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0993D0C" w:rsidR="009125CE" w:rsidRPr="009125CE" w:rsidRDefault="009125CE" w:rsidP="002A373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A3739">
        <w:rPr>
          <w:rFonts w:ascii="Sakkal Majalla" w:hAnsi="Sakkal Majalla" w:cs="Sakkal Majalla" w:hint="cs"/>
          <w:b/>
          <w:bCs/>
          <w:sz w:val="28"/>
          <w:szCs w:val="28"/>
          <w:rtl/>
          <w:lang w:bidi="ar-EG"/>
        </w:rPr>
        <w:t xml:space="preserve"> ماجستير ادارة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47015BE" w:rsidR="009125CE" w:rsidRPr="001902DB" w:rsidRDefault="002A373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مقارنة بين المشتقات المالية والادوات الاستثمارية واثرها علي تحديد مخاطر المؤسسة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5E3F8E2"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A3739">
        <w:rPr>
          <w:rFonts w:ascii="Sakkal Majalla" w:hAnsi="Sakkal Majalla" w:cs="Sakkal Majalla" w:hint="cs"/>
          <w:b/>
          <w:bCs/>
          <w:sz w:val="28"/>
          <w:szCs w:val="28"/>
          <w:rtl/>
          <w:lang w:bidi="ar-EG"/>
        </w:rPr>
        <w:t xml:space="preserve"> باسل حجاج عبد الحكيم</w:t>
      </w:r>
    </w:p>
    <w:p w14:paraId="45CFE12D" w14:textId="202EDC45" w:rsidR="00365C59" w:rsidRPr="001902DB" w:rsidRDefault="00365C5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الاكاديمي: </w:t>
      </w:r>
      <w:r w:rsidRPr="00365C59">
        <w:rPr>
          <w:rFonts w:ascii="Sakkal Majalla" w:hAnsi="Sakkal Majalla" w:cs="Sakkal Majalla"/>
          <w:b/>
          <w:bCs/>
          <w:sz w:val="28"/>
          <w:szCs w:val="28"/>
          <w:rtl/>
          <w:lang w:bidi="ar-EG"/>
        </w:rPr>
        <w:t>241002559</w:t>
      </w:r>
    </w:p>
    <w:p w14:paraId="3D3CBDF8" w14:textId="40C512A4" w:rsidR="009125CE" w:rsidRPr="001902DB" w:rsidRDefault="009125CE" w:rsidP="00365C59">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5FF9614C" w:rsidR="009125CE" w:rsidRPr="00795508" w:rsidRDefault="009125CE" w:rsidP="00795508">
      <w:pPr>
        <w:jc w:val="center"/>
        <w:rPr>
          <w:rFonts w:ascii="Sakkal Majalla" w:hAnsi="Sakkal Majalla"/>
          <w:b/>
          <w:bCs/>
          <w:sz w:val="28"/>
          <w:szCs w:val="28"/>
          <w:rtl/>
          <w:lang w:val="en-GB"/>
        </w:rPr>
      </w:pPr>
      <w:r w:rsidRPr="001902DB">
        <w:rPr>
          <w:rFonts w:ascii="Sakkal Majalla" w:hAnsi="Sakkal Majalla" w:cs="Sakkal Majalla"/>
          <w:b/>
          <w:bCs/>
          <w:sz w:val="28"/>
          <w:szCs w:val="28"/>
          <w:rtl/>
          <w:lang w:bidi="ar-EG"/>
        </w:rPr>
        <w:t>إشراف/</w:t>
      </w:r>
      <w:r w:rsidR="00795508">
        <w:rPr>
          <w:rFonts w:ascii="Sakkal Majalla" w:hAnsi="Sakkal Majalla" w:cs="Sakkal Majalla" w:hint="cs"/>
          <w:b/>
          <w:bCs/>
          <w:sz w:val="28"/>
          <w:szCs w:val="28"/>
          <w:rtl/>
          <w:lang w:bidi="ar-EG"/>
        </w:rPr>
        <w:t xml:space="preserve"> دكتورة اسماء ابو عنزة</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365C59">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EFFC0CD" w:rsidR="009125CE" w:rsidRPr="00BD078C" w:rsidRDefault="009125CE" w:rsidP="00BD078C">
      <w:pPr>
        <w:jc w:val="center"/>
        <w:rPr>
          <w:rFonts w:ascii="Sakkal Majalla" w:hAnsi="Sakkal Majalla"/>
          <w:b/>
          <w:bCs/>
          <w:sz w:val="28"/>
          <w:szCs w:val="28"/>
          <w:rtl/>
        </w:rPr>
      </w:pPr>
      <w:r w:rsidRPr="001902DB">
        <w:rPr>
          <w:rFonts w:ascii="Sakkal Majalla" w:hAnsi="Sakkal Majalla" w:cs="Sakkal Majalla"/>
          <w:b/>
          <w:bCs/>
          <w:sz w:val="28"/>
          <w:szCs w:val="28"/>
          <w:rtl/>
          <w:lang w:bidi="ar-EG"/>
        </w:rPr>
        <w:t>202</w:t>
      </w:r>
      <w:r w:rsidR="00BD078C">
        <w:rPr>
          <w:rFonts w:ascii="Sakkal Majalla" w:hAnsi="Sakkal Majalla" w:hint="cs"/>
          <w:b/>
          <w:bCs/>
          <w:sz w:val="28"/>
          <w:szCs w:val="28"/>
          <w:rtl/>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D4BB25A" w14:textId="59C6D297" w:rsidR="00423C60" w:rsidRPr="00C574F0" w:rsidRDefault="00423C60" w:rsidP="00C574F0">
      <w:pPr>
        <w:jc w:val="center"/>
        <w:rPr>
          <w:rFonts w:ascii="Sakkal Majalla" w:hAnsi="Sakkal Majalla" w:cs="Sakkal Majalla"/>
          <w:b/>
          <w:bCs/>
          <w:sz w:val="36"/>
          <w:szCs w:val="36"/>
          <w:u w:val="single"/>
          <w:rtl/>
        </w:rPr>
      </w:pPr>
      <w:r w:rsidRPr="00C574F0">
        <w:rPr>
          <w:rFonts w:ascii="Sakkal Majalla" w:hAnsi="Sakkal Majalla" w:cs="Sakkal Majalla" w:hint="cs"/>
          <w:b/>
          <w:bCs/>
          <w:sz w:val="36"/>
          <w:szCs w:val="36"/>
          <w:u w:val="single"/>
          <w:rtl/>
        </w:rPr>
        <w:lastRenderedPageBreak/>
        <w:t>الفصل الأول</w:t>
      </w:r>
    </w:p>
    <w:p w14:paraId="37503B94" w14:textId="50580F31" w:rsidR="009125CE" w:rsidRDefault="00A74F76" w:rsidP="002A3739">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45DCDC2C" w14:textId="77777777" w:rsidR="002A3739" w:rsidRPr="002A3739" w:rsidRDefault="002A3739" w:rsidP="002A3739">
      <w:pPr>
        <w:rPr>
          <w:rFonts w:ascii="Sakkal Majalla" w:hAnsi="Sakkal Majalla" w:cs="Sakkal Majalla"/>
          <w:sz w:val="28"/>
          <w:szCs w:val="28"/>
          <w:rtl/>
          <w:lang w:bidi="ar-EG"/>
        </w:rPr>
      </w:pPr>
      <w:r w:rsidRPr="002A3739">
        <w:rPr>
          <w:rFonts w:ascii="Sakkal Majalla" w:hAnsi="Sakkal Majalla" w:cs="Sakkal Majalla"/>
          <w:sz w:val="28"/>
          <w:szCs w:val="28"/>
          <w:rtl/>
          <w:lang w:bidi="ar-EG"/>
        </w:rPr>
        <w:t>في عالم الأعمال والاستثمار، تلعب الأدوات المالية دورًا حيويًا في تحقيق الأهداف الاستراتيجية للمؤسسات وتقديم حماية ضد المخاطر المحتملة. من بين هذه الأدوات، تبرز المشتقات المالية والأدوات الاستثمارية كعناصر أساسية يمكن استخدامها لتعزيز العوائد وتقليل المخاطر. تعد المشتقات المالية، مثل الخيارات، العقود الآجلة، والمبادلات، أدوات مالية تستمد قيمتها من أصول أخرى، وتتيح للمستثمرين والمؤسسات القدرة على التحوط ضد التغيرات غير المتوقعة في الأسواق المالية. من جهة أخرى، تشمل الأدوات الاستثمارية التقليدية الأسهم، السندات، والعقارات، التي تستخدم لتحقيق النمو طويل الأجل والتوازن في المحفظة الاستثمارية.</w:t>
      </w:r>
    </w:p>
    <w:p w14:paraId="44F751AF" w14:textId="77777777" w:rsidR="002A3739" w:rsidRPr="002A3739" w:rsidRDefault="002A3739" w:rsidP="002A3739">
      <w:pPr>
        <w:rPr>
          <w:rFonts w:ascii="Sakkal Majalla" w:hAnsi="Sakkal Majalla" w:cs="Sakkal Majalla"/>
          <w:sz w:val="28"/>
          <w:szCs w:val="28"/>
          <w:rtl/>
          <w:lang w:bidi="ar-EG"/>
        </w:rPr>
      </w:pPr>
    </w:p>
    <w:p w14:paraId="5F058E46" w14:textId="77777777" w:rsidR="002A3739" w:rsidRPr="002A3739" w:rsidRDefault="002A3739" w:rsidP="002A3739">
      <w:pPr>
        <w:rPr>
          <w:rFonts w:ascii="Sakkal Majalla" w:hAnsi="Sakkal Majalla" w:cs="Sakkal Majalla"/>
          <w:sz w:val="28"/>
          <w:szCs w:val="28"/>
          <w:rtl/>
          <w:lang w:bidi="ar-EG"/>
        </w:rPr>
      </w:pPr>
      <w:r w:rsidRPr="002A3739">
        <w:rPr>
          <w:rFonts w:ascii="Sakkal Majalla" w:hAnsi="Sakkal Majalla" w:cs="Sakkal Majalla"/>
          <w:sz w:val="28"/>
          <w:szCs w:val="28"/>
          <w:rtl/>
          <w:lang w:bidi="ar-EG"/>
        </w:rPr>
        <w:t>تهدف هذه الدراسة إلى تقديم مقارنة شاملة بين المشتقات المالية والأدوات الاستثمارية التقليدية، مع التركيز على أثر كل منهما في تحديد وإدارة المخاطر التي تواجهها المؤسسات. سيتناول التحليل عدة جوانب، بما في ذلك كيفية استخدام هذه الأدوات في إدارة المخاطر، العوائد المحتملة والمخاطر المرتبطة بكل نوع، وأهمية التوقيت في استخدام هذه الأدوات. سيتم أيضًا مناقشة الأدوات والتقنيات الحديثة التي تم تطويرها لتعزيز فعالية استخدام المشتقات المالية والأدوات الاستثمارية في الحد من المخاطر وتحقيق الأهداف المالية للمؤسسات.</w:t>
      </w:r>
    </w:p>
    <w:p w14:paraId="732FFC40" w14:textId="77777777" w:rsidR="002A3739" w:rsidRPr="002A3739" w:rsidRDefault="002A3739" w:rsidP="002A3739">
      <w:pPr>
        <w:rPr>
          <w:rFonts w:ascii="Sakkal Majalla" w:hAnsi="Sakkal Majalla" w:cs="Sakkal Majalla"/>
          <w:sz w:val="28"/>
          <w:szCs w:val="28"/>
          <w:rtl/>
          <w:lang w:bidi="ar-EG"/>
        </w:rPr>
      </w:pPr>
    </w:p>
    <w:p w14:paraId="12ED27E0" w14:textId="77777777" w:rsidR="002A3739" w:rsidRPr="002A3739" w:rsidRDefault="002A3739" w:rsidP="002A3739">
      <w:pPr>
        <w:rPr>
          <w:rFonts w:ascii="Sakkal Majalla" w:hAnsi="Sakkal Majalla" w:cs="Sakkal Majalla"/>
          <w:sz w:val="28"/>
          <w:szCs w:val="28"/>
          <w:rtl/>
          <w:lang w:bidi="ar-EG"/>
        </w:rPr>
      </w:pPr>
      <w:r w:rsidRPr="002A3739">
        <w:rPr>
          <w:rFonts w:ascii="Sakkal Majalla" w:hAnsi="Sakkal Majalla" w:cs="Sakkal Majalla"/>
          <w:sz w:val="28"/>
          <w:szCs w:val="28"/>
          <w:rtl/>
          <w:lang w:bidi="ar-EG"/>
        </w:rPr>
        <w:t>في البيئة الاقتصادية المتقلبة والمتغيرة باستمرار، يصبح فهم المشتقات المالية والأدوات الاستثمارية أمرًا ضروريًا لكل من المستثمرين والمديرين الماليين. إن القرارات التي تتخذها المؤسسات في هذا السياق يمكن أن تؤثر بشكل كبير على استدامتها ونجاحها على المدى الطويل. لذلك، تهدف هذه الدراسة إلى تقديم رؤية متعمقة وشاملة تساعد على تحسين استراتيجيات إدارة المخاطر وتعزيز القدرة التنافسية للمؤسسات في السوق المالية العالمية.</w:t>
      </w:r>
    </w:p>
    <w:p w14:paraId="2F1F8355" w14:textId="77777777" w:rsidR="002A3739" w:rsidRPr="002A3739" w:rsidRDefault="002A3739" w:rsidP="002A3739">
      <w:pPr>
        <w:rPr>
          <w:rFonts w:ascii="Sakkal Majalla" w:hAnsi="Sakkal Majalla" w:cs="Sakkal Majalla"/>
          <w:sz w:val="28"/>
          <w:szCs w:val="28"/>
          <w:rtl/>
          <w:lang w:bidi="ar-EG"/>
        </w:rPr>
      </w:pPr>
    </w:p>
    <w:p w14:paraId="566F8142" w14:textId="66FE2E3E" w:rsidR="009125CE" w:rsidRPr="002A3739" w:rsidRDefault="002A3739" w:rsidP="002A3739">
      <w:pPr>
        <w:rPr>
          <w:rFonts w:ascii="Sakkal Majalla" w:hAnsi="Sakkal Majalla" w:cs="Sakkal Majalla"/>
          <w:sz w:val="28"/>
          <w:szCs w:val="28"/>
          <w:rtl/>
          <w:lang w:bidi="ar-EG"/>
        </w:rPr>
      </w:pPr>
      <w:r w:rsidRPr="002A3739">
        <w:rPr>
          <w:rFonts w:ascii="Sakkal Majalla" w:hAnsi="Sakkal Majalla" w:cs="Sakkal Majalla"/>
          <w:sz w:val="28"/>
          <w:szCs w:val="28"/>
          <w:rtl/>
          <w:lang w:bidi="ar-EG"/>
        </w:rPr>
        <w:t>من خلال هذه المقارنة، نسعى إلى إيضاح الفروقات الرئيسية بين المشتقات المالية والأدوات الاستثمارية التقليدية، وفهم الأدوار المختلفة التي يمكن أن تلعبها كل أداة في محفظة المؤسسة. كما سنتطرق إلى الأطر القانونية والتنظيمية التي تحكم استخدام هذه الأدوات، وتأثيرها على استقرار الأسواق المالية. من خلال ذلك، نأمل في تقديم توصيات عملية ومبنية على الأدلة لتحسين استراتيجيات إدارة المخاطر وزيادة العوائد المحتملة للمؤسسات في مختلف القطاعات.</w:t>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C67E72C" w14:textId="4E5C6095" w:rsidR="009125CE" w:rsidRDefault="009125CE" w:rsidP="009125CE">
      <w:pPr>
        <w:rPr>
          <w:rFonts w:ascii="Sakkal Majalla" w:hAnsi="Sakkal Majalla" w:cs="Sakkal Majalla"/>
          <w:sz w:val="28"/>
          <w:szCs w:val="28"/>
          <w:u w:val="single"/>
          <w:rtl/>
          <w:lang w:bidi="ar-EG"/>
        </w:rPr>
      </w:pPr>
    </w:p>
    <w:p w14:paraId="40A61660" w14:textId="48F20ECB"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49E86D76" w14:textId="7609CEA7" w:rsidR="002A3739" w:rsidRPr="002A3739" w:rsidRDefault="002A3739" w:rsidP="002A3739">
      <w:pPr>
        <w:rPr>
          <w:rFonts w:ascii="Sakkal Majalla" w:hAnsi="Sakkal Majalla" w:cs="Sakkal Majalla"/>
          <w:sz w:val="28"/>
          <w:szCs w:val="28"/>
          <w:rtl/>
          <w:lang w:bidi="ar-EG"/>
        </w:rPr>
      </w:pPr>
      <w:r w:rsidRPr="002A3739">
        <w:rPr>
          <w:rFonts w:ascii="Sakkal Majalla" w:hAnsi="Sakkal Majalla" w:cs="Sakkal Majalla"/>
          <w:sz w:val="28"/>
          <w:szCs w:val="28"/>
          <w:rtl/>
          <w:lang w:bidi="ar-EG"/>
        </w:rPr>
        <w:t>تواجه المؤسسات المالية والتجارية تحديات كبيرة في إدارة المخاطر وتحقيق الاستقرار المالي في بيئة اقتصادية متقلبة. تتطلب هذه التحديات استخدام أدوات مالية واستثمارية فعالة لتحقيق التوازن بين تحقيق العوائد المرتفعة وتقليل المخاطر المحتملة. ومع تنوع الأدوات المتاحة، مثل المشتقات المالية والأدوات الاستثمارية التقليدية، يصبح من الضروري فهم الفروقات والتداخلات بينها لتحديد أفضل الممارسات في إدارة المخاطر.</w:t>
      </w:r>
    </w:p>
    <w:p w14:paraId="73AA68CA" w14:textId="38F33109" w:rsidR="002A3739" w:rsidRPr="002A3739" w:rsidRDefault="002A3739" w:rsidP="002A3739">
      <w:pPr>
        <w:rPr>
          <w:rFonts w:ascii="Sakkal Majalla" w:hAnsi="Sakkal Majalla" w:cs="Sakkal Majalla"/>
          <w:b/>
          <w:bCs/>
          <w:sz w:val="28"/>
          <w:szCs w:val="28"/>
          <w:u w:val="single"/>
          <w:rtl/>
          <w:lang w:bidi="ar-EG"/>
        </w:rPr>
      </w:pPr>
      <w:r w:rsidRPr="002A3739">
        <w:rPr>
          <w:rFonts w:ascii="Sakkal Majalla" w:hAnsi="Sakkal Majalla" w:cs="Sakkal Majalla"/>
          <w:b/>
          <w:bCs/>
          <w:sz w:val="28"/>
          <w:szCs w:val="28"/>
          <w:u w:val="single"/>
          <w:rtl/>
          <w:lang w:bidi="ar-EG"/>
        </w:rPr>
        <w:t>مشكلة الدراسة تتلخص في النقاط التالية:</w:t>
      </w:r>
    </w:p>
    <w:p w14:paraId="1C205717" w14:textId="5C2F00BD" w:rsidR="002A3739" w:rsidRPr="002A3739" w:rsidRDefault="002A3739" w:rsidP="002A3739">
      <w:pPr>
        <w:pStyle w:val="ListParagraph"/>
        <w:numPr>
          <w:ilvl w:val="0"/>
          <w:numId w:val="1"/>
        </w:numPr>
        <w:rPr>
          <w:rFonts w:ascii="Sakkal Majalla" w:hAnsi="Sakkal Majalla" w:cs="Sakkal Majalla"/>
          <w:sz w:val="28"/>
          <w:szCs w:val="28"/>
          <w:rtl/>
          <w:lang w:bidi="ar-EG"/>
        </w:rPr>
      </w:pPr>
      <w:r w:rsidRPr="002A3739">
        <w:rPr>
          <w:rFonts w:ascii="Sakkal Majalla" w:hAnsi="Sakkal Majalla" w:cs="Sakkal Majalla"/>
          <w:b/>
          <w:bCs/>
          <w:sz w:val="28"/>
          <w:szCs w:val="28"/>
          <w:u w:val="single"/>
          <w:rtl/>
          <w:lang w:bidi="ar-EG"/>
        </w:rPr>
        <w:t>تحديد الفروقات بين المشتقات المالية والأدوات الاستثمارية التقليدية:</w:t>
      </w:r>
      <w:r w:rsidRPr="002A3739">
        <w:rPr>
          <w:rFonts w:ascii="Sakkal Majalla" w:hAnsi="Sakkal Majalla" w:cs="Sakkal Majalla"/>
          <w:sz w:val="28"/>
          <w:szCs w:val="28"/>
          <w:rtl/>
          <w:lang w:bidi="ar-EG"/>
        </w:rPr>
        <w:t xml:space="preserve"> كيف يمكن تصنيف واستخدام كل من المشتقات المالية والأدوات الاستثمارية التقليدية في سياق إدارة المخاطر؟ وما هي المزايا والعيوب لكل نوع؟</w:t>
      </w:r>
    </w:p>
    <w:p w14:paraId="3421BD4F" w14:textId="2BDFA104" w:rsidR="002A3739" w:rsidRPr="002A3739" w:rsidRDefault="002A3739" w:rsidP="002A3739">
      <w:pPr>
        <w:pStyle w:val="ListParagraph"/>
        <w:numPr>
          <w:ilvl w:val="0"/>
          <w:numId w:val="1"/>
        </w:numPr>
        <w:rPr>
          <w:rFonts w:ascii="Sakkal Majalla" w:hAnsi="Sakkal Majalla" w:cs="Sakkal Majalla"/>
          <w:sz w:val="28"/>
          <w:szCs w:val="28"/>
          <w:rtl/>
          <w:lang w:bidi="ar-EG"/>
        </w:rPr>
      </w:pPr>
      <w:r w:rsidRPr="002A3739">
        <w:rPr>
          <w:rFonts w:ascii="Sakkal Majalla" w:hAnsi="Sakkal Majalla" w:cs="Sakkal Majalla"/>
          <w:b/>
          <w:bCs/>
          <w:sz w:val="28"/>
          <w:szCs w:val="28"/>
          <w:u w:val="single"/>
          <w:rtl/>
          <w:lang w:bidi="ar-EG"/>
        </w:rPr>
        <w:t>تأثير استخدام المشتقات المالية على إدارة المخاطر:</w:t>
      </w:r>
      <w:r w:rsidRPr="002A3739">
        <w:rPr>
          <w:rFonts w:ascii="Sakkal Majalla" w:hAnsi="Sakkal Majalla" w:cs="Sakkal Majalla"/>
          <w:sz w:val="28"/>
          <w:szCs w:val="28"/>
          <w:rtl/>
          <w:lang w:bidi="ar-EG"/>
        </w:rPr>
        <w:t xml:space="preserve"> إلى أي مدى يمكن للمشتقات المالية أن تسهم في تقليل المخاطر المرتبطة بالتقلبات السوقية والمالية؟ وكيف يمكن للمؤسسات تحقيق التوازن بين استخدام المشتقات وتحمل المخاطر؟</w:t>
      </w:r>
    </w:p>
    <w:p w14:paraId="786AC75A" w14:textId="1637E4AF" w:rsidR="002A3739" w:rsidRPr="002A3739" w:rsidRDefault="002A3739" w:rsidP="002A3739">
      <w:pPr>
        <w:pStyle w:val="ListParagraph"/>
        <w:numPr>
          <w:ilvl w:val="0"/>
          <w:numId w:val="1"/>
        </w:numPr>
        <w:rPr>
          <w:rFonts w:ascii="Sakkal Majalla" w:hAnsi="Sakkal Majalla" w:cs="Sakkal Majalla"/>
          <w:sz w:val="28"/>
          <w:szCs w:val="28"/>
          <w:rtl/>
          <w:lang w:bidi="ar-EG"/>
        </w:rPr>
      </w:pPr>
      <w:r w:rsidRPr="002A3739">
        <w:rPr>
          <w:rFonts w:ascii="Sakkal Majalla" w:hAnsi="Sakkal Majalla" w:cs="Sakkal Majalla"/>
          <w:b/>
          <w:bCs/>
          <w:sz w:val="28"/>
          <w:szCs w:val="28"/>
          <w:u w:val="single"/>
          <w:rtl/>
          <w:lang w:bidi="ar-EG"/>
        </w:rPr>
        <w:t>دور الأدوات الاستثمارية التقليدية في تحقيق الاستقرار المالي</w:t>
      </w:r>
      <w:r w:rsidRPr="002A3739">
        <w:rPr>
          <w:rFonts w:ascii="Sakkal Majalla" w:hAnsi="Sakkal Majalla" w:cs="Sakkal Majalla"/>
          <w:sz w:val="28"/>
          <w:szCs w:val="28"/>
          <w:rtl/>
          <w:lang w:bidi="ar-EG"/>
        </w:rPr>
        <w:t>: كيف تساهم الأدوات الاستثمارية التقليدية مثل الأسهم والسندات في تحقيق النمو المستدام وتقليل المخاطر على المدى الطويل؟</w:t>
      </w:r>
    </w:p>
    <w:p w14:paraId="3AE96075" w14:textId="12A209DC" w:rsidR="002A3739" w:rsidRPr="002A3739" w:rsidRDefault="002A3739" w:rsidP="002A3739">
      <w:pPr>
        <w:pStyle w:val="ListParagraph"/>
        <w:numPr>
          <w:ilvl w:val="0"/>
          <w:numId w:val="1"/>
        </w:numPr>
        <w:rPr>
          <w:rFonts w:ascii="Sakkal Majalla" w:hAnsi="Sakkal Majalla" w:cs="Sakkal Majalla"/>
          <w:sz w:val="28"/>
          <w:szCs w:val="28"/>
          <w:rtl/>
          <w:lang w:bidi="ar-EG"/>
        </w:rPr>
      </w:pPr>
      <w:r w:rsidRPr="002A3739">
        <w:rPr>
          <w:rFonts w:ascii="Sakkal Majalla" w:hAnsi="Sakkal Majalla" w:cs="Sakkal Majalla"/>
          <w:b/>
          <w:bCs/>
          <w:sz w:val="28"/>
          <w:szCs w:val="28"/>
          <w:u w:val="single"/>
          <w:rtl/>
          <w:lang w:bidi="ar-EG"/>
        </w:rPr>
        <w:t>التحديات التنظيمية والقانونية:</w:t>
      </w:r>
      <w:r w:rsidRPr="002A3739">
        <w:rPr>
          <w:rFonts w:ascii="Sakkal Majalla" w:hAnsi="Sakkal Majalla" w:cs="Sakkal Majalla"/>
          <w:sz w:val="28"/>
          <w:szCs w:val="28"/>
          <w:rtl/>
          <w:lang w:bidi="ar-EG"/>
        </w:rPr>
        <w:t xml:space="preserve"> ما هي الأطر التنظيمية والقانونية التي تحكم استخدام المشتقات المالية والأدوات الاستثمارية؟ وكيف تؤثر هذه الأطر على قرارات المؤسسات في استخدام هذه الأدوات؟</w:t>
      </w:r>
    </w:p>
    <w:p w14:paraId="26264C9C" w14:textId="77777777" w:rsidR="002A3739" w:rsidRPr="002A3739" w:rsidRDefault="002A3739" w:rsidP="002A3739">
      <w:pPr>
        <w:pStyle w:val="ListParagraph"/>
        <w:numPr>
          <w:ilvl w:val="0"/>
          <w:numId w:val="1"/>
        </w:numPr>
        <w:rPr>
          <w:rFonts w:ascii="Sakkal Majalla" w:hAnsi="Sakkal Majalla" w:cs="Sakkal Majalla"/>
          <w:sz w:val="28"/>
          <w:szCs w:val="28"/>
          <w:rtl/>
          <w:lang w:bidi="ar-EG"/>
        </w:rPr>
      </w:pPr>
      <w:r w:rsidRPr="002A3739">
        <w:rPr>
          <w:rFonts w:ascii="Sakkal Majalla" w:hAnsi="Sakkal Majalla" w:cs="Sakkal Majalla"/>
          <w:b/>
          <w:bCs/>
          <w:sz w:val="28"/>
          <w:szCs w:val="28"/>
          <w:u w:val="single"/>
          <w:rtl/>
          <w:lang w:bidi="ar-EG"/>
        </w:rPr>
        <w:t>التقنيات الحديثة وإدارة المخاطر:</w:t>
      </w:r>
      <w:r w:rsidRPr="002A3739">
        <w:rPr>
          <w:rFonts w:ascii="Sakkal Majalla" w:hAnsi="Sakkal Majalla" w:cs="Sakkal Majalla"/>
          <w:sz w:val="28"/>
          <w:szCs w:val="28"/>
          <w:rtl/>
          <w:lang w:bidi="ar-EG"/>
        </w:rPr>
        <w:t xml:space="preserve"> كيف يمكن للتقنيات الحديثة مثل التحليلات المالية المتقدمة والتكنولوجيا المالية (</w:t>
      </w:r>
      <w:r w:rsidRPr="002A3739">
        <w:rPr>
          <w:rFonts w:ascii="Sakkal Majalla" w:hAnsi="Sakkal Majalla" w:cs="Sakkal Majalla"/>
          <w:sz w:val="28"/>
          <w:szCs w:val="28"/>
          <w:lang w:bidi="ar-EG"/>
        </w:rPr>
        <w:t>FinTech</w:t>
      </w:r>
      <w:r w:rsidRPr="002A3739">
        <w:rPr>
          <w:rFonts w:ascii="Sakkal Majalla" w:hAnsi="Sakkal Majalla" w:cs="Sakkal Majalla"/>
          <w:sz w:val="28"/>
          <w:szCs w:val="28"/>
          <w:rtl/>
          <w:lang w:bidi="ar-EG"/>
        </w:rPr>
        <w:t>) تعزيز فعالية استخدام المشتقات والأدوات الاستثمارية في إدارة المخاطر؟</w:t>
      </w:r>
    </w:p>
    <w:p w14:paraId="1864D2F7" w14:textId="27F85152" w:rsidR="00423C60" w:rsidRDefault="00423C60" w:rsidP="002A3739">
      <w:pPr>
        <w:rPr>
          <w:rFonts w:ascii="Sakkal Majalla" w:hAnsi="Sakkal Majalla" w:cs="Sakkal Majalla"/>
          <w:sz w:val="28"/>
          <w:szCs w:val="28"/>
          <w:rtl/>
          <w:lang w:bidi="ar-EG"/>
        </w:rPr>
      </w:pPr>
    </w:p>
    <w:p w14:paraId="7C5470EE" w14:textId="4E7D58DD" w:rsidR="00423C60" w:rsidRDefault="00423C60" w:rsidP="002A3739">
      <w:pPr>
        <w:rPr>
          <w:rFonts w:ascii="Sakkal Majalla" w:hAnsi="Sakkal Majalla" w:cs="Sakkal Majalla"/>
          <w:sz w:val="28"/>
          <w:szCs w:val="28"/>
          <w:rtl/>
          <w:lang w:bidi="ar-EG"/>
        </w:rPr>
      </w:pPr>
    </w:p>
    <w:p w14:paraId="39C7009C" w14:textId="226F30D9" w:rsidR="00423C60" w:rsidRDefault="00423C60" w:rsidP="002A3739">
      <w:pPr>
        <w:rPr>
          <w:rFonts w:ascii="Sakkal Majalla" w:hAnsi="Sakkal Majalla" w:cs="Sakkal Majalla"/>
          <w:sz w:val="28"/>
          <w:szCs w:val="28"/>
          <w:rtl/>
          <w:lang w:bidi="ar-EG"/>
        </w:rPr>
      </w:pPr>
    </w:p>
    <w:p w14:paraId="1EB1B5F2" w14:textId="229DD8D6" w:rsidR="00423C60" w:rsidRDefault="00423C60" w:rsidP="002A3739">
      <w:pPr>
        <w:rPr>
          <w:rFonts w:ascii="Sakkal Majalla" w:hAnsi="Sakkal Majalla" w:cs="Sakkal Majalla"/>
          <w:sz w:val="28"/>
          <w:szCs w:val="28"/>
          <w:rtl/>
          <w:lang w:bidi="ar-EG"/>
        </w:rPr>
      </w:pPr>
    </w:p>
    <w:p w14:paraId="1C944E01" w14:textId="0081420D" w:rsidR="00423C60" w:rsidRDefault="00423C60" w:rsidP="002A3739">
      <w:pPr>
        <w:rPr>
          <w:rFonts w:ascii="Sakkal Majalla" w:hAnsi="Sakkal Majalla" w:cs="Sakkal Majalla"/>
          <w:sz w:val="28"/>
          <w:szCs w:val="28"/>
          <w:rtl/>
          <w:lang w:bidi="ar-EG"/>
        </w:rPr>
      </w:pPr>
    </w:p>
    <w:p w14:paraId="79CF9D59" w14:textId="2CD45B1E" w:rsidR="00423C60" w:rsidRDefault="00423C60" w:rsidP="002A3739">
      <w:pPr>
        <w:rPr>
          <w:rFonts w:ascii="Sakkal Majalla" w:hAnsi="Sakkal Majalla" w:cs="Sakkal Majalla"/>
          <w:sz w:val="28"/>
          <w:szCs w:val="28"/>
          <w:rtl/>
          <w:lang w:bidi="ar-EG"/>
        </w:rPr>
      </w:pPr>
    </w:p>
    <w:p w14:paraId="69B84F9C" w14:textId="5ED2F8F9" w:rsidR="00423C60" w:rsidRDefault="00423C60" w:rsidP="002A3739">
      <w:pPr>
        <w:rPr>
          <w:rFonts w:ascii="Sakkal Majalla" w:hAnsi="Sakkal Majalla" w:cs="Sakkal Majalla"/>
          <w:sz w:val="28"/>
          <w:szCs w:val="28"/>
          <w:rtl/>
          <w:lang w:bidi="ar-EG"/>
        </w:rPr>
      </w:pPr>
    </w:p>
    <w:p w14:paraId="5EA65879" w14:textId="2E9D0901" w:rsidR="00423C60" w:rsidRDefault="00423C60" w:rsidP="002A3739">
      <w:pPr>
        <w:rPr>
          <w:rFonts w:ascii="Sakkal Majalla" w:hAnsi="Sakkal Majalla" w:cs="Sakkal Majalla"/>
          <w:sz w:val="28"/>
          <w:szCs w:val="28"/>
          <w:rtl/>
          <w:lang w:bidi="ar-EG"/>
        </w:rPr>
      </w:pPr>
    </w:p>
    <w:p w14:paraId="043607F9" w14:textId="27DC81AC" w:rsidR="00423C60" w:rsidRPr="002A3739" w:rsidRDefault="00423C60" w:rsidP="002A3739">
      <w:pPr>
        <w:rPr>
          <w:rFonts w:ascii="Sakkal Majalla" w:hAnsi="Sakkal Majalla" w:cs="Sakkal Majalla"/>
          <w:sz w:val="28"/>
          <w:szCs w:val="28"/>
          <w:rtl/>
          <w:lang w:bidi="ar-EG"/>
        </w:rPr>
      </w:pPr>
    </w:p>
    <w:p w14:paraId="08787BBB" w14:textId="2609BE1F" w:rsidR="00423C60" w:rsidRPr="00423C60" w:rsidRDefault="00423C60" w:rsidP="00423C60">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423C60">
        <w:rPr>
          <w:rFonts w:ascii="Sakkal Majalla" w:eastAsia="Times New Roman" w:hAnsi="Sakkal Majalla" w:cs="Sakkal Majalla" w:hint="cs"/>
          <w:b/>
          <w:bCs/>
          <w:kern w:val="0"/>
          <w:sz w:val="28"/>
          <w:szCs w:val="28"/>
          <w:u w:val="single"/>
          <w:rtl/>
          <w14:ligatures w14:val="none"/>
        </w:rPr>
        <w:lastRenderedPageBreak/>
        <w:t>1.</w:t>
      </w:r>
      <w:r w:rsidRPr="00423C60">
        <w:rPr>
          <w:rFonts w:ascii="Sakkal Majalla" w:eastAsia="Times New Roman" w:hAnsi="Sakkal Majalla" w:cs="Sakkal Majalla"/>
          <w:b/>
          <w:bCs/>
          <w:kern w:val="0"/>
          <w:sz w:val="28"/>
          <w:szCs w:val="28"/>
          <w:u w:val="single"/>
          <w14:ligatures w14:val="none"/>
        </w:rPr>
        <w:t xml:space="preserve"> </w:t>
      </w:r>
      <w:r w:rsidRPr="00423C60">
        <w:rPr>
          <w:rFonts w:ascii="Sakkal Majalla" w:eastAsia="Times New Roman" w:hAnsi="Sakkal Majalla" w:cs="Sakkal Majalla"/>
          <w:b/>
          <w:bCs/>
          <w:kern w:val="0"/>
          <w:sz w:val="28"/>
          <w:szCs w:val="28"/>
          <w:u w:val="single"/>
          <w:rtl/>
          <w14:ligatures w14:val="none"/>
        </w:rPr>
        <w:t>تحديد الفروقات بين المشتقات المالية والأدوات الاستثمارية التقليدية</w:t>
      </w:r>
    </w:p>
    <w:p w14:paraId="112F5F6C"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التصنيف والاستخدام</w:t>
      </w:r>
      <w:r w:rsidRPr="00423C60">
        <w:rPr>
          <w:rFonts w:ascii="Sakkal Majalla" w:eastAsia="Times New Roman" w:hAnsi="Sakkal Majalla" w:cs="Sakkal Majalla"/>
          <w:b/>
          <w:bCs/>
          <w:kern w:val="0"/>
          <w:sz w:val="28"/>
          <w:szCs w:val="28"/>
          <w14:ligatures w14:val="none"/>
        </w:rPr>
        <w:t>:</w:t>
      </w:r>
    </w:p>
    <w:p w14:paraId="616C70D6" w14:textId="77777777" w:rsidR="00423C60" w:rsidRPr="00423C60" w:rsidRDefault="00423C60" w:rsidP="003D55B4">
      <w:pPr>
        <w:numPr>
          <w:ilvl w:val="0"/>
          <w:numId w:val="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المشتقات المالية</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تشمل العقود الآجلة، الخيارات، عقود المبادلة</w:t>
      </w:r>
      <w:r w:rsidRPr="00423C60">
        <w:rPr>
          <w:rFonts w:ascii="Sakkal Majalla" w:eastAsia="Times New Roman" w:hAnsi="Sakkal Majalla" w:cs="Sakkal Majalla"/>
          <w:kern w:val="0"/>
          <w:sz w:val="28"/>
          <w:szCs w:val="28"/>
          <w14:ligatures w14:val="none"/>
        </w:rPr>
        <w:t xml:space="preserve"> (Swaps)</w:t>
      </w:r>
      <w:r w:rsidRPr="00423C60">
        <w:rPr>
          <w:rFonts w:ascii="Sakkal Majalla" w:eastAsia="Times New Roman" w:hAnsi="Sakkal Majalla" w:cs="Sakkal Majalla"/>
          <w:kern w:val="0"/>
          <w:sz w:val="28"/>
          <w:szCs w:val="28"/>
          <w:rtl/>
          <w14:ligatures w14:val="none"/>
        </w:rPr>
        <w:t>، والعقود المستقبلية. تُستخدم للتحوط من المخاطر، المضاربة، وتحسين الكفاءة في إدارة المخاطر</w:t>
      </w:r>
      <w:r w:rsidRPr="00423C60">
        <w:rPr>
          <w:rFonts w:ascii="Sakkal Majalla" w:eastAsia="Times New Roman" w:hAnsi="Sakkal Majalla" w:cs="Sakkal Majalla"/>
          <w:kern w:val="0"/>
          <w:sz w:val="28"/>
          <w:szCs w:val="28"/>
          <w14:ligatures w14:val="none"/>
        </w:rPr>
        <w:t>.</w:t>
      </w:r>
    </w:p>
    <w:p w14:paraId="1831A596" w14:textId="77777777" w:rsidR="00423C60" w:rsidRPr="00423C60" w:rsidRDefault="00423C60" w:rsidP="003D55B4">
      <w:pPr>
        <w:numPr>
          <w:ilvl w:val="0"/>
          <w:numId w:val="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الأدوات الاستثمارية التقليدية</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تشمل الأسهم، السندات، والصناديق الاستثمارية. تُستخدم لتحقيق النمو الرأسمالي، الحصول على توزيعات أرباح، أو تحقيق دخل ثابت</w:t>
      </w:r>
      <w:r w:rsidRPr="00423C60">
        <w:rPr>
          <w:rFonts w:ascii="Sakkal Majalla" w:eastAsia="Times New Roman" w:hAnsi="Sakkal Majalla" w:cs="Sakkal Majalla"/>
          <w:kern w:val="0"/>
          <w:sz w:val="28"/>
          <w:szCs w:val="28"/>
          <w14:ligatures w14:val="none"/>
        </w:rPr>
        <w:t>.</w:t>
      </w:r>
    </w:p>
    <w:p w14:paraId="43AA3393"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u w:val="single"/>
          <w14:ligatures w14:val="none"/>
        </w:rPr>
      </w:pPr>
      <w:r w:rsidRPr="00423C60">
        <w:rPr>
          <w:rFonts w:ascii="Sakkal Majalla" w:eastAsia="Times New Roman" w:hAnsi="Sakkal Majalla" w:cs="Sakkal Majalla"/>
          <w:b/>
          <w:bCs/>
          <w:kern w:val="0"/>
          <w:sz w:val="28"/>
          <w:szCs w:val="28"/>
          <w:u w:val="single"/>
          <w:rtl/>
          <w14:ligatures w14:val="none"/>
        </w:rPr>
        <w:t>المزايا والعيوب</w:t>
      </w:r>
      <w:r w:rsidRPr="00423C60">
        <w:rPr>
          <w:rFonts w:ascii="Sakkal Majalla" w:eastAsia="Times New Roman" w:hAnsi="Sakkal Majalla" w:cs="Sakkal Majalla"/>
          <w:b/>
          <w:bCs/>
          <w:kern w:val="0"/>
          <w:sz w:val="28"/>
          <w:szCs w:val="28"/>
          <w:u w:val="single"/>
          <w14:ligatures w14:val="none"/>
        </w:rPr>
        <w:t>:</w:t>
      </w:r>
    </w:p>
    <w:p w14:paraId="73895E33" w14:textId="77777777" w:rsidR="00423C60" w:rsidRPr="00423C60" w:rsidRDefault="00423C60" w:rsidP="003D55B4">
      <w:pPr>
        <w:numPr>
          <w:ilvl w:val="0"/>
          <w:numId w:val="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المشتقات المالية</w:t>
      </w:r>
      <w:r w:rsidRPr="00423C60">
        <w:rPr>
          <w:rFonts w:ascii="Sakkal Majalla" w:eastAsia="Times New Roman" w:hAnsi="Sakkal Majalla" w:cs="Sakkal Majalla"/>
          <w:b/>
          <w:bCs/>
          <w:kern w:val="0"/>
          <w:sz w:val="28"/>
          <w:szCs w:val="28"/>
          <w14:ligatures w14:val="none"/>
        </w:rPr>
        <w:t>:</w:t>
      </w:r>
    </w:p>
    <w:p w14:paraId="77EFB586" w14:textId="77777777" w:rsidR="00423C60" w:rsidRPr="00423C60" w:rsidRDefault="00423C60" w:rsidP="003D55B4">
      <w:pPr>
        <w:numPr>
          <w:ilvl w:val="1"/>
          <w:numId w:val="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المزايا</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التحوط ضد المخاطر، إمكانية تحقيق أرباح سريعة، المرونة في الأسواق المالية</w:t>
      </w:r>
      <w:r w:rsidRPr="00423C60">
        <w:rPr>
          <w:rFonts w:ascii="Sakkal Majalla" w:eastAsia="Times New Roman" w:hAnsi="Sakkal Majalla" w:cs="Sakkal Majalla"/>
          <w:kern w:val="0"/>
          <w:sz w:val="28"/>
          <w:szCs w:val="28"/>
          <w14:ligatures w14:val="none"/>
        </w:rPr>
        <w:t>.</w:t>
      </w:r>
    </w:p>
    <w:p w14:paraId="4213BE34" w14:textId="77777777" w:rsidR="00423C60" w:rsidRPr="00423C60" w:rsidRDefault="00423C60" w:rsidP="003D55B4">
      <w:pPr>
        <w:numPr>
          <w:ilvl w:val="1"/>
          <w:numId w:val="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العيوب</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مخاطر عالية نتيجة الرافعة المالية، التعقيد، التأثر بتقلبات السوق</w:t>
      </w:r>
      <w:r w:rsidRPr="00423C60">
        <w:rPr>
          <w:rFonts w:ascii="Sakkal Majalla" w:eastAsia="Times New Roman" w:hAnsi="Sakkal Majalla" w:cs="Sakkal Majalla"/>
          <w:kern w:val="0"/>
          <w:sz w:val="28"/>
          <w:szCs w:val="28"/>
          <w14:ligatures w14:val="none"/>
        </w:rPr>
        <w:t>.</w:t>
      </w:r>
    </w:p>
    <w:p w14:paraId="0A74B9B8" w14:textId="77777777" w:rsidR="00423C60" w:rsidRPr="00423C60" w:rsidRDefault="00423C60" w:rsidP="003D55B4">
      <w:pPr>
        <w:numPr>
          <w:ilvl w:val="0"/>
          <w:numId w:val="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الأدوات الاستثمارية التقليدية</w:t>
      </w:r>
      <w:r w:rsidRPr="00423C60">
        <w:rPr>
          <w:rFonts w:ascii="Sakkal Majalla" w:eastAsia="Times New Roman" w:hAnsi="Sakkal Majalla" w:cs="Sakkal Majalla"/>
          <w:b/>
          <w:bCs/>
          <w:kern w:val="0"/>
          <w:sz w:val="28"/>
          <w:szCs w:val="28"/>
          <w14:ligatures w14:val="none"/>
        </w:rPr>
        <w:t>:</w:t>
      </w:r>
    </w:p>
    <w:p w14:paraId="3B057FBE" w14:textId="77777777" w:rsidR="00423C60" w:rsidRPr="00423C60" w:rsidRDefault="00423C60" w:rsidP="003D55B4">
      <w:pPr>
        <w:numPr>
          <w:ilvl w:val="1"/>
          <w:numId w:val="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المزايا</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الاستقرار النسبي، فرص تحقيق عوائد طويلة الأجل، الشفافية</w:t>
      </w:r>
      <w:r w:rsidRPr="00423C60">
        <w:rPr>
          <w:rFonts w:ascii="Sakkal Majalla" w:eastAsia="Times New Roman" w:hAnsi="Sakkal Majalla" w:cs="Sakkal Majalla"/>
          <w:kern w:val="0"/>
          <w:sz w:val="28"/>
          <w:szCs w:val="28"/>
          <w14:ligatures w14:val="none"/>
        </w:rPr>
        <w:t>.</w:t>
      </w:r>
    </w:p>
    <w:p w14:paraId="5D0262D4" w14:textId="77777777" w:rsidR="00423C60" w:rsidRPr="00423C60" w:rsidRDefault="00423C60" w:rsidP="003D55B4">
      <w:pPr>
        <w:numPr>
          <w:ilvl w:val="1"/>
          <w:numId w:val="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العيوب</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مخاطر السوق، محدودية الحماية من التقلبات قصيرة الأجل</w:t>
      </w:r>
      <w:r w:rsidRPr="00423C60">
        <w:rPr>
          <w:rFonts w:ascii="Sakkal Majalla" w:eastAsia="Times New Roman" w:hAnsi="Sakkal Majalla" w:cs="Sakkal Majalla"/>
          <w:kern w:val="0"/>
          <w:sz w:val="28"/>
          <w:szCs w:val="28"/>
          <w14:ligatures w14:val="none"/>
        </w:rPr>
        <w:t>.</w:t>
      </w:r>
    </w:p>
    <w:p w14:paraId="6151523F"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4CD302B" w14:textId="5D3AA73A" w:rsidR="00423C60" w:rsidRPr="00423C60" w:rsidRDefault="00423C60" w:rsidP="00423C60">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t>2.</w:t>
      </w:r>
      <w:r w:rsidRPr="00423C60">
        <w:rPr>
          <w:rFonts w:ascii="Sakkal Majalla" w:eastAsia="Times New Roman" w:hAnsi="Sakkal Majalla" w:cs="Sakkal Majalla"/>
          <w:b/>
          <w:bCs/>
          <w:kern w:val="0"/>
          <w:sz w:val="28"/>
          <w:szCs w:val="28"/>
          <w:u w:val="single"/>
          <w14:ligatures w14:val="none"/>
        </w:rPr>
        <w:t xml:space="preserve"> </w:t>
      </w:r>
      <w:r w:rsidRPr="00423C60">
        <w:rPr>
          <w:rFonts w:ascii="Sakkal Majalla" w:eastAsia="Times New Roman" w:hAnsi="Sakkal Majalla" w:cs="Sakkal Majalla"/>
          <w:b/>
          <w:bCs/>
          <w:kern w:val="0"/>
          <w:sz w:val="28"/>
          <w:szCs w:val="28"/>
          <w:u w:val="single"/>
          <w:rtl/>
          <w14:ligatures w14:val="none"/>
        </w:rPr>
        <w:t>تأثير استخدام المشتقات المالية على إدارة المخاطر</w:t>
      </w:r>
    </w:p>
    <w:p w14:paraId="4EBD9D6A"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تقليل المخاطر</w:t>
      </w:r>
      <w:r w:rsidRPr="00423C60">
        <w:rPr>
          <w:rFonts w:ascii="Sakkal Majalla" w:eastAsia="Times New Roman" w:hAnsi="Sakkal Majalla" w:cs="Sakkal Majalla"/>
          <w:b/>
          <w:bCs/>
          <w:kern w:val="0"/>
          <w:sz w:val="28"/>
          <w:szCs w:val="28"/>
          <w14:ligatures w14:val="none"/>
        </w:rPr>
        <w:t>:</w:t>
      </w:r>
    </w:p>
    <w:p w14:paraId="5B4CC366" w14:textId="77777777" w:rsidR="00423C60" w:rsidRPr="00423C60" w:rsidRDefault="00423C60" w:rsidP="003D55B4">
      <w:pPr>
        <w:numPr>
          <w:ilvl w:val="0"/>
          <w:numId w:val="1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تساعد المشتقات المالية في التحوط ضد تقلبات أسعار الأصول من خلال تثبيت الأسعار أو تقليل الخسائر المحتملة، مما يعزز استقرار الأداء المالي</w:t>
      </w:r>
      <w:r w:rsidRPr="00423C60">
        <w:rPr>
          <w:rFonts w:ascii="Sakkal Majalla" w:eastAsia="Times New Roman" w:hAnsi="Sakkal Majalla" w:cs="Sakkal Majalla"/>
          <w:kern w:val="0"/>
          <w:sz w:val="28"/>
          <w:szCs w:val="28"/>
          <w14:ligatures w14:val="none"/>
        </w:rPr>
        <w:t>.</w:t>
      </w:r>
    </w:p>
    <w:p w14:paraId="2AF0FC5E"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التوازن بين الاستخدام وتحمل المخاطر</w:t>
      </w:r>
      <w:r w:rsidRPr="00423C60">
        <w:rPr>
          <w:rFonts w:ascii="Sakkal Majalla" w:eastAsia="Times New Roman" w:hAnsi="Sakkal Majalla" w:cs="Sakkal Majalla"/>
          <w:b/>
          <w:bCs/>
          <w:kern w:val="0"/>
          <w:sz w:val="28"/>
          <w:szCs w:val="28"/>
          <w14:ligatures w14:val="none"/>
        </w:rPr>
        <w:t>:</w:t>
      </w:r>
    </w:p>
    <w:p w14:paraId="7A0E7398" w14:textId="77777777" w:rsidR="00423C60" w:rsidRPr="00423C60" w:rsidRDefault="00423C60" w:rsidP="003D55B4">
      <w:pPr>
        <w:numPr>
          <w:ilvl w:val="0"/>
          <w:numId w:val="1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تحقيق التوازن يتطلب وضع استراتيجيات واضحة لتحديد مستوى المخاطر المقبول</w:t>
      </w:r>
      <w:r w:rsidRPr="00423C60">
        <w:rPr>
          <w:rFonts w:ascii="Sakkal Majalla" w:eastAsia="Times New Roman" w:hAnsi="Sakkal Majalla" w:cs="Sakkal Majalla"/>
          <w:kern w:val="0"/>
          <w:sz w:val="28"/>
          <w:szCs w:val="28"/>
          <w14:ligatures w14:val="none"/>
        </w:rPr>
        <w:t>.</w:t>
      </w:r>
    </w:p>
    <w:p w14:paraId="17757912" w14:textId="77777777" w:rsidR="00423C60" w:rsidRPr="00423C60" w:rsidRDefault="00423C60" w:rsidP="003D55B4">
      <w:pPr>
        <w:numPr>
          <w:ilvl w:val="0"/>
          <w:numId w:val="1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يمكن استخدام أدوات مثل عقود التحوط إلى جانب الاستثمار في الأصول التقليدية لتخفيف المخاطر دون تعريض المؤسسة لمخاطر إضافية</w:t>
      </w:r>
      <w:r w:rsidRPr="00423C60">
        <w:rPr>
          <w:rFonts w:ascii="Sakkal Majalla" w:eastAsia="Times New Roman" w:hAnsi="Sakkal Majalla" w:cs="Sakkal Majalla"/>
          <w:kern w:val="0"/>
          <w:sz w:val="28"/>
          <w:szCs w:val="28"/>
          <w14:ligatures w14:val="none"/>
        </w:rPr>
        <w:t>.</w:t>
      </w:r>
    </w:p>
    <w:p w14:paraId="3F04CFBD"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C8A3672"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D0A6AE4"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257CF893" w14:textId="1FACF358" w:rsidR="00423C60" w:rsidRPr="00423C60" w:rsidRDefault="00423C60" w:rsidP="00423C60">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lastRenderedPageBreak/>
        <w:t>3.</w:t>
      </w:r>
      <w:r w:rsidRPr="00423C60">
        <w:rPr>
          <w:rFonts w:ascii="Sakkal Majalla" w:eastAsia="Times New Roman" w:hAnsi="Sakkal Majalla" w:cs="Sakkal Majalla"/>
          <w:b/>
          <w:bCs/>
          <w:kern w:val="0"/>
          <w:sz w:val="28"/>
          <w:szCs w:val="28"/>
          <w:u w:val="single"/>
          <w14:ligatures w14:val="none"/>
        </w:rPr>
        <w:t xml:space="preserve"> </w:t>
      </w:r>
      <w:r w:rsidRPr="00423C60">
        <w:rPr>
          <w:rFonts w:ascii="Sakkal Majalla" w:eastAsia="Times New Roman" w:hAnsi="Sakkal Majalla" w:cs="Sakkal Majalla"/>
          <w:b/>
          <w:bCs/>
          <w:kern w:val="0"/>
          <w:sz w:val="28"/>
          <w:szCs w:val="28"/>
          <w:u w:val="single"/>
          <w:rtl/>
          <w14:ligatures w14:val="none"/>
        </w:rPr>
        <w:t>دور الأدوات الاستثمارية التقليدية في تحقيق الاستقرار المالي</w:t>
      </w:r>
    </w:p>
    <w:p w14:paraId="4658EDB4"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تحقيق النمو المستدام</w:t>
      </w:r>
      <w:r w:rsidRPr="00423C60">
        <w:rPr>
          <w:rFonts w:ascii="Sakkal Majalla" w:eastAsia="Times New Roman" w:hAnsi="Sakkal Majalla" w:cs="Sakkal Majalla"/>
          <w:b/>
          <w:bCs/>
          <w:kern w:val="0"/>
          <w:sz w:val="28"/>
          <w:szCs w:val="28"/>
          <w14:ligatures w14:val="none"/>
        </w:rPr>
        <w:t>:</w:t>
      </w:r>
    </w:p>
    <w:p w14:paraId="5CA3E51C" w14:textId="77777777" w:rsidR="00423C60" w:rsidRPr="00423C60" w:rsidRDefault="00423C60" w:rsidP="003D55B4">
      <w:pPr>
        <w:numPr>
          <w:ilvl w:val="0"/>
          <w:numId w:val="1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الأسهم</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توفر عوائد عبر توزيعات الأرباح وزيادة قيمة رأس المال، مما يساهم في تعزيز النمو الاقتصادي طويل الأجل</w:t>
      </w:r>
      <w:r w:rsidRPr="00423C60">
        <w:rPr>
          <w:rFonts w:ascii="Sakkal Majalla" w:eastAsia="Times New Roman" w:hAnsi="Sakkal Majalla" w:cs="Sakkal Majalla"/>
          <w:kern w:val="0"/>
          <w:sz w:val="28"/>
          <w:szCs w:val="28"/>
          <w14:ligatures w14:val="none"/>
        </w:rPr>
        <w:t>.</w:t>
      </w:r>
    </w:p>
    <w:p w14:paraId="16995165" w14:textId="77777777" w:rsidR="00423C60" w:rsidRPr="00423C60" w:rsidRDefault="00423C60" w:rsidP="003D55B4">
      <w:pPr>
        <w:numPr>
          <w:ilvl w:val="0"/>
          <w:numId w:val="1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السندات</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توفر دخلاً ثابتًا، وتقلل من مخاطر المحفظة عبر تحقيق التوازن بين الأصول ذات المخاطر العالية والمنخفضة</w:t>
      </w:r>
      <w:r w:rsidRPr="00423C60">
        <w:rPr>
          <w:rFonts w:ascii="Sakkal Majalla" w:eastAsia="Times New Roman" w:hAnsi="Sakkal Majalla" w:cs="Sakkal Majalla"/>
          <w:kern w:val="0"/>
          <w:sz w:val="28"/>
          <w:szCs w:val="28"/>
          <w14:ligatures w14:val="none"/>
        </w:rPr>
        <w:t>.</w:t>
      </w:r>
    </w:p>
    <w:p w14:paraId="12D44A97"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تقليل المخاطر على المدى الطويل</w:t>
      </w:r>
      <w:r w:rsidRPr="00423C60">
        <w:rPr>
          <w:rFonts w:ascii="Sakkal Majalla" w:eastAsia="Times New Roman" w:hAnsi="Sakkal Majalla" w:cs="Sakkal Majalla"/>
          <w:b/>
          <w:bCs/>
          <w:kern w:val="0"/>
          <w:sz w:val="28"/>
          <w:szCs w:val="28"/>
          <w14:ligatures w14:val="none"/>
        </w:rPr>
        <w:t>:</w:t>
      </w:r>
    </w:p>
    <w:p w14:paraId="753E2D7D" w14:textId="77777777" w:rsidR="00423C60" w:rsidRPr="00423C60" w:rsidRDefault="00423C60" w:rsidP="003D55B4">
      <w:pPr>
        <w:numPr>
          <w:ilvl w:val="0"/>
          <w:numId w:val="1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توفر الأدوات التقليدية استقرارًا نسبيًا مقارنة بالمشتقات، مما يجعلها مثالية للمستثمرين الذين يسعون إلى تحقيق استقرار مالي مستدام</w:t>
      </w:r>
      <w:r w:rsidRPr="00423C60">
        <w:rPr>
          <w:rFonts w:ascii="Sakkal Majalla" w:eastAsia="Times New Roman" w:hAnsi="Sakkal Majalla" w:cs="Sakkal Majalla"/>
          <w:kern w:val="0"/>
          <w:sz w:val="28"/>
          <w:szCs w:val="28"/>
          <w14:ligatures w14:val="none"/>
        </w:rPr>
        <w:t>.</w:t>
      </w:r>
    </w:p>
    <w:p w14:paraId="27D358CB"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2FC02784" w14:textId="44F4D469" w:rsidR="00423C60" w:rsidRPr="00423C60" w:rsidRDefault="00423C60" w:rsidP="00423C6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4.</w:t>
      </w:r>
      <w:r w:rsidRPr="00423C60">
        <w:rPr>
          <w:rFonts w:ascii="Sakkal Majalla" w:eastAsia="Times New Roman" w:hAnsi="Sakkal Majalla" w:cs="Sakkal Majalla"/>
          <w:b/>
          <w:bCs/>
          <w:kern w:val="0"/>
          <w:sz w:val="28"/>
          <w:szCs w:val="28"/>
          <w14:ligatures w14:val="none"/>
        </w:rPr>
        <w:t xml:space="preserve"> </w:t>
      </w:r>
      <w:r w:rsidRPr="00423C60">
        <w:rPr>
          <w:rFonts w:ascii="Sakkal Majalla" w:eastAsia="Times New Roman" w:hAnsi="Sakkal Majalla" w:cs="Sakkal Majalla"/>
          <w:b/>
          <w:bCs/>
          <w:kern w:val="0"/>
          <w:sz w:val="28"/>
          <w:szCs w:val="28"/>
          <w:rtl/>
          <w14:ligatures w14:val="none"/>
        </w:rPr>
        <w:t>التحديات التنظيمية والقانونية</w:t>
      </w:r>
    </w:p>
    <w:p w14:paraId="79B8BB68"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الأطر التنظيمية</w:t>
      </w:r>
      <w:r w:rsidRPr="00423C60">
        <w:rPr>
          <w:rFonts w:ascii="Sakkal Majalla" w:eastAsia="Times New Roman" w:hAnsi="Sakkal Majalla" w:cs="Sakkal Majalla"/>
          <w:b/>
          <w:bCs/>
          <w:kern w:val="0"/>
          <w:sz w:val="28"/>
          <w:szCs w:val="28"/>
          <w14:ligatures w14:val="none"/>
        </w:rPr>
        <w:t>:</w:t>
      </w:r>
    </w:p>
    <w:p w14:paraId="3EFA776C" w14:textId="77777777" w:rsidR="00423C60" w:rsidRPr="00423C60" w:rsidRDefault="00423C60" w:rsidP="003D55B4">
      <w:pPr>
        <w:numPr>
          <w:ilvl w:val="0"/>
          <w:numId w:val="1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تشمل التشريعات مثل لوائح هيئة السوق المالية في السعودية</w:t>
      </w:r>
      <w:r w:rsidRPr="00423C60">
        <w:rPr>
          <w:rFonts w:ascii="Sakkal Majalla" w:eastAsia="Times New Roman" w:hAnsi="Sakkal Majalla" w:cs="Sakkal Majalla"/>
          <w:kern w:val="0"/>
          <w:sz w:val="28"/>
          <w:szCs w:val="28"/>
          <w14:ligatures w14:val="none"/>
        </w:rPr>
        <w:t xml:space="preserve"> (CMA) </w:t>
      </w:r>
      <w:r w:rsidRPr="00423C60">
        <w:rPr>
          <w:rFonts w:ascii="Sakkal Majalla" w:eastAsia="Times New Roman" w:hAnsi="Sakkal Majalla" w:cs="Sakkal Majalla"/>
          <w:kern w:val="0"/>
          <w:sz w:val="28"/>
          <w:szCs w:val="28"/>
          <w:rtl/>
          <w14:ligatures w14:val="none"/>
        </w:rPr>
        <w:t>والقوانين الدولية مثل اتفاقيات بازل</w:t>
      </w:r>
      <w:r w:rsidRPr="00423C60">
        <w:rPr>
          <w:rFonts w:ascii="Sakkal Majalla" w:eastAsia="Times New Roman" w:hAnsi="Sakkal Majalla" w:cs="Sakkal Majalla"/>
          <w:kern w:val="0"/>
          <w:sz w:val="28"/>
          <w:szCs w:val="28"/>
          <w14:ligatures w14:val="none"/>
        </w:rPr>
        <w:t>.</w:t>
      </w:r>
    </w:p>
    <w:p w14:paraId="29C440C7" w14:textId="77777777" w:rsidR="00423C60" w:rsidRPr="00423C60" w:rsidRDefault="00423C60" w:rsidP="003D55B4">
      <w:pPr>
        <w:numPr>
          <w:ilvl w:val="0"/>
          <w:numId w:val="1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تنظم هذه الأطر الإفصاح، الشفافية، والالتزام بمعايير الملاءة المالية لضمان الاستخدام المسؤول للأدوات المالية</w:t>
      </w:r>
      <w:r w:rsidRPr="00423C60">
        <w:rPr>
          <w:rFonts w:ascii="Sakkal Majalla" w:eastAsia="Times New Roman" w:hAnsi="Sakkal Majalla" w:cs="Sakkal Majalla"/>
          <w:kern w:val="0"/>
          <w:sz w:val="28"/>
          <w:szCs w:val="28"/>
          <w14:ligatures w14:val="none"/>
        </w:rPr>
        <w:t>.</w:t>
      </w:r>
    </w:p>
    <w:p w14:paraId="68F5E443"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التأثير على قرارات المؤسسات</w:t>
      </w:r>
      <w:r w:rsidRPr="00423C60">
        <w:rPr>
          <w:rFonts w:ascii="Sakkal Majalla" w:eastAsia="Times New Roman" w:hAnsi="Sakkal Majalla" w:cs="Sakkal Majalla"/>
          <w:b/>
          <w:bCs/>
          <w:kern w:val="0"/>
          <w:sz w:val="28"/>
          <w:szCs w:val="28"/>
          <w14:ligatures w14:val="none"/>
        </w:rPr>
        <w:t>:</w:t>
      </w:r>
    </w:p>
    <w:p w14:paraId="3C42D39A" w14:textId="77777777" w:rsidR="00423C60" w:rsidRPr="00423C60" w:rsidRDefault="00423C60" w:rsidP="003D55B4">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يتطلب الامتثال التنظيمي تطوير سياسات داخلية صارمة وإدارة مخاطر فعالة</w:t>
      </w:r>
      <w:r w:rsidRPr="00423C60">
        <w:rPr>
          <w:rFonts w:ascii="Sakkal Majalla" w:eastAsia="Times New Roman" w:hAnsi="Sakkal Majalla" w:cs="Sakkal Majalla"/>
          <w:kern w:val="0"/>
          <w:sz w:val="28"/>
          <w:szCs w:val="28"/>
          <w14:ligatures w14:val="none"/>
        </w:rPr>
        <w:t>.</w:t>
      </w:r>
    </w:p>
    <w:p w14:paraId="6ABC9F0C" w14:textId="77777777" w:rsidR="00423C60" w:rsidRPr="00423C60" w:rsidRDefault="00423C60" w:rsidP="003D55B4">
      <w:pPr>
        <w:numPr>
          <w:ilvl w:val="0"/>
          <w:numId w:val="1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kern w:val="0"/>
          <w:sz w:val="28"/>
          <w:szCs w:val="28"/>
          <w:rtl/>
          <w14:ligatures w14:val="none"/>
        </w:rPr>
        <w:t>قد تحد القوانين من استخدام المشتقات عالية المخاطر، مما يوجه المؤسسات نحو استراتيجيات أقل خطورة وأكثر استقرارًا</w:t>
      </w:r>
      <w:r w:rsidRPr="00423C60">
        <w:rPr>
          <w:rFonts w:ascii="Sakkal Majalla" w:eastAsia="Times New Roman" w:hAnsi="Sakkal Majalla" w:cs="Sakkal Majalla"/>
          <w:kern w:val="0"/>
          <w:sz w:val="28"/>
          <w:szCs w:val="28"/>
          <w14:ligatures w14:val="none"/>
        </w:rPr>
        <w:t>.</w:t>
      </w:r>
    </w:p>
    <w:p w14:paraId="4551349F"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5954F42"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C6A88E1"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240AA438"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A549EEF" w14:textId="77777777" w:rsidR="00423C60" w:rsidRDefault="00423C60" w:rsidP="00423C6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50636EB6" w14:textId="13FC9BA5" w:rsidR="00423C60" w:rsidRPr="00423C60" w:rsidRDefault="00423C60" w:rsidP="00423C60">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lastRenderedPageBreak/>
        <w:t>5.</w:t>
      </w:r>
      <w:r w:rsidRPr="00423C60">
        <w:rPr>
          <w:rFonts w:ascii="Sakkal Majalla" w:eastAsia="Times New Roman" w:hAnsi="Sakkal Majalla" w:cs="Sakkal Majalla"/>
          <w:b/>
          <w:bCs/>
          <w:kern w:val="0"/>
          <w:sz w:val="28"/>
          <w:szCs w:val="28"/>
          <w:u w:val="single"/>
          <w14:ligatures w14:val="none"/>
        </w:rPr>
        <w:t xml:space="preserve"> </w:t>
      </w:r>
      <w:r w:rsidRPr="00423C60">
        <w:rPr>
          <w:rFonts w:ascii="Sakkal Majalla" w:eastAsia="Times New Roman" w:hAnsi="Sakkal Majalla" w:cs="Sakkal Majalla"/>
          <w:b/>
          <w:bCs/>
          <w:kern w:val="0"/>
          <w:sz w:val="28"/>
          <w:szCs w:val="28"/>
          <w:u w:val="single"/>
          <w:rtl/>
          <w14:ligatures w14:val="none"/>
        </w:rPr>
        <w:t>التقنيات الحديثة وإدارة المخاطر</w:t>
      </w:r>
    </w:p>
    <w:p w14:paraId="119B174F" w14:textId="77777777" w:rsidR="00423C60" w:rsidRPr="00423C60" w:rsidRDefault="00423C60" w:rsidP="00423C6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423C60">
        <w:rPr>
          <w:rFonts w:ascii="Sakkal Majalla" w:eastAsia="Times New Roman" w:hAnsi="Sakkal Majalla" w:cs="Sakkal Majalla"/>
          <w:b/>
          <w:bCs/>
          <w:kern w:val="0"/>
          <w:sz w:val="28"/>
          <w:szCs w:val="28"/>
          <w:rtl/>
          <w14:ligatures w14:val="none"/>
        </w:rPr>
        <w:t>دور التحليلات المالية والتكنولوجيا المالية</w:t>
      </w:r>
      <w:r w:rsidRPr="00423C60">
        <w:rPr>
          <w:rFonts w:ascii="Sakkal Majalla" w:eastAsia="Times New Roman" w:hAnsi="Sakkal Majalla" w:cs="Sakkal Majalla"/>
          <w:b/>
          <w:bCs/>
          <w:kern w:val="0"/>
          <w:sz w:val="28"/>
          <w:szCs w:val="28"/>
          <w14:ligatures w14:val="none"/>
        </w:rPr>
        <w:t xml:space="preserve"> (FinTech):</w:t>
      </w:r>
    </w:p>
    <w:p w14:paraId="05D9E75A" w14:textId="77777777" w:rsidR="00423C60" w:rsidRPr="00423C60" w:rsidRDefault="00423C60" w:rsidP="003D55B4">
      <w:pPr>
        <w:numPr>
          <w:ilvl w:val="0"/>
          <w:numId w:val="1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التحليلات المالية المتقدمة</w:t>
      </w:r>
      <w:r w:rsidRPr="00423C60">
        <w:rPr>
          <w:rFonts w:ascii="Sakkal Majalla" w:eastAsia="Times New Roman" w:hAnsi="Sakkal Majalla" w:cs="Sakkal Majalla"/>
          <w:b/>
          <w:bCs/>
          <w:kern w:val="0"/>
          <w:sz w:val="28"/>
          <w:szCs w:val="28"/>
          <w14:ligatures w14:val="none"/>
        </w:rPr>
        <w:t>:</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تساعد في التنبؤ بالمخاطر من خلال تحليل البيانات الضخمة وتحسين دقة التوقعات</w:t>
      </w:r>
      <w:r w:rsidRPr="00423C60">
        <w:rPr>
          <w:rFonts w:ascii="Sakkal Majalla" w:eastAsia="Times New Roman" w:hAnsi="Sakkal Majalla" w:cs="Sakkal Majalla"/>
          <w:kern w:val="0"/>
          <w:sz w:val="28"/>
          <w:szCs w:val="28"/>
          <w14:ligatures w14:val="none"/>
        </w:rPr>
        <w:t>.</w:t>
      </w:r>
    </w:p>
    <w:p w14:paraId="138D1D46" w14:textId="77777777" w:rsidR="00423C60" w:rsidRPr="00423C60" w:rsidRDefault="00423C60" w:rsidP="003D55B4">
      <w:pPr>
        <w:numPr>
          <w:ilvl w:val="0"/>
          <w:numId w:val="1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423C60">
        <w:rPr>
          <w:rFonts w:ascii="Sakkal Majalla" w:eastAsia="Times New Roman" w:hAnsi="Sakkal Majalla" w:cs="Sakkal Majalla"/>
          <w:b/>
          <w:bCs/>
          <w:kern w:val="0"/>
          <w:sz w:val="28"/>
          <w:szCs w:val="28"/>
          <w:rtl/>
          <w14:ligatures w14:val="none"/>
        </w:rPr>
        <w:t>التكنولوجيا المالية</w:t>
      </w:r>
      <w:r w:rsidRPr="00423C60">
        <w:rPr>
          <w:rFonts w:ascii="Sakkal Majalla" w:eastAsia="Times New Roman" w:hAnsi="Sakkal Majalla" w:cs="Sakkal Majalla"/>
          <w:b/>
          <w:bCs/>
          <w:kern w:val="0"/>
          <w:sz w:val="28"/>
          <w:szCs w:val="28"/>
          <w14:ligatures w14:val="none"/>
        </w:rPr>
        <w:t xml:space="preserve"> (FinTech):</w:t>
      </w:r>
      <w:r w:rsidRPr="00423C60">
        <w:rPr>
          <w:rFonts w:ascii="Sakkal Majalla" w:eastAsia="Times New Roman" w:hAnsi="Sakkal Majalla" w:cs="Sakkal Majalla"/>
          <w:kern w:val="0"/>
          <w:sz w:val="28"/>
          <w:szCs w:val="28"/>
          <w14:ligatures w14:val="none"/>
        </w:rPr>
        <w:t xml:space="preserve"> </w:t>
      </w:r>
      <w:r w:rsidRPr="00423C60">
        <w:rPr>
          <w:rFonts w:ascii="Sakkal Majalla" w:eastAsia="Times New Roman" w:hAnsi="Sakkal Majalla" w:cs="Sakkal Majalla"/>
          <w:kern w:val="0"/>
          <w:sz w:val="28"/>
          <w:szCs w:val="28"/>
          <w:rtl/>
          <w14:ligatures w14:val="none"/>
        </w:rPr>
        <w:t>توفر أدوات إدارة مخاطر آلية وتحسين سرعة تنفيذ الصفقات والتحوط</w:t>
      </w:r>
      <w:r w:rsidRPr="00423C60">
        <w:rPr>
          <w:rFonts w:ascii="Sakkal Majalla" w:eastAsia="Times New Roman" w:hAnsi="Sakkal Majalla" w:cs="Sakkal Majalla"/>
          <w:kern w:val="0"/>
          <w:sz w:val="28"/>
          <w:szCs w:val="28"/>
          <w14:ligatures w14:val="none"/>
        </w:rPr>
        <w:t>.</w:t>
      </w:r>
    </w:p>
    <w:p w14:paraId="1F91F690" w14:textId="39FB7978" w:rsidR="009125CE" w:rsidRPr="00434D37" w:rsidRDefault="00423C60" w:rsidP="003D55B4">
      <w:pPr>
        <w:numPr>
          <w:ilvl w:val="0"/>
          <w:numId w:val="16"/>
        </w:num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423C60">
        <w:rPr>
          <w:rFonts w:ascii="Sakkal Majalla" w:eastAsia="Times New Roman" w:hAnsi="Sakkal Majalla" w:cs="Sakkal Majalla"/>
          <w:kern w:val="0"/>
          <w:sz w:val="28"/>
          <w:szCs w:val="28"/>
          <w:rtl/>
          <w14:ligatures w14:val="none"/>
        </w:rPr>
        <w:t>تساعد التقنيات الحديثة في تقليل التكاليف وزيادة كفاءة استخدام المشتقات المالية والأدوات الاستثمارية، مما يعزز إدارة المخاطر بشكل أكثر دقة وفعالية</w:t>
      </w:r>
      <w:r w:rsidRPr="00423C60">
        <w:rPr>
          <w:rFonts w:ascii="Sakkal Majalla" w:eastAsia="Times New Roman" w:hAnsi="Sakkal Majalla" w:cs="Sakkal Majalla"/>
          <w:kern w:val="0"/>
          <w:sz w:val="28"/>
          <w:szCs w:val="28"/>
          <w14:ligatures w14:val="none"/>
        </w:rPr>
        <w:t>.</w:t>
      </w:r>
    </w:p>
    <w:p w14:paraId="5F02BB6D" w14:textId="00F2A8E6"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7775BF5D" w14:textId="4BA463EF" w:rsidR="00A64AC4" w:rsidRPr="00A64AC4" w:rsidRDefault="00A64AC4" w:rsidP="00A64AC4">
      <w:pPr>
        <w:rPr>
          <w:rFonts w:ascii="Sakkal Majalla" w:hAnsi="Sakkal Majalla" w:cs="Sakkal Majalla"/>
          <w:sz w:val="28"/>
          <w:szCs w:val="28"/>
          <w:rtl/>
        </w:rPr>
      </w:pPr>
      <w:r w:rsidRPr="00A64AC4">
        <w:rPr>
          <w:rFonts w:ascii="Sakkal Majalla" w:hAnsi="Sakkal Majalla" w:cs="Sakkal Majalla"/>
          <w:sz w:val="28"/>
          <w:szCs w:val="28"/>
          <w:rtl/>
        </w:rPr>
        <w:t>تأتي أهمية هذه الدراسة من الدور الحيوي الذي تلعبه في تعزيز فهم وتطبيق الأدوات المالية المختلفة لإدارة المخاطر وتحقيق الأهداف الاستراتيجية للمؤسسات. تتجلى أهمية الدراسة في النقاط التالية:</w:t>
      </w:r>
    </w:p>
    <w:p w14:paraId="2DD486B1" w14:textId="094059D3" w:rsidR="00A64AC4" w:rsidRPr="00A64AC4" w:rsidRDefault="00A64AC4" w:rsidP="00A64AC4">
      <w:pPr>
        <w:pStyle w:val="ListParagraph"/>
        <w:numPr>
          <w:ilvl w:val="0"/>
          <w:numId w:val="2"/>
        </w:numPr>
        <w:rPr>
          <w:rFonts w:ascii="Sakkal Majalla" w:hAnsi="Sakkal Majalla" w:cs="Sakkal Majalla"/>
          <w:sz w:val="28"/>
          <w:szCs w:val="28"/>
          <w:rtl/>
        </w:rPr>
      </w:pPr>
      <w:r w:rsidRPr="00A64AC4">
        <w:rPr>
          <w:rFonts w:ascii="Sakkal Majalla" w:hAnsi="Sakkal Majalla" w:cs="Sakkal Majalla"/>
          <w:b/>
          <w:bCs/>
          <w:sz w:val="28"/>
          <w:szCs w:val="28"/>
          <w:u w:val="single"/>
          <w:rtl/>
        </w:rPr>
        <w:t xml:space="preserve">تعزيز الفهم الأكاديمي والعملي: </w:t>
      </w:r>
      <w:r w:rsidRPr="00A64AC4">
        <w:rPr>
          <w:rFonts w:ascii="Sakkal Majalla" w:hAnsi="Sakkal Majalla" w:cs="Sakkal Majalla"/>
          <w:sz w:val="28"/>
          <w:szCs w:val="28"/>
          <w:rtl/>
        </w:rPr>
        <w:t>توفر الدراسة فهماً معمقاً للمشتقات المالية والأدوات الاستثمارية التقليدية، مما يسهم في تعزيز المعرفة الأكاديمية والعملية حول كيفية استخدام هذه الأدوات بفعالية في إدارة المخاطر وتحقيق العوائد المستهدفة.</w:t>
      </w:r>
    </w:p>
    <w:p w14:paraId="2D994AAF" w14:textId="1B8F2843" w:rsidR="00A64AC4" w:rsidRPr="00A64AC4" w:rsidRDefault="00A64AC4" w:rsidP="00A64AC4">
      <w:pPr>
        <w:pStyle w:val="ListParagraph"/>
        <w:numPr>
          <w:ilvl w:val="0"/>
          <w:numId w:val="2"/>
        </w:numPr>
        <w:rPr>
          <w:rFonts w:ascii="Sakkal Majalla" w:hAnsi="Sakkal Majalla" w:cs="Sakkal Majalla"/>
          <w:sz w:val="28"/>
          <w:szCs w:val="28"/>
          <w:rtl/>
        </w:rPr>
      </w:pPr>
      <w:r w:rsidRPr="00A64AC4">
        <w:rPr>
          <w:rFonts w:ascii="Sakkal Majalla" w:hAnsi="Sakkal Majalla" w:cs="Sakkal Majalla"/>
          <w:b/>
          <w:bCs/>
          <w:sz w:val="28"/>
          <w:szCs w:val="28"/>
          <w:u w:val="single"/>
          <w:rtl/>
        </w:rPr>
        <w:t>تقديم إرشادات عملية:</w:t>
      </w:r>
      <w:r w:rsidRPr="00A64AC4">
        <w:rPr>
          <w:rFonts w:ascii="Sakkal Majalla" w:hAnsi="Sakkal Majalla" w:cs="Sakkal Majalla"/>
          <w:sz w:val="28"/>
          <w:szCs w:val="28"/>
          <w:rtl/>
        </w:rPr>
        <w:t xml:space="preserve"> تساهم الدراسة في تقديم توصيات عملية للمؤسسات حول كيفية استخدام المشتقات المالية والأدوات الاستثمارية التقليدية لتحقيق التوازن المثالي بين العوائد والمخاطر. ستساعد هذه التوصيات المؤسسات في اتخاذ قرارات مالية مستنيرة ومبنية على أدلة علمية.</w:t>
      </w:r>
    </w:p>
    <w:p w14:paraId="6FEAA58C" w14:textId="3F849830" w:rsidR="00A64AC4" w:rsidRPr="00A64AC4" w:rsidRDefault="00A64AC4" w:rsidP="00A64AC4">
      <w:pPr>
        <w:pStyle w:val="ListParagraph"/>
        <w:numPr>
          <w:ilvl w:val="0"/>
          <w:numId w:val="2"/>
        </w:numPr>
        <w:rPr>
          <w:rFonts w:ascii="Sakkal Majalla" w:hAnsi="Sakkal Majalla" w:cs="Sakkal Majalla"/>
          <w:sz w:val="28"/>
          <w:szCs w:val="28"/>
          <w:rtl/>
        </w:rPr>
      </w:pPr>
      <w:r w:rsidRPr="00A64AC4">
        <w:rPr>
          <w:rFonts w:ascii="Sakkal Majalla" w:hAnsi="Sakkal Majalla" w:cs="Sakkal Majalla"/>
          <w:b/>
          <w:bCs/>
          <w:sz w:val="28"/>
          <w:szCs w:val="28"/>
          <w:u w:val="single"/>
          <w:rtl/>
        </w:rPr>
        <w:t>دعم استراتيجيات إدارة المخاطر:</w:t>
      </w:r>
      <w:r w:rsidRPr="00A64AC4">
        <w:rPr>
          <w:rFonts w:ascii="Sakkal Majalla" w:hAnsi="Sakkal Majalla" w:cs="Sakkal Majalla"/>
          <w:sz w:val="28"/>
          <w:szCs w:val="28"/>
          <w:rtl/>
        </w:rPr>
        <w:t xml:space="preserve"> تساعد الدراسة في تطوير استراتيجيات متقدمة لإدارة المخاطر تعتمد على استخدام متوازن وفعال للمشتقات المالية والأدوات الاستثمارية التقليدية. ستساعد هذه الاستراتيجيات المؤسسات في حماية أصولها وتحقيق استقرار مالي أكبر.</w:t>
      </w:r>
    </w:p>
    <w:p w14:paraId="32E7AAE9" w14:textId="1A84914C" w:rsidR="00A64AC4" w:rsidRPr="00A64AC4" w:rsidRDefault="00A64AC4" w:rsidP="00A64AC4">
      <w:pPr>
        <w:pStyle w:val="ListParagraph"/>
        <w:numPr>
          <w:ilvl w:val="0"/>
          <w:numId w:val="2"/>
        </w:numPr>
        <w:rPr>
          <w:rFonts w:ascii="Sakkal Majalla" w:hAnsi="Sakkal Majalla" w:cs="Sakkal Majalla"/>
          <w:sz w:val="28"/>
          <w:szCs w:val="28"/>
          <w:rtl/>
        </w:rPr>
      </w:pPr>
      <w:r w:rsidRPr="00A64AC4">
        <w:rPr>
          <w:rFonts w:ascii="Sakkal Majalla" w:hAnsi="Sakkal Majalla" w:cs="Sakkal Majalla"/>
          <w:b/>
          <w:bCs/>
          <w:sz w:val="28"/>
          <w:szCs w:val="28"/>
          <w:u w:val="single"/>
          <w:rtl/>
        </w:rPr>
        <w:t>معالجة التحديات التنظيمية:</w:t>
      </w:r>
      <w:r w:rsidRPr="00A64AC4">
        <w:rPr>
          <w:rFonts w:ascii="Sakkal Majalla" w:hAnsi="Sakkal Majalla" w:cs="Sakkal Majalla"/>
          <w:sz w:val="28"/>
          <w:szCs w:val="28"/>
          <w:rtl/>
        </w:rPr>
        <w:t xml:space="preserve"> تساهم الدراسة في تسليط الضوء على الأطر التنظيمية والقانونية التي تحكم استخدام المشتقات المالية والأدوات الاستثمارية، مما يساعد المؤسسات في الامتثال للقوانين وتجنب المخاطر القانونية المحتملة.</w:t>
      </w:r>
    </w:p>
    <w:p w14:paraId="69CFAB04" w14:textId="5EB133DB" w:rsidR="00A64AC4" w:rsidRPr="00A64AC4" w:rsidRDefault="00A64AC4" w:rsidP="00A64AC4">
      <w:pPr>
        <w:pStyle w:val="ListParagraph"/>
        <w:numPr>
          <w:ilvl w:val="0"/>
          <w:numId w:val="2"/>
        </w:numPr>
        <w:rPr>
          <w:rFonts w:ascii="Sakkal Majalla" w:hAnsi="Sakkal Majalla" w:cs="Sakkal Majalla"/>
          <w:sz w:val="28"/>
          <w:szCs w:val="28"/>
          <w:rtl/>
        </w:rPr>
      </w:pPr>
      <w:r w:rsidRPr="00A64AC4">
        <w:rPr>
          <w:rFonts w:ascii="Sakkal Majalla" w:hAnsi="Sakkal Majalla" w:cs="Sakkal Majalla"/>
          <w:b/>
          <w:bCs/>
          <w:sz w:val="28"/>
          <w:szCs w:val="28"/>
          <w:u w:val="single"/>
          <w:rtl/>
        </w:rPr>
        <w:t>التكيف مع التكنولوجيا الحديثة:</w:t>
      </w:r>
      <w:r w:rsidRPr="00A64AC4">
        <w:rPr>
          <w:rFonts w:ascii="Sakkal Majalla" w:hAnsi="Sakkal Majalla" w:cs="Sakkal Majalla"/>
          <w:sz w:val="28"/>
          <w:szCs w:val="28"/>
          <w:rtl/>
        </w:rPr>
        <w:t xml:space="preserve"> توضح الدراسة كيفية استخدام التقنيات الحديثة مثل التحليلات المالية المتقدمة والتكنولوجيا المالية (</w:t>
      </w:r>
      <w:r w:rsidRPr="00A64AC4">
        <w:rPr>
          <w:rFonts w:ascii="Sakkal Majalla" w:hAnsi="Sakkal Majalla" w:cs="Sakkal Majalla"/>
          <w:sz w:val="28"/>
          <w:szCs w:val="28"/>
        </w:rPr>
        <w:t>FinTech</w:t>
      </w:r>
      <w:r w:rsidRPr="00A64AC4">
        <w:rPr>
          <w:rFonts w:ascii="Sakkal Majalla" w:hAnsi="Sakkal Majalla" w:cs="Sakkal Majalla"/>
          <w:sz w:val="28"/>
          <w:szCs w:val="28"/>
          <w:rtl/>
        </w:rPr>
        <w:t>) لتعزيز فعالية إدارة المخاطر وتحقيق أداء مالي أفضل.</w:t>
      </w:r>
    </w:p>
    <w:p w14:paraId="6DB71B19" w14:textId="7F6FC1F6" w:rsidR="00A64AC4" w:rsidRDefault="00A64AC4" w:rsidP="00A64AC4">
      <w:pPr>
        <w:pStyle w:val="ListParagraph"/>
        <w:numPr>
          <w:ilvl w:val="0"/>
          <w:numId w:val="2"/>
        </w:numPr>
        <w:rPr>
          <w:rFonts w:ascii="Sakkal Majalla" w:hAnsi="Sakkal Majalla" w:cs="Sakkal Majalla"/>
          <w:sz w:val="28"/>
          <w:szCs w:val="28"/>
        </w:rPr>
      </w:pPr>
      <w:r w:rsidRPr="00A64AC4">
        <w:rPr>
          <w:rFonts w:ascii="Sakkal Majalla" w:hAnsi="Sakkal Majalla" w:cs="Sakkal Majalla"/>
          <w:b/>
          <w:bCs/>
          <w:sz w:val="28"/>
          <w:szCs w:val="28"/>
          <w:u w:val="single"/>
          <w:rtl/>
        </w:rPr>
        <w:t>زيادة القدرة التنافسية:</w:t>
      </w:r>
      <w:r w:rsidRPr="00A64AC4">
        <w:rPr>
          <w:rFonts w:ascii="Sakkal Majalla" w:hAnsi="Sakkal Majalla" w:cs="Sakkal Majalla"/>
          <w:sz w:val="28"/>
          <w:szCs w:val="28"/>
          <w:rtl/>
        </w:rPr>
        <w:t xml:space="preserve"> من خلال تقديم رؤى وتوصيات مبنية على أدلة، يمكن للدراسة أن تساعد المؤسسات في تحسين قدرتها التنافسية في السوق من خلال تحسين إدارة المخاطر وتعزيز العوائد.</w:t>
      </w:r>
    </w:p>
    <w:p w14:paraId="7D71049B" w14:textId="7C7C1FAD" w:rsidR="00434D37" w:rsidRDefault="00434D37" w:rsidP="00434D37">
      <w:pPr>
        <w:rPr>
          <w:rFonts w:ascii="Sakkal Majalla" w:hAnsi="Sakkal Majalla" w:cs="Sakkal Majalla"/>
          <w:sz w:val="28"/>
          <w:szCs w:val="28"/>
          <w:rtl/>
        </w:rPr>
      </w:pPr>
    </w:p>
    <w:p w14:paraId="40D82782" w14:textId="77777777" w:rsidR="00434D37" w:rsidRPr="00434D37" w:rsidRDefault="00434D37" w:rsidP="00434D37">
      <w:pPr>
        <w:rPr>
          <w:rFonts w:ascii="Sakkal Majalla" w:hAnsi="Sakkal Majalla" w:cs="Sakkal Majalla"/>
          <w:sz w:val="28"/>
          <w:szCs w:val="28"/>
          <w:rtl/>
        </w:rPr>
      </w:pPr>
    </w:p>
    <w:p w14:paraId="6329700F" w14:textId="14F23351" w:rsidR="00A64AC4" w:rsidRPr="00A64AC4" w:rsidRDefault="00A64AC4" w:rsidP="00A64AC4">
      <w:pPr>
        <w:pStyle w:val="ListParagraph"/>
        <w:numPr>
          <w:ilvl w:val="0"/>
          <w:numId w:val="2"/>
        </w:numPr>
        <w:rPr>
          <w:rFonts w:ascii="Sakkal Majalla" w:hAnsi="Sakkal Majalla" w:cs="Sakkal Majalla"/>
          <w:sz w:val="28"/>
          <w:szCs w:val="28"/>
          <w:rtl/>
        </w:rPr>
      </w:pPr>
      <w:r w:rsidRPr="00434D37">
        <w:rPr>
          <w:rFonts w:ascii="Sakkal Majalla" w:hAnsi="Sakkal Majalla" w:cs="Sakkal Majalla"/>
          <w:b/>
          <w:bCs/>
          <w:sz w:val="28"/>
          <w:szCs w:val="28"/>
          <w:u w:val="single"/>
          <w:rtl/>
        </w:rPr>
        <w:lastRenderedPageBreak/>
        <w:t xml:space="preserve">توجيه السياسات المالية: </w:t>
      </w:r>
      <w:r w:rsidRPr="00434D37">
        <w:rPr>
          <w:rFonts w:ascii="Sakkal Majalla" w:hAnsi="Sakkal Majalla" w:cs="Sakkal Majalla"/>
          <w:sz w:val="28"/>
          <w:szCs w:val="28"/>
          <w:rtl/>
        </w:rPr>
        <w:t>يمكن أن تكون نتائج الدراسة مفيدة لصناع القرار والسياسات في وضع الأطر</w:t>
      </w:r>
      <w:r w:rsidRPr="00A64AC4">
        <w:rPr>
          <w:rFonts w:ascii="Sakkal Majalla" w:hAnsi="Sakkal Majalla" w:cs="Sakkal Majalla"/>
          <w:sz w:val="28"/>
          <w:szCs w:val="28"/>
          <w:rtl/>
        </w:rPr>
        <w:t xml:space="preserve"> والسياسات المالية التي تدعم الاستخدام الفعال للمشتقات المالية والأدوات الاستثمارية، مما يعزز استقرار النظام المالي ككل.</w:t>
      </w:r>
    </w:p>
    <w:p w14:paraId="32BDF63E" w14:textId="54033A7F" w:rsidR="009125CE" w:rsidRPr="00434D37" w:rsidRDefault="00A64AC4" w:rsidP="00434D37">
      <w:pPr>
        <w:pStyle w:val="ListParagraph"/>
        <w:numPr>
          <w:ilvl w:val="0"/>
          <w:numId w:val="2"/>
        </w:numPr>
        <w:rPr>
          <w:rFonts w:ascii="Sakkal Majalla" w:hAnsi="Sakkal Majalla" w:cs="Sakkal Majalla"/>
          <w:sz w:val="28"/>
          <w:szCs w:val="28"/>
          <w:rtl/>
        </w:rPr>
      </w:pPr>
      <w:r w:rsidRPr="00A64AC4">
        <w:rPr>
          <w:rFonts w:ascii="Sakkal Majalla" w:hAnsi="Sakkal Majalla" w:cs="Sakkal Majalla"/>
          <w:b/>
          <w:bCs/>
          <w:sz w:val="28"/>
          <w:szCs w:val="28"/>
          <w:u w:val="single"/>
          <w:rtl/>
        </w:rPr>
        <w:t>تقديم حلول للمستثمرين:</w:t>
      </w:r>
      <w:r w:rsidRPr="00A64AC4">
        <w:rPr>
          <w:rFonts w:ascii="Sakkal Majalla" w:hAnsi="Sakkal Majalla" w:cs="Sakkal Majalla"/>
          <w:sz w:val="28"/>
          <w:szCs w:val="28"/>
          <w:rtl/>
        </w:rPr>
        <w:t xml:space="preserve"> تساعد الدراسة المستثمرين الأفراد والمؤسسات على فهم كيفية استخدام الأدوات المالية المختلفة لتحقيق أهدافهم الاستثمارية مع تقليل المخاطر المرتبطة بالتقلبات السوقية.</w:t>
      </w:r>
      <w:r w:rsidR="00434D37">
        <w:rPr>
          <w:rFonts w:ascii="Sakkal Majalla" w:hAnsi="Sakkal Majalla" w:cs="Sakkal Majalla"/>
          <w:sz w:val="28"/>
          <w:szCs w:val="28"/>
          <w:rtl/>
        </w:rPr>
        <w:br/>
      </w: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12A1F2B6" w14:textId="77777777" w:rsidR="00A64AC4" w:rsidRDefault="00A64AC4" w:rsidP="00A64AC4">
      <w:pPr>
        <w:rPr>
          <w:rFonts w:ascii="Sakkal Majalla" w:hAnsi="Sakkal Majalla" w:cs="Sakkal Majalla"/>
          <w:sz w:val="28"/>
          <w:szCs w:val="28"/>
          <w:rtl/>
        </w:rPr>
      </w:pPr>
      <w:r w:rsidRPr="00A64AC4">
        <w:rPr>
          <w:rFonts w:ascii="Sakkal Majalla" w:hAnsi="Sakkal Majalla" w:cs="Sakkal Majalla"/>
          <w:sz w:val="28"/>
          <w:szCs w:val="28"/>
          <w:rtl/>
        </w:rPr>
        <w:t>تهدف هذه الدراسة إلى تحقيق مجموعة من الأهداف المحددة التي تسهم في فهم شامل وعميق لدور المشتقات المالية والأدوات الاستثمارية التقليدية في إدارة المخاطر وتحديد تأثيرها على استراتيجيات المؤسسات المالية.</w:t>
      </w:r>
    </w:p>
    <w:p w14:paraId="5B0B6A53" w14:textId="06B52C40" w:rsidR="00A64AC4" w:rsidRPr="00A64AC4" w:rsidRDefault="00A64AC4" w:rsidP="00A64AC4">
      <w:pPr>
        <w:rPr>
          <w:rFonts w:ascii="Sakkal Majalla" w:hAnsi="Sakkal Majalla" w:cs="Sakkal Majalla"/>
          <w:sz w:val="28"/>
          <w:szCs w:val="28"/>
          <w:rtl/>
        </w:rPr>
      </w:pPr>
      <w:r w:rsidRPr="00A64AC4">
        <w:rPr>
          <w:rFonts w:ascii="Sakkal Majalla" w:hAnsi="Sakkal Majalla" w:cs="Sakkal Majalla"/>
          <w:sz w:val="28"/>
          <w:szCs w:val="28"/>
          <w:rtl/>
        </w:rPr>
        <w:t xml:space="preserve"> تتضمن الأهداف الرئيسية للدراسة ما يلي:</w:t>
      </w:r>
    </w:p>
    <w:p w14:paraId="6AB70D07" w14:textId="77777777" w:rsidR="00FA7CA6" w:rsidRPr="00FA7CA6" w:rsidRDefault="00FA7CA6" w:rsidP="00FA7CA6">
      <w:pPr>
        <w:spacing w:before="100" w:beforeAutospacing="1" w:after="100" w:afterAutospacing="1" w:line="240" w:lineRule="auto"/>
        <w:outlineLvl w:val="1"/>
        <w:rPr>
          <w:rFonts w:ascii="Sakkal Majalla" w:eastAsia="Times New Roman" w:hAnsi="Sakkal Majalla" w:cs="Sakkal Majalla"/>
          <w:b/>
          <w:bCs/>
          <w:kern w:val="0"/>
          <w:sz w:val="40"/>
          <w:szCs w:val="40"/>
          <w:u w:val="single"/>
          <w14:ligatures w14:val="none"/>
        </w:rPr>
      </w:pPr>
      <w:r w:rsidRPr="00FA7CA6">
        <w:rPr>
          <w:rFonts w:ascii="Sakkal Majalla" w:eastAsia="Times New Roman" w:hAnsi="Sakkal Majalla" w:cs="Sakkal Majalla"/>
          <w:b/>
          <w:bCs/>
          <w:kern w:val="0"/>
          <w:sz w:val="40"/>
          <w:szCs w:val="40"/>
          <w:u w:val="single"/>
          <w:rtl/>
          <w14:ligatures w14:val="none"/>
        </w:rPr>
        <w:t>أولاً: الأنواع المختلفة</w:t>
      </w:r>
    </w:p>
    <w:p w14:paraId="0B7BB27E" w14:textId="75E67324" w:rsidR="00FA7CA6" w:rsidRPr="00FA7CA6" w:rsidRDefault="00FA7CA6" w:rsidP="00FA7CA6">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C304CE">
        <w:rPr>
          <w:rFonts w:ascii="Sakkal Majalla" w:eastAsia="Times New Roman" w:hAnsi="Sakkal Majalla" w:cs="Sakkal Majalla"/>
          <w:b/>
          <w:bCs/>
          <w:kern w:val="0"/>
          <w:sz w:val="28"/>
          <w:szCs w:val="28"/>
          <w:u w:val="single"/>
          <w14:ligatures w14:val="none"/>
        </w:rPr>
        <w:t>1.</w:t>
      </w:r>
      <w:r w:rsidRPr="00FA7CA6">
        <w:rPr>
          <w:rFonts w:ascii="Sakkal Majalla" w:eastAsia="Times New Roman" w:hAnsi="Sakkal Majalla" w:cs="Sakkal Majalla"/>
          <w:b/>
          <w:bCs/>
          <w:kern w:val="0"/>
          <w:sz w:val="28"/>
          <w:szCs w:val="28"/>
          <w:u w:val="single"/>
          <w14:ligatures w14:val="none"/>
        </w:rPr>
        <w:t xml:space="preserve"> </w:t>
      </w:r>
      <w:r w:rsidRPr="00FA7CA6">
        <w:rPr>
          <w:rFonts w:ascii="Sakkal Majalla" w:eastAsia="Times New Roman" w:hAnsi="Sakkal Majalla" w:cs="Sakkal Majalla"/>
          <w:b/>
          <w:bCs/>
          <w:kern w:val="0"/>
          <w:sz w:val="28"/>
          <w:szCs w:val="28"/>
          <w:u w:val="single"/>
          <w:rtl/>
          <w14:ligatures w14:val="none"/>
        </w:rPr>
        <w:t>المشتقات المالية</w:t>
      </w:r>
      <w:r w:rsidRPr="00FA7CA6">
        <w:rPr>
          <w:rFonts w:ascii="Sakkal Majalla" w:eastAsia="Times New Roman" w:hAnsi="Sakkal Majalla" w:cs="Sakkal Majalla"/>
          <w:b/>
          <w:bCs/>
          <w:kern w:val="0"/>
          <w:sz w:val="28"/>
          <w:szCs w:val="28"/>
          <w:u w:val="single"/>
          <w14:ligatures w14:val="none"/>
        </w:rPr>
        <w:t>:</w:t>
      </w:r>
    </w:p>
    <w:p w14:paraId="237B434C" w14:textId="77777777" w:rsidR="00FA7CA6" w:rsidRPr="00FA7CA6" w:rsidRDefault="00FA7CA6" w:rsidP="00FA7CA6">
      <w:p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تشمل العقود التي تستمد قيمتها من أداء أصل أساسي، ومن أبرز أنواعها</w:t>
      </w:r>
      <w:r w:rsidRPr="00FA7CA6">
        <w:rPr>
          <w:rFonts w:ascii="Sakkal Majalla" w:eastAsia="Times New Roman" w:hAnsi="Sakkal Majalla" w:cs="Sakkal Majalla"/>
          <w:kern w:val="0"/>
          <w:sz w:val="28"/>
          <w:szCs w:val="28"/>
          <w14:ligatures w14:val="none"/>
        </w:rPr>
        <w:t>:</w:t>
      </w:r>
    </w:p>
    <w:p w14:paraId="4AD184F0" w14:textId="77777777" w:rsidR="00FA7CA6" w:rsidRPr="00FA7CA6" w:rsidRDefault="00FA7CA6" w:rsidP="003D55B4">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العقود الآجلة</w:t>
      </w:r>
      <w:r w:rsidRPr="00FA7CA6">
        <w:rPr>
          <w:rFonts w:ascii="Sakkal Majalla" w:eastAsia="Times New Roman" w:hAnsi="Sakkal Majalla" w:cs="Sakkal Majalla"/>
          <w:b/>
          <w:bCs/>
          <w:kern w:val="0"/>
          <w:sz w:val="28"/>
          <w:szCs w:val="28"/>
          <w14:ligatures w14:val="none"/>
        </w:rPr>
        <w:t xml:space="preserve"> (Forward Contracts):</w:t>
      </w:r>
    </w:p>
    <w:p w14:paraId="62E5CC38" w14:textId="77777777" w:rsidR="00FA7CA6" w:rsidRPr="00FA7CA6" w:rsidRDefault="00FA7CA6" w:rsidP="003D55B4">
      <w:pPr>
        <w:numPr>
          <w:ilvl w:val="1"/>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اتفاقية بين طرفين لإتمام صفقة بيع أو شراء أصل في المستقبل بسعر محدد مسبقًا</w:t>
      </w:r>
      <w:r w:rsidRPr="00FA7CA6">
        <w:rPr>
          <w:rFonts w:ascii="Sakkal Majalla" w:eastAsia="Times New Roman" w:hAnsi="Sakkal Majalla" w:cs="Sakkal Majalla"/>
          <w:kern w:val="0"/>
          <w:sz w:val="28"/>
          <w:szCs w:val="28"/>
          <w14:ligatures w14:val="none"/>
        </w:rPr>
        <w:t>.</w:t>
      </w:r>
    </w:p>
    <w:p w14:paraId="24D862CD" w14:textId="77777777" w:rsidR="00FA7CA6" w:rsidRPr="00FA7CA6" w:rsidRDefault="00FA7CA6" w:rsidP="003D55B4">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العقود المستقبلية</w:t>
      </w:r>
      <w:r w:rsidRPr="00FA7CA6">
        <w:rPr>
          <w:rFonts w:ascii="Sakkal Majalla" w:eastAsia="Times New Roman" w:hAnsi="Sakkal Majalla" w:cs="Sakkal Majalla"/>
          <w:b/>
          <w:bCs/>
          <w:kern w:val="0"/>
          <w:sz w:val="28"/>
          <w:szCs w:val="28"/>
          <w14:ligatures w14:val="none"/>
        </w:rPr>
        <w:t xml:space="preserve"> (Futures Contracts):</w:t>
      </w:r>
    </w:p>
    <w:p w14:paraId="1C531FE0" w14:textId="77777777" w:rsidR="00FA7CA6" w:rsidRPr="00FA7CA6" w:rsidRDefault="00FA7CA6" w:rsidP="003D55B4">
      <w:pPr>
        <w:numPr>
          <w:ilvl w:val="1"/>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عقود موحدة يتم تداولها في البورصات، تلزم الطرفين بتنفيذ الصفقة في تاريخ مستقبلي</w:t>
      </w:r>
      <w:r w:rsidRPr="00FA7CA6">
        <w:rPr>
          <w:rFonts w:ascii="Sakkal Majalla" w:eastAsia="Times New Roman" w:hAnsi="Sakkal Majalla" w:cs="Sakkal Majalla"/>
          <w:kern w:val="0"/>
          <w:sz w:val="28"/>
          <w:szCs w:val="28"/>
          <w14:ligatures w14:val="none"/>
        </w:rPr>
        <w:t>.</w:t>
      </w:r>
    </w:p>
    <w:p w14:paraId="3BFAA034" w14:textId="77777777" w:rsidR="00FA7CA6" w:rsidRPr="00FA7CA6" w:rsidRDefault="00FA7CA6" w:rsidP="003D55B4">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عقود الخيارات</w:t>
      </w:r>
      <w:r w:rsidRPr="00FA7CA6">
        <w:rPr>
          <w:rFonts w:ascii="Sakkal Majalla" w:eastAsia="Times New Roman" w:hAnsi="Sakkal Majalla" w:cs="Sakkal Majalla"/>
          <w:b/>
          <w:bCs/>
          <w:kern w:val="0"/>
          <w:sz w:val="28"/>
          <w:szCs w:val="28"/>
          <w14:ligatures w14:val="none"/>
        </w:rPr>
        <w:t xml:space="preserve"> (Options):</w:t>
      </w:r>
    </w:p>
    <w:p w14:paraId="18E0BDD7" w14:textId="77777777" w:rsidR="00FA7CA6" w:rsidRPr="00FA7CA6" w:rsidRDefault="00FA7CA6" w:rsidP="003D55B4">
      <w:pPr>
        <w:numPr>
          <w:ilvl w:val="1"/>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تعطي للمشتري الحق (وليس الالتزام) بشراء أو بيع أصل بسعر محدد خلال فترة معينة</w:t>
      </w:r>
      <w:r w:rsidRPr="00FA7CA6">
        <w:rPr>
          <w:rFonts w:ascii="Sakkal Majalla" w:eastAsia="Times New Roman" w:hAnsi="Sakkal Majalla" w:cs="Sakkal Majalla"/>
          <w:kern w:val="0"/>
          <w:sz w:val="28"/>
          <w:szCs w:val="28"/>
          <w14:ligatures w14:val="none"/>
        </w:rPr>
        <w:t>.</w:t>
      </w:r>
    </w:p>
    <w:p w14:paraId="00DF9782" w14:textId="77777777" w:rsidR="00FA7CA6" w:rsidRPr="00FA7CA6" w:rsidRDefault="00FA7CA6" w:rsidP="003D55B4">
      <w:pPr>
        <w:numPr>
          <w:ilvl w:val="0"/>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عقود المبادلة</w:t>
      </w:r>
      <w:r w:rsidRPr="00FA7CA6">
        <w:rPr>
          <w:rFonts w:ascii="Sakkal Majalla" w:eastAsia="Times New Roman" w:hAnsi="Sakkal Majalla" w:cs="Sakkal Majalla"/>
          <w:b/>
          <w:bCs/>
          <w:kern w:val="0"/>
          <w:sz w:val="28"/>
          <w:szCs w:val="28"/>
          <w14:ligatures w14:val="none"/>
        </w:rPr>
        <w:t xml:space="preserve"> (Swaps):</w:t>
      </w:r>
    </w:p>
    <w:p w14:paraId="1CC404C2" w14:textId="7350460B" w:rsidR="00FA7CA6" w:rsidRDefault="00FA7CA6" w:rsidP="003D55B4">
      <w:pPr>
        <w:numPr>
          <w:ilvl w:val="1"/>
          <w:numId w:val="1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اتفاقية لتبادل التدفقات النقدية (مثل أسعار الفائدة أو العملات) بين الأطراف</w:t>
      </w:r>
      <w:r w:rsidRPr="00FA7CA6">
        <w:rPr>
          <w:rFonts w:ascii="Sakkal Majalla" w:eastAsia="Times New Roman" w:hAnsi="Sakkal Majalla" w:cs="Sakkal Majalla"/>
          <w:kern w:val="0"/>
          <w:sz w:val="28"/>
          <w:szCs w:val="28"/>
          <w14:ligatures w14:val="none"/>
        </w:rPr>
        <w:t>.</w:t>
      </w:r>
    </w:p>
    <w:p w14:paraId="699BFBB2" w14:textId="2013C47E"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3165CDAC" w14:textId="2990064B"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154E37AD" w14:textId="74BAA5CF"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3777FEB8" w14:textId="1173B0E3"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1E55B85A" w14:textId="77777777" w:rsidR="00C304CE" w:rsidRPr="00FA7CA6" w:rsidRDefault="00C304CE" w:rsidP="00C304CE">
      <w:pPr>
        <w:spacing w:before="100" w:beforeAutospacing="1" w:after="100" w:afterAutospacing="1" w:line="240" w:lineRule="auto"/>
        <w:rPr>
          <w:rFonts w:ascii="Sakkal Majalla" w:eastAsia="Times New Roman" w:hAnsi="Sakkal Majalla" w:cs="Sakkal Majalla"/>
          <w:kern w:val="0"/>
          <w:sz w:val="28"/>
          <w:szCs w:val="28"/>
          <w14:ligatures w14:val="none"/>
        </w:rPr>
      </w:pPr>
    </w:p>
    <w:p w14:paraId="26F7589A" w14:textId="7546A90E" w:rsidR="00FA7CA6" w:rsidRPr="00FA7CA6" w:rsidRDefault="00FA7CA6" w:rsidP="00FA7CA6">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C304CE">
        <w:rPr>
          <w:rFonts w:ascii="Sakkal Majalla" w:eastAsia="Times New Roman" w:hAnsi="Sakkal Majalla" w:cs="Sakkal Majalla" w:hint="cs"/>
          <w:b/>
          <w:bCs/>
          <w:kern w:val="0"/>
          <w:sz w:val="28"/>
          <w:szCs w:val="28"/>
          <w:u w:val="single"/>
          <w:rtl/>
          <w14:ligatures w14:val="none"/>
        </w:rPr>
        <w:lastRenderedPageBreak/>
        <w:t>2.</w:t>
      </w:r>
      <w:r w:rsidRPr="00FA7CA6">
        <w:rPr>
          <w:rFonts w:ascii="Sakkal Majalla" w:eastAsia="Times New Roman" w:hAnsi="Sakkal Majalla" w:cs="Sakkal Majalla"/>
          <w:b/>
          <w:bCs/>
          <w:kern w:val="0"/>
          <w:sz w:val="28"/>
          <w:szCs w:val="28"/>
          <w:u w:val="single"/>
          <w14:ligatures w14:val="none"/>
        </w:rPr>
        <w:t xml:space="preserve"> </w:t>
      </w:r>
      <w:r w:rsidRPr="00FA7CA6">
        <w:rPr>
          <w:rFonts w:ascii="Sakkal Majalla" w:eastAsia="Times New Roman" w:hAnsi="Sakkal Majalla" w:cs="Sakkal Majalla"/>
          <w:b/>
          <w:bCs/>
          <w:kern w:val="0"/>
          <w:sz w:val="28"/>
          <w:szCs w:val="28"/>
          <w:u w:val="single"/>
          <w:rtl/>
          <w14:ligatures w14:val="none"/>
        </w:rPr>
        <w:t>الأدوات الاستثمارية التقليدية</w:t>
      </w:r>
      <w:r w:rsidRPr="00FA7CA6">
        <w:rPr>
          <w:rFonts w:ascii="Sakkal Majalla" w:eastAsia="Times New Roman" w:hAnsi="Sakkal Majalla" w:cs="Sakkal Majalla"/>
          <w:b/>
          <w:bCs/>
          <w:kern w:val="0"/>
          <w:sz w:val="28"/>
          <w:szCs w:val="28"/>
          <w:u w:val="single"/>
          <w14:ligatures w14:val="none"/>
        </w:rPr>
        <w:t>:</w:t>
      </w:r>
    </w:p>
    <w:p w14:paraId="7A0ECDEB" w14:textId="77777777" w:rsidR="00FA7CA6" w:rsidRPr="00FA7CA6" w:rsidRDefault="00FA7CA6" w:rsidP="00FA7CA6">
      <w:p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تشمل الأصول المالية المتداولة التي تعتمد على التملك المباشر للأوراق المالية، مثل</w:t>
      </w:r>
      <w:r w:rsidRPr="00FA7CA6">
        <w:rPr>
          <w:rFonts w:ascii="Sakkal Majalla" w:eastAsia="Times New Roman" w:hAnsi="Sakkal Majalla" w:cs="Sakkal Majalla"/>
          <w:kern w:val="0"/>
          <w:sz w:val="28"/>
          <w:szCs w:val="28"/>
          <w14:ligatures w14:val="none"/>
        </w:rPr>
        <w:t>:</w:t>
      </w:r>
    </w:p>
    <w:p w14:paraId="24FE9AE2" w14:textId="77777777" w:rsidR="00FA7CA6" w:rsidRPr="00FA7CA6" w:rsidRDefault="00FA7CA6" w:rsidP="003D55B4">
      <w:pPr>
        <w:numPr>
          <w:ilvl w:val="0"/>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الأسهم</w:t>
      </w:r>
      <w:r w:rsidRPr="00FA7CA6">
        <w:rPr>
          <w:rFonts w:ascii="Sakkal Majalla" w:eastAsia="Times New Roman" w:hAnsi="Sakkal Majalla" w:cs="Sakkal Majalla"/>
          <w:b/>
          <w:bCs/>
          <w:kern w:val="0"/>
          <w:sz w:val="28"/>
          <w:szCs w:val="28"/>
          <w14:ligatures w14:val="none"/>
        </w:rPr>
        <w:t xml:space="preserve"> (Stocks):</w:t>
      </w:r>
    </w:p>
    <w:p w14:paraId="56889E8D" w14:textId="77777777" w:rsidR="00FA7CA6" w:rsidRPr="00FA7CA6" w:rsidRDefault="00FA7CA6" w:rsidP="003D55B4">
      <w:pPr>
        <w:numPr>
          <w:ilvl w:val="1"/>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تمثل حصة ملكية في شركة وتمنح حقوقًا مثل الأرباح والتصويت</w:t>
      </w:r>
      <w:r w:rsidRPr="00FA7CA6">
        <w:rPr>
          <w:rFonts w:ascii="Sakkal Majalla" w:eastAsia="Times New Roman" w:hAnsi="Sakkal Majalla" w:cs="Sakkal Majalla"/>
          <w:kern w:val="0"/>
          <w:sz w:val="28"/>
          <w:szCs w:val="28"/>
          <w14:ligatures w14:val="none"/>
        </w:rPr>
        <w:t>.</w:t>
      </w:r>
    </w:p>
    <w:p w14:paraId="523767E1" w14:textId="77777777" w:rsidR="00FA7CA6" w:rsidRPr="00FA7CA6" w:rsidRDefault="00FA7CA6" w:rsidP="003D55B4">
      <w:pPr>
        <w:numPr>
          <w:ilvl w:val="0"/>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السندات</w:t>
      </w:r>
      <w:r w:rsidRPr="00FA7CA6">
        <w:rPr>
          <w:rFonts w:ascii="Sakkal Majalla" w:eastAsia="Times New Roman" w:hAnsi="Sakkal Majalla" w:cs="Sakkal Majalla"/>
          <w:b/>
          <w:bCs/>
          <w:kern w:val="0"/>
          <w:sz w:val="28"/>
          <w:szCs w:val="28"/>
          <w14:ligatures w14:val="none"/>
        </w:rPr>
        <w:t xml:space="preserve"> (Bonds):</w:t>
      </w:r>
    </w:p>
    <w:p w14:paraId="329908B8" w14:textId="77777777" w:rsidR="00FA7CA6" w:rsidRPr="00FA7CA6" w:rsidRDefault="00FA7CA6" w:rsidP="003D55B4">
      <w:pPr>
        <w:numPr>
          <w:ilvl w:val="1"/>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أداة دين تتيح للمستثمرين كسب دخل ثابت من خلال فائدة دورية حتى تاريخ الاستحقاق</w:t>
      </w:r>
      <w:r w:rsidRPr="00FA7CA6">
        <w:rPr>
          <w:rFonts w:ascii="Sakkal Majalla" w:eastAsia="Times New Roman" w:hAnsi="Sakkal Majalla" w:cs="Sakkal Majalla"/>
          <w:kern w:val="0"/>
          <w:sz w:val="28"/>
          <w:szCs w:val="28"/>
          <w14:ligatures w14:val="none"/>
        </w:rPr>
        <w:t>.</w:t>
      </w:r>
    </w:p>
    <w:p w14:paraId="33F0367D" w14:textId="77777777" w:rsidR="00FA7CA6" w:rsidRPr="00FA7CA6" w:rsidRDefault="00FA7CA6" w:rsidP="003D55B4">
      <w:pPr>
        <w:numPr>
          <w:ilvl w:val="0"/>
          <w:numId w:val="1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الصناديق الاستثمارية</w:t>
      </w:r>
      <w:r w:rsidRPr="00FA7CA6">
        <w:rPr>
          <w:rFonts w:ascii="Sakkal Majalla" w:eastAsia="Times New Roman" w:hAnsi="Sakkal Majalla" w:cs="Sakkal Majalla"/>
          <w:b/>
          <w:bCs/>
          <w:kern w:val="0"/>
          <w:sz w:val="28"/>
          <w:szCs w:val="28"/>
          <w14:ligatures w14:val="none"/>
        </w:rPr>
        <w:t xml:space="preserve"> (Mutual Funds):</w:t>
      </w:r>
    </w:p>
    <w:p w14:paraId="016A6727" w14:textId="30DE50B7" w:rsidR="00FA7CA6" w:rsidRPr="00C304CE" w:rsidRDefault="00FA7CA6" w:rsidP="003D55B4">
      <w:pPr>
        <w:numPr>
          <w:ilvl w:val="1"/>
          <w:numId w:val="18"/>
        </w:num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FA7CA6">
        <w:rPr>
          <w:rFonts w:ascii="Sakkal Majalla" w:eastAsia="Times New Roman" w:hAnsi="Sakkal Majalla" w:cs="Sakkal Majalla"/>
          <w:kern w:val="0"/>
          <w:sz w:val="28"/>
          <w:szCs w:val="28"/>
          <w:rtl/>
          <w14:ligatures w14:val="none"/>
        </w:rPr>
        <w:t>تجمع أموال المستثمرين للاستثمار في محفظة متنوعة من الأصول</w:t>
      </w:r>
      <w:r w:rsidRPr="00FA7CA6">
        <w:rPr>
          <w:rFonts w:ascii="Sakkal Majalla" w:eastAsia="Times New Roman" w:hAnsi="Sakkal Majalla" w:cs="Sakkal Majalla"/>
          <w:kern w:val="0"/>
          <w:sz w:val="28"/>
          <w:szCs w:val="28"/>
          <w14:ligatures w14:val="none"/>
        </w:rPr>
        <w:t>.</w:t>
      </w:r>
      <w:r w:rsidR="00C304CE">
        <w:rPr>
          <w:rFonts w:ascii="Sakkal Majalla" w:eastAsia="Times New Roman" w:hAnsi="Sakkal Majalla" w:cs="Sakkal Majalla"/>
          <w:kern w:val="0"/>
          <w:sz w:val="28"/>
          <w:szCs w:val="28"/>
          <w:rtl/>
          <w14:ligatures w14:val="none"/>
        </w:rPr>
        <w:br/>
      </w:r>
    </w:p>
    <w:p w14:paraId="6B22594D" w14:textId="32D07021" w:rsidR="00FA7CA6" w:rsidRPr="00FA7CA6" w:rsidRDefault="00FA7CA6" w:rsidP="00FA7CA6">
      <w:pPr>
        <w:spacing w:before="100" w:beforeAutospacing="1" w:after="100" w:afterAutospacing="1" w:line="240" w:lineRule="auto"/>
        <w:outlineLvl w:val="1"/>
        <w:rPr>
          <w:rFonts w:ascii="Sakkal Majalla" w:eastAsia="Times New Roman" w:hAnsi="Sakkal Majalla" w:cs="Sakkal Majalla"/>
          <w:b/>
          <w:bCs/>
          <w:kern w:val="0"/>
          <w:sz w:val="40"/>
          <w:szCs w:val="40"/>
          <w:u w:val="single"/>
          <w14:ligatures w14:val="none"/>
        </w:rPr>
      </w:pPr>
      <w:r w:rsidRPr="00FA7CA6">
        <w:rPr>
          <w:rFonts w:ascii="Sakkal Majalla" w:eastAsia="Times New Roman" w:hAnsi="Sakkal Majalla" w:cs="Sakkal Majalla"/>
          <w:b/>
          <w:bCs/>
          <w:kern w:val="0"/>
          <w:sz w:val="40"/>
          <w:szCs w:val="40"/>
          <w:u w:val="single"/>
          <w:rtl/>
          <w14:ligatures w14:val="none"/>
        </w:rPr>
        <w:t>ثانيًا: الخصائص والميزات الفريدة</w:t>
      </w:r>
    </w:p>
    <w:p w14:paraId="1FC8D0DE" w14:textId="7F74DA3D" w:rsidR="00FA7CA6" w:rsidRPr="00FA7CA6" w:rsidRDefault="00FA7CA6" w:rsidP="00FA7CA6">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C304CE">
        <w:rPr>
          <w:rFonts w:ascii="Sakkal Majalla" w:eastAsia="Times New Roman" w:hAnsi="Sakkal Majalla" w:cs="Sakkal Majalla" w:hint="cs"/>
          <w:b/>
          <w:bCs/>
          <w:kern w:val="0"/>
          <w:sz w:val="28"/>
          <w:szCs w:val="28"/>
          <w:u w:val="single"/>
          <w:rtl/>
          <w14:ligatures w14:val="none"/>
        </w:rPr>
        <w:t>1.</w:t>
      </w:r>
      <w:r w:rsidRPr="00FA7CA6">
        <w:rPr>
          <w:rFonts w:ascii="Sakkal Majalla" w:eastAsia="Times New Roman" w:hAnsi="Sakkal Majalla" w:cs="Sakkal Majalla"/>
          <w:b/>
          <w:bCs/>
          <w:kern w:val="0"/>
          <w:sz w:val="28"/>
          <w:szCs w:val="28"/>
          <w:u w:val="single"/>
          <w14:ligatures w14:val="none"/>
        </w:rPr>
        <w:t xml:space="preserve"> </w:t>
      </w:r>
      <w:r w:rsidRPr="00FA7CA6">
        <w:rPr>
          <w:rFonts w:ascii="Sakkal Majalla" w:eastAsia="Times New Roman" w:hAnsi="Sakkal Majalla" w:cs="Sakkal Majalla"/>
          <w:b/>
          <w:bCs/>
          <w:kern w:val="0"/>
          <w:sz w:val="28"/>
          <w:szCs w:val="28"/>
          <w:u w:val="single"/>
          <w:rtl/>
          <w14:ligatures w14:val="none"/>
        </w:rPr>
        <w:t>خصائص المشتقات المالية</w:t>
      </w:r>
      <w:r w:rsidRPr="00FA7CA6">
        <w:rPr>
          <w:rFonts w:ascii="Sakkal Majalla" w:eastAsia="Times New Roman" w:hAnsi="Sakkal Majalla" w:cs="Sakkal Majalla"/>
          <w:b/>
          <w:bCs/>
          <w:kern w:val="0"/>
          <w:sz w:val="28"/>
          <w:szCs w:val="28"/>
          <w:u w:val="single"/>
          <w14:ligatures w14:val="none"/>
        </w:rPr>
        <w:t>:</w:t>
      </w:r>
    </w:p>
    <w:p w14:paraId="76018BB8" w14:textId="77777777" w:rsidR="00FA7CA6" w:rsidRPr="00FA7CA6" w:rsidRDefault="00FA7CA6" w:rsidP="003D55B4">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التحوط من المخاطر</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تستخدم للتحوط ضد المخاطر المالية من تقلبات الأسعار</w:t>
      </w:r>
      <w:r w:rsidRPr="00FA7CA6">
        <w:rPr>
          <w:rFonts w:ascii="Sakkal Majalla" w:eastAsia="Times New Roman" w:hAnsi="Sakkal Majalla" w:cs="Sakkal Majalla"/>
          <w:kern w:val="0"/>
          <w:sz w:val="28"/>
          <w:szCs w:val="28"/>
          <w14:ligatures w14:val="none"/>
        </w:rPr>
        <w:t>.</w:t>
      </w:r>
    </w:p>
    <w:p w14:paraId="3459FF17" w14:textId="77777777" w:rsidR="00FA7CA6" w:rsidRPr="00FA7CA6" w:rsidRDefault="00FA7CA6" w:rsidP="003D55B4">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الرافعة المالية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تتيح للمستثمرين التحكم في قيمة كبيرة باستثمار صغير</w:t>
      </w:r>
      <w:r w:rsidRPr="00FA7CA6">
        <w:rPr>
          <w:rFonts w:ascii="Sakkal Majalla" w:eastAsia="Times New Roman" w:hAnsi="Sakkal Majalla" w:cs="Sakkal Majalla"/>
          <w:kern w:val="0"/>
          <w:sz w:val="28"/>
          <w:szCs w:val="28"/>
          <w14:ligatures w14:val="none"/>
        </w:rPr>
        <w:t>.</w:t>
      </w:r>
    </w:p>
    <w:p w14:paraId="7B9BE8E6" w14:textId="77777777" w:rsidR="00FA7CA6" w:rsidRPr="00FA7CA6" w:rsidRDefault="00FA7CA6" w:rsidP="003D55B4">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التعقيد</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تتطلب معرفة متعمقة بسبب تنوعها وارتباطها بأصول أساسية مختلفة</w:t>
      </w:r>
      <w:r w:rsidRPr="00FA7CA6">
        <w:rPr>
          <w:rFonts w:ascii="Sakkal Majalla" w:eastAsia="Times New Roman" w:hAnsi="Sakkal Majalla" w:cs="Sakkal Majalla"/>
          <w:kern w:val="0"/>
          <w:sz w:val="28"/>
          <w:szCs w:val="28"/>
          <w14:ligatures w14:val="none"/>
        </w:rPr>
        <w:t>.</w:t>
      </w:r>
    </w:p>
    <w:p w14:paraId="2742ADB3" w14:textId="77777777" w:rsidR="00FA7CA6" w:rsidRPr="00FA7CA6" w:rsidRDefault="00FA7CA6" w:rsidP="003D55B4">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السيولة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العقود المستقبلية والخيارات المتداولة في البورصات توفر سيولة عالية</w:t>
      </w:r>
      <w:r w:rsidRPr="00FA7CA6">
        <w:rPr>
          <w:rFonts w:ascii="Sakkal Majalla" w:eastAsia="Times New Roman" w:hAnsi="Sakkal Majalla" w:cs="Sakkal Majalla"/>
          <w:kern w:val="0"/>
          <w:sz w:val="28"/>
          <w:szCs w:val="28"/>
          <w14:ligatures w14:val="none"/>
        </w:rPr>
        <w:t>.</w:t>
      </w:r>
    </w:p>
    <w:p w14:paraId="440E8677" w14:textId="77777777" w:rsidR="00FA7CA6" w:rsidRPr="00FA7CA6" w:rsidRDefault="00FA7CA6" w:rsidP="003D55B4">
      <w:pPr>
        <w:numPr>
          <w:ilvl w:val="0"/>
          <w:numId w:val="1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المخاطر العالية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إمكانية تحقيق خسائر كبيرة بسبب الرافعة المالية والتقلبات</w:t>
      </w:r>
      <w:r w:rsidRPr="00FA7CA6">
        <w:rPr>
          <w:rFonts w:ascii="Sakkal Majalla" w:eastAsia="Times New Roman" w:hAnsi="Sakkal Majalla" w:cs="Sakkal Majalla"/>
          <w:kern w:val="0"/>
          <w:sz w:val="28"/>
          <w:szCs w:val="28"/>
          <w14:ligatures w14:val="none"/>
        </w:rPr>
        <w:t>.</w:t>
      </w:r>
    </w:p>
    <w:p w14:paraId="7C496648" w14:textId="5F362457" w:rsidR="00FA7CA6" w:rsidRPr="00FA7CA6" w:rsidRDefault="00FA7CA6" w:rsidP="00FA7CA6">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C304CE">
        <w:rPr>
          <w:rFonts w:ascii="Sakkal Majalla" w:eastAsia="Times New Roman" w:hAnsi="Sakkal Majalla" w:cs="Sakkal Majalla" w:hint="cs"/>
          <w:b/>
          <w:bCs/>
          <w:kern w:val="0"/>
          <w:sz w:val="28"/>
          <w:szCs w:val="28"/>
          <w:u w:val="single"/>
          <w:rtl/>
          <w14:ligatures w14:val="none"/>
        </w:rPr>
        <w:t>2.</w:t>
      </w:r>
      <w:r w:rsidRPr="00FA7CA6">
        <w:rPr>
          <w:rFonts w:ascii="Sakkal Majalla" w:eastAsia="Times New Roman" w:hAnsi="Sakkal Majalla" w:cs="Sakkal Majalla"/>
          <w:b/>
          <w:bCs/>
          <w:kern w:val="0"/>
          <w:sz w:val="28"/>
          <w:szCs w:val="28"/>
          <w:u w:val="single"/>
          <w14:ligatures w14:val="none"/>
        </w:rPr>
        <w:t xml:space="preserve"> </w:t>
      </w:r>
      <w:r w:rsidRPr="00FA7CA6">
        <w:rPr>
          <w:rFonts w:ascii="Sakkal Majalla" w:eastAsia="Times New Roman" w:hAnsi="Sakkal Majalla" w:cs="Sakkal Majalla"/>
          <w:b/>
          <w:bCs/>
          <w:kern w:val="0"/>
          <w:sz w:val="28"/>
          <w:szCs w:val="28"/>
          <w:u w:val="single"/>
          <w:rtl/>
          <w14:ligatures w14:val="none"/>
        </w:rPr>
        <w:t>خصائص الأدوات الاستثمارية التقليدية</w:t>
      </w:r>
      <w:r w:rsidRPr="00FA7CA6">
        <w:rPr>
          <w:rFonts w:ascii="Sakkal Majalla" w:eastAsia="Times New Roman" w:hAnsi="Sakkal Majalla" w:cs="Sakkal Majalla"/>
          <w:b/>
          <w:bCs/>
          <w:kern w:val="0"/>
          <w:sz w:val="28"/>
          <w:szCs w:val="28"/>
          <w:u w:val="single"/>
          <w14:ligatures w14:val="none"/>
        </w:rPr>
        <w:t>:</w:t>
      </w:r>
    </w:p>
    <w:p w14:paraId="26E5DD4E" w14:textId="77777777" w:rsidR="00FA7CA6" w:rsidRPr="00FA7CA6" w:rsidRDefault="00FA7CA6" w:rsidP="003D55B4">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الملكية المباشرة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تعطي المستثمر حصة ملكية أو حقوقًا واضحة في الأصل</w:t>
      </w:r>
      <w:r w:rsidRPr="00FA7CA6">
        <w:rPr>
          <w:rFonts w:ascii="Sakkal Majalla" w:eastAsia="Times New Roman" w:hAnsi="Sakkal Majalla" w:cs="Sakkal Majalla"/>
          <w:kern w:val="0"/>
          <w:sz w:val="28"/>
          <w:szCs w:val="28"/>
          <w14:ligatures w14:val="none"/>
        </w:rPr>
        <w:t>.</w:t>
      </w:r>
    </w:p>
    <w:p w14:paraId="5B67CAA2" w14:textId="77777777" w:rsidR="00FA7CA6" w:rsidRPr="00FA7CA6" w:rsidRDefault="00FA7CA6" w:rsidP="003D55B4">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الاستقرار النسبي</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أقل عرضة للتقلبات السريعة مقارنة بالمشتقات</w:t>
      </w:r>
      <w:r w:rsidRPr="00FA7CA6">
        <w:rPr>
          <w:rFonts w:ascii="Sakkal Majalla" w:eastAsia="Times New Roman" w:hAnsi="Sakkal Majalla" w:cs="Sakkal Majalla"/>
          <w:kern w:val="0"/>
          <w:sz w:val="28"/>
          <w:szCs w:val="28"/>
          <w14:ligatures w14:val="none"/>
        </w:rPr>
        <w:t>.</w:t>
      </w:r>
    </w:p>
    <w:p w14:paraId="37D585C3" w14:textId="77777777" w:rsidR="00FA7CA6" w:rsidRPr="00FA7CA6" w:rsidRDefault="00FA7CA6" w:rsidP="003D55B4">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التوزيعات المالية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الأسهم تمنح أرباحًا، والسندات توفر فوائد ثابتة</w:t>
      </w:r>
      <w:r w:rsidRPr="00FA7CA6">
        <w:rPr>
          <w:rFonts w:ascii="Sakkal Majalla" w:eastAsia="Times New Roman" w:hAnsi="Sakkal Majalla" w:cs="Sakkal Majalla"/>
          <w:kern w:val="0"/>
          <w:sz w:val="28"/>
          <w:szCs w:val="28"/>
          <w14:ligatures w14:val="none"/>
        </w:rPr>
        <w:t>.</w:t>
      </w:r>
    </w:p>
    <w:p w14:paraId="15796CAC" w14:textId="77777777" w:rsidR="00FA7CA6" w:rsidRPr="00FA7CA6" w:rsidRDefault="00FA7CA6" w:rsidP="003D55B4">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المخاطر المنخفضة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السندات تكون أقل خطورة من المشتقات بسبب دخلها الثابت</w:t>
      </w:r>
      <w:r w:rsidRPr="00FA7CA6">
        <w:rPr>
          <w:rFonts w:ascii="Sakkal Majalla" w:eastAsia="Times New Roman" w:hAnsi="Sakkal Majalla" w:cs="Sakkal Majalla"/>
          <w:kern w:val="0"/>
          <w:sz w:val="28"/>
          <w:szCs w:val="28"/>
          <w14:ligatures w14:val="none"/>
        </w:rPr>
        <w:t>.</w:t>
      </w:r>
    </w:p>
    <w:p w14:paraId="23341408" w14:textId="77777777" w:rsidR="00C304CE" w:rsidRDefault="00FA7CA6" w:rsidP="003D55B4">
      <w:pPr>
        <w:numPr>
          <w:ilvl w:val="0"/>
          <w:numId w:val="2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الشفافية</w:t>
      </w:r>
      <w:r w:rsidRPr="00FA7CA6">
        <w:rPr>
          <w:rFonts w:ascii="Sakkal Majalla" w:eastAsia="Times New Roman" w:hAnsi="Sakkal Majalla" w:cs="Sakkal Majalla"/>
          <w:b/>
          <w:bCs/>
          <w:kern w:val="0"/>
          <w:sz w:val="28"/>
          <w:szCs w:val="28"/>
          <w14:ligatures w14:val="none"/>
        </w:rPr>
        <w:t>:</w:t>
      </w:r>
      <w:r w:rsidRPr="00FA7CA6">
        <w:rPr>
          <w:rFonts w:ascii="Sakkal Majalla" w:eastAsia="Times New Roman" w:hAnsi="Sakkal Majalla" w:cs="Sakkal Majalla"/>
          <w:kern w:val="0"/>
          <w:sz w:val="28"/>
          <w:szCs w:val="28"/>
          <w14:ligatures w14:val="none"/>
        </w:rPr>
        <w:t xml:space="preserve"> </w:t>
      </w:r>
      <w:r w:rsidRPr="00FA7CA6">
        <w:rPr>
          <w:rFonts w:ascii="Sakkal Majalla" w:eastAsia="Times New Roman" w:hAnsi="Sakkal Majalla" w:cs="Sakkal Majalla"/>
          <w:kern w:val="0"/>
          <w:sz w:val="28"/>
          <w:szCs w:val="28"/>
          <w:rtl/>
          <w14:ligatures w14:val="none"/>
        </w:rPr>
        <w:t>يسهل تقييم قيمتها بناءً على أداء الشركة أو الجهة المُصدرة</w:t>
      </w:r>
      <w:r w:rsidRPr="00FA7CA6">
        <w:rPr>
          <w:rFonts w:ascii="Sakkal Majalla" w:eastAsia="Times New Roman" w:hAnsi="Sakkal Majalla" w:cs="Sakkal Majalla"/>
          <w:kern w:val="0"/>
          <w:sz w:val="28"/>
          <w:szCs w:val="28"/>
          <w14:ligatures w14:val="none"/>
        </w:rPr>
        <w:t>.</w:t>
      </w:r>
    </w:p>
    <w:p w14:paraId="04B123B9" w14:textId="77777777"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0A8210FE" w14:textId="77777777"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3CD3EEE7" w14:textId="77777777"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4A3110BD" w14:textId="3AD29CBE" w:rsidR="00FA7CA6" w:rsidRPr="00C304CE" w:rsidRDefault="00FA7CA6" w:rsidP="00C304CE">
      <w:pPr>
        <w:spacing w:before="100" w:beforeAutospacing="1" w:after="100" w:afterAutospacing="1" w:line="240" w:lineRule="auto"/>
        <w:rPr>
          <w:rFonts w:ascii="Sakkal Majalla" w:eastAsia="Times New Roman" w:hAnsi="Sakkal Majalla" w:cs="Sakkal Majalla"/>
          <w:kern w:val="0"/>
          <w:sz w:val="28"/>
          <w:szCs w:val="28"/>
          <w14:ligatures w14:val="none"/>
        </w:rPr>
      </w:pPr>
      <w:r w:rsidRPr="00C304CE">
        <w:rPr>
          <w:rFonts w:ascii="Sakkal Majalla" w:eastAsia="Times New Roman" w:hAnsi="Sakkal Majalla" w:cs="Sakkal Majalla"/>
          <w:kern w:val="0"/>
          <w:sz w:val="28"/>
          <w:szCs w:val="28"/>
          <w:rtl/>
          <w14:ligatures w14:val="none"/>
        </w:rPr>
        <w:br/>
      </w:r>
    </w:p>
    <w:p w14:paraId="739BB667" w14:textId="71079020" w:rsidR="00FA7CA6" w:rsidRPr="00FA7CA6" w:rsidRDefault="00FA7CA6" w:rsidP="00FA7CA6">
      <w:pPr>
        <w:spacing w:before="100" w:beforeAutospacing="1" w:after="100" w:afterAutospacing="1" w:line="240" w:lineRule="auto"/>
        <w:rPr>
          <w:rFonts w:ascii="Sakkal Majalla" w:eastAsia="Times New Roman" w:hAnsi="Sakkal Majalla" w:cs="Sakkal Majalla"/>
          <w:kern w:val="0"/>
          <w:sz w:val="28"/>
          <w:szCs w:val="28"/>
          <w:u w:val="single"/>
          <w14:ligatures w14:val="none"/>
        </w:rPr>
      </w:pPr>
      <w:r w:rsidRPr="00FA7CA6">
        <w:rPr>
          <w:rFonts w:ascii="Sakkal Majalla" w:eastAsia="Times New Roman" w:hAnsi="Sakkal Majalla" w:cs="Sakkal Majalla"/>
          <w:b/>
          <w:bCs/>
          <w:kern w:val="0"/>
          <w:sz w:val="40"/>
          <w:szCs w:val="40"/>
          <w:u w:val="single"/>
          <w:rtl/>
          <w14:ligatures w14:val="none"/>
        </w:rPr>
        <w:lastRenderedPageBreak/>
        <w:t>ثالثًا: التفاعل مع التقلبات السوقية</w:t>
      </w:r>
    </w:p>
    <w:p w14:paraId="37B185E7" w14:textId="3FB10A03" w:rsidR="00FA7CA6" w:rsidRPr="00FA7CA6" w:rsidRDefault="00DF59D2" w:rsidP="00FA7CA6">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C304CE">
        <w:rPr>
          <w:rFonts w:ascii="Sakkal Majalla" w:eastAsia="Times New Roman" w:hAnsi="Sakkal Majalla" w:cs="Sakkal Majalla" w:hint="cs"/>
          <w:b/>
          <w:bCs/>
          <w:kern w:val="0"/>
          <w:sz w:val="28"/>
          <w:szCs w:val="28"/>
          <w:u w:val="single"/>
          <w:rtl/>
          <w14:ligatures w14:val="none"/>
        </w:rPr>
        <w:t>1.</w:t>
      </w:r>
      <w:r w:rsidR="00FA7CA6" w:rsidRPr="00FA7CA6">
        <w:rPr>
          <w:rFonts w:ascii="Sakkal Majalla" w:eastAsia="Times New Roman" w:hAnsi="Sakkal Majalla" w:cs="Sakkal Majalla"/>
          <w:b/>
          <w:bCs/>
          <w:kern w:val="0"/>
          <w:sz w:val="28"/>
          <w:szCs w:val="28"/>
          <w:u w:val="single"/>
          <w14:ligatures w14:val="none"/>
        </w:rPr>
        <w:t xml:space="preserve"> </w:t>
      </w:r>
      <w:r w:rsidR="00FA7CA6" w:rsidRPr="00FA7CA6">
        <w:rPr>
          <w:rFonts w:ascii="Sakkal Majalla" w:eastAsia="Times New Roman" w:hAnsi="Sakkal Majalla" w:cs="Sakkal Majalla"/>
          <w:b/>
          <w:bCs/>
          <w:kern w:val="0"/>
          <w:sz w:val="28"/>
          <w:szCs w:val="28"/>
          <w:u w:val="single"/>
          <w:rtl/>
          <w14:ligatures w14:val="none"/>
        </w:rPr>
        <w:t>المشتقات المالية</w:t>
      </w:r>
      <w:r w:rsidR="00FA7CA6" w:rsidRPr="00FA7CA6">
        <w:rPr>
          <w:rFonts w:ascii="Sakkal Majalla" w:eastAsia="Times New Roman" w:hAnsi="Sakkal Majalla" w:cs="Sakkal Majalla"/>
          <w:b/>
          <w:bCs/>
          <w:kern w:val="0"/>
          <w:sz w:val="28"/>
          <w:szCs w:val="28"/>
          <w:u w:val="single"/>
          <w14:ligatures w14:val="none"/>
        </w:rPr>
        <w:t>:</w:t>
      </w:r>
    </w:p>
    <w:p w14:paraId="306ACBC1" w14:textId="77777777" w:rsidR="00FA7CA6" w:rsidRPr="00FA7CA6" w:rsidRDefault="00FA7CA6" w:rsidP="003D55B4">
      <w:pPr>
        <w:numPr>
          <w:ilvl w:val="0"/>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في الأسواق الصاعدة</w:t>
      </w:r>
      <w:r w:rsidRPr="00FA7CA6">
        <w:rPr>
          <w:rFonts w:ascii="Sakkal Majalla" w:eastAsia="Times New Roman" w:hAnsi="Sakkal Majalla" w:cs="Sakkal Majalla"/>
          <w:b/>
          <w:bCs/>
          <w:kern w:val="0"/>
          <w:sz w:val="28"/>
          <w:szCs w:val="28"/>
          <w14:ligatures w14:val="none"/>
        </w:rPr>
        <w:t>:</w:t>
      </w:r>
    </w:p>
    <w:p w14:paraId="0C1786FB" w14:textId="77777777" w:rsidR="00FA7CA6" w:rsidRPr="00FA7CA6" w:rsidRDefault="00FA7CA6" w:rsidP="003D55B4">
      <w:pPr>
        <w:numPr>
          <w:ilvl w:val="1"/>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يمكن استخدامها لتحقيق أرباح من خلال المضاربة</w:t>
      </w:r>
      <w:r w:rsidRPr="00FA7CA6">
        <w:rPr>
          <w:rFonts w:ascii="Sakkal Majalla" w:eastAsia="Times New Roman" w:hAnsi="Sakkal Majalla" w:cs="Sakkal Majalla"/>
          <w:kern w:val="0"/>
          <w:sz w:val="28"/>
          <w:szCs w:val="28"/>
          <w14:ligatures w14:val="none"/>
        </w:rPr>
        <w:t>.</w:t>
      </w:r>
    </w:p>
    <w:p w14:paraId="7DA1F2D1" w14:textId="77777777" w:rsidR="00FA7CA6" w:rsidRPr="00FA7CA6" w:rsidRDefault="00FA7CA6" w:rsidP="003D55B4">
      <w:pPr>
        <w:numPr>
          <w:ilvl w:val="1"/>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العقود الآجلة أو الخيارات تتيح للمستثمرين تثبيت أسعار الشراء المستقبلية للاستفادة من الارتفاع المتوقع</w:t>
      </w:r>
      <w:r w:rsidRPr="00FA7CA6">
        <w:rPr>
          <w:rFonts w:ascii="Sakkal Majalla" w:eastAsia="Times New Roman" w:hAnsi="Sakkal Majalla" w:cs="Sakkal Majalla"/>
          <w:kern w:val="0"/>
          <w:sz w:val="28"/>
          <w:szCs w:val="28"/>
          <w14:ligatures w14:val="none"/>
        </w:rPr>
        <w:t>.</w:t>
      </w:r>
    </w:p>
    <w:p w14:paraId="48ED3F80" w14:textId="77777777" w:rsidR="00FA7CA6" w:rsidRPr="00FA7CA6" w:rsidRDefault="00FA7CA6" w:rsidP="003D55B4">
      <w:pPr>
        <w:numPr>
          <w:ilvl w:val="0"/>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في الأسواق الهابطة</w:t>
      </w:r>
      <w:r w:rsidRPr="00FA7CA6">
        <w:rPr>
          <w:rFonts w:ascii="Sakkal Majalla" w:eastAsia="Times New Roman" w:hAnsi="Sakkal Majalla" w:cs="Sakkal Majalla"/>
          <w:b/>
          <w:bCs/>
          <w:kern w:val="0"/>
          <w:sz w:val="28"/>
          <w:szCs w:val="28"/>
          <w14:ligatures w14:val="none"/>
        </w:rPr>
        <w:t>:</w:t>
      </w:r>
    </w:p>
    <w:p w14:paraId="50A9E9D7" w14:textId="77777777" w:rsidR="00FA7CA6" w:rsidRPr="00FA7CA6" w:rsidRDefault="00FA7CA6" w:rsidP="003D55B4">
      <w:pPr>
        <w:numPr>
          <w:ilvl w:val="1"/>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تُستخدم للتحوط وتقليل الخسائر المحتملة</w:t>
      </w:r>
      <w:r w:rsidRPr="00FA7CA6">
        <w:rPr>
          <w:rFonts w:ascii="Sakkal Majalla" w:eastAsia="Times New Roman" w:hAnsi="Sakkal Majalla" w:cs="Sakkal Majalla"/>
          <w:kern w:val="0"/>
          <w:sz w:val="28"/>
          <w:szCs w:val="28"/>
          <w14:ligatures w14:val="none"/>
        </w:rPr>
        <w:t>.</w:t>
      </w:r>
    </w:p>
    <w:p w14:paraId="217CBCDE" w14:textId="77777777" w:rsidR="00FA7CA6" w:rsidRPr="00FA7CA6" w:rsidRDefault="00FA7CA6" w:rsidP="003D55B4">
      <w:pPr>
        <w:numPr>
          <w:ilvl w:val="1"/>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الخيارات تتيح للمستثمرين حماية محافظهم من التراجع في القيمة (مثل استخدام خيارات البيع)</w:t>
      </w:r>
      <w:r w:rsidRPr="00FA7CA6">
        <w:rPr>
          <w:rFonts w:ascii="Sakkal Majalla" w:eastAsia="Times New Roman" w:hAnsi="Sakkal Majalla" w:cs="Sakkal Majalla"/>
          <w:kern w:val="0"/>
          <w:sz w:val="28"/>
          <w:szCs w:val="28"/>
          <w14:ligatures w14:val="none"/>
        </w:rPr>
        <w:t>.</w:t>
      </w:r>
    </w:p>
    <w:p w14:paraId="4966495E" w14:textId="77777777" w:rsidR="00FA7CA6" w:rsidRPr="00FA7CA6" w:rsidRDefault="00FA7CA6" w:rsidP="003D55B4">
      <w:pPr>
        <w:numPr>
          <w:ilvl w:val="0"/>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التأثر بالتقلبات</w:t>
      </w:r>
      <w:r w:rsidRPr="00FA7CA6">
        <w:rPr>
          <w:rFonts w:ascii="Sakkal Majalla" w:eastAsia="Times New Roman" w:hAnsi="Sakkal Majalla" w:cs="Sakkal Majalla"/>
          <w:b/>
          <w:bCs/>
          <w:kern w:val="0"/>
          <w:sz w:val="28"/>
          <w:szCs w:val="28"/>
          <w14:ligatures w14:val="none"/>
        </w:rPr>
        <w:t>:</w:t>
      </w:r>
    </w:p>
    <w:p w14:paraId="7419883E" w14:textId="77777777" w:rsidR="00FA7CA6" w:rsidRPr="00FA7CA6" w:rsidRDefault="00FA7CA6" w:rsidP="003D55B4">
      <w:pPr>
        <w:numPr>
          <w:ilvl w:val="1"/>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المشتقات حساسة جدًا للتقلبات؛ زيادة التقلب تؤدي إلى ارتفاع قيمة الخيارات</w:t>
      </w:r>
      <w:r w:rsidRPr="00FA7CA6">
        <w:rPr>
          <w:rFonts w:ascii="Sakkal Majalla" w:eastAsia="Times New Roman" w:hAnsi="Sakkal Majalla" w:cs="Sakkal Majalla"/>
          <w:kern w:val="0"/>
          <w:sz w:val="28"/>
          <w:szCs w:val="28"/>
          <w14:ligatures w14:val="none"/>
        </w:rPr>
        <w:t>.</w:t>
      </w:r>
    </w:p>
    <w:p w14:paraId="15DB134B" w14:textId="4602ABF7" w:rsidR="00DF59D2" w:rsidRPr="00FA7CA6" w:rsidRDefault="00FA7CA6" w:rsidP="003D55B4">
      <w:pPr>
        <w:numPr>
          <w:ilvl w:val="1"/>
          <w:numId w:val="2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استخدام الرافعة المالية يزيد من المخاطر مع زيادة تقلب الأسعار</w:t>
      </w:r>
      <w:r w:rsidRPr="00FA7CA6">
        <w:rPr>
          <w:rFonts w:ascii="Sakkal Majalla" w:eastAsia="Times New Roman" w:hAnsi="Sakkal Majalla" w:cs="Sakkal Majalla"/>
          <w:kern w:val="0"/>
          <w:sz w:val="28"/>
          <w:szCs w:val="28"/>
          <w14:ligatures w14:val="none"/>
        </w:rPr>
        <w:t>.</w:t>
      </w:r>
      <w:r w:rsidR="00C304CE">
        <w:rPr>
          <w:rFonts w:ascii="Sakkal Majalla" w:eastAsia="Times New Roman" w:hAnsi="Sakkal Majalla" w:cs="Sakkal Majalla"/>
          <w:kern w:val="0"/>
          <w:sz w:val="28"/>
          <w:szCs w:val="28"/>
          <w:rtl/>
          <w14:ligatures w14:val="none"/>
        </w:rPr>
        <w:br/>
      </w:r>
    </w:p>
    <w:p w14:paraId="37A37E7F" w14:textId="6BB4992B" w:rsidR="00FA7CA6" w:rsidRPr="00FA7CA6" w:rsidRDefault="00DF59D2" w:rsidP="00FA7CA6">
      <w:pPr>
        <w:spacing w:before="100" w:beforeAutospacing="1" w:after="100" w:afterAutospacing="1" w:line="240" w:lineRule="auto"/>
        <w:outlineLvl w:val="2"/>
        <w:rPr>
          <w:rFonts w:ascii="Sakkal Majalla" w:eastAsia="Times New Roman" w:hAnsi="Sakkal Majalla" w:cs="Sakkal Majalla"/>
          <w:b/>
          <w:bCs/>
          <w:kern w:val="0"/>
          <w:sz w:val="28"/>
          <w:szCs w:val="28"/>
          <w:u w:val="single"/>
          <w14:ligatures w14:val="none"/>
        </w:rPr>
      </w:pPr>
      <w:r w:rsidRPr="00C304CE">
        <w:rPr>
          <w:rFonts w:ascii="Sakkal Majalla" w:eastAsia="Times New Roman" w:hAnsi="Sakkal Majalla" w:cs="Sakkal Majalla" w:hint="cs"/>
          <w:b/>
          <w:bCs/>
          <w:kern w:val="0"/>
          <w:sz w:val="28"/>
          <w:szCs w:val="28"/>
          <w:u w:val="single"/>
          <w:rtl/>
          <w14:ligatures w14:val="none"/>
        </w:rPr>
        <w:t>2.</w:t>
      </w:r>
      <w:r w:rsidR="00FA7CA6" w:rsidRPr="00FA7CA6">
        <w:rPr>
          <w:rFonts w:ascii="Sakkal Majalla" w:eastAsia="Times New Roman" w:hAnsi="Sakkal Majalla" w:cs="Sakkal Majalla"/>
          <w:b/>
          <w:bCs/>
          <w:kern w:val="0"/>
          <w:sz w:val="28"/>
          <w:szCs w:val="28"/>
          <w:u w:val="single"/>
          <w:rtl/>
          <w14:ligatures w14:val="none"/>
        </w:rPr>
        <w:t>الأدوات الاستثمارية التقليدية</w:t>
      </w:r>
      <w:r w:rsidR="00FA7CA6" w:rsidRPr="00FA7CA6">
        <w:rPr>
          <w:rFonts w:ascii="Sakkal Majalla" w:eastAsia="Times New Roman" w:hAnsi="Sakkal Majalla" w:cs="Sakkal Majalla"/>
          <w:b/>
          <w:bCs/>
          <w:kern w:val="0"/>
          <w:sz w:val="28"/>
          <w:szCs w:val="28"/>
          <w:u w:val="single"/>
          <w14:ligatures w14:val="none"/>
        </w:rPr>
        <w:t>:</w:t>
      </w:r>
    </w:p>
    <w:p w14:paraId="16389087" w14:textId="77777777" w:rsidR="00FA7CA6" w:rsidRPr="00FA7CA6" w:rsidRDefault="00FA7CA6" w:rsidP="003D55B4">
      <w:pPr>
        <w:numPr>
          <w:ilvl w:val="0"/>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في الأسواق الصاعدة</w:t>
      </w:r>
      <w:r w:rsidRPr="00FA7CA6">
        <w:rPr>
          <w:rFonts w:ascii="Sakkal Majalla" w:eastAsia="Times New Roman" w:hAnsi="Sakkal Majalla" w:cs="Sakkal Majalla"/>
          <w:b/>
          <w:bCs/>
          <w:kern w:val="0"/>
          <w:sz w:val="28"/>
          <w:szCs w:val="28"/>
          <w14:ligatures w14:val="none"/>
        </w:rPr>
        <w:t>:</w:t>
      </w:r>
    </w:p>
    <w:p w14:paraId="130D3BF9" w14:textId="77777777" w:rsidR="00FA7CA6" w:rsidRPr="00FA7CA6" w:rsidRDefault="00FA7CA6" w:rsidP="003D55B4">
      <w:pPr>
        <w:numPr>
          <w:ilvl w:val="1"/>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ترتفع قيمة الأسهم مع تحسن أداء الشركات، مما يوفر عوائد رأسمالية</w:t>
      </w:r>
      <w:r w:rsidRPr="00FA7CA6">
        <w:rPr>
          <w:rFonts w:ascii="Sakkal Majalla" w:eastAsia="Times New Roman" w:hAnsi="Sakkal Majalla" w:cs="Sakkal Majalla"/>
          <w:kern w:val="0"/>
          <w:sz w:val="28"/>
          <w:szCs w:val="28"/>
          <w14:ligatures w14:val="none"/>
        </w:rPr>
        <w:t>.</w:t>
      </w:r>
    </w:p>
    <w:p w14:paraId="7DC28A62" w14:textId="77777777" w:rsidR="00FA7CA6" w:rsidRPr="00FA7CA6" w:rsidRDefault="00FA7CA6" w:rsidP="003D55B4">
      <w:pPr>
        <w:numPr>
          <w:ilvl w:val="1"/>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السندات قد تظل ثابتة أو ترتفع قيمتها مع استقرار أسعار الفائدة</w:t>
      </w:r>
      <w:r w:rsidRPr="00FA7CA6">
        <w:rPr>
          <w:rFonts w:ascii="Sakkal Majalla" w:eastAsia="Times New Roman" w:hAnsi="Sakkal Majalla" w:cs="Sakkal Majalla"/>
          <w:kern w:val="0"/>
          <w:sz w:val="28"/>
          <w:szCs w:val="28"/>
          <w14:ligatures w14:val="none"/>
        </w:rPr>
        <w:t>.</w:t>
      </w:r>
    </w:p>
    <w:p w14:paraId="2B43C405" w14:textId="77777777" w:rsidR="00FA7CA6" w:rsidRPr="00FA7CA6" w:rsidRDefault="00FA7CA6" w:rsidP="003D55B4">
      <w:pPr>
        <w:numPr>
          <w:ilvl w:val="0"/>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في الأسواق الهابطة</w:t>
      </w:r>
      <w:r w:rsidRPr="00FA7CA6">
        <w:rPr>
          <w:rFonts w:ascii="Sakkal Majalla" w:eastAsia="Times New Roman" w:hAnsi="Sakkal Majalla" w:cs="Sakkal Majalla"/>
          <w:b/>
          <w:bCs/>
          <w:kern w:val="0"/>
          <w:sz w:val="28"/>
          <w:szCs w:val="28"/>
          <w14:ligatures w14:val="none"/>
        </w:rPr>
        <w:t>:</w:t>
      </w:r>
    </w:p>
    <w:p w14:paraId="61C3B560" w14:textId="77777777" w:rsidR="00FA7CA6" w:rsidRPr="00FA7CA6" w:rsidRDefault="00FA7CA6" w:rsidP="003D55B4">
      <w:pPr>
        <w:numPr>
          <w:ilvl w:val="1"/>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تتأثر الأسهم بشكل مباشر، وقد تنخفض قيمتها</w:t>
      </w:r>
      <w:r w:rsidRPr="00FA7CA6">
        <w:rPr>
          <w:rFonts w:ascii="Sakkal Majalla" w:eastAsia="Times New Roman" w:hAnsi="Sakkal Majalla" w:cs="Sakkal Majalla"/>
          <w:kern w:val="0"/>
          <w:sz w:val="28"/>
          <w:szCs w:val="28"/>
          <w14:ligatures w14:val="none"/>
        </w:rPr>
        <w:t>.</w:t>
      </w:r>
    </w:p>
    <w:p w14:paraId="2C12219B" w14:textId="77777777" w:rsidR="00FA7CA6" w:rsidRPr="00FA7CA6" w:rsidRDefault="00FA7CA6" w:rsidP="003D55B4">
      <w:pPr>
        <w:numPr>
          <w:ilvl w:val="1"/>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السندات ذات التصنيف الجيد قد توفر ملاذًا آمنًا بسبب العوائد الثابتة</w:t>
      </w:r>
      <w:r w:rsidRPr="00FA7CA6">
        <w:rPr>
          <w:rFonts w:ascii="Sakkal Majalla" w:eastAsia="Times New Roman" w:hAnsi="Sakkal Majalla" w:cs="Sakkal Majalla"/>
          <w:kern w:val="0"/>
          <w:sz w:val="28"/>
          <w:szCs w:val="28"/>
          <w14:ligatures w14:val="none"/>
        </w:rPr>
        <w:t>.</w:t>
      </w:r>
    </w:p>
    <w:p w14:paraId="4EA00934" w14:textId="77777777" w:rsidR="00FA7CA6" w:rsidRPr="00FA7CA6" w:rsidRDefault="00FA7CA6" w:rsidP="003D55B4">
      <w:pPr>
        <w:numPr>
          <w:ilvl w:val="0"/>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b/>
          <w:bCs/>
          <w:kern w:val="0"/>
          <w:sz w:val="28"/>
          <w:szCs w:val="28"/>
          <w:rtl/>
          <w14:ligatures w14:val="none"/>
        </w:rPr>
        <w:t>التأثر بالتقلبات</w:t>
      </w:r>
      <w:r w:rsidRPr="00FA7CA6">
        <w:rPr>
          <w:rFonts w:ascii="Sakkal Majalla" w:eastAsia="Times New Roman" w:hAnsi="Sakkal Majalla" w:cs="Sakkal Majalla"/>
          <w:b/>
          <w:bCs/>
          <w:kern w:val="0"/>
          <w:sz w:val="28"/>
          <w:szCs w:val="28"/>
          <w14:ligatures w14:val="none"/>
        </w:rPr>
        <w:t>:</w:t>
      </w:r>
    </w:p>
    <w:p w14:paraId="6C8DFE2F" w14:textId="77777777" w:rsidR="00FA7CA6" w:rsidRPr="00FA7CA6" w:rsidRDefault="00FA7CA6" w:rsidP="003D55B4">
      <w:pPr>
        <w:numPr>
          <w:ilvl w:val="1"/>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الأسهم أكثر تأثرًا بتقلبات السوق؛ ارتفاع التقلب يزيد من المخاطر</w:t>
      </w:r>
      <w:r w:rsidRPr="00FA7CA6">
        <w:rPr>
          <w:rFonts w:ascii="Sakkal Majalla" w:eastAsia="Times New Roman" w:hAnsi="Sakkal Majalla" w:cs="Sakkal Majalla"/>
          <w:kern w:val="0"/>
          <w:sz w:val="28"/>
          <w:szCs w:val="28"/>
          <w14:ligatures w14:val="none"/>
        </w:rPr>
        <w:t>.</w:t>
      </w:r>
    </w:p>
    <w:p w14:paraId="6920164D" w14:textId="77777777" w:rsidR="00C304CE" w:rsidRDefault="00FA7CA6" w:rsidP="003D55B4">
      <w:pPr>
        <w:numPr>
          <w:ilvl w:val="1"/>
          <w:numId w:val="2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A7CA6">
        <w:rPr>
          <w:rFonts w:ascii="Sakkal Majalla" w:eastAsia="Times New Roman" w:hAnsi="Sakkal Majalla" w:cs="Sakkal Majalla"/>
          <w:kern w:val="0"/>
          <w:sz w:val="28"/>
          <w:szCs w:val="28"/>
          <w:rtl/>
          <w14:ligatures w14:val="none"/>
        </w:rPr>
        <w:t>السندات طويلة الأجل تتأثر بتغيرات أسعار الفائدة؛ ارتفاع الفائدة يؤدي إلى انخفاض قيمة السندات</w:t>
      </w:r>
      <w:r w:rsidRPr="00FA7CA6">
        <w:rPr>
          <w:rFonts w:ascii="Sakkal Majalla" w:eastAsia="Times New Roman" w:hAnsi="Sakkal Majalla" w:cs="Sakkal Majalla"/>
          <w:kern w:val="0"/>
          <w:sz w:val="28"/>
          <w:szCs w:val="28"/>
          <w14:ligatures w14:val="none"/>
        </w:rPr>
        <w:t>.</w:t>
      </w:r>
    </w:p>
    <w:p w14:paraId="3BF47781" w14:textId="77777777"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11EF4D4B" w14:textId="77777777"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35BE1E4B" w14:textId="77777777" w:rsidR="00C304CE" w:rsidRDefault="00C304CE"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19A30EA2" w14:textId="2474F3EA" w:rsidR="00A64AC4" w:rsidRPr="00C304CE" w:rsidRDefault="00DF59D2" w:rsidP="00C304CE">
      <w:p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C304CE">
        <w:rPr>
          <w:rFonts w:ascii="Sakkal Majalla" w:eastAsia="Times New Roman" w:hAnsi="Sakkal Majalla" w:cs="Sakkal Majalla"/>
          <w:kern w:val="0"/>
          <w:sz w:val="28"/>
          <w:szCs w:val="28"/>
          <w:rtl/>
          <w14:ligatures w14:val="none"/>
        </w:rPr>
        <w:br/>
      </w:r>
    </w:p>
    <w:p w14:paraId="7D837E6E" w14:textId="4DFF9C79" w:rsidR="00A64AC4" w:rsidRPr="00C304CE" w:rsidRDefault="00A64AC4" w:rsidP="00A64AC4">
      <w:pPr>
        <w:rPr>
          <w:rFonts w:ascii="Sakkal Majalla" w:hAnsi="Sakkal Majalla" w:cs="Sakkal Majalla"/>
          <w:sz w:val="32"/>
          <w:szCs w:val="32"/>
          <w:u w:val="single"/>
          <w:rtl/>
        </w:rPr>
      </w:pPr>
      <w:r w:rsidRPr="00C304CE">
        <w:rPr>
          <w:rFonts w:ascii="Sakkal Majalla" w:hAnsi="Sakkal Majalla" w:cs="Sakkal Majalla"/>
          <w:sz w:val="32"/>
          <w:szCs w:val="32"/>
          <w:u w:val="single"/>
          <w:rtl/>
        </w:rPr>
        <w:lastRenderedPageBreak/>
        <w:t>تقييم فعالية المشتقات المالية في إدارة المخاطر:</w:t>
      </w:r>
    </w:p>
    <w:p w14:paraId="0105154D" w14:textId="12E81D96" w:rsidR="00C304CE" w:rsidRPr="00C304CE" w:rsidRDefault="00C304CE" w:rsidP="00C304CE">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1.</w:t>
      </w:r>
      <w:r w:rsidRPr="00C304CE">
        <w:rPr>
          <w:rFonts w:ascii="Times New Roman" w:eastAsia="Times New Roman" w:hAnsi="Times New Roman" w:cs="Times New Roman"/>
          <w:b/>
          <w:bCs/>
          <w:kern w:val="0"/>
          <w:sz w:val="28"/>
          <w:szCs w:val="28"/>
          <w14:ligatures w14:val="none"/>
        </w:rPr>
        <w:t xml:space="preserve"> </w:t>
      </w:r>
      <w:r w:rsidRPr="00C304CE">
        <w:rPr>
          <w:rFonts w:ascii="Times New Roman" w:eastAsia="Times New Roman" w:hAnsi="Times New Roman" w:cs="Times New Roman"/>
          <w:b/>
          <w:bCs/>
          <w:kern w:val="0"/>
          <w:sz w:val="28"/>
          <w:szCs w:val="28"/>
          <w:rtl/>
          <w14:ligatures w14:val="none"/>
        </w:rPr>
        <w:t>دور المشتقات المالية في التحوط ضد المخاطر المالية</w:t>
      </w:r>
    </w:p>
    <w:p w14:paraId="3B0EDE86" w14:textId="77777777" w:rsidR="00C304CE" w:rsidRPr="00C304CE" w:rsidRDefault="00C304CE" w:rsidP="00C304C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أهم أنواع المشتقات ودورها في التحوط</w:t>
      </w:r>
      <w:r w:rsidRPr="00C304CE">
        <w:rPr>
          <w:rFonts w:ascii="Times New Roman" w:eastAsia="Times New Roman" w:hAnsi="Times New Roman" w:cs="Times New Roman"/>
          <w:b/>
          <w:bCs/>
          <w:kern w:val="0"/>
          <w:sz w:val="28"/>
          <w:szCs w:val="28"/>
          <w14:ligatures w14:val="none"/>
        </w:rPr>
        <w:t>:</w:t>
      </w:r>
    </w:p>
    <w:p w14:paraId="447B9352" w14:textId="77777777" w:rsidR="00C304CE" w:rsidRPr="00C304CE" w:rsidRDefault="00C304CE" w:rsidP="003D55B4">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الخيارات</w:t>
      </w:r>
      <w:r w:rsidRPr="00C304CE">
        <w:rPr>
          <w:rFonts w:ascii="Times New Roman" w:eastAsia="Times New Roman" w:hAnsi="Times New Roman" w:cs="Times New Roman"/>
          <w:b/>
          <w:bCs/>
          <w:kern w:val="0"/>
          <w:sz w:val="28"/>
          <w:szCs w:val="28"/>
          <w14:ligatures w14:val="none"/>
        </w:rPr>
        <w:t xml:space="preserve"> (Options):</w:t>
      </w:r>
    </w:p>
    <w:p w14:paraId="53CF9185"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التحوط من تقلبات الأسعار</w:t>
      </w:r>
      <w:r w:rsidRPr="00C304CE">
        <w:rPr>
          <w:rFonts w:ascii="Times New Roman" w:eastAsia="Times New Roman" w:hAnsi="Times New Roman" w:cs="Times New Roman"/>
          <w:b/>
          <w:bCs/>
          <w:kern w:val="0"/>
          <w:sz w:val="28"/>
          <w:szCs w:val="28"/>
          <w14:ligatures w14:val="none"/>
        </w:rPr>
        <w:t>:</w:t>
      </w:r>
    </w:p>
    <w:p w14:paraId="5D0E8843" w14:textId="77777777" w:rsidR="00C304CE" w:rsidRPr="00C304CE" w:rsidRDefault="00C304CE" w:rsidP="003D55B4">
      <w:pPr>
        <w:numPr>
          <w:ilvl w:val="2"/>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توفر عقود الشراء</w:t>
      </w:r>
      <w:r w:rsidRPr="00C304CE">
        <w:rPr>
          <w:rFonts w:ascii="Times New Roman" w:eastAsia="Times New Roman" w:hAnsi="Times New Roman" w:cs="Times New Roman"/>
          <w:kern w:val="0"/>
          <w:sz w:val="28"/>
          <w:szCs w:val="28"/>
          <w14:ligatures w14:val="none"/>
        </w:rPr>
        <w:t xml:space="preserve"> (Call Options) </w:t>
      </w:r>
      <w:r w:rsidRPr="00C304CE">
        <w:rPr>
          <w:rFonts w:ascii="Times New Roman" w:eastAsia="Times New Roman" w:hAnsi="Times New Roman" w:cs="Times New Roman"/>
          <w:kern w:val="0"/>
          <w:sz w:val="28"/>
          <w:szCs w:val="28"/>
          <w:rtl/>
          <w14:ligatures w14:val="none"/>
        </w:rPr>
        <w:t>للمستثمرين حق شراء الأصل بسعر محدد، مما يحمي من ارتفاع الأسعار</w:t>
      </w:r>
      <w:r w:rsidRPr="00C304CE">
        <w:rPr>
          <w:rFonts w:ascii="Times New Roman" w:eastAsia="Times New Roman" w:hAnsi="Times New Roman" w:cs="Times New Roman"/>
          <w:kern w:val="0"/>
          <w:sz w:val="28"/>
          <w:szCs w:val="28"/>
          <w14:ligatures w14:val="none"/>
        </w:rPr>
        <w:t>.</w:t>
      </w:r>
    </w:p>
    <w:p w14:paraId="118E503A" w14:textId="77777777" w:rsidR="00C304CE" w:rsidRPr="00C304CE" w:rsidRDefault="00C304CE" w:rsidP="003D55B4">
      <w:pPr>
        <w:numPr>
          <w:ilvl w:val="2"/>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توفر عقود البيع</w:t>
      </w:r>
      <w:r w:rsidRPr="00C304CE">
        <w:rPr>
          <w:rFonts w:ascii="Times New Roman" w:eastAsia="Times New Roman" w:hAnsi="Times New Roman" w:cs="Times New Roman"/>
          <w:kern w:val="0"/>
          <w:sz w:val="28"/>
          <w:szCs w:val="28"/>
          <w14:ligatures w14:val="none"/>
        </w:rPr>
        <w:t xml:space="preserve"> (Put Options) </w:t>
      </w:r>
      <w:r w:rsidRPr="00C304CE">
        <w:rPr>
          <w:rFonts w:ascii="Times New Roman" w:eastAsia="Times New Roman" w:hAnsi="Times New Roman" w:cs="Times New Roman"/>
          <w:kern w:val="0"/>
          <w:sz w:val="28"/>
          <w:szCs w:val="28"/>
          <w:rtl/>
          <w14:ligatures w14:val="none"/>
        </w:rPr>
        <w:t>حماية من انخفاض الأسعار، حيث يمكن بيع الأصل بسعر محدد مسبقًا</w:t>
      </w:r>
      <w:r w:rsidRPr="00C304CE">
        <w:rPr>
          <w:rFonts w:ascii="Times New Roman" w:eastAsia="Times New Roman" w:hAnsi="Times New Roman" w:cs="Times New Roman"/>
          <w:kern w:val="0"/>
          <w:sz w:val="28"/>
          <w:szCs w:val="28"/>
          <w14:ligatures w14:val="none"/>
        </w:rPr>
        <w:t>.</w:t>
      </w:r>
    </w:p>
    <w:p w14:paraId="1BA88B67"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مثال</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شركة ترغب في شراء المواد الخام تستخدم خيارات الشراء لضمان عدم ارتفاع الأسعار فوق مستوى معين</w:t>
      </w:r>
      <w:r w:rsidRPr="00C304CE">
        <w:rPr>
          <w:rFonts w:ascii="Times New Roman" w:eastAsia="Times New Roman" w:hAnsi="Times New Roman" w:cs="Times New Roman"/>
          <w:kern w:val="0"/>
          <w:sz w:val="28"/>
          <w:szCs w:val="28"/>
          <w14:ligatures w14:val="none"/>
        </w:rPr>
        <w:t>.</w:t>
      </w:r>
    </w:p>
    <w:p w14:paraId="2BF8A917" w14:textId="77777777" w:rsidR="00C304CE" w:rsidRPr="00C304CE" w:rsidRDefault="00C304CE" w:rsidP="003D55B4">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العقود الآجلة</w:t>
      </w:r>
      <w:r w:rsidRPr="00C304CE">
        <w:rPr>
          <w:rFonts w:ascii="Times New Roman" w:eastAsia="Times New Roman" w:hAnsi="Times New Roman" w:cs="Times New Roman"/>
          <w:b/>
          <w:bCs/>
          <w:kern w:val="0"/>
          <w:sz w:val="28"/>
          <w:szCs w:val="28"/>
          <w14:ligatures w14:val="none"/>
        </w:rPr>
        <w:t xml:space="preserve"> (Forward Contracts):</w:t>
      </w:r>
    </w:p>
    <w:p w14:paraId="7D7B9372"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تثبيت الأسعار المستقبلية</w:t>
      </w:r>
      <w:r w:rsidRPr="00C304CE">
        <w:rPr>
          <w:rFonts w:ascii="Times New Roman" w:eastAsia="Times New Roman" w:hAnsi="Times New Roman" w:cs="Times New Roman"/>
          <w:b/>
          <w:bCs/>
          <w:kern w:val="0"/>
          <w:sz w:val="28"/>
          <w:szCs w:val="28"/>
          <w14:ligatures w14:val="none"/>
        </w:rPr>
        <w:t>:</w:t>
      </w:r>
    </w:p>
    <w:p w14:paraId="08D4702F" w14:textId="77777777" w:rsidR="00C304CE" w:rsidRPr="00C304CE" w:rsidRDefault="00C304CE" w:rsidP="003D55B4">
      <w:pPr>
        <w:numPr>
          <w:ilvl w:val="2"/>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اتفاقية لشراء أو بيع أصل بسعر محدد في المستقبل، مما يحمي من تقلبات الأسعار</w:t>
      </w:r>
      <w:r w:rsidRPr="00C304CE">
        <w:rPr>
          <w:rFonts w:ascii="Times New Roman" w:eastAsia="Times New Roman" w:hAnsi="Times New Roman" w:cs="Times New Roman"/>
          <w:kern w:val="0"/>
          <w:sz w:val="28"/>
          <w:szCs w:val="28"/>
          <w14:ligatures w14:val="none"/>
        </w:rPr>
        <w:t>.</w:t>
      </w:r>
    </w:p>
    <w:p w14:paraId="58E0609D"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مثال</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شركات التصدير تستخدم العقود الآجلة للتحوط من مخاطر تقلبات أسعار العملات الأجنبية</w:t>
      </w:r>
      <w:r w:rsidRPr="00C304CE">
        <w:rPr>
          <w:rFonts w:ascii="Times New Roman" w:eastAsia="Times New Roman" w:hAnsi="Times New Roman" w:cs="Times New Roman"/>
          <w:kern w:val="0"/>
          <w:sz w:val="28"/>
          <w:szCs w:val="28"/>
          <w14:ligatures w14:val="none"/>
        </w:rPr>
        <w:t>.</w:t>
      </w:r>
    </w:p>
    <w:p w14:paraId="32E740F3" w14:textId="77777777" w:rsidR="00C304CE" w:rsidRPr="00C304CE" w:rsidRDefault="00C304CE" w:rsidP="003D55B4">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العقود المستقبلية</w:t>
      </w:r>
      <w:r w:rsidRPr="00C304CE">
        <w:rPr>
          <w:rFonts w:ascii="Times New Roman" w:eastAsia="Times New Roman" w:hAnsi="Times New Roman" w:cs="Times New Roman"/>
          <w:b/>
          <w:bCs/>
          <w:kern w:val="0"/>
          <w:sz w:val="28"/>
          <w:szCs w:val="28"/>
          <w14:ligatures w14:val="none"/>
        </w:rPr>
        <w:t xml:space="preserve"> (Futures Contracts):</w:t>
      </w:r>
    </w:p>
    <w:p w14:paraId="6CB382EA"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تحوط موحد وقابل للتداول</w:t>
      </w:r>
      <w:r w:rsidRPr="00C304CE">
        <w:rPr>
          <w:rFonts w:ascii="Times New Roman" w:eastAsia="Times New Roman" w:hAnsi="Times New Roman" w:cs="Times New Roman"/>
          <w:b/>
          <w:bCs/>
          <w:kern w:val="0"/>
          <w:sz w:val="28"/>
          <w:szCs w:val="28"/>
          <w14:ligatures w14:val="none"/>
        </w:rPr>
        <w:t>:</w:t>
      </w:r>
    </w:p>
    <w:p w14:paraId="3DB246A4" w14:textId="77777777" w:rsidR="00C304CE" w:rsidRPr="00C304CE" w:rsidRDefault="00C304CE" w:rsidP="003D55B4">
      <w:pPr>
        <w:numPr>
          <w:ilvl w:val="2"/>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تشبه العقود الآجلة ولكنها موحدة وتُتداول في البورصات، مما يسهل تنفيذها</w:t>
      </w:r>
      <w:r w:rsidRPr="00C304CE">
        <w:rPr>
          <w:rFonts w:ascii="Times New Roman" w:eastAsia="Times New Roman" w:hAnsi="Times New Roman" w:cs="Times New Roman"/>
          <w:kern w:val="0"/>
          <w:sz w:val="28"/>
          <w:szCs w:val="28"/>
          <w14:ligatures w14:val="none"/>
        </w:rPr>
        <w:t>.</w:t>
      </w:r>
    </w:p>
    <w:p w14:paraId="7B4CD053"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مثال</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المستثمرون في السلع الأساسية يستخدمون العقود المستقبلية للتحوط من تقلبات أسعار النفط أو المعادن</w:t>
      </w:r>
      <w:r w:rsidRPr="00C304CE">
        <w:rPr>
          <w:rFonts w:ascii="Times New Roman" w:eastAsia="Times New Roman" w:hAnsi="Times New Roman" w:cs="Times New Roman"/>
          <w:kern w:val="0"/>
          <w:sz w:val="28"/>
          <w:szCs w:val="28"/>
          <w14:ligatures w14:val="none"/>
        </w:rPr>
        <w:t>.</w:t>
      </w:r>
    </w:p>
    <w:p w14:paraId="4CE0FCAF" w14:textId="77777777" w:rsidR="00C304CE" w:rsidRPr="00C304CE" w:rsidRDefault="00C304CE" w:rsidP="003D55B4">
      <w:pPr>
        <w:numPr>
          <w:ilvl w:val="0"/>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عقود المبادلة</w:t>
      </w:r>
      <w:r w:rsidRPr="00C304CE">
        <w:rPr>
          <w:rFonts w:ascii="Times New Roman" w:eastAsia="Times New Roman" w:hAnsi="Times New Roman" w:cs="Times New Roman"/>
          <w:b/>
          <w:bCs/>
          <w:kern w:val="0"/>
          <w:sz w:val="28"/>
          <w:szCs w:val="28"/>
          <w14:ligatures w14:val="none"/>
        </w:rPr>
        <w:t xml:space="preserve"> (Swaps):</w:t>
      </w:r>
    </w:p>
    <w:p w14:paraId="6E4A9B37"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التحوط من مخاطر أسعار الفائدة والعملات</w:t>
      </w:r>
      <w:r w:rsidRPr="00C304CE">
        <w:rPr>
          <w:rFonts w:ascii="Times New Roman" w:eastAsia="Times New Roman" w:hAnsi="Times New Roman" w:cs="Times New Roman"/>
          <w:b/>
          <w:bCs/>
          <w:kern w:val="0"/>
          <w:sz w:val="28"/>
          <w:szCs w:val="28"/>
          <w14:ligatures w14:val="none"/>
        </w:rPr>
        <w:t>:</w:t>
      </w:r>
    </w:p>
    <w:p w14:paraId="3F317E6C" w14:textId="77777777" w:rsidR="00C304CE" w:rsidRPr="00C304CE" w:rsidRDefault="00C304CE" w:rsidP="003D55B4">
      <w:pPr>
        <w:numPr>
          <w:ilvl w:val="2"/>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تبادل التدفقات النقدية (مثل أسعار الفائدة الثابتة مقابل المتغيرة) بين طرفين</w:t>
      </w:r>
      <w:r w:rsidRPr="00C304CE">
        <w:rPr>
          <w:rFonts w:ascii="Times New Roman" w:eastAsia="Times New Roman" w:hAnsi="Times New Roman" w:cs="Times New Roman"/>
          <w:kern w:val="0"/>
          <w:sz w:val="28"/>
          <w:szCs w:val="28"/>
          <w14:ligatures w14:val="none"/>
        </w:rPr>
        <w:t>.</w:t>
      </w:r>
    </w:p>
    <w:p w14:paraId="68CBCF5F" w14:textId="77777777" w:rsidR="00C304CE" w:rsidRPr="00C304CE" w:rsidRDefault="00C304CE" w:rsidP="003D55B4">
      <w:pPr>
        <w:numPr>
          <w:ilvl w:val="1"/>
          <w:numId w:val="2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مثال</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الشركات التي لديها قروض بفائدة متغيرة تستخدم مبادلات أسعار الفائدة للتحوط من ارتفاع معدلات الفائدة</w:t>
      </w:r>
      <w:r w:rsidRPr="00C304CE">
        <w:rPr>
          <w:rFonts w:ascii="Times New Roman" w:eastAsia="Times New Roman" w:hAnsi="Times New Roman" w:cs="Times New Roman"/>
          <w:kern w:val="0"/>
          <w:sz w:val="28"/>
          <w:szCs w:val="28"/>
          <w14:ligatures w14:val="none"/>
        </w:rPr>
        <w:t>.</w:t>
      </w:r>
    </w:p>
    <w:p w14:paraId="08F01287"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0910D98B"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67777B81"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7747B1A9"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48FA8620"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4CEE53A6"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59D46E16" w14:textId="77777777" w:rsidR="00C304CE" w:rsidRDefault="00C304CE" w:rsidP="00C304CE">
      <w:pPr>
        <w:spacing w:before="100" w:beforeAutospacing="1" w:after="100" w:afterAutospacing="1" w:line="240" w:lineRule="auto"/>
        <w:outlineLvl w:val="1"/>
        <w:rPr>
          <w:rFonts w:ascii="Times New Roman" w:eastAsia="Times New Roman" w:hAnsi="Times New Roman" w:cs="Times New Roman"/>
          <w:kern w:val="0"/>
          <w:sz w:val="28"/>
          <w:szCs w:val="28"/>
          <w:rtl/>
          <w14:ligatures w14:val="none"/>
        </w:rPr>
      </w:pPr>
    </w:p>
    <w:p w14:paraId="7D6F3F8E" w14:textId="4571A81D" w:rsidR="00C304CE" w:rsidRPr="00C304CE" w:rsidRDefault="00C304CE" w:rsidP="00C304CE">
      <w:pPr>
        <w:spacing w:before="100" w:beforeAutospacing="1" w:after="100" w:afterAutospacing="1" w:line="240" w:lineRule="auto"/>
        <w:outlineLvl w:val="1"/>
        <w:rPr>
          <w:rFonts w:ascii="Times New Roman" w:eastAsia="Times New Roman" w:hAnsi="Times New Roman" w:cs="Times New Roman"/>
          <w:b/>
          <w:bCs/>
          <w:kern w:val="0"/>
          <w:sz w:val="40"/>
          <w:szCs w:val="40"/>
          <w14:ligatures w14:val="none"/>
        </w:rPr>
      </w:pPr>
      <w:r>
        <w:rPr>
          <w:rFonts w:ascii="Times New Roman" w:eastAsia="Times New Roman" w:hAnsi="Times New Roman" w:cs="Times New Roman" w:hint="cs"/>
          <w:b/>
          <w:bCs/>
          <w:kern w:val="0"/>
          <w:sz w:val="40"/>
          <w:szCs w:val="40"/>
          <w:rtl/>
          <w14:ligatures w14:val="none"/>
        </w:rPr>
        <w:lastRenderedPageBreak/>
        <w:t>2.</w:t>
      </w:r>
      <w:r w:rsidRPr="00C304CE">
        <w:rPr>
          <w:rFonts w:ascii="Times New Roman" w:eastAsia="Times New Roman" w:hAnsi="Times New Roman" w:cs="Times New Roman"/>
          <w:b/>
          <w:bCs/>
          <w:kern w:val="0"/>
          <w:sz w:val="40"/>
          <w:szCs w:val="40"/>
          <w14:ligatures w14:val="none"/>
        </w:rPr>
        <w:t xml:space="preserve"> </w:t>
      </w:r>
      <w:r w:rsidRPr="00C304CE">
        <w:rPr>
          <w:rFonts w:ascii="Times New Roman" w:eastAsia="Times New Roman" w:hAnsi="Times New Roman" w:cs="Times New Roman"/>
          <w:b/>
          <w:bCs/>
          <w:kern w:val="0"/>
          <w:sz w:val="40"/>
          <w:szCs w:val="40"/>
          <w:rtl/>
          <w14:ligatures w14:val="none"/>
        </w:rPr>
        <w:t>تأثير استخدام المشتقات المالية على استقرار المؤسسات المالية وتقليل المخاطر</w:t>
      </w:r>
    </w:p>
    <w:p w14:paraId="2FE6131D" w14:textId="77777777" w:rsidR="00C304CE" w:rsidRPr="00C304CE" w:rsidRDefault="00C304CE" w:rsidP="00C304C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الإيجابيات</w:t>
      </w:r>
      <w:r w:rsidRPr="00C304CE">
        <w:rPr>
          <w:rFonts w:ascii="Times New Roman" w:eastAsia="Times New Roman" w:hAnsi="Times New Roman" w:cs="Times New Roman"/>
          <w:b/>
          <w:bCs/>
          <w:kern w:val="0"/>
          <w:sz w:val="28"/>
          <w:szCs w:val="28"/>
          <w14:ligatures w14:val="none"/>
        </w:rPr>
        <w:t>:</w:t>
      </w:r>
    </w:p>
    <w:p w14:paraId="28780200" w14:textId="77777777" w:rsidR="00C304CE" w:rsidRPr="00C304CE" w:rsidRDefault="00C304CE" w:rsidP="003D55B4">
      <w:pPr>
        <w:numPr>
          <w:ilvl w:val="0"/>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تحسين إدارة المخاطر</w:t>
      </w:r>
      <w:r w:rsidRPr="00C304CE">
        <w:rPr>
          <w:rFonts w:ascii="Times New Roman" w:eastAsia="Times New Roman" w:hAnsi="Times New Roman" w:cs="Times New Roman"/>
          <w:b/>
          <w:bCs/>
          <w:kern w:val="0"/>
          <w:sz w:val="28"/>
          <w:szCs w:val="28"/>
          <w14:ligatures w14:val="none"/>
        </w:rPr>
        <w:t>:</w:t>
      </w:r>
    </w:p>
    <w:p w14:paraId="1EF171E6" w14:textId="77777777" w:rsidR="00C304CE" w:rsidRPr="00C304CE" w:rsidRDefault="00C304CE" w:rsidP="003D55B4">
      <w:pPr>
        <w:numPr>
          <w:ilvl w:val="1"/>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استخدام المشتقات بشكل استراتيجي يقلل من التعرض لمخاطر تقلبات السوق</w:t>
      </w:r>
      <w:r w:rsidRPr="00C304CE">
        <w:rPr>
          <w:rFonts w:ascii="Times New Roman" w:eastAsia="Times New Roman" w:hAnsi="Times New Roman" w:cs="Times New Roman"/>
          <w:kern w:val="0"/>
          <w:sz w:val="28"/>
          <w:szCs w:val="28"/>
          <w14:ligatures w14:val="none"/>
        </w:rPr>
        <w:t>.</w:t>
      </w:r>
    </w:p>
    <w:p w14:paraId="2FAB4B5D" w14:textId="77777777" w:rsidR="00C304CE" w:rsidRPr="00C304CE" w:rsidRDefault="00C304CE" w:rsidP="003D55B4">
      <w:pPr>
        <w:numPr>
          <w:ilvl w:val="0"/>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تثبيت التكاليف والإيرادات</w:t>
      </w:r>
      <w:r w:rsidRPr="00C304CE">
        <w:rPr>
          <w:rFonts w:ascii="Times New Roman" w:eastAsia="Times New Roman" w:hAnsi="Times New Roman" w:cs="Times New Roman"/>
          <w:b/>
          <w:bCs/>
          <w:kern w:val="0"/>
          <w:sz w:val="28"/>
          <w:szCs w:val="28"/>
          <w14:ligatures w14:val="none"/>
        </w:rPr>
        <w:t>:</w:t>
      </w:r>
    </w:p>
    <w:p w14:paraId="5976FB36" w14:textId="77777777" w:rsidR="00C304CE" w:rsidRPr="00C304CE" w:rsidRDefault="00C304CE" w:rsidP="003D55B4">
      <w:pPr>
        <w:numPr>
          <w:ilvl w:val="1"/>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تحمي المؤسسات من التقلبات غير المتوقعة في التكاليف أو الإيرادات، مما يعزز الاستقرار المالي</w:t>
      </w:r>
      <w:r w:rsidRPr="00C304CE">
        <w:rPr>
          <w:rFonts w:ascii="Times New Roman" w:eastAsia="Times New Roman" w:hAnsi="Times New Roman" w:cs="Times New Roman"/>
          <w:kern w:val="0"/>
          <w:sz w:val="28"/>
          <w:szCs w:val="28"/>
          <w14:ligatures w14:val="none"/>
        </w:rPr>
        <w:t>.</w:t>
      </w:r>
    </w:p>
    <w:p w14:paraId="44902AF2" w14:textId="77777777" w:rsidR="00C304CE" w:rsidRPr="00C304CE" w:rsidRDefault="00C304CE" w:rsidP="003D55B4">
      <w:pPr>
        <w:numPr>
          <w:ilvl w:val="0"/>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زيادة الكفاءة المالية</w:t>
      </w:r>
      <w:r w:rsidRPr="00C304CE">
        <w:rPr>
          <w:rFonts w:ascii="Times New Roman" w:eastAsia="Times New Roman" w:hAnsi="Times New Roman" w:cs="Times New Roman"/>
          <w:b/>
          <w:bCs/>
          <w:kern w:val="0"/>
          <w:sz w:val="28"/>
          <w:szCs w:val="28"/>
          <w14:ligatures w14:val="none"/>
        </w:rPr>
        <w:t>:</w:t>
      </w:r>
    </w:p>
    <w:p w14:paraId="69CC6811" w14:textId="77777777" w:rsidR="00C304CE" w:rsidRPr="00C304CE" w:rsidRDefault="00C304CE" w:rsidP="003D55B4">
      <w:pPr>
        <w:numPr>
          <w:ilvl w:val="1"/>
          <w:numId w:val="2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تتيح المشتقات للمؤسسات تقليل تكلفة رأس المال وزيادة الكفاءة في استخدام الأصول</w:t>
      </w:r>
      <w:r w:rsidRPr="00C304CE">
        <w:rPr>
          <w:rFonts w:ascii="Times New Roman" w:eastAsia="Times New Roman" w:hAnsi="Times New Roman" w:cs="Times New Roman"/>
          <w:kern w:val="0"/>
          <w:sz w:val="28"/>
          <w:szCs w:val="28"/>
          <w14:ligatures w14:val="none"/>
        </w:rPr>
        <w:t>.</w:t>
      </w:r>
    </w:p>
    <w:p w14:paraId="61C1526E" w14:textId="77777777" w:rsidR="00C304CE" w:rsidRPr="00C304CE" w:rsidRDefault="00C304CE" w:rsidP="00C304C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السلبيات</w:t>
      </w:r>
      <w:r w:rsidRPr="00C304CE">
        <w:rPr>
          <w:rFonts w:ascii="Times New Roman" w:eastAsia="Times New Roman" w:hAnsi="Times New Roman" w:cs="Times New Roman"/>
          <w:b/>
          <w:bCs/>
          <w:kern w:val="0"/>
          <w:sz w:val="28"/>
          <w:szCs w:val="28"/>
          <w14:ligatures w14:val="none"/>
        </w:rPr>
        <w:t>:</w:t>
      </w:r>
    </w:p>
    <w:p w14:paraId="50842246" w14:textId="77777777" w:rsidR="00C304CE" w:rsidRPr="00C304CE" w:rsidRDefault="00C304CE" w:rsidP="003D55B4">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مخاطر الرافعة المالية</w:t>
      </w:r>
      <w:r w:rsidRPr="00C304CE">
        <w:rPr>
          <w:rFonts w:ascii="Times New Roman" w:eastAsia="Times New Roman" w:hAnsi="Times New Roman" w:cs="Times New Roman"/>
          <w:b/>
          <w:bCs/>
          <w:kern w:val="0"/>
          <w:sz w:val="28"/>
          <w:szCs w:val="28"/>
          <w14:ligatures w14:val="none"/>
        </w:rPr>
        <w:t>:</w:t>
      </w:r>
    </w:p>
    <w:p w14:paraId="7823A8E0" w14:textId="77777777" w:rsidR="00C304CE" w:rsidRPr="00C304CE" w:rsidRDefault="00C304CE" w:rsidP="003D55B4">
      <w:pPr>
        <w:numPr>
          <w:ilvl w:val="1"/>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إذا لم تُستخدم بحذر، يمكن أن تؤدي الرافعة المالية إلى خسائر كبيرة تتجاوز رأس المال المستثمر</w:t>
      </w:r>
      <w:r w:rsidRPr="00C304CE">
        <w:rPr>
          <w:rFonts w:ascii="Times New Roman" w:eastAsia="Times New Roman" w:hAnsi="Times New Roman" w:cs="Times New Roman"/>
          <w:kern w:val="0"/>
          <w:sz w:val="28"/>
          <w:szCs w:val="28"/>
          <w14:ligatures w14:val="none"/>
        </w:rPr>
        <w:t>.</w:t>
      </w:r>
    </w:p>
    <w:p w14:paraId="0B12843A" w14:textId="77777777" w:rsidR="00C304CE" w:rsidRPr="00C304CE" w:rsidRDefault="00C304CE" w:rsidP="003D55B4">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التعقيد وعدم الشفافية</w:t>
      </w:r>
      <w:r w:rsidRPr="00C304CE">
        <w:rPr>
          <w:rFonts w:ascii="Times New Roman" w:eastAsia="Times New Roman" w:hAnsi="Times New Roman" w:cs="Times New Roman"/>
          <w:b/>
          <w:bCs/>
          <w:kern w:val="0"/>
          <w:sz w:val="28"/>
          <w:szCs w:val="28"/>
          <w14:ligatures w14:val="none"/>
        </w:rPr>
        <w:t>:</w:t>
      </w:r>
    </w:p>
    <w:p w14:paraId="60675972" w14:textId="77777777" w:rsidR="00C304CE" w:rsidRPr="00C304CE" w:rsidRDefault="00C304CE" w:rsidP="003D55B4">
      <w:pPr>
        <w:numPr>
          <w:ilvl w:val="1"/>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التعقيد في بعض أنواع المشتقات قد يؤدي إلى سوء تقدير المخاطر أو إخفاءها، مما يهدد الاستقرار المالي</w:t>
      </w:r>
      <w:r w:rsidRPr="00C304CE">
        <w:rPr>
          <w:rFonts w:ascii="Times New Roman" w:eastAsia="Times New Roman" w:hAnsi="Times New Roman" w:cs="Times New Roman"/>
          <w:kern w:val="0"/>
          <w:sz w:val="28"/>
          <w:szCs w:val="28"/>
          <w14:ligatures w14:val="none"/>
        </w:rPr>
        <w:t>.</w:t>
      </w:r>
    </w:p>
    <w:p w14:paraId="77DF42FA" w14:textId="77777777" w:rsidR="00C304CE" w:rsidRPr="00C304CE" w:rsidRDefault="00C304CE" w:rsidP="003D55B4">
      <w:pPr>
        <w:numPr>
          <w:ilvl w:val="0"/>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مخاطر السيولة</w:t>
      </w:r>
      <w:r w:rsidRPr="00C304CE">
        <w:rPr>
          <w:rFonts w:ascii="Times New Roman" w:eastAsia="Times New Roman" w:hAnsi="Times New Roman" w:cs="Times New Roman"/>
          <w:b/>
          <w:bCs/>
          <w:kern w:val="0"/>
          <w:sz w:val="28"/>
          <w:szCs w:val="28"/>
          <w14:ligatures w14:val="none"/>
        </w:rPr>
        <w:t>:</w:t>
      </w:r>
    </w:p>
    <w:p w14:paraId="4B19657C" w14:textId="77777777" w:rsidR="00C304CE" w:rsidRPr="00C304CE" w:rsidRDefault="00C304CE" w:rsidP="003D55B4">
      <w:pPr>
        <w:numPr>
          <w:ilvl w:val="1"/>
          <w:numId w:val="2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بعض المشتقات قد تصبح غير قابلة للتداول بسهولة في ظروف السوق الصعبة، مما يزيد المخاطر</w:t>
      </w:r>
      <w:r w:rsidRPr="00C304CE">
        <w:rPr>
          <w:rFonts w:ascii="Times New Roman" w:eastAsia="Times New Roman" w:hAnsi="Times New Roman" w:cs="Times New Roman"/>
          <w:kern w:val="0"/>
          <w:sz w:val="28"/>
          <w:szCs w:val="28"/>
          <w14:ligatures w14:val="none"/>
        </w:rPr>
        <w:t>.</w:t>
      </w:r>
    </w:p>
    <w:p w14:paraId="66DDBFF9" w14:textId="78A1E432" w:rsidR="00C304CE" w:rsidRPr="00C304CE" w:rsidRDefault="00C304CE" w:rsidP="00C304CE">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hint="cs"/>
          <w:b/>
          <w:bCs/>
          <w:kern w:val="0"/>
          <w:sz w:val="28"/>
          <w:szCs w:val="28"/>
          <w:rtl/>
          <w14:ligatures w14:val="none"/>
        </w:rPr>
        <w:t>3.</w:t>
      </w:r>
      <w:r w:rsidRPr="00C304CE">
        <w:rPr>
          <w:rFonts w:ascii="Times New Roman" w:eastAsia="Times New Roman" w:hAnsi="Times New Roman" w:cs="Times New Roman"/>
          <w:b/>
          <w:bCs/>
          <w:kern w:val="0"/>
          <w:sz w:val="28"/>
          <w:szCs w:val="28"/>
          <w14:ligatures w14:val="none"/>
        </w:rPr>
        <w:t xml:space="preserve"> </w:t>
      </w:r>
      <w:r w:rsidRPr="00C304CE">
        <w:rPr>
          <w:rFonts w:ascii="Times New Roman" w:eastAsia="Times New Roman" w:hAnsi="Times New Roman" w:cs="Times New Roman"/>
          <w:b/>
          <w:bCs/>
          <w:kern w:val="0"/>
          <w:sz w:val="28"/>
          <w:szCs w:val="28"/>
          <w:rtl/>
          <w14:ligatures w14:val="none"/>
        </w:rPr>
        <w:t>تقييم الأداء المالي للمؤسسات التي تستخدم المشتقات المالية مقارنة بتلك التي لا تستخدمها</w:t>
      </w:r>
    </w:p>
    <w:p w14:paraId="641A9756" w14:textId="77777777" w:rsidR="00C304CE" w:rsidRPr="00C304CE" w:rsidRDefault="00C304CE" w:rsidP="00C304C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المؤسسات التي تستخدم المشتقات المالية</w:t>
      </w:r>
      <w:r w:rsidRPr="00C304CE">
        <w:rPr>
          <w:rFonts w:ascii="Times New Roman" w:eastAsia="Times New Roman" w:hAnsi="Times New Roman" w:cs="Times New Roman"/>
          <w:b/>
          <w:bCs/>
          <w:kern w:val="0"/>
          <w:sz w:val="28"/>
          <w:szCs w:val="28"/>
          <w14:ligatures w14:val="none"/>
        </w:rPr>
        <w:t>:</w:t>
      </w:r>
    </w:p>
    <w:p w14:paraId="6B2C9CF3" w14:textId="77777777" w:rsidR="00C304CE" w:rsidRPr="00C304CE" w:rsidRDefault="00C304CE" w:rsidP="003D55B4">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الأداء المالي</w:t>
      </w:r>
      <w:r w:rsidRPr="00C304CE">
        <w:rPr>
          <w:rFonts w:ascii="Times New Roman" w:eastAsia="Times New Roman" w:hAnsi="Times New Roman" w:cs="Times New Roman"/>
          <w:b/>
          <w:bCs/>
          <w:kern w:val="0"/>
          <w:sz w:val="28"/>
          <w:szCs w:val="28"/>
          <w14:ligatures w14:val="none"/>
        </w:rPr>
        <w:t>:</w:t>
      </w:r>
    </w:p>
    <w:p w14:paraId="298E06E5" w14:textId="77777777" w:rsidR="00C304CE" w:rsidRPr="00C304CE" w:rsidRDefault="00C304CE" w:rsidP="003D55B4">
      <w:pPr>
        <w:numPr>
          <w:ilvl w:val="1"/>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استقرار الإيرادات</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تحافظ المؤسسات على استقرار إيراداتها بفضل التحوط ضد التقلبات</w:t>
      </w:r>
      <w:r w:rsidRPr="00C304CE">
        <w:rPr>
          <w:rFonts w:ascii="Times New Roman" w:eastAsia="Times New Roman" w:hAnsi="Times New Roman" w:cs="Times New Roman"/>
          <w:kern w:val="0"/>
          <w:sz w:val="28"/>
          <w:szCs w:val="28"/>
          <w14:ligatures w14:val="none"/>
        </w:rPr>
        <w:t>.</w:t>
      </w:r>
    </w:p>
    <w:p w14:paraId="48AB5954" w14:textId="77777777" w:rsidR="00C304CE" w:rsidRPr="00C304CE" w:rsidRDefault="00C304CE" w:rsidP="003D55B4">
      <w:pPr>
        <w:numPr>
          <w:ilvl w:val="1"/>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القدرة على التخطيط المالي</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تسهّل المشتقات توقع التكاليف المستقبلية والإيرادات</w:t>
      </w:r>
      <w:r w:rsidRPr="00C304CE">
        <w:rPr>
          <w:rFonts w:ascii="Times New Roman" w:eastAsia="Times New Roman" w:hAnsi="Times New Roman" w:cs="Times New Roman"/>
          <w:kern w:val="0"/>
          <w:sz w:val="28"/>
          <w:szCs w:val="28"/>
          <w14:ligatures w14:val="none"/>
        </w:rPr>
        <w:t>.</w:t>
      </w:r>
    </w:p>
    <w:p w14:paraId="708ED90F" w14:textId="77777777" w:rsidR="00C304CE" w:rsidRPr="00C304CE" w:rsidRDefault="00C304CE" w:rsidP="003D55B4">
      <w:pPr>
        <w:numPr>
          <w:ilvl w:val="1"/>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العوائد المحسنة</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توفر بعض استراتيجيات التحوط فرصًا لتحقيق عوائد إضافية</w:t>
      </w:r>
      <w:r w:rsidRPr="00C304CE">
        <w:rPr>
          <w:rFonts w:ascii="Times New Roman" w:eastAsia="Times New Roman" w:hAnsi="Times New Roman" w:cs="Times New Roman"/>
          <w:kern w:val="0"/>
          <w:sz w:val="28"/>
          <w:szCs w:val="28"/>
          <w14:ligatures w14:val="none"/>
        </w:rPr>
        <w:t>.</w:t>
      </w:r>
    </w:p>
    <w:p w14:paraId="332A03B8" w14:textId="77777777" w:rsidR="00C304CE" w:rsidRPr="00C304CE" w:rsidRDefault="00C304CE" w:rsidP="003D55B4">
      <w:pPr>
        <w:numPr>
          <w:ilvl w:val="0"/>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المخاطر المحتملة</w:t>
      </w:r>
      <w:r w:rsidRPr="00C304CE">
        <w:rPr>
          <w:rFonts w:ascii="Times New Roman" w:eastAsia="Times New Roman" w:hAnsi="Times New Roman" w:cs="Times New Roman"/>
          <w:b/>
          <w:bCs/>
          <w:kern w:val="0"/>
          <w:sz w:val="28"/>
          <w:szCs w:val="28"/>
          <w14:ligatures w14:val="none"/>
        </w:rPr>
        <w:t>:</w:t>
      </w:r>
    </w:p>
    <w:p w14:paraId="6DDD79A4" w14:textId="77777777" w:rsidR="00C304CE" w:rsidRPr="00C304CE" w:rsidRDefault="00C304CE" w:rsidP="003D55B4">
      <w:pPr>
        <w:numPr>
          <w:ilvl w:val="1"/>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التعرض لخسائر كبيرة</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عند استخدام المشتقات للمضاربة بدلاً من التحوط</w:t>
      </w:r>
      <w:r w:rsidRPr="00C304CE">
        <w:rPr>
          <w:rFonts w:ascii="Times New Roman" w:eastAsia="Times New Roman" w:hAnsi="Times New Roman" w:cs="Times New Roman"/>
          <w:kern w:val="0"/>
          <w:sz w:val="28"/>
          <w:szCs w:val="28"/>
          <w14:ligatures w14:val="none"/>
        </w:rPr>
        <w:t>.</w:t>
      </w:r>
    </w:p>
    <w:p w14:paraId="64907393" w14:textId="75BC5822" w:rsidR="00C304CE" w:rsidRDefault="00C304CE" w:rsidP="003D55B4">
      <w:pPr>
        <w:numPr>
          <w:ilvl w:val="1"/>
          <w:numId w:val="2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التعقيد الإداري</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يتطلب إدارة فعالة للسيطرة على المخاطر وفهم تام للمنتجات المالية</w:t>
      </w:r>
      <w:r w:rsidRPr="00C304CE">
        <w:rPr>
          <w:rFonts w:ascii="Times New Roman" w:eastAsia="Times New Roman" w:hAnsi="Times New Roman" w:cs="Times New Roman"/>
          <w:kern w:val="0"/>
          <w:sz w:val="28"/>
          <w:szCs w:val="28"/>
          <w14:ligatures w14:val="none"/>
        </w:rPr>
        <w:t>.</w:t>
      </w:r>
    </w:p>
    <w:p w14:paraId="558E07DC" w14:textId="44D07856" w:rsidR="00C304CE" w:rsidRDefault="00C304CE" w:rsidP="00C304CE">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CA546EC" w14:textId="3B9E90BE" w:rsidR="00C304CE" w:rsidRDefault="00C304CE" w:rsidP="00C304CE">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8EB371A" w14:textId="32ADC048" w:rsidR="00C304CE" w:rsidRPr="00C304CE" w:rsidRDefault="00C304CE" w:rsidP="00C304CE">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4AEB6EE" w14:textId="77777777" w:rsidR="00C304CE" w:rsidRPr="00C304CE" w:rsidRDefault="00C304CE" w:rsidP="00C304C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lastRenderedPageBreak/>
        <w:t>المؤسسات التي لا تستخدم المشتقات المالية</w:t>
      </w:r>
      <w:r w:rsidRPr="00C304CE">
        <w:rPr>
          <w:rFonts w:ascii="Times New Roman" w:eastAsia="Times New Roman" w:hAnsi="Times New Roman" w:cs="Times New Roman"/>
          <w:b/>
          <w:bCs/>
          <w:kern w:val="0"/>
          <w:sz w:val="28"/>
          <w:szCs w:val="28"/>
          <w14:ligatures w14:val="none"/>
        </w:rPr>
        <w:t>:</w:t>
      </w:r>
    </w:p>
    <w:p w14:paraId="0DAC8ADA" w14:textId="77777777" w:rsidR="00C304CE" w:rsidRPr="00C304CE" w:rsidRDefault="00C304CE" w:rsidP="003D55B4">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الأداء المالي</w:t>
      </w:r>
      <w:r w:rsidRPr="00C304CE">
        <w:rPr>
          <w:rFonts w:ascii="Times New Roman" w:eastAsia="Times New Roman" w:hAnsi="Times New Roman" w:cs="Times New Roman"/>
          <w:b/>
          <w:bCs/>
          <w:kern w:val="0"/>
          <w:sz w:val="28"/>
          <w:szCs w:val="28"/>
          <w14:ligatures w14:val="none"/>
        </w:rPr>
        <w:t>:</w:t>
      </w:r>
    </w:p>
    <w:p w14:paraId="2F577E20" w14:textId="77777777" w:rsidR="00C304CE" w:rsidRPr="00C304CE" w:rsidRDefault="00C304CE" w:rsidP="003D55B4">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التعرض لتقلبات السوق</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قد تواجه المؤسسات مخاطر مالية أكبر بسبب عدم تحوطها ضد تقلبات الأسعار أو أسعار الفائدة</w:t>
      </w:r>
      <w:r w:rsidRPr="00C304CE">
        <w:rPr>
          <w:rFonts w:ascii="Times New Roman" w:eastAsia="Times New Roman" w:hAnsi="Times New Roman" w:cs="Times New Roman"/>
          <w:kern w:val="0"/>
          <w:sz w:val="28"/>
          <w:szCs w:val="28"/>
          <w14:ligatures w14:val="none"/>
        </w:rPr>
        <w:t>.</w:t>
      </w:r>
    </w:p>
    <w:p w14:paraId="4A8E5C8E" w14:textId="77777777" w:rsidR="00C304CE" w:rsidRPr="00C304CE" w:rsidRDefault="00C304CE" w:rsidP="003D55B4">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الاستقرار الأقل</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تتعرض لأرباح وخسائر غير متوقعة تؤثر على التخطيط الاستراتيجي</w:t>
      </w:r>
      <w:r w:rsidRPr="00C304CE">
        <w:rPr>
          <w:rFonts w:ascii="Times New Roman" w:eastAsia="Times New Roman" w:hAnsi="Times New Roman" w:cs="Times New Roman"/>
          <w:kern w:val="0"/>
          <w:sz w:val="28"/>
          <w:szCs w:val="28"/>
          <w14:ligatures w14:val="none"/>
        </w:rPr>
        <w:t>.</w:t>
      </w:r>
    </w:p>
    <w:p w14:paraId="52817FA3" w14:textId="77777777" w:rsidR="00C304CE" w:rsidRPr="00C304CE" w:rsidRDefault="00C304CE" w:rsidP="003D55B4">
      <w:pPr>
        <w:numPr>
          <w:ilvl w:val="0"/>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المزايا</w:t>
      </w:r>
      <w:r w:rsidRPr="00C304CE">
        <w:rPr>
          <w:rFonts w:ascii="Times New Roman" w:eastAsia="Times New Roman" w:hAnsi="Times New Roman" w:cs="Times New Roman"/>
          <w:b/>
          <w:bCs/>
          <w:kern w:val="0"/>
          <w:sz w:val="28"/>
          <w:szCs w:val="28"/>
          <w14:ligatures w14:val="none"/>
        </w:rPr>
        <w:t>:</w:t>
      </w:r>
    </w:p>
    <w:p w14:paraId="4D0A7811" w14:textId="77777777" w:rsidR="00C304CE" w:rsidRPr="00C304CE" w:rsidRDefault="00C304CE" w:rsidP="003D55B4">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بسيطة في إدارتها</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تقلل التعقيدات المالية المرتبطة بالمشتقات</w:t>
      </w:r>
      <w:r w:rsidRPr="00C304CE">
        <w:rPr>
          <w:rFonts w:ascii="Times New Roman" w:eastAsia="Times New Roman" w:hAnsi="Times New Roman" w:cs="Times New Roman"/>
          <w:kern w:val="0"/>
          <w:sz w:val="28"/>
          <w:szCs w:val="28"/>
          <w14:ligatures w14:val="none"/>
        </w:rPr>
        <w:t>.</w:t>
      </w:r>
    </w:p>
    <w:p w14:paraId="25ACF493" w14:textId="77777777" w:rsidR="00C304CE" w:rsidRPr="00C304CE" w:rsidRDefault="00C304CE" w:rsidP="003D55B4">
      <w:pPr>
        <w:numPr>
          <w:ilvl w:val="1"/>
          <w:numId w:val="2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المخاطر المحدودة</w:t>
      </w:r>
      <w:r w:rsidRPr="00C304CE">
        <w:rPr>
          <w:rFonts w:ascii="Times New Roman" w:eastAsia="Times New Roman" w:hAnsi="Times New Roman" w:cs="Times New Roman"/>
          <w:b/>
          <w:bCs/>
          <w:kern w:val="0"/>
          <w:sz w:val="28"/>
          <w:szCs w:val="28"/>
          <w14:ligatures w14:val="none"/>
        </w:rPr>
        <w:t>:</w:t>
      </w:r>
      <w:r w:rsidRPr="00C304CE">
        <w:rPr>
          <w:rFonts w:ascii="Times New Roman" w:eastAsia="Times New Roman" w:hAnsi="Times New Roman" w:cs="Times New Roman"/>
          <w:kern w:val="0"/>
          <w:sz w:val="28"/>
          <w:szCs w:val="28"/>
          <w14:ligatures w14:val="none"/>
        </w:rPr>
        <w:t xml:space="preserve"> </w:t>
      </w:r>
      <w:r w:rsidRPr="00C304CE">
        <w:rPr>
          <w:rFonts w:ascii="Times New Roman" w:eastAsia="Times New Roman" w:hAnsi="Times New Roman" w:cs="Times New Roman"/>
          <w:kern w:val="0"/>
          <w:sz w:val="28"/>
          <w:szCs w:val="28"/>
          <w:rtl/>
          <w14:ligatures w14:val="none"/>
        </w:rPr>
        <w:t>لا تتعرض لخسائر ناتجة عن سوء استخدام المشتقات أو الرافعة المالية</w:t>
      </w:r>
      <w:r w:rsidRPr="00C304CE">
        <w:rPr>
          <w:rFonts w:ascii="Times New Roman" w:eastAsia="Times New Roman" w:hAnsi="Times New Roman" w:cs="Times New Roman"/>
          <w:kern w:val="0"/>
          <w:sz w:val="28"/>
          <w:szCs w:val="28"/>
          <w14:ligatures w14:val="none"/>
        </w:rPr>
        <w:t>.</w:t>
      </w:r>
    </w:p>
    <w:p w14:paraId="772F816B" w14:textId="77777777" w:rsidR="00C304CE" w:rsidRPr="00C304CE" w:rsidRDefault="00C304CE" w:rsidP="00C304C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مقارنة الأداء المالي</w:t>
      </w:r>
      <w:r w:rsidRPr="00C304CE">
        <w:rPr>
          <w:rFonts w:ascii="Times New Roman" w:eastAsia="Times New Roman" w:hAnsi="Times New Roman" w:cs="Times New Roman"/>
          <w:b/>
          <w:bCs/>
          <w:kern w:val="0"/>
          <w:sz w:val="28"/>
          <w:szCs w:val="28"/>
          <w14:ligatures w14:val="none"/>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3"/>
        <w:gridCol w:w="2981"/>
        <w:gridCol w:w="3164"/>
      </w:tblGrid>
      <w:tr w:rsidR="00C304CE" w:rsidRPr="00C304CE" w14:paraId="3FBA6A42" w14:textId="77777777" w:rsidTr="00C304CE">
        <w:trPr>
          <w:tblHeader/>
          <w:tblCellSpacing w:w="15" w:type="dxa"/>
          <w:jc w:val="center"/>
        </w:trPr>
        <w:tc>
          <w:tcPr>
            <w:tcW w:w="0" w:type="auto"/>
            <w:vAlign w:val="center"/>
            <w:hideMark/>
          </w:tcPr>
          <w:p w14:paraId="7484D3CA" w14:textId="77777777" w:rsidR="00C304CE" w:rsidRPr="00C304CE" w:rsidRDefault="00C304CE" w:rsidP="00C304CE">
            <w:pPr>
              <w:spacing w:after="0" w:line="240" w:lineRule="auto"/>
              <w:jc w:val="center"/>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المعيار</w:t>
            </w:r>
          </w:p>
        </w:tc>
        <w:tc>
          <w:tcPr>
            <w:tcW w:w="0" w:type="auto"/>
            <w:vAlign w:val="center"/>
            <w:hideMark/>
          </w:tcPr>
          <w:p w14:paraId="26BDD835" w14:textId="77777777" w:rsidR="00C304CE" w:rsidRPr="00C304CE" w:rsidRDefault="00C304CE" w:rsidP="00C304CE">
            <w:pPr>
              <w:spacing w:after="0" w:line="240" w:lineRule="auto"/>
              <w:jc w:val="center"/>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مؤسسات تستخدم المشتقات</w:t>
            </w:r>
          </w:p>
        </w:tc>
        <w:tc>
          <w:tcPr>
            <w:tcW w:w="0" w:type="auto"/>
            <w:vAlign w:val="center"/>
            <w:hideMark/>
          </w:tcPr>
          <w:p w14:paraId="5C1C2B6A" w14:textId="77777777" w:rsidR="00C304CE" w:rsidRPr="00C304CE" w:rsidRDefault="00C304CE" w:rsidP="00C304CE">
            <w:pPr>
              <w:spacing w:after="0" w:line="240" w:lineRule="auto"/>
              <w:jc w:val="center"/>
              <w:rPr>
                <w:rFonts w:ascii="Times New Roman" w:eastAsia="Times New Roman" w:hAnsi="Times New Roman" w:cs="Times New Roman"/>
                <w:b/>
                <w:bCs/>
                <w:kern w:val="0"/>
                <w:sz w:val="28"/>
                <w:szCs w:val="28"/>
                <w14:ligatures w14:val="none"/>
              </w:rPr>
            </w:pPr>
            <w:r w:rsidRPr="00C304CE">
              <w:rPr>
                <w:rFonts w:ascii="Times New Roman" w:eastAsia="Times New Roman" w:hAnsi="Times New Roman" w:cs="Times New Roman"/>
                <w:b/>
                <w:bCs/>
                <w:kern w:val="0"/>
                <w:sz w:val="28"/>
                <w:szCs w:val="28"/>
                <w:rtl/>
                <w14:ligatures w14:val="none"/>
              </w:rPr>
              <w:t>مؤسسات لا تستخدم المشتقات</w:t>
            </w:r>
          </w:p>
        </w:tc>
      </w:tr>
      <w:tr w:rsidR="00C304CE" w:rsidRPr="00C304CE" w14:paraId="38E11BCA" w14:textId="77777777" w:rsidTr="00C304CE">
        <w:trPr>
          <w:tblCellSpacing w:w="15" w:type="dxa"/>
          <w:jc w:val="center"/>
        </w:trPr>
        <w:tc>
          <w:tcPr>
            <w:tcW w:w="0" w:type="auto"/>
            <w:vAlign w:val="center"/>
            <w:hideMark/>
          </w:tcPr>
          <w:p w14:paraId="6D8B3D44"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استقرار الإيرادات</w:t>
            </w:r>
          </w:p>
        </w:tc>
        <w:tc>
          <w:tcPr>
            <w:tcW w:w="0" w:type="auto"/>
            <w:vAlign w:val="center"/>
            <w:hideMark/>
          </w:tcPr>
          <w:p w14:paraId="11BA4AFF"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مرتفع بسبب التحوط</w:t>
            </w:r>
          </w:p>
        </w:tc>
        <w:tc>
          <w:tcPr>
            <w:tcW w:w="0" w:type="auto"/>
            <w:vAlign w:val="center"/>
            <w:hideMark/>
          </w:tcPr>
          <w:p w14:paraId="32DBE4B1"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منخفض بسبب التعرض للتقلبات</w:t>
            </w:r>
          </w:p>
        </w:tc>
      </w:tr>
      <w:tr w:rsidR="00C304CE" w:rsidRPr="00C304CE" w14:paraId="3878F12A" w14:textId="77777777" w:rsidTr="00C304CE">
        <w:trPr>
          <w:tblCellSpacing w:w="15" w:type="dxa"/>
          <w:jc w:val="center"/>
        </w:trPr>
        <w:tc>
          <w:tcPr>
            <w:tcW w:w="0" w:type="auto"/>
            <w:vAlign w:val="center"/>
            <w:hideMark/>
          </w:tcPr>
          <w:p w14:paraId="2EF3E4C8"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إدارة المخاطر</w:t>
            </w:r>
          </w:p>
        </w:tc>
        <w:tc>
          <w:tcPr>
            <w:tcW w:w="0" w:type="auto"/>
            <w:vAlign w:val="center"/>
            <w:hideMark/>
          </w:tcPr>
          <w:p w14:paraId="5D9CA2AC"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أكثر كفاءة في إدارة المخاطر</w:t>
            </w:r>
          </w:p>
        </w:tc>
        <w:tc>
          <w:tcPr>
            <w:tcW w:w="0" w:type="auto"/>
            <w:vAlign w:val="center"/>
            <w:hideMark/>
          </w:tcPr>
          <w:p w14:paraId="5D198E67"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عرضة لمخاطر غير متوقعة</w:t>
            </w:r>
          </w:p>
        </w:tc>
      </w:tr>
      <w:tr w:rsidR="00C304CE" w:rsidRPr="00C304CE" w14:paraId="463F32C5" w14:textId="77777777" w:rsidTr="00C304CE">
        <w:trPr>
          <w:tblCellSpacing w:w="15" w:type="dxa"/>
          <w:jc w:val="center"/>
        </w:trPr>
        <w:tc>
          <w:tcPr>
            <w:tcW w:w="0" w:type="auto"/>
            <w:vAlign w:val="center"/>
            <w:hideMark/>
          </w:tcPr>
          <w:p w14:paraId="12C8B9BE"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التعقيد الإداري</w:t>
            </w:r>
          </w:p>
        </w:tc>
        <w:tc>
          <w:tcPr>
            <w:tcW w:w="0" w:type="auto"/>
            <w:vAlign w:val="center"/>
            <w:hideMark/>
          </w:tcPr>
          <w:p w14:paraId="398A6D90"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مرتفع بسبب تعقيد الأدوات المالية</w:t>
            </w:r>
          </w:p>
        </w:tc>
        <w:tc>
          <w:tcPr>
            <w:tcW w:w="0" w:type="auto"/>
            <w:vAlign w:val="center"/>
            <w:hideMark/>
          </w:tcPr>
          <w:p w14:paraId="0E9A085B"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منخفض؛ عمليات مالية بسيطة</w:t>
            </w:r>
          </w:p>
        </w:tc>
      </w:tr>
      <w:tr w:rsidR="00C304CE" w:rsidRPr="00C304CE" w14:paraId="491B7214" w14:textId="77777777" w:rsidTr="00C304CE">
        <w:trPr>
          <w:tblCellSpacing w:w="15" w:type="dxa"/>
          <w:jc w:val="center"/>
        </w:trPr>
        <w:tc>
          <w:tcPr>
            <w:tcW w:w="0" w:type="auto"/>
            <w:vAlign w:val="center"/>
            <w:hideMark/>
          </w:tcPr>
          <w:p w14:paraId="018B93C0"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العوائد المالية</w:t>
            </w:r>
          </w:p>
        </w:tc>
        <w:tc>
          <w:tcPr>
            <w:tcW w:w="0" w:type="auto"/>
            <w:vAlign w:val="center"/>
            <w:hideMark/>
          </w:tcPr>
          <w:p w14:paraId="62AFDA9B"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إمكانية تحسين العوائد</w:t>
            </w:r>
          </w:p>
        </w:tc>
        <w:tc>
          <w:tcPr>
            <w:tcW w:w="0" w:type="auto"/>
            <w:vAlign w:val="center"/>
            <w:hideMark/>
          </w:tcPr>
          <w:p w14:paraId="0F624C72"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عوائد ثابتة دون حماية من المخاطر</w:t>
            </w:r>
          </w:p>
        </w:tc>
      </w:tr>
      <w:tr w:rsidR="00C304CE" w:rsidRPr="00C304CE" w14:paraId="525D79C8" w14:textId="77777777" w:rsidTr="00C304CE">
        <w:trPr>
          <w:tblCellSpacing w:w="15" w:type="dxa"/>
          <w:jc w:val="center"/>
        </w:trPr>
        <w:tc>
          <w:tcPr>
            <w:tcW w:w="0" w:type="auto"/>
            <w:vAlign w:val="center"/>
            <w:hideMark/>
          </w:tcPr>
          <w:p w14:paraId="3CF439BD"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b/>
                <w:bCs/>
                <w:kern w:val="0"/>
                <w:sz w:val="28"/>
                <w:szCs w:val="28"/>
                <w:rtl/>
                <w14:ligatures w14:val="none"/>
              </w:rPr>
              <w:t>التعرض لخسائر كبيرة</w:t>
            </w:r>
          </w:p>
        </w:tc>
        <w:tc>
          <w:tcPr>
            <w:tcW w:w="0" w:type="auto"/>
            <w:vAlign w:val="center"/>
            <w:hideMark/>
          </w:tcPr>
          <w:p w14:paraId="0057E4A6"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محتمل إذا أُسيء الاستخدام</w:t>
            </w:r>
          </w:p>
        </w:tc>
        <w:tc>
          <w:tcPr>
            <w:tcW w:w="0" w:type="auto"/>
            <w:vAlign w:val="center"/>
            <w:hideMark/>
          </w:tcPr>
          <w:p w14:paraId="46EB77BD" w14:textId="77777777" w:rsidR="00C304CE" w:rsidRPr="00C304CE" w:rsidRDefault="00C304CE" w:rsidP="00C304CE">
            <w:pPr>
              <w:spacing w:after="0" w:line="240" w:lineRule="auto"/>
              <w:rPr>
                <w:rFonts w:ascii="Times New Roman" w:eastAsia="Times New Roman" w:hAnsi="Times New Roman" w:cs="Times New Roman"/>
                <w:kern w:val="0"/>
                <w:sz w:val="28"/>
                <w:szCs w:val="28"/>
                <w14:ligatures w14:val="none"/>
              </w:rPr>
            </w:pPr>
            <w:r w:rsidRPr="00C304CE">
              <w:rPr>
                <w:rFonts w:ascii="Times New Roman" w:eastAsia="Times New Roman" w:hAnsi="Times New Roman" w:cs="Times New Roman"/>
                <w:kern w:val="0"/>
                <w:sz w:val="28"/>
                <w:szCs w:val="28"/>
                <w:rtl/>
                <w14:ligatures w14:val="none"/>
              </w:rPr>
              <w:t>منخفض لكن أكثر عرضة للتقلبات</w:t>
            </w:r>
          </w:p>
        </w:tc>
      </w:tr>
    </w:tbl>
    <w:p w14:paraId="6D7284F9" w14:textId="77777777" w:rsidR="00A64AC4" w:rsidRPr="00C304CE" w:rsidRDefault="00A64AC4" w:rsidP="00C304CE">
      <w:pPr>
        <w:pStyle w:val="ListParagraph"/>
        <w:rPr>
          <w:rFonts w:ascii="Sakkal Majalla" w:hAnsi="Sakkal Majalla" w:cs="Sakkal Majalla"/>
          <w:sz w:val="32"/>
          <w:szCs w:val="32"/>
          <w:rtl/>
        </w:rPr>
      </w:pPr>
    </w:p>
    <w:p w14:paraId="301FB212" w14:textId="7CEA81A3" w:rsidR="00A64AC4" w:rsidRPr="00A64AC4" w:rsidRDefault="00A64AC4" w:rsidP="00A64AC4">
      <w:pPr>
        <w:rPr>
          <w:rFonts w:ascii="Sakkal Majalla" w:hAnsi="Sakkal Majalla" w:cs="Sakkal Majalla"/>
          <w:sz w:val="28"/>
          <w:szCs w:val="28"/>
          <w:u w:val="single"/>
          <w:rtl/>
        </w:rPr>
      </w:pPr>
      <w:r w:rsidRPr="00A64AC4">
        <w:rPr>
          <w:rFonts w:ascii="Sakkal Majalla" w:hAnsi="Sakkal Majalla" w:cs="Sakkal Majalla"/>
          <w:sz w:val="28"/>
          <w:szCs w:val="28"/>
          <w:u w:val="single"/>
          <w:rtl/>
        </w:rPr>
        <w:t>دراسة تأثير الأدوات الاستثمارية التقليدية على النمو والاستقرار المالي:</w:t>
      </w:r>
    </w:p>
    <w:p w14:paraId="05BD7219" w14:textId="76DCCD8D" w:rsidR="00923CD9" w:rsidRPr="00923CD9" w:rsidRDefault="00923CD9" w:rsidP="00923CD9">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Pr>
          <w:rFonts w:ascii="Sakkal Majalla" w:eastAsia="Times New Roman" w:hAnsi="Sakkal Majalla" w:cs="Sakkal Majalla" w:hint="cs"/>
          <w:b/>
          <w:bCs/>
          <w:kern w:val="0"/>
          <w:sz w:val="40"/>
          <w:szCs w:val="40"/>
          <w:rtl/>
          <w14:ligatures w14:val="none"/>
        </w:rPr>
        <w:t>1.</w:t>
      </w:r>
      <w:r w:rsidRPr="00923CD9">
        <w:rPr>
          <w:rFonts w:ascii="Sakkal Majalla" w:eastAsia="Times New Roman" w:hAnsi="Sakkal Majalla" w:cs="Sakkal Majalla"/>
          <w:b/>
          <w:bCs/>
          <w:kern w:val="0"/>
          <w:sz w:val="40"/>
          <w:szCs w:val="40"/>
          <w14:ligatures w14:val="none"/>
        </w:rPr>
        <w:t xml:space="preserve"> </w:t>
      </w:r>
      <w:r w:rsidRPr="00923CD9">
        <w:rPr>
          <w:rFonts w:ascii="Sakkal Majalla" w:eastAsia="Times New Roman" w:hAnsi="Sakkal Majalla" w:cs="Sakkal Majalla"/>
          <w:b/>
          <w:bCs/>
          <w:kern w:val="0"/>
          <w:sz w:val="40"/>
          <w:szCs w:val="40"/>
          <w:rtl/>
          <w14:ligatures w14:val="none"/>
        </w:rPr>
        <w:t>تحليل دور الأدوات الاستثمارية التقليدية في تحقيق النمو المستدام</w:t>
      </w:r>
    </w:p>
    <w:p w14:paraId="4FCECA33"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أولاً: الأسهم</w:t>
      </w:r>
      <w:r w:rsidRPr="00923CD9">
        <w:rPr>
          <w:rFonts w:ascii="Sakkal Majalla" w:eastAsia="Times New Roman" w:hAnsi="Sakkal Majalla" w:cs="Sakkal Majalla"/>
          <w:b/>
          <w:bCs/>
          <w:kern w:val="0"/>
          <w:sz w:val="28"/>
          <w:szCs w:val="28"/>
          <w14:ligatures w14:val="none"/>
        </w:rPr>
        <w:t xml:space="preserve"> (Stocks)</w:t>
      </w:r>
    </w:p>
    <w:p w14:paraId="4B2FEB4E"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الدور في النمو المستدام</w:t>
      </w:r>
      <w:r w:rsidRPr="00923CD9">
        <w:rPr>
          <w:rFonts w:ascii="Sakkal Majalla" w:eastAsia="Times New Roman" w:hAnsi="Sakkal Majalla" w:cs="Sakkal Majalla"/>
          <w:b/>
          <w:bCs/>
          <w:kern w:val="0"/>
          <w:sz w:val="28"/>
          <w:szCs w:val="28"/>
          <w14:ligatures w14:val="none"/>
        </w:rPr>
        <w:t>:</w:t>
      </w:r>
    </w:p>
    <w:p w14:paraId="0862F4F1" w14:textId="77777777" w:rsidR="00923CD9" w:rsidRPr="00923CD9" w:rsidRDefault="00923CD9" w:rsidP="003D55B4">
      <w:pPr>
        <w:numPr>
          <w:ilvl w:val="0"/>
          <w:numId w:val="2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زيادة رأس المال</w:t>
      </w:r>
      <w:r w:rsidRPr="00923CD9">
        <w:rPr>
          <w:rFonts w:ascii="Sakkal Majalla" w:eastAsia="Times New Roman" w:hAnsi="Sakkal Majalla" w:cs="Sakkal Majalla"/>
          <w:b/>
          <w:bCs/>
          <w:kern w:val="0"/>
          <w:sz w:val="28"/>
          <w:szCs w:val="28"/>
          <w14:ligatures w14:val="none"/>
        </w:rPr>
        <w:t>:</w:t>
      </w:r>
    </w:p>
    <w:p w14:paraId="575B80B7" w14:textId="77777777" w:rsidR="00923CD9" w:rsidRPr="00923CD9" w:rsidRDefault="00923CD9" w:rsidP="003D55B4">
      <w:pPr>
        <w:numPr>
          <w:ilvl w:val="1"/>
          <w:numId w:val="2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يتيح الاستثمار في الأسهم إمكانية تحقيق أرباح رأسمالية من ارتفاع قيمة السهم</w:t>
      </w:r>
      <w:r w:rsidRPr="00923CD9">
        <w:rPr>
          <w:rFonts w:ascii="Sakkal Majalla" w:eastAsia="Times New Roman" w:hAnsi="Sakkal Majalla" w:cs="Sakkal Majalla"/>
          <w:kern w:val="0"/>
          <w:sz w:val="28"/>
          <w:szCs w:val="28"/>
          <w14:ligatures w14:val="none"/>
        </w:rPr>
        <w:t>.</w:t>
      </w:r>
    </w:p>
    <w:p w14:paraId="6C65CB0A" w14:textId="77777777" w:rsidR="00923CD9" w:rsidRPr="00923CD9" w:rsidRDefault="00923CD9" w:rsidP="003D55B4">
      <w:pPr>
        <w:numPr>
          <w:ilvl w:val="0"/>
          <w:numId w:val="2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توزيعات الأرباح</w:t>
      </w:r>
      <w:r w:rsidRPr="00923CD9">
        <w:rPr>
          <w:rFonts w:ascii="Sakkal Majalla" w:eastAsia="Times New Roman" w:hAnsi="Sakkal Majalla" w:cs="Sakkal Majalla"/>
          <w:b/>
          <w:bCs/>
          <w:kern w:val="0"/>
          <w:sz w:val="28"/>
          <w:szCs w:val="28"/>
          <w14:ligatures w14:val="none"/>
        </w:rPr>
        <w:t>:</w:t>
      </w:r>
    </w:p>
    <w:p w14:paraId="182B2151" w14:textId="77777777" w:rsidR="00923CD9" w:rsidRPr="00923CD9" w:rsidRDefault="00923CD9" w:rsidP="003D55B4">
      <w:pPr>
        <w:numPr>
          <w:ilvl w:val="1"/>
          <w:numId w:val="2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تمنح الأسهم التي تقدم توزيعات أرباح دخلًا مستدامًا يعزز السيولة المالية</w:t>
      </w:r>
      <w:r w:rsidRPr="00923CD9">
        <w:rPr>
          <w:rFonts w:ascii="Sakkal Majalla" w:eastAsia="Times New Roman" w:hAnsi="Sakkal Majalla" w:cs="Sakkal Majalla"/>
          <w:kern w:val="0"/>
          <w:sz w:val="28"/>
          <w:szCs w:val="28"/>
          <w14:ligatures w14:val="none"/>
        </w:rPr>
        <w:t>.</w:t>
      </w:r>
    </w:p>
    <w:p w14:paraId="49A9DC71" w14:textId="77777777" w:rsidR="00923CD9" w:rsidRPr="00923CD9" w:rsidRDefault="00923CD9" w:rsidP="003D55B4">
      <w:pPr>
        <w:numPr>
          <w:ilvl w:val="0"/>
          <w:numId w:val="2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تحفيز الابتكار</w:t>
      </w:r>
      <w:r w:rsidRPr="00923CD9">
        <w:rPr>
          <w:rFonts w:ascii="Sakkal Majalla" w:eastAsia="Times New Roman" w:hAnsi="Sakkal Majalla" w:cs="Sakkal Majalla"/>
          <w:b/>
          <w:bCs/>
          <w:kern w:val="0"/>
          <w:sz w:val="28"/>
          <w:szCs w:val="28"/>
          <w14:ligatures w14:val="none"/>
        </w:rPr>
        <w:t>:</w:t>
      </w:r>
    </w:p>
    <w:p w14:paraId="147AC7DA" w14:textId="0FC69A47" w:rsidR="00923CD9" w:rsidRDefault="00923CD9" w:rsidP="003D55B4">
      <w:pPr>
        <w:numPr>
          <w:ilvl w:val="1"/>
          <w:numId w:val="2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التمويل من خلال إصدار أسهم جديدة يساعد الشركات على تمويل مشاريع تطويرية جديدة</w:t>
      </w:r>
      <w:r w:rsidRPr="00923CD9">
        <w:rPr>
          <w:rFonts w:ascii="Sakkal Majalla" w:eastAsia="Times New Roman" w:hAnsi="Sakkal Majalla" w:cs="Sakkal Majalla"/>
          <w:kern w:val="0"/>
          <w:sz w:val="28"/>
          <w:szCs w:val="28"/>
          <w14:ligatures w14:val="none"/>
        </w:rPr>
        <w:t>.</w:t>
      </w:r>
    </w:p>
    <w:p w14:paraId="5119599A" w14:textId="77777777" w:rsidR="00923CD9" w:rsidRPr="00923CD9" w:rsidRDefault="00923CD9" w:rsidP="00923CD9">
      <w:pPr>
        <w:spacing w:before="100" w:beforeAutospacing="1" w:after="100" w:afterAutospacing="1" w:line="240" w:lineRule="auto"/>
        <w:rPr>
          <w:rFonts w:ascii="Sakkal Majalla" w:eastAsia="Times New Roman" w:hAnsi="Sakkal Majalla" w:cs="Sakkal Majalla"/>
          <w:kern w:val="0"/>
          <w:sz w:val="28"/>
          <w:szCs w:val="28"/>
          <w14:ligatures w14:val="none"/>
        </w:rPr>
      </w:pPr>
    </w:p>
    <w:p w14:paraId="45519FC8"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lastRenderedPageBreak/>
        <w:t>أمثلة</w:t>
      </w:r>
      <w:r w:rsidRPr="00923CD9">
        <w:rPr>
          <w:rFonts w:ascii="Sakkal Majalla" w:eastAsia="Times New Roman" w:hAnsi="Sakkal Majalla" w:cs="Sakkal Majalla"/>
          <w:b/>
          <w:bCs/>
          <w:kern w:val="0"/>
          <w:sz w:val="28"/>
          <w:szCs w:val="28"/>
          <w14:ligatures w14:val="none"/>
        </w:rPr>
        <w:t>:</w:t>
      </w:r>
    </w:p>
    <w:p w14:paraId="676B8E3A" w14:textId="77777777" w:rsidR="00923CD9" w:rsidRPr="00923CD9" w:rsidRDefault="00923CD9" w:rsidP="003D55B4">
      <w:pPr>
        <w:numPr>
          <w:ilvl w:val="0"/>
          <w:numId w:val="2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 xml:space="preserve">شركات التكنولوجيا مثل </w:t>
      </w:r>
      <w:r w:rsidRPr="00923CD9">
        <w:rPr>
          <w:rFonts w:ascii="Sakkal Majalla" w:eastAsia="Times New Roman" w:hAnsi="Sakkal Majalla" w:cs="Sakkal Majalla"/>
          <w:b/>
          <w:bCs/>
          <w:kern w:val="0"/>
          <w:sz w:val="28"/>
          <w:szCs w:val="28"/>
          <w14:ligatures w14:val="none"/>
        </w:rPr>
        <w:t>Apple</w:t>
      </w:r>
      <w:r w:rsidRPr="00923CD9">
        <w:rPr>
          <w:rFonts w:ascii="Sakkal Majalla" w:eastAsia="Times New Roman" w:hAnsi="Sakkal Majalla" w:cs="Sakkal Majalla"/>
          <w:kern w:val="0"/>
          <w:sz w:val="28"/>
          <w:szCs w:val="28"/>
          <w14:ligatures w14:val="none"/>
        </w:rPr>
        <w:t xml:space="preserve"> </w:t>
      </w:r>
      <w:r w:rsidRPr="00923CD9">
        <w:rPr>
          <w:rFonts w:ascii="Sakkal Majalla" w:eastAsia="Times New Roman" w:hAnsi="Sakkal Majalla" w:cs="Sakkal Majalla"/>
          <w:kern w:val="0"/>
          <w:sz w:val="28"/>
          <w:szCs w:val="28"/>
          <w:rtl/>
          <w14:ligatures w14:val="none"/>
        </w:rPr>
        <w:t>و</w:t>
      </w:r>
      <w:r w:rsidRPr="00923CD9">
        <w:rPr>
          <w:rFonts w:ascii="Sakkal Majalla" w:eastAsia="Times New Roman" w:hAnsi="Sakkal Majalla" w:cs="Sakkal Majalla"/>
          <w:b/>
          <w:bCs/>
          <w:kern w:val="0"/>
          <w:sz w:val="28"/>
          <w:szCs w:val="28"/>
          <w14:ligatures w14:val="none"/>
        </w:rPr>
        <w:t>Microsoft</w:t>
      </w:r>
      <w:r w:rsidRPr="00923CD9">
        <w:rPr>
          <w:rFonts w:ascii="Sakkal Majalla" w:eastAsia="Times New Roman" w:hAnsi="Sakkal Majalla" w:cs="Sakkal Majalla"/>
          <w:kern w:val="0"/>
          <w:sz w:val="28"/>
          <w:szCs w:val="28"/>
          <w14:ligatures w14:val="none"/>
        </w:rPr>
        <w:t xml:space="preserve"> </w:t>
      </w:r>
      <w:r w:rsidRPr="00923CD9">
        <w:rPr>
          <w:rFonts w:ascii="Sakkal Majalla" w:eastAsia="Times New Roman" w:hAnsi="Sakkal Majalla" w:cs="Sakkal Majalla"/>
          <w:kern w:val="0"/>
          <w:sz w:val="28"/>
          <w:szCs w:val="28"/>
          <w:rtl/>
          <w14:ligatures w14:val="none"/>
        </w:rPr>
        <w:t>نجحت في تحقيق نمو كبير بفضل الاعتماد على تمويل الابتكار من خلال الأسهم</w:t>
      </w:r>
      <w:r w:rsidRPr="00923CD9">
        <w:rPr>
          <w:rFonts w:ascii="Sakkal Majalla" w:eastAsia="Times New Roman" w:hAnsi="Sakkal Majalla" w:cs="Sakkal Majalla"/>
          <w:kern w:val="0"/>
          <w:sz w:val="28"/>
          <w:szCs w:val="28"/>
          <w14:ligatures w14:val="none"/>
        </w:rPr>
        <w:t>.</w:t>
      </w:r>
    </w:p>
    <w:p w14:paraId="19383138" w14:textId="77777777" w:rsidR="00923CD9" w:rsidRDefault="00923CD9" w:rsidP="00923CD9">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2BE9132" w14:textId="548F518B"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ثانياً: السندات</w:t>
      </w:r>
      <w:r w:rsidRPr="00923CD9">
        <w:rPr>
          <w:rFonts w:ascii="Sakkal Majalla" w:eastAsia="Times New Roman" w:hAnsi="Sakkal Majalla" w:cs="Sakkal Majalla"/>
          <w:b/>
          <w:bCs/>
          <w:kern w:val="0"/>
          <w:sz w:val="28"/>
          <w:szCs w:val="28"/>
          <w14:ligatures w14:val="none"/>
        </w:rPr>
        <w:t xml:space="preserve"> (Bonds)</w:t>
      </w:r>
    </w:p>
    <w:p w14:paraId="53D4FB69"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الدور في النمو المستدام</w:t>
      </w:r>
      <w:r w:rsidRPr="00923CD9">
        <w:rPr>
          <w:rFonts w:ascii="Sakkal Majalla" w:eastAsia="Times New Roman" w:hAnsi="Sakkal Majalla" w:cs="Sakkal Majalla"/>
          <w:b/>
          <w:bCs/>
          <w:kern w:val="0"/>
          <w:sz w:val="28"/>
          <w:szCs w:val="28"/>
          <w14:ligatures w14:val="none"/>
        </w:rPr>
        <w:t>:</w:t>
      </w:r>
    </w:p>
    <w:p w14:paraId="2CBDD997" w14:textId="77777777" w:rsidR="00923CD9" w:rsidRPr="00923CD9" w:rsidRDefault="00923CD9" w:rsidP="003D55B4">
      <w:pPr>
        <w:numPr>
          <w:ilvl w:val="0"/>
          <w:numId w:val="3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توفير دخل ثابت</w:t>
      </w:r>
      <w:r w:rsidRPr="00923CD9">
        <w:rPr>
          <w:rFonts w:ascii="Sakkal Majalla" w:eastAsia="Times New Roman" w:hAnsi="Sakkal Majalla" w:cs="Sakkal Majalla"/>
          <w:b/>
          <w:bCs/>
          <w:kern w:val="0"/>
          <w:sz w:val="28"/>
          <w:szCs w:val="28"/>
          <w14:ligatures w14:val="none"/>
        </w:rPr>
        <w:t>:</w:t>
      </w:r>
    </w:p>
    <w:p w14:paraId="0A5145A8" w14:textId="77777777" w:rsidR="00923CD9" w:rsidRPr="00923CD9" w:rsidRDefault="00923CD9" w:rsidP="003D55B4">
      <w:pPr>
        <w:numPr>
          <w:ilvl w:val="1"/>
          <w:numId w:val="3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تُصدر المؤسسات السندات لجمع رأس المال مع ضمان فائدة ثابتة للمستثمرين، مما يحقق استقرارًا ماليًا</w:t>
      </w:r>
      <w:r w:rsidRPr="00923CD9">
        <w:rPr>
          <w:rFonts w:ascii="Sakkal Majalla" w:eastAsia="Times New Roman" w:hAnsi="Sakkal Majalla" w:cs="Sakkal Majalla"/>
          <w:kern w:val="0"/>
          <w:sz w:val="28"/>
          <w:szCs w:val="28"/>
          <w14:ligatures w14:val="none"/>
        </w:rPr>
        <w:t>.</w:t>
      </w:r>
    </w:p>
    <w:p w14:paraId="6AEA02AA" w14:textId="77777777" w:rsidR="00923CD9" w:rsidRPr="00923CD9" w:rsidRDefault="00923CD9" w:rsidP="003D55B4">
      <w:pPr>
        <w:numPr>
          <w:ilvl w:val="0"/>
          <w:numId w:val="3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تمويل المشاريع طويلة الأجل</w:t>
      </w:r>
      <w:r w:rsidRPr="00923CD9">
        <w:rPr>
          <w:rFonts w:ascii="Sakkal Majalla" w:eastAsia="Times New Roman" w:hAnsi="Sakkal Majalla" w:cs="Sakkal Majalla"/>
          <w:b/>
          <w:bCs/>
          <w:kern w:val="0"/>
          <w:sz w:val="28"/>
          <w:szCs w:val="28"/>
          <w14:ligatures w14:val="none"/>
        </w:rPr>
        <w:t>:</w:t>
      </w:r>
    </w:p>
    <w:p w14:paraId="2E751C49" w14:textId="77777777" w:rsidR="00923CD9" w:rsidRPr="00923CD9" w:rsidRDefault="00923CD9" w:rsidP="003D55B4">
      <w:pPr>
        <w:numPr>
          <w:ilvl w:val="1"/>
          <w:numId w:val="3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تساعد السندات في تمويل مشاريع البنية التحتية أو التوسعات دون التضحية بحقوق الملكية</w:t>
      </w:r>
      <w:r w:rsidRPr="00923CD9">
        <w:rPr>
          <w:rFonts w:ascii="Sakkal Majalla" w:eastAsia="Times New Roman" w:hAnsi="Sakkal Majalla" w:cs="Sakkal Majalla"/>
          <w:kern w:val="0"/>
          <w:sz w:val="28"/>
          <w:szCs w:val="28"/>
          <w14:ligatures w14:val="none"/>
        </w:rPr>
        <w:t>.</w:t>
      </w:r>
    </w:p>
    <w:p w14:paraId="5DCADEFB" w14:textId="77777777" w:rsidR="00923CD9" w:rsidRPr="00923CD9" w:rsidRDefault="00923CD9" w:rsidP="003D55B4">
      <w:pPr>
        <w:numPr>
          <w:ilvl w:val="0"/>
          <w:numId w:val="3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تقليل المخاطر</w:t>
      </w:r>
      <w:r w:rsidRPr="00923CD9">
        <w:rPr>
          <w:rFonts w:ascii="Sakkal Majalla" w:eastAsia="Times New Roman" w:hAnsi="Sakkal Majalla" w:cs="Sakkal Majalla"/>
          <w:b/>
          <w:bCs/>
          <w:kern w:val="0"/>
          <w:sz w:val="28"/>
          <w:szCs w:val="28"/>
          <w14:ligatures w14:val="none"/>
        </w:rPr>
        <w:t>:</w:t>
      </w:r>
    </w:p>
    <w:p w14:paraId="4AD92171" w14:textId="77777777" w:rsidR="00923CD9" w:rsidRPr="00923CD9" w:rsidRDefault="00923CD9" w:rsidP="003D55B4">
      <w:pPr>
        <w:numPr>
          <w:ilvl w:val="1"/>
          <w:numId w:val="3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تعتبر السندات أقل تقلبًا من الأسهم، مما يوفر حماية ضد تقلبات السوق</w:t>
      </w:r>
      <w:r w:rsidRPr="00923CD9">
        <w:rPr>
          <w:rFonts w:ascii="Sakkal Majalla" w:eastAsia="Times New Roman" w:hAnsi="Sakkal Majalla" w:cs="Sakkal Majalla"/>
          <w:kern w:val="0"/>
          <w:sz w:val="28"/>
          <w:szCs w:val="28"/>
          <w14:ligatures w14:val="none"/>
        </w:rPr>
        <w:t>.</w:t>
      </w:r>
    </w:p>
    <w:p w14:paraId="06E4D93A"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أمثلة</w:t>
      </w:r>
      <w:r w:rsidRPr="00923CD9">
        <w:rPr>
          <w:rFonts w:ascii="Sakkal Majalla" w:eastAsia="Times New Roman" w:hAnsi="Sakkal Majalla" w:cs="Sakkal Majalla"/>
          <w:b/>
          <w:bCs/>
          <w:kern w:val="0"/>
          <w:sz w:val="28"/>
          <w:szCs w:val="28"/>
          <w14:ligatures w14:val="none"/>
        </w:rPr>
        <w:t>:</w:t>
      </w:r>
    </w:p>
    <w:p w14:paraId="146E2C23" w14:textId="77777777" w:rsidR="00923CD9" w:rsidRPr="00923CD9" w:rsidRDefault="00923CD9" w:rsidP="003D55B4">
      <w:pPr>
        <w:numPr>
          <w:ilvl w:val="0"/>
          <w:numId w:val="3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شركة أرامكو السعودية</w:t>
      </w:r>
      <w:r w:rsidRPr="00923CD9">
        <w:rPr>
          <w:rFonts w:ascii="Sakkal Majalla" w:eastAsia="Times New Roman" w:hAnsi="Sakkal Majalla" w:cs="Sakkal Majalla"/>
          <w:kern w:val="0"/>
          <w:sz w:val="28"/>
          <w:szCs w:val="28"/>
          <w:rtl/>
          <w14:ligatures w14:val="none"/>
        </w:rPr>
        <w:t xml:space="preserve"> أصدرت سندات ضخمة لتمويل مشاريع تطويرية دون التأثير على هيكل ملكيتها</w:t>
      </w:r>
      <w:r w:rsidRPr="00923CD9">
        <w:rPr>
          <w:rFonts w:ascii="Sakkal Majalla" w:eastAsia="Times New Roman" w:hAnsi="Sakkal Majalla" w:cs="Sakkal Majalla"/>
          <w:kern w:val="0"/>
          <w:sz w:val="28"/>
          <w:szCs w:val="28"/>
          <w14:ligatures w14:val="none"/>
        </w:rPr>
        <w:t>.</w:t>
      </w:r>
    </w:p>
    <w:p w14:paraId="6A8B4978" w14:textId="77777777" w:rsidR="00923CD9" w:rsidRDefault="00923CD9" w:rsidP="00923CD9">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51140D5E" w14:textId="1BC4DE2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ثالثاً: العقارات</w:t>
      </w:r>
      <w:r w:rsidRPr="00923CD9">
        <w:rPr>
          <w:rFonts w:ascii="Sakkal Majalla" w:eastAsia="Times New Roman" w:hAnsi="Sakkal Majalla" w:cs="Sakkal Majalla"/>
          <w:b/>
          <w:bCs/>
          <w:kern w:val="0"/>
          <w:sz w:val="28"/>
          <w:szCs w:val="28"/>
          <w14:ligatures w14:val="none"/>
        </w:rPr>
        <w:t xml:space="preserve"> (Real Estate)</w:t>
      </w:r>
    </w:p>
    <w:p w14:paraId="0951A70B"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الدور في النمو المستدام</w:t>
      </w:r>
      <w:r w:rsidRPr="00923CD9">
        <w:rPr>
          <w:rFonts w:ascii="Sakkal Majalla" w:eastAsia="Times New Roman" w:hAnsi="Sakkal Majalla" w:cs="Sakkal Majalla"/>
          <w:b/>
          <w:bCs/>
          <w:kern w:val="0"/>
          <w:sz w:val="28"/>
          <w:szCs w:val="28"/>
          <w14:ligatures w14:val="none"/>
        </w:rPr>
        <w:t>:</w:t>
      </w:r>
    </w:p>
    <w:p w14:paraId="1C8206F2" w14:textId="77777777" w:rsidR="00923CD9" w:rsidRPr="00923CD9" w:rsidRDefault="00923CD9" w:rsidP="003D55B4">
      <w:pPr>
        <w:numPr>
          <w:ilvl w:val="0"/>
          <w:numId w:val="3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تقدير القيمة</w:t>
      </w:r>
      <w:r w:rsidRPr="00923CD9">
        <w:rPr>
          <w:rFonts w:ascii="Sakkal Majalla" w:eastAsia="Times New Roman" w:hAnsi="Sakkal Majalla" w:cs="Sakkal Majalla"/>
          <w:b/>
          <w:bCs/>
          <w:kern w:val="0"/>
          <w:sz w:val="28"/>
          <w:szCs w:val="28"/>
          <w14:ligatures w14:val="none"/>
        </w:rPr>
        <w:t>:</w:t>
      </w:r>
    </w:p>
    <w:p w14:paraId="4351435C" w14:textId="77777777" w:rsidR="00923CD9" w:rsidRPr="00923CD9" w:rsidRDefault="00923CD9" w:rsidP="003D55B4">
      <w:pPr>
        <w:numPr>
          <w:ilvl w:val="1"/>
          <w:numId w:val="3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العقارات تميل إلى الارتفاع في القيمة بمرور الوقت، مما يعزز الأصول الثابتة للمؤسسات</w:t>
      </w:r>
      <w:r w:rsidRPr="00923CD9">
        <w:rPr>
          <w:rFonts w:ascii="Sakkal Majalla" w:eastAsia="Times New Roman" w:hAnsi="Sakkal Majalla" w:cs="Sakkal Majalla"/>
          <w:kern w:val="0"/>
          <w:sz w:val="28"/>
          <w:szCs w:val="28"/>
          <w14:ligatures w14:val="none"/>
        </w:rPr>
        <w:t>.</w:t>
      </w:r>
    </w:p>
    <w:p w14:paraId="1F920B46" w14:textId="77777777" w:rsidR="00923CD9" w:rsidRPr="00923CD9" w:rsidRDefault="00923CD9" w:rsidP="003D55B4">
      <w:pPr>
        <w:numPr>
          <w:ilvl w:val="0"/>
          <w:numId w:val="3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تدفق نقدي مستدام</w:t>
      </w:r>
      <w:r w:rsidRPr="00923CD9">
        <w:rPr>
          <w:rFonts w:ascii="Sakkal Majalla" w:eastAsia="Times New Roman" w:hAnsi="Sakkal Majalla" w:cs="Sakkal Majalla"/>
          <w:b/>
          <w:bCs/>
          <w:kern w:val="0"/>
          <w:sz w:val="28"/>
          <w:szCs w:val="28"/>
          <w14:ligatures w14:val="none"/>
        </w:rPr>
        <w:t>:</w:t>
      </w:r>
    </w:p>
    <w:p w14:paraId="40C730A8" w14:textId="77777777" w:rsidR="00923CD9" w:rsidRPr="00923CD9" w:rsidRDefault="00923CD9" w:rsidP="003D55B4">
      <w:pPr>
        <w:numPr>
          <w:ilvl w:val="1"/>
          <w:numId w:val="3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تأجير العقارات يحقق دخلًا ثابتًا ومتكررًا</w:t>
      </w:r>
      <w:r w:rsidRPr="00923CD9">
        <w:rPr>
          <w:rFonts w:ascii="Sakkal Majalla" w:eastAsia="Times New Roman" w:hAnsi="Sakkal Majalla" w:cs="Sakkal Majalla"/>
          <w:kern w:val="0"/>
          <w:sz w:val="28"/>
          <w:szCs w:val="28"/>
          <w14:ligatures w14:val="none"/>
        </w:rPr>
        <w:t>.</w:t>
      </w:r>
    </w:p>
    <w:p w14:paraId="34A267A9" w14:textId="77777777" w:rsidR="00923CD9" w:rsidRPr="00923CD9" w:rsidRDefault="00923CD9" w:rsidP="003D55B4">
      <w:pPr>
        <w:numPr>
          <w:ilvl w:val="0"/>
          <w:numId w:val="3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تنويع الأصول</w:t>
      </w:r>
      <w:r w:rsidRPr="00923CD9">
        <w:rPr>
          <w:rFonts w:ascii="Sakkal Majalla" w:eastAsia="Times New Roman" w:hAnsi="Sakkal Majalla" w:cs="Sakkal Majalla"/>
          <w:b/>
          <w:bCs/>
          <w:kern w:val="0"/>
          <w:sz w:val="28"/>
          <w:szCs w:val="28"/>
          <w14:ligatures w14:val="none"/>
        </w:rPr>
        <w:t>:</w:t>
      </w:r>
    </w:p>
    <w:p w14:paraId="556F94F0" w14:textId="7C8E6F7C" w:rsidR="00923CD9" w:rsidRDefault="00923CD9" w:rsidP="003D55B4">
      <w:pPr>
        <w:numPr>
          <w:ilvl w:val="1"/>
          <w:numId w:val="3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يوفر الاستثمار العقاري تنويعًا بعيدًا عن الأصول المالية التقليدية، مما يقلل المخاطر</w:t>
      </w:r>
      <w:r w:rsidRPr="00923CD9">
        <w:rPr>
          <w:rFonts w:ascii="Sakkal Majalla" w:eastAsia="Times New Roman" w:hAnsi="Sakkal Majalla" w:cs="Sakkal Majalla"/>
          <w:kern w:val="0"/>
          <w:sz w:val="28"/>
          <w:szCs w:val="28"/>
          <w14:ligatures w14:val="none"/>
        </w:rPr>
        <w:t>.</w:t>
      </w:r>
    </w:p>
    <w:p w14:paraId="7F57E1A7" w14:textId="6978BC60" w:rsidR="00923CD9" w:rsidRDefault="00923CD9" w:rsidP="00923CD9">
      <w:pPr>
        <w:spacing w:before="100" w:beforeAutospacing="1" w:after="100" w:afterAutospacing="1" w:line="240" w:lineRule="auto"/>
        <w:rPr>
          <w:rFonts w:ascii="Sakkal Majalla" w:eastAsia="Times New Roman" w:hAnsi="Sakkal Majalla" w:cs="Sakkal Majalla"/>
          <w:kern w:val="0"/>
          <w:sz w:val="28"/>
          <w:szCs w:val="28"/>
          <w:rtl/>
          <w14:ligatures w14:val="none"/>
        </w:rPr>
      </w:pPr>
    </w:p>
    <w:p w14:paraId="57DFA0B1" w14:textId="77777777" w:rsidR="00923CD9" w:rsidRPr="00923CD9" w:rsidRDefault="00923CD9" w:rsidP="00923CD9">
      <w:pPr>
        <w:spacing w:before="100" w:beforeAutospacing="1" w:after="100" w:afterAutospacing="1" w:line="240" w:lineRule="auto"/>
        <w:rPr>
          <w:rFonts w:ascii="Sakkal Majalla" w:eastAsia="Times New Roman" w:hAnsi="Sakkal Majalla" w:cs="Sakkal Majalla"/>
          <w:kern w:val="0"/>
          <w:sz w:val="28"/>
          <w:szCs w:val="28"/>
          <w14:ligatures w14:val="none"/>
        </w:rPr>
      </w:pPr>
    </w:p>
    <w:p w14:paraId="34B18D29"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lastRenderedPageBreak/>
        <w:t>أمثلة</w:t>
      </w:r>
      <w:r w:rsidRPr="00923CD9">
        <w:rPr>
          <w:rFonts w:ascii="Sakkal Majalla" w:eastAsia="Times New Roman" w:hAnsi="Sakkal Majalla" w:cs="Sakkal Majalla"/>
          <w:b/>
          <w:bCs/>
          <w:kern w:val="0"/>
          <w:sz w:val="28"/>
          <w:szCs w:val="28"/>
          <w14:ligatures w14:val="none"/>
        </w:rPr>
        <w:t>:</w:t>
      </w:r>
    </w:p>
    <w:p w14:paraId="1A812CCC" w14:textId="77777777" w:rsidR="00923CD9" w:rsidRPr="00923CD9" w:rsidRDefault="00923CD9" w:rsidP="003D55B4">
      <w:pPr>
        <w:numPr>
          <w:ilvl w:val="0"/>
          <w:numId w:val="3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 xml:space="preserve">شركات التطوير العقاري مثل </w:t>
      </w:r>
      <w:r w:rsidRPr="00923CD9">
        <w:rPr>
          <w:rFonts w:ascii="Sakkal Majalla" w:eastAsia="Times New Roman" w:hAnsi="Sakkal Majalla" w:cs="Sakkal Majalla"/>
          <w:b/>
          <w:bCs/>
          <w:kern w:val="0"/>
          <w:sz w:val="28"/>
          <w:szCs w:val="28"/>
          <w:rtl/>
          <w14:ligatures w14:val="none"/>
        </w:rPr>
        <w:t>مجموعة طلعت مصطفى</w:t>
      </w:r>
      <w:r w:rsidRPr="00923CD9">
        <w:rPr>
          <w:rFonts w:ascii="Sakkal Majalla" w:eastAsia="Times New Roman" w:hAnsi="Sakkal Majalla" w:cs="Sakkal Majalla"/>
          <w:kern w:val="0"/>
          <w:sz w:val="28"/>
          <w:szCs w:val="28"/>
          <w:rtl/>
          <w14:ligatures w14:val="none"/>
        </w:rPr>
        <w:t xml:space="preserve"> حققت نموًا مستدامًا من خلال تطوير مشاريع سكنية وتجارية ناجحة</w:t>
      </w:r>
      <w:r w:rsidRPr="00923CD9">
        <w:rPr>
          <w:rFonts w:ascii="Sakkal Majalla" w:eastAsia="Times New Roman" w:hAnsi="Sakkal Majalla" w:cs="Sakkal Majalla"/>
          <w:kern w:val="0"/>
          <w:sz w:val="28"/>
          <w:szCs w:val="28"/>
          <w14:ligatures w14:val="none"/>
        </w:rPr>
        <w:t>.</w:t>
      </w:r>
    </w:p>
    <w:p w14:paraId="47D35C92"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688AB772" w14:textId="42E98C7C" w:rsidR="00923CD9" w:rsidRPr="00923CD9" w:rsidRDefault="00923CD9" w:rsidP="00923CD9">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Pr>
          <w:rFonts w:ascii="Sakkal Majalla" w:eastAsia="Times New Roman" w:hAnsi="Sakkal Majalla" w:cs="Sakkal Majalla" w:hint="cs"/>
          <w:b/>
          <w:bCs/>
          <w:kern w:val="0"/>
          <w:sz w:val="40"/>
          <w:szCs w:val="40"/>
          <w:rtl/>
          <w14:ligatures w14:val="none"/>
        </w:rPr>
        <w:t>2.</w:t>
      </w:r>
      <w:r w:rsidRPr="00923CD9">
        <w:rPr>
          <w:rFonts w:ascii="Sakkal Majalla" w:eastAsia="Times New Roman" w:hAnsi="Sakkal Majalla" w:cs="Sakkal Majalla"/>
          <w:b/>
          <w:bCs/>
          <w:kern w:val="0"/>
          <w:sz w:val="40"/>
          <w:szCs w:val="40"/>
          <w14:ligatures w14:val="none"/>
        </w:rPr>
        <w:t xml:space="preserve"> </w:t>
      </w:r>
      <w:r w:rsidRPr="00923CD9">
        <w:rPr>
          <w:rFonts w:ascii="Sakkal Majalla" w:eastAsia="Times New Roman" w:hAnsi="Sakkal Majalla" w:cs="Sakkal Majalla"/>
          <w:b/>
          <w:bCs/>
          <w:kern w:val="0"/>
          <w:sz w:val="40"/>
          <w:szCs w:val="40"/>
          <w:rtl/>
          <w14:ligatures w14:val="none"/>
        </w:rPr>
        <w:t>تقييم مساهمة هذه الأدوات في تحقيق التوازن وتقليل المخاطر</w:t>
      </w:r>
    </w:p>
    <w:p w14:paraId="2CAC74AB"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التوازن في المحفظة الاستثمارية</w:t>
      </w:r>
      <w:r w:rsidRPr="00923CD9">
        <w:rPr>
          <w:rFonts w:ascii="Sakkal Majalla" w:eastAsia="Times New Roman" w:hAnsi="Sakkal Majalla" w:cs="Sakkal Majalla"/>
          <w:b/>
          <w:bCs/>
          <w:kern w:val="0"/>
          <w:sz w:val="28"/>
          <w:szCs w:val="28"/>
          <w14:ligatures w14:val="none"/>
        </w:rPr>
        <w:t>:</w:t>
      </w:r>
    </w:p>
    <w:p w14:paraId="6F049F4E" w14:textId="77777777" w:rsidR="00923CD9" w:rsidRPr="00923CD9" w:rsidRDefault="00923CD9" w:rsidP="003D55B4">
      <w:pPr>
        <w:numPr>
          <w:ilvl w:val="0"/>
          <w:numId w:val="3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تنويع الأصول</w:t>
      </w:r>
      <w:r w:rsidRPr="00923CD9">
        <w:rPr>
          <w:rFonts w:ascii="Sakkal Majalla" w:eastAsia="Times New Roman" w:hAnsi="Sakkal Majalla" w:cs="Sakkal Majalla"/>
          <w:b/>
          <w:bCs/>
          <w:kern w:val="0"/>
          <w:sz w:val="28"/>
          <w:szCs w:val="28"/>
          <w14:ligatures w14:val="none"/>
        </w:rPr>
        <w:t>:</w:t>
      </w:r>
    </w:p>
    <w:p w14:paraId="1F6075B7" w14:textId="77777777" w:rsidR="00923CD9" w:rsidRPr="00923CD9" w:rsidRDefault="00923CD9" w:rsidP="003D55B4">
      <w:pPr>
        <w:numPr>
          <w:ilvl w:val="1"/>
          <w:numId w:val="3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الجمع بين الأسهم، السندات، والعقارات يخلق محفظة متوازنة تحمي من مخاطر تراجع أداء فئة معينة من الأصول</w:t>
      </w:r>
      <w:r w:rsidRPr="00923CD9">
        <w:rPr>
          <w:rFonts w:ascii="Sakkal Majalla" w:eastAsia="Times New Roman" w:hAnsi="Sakkal Majalla" w:cs="Sakkal Majalla"/>
          <w:kern w:val="0"/>
          <w:sz w:val="28"/>
          <w:szCs w:val="28"/>
          <w14:ligatures w14:val="none"/>
        </w:rPr>
        <w:t>.</w:t>
      </w:r>
    </w:p>
    <w:p w14:paraId="5290A30E" w14:textId="77777777" w:rsidR="00923CD9" w:rsidRPr="00923CD9" w:rsidRDefault="00923CD9" w:rsidP="003D55B4">
      <w:pPr>
        <w:numPr>
          <w:ilvl w:val="0"/>
          <w:numId w:val="3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مزيج المخاطر والعوائد</w:t>
      </w:r>
      <w:r w:rsidRPr="00923CD9">
        <w:rPr>
          <w:rFonts w:ascii="Sakkal Majalla" w:eastAsia="Times New Roman" w:hAnsi="Sakkal Majalla" w:cs="Sakkal Majalla"/>
          <w:b/>
          <w:bCs/>
          <w:kern w:val="0"/>
          <w:sz w:val="28"/>
          <w:szCs w:val="28"/>
          <w14:ligatures w14:val="none"/>
        </w:rPr>
        <w:t>:</w:t>
      </w:r>
    </w:p>
    <w:p w14:paraId="11CC250F" w14:textId="77777777" w:rsidR="00923CD9" w:rsidRPr="00923CD9" w:rsidRDefault="00923CD9" w:rsidP="003D55B4">
      <w:pPr>
        <w:numPr>
          <w:ilvl w:val="1"/>
          <w:numId w:val="3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الأسهم</w:t>
      </w:r>
      <w:r w:rsidRPr="00923CD9">
        <w:rPr>
          <w:rFonts w:ascii="Sakkal Majalla" w:eastAsia="Times New Roman" w:hAnsi="Sakkal Majalla" w:cs="Sakkal Majalla"/>
          <w:kern w:val="0"/>
          <w:sz w:val="28"/>
          <w:szCs w:val="28"/>
          <w:rtl/>
          <w14:ligatures w14:val="none"/>
        </w:rPr>
        <w:t xml:space="preserve"> توفر عوائد عالية ولكن بمخاطر أعلى</w:t>
      </w:r>
      <w:r w:rsidRPr="00923CD9">
        <w:rPr>
          <w:rFonts w:ascii="Sakkal Majalla" w:eastAsia="Times New Roman" w:hAnsi="Sakkal Majalla" w:cs="Sakkal Majalla"/>
          <w:kern w:val="0"/>
          <w:sz w:val="28"/>
          <w:szCs w:val="28"/>
          <w14:ligatures w14:val="none"/>
        </w:rPr>
        <w:t>.</w:t>
      </w:r>
    </w:p>
    <w:p w14:paraId="5FB6632D" w14:textId="77777777" w:rsidR="00923CD9" w:rsidRPr="00923CD9" w:rsidRDefault="00923CD9" w:rsidP="003D55B4">
      <w:pPr>
        <w:numPr>
          <w:ilvl w:val="1"/>
          <w:numId w:val="3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السندات</w:t>
      </w:r>
      <w:r w:rsidRPr="00923CD9">
        <w:rPr>
          <w:rFonts w:ascii="Sakkal Majalla" w:eastAsia="Times New Roman" w:hAnsi="Sakkal Majalla" w:cs="Sakkal Majalla"/>
          <w:kern w:val="0"/>
          <w:sz w:val="28"/>
          <w:szCs w:val="28"/>
          <w:rtl/>
          <w14:ligatures w14:val="none"/>
        </w:rPr>
        <w:t xml:space="preserve"> توفر استقرارًا ودخلًا ثابتًا بمخاطر أقل</w:t>
      </w:r>
      <w:r w:rsidRPr="00923CD9">
        <w:rPr>
          <w:rFonts w:ascii="Sakkal Majalla" w:eastAsia="Times New Roman" w:hAnsi="Sakkal Majalla" w:cs="Sakkal Majalla"/>
          <w:kern w:val="0"/>
          <w:sz w:val="28"/>
          <w:szCs w:val="28"/>
          <w14:ligatures w14:val="none"/>
        </w:rPr>
        <w:t>.</w:t>
      </w:r>
    </w:p>
    <w:p w14:paraId="73078E0F" w14:textId="77777777" w:rsidR="00923CD9" w:rsidRPr="00923CD9" w:rsidRDefault="00923CD9" w:rsidP="003D55B4">
      <w:pPr>
        <w:numPr>
          <w:ilvl w:val="1"/>
          <w:numId w:val="3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العقارات</w:t>
      </w:r>
      <w:r w:rsidRPr="00923CD9">
        <w:rPr>
          <w:rFonts w:ascii="Sakkal Majalla" w:eastAsia="Times New Roman" w:hAnsi="Sakkal Majalla" w:cs="Sakkal Majalla"/>
          <w:kern w:val="0"/>
          <w:sz w:val="28"/>
          <w:szCs w:val="28"/>
          <w:rtl/>
          <w14:ligatures w14:val="none"/>
        </w:rPr>
        <w:t xml:space="preserve"> توفر أصولًا ثابتة ذات تقدير مستقبلي ودخل إيجاري</w:t>
      </w:r>
      <w:r w:rsidRPr="00923CD9">
        <w:rPr>
          <w:rFonts w:ascii="Sakkal Majalla" w:eastAsia="Times New Roman" w:hAnsi="Sakkal Majalla" w:cs="Sakkal Majalla"/>
          <w:kern w:val="0"/>
          <w:sz w:val="28"/>
          <w:szCs w:val="28"/>
          <w14:ligatures w14:val="none"/>
        </w:rPr>
        <w:t>.</w:t>
      </w:r>
    </w:p>
    <w:p w14:paraId="03E1D80E"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تقليل المخاطر</w:t>
      </w:r>
      <w:r w:rsidRPr="00923CD9">
        <w:rPr>
          <w:rFonts w:ascii="Sakkal Majalla" w:eastAsia="Times New Roman" w:hAnsi="Sakkal Majalla" w:cs="Sakkal Majalla"/>
          <w:b/>
          <w:bCs/>
          <w:kern w:val="0"/>
          <w:sz w:val="28"/>
          <w:szCs w:val="28"/>
          <w14:ligatures w14:val="none"/>
        </w:rPr>
        <w:t>:</w:t>
      </w:r>
    </w:p>
    <w:p w14:paraId="0A2A3548" w14:textId="77777777" w:rsidR="00923CD9" w:rsidRPr="00923CD9" w:rsidRDefault="00923CD9" w:rsidP="003D55B4">
      <w:pPr>
        <w:numPr>
          <w:ilvl w:val="0"/>
          <w:numId w:val="3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التعويض المتبادل</w:t>
      </w:r>
      <w:r w:rsidRPr="00923CD9">
        <w:rPr>
          <w:rFonts w:ascii="Sakkal Majalla" w:eastAsia="Times New Roman" w:hAnsi="Sakkal Majalla" w:cs="Sakkal Majalla"/>
          <w:b/>
          <w:bCs/>
          <w:kern w:val="0"/>
          <w:sz w:val="28"/>
          <w:szCs w:val="28"/>
          <w14:ligatures w14:val="none"/>
        </w:rPr>
        <w:t>:</w:t>
      </w:r>
    </w:p>
    <w:p w14:paraId="104AB45F" w14:textId="77777777" w:rsidR="00923CD9" w:rsidRPr="00923CD9" w:rsidRDefault="00923CD9" w:rsidP="003D55B4">
      <w:pPr>
        <w:numPr>
          <w:ilvl w:val="1"/>
          <w:numId w:val="3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عندما تنخفض الأسهم بسبب تقلبات السوق، قد تظل السندات والعقارات محتفظة بقيمتها أو ترتفع، مما يقلل من إجمالي الخسائر</w:t>
      </w:r>
      <w:r w:rsidRPr="00923CD9">
        <w:rPr>
          <w:rFonts w:ascii="Sakkal Majalla" w:eastAsia="Times New Roman" w:hAnsi="Sakkal Majalla" w:cs="Sakkal Majalla"/>
          <w:kern w:val="0"/>
          <w:sz w:val="28"/>
          <w:szCs w:val="28"/>
          <w14:ligatures w14:val="none"/>
        </w:rPr>
        <w:t>.</w:t>
      </w:r>
    </w:p>
    <w:p w14:paraId="1CF6503E" w14:textId="77777777" w:rsidR="00923CD9" w:rsidRPr="00923CD9" w:rsidRDefault="00923CD9" w:rsidP="003D55B4">
      <w:pPr>
        <w:numPr>
          <w:ilvl w:val="0"/>
          <w:numId w:val="3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الحماية من التضخم</w:t>
      </w:r>
      <w:r w:rsidRPr="00923CD9">
        <w:rPr>
          <w:rFonts w:ascii="Sakkal Majalla" w:eastAsia="Times New Roman" w:hAnsi="Sakkal Majalla" w:cs="Sakkal Majalla"/>
          <w:b/>
          <w:bCs/>
          <w:kern w:val="0"/>
          <w:sz w:val="28"/>
          <w:szCs w:val="28"/>
          <w14:ligatures w14:val="none"/>
        </w:rPr>
        <w:t>:</w:t>
      </w:r>
    </w:p>
    <w:p w14:paraId="3071290D" w14:textId="77777777" w:rsidR="00923CD9" w:rsidRPr="00923CD9" w:rsidRDefault="00923CD9" w:rsidP="003D55B4">
      <w:pPr>
        <w:numPr>
          <w:ilvl w:val="1"/>
          <w:numId w:val="3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العقارات والأسهم عادةً ما ترتفع قيمتها مع التضخم، مما يحافظ على القوة الشرائية للأصول</w:t>
      </w:r>
      <w:r w:rsidRPr="00923CD9">
        <w:rPr>
          <w:rFonts w:ascii="Sakkal Majalla" w:eastAsia="Times New Roman" w:hAnsi="Sakkal Majalla" w:cs="Sakkal Majalla"/>
          <w:kern w:val="0"/>
          <w:sz w:val="28"/>
          <w:szCs w:val="28"/>
          <w14:ligatures w14:val="none"/>
        </w:rPr>
        <w:t>.</w:t>
      </w:r>
    </w:p>
    <w:p w14:paraId="088F04D0"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4A4D562A"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5F9D2011"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2CD5CCF8"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27A5ECBD"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4A2507EA" w14:textId="77777777" w:rsidR="00923CD9" w:rsidRDefault="00923CD9" w:rsidP="00923CD9">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4939DD67" w14:textId="31064DF0" w:rsidR="00923CD9" w:rsidRPr="00923CD9" w:rsidRDefault="00923CD9" w:rsidP="00923CD9">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Pr>
          <w:rFonts w:ascii="Sakkal Majalla" w:eastAsia="Times New Roman" w:hAnsi="Sakkal Majalla" w:cs="Sakkal Majalla" w:hint="cs"/>
          <w:b/>
          <w:bCs/>
          <w:kern w:val="0"/>
          <w:sz w:val="40"/>
          <w:szCs w:val="40"/>
          <w:rtl/>
          <w14:ligatures w14:val="none"/>
        </w:rPr>
        <w:lastRenderedPageBreak/>
        <w:t>3.</w:t>
      </w:r>
      <w:r w:rsidRPr="00923CD9">
        <w:rPr>
          <w:rFonts w:ascii="Sakkal Majalla" w:eastAsia="Times New Roman" w:hAnsi="Sakkal Majalla" w:cs="Sakkal Majalla"/>
          <w:b/>
          <w:bCs/>
          <w:kern w:val="0"/>
          <w:sz w:val="40"/>
          <w:szCs w:val="40"/>
          <w14:ligatures w14:val="none"/>
        </w:rPr>
        <w:t xml:space="preserve"> </w:t>
      </w:r>
      <w:r w:rsidRPr="00923CD9">
        <w:rPr>
          <w:rFonts w:ascii="Sakkal Majalla" w:eastAsia="Times New Roman" w:hAnsi="Sakkal Majalla" w:cs="Sakkal Majalla"/>
          <w:b/>
          <w:bCs/>
          <w:kern w:val="0"/>
          <w:sz w:val="40"/>
          <w:szCs w:val="40"/>
          <w:rtl/>
          <w14:ligatures w14:val="none"/>
        </w:rPr>
        <w:t>حالات عملية لمؤسسات استخدمت الأدوات الاستثمارية التقليدية بنجاح</w:t>
      </w:r>
    </w:p>
    <w:p w14:paraId="4BEF9ACD"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الحالة 1: صندوق الاستثمارات العامة</w:t>
      </w:r>
      <w:r w:rsidRPr="00923CD9">
        <w:rPr>
          <w:rFonts w:ascii="Sakkal Majalla" w:eastAsia="Times New Roman" w:hAnsi="Sakkal Majalla" w:cs="Sakkal Majalla"/>
          <w:b/>
          <w:bCs/>
          <w:kern w:val="0"/>
          <w:sz w:val="28"/>
          <w:szCs w:val="28"/>
          <w14:ligatures w14:val="none"/>
        </w:rPr>
        <w:t xml:space="preserve"> (PIF) – </w:t>
      </w:r>
      <w:r w:rsidRPr="00923CD9">
        <w:rPr>
          <w:rFonts w:ascii="Sakkal Majalla" w:eastAsia="Times New Roman" w:hAnsi="Sakkal Majalla" w:cs="Sakkal Majalla"/>
          <w:b/>
          <w:bCs/>
          <w:kern w:val="0"/>
          <w:sz w:val="28"/>
          <w:szCs w:val="28"/>
          <w:rtl/>
          <w14:ligatures w14:val="none"/>
        </w:rPr>
        <w:t>السعودية</w:t>
      </w:r>
    </w:p>
    <w:p w14:paraId="42127F4B" w14:textId="77777777" w:rsidR="00923CD9" w:rsidRPr="00923CD9" w:rsidRDefault="00923CD9" w:rsidP="003D55B4">
      <w:pPr>
        <w:numPr>
          <w:ilvl w:val="0"/>
          <w:numId w:val="3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الاستراتيجية</w:t>
      </w:r>
      <w:r w:rsidRPr="00923CD9">
        <w:rPr>
          <w:rFonts w:ascii="Sakkal Majalla" w:eastAsia="Times New Roman" w:hAnsi="Sakkal Majalla" w:cs="Sakkal Majalla"/>
          <w:b/>
          <w:bCs/>
          <w:kern w:val="0"/>
          <w:sz w:val="28"/>
          <w:szCs w:val="28"/>
          <w14:ligatures w14:val="none"/>
        </w:rPr>
        <w:t>:</w:t>
      </w:r>
    </w:p>
    <w:p w14:paraId="5AAA2B66" w14:textId="77777777" w:rsidR="00923CD9" w:rsidRPr="00923CD9" w:rsidRDefault="00923CD9" w:rsidP="003D55B4">
      <w:pPr>
        <w:numPr>
          <w:ilvl w:val="1"/>
          <w:numId w:val="3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تنوع استثماراته بين الأسهم المحلية والدولية، السندات، والعقارات</w:t>
      </w:r>
      <w:r w:rsidRPr="00923CD9">
        <w:rPr>
          <w:rFonts w:ascii="Sakkal Majalla" w:eastAsia="Times New Roman" w:hAnsi="Sakkal Majalla" w:cs="Sakkal Majalla"/>
          <w:kern w:val="0"/>
          <w:sz w:val="28"/>
          <w:szCs w:val="28"/>
          <w14:ligatures w14:val="none"/>
        </w:rPr>
        <w:t>.</w:t>
      </w:r>
    </w:p>
    <w:p w14:paraId="4D4FC903" w14:textId="77777777" w:rsidR="00923CD9" w:rsidRPr="00923CD9" w:rsidRDefault="00923CD9" w:rsidP="003D55B4">
      <w:pPr>
        <w:numPr>
          <w:ilvl w:val="0"/>
          <w:numId w:val="3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النتائج</w:t>
      </w:r>
      <w:r w:rsidRPr="00923CD9">
        <w:rPr>
          <w:rFonts w:ascii="Sakkal Majalla" w:eastAsia="Times New Roman" w:hAnsi="Sakkal Majalla" w:cs="Sakkal Majalla"/>
          <w:b/>
          <w:bCs/>
          <w:kern w:val="0"/>
          <w:sz w:val="28"/>
          <w:szCs w:val="28"/>
          <w14:ligatures w14:val="none"/>
        </w:rPr>
        <w:t>:</w:t>
      </w:r>
    </w:p>
    <w:p w14:paraId="08DF5395" w14:textId="77777777" w:rsidR="00923CD9" w:rsidRPr="00923CD9" w:rsidRDefault="00923CD9" w:rsidP="003D55B4">
      <w:pPr>
        <w:numPr>
          <w:ilvl w:val="1"/>
          <w:numId w:val="3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تحقيق نمو مستدام وزيادة كبيرة في الأصول المدارة</w:t>
      </w:r>
      <w:r w:rsidRPr="00923CD9">
        <w:rPr>
          <w:rFonts w:ascii="Sakkal Majalla" w:eastAsia="Times New Roman" w:hAnsi="Sakkal Majalla" w:cs="Sakkal Majalla"/>
          <w:kern w:val="0"/>
          <w:sz w:val="28"/>
          <w:szCs w:val="28"/>
          <w14:ligatures w14:val="none"/>
        </w:rPr>
        <w:t>.</w:t>
      </w:r>
    </w:p>
    <w:p w14:paraId="7A962649" w14:textId="77777777" w:rsidR="00923CD9" w:rsidRPr="00923CD9" w:rsidRDefault="00923CD9" w:rsidP="003D55B4">
      <w:pPr>
        <w:numPr>
          <w:ilvl w:val="1"/>
          <w:numId w:val="3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توفير استقرار مالي من خلال تنويع الأصول وتقليل الاعتماد على قطاع واحد</w:t>
      </w:r>
      <w:r w:rsidRPr="00923CD9">
        <w:rPr>
          <w:rFonts w:ascii="Sakkal Majalla" w:eastAsia="Times New Roman" w:hAnsi="Sakkal Majalla" w:cs="Sakkal Majalla"/>
          <w:kern w:val="0"/>
          <w:sz w:val="28"/>
          <w:szCs w:val="28"/>
          <w14:ligatures w14:val="none"/>
        </w:rPr>
        <w:t>.</w:t>
      </w:r>
    </w:p>
    <w:p w14:paraId="501A3D0E" w14:textId="77777777" w:rsidR="00923CD9" w:rsidRDefault="00923CD9" w:rsidP="00923CD9">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7244A9C8" w14:textId="59E8B951"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الحالة 2: شركة</w:t>
      </w:r>
      <w:r w:rsidRPr="00923CD9">
        <w:rPr>
          <w:rFonts w:ascii="Sakkal Majalla" w:eastAsia="Times New Roman" w:hAnsi="Sakkal Majalla" w:cs="Sakkal Majalla"/>
          <w:b/>
          <w:bCs/>
          <w:kern w:val="0"/>
          <w:sz w:val="28"/>
          <w:szCs w:val="28"/>
          <w14:ligatures w14:val="none"/>
        </w:rPr>
        <w:t xml:space="preserve"> Berkshire Hathaway</w:t>
      </w:r>
    </w:p>
    <w:p w14:paraId="4F325611" w14:textId="77777777" w:rsidR="00923CD9" w:rsidRPr="00923CD9" w:rsidRDefault="00923CD9" w:rsidP="003D55B4">
      <w:pPr>
        <w:numPr>
          <w:ilvl w:val="0"/>
          <w:numId w:val="3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الاستراتيجية</w:t>
      </w:r>
      <w:r w:rsidRPr="00923CD9">
        <w:rPr>
          <w:rFonts w:ascii="Sakkal Majalla" w:eastAsia="Times New Roman" w:hAnsi="Sakkal Majalla" w:cs="Sakkal Majalla"/>
          <w:b/>
          <w:bCs/>
          <w:kern w:val="0"/>
          <w:sz w:val="28"/>
          <w:szCs w:val="28"/>
          <w14:ligatures w14:val="none"/>
        </w:rPr>
        <w:t>:</w:t>
      </w:r>
    </w:p>
    <w:p w14:paraId="591CA01E" w14:textId="77777777" w:rsidR="00923CD9" w:rsidRPr="00923CD9" w:rsidRDefault="00923CD9" w:rsidP="003D55B4">
      <w:pPr>
        <w:numPr>
          <w:ilvl w:val="1"/>
          <w:numId w:val="3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الاستثمار طويل الأجل في الأسهم الممتازة</w:t>
      </w:r>
      <w:r w:rsidRPr="00923CD9">
        <w:rPr>
          <w:rFonts w:ascii="Sakkal Majalla" w:eastAsia="Times New Roman" w:hAnsi="Sakkal Majalla" w:cs="Sakkal Majalla"/>
          <w:kern w:val="0"/>
          <w:sz w:val="28"/>
          <w:szCs w:val="28"/>
          <w14:ligatures w14:val="none"/>
        </w:rPr>
        <w:t xml:space="preserve"> (</w:t>
      </w:r>
      <w:r w:rsidRPr="00923CD9">
        <w:rPr>
          <w:rFonts w:ascii="Sakkal Majalla" w:eastAsia="Times New Roman" w:hAnsi="Sakkal Majalla" w:cs="Sakkal Majalla"/>
          <w:kern w:val="0"/>
          <w:sz w:val="28"/>
          <w:szCs w:val="28"/>
          <w:rtl/>
          <w14:ligatures w14:val="none"/>
        </w:rPr>
        <w:t>مثل</w:t>
      </w:r>
      <w:r w:rsidRPr="00923CD9">
        <w:rPr>
          <w:rFonts w:ascii="Sakkal Majalla" w:eastAsia="Times New Roman" w:hAnsi="Sakkal Majalla" w:cs="Sakkal Majalla"/>
          <w:kern w:val="0"/>
          <w:sz w:val="28"/>
          <w:szCs w:val="28"/>
          <w14:ligatures w14:val="none"/>
        </w:rPr>
        <w:t xml:space="preserve"> Coca-Cola </w:t>
      </w:r>
      <w:r w:rsidRPr="00923CD9">
        <w:rPr>
          <w:rFonts w:ascii="Sakkal Majalla" w:eastAsia="Times New Roman" w:hAnsi="Sakkal Majalla" w:cs="Sakkal Majalla"/>
          <w:kern w:val="0"/>
          <w:sz w:val="28"/>
          <w:szCs w:val="28"/>
          <w:rtl/>
          <w14:ligatures w14:val="none"/>
        </w:rPr>
        <w:t>و</w:t>
      </w:r>
      <w:r w:rsidRPr="00923CD9">
        <w:rPr>
          <w:rFonts w:ascii="Sakkal Majalla" w:eastAsia="Times New Roman" w:hAnsi="Sakkal Majalla" w:cs="Sakkal Majalla"/>
          <w:kern w:val="0"/>
          <w:sz w:val="28"/>
          <w:szCs w:val="28"/>
          <w14:ligatures w14:val="none"/>
        </w:rPr>
        <w:t>Apple).</w:t>
      </w:r>
    </w:p>
    <w:p w14:paraId="3A3785DA" w14:textId="77777777" w:rsidR="00923CD9" w:rsidRPr="00923CD9" w:rsidRDefault="00923CD9" w:rsidP="003D55B4">
      <w:pPr>
        <w:numPr>
          <w:ilvl w:val="1"/>
          <w:numId w:val="3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الاستثمار في السندات والعقارات لضمان تدفقات مالية ثابتة</w:t>
      </w:r>
      <w:r w:rsidRPr="00923CD9">
        <w:rPr>
          <w:rFonts w:ascii="Sakkal Majalla" w:eastAsia="Times New Roman" w:hAnsi="Sakkal Majalla" w:cs="Sakkal Majalla"/>
          <w:kern w:val="0"/>
          <w:sz w:val="28"/>
          <w:szCs w:val="28"/>
          <w14:ligatures w14:val="none"/>
        </w:rPr>
        <w:t>.</w:t>
      </w:r>
    </w:p>
    <w:p w14:paraId="7F16C5B2" w14:textId="77777777" w:rsidR="00923CD9" w:rsidRPr="00923CD9" w:rsidRDefault="00923CD9" w:rsidP="003D55B4">
      <w:pPr>
        <w:numPr>
          <w:ilvl w:val="0"/>
          <w:numId w:val="3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النتائج</w:t>
      </w:r>
      <w:r w:rsidRPr="00923CD9">
        <w:rPr>
          <w:rFonts w:ascii="Sakkal Majalla" w:eastAsia="Times New Roman" w:hAnsi="Sakkal Majalla" w:cs="Sakkal Majalla"/>
          <w:b/>
          <w:bCs/>
          <w:kern w:val="0"/>
          <w:sz w:val="28"/>
          <w:szCs w:val="28"/>
          <w14:ligatures w14:val="none"/>
        </w:rPr>
        <w:t>:</w:t>
      </w:r>
    </w:p>
    <w:p w14:paraId="27AB4523" w14:textId="77777777" w:rsidR="00923CD9" w:rsidRPr="00923CD9" w:rsidRDefault="00923CD9" w:rsidP="003D55B4">
      <w:pPr>
        <w:numPr>
          <w:ilvl w:val="1"/>
          <w:numId w:val="3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تحقيق نمو مطرد وثابت على مدى عقود</w:t>
      </w:r>
      <w:r w:rsidRPr="00923CD9">
        <w:rPr>
          <w:rFonts w:ascii="Sakkal Majalla" w:eastAsia="Times New Roman" w:hAnsi="Sakkal Majalla" w:cs="Sakkal Majalla"/>
          <w:kern w:val="0"/>
          <w:sz w:val="28"/>
          <w:szCs w:val="28"/>
          <w14:ligatures w14:val="none"/>
        </w:rPr>
        <w:t>.</w:t>
      </w:r>
    </w:p>
    <w:p w14:paraId="708812C6" w14:textId="77777777" w:rsidR="00923CD9" w:rsidRPr="00923CD9" w:rsidRDefault="00923CD9" w:rsidP="003D55B4">
      <w:pPr>
        <w:numPr>
          <w:ilvl w:val="1"/>
          <w:numId w:val="3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التوازن بين المخاطر والعوائد بفضل تنويع الاستثمارات</w:t>
      </w:r>
      <w:r w:rsidRPr="00923CD9">
        <w:rPr>
          <w:rFonts w:ascii="Sakkal Majalla" w:eastAsia="Times New Roman" w:hAnsi="Sakkal Majalla" w:cs="Sakkal Majalla"/>
          <w:kern w:val="0"/>
          <w:sz w:val="28"/>
          <w:szCs w:val="28"/>
          <w14:ligatures w14:val="none"/>
        </w:rPr>
        <w:t>.</w:t>
      </w:r>
    </w:p>
    <w:p w14:paraId="6DD9C884" w14:textId="77777777" w:rsidR="00923CD9" w:rsidRDefault="00923CD9" w:rsidP="00923CD9">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ABF44C2" w14:textId="19A519C1"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الحالة 3: شركة أرامكو السعودية</w:t>
      </w:r>
    </w:p>
    <w:p w14:paraId="66BD7D79" w14:textId="77777777" w:rsidR="00923CD9" w:rsidRPr="00923CD9" w:rsidRDefault="00923CD9" w:rsidP="003D55B4">
      <w:pPr>
        <w:numPr>
          <w:ilvl w:val="0"/>
          <w:numId w:val="3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الاستراتيجية</w:t>
      </w:r>
      <w:r w:rsidRPr="00923CD9">
        <w:rPr>
          <w:rFonts w:ascii="Sakkal Majalla" w:eastAsia="Times New Roman" w:hAnsi="Sakkal Majalla" w:cs="Sakkal Majalla"/>
          <w:b/>
          <w:bCs/>
          <w:kern w:val="0"/>
          <w:sz w:val="28"/>
          <w:szCs w:val="28"/>
          <w14:ligatures w14:val="none"/>
        </w:rPr>
        <w:t>:</w:t>
      </w:r>
    </w:p>
    <w:p w14:paraId="0E83713D" w14:textId="77777777" w:rsidR="00923CD9" w:rsidRPr="00923CD9" w:rsidRDefault="00923CD9" w:rsidP="003D55B4">
      <w:pPr>
        <w:numPr>
          <w:ilvl w:val="1"/>
          <w:numId w:val="3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تمويل المشاريع من خلال إصدار السندات العالمية</w:t>
      </w:r>
      <w:r w:rsidRPr="00923CD9">
        <w:rPr>
          <w:rFonts w:ascii="Sakkal Majalla" w:eastAsia="Times New Roman" w:hAnsi="Sakkal Majalla" w:cs="Sakkal Majalla"/>
          <w:kern w:val="0"/>
          <w:sz w:val="28"/>
          <w:szCs w:val="28"/>
          <w14:ligatures w14:val="none"/>
        </w:rPr>
        <w:t>.</w:t>
      </w:r>
    </w:p>
    <w:p w14:paraId="639BE250" w14:textId="77777777" w:rsidR="00923CD9" w:rsidRPr="00923CD9" w:rsidRDefault="00923CD9" w:rsidP="003D55B4">
      <w:pPr>
        <w:numPr>
          <w:ilvl w:val="1"/>
          <w:numId w:val="3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استخدام عوائد الأسهم وتوزيعات الأرباح في تحقيق استقرار مالي مستدام</w:t>
      </w:r>
      <w:r w:rsidRPr="00923CD9">
        <w:rPr>
          <w:rFonts w:ascii="Sakkal Majalla" w:eastAsia="Times New Roman" w:hAnsi="Sakkal Majalla" w:cs="Sakkal Majalla"/>
          <w:kern w:val="0"/>
          <w:sz w:val="28"/>
          <w:szCs w:val="28"/>
          <w14:ligatures w14:val="none"/>
        </w:rPr>
        <w:t>.</w:t>
      </w:r>
    </w:p>
    <w:p w14:paraId="6E45F6E5" w14:textId="77777777" w:rsidR="00923CD9" w:rsidRPr="00923CD9" w:rsidRDefault="00923CD9" w:rsidP="003D55B4">
      <w:pPr>
        <w:numPr>
          <w:ilvl w:val="0"/>
          <w:numId w:val="3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النتائج</w:t>
      </w:r>
      <w:r w:rsidRPr="00923CD9">
        <w:rPr>
          <w:rFonts w:ascii="Sakkal Majalla" w:eastAsia="Times New Roman" w:hAnsi="Sakkal Majalla" w:cs="Sakkal Majalla"/>
          <w:b/>
          <w:bCs/>
          <w:kern w:val="0"/>
          <w:sz w:val="28"/>
          <w:szCs w:val="28"/>
          <w14:ligatures w14:val="none"/>
        </w:rPr>
        <w:t>:</w:t>
      </w:r>
    </w:p>
    <w:p w14:paraId="0D1D953F" w14:textId="77777777" w:rsidR="00923CD9" w:rsidRPr="00923CD9" w:rsidRDefault="00923CD9" w:rsidP="003D55B4">
      <w:pPr>
        <w:numPr>
          <w:ilvl w:val="1"/>
          <w:numId w:val="3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توفير سيولة مالية لتمويل مشاريع التوسع دون زيادة مخاطر مالية كبيرة</w:t>
      </w:r>
      <w:r w:rsidRPr="00923CD9">
        <w:rPr>
          <w:rFonts w:ascii="Sakkal Majalla" w:eastAsia="Times New Roman" w:hAnsi="Sakkal Majalla" w:cs="Sakkal Majalla"/>
          <w:kern w:val="0"/>
          <w:sz w:val="28"/>
          <w:szCs w:val="28"/>
          <w14:ligatures w14:val="none"/>
        </w:rPr>
        <w:t>.</w:t>
      </w:r>
    </w:p>
    <w:p w14:paraId="42F354A6" w14:textId="77777777" w:rsidR="00923CD9" w:rsidRPr="00923CD9" w:rsidRDefault="00923CD9" w:rsidP="003D55B4">
      <w:pPr>
        <w:numPr>
          <w:ilvl w:val="1"/>
          <w:numId w:val="3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الحفاظ على استقرار الإيرادات بفضل التوازن بين الأسهم والسندات</w:t>
      </w:r>
      <w:r w:rsidRPr="00923CD9">
        <w:rPr>
          <w:rFonts w:ascii="Sakkal Majalla" w:eastAsia="Times New Roman" w:hAnsi="Sakkal Majalla" w:cs="Sakkal Majalla"/>
          <w:kern w:val="0"/>
          <w:sz w:val="28"/>
          <w:szCs w:val="28"/>
          <w14:ligatures w14:val="none"/>
        </w:rPr>
        <w:t>.</w:t>
      </w:r>
    </w:p>
    <w:p w14:paraId="14E9D95A" w14:textId="77777777" w:rsidR="00923CD9" w:rsidRDefault="00923CD9" w:rsidP="00923CD9">
      <w:pPr>
        <w:rPr>
          <w:rFonts w:ascii="Sakkal Majalla" w:hAnsi="Sakkal Majalla" w:cs="Sakkal Majalla"/>
          <w:sz w:val="32"/>
          <w:szCs w:val="32"/>
          <w:u w:val="single"/>
          <w:rtl/>
        </w:rPr>
      </w:pPr>
    </w:p>
    <w:p w14:paraId="50394721" w14:textId="77777777" w:rsidR="00923CD9" w:rsidRDefault="00923CD9" w:rsidP="00923CD9">
      <w:pPr>
        <w:rPr>
          <w:rFonts w:ascii="Sakkal Majalla" w:hAnsi="Sakkal Majalla" w:cs="Sakkal Majalla"/>
          <w:sz w:val="32"/>
          <w:szCs w:val="32"/>
          <w:u w:val="single"/>
          <w:rtl/>
        </w:rPr>
      </w:pPr>
    </w:p>
    <w:p w14:paraId="165A859D" w14:textId="64708BD4" w:rsidR="00923CD9" w:rsidRDefault="00923CD9" w:rsidP="00923CD9">
      <w:pPr>
        <w:rPr>
          <w:rFonts w:ascii="Sakkal Majalla" w:hAnsi="Sakkal Majalla" w:cs="Sakkal Majalla"/>
          <w:sz w:val="32"/>
          <w:szCs w:val="32"/>
          <w:u w:val="single"/>
          <w:rtl/>
        </w:rPr>
      </w:pPr>
    </w:p>
    <w:p w14:paraId="1FABFE76" w14:textId="04504458" w:rsidR="00A64AC4" w:rsidRPr="00923CD9" w:rsidRDefault="00A64AC4" w:rsidP="00923CD9">
      <w:pPr>
        <w:rPr>
          <w:rFonts w:ascii="Sakkal Majalla" w:hAnsi="Sakkal Majalla" w:cs="Sakkal Majalla"/>
          <w:sz w:val="32"/>
          <w:szCs w:val="32"/>
          <w:u w:val="single"/>
          <w:rtl/>
        </w:rPr>
      </w:pPr>
      <w:r w:rsidRPr="00923CD9">
        <w:rPr>
          <w:rFonts w:ascii="Sakkal Majalla" w:hAnsi="Sakkal Majalla" w:cs="Sakkal Majalla"/>
          <w:sz w:val="32"/>
          <w:szCs w:val="32"/>
          <w:u w:val="single"/>
          <w:rtl/>
        </w:rPr>
        <w:lastRenderedPageBreak/>
        <w:t>فحص التحديات التنظيمية والقانونية المرتبطة باستخدام المشتقات المالية والأدوات الاستثمارية:</w:t>
      </w:r>
    </w:p>
    <w:p w14:paraId="56AA34BD" w14:textId="42B868A5" w:rsidR="00923CD9" w:rsidRPr="00923CD9" w:rsidRDefault="00923CD9" w:rsidP="00923CD9">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sidRPr="00CC1F94">
        <w:rPr>
          <w:rFonts w:ascii="Sakkal Majalla" w:eastAsia="Times New Roman" w:hAnsi="Sakkal Majalla" w:cs="Sakkal Majalla" w:hint="cs"/>
          <w:b/>
          <w:bCs/>
          <w:kern w:val="0"/>
          <w:sz w:val="40"/>
          <w:szCs w:val="40"/>
          <w:rtl/>
          <w14:ligatures w14:val="none"/>
        </w:rPr>
        <w:t>1.</w:t>
      </w:r>
      <w:r w:rsidRPr="00923CD9">
        <w:rPr>
          <w:rFonts w:ascii="Sakkal Majalla" w:eastAsia="Times New Roman" w:hAnsi="Sakkal Majalla" w:cs="Sakkal Majalla"/>
          <w:b/>
          <w:bCs/>
          <w:kern w:val="0"/>
          <w:sz w:val="40"/>
          <w:szCs w:val="40"/>
          <w:rtl/>
          <w14:ligatures w14:val="none"/>
        </w:rPr>
        <w:t>تحليل الأطر التنظيمية والقانونية</w:t>
      </w:r>
    </w:p>
    <w:p w14:paraId="5AB60C60"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أولاً: الأطر التنظيمية للمشتقات المالية</w:t>
      </w:r>
    </w:p>
    <w:p w14:paraId="1505B74A" w14:textId="77777777"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14:ligatures w14:val="none"/>
        </w:rPr>
        <w:t xml:space="preserve">1. </w:t>
      </w:r>
      <w:r w:rsidRPr="00923CD9">
        <w:rPr>
          <w:rFonts w:ascii="Sakkal Majalla" w:eastAsia="Times New Roman" w:hAnsi="Sakkal Majalla" w:cs="Sakkal Majalla"/>
          <w:b/>
          <w:bCs/>
          <w:kern w:val="0"/>
          <w:sz w:val="28"/>
          <w:szCs w:val="28"/>
          <w:rtl/>
          <w14:ligatures w14:val="none"/>
        </w:rPr>
        <w:t>اللوائح الدولية</w:t>
      </w:r>
      <w:r w:rsidRPr="00923CD9">
        <w:rPr>
          <w:rFonts w:ascii="Sakkal Majalla" w:eastAsia="Times New Roman" w:hAnsi="Sakkal Majalla" w:cs="Sakkal Majalla"/>
          <w:b/>
          <w:bCs/>
          <w:kern w:val="0"/>
          <w:sz w:val="28"/>
          <w:szCs w:val="28"/>
          <w14:ligatures w14:val="none"/>
        </w:rPr>
        <w:t>:</w:t>
      </w:r>
    </w:p>
    <w:p w14:paraId="17554164" w14:textId="77777777" w:rsidR="00923CD9" w:rsidRPr="00923CD9" w:rsidRDefault="00923CD9" w:rsidP="003D55B4">
      <w:pPr>
        <w:numPr>
          <w:ilvl w:val="0"/>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اتفاقيات بازل</w:t>
      </w:r>
      <w:r w:rsidRPr="00923CD9">
        <w:rPr>
          <w:rFonts w:ascii="Sakkal Majalla" w:eastAsia="Times New Roman" w:hAnsi="Sakkal Majalla" w:cs="Sakkal Majalla"/>
          <w:b/>
          <w:bCs/>
          <w:kern w:val="0"/>
          <w:sz w:val="28"/>
          <w:szCs w:val="28"/>
          <w14:ligatures w14:val="none"/>
        </w:rPr>
        <w:t xml:space="preserve"> (BIS):</w:t>
      </w:r>
    </w:p>
    <w:p w14:paraId="3CBA52F3" w14:textId="77777777" w:rsidR="00923CD9" w:rsidRPr="00923CD9" w:rsidRDefault="00923CD9" w:rsidP="003D55B4">
      <w:pPr>
        <w:numPr>
          <w:ilvl w:val="1"/>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تضع معايير لرأس المال والسيولة للمؤسسات المالية التي تتعامل في المشتقات</w:t>
      </w:r>
      <w:r w:rsidRPr="00923CD9">
        <w:rPr>
          <w:rFonts w:ascii="Sakkal Majalla" w:eastAsia="Times New Roman" w:hAnsi="Sakkal Majalla" w:cs="Sakkal Majalla"/>
          <w:kern w:val="0"/>
          <w:sz w:val="28"/>
          <w:szCs w:val="28"/>
          <w14:ligatures w14:val="none"/>
        </w:rPr>
        <w:t>.</w:t>
      </w:r>
    </w:p>
    <w:p w14:paraId="530D01E7" w14:textId="77777777" w:rsidR="00923CD9" w:rsidRPr="00923CD9" w:rsidRDefault="00923CD9" w:rsidP="003D55B4">
      <w:pPr>
        <w:numPr>
          <w:ilvl w:val="1"/>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تتطلب من البنوك الإفصاح عن المخاطر المتعلقة بالمشتقات واحتسابها ضمن نسبة رأس المال</w:t>
      </w:r>
      <w:r w:rsidRPr="00923CD9">
        <w:rPr>
          <w:rFonts w:ascii="Sakkal Majalla" w:eastAsia="Times New Roman" w:hAnsi="Sakkal Majalla" w:cs="Sakkal Majalla"/>
          <w:kern w:val="0"/>
          <w:sz w:val="28"/>
          <w:szCs w:val="28"/>
          <w14:ligatures w14:val="none"/>
        </w:rPr>
        <w:t>.</w:t>
      </w:r>
    </w:p>
    <w:p w14:paraId="350EDBA7" w14:textId="77777777" w:rsidR="00923CD9" w:rsidRPr="00923CD9" w:rsidRDefault="00923CD9" w:rsidP="003D55B4">
      <w:pPr>
        <w:numPr>
          <w:ilvl w:val="0"/>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قانون دود-فرانك</w:t>
      </w:r>
      <w:r w:rsidRPr="00923CD9">
        <w:rPr>
          <w:rFonts w:ascii="Sakkal Majalla" w:eastAsia="Times New Roman" w:hAnsi="Sakkal Majalla" w:cs="Sakkal Majalla"/>
          <w:b/>
          <w:bCs/>
          <w:kern w:val="0"/>
          <w:sz w:val="28"/>
          <w:szCs w:val="28"/>
          <w14:ligatures w14:val="none"/>
        </w:rPr>
        <w:t xml:space="preserve"> (Dodd-Frank Act) – </w:t>
      </w:r>
      <w:r w:rsidRPr="00923CD9">
        <w:rPr>
          <w:rFonts w:ascii="Sakkal Majalla" w:eastAsia="Times New Roman" w:hAnsi="Sakkal Majalla" w:cs="Sakkal Majalla"/>
          <w:b/>
          <w:bCs/>
          <w:kern w:val="0"/>
          <w:sz w:val="28"/>
          <w:szCs w:val="28"/>
          <w:rtl/>
          <w14:ligatures w14:val="none"/>
        </w:rPr>
        <w:t>الولايات المتحدة</w:t>
      </w:r>
      <w:r w:rsidRPr="00923CD9">
        <w:rPr>
          <w:rFonts w:ascii="Sakkal Majalla" w:eastAsia="Times New Roman" w:hAnsi="Sakkal Majalla" w:cs="Sakkal Majalla"/>
          <w:b/>
          <w:bCs/>
          <w:kern w:val="0"/>
          <w:sz w:val="28"/>
          <w:szCs w:val="28"/>
          <w14:ligatures w14:val="none"/>
        </w:rPr>
        <w:t>:</w:t>
      </w:r>
    </w:p>
    <w:p w14:paraId="160D5C41" w14:textId="77777777" w:rsidR="00923CD9" w:rsidRPr="00923CD9" w:rsidRDefault="00923CD9" w:rsidP="003D55B4">
      <w:pPr>
        <w:numPr>
          <w:ilvl w:val="1"/>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ينظم تداول المشتقات المالية ويشترط تسجيلها في مراكز مقاصة مركزية</w:t>
      </w:r>
      <w:r w:rsidRPr="00923CD9">
        <w:rPr>
          <w:rFonts w:ascii="Sakkal Majalla" w:eastAsia="Times New Roman" w:hAnsi="Sakkal Majalla" w:cs="Sakkal Majalla"/>
          <w:kern w:val="0"/>
          <w:sz w:val="28"/>
          <w:szCs w:val="28"/>
          <w14:ligatures w14:val="none"/>
        </w:rPr>
        <w:t>.</w:t>
      </w:r>
    </w:p>
    <w:p w14:paraId="1998E123" w14:textId="77777777" w:rsidR="00923CD9" w:rsidRPr="00923CD9" w:rsidRDefault="00923CD9" w:rsidP="003D55B4">
      <w:pPr>
        <w:numPr>
          <w:ilvl w:val="1"/>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يهدف إلى تعزيز الشفافية وتقليل المخاطر المرتبطة بتداول المشتقات خارج الأسواق المنظمة</w:t>
      </w:r>
      <w:r w:rsidRPr="00923CD9">
        <w:rPr>
          <w:rFonts w:ascii="Sakkal Majalla" w:eastAsia="Times New Roman" w:hAnsi="Sakkal Majalla" w:cs="Sakkal Majalla"/>
          <w:kern w:val="0"/>
          <w:sz w:val="28"/>
          <w:szCs w:val="28"/>
          <w14:ligatures w14:val="none"/>
        </w:rPr>
        <w:t xml:space="preserve"> (OTC).</w:t>
      </w:r>
    </w:p>
    <w:p w14:paraId="1901C60C" w14:textId="77777777" w:rsidR="00923CD9" w:rsidRPr="00923CD9" w:rsidRDefault="00923CD9" w:rsidP="003D55B4">
      <w:pPr>
        <w:numPr>
          <w:ilvl w:val="0"/>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14:ligatures w14:val="none"/>
        </w:rPr>
        <w:t xml:space="preserve">MiFID II – </w:t>
      </w:r>
      <w:r w:rsidRPr="00923CD9">
        <w:rPr>
          <w:rFonts w:ascii="Sakkal Majalla" w:eastAsia="Times New Roman" w:hAnsi="Sakkal Majalla" w:cs="Sakkal Majalla"/>
          <w:b/>
          <w:bCs/>
          <w:kern w:val="0"/>
          <w:sz w:val="28"/>
          <w:szCs w:val="28"/>
          <w:rtl/>
          <w14:ligatures w14:val="none"/>
        </w:rPr>
        <w:t>الاتحاد الأوروبي</w:t>
      </w:r>
      <w:r w:rsidRPr="00923CD9">
        <w:rPr>
          <w:rFonts w:ascii="Sakkal Majalla" w:eastAsia="Times New Roman" w:hAnsi="Sakkal Majalla" w:cs="Sakkal Majalla"/>
          <w:b/>
          <w:bCs/>
          <w:kern w:val="0"/>
          <w:sz w:val="28"/>
          <w:szCs w:val="28"/>
          <w14:ligatures w14:val="none"/>
        </w:rPr>
        <w:t>:</w:t>
      </w:r>
    </w:p>
    <w:p w14:paraId="74177506" w14:textId="77777777" w:rsidR="00923CD9" w:rsidRPr="00923CD9" w:rsidRDefault="00923CD9" w:rsidP="003D55B4">
      <w:pPr>
        <w:numPr>
          <w:ilvl w:val="1"/>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يفرض لوائح صارمة حول الشفافية وإدارة المخاطر في تداول المشتقات المالية</w:t>
      </w:r>
      <w:r w:rsidRPr="00923CD9">
        <w:rPr>
          <w:rFonts w:ascii="Sakkal Majalla" w:eastAsia="Times New Roman" w:hAnsi="Sakkal Majalla" w:cs="Sakkal Majalla"/>
          <w:kern w:val="0"/>
          <w:sz w:val="28"/>
          <w:szCs w:val="28"/>
          <w14:ligatures w14:val="none"/>
        </w:rPr>
        <w:t>.</w:t>
      </w:r>
    </w:p>
    <w:p w14:paraId="42F17000" w14:textId="77777777" w:rsidR="00923CD9" w:rsidRPr="00923CD9" w:rsidRDefault="00923CD9" w:rsidP="003D55B4">
      <w:pPr>
        <w:numPr>
          <w:ilvl w:val="1"/>
          <w:numId w:val="3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يتطلب الإفصاح عن تفاصيل الصفقات وتنفيذها في أسواق خاضعة للرقابة</w:t>
      </w:r>
      <w:r w:rsidRPr="00923CD9">
        <w:rPr>
          <w:rFonts w:ascii="Sakkal Majalla" w:eastAsia="Times New Roman" w:hAnsi="Sakkal Majalla" w:cs="Sakkal Majalla"/>
          <w:kern w:val="0"/>
          <w:sz w:val="28"/>
          <w:szCs w:val="28"/>
          <w14:ligatures w14:val="none"/>
        </w:rPr>
        <w:t>.</w:t>
      </w:r>
    </w:p>
    <w:p w14:paraId="43627D8D" w14:textId="1D6A4039" w:rsidR="00923CD9" w:rsidRPr="00923CD9" w:rsidRDefault="00923CD9" w:rsidP="00923CD9">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hint="cs"/>
          <w:b/>
          <w:bCs/>
          <w:kern w:val="0"/>
          <w:sz w:val="28"/>
          <w:szCs w:val="28"/>
          <w:rtl/>
          <w14:ligatures w14:val="none"/>
        </w:rPr>
        <w:t>2.</w:t>
      </w:r>
      <w:r w:rsidRPr="00923CD9">
        <w:rPr>
          <w:rFonts w:ascii="Sakkal Majalla" w:eastAsia="Times New Roman" w:hAnsi="Sakkal Majalla" w:cs="Sakkal Majalla"/>
          <w:b/>
          <w:bCs/>
          <w:kern w:val="0"/>
          <w:sz w:val="28"/>
          <w:szCs w:val="28"/>
          <w14:ligatures w14:val="none"/>
        </w:rPr>
        <w:t xml:space="preserve"> </w:t>
      </w:r>
      <w:r w:rsidRPr="00923CD9">
        <w:rPr>
          <w:rFonts w:ascii="Sakkal Majalla" w:eastAsia="Times New Roman" w:hAnsi="Sakkal Majalla" w:cs="Sakkal Majalla"/>
          <w:b/>
          <w:bCs/>
          <w:kern w:val="0"/>
          <w:sz w:val="28"/>
          <w:szCs w:val="28"/>
          <w:rtl/>
          <w14:ligatures w14:val="none"/>
        </w:rPr>
        <w:t>الأطر التنظيمية الوطنية</w:t>
      </w:r>
      <w:r w:rsidRPr="00923CD9">
        <w:rPr>
          <w:rFonts w:ascii="Sakkal Majalla" w:eastAsia="Times New Roman" w:hAnsi="Sakkal Majalla" w:cs="Sakkal Majalla"/>
          <w:b/>
          <w:bCs/>
          <w:kern w:val="0"/>
          <w:sz w:val="28"/>
          <w:szCs w:val="28"/>
          <w14:ligatures w14:val="none"/>
        </w:rPr>
        <w:t>:</w:t>
      </w:r>
    </w:p>
    <w:p w14:paraId="347763FD" w14:textId="77777777" w:rsidR="00923CD9" w:rsidRPr="00923CD9" w:rsidRDefault="00923CD9" w:rsidP="003D55B4">
      <w:pPr>
        <w:numPr>
          <w:ilvl w:val="0"/>
          <w:numId w:val="4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هيئة السوق المالية السعودية</w:t>
      </w:r>
      <w:r w:rsidRPr="00923CD9">
        <w:rPr>
          <w:rFonts w:ascii="Sakkal Majalla" w:eastAsia="Times New Roman" w:hAnsi="Sakkal Majalla" w:cs="Sakkal Majalla"/>
          <w:b/>
          <w:bCs/>
          <w:kern w:val="0"/>
          <w:sz w:val="28"/>
          <w:szCs w:val="28"/>
          <w14:ligatures w14:val="none"/>
        </w:rPr>
        <w:t xml:space="preserve"> (CMA):</w:t>
      </w:r>
    </w:p>
    <w:p w14:paraId="6343AB9D" w14:textId="77777777" w:rsidR="00923CD9" w:rsidRPr="00923CD9" w:rsidRDefault="00923CD9" w:rsidP="003D55B4">
      <w:pPr>
        <w:numPr>
          <w:ilvl w:val="1"/>
          <w:numId w:val="4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تنظم تداول المشتقات المالية في المملكة وتفرض معايير للشفافية والإفصاح وإدارة المخاطر</w:t>
      </w:r>
      <w:r w:rsidRPr="00923CD9">
        <w:rPr>
          <w:rFonts w:ascii="Sakkal Majalla" w:eastAsia="Times New Roman" w:hAnsi="Sakkal Majalla" w:cs="Sakkal Majalla"/>
          <w:kern w:val="0"/>
          <w:sz w:val="28"/>
          <w:szCs w:val="28"/>
          <w14:ligatures w14:val="none"/>
        </w:rPr>
        <w:t>.</w:t>
      </w:r>
    </w:p>
    <w:p w14:paraId="361B838C" w14:textId="77777777" w:rsidR="00923CD9" w:rsidRPr="00923CD9" w:rsidRDefault="00923CD9" w:rsidP="003D55B4">
      <w:pPr>
        <w:numPr>
          <w:ilvl w:val="1"/>
          <w:numId w:val="4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تشترط على المؤسسات المالية توثيق عمليات التحوط والمشتقات بدقة</w:t>
      </w:r>
      <w:r w:rsidRPr="00923CD9">
        <w:rPr>
          <w:rFonts w:ascii="Sakkal Majalla" w:eastAsia="Times New Roman" w:hAnsi="Sakkal Majalla" w:cs="Sakkal Majalla"/>
          <w:kern w:val="0"/>
          <w:sz w:val="28"/>
          <w:szCs w:val="28"/>
          <w14:ligatures w14:val="none"/>
        </w:rPr>
        <w:t>.</w:t>
      </w:r>
    </w:p>
    <w:p w14:paraId="58925FB5" w14:textId="77777777" w:rsidR="00923CD9" w:rsidRPr="00923CD9" w:rsidRDefault="00923CD9" w:rsidP="003D55B4">
      <w:pPr>
        <w:numPr>
          <w:ilvl w:val="0"/>
          <w:numId w:val="4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هيئة الأوراق المالية والبورصات الأمريكية</w:t>
      </w:r>
      <w:r w:rsidRPr="00923CD9">
        <w:rPr>
          <w:rFonts w:ascii="Sakkal Majalla" w:eastAsia="Times New Roman" w:hAnsi="Sakkal Majalla" w:cs="Sakkal Majalla"/>
          <w:b/>
          <w:bCs/>
          <w:kern w:val="0"/>
          <w:sz w:val="28"/>
          <w:szCs w:val="28"/>
          <w14:ligatures w14:val="none"/>
        </w:rPr>
        <w:t xml:space="preserve"> (SEC):</w:t>
      </w:r>
    </w:p>
    <w:p w14:paraId="026E9865" w14:textId="77777777" w:rsidR="00923CD9" w:rsidRPr="00923CD9" w:rsidRDefault="00923CD9" w:rsidP="003D55B4">
      <w:pPr>
        <w:numPr>
          <w:ilvl w:val="1"/>
          <w:numId w:val="4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تراقب عمليات تداول المشتقات المالية وتفرض عقوبات على المخالفين لضمان الشفافية والعدالة</w:t>
      </w:r>
      <w:r w:rsidRPr="00923CD9">
        <w:rPr>
          <w:rFonts w:ascii="Sakkal Majalla" w:eastAsia="Times New Roman" w:hAnsi="Sakkal Majalla" w:cs="Sakkal Majalla"/>
          <w:kern w:val="0"/>
          <w:sz w:val="28"/>
          <w:szCs w:val="28"/>
          <w14:ligatures w14:val="none"/>
        </w:rPr>
        <w:t>.</w:t>
      </w:r>
    </w:p>
    <w:p w14:paraId="67D914E9"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ثانياً: الأطر التنظيمية للأدوات الاستثمارية التقليدية</w:t>
      </w:r>
    </w:p>
    <w:p w14:paraId="0E040DA9" w14:textId="77777777" w:rsidR="00923CD9" w:rsidRPr="00923CD9" w:rsidRDefault="00923CD9" w:rsidP="003D55B4">
      <w:pPr>
        <w:numPr>
          <w:ilvl w:val="0"/>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الأسهم والسندات</w:t>
      </w:r>
      <w:r w:rsidRPr="00923CD9">
        <w:rPr>
          <w:rFonts w:ascii="Sakkal Majalla" w:eastAsia="Times New Roman" w:hAnsi="Sakkal Majalla" w:cs="Sakkal Majalla"/>
          <w:b/>
          <w:bCs/>
          <w:kern w:val="0"/>
          <w:sz w:val="28"/>
          <w:szCs w:val="28"/>
          <w14:ligatures w14:val="none"/>
        </w:rPr>
        <w:t>:</w:t>
      </w:r>
    </w:p>
    <w:p w14:paraId="4C8CBCCC" w14:textId="77777777" w:rsidR="00923CD9" w:rsidRPr="00923CD9" w:rsidRDefault="00923CD9" w:rsidP="003D55B4">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الإفصاح الكامل</w:t>
      </w:r>
      <w:r w:rsidRPr="00923CD9">
        <w:rPr>
          <w:rFonts w:ascii="Sakkal Majalla" w:eastAsia="Times New Roman" w:hAnsi="Sakkal Majalla" w:cs="Sakkal Majalla"/>
          <w:b/>
          <w:bCs/>
          <w:kern w:val="0"/>
          <w:sz w:val="28"/>
          <w:szCs w:val="28"/>
          <w14:ligatures w14:val="none"/>
        </w:rPr>
        <w:t>:</w:t>
      </w:r>
      <w:r w:rsidRPr="00923CD9">
        <w:rPr>
          <w:rFonts w:ascii="Sakkal Majalla" w:eastAsia="Times New Roman" w:hAnsi="Sakkal Majalla" w:cs="Sakkal Majalla"/>
          <w:kern w:val="0"/>
          <w:sz w:val="28"/>
          <w:szCs w:val="28"/>
          <w14:ligatures w14:val="none"/>
        </w:rPr>
        <w:t xml:space="preserve"> </w:t>
      </w:r>
      <w:r w:rsidRPr="00923CD9">
        <w:rPr>
          <w:rFonts w:ascii="Sakkal Majalla" w:eastAsia="Times New Roman" w:hAnsi="Sakkal Majalla" w:cs="Sakkal Majalla"/>
          <w:kern w:val="0"/>
          <w:sz w:val="28"/>
          <w:szCs w:val="28"/>
          <w:rtl/>
          <w14:ligatures w14:val="none"/>
        </w:rPr>
        <w:t>يتطلب من الشركات إصدار تقارير مالية دورية للكشف عن أوضاعها المالية</w:t>
      </w:r>
      <w:r w:rsidRPr="00923CD9">
        <w:rPr>
          <w:rFonts w:ascii="Sakkal Majalla" w:eastAsia="Times New Roman" w:hAnsi="Sakkal Majalla" w:cs="Sakkal Majalla"/>
          <w:kern w:val="0"/>
          <w:sz w:val="28"/>
          <w:szCs w:val="28"/>
          <w14:ligatures w14:val="none"/>
        </w:rPr>
        <w:t>.</w:t>
      </w:r>
    </w:p>
    <w:p w14:paraId="4E33C4FC" w14:textId="77777777" w:rsidR="00923CD9" w:rsidRPr="00923CD9" w:rsidRDefault="00923CD9" w:rsidP="003D55B4">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لوائح حماية المستثمرين</w:t>
      </w:r>
      <w:r w:rsidRPr="00923CD9">
        <w:rPr>
          <w:rFonts w:ascii="Sakkal Majalla" w:eastAsia="Times New Roman" w:hAnsi="Sakkal Majalla" w:cs="Sakkal Majalla"/>
          <w:b/>
          <w:bCs/>
          <w:kern w:val="0"/>
          <w:sz w:val="28"/>
          <w:szCs w:val="28"/>
          <w14:ligatures w14:val="none"/>
        </w:rPr>
        <w:t>:</w:t>
      </w:r>
      <w:r w:rsidRPr="00923CD9">
        <w:rPr>
          <w:rFonts w:ascii="Sakkal Majalla" w:eastAsia="Times New Roman" w:hAnsi="Sakkal Majalla" w:cs="Sakkal Majalla"/>
          <w:kern w:val="0"/>
          <w:sz w:val="28"/>
          <w:szCs w:val="28"/>
          <w14:ligatures w14:val="none"/>
        </w:rPr>
        <w:t xml:space="preserve"> </w:t>
      </w:r>
      <w:r w:rsidRPr="00923CD9">
        <w:rPr>
          <w:rFonts w:ascii="Sakkal Majalla" w:eastAsia="Times New Roman" w:hAnsi="Sakkal Majalla" w:cs="Sakkal Majalla"/>
          <w:kern w:val="0"/>
          <w:sz w:val="28"/>
          <w:szCs w:val="28"/>
          <w:rtl/>
          <w14:ligatures w14:val="none"/>
        </w:rPr>
        <w:t>مثل قوانين حماية المستثمرين من التداول بناءً على معلومات داخلية</w:t>
      </w:r>
      <w:r w:rsidRPr="00923CD9">
        <w:rPr>
          <w:rFonts w:ascii="Sakkal Majalla" w:eastAsia="Times New Roman" w:hAnsi="Sakkal Majalla" w:cs="Sakkal Majalla"/>
          <w:kern w:val="0"/>
          <w:sz w:val="28"/>
          <w:szCs w:val="28"/>
          <w14:ligatures w14:val="none"/>
        </w:rPr>
        <w:t xml:space="preserve"> (Insider Trading).</w:t>
      </w:r>
    </w:p>
    <w:p w14:paraId="3318E073" w14:textId="77777777" w:rsidR="00923CD9" w:rsidRPr="00923CD9" w:rsidRDefault="00923CD9" w:rsidP="003D55B4">
      <w:pPr>
        <w:numPr>
          <w:ilvl w:val="1"/>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التصنيف الائتماني للسندات</w:t>
      </w:r>
      <w:r w:rsidRPr="00923CD9">
        <w:rPr>
          <w:rFonts w:ascii="Sakkal Majalla" w:eastAsia="Times New Roman" w:hAnsi="Sakkal Majalla" w:cs="Sakkal Majalla"/>
          <w:b/>
          <w:bCs/>
          <w:kern w:val="0"/>
          <w:sz w:val="28"/>
          <w:szCs w:val="28"/>
          <w14:ligatures w14:val="none"/>
        </w:rPr>
        <w:t>:</w:t>
      </w:r>
      <w:r w:rsidRPr="00923CD9">
        <w:rPr>
          <w:rFonts w:ascii="Sakkal Majalla" w:eastAsia="Times New Roman" w:hAnsi="Sakkal Majalla" w:cs="Sakkal Majalla"/>
          <w:kern w:val="0"/>
          <w:sz w:val="28"/>
          <w:szCs w:val="28"/>
          <w14:ligatures w14:val="none"/>
        </w:rPr>
        <w:t xml:space="preserve"> </w:t>
      </w:r>
      <w:r w:rsidRPr="00923CD9">
        <w:rPr>
          <w:rFonts w:ascii="Sakkal Majalla" w:eastAsia="Times New Roman" w:hAnsi="Sakkal Majalla" w:cs="Sakkal Majalla"/>
          <w:kern w:val="0"/>
          <w:sz w:val="28"/>
          <w:szCs w:val="28"/>
          <w:rtl/>
          <w14:ligatures w14:val="none"/>
        </w:rPr>
        <w:t>تفرض معظم اللوائح على الشركات الحصول على تصنيفات من وكالات معتمدة</w:t>
      </w:r>
      <w:r w:rsidRPr="00923CD9">
        <w:rPr>
          <w:rFonts w:ascii="Sakkal Majalla" w:eastAsia="Times New Roman" w:hAnsi="Sakkal Majalla" w:cs="Sakkal Majalla"/>
          <w:kern w:val="0"/>
          <w:sz w:val="28"/>
          <w:szCs w:val="28"/>
          <w14:ligatures w14:val="none"/>
        </w:rPr>
        <w:t>.</w:t>
      </w:r>
    </w:p>
    <w:p w14:paraId="5C675AA4" w14:textId="77777777" w:rsidR="00923CD9" w:rsidRPr="00923CD9" w:rsidRDefault="00923CD9" w:rsidP="003D55B4">
      <w:pPr>
        <w:numPr>
          <w:ilvl w:val="0"/>
          <w:numId w:val="4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الصناديق الاستثمارية</w:t>
      </w:r>
      <w:r w:rsidRPr="00923CD9">
        <w:rPr>
          <w:rFonts w:ascii="Sakkal Majalla" w:eastAsia="Times New Roman" w:hAnsi="Sakkal Majalla" w:cs="Sakkal Majalla"/>
          <w:b/>
          <w:bCs/>
          <w:kern w:val="0"/>
          <w:sz w:val="28"/>
          <w:szCs w:val="28"/>
          <w14:ligatures w14:val="none"/>
        </w:rPr>
        <w:t>:</w:t>
      </w:r>
    </w:p>
    <w:p w14:paraId="61C86941" w14:textId="4781D8F6" w:rsidR="00923CD9" w:rsidRPr="00CC1F94" w:rsidRDefault="00923CD9" w:rsidP="003D55B4">
      <w:pPr>
        <w:numPr>
          <w:ilvl w:val="1"/>
          <w:numId w:val="41"/>
        </w:num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923CD9">
        <w:rPr>
          <w:rFonts w:ascii="Sakkal Majalla" w:eastAsia="Times New Roman" w:hAnsi="Sakkal Majalla" w:cs="Sakkal Majalla"/>
          <w:kern w:val="0"/>
          <w:sz w:val="28"/>
          <w:szCs w:val="28"/>
          <w:rtl/>
          <w14:ligatures w14:val="none"/>
        </w:rPr>
        <w:t>تخضع لقوانين تتعلق بإدارة الأصول، الشفافية، والإفصاح لضمان حماية حقوق المستثمرين</w:t>
      </w:r>
      <w:r w:rsidRPr="00923CD9">
        <w:rPr>
          <w:rFonts w:ascii="Sakkal Majalla" w:eastAsia="Times New Roman" w:hAnsi="Sakkal Majalla" w:cs="Sakkal Majalla"/>
          <w:kern w:val="0"/>
          <w:sz w:val="28"/>
          <w:szCs w:val="28"/>
          <w14:ligatures w14:val="none"/>
        </w:rPr>
        <w:t>.</w:t>
      </w:r>
    </w:p>
    <w:p w14:paraId="2DFF2EB1" w14:textId="48B59421" w:rsidR="00923CD9" w:rsidRPr="00923CD9" w:rsidRDefault="00923CD9" w:rsidP="00923CD9">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sidRPr="00CC1F94">
        <w:rPr>
          <w:rFonts w:ascii="Sakkal Majalla" w:eastAsia="Times New Roman" w:hAnsi="Sakkal Majalla" w:cs="Sakkal Majalla" w:hint="cs"/>
          <w:b/>
          <w:bCs/>
          <w:kern w:val="0"/>
          <w:sz w:val="40"/>
          <w:szCs w:val="40"/>
          <w:rtl/>
          <w14:ligatures w14:val="none"/>
        </w:rPr>
        <w:lastRenderedPageBreak/>
        <w:t>2.</w:t>
      </w:r>
      <w:r w:rsidRPr="00923CD9">
        <w:rPr>
          <w:rFonts w:ascii="Sakkal Majalla" w:eastAsia="Times New Roman" w:hAnsi="Sakkal Majalla" w:cs="Sakkal Majalla"/>
          <w:b/>
          <w:bCs/>
          <w:kern w:val="0"/>
          <w:sz w:val="40"/>
          <w:szCs w:val="40"/>
          <w14:ligatures w14:val="none"/>
        </w:rPr>
        <w:t xml:space="preserve"> </w:t>
      </w:r>
      <w:r w:rsidRPr="00923CD9">
        <w:rPr>
          <w:rFonts w:ascii="Sakkal Majalla" w:eastAsia="Times New Roman" w:hAnsi="Sakkal Majalla" w:cs="Sakkal Majalla"/>
          <w:b/>
          <w:bCs/>
          <w:kern w:val="0"/>
          <w:sz w:val="40"/>
          <w:szCs w:val="40"/>
          <w:rtl/>
          <w14:ligatures w14:val="none"/>
        </w:rPr>
        <w:t>تأثير الأطر التنظيمية على قرارات المؤسسات</w:t>
      </w:r>
    </w:p>
    <w:p w14:paraId="31AF09DA"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إيجابيات الأطر التنظيمية</w:t>
      </w:r>
      <w:r w:rsidRPr="00923CD9">
        <w:rPr>
          <w:rFonts w:ascii="Sakkal Majalla" w:eastAsia="Times New Roman" w:hAnsi="Sakkal Majalla" w:cs="Sakkal Majalla"/>
          <w:b/>
          <w:bCs/>
          <w:kern w:val="0"/>
          <w:sz w:val="28"/>
          <w:szCs w:val="28"/>
          <w14:ligatures w14:val="none"/>
        </w:rPr>
        <w:t>:</w:t>
      </w:r>
    </w:p>
    <w:p w14:paraId="2319C9F6" w14:textId="77777777" w:rsidR="00923CD9" w:rsidRPr="00923CD9" w:rsidRDefault="00923CD9" w:rsidP="003D55B4">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تعزيز الشفافية</w:t>
      </w:r>
      <w:r w:rsidRPr="00923CD9">
        <w:rPr>
          <w:rFonts w:ascii="Sakkal Majalla" w:eastAsia="Times New Roman" w:hAnsi="Sakkal Majalla" w:cs="Sakkal Majalla"/>
          <w:b/>
          <w:bCs/>
          <w:kern w:val="0"/>
          <w:sz w:val="28"/>
          <w:szCs w:val="28"/>
          <w14:ligatures w14:val="none"/>
        </w:rPr>
        <w:t>:</w:t>
      </w:r>
    </w:p>
    <w:p w14:paraId="2F65AD12" w14:textId="77777777" w:rsidR="00923CD9" w:rsidRPr="00923CD9" w:rsidRDefault="00923CD9" w:rsidP="003D55B4">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تساعد اللوائح في تحسين مستوى الإفصاح وتقليل المخاطر المتعلقة بسوء الإدارة أو التلاعب</w:t>
      </w:r>
      <w:r w:rsidRPr="00923CD9">
        <w:rPr>
          <w:rFonts w:ascii="Sakkal Majalla" w:eastAsia="Times New Roman" w:hAnsi="Sakkal Majalla" w:cs="Sakkal Majalla"/>
          <w:kern w:val="0"/>
          <w:sz w:val="28"/>
          <w:szCs w:val="28"/>
          <w14:ligatures w14:val="none"/>
        </w:rPr>
        <w:t>.</w:t>
      </w:r>
    </w:p>
    <w:p w14:paraId="6AAD690C" w14:textId="77777777" w:rsidR="00923CD9" w:rsidRPr="00923CD9" w:rsidRDefault="00923CD9" w:rsidP="003D55B4">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حماية المستثمرين</w:t>
      </w:r>
      <w:r w:rsidRPr="00923CD9">
        <w:rPr>
          <w:rFonts w:ascii="Sakkal Majalla" w:eastAsia="Times New Roman" w:hAnsi="Sakkal Majalla" w:cs="Sakkal Majalla"/>
          <w:b/>
          <w:bCs/>
          <w:kern w:val="0"/>
          <w:sz w:val="28"/>
          <w:szCs w:val="28"/>
          <w14:ligatures w14:val="none"/>
        </w:rPr>
        <w:t>:</w:t>
      </w:r>
    </w:p>
    <w:p w14:paraId="19A3E593" w14:textId="77777777" w:rsidR="00923CD9" w:rsidRPr="00923CD9" w:rsidRDefault="00923CD9" w:rsidP="003D55B4">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تضمن حماية حقوق المستثمرين من خلال إلزام المؤسسات بالإفصاح عن المخاطر المحتملة</w:t>
      </w:r>
      <w:r w:rsidRPr="00923CD9">
        <w:rPr>
          <w:rFonts w:ascii="Sakkal Majalla" w:eastAsia="Times New Roman" w:hAnsi="Sakkal Majalla" w:cs="Sakkal Majalla"/>
          <w:kern w:val="0"/>
          <w:sz w:val="28"/>
          <w:szCs w:val="28"/>
          <w14:ligatures w14:val="none"/>
        </w:rPr>
        <w:t>.</w:t>
      </w:r>
    </w:p>
    <w:p w14:paraId="3FAB07AD" w14:textId="77777777" w:rsidR="00923CD9" w:rsidRPr="00923CD9" w:rsidRDefault="00923CD9" w:rsidP="003D55B4">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تقليل المخاطر النظامية</w:t>
      </w:r>
      <w:r w:rsidRPr="00923CD9">
        <w:rPr>
          <w:rFonts w:ascii="Sakkal Majalla" w:eastAsia="Times New Roman" w:hAnsi="Sakkal Majalla" w:cs="Sakkal Majalla"/>
          <w:b/>
          <w:bCs/>
          <w:kern w:val="0"/>
          <w:sz w:val="28"/>
          <w:szCs w:val="28"/>
          <w14:ligatures w14:val="none"/>
        </w:rPr>
        <w:t>:</w:t>
      </w:r>
    </w:p>
    <w:p w14:paraId="1F52586F" w14:textId="77777777" w:rsidR="00923CD9" w:rsidRPr="00923CD9" w:rsidRDefault="00923CD9" w:rsidP="003D55B4">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تفرض اللوائح قيودًا على استخدام المشتقات عالية المخاطر لتجنب الأزمات المالية</w:t>
      </w:r>
      <w:r w:rsidRPr="00923CD9">
        <w:rPr>
          <w:rFonts w:ascii="Sakkal Majalla" w:eastAsia="Times New Roman" w:hAnsi="Sakkal Majalla" w:cs="Sakkal Majalla"/>
          <w:kern w:val="0"/>
          <w:sz w:val="28"/>
          <w:szCs w:val="28"/>
          <w14:ligatures w14:val="none"/>
        </w:rPr>
        <w:t>.</w:t>
      </w:r>
    </w:p>
    <w:p w14:paraId="351752F9" w14:textId="77777777" w:rsidR="00923CD9" w:rsidRPr="00923CD9" w:rsidRDefault="00923CD9" w:rsidP="003D55B4">
      <w:pPr>
        <w:numPr>
          <w:ilvl w:val="0"/>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تحسين الثقة في السوق</w:t>
      </w:r>
      <w:r w:rsidRPr="00923CD9">
        <w:rPr>
          <w:rFonts w:ascii="Sakkal Majalla" w:eastAsia="Times New Roman" w:hAnsi="Sakkal Majalla" w:cs="Sakkal Majalla"/>
          <w:b/>
          <w:bCs/>
          <w:kern w:val="0"/>
          <w:sz w:val="28"/>
          <w:szCs w:val="28"/>
          <w14:ligatures w14:val="none"/>
        </w:rPr>
        <w:t>:</w:t>
      </w:r>
    </w:p>
    <w:p w14:paraId="5AD6DA38" w14:textId="77777777" w:rsidR="00923CD9" w:rsidRPr="00923CD9" w:rsidRDefault="00923CD9" w:rsidP="003D55B4">
      <w:pPr>
        <w:numPr>
          <w:ilvl w:val="1"/>
          <w:numId w:val="4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تجعل الأسواق المالية أكثر موثوقية وجاذبة للمستثمرين من خلال التنظيم والرقابة</w:t>
      </w:r>
      <w:r w:rsidRPr="00923CD9">
        <w:rPr>
          <w:rFonts w:ascii="Sakkal Majalla" w:eastAsia="Times New Roman" w:hAnsi="Sakkal Majalla" w:cs="Sakkal Majalla"/>
          <w:kern w:val="0"/>
          <w:sz w:val="28"/>
          <w:szCs w:val="28"/>
          <w14:ligatures w14:val="none"/>
        </w:rPr>
        <w:t>.</w:t>
      </w:r>
    </w:p>
    <w:p w14:paraId="7F7E8648" w14:textId="77777777" w:rsidR="00923CD9" w:rsidRPr="00923CD9" w:rsidRDefault="00923CD9" w:rsidP="00923CD9">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923CD9">
        <w:rPr>
          <w:rFonts w:ascii="Sakkal Majalla" w:eastAsia="Times New Roman" w:hAnsi="Sakkal Majalla" w:cs="Sakkal Majalla"/>
          <w:b/>
          <w:bCs/>
          <w:kern w:val="0"/>
          <w:sz w:val="28"/>
          <w:szCs w:val="28"/>
          <w:rtl/>
          <w14:ligatures w14:val="none"/>
        </w:rPr>
        <w:t>سلبيات الأطر التنظيمية</w:t>
      </w:r>
      <w:r w:rsidRPr="00923CD9">
        <w:rPr>
          <w:rFonts w:ascii="Sakkal Majalla" w:eastAsia="Times New Roman" w:hAnsi="Sakkal Majalla" w:cs="Sakkal Majalla"/>
          <w:b/>
          <w:bCs/>
          <w:kern w:val="0"/>
          <w:sz w:val="28"/>
          <w:szCs w:val="28"/>
          <w14:ligatures w14:val="none"/>
        </w:rPr>
        <w:t>:</w:t>
      </w:r>
    </w:p>
    <w:p w14:paraId="33F28699" w14:textId="77777777" w:rsidR="00923CD9" w:rsidRPr="00923CD9" w:rsidRDefault="00923CD9" w:rsidP="003D55B4">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زيادة التكلفة الإدارية</w:t>
      </w:r>
      <w:r w:rsidRPr="00923CD9">
        <w:rPr>
          <w:rFonts w:ascii="Sakkal Majalla" w:eastAsia="Times New Roman" w:hAnsi="Sakkal Majalla" w:cs="Sakkal Majalla"/>
          <w:b/>
          <w:bCs/>
          <w:kern w:val="0"/>
          <w:sz w:val="28"/>
          <w:szCs w:val="28"/>
          <w14:ligatures w14:val="none"/>
        </w:rPr>
        <w:t>:</w:t>
      </w:r>
    </w:p>
    <w:p w14:paraId="7A225A98" w14:textId="77777777" w:rsidR="00923CD9" w:rsidRPr="00923CD9" w:rsidRDefault="00923CD9" w:rsidP="003D55B4">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الالتزام بالقوانين يتطلب تخصيص موارد كبيرة لإدارة الامتثال والإفصاح</w:t>
      </w:r>
      <w:r w:rsidRPr="00923CD9">
        <w:rPr>
          <w:rFonts w:ascii="Sakkal Majalla" w:eastAsia="Times New Roman" w:hAnsi="Sakkal Majalla" w:cs="Sakkal Majalla"/>
          <w:kern w:val="0"/>
          <w:sz w:val="28"/>
          <w:szCs w:val="28"/>
          <w14:ligatures w14:val="none"/>
        </w:rPr>
        <w:t>.</w:t>
      </w:r>
    </w:p>
    <w:p w14:paraId="12FA7035" w14:textId="77777777" w:rsidR="00923CD9" w:rsidRPr="00923CD9" w:rsidRDefault="00923CD9" w:rsidP="003D55B4">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تقييد الابتكار المالي</w:t>
      </w:r>
      <w:r w:rsidRPr="00923CD9">
        <w:rPr>
          <w:rFonts w:ascii="Sakkal Majalla" w:eastAsia="Times New Roman" w:hAnsi="Sakkal Majalla" w:cs="Sakkal Majalla"/>
          <w:b/>
          <w:bCs/>
          <w:kern w:val="0"/>
          <w:sz w:val="28"/>
          <w:szCs w:val="28"/>
          <w14:ligatures w14:val="none"/>
        </w:rPr>
        <w:t>:</w:t>
      </w:r>
    </w:p>
    <w:p w14:paraId="2CAF65D1" w14:textId="77777777" w:rsidR="00923CD9" w:rsidRPr="00923CD9" w:rsidRDefault="00923CD9" w:rsidP="003D55B4">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قد تحد اللوائح الصارمة من قدرة المؤسسات على تطوير منتجات مالية جديدة</w:t>
      </w:r>
      <w:r w:rsidRPr="00923CD9">
        <w:rPr>
          <w:rFonts w:ascii="Sakkal Majalla" w:eastAsia="Times New Roman" w:hAnsi="Sakkal Majalla" w:cs="Sakkal Majalla"/>
          <w:kern w:val="0"/>
          <w:sz w:val="28"/>
          <w:szCs w:val="28"/>
          <w14:ligatures w14:val="none"/>
        </w:rPr>
        <w:t>.</w:t>
      </w:r>
    </w:p>
    <w:p w14:paraId="5FE1BE1E" w14:textId="77777777" w:rsidR="00923CD9" w:rsidRPr="00923CD9" w:rsidRDefault="00923CD9" w:rsidP="003D55B4">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التعقيد في التنفيذ</w:t>
      </w:r>
      <w:r w:rsidRPr="00923CD9">
        <w:rPr>
          <w:rFonts w:ascii="Sakkal Majalla" w:eastAsia="Times New Roman" w:hAnsi="Sakkal Majalla" w:cs="Sakkal Majalla"/>
          <w:b/>
          <w:bCs/>
          <w:kern w:val="0"/>
          <w:sz w:val="28"/>
          <w:szCs w:val="28"/>
          <w14:ligatures w14:val="none"/>
        </w:rPr>
        <w:t>:</w:t>
      </w:r>
    </w:p>
    <w:p w14:paraId="724771C4" w14:textId="77777777" w:rsidR="00923CD9" w:rsidRPr="00923CD9" w:rsidRDefault="00923CD9" w:rsidP="003D55B4">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تواجه المؤسسات صعوبة في فهم وتطبيق اللوائح المختلفة، خاصة عند العمل في أسواق متعددة</w:t>
      </w:r>
      <w:r w:rsidRPr="00923CD9">
        <w:rPr>
          <w:rFonts w:ascii="Sakkal Majalla" w:eastAsia="Times New Roman" w:hAnsi="Sakkal Majalla" w:cs="Sakkal Majalla"/>
          <w:kern w:val="0"/>
          <w:sz w:val="28"/>
          <w:szCs w:val="28"/>
          <w14:ligatures w14:val="none"/>
        </w:rPr>
        <w:t>.</w:t>
      </w:r>
    </w:p>
    <w:p w14:paraId="39E4697C" w14:textId="77777777" w:rsidR="00923CD9" w:rsidRPr="00923CD9" w:rsidRDefault="00923CD9" w:rsidP="003D55B4">
      <w:pPr>
        <w:numPr>
          <w:ilvl w:val="0"/>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b/>
          <w:bCs/>
          <w:kern w:val="0"/>
          <w:sz w:val="28"/>
          <w:szCs w:val="28"/>
          <w:rtl/>
          <w14:ligatures w14:val="none"/>
        </w:rPr>
        <w:t>التأثير على السيولة</w:t>
      </w:r>
      <w:r w:rsidRPr="00923CD9">
        <w:rPr>
          <w:rFonts w:ascii="Sakkal Majalla" w:eastAsia="Times New Roman" w:hAnsi="Sakkal Majalla" w:cs="Sakkal Majalla"/>
          <w:b/>
          <w:bCs/>
          <w:kern w:val="0"/>
          <w:sz w:val="28"/>
          <w:szCs w:val="28"/>
          <w14:ligatures w14:val="none"/>
        </w:rPr>
        <w:t>:</w:t>
      </w:r>
    </w:p>
    <w:p w14:paraId="0AAF8880" w14:textId="77777777" w:rsidR="00923CD9" w:rsidRPr="00923CD9" w:rsidRDefault="00923CD9" w:rsidP="003D55B4">
      <w:pPr>
        <w:numPr>
          <w:ilvl w:val="1"/>
          <w:numId w:val="4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923CD9">
        <w:rPr>
          <w:rFonts w:ascii="Sakkal Majalla" w:eastAsia="Times New Roman" w:hAnsi="Sakkal Majalla" w:cs="Sakkal Majalla"/>
          <w:kern w:val="0"/>
          <w:sz w:val="28"/>
          <w:szCs w:val="28"/>
          <w:rtl/>
          <w14:ligatures w14:val="none"/>
        </w:rPr>
        <w:t>بعض القوانين قد تقلل من سيولة السوق بسبب القيود المفروضة على تداول المشتقات</w:t>
      </w:r>
      <w:r w:rsidRPr="00923CD9">
        <w:rPr>
          <w:rFonts w:ascii="Sakkal Majalla" w:eastAsia="Times New Roman" w:hAnsi="Sakkal Majalla" w:cs="Sakkal Majalla"/>
          <w:kern w:val="0"/>
          <w:sz w:val="28"/>
          <w:szCs w:val="28"/>
          <w14:ligatures w14:val="none"/>
        </w:rPr>
        <w:t>.</w:t>
      </w:r>
    </w:p>
    <w:p w14:paraId="22EDA8DD" w14:textId="79009AEA" w:rsidR="00A64AC4" w:rsidRPr="00CC1F94" w:rsidRDefault="00A64AC4" w:rsidP="00A64AC4">
      <w:pPr>
        <w:rPr>
          <w:rFonts w:ascii="Sakkal Majalla" w:eastAsia="Times New Roman" w:hAnsi="Sakkal Majalla" w:cs="Sakkal Majalla"/>
          <w:kern w:val="0"/>
          <w:sz w:val="28"/>
          <w:szCs w:val="28"/>
          <w:rtl/>
          <w14:ligatures w14:val="none"/>
        </w:rPr>
      </w:pPr>
    </w:p>
    <w:p w14:paraId="2743F68D" w14:textId="7556364B" w:rsidR="00923CD9" w:rsidRPr="00CC1F94" w:rsidRDefault="00923CD9" w:rsidP="00A64AC4">
      <w:pPr>
        <w:rPr>
          <w:rFonts w:ascii="Sakkal Majalla" w:eastAsia="Times New Roman" w:hAnsi="Sakkal Majalla" w:cs="Sakkal Majalla"/>
          <w:kern w:val="0"/>
          <w:sz w:val="28"/>
          <w:szCs w:val="28"/>
          <w:rtl/>
          <w14:ligatures w14:val="none"/>
        </w:rPr>
      </w:pPr>
    </w:p>
    <w:p w14:paraId="076DC87F" w14:textId="19B15D52" w:rsidR="00923CD9" w:rsidRPr="00CC1F94" w:rsidRDefault="00923CD9" w:rsidP="00A64AC4">
      <w:pPr>
        <w:rPr>
          <w:rFonts w:ascii="Sakkal Majalla" w:eastAsia="Times New Roman" w:hAnsi="Sakkal Majalla" w:cs="Sakkal Majalla"/>
          <w:kern w:val="0"/>
          <w:sz w:val="28"/>
          <w:szCs w:val="28"/>
          <w:rtl/>
          <w14:ligatures w14:val="none"/>
        </w:rPr>
      </w:pPr>
    </w:p>
    <w:p w14:paraId="4455DA92" w14:textId="2CAEED54" w:rsidR="00923CD9" w:rsidRPr="00CC1F94" w:rsidRDefault="00923CD9" w:rsidP="00A64AC4">
      <w:pPr>
        <w:rPr>
          <w:rFonts w:ascii="Sakkal Majalla" w:eastAsia="Times New Roman" w:hAnsi="Sakkal Majalla" w:cs="Sakkal Majalla"/>
          <w:kern w:val="0"/>
          <w:sz w:val="28"/>
          <w:szCs w:val="28"/>
          <w:rtl/>
          <w14:ligatures w14:val="none"/>
        </w:rPr>
      </w:pPr>
    </w:p>
    <w:p w14:paraId="4DD384A2" w14:textId="469421E1" w:rsidR="00923CD9" w:rsidRPr="00CC1F94" w:rsidRDefault="00923CD9" w:rsidP="00A64AC4">
      <w:pPr>
        <w:rPr>
          <w:rFonts w:ascii="Sakkal Majalla" w:eastAsia="Times New Roman" w:hAnsi="Sakkal Majalla" w:cs="Sakkal Majalla"/>
          <w:kern w:val="0"/>
          <w:sz w:val="28"/>
          <w:szCs w:val="28"/>
          <w:rtl/>
          <w14:ligatures w14:val="none"/>
        </w:rPr>
      </w:pPr>
    </w:p>
    <w:p w14:paraId="3BE48536" w14:textId="48D7459A" w:rsidR="00923CD9" w:rsidRPr="00CC1F94" w:rsidRDefault="00923CD9" w:rsidP="00A64AC4">
      <w:pPr>
        <w:rPr>
          <w:rFonts w:ascii="Sakkal Majalla" w:eastAsia="Times New Roman" w:hAnsi="Sakkal Majalla" w:cs="Sakkal Majalla"/>
          <w:kern w:val="0"/>
          <w:sz w:val="28"/>
          <w:szCs w:val="28"/>
          <w:rtl/>
          <w14:ligatures w14:val="none"/>
        </w:rPr>
      </w:pPr>
    </w:p>
    <w:p w14:paraId="05960EBF" w14:textId="68C07B25" w:rsidR="00923CD9" w:rsidRPr="00CC1F94" w:rsidRDefault="00923CD9" w:rsidP="00A64AC4">
      <w:pPr>
        <w:rPr>
          <w:rFonts w:ascii="Sakkal Majalla" w:eastAsia="Times New Roman" w:hAnsi="Sakkal Majalla" w:cs="Sakkal Majalla"/>
          <w:kern w:val="0"/>
          <w:sz w:val="28"/>
          <w:szCs w:val="28"/>
          <w:rtl/>
          <w14:ligatures w14:val="none"/>
        </w:rPr>
      </w:pPr>
    </w:p>
    <w:p w14:paraId="1C12A497" w14:textId="237E9D5F" w:rsidR="00923CD9" w:rsidRPr="00CC1F94" w:rsidRDefault="00923CD9" w:rsidP="00A64AC4">
      <w:pPr>
        <w:rPr>
          <w:rFonts w:ascii="Sakkal Majalla" w:hAnsi="Sakkal Majalla" w:cs="Sakkal Majalla"/>
          <w:sz w:val="32"/>
          <w:szCs w:val="32"/>
        </w:rPr>
      </w:pPr>
    </w:p>
    <w:p w14:paraId="7B862A87" w14:textId="06F94004" w:rsidR="00A64AC4" w:rsidRPr="00CC1F94" w:rsidRDefault="00A64AC4" w:rsidP="00A64AC4">
      <w:pPr>
        <w:rPr>
          <w:rFonts w:ascii="Sakkal Majalla" w:hAnsi="Sakkal Majalla" w:cs="Sakkal Majalla"/>
          <w:sz w:val="32"/>
          <w:szCs w:val="32"/>
          <w:u w:val="single"/>
          <w:rtl/>
        </w:rPr>
      </w:pPr>
      <w:r w:rsidRPr="00CC1F94">
        <w:rPr>
          <w:rFonts w:ascii="Sakkal Majalla" w:hAnsi="Sakkal Majalla" w:cs="Sakkal Majalla"/>
          <w:sz w:val="32"/>
          <w:szCs w:val="32"/>
          <w:u w:val="single"/>
          <w:rtl/>
        </w:rPr>
        <w:lastRenderedPageBreak/>
        <w:t>تقييم تأثير التقنيات الحديثة على إدارة المخاطر المالية:</w:t>
      </w:r>
    </w:p>
    <w:p w14:paraId="126137A7" w14:textId="3B7F46F4"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C1F94">
        <w:rPr>
          <w:rFonts w:ascii="Sakkal Majalla" w:eastAsia="Times New Roman" w:hAnsi="Sakkal Majalla" w:cs="Sakkal Majalla" w:hint="cs"/>
          <w:b/>
          <w:bCs/>
          <w:kern w:val="0"/>
          <w:sz w:val="36"/>
          <w:szCs w:val="36"/>
          <w:rtl/>
          <w14:ligatures w14:val="none"/>
        </w:rPr>
        <w:t>1.</w:t>
      </w:r>
      <w:r w:rsidRPr="00CC1F94">
        <w:rPr>
          <w:rFonts w:ascii="Sakkal Majalla" w:eastAsia="Times New Roman" w:hAnsi="Sakkal Majalla" w:cs="Sakkal Majalla"/>
          <w:b/>
          <w:bCs/>
          <w:kern w:val="0"/>
          <w:sz w:val="36"/>
          <w:szCs w:val="36"/>
          <w14:ligatures w14:val="none"/>
        </w:rPr>
        <w:t xml:space="preserve"> </w:t>
      </w:r>
      <w:r w:rsidRPr="00CC1F94">
        <w:rPr>
          <w:rFonts w:ascii="Sakkal Majalla" w:eastAsia="Times New Roman" w:hAnsi="Sakkal Majalla" w:cs="Sakkal Majalla"/>
          <w:b/>
          <w:bCs/>
          <w:kern w:val="0"/>
          <w:sz w:val="36"/>
          <w:szCs w:val="36"/>
          <w:rtl/>
          <w14:ligatures w14:val="none"/>
        </w:rPr>
        <w:t>دور التقنيات الحديثة في تحسين إدارة المخاطر</w:t>
      </w:r>
    </w:p>
    <w:p w14:paraId="36A0AE07" w14:textId="77777777"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b/>
          <w:bCs/>
          <w:kern w:val="0"/>
          <w:sz w:val="28"/>
          <w:szCs w:val="28"/>
          <w:rtl/>
          <w14:ligatures w14:val="none"/>
        </w:rPr>
        <w:t>أولاً: التحليلات المالية المتقدمة</w:t>
      </w:r>
      <w:r w:rsidRPr="00CC1F94">
        <w:rPr>
          <w:rFonts w:ascii="Sakkal Majalla" w:eastAsia="Times New Roman" w:hAnsi="Sakkal Majalla" w:cs="Sakkal Majalla"/>
          <w:b/>
          <w:bCs/>
          <w:kern w:val="0"/>
          <w:sz w:val="28"/>
          <w:szCs w:val="28"/>
          <w14:ligatures w14:val="none"/>
        </w:rPr>
        <w:t xml:space="preserve"> (Advanced Analytics)</w:t>
      </w:r>
    </w:p>
    <w:p w14:paraId="4D410A66" w14:textId="77777777" w:rsidR="00CC1F94" w:rsidRPr="00CC1F94" w:rsidRDefault="00CC1F94" w:rsidP="00CC1F94">
      <w:pPr>
        <w:spacing w:before="100" w:beforeAutospacing="1" w:after="100" w:afterAutospacing="1" w:line="240" w:lineRule="auto"/>
        <w:outlineLvl w:val="3"/>
        <w:rPr>
          <w:rFonts w:ascii="Sakkal Majalla" w:eastAsia="Times New Roman" w:hAnsi="Sakkal Majalla" w:cs="Sakkal Majalla"/>
          <w:b/>
          <w:bCs/>
          <w:kern w:val="0"/>
          <w:sz w:val="24"/>
          <w:szCs w:val="24"/>
          <w14:ligatures w14:val="none"/>
        </w:rPr>
      </w:pPr>
      <w:r w:rsidRPr="00CC1F94">
        <w:rPr>
          <w:rFonts w:ascii="Sakkal Majalla" w:eastAsia="Times New Roman" w:hAnsi="Sakkal Majalla" w:cs="Sakkal Majalla"/>
          <w:b/>
          <w:bCs/>
          <w:kern w:val="0"/>
          <w:sz w:val="24"/>
          <w:szCs w:val="24"/>
          <w:rtl/>
          <w14:ligatures w14:val="none"/>
        </w:rPr>
        <w:t>دور التحليلات المتقدمة في إدارة المخاطر</w:t>
      </w:r>
      <w:r w:rsidRPr="00CC1F94">
        <w:rPr>
          <w:rFonts w:ascii="Sakkal Majalla" w:eastAsia="Times New Roman" w:hAnsi="Sakkal Majalla" w:cs="Sakkal Majalla"/>
          <w:b/>
          <w:bCs/>
          <w:kern w:val="0"/>
          <w:sz w:val="24"/>
          <w:szCs w:val="24"/>
          <w14:ligatures w14:val="none"/>
        </w:rPr>
        <w:t>:</w:t>
      </w:r>
    </w:p>
    <w:p w14:paraId="5338CC50" w14:textId="77777777" w:rsidR="00CC1F94" w:rsidRPr="00CC1F94" w:rsidRDefault="00CC1F94" w:rsidP="003D55B4">
      <w:pPr>
        <w:numPr>
          <w:ilvl w:val="0"/>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التنبؤ بالمخاطر</w:t>
      </w:r>
      <w:r w:rsidRPr="00CC1F94">
        <w:rPr>
          <w:rFonts w:ascii="Sakkal Majalla" w:eastAsia="Times New Roman" w:hAnsi="Sakkal Majalla" w:cs="Sakkal Majalla"/>
          <w:b/>
          <w:bCs/>
          <w:kern w:val="0"/>
          <w:sz w:val="24"/>
          <w:szCs w:val="24"/>
          <w14:ligatures w14:val="none"/>
        </w:rPr>
        <w:t xml:space="preserve"> (Risk Forecasting):</w:t>
      </w:r>
    </w:p>
    <w:p w14:paraId="4502EA0F" w14:textId="77777777" w:rsidR="00CC1F94" w:rsidRPr="00CC1F94" w:rsidRDefault="00CC1F94" w:rsidP="003D55B4">
      <w:pPr>
        <w:numPr>
          <w:ilvl w:val="1"/>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تقنيات تحليل البيانات الضخمة</w:t>
      </w:r>
      <w:r w:rsidRPr="00CC1F94">
        <w:rPr>
          <w:rFonts w:ascii="Sakkal Majalla" w:eastAsia="Times New Roman" w:hAnsi="Sakkal Majalla" w:cs="Sakkal Majalla"/>
          <w:kern w:val="0"/>
          <w:sz w:val="24"/>
          <w:szCs w:val="24"/>
          <w14:ligatures w14:val="none"/>
        </w:rPr>
        <w:t xml:space="preserve"> (Big Data) </w:t>
      </w:r>
      <w:r w:rsidRPr="00CC1F94">
        <w:rPr>
          <w:rFonts w:ascii="Sakkal Majalla" w:eastAsia="Times New Roman" w:hAnsi="Sakkal Majalla" w:cs="Sakkal Majalla"/>
          <w:kern w:val="0"/>
          <w:sz w:val="24"/>
          <w:szCs w:val="24"/>
          <w:rtl/>
          <w14:ligatures w14:val="none"/>
        </w:rPr>
        <w:t>والتعلم الآلي</w:t>
      </w:r>
      <w:r w:rsidRPr="00CC1F94">
        <w:rPr>
          <w:rFonts w:ascii="Sakkal Majalla" w:eastAsia="Times New Roman" w:hAnsi="Sakkal Majalla" w:cs="Sakkal Majalla"/>
          <w:kern w:val="0"/>
          <w:sz w:val="24"/>
          <w:szCs w:val="24"/>
          <w14:ligatures w14:val="none"/>
        </w:rPr>
        <w:t xml:space="preserve"> (Machine Learning) </w:t>
      </w:r>
      <w:r w:rsidRPr="00CC1F94">
        <w:rPr>
          <w:rFonts w:ascii="Sakkal Majalla" w:eastAsia="Times New Roman" w:hAnsi="Sakkal Majalla" w:cs="Sakkal Majalla"/>
          <w:kern w:val="0"/>
          <w:sz w:val="24"/>
          <w:szCs w:val="24"/>
          <w:rtl/>
          <w14:ligatures w14:val="none"/>
        </w:rPr>
        <w:t>للتنبؤ بالمخاطر المستقبلية المحتملة</w:t>
      </w:r>
      <w:r w:rsidRPr="00CC1F94">
        <w:rPr>
          <w:rFonts w:ascii="Sakkal Majalla" w:eastAsia="Times New Roman" w:hAnsi="Sakkal Majalla" w:cs="Sakkal Majalla"/>
          <w:kern w:val="0"/>
          <w:sz w:val="24"/>
          <w:szCs w:val="24"/>
          <w14:ligatures w14:val="none"/>
        </w:rPr>
        <w:t>.</w:t>
      </w:r>
    </w:p>
    <w:p w14:paraId="1BDA28DA" w14:textId="77777777" w:rsidR="00CC1F94" w:rsidRPr="00CC1F94" w:rsidRDefault="00CC1F94" w:rsidP="003D55B4">
      <w:pPr>
        <w:numPr>
          <w:ilvl w:val="0"/>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تحليل السيناريوهات</w:t>
      </w:r>
      <w:r w:rsidRPr="00CC1F94">
        <w:rPr>
          <w:rFonts w:ascii="Sakkal Majalla" w:eastAsia="Times New Roman" w:hAnsi="Sakkal Majalla" w:cs="Sakkal Majalla"/>
          <w:b/>
          <w:bCs/>
          <w:kern w:val="0"/>
          <w:sz w:val="24"/>
          <w:szCs w:val="24"/>
          <w14:ligatures w14:val="none"/>
        </w:rPr>
        <w:t xml:space="preserve"> (Scenario Analysis):</w:t>
      </w:r>
    </w:p>
    <w:p w14:paraId="1B5E0026" w14:textId="77777777" w:rsidR="00CC1F94" w:rsidRPr="00CC1F94" w:rsidRDefault="00CC1F94" w:rsidP="003D55B4">
      <w:pPr>
        <w:numPr>
          <w:ilvl w:val="1"/>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اختبار تأثير السيناريوهات المختلفة على أداء الأصول المالية والتنبؤ بنتائجها بدقة</w:t>
      </w:r>
      <w:r w:rsidRPr="00CC1F94">
        <w:rPr>
          <w:rFonts w:ascii="Sakkal Majalla" w:eastAsia="Times New Roman" w:hAnsi="Sakkal Majalla" w:cs="Sakkal Majalla"/>
          <w:kern w:val="0"/>
          <w:sz w:val="24"/>
          <w:szCs w:val="24"/>
          <w14:ligatures w14:val="none"/>
        </w:rPr>
        <w:t>.</w:t>
      </w:r>
    </w:p>
    <w:p w14:paraId="00387A31" w14:textId="77777777" w:rsidR="00CC1F94" w:rsidRPr="00CC1F94" w:rsidRDefault="00CC1F94" w:rsidP="003D55B4">
      <w:pPr>
        <w:numPr>
          <w:ilvl w:val="0"/>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إدارة مخاطر المحفظة</w:t>
      </w:r>
      <w:r w:rsidRPr="00CC1F94">
        <w:rPr>
          <w:rFonts w:ascii="Sakkal Majalla" w:eastAsia="Times New Roman" w:hAnsi="Sakkal Majalla" w:cs="Sakkal Majalla"/>
          <w:b/>
          <w:bCs/>
          <w:kern w:val="0"/>
          <w:sz w:val="24"/>
          <w:szCs w:val="24"/>
          <w14:ligatures w14:val="none"/>
        </w:rPr>
        <w:t xml:space="preserve"> (Portfolio Risk Management):</w:t>
      </w:r>
    </w:p>
    <w:p w14:paraId="11B448C0" w14:textId="77777777" w:rsidR="00CC1F94" w:rsidRPr="00CC1F94" w:rsidRDefault="00CC1F94" w:rsidP="003D55B4">
      <w:pPr>
        <w:numPr>
          <w:ilvl w:val="1"/>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تحليل التوزيع الأمثل للأصول المالية لتقليل المخاطر وتعظيم العوائد</w:t>
      </w:r>
      <w:r w:rsidRPr="00CC1F94">
        <w:rPr>
          <w:rFonts w:ascii="Sakkal Majalla" w:eastAsia="Times New Roman" w:hAnsi="Sakkal Majalla" w:cs="Sakkal Majalla"/>
          <w:kern w:val="0"/>
          <w:sz w:val="24"/>
          <w:szCs w:val="24"/>
          <w14:ligatures w14:val="none"/>
        </w:rPr>
        <w:t>.</w:t>
      </w:r>
    </w:p>
    <w:p w14:paraId="4C57A1E7" w14:textId="77777777" w:rsidR="00CC1F94" w:rsidRPr="00CC1F94" w:rsidRDefault="00CC1F94" w:rsidP="003D55B4">
      <w:pPr>
        <w:numPr>
          <w:ilvl w:val="0"/>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الكشف عن الاحتيال</w:t>
      </w:r>
      <w:r w:rsidRPr="00CC1F94">
        <w:rPr>
          <w:rFonts w:ascii="Sakkal Majalla" w:eastAsia="Times New Roman" w:hAnsi="Sakkal Majalla" w:cs="Sakkal Majalla"/>
          <w:b/>
          <w:bCs/>
          <w:kern w:val="0"/>
          <w:sz w:val="24"/>
          <w:szCs w:val="24"/>
          <w14:ligatures w14:val="none"/>
        </w:rPr>
        <w:t xml:space="preserve"> (Fraud Detection):</w:t>
      </w:r>
    </w:p>
    <w:p w14:paraId="58EAECF2" w14:textId="77777777" w:rsidR="00CC1F94" w:rsidRPr="00CC1F94" w:rsidRDefault="00CC1F94" w:rsidP="003D55B4">
      <w:pPr>
        <w:numPr>
          <w:ilvl w:val="1"/>
          <w:numId w:val="44"/>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الخوارزميات لتحليل البيانات واكتشاف الأنشطة المالية المشبوهة بسرعة</w:t>
      </w:r>
      <w:r w:rsidRPr="00CC1F94">
        <w:rPr>
          <w:rFonts w:ascii="Sakkal Majalla" w:eastAsia="Times New Roman" w:hAnsi="Sakkal Majalla" w:cs="Sakkal Majalla"/>
          <w:kern w:val="0"/>
          <w:sz w:val="24"/>
          <w:szCs w:val="24"/>
          <w14:ligatures w14:val="none"/>
        </w:rPr>
        <w:t>.</w:t>
      </w:r>
    </w:p>
    <w:p w14:paraId="4790DDA6" w14:textId="77777777"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b/>
          <w:bCs/>
          <w:kern w:val="0"/>
          <w:sz w:val="28"/>
          <w:szCs w:val="28"/>
          <w:rtl/>
          <w14:ligatures w14:val="none"/>
        </w:rPr>
        <w:t>ثانياً: التكنولوجيا المالية</w:t>
      </w:r>
      <w:r w:rsidRPr="00CC1F94">
        <w:rPr>
          <w:rFonts w:ascii="Sakkal Majalla" w:eastAsia="Times New Roman" w:hAnsi="Sakkal Majalla" w:cs="Sakkal Majalla"/>
          <w:b/>
          <w:bCs/>
          <w:kern w:val="0"/>
          <w:sz w:val="28"/>
          <w:szCs w:val="28"/>
          <w14:ligatures w14:val="none"/>
        </w:rPr>
        <w:t xml:space="preserve"> (FinTech)</w:t>
      </w:r>
    </w:p>
    <w:p w14:paraId="1B940C10" w14:textId="77777777" w:rsidR="00CC1F94" w:rsidRPr="00CC1F94" w:rsidRDefault="00CC1F94" w:rsidP="00CC1F94">
      <w:pPr>
        <w:spacing w:before="100" w:beforeAutospacing="1" w:after="100" w:afterAutospacing="1" w:line="240" w:lineRule="auto"/>
        <w:outlineLvl w:val="3"/>
        <w:rPr>
          <w:rFonts w:ascii="Sakkal Majalla" w:eastAsia="Times New Roman" w:hAnsi="Sakkal Majalla" w:cs="Sakkal Majalla"/>
          <w:b/>
          <w:bCs/>
          <w:kern w:val="0"/>
          <w:sz w:val="24"/>
          <w:szCs w:val="24"/>
          <w14:ligatures w14:val="none"/>
        </w:rPr>
      </w:pPr>
      <w:r w:rsidRPr="00CC1F94">
        <w:rPr>
          <w:rFonts w:ascii="Sakkal Majalla" w:eastAsia="Times New Roman" w:hAnsi="Sakkal Majalla" w:cs="Sakkal Majalla"/>
          <w:b/>
          <w:bCs/>
          <w:kern w:val="0"/>
          <w:sz w:val="24"/>
          <w:szCs w:val="24"/>
          <w:rtl/>
          <w14:ligatures w14:val="none"/>
        </w:rPr>
        <w:t>دور</w:t>
      </w:r>
      <w:r w:rsidRPr="00CC1F94">
        <w:rPr>
          <w:rFonts w:ascii="Sakkal Majalla" w:eastAsia="Times New Roman" w:hAnsi="Sakkal Majalla" w:cs="Sakkal Majalla"/>
          <w:b/>
          <w:bCs/>
          <w:kern w:val="0"/>
          <w:sz w:val="24"/>
          <w:szCs w:val="24"/>
          <w14:ligatures w14:val="none"/>
        </w:rPr>
        <w:t xml:space="preserve"> FinTech </w:t>
      </w:r>
      <w:r w:rsidRPr="00CC1F94">
        <w:rPr>
          <w:rFonts w:ascii="Sakkal Majalla" w:eastAsia="Times New Roman" w:hAnsi="Sakkal Majalla" w:cs="Sakkal Majalla"/>
          <w:b/>
          <w:bCs/>
          <w:kern w:val="0"/>
          <w:sz w:val="24"/>
          <w:szCs w:val="24"/>
          <w:rtl/>
          <w14:ligatures w14:val="none"/>
        </w:rPr>
        <w:t>في إدارة المخاطر</w:t>
      </w:r>
      <w:r w:rsidRPr="00CC1F94">
        <w:rPr>
          <w:rFonts w:ascii="Sakkal Majalla" w:eastAsia="Times New Roman" w:hAnsi="Sakkal Majalla" w:cs="Sakkal Majalla"/>
          <w:b/>
          <w:bCs/>
          <w:kern w:val="0"/>
          <w:sz w:val="24"/>
          <w:szCs w:val="24"/>
          <w14:ligatures w14:val="none"/>
        </w:rPr>
        <w:t>:</w:t>
      </w:r>
    </w:p>
    <w:p w14:paraId="199F84BA" w14:textId="77777777" w:rsidR="00CC1F94" w:rsidRPr="00CC1F94" w:rsidRDefault="00CC1F94" w:rsidP="003D55B4">
      <w:pPr>
        <w:numPr>
          <w:ilvl w:val="0"/>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التنفيذ الآلي للتداول</w:t>
      </w:r>
      <w:r w:rsidRPr="00CC1F94">
        <w:rPr>
          <w:rFonts w:ascii="Sakkal Majalla" w:eastAsia="Times New Roman" w:hAnsi="Sakkal Majalla" w:cs="Sakkal Majalla"/>
          <w:b/>
          <w:bCs/>
          <w:kern w:val="0"/>
          <w:sz w:val="24"/>
          <w:szCs w:val="24"/>
          <w14:ligatures w14:val="none"/>
        </w:rPr>
        <w:t xml:space="preserve"> (Algorithmic Trading):</w:t>
      </w:r>
    </w:p>
    <w:p w14:paraId="17B38EEB" w14:textId="77777777" w:rsidR="00CC1F94" w:rsidRPr="00CC1F94" w:rsidRDefault="00CC1F94" w:rsidP="003D55B4">
      <w:pPr>
        <w:numPr>
          <w:ilvl w:val="1"/>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تقليل مخاطر الخطأ البشري من خلال أتمتة عمليات التداول بناءً على استراتيجيات دقيقة</w:t>
      </w:r>
      <w:r w:rsidRPr="00CC1F94">
        <w:rPr>
          <w:rFonts w:ascii="Sakkal Majalla" w:eastAsia="Times New Roman" w:hAnsi="Sakkal Majalla" w:cs="Sakkal Majalla"/>
          <w:kern w:val="0"/>
          <w:sz w:val="24"/>
          <w:szCs w:val="24"/>
          <w14:ligatures w14:val="none"/>
        </w:rPr>
        <w:t>.</w:t>
      </w:r>
    </w:p>
    <w:p w14:paraId="5E7E7B73" w14:textId="77777777" w:rsidR="00CC1F94" w:rsidRPr="00CC1F94" w:rsidRDefault="00CC1F94" w:rsidP="003D55B4">
      <w:pPr>
        <w:numPr>
          <w:ilvl w:val="0"/>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أنظمة المقاصة والتسوية الذكية</w:t>
      </w:r>
      <w:r w:rsidRPr="00CC1F94">
        <w:rPr>
          <w:rFonts w:ascii="Sakkal Majalla" w:eastAsia="Times New Roman" w:hAnsi="Sakkal Majalla" w:cs="Sakkal Majalla"/>
          <w:b/>
          <w:bCs/>
          <w:kern w:val="0"/>
          <w:sz w:val="24"/>
          <w:szCs w:val="24"/>
          <w14:ligatures w14:val="none"/>
        </w:rPr>
        <w:t>:</w:t>
      </w:r>
    </w:p>
    <w:p w14:paraId="3552DFD1" w14:textId="77777777" w:rsidR="00CC1F94" w:rsidRPr="00CC1F94" w:rsidRDefault="00CC1F94" w:rsidP="003D55B4">
      <w:pPr>
        <w:numPr>
          <w:ilvl w:val="1"/>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ضمان سرعة ودقة تسوية الصفقات المالية، مما يقلل من مخاطر السيولة والتأخير</w:t>
      </w:r>
      <w:r w:rsidRPr="00CC1F94">
        <w:rPr>
          <w:rFonts w:ascii="Sakkal Majalla" w:eastAsia="Times New Roman" w:hAnsi="Sakkal Majalla" w:cs="Sakkal Majalla"/>
          <w:kern w:val="0"/>
          <w:sz w:val="24"/>
          <w:szCs w:val="24"/>
          <w14:ligatures w14:val="none"/>
        </w:rPr>
        <w:t>.</w:t>
      </w:r>
    </w:p>
    <w:p w14:paraId="47612420" w14:textId="77777777" w:rsidR="00CC1F94" w:rsidRPr="00CC1F94" w:rsidRDefault="00CC1F94" w:rsidP="003D55B4">
      <w:pPr>
        <w:numPr>
          <w:ilvl w:val="0"/>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التكنولوجيا السحابية</w:t>
      </w:r>
      <w:r w:rsidRPr="00CC1F94">
        <w:rPr>
          <w:rFonts w:ascii="Sakkal Majalla" w:eastAsia="Times New Roman" w:hAnsi="Sakkal Majalla" w:cs="Sakkal Majalla"/>
          <w:b/>
          <w:bCs/>
          <w:kern w:val="0"/>
          <w:sz w:val="24"/>
          <w:szCs w:val="24"/>
          <w14:ligatures w14:val="none"/>
        </w:rPr>
        <w:t xml:space="preserve"> (Cloud Computing):</w:t>
      </w:r>
    </w:p>
    <w:p w14:paraId="74B3B93D" w14:textId="77777777" w:rsidR="00CC1F94" w:rsidRPr="00CC1F94" w:rsidRDefault="00CC1F94" w:rsidP="003D55B4">
      <w:pPr>
        <w:numPr>
          <w:ilvl w:val="1"/>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تخزين وتحليل البيانات بشكل آمن وسريع، مما يعزز قدرة المؤسسات على إدارة المخاطر بكفاءة</w:t>
      </w:r>
      <w:r w:rsidRPr="00CC1F94">
        <w:rPr>
          <w:rFonts w:ascii="Sakkal Majalla" w:eastAsia="Times New Roman" w:hAnsi="Sakkal Majalla" w:cs="Sakkal Majalla"/>
          <w:kern w:val="0"/>
          <w:sz w:val="24"/>
          <w:szCs w:val="24"/>
          <w14:ligatures w14:val="none"/>
        </w:rPr>
        <w:t>.</w:t>
      </w:r>
    </w:p>
    <w:p w14:paraId="2DD63C4B" w14:textId="77777777" w:rsidR="00CC1F94" w:rsidRPr="00CC1F94" w:rsidRDefault="00CC1F94" w:rsidP="003D55B4">
      <w:pPr>
        <w:numPr>
          <w:ilvl w:val="0"/>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الذكاء الاصطناعي</w:t>
      </w:r>
      <w:r w:rsidRPr="00CC1F94">
        <w:rPr>
          <w:rFonts w:ascii="Sakkal Majalla" w:eastAsia="Times New Roman" w:hAnsi="Sakkal Majalla" w:cs="Sakkal Majalla"/>
          <w:b/>
          <w:bCs/>
          <w:kern w:val="0"/>
          <w:sz w:val="24"/>
          <w:szCs w:val="24"/>
          <w14:ligatures w14:val="none"/>
        </w:rPr>
        <w:t xml:space="preserve"> (AI) </w:t>
      </w:r>
      <w:r w:rsidRPr="00CC1F94">
        <w:rPr>
          <w:rFonts w:ascii="Sakkal Majalla" w:eastAsia="Times New Roman" w:hAnsi="Sakkal Majalla" w:cs="Sakkal Majalla"/>
          <w:b/>
          <w:bCs/>
          <w:kern w:val="0"/>
          <w:sz w:val="24"/>
          <w:szCs w:val="24"/>
          <w:rtl/>
          <w14:ligatures w14:val="none"/>
        </w:rPr>
        <w:t>وتحليل البيانات الضخمة</w:t>
      </w:r>
      <w:r w:rsidRPr="00CC1F94">
        <w:rPr>
          <w:rFonts w:ascii="Sakkal Majalla" w:eastAsia="Times New Roman" w:hAnsi="Sakkal Majalla" w:cs="Sakkal Majalla"/>
          <w:b/>
          <w:bCs/>
          <w:kern w:val="0"/>
          <w:sz w:val="24"/>
          <w:szCs w:val="24"/>
          <w14:ligatures w14:val="none"/>
        </w:rPr>
        <w:t>:</w:t>
      </w:r>
    </w:p>
    <w:p w14:paraId="0ED3C8B7" w14:textId="77777777" w:rsidR="00CC1F94" w:rsidRPr="00CC1F94" w:rsidRDefault="00CC1F94" w:rsidP="003D55B4">
      <w:pPr>
        <w:numPr>
          <w:ilvl w:val="1"/>
          <w:numId w:val="45"/>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تحسين قرارات الاستثمار من خلال تقديم تحليلات دقيقة ومعمقة للمخاطر المحتملة</w:t>
      </w:r>
      <w:r w:rsidRPr="00CC1F94">
        <w:rPr>
          <w:rFonts w:ascii="Sakkal Majalla" w:eastAsia="Times New Roman" w:hAnsi="Sakkal Majalla" w:cs="Sakkal Majalla"/>
          <w:kern w:val="0"/>
          <w:sz w:val="24"/>
          <w:szCs w:val="24"/>
          <w14:ligatures w14:val="none"/>
        </w:rPr>
        <w:t>.</w:t>
      </w:r>
    </w:p>
    <w:p w14:paraId="36B8D765"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713C5D56"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2556F968"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790930D7"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4E383601"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123DF203"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23717DA3" w14:textId="71F990FF"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C1F94">
        <w:rPr>
          <w:rFonts w:ascii="Sakkal Majalla" w:eastAsia="Times New Roman" w:hAnsi="Sakkal Majalla" w:cs="Sakkal Majalla" w:hint="cs"/>
          <w:b/>
          <w:bCs/>
          <w:kern w:val="0"/>
          <w:sz w:val="36"/>
          <w:szCs w:val="36"/>
          <w:rtl/>
          <w14:ligatures w14:val="none"/>
        </w:rPr>
        <w:lastRenderedPageBreak/>
        <w:t>2.</w:t>
      </w:r>
      <w:r w:rsidRPr="00CC1F94">
        <w:rPr>
          <w:rFonts w:ascii="Sakkal Majalla" w:eastAsia="Times New Roman" w:hAnsi="Sakkal Majalla" w:cs="Sakkal Majalla"/>
          <w:b/>
          <w:bCs/>
          <w:kern w:val="0"/>
          <w:sz w:val="36"/>
          <w:szCs w:val="36"/>
          <w14:ligatures w14:val="none"/>
        </w:rPr>
        <w:t xml:space="preserve"> </w:t>
      </w:r>
      <w:r w:rsidRPr="00CC1F94">
        <w:rPr>
          <w:rFonts w:ascii="Sakkal Majalla" w:eastAsia="Times New Roman" w:hAnsi="Sakkal Majalla" w:cs="Sakkal Majalla"/>
          <w:b/>
          <w:bCs/>
          <w:kern w:val="0"/>
          <w:sz w:val="36"/>
          <w:szCs w:val="36"/>
          <w:rtl/>
          <w14:ligatures w14:val="none"/>
        </w:rPr>
        <w:t>تعزيز فعالية استخدام المشتقات المالية والأدوات التقليدية بالتكنولوجيا</w:t>
      </w:r>
    </w:p>
    <w:p w14:paraId="53ED93BB" w14:textId="77777777"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b/>
          <w:bCs/>
          <w:kern w:val="0"/>
          <w:sz w:val="28"/>
          <w:szCs w:val="28"/>
          <w:rtl/>
          <w14:ligatures w14:val="none"/>
        </w:rPr>
        <w:t>المشتقات المالية</w:t>
      </w:r>
      <w:r w:rsidRPr="00CC1F94">
        <w:rPr>
          <w:rFonts w:ascii="Sakkal Majalla" w:eastAsia="Times New Roman" w:hAnsi="Sakkal Majalla" w:cs="Sakkal Majalla"/>
          <w:b/>
          <w:bCs/>
          <w:kern w:val="0"/>
          <w:sz w:val="28"/>
          <w:szCs w:val="28"/>
          <w14:ligatures w14:val="none"/>
        </w:rPr>
        <w:t>:</w:t>
      </w:r>
    </w:p>
    <w:p w14:paraId="5C494BA4" w14:textId="77777777" w:rsidR="00CC1F94" w:rsidRPr="00CC1F94" w:rsidRDefault="00CC1F94" w:rsidP="003D55B4">
      <w:pPr>
        <w:numPr>
          <w:ilvl w:val="0"/>
          <w:numId w:val="4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تحسين استراتيجيات التحوط</w:t>
      </w:r>
      <w:r w:rsidRPr="00CC1F94">
        <w:rPr>
          <w:rFonts w:ascii="Sakkal Majalla" w:eastAsia="Times New Roman" w:hAnsi="Sakkal Majalla" w:cs="Sakkal Majalla"/>
          <w:b/>
          <w:bCs/>
          <w:kern w:val="0"/>
          <w:sz w:val="24"/>
          <w:szCs w:val="24"/>
          <w14:ligatures w14:val="none"/>
        </w:rPr>
        <w:t xml:space="preserve"> (Hedging):</w:t>
      </w:r>
    </w:p>
    <w:p w14:paraId="02E7C333" w14:textId="77777777" w:rsidR="00CC1F94" w:rsidRPr="00CC1F94" w:rsidRDefault="00CC1F94" w:rsidP="003D55B4">
      <w:pPr>
        <w:numPr>
          <w:ilvl w:val="1"/>
          <w:numId w:val="4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التحليلات المتقدمة لتحديد أفضل الأوقات والأسعار لتنفيذ عقود التحوط</w:t>
      </w:r>
      <w:r w:rsidRPr="00CC1F94">
        <w:rPr>
          <w:rFonts w:ascii="Sakkal Majalla" w:eastAsia="Times New Roman" w:hAnsi="Sakkal Majalla" w:cs="Sakkal Majalla"/>
          <w:kern w:val="0"/>
          <w:sz w:val="24"/>
          <w:szCs w:val="24"/>
          <w14:ligatures w14:val="none"/>
        </w:rPr>
        <w:t>.</w:t>
      </w:r>
    </w:p>
    <w:p w14:paraId="10382F3B" w14:textId="77777777" w:rsidR="00CC1F94" w:rsidRPr="00CC1F94" w:rsidRDefault="00CC1F94" w:rsidP="003D55B4">
      <w:pPr>
        <w:numPr>
          <w:ilvl w:val="0"/>
          <w:numId w:val="4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إدارة الرافعة المالية</w:t>
      </w:r>
      <w:r w:rsidRPr="00CC1F94">
        <w:rPr>
          <w:rFonts w:ascii="Sakkal Majalla" w:eastAsia="Times New Roman" w:hAnsi="Sakkal Majalla" w:cs="Sakkal Majalla"/>
          <w:b/>
          <w:bCs/>
          <w:kern w:val="0"/>
          <w:sz w:val="24"/>
          <w:szCs w:val="24"/>
          <w14:ligatures w14:val="none"/>
        </w:rPr>
        <w:t>:</w:t>
      </w:r>
    </w:p>
    <w:p w14:paraId="5678AAA6" w14:textId="77777777" w:rsidR="00CC1F94" w:rsidRPr="00CC1F94" w:rsidRDefault="00CC1F94" w:rsidP="003D55B4">
      <w:pPr>
        <w:numPr>
          <w:ilvl w:val="1"/>
          <w:numId w:val="4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أنظمة ذكاء اصطناعي تحلل المخاطر المرتبطة بالرافعة المالية وتقدم توصيات لضبط مستويات المخاطر</w:t>
      </w:r>
      <w:r w:rsidRPr="00CC1F94">
        <w:rPr>
          <w:rFonts w:ascii="Sakkal Majalla" w:eastAsia="Times New Roman" w:hAnsi="Sakkal Majalla" w:cs="Sakkal Majalla"/>
          <w:kern w:val="0"/>
          <w:sz w:val="24"/>
          <w:szCs w:val="24"/>
          <w14:ligatures w14:val="none"/>
        </w:rPr>
        <w:t>.</w:t>
      </w:r>
    </w:p>
    <w:p w14:paraId="6E378655" w14:textId="77777777" w:rsidR="00CC1F94" w:rsidRPr="00CC1F94" w:rsidRDefault="00CC1F94" w:rsidP="003D55B4">
      <w:pPr>
        <w:numPr>
          <w:ilvl w:val="0"/>
          <w:numId w:val="4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تقييم العقود الآجلة والخيارات</w:t>
      </w:r>
      <w:r w:rsidRPr="00CC1F94">
        <w:rPr>
          <w:rFonts w:ascii="Sakkal Majalla" w:eastAsia="Times New Roman" w:hAnsi="Sakkal Majalla" w:cs="Sakkal Majalla"/>
          <w:b/>
          <w:bCs/>
          <w:kern w:val="0"/>
          <w:sz w:val="24"/>
          <w:szCs w:val="24"/>
          <w14:ligatures w14:val="none"/>
        </w:rPr>
        <w:t>:</w:t>
      </w:r>
    </w:p>
    <w:p w14:paraId="63295786" w14:textId="77777777" w:rsidR="00CC1F94" w:rsidRPr="00CC1F94" w:rsidRDefault="00CC1F94" w:rsidP="003D55B4">
      <w:pPr>
        <w:numPr>
          <w:ilvl w:val="1"/>
          <w:numId w:val="4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نماذج تسعير متقدمة تعتمد على الذكاء الاصطناعي لتحليل أسعار العقود وتوقع تقلباتها بدقة</w:t>
      </w:r>
      <w:r w:rsidRPr="00CC1F94">
        <w:rPr>
          <w:rFonts w:ascii="Sakkal Majalla" w:eastAsia="Times New Roman" w:hAnsi="Sakkal Majalla" w:cs="Sakkal Majalla"/>
          <w:kern w:val="0"/>
          <w:sz w:val="24"/>
          <w:szCs w:val="24"/>
          <w14:ligatures w14:val="none"/>
        </w:rPr>
        <w:t>.</w:t>
      </w:r>
    </w:p>
    <w:p w14:paraId="440F9834" w14:textId="77777777"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b/>
          <w:bCs/>
          <w:kern w:val="0"/>
          <w:sz w:val="28"/>
          <w:szCs w:val="28"/>
          <w:rtl/>
          <w14:ligatures w14:val="none"/>
        </w:rPr>
        <w:t>الأدوات الاستثمارية التقليدية</w:t>
      </w:r>
      <w:r w:rsidRPr="00CC1F94">
        <w:rPr>
          <w:rFonts w:ascii="Sakkal Majalla" w:eastAsia="Times New Roman" w:hAnsi="Sakkal Majalla" w:cs="Sakkal Majalla"/>
          <w:b/>
          <w:bCs/>
          <w:kern w:val="0"/>
          <w:sz w:val="28"/>
          <w:szCs w:val="28"/>
          <w14:ligatures w14:val="none"/>
        </w:rPr>
        <w:t>:</w:t>
      </w:r>
    </w:p>
    <w:p w14:paraId="254EEBA4" w14:textId="77777777" w:rsidR="00CC1F94" w:rsidRPr="00CC1F94" w:rsidRDefault="00CC1F94" w:rsidP="003D55B4">
      <w:pPr>
        <w:numPr>
          <w:ilvl w:val="0"/>
          <w:numId w:val="47"/>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تحليل الأسهم والسندات</w:t>
      </w:r>
      <w:r w:rsidRPr="00CC1F94">
        <w:rPr>
          <w:rFonts w:ascii="Sakkal Majalla" w:eastAsia="Times New Roman" w:hAnsi="Sakkal Majalla" w:cs="Sakkal Majalla"/>
          <w:b/>
          <w:bCs/>
          <w:kern w:val="0"/>
          <w:sz w:val="24"/>
          <w:szCs w:val="24"/>
          <w14:ligatures w14:val="none"/>
        </w:rPr>
        <w:t>:</w:t>
      </w:r>
    </w:p>
    <w:p w14:paraId="5FB2C9DE" w14:textId="77777777" w:rsidR="00CC1F94" w:rsidRPr="00CC1F94" w:rsidRDefault="00CC1F94" w:rsidP="003D55B4">
      <w:pPr>
        <w:numPr>
          <w:ilvl w:val="1"/>
          <w:numId w:val="47"/>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تقنيات تحليل البيانات الكبيرة لتحليل أداء الشركات وتقييم الأسهم والسندات بدقة</w:t>
      </w:r>
      <w:r w:rsidRPr="00CC1F94">
        <w:rPr>
          <w:rFonts w:ascii="Sakkal Majalla" w:eastAsia="Times New Roman" w:hAnsi="Sakkal Majalla" w:cs="Sakkal Majalla"/>
          <w:kern w:val="0"/>
          <w:sz w:val="24"/>
          <w:szCs w:val="24"/>
          <w14:ligatures w14:val="none"/>
        </w:rPr>
        <w:t>.</w:t>
      </w:r>
    </w:p>
    <w:p w14:paraId="68F73AF0" w14:textId="77777777" w:rsidR="00CC1F94" w:rsidRPr="00CC1F94" w:rsidRDefault="00CC1F94" w:rsidP="003D55B4">
      <w:pPr>
        <w:numPr>
          <w:ilvl w:val="0"/>
          <w:numId w:val="47"/>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تنويع المحفظة المالية</w:t>
      </w:r>
      <w:r w:rsidRPr="00CC1F94">
        <w:rPr>
          <w:rFonts w:ascii="Sakkal Majalla" w:eastAsia="Times New Roman" w:hAnsi="Sakkal Majalla" w:cs="Sakkal Majalla"/>
          <w:b/>
          <w:bCs/>
          <w:kern w:val="0"/>
          <w:sz w:val="24"/>
          <w:szCs w:val="24"/>
          <w14:ligatures w14:val="none"/>
        </w:rPr>
        <w:t>:</w:t>
      </w:r>
    </w:p>
    <w:p w14:paraId="6F9CFB9A" w14:textId="77777777" w:rsidR="00CC1F94" w:rsidRPr="00CC1F94" w:rsidRDefault="00CC1F94" w:rsidP="003D55B4">
      <w:pPr>
        <w:numPr>
          <w:ilvl w:val="1"/>
          <w:numId w:val="47"/>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منصات</w:t>
      </w:r>
      <w:r w:rsidRPr="00CC1F94">
        <w:rPr>
          <w:rFonts w:ascii="Sakkal Majalla" w:eastAsia="Times New Roman" w:hAnsi="Sakkal Majalla" w:cs="Sakkal Majalla"/>
          <w:kern w:val="0"/>
          <w:sz w:val="24"/>
          <w:szCs w:val="24"/>
          <w14:ligatures w14:val="none"/>
        </w:rPr>
        <w:t xml:space="preserve"> FinTech </w:t>
      </w:r>
      <w:r w:rsidRPr="00CC1F94">
        <w:rPr>
          <w:rFonts w:ascii="Sakkal Majalla" w:eastAsia="Times New Roman" w:hAnsi="Sakkal Majalla" w:cs="Sakkal Majalla"/>
          <w:kern w:val="0"/>
          <w:sz w:val="24"/>
          <w:szCs w:val="24"/>
          <w:rtl/>
          <w14:ligatures w14:val="none"/>
        </w:rPr>
        <w:t>تساعد المستثمرين على بناء محفظة متنوعة استنادًا إلى تحليلات المخاطر والعوائد</w:t>
      </w:r>
      <w:r w:rsidRPr="00CC1F94">
        <w:rPr>
          <w:rFonts w:ascii="Sakkal Majalla" w:eastAsia="Times New Roman" w:hAnsi="Sakkal Majalla" w:cs="Sakkal Majalla"/>
          <w:kern w:val="0"/>
          <w:sz w:val="24"/>
          <w:szCs w:val="24"/>
          <w14:ligatures w14:val="none"/>
        </w:rPr>
        <w:t>.</w:t>
      </w:r>
    </w:p>
    <w:p w14:paraId="746D2ACB" w14:textId="77777777" w:rsidR="00CC1F94" w:rsidRPr="00CC1F94" w:rsidRDefault="00CC1F94" w:rsidP="003D55B4">
      <w:pPr>
        <w:numPr>
          <w:ilvl w:val="0"/>
          <w:numId w:val="47"/>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التداول الإلكتروني</w:t>
      </w:r>
      <w:r w:rsidRPr="00CC1F94">
        <w:rPr>
          <w:rFonts w:ascii="Sakkal Majalla" w:eastAsia="Times New Roman" w:hAnsi="Sakkal Majalla" w:cs="Sakkal Majalla"/>
          <w:b/>
          <w:bCs/>
          <w:kern w:val="0"/>
          <w:sz w:val="24"/>
          <w:szCs w:val="24"/>
          <w14:ligatures w14:val="none"/>
        </w:rPr>
        <w:t>:</w:t>
      </w:r>
    </w:p>
    <w:p w14:paraId="1B0FA4A9" w14:textId="77777777" w:rsidR="00CC1F94" w:rsidRPr="00CC1F94" w:rsidRDefault="00CC1F94" w:rsidP="003D55B4">
      <w:pPr>
        <w:numPr>
          <w:ilvl w:val="1"/>
          <w:numId w:val="47"/>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منصات تداول إلكترونية سريعة وفعالة تقلل من تكاليف التداول وتزيد من سرعة تنفيذ الصفقات</w:t>
      </w:r>
      <w:r w:rsidRPr="00CC1F94">
        <w:rPr>
          <w:rFonts w:ascii="Sakkal Majalla" w:eastAsia="Times New Roman" w:hAnsi="Sakkal Majalla" w:cs="Sakkal Majalla"/>
          <w:kern w:val="0"/>
          <w:sz w:val="24"/>
          <w:szCs w:val="24"/>
          <w14:ligatures w14:val="none"/>
        </w:rPr>
        <w:t>.</w:t>
      </w:r>
    </w:p>
    <w:p w14:paraId="4044D7ED" w14:textId="77777777"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45C51D18" w14:textId="1FDA91EB" w:rsidR="00CC1F94" w:rsidRPr="00CC1F94" w:rsidRDefault="00CC1F94" w:rsidP="00CC1F94">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C1F94">
        <w:rPr>
          <w:rFonts w:ascii="Sakkal Majalla" w:eastAsia="Times New Roman" w:hAnsi="Sakkal Majalla" w:cs="Sakkal Majalla" w:hint="cs"/>
          <w:b/>
          <w:bCs/>
          <w:kern w:val="0"/>
          <w:sz w:val="36"/>
          <w:szCs w:val="36"/>
          <w:rtl/>
          <w14:ligatures w14:val="none"/>
        </w:rPr>
        <w:t>3.</w:t>
      </w:r>
      <w:r w:rsidRPr="00CC1F94">
        <w:rPr>
          <w:rFonts w:ascii="Sakkal Majalla" w:eastAsia="Times New Roman" w:hAnsi="Sakkal Majalla" w:cs="Sakkal Majalla"/>
          <w:b/>
          <w:bCs/>
          <w:kern w:val="0"/>
          <w:sz w:val="36"/>
          <w:szCs w:val="36"/>
          <w14:ligatures w14:val="none"/>
        </w:rPr>
        <w:t xml:space="preserve"> </w:t>
      </w:r>
      <w:r w:rsidRPr="00CC1F94">
        <w:rPr>
          <w:rFonts w:ascii="Sakkal Majalla" w:eastAsia="Times New Roman" w:hAnsi="Sakkal Majalla" w:cs="Sakkal Majalla"/>
          <w:b/>
          <w:bCs/>
          <w:kern w:val="0"/>
          <w:sz w:val="36"/>
          <w:szCs w:val="36"/>
          <w:rtl/>
          <w14:ligatures w14:val="none"/>
        </w:rPr>
        <w:t>أمثلة عملية على تطبيقات التكنولوجيا في إدارة المخاطر المالية</w:t>
      </w:r>
    </w:p>
    <w:p w14:paraId="35FA0A18" w14:textId="0EB108B4"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b/>
          <w:bCs/>
          <w:kern w:val="0"/>
          <w:sz w:val="28"/>
          <w:szCs w:val="28"/>
          <w14:ligatures w14:val="none"/>
        </w:rPr>
        <w:t xml:space="preserve">1. Robo-Advisors </w:t>
      </w:r>
      <w:r w:rsidRPr="00CC1F94">
        <w:rPr>
          <w:rFonts w:ascii="Sakkal Majalla" w:eastAsia="Times New Roman" w:hAnsi="Sakkal Majalla" w:cs="Sakkal Majalla" w:hint="cs"/>
          <w:b/>
          <w:bCs/>
          <w:kern w:val="0"/>
          <w:sz w:val="28"/>
          <w:szCs w:val="28"/>
          <w:rtl/>
          <w14:ligatures w14:val="none"/>
        </w:rPr>
        <w:t>(</w:t>
      </w:r>
      <w:r w:rsidRPr="00CC1F94">
        <w:rPr>
          <w:rFonts w:ascii="Sakkal Majalla" w:eastAsia="Times New Roman" w:hAnsi="Sakkal Majalla" w:cs="Sakkal Majalla"/>
          <w:b/>
          <w:bCs/>
          <w:kern w:val="0"/>
          <w:sz w:val="28"/>
          <w:szCs w:val="28"/>
          <w:rtl/>
          <w14:ligatures w14:val="none"/>
        </w:rPr>
        <w:t>المستشارون الآليون</w:t>
      </w:r>
      <w:r w:rsidRPr="00CC1F94">
        <w:rPr>
          <w:rFonts w:ascii="Sakkal Majalla" w:eastAsia="Times New Roman" w:hAnsi="Sakkal Majalla" w:cs="Sakkal Majalla" w:hint="cs"/>
          <w:b/>
          <w:bCs/>
          <w:kern w:val="0"/>
          <w:sz w:val="28"/>
          <w:szCs w:val="28"/>
          <w:rtl/>
          <w14:ligatures w14:val="none"/>
        </w:rPr>
        <w:t>)</w:t>
      </w:r>
    </w:p>
    <w:p w14:paraId="54621588" w14:textId="77777777" w:rsidR="00CC1F94" w:rsidRPr="00CC1F94" w:rsidRDefault="00CC1F94" w:rsidP="003D55B4">
      <w:pPr>
        <w:numPr>
          <w:ilvl w:val="0"/>
          <w:numId w:val="48"/>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المؤسسات</w:t>
      </w:r>
      <w:r w:rsidRPr="00CC1F94">
        <w:rPr>
          <w:rFonts w:ascii="Sakkal Majalla" w:eastAsia="Times New Roman" w:hAnsi="Sakkal Majalla" w:cs="Sakkal Majalla"/>
          <w:b/>
          <w:bCs/>
          <w:kern w:val="0"/>
          <w:sz w:val="24"/>
          <w:szCs w:val="24"/>
          <w14:ligatures w14:val="none"/>
        </w:rPr>
        <w:t>:</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kern w:val="0"/>
          <w:sz w:val="24"/>
          <w:szCs w:val="24"/>
          <w:rtl/>
          <w14:ligatures w14:val="none"/>
        </w:rPr>
        <w:t xml:space="preserve">شركات مثل </w:t>
      </w:r>
      <w:r w:rsidRPr="00CC1F94">
        <w:rPr>
          <w:rFonts w:ascii="Sakkal Majalla" w:eastAsia="Times New Roman" w:hAnsi="Sakkal Majalla" w:cs="Sakkal Majalla"/>
          <w:b/>
          <w:bCs/>
          <w:kern w:val="0"/>
          <w:sz w:val="24"/>
          <w:szCs w:val="24"/>
          <w14:ligatures w14:val="none"/>
        </w:rPr>
        <w:t>Betterment</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kern w:val="0"/>
          <w:sz w:val="24"/>
          <w:szCs w:val="24"/>
          <w:rtl/>
          <w14:ligatures w14:val="none"/>
        </w:rPr>
        <w:t>و</w:t>
      </w:r>
      <w:r w:rsidRPr="00CC1F94">
        <w:rPr>
          <w:rFonts w:ascii="Sakkal Majalla" w:eastAsia="Times New Roman" w:hAnsi="Sakkal Majalla" w:cs="Sakkal Majalla"/>
          <w:b/>
          <w:bCs/>
          <w:kern w:val="0"/>
          <w:sz w:val="24"/>
          <w:szCs w:val="24"/>
          <w14:ligatures w14:val="none"/>
        </w:rPr>
        <w:t>Wealthfront</w:t>
      </w:r>
      <w:r w:rsidRPr="00CC1F94">
        <w:rPr>
          <w:rFonts w:ascii="Sakkal Majalla" w:eastAsia="Times New Roman" w:hAnsi="Sakkal Majalla" w:cs="Sakkal Majalla"/>
          <w:kern w:val="0"/>
          <w:sz w:val="24"/>
          <w:szCs w:val="24"/>
          <w14:ligatures w14:val="none"/>
        </w:rPr>
        <w:t>.</w:t>
      </w:r>
    </w:p>
    <w:p w14:paraId="51E0E1F0" w14:textId="77777777" w:rsidR="00CC1F94" w:rsidRPr="00CC1F94" w:rsidRDefault="00CC1F94" w:rsidP="003D55B4">
      <w:pPr>
        <w:numPr>
          <w:ilvl w:val="0"/>
          <w:numId w:val="48"/>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الدور</w:t>
      </w:r>
      <w:r w:rsidRPr="00CC1F94">
        <w:rPr>
          <w:rFonts w:ascii="Sakkal Majalla" w:eastAsia="Times New Roman" w:hAnsi="Sakkal Majalla" w:cs="Sakkal Majalla"/>
          <w:b/>
          <w:bCs/>
          <w:kern w:val="0"/>
          <w:sz w:val="24"/>
          <w:szCs w:val="24"/>
          <w14:ligatures w14:val="none"/>
        </w:rPr>
        <w:t>:</w:t>
      </w:r>
    </w:p>
    <w:p w14:paraId="3B48A4BB" w14:textId="77777777" w:rsidR="00CC1F94" w:rsidRPr="00CC1F94" w:rsidRDefault="00CC1F94" w:rsidP="003D55B4">
      <w:pPr>
        <w:numPr>
          <w:ilvl w:val="1"/>
          <w:numId w:val="48"/>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الذكاء الاصطناعي لتحليل أهداف المستثمرين ومستويات تحمل المخاطر</w:t>
      </w:r>
      <w:r w:rsidRPr="00CC1F94">
        <w:rPr>
          <w:rFonts w:ascii="Sakkal Majalla" w:eastAsia="Times New Roman" w:hAnsi="Sakkal Majalla" w:cs="Sakkal Majalla"/>
          <w:kern w:val="0"/>
          <w:sz w:val="24"/>
          <w:szCs w:val="24"/>
          <w14:ligatures w14:val="none"/>
        </w:rPr>
        <w:t>.</w:t>
      </w:r>
    </w:p>
    <w:p w14:paraId="6CE46D07" w14:textId="77777777" w:rsidR="00CC1F94" w:rsidRPr="00CC1F94" w:rsidRDefault="00CC1F94" w:rsidP="003D55B4">
      <w:pPr>
        <w:numPr>
          <w:ilvl w:val="1"/>
          <w:numId w:val="48"/>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إنشاء محافظ استثمارية تلقائية تتكيف مع تقلبات السوق وتعدّل مكوناتها بناءً على التحليلات</w:t>
      </w:r>
      <w:r w:rsidRPr="00CC1F94">
        <w:rPr>
          <w:rFonts w:ascii="Sakkal Majalla" w:eastAsia="Times New Roman" w:hAnsi="Sakkal Majalla" w:cs="Sakkal Majalla"/>
          <w:kern w:val="0"/>
          <w:sz w:val="24"/>
          <w:szCs w:val="24"/>
          <w14:ligatures w14:val="none"/>
        </w:rPr>
        <w:t>.</w:t>
      </w:r>
    </w:p>
    <w:p w14:paraId="1237903E" w14:textId="5FDB67BF"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hint="cs"/>
          <w:b/>
          <w:bCs/>
          <w:kern w:val="0"/>
          <w:sz w:val="28"/>
          <w:szCs w:val="28"/>
          <w:rtl/>
          <w14:ligatures w14:val="none"/>
        </w:rPr>
        <w:t>2.</w:t>
      </w:r>
      <w:r w:rsidRPr="00CC1F94">
        <w:rPr>
          <w:rFonts w:ascii="Sakkal Majalla" w:eastAsia="Times New Roman" w:hAnsi="Sakkal Majalla" w:cs="Sakkal Majalla"/>
          <w:b/>
          <w:bCs/>
          <w:kern w:val="0"/>
          <w:sz w:val="28"/>
          <w:szCs w:val="28"/>
          <w:rtl/>
          <w14:ligatures w14:val="none"/>
        </w:rPr>
        <w:t>نظام التحليل التنبؤي في البنوك</w:t>
      </w:r>
    </w:p>
    <w:p w14:paraId="78A5672C" w14:textId="77777777" w:rsidR="00CC1F94" w:rsidRPr="00CC1F94" w:rsidRDefault="00CC1F94" w:rsidP="003D55B4">
      <w:pPr>
        <w:numPr>
          <w:ilvl w:val="0"/>
          <w:numId w:val="4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المؤسسات</w:t>
      </w:r>
      <w:r w:rsidRPr="00CC1F94">
        <w:rPr>
          <w:rFonts w:ascii="Sakkal Majalla" w:eastAsia="Times New Roman" w:hAnsi="Sakkal Majalla" w:cs="Sakkal Majalla"/>
          <w:b/>
          <w:bCs/>
          <w:kern w:val="0"/>
          <w:sz w:val="24"/>
          <w:szCs w:val="24"/>
          <w14:ligatures w14:val="none"/>
        </w:rPr>
        <w:t>:</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kern w:val="0"/>
          <w:sz w:val="24"/>
          <w:szCs w:val="24"/>
          <w:rtl/>
          <w14:ligatures w14:val="none"/>
        </w:rPr>
        <w:t xml:space="preserve">بنك </w:t>
      </w:r>
      <w:r w:rsidRPr="00CC1F94">
        <w:rPr>
          <w:rFonts w:ascii="Sakkal Majalla" w:eastAsia="Times New Roman" w:hAnsi="Sakkal Majalla" w:cs="Sakkal Majalla"/>
          <w:b/>
          <w:bCs/>
          <w:kern w:val="0"/>
          <w:sz w:val="24"/>
          <w:szCs w:val="24"/>
          <w14:ligatures w14:val="none"/>
        </w:rPr>
        <w:t>JPMorgan Chase</w:t>
      </w:r>
      <w:r w:rsidRPr="00CC1F94">
        <w:rPr>
          <w:rFonts w:ascii="Sakkal Majalla" w:eastAsia="Times New Roman" w:hAnsi="Sakkal Majalla" w:cs="Sakkal Majalla"/>
          <w:kern w:val="0"/>
          <w:sz w:val="24"/>
          <w:szCs w:val="24"/>
          <w14:ligatures w14:val="none"/>
        </w:rPr>
        <w:t>.</w:t>
      </w:r>
    </w:p>
    <w:p w14:paraId="7C73FC37" w14:textId="77777777" w:rsidR="00CC1F94" w:rsidRPr="00CC1F94" w:rsidRDefault="00CC1F94" w:rsidP="003D55B4">
      <w:pPr>
        <w:numPr>
          <w:ilvl w:val="0"/>
          <w:numId w:val="4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الدور</w:t>
      </w:r>
      <w:r w:rsidRPr="00CC1F94">
        <w:rPr>
          <w:rFonts w:ascii="Sakkal Majalla" w:eastAsia="Times New Roman" w:hAnsi="Sakkal Majalla" w:cs="Sakkal Majalla"/>
          <w:b/>
          <w:bCs/>
          <w:kern w:val="0"/>
          <w:sz w:val="24"/>
          <w:szCs w:val="24"/>
          <w14:ligatures w14:val="none"/>
        </w:rPr>
        <w:t>:</w:t>
      </w:r>
    </w:p>
    <w:p w14:paraId="089FC64A" w14:textId="77777777" w:rsidR="00CC1F94" w:rsidRPr="00CC1F94" w:rsidRDefault="00CC1F94" w:rsidP="003D55B4">
      <w:pPr>
        <w:numPr>
          <w:ilvl w:val="1"/>
          <w:numId w:val="4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التحليلات التنبؤية للكشف عن المخاطر الائتمانية المحتملة وتوقع حالات التعثر قبل حدوثها</w:t>
      </w:r>
      <w:r w:rsidRPr="00CC1F94">
        <w:rPr>
          <w:rFonts w:ascii="Sakkal Majalla" w:eastAsia="Times New Roman" w:hAnsi="Sakkal Majalla" w:cs="Sakkal Majalla"/>
          <w:kern w:val="0"/>
          <w:sz w:val="24"/>
          <w:szCs w:val="24"/>
          <w14:ligatures w14:val="none"/>
        </w:rPr>
        <w:t>.</w:t>
      </w:r>
    </w:p>
    <w:p w14:paraId="7486C58B" w14:textId="7F27FBAD" w:rsidR="00CC1F94" w:rsidRPr="00CC1F94" w:rsidRDefault="00CC1F94" w:rsidP="003D55B4">
      <w:pPr>
        <w:numPr>
          <w:ilvl w:val="1"/>
          <w:numId w:val="4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تحسين استراتيجيات الإقراض وتقليل مخاطر القروض غير المسددة</w:t>
      </w:r>
      <w:r w:rsidRPr="00CC1F94">
        <w:rPr>
          <w:rFonts w:ascii="Sakkal Majalla" w:eastAsia="Times New Roman" w:hAnsi="Sakkal Majalla" w:cs="Sakkal Majalla"/>
          <w:kern w:val="0"/>
          <w:sz w:val="24"/>
          <w:szCs w:val="24"/>
          <w14:ligatures w14:val="none"/>
        </w:rPr>
        <w:t>.</w:t>
      </w:r>
    </w:p>
    <w:p w14:paraId="3BEF0E44" w14:textId="5D030844" w:rsidR="00CC1F94" w:rsidRPr="00CC1F94" w:rsidRDefault="00CC1F94" w:rsidP="00CC1F94">
      <w:pPr>
        <w:spacing w:before="100" w:beforeAutospacing="1" w:after="100" w:afterAutospacing="1" w:line="240" w:lineRule="auto"/>
        <w:rPr>
          <w:rFonts w:ascii="Sakkal Majalla" w:eastAsia="Times New Roman" w:hAnsi="Sakkal Majalla" w:cs="Sakkal Majalla"/>
          <w:kern w:val="0"/>
          <w:sz w:val="24"/>
          <w:szCs w:val="24"/>
          <w:rtl/>
          <w14:ligatures w14:val="none"/>
        </w:rPr>
      </w:pPr>
    </w:p>
    <w:p w14:paraId="0D347C01" w14:textId="6F9F69E1" w:rsidR="00CC1F94" w:rsidRPr="00CC1F94" w:rsidRDefault="00CC1F94" w:rsidP="00CC1F94">
      <w:pPr>
        <w:spacing w:before="100" w:beforeAutospacing="1" w:after="100" w:afterAutospacing="1" w:line="240" w:lineRule="auto"/>
        <w:rPr>
          <w:rFonts w:ascii="Sakkal Majalla" w:eastAsia="Times New Roman" w:hAnsi="Sakkal Majalla" w:cs="Sakkal Majalla"/>
          <w:kern w:val="0"/>
          <w:sz w:val="24"/>
          <w:szCs w:val="24"/>
          <w14:ligatures w14:val="none"/>
        </w:rPr>
      </w:pPr>
    </w:p>
    <w:p w14:paraId="71555C54" w14:textId="77777777"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b/>
          <w:bCs/>
          <w:kern w:val="0"/>
          <w:sz w:val="28"/>
          <w:szCs w:val="28"/>
          <w14:ligatures w14:val="none"/>
        </w:rPr>
        <w:lastRenderedPageBreak/>
        <w:t xml:space="preserve">3. Blockchain </w:t>
      </w:r>
      <w:r w:rsidRPr="00CC1F94">
        <w:rPr>
          <w:rFonts w:ascii="Sakkal Majalla" w:eastAsia="Times New Roman" w:hAnsi="Sakkal Majalla" w:cs="Sakkal Majalla"/>
          <w:b/>
          <w:bCs/>
          <w:kern w:val="0"/>
          <w:sz w:val="28"/>
          <w:szCs w:val="28"/>
          <w:rtl/>
          <w14:ligatures w14:val="none"/>
        </w:rPr>
        <w:t>في تسوية المشتقات المالية</w:t>
      </w:r>
    </w:p>
    <w:p w14:paraId="72C40603" w14:textId="77777777" w:rsidR="00CC1F94" w:rsidRPr="00CC1F94" w:rsidRDefault="00CC1F94" w:rsidP="003D55B4">
      <w:pPr>
        <w:numPr>
          <w:ilvl w:val="0"/>
          <w:numId w:val="5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المؤسسات</w:t>
      </w:r>
      <w:r w:rsidRPr="00CC1F94">
        <w:rPr>
          <w:rFonts w:ascii="Sakkal Majalla" w:eastAsia="Times New Roman" w:hAnsi="Sakkal Majalla" w:cs="Sakkal Majalla"/>
          <w:b/>
          <w:bCs/>
          <w:kern w:val="0"/>
          <w:sz w:val="24"/>
          <w:szCs w:val="24"/>
          <w14:ligatures w14:val="none"/>
        </w:rPr>
        <w:t>:</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b/>
          <w:bCs/>
          <w:kern w:val="0"/>
          <w:sz w:val="24"/>
          <w:szCs w:val="24"/>
          <w14:ligatures w14:val="none"/>
        </w:rPr>
        <w:t>DTCC (Depository Trust &amp; Clearing Corporation)</w:t>
      </w:r>
      <w:r w:rsidRPr="00CC1F94">
        <w:rPr>
          <w:rFonts w:ascii="Sakkal Majalla" w:eastAsia="Times New Roman" w:hAnsi="Sakkal Majalla" w:cs="Sakkal Majalla"/>
          <w:kern w:val="0"/>
          <w:sz w:val="24"/>
          <w:szCs w:val="24"/>
          <w14:ligatures w14:val="none"/>
        </w:rPr>
        <w:t>.</w:t>
      </w:r>
    </w:p>
    <w:p w14:paraId="652798E6" w14:textId="77777777" w:rsidR="00CC1F94" w:rsidRPr="00CC1F94" w:rsidRDefault="00CC1F94" w:rsidP="003D55B4">
      <w:pPr>
        <w:numPr>
          <w:ilvl w:val="0"/>
          <w:numId w:val="5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الدور</w:t>
      </w:r>
      <w:r w:rsidRPr="00CC1F94">
        <w:rPr>
          <w:rFonts w:ascii="Sakkal Majalla" w:eastAsia="Times New Roman" w:hAnsi="Sakkal Majalla" w:cs="Sakkal Majalla"/>
          <w:b/>
          <w:bCs/>
          <w:kern w:val="0"/>
          <w:sz w:val="24"/>
          <w:szCs w:val="24"/>
          <w14:ligatures w14:val="none"/>
        </w:rPr>
        <w:t>:</w:t>
      </w:r>
    </w:p>
    <w:p w14:paraId="3B219A7A" w14:textId="77777777" w:rsidR="00CC1F94" w:rsidRPr="00CC1F94" w:rsidRDefault="00CC1F94" w:rsidP="003D55B4">
      <w:pPr>
        <w:numPr>
          <w:ilvl w:val="1"/>
          <w:numId w:val="5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تقنية البلوكشين لتسوية العقود المشتقة بشكل أسرع وأكثر شفافية</w:t>
      </w:r>
      <w:r w:rsidRPr="00CC1F94">
        <w:rPr>
          <w:rFonts w:ascii="Sakkal Majalla" w:eastAsia="Times New Roman" w:hAnsi="Sakkal Majalla" w:cs="Sakkal Majalla"/>
          <w:kern w:val="0"/>
          <w:sz w:val="24"/>
          <w:szCs w:val="24"/>
          <w14:ligatures w14:val="none"/>
        </w:rPr>
        <w:t>.</w:t>
      </w:r>
    </w:p>
    <w:p w14:paraId="13301BE1" w14:textId="77777777" w:rsidR="00CC1F94" w:rsidRPr="00CC1F94" w:rsidRDefault="00CC1F94" w:rsidP="003D55B4">
      <w:pPr>
        <w:numPr>
          <w:ilvl w:val="1"/>
          <w:numId w:val="5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تقليل مخاطر التأخير والتلاعب وتحسين الكفاءة التشغيلية</w:t>
      </w:r>
      <w:r w:rsidRPr="00CC1F94">
        <w:rPr>
          <w:rFonts w:ascii="Sakkal Majalla" w:eastAsia="Times New Roman" w:hAnsi="Sakkal Majalla" w:cs="Sakkal Majalla"/>
          <w:kern w:val="0"/>
          <w:sz w:val="24"/>
          <w:szCs w:val="24"/>
          <w14:ligatures w14:val="none"/>
        </w:rPr>
        <w:t>.</w:t>
      </w:r>
    </w:p>
    <w:p w14:paraId="37AA4D3F" w14:textId="6037AD58"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hint="cs"/>
          <w:b/>
          <w:bCs/>
          <w:kern w:val="0"/>
          <w:sz w:val="28"/>
          <w:szCs w:val="28"/>
          <w:rtl/>
          <w14:ligatures w14:val="none"/>
        </w:rPr>
        <w:t>4.</w:t>
      </w:r>
      <w:r w:rsidRPr="00CC1F94">
        <w:rPr>
          <w:rFonts w:ascii="Sakkal Majalla" w:eastAsia="Times New Roman" w:hAnsi="Sakkal Majalla" w:cs="Sakkal Majalla"/>
          <w:b/>
          <w:bCs/>
          <w:kern w:val="0"/>
          <w:sz w:val="28"/>
          <w:szCs w:val="28"/>
          <w14:ligatures w14:val="none"/>
        </w:rPr>
        <w:t xml:space="preserve"> </w:t>
      </w:r>
      <w:r w:rsidRPr="00CC1F94">
        <w:rPr>
          <w:rFonts w:ascii="Sakkal Majalla" w:eastAsia="Times New Roman" w:hAnsi="Sakkal Majalla" w:cs="Sakkal Majalla"/>
          <w:b/>
          <w:bCs/>
          <w:kern w:val="0"/>
          <w:sz w:val="28"/>
          <w:szCs w:val="28"/>
          <w:rtl/>
          <w14:ligatures w14:val="none"/>
        </w:rPr>
        <w:t>أنظمة اكتشاف الاحتيال المالي</w:t>
      </w:r>
    </w:p>
    <w:p w14:paraId="1B6240CE" w14:textId="77777777" w:rsidR="00CC1F94" w:rsidRPr="00CC1F94" w:rsidRDefault="00CC1F94" w:rsidP="003D55B4">
      <w:pPr>
        <w:numPr>
          <w:ilvl w:val="0"/>
          <w:numId w:val="5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المؤسسات</w:t>
      </w:r>
      <w:r w:rsidRPr="00CC1F94">
        <w:rPr>
          <w:rFonts w:ascii="Sakkal Majalla" w:eastAsia="Times New Roman" w:hAnsi="Sakkal Majalla" w:cs="Sakkal Majalla"/>
          <w:b/>
          <w:bCs/>
          <w:kern w:val="0"/>
          <w:sz w:val="24"/>
          <w:szCs w:val="24"/>
          <w14:ligatures w14:val="none"/>
        </w:rPr>
        <w:t>:</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kern w:val="0"/>
          <w:sz w:val="24"/>
          <w:szCs w:val="24"/>
          <w:rtl/>
          <w14:ligatures w14:val="none"/>
        </w:rPr>
        <w:t xml:space="preserve">شركات مثل </w:t>
      </w:r>
      <w:r w:rsidRPr="00CC1F94">
        <w:rPr>
          <w:rFonts w:ascii="Sakkal Majalla" w:eastAsia="Times New Roman" w:hAnsi="Sakkal Majalla" w:cs="Sakkal Majalla"/>
          <w:b/>
          <w:bCs/>
          <w:kern w:val="0"/>
          <w:sz w:val="24"/>
          <w:szCs w:val="24"/>
          <w14:ligatures w14:val="none"/>
        </w:rPr>
        <w:t>PayPal</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kern w:val="0"/>
          <w:sz w:val="24"/>
          <w:szCs w:val="24"/>
          <w:rtl/>
          <w14:ligatures w14:val="none"/>
        </w:rPr>
        <w:t>و</w:t>
      </w:r>
      <w:r w:rsidRPr="00CC1F94">
        <w:rPr>
          <w:rFonts w:ascii="Sakkal Majalla" w:eastAsia="Times New Roman" w:hAnsi="Sakkal Majalla" w:cs="Sakkal Majalla"/>
          <w:b/>
          <w:bCs/>
          <w:kern w:val="0"/>
          <w:sz w:val="24"/>
          <w:szCs w:val="24"/>
          <w14:ligatures w14:val="none"/>
        </w:rPr>
        <w:t>Visa</w:t>
      </w:r>
      <w:r w:rsidRPr="00CC1F94">
        <w:rPr>
          <w:rFonts w:ascii="Sakkal Majalla" w:eastAsia="Times New Roman" w:hAnsi="Sakkal Majalla" w:cs="Sakkal Majalla"/>
          <w:kern w:val="0"/>
          <w:sz w:val="24"/>
          <w:szCs w:val="24"/>
          <w14:ligatures w14:val="none"/>
        </w:rPr>
        <w:t>.</w:t>
      </w:r>
    </w:p>
    <w:p w14:paraId="235CED4A" w14:textId="77777777" w:rsidR="00CC1F94" w:rsidRPr="00CC1F94" w:rsidRDefault="00CC1F94" w:rsidP="003D55B4">
      <w:pPr>
        <w:numPr>
          <w:ilvl w:val="0"/>
          <w:numId w:val="5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الدور</w:t>
      </w:r>
      <w:r w:rsidRPr="00CC1F94">
        <w:rPr>
          <w:rFonts w:ascii="Sakkal Majalla" w:eastAsia="Times New Roman" w:hAnsi="Sakkal Majalla" w:cs="Sakkal Majalla"/>
          <w:b/>
          <w:bCs/>
          <w:kern w:val="0"/>
          <w:sz w:val="24"/>
          <w:szCs w:val="24"/>
          <w14:ligatures w14:val="none"/>
        </w:rPr>
        <w:t>:</w:t>
      </w:r>
    </w:p>
    <w:p w14:paraId="3F07EA2D" w14:textId="77777777" w:rsidR="00CC1F94" w:rsidRPr="00CC1F94" w:rsidRDefault="00CC1F94" w:rsidP="003D55B4">
      <w:pPr>
        <w:numPr>
          <w:ilvl w:val="1"/>
          <w:numId w:val="5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استخدام الذكاء الاصطناعي لتحليل ملايين المعاملات في الوقت الفعلي</w:t>
      </w:r>
      <w:r w:rsidRPr="00CC1F94">
        <w:rPr>
          <w:rFonts w:ascii="Sakkal Majalla" w:eastAsia="Times New Roman" w:hAnsi="Sakkal Majalla" w:cs="Sakkal Majalla"/>
          <w:kern w:val="0"/>
          <w:sz w:val="24"/>
          <w:szCs w:val="24"/>
          <w14:ligatures w14:val="none"/>
        </w:rPr>
        <w:t>.</w:t>
      </w:r>
    </w:p>
    <w:p w14:paraId="2DAFA654" w14:textId="77777777" w:rsidR="00CC1F94" w:rsidRPr="00CC1F94" w:rsidRDefault="00CC1F94" w:rsidP="003D55B4">
      <w:pPr>
        <w:numPr>
          <w:ilvl w:val="1"/>
          <w:numId w:val="5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اكتشاف الأنشطة الاحتيالية ومنعها، مما يقلل من المخاطر التشغيلية والمالية</w:t>
      </w:r>
      <w:r w:rsidRPr="00CC1F94">
        <w:rPr>
          <w:rFonts w:ascii="Sakkal Majalla" w:eastAsia="Times New Roman" w:hAnsi="Sakkal Majalla" w:cs="Sakkal Majalla"/>
          <w:kern w:val="0"/>
          <w:sz w:val="24"/>
          <w:szCs w:val="24"/>
          <w14:ligatures w14:val="none"/>
        </w:rPr>
        <w:t>.</w:t>
      </w:r>
    </w:p>
    <w:p w14:paraId="468CA029" w14:textId="62D0A789" w:rsidR="00CC1F94" w:rsidRPr="00CC1F94" w:rsidRDefault="00CC1F94" w:rsidP="00CC1F94">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C1F94">
        <w:rPr>
          <w:rFonts w:ascii="Sakkal Majalla" w:eastAsia="Times New Roman" w:hAnsi="Sakkal Majalla" w:cs="Sakkal Majalla" w:hint="cs"/>
          <w:b/>
          <w:bCs/>
          <w:kern w:val="0"/>
          <w:sz w:val="28"/>
          <w:szCs w:val="28"/>
          <w:rtl/>
          <w14:ligatures w14:val="none"/>
        </w:rPr>
        <w:t>5.</w:t>
      </w:r>
      <w:r w:rsidRPr="00CC1F94">
        <w:rPr>
          <w:rFonts w:ascii="Sakkal Majalla" w:eastAsia="Times New Roman" w:hAnsi="Sakkal Majalla" w:cs="Sakkal Majalla"/>
          <w:b/>
          <w:bCs/>
          <w:kern w:val="0"/>
          <w:sz w:val="28"/>
          <w:szCs w:val="28"/>
          <w14:ligatures w14:val="none"/>
        </w:rPr>
        <w:t xml:space="preserve"> </w:t>
      </w:r>
      <w:r w:rsidRPr="00CC1F94">
        <w:rPr>
          <w:rFonts w:ascii="Sakkal Majalla" w:eastAsia="Times New Roman" w:hAnsi="Sakkal Majalla" w:cs="Sakkal Majalla"/>
          <w:b/>
          <w:bCs/>
          <w:kern w:val="0"/>
          <w:sz w:val="28"/>
          <w:szCs w:val="28"/>
          <w:rtl/>
          <w14:ligatures w14:val="none"/>
        </w:rPr>
        <w:t>منصات تحليل البيانات المالية</w:t>
      </w:r>
    </w:p>
    <w:p w14:paraId="1BE90EDA" w14:textId="77777777" w:rsidR="00CC1F94" w:rsidRPr="00CC1F94" w:rsidRDefault="00CC1F94" w:rsidP="003D55B4">
      <w:pPr>
        <w:numPr>
          <w:ilvl w:val="0"/>
          <w:numId w:val="5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المؤسسات</w:t>
      </w:r>
      <w:r w:rsidRPr="00CC1F94">
        <w:rPr>
          <w:rFonts w:ascii="Sakkal Majalla" w:eastAsia="Times New Roman" w:hAnsi="Sakkal Majalla" w:cs="Sakkal Majalla"/>
          <w:b/>
          <w:bCs/>
          <w:kern w:val="0"/>
          <w:sz w:val="24"/>
          <w:szCs w:val="24"/>
          <w14:ligatures w14:val="none"/>
        </w:rPr>
        <w:t>:</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b/>
          <w:bCs/>
          <w:kern w:val="0"/>
          <w:sz w:val="24"/>
          <w:szCs w:val="24"/>
          <w14:ligatures w14:val="none"/>
        </w:rPr>
        <w:t>Bloomberg Terminal</w:t>
      </w:r>
      <w:r w:rsidRPr="00CC1F94">
        <w:rPr>
          <w:rFonts w:ascii="Sakkal Majalla" w:eastAsia="Times New Roman" w:hAnsi="Sakkal Majalla" w:cs="Sakkal Majalla"/>
          <w:kern w:val="0"/>
          <w:sz w:val="24"/>
          <w:szCs w:val="24"/>
          <w14:ligatures w14:val="none"/>
        </w:rPr>
        <w:t xml:space="preserve"> </w:t>
      </w:r>
      <w:r w:rsidRPr="00CC1F94">
        <w:rPr>
          <w:rFonts w:ascii="Sakkal Majalla" w:eastAsia="Times New Roman" w:hAnsi="Sakkal Majalla" w:cs="Sakkal Majalla"/>
          <w:kern w:val="0"/>
          <w:sz w:val="24"/>
          <w:szCs w:val="24"/>
          <w:rtl/>
          <w14:ligatures w14:val="none"/>
        </w:rPr>
        <w:t>و</w:t>
      </w:r>
      <w:r w:rsidRPr="00CC1F94">
        <w:rPr>
          <w:rFonts w:ascii="Sakkal Majalla" w:eastAsia="Times New Roman" w:hAnsi="Sakkal Majalla" w:cs="Sakkal Majalla"/>
          <w:b/>
          <w:bCs/>
          <w:kern w:val="0"/>
          <w:sz w:val="24"/>
          <w:szCs w:val="24"/>
          <w14:ligatures w14:val="none"/>
        </w:rPr>
        <w:t xml:space="preserve">Refinitiv (Reuters </w:t>
      </w:r>
      <w:r w:rsidRPr="00CC1F94">
        <w:rPr>
          <w:rFonts w:ascii="Sakkal Majalla" w:eastAsia="Times New Roman" w:hAnsi="Sakkal Majalla" w:cs="Sakkal Majalla"/>
          <w:b/>
          <w:bCs/>
          <w:kern w:val="0"/>
          <w:sz w:val="24"/>
          <w:szCs w:val="24"/>
          <w:rtl/>
          <w14:ligatures w14:val="none"/>
        </w:rPr>
        <w:t>سابقًا</w:t>
      </w:r>
      <w:r w:rsidRPr="00CC1F94">
        <w:rPr>
          <w:rFonts w:ascii="Sakkal Majalla" w:eastAsia="Times New Roman" w:hAnsi="Sakkal Majalla" w:cs="Sakkal Majalla"/>
          <w:b/>
          <w:bCs/>
          <w:kern w:val="0"/>
          <w:sz w:val="24"/>
          <w:szCs w:val="24"/>
          <w14:ligatures w14:val="none"/>
        </w:rPr>
        <w:t>)</w:t>
      </w:r>
      <w:r w:rsidRPr="00CC1F94">
        <w:rPr>
          <w:rFonts w:ascii="Sakkal Majalla" w:eastAsia="Times New Roman" w:hAnsi="Sakkal Majalla" w:cs="Sakkal Majalla"/>
          <w:kern w:val="0"/>
          <w:sz w:val="24"/>
          <w:szCs w:val="24"/>
          <w14:ligatures w14:val="none"/>
        </w:rPr>
        <w:t>.</w:t>
      </w:r>
    </w:p>
    <w:p w14:paraId="56EB7F62" w14:textId="77777777" w:rsidR="00CC1F94" w:rsidRPr="00CC1F94" w:rsidRDefault="00CC1F94" w:rsidP="003D55B4">
      <w:pPr>
        <w:numPr>
          <w:ilvl w:val="0"/>
          <w:numId w:val="5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b/>
          <w:bCs/>
          <w:kern w:val="0"/>
          <w:sz w:val="24"/>
          <w:szCs w:val="24"/>
          <w:rtl/>
          <w14:ligatures w14:val="none"/>
        </w:rPr>
        <w:t>الدور</w:t>
      </w:r>
      <w:r w:rsidRPr="00CC1F94">
        <w:rPr>
          <w:rFonts w:ascii="Sakkal Majalla" w:eastAsia="Times New Roman" w:hAnsi="Sakkal Majalla" w:cs="Sakkal Majalla"/>
          <w:b/>
          <w:bCs/>
          <w:kern w:val="0"/>
          <w:sz w:val="24"/>
          <w:szCs w:val="24"/>
          <w14:ligatures w14:val="none"/>
        </w:rPr>
        <w:t>:</w:t>
      </w:r>
    </w:p>
    <w:p w14:paraId="2382C9AA" w14:textId="77777777" w:rsidR="00CC1F94" w:rsidRPr="00CC1F94" w:rsidRDefault="00CC1F94" w:rsidP="003D55B4">
      <w:pPr>
        <w:numPr>
          <w:ilvl w:val="1"/>
          <w:numId w:val="5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توفير أدوات تحليل متقدمة تساعد المستثمرين على اتخاذ قرارات مستنيرة بناءً على بيانات دقيقة</w:t>
      </w:r>
      <w:r w:rsidRPr="00CC1F94">
        <w:rPr>
          <w:rFonts w:ascii="Sakkal Majalla" w:eastAsia="Times New Roman" w:hAnsi="Sakkal Majalla" w:cs="Sakkal Majalla"/>
          <w:kern w:val="0"/>
          <w:sz w:val="24"/>
          <w:szCs w:val="24"/>
          <w14:ligatures w14:val="none"/>
        </w:rPr>
        <w:t>.</w:t>
      </w:r>
    </w:p>
    <w:p w14:paraId="6B7F4A49" w14:textId="77777777" w:rsidR="00CC1F94" w:rsidRPr="00CC1F94" w:rsidRDefault="00CC1F94" w:rsidP="003D55B4">
      <w:pPr>
        <w:numPr>
          <w:ilvl w:val="1"/>
          <w:numId w:val="5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C1F94">
        <w:rPr>
          <w:rFonts w:ascii="Sakkal Majalla" w:eastAsia="Times New Roman" w:hAnsi="Sakkal Majalla" w:cs="Sakkal Majalla"/>
          <w:kern w:val="0"/>
          <w:sz w:val="24"/>
          <w:szCs w:val="24"/>
          <w:rtl/>
          <w14:ligatures w14:val="none"/>
        </w:rPr>
        <w:t>تقييم المخاطر المحتملة للأسهم والسندات بناءً على تحليلات السوق العالمية</w:t>
      </w:r>
      <w:r w:rsidRPr="00CC1F94">
        <w:rPr>
          <w:rFonts w:ascii="Sakkal Majalla" w:eastAsia="Times New Roman" w:hAnsi="Sakkal Majalla" w:cs="Sakkal Majalla"/>
          <w:kern w:val="0"/>
          <w:sz w:val="24"/>
          <w:szCs w:val="24"/>
          <w14:ligatures w14:val="none"/>
        </w:rPr>
        <w:t>.</w:t>
      </w:r>
    </w:p>
    <w:p w14:paraId="5B823137" w14:textId="79B8172C" w:rsidR="00A64AC4" w:rsidRPr="00CC1F94" w:rsidRDefault="00A64AC4" w:rsidP="00CC1F94">
      <w:pPr>
        <w:pStyle w:val="ListParagraph"/>
        <w:rPr>
          <w:rFonts w:ascii="Sakkal Majalla" w:hAnsi="Sakkal Majalla" w:cs="Sakkal Majalla"/>
          <w:sz w:val="28"/>
          <w:szCs w:val="28"/>
          <w:rtl/>
        </w:rPr>
      </w:pPr>
    </w:p>
    <w:p w14:paraId="265DDC1C" w14:textId="79D1F203" w:rsidR="00CC1F94" w:rsidRDefault="00CC1F94" w:rsidP="00CC1F94">
      <w:pPr>
        <w:pStyle w:val="ListParagraph"/>
        <w:rPr>
          <w:rFonts w:ascii="Sakkal Majalla" w:hAnsi="Sakkal Majalla" w:cs="Sakkal Majalla"/>
          <w:sz w:val="24"/>
          <w:szCs w:val="24"/>
          <w:rtl/>
        </w:rPr>
      </w:pPr>
    </w:p>
    <w:p w14:paraId="063E671D" w14:textId="23066721" w:rsidR="00CC1F94" w:rsidRDefault="00CC1F94" w:rsidP="00CC1F94">
      <w:pPr>
        <w:pStyle w:val="ListParagraph"/>
        <w:rPr>
          <w:rFonts w:ascii="Sakkal Majalla" w:hAnsi="Sakkal Majalla" w:cs="Sakkal Majalla"/>
          <w:sz w:val="24"/>
          <w:szCs w:val="24"/>
          <w:rtl/>
        </w:rPr>
      </w:pPr>
    </w:p>
    <w:p w14:paraId="47AF1B2E" w14:textId="23B28469" w:rsidR="00CC1F94" w:rsidRDefault="00CC1F94" w:rsidP="00CC1F94">
      <w:pPr>
        <w:pStyle w:val="ListParagraph"/>
        <w:rPr>
          <w:rFonts w:ascii="Sakkal Majalla" w:hAnsi="Sakkal Majalla" w:cs="Sakkal Majalla"/>
          <w:sz w:val="24"/>
          <w:szCs w:val="24"/>
          <w:rtl/>
        </w:rPr>
      </w:pPr>
    </w:p>
    <w:p w14:paraId="128E7BAD" w14:textId="7F2B52EB" w:rsidR="00CC1F94" w:rsidRDefault="00CC1F94" w:rsidP="00CC1F94">
      <w:pPr>
        <w:pStyle w:val="ListParagraph"/>
        <w:rPr>
          <w:rFonts w:ascii="Sakkal Majalla" w:hAnsi="Sakkal Majalla" w:cs="Sakkal Majalla"/>
          <w:sz w:val="24"/>
          <w:szCs w:val="24"/>
          <w:rtl/>
        </w:rPr>
      </w:pPr>
    </w:p>
    <w:p w14:paraId="3C18EE9E" w14:textId="2386F6F2" w:rsidR="00CC1F94" w:rsidRDefault="00CC1F94" w:rsidP="00CC1F94">
      <w:pPr>
        <w:pStyle w:val="ListParagraph"/>
        <w:rPr>
          <w:rFonts w:ascii="Sakkal Majalla" w:hAnsi="Sakkal Majalla" w:cs="Sakkal Majalla"/>
          <w:sz w:val="24"/>
          <w:szCs w:val="24"/>
          <w:rtl/>
        </w:rPr>
      </w:pPr>
    </w:p>
    <w:p w14:paraId="0BBC69B3" w14:textId="562FABF4" w:rsidR="00CC1F94" w:rsidRDefault="00CC1F94" w:rsidP="00CC1F94">
      <w:pPr>
        <w:pStyle w:val="ListParagraph"/>
        <w:rPr>
          <w:rFonts w:ascii="Sakkal Majalla" w:hAnsi="Sakkal Majalla" w:cs="Sakkal Majalla"/>
          <w:sz w:val="24"/>
          <w:szCs w:val="24"/>
          <w:rtl/>
        </w:rPr>
      </w:pPr>
    </w:p>
    <w:p w14:paraId="7DE484C1" w14:textId="42C5ED81" w:rsidR="00CC1F94" w:rsidRDefault="00CC1F94" w:rsidP="00CC1F94">
      <w:pPr>
        <w:pStyle w:val="ListParagraph"/>
        <w:rPr>
          <w:rFonts w:ascii="Sakkal Majalla" w:hAnsi="Sakkal Majalla" w:cs="Sakkal Majalla"/>
          <w:sz w:val="24"/>
          <w:szCs w:val="24"/>
          <w:rtl/>
        </w:rPr>
      </w:pPr>
    </w:p>
    <w:p w14:paraId="3E353E69" w14:textId="1BA8261A" w:rsidR="00CC1F94" w:rsidRDefault="00CC1F94" w:rsidP="00CC1F94">
      <w:pPr>
        <w:pStyle w:val="ListParagraph"/>
        <w:rPr>
          <w:rFonts w:ascii="Sakkal Majalla" w:hAnsi="Sakkal Majalla" w:cs="Sakkal Majalla"/>
          <w:sz w:val="24"/>
          <w:szCs w:val="24"/>
          <w:rtl/>
        </w:rPr>
      </w:pPr>
    </w:p>
    <w:p w14:paraId="1CCA72C3" w14:textId="1DA168FA" w:rsidR="00CC1F94" w:rsidRDefault="00CC1F94" w:rsidP="00CC1F94">
      <w:pPr>
        <w:pStyle w:val="ListParagraph"/>
        <w:rPr>
          <w:rFonts w:ascii="Sakkal Majalla" w:hAnsi="Sakkal Majalla" w:cs="Sakkal Majalla"/>
          <w:sz w:val="24"/>
          <w:szCs w:val="24"/>
          <w:rtl/>
        </w:rPr>
      </w:pPr>
    </w:p>
    <w:p w14:paraId="5444F2E5" w14:textId="74271E3E" w:rsidR="00CC1F94" w:rsidRDefault="00CC1F94" w:rsidP="00CC1F94">
      <w:pPr>
        <w:pStyle w:val="ListParagraph"/>
        <w:rPr>
          <w:rFonts w:ascii="Sakkal Majalla" w:hAnsi="Sakkal Majalla" w:cs="Sakkal Majalla"/>
          <w:sz w:val="24"/>
          <w:szCs w:val="24"/>
          <w:rtl/>
        </w:rPr>
      </w:pPr>
    </w:p>
    <w:p w14:paraId="1BC035AC" w14:textId="37D7D8C8" w:rsidR="00CC1F94" w:rsidRDefault="00CC1F94" w:rsidP="00CC1F94">
      <w:pPr>
        <w:pStyle w:val="ListParagraph"/>
        <w:rPr>
          <w:rFonts w:ascii="Sakkal Majalla" w:hAnsi="Sakkal Majalla" w:cs="Sakkal Majalla"/>
          <w:sz w:val="24"/>
          <w:szCs w:val="24"/>
          <w:rtl/>
        </w:rPr>
      </w:pPr>
    </w:p>
    <w:p w14:paraId="6EA44D91" w14:textId="30409682" w:rsidR="00CC1F94" w:rsidRDefault="00CC1F94" w:rsidP="00CC1F94">
      <w:pPr>
        <w:pStyle w:val="ListParagraph"/>
        <w:rPr>
          <w:rFonts w:ascii="Sakkal Majalla" w:hAnsi="Sakkal Majalla" w:cs="Sakkal Majalla"/>
          <w:sz w:val="24"/>
          <w:szCs w:val="24"/>
          <w:rtl/>
        </w:rPr>
      </w:pPr>
    </w:p>
    <w:p w14:paraId="38DAC32E" w14:textId="3B7EA044" w:rsidR="00CC1F94" w:rsidRDefault="00CC1F94" w:rsidP="00CC1F94">
      <w:pPr>
        <w:pStyle w:val="ListParagraph"/>
        <w:rPr>
          <w:rFonts w:ascii="Sakkal Majalla" w:hAnsi="Sakkal Majalla" w:cs="Sakkal Majalla"/>
          <w:sz w:val="24"/>
          <w:szCs w:val="24"/>
          <w:rtl/>
        </w:rPr>
      </w:pPr>
    </w:p>
    <w:p w14:paraId="03D72168" w14:textId="6F2937F1" w:rsidR="00CC1F94" w:rsidRDefault="00CC1F94" w:rsidP="00CC1F94">
      <w:pPr>
        <w:pStyle w:val="ListParagraph"/>
        <w:rPr>
          <w:rFonts w:ascii="Sakkal Majalla" w:hAnsi="Sakkal Majalla" w:cs="Sakkal Majalla"/>
          <w:sz w:val="24"/>
          <w:szCs w:val="24"/>
          <w:rtl/>
        </w:rPr>
      </w:pPr>
    </w:p>
    <w:p w14:paraId="1B541C5A" w14:textId="04D06FA8" w:rsidR="00CC1F94" w:rsidRDefault="00CC1F94" w:rsidP="00CC1F94">
      <w:pPr>
        <w:pStyle w:val="ListParagraph"/>
        <w:rPr>
          <w:rFonts w:ascii="Sakkal Majalla" w:hAnsi="Sakkal Majalla" w:cs="Sakkal Majalla"/>
          <w:sz w:val="24"/>
          <w:szCs w:val="24"/>
          <w:rtl/>
        </w:rPr>
      </w:pPr>
    </w:p>
    <w:p w14:paraId="4B583408" w14:textId="11D0F2FF" w:rsidR="00CC1F94" w:rsidRDefault="00CC1F94" w:rsidP="00CC1F94">
      <w:pPr>
        <w:pStyle w:val="ListParagraph"/>
        <w:rPr>
          <w:rFonts w:ascii="Sakkal Majalla" w:hAnsi="Sakkal Majalla" w:cs="Sakkal Majalla"/>
          <w:sz w:val="24"/>
          <w:szCs w:val="24"/>
          <w:rtl/>
        </w:rPr>
      </w:pPr>
    </w:p>
    <w:p w14:paraId="1806DD2E" w14:textId="5A5FFE8F" w:rsidR="00CC1F94" w:rsidRDefault="00CC1F94" w:rsidP="00CC1F94">
      <w:pPr>
        <w:pStyle w:val="ListParagraph"/>
        <w:rPr>
          <w:rFonts w:ascii="Sakkal Majalla" w:hAnsi="Sakkal Majalla" w:cs="Sakkal Majalla"/>
          <w:sz w:val="24"/>
          <w:szCs w:val="24"/>
          <w:rtl/>
        </w:rPr>
      </w:pPr>
    </w:p>
    <w:p w14:paraId="2FB58D6A" w14:textId="62FEF0B3" w:rsidR="00CC1F94" w:rsidRDefault="00CC1F94" w:rsidP="00CC1F94">
      <w:pPr>
        <w:pStyle w:val="ListParagraph"/>
        <w:rPr>
          <w:rFonts w:ascii="Sakkal Majalla" w:hAnsi="Sakkal Majalla" w:cs="Sakkal Majalla"/>
          <w:sz w:val="24"/>
          <w:szCs w:val="24"/>
          <w:rtl/>
        </w:rPr>
      </w:pPr>
    </w:p>
    <w:p w14:paraId="6964F105" w14:textId="77777777" w:rsidR="00CC1F94" w:rsidRPr="00CC1F94" w:rsidRDefault="00CC1F94" w:rsidP="00CC1F94">
      <w:pPr>
        <w:pStyle w:val="ListParagraph"/>
        <w:rPr>
          <w:rFonts w:ascii="Sakkal Majalla" w:hAnsi="Sakkal Majalla" w:cs="Sakkal Majalla"/>
          <w:sz w:val="24"/>
          <w:szCs w:val="24"/>
          <w:rtl/>
        </w:rPr>
      </w:pPr>
    </w:p>
    <w:p w14:paraId="3613FD68" w14:textId="1A267825" w:rsidR="00A64AC4" w:rsidRPr="00C574F0" w:rsidRDefault="00A64AC4" w:rsidP="00CC1F94">
      <w:pPr>
        <w:rPr>
          <w:rFonts w:ascii="Sakkal Majalla" w:hAnsi="Sakkal Majalla" w:cs="Sakkal Majalla"/>
          <w:b/>
          <w:bCs/>
          <w:sz w:val="28"/>
          <w:szCs w:val="28"/>
          <w:u w:val="single"/>
          <w:rtl/>
        </w:rPr>
      </w:pPr>
      <w:r w:rsidRPr="00C574F0">
        <w:rPr>
          <w:rFonts w:ascii="Sakkal Majalla" w:hAnsi="Sakkal Majalla" w:cs="Sakkal Majalla"/>
          <w:b/>
          <w:bCs/>
          <w:sz w:val="28"/>
          <w:szCs w:val="28"/>
          <w:u w:val="single"/>
          <w:rtl/>
        </w:rPr>
        <w:t>تحليل حالات دراسية واقعية لتطبيقات المشتقات المالية والأدوات الاستثمارية:</w:t>
      </w:r>
    </w:p>
    <w:p w14:paraId="29D883D6" w14:textId="1EE49777"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32"/>
          <w:szCs w:val="32"/>
          <w14:ligatures w14:val="none"/>
        </w:rPr>
      </w:pPr>
      <w:r>
        <w:rPr>
          <w:rFonts w:ascii="Sakkal Majalla" w:eastAsia="Times New Roman" w:hAnsi="Sakkal Majalla" w:cs="Sakkal Majalla" w:hint="cs"/>
          <w:b/>
          <w:bCs/>
          <w:kern w:val="0"/>
          <w:sz w:val="32"/>
          <w:szCs w:val="32"/>
          <w:rtl/>
          <w14:ligatures w14:val="none"/>
        </w:rPr>
        <w:t>1.</w:t>
      </w:r>
      <w:r w:rsidRPr="00C574F0">
        <w:rPr>
          <w:rFonts w:ascii="Sakkal Majalla" w:eastAsia="Times New Roman" w:hAnsi="Sakkal Majalla" w:cs="Sakkal Majalla"/>
          <w:b/>
          <w:bCs/>
          <w:kern w:val="0"/>
          <w:sz w:val="32"/>
          <w:szCs w:val="32"/>
          <w14:ligatures w14:val="none"/>
        </w:rPr>
        <w:t xml:space="preserve"> </w:t>
      </w:r>
      <w:r w:rsidRPr="00C574F0">
        <w:rPr>
          <w:rFonts w:ascii="Sakkal Majalla" w:eastAsia="Times New Roman" w:hAnsi="Sakkal Majalla" w:cs="Sakkal Majalla"/>
          <w:b/>
          <w:bCs/>
          <w:kern w:val="0"/>
          <w:sz w:val="32"/>
          <w:szCs w:val="32"/>
          <w:rtl/>
          <w14:ligatures w14:val="none"/>
        </w:rPr>
        <w:t>دراسة حالات فعلية لتطبيقات المشتقات المالية والأدوات الاستثمارية التقليدية</w:t>
      </w:r>
    </w:p>
    <w:p w14:paraId="72466834" w14:textId="77777777"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الحالة 1: استخدام المشتقات المالية – شركة</w:t>
      </w:r>
      <w:r w:rsidRPr="00C574F0">
        <w:rPr>
          <w:rFonts w:ascii="Sakkal Majalla" w:eastAsia="Times New Roman" w:hAnsi="Sakkal Majalla" w:cs="Sakkal Majalla"/>
          <w:b/>
          <w:bCs/>
          <w:kern w:val="0"/>
          <w:sz w:val="28"/>
          <w:szCs w:val="28"/>
          <w14:ligatures w14:val="none"/>
        </w:rPr>
        <w:t xml:space="preserve"> Southwest Airlines</w:t>
      </w:r>
    </w:p>
    <w:p w14:paraId="12188D54"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التطبيق</w:t>
      </w:r>
      <w:r w:rsidRPr="00C574F0">
        <w:rPr>
          <w:rFonts w:ascii="Sakkal Majalla" w:eastAsia="Times New Roman" w:hAnsi="Sakkal Majalla" w:cs="Sakkal Majalla"/>
          <w:b/>
          <w:bCs/>
          <w:kern w:val="0"/>
          <w:sz w:val="28"/>
          <w:szCs w:val="28"/>
          <w14:ligatures w14:val="none"/>
        </w:rPr>
        <w:t>:</w:t>
      </w:r>
    </w:p>
    <w:p w14:paraId="52F27B7F" w14:textId="77777777" w:rsidR="00C574F0" w:rsidRPr="00C574F0" w:rsidRDefault="00C574F0" w:rsidP="003D55B4">
      <w:pPr>
        <w:numPr>
          <w:ilvl w:val="0"/>
          <w:numId w:val="5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استراتيجية التحوط ضد تقلبات أسعار الوقود</w:t>
      </w:r>
      <w:r w:rsidRPr="00C574F0">
        <w:rPr>
          <w:rFonts w:ascii="Sakkal Majalla" w:eastAsia="Times New Roman" w:hAnsi="Sakkal Majalla" w:cs="Sakkal Majalla"/>
          <w:b/>
          <w:bCs/>
          <w:kern w:val="0"/>
          <w:sz w:val="28"/>
          <w:szCs w:val="28"/>
          <w14:ligatures w14:val="none"/>
        </w:rPr>
        <w:t>:</w:t>
      </w:r>
    </w:p>
    <w:p w14:paraId="3B78A8E1" w14:textId="77777777" w:rsidR="00C574F0" w:rsidRPr="00C574F0" w:rsidRDefault="00C574F0" w:rsidP="003D55B4">
      <w:pPr>
        <w:numPr>
          <w:ilvl w:val="1"/>
          <w:numId w:val="5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 xml:space="preserve">استخدمت شركة </w:t>
      </w:r>
      <w:r w:rsidRPr="00C574F0">
        <w:rPr>
          <w:rFonts w:ascii="Sakkal Majalla" w:eastAsia="Times New Roman" w:hAnsi="Sakkal Majalla" w:cs="Sakkal Majalla"/>
          <w:b/>
          <w:bCs/>
          <w:kern w:val="0"/>
          <w:sz w:val="28"/>
          <w:szCs w:val="28"/>
          <w14:ligatures w14:val="none"/>
        </w:rPr>
        <w:t>Southwest Airlines</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عقود الخيارات والعقود الآجلة للتحوط ضد تقلبات أسعار وقود الطائرات</w:t>
      </w:r>
      <w:r w:rsidRPr="00C574F0">
        <w:rPr>
          <w:rFonts w:ascii="Sakkal Majalla" w:eastAsia="Times New Roman" w:hAnsi="Sakkal Majalla" w:cs="Sakkal Majalla"/>
          <w:kern w:val="0"/>
          <w:sz w:val="28"/>
          <w:szCs w:val="28"/>
          <w14:ligatures w14:val="none"/>
        </w:rPr>
        <w:t>.</w:t>
      </w:r>
    </w:p>
    <w:p w14:paraId="1EF38F3D" w14:textId="77777777" w:rsidR="00C574F0" w:rsidRPr="00C574F0" w:rsidRDefault="00C574F0" w:rsidP="003D55B4">
      <w:pPr>
        <w:numPr>
          <w:ilvl w:val="1"/>
          <w:numId w:val="5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قامت الشركة بتثبيت أسعار الوقود لفترات طويلة بأسعار منخفضة مقارنة بالمنافسين</w:t>
      </w:r>
      <w:r w:rsidRPr="00C574F0">
        <w:rPr>
          <w:rFonts w:ascii="Sakkal Majalla" w:eastAsia="Times New Roman" w:hAnsi="Sakkal Majalla" w:cs="Sakkal Majalla"/>
          <w:kern w:val="0"/>
          <w:sz w:val="28"/>
          <w:szCs w:val="28"/>
          <w14:ligatures w14:val="none"/>
        </w:rPr>
        <w:t>.</w:t>
      </w:r>
    </w:p>
    <w:p w14:paraId="00CAE64A"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النتائج المالية</w:t>
      </w:r>
      <w:r w:rsidRPr="00C574F0">
        <w:rPr>
          <w:rFonts w:ascii="Sakkal Majalla" w:eastAsia="Times New Roman" w:hAnsi="Sakkal Majalla" w:cs="Sakkal Majalla"/>
          <w:b/>
          <w:bCs/>
          <w:kern w:val="0"/>
          <w:sz w:val="28"/>
          <w:szCs w:val="28"/>
          <w14:ligatures w14:val="none"/>
        </w:rPr>
        <w:t>:</w:t>
      </w:r>
    </w:p>
    <w:p w14:paraId="02F1512B" w14:textId="77777777" w:rsidR="00C574F0" w:rsidRPr="00C574F0" w:rsidRDefault="00C574F0" w:rsidP="003D55B4">
      <w:pPr>
        <w:numPr>
          <w:ilvl w:val="0"/>
          <w:numId w:val="5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توفير التكاليف</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تمكنت الشركة من تحقيق وفورات كبيرة في تكاليف الوقود</w:t>
      </w:r>
      <w:r w:rsidRPr="00C574F0">
        <w:rPr>
          <w:rFonts w:ascii="Sakkal Majalla" w:eastAsia="Times New Roman" w:hAnsi="Sakkal Majalla" w:cs="Sakkal Majalla"/>
          <w:kern w:val="0"/>
          <w:sz w:val="28"/>
          <w:szCs w:val="28"/>
          <w14:ligatures w14:val="none"/>
        </w:rPr>
        <w:t>.</w:t>
      </w:r>
    </w:p>
    <w:p w14:paraId="7EC39F82" w14:textId="77777777" w:rsidR="00C574F0" w:rsidRPr="00C574F0" w:rsidRDefault="00C574F0" w:rsidP="003D55B4">
      <w:pPr>
        <w:numPr>
          <w:ilvl w:val="0"/>
          <w:numId w:val="5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الاستقرار المالي</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أدى ذلك إلى استقرار أرباح الشركة حتى في الفترات التي شهدت ارتفاعًا كبيرًا في أسعار النفط</w:t>
      </w:r>
      <w:r w:rsidRPr="00C574F0">
        <w:rPr>
          <w:rFonts w:ascii="Sakkal Majalla" w:eastAsia="Times New Roman" w:hAnsi="Sakkal Majalla" w:cs="Sakkal Majalla"/>
          <w:kern w:val="0"/>
          <w:sz w:val="28"/>
          <w:szCs w:val="28"/>
          <w14:ligatures w14:val="none"/>
        </w:rPr>
        <w:t>.</w:t>
      </w:r>
    </w:p>
    <w:p w14:paraId="31CB2F1B"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r w:rsidRPr="00C574F0">
        <w:rPr>
          <w:rFonts w:ascii="Sakkal Majalla" w:eastAsia="Times New Roman" w:hAnsi="Sakkal Majalla" w:cs="Sakkal Majalla"/>
          <w:b/>
          <w:bCs/>
          <w:kern w:val="0"/>
          <w:sz w:val="28"/>
          <w:szCs w:val="28"/>
          <w14:ligatures w14:val="none"/>
        </w:rPr>
        <w:t>:</w:t>
      </w:r>
    </w:p>
    <w:p w14:paraId="5ADAE71D" w14:textId="77777777" w:rsidR="00C574F0" w:rsidRPr="00C574F0" w:rsidRDefault="00C574F0" w:rsidP="003D55B4">
      <w:pPr>
        <w:numPr>
          <w:ilvl w:val="0"/>
          <w:numId w:val="5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خسارة الفرص</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إذا انخفضت أسعار الوقود بعد التحوط، قد تتحمل الشركة تكلفة إضافية نتيجة الالتزام بأسعار أعلى من السوق</w:t>
      </w:r>
      <w:r w:rsidRPr="00C574F0">
        <w:rPr>
          <w:rFonts w:ascii="Sakkal Majalla" w:eastAsia="Times New Roman" w:hAnsi="Sakkal Majalla" w:cs="Sakkal Majalla"/>
          <w:kern w:val="0"/>
          <w:sz w:val="28"/>
          <w:szCs w:val="28"/>
          <w14:ligatures w14:val="none"/>
        </w:rPr>
        <w:t>.</w:t>
      </w:r>
    </w:p>
    <w:p w14:paraId="1AE1283E"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الدروس المستفادة</w:t>
      </w:r>
      <w:r w:rsidRPr="00C574F0">
        <w:rPr>
          <w:rFonts w:ascii="Sakkal Majalla" w:eastAsia="Times New Roman" w:hAnsi="Sakkal Majalla" w:cs="Sakkal Majalla"/>
          <w:b/>
          <w:bCs/>
          <w:kern w:val="0"/>
          <w:sz w:val="28"/>
          <w:szCs w:val="28"/>
          <w14:ligatures w14:val="none"/>
        </w:rPr>
        <w:t>:</w:t>
      </w:r>
    </w:p>
    <w:p w14:paraId="4AD18ACB" w14:textId="77777777" w:rsidR="00C574F0" w:rsidRPr="00C574F0" w:rsidRDefault="00C574F0" w:rsidP="003D55B4">
      <w:pPr>
        <w:numPr>
          <w:ilvl w:val="0"/>
          <w:numId w:val="5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فعالية التحوط</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يمكن أن يؤدي استخدام المشتقات المالية للتحوط إلى حماية الشركة من التقلبات الكبيرة في الأسعار</w:t>
      </w:r>
      <w:r w:rsidRPr="00C574F0">
        <w:rPr>
          <w:rFonts w:ascii="Sakkal Majalla" w:eastAsia="Times New Roman" w:hAnsi="Sakkal Majalla" w:cs="Sakkal Majalla"/>
          <w:kern w:val="0"/>
          <w:sz w:val="28"/>
          <w:szCs w:val="28"/>
          <w14:ligatures w14:val="none"/>
        </w:rPr>
        <w:t>.</w:t>
      </w:r>
    </w:p>
    <w:p w14:paraId="63C67765" w14:textId="77777777" w:rsidR="00C574F0" w:rsidRPr="00C574F0" w:rsidRDefault="00C574F0" w:rsidP="003D55B4">
      <w:pPr>
        <w:numPr>
          <w:ilvl w:val="0"/>
          <w:numId w:val="5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أهمية التوقيت</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توقيت التحوط يلعب دورًا حاسمًا في نجاح الاستراتيجية</w:t>
      </w:r>
      <w:r w:rsidRPr="00C574F0">
        <w:rPr>
          <w:rFonts w:ascii="Sakkal Majalla" w:eastAsia="Times New Roman" w:hAnsi="Sakkal Majalla" w:cs="Sakkal Majalla"/>
          <w:kern w:val="0"/>
          <w:sz w:val="28"/>
          <w:szCs w:val="28"/>
          <w14:ligatures w14:val="none"/>
        </w:rPr>
        <w:t>.</w:t>
      </w:r>
    </w:p>
    <w:p w14:paraId="2B0BCC70"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CE4DFDA"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2AEF558"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FB295D8"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208E694" w14:textId="419DCBD2"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lastRenderedPageBreak/>
        <w:t>الحالة 2: استخدام المشتقات المالية – بنك</w:t>
      </w:r>
      <w:r w:rsidRPr="00C574F0">
        <w:rPr>
          <w:rFonts w:ascii="Sakkal Majalla" w:eastAsia="Times New Roman" w:hAnsi="Sakkal Majalla" w:cs="Sakkal Majalla"/>
          <w:b/>
          <w:bCs/>
          <w:kern w:val="0"/>
          <w:sz w:val="28"/>
          <w:szCs w:val="28"/>
          <w14:ligatures w14:val="none"/>
        </w:rPr>
        <w:t xml:space="preserve"> Goldman Sachs</w:t>
      </w:r>
    </w:p>
    <w:p w14:paraId="6A828C50"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التطبيق</w:t>
      </w:r>
      <w:r w:rsidRPr="00C574F0">
        <w:rPr>
          <w:rFonts w:ascii="Sakkal Majalla" w:eastAsia="Times New Roman" w:hAnsi="Sakkal Majalla" w:cs="Sakkal Majalla"/>
          <w:b/>
          <w:bCs/>
          <w:kern w:val="0"/>
          <w:sz w:val="28"/>
          <w:szCs w:val="28"/>
          <w14:ligatures w14:val="none"/>
        </w:rPr>
        <w:t>:</w:t>
      </w:r>
    </w:p>
    <w:p w14:paraId="2D4DBD05" w14:textId="77777777" w:rsidR="00C574F0" w:rsidRPr="00C574F0" w:rsidRDefault="00C574F0" w:rsidP="003D55B4">
      <w:pPr>
        <w:numPr>
          <w:ilvl w:val="0"/>
          <w:numId w:val="5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استراتيجيات إدارة مخاطر أسعار الفائدة</w:t>
      </w:r>
      <w:r w:rsidRPr="00C574F0">
        <w:rPr>
          <w:rFonts w:ascii="Sakkal Majalla" w:eastAsia="Times New Roman" w:hAnsi="Sakkal Majalla" w:cs="Sakkal Majalla"/>
          <w:b/>
          <w:bCs/>
          <w:kern w:val="0"/>
          <w:sz w:val="28"/>
          <w:szCs w:val="28"/>
          <w14:ligatures w14:val="none"/>
        </w:rPr>
        <w:t>:</w:t>
      </w:r>
    </w:p>
    <w:p w14:paraId="1A592822" w14:textId="77777777" w:rsidR="00C574F0" w:rsidRPr="00C574F0" w:rsidRDefault="00C574F0" w:rsidP="003D55B4">
      <w:pPr>
        <w:numPr>
          <w:ilvl w:val="1"/>
          <w:numId w:val="5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 xml:space="preserve">استخدم بنك </w:t>
      </w:r>
      <w:r w:rsidRPr="00C574F0">
        <w:rPr>
          <w:rFonts w:ascii="Sakkal Majalla" w:eastAsia="Times New Roman" w:hAnsi="Sakkal Majalla" w:cs="Sakkal Majalla"/>
          <w:b/>
          <w:bCs/>
          <w:kern w:val="0"/>
          <w:sz w:val="28"/>
          <w:szCs w:val="28"/>
          <w14:ligatures w14:val="none"/>
        </w:rPr>
        <w:t>Goldman Sachs</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عقود المبادلة</w:t>
      </w:r>
      <w:r w:rsidRPr="00C574F0">
        <w:rPr>
          <w:rFonts w:ascii="Sakkal Majalla" w:eastAsia="Times New Roman" w:hAnsi="Sakkal Majalla" w:cs="Sakkal Majalla"/>
          <w:kern w:val="0"/>
          <w:sz w:val="28"/>
          <w:szCs w:val="28"/>
          <w14:ligatures w14:val="none"/>
        </w:rPr>
        <w:t xml:space="preserve"> (Swaps) </w:t>
      </w:r>
      <w:r w:rsidRPr="00C574F0">
        <w:rPr>
          <w:rFonts w:ascii="Sakkal Majalla" w:eastAsia="Times New Roman" w:hAnsi="Sakkal Majalla" w:cs="Sakkal Majalla"/>
          <w:kern w:val="0"/>
          <w:sz w:val="28"/>
          <w:szCs w:val="28"/>
          <w:rtl/>
          <w14:ligatures w14:val="none"/>
        </w:rPr>
        <w:t>للتحوط من مخاطر تقلبات أسعار الفائدة على محفظته من القروض والاستثمارات</w:t>
      </w:r>
      <w:r w:rsidRPr="00C574F0">
        <w:rPr>
          <w:rFonts w:ascii="Sakkal Majalla" w:eastAsia="Times New Roman" w:hAnsi="Sakkal Majalla" w:cs="Sakkal Majalla"/>
          <w:kern w:val="0"/>
          <w:sz w:val="28"/>
          <w:szCs w:val="28"/>
          <w14:ligatures w14:val="none"/>
        </w:rPr>
        <w:t>.</w:t>
      </w:r>
    </w:p>
    <w:p w14:paraId="6965667B"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النتائج المالية</w:t>
      </w:r>
      <w:r w:rsidRPr="00C574F0">
        <w:rPr>
          <w:rFonts w:ascii="Sakkal Majalla" w:eastAsia="Times New Roman" w:hAnsi="Sakkal Majalla" w:cs="Sakkal Majalla"/>
          <w:b/>
          <w:bCs/>
          <w:kern w:val="0"/>
          <w:sz w:val="28"/>
          <w:szCs w:val="28"/>
          <w14:ligatures w14:val="none"/>
        </w:rPr>
        <w:t>:</w:t>
      </w:r>
    </w:p>
    <w:p w14:paraId="72197D7C" w14:textId="77777777" w:rsidR="00C574F0" w:rsidRPr="00C574F0" w:rsidRDefault="00C574F0" w:rsidP="003D55B4">
      <w:pPr>
        <w:numPr>
          <w:ilvl w:val="0"/>
          <w:numId w:val="5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إدارة المخاطر بفعالية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تمكن البنك من حماية نفسه من تقلبات أسعار الفائدة والحفاظ على هوامش ربحية مستقرة</w:t>
      </w:r>
      <w:r w:rsidRPr="00C574F0">
        <w:rPr>
          <w:rFonts w:ascii="Sakkal Majalla" w:eastAsia="Times New Roman" w:hAnsi="Sakkal Majalla" w:cs="Sakkal Majalla"/>
          <w:kern w:val="0"/>
          <w:sz w:val="28"/>
          <w:szCs w:val="28"/>
          <w14:ligatures w14:val="none"/>
        </w:rPr>
        <w:t>.</w:t>
      </w:r>
    </w:p>
    <w:p w14:paraId="56EFE11A" w14:textId="77777777" w:rsidR="00C574F0" w:rsidRPr="00C574F0" w:rsidRDefault="00C574F0" w:rsidP="003D55B4">
      <w:pPr>
        <w:numPr>
          <w:ilvl w:val="0"/>
          <w:numId w:val="5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تحقيق استقرار في العوائد</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أتاح التحوط للبنك تقديم قروض بفوائد تنافسية دون التأثر الكبير بتغيرات السوق</w:t>
      </w:r>
      <w:r w:rsidRPr="00C574F0">
        <w:rPr>
          <w:rFonts w:ascii="Sakkal Majalla" w:eastAsia="Times New Roman" w:hAnsi="Sakkal Majalla" w:cs="Sakkal Majalla"/>
          <w:kern w:val="0"/>
          <w:sz w:val="28"/>
          <w:szCs w:val="28"/>
          <w14:ligatures w14:val="none"/>
        </w:rPr>
        <w:t>.</w:t>
      </w:r>
    </w:p>
    <w:p w14:paraId="4B9B8161"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r w:rsidRPr="00C574F0">
        <w:rPr>
          <w:rFonts w:ascii="Sakkal Majalla" w:eastAsia="Times New Roman" w:hAnsi="Sakkal Majalla" w:cs="Sakkal Majalla"/>
          <w:b/>
          <w:bCs/>
          <w:kern w:val="0"/>
          <w:sz w:val="28"/>
          <w:szCs w:val="28"/>
          <w14:ligatures w14:val="none"/>
        </w:rPr>
        <w:t>:</w:t>
      </w:r>
    </w:p>
    <w:p w14:paraId="27BF4566" w14:textId="77777777" w:rsidR="00C574F0" w:rsidRPr="00C574F0" w:rsidRDefault="00C574F0" w:rsidP="003D55B4">
      <w:pPr>
        <w:numPr>
          <w:ilvl w:val="0"/>
          <w:numId w:val="5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تعقيد العمليات</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تتطلب هذه الاستراتيجيات خبرة متخصصة وإدارة دقيقة</w:t>
      </w:r>
      <w:r w:rsidRPr="00C574F0">
        <w:rPr>
          <w:rFonts w:ascii="Sakkal Majalla" w:eastAsia="Times New Roman" w:hAnsi="Sakkal Majalla" w:cs="Sakkal Majalla"/>
          <w:kern w:val="0"/>
          <w:sz w:val="28"/>
          <w:szCs w:val="28"/>
          <w14:ligatures w14:val="none"/>
        </w:rPr>
        <w:t>.</w:t>
      </w:r>
    </w:p>
    <w:p w14:paraId="6FD627C1" w14:textId="77777777" w:rsidR="00C574F0" w:rsidRPr="00C574F0" w:rsidRDefault="00C574F0" w:rsidP="003D55B4">
      <w:pPr>
        <w:numPr>
          <w:ilvl w:val="0"/>
          <w:numId w:val="5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السيولة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قد يواجه البنك مخاطر السيولة في حالة صعوبة تسوية عقود المبادلة في السوق</w:t>
      </w:r>
      <w:r w:rsidRPr="00C574F0">
        <w:rPr>
          <w:rFonts w:ascii="Sakkal Majalla" w:eastAsia="Times New Roman" w:hAnsi="Sakkal Majalla" w:cs="Sakkal Majalla"/>
          <w:kern w:val="0"/>
          <w:sz w:val="28"/>
          <w:szCs w:val="28"/>
          <w14:ligatures w14:val="none"/>
        </w:rPr>
        <w:t>.</w:t>
      </w:r>
    </w:p>
    <w:p w14:paraId="05BFFED1"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الدروس المستفادة</w:t>
      </w:r>
      <w:r w:rsidRPr="00C574F0">
        <w:rPr>
          <w:rFonts w:ascii="Sakkal Majalla" w:eastAsia="Times New Roman" w:hAnsi="Sakkal Majalla" w:cs="Sakkal Majalla"/>
          <w:b/>
          <w:bCs/>
          <w:kern w:val="0"/>
          <w:sz w:val="28"/>
          <w:szCs w:val="28"/>
          <w14:ligatures w14:val="none"/>
        </w:rPr>
        <w:t>:</w:t>
      </w:r>
    </w:p>
    <w:p w14:paraId="319F5A63" w14:textId="77777777" w:rsidR="00C574F0" w:rsidRPr="00C574F0" w:rsidRDefault="00C574F0" w:rsidP="003D55B4">
      <w:pPr>
        <w:numPr>
          <w:ilvl w:val="0"/>
          <w:numId w:val="6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التنوع في الأدوات المالية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استخدام مجموعة متنوعة من المشتقات يساعد في إدارة مخاطر متعددة</w:t>
      </w:r>
      <w:r w:rsidRPr="00C574F0">
        <w:rPr>
          <w:rFonts w:ascii="Sakkal Majalla" w:eastAsia="Times New Roman" w:hAnsi="Sakkal Majalla" w:cs="Sakkal Majalla"/>
          <w:kern w:val="0"/>
          <w:sz w:val="28"/>
          <w:szCs w:val="28"/>
          <w14:ligatures w14:val="none"/>
        </w:rPr>
        <w:t>.</w:t>
      </w:r>
    </w:p>
    <w:p w14:paraId="495B6639" w14:textId="77777777" w:rsidR="00C574F0" w:rsidRPr="00C574F0" w:rsidRDefault="00C574F0" w:rsidP="003D55B4">
      <w:pPr>
        <w:numPr>
          <w:ilvl w:val="0"/>
          <w:numId w:val="6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الشفافية والحوكمة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ضرورة وجود رقابة صارمة لضمان الاستخدام السليم للمشتقات</w:t>
      </w:r>
      <w:r w:rsidRPr="00C574F0">
        <w:rPr>
          <w:rFonts w:ascii="Sakkal Majalla" w:eastAsia="Times New Roman" w:hAnsi="Sakkal Majalla" w:cs="Sakkal Majalla"/>
          <w:kern w:val="0"/>
          <w:sz w:val="28"/>
          <w:szCs w:val="28"/>
          <w14:ligatures w14:val="none"/>
        </w:rPr>
        <w:t>.</w:t>
      </w:r>
    </w:p>
    <w:p w14:paraId="06EFDE11"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083EF79"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19DD86B"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F6B79E6"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BC46577"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7D34FEC7"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51570A5"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2D4A9FC7"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EB5D52A" w14:textId="628F44AE"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lastRenderedPageBreak/>
        <w:t>الحالة 3: استخدام الأدوات الاستثمارية التقليدية – شركة</w:t>
      </w:r>
      <w:r w:rsidRPr="00C574F0">
        <w:rPr>
          <w:rFonts w:ascii="Sakkal Majalla" w:eastAsia="Times New Roman" w:hAnsi="Sakkal Majalla" w:cs="Sakkal Majalla"/>
          <w:b/>
          <w:bCs/>
          <w:kern w:val="0"/>
          <w:sz w:val="28"/>
          <w:szCs w:val="28"/>
          <w14:ligatures w14:val="none"/>
        </w:rPr>
        <w:t xml:space="preserve"> Berkshire Hathaway</w:t>
      </w:r>
    </w:p>
    <w:p w14:paraId="30BF9097"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التطبيق</w:t>
      </w:r>
      <w:r w:rsidRPr="00C574F0">
        <w:rPr>
          <w:rFonts w:ascii="Sakkal Majalla" w:eastAsia="Times New Roman" w:hAnsi="Sakkal Majalla" w:cs="Sakkal Majalla"/>
          <w:b/>
          <w:bCs/>
          <w:kern w:val="0"/>
          <w:sz w:val="28"/>
          <w:szCs w:val="28"/>
          <w14:ligatures w14:val="none"/>
        </w:rPr>
        <w:t>:</w:t>
      </w:r>
    </w:p>
    <w:p w14:paraId="401AACA6" w14:textId="77777777" w:rsidR="00C574F0" w:rsidRPr="00C574F0" w:rsidRDefault="00C574F0" w:rsidP="003D55B4">
      <w:pPr>
        <w:numPr>
          <w:ilvl w:val="0"/>
          <w:numId w:val="6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الاستثمار طويل الأجل في الأسهم والسندات</w:t>
      </w:r>
      <w:r w:rsidRPr="00C574F0">
        <w:rPr>
          <w:rFonts w:ascii="Sakkal Majalla" w:eastAsia="Times New Roman" w:hAnsi="Sakkal Majalla" w:cs="Sakkal Majalla"/>
          <w:b/>
          <w:bCs/>
          <w:kern w:val="0"/>
          <w:sz w:val="28"/>
          <w:szCs w:val="28"/>
          <w14:ligatures w14:val="none"/>
        </w:rPr>
        <w:t>:</w:t>
      </w:r>
    </w:p>
    <w:p w14:paraId="5A5E3432" w14:textId="77777777" w:rsidR="00C574F0" w:rsidRPr="00C574F0" w:rsidRDefault="00C574F0" w:rsidP="003D55B4">
      <w:pPr>
        <w:numPr>
          <w:ilvl w:val="1"/>
          <w:numId w:val="6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 xml:space="preserve">ركزت شركة </w:t>
      </w:r>
      <w:r w:rsidRPr="00C574F0">
        <w:rPr>
          <w:rFonts w:ascii="Sakkal Majalla" w:eastAsia="Times New Roman" w:hAnsi="Sakkal Majalla" w:cs="Sakkal Majalla"/>
          <w:b/>
          <w:bCs/>
          <w:kern w:val="0"/>
          <w:sz w:val="28"/>
          <w:szCs w:val="28"/>
          <w14:ligatures w14:val="none"/>
        </w:rPr>
        <w:t>Berkshire Hathaway</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 xml:space="preserve">بقيادة وارن بافيت على شراء أسهم شركات ذات أساسيات قوية، مثل </w:t>
      </w:r>
      <w:r w:rsidRPr="00C574F0">
        <w:rPr>
          <w:rFonts w:ascii="Sakkal Majalla" w:eastAsia="Times New Roman" w:hAnsi="Sakkal Majalla" w:cs="Sakkal Majalla"/>
          <w:b/>
          <w:bCs/>
          <w:kern w:val="0"/>
          <w:sz w:val="28"/>
          <w:szCs w:val="28"/>
          <w14:ligatures w14:val="none"/>
        </w:rPr>
        <w:t>Coca-Cola</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و</w:t>
      </w:r>
      <w:r w:rsidRPr="00C574F0">
        <w:rPr>
          <w:rFonts w:ascii="Sakkal Majalla" w:eastAsia="Times New Roman" w:hAnsi="Sakkal Majalla" w:cs="Sakkal Majalla"/>
          <w:b/>
          <w:bCs/>
          <w:kern w:val="0"/>
          <w:sz w:val="28"/>
          <w:szCs w:val="28"/>
          <w14:ligatures w14:val="none"/>
        </w:rPr>
        <w:t>Apple</w:t>
      </w:r>
      <w:r w:rsidRPr="00C574F0">
        <w:rPr>
          <w:rFonts w:ascii="Sakkal Majalla" w:eastAsia="Times New Roman" w:hAnsi="Sakkal Majalla" w:cs="Sakkal Majalla"/>
          <w:kern w:val="0"/>
          <w:sz w:val="28"/>
          <w:szCs w:val="28"/>
          <w:rtl/>
          <w14:ligatures w14:val="none"/>
        </w:rPr>
        <w:t>، واستثمار جزء من أصولها في السندات</w:t>
      </w:r>
      <w:r w:rsidRPr="00C574F0">
        <w:rPr>
          <w:rFonts w:ascii="Sakkal Majalla" w:eastAsia="Times New Roman" w:hAnsi="Sakkal Majalla" w:cs="Sakkal Majalla"/>
          <w:kern w:val="0"/>
          <w:sz w:val="28"/>
          <w:szCs w:val="28"/>
          <w14:ligatures w14:val="none"/>
        </w:rPr>
        <w:t>.</w:t>
      </w:r>
    </w:p>
    <w:p w14:paraId="6B053E79"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النتائج المالية</w:t>
      </w:r>
      <w:r w:rsidRPr="00C574F0">
        <w:rPr>
          <w:rFonts w:ascii="Sakkal Majalla" w:eastAsia="Times New Roman" w:hAnsi="Sakkal Majalla" w:cs="Sakkal Majalla"/>
          <w:b/>
          <w:bCs/>
          <w:kern w:val="0"/>
          <w:sz w:val="28"/>
          <w:szCs w:val="28"/>
          <w14:ligatures w14:val="none"/>
        </w:rPr>
        <w:t>:</w:t>
      </w:r>
    </w:p>
    <w:p w14:paraId="433A9FC4" w14:textId="77777777" w:rsidR="00C574F0" w:rsidRPr="00C574F0" w:rsidRDefault="00C574F0" w:rsidP="003D55B4">
      <w:pPr>
        <w:numPr>
          <w:ilvl w:val="0"/>
          <w:numId w:val="6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نمو مستدام</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حققت الشركة نموًا مستدامًا وثابتًا لعقود بفضل الاستثمارات المدروسة</w:t>
      </w:r>
      <w:r w:rsidRPr="00C574F0">
        <w:rPr>
          <w:rFonts w:ascii="Sakkal Majalla" w:eastAsia="Times New Roman" w:hAnsi="Sakkal Majalla" w:cs="Sakkal Majalla"/>
          <w:kern w:val="0"/>
          <w:sz w:val="28"/>
          <w:szCs w:val="28"/>
          <w14:ligatures w14:val="none"/>
        </w:rPr>
        <w:t>.</w:t>
      </w:r>
    </w:p>
    <w:p w14:paraId="3B100D20" w14:textId="77777777" w:rsidR="00C574F0" w:rsidRPr="00C574F0" w:rsidRDefault="00C574F0" w:rsidP="003D55B4">
      <w:pPr>
        <w:numPr>
          <w:ilvl w:val="0"/>
          <w:numId w:val="6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تدفقات نقدية مستقرة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وفرت السندات دخلًا ثابتًا ساهم في تحقيق التوازن المالي</w:t>
      </w:r>
      <w:r w:rsidRPr="00C574F0">
        <w:rPr>
          <w:rFonts w:ascii="Sakkal Majalla" w:eastAsia="Times New Roman" w:hAnsi="Sakkal Majalla" w:cs="Sakkal Majalla"/>
          <w:kern w:val="0"/>
          <w:sz w:val="28"/>
          <w:szCs w:val="28"/>
          <w14:ligatures w14:val="none"/>
        </w:rPr>
        <w:t>.</w:t>
      </w:r>
    </w:p>
    <w:p w14:paraId="71D4662E"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r w:rsidRPr="00C574F0">
        <w:rPr>
          <w:rFonts w:ascii="Sakkal Majalla" w:eastAsia="Times New Roman" w:hAnsi="Sakkal Majalla" w:cs="Sakkal Majalla"/>
          <w:b/>
          <w:bCs/>
          <w:kern w:val="0"/>
          <w:sz w:val="28"/>
          <w:szCs w:val="28"/>
          <w14:ligatures w14:val="none"/>
        </w:rPr>
        <w:t>:</w:t>
      </w:r>
    </w:p>
    <w:p w14:paraId="7C60DF94" w14:textId="77777777" w:rsidR="00C574F0" w:rsidRPr="00C574F0" w:rsidRDefault="00C574F0" w:rsidP="003D55B4">
      <w:pPr>
        <w:numPr>
          <w:ilvl w:val="0"/>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السوق</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تأثرت الشركة بتقلبات الأسواق المالية العالمية، لكن التنويع ساهم في تقليل هذه المخاطر</w:t>
      </w:r>
      <w:r w:rsidRPr="00C574F0">
        <w:rPr>
          <w:rFonts w:ascii="Sakkal Majalla" w:eastAsia="Times New Roman" w:hAnsi="Sakkal Majalla" w:cs="Sakkal Majalla"/>
          <w:kern w:val="0"/>
          <w:sz w:val="28"/>
          <w:szCs w:val="28"/>
          <w14:ligatures w14:val="none"/>
        </w:rPr>
        <w:t>.</w:t>
      </w:r>
    </w:p>
    <w:p w14:paraId="2B6E2E1F" w14:textId="77777777" w:rsidR="00C574F0" w:rsidRPr="00C574F0" w:rsidRDefault="00C574F0" w:rsidP="003D55B4">
      <w:pPr>
        <w:numPr>
          <w:ilvl w:val="0"/>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الفرص الضائعة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قد يؤدي الاستثمار طويل الأجل إلى تفويت فرص استثمارية سريعة العوائد</w:t>
      </w:r>
      <w:r w:rsidRPr="00C574F0">
        <w:rPr>
          <w:rFonts w:ascii="Sakkal Majalla" w:eastAsia="Times New Roman" w:hAnsi="Sakkal Majalla" w:cs="Sakkal Majalla"/>
          <w:kern w:val="0"/>
          <w:sz w:val="28"/>
          <w:szCs w:val="28"/>
          <w14:ligatures w14:val="none"/>
        </w:rPr>
        <w:t>.</w:t>
      </w:r>
    </w:p>
    <w:p w14:paraId="3CEC30C1"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الدروس المستفادة</w:t>
      </w:r>
      <w:r w:rsidRPr="00C574F0">
        <w:rPr>
          <w:rFonts w:ascii="Sakkal Majalla" w:eastAsia="Times New Roman" w:hAnsi="Sakkal Majalla" w:cs="Sakkal Majalla"/>
          <w:b/>
          <w:bCs/>
          <w:kern w:val="0"/>
          <w:sz w:val="28"/>
          <w:szCs w:val="28"/>
          <w14:ligatures w14:val="none"/>
        </w:rPr>
        <w:t>:</w:t>
      </w:r>
    </w:p>
    <w:p w14:paraId="4C173F9E" w14:textId="77777777" w:rsidR="00C574F0" w:rsidRPr="00C574F0" w:rsidRDefault="00C574F0" w:rsidP="003D55B4">
      <w:pPr>
        <w:numPr>
          <w:ilvl w:val="0"/>
          <w:numId w:val="6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أهمية التنويع</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التنويع بين الأسهم والسندات يوفر حماية من تقلبات السوق</w:t>
      </w:r>
      <w:r w:rsidRPr="00C574F0">
        <w:rPr>
          <w:rFonts w:ascii="Sakkal Majalla" w:eastAsia="Times New Roman" w:hAnsi="Sakkal Majalla" w:cs="Sakkal Majalla"/>
          <w:kern w:val="0"/>
          <w:sz w:val="28"/>
          <w:szCs w:val="28"/>
          <w14:ligatures w14:val="none"/>
        </w:rPr>
        <w:t>.</w:t>
      </w:r>
    </w:p>
    <w:p w14:paraId="32F072A1" w14:textId="77777777" w:rsidR="00C574F0" w:rsidRPr="00C574F0" w:rsidRDefault="00C574F0" w:rsidP="003D55B4">
      <w:pPr>
        <w:numPr>
          <w:ilvl w:val="0"/>
          <w:numId w:val="6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التركيز على القيمة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الاستثمار في الشركات ذات الأداء القوي يحقق عوائد مستدامة على المدى الطويل</w:t>
      </w:r>
      <w:r w:rsidRPr="00C574F0">
        <w:rPr>
          <w:rFonts w:ascii="Sakkal Majalla" w:eastAsia="Times New Roman" w:hAnsi="Sakkal Majalla" w:cs="Sakkal Majalla"/>
          <w:kern w:val="0"/>
          <w:sz w:val="28"/>
          <w:szCs w:val="28"/>
          <w14:ligatures w14:val="none"/>
        </w:rPr>
        <w:t>.</w:t>
      </w:r>
    </w:p>
    <w:p w14:paraId="155990F1"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07FB80B"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6578FE4"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5436C309"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76DC711"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F92DE68"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5ED14AA"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C6B6967"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986BD3D"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5AC7170E"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6585387" w14:textId="011697B8"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الحالة 4: استخدام العقارات كأداة استثمارية – صندوق الاستثمارات العامة</w:t>
      </w:r>
      <w:r w:rsidRPr="00C574F0">
        <w:rPr>
          <w:rFonts w:ascii="Sakkal Majalla" w:eastAsia="Times New Roman" w:hAnsi="Sakkal Majalla" w:cs="Sakkal Majalla"/>
          <w:b/>
          <w:bCs/>
          <w:kern w:val="0"/>
          <w:sz w:val="28"/>
          <w:szCs w:val="28"/>
          <w14:ligatures w14:val="none"/>
        </w:rPr>
        <w:t xml:space="preserve"> (PIF)</w:t>
      </w:r>
    </w:p>
    <w:p w14:paraId="05890D81"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التطبيق</w:t>
      </w:r>
      <w:r w:rsidRPr="00C574F0">
        <w:rPr>
          <w:rFonts w:ascii="Sakkal Majalla" w:eastAsia="Times New Roman" w:hAnsi="Sakkal Majalla" w:cs="Sakkal Majalla"/>
          <w:b/>
          <w:bCs/>
          <w:kern w:val="0"/>
          <w:sz w:val="28"/>
          <w:szCs w:val="28"/>
          <w14:ligatures w14:val="none"/>
        </w:rPr>
        <w:t>:</w:t>
      </w:r>
    </w:p>
    <w:p w14:paraId="75D7CED3" w14:textId="77777777" w:rsidR="00C574F0" w:rsidRPr="00C574F0" w:rsidRDefault="00C574F0" w:rsidP="003D55B4">
      <w:pPr>
        <w:numPr>
          <w:ilvl w:val="0"/>
          <w:numId w:val="6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الاستثمار في المشاريع العقارية الضخمة</w:t>
      </w:r>
      <w:r w:rsidRPr="00C574F0">
        <w:rPr>
          <w:rFonts w:ascii="Sakkal Majalla" w:eastAsia="Times New Roman" w:hAnsi="Sakkal Majalla" w:cs="Sakkal Majalla"/>
          <w:b/>
          <w:bCs/>
          <w:kern w:val="0"/>
          <w:sz w:val="28"/>
          <w:szCs w:val="28"/>
          <w14:ligatures w14:val="none"/>
        </w:rPr>
        <w:t>:</w:t>
      </w:r>
    </w:p>
    <w:p w14:paraId="732660FF" w14:textId="77777777" w:rsidR="00C574F0" w:rsidRPr="00C574F0" w:rsidRDefault="00C574F0" w:rsidP="003D55B4">
      <w:pPr>
        <w:numPr>
          <w:ilvl w:val="1"/>
          <w:numId w:val="6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 xml:space="preserve">قام </w:t>
      </w:r>
      <w:r w:rsidRPr="00C574F0">
        <w:rPr>
          <w:rFonts w:ascii="Sakkal Majalla" w:eastAsia="Times New Roman" w:hAnsi="Sakkal Majalla" w:cs="Sakkal Majalla"/>
          <w:b/>
          <w:bCs/>
          <w:kern w:val="0"/>
          <w:sz w:val="28"/>
          <w:szCs w:val="28"/>
          <w:rtl/>
          <w14:ligatures w14:val="none"/>
        </w:rPr>
        <w:t>صندوق الاستثمارات العامة السعودي</w:t>
      </w:r>
      <w:r w:rsidRPr="00C574F0">
        <w:rPr>
          <w:rFonts w:ascii="Sakkal Majalla" w:eastAsia="Times New Roman" w:hAnsi="Sakkal Majalla" w:cs="Sakkal Majalla"/>
          <w:b/>
          <w:bCs/>
          <w:kern w:val="0"/>
          <w:sz w:val="28"/>
          <w:szCs w:val="28"/>
          <w14:ligatures w14:val="none"/>
        </w:rPr>
        <w:t xml:space="preserve"> (PIF)</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 xml:space="preserve">بالاستثمار في مشاريع عقارية كبرى مثل </w:t>
      </w:r>
      <w:r w:rsidRPr="00C574F0">
        <w:rPr>
          <w:rFonts w:ascii="Sakkal Majalla" w:eastAsia="Times New Roman" w:hAnsi="Sakkal Majalla" w:cs="Sakkal Majalla"/>
          <w:b/>
          <w:bCs/>
          <w:kern w:val="0"/>
          <w:sz w:val="28"/>
          <w:szCs w:val="28"/>
          <w:rtl/>
          <w14:ligatures w14:val="none"/>
        </w:rPr>
        <w:t>نيوم</w:t>
      </w:r>
      <w:r w:rsidRPr="00C574F0">
        <w:rPr>
          <w:rFonts w:ascii="Sakkal Majalla" w:eastAsia="Times New Roman" w:hAnsi="Sakkal Majalla" w:cs="Sakkal Majalla"/>
          <w:kern w:val="0"/>
          <w:sz w:val="28"/>
          <w:szCs w:val="28"/>
          <w:rtl/>
          <w14:ligatures w14:val="none"/>
        </w:rPr>
        <w:t xml:space="preserve"> و</w:t>
      </w:r>
      <w:r w:rsidRPr="00C574F0">
        <w:rPr>
          <w:rFonts w:ascii="Sakkal Majalla" w:eastAsia="Times New Roman" w:hAnsi="Sakkal Majalla" w:cs="Sakkal Majalla"/>
          <w:b/>
          <w:bCs/>
          <w:kern w:val="0"/>
          <w:sz w:val="28"/>
          <w:szCs w:val="28"/>
          <w:rtl/>
          <w14:ligatures w14:val="none"/>
        </w:rPr>
        <w:t>مشروع البحر الأحمر</w:t>
      </w:r>
      <w:r w:rsidRPr="00C574F0">
        <w:rPr>
          <w:rFonts w:ascii="Sakkal Majalla" w:eastAsia="Times New Roman" w:hAnsi="Sakkal Majalla" w:cs="Sakkal Majalla"/>
          <w:kern w:val="0"/>
          <w:sz w:val="28"/>
          <w:szCs w:val="28"/>
          <w:rtl/>
          <w14:ligatures w14:val="none"/>
        </w:rPr>
        <w:t xml:space="preserve"> لتحقيق عوائد طويلة الأجل وتنويع مصادر الدخل</w:t>
      </w:r>
      <w:r w:rsidRPr="00C574F0">
        <w:rPr>
          <w:rFonts w:ascii="Sakkal Majalla" w:eastAsia="Times New Roman" w:hAnsi="Sakkal Majalla" w:cs="Sakkal Majalla"/>
          <w:kern w:val="0"/>
          <w:sz w:val="28"/>
          <w:szCs w:val="28"/>
          <w14:ligatures w14:val="none"/>
        </w:rPr>
        <w:t>.</w:t>
      </w:r>
    </w:p>
    <w:p w14:paraId="226409A7"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النتائج المالية</w:t>
      </w:r>
      <w:r w:rsidRPr="00C574F0">
        <w:rPr>
          <w:rFonts w:ascii="Sakkal Majalla" w:eastAsia="Times New Roman" w:hAnsi="Sakkal Majalla" w:cs="Sakkal Majalla"/>
          <w:b/>
          <w:bCs/>
          <w:kern w:val="0"/>
          <w:sz w:val="28"/>
          <w:szCs w:val="28"/>
          <w14:ligatures w14:val="none"/>
        </w:rPr>
        <w:t>:</w:t>
      </w:r>
    </w:p>
    <w:p w14:paraId="72D31E9C" w14:textId="77777777" w:rsidR="00C574F0" w:rsidRPr="00C574F0" w:rsidRDefault="00C574F0" w:rsidP="003D55B4">
      <w:pPr>
        <w:numPr>
          <w:ilvl w:val="0"/>
          <w:numId w:val="6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تعزيز الأصول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زيادة قيمة أصول الصندوق من خلال استثمارات عقارية ذات عائد مستدام</w:t>
      </w:r>
      <w:r w:rsidRPr="00C574F0">
        <w:rPr>
          <w:rFonts w:ascii="Sakkal Majalla" w:eastAsia="Times New Roman" w:hAnsi="Sakkal Majalla" w:cs="Sakkal Majalla"/>
          <w:kern w:val="0"/>
          <w:sz w:val="28"/>
          <w:szCs w:val="28"/>
          <w14:ligatures w14:val="none"/>
        </w:rPr>
        <w:t>.</w:t>
      </w:r>
    </w:p>
    <w:p w14:paraId="284A49CC" w14:textId="77777777" w:rsidR="00C574F0" w:rsidRPr="00C574F0" w:rsidRDefault="00C574F0" w:rsidP="003D55B4">
      <w:pPr>
        <w:numPr>
          <w:ilvl w:val="0"/>
          <w:numId w:val="6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خلق فرص اقتصادية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ساهمت الاستثمارات في دعم الاقتصاد المحلي وتحقيق أهداف رؤية 2030</w:t>
      </w:r>
      <w:r w:rsidRPr="00C574F0">
        <w:rPr>
          <w:rFonts w:ascii="Sakkal Majalla" w:eastAsia="Times New Roman" w:hAnsi="Sakkal Majalla" w:cs="Sakkal Majalla"/>
          <w:kern w:val="0"/>
          <w:sz w:val="28"/>
          <w:szCs w:val="28"/>
          <w14:ligatures w14:val="none"/>
        </w:rPr>
        <w:t>.</w:t>
      </w:r>
    </w:p>
    <w:p w14:paraId="44FDEC27"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r w:rsidRPr="00C574F0">
        <w:rPr>
          <w:rFonts w:ascii="Sakkal Majalla" w:eastAsia="Times New Roman" w:hAnsi="Sakkal Majalla" w:cs="Sakkal Majalla"/>
          <w:b/>
          <w:bCs/>
          <w:kern w:val="0"/>
          <w:sz w:val="28"/>
          <w:szCs w:val="28"/>
          <w14:ligatures w14:val="none"/>
        </w:rPr>
        <w:t>:</w:t>
      </w:r>
    </w:p>
    <w:p w14:paraId="5C59743A" w14:textId="77777777" w:rsidR="00C574F0" w:rsidRPr="00C574F0" w:rsidRDefault="00C574F0" w:rsidP="003D55B4">
      <w:pPr>
        <w:numPr>
          <w:ilvl w:val="0"/>
          <w:numId w:val="6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السوق العقاري</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قد تتعرض المشاريع لتقلبات في الطلب وأسعار العقارات</w:t>
      </w:r>
      <w:r w:rsidRPr="00C574F0">
        <w:rPr>
          <w:rFonts w:ascii="Sakkal Majalla" w:eastAsia="Times New Roman" w:hAnsi="Sakkal Majalla" w:cs="Sakkal Majalla"/>
          <w:kern w:val="0"/>
          <w:sz w:val="28"/>
          <w:szCs w:val="28"/>
          <w14:ligatures w14:val="none"/>
        </w:rPr>
        <w:t>.</w:t>
      </w:r>
    </w:p>
    <w:p w14:paraId="6ECCA9A9" w14:textId="77777777" w:rsidR="00C574F0" w:rsidRPr="00C574F0" w:rsidRDefault="00C574F0" w:rsidP="003D55B4">
      <w:pPr>
        <w:numPr>
          <w:ilvl w:val="0"/>
          <w:numId w:val="6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التنفيذ</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تأخير أو فشل المشاريع قد يؤثر على العوائد المتوقعة</w:t>
      </w:r>
      <w:r w:rsidRPr="00C574F0">
        <w:rPr>
          <w:rFonts w:ascii="Sakkal Majalla" w:eastAsia="Times New Roman" w:hAnsi="Sakkal Majalla" w:cs="Sakkal Majalla"/>
          <w:kern w:val="0"/>
          <w:sz w:val="28"/>
          <w:szCs w:val="28"/>
          <w14:ligatures w14:val="none"/>
        </w:rPr>
        <w:t>.</w:t>
      </w:r>
    </w:p>
    <w:p w14:paraId="3C95BB5F"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الدروس المستفادة</w:t>
      </w:r>
      <w:r w:rsidRPr="00C574F0">
        <w:rPr>
          <w:rFonts w:ascii="Sakkal Majalla" w:eastAsia="Times New Roman" w:hAnsi="Sakkal Majalla" w:cs="Sakkal Majalla"/>
          <w:b/>
          <w:bCs/>
          <w:kern w:val="0"/>
          <w:sz w:val="28"/>
          <w:szCs w:val="28"/>
          <w14:ligatures w14:val="none"/>
        </w:rPr>
        <w:t>:</w:t>
      </w:r>
    </w:p>
    <w:p w14:paraId="5741F278" w14:textId="77777777" w:rsidR="00C574F0" w:rsidRPr="00C574F0" w:rsidRDefault="00C574F0" w:rsidP="003D55B4">
      <w:pPr>
        <w:numPr>
          <w:ilvl w:val="0"/>
          <w:numId w:val="6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التخطيط الاستراتيجي</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الاستثمار العقاري يتطلب رؤية طويلة الأجل وخطة تنفيذية واضحة</w:t>
      </w:r>
      <w:r w:rsidRPr="00C574F0">
        <w:rPr>
          <w:rFonts w:ascii="Sakkal Majalla" w:eastAsia="Times New Roman" w:hAnsi="Sakkal Majalla" w:cs="Sakkal Majalla"/>
          <w:kern w:val="0"/>
          <w:sz w:val="28"/>
          <w:szCs w:val="28"/>
          <w14:ligatures w14:val="none"/>
        </w:rPr>
        <w:t>.</w:t>
      </w:r>
    </w:p>
    <w:p w14:paraId="17FFBFF6" w14:textId="77777777" w:rsidR="00C574F0" w:rsidRPr="00C574F0" w:rsidRDefault="00C574F0" w:rsidP="003D55B4">
      <w:pPr>
        <w:numPr>
          <w:ilvl w:val="0"/>
          <w:numId w:val="6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التنويع الجغرافي</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تنويع الاستثمارات في مواقع مختلفة يقلل من المخاطر الجغرافية</w:t>
      </w:r>
      <w:r w:rsidRPr="00C574F0">
        <w:rPr>
          <w:rFonts w:ascii="Sakkal Majalla" w:eastAsia="Times New Roman" w:hAnsi="Sakkal Majalla" w:cs="Sakkal Majalla"/>
          <w:kern w:val="0"/>
          <w:sz w:val="28"/>
          <w:szCs w:val="28"/>
          <w14:ligatures w14:val="none"/>
        </w:rPr>
        <w:t>.</w:t>
      </w:r>
    </w:p>
    <w:p w14:paraId="1246A0B4"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3A90885D"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13F7CB8D"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1295C654"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18AB80B3"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531FADAE"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7AAABEDD"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72539C02"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00B4B344" w14:textId="42EFCD18"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Pr>
          <w:rFonts w:ascii="Sakkal Majalla" w:eastAsia="Times New Roman" w:hAnsi="Sakkal Majalla" w:cs="Sakkal Majalla" w:hint="cs"/>
          <w:b/>
          <w:bCs/>
          <w:kern w:val="0"/>
          <w:sz w:val="40"/>
          <w:szCs w:val="40"/>
          <w:rtl/>
          <w14:ligatures w14:val="none"/>
        </w:rPr>
        <w:lastRenderedPageBreak/>
        <w:t>2.</w:t>
      </w:r>
      <w:r w:rsidRPr="00C574F0">
        <w:rPr>
          <w:rFonts w:ascii="Sakkal Majalla" w:eastAsia="Times New Roman" w:hAnsi="Sakkal Majalla" w:cs="Sakkal Majalla"/>
          <w:b/>
          <w:bCs/>
          <w:kern w:val="0"/>
          <w:sz w:val="40"/>
          <w:szCs w:val="40"/>
          <w14:ligatures w14:val="none"/>
        </w:rPr>
        <w:t xml:space="preserve"> </w:t>
      </w:r>
      <w:r w:rsidRPr="00C574F0">
        <w:rPr>
          <w:rFonts w:ascii="Sakkal Majalla" w:eastAsia="Times New Roman" w:hAnsi="Sakkal Majalla" w:cs="Sakkal Majalla"/>
          <w:b/>
          <w:bCs/>
          <w:kern w:val="0"/>
          <w:sz w:val="40"/>
          <w:szCs w:val="40"/>
          <w:rtl/>
          <w14:ligatures w14:val="none"/>
        </w:rPr>
        <w:t>تحليل الدروس المستفادة وتطبيقها على سياقات أخرى</w:t>
      </w:r>
    </w:p>
    <w:p w14:paraId="2F4DE230" w14:textId="77777777" w:rsidR="00C574F0" w:rsidRPr="00C574F0" w:rsidRDefault="00C574F0" w:rsidP="003D55B4">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أهمية التحوط الاستراتيجي</w:t>
      </w:r>
      <w:r w:rsidRPr="00C574F0">
        <w:rPr>
          <w:rFonts w:ascii="Sakkal Majalla" w:eastAsia="Times New Roman" w:hAnsi="Sakkal Majalla" w:cs="Sakkal Majalla"/>
          <w:b/>
          <w:bCs/>
          <w:kern w:val="0"/>
          <w:sz w:val="28"/>
          <w:szCs w:val="28"/>
          <w14:ligatures w14:val="none"/>
        </w:rPr>
        <w:t>:</w:t>
      </w:r>
    </w:p>
    <w:p w14:paraId="59EB24E7" w14:textId="77777777" w:rsidR="00C574F0" w:rsidRPr="00C574F0" w:rsidRDefault="00C574F0" w:rsidP="003D55B4">
      <w:pPr>
        <w:numPr>
          <w:ilvl w:val="1"/>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التحوط باستخدام المشتقات المالية يوفر حماية فعالة ضد تقلبات الأسواق إذا تم استخدامه بشكل مدروس</w:t>
      </w:r>
      <w:r w:rsidRPr="00C574F0">
        <w:rPr>
          <w:rFonts w:ascii="Sakkal Majalla" w:eastAsia="Times New Roman" w:hAnsi="Sakkal Majalla" w:cs="Sakkal Majalla"/>
          <w:kern w:val="0"/>
          <w:sz w:val="28"/>
          <w:szCs w:val="28"/>
          <w14:ligatures w14:val="none"/>
        </w:rPr>
        <w:t>.</w:t>
      </w:r>
    </w:p>
    <w:p w14:paraId="2CF3929D" w14:textId="77777777" w:rsidR="00C574F0" w:rsidRPr="00C574F0" w:rsidRDefault="00C574F0" w:rsidP="003D55B4">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التنويع لتحقيق الاستقرار</w:t>
      </w:r>
      <w:r w:rsidRPr="00C574F0">
        <w:rPr>
          <w:rFonts w:ascii="Sakkal Majalla" w:eastAsia="Times New Roman" w:hAnsi="Sakkal Majalla" w:cs="Sakkal Majalla"/>
          <w:b/>
          <w:bCs/>
          <w:kern w:val="0"/>
          <w:sz w:val="28"/>
          <w:szCs w:val="28"/>
          <w14:ligatures w14:val="none"/>
        </w:rPr>
        <w:t>:</w:t>
      </w:r>
    </w:p>
    <w:p w14:paraId="174C675B" w14:textId="77777777" w:rsidR="00C574F0" w:rsidRPr="00C574F0" w:rsidRDefault="00C574F0" w:rsidP="003D55B4">
      <w:pPr>
        <w:numPr>
          <w:ilvl w:val="1"/>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الجمع بين الأسهم، السندات، والعقارات يساهم في استقرار العوائد ويقلل من المخاطر</w:t>
      </w:r>
      <w:r w:rsidRPr="00C574F0">
        <w:rPr>
          <w:rFonts w:ascii="Sakkal Majalla" w:eastAsia="Times New Roman" w:hAnsi="Sakkal Majalla" w:cs="Sakkal Majalla"/>
          <w:kern w:val="0"/>
          <w:sz w:val="28"/>
          <w:szCs w:val="28"/>
          <w14:ligatures w14:val="none"/>
        </w:rPr>
        <w:t>.</w:t>
      </w:r>
    </w:p>
    <w:p w14:paraId="6925CB1F" w14:textId="77777777" w:rsidR="00C574F0" w:rsidRPr="00C574F0" w:rsidRDefault="00C574F0" w:rsidP="003D55B4">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الإدارة السليمة للمخاطر</w:t>
      </w:r>
      <w:r w:rsidRPr="00C574F0">
        <w:rPr>
          <w:rFonts w:ascii="Sakkal Majalla" w:eastAsia="Times New Roman" w:hAnsi="Sakkal Majalla" w:cs="Sakkal Majalla"/>
          <w:b/>
          <w:bCs/>
          <w:kern w:val="0"/>
          <w:sz w:val="28"/>
          <w:szCs w:val="28"/>
          <w14:ligatures w14:val="none"/>
        </w:rPr>
        <w:t>:</w:t>
      </w:r>
    </w:p>
    <w:p w14:paraId="69EE65E3" w14:textId="77777777" w:rsidR="00C574F0" w:rsidRPr="00C574F0" w:rsidRDefault="00C574F0" w:rsidP="003D55B4">
      <w:pPr>
        <w:numPr>
          <w:ilvl w:val="1"/>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المؤسسات التي تنجح في إدارة مخاطر المشتقات تستفيد من الاستقرار المالي وتتفادى الأزمات المحتملة</w:t>
      </w:r>
      <w:r w:rsidRPr="00C574F0">
        <w:rPr>
          <w:rFonts w:ascii="Sakkal Majalla" w:eastAsia="Times New Roman" w:hAnsi="Sakkal Majalla" w:cs="Sakkal Majalla"/>
          <w:kern w:val="0"/>
          <w:sz w:val="28"/>
          <w:szCs w:val="28"/>
          <w14:ligatures w14:val="none"/>
        </w:rPr>
        <w:t>.</w:t>
      </w:r>
    </w:p>
    <w:p w14:paraId="79C79871" w14:textId="77777777" w:rsidR="00C574F0" w:rsidRPr="00C574F0" w:rsidRDefault="00C574F0" w:rsidP="003D55B4">
      <w:pPr>
        <w:numPr>
          <w:ilvl w:val="0"/>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التكنولوجيا المالية</w:t>
      </w:r>
      <w:r w:rsidRPr="00C574F0">
        <w:rPr>
          <w:rFonts w:ascii="Sakkal Majalla" w:eastAsia="Times New Roman" w:hAnsi="Sakkal Majalla" w:cs="Sakkal Majalla"/>
          <w:b/>
          <w:bCs/>
          <w:kern w:val="0"/>
          <w:sz w:val="28"/>
          <w:szCs w:val="28"/>
          <w14:ligatures w14:val="none"/>
        </w:rPr>
        <w:t xml:space="preserve"> (FinTech):</w:t>
      </w:r>
    </w:p>
    <w:p w14:paraId="7930253A" w14:textId="77777777" w:rsidR="00C574F0" w:rsidRPr="00C574F0" w:rsidRDefault="00C574F0" w:rsidP="003D55B4">
      <w:pPr>
        <w:numPr>
          <w:ilvl w:val="1"/>
          <w:numId w:val="6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استخدام التكنولوجيا يعزز من دقة تطبيق استراتيجيات الاستثمار والتحوط، مما يتيح الاستجابة السريعة للمخاطر</w:t>
      </w:r>
      <w:r w:rsidRPr="00C574F0">
        <w:rPr>
          <w:rFonts w:ascii="Sakkal Majalla" w:eastAsia="Times New Roman" w:hAnsi="Sakkal Majalla" w:cs="Sakkal Majalla"/>
          <w:kern w:val="0"/>
          <w:sz w:val="28"/>
          <w:szCs w:val="28"/>
          <w14:ligatures w14:val="none"/>
        </w:rPr>
        <w:t>.</w:t>
      </w:r>
    </w:p>
    <w:p w14:paraId="06F48E28"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76B030EF" w14:textId="62631444"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Pr>
          <w:rFonts w:ascii="Sakkal Majalla" w:eastAsia="Times New Roman" w:hAnsi="Sakkal Majalla" w:cs="Sakkal Majalla" w:hint="cs"/>
          <w:b/>
          <w:bCs/>
          <w:kern w:val="0"/>
          <w:sz w:val="40"/>
          <w:szCs w:val="40"/>
          <w:rtl/>
          <w14:ligatures w14:val="none"/>
        </w:rPr>
        <w:t>3.</w:t>
      </w:r>
      <w:r w:rsidRPr="00C574F0">
        <w:rPr>
          <w:rFonts w:ascii="Sakkal Majalla" w:eastAsia="Times New Roman" w:hAnsi="Sakkal Majalla" w:cs="Sakkal Majalla"/>
          <w:b/>
          <w:bCs/>
          <w:kern w:val="0"/>
          <w:sz w:val="40"/>
          <w:szCs w:val="40"/>
          <w14:ligatures w14:val="none"/>
        </w:rPr>
        <w:t xml:space="preserve"> </w:t>
      </w:r>
      <w:r w:rsidRPr="00C574F0">
        <w:rPr>
          <w:rFonts w:ascii="Sakkal Majalla" w:eastAsia="Times New Roman" w:hAnsi="Sakkal Majalla" w:cs="Sakkal Majalla"/>
          <w:b/>
          <w:bCs/>
          <w:kern w:val="0"/>
          <w:sz w:val="40"/>
          <w:szCs w:val="40"/>
          <w:rtl/>
          <w14:ligatures w14:val="none"/>
        </w:rPr>
        <w:t>تقييم النتائج المالية والمخاطر</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6"/>
        <w:gridCol w:w="1519"/>
        <w:gridCol w:w="2781"/>
        <w:gridCol w:w="2336"/>
      </w:tblGrid>
      <w:tr w:rsidR="00C574F0" w:rsidRPr="00C574F0" w14:paraId="14D81B34" w14:textId="77777777" w:rsidTr="00C574F0">
        <w:trPr>
          <w:tblHeader/>
          <w:tblCellSpacing w:w="15" w:type="dxa"/>
          <w:jc w:val="center"/>
        </w:trPr>
        <w:tc>
          <w:tcPr>
            <w:tcW w:w="0" w:type="auto"/>
            <w:vAlign w:val="center"/>
            <w:hideMark/>
          </w:tcPr>
          <w:p w14:paraId="60523244" w14:textId="77777777" w:rsidR="00C574F0" w:rsidRPr="00C574F0" w:rsidRDefault="00C574F0" w:rsidP="00C574F0">
            <w:pPr>
              <w:spacing w:after="0" w:line="240" w:lineRule="auto"/>
              <w:jc w:val="center"/>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الحالة الدراسية</w:t>
            </w:r>
          </w:p>
        </w:tc>
        <w:tc>
          <w:tcPr>
            <w:tcW w:w="0" w:type="auto"/>
            <w:vAlign w:val="center"/>
            <w:hideMark/>
          </w:tcPr>
          <w:p w14:paraId="4C5F34D7" w14:textId="77777777" w:rsidR="00C574F0" w:rsidRPr="00C574F0" w:rsidRDefault="00C574F0" w:rsidP="00C574F0">
            <w:pPr>
              <w:spacing w:after="0" w:line="240" w:lineRule="auto"/>
              <w:jc w:val="center"/>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الأداة المستخدمة</w:t>
            </w:r>
          </w:p>
        </w:tc>
        <w:tc>
          <w:tcPr>
            <w:tcW w:w="0" w:type="auto"/>
            <w:vAlign w:val="center"/>
            <w:hideMark/>
          </w:tcPr>
          <w:p w14:paraId="7B7B09A6" w14:textId="77777777" w:rsidR="00C574F0" w:rsidRPr="00C574F0" w:rsidRDefault="00C574F0" w:rsidP="00C574F0">
            <w:pPr>
              <w:spacing w:after="0" w:line="240" w:lineRule="auto"/>
              <w:jc w:val="center"/>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النتائج المالية</w:t>
            </w:r>
          </w:p>
        </w:tc>
        <w:tc>
          <w:tcPr>
            <w:tcW w:w="0" w:type="auto"/>
            <w:vAlign w:val="center"/>
            <w:hideMark/>
          </w:tcPr>
          <w:p w14:paraId="3A2E1493" w14:textId="77777777" w:rsidR="00C574F0" w:rsidRPr="00C574F0" w:rsidRDefault="00C574F0" w:rsidP="00C574F0">
            <w:pPr>
              <w:spacing w:after="0" w:line="240" w:lineRule="auto"/>
              <w:jc w:val="center"/>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 المرتبطة</w:t>
            </w:r>
          </w:p>
        </w:tc>
      </w:tr>
      <w:tr w:rsidR="00C574F0" w:rsidRPr="00C574F0" w14:paraId="0D6CF205" w14:textId="77777777" w:rsidTr="00C574F0">
        <w:trPr>
          <w:tblCellSpacing w:w="15" w:type="dxa"/>
          <w:jc w:val="center"/>
        </w:trPr>
        <w:tc>
          <w:tcPr>
            <w:tcW w:w="0" w:type="auto"/>
            <w:vAlign w:val="center"/>
            <w:hideMark/>
          </w:tcPr>
          <w:p w14:paraId="41985E86"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14:ligatures w14:val="none"/>
              </w:rPr>
              <w:t>Southwest Airlines</w:t>
            </w:r>
          </w:p>
        </w:tc>
        <w:tc>
          <w:tcPr>
            <w:tcW w:w="0" w:type="auto"/>
            <w:vAlign w:val="center"/>
            <w:hideMark/>
          </w:tcPr>
          <w:p w14:paraId="0D6F2335"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عقود الخيارات والآجلة</w:t>
            </w:r>
          </w:p>
        </w:tc>
        <w:tc>
          <w:tcPr>
            <w:tcW w:w="0" w:type="auto"/>
            <w:vAlign w:val="center"/>
            <w:hideMark/>
          </w:tcPr>
          <w:p w14:paraId="7BA66AA3"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توفير تكاليف الوقود، استقرار الأرباح</w:t>
            </w:r>
          </w:p>
        </w:tc>
        <w:tc>
          <w:tcPr>
            <w:tcW w:w="0" w:type="auto"/>
            <w:vAlign w:val="center"/>
            <w:hideMark/>
          </w:tcPr>
          <w:p w14:paraId="3A55ECDF"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خسارة الفرص إذا انخفضت الأسعار</w:t>
            </w:r>
          </w:p>
        </w:tc>
      </w:tr>
      <w:tr w:rsidR="00C574F0" w:rsidRPr="00C574F0" w14:paraId="46FFD717" w14:textId="77777777" w:rsidTr="00C574F0">
        <w:trPr>
          <w:tblCellSpacing w:w="15" w:type="dxa"/>
          <w:jc w:val="center"/>
        </w:trPr>
        <w:tc>
          <w:tcPr>
            <w:tcW w:w="0" w:type="auto"/>
            <w:vAlign w:val="center"/>
            <w:hideMark/>
          </w:tcPr>
          <w:p w14:paraId="278D567A"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14:ligatures w14:val="none"/>
              </w:rPr>
              <w:t>Goldman Sachs</w:t>
            </w:r>
          </w:p>
        </w:tc>
        <w:tc>
          <w:tcPr>
            <w:tcW w:w="0" w:type="auto"/>
            <w:vAlign w:val="center"/>
            <w:hideMark/>
          </w:tcPr>
          <w:p w14:paraId="743B43AF"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عقود المبادلة</w:t>
            </w:r>
            <w:r w:rsidRPr="00C574F0">
              <w:rPr>
                <w:rFonts w:ascii="Sakkal Majalla" w:eastAsia="Times New Roman" w:hAnsi="Sakkal Majalla" w:cs="Sakkal Majalla"/>
                <w:kern w:val="0"/>
                <w:sz w:val="28"/>
                <w:szCs w:val="28"/>
                <w14:ligatures w14:val="none"/>
              </w:rPr>
              <w:t xml:space="preserve"> (Swaps)</w:t>
            </w:r>
          </w:p>
        </w:tc>
        <w:tc>
          <w:tcPr>
            <w:tcW w:w="0" w:type="auto"/>
            <w:vAlign w:val="center"/>
            <w:hideMark/>
          </w:tcPr>
          <w:p w14:paraId="20A087B6"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حماية من تقلبات أسعار الفائدة، استقرار العوائد</w:t>
            </w:r>
          </w:p>
        </w:tc>
        <w:tc>
          <w:tcPr>
            <w:tcW w:w="0" w:type="auto"/>
            <w:vAlign w:val="center"/>
            <w:hideMark/>
          </w:tcPr>
          <w:p w14:paraId="498323C3"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تعقيد العمليات، مخاطر السيولة</w:t>
            </w:r>
          </w:p>
        </w:tc>
      </w:tr>
      <w:tr w:rsidR="00C574F0" w:rsidRPr="00C574F0" w14:paraId="520A3B58" w14:textId="77777777" w:rsidTr="00C574F0">
        <w:trPr>
          <w:tblCellSpacing w:w="15" w:type="dxa"/>
          <w:jc w:val="center"/>
        </w:trPr>
        <w:tc>
          <w:tcPr>
            <w:tcW w:w="0" w:type="auto"/>
            <w:vAlign w:val="center"/>
            <w:hideMark/>
          </w:tcPr>
          <w:p w14:paraId="5FEB72BB"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14:ligatures w14:val="none"/>
              </w:rPr>
              <w:t>Berkshire Hathaway</w:t>
            </w:r>
          </w:p>
        </w:tc>
        <w:tc>
          <w:tcPr>
            <w:tcW w:w="0" w:type="auto"/>
            <w:vAlign w:val="center"/>
            <w:hideMark/>
          </w:tcPr>
          <w:p w14:paraId="669D66EB"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أسهم وسندات</w:t>
            </w:r>
          </w:p>
        </w:tc>
        <w:tc>
          <w:tcPr>
            <w:tcW w:w="0" w:type="auto"/>
            <w:vAlign w:val="center"/>
            <w:hideMark/>
          </w:tcPr>
          <w:p w14:paraId="3F82304B"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نمو مستدام، تدفقات نقدية ثابتة</w:t>
            </w:r>
          </w:p>
        </w:tc>
        <w:tc>
          <w:tcPr>
            <w:tcW w:w="0" w:type="auto"/>
            <w:vAlign w:val="center"/>
            <w:hideMark/>
          </w:tcPr>
          <w:p w14:paraId="00838ECF"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مخاطر السوق، الفرص الضائعة</w:t>
            </w:r>
          </w:p>
        </w:tc>
      </w:tr>
      <w:tr w:rsidR="00C574F0" w:rsidRPr="00C574F0" w14:paraId="4AD05853" w14:textId="77777777" w:rsidTr="00C574F0">
        <w:trPr>
          <w:tblCellSpacing w:w="15" w:type="dxa"/>
          <w:jc w:val="center"/>
        </w:trPr>
        <w:tc>
          <w:tcPr>
            <w:tcW w:w="0" w:type="auto"/>
            <w:vAlign w:val="center"/>
            <w:hideMark/>
          </w:tcPr>
          <w:p w14:paraId="6D9375E2"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صندوق الاستثمارات العامة</w:t>
            </w:r>
            <w:r w:rsidRPr="00C574F0">
              <w:rPr>
                <w:rFonts w:ascii="Sakkal Majalla" w:eastAsia="Times New Roman" w:hAnsi="Sakkal Majalla" w:cs="Sakkal Majalla"/>
                <w:b/>
                <w:bCs/>
                <w:kern w:val="0"/>
                <w:sz w:val="28"/>
                <w:szCs w:val="28"/>
                <w14:ligatures w14:val="none"/>
              </w:rPr>
              <w:t xml:space="preserve"> (PIF)</w:t>
            </w:r>
          </w:p>
        </w:tc>
        <w:tc>
          <w:tcPr>
            <w:tcW w:w="0" w:type="auto"/>
            <w:vAlign w:val="center"/>
            <w:hideMark/>
          </w:tcPr>
          <w:p w14:paraId="4D1E5F61"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استثمار عقاري</w:t>
            </w:r>
          </w:p>
        </w:tc>
        <w:tc>
          <w:tcPr>
            <w:tcW w:w="0" w:type="auto"/>
            <w:vAlign w:val="center"/>
            <w:hideMark/>
          </w:tcPr>
          <w:p w14:paraId="213DE4E1"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تعزيز الأصول، دعم الاقتصاد المحلي</w:t>
            </w:r>
          </w:p>
        </w:tc>
        <w:tc>
          <w:tcPr>
            <w:tcW w:w="0" w:type="auto"/>
            <w:vAlign w:val="center"/>
            <w:hideMark/>
          </w:tcPr>
          <w:p w14:paraId="5E826101"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مخاطر السوق العقاري، مخاطر التنفيذ</w:t>
            </w:r>
          </w:p>
        </w:tc>
      </w:tr>
    </w:tbl>
    <w:p w14:paraId="41136899" w14:textId="77777777" w:rsidR="00A64AC4" w:rsidRPr="00C574F0" w:rsidRDefault="00A64AC4" w:rsidP="00C574F0">
      <w:pPr>
        <w:pStyle w:val="ListParagraph"/>
        <w:rPr>
          <w:rFonts w:ascii="Sakkal Majalla" w:hAnsi="Sakkal Majalla" w:cs="Sakkal Majalla"/>
          <w:sz w:val="28"/>
          <w:szCs w:val="28"/>
          <w:rtl/>
        </w:rPr>
      </w:pPr>
    </w:p>
    <w:p w14:paraId="432A0A13" w14:textId="23465445" w:rsidR="00A74F76" w:rsidRPr="00C574F0" w:rsidRDefault="00A74F76" w:rsidP="00C574F0">
      <w:pPr>
        <w:rPr>
          <w:rFonts w:ascii="Sakkal Majalla" w:hAnsi="Sakkal Majalla" w:cs="Sakkal Majalla"/>
          <w:sz w:val="32"/>
          <w:szCs w:val="32"/>
        </w:rPr>
      </w:pPr>
    </w:p>
    <w:p w14:paraId="5C1B9163" w14:textId="28A57741" w:rsidR="00CC1F94" w:rsidRDefault="00CC1F94" w:rsidP="00D22171">
      <w:pPr>
        <w:rPr>
          <w:rFonts w:ascii="Sakkal Majalla" w:hAnsi="Sakkal Majalla" w:cs="Sakkal Majalla"/>
          <w:sz w:val="28"/>
          <w:szCs w:val="28"/>
        </w:rPr>
      </w:pPr>
    </w:p>
    <w:p w14:paraId="6EDCCEDA" w14:textId="27F88406" w:rsidR="00CC1F94" w:rsidRDefault="00CC1F94" w:rsidP="00D22171">
      <w:pPr>
        <w:rPr>
          <w:rFonts w:ascii="Sakkal Majalla" w:hAnsi="Sakkal Majalla" w:cs="Sakkal Majalla"/>
          <w:sz w:val="28"/>
          <w:szCs w:val="28"/>
        </w:rPr>
      </w:pPr>
    </w:p>
    <w:p w14:paraId="31519C40" w14:textId="04AD778E" w:rsidR="00CC1F94" w:rsidRDefault="00CC1F94" w:rsidP="00D22171">
      <w:pPr>
        <w:rPr>
          <w:rFonts w:ascii="Sakkal Majalla" w:hAnsi="Sakkal Majalla" w:cs="Sakkal Majalla"/>
          <w:sz w:val="28"/>
          <w:szCs w:val="28"/>
        </w:rPr>
      </w:pPr>
    </w:p>
    <w:p w14:paraId="233458ED" w14:textId="77777777" w:rsidR="00CC1F94" w:rsidRDefault="00CC1F94"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4BC98C13" w14:textId="77777777" w:rsidR="006B510B" w:rsidRDefault="006B510B" w:rsidP="006B510B">
      <w:pPr>
        <w:rPr>
          <w:rFonts w:ascii="Sakkal Majalla" w:hAnsi="Sakkal Majalla" w:cs="Sakkal Majalla"/>
          <w:sz w:val="28"/>
          <w:szCs w:val="28"/>
          <w:rtl/>
        </w:rPr>
      </w:pPr>
      <w:r w:rsidRPr="006B510B">
        <w:rPr>
          <w:rFonts w:ascii="Sakkal Majalla" w:hAnsi="Sakkal Majalla" w:cs="Sakkal Majalla"/>
          <w:sz w:val="28"/>
          <w:szCs w:val="28"/>
          <w:rtl/>
        </w:rPr>
        <w:t xml:space="preserve">تهدف الدراسة إلى معالجة مجموعة من التساؤلات المهمة التي تساعد في فهم دور المشتقات المالية والأدوات الاستثمارية التقليدية في إدارة المخاطر وتحقيق الأهداف المالية للمؤسسات. </w:t>
      </w:r>
    </w:p>
    <w:p w14:paraId="58EE4CF2" w14:textId="161CCB4B" w:rsidR="006B510B" w:rsidRDefault="006B510B" w:rsidP="006B510B">
      <w:pPr>
        <w:rPr>
          <w:rFonts w:ascii="Sakkal Majalla" w:hAnsi="Sakkal Majalla" w:cs="Sakkal Majalla"/>
          <w:sz w:val="28"/>
          <w:szCs w:val="28"/>
          <w:rtl/>
        </w:rPr>
      </w:pPr>
      <w:r w:rsidRPr="006B510B">
        <w:rPr>
          <w:rFonts w:ascii="Sakkal Majalla" w:hAnsi="Sakkal Majalla" w:cs="Sakkal Majalla"/>
          <w:sz w:val="28"/>
          <w:szCs w:val="28"/>
          <w:rtl/>
        </w:rPr>
        <w:t>تتضمن التساؤلات الرئيسية للدراسة ما يلي:</w:t>
      </w:r>
    </w:p>
    <w:p w14:paraId="69AFA6BA" w14:textId="77777777" w:rsidR="006B510B" w:rsidRPr="006B510B" w:rsidRDefault="006B510B" w:rsidP="006B510B">
      <w:pPr>
        <w:rPr>
          <w:rFonts w:ascii="Sakkal Majalla" w:hAnsi="Sakkal Majalla" w:cs="Sakkal Majalla"/>
          <w:sz w:val="28"/>
          <w:szCs w:val="28"/>
          <w:rtl/>
        </w:rPr>
      </w:pPr>
    </w:p>
    <w:p w14:paraId="3FA6C332" w14:textId="0C867740" w:rsidR="006B510B" w:rsidRPr="006B510B" w:rsidRDefault="006B510B" w:rsidP="006B510B">
      <w:pPr>
        <w:rPr>
          <w:rFonts w:ascii="Sakkal Majalla" w:hAnsi="Sakkal Majalla" w:cs="Sakkal Majalla"/>
          <w:b/>
          <w:bCs/>
          <w:sz w:val="28"/>
          <w:szCs w:val="28"/>
          <w:u w:val="single"/>
          <w:rtl/>
        </w:rPr>
      </w:pPr>
      <w:r w:rsidRPr="006B510B">
        <w:rPr>
          <w:rFonts w:ascii="Sakkal Majalla" w:hAnsi="Sakkal Majalla" w:cs="Sakkal Majalla"/>
          <w:b/>
          <w:bCs/>
          <w:sz w:val="28"/>
          <w:szCs w:val="28"/>
          <w:u w:val="single"/>
          <w:rtl/>
        </w:rPr>
        <w:t>ما هي المشتقات المالية والأدوات الاستثمارية التقليدية، وما هي أنواعها المختلفة؟</w:t>
      </w:r>
    </w:p>
    <w:p w14:paraId="2A4658D3" w14:textId="77777777"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574F0">
        <w:rPr>
          <w:rFonts w:ascii="Sakkal Majalla" w:eastAsia="Times New Roman" w:hAnsi="Sakkal Majalla" w:cs="Sakkal Majalla"/>
          <w:b/>
          <w:bCs/>
          <w:kern w:val="0"/>
          <w:sz w:val="36"/>
          <w:szCs w:val="36"/>
          <w:rtl/>
          <w14:ligatures w14:val="none"/>
        </w:rPr>
        <w:t>أولاً: المشتقات المالية</w:t>
      </w:r>
    </w:p>
    <w:p w14:paraId="67CA7163" w14:textId="77777777"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التعريف</w:t>
      </w:r>
      <w:r w:rsidRPr="00C574F0">
        <w:rPr>
          <w:rFonts w:ascii="Sakkal Majalla" w:eastAsia="Times New Roman" w:hAnsi="Sakkal Majalla" w:cs="Sakkal Majalla"/>
          <w:b/>
          <w:bCs/>
          <w:kern w:val="0"/>
          <w:sz w:val="28"/>
          <w:szCs w:val="28"/>
          <w14:ligatures w14:val="none"/>
        </w:rPr>
        <w:t>:</w:t>
      </w:r>
    </w:p>
    <w:p w14:paraId="5C6CE1E4" w14:textId="77777777" w:rsidR="00C574F0" w:rsidRPr="00C574F0" w:rsidRDefault="00C574F0" w:rsidP="00C574F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المشتقات المالية هي أدوات مالية تستمد قيمتها من أداء أصل أساسي، مثل الأسهم، السلع، السندات، أسعار الفائدة، أو العملات الأجنبية. تُستخدم المشتقات لأغراض متعددة مثل التحوط ضد المخاطر، المضاربة، أو تحسين كفاءة إدارة الأصول</w:t>
      </w:r>
      <w:r w:rsidRPr="00C574F0">
        <w:rPr>
          <w:rFonts w:ascii="Sakkal Majalla" w:eastAsia="Times New Roman" w:hAnsi="Sakkal Majalla" w:cs="Sakkal Majalla"/>
          <w:kern w:val="0"/>
          <w:sz w:val="24"/>
          <w:szCs w:val="24"/>
          <w14:ligatures w14:val="none"/>
        </w:rPr>
        <w:t>.</w:t>
      </w:r>
    </w:p>
    <w:p w14:paraId="4C71A07E" w14:textId="73BF957B"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الأنواع المختلفة للمشتقات المالية وتصنيفاتها</w:t>
      </w:r>
      <w:r w:rsidRPr="00C574F0">
        <w:rPr>
          <w:rFonts w:ascii="Sakkal Majalla" w:eastAsia="Times New Roman" w:hAnsi="Sakkal Majalla" w:cs="Sakkal Majalla"/>
          <w:b/>
          <w:bCs/>
          <w:kern w:val="0"/>
          <w:sz w:val="28"/>
          <w:szCs w:val="28"/>
          <w14:ligatures w14:val="none"/>
        </w:rPr>
        <w:t>:</w:t>
      </w:r>
    </w:p>
    <w:p w14:paraId="3E26EFFE" w14:textId="77777777" w:rsidR="00C574F0" w:rsidRPr="00C574F0" w:rsidRDefault="00C574F0" w:rsidP="003D55B4">
      <w:pPr>
        <w:numPr>
          <w:ilvl w:val="0"/>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العقود الآجلة</w:t>
      </w:r>
      <w:r w:rsidRPr="00C574F0">
        <w:rPr>
          <w:rFonts w:ascii="Sakkal Majalla" w:eastAsia="Times New Roman" w:hAnsi="Sakkal Majalla" w:cs="Sakkal Majalla"/>
          <w:b/>
          <w:bCs/>
          <w:kern w:val="0"/>
          <w:sz w:val="24"/>
          <w:szCs w:val="24"/>
          <w14:ligatures w14:val="none"/>
        </w:rPr>
        <w:t xml:space="preserve"> (Forward Contracts):</w:t>
      </w:r>
    </w:p>
    <w:p w14:paraId="76D1C487"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اتفاقية بين طرفين لشراء أو بيع أصل بسعر متفق عليه في تاريخ مستقبلي</w:t>
      </w:r>
      <w:r w:rsidRPr="00C574F0">
        <w:rPr>
          <w:rFonts w:ascii="Sakkal Majalla" w:eastAsia="Times New Roman" w:hAnsi="Sakkal Majalla" w:cs="Sakkal Majalla"/>
          <w:kern w:val="0"/>
          <w:sz w:val="24"/>
          <w:szCs w:val="24"/>
          <w14:ligatures w14:val="none"/>
        </w:rPr>
        <w:t>.</w:t>
      </w:r>
    </w:p>
    <w:p w14:paraId="686D6667"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الاستخدام</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التحوط من تقلبات الأسعار المستقبلية أو المضاربة</w:t>
      </w:r>
      <w:r w:rsidRPr="00C574F0">
        <w:rPr>
          <w:rFonts w:ascii="Sakkal Majalla" w:eastAsia="Times New Roman" w:hAnsi="Sakkal Majalla" w:cs="Sakkal Majalla"/>
          <w:kern w:val="0"/>
          <w:sz w:val="24"/>
          <w:szCs w:val="24"/>
          <w14:ligatures w14:val="none"/>
        </w:rPr>
        <w:t>.</w:t>
      </w:r>
    </w:p>
    <w:p w14:paraId="47FE64E5" w14:textId="77777777" w:rsidR="00C574F0" w:rsidRPr="00C574F0" w:rsidRDefault="00C574F0" w:rsidP="003D55B4">
      <w:pPr>
        <w:numPr>
          <w:ilvl w:val="0"/>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العقود المستقبلية</w:t>
      </w:r>
      <w:r w:rsidRPr="00C574F0">
        <w:rPr>
          <w:rFonts w:ascii="Sakkal Majalla" w:eastAsia="Times New Roman" w:hAnsi="Sakkal Majalla" w:cs="Sakkal Majalla"/>
          <w:b/>
          <w:bCs/>
          <w:kern w:val="0"/>
          <w:sz w:val="24"/>
          <w:szCs w:val="24"/>
          <w14:ligatures w14:val="none"/>
        </w:rPr>
        <w:t xml:space="preserve"> (Futures Contracts):</w:t>
      </w:r>
    </w:p>
    <w:p w14:paraId="0571791D"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عقود موحدة يتم تداولها في البورصات المالية لإتمام عملية شراء أو بيع أصل في تاريخ مستقبلي بسعر محدد</w:t>
      </w:r>
      <w:r w:rsidRPr="00C574F0">
        <w:rPr>
          <w:rFonts w:ascii="Sakkal Majalla" w:eastAsia="Times New Roman" w:hAnsi="Sakkal Majalla" w:cs="Sakkal Majalla"/>
          <w:kern w:val="0"/>
          <w:sz w:val="24"/>
          <w:szCs w:val="24"/>
          <w14:ligatures w14:val="none"/>
        </w:rPr>
        <w:t>.</w:t>
      </w:r>
    </w:p>
    <w:p w14:paraId="6D4011CB"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الاستخدام</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التحوط أو المضاربة، مع إمكانية التداول بسهولة في الأسواق المنظمة</w:t>
      </w:r>
      <w:r w:rsidRPr="00C574F0">
        <w:rPr>
          <w:rFonts w:ascii="Sakkal Majalla" w:eastAsia="Times New Roman" w:hAnsi="Sakkal Majalla" w:cs="Sakkal Majalla"/>
          <w:kern w:val="0"/>
          <w:sz w:val="24"/>
          <w:szCs w:val="24"/>
          <w14:ligatures w14:val="none"/>
        </w:rPr>
        <w:t>.</w:t>
      </w:r>
    </w:p>
    <w:p w14:paraId="4DF784CB" w14:textId="77777777" w:rsidR="00C574F0" w:rsidRPr="00C574F0" w:rsidRDefault="00C574F0" w:rsidP="003D55B4">
      <w:pPr>
        <w:numPr>
          <w:ilvl w:val="0"/>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عقود الخيارات</w:t>
      </w:r>
      <w:r w:rsidRPr="00C574F0">
        <w:rPr>
          <w:rFonts w:ascii="Sakkal Majalla" w:eastAsia="Times New Roman" w:hAnsi="Sakkal Majalla" w:cs="Sakkal Majalla"/>
          <w:b/>
          <w:bCs/>
          <w:kern w:val="0"/>
          <w:sz w:val="24"/>
          <w:szCs w:val="24"/>
          <w14:ligatures w14:val="none"/>
        </w:rPr>
        <w:t xml:space="preserve"> (Options Contracts):</w:t>
      </w:r>
    </w:p>
    <w:p w14:paraId="2BAE36E4"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تمنح للمشتري الحق (وليس الالتزام) في شراء أو بيع أصل بسعر محدد خلال فترة زمنية معينة أو عند تاريخ محدد</w:t>
      </w:r>
      <w:r w:rsidRPr="00C574F0">
        <w:rPr>
          <w:rFonts w:ascii="Sakkal Majalla" w:eastAsia="Times New Roman" w:hAnsi="Sakkal Majalla" w:cs="Sakkal Majalla"/>
          <w:kern w:val="0"/>
          <w:sz w:val="24"/>
          <w:szCs w:val="24"/>
          <w14:ligatures w14:val="none"/>
        </w:rPr>
        <w:t>.</w:t>
      </w:r>
    </w:p>
    <w:p w14:paraId="557C85D2"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أنواع الخيارات</w:t>
      </w:r>
      <w:r w:rsidRPr="00C574F0">
        <w:rPr>
          <w:rFonts w:ascii="Sakkal Majalla" w:eastAsia="Times New Roman" w:hAnsi="Sakkal Majalla" w:cs="Sakkal Majalla"/>
          <w:b/>
          <w:bCs/>
          <w:kern w:val="0"/>
          <w:sz w:val="24"/>
          <w:szCs w:val="24"/>
          <w14:ligatures w14:val="none"/>
        </w:rPr>
        <w:t>:</w:t>
      </w:r>
    </w:p>
    <w:p w14:paraId="25269D96" w14:textId="77777777" w:rsidR="00C574F0" w:rsidRPr="00C574F0" w:rsidRDefault="00C574F0" w:rsidP="003D55B4">
      <w:pPr>
        <w:numPr>
          <w:ilvl w:val="2"/>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خيارات الشراء</w:t>
      </w:r>
      <w:r w:rsidRPr="00C574F0">
        <w:rPr>
          <w:rFonts w:ascii="Sakkal Majalla" w:eastAsia="Times New Roman" w:hAnsi="Sakkal Majalla" w:cs="Sakkal Majalla"/>
          <w:b/>
          <w:bCs/>
          <w:kern w:val="0"/>
          <w:sz w:val="24"/>
          <w:szCs w:val="24"/>
          <w14:ligatures w14:val="none"/>
        </w:rPr>
        <w:t xml:space="preserve"> (Call Options):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حق شراء الأصل</w:t>
      </w:r>
      <w:r w:rsidRPr="00C574F0">
        <w:rPr>
          <w:rFonts w:ascii="Sakkal Majalla" w:eastAsia="Times New Roman" w:hAnsi="Sakkal Majalla" w:cs="Sakkal Majalla"/>
          <w:kern w:val="0"/>
          <w:sz w:val="24"/>
          <w:szCs w:val="24"/>
          <w14:ligatures w14:val="none"/>
        </w:rPr>
        <w:t>.</w:t>
      </w:r>
    </w:p>
    <w:p w14:paraId="5578443B" w14:textId="77777777" w:rsidR="00C574F0" w:rsidRPr="00C574F0" w:rsidRDefault="00C574F0" w:rsidP="003D55B4">
      <w:pPr>
        <w:numPr>
          <w:ilvl w:val="2"/>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خيارات البيع</w:t>
      </w:r>
      <w:r w:rsidRPr="00C574F0">
        <w:rPr>
          <w:rFonts w:ascii="Sakkal Majalla" w:eastAsia="Times New Roman" w:hAnsi="Sakkal Majalla" w:cs="Sakkal Majalla"/>
          <w:b/>
          <w:bCs/>
          <w:kern w:val="0"/>
          <w:sz w:val="24"/>
          <w:szCs w:val="24"/>
          <w14:ligatures w14:val="none"/>
        </w:rPr>
        <w:t xml:space="preserve"> (Put Options):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حق بيع الأصل</w:t>
      </w:r>
      <w:r w:rsidRPr="00C574F0">
        <w:rPr>
          <w:rFonts w:ascii="Sakkal Majalla" w:eastAsia="Times New Roman" w:hAnsi="Sakkal Majalla" w:cs="Sakkal Majalla"/>
          <w:kern w:val="0"/>
          <w:sz w:val="24"/>
          <w:szCs w:val="24"/>
          <w14:ligatures w14:val="none"/>
        </w:rPr>
        <w:t>.</w:t>
      </w:r>
    </w:p>
    <w:p w14:paraId="01DE62E1" w14:textId="77777777" w:rsidR="00C574F0" w:rsidRPr="00C574F0" w:rsidRDefault="00C574F0" w:rsidP="003D55B4">
      <w:pPr>
        <w:numPr>
          <w:ilvl w:val="0"/>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عقود المبادلة</w:t>
      </w:r>
      <w:r w:rsidRPr="00C574F0">
        <w:rPr>
          <w:rFonts w:ascii="Sakkal Majalla" w:eastAsia="Times New Roman" w:hAnsi="Sakkal Majalla" w:cs="Sakkal Majalla"/>
          <w:b/>
          <w:bCs/>
          <w:kern w:val="0"/>
          <w:sz w:val="24"/>
          <w:szCs w:val="24"/>
          <w14:ligatures w14:val="none"/>
        </w:rPr>
        <w:t xml:space="preserve"> (Swaps):</w:t>
      </w:r>
    </w:p>
    <w:p w14:paraId="4B84043D"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اتفاقية بين طرفين لتبادل تدفقات نقدية مستقبلية بناءً على شروط محددة</w:t>
      </w:r>
      <w:r w:rsidRPr="00C574F0">
        <w:rPr>
          <w:rFonts w:ascii="Sakkal Majalla" w:eastAsia="Times New Roman" w:hAnsi="Sakkal Majalla" w:cs="Sakkal Majalla"/>
          <w:kern w:val="0"/>
          <w:sz w:val="24"/>
          <w:szCs w:val="24"/>
          <w14:ligatures w14:val="none"/>
        </w:rPr>
        <w:t>.</w:t>
      </w:r>
    </w:p>
    <w:p w14:paraId="22A38257" w14:textId="77777777" w:rsidR="00C574F0" w:rsidRPr="00C574F0" w:rsidRDefault="00C574F0" w:rsidP="003D55B4">
      <w:pPr>
        <w:numPr>
          <w:ilvl w:val="1"/>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أنواع المبادلات</w:t>
      </w:r>
      <w:r w:rsidRPr="00C574F0">
        <w:rPr>
          <w:rFonts w:ascii="Sakkal Majalla" w:eastAsia="Times New Roman" w:hAnsi="Sakkal Majalla" w:cs="Sakkal Majalla"/>
          <w:b/>
          <w:bCs/>
          <w:kern w:val="0"/>
          <w:sz w:val="24"/>
          <w:szCs w:val="24"/>
          <w14:ligatures w14:val="none"/>
        </w:rPr>
        <w:t>:</w:t>
      </w:r>
    </w:p>
    <w:p w14:paraId="75CBF67B" w14:textId="77777777" w:rsidR="00C574F0" w:rsidRPr="00C574F0" w:rsidRDefault="00C574F0" w:rsidP="003D55B4">
      <w:pPr>
        <w:numPr>
          <w:ilvl w:val="2"/>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مبادلات أسعار الفائدة</w:t>
      </w:r>
      <w:r w:rsidRPr="00C574F0">
        <w:rPr>
          <w:rFonts w:ascii="Sakkal Majalla" w:eastAsia="Times New Roman" w:hAnsi="Sakkal Majalla" w:cs="Sakkal Majalla"/>
          <w:b/>
          <w:bCs/>
          <w:kern w:val="0"/>
          <w:sz w:val="24"/>
          <w:szCs w:val="24"/>
          <w14:ligatures w14:val="none"/>
        </w:rPr>
        <w:t xml:space="preserve"> (Interest Rate Swaps):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تبادل دفعات فائدة ثابتة ومتغيرة</w:t>
      </w:r>
      <w:r w:rsidRPr="00C574F0">
        <w:rPr>
          <w:rFonts w:ascii="Sakkal Majalla" w:eastAsia="Times New Roman" w:hAnsi="Sakkal Majalla" w:cs="Sakkal Majalla"/>
          <w:kern w:val="0"/>
          <w:sz w:val="24"/>
          <w:szCs w:val="24"/>
          <w14:ligatures w14:val="none"/>
        </w:rPr>
        <w:t>.</w:t>
      </w:r>
    </w:p>
    <w:p w14:paraId="2CBBB356" w14:textId="77777777" w:rsidR="00C574F0" w:rsidRPr="00C574F0" w:rsidRDefault="00C574F0" w:rsidP="003D55B4">
      <w:pPr>
        <w:numPr>
          <w:ilvl w:val="2"/>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مبادلات العملات</w:t>
      </w:r>
      <w:r w:rsidRPr="00C574F0">
        <w:rPr>
          <w:rFonts w:ascii="Sakkal Majalla" w:eastAsia="Times New Roman" w:hAnsi="Sakkal Majalla" w:cs="Sakkal Majalla"/>
          <w:b/>
          <w:bCs/>
          <w:kern w:val="0"/>
          <w:sz w:val="24"/>
          <w:szCs w:val="24"/>
          <w14:ligatures w14:val="none"/>
        </w:rPr>
        <w:t xml:space="preserve"> (Currency Swaps):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تبادل دفعات بعملات مختلفة</w:t>
      </w:r>
      <w:r w:rsidRPr="00C574F0">
        <w:rPr>
          <w:rFonts w:ascii="Sakkal Majalla" w:eastAsia="Times New Roman" w:hAnsi="Sakkal Majalla" w:cs="Sakkal Majalla"/>
          <w:kern w:val="0"/>
          <w:sz w:val="24"/>
          <w:szCs w:val="24"/>
          <w14:ligatures w14:val="none"/>
        </w:rPr>
        <w:t>.</w:t>
      </w:r>
    </w:p>
    <w:p w14:paraId="37DBBE63" w14:textId="77777777" w:rsidR="00C574F0" w:rsidRPr="00C574F0" w:rsidRDefault="00C574F0" w:rsidP="003D55B4">
      <w:pPr>
        <w:numPr>
          <w:ilvl w:val="2"/>
          <w:numId w:val="7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مبادلات السلع</w:t>
      </w:r>
      <w:r w:rsidRPr="00C574F0">
        <w:rPr>
          <w:rFonts w:ascii="Sakkal Majalla" w:eastAsia="Times New Roman" w:hAnsi="Sakkal Majalla" w:cs="Sakkal Majalla"/>
          <w:b/>
          <w:bCs/>
          <w:kern w:val="0"/>
          <w:sz w:val="24"/>
          <w:szCs w:val="24"/>
          <w14:ligatures w14:val="none"/>
        </w:rPr>
        <w:t xml:space="preserve"> (Commodity Swaps):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تبادل دفعات بناءً على أسعار السلع</w:t>
      </w:r>
      <w:r w:rsidRPr="00C574F0">
        <w:rPr>
          <w:rFonts w:ascii="Sakkal Majalla" w:eastAsia="Times New Roman" w:hAnsi="Sakkal Majalla" w:cs="Sakkal Majalla"/>
          <w:kern w:val="0"/>
          <w:sz w:val="24"/>
          <w:szCs w:val="24"/>
          <w14:ligatures w14:val="none"/>
        </w:rPr>
        <w:t>.</w:t>
      </w:r>
    </w:p>
    <w:p w14:paraId="19053B22"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68E892AB" w14:textId="17D672F7"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574F0">
        <w:rPr>
          <w:rFonts w:ascii="Sakkal Majalla" w:eastAsia="Times New Roman" w:hAnsi="Sakkal Majalla" w:cs="Sakkal Majalla"/>
          <w:b/>
          <w:bCs/>
          <w:kern w:val="0"/>
          <w:sz w:val="36"/>
          <w:szCs w:val="36"/>
          <w:rtl/>
          <w14:ligatures w14:val="none"/>
        </w:rPr>
        <w:t>تصنيف المشتقات المالية</w:t>
      </w:r>
      <w:r w:rsidRPr="00C574F0">
        <w:rPr>
          <w:rFonts w:ascii="Sakkal Majalla" w:eastAsia="Times New Roman" w:hAnsi="Sakkal Majalla" w:cs="Sakkal Majalla"/>
          <w:b/>
          <w:bCs/>
          <w:kern w:val="0"/>
          <w:sz w:val="36"/>
          <w:szCs w:val="36"/>
          <w14:ligatures w14:val="none"/>
        </w:rPr>
        <w:t>:</w:t>
      </w:r>
    </w:p>
    <w:p w14:paraId="3D4FA89A" w14:textId="77777777" w:rsidR="00C574F0" w:rsidRPr="00C574F0" w:rsidRDefault="00C574F0" w:rsidP="003D55B4">
      <w:pPr>
        <w:numPr>
          <w:ilvl w:val="0"/>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حسب الأصل الأساسي</w:t>
      </w:r>
      <w:r w:rsidRPr="00C574F0">
        <w:rPr>
          <w:rFonts w:ascii="Sakkal Majalla" w:eastAsia="Times New Roman" w:hAnsi="Sakkal Majalla" w:cs="Sakkal Majalla"/>
          <w:b/>
          <w:bCs/>
          <w:kern w:val="0"/>
          <w:sz w:val="24"/>
          <w:szCs w:val="24"/>
          <w14:ligatures w14:val="none"/>
        </w:rPr>
        <w:t>:</w:t>
      </w:r>
    </w:p>
    <w:p w14:paraId="3403E6CD" w14:textId="77777777" w:rsidR="00C574F0" w:rsidRPr="00C574F0" w:rsidRDefault="00C574F0" w:rsidP="003D55B4">
      <w:pPr>
        <w:numPr>
          <w:ilvl w:val="1"/>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مشتقات الأسهم</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عقود تعتمد على أسعار الأسهم</w:t>
      </w:r>
      <w:r w:rsidRPr="00C574F0">
        <w:rPr>
          <w:rFonts w:ascii="Sakkal Majalla" w:eastAsia="Times New Roman" w:hAnsi="Sakkal Majalla" w:cs="Sakkal Majalla"/>
          <w:kern w:val="0"/>
          <w:sz w:val="24"/>
          <w:szCs w:val="24"/>
          <w14:ligatures w14:val="none"/>
        </w:rPr>
        <w:t>.</w:t>
      </w:r>
    </w:p>
    <w:p w14:paraId="14BA0B8F" w14:textId="77777777" w:rsidR="00C574F0" w:rsidRPr="00C574F0" w:rsidRDefault="00C574F0" w:rsidP="003D55B4">
      <w:pPr>
        <w:numPr>
          <w:ilvl w:val="1"/>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مشتقات السلع</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عقود تعتمد على أسعار السلع مثل النفط والمعادن</w:t>
      </w:r>
      <w:r w:rsidRPr="00C574F0">
        <w:rPr>
          <w:rFonts w:ascii="Sakkal Majalla" w:eastAsia="Times New Roman" w:hAnsi="Sakkal Majalla" w:cs="Sakkal Majalla"/>
          <w:kern w:val="0"/>
          <w:sz w:val="24"/>
          <w:szCs w:val="24"/>
          <w14:ligatures w14:val="none"/>
        </w:rPr>
        <w:t>.</w:t>
      </w:r>
    </w:p>
    <w:p w14:paraId="405A328F" w14:textId="77777777" w:rsidR="00C574F0" w:rsidRPr="00C574F0" w:rsidRDefault="00C574F0" w:rsidP="003D55B4">
      <w:pPr>
        <w:numPr>
          <w:ilvl w:val="1"/>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مشتقات العملات</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عقود تعتمد على أسعار صرف العملات الأجنبية</w:t>
      </w:r>
      <w:r w:rsidRPr="00C574F0">
        <w:rPr>
          <w:rFonts w:ascii="Sakkal Majalla" w:eastAsia="Times New Roman" w:hAnsi="Sakkal Majalla" w:cs="Sakkal Majalla"/>
          <w:kern w:val="0"/>
          <w:sz w:val="24"/>
          <w:szCs w:val="24"/>
          <w14:ligatures w14:val="none"/>
        </w:rPr>
        <w:t>.</w:t>
      </w:r>
    </w:p>
    <w:p w14:paraId="5F5267F9" w14:textId="77777777" w:rsidR="00C574F0" w:rsidRPr="00C574F0" w:rsidRDefault="00C574F0" w:rsidP="003D55B4">
      <w:pPr>
        <w:numPr>
          <w:ilvl w:val="1"/>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مشتقات أسعار الفائدة</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عقود تعتمد على أسعار الفائدة</w:t>
      </w:r>
      <w:r w:rsidRPr="00C574F0">
        <w:rPr>
          <w:rFonts w:ascii="Sakkal Majalla" w:eastAsia="Times New Roman" w:hAnsi="Sakkal Majalla" w:cs="Sakkal Majalla"/>
          <w:kern w:val="0"/>
          <w:sz w:val="24"/>
          <w:szCs w:val="24"/>
          <w14:ligatures w14:val="none"/>
        </w:rPr>
        <w:t>.</w:t>
      </w:r>
    </w:p>
    <w:p w14:paraId="776B94FE" w14:textId="77777777" w:rsidR="00C574F0" w:rsidRPr="00C574F0" w:rsidRDefault="00C574F0" w:rsidP="003D55B4">
      <w:pPr>
        <w:numPr>
          <w:ilvl w:val="0"/>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حسب طريقة التداول</w:t>
      </w:r>
      <w:r w:rsidRPr="00C574F0">
        <w:rPr>
          <w:rFonts w:ascii="Sakkal Majalla" w:eastAsia="Times New Roman" w:hAnsi="Sakkal Majalla" w:cs="Sakkal Majalla"/>
          <w:b/>
          <w:bCs/>
          <w:kern w:val="0"/>
          <w:sz w:val="24"/>
          <w:szCs w:val="24"/>
          <w14:ligatures w14:val="none"/>
        </w:rPr>
        <w:t>:</w:t>
      </w:r>
    </w:p>
    <w:p w14:paraId="753FD6CC" w14:textId="77777777" w:rsidR="00C574F0" w:rsidRPr="00C574F0" w:rsidRDefault="00C574F0" w:rsidP="003D55B4">
      <w:pPr>
        <w:numPr>
          <w:ilvl w:val="1"/>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المشتقات المتداولة في الأسواق المنظمة</w:t>
      </w:r>
      <w:r w:rsidRPr="00C574F0">
        <w:rPr>
          <w:rFonts w:ascii="Sakkal Majalla" w:eastAsia="Times New Roman" w:hAnsi="Sakkal Majalla" w:cs="Sakkal Majalla"/>
          <w:b/>
          <w:bCs/>
          <w:kern w:val="0"/>
          <w:sz w:val="24"/>
          <w:szCs w:val="24"/>
          <w14:ligatures w14:val="none"/>
        </w:rPr>
        <w:t xml:space="preserve"> (Exchange-Traded Derivatives):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العقود المستقبلية وعقود الخيارات المتداولة في البورصات</w:t>
      </w:r>
      <w:r w:rsidRPr="00C574F0">
        <w:rPr>
          <w:rFonts w:ascii="Sakkal Majalla" w:eastAsia="Times New Roman" w:hAnsi="Sakkal Majalla" w:cs="Sakkal Majalla"/>
          <w:kern w:val="0"/>
          <w:sz w:val="24"/>
          <w:szCs w:val="24"/>
          <w14:ligatures w14:val="none"/>
        </w:rPr>
        <w:t>.</w:t>
      </w:r>
    </w:p>
    <w:p w14:paraId="2D203A22" w14:textId="77777777" w:rsidR="00C574F0" w:rsidRPr="00C574F0" w:rsidRDefault="00C574F0" w:rsidP="003D55B4">
      <w:pPr>
        <w:numPr>
          <w:ilvl w:val="1"/>
          <w:numId w:val="71"/>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المشتقات خارج السوق المنظمة</w:t>
      </w:r>
      <w:r w:rsidRPr="00C574F0">
        <w:rPr>
          <w:rFonts w:ascii="Sakkal Majalla" w:eastAsia="Times New Roman" w:hAnsi="Sakkal Majalla" w:cs="Sakkal Majalla"/>
          <w:b/>
          <w:bCs/>
          <w:kern w:val="0"/>
          <w:sz w:val="24"/>
          <w:szCs w:val="24"/>
          <w14:ligatures w14:val="none"/>
        </w:rPr>
        <w:t xml:space="preserve"> (Over-The-Counter - OTC):</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العقود الآجلة والمبادلات التي تُبرم مباشرة بين الأطراف دون وسيط</w:t>
      </w:r>
      <w:r w:rsidRPr="00C574F0">
        <w:rPr>
          <w:rFonts w:ascii="Sakkal Majalla" w:eastAsia="Times New Roman" w:hAnsi="Sakkal Majalla" w:cs="Sakkal Majalla"/>
          <w:kern w:val="0"/>
          <w:sz w:val="24"/>
          <w:szCs w:val="24"/>
          <w14:ligatures w14:val="none"/>
        </w:rPr>
        <w:t>.</w:t>
      </w:r>
    </w:p>
    <w:p w14:paraId="4C66B383"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19C71BEC" w14:textId="250BAFDF"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574F0">
        <w:rPr>
          <w:rFonts w:ascii="Sakkal Majalla" w:eastAsia="Times New Roman" w:hAnsi="Sakkal Majalla" w:cs="Sakkal Majalla"/>
          <w:b/>
          <w:bCs/>
          <w:kern w:val="0"/>
          <w:sz w:val="36"/>
          <w:szCs w:val="36"/>
          <w:rtl/>
          <w14:ligatures w14:val="none"/>
        </w:rPr>
        <w:t>ثانيًا: الأدوات الاستثمارية التقليدية</w:t>
      </w:r>
    </w:p>
    <w:p w14:paraId="0686FB0A" w14:textId="77777777"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التعريف</w:t>
      </w:r>
      <w:r w:rsidRPr="00C574F0">
        <w:rPr>
          <w:rFonts w:ascii="Sakkal Majalla" w:eastAsia="Times New Roman" w:hAnsi="Sakkal Majalla" w:cs="Sakkal Majalla"/>
          <w:b/>
          <w:bCs/>
          <w:kern w:val="0"/>
          <w:sz w:val="28"/>
          <w:szCs w:val="28"/>
          <w14:ligatures w14:val="none"/>
        </w:rPr>
        <w:t>:</w:t>
      </w:r>
    </w:p>
    <w:p w14:paraId="03595AFF" w14:textId="77777777" w:rsidR="00C574F0" w:rsidRPr="00C574F0" w:rsidRDefault="00C574F0" w:rsidP="00C574F0">
      <w:p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الأدوات الاستثمارية التقليدية هي أصول مالية يتم شراؤها وبيعها مباشرة في الأسواق المالية، وتستند إلى الملكية أو الديون، مثل الأسهم والسندات. تهدف هذه الأدوات إلى تحقيق عوائد مالية من خلال التوزيعات أو زيادة القيمة الرأسمالية</w:t>
      </w:r>
      <w:r w:rsidRPr="00C574F0">
        <w:rPr>
          <w:rFonts w:ascii="Sakkal Majalla" w:eastAsia="Times New Roman" w:hAnsi="Sakkal Majalla" w:cs="Sakkal Majalla"/>
          <w:kern w:val="0"/>
          <w:sz w:val="24"/>
          <w:szCs w:val="24"/>
          <w14:ligatures w14:val="none"/>
        </w:rPr>
        <w:t>.</w:t>
      </w:r>
    </w:p>
    <w:p w14:paraId="1F15DEA9"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4"/>
          <w:szCs w:val="24"/>
          <w:rtl/>
          <w14:ligatures w14:val="none"/>
        </w:rPr>
      </w:pPr>
    </w:p>
    <w:p w14:paraId="4733F53F" w14:textId="78BA532D"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الأنواع المختلفة للأدوات الاستثمارية التقليدية وتصنيفاتها</w:t>
      </w:r>
      <w:r w:rsidRPr="00C574F0">
        <w:rPr>
          <w:rFonts w:ascii="Sakkal Majalla" w:eastAsia="Times New Roman" w:hAnsi="Sakkal Majalla" w:cs="Sakkal Majalla"/>
          <w:b/>
          <w:bCs/>
          <w:kern w:val="0"/>
          <w:sz w:val="28"/>
          <w:szCs w:val="28"/>
          <w14:ligatures w14:val="none"/>
        </w:rPr>
        <w:t>:</w:t>
      </w:r>
    </w:p>
    <w:p w14:paraId="2F5442E3" w14:textId="77777777" w:rsidR="00C574F0" w:rsidRPr="00C574F0" w:rsidRDefault="00C574F0" w:rsidP="003D55B4">
      <w:pPr>
        <w:numPr>
          <w:ilvl w:val="0"/>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الأسهم</w:t>
      </w:r>
      <w:r w:rsidRPr="00C574F0">
        <w:rPr>
          <w:rFonts w:ascii="Sakkal Majalla" w:eastAsia="Times New Roman" w:hAnsi="Sakkal Majalla" w:cs="Sakkal Majalla"/>
          <w:b/>
          <w:bCs/>
          <w:kern w:val="0"/>
          <w:sz w:val="24"/>
          <w:szCs w:val="24"/>
          <w14:ligatures w14:val="none"/>
        </w:rPr>
        <w:t xml:space="preserve"> (Stocks):</w:t>
      </w:r>
    </w:p>
    <w:p w14:paraId="4E96BF81"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تمثل حصة ملكية في شركة، وتمنح صاحبها حقوقًا مثل التصويت وتلقي توزيعات الأرباح</w:t>
      </w:r>
      <w:r w:rsidRPr="00C574F0">
        <w:rPr>
          <w:rFonts w:ascii="Sakkal Majalla" w:eastAsia="Times New Roman" w:hAnsi="Sakkal Majalla" w:cs="Sakkal Majalla"/>
          <w:kern w:val="0"/>
          <w:sz w:val="24"/>
          <w:szCs w:val="24"/>
          <w14:ligatures w14:val="none"/>
        </w:rPr>
        <w:t>.</w:t>
      </w:r>
    </w:p>
    <w:p w14:paraId="083D84D2"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أنواع الأسهم</w:t>
      </w:r>
      <w:r w:rsidRPr="00C574F0">
        <w:rPr>
          <w:rFonts w:ascii="Sakkal Majalla" w:eastAsia="Times New Roman" w:hAnsi="Sakkal Majalla" w:cs="Sakkal Majalla"/>
          <w:b/>
          <w:bCs/>
          <w:kern w:val="0"/>
          <w:sz w:val="24"/>
          <w:szCs w:val="24"/>
          <w14:ligatures w14:val="none"/>
        </w:rPr>
        <w:t>:</w:t>
      </w:r>
    </w:p>
    <w:p w14:paraId="3B1D0E4F"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الأسهم العادية</w:t>
      </w:r>
      <w:r w:rsidRPr="00C574F0">
        <w:rPr>
          <w:rFonts w:ascii="Sakkal Majalla" w:eastAsia="Times New Roman" w:hAnsi="Sakkal Majalla" w:cs="Sakkal Majalla"/>
          <w:b/>
          <w:bCs/>
          <w:kern w:val="0"/>
          <w:sz w:val="24"/>
          <w:szCs w:val="24"/>
          <w14:ligatures w14:val="none"/>
        </w:rPr>
        <w:t xml:space="preserve"> (Common Stocks):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تمنح حقوق التصويت وتوزيعات الأرباح</w:t>
      </w:r>
      <w:r w:rsidRPr="00C574F0">
        <w:rPr>
          <w:rFonts w:ascii="Sakkal Majalla" w:eastAsia="Times New Roman" w:hAnsi="Sakkal Majalla" w:cs="Sakkal Majalla"/>
          <w:kern w:val="0"/>
          <w:sz w:val="24"/>
          <w:szCs w:val="24"/>
          <w14:ligatures w14:val="none"/>
        </w:rPr>
        <w:t>.</w:t>
      </w:r>
    </w:p>
    <w:p w14:paraId="64BAB202"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الأسهم الممتازة</w:t>
      </w:r>
      <w:r w:rsidRPr="00C574F0">
        <w:rPr>
          <w:rFonts w:ascii="Sakkal Majalla" w:eastAsia="Times New Roman" w:hAnsi="Sakkal Majalla" w:cs="Sakkal Majalla"/>
          <w:b/>
          <w:bCs/>
          <w:kern w:val="0"/>
          <w:sz w:val="24"/>
          <w:szCs w:val="24"/>
          <w14:ligatures w14:val="none"/>
        </w:rPr>
        <w:t xml:space="preserve"> (Preferred Stocks):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توفر أولوية في توزيعات الأرباح دون حقوق تصويت</w:t>
      </w:r>
      <w:r w:rsidRPr="00C574F0">
        <w:rPr>
          <w:rFonts w:ascii="Sakkal Majalla" w:eastAsia="Times New Roman" w:hAnsi="Sakkal Majalla" w:cs="Sakkal Majalla"/>
          <w:kern w:val="0"/>
          <w:sz w:val="24"/>
          <w:szCs w:val="24"/>
          <w14:ligatures w14:val="none"/>
        </w:rPr>
        <w:t>.</w:t>
      </w:r>
    </w:p>
    <w:p w14:paraId="694BD13D" w14:textId="77777777" w:rsidR="00C574F0" w:rsidRPr="00C574F0" w:rsidRDefault="00C574F0" w:rsidP="003D55B4">
      <w:pPr>
        <w:numPr>
          <w:ilvl w:val="0"/>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السندات</w:t>
      </w:r>
      <w:r w:rsidRPr="00C574F0">
        <w:rPr>
          <w:rFonts w:ascii="Sakkal Majalla" w:eastAsia="Times New Roman" w:hAnsi="Sakkal Majalla" w:cs="Sakkal Majalla"/>
          <w:b/>
          <w:bCs/>
          <w:kern w:val="0"/>
          <w:sz w:val="24"/>
          <w:szCs w:val="24"/>
          <w14:ligatures w14:val="none"/>
        </w:rPr>
        <w:t xml:space="preserve"> (Bonds):</w:t>
      </w:r>
    </w:p>
    <w:p w14:paraId="1CA6FB30"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أداة دين تصدرها الحكومات أو الشركات لجمع الأموال، مع التزام بدفع فوائد دورية وسداد القيمة الاسمية عند الاستحقاق</w:t>
      </w:r>
      <w:r w:rsidRPr="00C574F0">
        <w:rPr>
          <w:rFonts w:ascii="Sakkal Majalla" w:eastAsia="Times New Roman" w:hAnsi="Sakkal Majalla" w:cs="Sakkal Majalla"/>
          <w:kern w:val="0"/>
          <w:sz w:val="24"/>
          <w:szCs w:val="24"/>
          <w14:ligatures w14:val="none"/>
        </w:rPr>
        <w:t>.</w:t>
      </w:r>
    </w:p>
    <w:p w14:paraId="4CFF14BD"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أنواع السندات</w:t>
      </w:r>
      <w:r w:rsidRPr="00C574F0">
        <w:rPr>
          <w:rFonts w:ascii="Sakkal Majalla" w:eastAsia="Times New Roman" w:hAnsi="Sakkal Majalla" w:cs="Sakkal Majalla"/>
          <w:b/>
          <w:bCs/>
          <w:kern w:val="0"/>
          <w:sz w:val="24"/>
          <w:szCs w:val="24"/>
          <w14:ligatures w14:val="none"/>
        </w:rPr>
        <w:t>:</w:t>
      </w:r>
    </w:p>
    <w:p w14:paraId="70CB6841"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السندات الحكومية</w:t>
      </w:r>
      <w:r w:rsidRPr="00C574F0">
        <w:rPr>
          <w:rFonts w:ascii="Sakkal Majalla" w:eastAsia="Times New Roman" w:hAnsi="Sakkal Majalla" w:cs="Sakkal Majalla"/>
          <w:b/>
          <w:bCs/>
          <w:kern w:val="0"/>
          <w:sz w:val="24"/>
          <w:szCs w:val="24"/>
          <w14:ligatures w14:val="none"/>
        </w:rPr>
        <w:t xml:space="preserve"> (Government Bonds):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تصدرها الحكومات</w:t>
      </w:r>
      <w:r w:rsidRPr="00C574F0">
        <w:rPr>
          <w:rFonts w:ascii="Sakkal Majalla" w:eastAsia="Times New Roman" w:hAnsi="Sakkal Majalla" w:cs="Sakkal Majalla"/>
          <w:kern w:val="0"/>
          <w:sz w:val="24"/>
          <w:szCs w:val="24"/>
          <w14:ligatures w14:val="none"/>
        </w:rPr>
        <w:t>.</w:t>
      </w:r>
    </w:p>
    <w:p w14:paraId="466B7E66"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السندات البلدية</w:t>
      </w:r>
      <w:r w:rsidRPr="00C574F0">
        <w:rPr>
          <w:rFonts w:ascii="Sakkal Majalla" w:eastAsia="Times New Roman" w:hAnsi="Sakkal Majalla" w:cs="Sakkal Majalla"/>
          <w:b/>
          <w:bCs/>
          <w:kern w:val="0"/>
          <w:sz w:val="24"/>
          <w:szCs w:val="24"/>
          <w14:ligatures w14:val="none"/>
        </w:rPr>
        <w:t xml:space="preserve"> (Municipal Bonds):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تصدرها البلديات أو الجهات المحلية</w:t>
      </w:r>
      <w:r w:rsidRPr="00C574F0">
        <w:rPr>
          <w:rFonts w:ascii="Sakkal Majalla" w:eastAsia="Times New Roman" w:hAnsi="Sakkal Majalla" w:cs="Sakkal Majalla"/>
          <w:kern w:val="0"/>
          <w:sz w:val="24"/>
          <w:szCs w:val="24"/>
          <w14:ligatures w14:val="none"/>
        </w:rPr>
        <w:t>.</w:t>
      </w:r>
    </w:p>
    <w:p w14:paraId="24DCE167"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السندات الشركات</w:t>
      </w:r>
      <w:r w:rsidRPr="00C574F0">
        <w:rPr>
          <w:rFonts w:ascii="Sakkal Majalla" w:eastAsia="Times New Roman" w:hAnsi="Sakkal Majalla" w:cs="Sakkal Majalla"/>
          <w:b/>
          <w:bCs/>
          <w:kern w:val="0"/>
          <w:sz w:val="24"/>
          <w:szCs w:val="24"/>
          <w14:ligatures w14:val="none"/>
        </w:rPr>
        <w:t xml:space="preserve"> (Corporate Bonds):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تصدرها الشركات الكبرى</w:t>
      </w:r>
      <w:r w:rsidRPr="00C574F0">
        <w:rPr>
          <w:rFonts w:ascii="Sakkal Majalla" w:eastAsia="Times New Roman" w:hAnsi="Sakkal Majalla" w:cs="Sakkal Majalla"/>
          <w:kern w:val="0"/>
          <w:sz w:val="24"/>
          <w:szCs w:val="24"/>
          <w14:ligatures w14:val="none"/>
        </w:rPr>
        <w:t>.</w:t>
      </w:r>
    </w:p>
    <w:p w14:paraId="48BFF7CC"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السندات ذات العائد المرتفع</w:t>
      </w:r>
      <w:r w:rsidRPr="00C574F0">
        <w:rPr>
          <w:rFonts w:ascii="Sakkal Majalla" w:eastAsia="Times New Roman" w:hAnsi="Sakkal Majalla" w:cs="Sakkal Majalla"/>
          <w:b/>
          <w:bCs/>
          <w:kern w:val="0"/>
          <w:sz w:val="24"/>
          <w:szCs w:val="24"/>
          <w14:ligatures w14:val="none"/>
        </w:rPr>
        <w:t xml:space="preserve"> (Junk Bonds):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تقدم فوائد أعلى مع مخاطر أعلى</w:t>
      </w:r>
      <w:r w:rsidRPr="00C574F0">
        <w:rPr>
          <w:rFonts w:ascii="Sakkal Majalla" w:eastAsia="Times New Roman" w:hAnsi="Sakkal Majalla" w:cs="Sakkal Majalla"/>
          <w:kern w:val="0"/>
          <w:sz w:val="24"/>
          <w:szCs w:val="24"/>
          <w14:ligatures w14:val="none"/>
        </w:rPr>
        <w:t>.</w:t>
      </w:r>
    </w:p>
    <w:p w14:paraId="07921C9D" w14:textId="77777777" w:rsidR="00C574F0" w:rsidRPr="00C574F0" w:rsidRDefault="00C574F0" w:rsidP="003D55B4">
      <w:pPr>
        <w:numPr>
          <w:ilvl w:val="0"/>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lastRenderedPageBreak/>
        <w:t>الصناديق الاستثمارية</w:t>
      </w:r>
      <w:r w:rsidRPr="00C574F0">
        <w:rPr>
          <w:rFonts w:ascii="Sakkal Majalla" w:eastAsia="Times New Roman" w:hAnsi="Sakkal Majalla" w:cs="Sakkal Majalla"/>
          <w:b/>
          <w:bCs/>
          <w:kern w:val="0"/>
          <w:sz w:val="24"/>
          <w:szCs w:val="24"/>
          <w14:ligatures w14:val="none"/>
        </w:rPr>
        <w:t xml:space="preserve"> (Mutual Funds):</w:t>
      </w:r>
    </w:p>
    <w:p w14:paraId="0B605BCD"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تجمع أموال المستثمرين لاستثمارها في محفظة متنوعة من الأصول المالية مثل الأسهم والسندات</w:t>
      </w:r>
      <w:r w:rsidRPr="00C574F0">
        <w:rPr>
          <w:rFonts w:ascii="Sakkal Majalla" w:eastAsia="Times New Roman" w:hAnsi="Sakkal Majalla" w:cs="Sakkal Majalla"/>
          <w:kern w:val="0"/>
          <w:sz w:val="24"/>
          <w:szCs w:val="24"/>
          <w14:ligatures w14:val="none"/>
        </w:rPr>
        <w:t>.</w:t>
      </w:r>
    </w:p>
    <w:p w14:paraId="0AAE73C2"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أنواع الصناديق</w:t>
      </w:r>
      <w:r w:rsidRPr="00C574F0">
        <w:rPr>
          <w:rFonts w:ascii="Sakkal Majalla" w:eastAsia="Times New Roman" w:hAnsi="Sakkal Majalla" w:cs="Sakkal Majalla"/>
          <w:b/>
          <w:bCs/>
          <w:kern w:val="0"/>
          <w:sz w:val="24"/>
          <w:szCs w:val="24"/>
          <w14:ligatures w14:val="none"/>
        </w:rPr>
        <w:t>:</w:t>
      </w:r>
    </w:p>
    <w:p w14:paraId="619B9A5D"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الصناديق المشتركة للأسهم</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تركز على الاستثمار في الأسهم</w:t>
      </w:r>
      <w:r w:rsidRPr="00C574F0">
        <w:rPr>
          <w:rFonts w:ascii="Sakkal Majalla" w:eastAsia="Times New Roman" w:hAnsi="Sakkal Majalla" w:cs="Sakkal Majalla"/>
          <w:kern w:val="0"/>
          <w:sz w:val="24"/>
          <w:szCs w:val="24"/>
          <w14:ligatures w14:val="none"/>
        </w:rPr>
        <w:t>.</w:t>
      </w:r>
    </w:p>
    <w:p w14:paraId="297DC72A"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الصناديق المشتركة للسندات</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تركز على الاستثمار في السندات</w:t>
      </w:r>
      <w:r w:rsidRPr="00C574F0">
        <w:rPr>
          <w:rFonts w:ascii="Sakkal Majalla" w:eastAsia="Times New Roman" w:hAnsi="Sakkal Majalla" w:cs="Sakkal Majalla"/>
          <w:kern w:val="0"/>
          <w:sz w:val="24"/>
          <w:szCs w:val="24"/>
          <w14:ligatures w14:val="none"/>
        </w:rPr>
        <w:t>.</w:t>
      </w:r>
    </w:p>
    <w:p w14:paraId="594E66E1" w14:textId="77777777" w:rsidR="00C574F0" w:rsidRPr="00C574F0" w:rsidRDefault="00C574F0" w:rsidP="003D55B4">
      <w:pPr>
        <w:numPr>
          <w:ilvl w:val="2"/>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الصناديق المتوازنة</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تجمع بين الأسهم والسندات لتحقيق التوازن بين المخاطر والعوائد</w:t>
      </w:r>
      <w:r w:rsidRPr="00C574F0">
        <w:rPr>
          <w:rFonts w:ascii="Sakkal Majalla" w:eastAsia="Times New Roman" w:hAnsi="Sakkal Majalla" w:cs="Sakkal Majalla"/>
          <w:kern w:val="0"/>
          <w:sz w:val="24"/>
          <w:szCs w:val="24"/>
          <w14:ligatures w14:val="none"/>
        </w:rPr>
        <w:t>.</w:t>
      </w:r>
    </w:p>
    <w:p w14:paraId="2FCDB0AA" w14:textId="77777777" w:rsidR="00C574F0" w:rsidRPr="00C574F0" w:rsidRDefault="00C574F0" w:rsidP="003D55B4">
      <w:pPr>
        <w:numPr>
          <w:ilvl w:val="0"/>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العقارات</w:t>
      </w:r>
      <w:r w:rsidRPr="00C574F0">
        <w:rPr>
          <w:rFonts w:ascii="Sakkal Majalla" w:eastAsia="Times New Roman" w:hAnsi="Sakkal Majalla" w:cs="Sakkal Majalla"/>
          <w:b/>
          <w:bCs/>
          <w:kern w:val="0"/>
          <w:sz w:val="24"/>
          <w:szCs w:val="24"/>
          <w14:ligatures w14:val="none"/>
        </w:rPr>
        <w:t xml:space="preserve"> (Real Estate):</w:t>
      </w:r>
    </w:p>
    <w:p w14:paraId="00FF24F5"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التعريف</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الاستثمار في الأصول العقارية المادية مثل المباني السكنية والتجارية أو الأراضي</w:t>
      </w:r>
      <w:r w:rsidRPr="00C574F0">
        <w:rPr>
          <w:rFonts w:ascii="Sakkal Majalla" w:eastAsia="Times New Roman" w:hAnsi="Sakkal Majalla" w:cs="Sakkal Majalla"/>
          <w:kern w:val="0"/>
          <w:sz w:val="24"/>
          <w:szCs w:val="24"/>
          <w14:ligatures w14:val="none"/>
        </w:rPr>
        <w:t>.</w:t>
      </w:r>
    </w:p>
    <w:p w14:paraId="57396B26" w14:textId="77777777" w:rsidR="00C574F0" w:rsidRPr="00C574F0" w:rsidRDefault="00C574F0" w:rsidP="003D55B4">
      <w:pPr>
        <w:numPr>
          <w:ilvl w:val="1"/>
          <w:numId w:val="72"/>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الاستخدام</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تحقيق عوائد من الإيجارات أو ارتفاع قيمة العقار بمرور الوقت</w:t>
      </w:r>
      <w:r w:rsidRPr="00C574F0">
        <w:rPr>
          <w:rFonts w:ascii="Sakkal Majalla" w:eastAsia="Times New Roman" w:hAnsi="Sakkal Majalla" w:cs="Sakkal Majalla"/>
          <w:kern w:val="0"/>
          <w:sz w:val="24"/>
          <w:szCs w:val="24"/>
          <w14:ligatures w14:val="none"/>
        </w:rPr>
        <w:t>.</w:t>
      </w:r>
    </w:p>
    <w:p w14:paraId="222F5C12"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6627FE1E" w14:textId="1B017698"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574F0">
        <w:rPr>
          <w:rFonts w:ascii="Sakkal Majalla" w:eastAsia="Times New Roman" w:hAnsi="Sakkal Majalla" w:cs="Sakkal Majalla"/>
          <w:b/>
          <w:bCs/>
          <w:kern w:val="0"/>
          <w:sz w:val="36"/>
          <w:szCs w:val="36"/>
          <w:rtl/>
          <w14:ligatures w14:val="none"/>
        </w:rPr>
        <w:t>تصنيف الأدوات الاستثمارية التقليدية</w:t>
      </w:r>
      <w:r w:rsidRPr="00C574F0">
        <w:rPr>
          <w:rFonts w:ascii="Sakkal Majalla" w:eastAsia="Times New Roman" w:hAnsi="Sakkal Majalla" w:cs="Sakkal Majalla"/>
          <w:b/>
          <w:bCs/>
          <w:kern w:val="0"/>
          <w:sz w:val="36"/>
          <w:szCs w:val="36"/>
          <w14:ligatures w14:val="none"/>
        </w:rPr>
        <w:t>:</w:t>
      </w:r>
    </w:p>
    <w:p w14:paraId="274CC3E7" w14:textId="77777777" w:rsidR="00C574F0" w:rsidRPr="00C574F0" w:rsidRDefault="00C574F0" w:rsidP="003D55B4">
      <w:pPr>
        <w:numPr>
          <w:ilvl w:val="0"/>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حسب نوع الأصول</w:t>
      </w:r>
      <w:r w:rsidRPr="00C574F0">
        <w:rPr>
          <w:rFonts w:ascii="Sakkal Majalla" w:eastAsia="Times New Roman" w:hAnsi="Sakkal Majalla" w:cs="Sakkal Majalla"/>
          <w:b/>
          <w:bCs/>
          <w:kern w:val="0"/>
          <w:sz w:val="24"/>
          <w:szCs w:val="24"/>
          <w14:ligatures w14:val="none"/>
        </w:rPr>
        <w:t>:</w:t>
      </w:r>
    </w:p>
    <w:p w14:paraId="47044A30" w14:textId="77777777" w:rsidR="00C574F0" w:rsidRPr="00C574F0" w:rsidRDefault="00C574F0" w:rsidP="003D55B4">
      <w:pPr>
        <w:numPr>
          <w:ilvl w:val="1"/>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أدوات الملكية</w:t>
      </w:r>
      <w:r w:rsidRPr="00C574F0">
        <w:rPr>
          <w:rFonts w:ascii="Sakkal Majalla" w:eastAsia="Times New Roman" w:hAnsi="Sakkal Majalla" w:cs="Sakkal Majalla"/>
          <w:b/>
          <w:bCs/>
          <w:kern w:val="0"/>
          <w:sz w:val="24"/>
          <w:szCs w:val="24"/>
          <w14:ligatures w14:val="none"/>
        </w:rPr>
        <w:t xml:space="preserve"> (Equity Instruments):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الأسهم</w:t>
      </w:r>
      <w:r w:rsidRPr="00C574F0">
        <w:rPr>
          <w:rFonts w:ascii="Sakkal Majalla" w:eastAsia="Times New Roman" w:hAnsi="Sakkal Majalla" w:cs="Sakkal Majalla"/>
          <w:kern w:val="0"/>
          <w:sz w:val="24"/>
          <w:szCs w:val="24"/>
          <w14:ligatures w14:val="none"/>
        </w:rPr>
        <w:t>.</w:t>
      </w:r>
    </w:p>
    <w:p w14:paraId="0A9EE20A" w14:textId="77777777" w:rsidR="00C574F0" w:rsidRPr="00C574F0" w:rsidRDefault="00C574F0" w:rsidP="003D55B4">
      <w:pPr>
        <w:numPr>
          <w:ilvl w:val="1"/>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أدوات الدخل الثابت</w:t>
      </w:r>
      <w:r w:rsidRPr="00C574F0">
        <w:rPr>
          <w:rFonts w:ascii="Sakkal Majalla" w:eastAsia="Times New Roman" w:hAnsi="Sakkal Majalla" w:cs="Sakkal Majalla"/>
          <w:b/>
          <w:bCs/>
          <w:kern w:val="0"/>
          <w:sz w:val="24"/>
          <w:szCs w:val="24"/>
          <w14:ligatures w14:val="none"/>
        </w:rPr>
        <w:t xml:space="preserve"> (Fixed-Income Instruments):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السندات</w:t>
      </w:r>
      <w:r w:rsidRPr="00C574F0">
        <w:rPr>
          <w:rFonts w:ascii="Sakkal Majalla" w:eastAsia="Times New Roman" w:hAnsi="Sakkal Majalla" w:cs="Sakkal Majalla"/>
          <w:kern w:val="0"/>
          <w:sz w:val="24"/>
          <w:szCs w:val="24"/>
          <w14:ligatures w14:val="none"/>
        </w:rPr>
        <w:t>.</w:t>
      </w:r>
    </w:p>
    <w:p w14:paraId="0C5261DE" w14:textId="77777777" w:rsidR="00C574F0" w:rsidRPr="00C574F0" w:rsidRDefault="00C574F0" w:rsidP="003D55B4">
      <w:pPr>
        <w:numPr>
          <w:ilvl w:val="1"/>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الأصول المادية</w:t>
      </w:r>
      <w:r w:rsidRPr="00C574F0">
        <w:rPr>
          <w:rFonts w:ascii="Sakkal Majalla" w:eastAsia="Times New Roman" w:hAnsi="Sakkal Majalla" w:cs="Sakkal Majalla"/>
          <w:b/>
          <w:bCs/>
          <w:kern w:val="0"/>
          <w:sz w:val="24"/>
          <w:szCs w:val="24"/>
          <w14:ligatures w14:val="none"/>
        </w:rPr>
        <w:t xml:space="preserve"> (Tangible Assets):</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العقارات</w:t>
      </w:r>
      <w:r w:rsidRPr="00C574F0">
        <w:rPr>
          <w:rFonts w:ascii="Sakkal Majalla" w:eastAsia="Times New Roman" w:hAnsi="Sakkal Majalla" w:cs="Sakkal Majalla"/>
          <w:kern w:val="0"/>
          <w:sz w:val="24"/>
          <w:szCs w:val="24"/>
          <w14:ligatures w14:val="none"/>
        </w:rPr>
        <w:t>.</w:t>
      </w:r>
    </w:p>
    <w:p w14:paraId="4F813905" w14:textId="77777777" w:rsidR="00C574F0" w:rsidRPr="00C574F0" w:rsidRDefault="00C574F0" w:rsidP="003D55B4">
      <w:pPr>
        <w:numPr>
          <w:ilvl w:val="0"/>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حسب مستوى المخاطر</w:t>
      </w:r>
      <w:r w:rsidRPr="00C574F0">
        <w:rPr>
          <w:rFonts w:ascii="Sakkal Majalla" w:eastAsia="Times New Roman" w:hAnsi="Sakkal Majalla" w:cs="Sakkal Majalla"/>
          <w:b/>
          <w:bCs/>
          <w:kern w:val="0"/>
          <w:sz w:val="24"/>
          <w:szCs w:val="24"/>
          <w14:ligatures w14:val="none"/>
        </w:rPr>
        <w:t>:</w:t>
      </w:r>
    </w:p>
    <w:p w14:paraId="2B755793" w14:textId="77777777" w:rsidR="00C574F0" w:rsidRPr="00C574F0" w:rsidRDefault="00C574F0" w:rsidP="003D55B4">
      <w:pPr>
        <w:numPr>
          <w:ilvl w:val="1"/>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عالية المخاطر</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الأسهم ذات النمو السريع</w:t>
      </w:r>
      <w:r w:rsidRPr="00C574F0">
        <w:rPr>
          <w:rFonts w:ascii="Sakkal Majalla" w:eastAsia="Times New Roman" w:hAnsi="Sakkal Majalla" w:cs="Sakkal Majalla"/>
          <w:kern w:val="0"/>
          <w:sz w:val="24"/>
          <w:szCs w:val="24"/>
          <w14:ligatures w14:val="none"/>
        </w:rPr>
        <w:t>.</w:t>
      </w:r>
    </w:p>
    <w:p w14:paraId="4FAD6550" w14:textId="77777777" w:rsidR="00C574F0" w:rsidRPr="00C574F0" w:rsidRDefault="00C574F0" w:rsidP="003D55B4">
      <w:pPr>
        <w:numPr>
          <w:ilvl w:val="1"/>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متوسطة المخاطر</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السندات ذات التصنيف الائتماني المرتفع</w:t>
      </w:r>
      <w:r w:rsidRPr="00C574F0">
        <w:rPr>
          <w:rFonts w:ascii="Sakkal Majalla" w:eastAsia="Times New Roman" w:hAnsi="Sakkal Majalla" w:cs="Sakkal Majalla"/>
          <w:kern w:val="0"/>
          <w:sz w:val="24"/>
          <w:szCs w:val="24"/>
          <w14:ligatures w14:val="none"/>
        </w:rPr>
        <w:t>.</w:t>
      </w:r>
    </w:p>
    <w:p w14:paraId="4A148FC5" w14:textId="77777777" w:rsidR="00C574F0" w:rsidRPr="00C574F0" w:rsidRDefault="00C574F0" w:rsidP="003D55B4">
      <w:pPr>
        <w:numPr>
          <w:ilvl w:val="1"/>
          <w:numId w:val="73"/>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منخفضة المخاطر</w:t>
      </w:r>
      <w:r w:rsidRPr="00C574F0">
        <w:rPr>
          <w:rFonts w:ascii="Sakkal Majalla" w:eastAsia="Times New Roman" w:hAnsi="Sakkal Majalla" w:cs="Sakkal Majalla"/>
          <w:b/>
          <w:bCs/>
          <w:kern w:val="0"/>
          <w:sz w:val="24"/>
          <w:szCs w:val="24"/>
          <w14:ligatures w14:val="none"/>
        </w:rPr>
        <w:t>:</w:t>
      </w:r>
      <w:r w:rsidRPr="00C574F0">
        <w:rPr>
          <w:rFonts w:ascii="Sakkal Majalla" w:eastAsia="Times New Roman" w:hAnsi="Sakkal Majalla" w:cs="Sakkal Majalla"/>
          <w:kern w:val="0"/>
          <w:sz w:val="24"/>
          <w:szCs w:val="24"/>
          <w14:ligatures w14:val="none"/>
        </w:rPr>
        <w:t xml:space="preserve"> </w:t>
      </w:r>
      <w:r w:rsidRPr="00C574F0">
        <w:rPr>
          <w:rFonts w:ascii="Sakkal Majalla" w:eastAsia="Times New Roman" w:hAnsi="Sakkal Majalla" w:cs="Sakkal Majalla"/>
          <w:kern w:val="0"/>
          <w:sz w:val="24"/>
          <w:szCs w:val="24"/>
          <w:rtl/>
          <w14:ligatures w14:val="none"/>
        </w:rPr>
        <w:t>مثل السندات الحكومية والعقارات طويلة الأجل</w:t>
      </w:r>
      <w:r w:rsidRPr="00C574F0">
        <w:rPr>
          <w:rFonts w:ascii="Sakkal Majalla" w:eastAsia="Times New Roman" w:hAnsi="Sakkal Majalla" w:cs="Sakkal Majalla"/>
          <w:kern w:val="0"/>
          <w:sz w:val="24"/>
          <w:szCs w:val="24"/>
          <w14:ligatures w14:val="none"/>
        </w:rPr>
        <w:t>.</w:t>
      </w:r>
    </w:p>
    <w:p w14:paraId="2AAB37B7"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4B833AC4" w14:textId="0DEBD085"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C574F0">
        <w:rPr>
          <w:rFonts w:ascii="Sakkal Majalla" w:eastAsia="Times New Roman" w:hAnsi="Sakkal Majalla" w:cs="Sakkal Majalla"/>
          <w:b/>
          <w:bCs/>
          <w:kern w:val="0"/>
          <w:sz w:val="36"/>
          <w:szCs w:val="36"/>
          <w:rtl/>
          <w14:ligatures w14:val="none"/>
        </w:rPr>
        <w:t>الفرق الرئيسي بين المشتقات المالية والأدوات الاستثمارية التقليدية</w:t>
      </w:r>
      <w:r w:rsidRPr="00C574F0">
        <w:rPr>
          <w:rFonts w:ascii="Sakkal Majalla" w:eastAsia="Times New Roman" w:hAnsi="Sakkal Majalla" w:cs="Sakkal Majalla"/>
          <w:b/>
          <w:bCs/>
          <w:kern w:val="0"/>
          <w:sz w:val="36"/>
          <w:szCs w:val="36"/>
          <w14:ligatures w14:val="none"/>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9"/>
        <w:gridCol w:w="3142"/>
        <w:gridCol w:w="3425"/>
      </w:tblGrid>
      <w:tr w:rsidR="00C574F0" w:rsidRPr="00C574F0" w14:paraId="40C5CE06" w14:textId="77777777" w:rsidTr="00C574F0">
        <w:trPr>
          <w:tblHeader/>
          <w:tblCellSpacing w:w="15" w:type="dxa"/>
          <w:jc w:val="center"/>
        </w:trPr>
        <w:tc>
          <w:tcPr>
            <w:tcW w:w="0" w:type="auto"/>
            <w:vAlign w:val="center"/>
            <w:hideMark/>
          </w:tcPr>
          <w:p w14:paraId="04724068" w14:textId="77777777" w:rsidR="00C574F0" w:rsidRPr="00C574F0" w:rsidRDefault="00C574F0" w:rsidP="00C574F0">
            <w:pPr>
              <w:spacing w:after="0" w:line="240" w:lineRule="auto"/>
              <w:jc w:val="center"/>
              <w:rPr>
                <w:rFonts w:ascii="Sakkal Majalla" w:eastAsia="Times New Roman" w:hAnsi="Sakkal Majalla" w:cs="Sakkal Majalla"/>
                <w:b/>
                <w:bCs/>
                <w:kern w:val="0"/>
                <w:sz w:val="24"/>
                <w:szCs w:val="24"/>
                <w14:ligatures w14:val="none"/>
              </w:rPr>
            </w:pPr>
            <w:r w:rsidRPr="00C574F0">
              <w:rPr>
                <w:rFonts w:ascii="Sakkal Majalla" w:eastAsia="Times New Roman" w:hAnsi="Sakkal Majalla" w:cs="Sakkal Majalla"/>
                <w:b/>
                <w:bCs/>
                <w:kern w:val="0"/>
                <w:sz w:val="24"/>
                <w:szCs w:val="24"/>
                <w:rtl/>
                <w14:ligatures w14:val="none"/>
              </w:rPr>
              <w:t>العامل</w:t>
            </w:r>
          </w:p>
        </w:tc>
        <w:tc>
          <w:tcPr>
            <w:tcW w:w="0" w:type="auto"/>
            <w:vAlign w:val="center"/>
            <w:hideMark/>
          </w:tcPr>
          <w:p w14:paraId="2E1D8909" w14:textId="77777777" w:rsidR="00C574F0" w:rsidRPr="00C574F0" w:rsidRDefault="00C574F0" w:rsidP="00C574F0">
            <w:pPr>
              <w:spacing w:after="0" w:line="240" w:lineRule="auto"/>
              <w:jc w:val="center"/>
              <w:rPr>
                <w:rFonts w:ascii="Sakkal Majalla" w:eastAsia="Times New Roman" w:hAnsi="Sakkal Majalla" w:cs="Sakkal Majalla"/>
                <w:b/>
                <w:bCs/>
                <w:kern w:val="0"/>
                <w:sz w:val="24"/>
                <w:szCs w:val="24"/>
                <w14:ligatures w14:val="none"/>
              </w:rPr>
            </w:pPr>
            <w:r w:rsidRPr="00C574F0">
              <w:rPr>
                <w:rFonts w:ascii="Sakkal Majalla" w:eastAsia="Times New Roman" w:hAnsi="Sakkal Majalla" w:cs="Sakkal Majalla"/>
                <w:b/>
                <w:bCs/>
                <w:kern w:val="0"/>
                <w:sz w:val="24"/>
                <w:szCs w:val="24"/>
                <w:rtl/>
                <w14:ligatures w14:val="none"/>
              </w:rPr>
              <w:t>المشتقات المالية</w:t>
            </w:r>
          </w:p>
        </w:tc>
        <w:tc>
          <w:tcPr>
            <w:tcW w:w="0" w:type="auto"/>
            <w:vAlign w:val="center"/>
            <w:hideMark/>
          </w:tcPr>
          <w:p w14:paraId="3E1EDB09" w14:textId="77777777" w:rsidR="00C574F0" w:rsidRPr="00C574F0" w:rsidRDefault="00C574F0" w:rsidP="00C574F0">
            <w:pPr>
              <w:spacing w:after="0" w:line="240" w:lineRule="auto"/>
              <w:jc w:val="center"/>
              <w:rPr>
                <w:rFonts w:ascii="Sakkal Majalla" w:eastAsia="Times New Roman" w:hAnsi="Sakkal Majalla" w:cs="Sakkal Majalla"/>
                <w:b/>
                <w:bCs/>
                <w:kern w:val="0"/>
                <w:sz w:val="24"/>
                <w:szCs w:val="24"/>
                <w14:ligatures w14:val="none"/>
              </w:rPr>
            </w:pPr>
            <w:r w:rsidRPr="00C574F0">
              <w:rPr>
                <w:rFonts w:ascii="Sakkal Majalla" w:eastAsia="Times New Roman" w:hAnsi="Sakkal Majalla" w:cs="Sakkal Majalla"/>
                <w:b/>
                <w:bCs/>
                <w:kern w:val="0"/>
                <w:sz w:val="24"/>
                <w:szCs w:val="24"/>
                <w:rtl/>
                <w14:ligatures w14:val="none"/>
              </w:rPr>
              <w:t>الأدوات الاستثمارية التقليدية</w:t>
            </w:r>
          </w:p>
        </w:tc>
      </w:tr>
      <w:tr w:rsidR="00C574F0" w:rsidRPr="00C574F0" w14:paraId="2246CF3B" w14:textId="77777777" w:rsidTr="00C574F0">
        <w:trPr>
          <w:tblCellSpacing w:w="15" w:type="dxa"/>
          <w:jc w:val="center"/>
        </w:trPr>
        <w:tc>
          <w:tcPr>
            <w:tcW w:w="0" w:type="auto"/>
            <w:vAlign w:val="center"/>
            <w:hideMark/>
          </w:tcPr>
          <w:p w14:paraId="7F7D8947"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القيمة الأساسية</w:t>
            </w:r>
          </w:p>
        </w:tc>
        <w:tc>
          <w:tcPr>
            <w:tcW w:w="0" w:type="auto"/>
            <w:vAlign w:val="center"/>
            <w:hideMark/>
          </w:tcPr>
          <w:p w14:paraId="0E08657A"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تعتمد على أصل أساسي (مثل الأسهم أو السلع)</w:t>
            </w:r>
          </w:p>
        </w:tc>
        <w:tc>
          <w:tcPr>
            <w:tcW w:w="0" w:type="auto"/>
            <w:vAlign w:val="center"/>
            <w:hideMark/>
          </w:tcPr>
          <w:p w14:paraId="7329B662"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تمثل أصولًا مادية أو حقوق ملكية</w:t>
            </w:r>
          </w:p>
        </w:tc>
      </w:tr>
      <w:tr w:rsidR="00C574F0" w:rsidRPr="00C574F0" w14:paraId="0E38D24C" w14:textId="77777777" w:rsidTr="00C574F0">
        <w:trPr>
          <w:tblCellSpacing w:w="15" w:type="dxa"/>
          <w:jc w:val="center"/>
        </w:trPr>
        <w:tc>
          <w:tcPr>
            <w:tcW w:w="0" w:type="auto"/>
            <w:vAlign w:val="center"/>
            <w:hideMark/>
          </w:tcPr>
          <w:p w14:paraId="1188C734"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المخاطر</w:t>
            </w:r>
          </w:p>
        </w:tc>
        <w:tc>
          <w:tcPr>
            <w:tcW w:w="0" w:type="auto"/>
            <w:vAlign w:val="center"/>
            <w:hideMark/>
          </w:tcPr>
          <w:p w14:paraId="474ED548"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عالية بسبب التعقيد والرافعة المالية</w:t>
            </w:r>
          </w:p>
        </w:tc>
        <w:tc>
          <w:tcPr>
            <w:tcW w:w="0" w:type="auto"/>
            <w:vAlign w:val="center"/>
            <w:hideMark/>
          </w:tcPr>
          <w:p w14:paraId="3658F842"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تتراوح من منخفضة إلى متوسطة حسب نوع الأصل</w:t>
            </w:r>
          </w:p>
        </w:tc>
      </w:tr>
      <w:tr w:rsidR="00C574F0" w:rsidRPr="00C574F0" w14:paraId="1DDA6AFD" w14:textId="77777777" w:rsidTr="00C574F0">
        <w:trPr>
          <w:tblCellSpacing w:w="15" w:type="dxa"/>
          <w:jc w:val="center"/>
        </w:trPr>
        <w:tc>
          <w:tcPr>
            <w:tcW w:w="0" w:type="auto"/>
            <w:vAlign w:val="center"/>
            <w:hideMark/>
          </w:tcPr>
          <w:p w14:paraId="34E86AAD"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الهدف</w:t>
            </w:r>
          </w:p>
        </w:tc>
        <w:tc>
          <w:tcPr>
            <w:tcW w:w="0" w:type="auto"/>
            <w:vAlign w:val="center"/>
            <w:hideMark/>
          </w:tcPr>
          <w:p w14:paraId="53514A1C"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التحوط، المضاربة، أو إدارة المخاطر</w:t>
            </w:r>
          </w:p>
        </w:tc>
        <w:tc>
          <w:tcPr>
            <w:tcW w:w="0" w:type="auto"/>
            <w:vAlign w:val="center"/>
            <w:hideMark/>
          </w:tcPr>
          <w:p w14:paraId="7094F726"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تحقيق العوائد من التوزيعات أو زيادة قيمة الأصول</w:t>
            </w:r>
          </w:p>
        </w:tc>
      </w:tr>
      <w:tr w:rsidR="00C574F0" w:rsidRPr="00C574F0" w14:paraId="7FCC645D" w14:textId="77777777" w:rsidTr="00C574F0">
        <w:trPr>
          <w:tblCellSpacing w:w="15" w:type="dxa"/>
          <w:jc w:val="center"/>
        </w:trPr>
        <w:tc>
          <w:tcPr>
            <w:tcW w:w="0" w:type="auto"/>
            <w:vAlign w:val="center"/>
            <w:hideMark/>
          </w:tcPr>
          <w:p w14:paraId="5F471AE3"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التداول</w:t>
            </w:r>
          </w:p>
        </w:tc>
        <w:tc>
          <w:tcPr>
            <w:tcW w:w="0" w:type="auto"/>
            <w:vAlign w:val="center"/>
            <w:hideMark/>
          </w:tcPr>
          <w:p w14:paraId="45DF7265"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متداولة في الأسواق المنظمة أو خارجها</w:t>
            </w:r>
          </w:p>
        </w:tc>
        <w:tc>
          <w:tcPr>
            <w:tcW w:w="0" w:type="auto"/>
            <w:vAlign w:val="center"/>
            <w:hideMark/>
          </w:tcPr>
          <w:p w14:paraId="2834772B"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متداولة في الأسواق المالية المنظمة</w:t>
            </w:r>
          </w:p>
        </w:tc>
      </w:tr>
      <w:tr w:rsidR="00C574F0" w:rsidRPr="00C574F0" w14:paraId="008F3009" w14:textId="77777777" w:rsidTr="00C574F0">
        <w:trPr>
          <w:tblCellSpacing w:w="15" w:type="dxa"/>
          <w:jc w:val="center"/>
        </w:trPr>
        <w:tc>
          <w:tcPr>
            <w:tcW w:w="0" w:type="auto"/>
            <w:vAlign w:val="center"/>
            <w:hideMark/>
          </w:tcPr>
          <w:p w14:paraId="5F334961"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b/>
                <w:bCs/>
                <w:kern w:val="0"/>
                <w:sz w:val="24"/>
                <w:szCs w:val="24"/>
                <w:rtl/>
                <w14:ligatures w14:val="none"/>
              </w:rPr>
              <w:t>التعقيد</w:t>
            </w:r>
          </w:p>
        </w:tc>
        <w:tc>
          <w:tcPr>
            <w:tcW w:w="0" w:type="auto"/>
            <w:vAlign w:val="center"/>
            <w:hideMark/>
          </w:tcPr>
          <w:p w14:paraId="4D930958"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معقدة وتحتاج إلى معرفة متخصصة</w:t>
            </w:r>
          </w:p>
        </w:tc>
        <w:tc>
          <w:tcPr>
            <w:tcW w:w="0" w:type="auto"/>
            <w:vAlign w:val="center"/>
            <w:hideMark/>
          </w:tcPr>
          <w:p w14:paraId="1CDA5F85" w14:textId="77777777" w:rsidR="00C574F0" w:rsidRPr="00C574F0" w:rsidRDefault="00C574F0" w:rsidP="00C574F0">
            <w:pPr>
              <w:spacing w:after="0" w:line="240" w:lineRule="auto"/>
              <w:rPr>
                <w:rFonts w:ascii="Sakkal Majalla" w:eastAsia="Times New Roman" w:hAnsi="Sakkal Majalla" w:cs="Sakkal Majalla"/>
                <w:kern w:val="0"/>
                <w:sz w:val="24"/>
                <w:szCs w:val="24"/>
                <w14:ligatures w14:val="none"/>
              </w:rPr>
            </w:pPr>
            <w:r w:rsidRPr="00C574F0">
              <w:rPr>
                <w:rFonts w:ascii="Sakkal Majalla" w:eastAsia="Times New Roman" w:hAnsi="Sakkal Majalla" w:cs="Sakkal Majalla"/>
                <w:kern w:val="0"/>
                <w:sz w:val="24"/>
                <w:szCs w:val="24"/>
                <w:rtl/>
                <w14:ligatures w14:val="none"/>
              </w:rPr>
              <w:t>أبسط نسبيًا وتُفهم بسهولة</w:t>
            </w:r>
          </w:p>
        </w:tc>
      </w:tr>
    </w:tbl>
    <w:p w14:paraId="28AC0CE4" w14:textId="05852035" w:rsidR="000710F2" w:rsidRDefault="000710F2" w:rsidP="00C574F0">
      <w:pPr>
        <w:rPr>
          <w:rFonts w:ascii="Sakkal Majalla" w:hAnsi="Sakkal Majalla" w:cs="Sakkal Majalla"/>
          <w:sz w:val="28"/>
          <w:szCs w:val="28"/>
          <w:rtl/>
        </w:rPr>
      </w:pPr>
    </w:p>
    <w:p w14:paraId="5F31319F" w14:textId="7D498C95" w:rsidR="00C574F0" w:rsidRDefault="00C574F0" w:rsidP="00C574F0">
      <w:pPr>
        <w:rPr>
          <w:rFonts w:ascii="Sakkal Majalla" w:hAnsi="Sakkal Majalla" w:cs="Sakkal Majalla"/>
          <w:sz w:val="28"/>
          <w:szCs w:val="28"/>
          <w:rtl/>
        </w:rPr>
      </w:pPr>
    </w:p>
    <w:p w14:paraId="09A31895" w14:textId="77777777" w:rsidR="00C574F0" w:rsidRPr="00C574F0" w:rsidRDefault="00C574F0" w:rsidP="00C574F0">
      <w:pPr>
        <w:rPr>
          <w:rFonts w:ascii="Sakkal Majalla" w:hAnsi="Sakkal Majalla" w:cs="Sakkal Majalla"/>
          <w:sz w:val="28"/>
          <w:szCs w:val="28"/>
        </w:rPr>
      </w:pPr>
    </w:p>
    <w:p w14:paraId="09C1B1D4" w14:textId="77777777" w:rsidR="00186CE2" w:rsidRPr="006B510B" w:rsidRDefault="00186CE2" w:rsidP="00186CE2">
      <w:pPr>
        <w:pStyle w:val="ListParagraph"/>
        <w:rPr>
          <w:rFonts w:ascii="Sakkal Majalla" w:hAnsi="Sakkal Majalla" w:cs="Sakkal Majalla"/>
          <w:sz w:val="28"/>
          <w:szCs w:val="28"/>
          <w:rtl/>
        </w:rPr>
      </w:pPr>
    </w:p>
    <w:p w14:paraId="31E1D640" w14:textId="766BA059" w:rsidR="006B510B" w:rsidRPr="006B510B" w:rsidRDefault="006B510B" w:rsidP="006B510B">
      <w:pPr>
        <w:rPr>
          <w:rFonts w:ascii="Sakkal Majalla" w:hAnsi="Sakkal Majalla" w:cs="Sakkal Majalla"/>
          <w:b/>
          <w:bCs/>
          <w:sz w:val="28"/>
          <w:szCs w:val="28"/>
          <w:u w:val="single"/>
          <w:rtl/>
        </w:rPr>
      </w:pPr>
      <w:r w:rsidRPr="006B510B">
        <w:rPr>
          <w:rFonts w:ascii="Sakkal Majalla" w:hAnsi="Sakkal Majalla" w:cs="Sakkal Majalla"/>
          <w:b/>
          <w:bCs/>
          <w:sz w:val="28"/>
          <w:szCs w:val="28"/>
          <w:u w:val="single"/>
          <w:rtl/>
        </w:rPr>
        <w:lastRenderedPageBreak/>
        <w:t>ما هي الفروقات الرئيسية بين المشتقات المالية والأدوات الاستثمارية التقليدية من حيث المخاطر والعوائد؟</w:t>
      </w:r>
    </w:p>
    <w:p w14:paraId="4E594A11" w14:textId="77777777"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sidRPr="00C574F0">
        <w:rPr>
          <w:rFonts w:ascii="Sakkal Majalla" w:eastAsia="Times New Roman" w:hAnsi="Sakkal Majalla" w:cs="Sakkal Majalla"/>
          <w:b/>
          <w:bCs/>
          <w:kern w:val="0"/>
          <w:sz w:val="40"/>
          <w:szCs w:val="40"/>
          <w:rtl/>
          <w14:ligatures w14:val="none"/>
        </w:rPr>
        <w:t>أولاً: الفروقات بين المخاطر والعوائد</w:t>
      </w:r>
    </w:p>
    <w:p w14:paraId="527B3AFA" w14:textId="4BB3FFCB"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1.</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المشتقات المالية</w:t>
      </w:r>
    </w:p>
    <w:p w14:paraId="5C9269A0"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r w:rsidRPr="00C574F0">
        <w:rPr>
          <w:rFonts w:ascii="Sakkal Majalla" w:eastAsia="Times New Roman" w:hAnsi="Sakkal Majalla" w:cs="Sakkal Majalla"/>
          <w:b/>
          <w:bCs/>
          <w:kern w:val="0"/>
          <w:sz w:val="28"/>
          <w:szCs w:val="28"/>
          <w14:ligatures w14:val="none"/>
        </w:rPr>
        <w:t>:</w:t>
      </w:r>
    </w:p>
    <w:p w14:paraId="77EB1309" w14:textId="77777777" w:rsidR="00C574F0" w:rsidRPr="00C574F0" w:rsidRDefault="00C574F0" w:rsidP="003D55B4">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الرافعة المالية</w:t>
      </w:r>
      <w:r w:rsidRPr="00C574F0">
        <w:rPr>
          <w:rFonts w:ascii="Sakkal Majalla" w:eastAsia="Times New Roman" w:hAnsi="Sakkal Majalla" w:cs="Sakkal Majalla"/>
          <w:b/>
          <w:bCs/>
          <w:kern w:val="0"/>
          <w:sz w:val="28"/>
          <w:szCs w:val="28"/>
          <w14:ligatures w14:val="none"/>
        </w:rPr>
        <w:t>:</w:t>
      </w:r>
    </w:p>
    <w:p w14:paraId="10464066" w14:textId="77777777" w:rsidR="00C574F0" w:rsidRPr="00C574F0" w:rsidRDefault="00C574F0" w:rsidP="003D55B4">
      <w:pPr>
        <w:numPr>
          <w:ilvl w:val="1"/>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يمكن للمشتقات مضاعفة الأرباح، ولكنها تزيد أيضًا من حجم الخسائر، مما يجعلها ذات مخاطر عالية</w:t>
      </w:r>
      <w:r w:rsidRPr="00C574F0">
        <w:rPr>
          <w:rFonts w:ascii="Sakkal Majalla" w:eastAsia="Times New Roman" w:hAnsi="Sakkal Majalla" w:cs="Sakkal Majalla"/>
          <w:kern w:val="0"/>
          <w:sz w:val="28"/>
          <w:szCs w:val="28"/>
          <w14:ligatures w14:val="none"/>
        </w:rPr>
        <w:t>.</w:t>
      </w:r>
    </w:p>
    <w:p w14:paraId="722153E8" w14:textId="77777777" w:rsidR="00C574F0" w:rsidRPr="00C574F0" w:rsidRDefault="00C574F0" w:rsidP="003D55B4">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السوق</w:t>
      </w:r>
      <w:r w:rsidRPr="00C574F0">
        <w:rPr>
          <w:rFonts w:ascii="Sakkal Majalla" w:eastAsia="Times New Roman" w:hAnsi="Sakkal Majalla" w:cs="Sakkal Majalla"/>
          <w:b/>
          <w:bCs/>
          <w:kern w:val="0"/>
          <w:sz w:val="28"/>
          <w:szCs w:val="28"/>
          <w14:ligatures w14:val="none"/>
        </w:rPr>
        <w:t>:</w:t>
      </w:r>
    </w:p>
    <w:p w14:paraId="039CD6BC" w14:textId="77777777" w:rsidR="00C574F0" w:rsidRPr="00C574F0" w:rsidRDefault="00C574F0" w:rsidP="003D55B4">
      <w:pPr>
        <w:numPr>
          <w:ilvl w:val="1"/>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تتأثر بشكل كبير بالتقلبات الحادة في الأسواق المالية، مما يجعلها أكثر حساسية للتغيرات المفاجئة</w:t>
      </w:r>
      <w:r w:rsidRPr="00C574F0">
        <w:rPr>
          <w:rFonts w:ascii="Sakkal Majalla" w:eastAsia="Times New Roman" w:hAnsi="Sakkal Majalla" w:cs="Sakkal Majalla"/>
          <w:kern w:val="0"/>
          <w:sz w:val="28"/>
          <w:szCs w:val="28"/>
          <w14:ligatures w14:val="none"/>
        </w:rPr>
        <w:t>.</w:t>
      </w:r>
    </w:p>
    <w:p w14:paraId="32E689B1" w14:textId="77777777" w:rsidR="00C574F0" w:rsidRPr="00C574F0" w:rsidRDefault="00C574F0" w:rsidP="003D55B4">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السيولة</w:t>
      </w:r>
      <w:r w:rsidRPr="00C574F0">
        <w:rPr>
          <w:rFonts w:ascii="Sakkal Majalla" w:eastAsia="Times New Roman" w:hAnsi="Sakkal Majalla" w:cs="Sakkal Majalla"/>
          <w:b/>
          <w:bCs/>
          <w:kern w:val="0"/>
          <w:sz w:val="28"/>
          <w:szCs w:val="28"/>
          <w14:ligatures w14:val="none"/>
        </w:rPr>
        <w:t>:</w:t>
      </w:r>
    </w:p>
    <w:p w14:paraId="513D2943" w14:textId="77777777" w:rsidR="00C574F0" w:rsidRPr="00C574F0" w:rsidRDefault="00C574F0" w:rsidP="003D55B4">
      <w:pPr>
        <w:numPr>
          <w:ilvl w:val="1"/>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بعض المشتقات، خاصة تلك المتداولة خارج البورصة</w:t>
      </w:r>
      <w:r w:rsidRPr="00C574F0">
        <w:rPr>
          <w:rFonts w:ascii="Sakkal Majalla" w:eastAsia="Times New Roman" w:hAnsi="Sakkal Majalla" w:cs="Sakkal Majalla"/>
          <w:kern w:val="0"/>
          <w:sz w:val="28"/>
          <w:szCs w:val="28"/>
          <w14:ligatures w14:val="none"/>
        </w:rPr>
        <w:t xml:space="preserve"> (OTC)</w:t>
      </w:r>
      <w:r w:rsidRPr="00C574F0">
        <w:rPr>
          <w:rFonts w:ascii="Sakkal Majalla" w:eastAsia="Times New Roman" w:hAnsi="Sakkal Majalla" w:cs="Sakkal Majalla"/>
          <w:kern w:val="0"/>
          <w:sz w:val="28"/>
          <w:szCs w:val="28"/>
          <w:rtl/>
          <w14:ligatures w14:val="none"/>
        </w:rPr>
        <w:t>، قد تواجه صعوبة في التسييل بسرعة</w:t>
      </w:r>
      <w:r w:rsidRPr="00C574F0">
        <w:rPr>
          <w:rFonts w:ascii="Sakkal Majalla" w:eastAsia="Times New Roman" w:hAnsi="Sakkal Majalla" w:cs="Sakkal Majalla"/>
          <w:kern w:val="0"/>
          <w:sz w:val="28"/>
          <w:szCs w:val="28"/>
          <w14:ligatures w14:val="none"/>
        </w:rPr>
        <w:t>.</w:t>
      </w:r>
    </w:p>
    <w:p w14:paraId="3264C0A3" w14:textId="77777777" w:rsidR="00C574F0" w:rsidRPr="00C574F0" w:rsidRDefault="00C574F0" w:rsidP="003D55B4">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الائتمان</w:t>
      </w:r>
      <w:r w:rsidRPr="00C574F0">
        <w:rPr>
          <w:rFonts w:ascii="Sakkal Majalla" w:eastAsia="Times New Roman" w:hAnsi="Sakkal Majalla" w:cs="Sakkal Majalla"/>
          <w:b/>
          <w:bCs/>
          <w:kern w:val="0"/>
          <w:sz w:val="28"/>
          <w:szCs w:val="28"/>
          <w14:ligatures w14:val="none"/>
        </w:rPr>
        <w:t>:</w:t>
      </w:r>
    </w:p>
    <w:p w14:paraId="5E3F0A20" w14:textId="77777777" w:rsidR="00C574F0" w:rsidRPr="00C574F0" w:rsidRDefault="00C574F0" w:rsidP="003D55B4">
      <w:pPr>
        <w:numPr>
          <w:ilvl w:val="1"/>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احتمالية تخلّف الطرف المقابل عن الوفاء بالتزاماته في العقود الآجلة أو المبادلات</w:t>
      </w:r>
      <w:r w:rsidRPr="00C574F0">
        <w:rPr>
          <w:rFonts w:ascii="Sakkal Majalla" w:eastAsia="Times New Roman" w:hAnsi="Sakkal Majalla" w:cs="Sakkal Majalla"/>
          <w:kern w:val="0"/>
          <w:sz w:val="28"/>
          <w:szCs w:val="28"/>
          <w14:ligatures w14:val="none"/>
        </w:rPr>
        <w:t>.</w:t>
      </w:r>
    </w:p>
    <w:p w14:paraId="33745075" w14:textId="77777777" w:rsidR="00C574F0" w:rsidRPr="00C574F0" w:rsidRDefault="00C574F0" w:rsidP="003D55B4">
      <w:pPr>
        <w:numPr>
          <w:ilvl w:val="0"/>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التعقيد وعدم الشفافية</w:t>
      </w:r>
      <w:r w:rsidRPr="00C574F0">
        <w:rPr>
          <w:rFonts w:ascii="Sakkal Majalla" w:eastAsia="Times New Roman" w:hAnsi="Sakkal Majalla" w:cs="Sakkal Majalla"/>
          <w:b/>
          <w:bCs/>
          <w:kern w:val="0"/>
          <w:sz w:val="28"/>
          <w:szCs w:val="28"/>
          <w14:ligatures w14:val="none"/>
        </w:rPr>
        <w:t>:</w:t>
      </w:r>
    </w:p>
    <w:p w14:paraId="103F6263" w14:textId="77777777" w:rsidR="00C574F0" w:rsidRPr="00C574F0" w:rsidRDefault="00C574F0" w:rsidP="003D55B4">
      <w:pPr>
        <w:numPr>
          <w:ilvl w:val="1"/>
          <w:numId w:val="7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التعقيد الكبير في تصميم المشتقات قد يؤدي إلى سوء تقدير المخاطر</w:t>
      </w:r>
      <w:r w:rsidRPr="00C574F0">
        <w:rPr>
          <w:rFonts w:ascii="Sakkal Majalla" w:eastAsia="Times New Roman" w:hAnsi="Sakkal Majalla" w:cs="Sakkal Majalla"/>
          <w:kern w:val="0"/>
          <w:sz w:val="28"/>
          <w:szCs w:val="28"/>
          <w14:ligatures w14:val="none"/>
        </w:rPr>
        <w:t>.</w:t>
      </w:r>
    </w:p>
    <w:p w14:paraId="6AAE272F"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العوائد</w:t>
      </w:r>
      <w:r w:rsidRPr="00C574F0">
        <w:rPr>
          <w:rFonts w:ascii="Sakkal Majalla" w:eastAsia="Times New Roman" w:hAnsi="Sakkal Majalla" w:cs="Sakkal Majalla"/>
          <w:b/>
          <w:bCs/>
          <w:kern w:val="0"/>
          <w:sz w:val="28"/>
          <w:szCs w:val="28"/>
          <w14:ligatures w14:val="none"/>
        </w:rPr>
        <w:t>:</w:t>
      </w:r>
    </w:p>
    <w:p w14:paraId="36223142" w14:textId="77777777" w:rsidR="00C574F0" w:rsidRPr="00C574F0" w:rsidRDefault="00C574F0" w:rsidP="003D55B4">
      <w:pPr>
        <w:numPr>
          <w:ilvl w:val="0"/>
          <w:numId w:val="7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عائدات عالية محتملة</w:t>
      </w:r>
      <w:r w:rsidRPr="00C574F0">
        <w:rPr>
          <w:rFonts w:ascii="Sakkal Majalla" w:eastAsia="Times New Roman" w:hAnsi="Sakkal Majalla" w:cs="Sakkal Majalla"/>
          <w:b/>
          <w:bCs/>
          <w:kern w:val="0"/>
          <w:sz w:val="28"/>
          <w:szCs w:val="28"/>
          <w14:ligatures w14:val="none"/>
        </w:rPr>
        <w:t>:</w:t>
      </w:r>
    </w:p>
    <w:p w14:paraId="58C87C21" w14:textId="77777777" w:rsidR="00C574F0" w:rsidRPr="00C574F0" w:rsidRDefault="00C574F0" w:rsidP="003D55B4">
      <w:pPr>
        <w:numPr>
          <w:ilvl w:val="1"/>
          <w:numId w:val="7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توفر المشتقات فرصًا لتحقيق عوائد كبيرة في فترات قصيرة من خلال الرافعة المالية</w:t>
      </w:r>
      <w:r w:rsidRPr="00C574F0">
        <w:rPr>
          <w:rFonts w:ascii="Sakkal Majalla" w:eastAsia="Times New Roman" w:hAnsi="Sakkal Majalla" w:cs="Sakkal Majalla"/>
          <w:kern w:val="0"/>
          <w:sz w:val="28"/>
          <w:szCs w:val="28"/>
          <w14:ligatures w14:val="none"/>
        </w:rPr>
        <w:t>.</w:t>
      </w:r>
    </w:p>
    <w:p w14:paraId="1E4EDEF3" w14:textId="77777777" w:rsidR="00C574F0" w:rsidRPr="00C574F0" w:rsidRDefault="00C574F0" w:rsidP="003D55B4">
      <w:pPr>
        <w:numPr>
          <w:ilvl w:val="0"/>
          <w:numId w:val="7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الاستفادة من التقلبات</w:t>
      </w:r>
      <w:r w:rsidRPr="00C574F0">
        <w:rPr>
          <w:rFonts w:ascii="Sakkal Majalla" w:eastAsia="Times New Roman" w:hAnsi="Sakkal Majalla" w:cs="Sakkal Majalla"/>
          <w:b/>
          <w:bCs/>
          <w:kern w:val="0"/>
          <w:sz w:val="28"/>
          <w:szCs w:val="28"/>
          <w14:ligatures w14:val="none"/>
        </w:rPr>
        <w:t>:</w:t>
      </w:r>
    </w:p>
    <w:p w14:paraId="52CBC567" w14:textId="77777777" w:rsidR="00C574F0" w:rsidRPr="00C574F0" w:rsidRDefault="00C574F0" w:rsidP="003D55B4">
      <w:pPr>
        <w:numPr>
          <w:ilvl w:val="1"/>
          <w:numId w:val="7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يمكن تحقيق أرباح من الأسواق الصاعدة والهابطة، ما يوفر مرونة في استراتيجيات التداول</w:t>
      </w:r>
      <w:r w:rsidRPr="00C574F0">
        <w:rPr>
          <w:rFonts w:ascii="Sakkal Majalla" w:eastAsia="Times New Roman" w:hAnsi="Sakkal Majalla" w:cs="Sakkal Majalla"/>
          <w:kern w:val="0"/>
          <w:sz w:val="28"/>
          <w:szCs w:val="28"/>
          <w14:ligatures w14:val="none"/>
        </w:rPr>
        <w:t>.</w:t>
      </w:r>
    </w:p>
    <w:p w14:paraId="6E60D1F0" w14:textId="77777777" w:rsidR="00C574F0" w:rsidRPr="00C574F0" w:rsidRDefault="00C574F0" w:rsidP="003D55B4">
      <w:pPr>
        <w:numPr>
          <w:ilvl w:val="0"/>
          <w:numId w:val="7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تحسين إدارة المخاطر</w:t>
      </w:r>
      <w:r w:rsidRPr="00C574F0">
        <w:rPr>
          <w:rFonts w:ascii="Sakkal Majalla" w:eastAsia="Times New Roman" w:hAnsi="Sakkal Majalla" w:cs="Sakkal Majalla"/>
          <w:b/>
          <w:bCs/>
          <w:kern w:val="0"/>
          <w:sz w:val="28"/>
          <w:szCs w:val="28"/>
          <w14:ligatures w14:val="none"/>
        </w:rPr>
        <w:t>:</w:t>
      </w:r>
    </w:p>
    <w:p w14:paraId="1362D602" w14:textId="77777777" w:rsidR="00C574F0" w:rsidRPr="00C574F0" w:rsidRDefault="00C574F0" w:rsidP="003D55B4">
      <w:pPr>
        <w:numPr>
          <w:ilvl w:val="1"/>
          <w:numId w:val="7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عند استخدامها للتحوط، يمكن تقليل الخسائر المحتملة على الأصول الأساسية</w:t>
      </w:r>
      <w:r w:rsidRPr="00C574F0">
        <w:rPr>
          <w:rFonts w:ascii="Sakkal Majalla" w:eastAsia="Times New Roman" w:hAnsi="Sakkal Majalla" w:cs="Sakkal Majalla"/>
          <w:kern w:val="0"/>
          <w:sz w:val="28"/>
          <w:szCs w:val="28"/>
          <w14:ligatures w14:val="none"/>
        </w:rPr>
        <w:t>.</w:t>
      </w:r>
    </w:p>
    <w:p w14:paraId="7CE01AF1"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2BB20E12"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722266A0"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0F4243B8" w14:textId="77777777" w:rsidR="00C574F0" w:rsidRDefault="00C574F0" w:rsidP="00C574F0">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6E72841" w14:textId="569DDEA2"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lastRenderedPageBreak/>
        <w:t>2.</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الأدوات الاستثمارية التقليدية</w:t>
      </w:r>
    </w:p>
    <w:p w14:paraId="5D001483"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r w:rsidRPr="00C574F0">
        <w:rPr>
          <w:rFonts w:ascii="Sakkal Majalla" w:eastAsia="Times New Roman" w:hAnsi="Sakkal Majalla" w:cs="Sakkal Majalla"/>
          <w:b/>
          <w:bCs/>
          <w:kern w:val="0"/>
          <w:sz w:val="28"/>
          <w:szCs w:val="28"/>
          <w14:ligatures w14:val="none"/>
        </w:rPr>
        <w:t>:</w:t>
      </w:r>
    </w:p>
    <w:p w14:paraId="671FC9B1" w14:textId="77777777" w:rsidR="00C574F0" w:rsidRPr="00C574F0" w:rsidRDefault="00C574F0" w:rsidP="003D55B4">
      <w:pPr>
        <w:numPr>
          <w:ilvl w:val="0"/>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السوق</w:t>
      </w:r>
      <w:r w:rsidRPr="00C574F0">
        <w:rPr>
          <w:rFonts w:ascii="Sakkal Majalla" w:eastAsia="Times New Roman" w:hAnsi="Sakkal Majalla" w:cs="Sakkal Majalla"/>
          <w:b/>
          <w:bCs/>
          <w:kern w:val="0"/>
          <w:sz w:val="28"/>
          <w:szCs w:val="28"/>
          <w14:ligatures w14:val="none"/>
        </w:rPr>
        <w:t>:</w:t>
      </w:r>
    </w:p>
    <w:p w14:paraId="49897EEA" w14:textId="77777777" w:rsidR="00C574F0" w:rsidRPr="00C574F0" w:rsidRDefault="00C574F0" w:rsidP="003D55B4">
      <w:pPr>
        <w:numPr>
          <w:ilvl w:val="1"/>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تتأثر الأسهم والسندات بتقلبات السوق العامة، ولكنها أقل تقلبًا مقارنة بالمشتقات</w:t>
      </w:r>
      <w:r w:rsidRPr="00C574F0">
        <w:rPr>
          <w:rFonts w:ascii="Sakkal Majalla" w:eastAsia="Times New Roman" w:hAnsi="Sakkal Majalla" w:cs="Sakkal Majalla"/>
          <w:kern w:val="0"/>
          <w:sz w:val="28"/>
          <w:szCs w:val="28"/>
          <w14:ligatures w14:val="none"/>
        </w:rPr>
        <w:t>.</w:t>
      </w:r>
    </w:p>
    <w:p w14:paraId="3AD6BB43" w14:textId="77777777" w:rsidR="00C574F0" w:rsidRPr="00C574F0" w:rsidRDefault="00C574F0" w:rsidP="003D55B4">
      <w:pPr>
        <w:numPr>
          <w:ilvl w:val="0"/>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الائتمان</w:t>
      </w:r>
      <w:r w:rsidRPr="00C574F0">
        <w:rPr>
          <w:rFonts w:ascii="Sakkal Majalla" w:eastAsia="Times New Roman" w:hAnsi="Sakkal Majalla" w:cs="Sakkal Majalla"/>
          <w:b/>
          <w:bCs/>
          <w:kern w:val="0"/>
          <w:sz w:val="28"/>
          <w:szCs w:val="28"/>
          <w14:ligatures w14:val="none"/>
        </w:rPr>
        <w:t>:</w:t>
      </w:r>
    </w:p>
    <w:p w14:paraId="5ADAD487" w14:textId="77777777" w:rsidR="00C574F0" w:rsidRPr="00C574F0" w:rsidRDefault="00C574F0" w:rsidP="003D55B4">
      <w:pPr>
        <w:numPr>
          <w:ilvl w:val="1"/>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بالنسبة للسندات، هناك خطر تخلف المُصدر عن السداد</w:t>
      </w:r>
      <w:r w:rsidRPr="00C574F0">
        <w:rPr>
          <w:rFonts w:ascii="Sakkal Majalla" w:eastAsia="Times New Roman" w:hAnsi="Sakkal Majalla" w:cs="Sakkal Majalla"/>
          <w:kern w:val="0"/>
          <w:sz w:val="28"/>
          <w:szCs w:val="28"/>
          <w14:ligatures w14:val="none"/>
        </w:rPr>
        <w:t>.</w:t>
      </w:r>
    </w:p>
    <w:p w14:paraId="18181B0F" w14:textId="77777777" w:rsidR="00C574F0" w:rsidRPr="00C574F0" w:rsidRDefault="00C574F0" w:rsidP="003D55B4">
      <w:pPr>
        <w:numPr>
          <w:ilvl w:val="0"/>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السيولة</w:t>
      </w:r>
      <w:r w:rsidRPr="00C574F0">
        <w:rPr>
          <w:rFonts w:ascii="Sakkal Majalla" w:eastAsia="Times New Roman" w:hAnsi="Sakkal Majalla" w:cs="Sakkal Majalla"/>
          <w:b/>
          <w:bCs/>
          <w:kern w:val="0"/>
          <w:sz w:val="28"/>
          <w:szCs w:val="28"/>
          <w14:ligatures w14:val="none"/>
        </w:rPr>
        <w:t>:</w:t>
      </w:r>
    </w:p>
    <w:p w14:paraId="6FD2C405" w14:textId="77777777" w:rsidR="00C574F0" w:rsidRPr="00C574F0" w:rsidRDefault="00C574F0" w:rsidP="003D55B4">
      <w:pPr>
        <w:numPr>
          <w:ilvl w:val="1"/>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معظم الأدوات التقليدية مثل الأسهم والسندات المتداولة في البورصة تتمتع بسيولة عالية نسبيًا</w:t>
      </w:r>
      <w:r w:rsidRPr="00C574F0">
        <w:rPr>
          <w:rFonts w:ascii="Sakkal Majalla" w:eastAsia="Times New Roman" w:hAnsi="Sakkal Majalla" w:cs="Sakkal Majalla"/>
          <w:kern w:val="0"/>
          <w:sz w:val="28"/>
          <w:szCs w:val="28"/>
          <w14:ligatures w14:val="none"/>
        </w:rPr>
        <w:t>.</w:t>
      </w:r>
    </w:p>
    <w:p w14:paraId="03B6EF27" w14:textId="77777777" w:rsidR="00C574F0" w:rsidRPr="00C574F0" w:rsidRDefault="00C574F0" w:rsidP="003D55B4">
      <w:pPr>
        <w:numPr>
          <w:ilvl w:val="0"/>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مخاطر التضخم</w:t>
      </w:r>
      <w:r w:rsidRPr="00C574F0">
        <w:rPr>
          <w:rFonts w:ascii="Sakkal Majalla" w:eastAsia="Times New Roman" w:hAnsi="Sakkal Majalla" w:cs="Sakkal Majalla"/>
          <w:b/>
          <w:bCs/>
          <w:kern w:val="0"/>
          <w:sz w:val="28"/>
          <w:szCs w:val="28"/>
          <w14:ligatures w14:val="none"/>
        </w:rPr>
        <w:t>:</w:t>
      </w:r>
    </w:p>
    <w:p w14:paraId="1C015E0C" w14:textId="77777777" w:rsidR="00C574F0" w:rsidRPr="00C574F0" w:rsidRDefault="00C574F0" w:rsidP="003D55B4">
      <w:pPr>
        <w:numPr>
          <w:ilvl w:val="1"/>
          <w:numId w:val="7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قد تؤدي زيادة التضخم إلى تآكل القيمة الحقيقية للعوائد الثابتة من السندات</w:t>
      </w:r>
      <w:r w:rsidRPr="00C574F0">
        <w:rPr>
          <w:rFonts w:ascii="Sakkal Majalla" w:eastAsia="Times New Roman" w:hAnsi="Sakkal Majalla" w:cs="Sakkal Majalla"/>
          <w:kern w:val="0"/>
          <w:sz w:val="28"/>
          <w:szCs w:val="28"/>
          <w14:ligatures w14:val="none"/>
        </w:rPr>
        <w:t>.</w:t>
      </w:r>
    </w:p>
    <w:p w14:paraId="7B81B2A5" w14:textId="77777777" w:rsidR="00C574F0" w:rsidRPr="00C574F0" w:rsidRDefault="00C574F0" w:rsidP="00C574F0">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العوائد</w:t>
      </w:r>
      <w:r w:rsidRPr="00C574F0">
        <w:rPr>
          <w:rFonts w:ascii="Sakkal Majalla" w:eastAsia="Times New Roman" w:hAnsi="Sakkal Majalla" w:cs="Sakkal Majalla"/>
          <w:b/>
          <w:bCs/>
          <w:kern w:val="0"/>
          <w:sz w:val="28"/>
          <w:szCs w:val="28"/>
          <w14:ligatures w14:val="none"/>
        </w:rPr>
        <w:t>:</w:t>
      </w:r>
    </w:p>
    <w:p w14:paraId="39AF5E4D" w14:textId="77777777" w:rsidR="00C574F0" w:rsidRPr="00C574F0" w:rsidRDefault="00C574F0" w:rsidP="003D55B4">
      <w:pPr>
        <w:numPr>
          <w:ilvl w:val="0"/>
          <w:numId w:val="7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عوائد مستقرة وطويلة الأجل</w:t>
      </w:r>
      <w:r w:rsidRPr="00C574F0">
        <w:rPr>
          <w:rFonts w:ascii="Sakkal Majalla" w:eastAsia="Times New Roman" w:hAnsi="Sakkal Majalla" w:cs="Sakkal Majalla"/>
          <w:b/>
          <w:bCs/>
          <w:kern w:val="0"/>
          <w:sz w:val="28"/>
          <w:szCs w:val="28"/>
          <w14:ligatures w14:val="none"/>
        </w:rPr>
        <w:t>:</w:t>
      </w:r>
    </w:p>
    <w:p w14:paraId="17C17B47" w14:textId="77777777" w:rsidR="00C574F0" w:rsidRPr="00C574F0" w:rsidRDefault="00C574F0" w:rsidP="003D55B4">
      <w:pPr>
        <w:numPr>
          <w:ilvl w:val="1"/>
          <w:numId w:val="7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توفر الأسهم والسندات عوائد من توزيعات الأرباح أو الفوائد، بالإضافة إلى زيادة القيمة الرأسمالية بمرور الوقت</w:t>
      </w:r>
      <w:r w:rsidRPr="00C574F0">
        <w:rPr>
          <w:rFonts w:ascii="Sakkal Majalla" w:eastAsia="Times New Roman" w:hAnsi="Sakkal Majalla" w:cs="Sakkal Majalla"/>
          <w:kern w:val="0"/>
          <w:sz w:val="28"/>
          <w:szCs w:val="28"/>
          <w14:ligatures w14:val="none"/>
        </w:rPr>
        <w:t>.</w:t>
      </w:r>
    </w:p>
    <w:p w14:paraId="74A31B52" w14:textId="77777777" w:rsidR="00C574F0" w:rsidRPr="00C574F0" w:rsidRDefault="00C574F0" w:rsidP="003D55B4">
      <w:pPr>
        <w:numPr>
          <w:ilvl w:val="0"/>
          <w:numId w:val="7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دخل ثابت من السندات</w:t>
      </w:r>
      <w:r w:rsidRPr="00C574F0">
        <w:rPr>
          <w:rFonts w:ascii="Sakkal Majalla" w:eastAsia="Times New Roman" w:hAnsi="Sakkal Majalla" w:cs="Sakkal Majalla"/>
          <w:b/>
          <w:bCs/>
          <w:kern w:val="0"/>
          <w:sz w:val="28"/>
          <w:szCs w:val="28"/>
          <w14:ligatures w14:val="none"/>
        </w:rPr>
        <w:t>:</w:t>
      </w:r>
    </w:p>
    <w:p w14:paraId="305C1266" w14:textId="77777777" w:rsidR="00C574F0" w:rsidRPr="00C574F0" w:rsidRDefault="00C574F0" w:rsidP="003D55B4">
      <w:pPr>
        <w:numPr>
          <w:ilvl w:val="1"/>
          <w:numId w:val="7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عوائد السندات أقل تقلبًا من الأسهم والمشتقات، مما يوفر استقرارًا أكبر</w:t>
      </w:r>
      <w:r w:rsidRPr="00C574F0">
        <w:rPr>
          <w:rFonts w:ascii="Sakkal Majalla" w:eastAsia="Times New Roman" w:hAnsi="Sakkal Majalla" w:cs="Sakkal Majalla"/>
          <w:kern w:val="0"/>
          <w:sz w:val="28"/>
          <w:szCs w:val="28"/>
          <w14:ligatures w14:val="none"/>
        </w:rPr>
        <w:t>.</w:t>
      </w:r>
    </w:p>
    <w:p w14:paraId="573AA566" w14:textId="77777777" w:rsidR="00C574F0" w:rsidRPr="00C574F0" w:rsidRDefault="00C574F0" w:rsidP="003D55B4">
      <w:pPr>
        <w:numPr>
          <w:ilvl w:val="0"/>
          <w:numId w:val="7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العوائد من ارتفاع قيمة الأصول</w:t>
      </w:r>
      <w:r w:rsidRPr="00C574F0">
        <w:rPr>
          <w:rFonts w:ascii="Sakkal Majalla" w:eastAsia="Times New Roman" w:hAnsi="Sakkal Majalla" w:cs="Sakkal Majalla"/>
          <w:b/>
          <w:bCs/>
          <w:kern w:val="0"/>
          <w:sz w:val="28"/>
          <w:szCs w:val="28"/>
          <w14:ligatures w14:val="none"/>
        </w:rPr>
        <w:t>:</w:t>
      </w:r>
    </w:p>
    <w:p w14:paraId="7FE82BCB" w14:textId="77777777" w:rsidR="00C574F0" w:rsidRPr="00C574F0" w:rsidRDefault="00C574F0" w:rsidP="003D55B4">
      <w:pPr>
        <w:numPr>
          <w:ilvl w:val="1"/>
          <w:numId w:val="7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تحقق العقارات والأسهم عوائد طويلة الأجل من ارتفاع قيمتها بمرور الزمن</w:t>
      </w:r>
      <w:r w:rsidRPr="00C574F0">
        <w:rPr>
          <w:rFonts w:ascii="Sakkal Majalla" w:eastAsia="Times New Roman" w:hAnsi="Sakkal Majalla" w:cs="Sakkal Majalla"/>
          <w:kern w:val="0"/>
          <w:sz w:val="28"/>
          <w:szCs w:val="28"/>
          <w14:ligatures w14:val="none"/>
        </w:rPr>
        <w:t>.</w:t>
      </w:r>
    </w:p>
    <w:p w14:paraId="2ACD2B05" w14:textId="137A2FBD"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518610AB" w14:textId="1F3A5401"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1BB562B6" w14:textId="1898AA60"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33CCD894" w14:textId="549D65FA"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355E1B36" w14:textId="7646B5F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11BFAC49" w14:textId="01412133"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3AA3493D" w14:textId="253D8D58"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46F14FDA" w14:textId="329149A5"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54552FDF" w14:textId="0172C3C6"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sidRPr="00C574F0">
        <w:rPr>
          <w:rFonts w:ascii="Sakkal Majalla" w:eastAsia="Times New Roman" w:hAnsi="Sakkal Majalla" w:cs="Sakkal Majalla"/>
          <w:b/>
          <w:bCs/>
          <w:kern w:val="0"/>
          <w:sz w:val="40"/>
          <w:szCs w:val="40"/>
          <w:rtl/>
          <w14:ligatures w14:val="none"/>
        </w:rPr>
        <w:lastRenderedPageBreak/>
        <w:t>ثانيًا: السيناريوهات التي تكون فيها المشتقات المالية أكثر فعالية</w:t>
      </w:r>
    </w:p>
    <w:p w14:paraId="631A57A0" w14:textId="42D228F6"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1.</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التحوط ضد المخاطر</w:t>
      </w:r>
      <w:r w:rsidRPr="00C574F0">
        <w:rPr>
          <w:rFonts w:ascii="Sakkal Majalla" w:eastAsia="Times New Roman" w:hAnsi="Sakkal Majalla" w:cs="Sakkal Majalla"/>
          <w:b/>
          <w:bCs/>
          <w:kern w:val="0"/>
          <w:sz w:val="28"/>
          <w:szCs w:val="28"/>
          <w14:ligatures w14:val="none"/>
        </w:rPr>
        <w:t>:</w:t>
      </w:r>
    </w:p>
    <w:p w14:paraId="04A07842" w14:textId="77777777" w:rsidR="00C574F0" w:rsidRPr="00C574F0" w:rsidRDefault="00C574F0" w:rsidP="003D55B4">
      <w:pPr>
        <w:numPr>
          <w:ilvl w:val="0"/>
          <w:numId w:val="7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شركة تعتمد على المواد الخام (مثل النفط) يمكنها استخدام العقود الآجلة أو الخيارات للتحوط ضد تقلبات أسعار النفط</w:t>
      </w:r>
      <w:r w:rsidRPr="00C574F0">
        <w:rPr>
          <w:rFonts w:ascii="Sakkal Majalla" w:eastAsia="Times New Roman" w:hAnsi="Sakkal Majalla" w:cs="Sakkal Majalla"/>
          <w:kern w:val="0"/>
          <w:sz w:val="28"/>
          <w:szCs w:val="28"/>
          <w14:ligatures w14:val="none"/>
        </w:rPr>
        <w:t>.</w:t>
      </w:r>
    </w:p>
    <w:p w14:paraId="1B323B5E" w14:textId="77777777" w:rsidR="00C574F0" w:rsidRPr="00C574F0" w:rsidRDefault="00C574F0" w:rsidP="003D55B4">
      <w:pPr>
        <w:numPr>
          <w:ilvl w:val="0"/>
          <w:numId w:val="7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توفر المشتقات حماية دقيقة وسريعة ضد التقلبات الكبيرة</w:t>
      </w:r>
      <w:r w:rsidRPr="00C574F0">
        <w:rPr>
          <w:rFonts w:ascii="Sakkal Majalla" w:eastAsia="Times New Roman" w:hAnsi="Sakkal Majalla" w:cs="Sakkal Majalla"/>
          <w:kern w:val="0"/>
          <w:sz w:val="28"/>
          <w:szCs w:val="28"/>
          <w14:ligatures w14:val="none"/>
        </w:rPr>
        <w:t>.</w:t>
      </w:r>
    </w:p>
    <w:p w14:paraId="711C523F" w14:textId="6942FB6D"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2.</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المضاربة على تحركات السوق</w:t>
      </w:r>
      <w:r w:rsidRPr="00C574F0">
        <w:rPr>
          <w:rFonts w:ascii="Sakkal Majalla" w:eastAsia="Times New Roman" w:hAnsi="Sakkal Majalla" w:cs="Sakkal Majalla"/>
          <w:b/>
          <w:bCs/>
          <w:kern w:val="0"/>
          <w:sz w:val="28"/>
          <w:szCs w:val="28"/>
          <w14:ligatures w14:val="none"/>
        </w:rPr>
        <w:t>:</w:t>
      </w:r>
    </w:p>
    <w:p w14:paraId="668C3791" w14:textId="77777777" w:rsidR="00C574F0" w:rsidRPr="00C574F0" w:rsidRDefault="00C574F0" w:rsidP="003D55B4">
      <w:pPr>
        <w:numPr>
          <w:ilvl w:val="0"/>
          <w:numId w:val="7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مستثمر يتوقع ارتفاع أو انخفاض سعر سهم معين يمكنه استخدام الخيارات لتحقيق ربح مضاعف</w:t>
      </w:r>
      <w:r w:rsidRPr="00C574F0">
        <w:rPr>
          <w:rFonts w:ascii="Sakkal Majalla" w:eastAsia="Times New Roman" w:hAnsi="Sakkal Majalla" w:cs="Sakkal Majalla"/>
          <w:kern w:val="0"/>
          <w:sz w:val="28"/>
          <w:szCs w:val="28"/>
          <w14:ligatures w14:val="none"/>
        </w:rPr>
        <w:t>.</w:t>
      </w:r>
    </w:p>
    <w:p w14:paraId="2C3C991B" w14:textId="77777777" w:rsidR="00C574F0" w:rsidRPr="00C574F0" w:rsidRDefault="00C574F0" w:rsidP="003D55B4">
      <w:pPr>
        <w:numPr>
          <w:ilvl w:val="0"/>
          <w:numId w:val="7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توفر المشتقات فرصًا لتحقيق أرباح عالية في وقت قصير</w:t>
      </w:r>
      <w:r w:rsidRPr="00C574F0">
        <w:rPr>
          <w:rFonts w:ascii="Sakkal Majalla" w:eastAsia="Times New Roman" w:hAnsi="Sakkal Majalla" w:cs="Sakkal Majalla"/>
          <w:kern w:val="0"/>
          <w:sz w:val="28"/>
          <w:szCs w:val="28"/>
          <w14:ligatures w14:val="none"/>
        </w:rPr>
        <w:t>.</w:t>
      </w:r>
    </w:p>
    <w:p w14:paraId="2BCA7C13" w14:textId="4C889F50"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3.</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إدارة مخاطر أسعار الفائدة</w:t>
      </w:r>
      <w:r w:rsidRPr="00C574F0">
        <w:rPr>
          <w:rFonts w:ascii="Sakkal Majalla" w:eastAsia="Times New Roman" w:hAnsi="Sakkal Majalla" w:cs="Sakkal Majalla"/>
          <w:b/>
          <w:bCs/>
          <w:kern w:val="0"/>
          <w:sz w:val="28"/>
          <w:szCs w:val="28"/>
          <w14:ligatures w14:val="none"/>
        </w:rPr>
        <w:t>:</w:t>
      </w:r>
    </w:p>
    <w:p w14:paraId="1206A186" w14:textId="77777777" w:rsidR="00C574F0" w:rsidRPr="00C574F0" w:rsidRDefault="00C574F0" w:rsidP="003D55B4">
      <w:pPr>
        <w:numPr>
          <w:ilvl w:val="0"/>
          <w:numId w:val="8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بنك لديه قروض بفائدة متغيرة يستخدم عقود المبادلة</w:t>
      </w:r>
      <w:r w:rsidRPr="00C574F0">
        <w:rPr>
          <w:rFonts w:ascii="Sakkal Majalla" w:eastAsia="Times New Roman" w:hAnsi="Sakkal Majalla" w:cs="Sakkal Majalla"/>
          <w:kern w:val="0"/>
          <w:sz w:val="28"/>
          <w:szCs w:val="28"/>
          <w14:ligatures w14:val="none"/>
        </w:rPr>
        <w:t xml:space="preserve"> (Swaps) </w:t>
      </w:r>
      <w:r w:rsidRPr="00C574F0">
        <w:rPr>
          <w:rFonts w:ascii="Sakkal Majalla" w:eastAsia="Times New Roman" w:hAnsi="Sakkal Majalla" w:cs="Sakkal Majalla"/>
          <w:kern w:val="0"/>
          <w:sz w:val="28"/>
          <w:szCs w:val="28"/>
          <w:rtl/>
          <w14:ligatures w14:val="none"/>
        </w:rPr>
        <w:t>لتثبيت تكاليف الفائدة</w:t>
      </w:r>
      <w:r w:rsidRPr="00C574F0">
        <w:rPr>
          <w:rFonts w:ascii="Sakkal Majalla" w:eastAsia="Times New Roman" w:hAnsi="Sakkal Majalla" w:cs="Sakkal Majalla"/>
          <w:kern w:val="0"/>
          <w:sz w:val="28"/>
          <w:szCs w:val="28"/>
          <w14:ligatures w14:val="none"/>
        </w:rPr>
        <w:t>.</w:t>
      </w:r>
    </w:p>
    <w:p w14:paraId="236F4322" w14:textId="77777777" w:rsidR="00C574F0" w:rsidRPr="00C574F0" w:rsidRDefault="00C574F0" w:rsidP="003D55B4">
      <w:pPr>
        <w:numPr>
          <w:ilvl w:val="0"/>
          <w:numId w:val="8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تساعد في تثبيت التكاليف المالية والتخطيط المستقبلي بدقة</w:t>
      </w:r>
      <w:r w:rsidRPr="00C574F0">
        <w:rPr>
          <w:rFonts w:ascii="Sakkal Majalla" w:eastAsia="Times New Roman" w:hAnsi="Sakkal Majalla" w:cs="Sakkal Majalla"/>
          <w:kern w:val="0"/>
          <w:sz w:val="28"/>
          <w:szCs w:val="28"/>
          <w14:ligatures w14:val="none"/>
        </w:rPr>
        <w:t>.</w:t>
      </w:r>
    </w:p>
    <w:p w14:paraId="7E6F44B1" w14:textId="3B99FFB3"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4.</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تنويع المحفظة بشكل فعال</w:t>
      </w:r>
      <w:r w:rsidRPr="00C574F0">
        <w:rPr>
          <w:rFonts w:ascii="Sakkal Majalla" w:eastAsia="Times New Roman" w:hAnsi="Sakkal Majalla" w:cs="Sakkal Majalla"/>
          <w:b/>
          <w:bCs/>
          <w:kern w:val="0"/>
          <w:sz w:val="28"/>
          <w:szCs w:val="28"/>
          <w14:ligatures w14:val="none"/>
        </w:rPr>
        <w:t>:</w:t>
      </w:r>
    </w:p>
    <w:p w14:paraId="0DAB363C" w14:textId="77777777" w:rsidR="00C574F0" w:rsidRPr="00C574F0" w:rsidRDefault="00C574F0" w:rsidP="003D55B4">
      <w:pPr>
        <w:numPr>
          <w:ilvl w:val="0"/>
          <w:numId w:val="8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استخدام المشتقات مثل عقود المؤشرات للمراهنة على أداء أسواق معينة دون شراء الأسهم بشكل مباشر</w:t>
      </w:r>
      <w:r w:rsidRPr="00C574F0">
        <w:rPr>
          <w:rFonts w:ascii="Sakkal Majalla" w:eastAsia="Times New Roman" w:hAnsi="Sakkal Majalla" w:cs="Sakkal Majalla"/>
          <w:kern w:val="0"/>
          <w:sz w:val="28"/>
          <w:szCs w:val="28"/>
          <w14:ligatures w14:val="none"/>
        </w:rPr>
        <w:t>.</w:t>
      </w:r>
    </w:p>
    <w:p w14:paraId="7C4C600E" w14:textId="77777777" w:rsidR="00C574F0" w:rsidRPr="00C574F0" w:rsidRDefault="00C574F0" w:rsidP="003D55B4">
      <w:pPr>
        <w:numPr>
          <w:ilvl w:val="0"/>
          <w:numId w:val="8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توفر الوصول إلى أسواق متنوعة بتكلفة أقل من شراء الأصول الأساسية</w:t>
      </w:r>
      <w:r w:rsidRPr="00C574F0">
        <w:rPr>
          <w:rFonts w:ascii="Sakkal Majalla" w:eastAsia="Times New Roman" w:hAnsi="Sakkal Majalla" w:cs="Sakkal Majalla"/>
          <w:kern w:val="0"/>
          <w:sz w:val="28"/>
          <w:szCs w:val="28"/>
          <w14:ligatures w14:val="none"/>
        </w:rPr>
        <w:t>.</w:t>
      </w:r>
    </w:p>
    <w:p w14:paraId="18D61A23"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118C8094"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2939F3B1"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43956C9D"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52C44E45"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016D2D32"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3D2B41D2"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02000589"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451C207E" w14:textId="3F88E683"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sidRPr="00C574F0">
        <w:rPr>
          <w:rFonts w:ascii="Sakkal Majalla" w:eastAsia="Times New Roman" w:hAnsi="Sakkal Majalla" w:cs="Sakkal Majalla"/>
          <w:b/>
          <w:bCs/>
          <w:kern w:val="0"/>
          <w:sz w:val="40"/>
          <w:szCs w:val="40"/>
          <w:rtl/>
          <w14:ligatures w14:val="none"/>
        </w:rPr>
        <w:lastRenderedPageBreak/>
        <w:t>ثالثًا: السيناريوهات التي تكون فيها الأدوات الاستثمارية التقليدية أكثر فعالية</w:t>
      </w:r>
    </w:p>
    <w:p w14:paraId="63176520" w14:textId="29B52736"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1.</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الاستثمار طويل الأجل</w:t>
      </w:r>
      <w:r w:rsidRPr="00C574F0">
        <w:rPr>
          <w:rFonts w:ascii="Sakkal Majalla" w:eastAsia="Times New Roman" w:hAnsi="Sakkal Majalla" w:cs="Sakkal Majalla"/>
          <w:b/>
          <w:bCs/>
          <w:kern w:val="0"/>
          <w:sz w:val="28"/>
          <w:szCs w:val="28"/>
          <w14:ligatures w14:val="none"/>
        </w:rPr>
        <w:t>:</w:t>
      </w:r>
    </w:p>
    <w:p w14:paraId="138F7749" w14:textId="77777777" w:rsidR="00C574F0" w:rsidRPr="00C574F0" w:rsidRDefault="00C574F0" w:rsidP="003D55B4">
      <w:pPr>
        <w:numPr>
          <w:ilvl w:val="0"/>
          <w:numId w:val="8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مستثمر يسعى لتحقيق نمو مستدام عبر الاستثمار في أسهم شركات كبيرة أو سندات حكومية</w:t>
      </w:r>
      <w:r w:rsidRPr="00C574F0">
        <w:rPr>
          <w:rFonts w:ascii="Sakkal Majalla" w:eastAsia="Times New Roman" w:hAnsi="Sakkal Majalla" w:cs="Sakkal Majalla"/>
          <w:kern w:val="0"/>
          <w:sz w:val="28"/>
          <w:szCs w:val="28"/>
          <w14:ligatures w14:val="none"/>
        </w:rPr>
        <w:t>.</w:t>
      </w:r>
    </w:p>
    <w:p w14:paraId="01DFEC43" w14:textId="77777777" w:rsidR="00C574F0" w:rsidRPr="00C574F0" w:rsidRDefault="00C574F0" w:rsidP="003D55B4">
      <w:pPr>
        <w:numPr>
          <w:ilvl w:val="0"/>
          <w:numId w:val="8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توفر الأسهم والسندات استقرارًا وعوائد مع مرور الوقت</w:t>
      </w:r>
      <w:r w:rsidRPr="00C574F0">
        <w:rPr>
          <w:rFonts w:ascii="Sakkal Majalla" w:eastAsia="Times New Roman" w:hAnsi="Sakkal Majalla" w:cs="Sakkal Majalla"/>
          <w:kern w:val="0"/>
          <w:sz w:val="28"/>
          <w:szCs w:val="28"/>
          <w14:ligatures w14:val="none"/>
        </w:rPr>
        <w:t>.</w:t>
      </w:r>
    </w:p>
    <w:p w14:paraId="0677776C" w14:textId="67F07A34"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2.</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تحقيق دخل ثابت ومنتظم</w:t>
      </w:r>
      <w:r w:rsidRPr="00C574F0">
        <w:rPr>
          <w:rFonts w:ascii="Sakkal Majalla" w:eastAsia="Times New Roman" w:hAnsi="Sakkal Majalla" w:cs="Sakkal Majalla"/>
          <w:b/>
          <w:bCs/>
          <w:kern w:val="0"/>
          <w:sz w:val="28"/>
          <w:szCs w:val="28"/>
          <w14:ligatures w14:val="none"/>
        </w:rPr>
        <w:t>:</w:t>
      </w:r>
    </w:p>
    <w:p w14:paraId="302D1CBD" w14:textId="77777777" w:rsidR="00C574F0" w:rsidRPr="00C574F0" w:rsidRDefault="00C574F0" w:rsidP="003D55B4">
      <w:pPr>
        <w:numPr>
          <w:ilvl w:val="0"/>
          <w:numId w:val="8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مستثمر متقاعد يبحث عن دخل ثابت من خلال السندات</w:t>
      </w:r>
      <w:r w:rsidRPr="00C574F0">
        <w:rPr>
          <w:rFonts w:ascii="Sakkal Majalla" w:eastAsia="Times New Roman" w:hAnsi="Sakkal Majalla" w:cs="Sakkal Majalla"/>
          <w:kern w:val="0"/>
          <w:sz w:val="28"/>
          <w:szCs w:val="28"/>
          <w14:ligatures w14:val="none"/>
        </w:rPr>
        <w:t>.</w:t>
      </w:r>
    </w:p>
    <w:p w14:paraId="4DB45977" w14:textId="77777777" w:rsidR="00C574F0" w:rsidRPr="00C574F0" w:rsidRDefault="00C574F0" w:rsidP="003D55B4">
      <w:pPr>
        <w:numPr>
          <w:ilvl w:val="0"/>
          <w:numId w:val="8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توفر السندات فوائد ثابتة مع مخاطر منخفضة نسبيًا</w:t>
      </w:r>
      <w:r w:rsidRPr="00C574F0">
        <w:rPr>
          <w:rFonts w:ascii="Sakkal Majalla" w:eastAsia="Times New Roman" w:hAnsi="Sakkal Majalla" w:cs="Sakkal Majalla"/>
          <w:kern w:val="0"/>
          <w:sz w:val="28"/>
          <w:szCs w:val="28"/>
          <w14:ligatures w14:val="none"/>
        </w:rPr>
        <w:t>.</w:t>
      </w:r>
    </w:p>
    <w:p w14:paraId="1AD8FA85" w14:textId="77332615"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3.</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تقليل المخاطر في المحفظة</w:t>
      </w:r>
      <w:r w:rsidRPr="00C574F0">
        <w:rPr>
          <w:rFonts w:ascii="Sakkal Majalla" w:eastAsia="Times New Roman" w:hAnsi="Sakkal Majalla" w:cs="Sakkal Majalla"/>
          <w:b/>
          <w:bCs/>
          <w:kern w:val="0"/>
          <w:sz w:val="28"/>
          <w:szCs w:val="28"/>
          <w14:ligatures w14:val="none"/>
        </w:rPr>
        <w:t>:</w:t>
      </w:r>
    </w:p>
    <w:p w14:paraId="110F78AA" w14:textId="77777777" w:rsidR="00C574F0" w:rsidRPr="00C574F0" w:rsidRDefault="00C574F0" w:rsidP="003D55B4">
      <w:pPr>
        <w:numPr>
          <w:ilvl w:val="0"/>
          <w:numId w:val="8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دمج السندات والأسهم في محفظة لتحقيق التوازن بين المخاطر والعوائد</w:t>
      </w:r>
      <w:r w:rsidRPr="00C574F0">
        <w:rPr>
          <w:rFonts w:ascii="Sakkal Majalla" w:eastAsia="Times New Roman" w:hAnsi="Sakkal Majalla" w:cs="Sakkal Majalla"/>
          <w:kern w:val="0"/>
          <w:sz w:val="28"/>
          <w:szCs w:val="28"/>
          <w14:ligatures w14:val="none"/>
        </w:rPr>
        <w:t>.</w:t>
      </w:r>
    </w:p>
    <w:p w14:paraId="1994DC04" w14:textId="77777777" w:rsidR="00C574F0" w:rsidRPr="00C574F0" w:rsidRDefault="00C574F0" w:rsidP="003D55B4">
      <w:pPr>
        <w:numPr>
          <w:ilvl w:val="0"/>
          <w:numId w:val="8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يقلل من تقلبات المحفظة مقارنة باستخدام المشتقات وحدها</w:t>
      </w:r>
      <w:r w:rsidRPr="00C574F0">
        <w:rPr>
          <w:rFonts w:ascii="Sakkal Majalla" w:eastAsia="Times New Roman" w:hAnsi="Sakkal Majalla" w:cs="Sakkal Majalla"/>
          <w:kern w:val="0"/>
          <w:sz w:val="28"/>
          <w:szCs w:val="28"/>
          <w14:ligatures w14:val="none"/>
        </w:rPr>
        <w:t>.</w:t>
      </w:r>
    </w:p>
    <w:p w14:paraId="7EC93926" w14:textId="2600E1EF" w:rsidR="00C574F0" w:rsidRPr="00C574F0" w:rsidRDefault="00C574F0" w:rsidP="00C574F0">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4.</w:t>
      </w:r>
      <w:r w:rsidRPr="00C574F0">
        <w:rPr>
          <w:rFonts w:ascii="Sakkal Majalla" w:eastAsia="Times New Roman" w:hAnsi="Sakkal Majalla" w:cs="Sakkal Majalla"/>
          <w:b/>
          <w:bCs/>
          <w:kern w:val="0"/>
          <w:sz w:val="28"/>
          <w:szCs w:val="28"/>
          <w14:ligatures w14:val="none"/>
        </w:rPr>
        <w:t xml:space="preserve"> </w:t>
      </w:r>
      <w:r w:rsidRPr="00C574F0">
        <w:rPr>
          <w:rFonts w:ascii="Sakkal Majalla" w:eastAsia="Times New Roman" w:hAnsi="Sakkal Majalla" w:cs="Sakkal Majalla"/>
          <w:b/>
          <w:bCs/>
          <w:kern w:val="0"/>
          <w:sz w:val="28"/>
          <w:szCs w:val="28"/>
          <w:rtl/>
          <w14:ligatures w14:val="none"/>
        </w:rPr>
        <w:t>الاستثمار في أصول ملموسة</w:t>
      </w:r>
      <w:r w:rsidRPr="00C574F0">
        <w:rPr>
          <w:rFonts w:ascii="Sakkal Majalla" w:eastAsia="Times New Roman" w:hAnsi="Sakkal Majalla" w:cs="Sakkal Majalla"/>
          <w:b/>
          <w:bCs/>
          <w:kern w:val="0"/>
          <w:sz w:val="28"/>
          <w:szCs w:val="28"/>
          <w14:ligatures w14:val="none"/>
        </w:rPr>
        <w:t>:</w:t>
      </w:r>
    </w:p>
    <w:p w14:paraId="08A273C0" w14:textId="77777777" w:rsidR="00C574F0" w:rsidRPr="00C574F0" w:rsidRDefault="00C574F0" w:rsidP="003D55B4">
      <w:pPr>
        <w:numPr>
          <w:ilvl w:val="0"/>
          <w:numId w:val="8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المثال</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شراء عقارات لتحقيق عوائد إيجارية أو الاستفادة من زيادة القيمة الرأسمالية</w:t>
      </w:r>
      <w:r w:rsidRPr="00C574F0">
        <w:rPr>
          <w:rFonts w:ascii="Sakkal Majalla" w:eastAsia="Times New Roman" w:hAnsi="Sakkal Majalla" w:cs="Sakkal Majalla"/>
          <w:kern w:val="0"/>
          <w:sz w:val="28"/>
          <w:szCs w:val="28"/>
          <w14:ligatures w14:val="none"/>
        </w:rPr>
        <w:t>.</w:t>
      </w:r>
    </w:p>
    <w:p w14:paraId="5B3F337D" w14:textId="77777777" w:rsidR="00C574F0" w:rsidRPr="00C574F0" w:rsidRDefault="00C574F0" w:rsidP="003D55B4">
      <w:pPr>
        <w:numPr>
          <w:ilvl w:val="0"/>
          <w:numId w:val="8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الفعالية</w:t>
      </w:r>
      <w:r w:rsidRPr="00C574F0">
        <w:rPr>
          <w:rFonts w:ascii="Sakkal Majalla" w:eastAsia="Times New Roman" w:hAnsi="Sakkal Majalla" w:cs="Sakkal Majalla"/>
          <w:b/>
          <w:bCs/>
          <w:kern w:val="0"/>
          <w:sz w:val="28"/>
          <w:szCs w:val="28"/>
          <w14:ligatures w14:val="none"/>
        </w:rPr>
        <w:t>:</w:t>
      </w:r>
      <w:r w:rsidRPr="00C574F0">
        <w:rPr>
          <w:rFonts w:ascii="Sakkal Majalla" w:eastAsia="Times New Roman" w:hAnsi="Sakkal Majalla" w:cs="Sakkal Majalla"/>
          <w:kern w:val="0"/>
          <w:sz w:val="28"/>
          <w:szCs w:val="28"/>
          <w14:ligatures w14:val="none"/>
        </w:rPr>
        <w:t xml:space="preserve"> </w:t>
      </w:r>
      <w:r w:rsidRPr="00C574F0">
        <w:rPr>
          <w:rFonts w:ascii="Sakkal Majalla" w:eastAsia="Times New Roman" w:hAnsi="Sakkal Majalla" w:cs="Sakkal Majalla"/>
          <w:kern w:val="0"/>
          <w:sz w:val="28"/>
          <w:szCs w:val="28"/>
          <w:rtl/>
          <w14:ligatures w14:val="none"/>
        </w:rPr>
        <w:t>توفر العقارات أصولًا ثابتة يمكن أن تكون ملاذًا آمنًا ضد التضخم</w:t>
      </w:r>
      <w:r w:rsidRPr="00C574F0">
        <w:rPr>
          <w:rFonts w:ascii="Sakkal Majalla" w:eastAsia="Times New Roman" w:hAnsi="Sakkal Majalla" w:cs="Sakkal Majalla"/>
          <w:kern w:val="0"/>
          <w:sz w:val="28"/>
          <w:szCs w:val="28"/>
          <w14:ligatures w14:val="none"/>
        </w:rPr>
        <w:t>.</w:t>
      </w:r>
    </w:p>
    <w:p w14:paraId="0C709F68" w14:textId="77777777" w:rsidR="00C574F0" w:rsidRDefault="00C574F0" w:rsidP="00C574F0">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7F6C7AFF" w14:textId="0AE84A22" w:rsidR="00C574F0" w:rsidRPr="00C574F0" w:rsidRDefault="00C574F0" w:rsidP="00C574F0">
      <w:pPr>
        <w:spacing w:before="100" w:beforeAutospacing="1" w:after="100" w:afterAutospacing="1" w:line="240" w:lineRule="auto"/>
        <w:outlineLvl w:val="1"/>
        <w:rPr>
          <w:rFonts w:ascii="Sakkal Majalla" w:eastAsia="Times New Roman" w:hAnsi="Sakkal Majalla" w:cs="Sakkal Majalla"/>
          <w:b/>
          <w:bCs/>
          <w:kern w:val="0"/>
          <w:sz w:val="40"/>
          <w:szCs w:val="40"/>
          <w14:ligatures w14:val="none"/>
        </w:rPr>
      </w:pPr>
      <w:r w:rsidRPr="00C574F0">
        <w:rPr>
          <w:rFonts w:ascii="Sakkal Majalla" w:eastAsia="Times New Roman" w:hAnsi="Sakkal Majalla" w:cs="Sakkal Majalla"/>
          <w:b/>
          <w:bCs/>
          <w:kern w:val="0"/>
          <w:sz w:val="40"/>
          <w:szCs w:val="40"/>
          <w:rtl/>
          <w14:ligatures w14:val="none"/>
        </w:rPr>
        <w:t>مقارنة نهائية بين المشتقات المالية والأدوات الاستثمارية التقليدية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96"/>
        <w:gridCol w:w="4231"/>
        <w:gridCol w:w="3095"/>
      </w:tblGrid>
      <w:tr w:rsidR="00C574F0" w:rsidRPr="00C574F0" w14:paraId="3019874E" w14:textId="77777777" w:rsidTr="00C574F0">
        <w:trPr>
          <w:tblHeader/>
          <w:tblCellSpacing w:w="15" w:type="dxa"/>
          <w:jc w:val="center"/>
        </w:trPr>
        <w:tc>
          <w:tcPr>
            <w:tcW w:w="0" w:type="auto"/>
            <w:vAlign w:val="center"/>
            <w:hideMark/>
          </w:tcPr>
          <w:p w14:paraId="7FB78A42" w14:textId="77777777" w:rsidR="00C574F0" w:rsidRPr="00C574F0" w:rsidRDefault="00C574F0" w:rsidP="00C574F0">
            <w:pPr>
              <w:spacing w:after="0" w:line="240" w:lineRule="auto"/>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العامل</w:t>
            </w:r>
          </w:p>
        </w:tc>
        <w:tc>
          <w:tcPr>
            <w:tcW w:w="0" w:type="auto"/>
            <w:vAlign w:val="center"/>
            <w:hideMark/>
          </w:tcPr>
          <w:p w14:paraId="3F400F78" w14:textId="77777777" w:rsidR="00C574F0" w:rsidRPr="00C574F0" w:rsidRDefault="00C574F0" w:rsidP="00C574F0">
            <w:pPr>
              <w:spacing w:after="0" w:line="240" w:lineRule="auto"/>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المشتقات المالية</w:t>
            </w:r>
          </w:p>
        </w:tc>
        <w:tc>
          <w:tcPr>
            <w:tcW w:w="0" w:type="auto"/>
            <w:vAlign w:val="center"/>
            <w:hideMark/>
          </w:tcPr>
          <w:p w14:paraId="179E546D" w14:textId="77777777" w:rsidR="00C574F0" w:rsidRPr="00C574F0" w:rsidRDefault="00C574F0" w:rsidP="00C574F0">
            <w:pPr>
              <w:spacing w:after="0" w:line="240" w:lineRule="auto"/>
              <w:rPr>
                <w:rFonts w:ascii="Sakkal Majalla" w:eastAsia="Times New Roman" w:hAnsi="Sakkal Majalla" w:cs="Sakkal Majalla"/>
                <w:b/>
                <w:bCs/>
                <w:kern w:val="0"/>
                <w:sz w:val="28"/>
                <w:szCs w:val="28"/>
                <w14:ligatures w14:val="none"/>
              </w:rPr>
            </w:pPr>
            <w:r w:rsidRPr="00C574F0">
              <w:rPr>
                <w:rFonts w:ascii="Sakkal Majalla" w:eastAsia="Times New Roman" w:hAnsi="Sakkal Majalla" w:cs="Sakkal Majalla"/>
                <w:b/>
                <w:bCs/>
                <w:kern w:val="0"/>
                <w:sz w:val="28"/>
                <w:szCs w:val="28"/>
                <w:rtl/>
                <w14:ligatures w14:val="none"/>
              </w:rPr>
              <w:t>الأدوات الاستثمارية التقليدية</w:t>
            </w:r>
          </w:p>
        </w:tc>
      </w:tr>
      <w:tr w:rsidR="00C574F0" w:rsidRPr="00C574F0" w14:paraId="227258E0" w14:textId="77777777" w:rsidTr="00C574F0">
        <w:trPr>
          <w:tblCellSpacing w:w="15" w:type="dxa"/>
          <w:jc w:val="center"/>
        </w:trPr>
        <w:tc>
          <w:tcPr>
            <w:tcW w:w="0" w:type="auto"/>
            <w:vAlign w:val="center"/>
            <w:hideMark/>
          </w:tcPr>
          <w:p w14:paraId="5E688D88"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الهدف</w:t>
            </w:r>
          </w:p>
        </w:tc>
        <w:tc>
          <w:tcPr>
            <w:tcW w:w="0" w:type="auto"/>
            <w:vAlign w:val="center"/>
            <w:hideMark/>
          </w:tcPr>
          <w:p w14:paraId="6C0A7E35"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التحوط، المضاربة، إدارة المخاطر</w:t>
            </w:r>
          </w:p>
        </w:tc>
        <w:tc>
          <w:tcPr>
            <w:tcW w:w="0" w:type="auto"/>
            <w:vAlign w:val="center"/>
            <w:hideMark/>
          </w:tcPr>
          <w:p w14:paraId="6998B55B"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تحقيق نمو طويل الأجل، دخل ثابت</w:t>
            </w:r>
          </w:p>
        </w:tc>
      </w:tr>
      <w:tr w:rsidR="00C574F0" w:rsidRPr="00C574F0" w14:paraId="486F3E4F" w14:textId="77777777" w:rsidTr="00C574F0">
        <w:trPr>
          <w:tblCellSpacing w:w="15" w:type="dxa"/>
          <w:jc w:val="center"/>
        </w:trPr>
        <w:tc>
          <w:tcPr>
            <w:tcW w:w="0" w:type="auto"/>
            <w:vAlign w:val="center"/>
            <w:hideMark/>
          </w:tcPr>
          <w:p w14:paraId="17C843AC"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المخاطر</w:t>
            </w:r>
          </w:p>
        </w:tc>
        <w:tc>
          <w:tcPr>
            <w:tcW w:w="0" w:type="auto"/>
            <w:vAlign w:val="center"/>
            <w:hideMark/>
          </w:tcPr>
          <w:p w14:paraId="78D8DD18"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عالية بسبب الرافعة المالية والتقلبات</w:t>
            </w:r>
          </w:p>
        </w:tc>
        <w:tc>
          <w:tcPr>
            <w:tcW w:w="0" w:type="auto"/>
            <w:vAlign w:val="center"/>
            <w:hideMark/>
          </w:tcPr>
          <w:p w14:paraId="32A6EA17"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منخفضة إلى متوسطة حسب نوع الأصل</w:t>
            </w:r>
          </w:p>
        </w:tc>
      </w:tr>
      <w:tr w:rsidR="00C574F0" w:rsidRPr="00C574F0" w14:paraId="1DB9C92A" w14:textId="77777777" w:rsidTr="00C574F0">
        <w:trPr>
          <w:tblCellSpacing w:w="15" w:type="dxa"/>
          <w:jc w:val="center"/>
        </w:trPr>
        <w:tc>
          <w:tcPr>
            <w:tcW w:w="0" w:type="auto"/>
            <w:vAlign w:val="center"/>
            <w:hideMark/>
          </w:tcPr>
          <w:p w14:paraId="6EB64140"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العوائد</w:t>
            </w:r>
          </w:p>
        </w:tc>
        <w:tc>
          <w:tcPr>
            <w:tcW w:w="0" w:type="auto"/>
            <w:vAlign w:val="center"/>
            <w:hideMark/>
          </w:tcPr>
          <w:p w14:paraId="60F22B4F"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مرتفعة المحتملة ولكن متقلبة</w:t>
            </w:r>
          </w:p>
        </w:tc>
        <w:tc>
          <w:tcPr>
            <w:tcW w:w="0" w:type="auto"/>
            <w:vAlign w:val="center"/>
            <w:hideMark/>
          </w:tcPr>
          <w:p w14:paraId="457467AA"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عوائد مستقرة وتدريجية</w:t>
            </w:r>
          </w:p>
        </w:tc>
      </w:tr>
      <w:tr w:rsidR="00C574F0" w:rsidRPr="00C574F0" w14:paraId="3EE4D761" w14:textId="77777777" w:rsidTr="00C574F0">
        <w:trPr>
          <w:tblCellSpacing w:w="15" w:type="dxa"/>
          <w:jc w:val="center"/>
        </w:trPr>
        <w:tc>
          <w:tcPr>
            <w:tcW w:w="0" w:type="auto"/>
            <w:vAlign w:val="center"/>
            <w:hideMark/>
          </w:tcPr>
          <w:p w14:paraId="7B671304"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الاستخدام الأمثل</w:t>
            </w:r>
          </w:p>
        </w:tc>
        <w:tc>
          <w:tcPr>
            <w:tcW w:w="0" w:type="auto"/>
            <w:vAlign w:val="center"/>
            <w:hideMark/>
          </w:tcPr>
          <w:p w14:paraId="3C517A96"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تحوط قصير الأجل، مضاربة، إدارة المخاطر الديناميكية</w:t>
            </w:r>
          </w:p>
        </w:tc>
        <w:tc>
          <w:tcPr>
            <w:tcW w:w="0" w:type="auto"/>
            <w:vAlign w:val="center"/>
            <w:hideMark/>
          </w:tcPr>
          <w:p w14:paraId="1CD8A955"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استثمار طويل الأجل، دخل مستقر</w:t>
            </w:r>
          </w:p>
        </w:tc>
      </w:tr>
      <w:tr w:rsidR="00C574F0" w:rsidRPr="00C574F0" w14:paraId="1ED4D1F5" w14:textId="77777777" w:rsidTr="00C574F0">
        <w:trPr>
          <w:tblCellSpacing w:w="15" w:type="dxa"/>
          <w:jc w:val="center"/>
        </w:trPr>
        <w:tc>
          <w:tcPr>
            <w:tcW w:w="0" w:type="auto"/>
            <w:vAlign w:val="center"/>
            <w:hideMark/>
          </w:tcPr>
          <w:p w14:paraId="6C27723C"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b/>
                <w:bCs/>
                <w:kern w:val="0"/>
                <w:sz w:val="28"/>
                <w:szCs w:val="28"/>
                <w:rtl/>
                <w14:ligatures w14:val="none"/>
              </w:rPr>
              <w:t>التعقيد</w:t>
            </w:r>
          </w:p>
        </w:tc>
        <w:tc>
          <w:tcPr>
            <w:tcW w:w="0" w:type="auto"/>
            <w:vAlign w:val="center"/>
            <w:hideMark/>
          </w:tcPr>
          <w:p w14:paraId="40566B5F"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معقدة وتتطلب معرفة متخصصة</w:t>
            </w:r>
          </w:p>
        </w:tc>
        <w:tc>
          <w:tcPr>
            <w:tcW w:w="0" w:type="auto"/>
            <w:vAlign w:val="center"/>
            <w:hideMark/>
          </w:tcPr>
          <w:p w14:paraId="4E61F3DA" w14:textId="77777777" w:rsidR="00C574F0" w:rsidRPr="00C574F0" w:rsidRDefault="00C574F0" w:rsidP="00C574F0">
            <w:pPr>
              <w:spacing w:after="0" w:line="240" w:lineRule="auto"/>
              <w:rPr>
                <w:rFonts w:ascii="Sakkal Majalla" w:eastAsia="Times New Roman" w:hAnsi="Sakkal Majalla" w:cs="Sakkal Majalla"/>
                <w:kern w:val="0"/>
                <w:sz w:val="28"/>
                <w:szCs w:val="28"/>
                <w14:ligatures w14:val="none"/>
              </w:rPr>
            </w:pPr>
            <w:r w:rsidRPr="00C574F0">
              <w:rPr>
                <w:rFonts w:ascii="Sakkal Majalla" w:eastAsia="Times New Roman" w:hAnsi="Sakkal Majalla" w:cs="Sakkal Majalla"/>
                <w:kern w:val="0"/>
                <w:sz w:val="28"/>
                <w:szCs w:val="28"/>
                <w:rtl/>
                <w14:ligatures w14:val="none"/>
              </w:rPr>
              <w:t>أبسط ويمكن فهمها بسهولة</w:t>
            </w:r>
          </w:p>
        </w:tc>
      </w:tr>
    </w:tbl>
    <w:p w14:paraId="55B7BD0A" w14:textId="77777777" w:rsidR="00186CE2" w:rsidRPr="00C574F0" w:rsidRDefault="00186CE2" w:rsidP="00C574F0">
      <w:pPr>
        <w:pStyle w:val="ListParagraph"/>
        <w:rPr>
          <w:rFonts w:ascii="Sakkal Majalla" w:hAnsi="Sakkal Majalla" w:cs="Sakkal Majalla"/>
          <w:sz w:val="32"/>
          <w:szCs w:val="32"/>
          <w:rtl/>
        </w:rPr>
      </w:pPr>
    </w:p>
    <w:p w14:paraId="65FB8CF7" w14:textId="068C91ED" w:rsidR="00A74F76" w:rsidRPr="00C574F0" w:rsidRDefault="00C574F0" w:rsidP="00C574F0">
      <w:pPr>
        <w:jc w:val="center"/>
        <w:rPr>
          <w:rFonts w:ascii="Sakkal Majalla" w:hAnsi="Sakkal Majalla" w:cs="Sakkal Majalla"/>
          <w:b/>
          <w:bCs/>
          <w:sz w:val="36"/>
          <w:szCs w:val="36"/>
          <w:u w:val="single"/>
          <w:rtl/>
        </w:rPr>
      </w:pPr>
      <w:r w:rsidRPr="00C574F0">
        <w:rPr>
          <w:rFonts w:ascii="Sakkal Majalla" w:hAnsi="Sakkal Majalla" w:cs="Sakkal Majalla" w:hint="cs"/>
          <w:b/>
          <w:bCs/>
          <w:sz w:val="36"/>
          <w:szCs w:val="36"/>
          <w:u w:val="single"/>
          <w:rtl/>
        </w:rPr>
        <w:lastRenderedPageBreak/>
        <w:t>الفصل الثاني</w:t>
      </w: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2BF2755F" w14:textId="77777777" w:rsidR="00C9103C" w:rsidRPr="00C9103C" w:rsidRDefault="00C9103C" w:rsidP="00C9103C">
      <w:pPr>
        <w:rPr>
          <w:rFonts w:ascii="Sakkal Majalla" w:hAnsi="Sakkal Majalla" w:cs="Sakkal Majalla"/>
          <w:sz w:val="28"/>
          <w:szCs w:val="28"/>
        </w:rPr>
      </w:pPr>
      <w:r w:rsidRPr="00C9103C">
        <w:rPr>
          <w:rFonts w:ascii="Sakkal Majalla" w:hAnsi="Sakkal Majalla" w:cs="Sakkal Majalla"/>
          <w:sz w:val="28"/>
          <w:szCs w:val="28"/>
          <w:rtl/>
        </w:rPr>
        <w:t>فيما يلي مراجعة مفصلة للدراسات السابقة المتعلقة بالمشتقات المالية والأدوات الاستثمارية التقليدية وتأثيرها على إدارة المخاطر</w:t>
      </w:r>
      <w:r w:rsidRPr="00C9103C">
        <w:rPr>
          <w:rFonts w:ascii="Sakkal Majalla" w:hAnsi="Sakkal Majalla" w:cs="Sakkal Majalla"/>
          <w:sz w:val="28"/>
          <w:szCs w:val="28"/>
        </w:rPr>
        <w:t>:</w:t>
      </w:r>
    </w:p>
    <w:p w14:paraId="0F8D769C" w14:textId="77777777" w:rsidR="00C9103C" w:rsidRPr="00C9103C" w:rsidRDefault="00C9103C" w:rsidP="00C9103C">
      <w:pPr>
        <w:rPr>
          <w:rFonts w:ascii="Sakkal Majalla" w:hAnsi="Sakkal Majalla" w:cs="Sakkal Majalla"/>
          <w:b/>
          <w:bCs/>
          <w:sz w:val="28"/>
          <w:szCs w:val="28"/>
        </w:rPr>
      </w:pPr>
      <w:r w:rsidRPr="00C9103C">
        <w:rPr>
          <w:rFonts w:ascii="Sakkal Majalla" w:hAnsi="Sakkal Majalla" w:cs="Sakkal Majalla"/>
          <w:b/>
          <w:bCs/>
          <w:sz w:val="28"/>
          <w:szCs w:val="28"/>
          <w:rtl/>
        </w:rPr>
        <w:t>أولاً: دراسات حول المشتقات المالية</w:t>
      </w:r>
    </w:p>
    <w:p w14:paraId="410C01E2" w14:textId="77777777" w:rsidR="00C9103C" w:rsidRPr="00C9103C" w:rsidRDefault="00C9103C" w:rsidP="003D55B4">
      <w:pPr>
        <w:numPr>
          <w:ilvl w:val="0"/>
          <w:numId w:val="3"/>
        </w:numPr>
        <w:rPr>
          <w:rFonts w:ascii="Sakkal Majalla" w:hAnsi="Sakkal Majalla" w:cs="Sakkal Majalla"/>
          <w:sz w:val="28"/>
          <w:szCs w:val="28"/>
        </w:rPr>
      </w:pPr>
      <w:r w:rsidRPr="00C9103C">
        <w:rPr>
          <w:rFonts w:ascii="Sakkal Majalla" w:hAnsi="Sakkal Majalla" w:cs="Sakkal Majalla"/>
          <w:b/>
          <w:bCs/>
          <w:sz w:val="28"/>
          <w:szCs w:val="28"/>
          <w:rtl/>
        </w:rPr>
        <w:t>دراسة مارشال وجونسون</w:t>
      </w:r>
      <w:r w:rsidRPr="00C9103C">
        <w:rPr>
          <w:rFonts w:ascii="Sakkal Majalla" w:hAnsi="Sakkal Majalla" w:cs="Sakkal Majalla"/>
          <w:b/>
          <w:bCs/>
          <w:sz w:val="28"/>
          <w:szCs w:val="28"/>
        </w:rPr>
        <w:t xml:space="preserve"> (2016)</w:t>
      </w:r>
    </w:p>
    <w:p w14:paraId="04B11252"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تأثير استخدام المشتقات المالية على استقرار الشركات المالية</w:t>
      </w:r>
      <w:r w:rsidRPr="00C9103C">
        <w:rPr>
          <w:rFonts w:ascii="Sakkal Majalla" w:hAnsi="Sakkal Majalla" w:cs="Sakkal Majalla"/>
          <w:sz w:val="28"/>
          <w:szCs w:val="28"/>
        </w:rPr>
        <w:t>"</w:t>
      </w:r>
    </w:p>
    <w:p w14:paraId="181897C0"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تناولت الدراسة كيف يمكن للمشتقات المالية مثل الخيارات والعقود الآجلة والمبادلات المالية أن تقلل من تقلبات الأرباح وتزيد من استقرار الشركات المالية</w:t>
      </w:r>
      <w:r w:rsidRPr="00C9103C">
        <w:rPr>
          <w:rFonts w:ascii="Sakkal Majalla" w:hAnsi="Sakkal Majalla" w:cs="Sakkal Majalla"/>
          <w:sz w:val="28"/>
          <w:szCs w:val="28"/>
        </w:rPr>
        <w:t>.</w:t>
      </w:r>
    </w:p>
    <w:p w14:paraId="028270ED"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أظهرت النتائج أن الشركات التي تستخدم المشتقات المالية بشكل استراتيجي تحقق استقراراً مالياً أعلى مقارنة بتلك التي لا تستخدمها</w:t>
      </w:r>
      <w:r w:rsidRPr="00C9103C">
        <w:rPr>
          <w:rFonts w:ascii="Sakkal Majalla" w:hAnsi="Sakkal Majalla" w:cs="Sakkal Majalla"/>
          <w:sz w:val="28"/>
          <w:szCs w:val="28"/>
        </w:rPr>
        <w:t>.</w:t>
      </w:r>
    </w:p>
    <w:p w14:paraId="6132F535" w14:textId="77777777" w:rsidR="00C9103C" w:rsidRPr="00C9103C" w:rsidRDefault="00C9103C" w:rsidP="003D55B4">
      <w:pPr>
        <w:numPr>
          <w:ilvl w:val="0"/>
          <w:numId w:val="3"/>
        </w:numPr>
        <w:rPr>
          <w:rFonts w:ascii="Sakkal Majalla" w:hAnsi="Sakkal Majalla" w:cs="Sakkal Majalla"/>
          <w:sz w:val="28"/>
          <w:szCs w:val="28"/>
        </w:rPr>
      </w:pPr>
      <w:r w:rsidRPr="00C9103C">
        <w:rPr>
          <w:rFonts w:ascii="Sakkal Majalla" w:hAnsi="Sakkal Majalla" w:cs="Sakkal Majalla"/>
          <w:b/>
          <w:bCs/>
          <w:sz w:val="28"/>
          <w:szCs w:val="28"/>
          <w:rtl/>
        </w:rPr>
        <w:t>دراسة كيم وبارك</w:t>
      </w:r>
      <w:r w:rsidRPr="00C9103C">
        <w:rPr>
          <w:rFonts w:ascii="Sakkal Majalla" w:hAnsi="Sakkal Majalla" w:cs="Sakkal Majalla"/>
          <w:b/>
          <w:bCs/>
          <w:sz w:val="28"/>
          <w:szCs w:val="28"/>
        </w:rPr>
        <w:t xml:space="preserve"> (2018)</w:t>
      </w:r>
    </w:p>
    <w:p w14:paraId="7AF5EC89"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فعالية التحوط باستخدام المشتقات المالية في الشركات الصناعية</w:t>
      </w:r>
      <w:r w:rsidRPr="00C9103C">
        <w:rPr>
          <w:rFonts w:ascii="Sakkal Majalla" w:hAnsi="Sakkal Majalla" w:cs="Sakkal Majalla"/>
          <w:sz w:val="28"/>
          <w:szCs w:val="28"/>
        </w:rPr>
        <w:t>"</w:t>
      </w:r>
    </w:p>
    <w:p w14:paraId="47804565"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ركزت الدراسة على الشركات الصناعية وكيفية استخدام المشتقات المالية للتحوط ضد تقلبات أسعار المواد الخام وأسعار الصرف</w:t>
      </w:r>
      <w:r w:rsidRPr="00C9103C">
        <w:rPr>
          <w:rFonts w:ascii="Sakkal Majalla" w:hAnsi="Sakkal Majalla" w:cs="Sakkal Majalla"/>
          <w:sz w:val="28"/>
          <w:szCs w:val="28"/>
        </w:rPr>
        <w:t>.</w:t>
      </w:r>
    </w:p>
    <w:p w14:paraId="1EF316D3"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وجدت الدراسة أن التحوط باستخدام المشتقات المالية يؤدي إلى تقليل المخاطر وزيادة الكفاءة التشغيلية، مما يعزز الأداء المالي للشركات</w:t>
      </w:r>
      <w:r w:rsidRPr="00C9103C">
        <w:rPr>
          <w:rFonts w:ascii="Sakkal Majalla" w:hAnsi="Sakkal Majalla" w:cs="Sakkal Majalla"/>
          <w:sz w:val="28"/>
          <w:szCs w:val="28"/>
        </w:rPr>
        <w:t>.</w:t>
      </w:r>
    </w:p>
    <w:p w14:paraId="6EBF5C0A" w14:textId="77777777" w:rsidR="00C9103C" w:rsidRPr="00C9103C" w:rsidRDefault="00C9103C" w:rsidP="003D55B4">
      <w:pPr>
        <w:numPr>
          <w:ilvl w:val="0"/>
          <w:numId w:val="3"/>
        </w:numPr>
        <w:rPr>
          <w:rFonts w:ascii="Sakkal Majalla" w:hAnsi="Sakkal Majalla" w:cs="Sakkal Majalla"/>
          <w:sz w:val="28"/>
          <w:szCs w:val="28"/>
        </w:rPr>
      </w:pPr>
      <w:r w:rsidRPr="00C9103C">
        <w:rPr>
          <w:rFonts w:ascii="Sakkal Majalla" w:hAnsi="Sakkal Majalla" w:cs="Sakkal Majalla"/>
          <w:b/>
          <w:bCs/>
          <w:sz w:val="28"/>
          <w:szCs w:val="28"/>
          <w:rtl/>
        </w:rPr>
        <w:t>دراسة تشن ولي</w:t>
      </w:r>
      <w:r w:rsidRPr="00C9103C">
        <w:rPr>
          <w:rFonts w:ascii="Sakkal Majalla" w:hAnsi="Sakkal Majalla" w:cs="Sakkal Majalla"/>
          <w:b/>
          <w:bCs/>
          <w:sz w:val="28"/>
          <w:szCs w:val="28"/>
        </w:rPr>
        <w:t xml:space="preserve"> (2019)</w:t>
      </w:r>
    </w:p>
    <w:p w14:paraId="3E3ADF19"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المشتقات المالية كأداة لإدارة المخاطر في البنوك</w:t>
      </w:r>
      <w:r w:rsidRPr="00C9103C">
        <w:rPr>
          <w:rFonts w:ascii="Sakkal Majalla" w:hAnsi="Sakkal Majalla" w:cs="Sakkal Majalla"/>
          <w:sz w:val="28"/>
          <w:szCs w:val="28"/>
        </w:rPr>
        <w:t>"</w:t>
      </w:r>
    </w:p>
    <w:p w14:paraId="738D9879" w14:textId="77777777" w:rsidR="00C9103C" w:rsidRP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استعرضت الدراسة كيفية استخدام البنوك للمشتقات المالية لإدارة مخاطر الائتمان والسيولة وأسعار الفائدة</w:t>
      </w:r>
      <w:r w:rsidRPr="00C9103C">
        <w:rPr>
          <w:rFonts w:ascii="Sakkal Majalla" w:hAnsi="Sakkal Majalla" w:cs="Sakkal Majalla"/>
          <w:sz w:val="28"/>
          <w:szCs w:val="28"/>
        </w:rPr>
        <w:t>.</w:t>
      </w:r>
    </w:p>
    <w:p w14:paraId="1A1F445C" w14:textId="573F56D9" w:rsidR="00C9103C" w:rsidRDefault="00C9103C" w:rsidP="003D55B4">
      <w:pPr>
        <w:numPr>
          <w:ilvl w:val="1"/>
          <w:numId w:val="3"/>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بينت الدراسة أن استخدام المشتقات المالية بشكل فعال يساعد البنوك في تحسين قدرتها على إدارة المخاطر وتقليل التعرض للخسائر</w:t>
      </w:r>
      <w:r w:rsidRPr="00C9103C">
        <w:rPr>
          <w:rFonts w:ascii="Sakkal Majalla" w:hAnsi="Sakkal Majalla" w:cs="Sakkal Majalla"/>
          <w:sz w:val="28"/>
          <w:szCs w:val="28"/>
        </w:rPr>
        <w:t>.</w:t>
      </w:r>
    </w:p>
    <w:p w14:paraId="33F39E19" w14:textId="2404E1B3" w:rsidR="00C9103C" w:rsidRDefault="00C9103C" w:rsidP="00C9103C">
      <w:pPr>
        <w:rPr>
          <w:rFonts w:ascii="Sakkal Majalla" w:hAnsi="Sakkal Majalla" w:cs="Sakkal Majalla"/>
          <w:sz w:val="28"/>
          <w:szCs w:val="28"/>
          <w:rtl/>
        </w:rPr>
      </w:pPr>
    </w:p>
    <w:p w14:paraId="6A5367D7" w14:textId="1CC39ED1" w:rsidR="00C9103C" w:rsidRDefault="00C9103C" w:rsidP="00C9103C">
      <w:pPr>
        <w:rPr>
          <w:rFonts w:ascii="Sakkal Majalla" w:hAnsi="Sakkal Majalla" w:cs="Sakkal Majalla"/>
          <w:sz w:val="28"/>
          <w:szCs w:val="28"/>
          <w:rtl/>
        </w:rPr>
      </w:pPr>
    </w:p>
    <w:p w14:paraId="17B06722" w14:textId="65714776" w:rsidR="00C9103C" w:rsidRDefault="00C9103C" w:rsidP="00C9103C">
      <w:pPr>
        <w:rPr>
          <w:rFonts w:ascii="Sakkal Majalla" w:hAnsi="Sakkal Majalla" w:cs="Sakkal Majalla"/>
          <w:sz w:val="28"/>
          <w:szCs w:val="28"/>
          <w:rtl/>
        </w:rPr>
      </w:pPr>
    </w:p>
    <w:p w14:paraId="45CF57FA" w14:textId="77777777" w:rsidR="00C9103C" w:rsidRPr="00C9103C" w:rsidRDefault="00C9103C" w:rsidP="00C9103C">
      <w:pPr>
        <w:rPr>
          <w:rFonts w:ascii="Sakkal Majalla" w:hAnsi="Sakkal Majalla" w:cs="Sakkal Majalla"/>
          <w:sz w:val="28"/>
          <w:szCs w:val="28"/>
        </w:rPr>
      </w:pPr>
    </w:p>
    <w:p w14:paraId="3C8E2E33" w14:textId="77777777" w:rsidR="00C9103C" w:rsidRPr="00C9103C" w:rsidRDefault="00C9103C" w:rsidP="00C9103C">
      <w:pPr>
        <w:rPr>
          <w:rFonts w:ascii="Sakkal Majalla" w:hAnsi="Sakkal Majalla" w:cs="Sakkal Majalla"/>
          <w:b/>
          <w:bCs/>
          <w:sz w:val="28"/>
          <w:szCs w:val="28"/>
        </w:rPr>
      </w:pPr>
      <w:r w:rsidRPr="00C9103C">
        <w:rPr>
          <w:rFonts w:ascii="Sakkal Majalla" w:hAnsi="Sakkal Majalla" w:cs="Sakkal Majalla"/>
          <w:b/>
          <w:bCs/>
          <w:sz w:val="28"/>
          <w:szCs w:val="28"/>
          <w:rtl/>
        </w:rPr>
        <w:t>ثانياً: دراسات حول الأدوات الاستثمارية التقليدية</w:t>
      </w:r>
    </w:p>
    <w:p w14:paraId="358F3DE2" w14:textId="77777777" w:rsidR="00C9103C" w:rsidRPr="00C9103C" w:rsidRDefault="00C9103C" w:rsidP="003D55B4">
      <w:pPr>
        <w:numPr>
          <w:ilvl w:val="0"/>
          <w:numId w:val="4"/>
        </w:numPr>
        <w:rPr>
          <w:rFonts w:ascii="Sakkal Majalla" w:hAnsi="Sakkal Majalla" w:cs="Sakkal Majalla"/>
          <w:sz w:val="28"/>
          <w:szCs w:val="28"/>
        </w:rPr>
      </w:pPr>
      <w:r w:rsidRPr="00C9103C">
        <w:rPr>
          <w:rFonts w:ascii="Sakkal Majalla" w:hAnsi="Sakkal Majalla" w:cs="Sakkal Majalla"/>
          <w:b/>
          <w:bCs/>
          <w:sz w:val="28"/>
          <w:szCs w:val="28"/>
          <w:rtl/>
        </w:rPr>
        <w:t>دراسة سميث وويليامز</w:t>
      </w:r>
      <w:r w:rsidRPr="00C9103C">
        <w:rPr>
          <w:rFonts w:ascii="Sakkal Majalla" w:hAnsi="Sakkal Majalla" w:cs="Sakkal Majalla"/>
          <w:b/>
          <w:bCs/>
          <w:sz w:val="28"/>
          <w:szCs w:val="28"/>
        </w:rPr>
        <w:t xml:space="preserve"> (2017)</w:t>
      </w:r>
    </w:p>
    <w:p w14:paraId="5345DB65"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تحليل أداء الأدوات الاستثمارية التقليدية في ظل تقلبات السوق</w:t>
      </w:r>
      <w:r w:rsidRPr="00C9103C">
        <w:rPr>
          <w:rFonts w:ascii="Sakkal Majalla" w:hAnsi="Sakkal Majalla" w:cs="Sakkal Majalla"/>
          <w:sz w:val="28"/>
          <w:szCs w:val="28"/>
        </w:rPr>
        <w:t>"</w:t>
      </w:r>
    </w:p>
    <w:p w14:paraId="39FE98CB"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بحثت الدراسة في أداء الأسهم والسندات والأصول العقارية خلال فترات عدم الاستقرار الاقتصادي</w:t>
      </w:r>
      <w:r w:rsidRPr="00C9103C">
        <w:rPr>
          <w:rFonts w:ascii="Sakkal Majalla" w:hAnsi="Sakkal Majalla" w:cs="Sakkal Majalla"/>
          <w:sz w:val="28"/>
          <w:szCs w:val="28"/>
        </w:rPr>
        <w:t>.</w:t>
      </w:r>
    </w:p>
    <w:p w14:paraId="77387B2F"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أشارت النتائج إلى أن الأدوات الاستثمارية التقليدية لا تزال تحتفظ بقيمتها كأدوات استثمارية مستقرة، خاصة عند دمجها في محفظة متنوعة</w:t>
      </w:r>
      <w:r w:rsidRPr="00C9103C">
        <w:rPr>
          <w:rFonts w:ascii="Sakkal Majalla" w:hAnsi="Sakkal Majalla" w:cs="Sakkal Majalla"/>
          <w:sz w:val="28"/>
          <w:szCs w:val="28"/>
        </w:rPr>
        <w:t>.</w:t>
      </w:r>
    </w:p>
    <w:p w14:paraId="4CDAB94D" w14:textId="77777777" w:rsidR="00C9103C" w:rsidRPr="00C9103C" w:rsidRDefault="00C9103C" w:rsidP="003D55B4">
      <w:pPr>
        <w:numPr>
          <w:ilvl w:val="0"/>
          <w:numId w:val="4"/>
        </w:numPr>
        <w:rPr>
          <w:rFonts w:ascii="Sakkal Majalla" w:hAnsi="Sakkal Majalla" w:cs="Sakkal Majalla"/>
          <w:sz w:val="28"/>
          <w:szCs w:val="28"/>
        </w:rPr>
      </w:pPr>
      <w:r w:rsidRPr="00C9103C">
        <w:rPr>
          <w:rFonts w:ascii="Sakkal Majalla" w:hAnsi="Sakkal Majalla" w:cs="Sakkal Majalla"/>
          <w:b/>
          <w:bCs/>
          <w:sz w:val="28"/>
          <w:szCs w:val="28"/>
          <w:rtl/>
        </w:rPr>
        <w:t>دراسة جونز وبيكر</w:t>
      </w:r>
      <w:r w:rsidRPr="00C9103C">
        <w:rPr>
          <w:rFonts w:ascii="Sakkal Majalla" w:hAnsi="Sakkal Majalla" w:cs="Sakkal Majalla"/>
          <w:b/>
          <w:bCs/>
          <w:sz w:val="28"/>
          <w:szCs w:val="28"/>
        </w:rPr>
        <w:t xml:space="preserve"> (2019)</w:t>
      </w:r>
    </w:p>
    <w:p w14:paraId="7E03A94B"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العوائد والمخاطر في الاستثمارات التقليدية: دراسة مقارنة</w:t>
      </w:r>
      <w:r w:rsidRPr="00C9103C">
        <w:rPr>
          <w:rFonts w:ascii="Sakkal Majalla" w:hAnsi="Sakkal Majalla" w:cs="Sakkal Majalla"/>
          <w:sz w:val="28"/>
          <w:szCs w:val="28"/>
        </w:rPr>
        <w:t>"</w:t>
      </w:r>
    </w:p>
    <w:p w14:paraId="6D8298C8"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قارنت الدراسة بين العوائد والمخاطر المرتبطة بالأسهم والسندات والعقارات وصناديق الاستثمار</w:t>
      </w:r>
      <w:r w:rsidRPr="00C9103C">
        <w:rPr>
          <w:rFonts w:ascii="Sakkal Majalla" w:hAnsi="Sakkal Majalla" w:cs="Sakkal Majalla"/>
          <w:sz w:val="28"/>
          <w:szCs w:val="28"/>
        </w:rPr>
        <w:t>.</w:t>
      </w:r>
    </w:p>
    <w:p w14:paraId="462C1848"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أوضحت الدراسة أن العقارات وصناديق الاستثمار تقدم توازنًا جيدًا بين العائد والمخاطر، بينما الأسهم تقدم عوائد أعلى مع مخاطر أعلى</w:t>
      </w:r>
      <w:r w:rsidRPr="00C9103C">
        <w:rPr>
          <w:rFonts w:ascii="Sakkal Majalla" w:hAnsi="Sakkal Majalla" w:cs="Sakkal Majalla"/>
          <w:sz w:val="28"/>
          <w:szCs w:val="28"/>
        </w:rPr>
        <w:t>.</w:t>
      </w:r>
    </w:p>
    <w:p w14:paraId="24AC6417" w14:textId="77777777" w:rsidR="00C9103C" w:rsidRPr="00C9103C" w:rsidRDefault="00C9103C" w:rsidP="003D55B4">
      <w:pPr>
        <w:numPr>
          <w:ilvl w:val="0"/>
          <w:numId w:val="4"/>
        </w:numPr>
        <w:rPr>
          <w:rFonts w:ascii="Sakkal Majalla" w:hAnsi="Sakkal Majalla" w:cs="Sakkal Majalla"/>
          <w:sz w:val="28"/>
          <w:szCs w:val="28"/>
        </w:rPr>
      </w:pPr>
      <w:r w:rsidRPr="00C9103C">
        <w:rPr>
          <w:rFonts w:ascii="Sakkal Majalla" w:hAnsi="Sakkal Majalla" w:cs="Sakkal Majalla"/>
          <w:b/>
          <w:bCs/>
          <w:sz w:val="28"/>
          <w:szCs w:val="28"/>
          <w:rtl/>
        </w:rPr>
        <w:t>دراسة آندرسون وتايلور</w:t>
      </w:r>
      <w:r w:rsidRPr="00C9103C">
        <w:rPr>
          <w:rFonts w:ascii="Sakkal Majalla" w:hAnsi="Sakkal Majalla" w:cs="Sakkal Majalla"/>
          <w:b/>
          <w:bCs/>
          <w:sz w:val="28"/>
          <w:szCs w:val="28"/>
        </w:rPr>
        <w:t xml:space="preserve"> (2020)</w:t>
      </w:r>
    </w:p>
    <w:p w14:paraId="04888958"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دور السندات الحكومية في إدارة محفظة الاستثمارات</w:t>
      </w:r>
      <w:r w:rsidRPr="00C9103C">
        <w:rPr>
          <w:rFonts w:ascii="Sakkal Majalla" w:hAnsi="Sakkal Majalla" w:cs="Sakkal Majalla"/>
          <w:sz w:val="28"/>
          <w:szCs w:val="28"/>
        </w:rPr>
        <w:t>"</w:t>
      </w:r>
    </w:p>
    <w:p w14:paraId="0509B749"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تناولت الدراسة كيفية استخدام السندات الحكومية كأداة لتقليل المخاطر وتحقيق استقرار في العائدات داخل المحافظ الاستثمارية</w:t>
      </w:r>
      <w:r w:rsidRPr="00C9103C">
        <w:rPr>
          <w:rFonts w:ascii="Sakkal Majalla" w:hAnsi="Sakkal Majalla" w:cs="Sakkal Majalla"/>
          <w:sz w:val="28"/>
          <w:szCs w:val="28"/>
        </w:rPr>
        <w:t>.</w:t>
      </w:r>
    </w:p>
    <w:p w14:paraId="60C9157A" w14:textId="77777777" w:rsidR="00C9103C" w:rsidRPr="00C9103C" w:rsidRDefault="00C9103C" w:rsidP="003D55B4">
      <w:pPr>
        <w:numPr>
          <w:ilvl w:val="1"/>
          <w:numId w:val="4"/>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بينت النتائج أن السندات الحكومية تعتبر من الأدوات الأساسية لتحقيق التوازن في المحفظة الاستثمارية وتقليل المخاطر</w:t>
      </w:r>
      <w:r w:rsidRPr="00C9103C">
        <w:rPr>
          <w:rFonts w:ascii="Sakkal Majalla" w:hAnsi="Sakkal Majalla" w:cs="Sakkal Majalla"/>
          <w:sz w:val="28"/>
          <w:szCs w:val="28"/>
        </w:rPr>
        <w:t>.</w:t>
      </w:r>
    </w:p>
    <w:p w14:paraId="1D49DEBC" w14:textId="77777777" w:rsidR="00C9103C" w:rsidRPr="00C9103C" w:rsidRDefault="00C9103C" w:rsidP="00C9103C">
      <w:pPr>
        <w:rPr>
          <w:rFonts w:ascii="Sakkal Majalla" w:hAnsi="Sakkal Majalla" w:cs="Sakkal Majalla"/>
          <w:b/>
          <w:bCs/>
          <w:sz w:val="28"/>
          <w:szCs w:val="28"/>
        </w:rPr>
      </w:pPr>
      <w:r w:rsidRPr="00C9103C">
        <w:rPr>
          <w:rFonts w:ascii="Sakkal Majalla" w:hAnsi="Sakkal Majalla" w:cs="Sakkal Majalla"/>
          <w:b/>
          <w:bCs/>
          <w:sz w:val="28"/>
          <w:szCs w:val="28"/>
          <w:rtl/>
        </w:rPr>
        <w:t>ثالثاً: دراسات مقارنة بين المشتقات المالية والأدوات الاستثمارية التقليدية</w:t>
      </w:r>
    </w:p>
    <w:p w14:paraId="35F29DFA" w14:textId="77777777" w:rsidR="00C9103C" w:rsidRPr="00C9103C" w:rsidRDefault="00C9103C" w:rsidP="003D55B4">
      <w:pPr>
        <w:numPr>
          <w:ilvl w:val="0"/>
          <w:numId w:val="5"/>
        </w:numPr>
        <w:rPr>
          <w:rFonts w:ascii="Sakkal Majalla" w:hAnsi="Sakkal Majalla" w:cs="Sakkal Majalla"/>
          <w:sz w:val="28"/>
          <w:szCs w:val="28"/>
        </w:rPr>
      </w:pPr>
      <w:r w:rsidRPr="00C9103C">
        <w:rPr>
          <w:rFonts w:ascii="Sakkal Majalla" w:hAnsi="Sakkal Majalla" w:cs="Sakkal Majalla"/>
          <w:b/>
          <w:bCs/>
          <w:sz w:val="28"/>
          <w:szCs w:val="28"/>
          <w:rtl/>
        </w:rPr>
        <w:t>دراسة لين وجونز</w:t>
      </w:r>
      <w:r w:rsidRPr="00C9103C">
        <w:rPr>
          <w:rFonts w:ascii="Sakkal Majalla" w:hAnsi="Sakkal Majalla" w:cs="Sakkal Majalla"/>
          <w:b/>
          <w:bCs/>
          <w:sz w:val="28"/>
          <w:szCs w:val="28"/>
        </w:rPr>
        <w:t xml:space="preserve"> (2015)</w:t>
      </w:r>
    </w:p>
    <w:p w14:paraId="37A344D5"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مقارنة بين المشتقات المالية والأدوات الاستثمارية التقليدية في إدارة المخاطر</w:t>
      </w:r>
      <w:r w:rsidRPr="00C9103C">
        <w:rPr>
          <w:rFonts w:ascii="Sakkal Majalla" w:hAnsi="Sakkal Majalla" w:cs="Sakkal Majalla"/>
          <w:sz w:val="28"/>
          <w:szCs w:val="28"/>
        </w:rPr>
        <w:t>"</w:t>
      </w:r>
    </w:p>
    <w:p w14:paraId="0D945E06"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قدمت الدراسة مقارنة شاملة بين فعالية المشتقات المالية والأدوات الاستثمارية التقليدية في إدارة المخاطر المالية</w:t>
      </w:r>
      <w:r w:rsidRPr="00C9103C">
        <w:rPr>
          <w:rFonts w:ascii="Sakkal Majalla" w:hAnsi="Sakkal Majalla" w:cs="Sakkal Majalla"/>
          <w:sz w:val="28"/>
          <w:szCs w:val="28"/>
        </w:rPr>
        <w:t>.</w:t>
      </w:r>
    </w:p>
    <w:p w14:paraId="0FE7B9F7"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lastRenderedPageBreak/>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وجدت الدراسة أن المشتقات المالية توفر مرونة أكبر وإمكانيات تحوط أكثر تنوعًا، بينما توفر الأدوات التقليدية استقرارًا أكبر في العائدات على المدى الطويل</w:t>
      </w:r>
      <w:r w:rsidRPr="00C9103C">
        <w:rPr>
          <w:rFonts w:ascii="Sakkal Majalla" w:hAnsi="Sakkal Majalla" w:cs="Sakkal Majalla"/>
          <w:sz w:val="28"/>
          <w:szCs w:val="28"/>
        </w:rPr>
        <w:t>.</w:t>
      </w:r>
    </w:p>
    <w:p w14:paraId="47D5EB88" w14:textId="77777777" w:rsidR="00C9103C" w:rsidRPr="00C9103C" w:rsidRDefault="00C9103C" w:rsidP="003D55B4">
      <w:pPr>
        <w:numPr>
          <w:ilvl w:val="0"/>
          <w:numId w:val="5"/>
        </w:numPr>
        <w:rPr>
          <w:rFonts w:ascii="Sakkal Majalla" w:hAnsi="Sakkal Majalla" w:cs="Sakkal Majalla"/>
          <w:sz w:val="28"/>
          <w:szCs w:val="28"/>
        </w:rPr>
      </w:pPr>
      <w:r w:rsidRPr="00C9103C">
        <w:rPr>
          <w:rFonts w:ascii="Sakkal Majalla" w:hAnsi="Sakkal Majalla" w:cs="Sakkal Majalla"/>
          <w:b/>
          <w:bCs/>
          <w:sz w:val="28"/>
          <w:szCs w:val="28"/>
          <w:rtl/>
        </w:rPr>
        <w:t>دراسة باتيل وسينغ</w:t>
      </w:r>
      <w:r w:rsidRPr="00C9103C">
        <w:rPr>
          <w:rFonts w:ascii="Sakkal Majalla" w:hAnsi="Sakkal Majalla" w:cs="Sakkal Majalla"/>
          <w:b/>
          <w:bCs/>
          <w:sz w:val="28"/>
          <w:szCs w:val="28"/>
        </w:rPr>
        <w:t xml:space="preserve"> (2017)</w:t>
      </w:r>
    </w:p>
    <w:p w14:paraId="74B9A016"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تحليل دور الأدوات المالية التقليدية والحديثة في تحسين أداء المحافظ الاستثمارية</w:t>
      </w:r>
      <w:r w:rsidRPr="00C9103C">
        <w:rPr>
          <w:rFonts w:ascii="Sakkal Majalla" w:hAnsi="Sakkal Majalla" w:cs="Sakkal Majalla"/>
          <w:sz w:val="28"/>
          <w:szCs w:val="28"/>
        </w:rPr>
        <w:t>"</w:t>
      </w:r>
    </w:p>
    <w:p w14:paraId="103F6A79"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ركزت الدراسة على كيفية دمج المشتقات المالية مع الأدوات الاستثمارية التقليدية لتحقيق أفضل أداء للمحافظ الاستثمارية</w:t>
      </w:r>
      <w:r w:rsidRPr="00C9103C">
        <w:rPr>
          <w:rFonts w:ascii="Sakkal Majalla" w:hAnsi="Sakkal Majalla" w:cs="Sakkal Majalla"/>
          <w:sz w:val="28"/>
          <w:szCs w:val="28"/>
        </w:rPr>
        <w:t>.</w:t>
      </w:r>
    </w:p>
    <w:p w14:paraId="6BE46ECF"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أظهرت النتائج أن الجمع بين الأدوات المالية التقليدية والمشتقات يمكن أن يؤدي إلى تحسين كبير في الأداء المالي للمحافظ من خلال تحقيق توازن بين العائد والمخاطر</w:t>
      </w:r>
      <w:r w:rsidRPr="00C9103C">
        <w:rPr>
          <w:rFonts w:ascii="Sakkal Majalla" w:hAnsi="Sakkal Majalla" w:cs="Sakkal Majalla"/>
          <w:sz w:val="28"/>
          <w:szCs w:val="28"/>
        </w:rPr>
        <w:t>.</w:t>
      </w:r>
    </w:p>
    <w:p w14:paraId="357BE6A6" w14:textId="77777777" w:rsidR="00C9103C" w:rsidRPr="00C9103C" w:rsidRDefault="00C9103C" w:rsidP="003D55B4">
      <w:pPr>
        <w:numPr>
          <w:ilvl w:val="0"/>
          <w:numId w:val="5"/>
        </w:numPr>
        <w:rPr>
          <w:rFonts w:ascii="Sakkal Majalla" w:hAnsi="Sakkal Majalla" w:cs="Sakkal Majalla"/>
          <w:sz w:val="28"/>
          <w:szCs w:val="28"/>
        </w:rPr>
      </w:pPr>
      <w:r w:rsidRPr="00C9103C">
        <w:rPr>
          <w:rFonts w:ascii="Sakkal Majalla" w:hAnsi="Sakkal Majalla" w:cs="Sakkal Majalla"/>
          <w:b/>
          <w:bCs/>
          <w:sz w:val="28"/>
          <w:szCs w:val="28"/>
          <w:rtl/>
        </w:rPr>
        <w:t>دراسة هوانغ وتشاو</w:t>
      </w:r>
      <w:r w:rsidRPr="00C9103C">
        <w:rPr>
          <w:rFonts w:ascii="Sakkal Majalla" w:hAnsi="Sakkal Majalla" w:cs="Sakkal Majalla"/>
          <w:b/>
          <w:bCs/>
          <w:sz w:val="28"/>
          <w:szCs w:val="28"/>
        </w:rPr>
        <w:t xml:space="preserve"> (2018)</w:t>
      </w:r>
    </w:p>
    <w:p w14:paraId="6D4C340F"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تأثير الابتكار المالي على استراتيجيات إدارة المخاطر: دراسة تطبيقية</w:t>
      </w:r>
      <w:r w:rsidRPr="00C9103C">
        <w:rPr>
          <w:rFonts w:ascii="Sakkal Majalla" w:hAnsi="Sakkal Majalla" w:cs="Sakkal Majalla"/>
          <w:sz w:val="28"/>
          <w:szCs w:val="28"/>
        </w:rPr>
        <w:t>"</w:t>
      </w:r>
    </w:p>
    <w:p w14:paraId="1F7627C6"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تناولت الدراسة تأثير الابتكارات في المشتقات المالية على استراتيجيات إدارة المخاطر في الشركات المختلفة</w:t>
      </w:r>
      <w:r w:rsidRPr="00C9103C">
        <w:rPr>
          <w:rFonts w:ascii="Sakkal Majalla" w:hAnsi="Sakkal Majalla" w:cs="Sakkal Majalla"/>
          <w:sz w:val="28"/>
          <w:szCs w:val="28"/>
        </w:rPr>
        <w:t>.</w:t>
      </w:r>
    </w:p>
    <w:p w14:paraId="12E0A861" w14:textId="77777777" w:rsidR="00C9103C" w:rsidRPr="00C9103C" w:rsidRDefault="00C9103C" w:rsidP="003D55B4">
      <w:pPr>
        <w:numPr>
          <w:ilvl w:val="1"/>
          <w:numId w:val="5"/>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أوضحت الدراسة أن الابتكارات في المشتقات المالية، مثل المنتجات المهيكلة والعقود المدمجة، تعزز قدرة الشركات على تخصيص المخاطر بشكل أكثر كفاءة</w:t>
      </w:r>
      <w:r w:rsidRPr="00C9103C">
        <w:rPr>
          <w:rFonts w:ascii="Sakkal Majalla" w:hAnsi="Sakkal Majalla" w:cs="Sakkal Majalla"/>
          <w:sz w:val="28"/>
          <w:szCs w:val="28"/>
        </w:rPr>
        <w:t>.</w:t>
      </w:r>
    </w:p>
    <w:p w14:paraId="4FA855B9" w14:textId="77777777" w:rsidR="00C9103C" w:rsidRPr="00C9103C" w:rsidRDefault="00C9103C" w:rsidP="00C9103C">
      <w:pPr>
        <w:rPr>
          <w:rFonts w:ascii="Sakkal Majalla" w:hAnsi="Sakkal Majalla" w:cs="Sakkal Majalla"/>
          <w:b/>
          <w:bCs/>
          <w:sz w:val="28"/>
          <w:szCs w:val="28"/>
        </w:rPr>
      </w:pPr>
      <w:r w:rsidRPr="00C9103C">
        <w:rPr>
          <w:rFonts w:ascii="Sakkal Majalla" w:hAnsi="Sakkal Majalla" w:cs="Sakkal Majalla"/>
          <w:b/>
          <w:bCs/>
          <w:sz w:val="28"/>
          <w:szCs w:val="28"/>
          <w:rtl/>
        </w:rPr>
        <w:t>رابعاً: دراسات حول التحديات والمخاطر</w:t>
      </w:r>
    </w:p>
    <w:p w14:paraId="07ED74CD" w14:textId="77777777" w:rsidR="00C9103C" w:rsidRPr="00C9103C" w:rsidRDefault="00C9103C" w:rsidP="003D55B4">
      <w:pPr>
        <w:numPr>
          <w:ilvl w:val="0"/>
          <w:numId w:val="6"/>
        </w:numPr>
        <w:rPr>
          <w:rFonts w:ascii="Sakkal Majalla" w:hAnsi="Sakkal Majalla" w:cs="Sakkal Majalla"/>
          <w:sz w:val="28"/>
          <w:szCs w:val="28"/>
        </w:rPr>
      </w:pPr>
      <w:r w:rsidRPr="00C9103C">
        <w:rPr>
          <w:rFonts w:ascii="Sakkal Majalla" w:hAnsi="Sakkal Majalla" w:cs="Sakkal Majalla"/>
          <w:b/>
          <w:bCs/>
          <w:sz w:val="28"/>
          <w:szCs w:val="28"/>
          <w:rtl/>
        </w:rPr>
        <w:t>دراسة ميلر وكارتر</w:t>
      </w:r>
      <w:r w:rsidRPr="00C9103C">
        <w:rPr>
          <w:rFonts w:ascii="Sakkal Majalla" w:hAnsi="Sakkal Majalla" w:cs="Sakkal Majalla"/>
          <w:b/>
          <w:bCs/>
          <w:sz w:val="28"/>
          <w:szCs w:val="28"/>
        </w:rPr>
        <w:t xml:space="preserve"> (2016)</w:t>
      </w:r>
    </w:p>
    <w:p w14:paraId="3BA680BD" w14:textId="77777777" w:rsidR="00C9103C" w:rsidRPr="00C9103C" w:rsidRDefault="00C9103C" w:rsidP="003D55B4">
      <w:pPr>
        <w:numPr>
          <w:ilvl w:val="1"/>
          <w:numId w:val="6"/>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التحديات في استخدام المشتقات المالية: دراسة حالة</w:t>
      </w:r>
      <w:r w:rsidRPr="00C9103C">
        <w:rPr>
          <w:rFonts w:ascii="Sakkal Majalla" w:hAnsi="Sakkal Majalla" w:cs="Sakkal Majalla"/>
          <w:sz w:val="28"/>
          <w:szCs w:val="28"/>
        </w:rPr>
        <w:t>"</w:t>
      </w:r>
    </w:p>
    <w:p w14:paraId="7DA5A933" w14:textId="77777777" w:rsidR="00C9103C" w:rsidRPr="00C9103C" w:rsidRDefault="00C9103C" w:rsidP="003D55B4">
      <w:pPr>
        <w:numPr>
          <w:ilvl w:val="1"/>
          <w:numId w:val="6"/>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بحثت الدراسة في التحديات التي تواجهها الشركات عند استخدام المشتقات المالية، مثل التعقيد المالي والمخاطر النظامية</w:t>
      </w:r>
      <w:r w:rsidRPr="00C9103C">
        <w:rPr>
          <w:rFonts w:ascii="Sakkal Majalla" w:hAnsi="Sakkal Majalla" w:cs="Sakkal Majalla"/>
          <w:sz w:val="28"/>
          <w:szCs w:val="28"/>
        </w:rPr>
        <w:t>.</w:t>
      </w:r>
    </w:p>
    <w:p w14:paraId="575901DC" w14:textId="77777777" w:rsidR="00C9103C" w:rsidRPr="00C9103C" w:rsidRDefault="00C9103C" w:rsidP="003D55B4">
      <w:pPr>
        <w:numPr>
          <w:ilvl w:val="1"/>
          <w:numId w:val="6"/>
        </w:numPr>
        <w:rPr>
          <w:rFonts w:ascii="Sakkal Majalla" w:hAnsi="Sakkal Majalla" w:cs="Sakkal Majalla"/>
          <w:sz w:val="28"/>
          <w:szCs w:val="28"/>
        </w:rPr>
      </w:pPr>
      <w:r w:rsidRPr="00C9103C">
        <w:rPr>
          <w:rFonts w:ascii="Sakkal Majalla" w:hAnsi="Sakkal Majalla" w:cs="Sakkal Majalla"/>
          <w:b/>
          <w:bCs/>
          <w:sz w:val="28"/>
          <w:szCs w:val="28"/>
          <w:rtl/>
        </w:rPr>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بينت الدراسة أن الشركات تواجه صعوبات في فهم التعقيدات المرتبطة بالمشتقات المالية وإدارتها بفعالية، مما يزيد من مخاطر التعرض للخسائر</w:t>
      </w:r>
      <w:r w:rsidRPr="00C9103C">
        <w:rPr>
          <w:rFonts w:ascii="Sakkal Majalla" w:hAnsi="Sakkal Majalla" w:cs="Sakkal Majalla"/>
          <w:sz w:val="28"/>
          <w:szCs w:val="28"/>
        </w:rPr>
        <w:t>.</w:t>
      </w:r>
    </w:p>
    <w:p w14:paraId="0CA94A57" w14:textId="77777777" w:rsidR="00C9103C" w:rsidRPr="00C9103C" w:rsidRDefault="00C9103C" w:rsidP="003D55B4">
      <w:pPr>
        <w:numPr>
          <w:ilvl w:val="0"/>
          <w:numId w:val="6"/>
        </w:numPr>
        <w:rPr>
          <w:rFonts w:ascii="Sakkal Majalla" w:hAnsi="Sakkal Majalla" w:cs="Sakkal Majalla"/>
          <w:sz w:val="28"/>
          <w:szCs w:val="28"/>
        </w:rPr>
      </w:pPr>
      <w:r w:rsidRPr="00C9103C">
        <w:rPr>
          <w:rFonts w:ascii="Sakkal Majalla" w:hAnsi="Sakkal Majalla" w:cs="Sakkal Majalla"/>
          <w:b/>
          <w:bCs/>
          <w:sz w:val="28"/>
          <w:szCs w:val="28"/>
          <w:rtl/>
        </w:rPr>
        <w:t>دراسة غارسيا وفيرنانديز</w:t>
      </w:r>
      <w:r w:rsidRPr="00C9103C">
        <w:rPr>
          <w:rFonts w:ascii="Sakkal Majalla" w:hAnsi="Sakkal Majalla" w:cs="Sakkal Majalla"/>
          <w:b/>
          <w:bCs/>
          <w:sz w:val="28"/>
          <w:szCs w:val="28"/>
        </w:rPr>
        <w:t xml:space="preserve"> (2018)</w:t>
      </w:r>
    </w:p>
    <w:p w14:paraId="559590EB" w14:textId="77777777" w:rsidR="00C9103C" w:rsidRPr="00C9103C" w:rsidRDefault="00C9103C" w:rsidP="003D55B4">
      <w:pPr>
        <w:numPr>
          <w:ilvl w:val="1"/>
          <w:numId w:val="6"/>
        </w:numPr>
        <w:rPr>
          <w:rFonts w:ascii="Sakkal Majalla" w:hAnsi="Sakkal Majalla" w:cs="Sakkal Majalla"/>
          <w:sz w:val="28"/>
          <w:szCs w:val="28"/>
        </w:rPr>
      </w:pPr>
      <w:r w:rsidRPr="00C9103C">
        <w:rPr>
          <w:rFonts w:ascii="Sakkal Majalla" w:hAnsi="Sakkal Majalla" w:cs="Sakkal Majalla"/>
          <w:b/>
          <w:bCs/>
          <w:sz w:val="28"/>
          <w:szCs w:val="28"/>
          <w:rtl/>
        </w:rPr>
        <w:t>العنوان</w:t>
      </w:r>
      <w:r w:rsidRPr="00C9103C">
        <w:rPr>
          <w:rFonts w:ascii="Sakkal Majalla" w:hAnsi="Sakkal Majalla" w:cs="Sakkal Majalla"/>
          <w:sz w:val="28"/>
          <w:szCs w:val="28"/>
        </w:rPr>
        <w:t>: "</w:t>
      </w:r>
      <w:r w:rsidRPr="00C9103C">
        <w:rPr>
          <w:rFonts w:ascii="Sakkal Majalla" w:hAnsi="Sakkal Majalla" w:cs="Sakkal Majalla"/>
          <w:sz w:val="28"/>
          <w:szCs w:val="28"/>
          <w:rtl/>
        </w:rPr>
        <w:t>المخاطر المرتبطة بالأدوات الاستثمارية التقليدية في الأسواق الناشئة</w:t>
      </w:r>
      <w:r w:rsidRPr="00C9103C">
        <w:rPr>
          <w:rFonts w:ascii="Sakkal Majalla" w:hAnsi="Sakkal Majalla" w:cs="Sakkal Majalla"/>
          <w:sz w:val="28"/>
          <w:szCs w:val="28"/>
        </w:rPr>
        <w:t>"</w:t>
      </w:r>
    </w:p>
    <w:p w14:paraId="65E572BE" w14:textId="77777777" w:rsidR="00C9103C" w:rsidRPr="00C9103C" w:rsidRDefault="00C9103C" w:rsidP="003D55B4">
      <w:pPr>
        <w:numPr>
          <w:ilvl w:val="1"/>
          <w:numId w:val="6"/>
        </w:numPr>
        <w:rPr>
          <w:rFonts w:ascii="Sakkal Majalla" w:hAnsi="Sakkal Majalla" w:cs="Sakkal Majalla"/>
          <w:sz w:val="28"/>
          <w:szCs w:val="28"/>
        </w:rPr>
      </w:pPr>
      <w:r w:rsidRPr="00C9103C">
        <w:rPr>
          <w:rFonts w:ascii="Sakkal Majalla" w:hAnsi="Sakkal Majalla" w:cs="Sakkal Majalla"/>
          <w:b/>
          <w:bCs/>
          <w:sz w:val="28"/>
          <w:szCs w:val="28"/>
          <w:rtl/>
        </w:rPr>
        <w:t>المحتوى</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تناولت الدراسة المخاطر التي تواجه المستثمرين في الأدوات الاستثمارية التقليدية في الأسواق الناشئة، مثل عدم الاستقرار السياسي والتقلبات الاقتصادية</w:t>
      </w:r>
      <w:r w:rsidRPr="00C9103C">
        <w:rPr>
          <w:rFonts w:ascii="Sakkal Majalla" w:hAnsi="Sakkal Majalla" w:cs="Sakkal Majalla"/>
          <w:sz w:val="28"/>
          <w:szCs w:val="28"/>
        </w:rPr>
        <w:t>.</w:t>
      </w:r>
    </w:p>
    <w:p w14:paraId="2E6FC807" w14:textId="3E6EF10E" w:rsidR="00C9103C" w:rsidRDefault="00C9103C" w:rsidP="003D55B4">
      <w:pPr>
        <w:numPr>
          <w:ilvl w:val="1"/>
          <w:numId w:val="6"/>
        </w:numPr>
        <w:rPr>
          <w:rFonts w:ascii="Sakkal Majalla" w:hAnsi="Sakkal Majalla" w:cs="Sakkal Majalla"/>
          <w:sz w:val="28"/>
          <w:szCs w:val="28"/>
        </w:rPr>
      </w:pPr>
      <w:r w:rsidRPr="00C9103C">
        <w:rPr>
          <w:rFonts w:ascii="Sakkal Majalla" w:hAnsi="Sakkal Majalla" w:cs="Sakkal Majalla"/>
          <w:b/>
          <w:bCs/>
          <w:sz w:val="28"/>
          <w:szCs w:val="28"/>
          <w:rtl/>
        </w:rPr>
        <w:lastRenderedPageBreak/>
        <w:t>النتائج</w:t>
      </w:r>
      <w:r w:rsidRPr="00C9103C">
        <w:rPr>
          <w:rFonts w:ascii="Sakkal Majalla" w:hAnsi="Sakkal Majalla" w:cs="Sakkal Majalla"/>
          <w:sz w:val="28"/>
          <w:szCs w:val="28"/>
        </w:rPr>
        <w:t xml:space="preserve">: </w:t>
      </w:r>
      <w:r w:rsidRPr="00C9103C">
        <w:rPr>
          <w:rFonts w:ascii="Sakkal Majalla" w:hAnsi="Sakkal Majalla" w:cs="Sakkal Majalla"/>
          <w:sz w:val="28"/>
          <w:szCs w:val="28"/>
          <w:rtl/>
        </w:rPr>
        <w:t>أشارت النتائج إلى أن الأدوات الاستثمارية التقليدية في الأسواق الناشئة تكون أكثر عرضة للمخاطر مقارنة بتلك في الأسواق المتقدمة، مما يستدعي استراتيجيات تحوط إضافية</w:t>
      </w:r>
      <w:r w:rsidRPr="00C9103C">
        <w:rPr>
          <w:rFonts w:ascii="Sakkal Majalla" w:hAnsi="Sakkal Majalla" w:cs="Sakkal Majalla"/>
          <w:sz w:val="28"/>
          <w:szCs w:val="28"/>
        </w:rPr>
        <w:t>.</w:t>
      </w:r>
    </w:p>
    <w:p w14:paraId="41227AC1" w14:textId="77777777" w:rsidR="00C9103C" w:rsidRPr="00C9103C" w:rsidRDefault="00C9103C" w:rsidP="003D55B4">
      <w:pPr>
        <w:numPr>
          <w:ilvl w:val="1"/>
          <w:numId w:val="6"/>
        </w:numPr>
        <w:rPr>
          <w:rFonts w:ascii="Sakkal Majalla" w:hAnsi="Sakkal Majalla" w:cs="Sakkal Majalla"/>
          <w:sz w:val="28"/>
          <w:szCs w:val="28"/>
        </w:rPr>
      </w:pPr>
    </w:p>
    <w:p w14:paraId="115988B1" w14:textId="77777777" w:rsidR="00C9103C" w:rsidRPr="00C9103C" w:rsidRDefault="00C9103C" w:rsidP="00C9103C">
      <w:pPr>
        <w:rPr>
          <w:rFonts w:ascii="Sakkal Majalla" w:hAnsi="Sakkal Majalla" w:cs="Sakkal Majalla"/>
          <w:b/>
          <w:bCs/>
          <w:sz w:val="28"/>
          <w:szCs w:val="28"/>
        </w:rPr>
      </w:pPr>
      <w:r w:rsidRPr="00C9103C">
        <w:rPr>
          <w:rFonts w:ascii="Sakkal Majalla" w:hAnsi="Sakkal Majalla" w:cs="Sakkal Majalla"/>
          <w:b/>
          <w:bCs/>
          <w:sz w:val="28"/>
          <w:szCs w:val="28"/>
          <w:rtl/>
        </w:rPr>
        <w:t>أهمية الدراسات السابقة</w:t>
      </w:r>
    </w:p>
    <w:p w14:paraId="32DDA11A" w14:textId="77777777" w:rsidR="00C9103C" w:rsidRPr="00C9103C" w:rsidRDefault="00C9103C" w:rsidP="003D55B4">
      <w:pPr>
        <w:numPr>
          <w:ilvl w:val="0"/>
          <w:numId w:val="7"/>
        </w:numPr>
        <w:rPr>
          <w:rFonts w:ascii="Sakkal Majalla" w:hAnsi="Sakkal Majalla" w:cs="Sakkal Majalla"/>
          <w:sz w:val="28"/>
          <w:szCs w:val="28"/>
        </w:rPr>
      </w:pPr>
      <w:r w:rsidRPr="00C9103C">
        <w:rPr>
          <w:rFonts w:ascii="Sakkal Majalla" w:hAnsi="Sakkal Majalla" w:cs="Sakkal Majalla"/>
          <w:b/>
          <w:bCs/>
          <w:sz w:val="28"/>
          <w:szCs w:val="28"/>
          <w:rtl/>
        </w:rPr>
        <w:t>تحديد الفجوات البحثية</w:t>
      </w:r>
      <w:r w:rsidRPr="00C9103C">
        <w:rPr>
          <w:rFonts w:ascii="Sakkal Majalla" w:hAnsi="Sakkal Majalla" w:cs="Sakkal Majalla"/>
          <w:sz w:val="28"/>
          <w:szCs w:val="28"/>
        </w:rPr>
        <w:t>:</w:t>
      </w:r>
    </w:p>
    <w:p w14:paraId="7B7A4220"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ساعدت الدراسات السابقة في تسليط الضوء على الفجوات البحثية المتعلقة بفعالية استخدام المشتقات المالية والأدوات الاستثمارية التقليدية في إدارة المخاطر</w:t>
      </w:r>
      <w:r w:rsidRPr="00C9103C">
        <w:rPr>
          <w:rFonts w:ascii="Sakkal Majalla" w:hAnsi="Sakkal Majalla" w:cs="Sakkal Majalla"/>
          <w:sz w:val="28"/>
          <w:szCs w:val="28"/>
        </w:rPr>
        <w:t>.</w:t>
      </w:r>
    </w:p>
    <w:p w14:paraId="1C47C41B"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قدمت رؤى حول القضايا غير المدروسة أو التي تحتاج إلى مزيد من البحث والتحليل</w:t>
      </w:r>
      <w:r w:rsidRPr="00C9103C">
        <w:rPr>
          <w:rFonts w:ascii="Sakkal Majalla" w:hAnsi="Sakkal Majalla" w:cs="Sakkal Majalla"/>
          <w:sz w:val="28"/>
          <w:szCs w:val="28"/>
        </w:rPr>
        <w:t>.</w:t>
      </w:r>
    </w:p>
    <w:p w14:paraId="083B0AAA" w14:textId="77777777" w:rsidR="00C9103C" w:rsidRPr="00C9103C" w:rsidRDefault="00C9103C" w:rsidP="003D55B4">
      <w:pPr>
        <w:numPr>
          <w:ilvl w:val="0"/>
          <w:numId w:val="7"/>
        </w:numPr>
        <w:rPr>
          <w:rFonts w:ascii="Sakkal Majalla" w:hAnsi="Sakkal Majalla" w:cs="Sakkal Majalla"/>
          <w:sz w:val="28"/>
          <w:szCs w:val="28"/>
        </w:rPr>
      </w:pPr>
      <w:r w:rsidRPr="00C9103C">
        <w:rPr>
          <w:rFonts w:ascii="Sakkal Majalla" w:hAnsi="Sakkal Majalla" w:cs="Sakkal Majalla"/>
          <w:b/>
          <w:bCs/>
          <w:sz w:val="28"/>
          <w:szCs w:val="28"/>
          <w:rtl/>
        </w:rPr>
        <w:t>بناء الإطار النظري</w:t>
      </w:r>
      <w:r w:rsidRPr="00C9103C">
        <w:rPr>
          <w:rFonts w:ascii="Sakkal Majalla" w:hAnsi="Sakkal Majalla" w:cs="Sakkal Majalla"/>
          <w:sz w:val="28"/>
          <w:szCs w:val="28"/>
        </w:rPr>
        <w:t>:</w:t>
      </w:r>
    </w:p>
    <w:p w14:paraId="5C14E0D7"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قدمت الدراسات السابقة الأسس النظرية التي تم بناء الدراسة الحالية عليها، مثل نظرية المحفظة الحديثة، نظرية السوق الفعّال، ونظرية التحوط</w:t>
      </w:r>
      <w:r w:rsidRPr="00C9103C">
        <w:rPr>
          <w:rFonts w:ascii="Sakkal Majalla" w:hAnsi="Sakkal Majalla" w:cs="Sakkal Majalla"/>
          <w:sz w:val="28"/>
          <w:szCs w:val="28"/>
        </w:rPr>
        <w:t>.</w:t>
      </w:r>
    </w:p>
    <w:p w14:paraId="28028414"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ساعدت في تقديم نماذج وأطر تحليلية يمكن تطبيقها في الدراسة الحالية</w:t>
      </w:r>
      <w:r w:rsidRPr="00C9103C">
        <w:rPr>
          <w:rFonts w:ascii="Sakkal Majalla" w:hAnsi="Sakkal Majalla" w:cs="Sakkal Majalla"/>
          <w:sz w:val="28"/>
          <w:szCs w:val="28"/>
        </w:rPr>
        <w:t>.</w:t>
      </w:r>
    </w:p>
    <w:p w14:paraId="0391C34B" w14:textId="77777777" w:rsidR="00C9103C" w:rsidRPr="00C9103C" w:rsidRDefault="00C9103C" w:rsidP="003D55B4">
      <w:pPr>
        <w:numPr>
          <w:ilvl w:val="0"/>
          <w:numId w:val="7"/>
        </w:numPr>
        <w:rPr>
          <w:rFonts w:ascii="Sakkal Majalla" w:hAnsi="Sakkal Majalla" w:cs="Sakkal Majalla"/>
          <w:sz w:val="28"/>
          <w:szCs w:val="28"/>
        </w:rPr>
      </w:pPr>
      <w:r w:rsidRPr="00C9103C">
        <w:rPr>
          <w:rFonts w:ascii="Sakkal Majalla" w:hAnsi="Sakkal Majalla" w:cs="Sakkal Majalla"/>
          <w:b/>
          <w:bCs/>
          <w:sz w:val="28"/>
          <w:szCs w:val="28"/>
          <w:rtl/>
        </w:rPr>
        <w:t>توفير الأدوات المنهجية</w:t>
      </w:r>
      <w:r w:rsidRPr="00C9103C">
        <w:rPr>
          <w:rFonts w:ascii="Sakkal Majalla" w:hAnsi="Sakkal Majalla" w:cs="Sakkal Majalla"/>
          <w:sz w:val="28"/>
          <w:szCs w:val="28"/>
        </w:rPr>
        <w:t>:</w:t>
      </w:r>
    </w:p>
    <w:p w14:paraId="09FDC76D"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قدمت الدراسات السابقة أمثلة على الأدوات المنهجية المستخدمة في تحليل البيانات المالية والنوعية، مثل التحليل الإحصائي وتحليل المحتوى</w:t>
      </w:r>
      <w:r w:rsidRPr="00C9103C">
        <w:rPr>
          <w:rFonts w:ascii="Sakkal Majalla" w:hAnsi="Sakkal Majalla" w:cs="Sakkal Majalla"/>
          <w:sz w:val="28"/>
          <w:szCs w:val="28"/>
        </w:rPr>
        <w:t>.</w:t>
      </w:r>
    </w:p>
    <w:p w14:paraId="67D85665"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ساعدت في تصميم منهجية الدراسة الحالية واختيار الأدوات المناسبة لجمع وتحليل البيانات</w:t>
      </w:r>
      <w:r w:rsidRPr="00C9103C">
        <w:rPr>
          <w:rFonts w:ascii="Sakkal Majalla" w:hAnsi="Sakkal Majalla" w:cs="Sakkal Majalla"/>
          <w:sz w:val="28"/>
          <w:szCs w:val="28"/>
        </w:rPr>
        <w:t>.</w:t>
      </w:r>
    </w:p>
    <w:p w14:paraId="71774A90" w14:textId="77777777" w:rsidR="00C9103C" w:rsidRPr="00C9103C" w:rsidRDefault="00C9103C" w:rsidP="003D55B4">
      <w:pPr>
        <w:numPr>
          <w:ilvl w:val="0"/>
          <w:numId w:val="7"/>
        </w:numPr>
        <w:rPr>
          <w:rFonts w:ascii="Sakkal Majalla" w:hAnsi="Sakkal Majalla" w:cs="Sakkal Majalla"/>
          <w:sz w:val="28"/>
          <w:szCs w:val="28"/>
        </w:rPr>
      </w:pPr>
      <w:r w:rsidRPr="00C9103C">
        <w:rPr>
          <w:rFonts w:ascii="Sakkal Majalla" w:hAnsi="Sakkal Majalla" w:cs="Sakkal Majalla"/>
          <w:b/>
          <w:bCs/>
          <w:sz w:val="28"/>
          <w:szCs w:val="28"/>
          <w:rtl/>
        </w:rPr>
        <w:t>توجيه التوصيات العملية</w:t>
      </w:r>
      <w:r w:rsidRPr="00C9103C">
        <w:rPr>
          <w:rFonts w:ascii="Sakkal Majalla" w:hAnsi="Sakkal Majalla" w:cs="Sakkal Majalla"/>
          <w:sz w:val="28"/>
          <w:szCs w:val="28"/>
        </w:rPr>
        <w:t>:</w:t>
      </w:r>
    </w:p>
    <w:p w14:paraId="08746968"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قدمت الدراسات السابقة توصيات عملية للشركات والمستثمرين حول كيفية استخدام المشتقات المالية والأدوات الاستثمارية التقليدية بفعالية في إدارة المخاطر</w:t>
      </w:r>
      <w:r w:rsidRPr="00C9103C">
        <w:rPr>
          <w:rFonts w:ascii="Sakkal Majalla" w:hAnsi="Sakkal Majalla" w:cs="Sakkal Majalla"/>
          <w:sz w:val="28"/>
          <w:szCs w:val="28"/>
        </w:rPr>
        <w:t>.</w:t>
      </w:r>
    </w:p>
    <w:p w14:paraId="74FC6E41" w14:textId="77777777" w:rsidR="00C9103C" w:rsidRPr="00C9103C" w:rsidRDefault="00C9103C" w:rsidP="003D55B4">
      <w:pPr>
        <w:numPr>
          <w:ilvl w:val="1"/>
          <w:numId w:val="7"/>
        </w:numPr>
        <w:rPr>
          <w:rFonts w:ascii="Sakkal Majalla" w:hAnsi="Sakkal Majalla" w:cs="Sakkal Majalla"/>
          <w:sz w:val="28"/>
          <w:szCs w:val="28"/>
        </w:rPr>
      </w:pPr>
      <w:r w:rsidRPr="00C9103C">
        <w:rPr>
          <w:rFonts w:ascii="Sakkal Majalla" w:hAnsi="Sakkal Majalla" w:cs="Sakkal Majalla"/>
          <w:sz w:val="28"/>
          <w:szCs w:val="28"/>
          <w:rtl/>
        </w:rPr>
        <w:t>ساعدت في توجيه الدراسة الحالية نحو تقديم توصيات تطبيقية مبنية على الأدلة</w:t>
      </w:r>
      <w:r w:rsidRPr="00C9103C">
        <w:rPr>
          <w:rFonts w:ascii="Sakkal Majalla" w:hAnsi="Sakkal Majalla" w:cs="Sakkal Majalla"/>
          <w:sz w:val="28"/>
          <w:szCs w:val="28"/>
        </w:rPr>
        <w:t>.</w:t>
      </w:r>
    </w:p>
    <w:p w14:paraId="4A57A9C9" w14:textId="77777777" w:rsidR="00A74F76" w:rsidRPr="00C9103C" w:rsidRDefault="00A74F76" w:rsidP="00A74F76">
      <w:pPr>
        <w:rPr>
          <w:rFonts w:ascii="Sakkal Majalla" w:hAnsi="Sakkal Majalla" w:cs="Sakkal Majalla"/>
          <w:sz w:val="28"/>
          <w:szCs w:val="28"/>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04DB7291" w14:textId="77777777"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32"/>
          <w:szCs w:val="32"/>
          <w:u w:val="single"/>
          <w14:ligatures w14:val="none"/>
        </w:rPr>
      </w:pPr>
      <w:r w:rsidRPr="00603957">
        <w:rPr>
          <w:rFonts w:ascii="Sakkal Majalla" w:eastAsia="Times New Roman" w:hAnsi="Sakkal Majalla" w:cs="Sakkal Majalla"/>
          <w:b/>
          <w:bCs/>
          <w:kern w:val="0"/>
          <w:sz w:val="32"/>
          <w:szCs w:val="32"/>
          <w:u w:val="single"/>
          <w:rtl/>
          <w14:ligatures w14:val="none"/>
        </w:rPr>
        <w:lastRenderedPageBreak/>
        <w:t>ما يميز الدراسة الحالية عن الدراسات السابقة</w:t>
      </w:r>
    </w:p>
    <w:p w14:paraId="71C6CF9B" w14:textId="77777777" w:rsidR="00603957" w:rsidRPr="00603957" w:rsidRDefault="00603957" w:rsidP="00603957">
      <w:p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بناءً على مراجعة الدراسات السابقة المتعلقة بالمشتقات المالية والأدوات الاستثمارية التقليدية وإدارة المخاطر، يمكن تحديد عدة نقاط تميز الدراسة الحالية عن الدراسات السابقة</w:t>
      </w:r>
      <w:r w:rsidRPr="00603957">
        <w:rPr>
          <w:rFonts w:ascii="Sakkal Majalla" w:eastAsia="Times New Roman" w:hAnsi="Sakkal Majalla" w:cs="Sakkal Majalla"/>
          <w:kern w:val="0"/>
          <w:sz w:val="28"/>
          <w:szCs w:val="28"/>
          <w14:ligatures w14:val="none"/>
        </w:rPr>
        <w:t>:</w:t>
      </w:r>
    </w:p>
    <w:p w14:paraId="0B9DE1A8"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14:ligatures w14:val="none"/>
        </w:rPr>
      </w:pPr>
    </w:p>
    <w:p w14:paraId="6546E6F5" w14:textId="6B9371FD"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1.</w:t>
      </w:r>
      <w:r w:rsidRPr="00603957">
        <w:rPr>
          <w:rFonts w:ascii="Sakkal Majalla" w:eastAsia="Times New Roman" w:hAnsi="Sakkal Majalla" w:cs="Sakkal Majalla"/>
          <w:b/>
          <w:bCs/>
          <w:kern w:val="0"/>
          <w:sz w:val="28"/>
          <w:szCs w:val="28"/>
          <w:rtl/>
          <w14:ligatures w14:val="none"/>
        </w:rPr>
        <w:t>التركيز الشامل على التكامل بين المشتقات المالية والأدوات الاستثمارية التقليدية</w:t>
      </w:r>
    </w:p>
    <w:p w14:paraId="6C173552"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51656F58" w14:textId="77777777" w:rsidR="00603957" w:rsidRPr="00603957" w:rsidRDefault="00603957" w:rsidP="003D55B4">
      <w:pPr>
        <w:numPr>
          <w:ilvl w:val="0"/>
          <w:numId w:val="8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بينما ركزت معظم الدراسات السابقة على المشتقات المالية أو الأدوات الاستثمارية التقليدية كل على حدة، تركز الدراسة الحالية على </w:t>
      </w:r>
      <w:r w:rsidRPr="00603957">
        <w:rPr>
          <w:rFonts w:ascii="Sakkal Majalla" w:eastAsia="Times New Roman" w:hAnsi="Sakkal Majalla" w:cs="Sakkal Majalla"/>
          <w:b/>
          <w:bCs/>
          <w:kern w:val="0"/>
          <w:sz w:val="28"/>
          <w:szCs w:val="28"/>
          <w:rtl/>
          <w14:ligatures w14:val="none"/>
        </w:rPr>
        <w:t>التكامل بين المشتقات المالية والأدوات الاستثمارية التقليدية</w:t>
      </w:r>
      <w:r w:rsidRPr="00603957">
        <w:rPr>
          <w:rFonts w:ascii="Sakkal Majalla" w:eastAsia="Times New Roman" w:hAnsi="Sakkal Majalla" w:cs="Sakkal Majalla"/>
          <w:kern w:val="0"/>
          <w:sz w:val="28"/>
          <w:szCs w:val="28"/>
          <w:rtl/>
          <w14:ligatures w14:val="none"/>
        </w:rPr>
        <w:t xml:space="preserve"> ضمن استراتيجية شاملة لإدارة المخاطر</w:t>
      </w:r>
      <w:r w:rsidRPr="00603957">
        <w:rPr>
          <w:rFonts w:ascii="Sakkal Majalla" w:eastAsia="Times New Roman" w:hAnsi="Sakkal Majalla" w:cs="Sakkal Majalla"/>
          <w:kern w:val="0"/>
          <w:sz w:val="28"/>
          <w:szCs w:val="28"/>
          <w14:ligatures w14:val="none"/>
        </w:rPr>
        <w:t>.</w:t>
      </w:r>
    </w:p>
    <w:p w14:paraId="3B6D53D1"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6C355263" w14:textId="77777777" w:rsidR="00603957" w:rsidRPr="00603957" w:rsidRDefault="00603957" w:rsidP="003D55B4">
      <w:pPr>
        <w:numPr>
          <w:ilvl w:val="0"/>
          <w:numId w:val="8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تحليل كيفية استخدام </w:t>
      </w:r>
      <w:r w:rsidRPr="00603957">
        <w:rPr>
          <w:rFonts w:ascii="Sakkal Majalla" w:eastAsia="Times New Roman" w:hAnsi="Sakkal Majalla" w:cs="Sakkal Majalla"/>
          <w:b/>
          <w:bCs/>
          <w:kern w:val="0"/>
          <w:sz w:val="28"/>
          <w:szCs w:val="28"/>
          <w:rtl/>
          <w14:ligatures w14:val="none"/>
        </w:rPr>
        <w:t>مزيج متوازن</w:t>
      </w:r>
      <w:r w:rsidRPr="00603957">
        <w:rPr>
          <w:rFonts w:ascii="Sakkal Majalla" w:eastAsia="Times New Roman" w:hAnsi="Sakkal Majalla" w:cs="Sakkal Majalla"/>
          <w:kern w:val="0"/>
          <w:sz w:val="28"/>
          <w:szCs w:val="28"/>
          <w:rtl/>
          <w14:ligatures w14:val="none"/>
        </w:rPr>
        <w:t xml:space="preserve"> من المشتقات والأدوات التقليدية لتحقيق أفضل أداء في إدارة المخاطر المالية</w:t>
      </w:r>
      <w:r w:rsidRPr="00603957">
        <w:rPr>
          <w:rFonts w:ascii="Sakkal Majalla" w:eastAsia="Times New Roman" w:hAnsi="Sakkal Majalla" w:cs="Sakkal Majalla"/>
          <w:kern w:val="0"/>
          <w:sz w:val="28"/>
          <w:szCs w:val="28"/>
          <w14:ligatures w14:val="none"/>
        </w:rPr>
        <w:t>.</w:t>
      </w:r>
    </w:p>
    <w:p w14:paraId="54A69B85" w14:textId="77777777" w:rsidR="00603957" w:rsidRPr="00603957" w:rsidRDefault="00603957" w:rsidP="003D55B4">
      <w:pPr>
        <w:numPr>
          <w:ilvl w:val="0"/>
          <w:numId w:val="8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توضيح استراتيجيات عملية لدمج الأدوات المختلفة لتحقيق عوائد مستدامة وتقليل المخاطر</w:t>
      </w:r>
      <w:r w:rsidRPr="00603957">
        <w:rPr>
          <w:rFonts w:ascii="Sakkal Majalla" w:eastAsia="Times New Roman" w:hAnsi="Sakkal Majalla" w:cs="Sakkal Majalla"/>
          <w:kern w:val="0"/>
          <w:sz w:val="28"/>
          <w:szCs w:val="28"/>
          <w14:ligatures w14:val="none"/>
        </w:rPr>
        <w:t>.</w:t>
      </w:r>
    </w:p>
    <w:p w14:paraId="26A8DCE5"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72F24848" w14:textId="68D547E8"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2.</w:t>
      </w:r>
      <w:r w:rsidRPr="00603957">
        <w:rPr>
          <w:rFonts w:ascii="Sakkal Majalla" w:eastAsia="Times New Roman" w:hAnsi="Sakkal Majalla" w:cs="Sakkal Majalla"/>
          <w:b/>
          <w:bCs/>
          <w:kern w:val="0"/>
          <w:sz w:val="28"/>
          <w:szCs w:val="28"/>
          <w14:ligatures w14:val="none"/>
        </w:rPr>
        <w:t xml:space="preserve"> </w:t>
      </w:r>
      <w:r w:rsidRPr="00603957">
        <w:rPr>
          <w:rFonts w:ascii="Sakkal Majalla" w:eastAsia="Times New Roman" w:hAnsi="Sakkal Majalla" w:cs="Sakkal Majalla"/>
          <w:b/>
          <w:bCs/>
          <w:kern w:val="0"/>
          <w:sz w:val="28"/>
          <w:szCs w:val="28"/>
          <w:rtl/>
          <w14:ligatures w14:val="none"/>
        </w:rPr>
        <w:t>تطبيق الدراسة في سياق محدد – أسواق الخليج (السعودية)</w:t>
      </w:r>
    </w:p>
    <w:p w14:paraId="53CBF1C2"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52068634" w14:textId="77777777" w:rsidR="00603957" w:rsidRPr="00603957" w:rsidRDefault="00603957" w:rsidP="003D55B4">
      <w:pPr>
        <w:numPr>
          <w:ilvl w:val="0"/>
          <w:numId w:val="8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الدراسات السابقة ركزت على الأسواق العالمية المتقدمة مثل الولايات المتحدة وأوروبا</w:t>
      </w:r>
      <w:r w:rsidRPr="00603957">
        <w:rPr>
          <w:rFonts w:ascii="Sakkal Majalla" w:eastAsia="Times New Roman" w:hAnsi="Sakkal Majalla" w:cs="Sakkal Majalla"/>
          <w:kern w:val="0"/>
          <w:sz w:val="28"/>
          <w:szCs w:val="28"/>
          <w14:ligatures w14:val="none"/>
        </w:rPr>
        <w:t>.</w:t>
      </w:r>
    </w:p>
    <w:p w14:paraId="5F5753DA" w14:textId="77777777" w:rsidR="00603957" w:rsidRPr="00603957" w:rsidRDefault="00603957" w:rsidP="003D55B4">
      <w:pPr>
        <w:numPr>
          <w:ilvl w:val="0"/>
          <w:numId w:val="8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الدراسة الحالية تُطبّق على </w:t>
      </w:r>
      <w:r w:rsidRPr="00603957">
        <w:rPr>
          <w:rFonts w:ascii="Sakkal Majalla" w:eastAsia="Times New Roman" w:hAnsi="Sakkal Majalla" w:cs="Sakkal Majalla"/>
          <w:b/>
          <w:bCs/>
          <w:kern w:val="0"/>
          <w:sz w:val="28"/>
          <w:szCs w:val="28"/>
          <w:rtl/>
          <w14:ligatures w14:val="none"/>
        </w:rPr>
        <w:t>الشركات والمؤسسات المالية في منطقة الخليج، وخاصة في السعودية</w:t>
      </w:r>
      <w:r w:rsidRPr="00603957">
        <w:rPr>
          <w:rFonts w:ascii="Sakkal Majalla" w:eastAsia="Times New Roman" w:hAnsi="Sakkal Majalla" w:cs="Sakkal Majalla"/>
          <w:kern w:val="0"/>
          <w:sz w:val="28"/>
          <w:szCs w:val="28"/>
          <w:rtl/>
          <w14:ligatures w14:val="none"/>
        </w:rPr>
        <w:t>، بما يتماشى مع رؤية المملكة 2030 وأهدافها الاقتصادية</w:t>
      </w:r>
      <w:r w:rsidRPr="00603957">
        <w:rPr>
          <w:rFonts w:ascii="Sakkal Majalla" w:eastAsia="Times New Roman" w:hAnsi="Sakkal Majalla" w:cs="Sakkal Majalla"/>
          <w:kern w:val="0"/>
          <w:sz w:val="28"/>
          <w:szCs w:val="28"/>
          <w14:ligatures w14:val="none"/>
        </w:rPr>
        <w:t>.</w:t>
      </w:r>
    </w:p>
    <w:p w14:paraId="3438BFAB"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001DC510" w14:textId="77777777" w:rsidR="00603957" w:rsidRPr="00603957" w:rsidRDefault="00603957" w:rsidP="003D55B4">
      <w:pPr>
        <w:numPr>
          <w:ilvl w:val="0"/>
          <w:numId w:val="8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تسليط الضوء على </w:t>
      </w:r>
      <w:r w:rsidRPr="00603957">
        <w:rPr>
          <w:rFonts w:ascii="Sakkal Majalla" w:eastAsia="Times New Roman" w:hAnsi="Sakkal Majalla" w:cs="Sakkal Majalla"/>
          <w:b/>
          <w:bCs/>
          <w:kern w:val="0"/>
          <w:sz w:val="28"/>
          <w:szCs w:val="28"/>
          <w:rtl/>
          <w14:ligatures w14:val="none"/>
        </w:rPr>
        <w:t>التحديات والفرص</w:t>
      </w:r>
      <w:r w:rsidRPr="00603957">
        <w:rPr>
          <w:rFonts w:ascii="Sakkal Majalla" w:eastAsia="Times New Roman" w:hAnsi="Sakkal Majalla" w:cs="Sakkal Majalla"/>
          <w:kern w:val="0"/>
          <w:sz w:val="28"/>
          <w:szCs w:val="28"/>
          <w:rtl/>
          <w14:ligatures w14:val="none"/>
        </w:rPr>
        <w:t xml:space="preserve"> الخاصة بالأسواق الخليجية، مثل سياسات النقد، تقلب أسعار النفط، ومتطلبات السعودة</w:t>
      </w:r>
      <w:r w:rsidRPr="00603957">
        <w:rPr>
          <w:rFonts w:ascii="Sakkal Majalla" w:eastAsia="Times New Roman" w:hAnsi="Sakkal Majalla" w:cs="Sakkal Majalla"/>
          <w:kern w:val="0"/>
          <w:sz w:val="28"/>
          <w:szCs w:val="28"/>
          <w14:ligatures w14:val="none"/>
        </w:rPr>
        <w:t>.</w:t>
      </w:r>
    </w:p>
    <w:p w14:paraId="111DA44C" w14:textId="77777777" w:rsidR="00603957" w:rsidRPr="00603957" w:rsidRDefault="00603957" w:rsidP="003D55B4">
      <w:pPr>
        <w:numPr>
          <w:ilvl w:val="0"/>
          <w:numId w:val="8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تقديم استراتيجيات تحوط متوافقة مع </w:t>
      </w:r>
      <w:r w:rsidRPr="00603957">
        <w:rPr>
          <w:rFonts w:ascii="Sakkal Majalla" w:eastAsia="Times New Roman" w:hAnsi="Sakkal Majalla" w:cs="Sakkal Majalla"/>
          <w:b/>
          <w:bCs/>
          <w:kern w:val="0"/>
          <w:sz w:val="28"/>
          <w:szCs w:val="28"/>
          <w:rtl/>
          <w14:ligatures w14:val="none"/>
        </w:rPr>
        <w:t>الأنظمة والقوانين المحلية</w:t>
      </w:r>
      <w:r w:rsidRPr="00603957">
        <w:rPr>
          <w:rFonts w:ascii="Sakkal Majalla" w:eastAsia="Times New Roman" w:hAnsi="Sakkal Majalla" w:cs="Sakkal Majalla"/>
          <w:kern w:val="0"/>
          <w:sz w:val="28"/>
          <w:szCs w:val="28"/>
          <w14:ligatures w14:val="none"/>
        </w:rPr>
        <w:t>.</w:t>
      </w:r>
    </w:p>
    <w:p w14:paraId="4D973A91"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60CDA17" w14:textId="1E65F0F7"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lastRenderedPageBreak/>
        <w:t xml:space="preserve">3. </w:t>
      </w:r>
      <w:r w:rsidRPr="00603957">
        <w:rPr>
          <w:rFonts w:ascii="Sakkal Majalla" w:eastAsia="Times New Roman" w:hAnsi="Sakkal Majalla" w:cs="Sakkal Majalla"/>
          <w:b/>
          <w:bCs/>
          <w:kern w:val="0"/>
          <w:sz w:val="28"/>
          <w:szCs w:val="28"/>
          <w:rtl/>
          <w14:ligatures w14:val="none"/>
        </w:rPr>
        <w:t>دمج التقنيات الحديثة في إدارة المخاطر</w:t>
      </w:r>
    </w:p>
    <w:p w14:paraId="26177E0C"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6E4B5618" w14:textId="77777777" w:rsidR="00603957" w:rsidRPr="00603957" w:rsidRDefault="00603957" w:rsidP="003D55B4">
      <w:pPr>
        <w:numPr>
          <w:ilvl w:val="0"/>
          <w:numId w:val="9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لم تركز معظم الدراسات السابقة بشكل كافٍ على دور </w:t>
      </w:r>
      <w:r w:rsidRPr="00603957">
        <w:rPr>
          <w:rFonts w:ascii="Sakkal Majalla" w:eastAsia="Times New Roman" w:hAnsi="Sakkal Majalla" w:cs="Sakkal Majalla"/>
          <w:b/>
          <w:bCs/>
          <w:kern w:val="0"/>
          <w:sz w:val="28"/>
          <w:szCs w:val="28"/>
          <w:rtl/>
          <w14:ligatures w14:val="none"/>
        </w:rPr>
        <w:t>التكنولوجيا المالية</w:t>
      </w:r>
      <w:r w:rsidRPr="00603957">
        <w:rPr>
          <w:rFonts w:ascii="Sakkal Majalla" w:eastAsia="Times New Roman" w:hAnsi="Sakkal Majalla" w:cs="Sakkal Majalla"/>
          <w:b/>
          <w:bCs/>
          <w:kern w:val="0"/>
          <w:sz w:val="28"/>
          <w:szCs w:val="28"/>
          <w14:ligatures w14:val="none"/>
        </w:rPr>
        <w:t xml:space="preserve"> (FinTech)</w:t>
      </w:r>
      <w:r w:rsidRPr="00603957">
        <w:rPr>
          <w:rFonts w:ascii="Sakkal Majalla" w:eastAsia="Times New Roman" w:hAnsi="Sakkal Majalla" w:cs="Sakkal Majalla"/>
          <w:kern w:val="0"/>
          <w:sz w:val="28"/>
          <w:szCs w:val="28"/>
          <w14:ligatures w14:val="none"/>
        </w:rPr>
        <w:t xml:space="preserve"> </w:t>
      </w:r>
      <w:r w:rsidRPr="00603957">
        <w:rPr>
          <w:rFonts w:ascii="Sakkal Majalla" w:eastAsia="Times New Roman" w:hAnsi="Sakkal Majalla" w:cs="Sakkal Majalla"/>
          <w:kern w:val="0"/>
          <w:sz w:val="28"/>
          <w:szCs w:val="28"/>
          <w:rtl/>
          <w14:ligatures w14:val="none"/>
        </w:rPr>
        <w:t>والتحليلات المالية المتقدمة في تعزيز فعالية إدارة المخاطر</w:t>
      </w:r>
      <w:r w:rsidRPr="00603957">
        <w:rPr>
          <w:rFonts w:ascii="Sakkal Majalla" w:eastAsia="Times New Roman" w:hAnsi="Sakkal Majalla" w:cs="Sakkal Majalla"/>
          <w:kern w:val="0"/>
          <w:sz w:val="28"/>
          <w:szCs w:val="28"/>
          <w14:ligatures w14:val="none"/>
        </w:rPr>
        <w:t>.</w:t>
      </w:r>
    </w:p>
    <w:p w14:paraId="5B32B859"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43D7223F" w14:textId="77777777" w:rsidR="00603957" w:rsidRPr="00603957" w:rsidRDefault="00603957" w:rsidP="003D55B4">
      <w:pPr>
        <w:numPr>
          <w:ilvl w:val="0"/>
          <w:numId w:val="9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تدرس هذه الدراسة كيفية استخدام التقنيات الحديثة مثل </w:t>
      </w:r>
      <w:r w:rsidRPr="00603957">
        <w:rPr>
          <w:rFonts w:ascii="Sakkal Majalla" w:eastAsia="Times New Roman" w:hAnsi="Sakkal Majalla" w:cs="Sakkal Majalla"/>
          <w:b/>
          <w:bCs/>
          <w:kern w:val="0"/>
          <w:sz w:val="28"/>
          <w:szCs w:val="28"/>
          <w:rtl/>
          <w14:ligatures w14:val="none"/>
        </w:rPr>
        <w:t>الذكاء الاصطناعي، البلوكشين، والتحليلات التنبؤية</w:t>
      </w:r>
      <w:r w:rsidRPr="00603957">
        <w:rPr>
          <w:rFonts w:ascii="Sakkal Majalla" w:eastAsia="Times New Roman" w:hAnsi="Sakkal Majalla" w:cs="Sakkal Majalla"/>
          <w:kern w:val="0"/>
          <w:sz w:val="28"/>
          <w:szCs w:val="28"/>
          <w:rtl/>
          <w14:ligatures w14:val="none"/>
        </w:rPr>
        <w:t xml:space="preserve"> لتعزيز فعالية استخدام المشتقات المالية والأدوات الاستثمارية التقليدية</w:t>
      </w:r>
      <w:r w:rsidRPr="00603957">
        <w:rPr>
          <w:rFonts w:ascii="Sakkal Majalla" w:eastAsia="Times New Roman" w:hAnsi="Sakkal Majalla" w:cs="Sakkal Majalla"/>
          <w:kern w:val="0"/>
          <w:sz w:val="28"/>
          <w:szCs w:val="28"/>
          <w14:ligatures w14:val="none"/>
        </w:rPr>
        <w:t>.</w:t>
      </w:r>
    </w:p>
    <w:p w14:paraId="2F49A4A7" w14:textId="77777777" w:rsidR="00603957" w:rsidRPr="00603957" w:rsidRDefault="00603957" w:rsidP="003D55B4">
      <w:pPr>
        <w:numPr>
          <w:ilvl w:val="0"/>
          <w:numId w:val="9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تقديم أمثلة عملية على تطبيق هذه التقنيات لتحقيق إدارة مخاطر أكثر كفاءة ودقة</w:t>
      </w:r>
      <w:r w:rsidRPr="00603957">
        <w:rPr>
          <w:rFonts w:ascii="Sakkal Majalla" w:eastAsia="Times New Roman" w:hAnsi="Sakkal Majalla" w:cs="Sakkal Majalla"/>
          <w:kern w:val="0"/>
          <w:sz w:val="28"/>
          <w:szCs w:val="28"/>
          <w14:ligatures w14:val="none"/>
        </w:rPr>
        <w:t>.</w:t>
      </w:r>
    </w:p>
    <w:p w14:paraId="107E8BC9"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FC3CB05" w14:textId="443E7D62"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4.</w:t>
      </w:r>
      <w:r w:rsidRPr="00603957">
        <w:rPr>
          <w:rFonts w:ascii="Sakkal Majalla" w:eastAsia="Times New Roman" w:hAnsi="Sakkal Majalla" w:cs="Sakkal Majalla"/>
          <w:b/>
          <w:bCs/>
          <w:kern w:val="0"/>
          <w:sz w:val="28"/>
          <w:szCs w:val="28"/>
          <w:rtl/>
          <w14:ligatures w14:val="none"/>
        </w:rPr>
        <w:t>تقييم شامل للمخاطر من منظور متعدد الأبعاد</w:t>
      </w:r>
    </w:p>
    <w:p w14:paraId="45507308"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3A59C942" w14:textId="77777777" w:rsidR="00603957" w:rsidRPr="00603957" w:rsidRDefault="00603957" w:rsidP="003D55B4">
      <w:pPr>
        <w:numPr>
          <w:ilvl w:val="0"/>
          <w:numId w:val="9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تركز معظم الدراسات السابقة على نوع واحد من المخاطر مثل تقلبات أسعار الفائدة أو أسعار السلع</w:t>
      </w:r>
      <w:r w:rsidRPr="00603957">
        <w:rPr>
          <w:rFonts w:ascii="Sakkal Majalla" w:eastAsia="Times New Roman" w:hAnsi="Sakkal Majalla" w:cs="Sakkal Majalla"/>
          <w:kern w:val="0"/>
          <w:sz w:val="28"/>
          <w:szCs w:val="28"/>
          <w14:ligatures w14:val="none"/>
        </w:rPr>
        <w:t>.</w:t>
      </w:r>
    </w:p>
    <w:p w14:paraId="218AAA2B"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5FAEE825" w14:textId="77777777" w:rsidR="00603957" w:rsidRPr="00603957" w:rsidRDefault="00603957" w:rsidP="003D55B4">
      <w:pPr>
        <w:numPr>
          <w:ilvl w:val="0"/>
          <w:numId w:val="9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تقدم الدراسة الحالية </w:t>
      </w:r>
      <w:r w:rsidRPr="00603957">
        <w:rPr>
          <w:rFonts w:ascii="Sakkal Majalla" w:eastAsia="Times New Roman" w:hAnsi="Sakkal Majalla" w:cs="Sakkal Majalla"/>
          <w:b/>
          <w:bCs/>
          <w:kern w:val="0"/>
          <w:sz w:val="28"/>
          <w:szCs w:val="28"/>
          <w:rtl/>
          <w14:ligatures w14:val="none"/>
        </w:rPr>
        <w:t>تقييمًا شاملاً للمخاطر المالية المختلفة</w:t>
      </w:r>
      <w:r w:rsidRPr="00603957">
        <w:rPr>
          <w:rFonts w:ascii="Sakkal Majalla" w:eastAsia="Times New Roman" w:hAnsi="Sakkal Majalla" w:cs="Sakkal Majalla"/>
          <w:kern w:val="0"/>
          <w:sz w:val="28"/>
          <w:szCs w:val="28"/>
          <w:rtl/>
          <w14:ligatures w14:val="none"/>
        </w:rPr>
        <w:t>، بما في ذلك</w:t>
      </w:r>
      <w:r w:rsidRPr="00603957">
        <w:rPr>
          <w:rFonts w:ascii="Sakkal Majalla" w:eastAsia="Times New Roman" w:hAnsi="Sakkal Majalla" w:cs="Sakkal Majalla"/>
          <w:kern w:val="0"/>
          <w:sz w:val="28"/>
          <w:szCs w:val="28"/>
          <w14:ligatures w14:val="none"/>
        </w:rPr>
        <w:t>:</w:t>
      </w:r>
    </w:p>
    <w:p w14:paraId="540CB9F1" w14:textId="77777777" w:rsidR="00603957" w:rsidRPr="00603957" w:rsidRDefault="00603957" w:rsidP="003D55B4">
      <w:pPr>
        <w:numPr>
          <w:ilvl w:val="1"/>
          <w:numId w:val="9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مخاطر أسعار الفائدة</w:t>
      </w:r>
    </w:p>
    <w:p w14:paraId="07463EFA" w14:textId="77777777" w:rsidR="00603957" w:rsidRPr="00603957" w:rsidRDefault="00603957" w:rsidP="003D55B4">
      <w:pPr>
        <w:numPr>
          <w:ilvl w:val="1"/>
          <w:numId w:val="9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مخاطر العملات</w:t>
      </w:r>
    </w:p>
    <w:p w14:paraId="2CEAA9EE" w14:textId="77777777" w:rsidR="00603957" w:rsidRPr="00603957" w:rsidRDefault="00603957" w:rsidP="003D55B4">
      <w:pPr>
        <w:numPr>
          <w:ilvl w:val="1"/>
          <w:numId w:val="9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مخاطر السلع</w:t>
      </w:r>
    </w:p>
    <w:p w14:paraId="4185D046" w14:textId="77777777" w:rsidR="00603957" w:rsidRPr="00603957" w:rsidRDefault="00603957" w:rsidP="003D55B4">
      <w:pPr>
        <w:numPr>
          <w:ilvl w:val="1"/>
          <w:numId w:val="9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مخاطر الائتمان والسيولة</w:t>
      </w:r>
    </w:p>
    <w:p w14:paraId="4593EBD7" w14:textId="77777777" w:rsidR="00603957" w:rsidRPr="00603957" w:rsidRDefault="00603957" w:rsidP="003D55B4">
      <w:pPr>
        <w:numPr>
          <w:ilvl w:val="0"/>
          <w:numId w:val="9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تدمج هذه الجوانب في إطار متكامل يتيح للشركات إدارة جميع أنواع المخاطر بشكل فعّال</w:t>
      </w:r>
      <w:r w:rsidRPr="00603957">
        <w:rPr>
          <w:rFonts w:ascii="Sakkal Majalla" w:eastAsia="Times New Roman" w:hAnsi="Sakkal Majalla" w:cs="Sakkal Majalla"/>
          <w:kern w:val="0"/>
          <w:sz w:val="28"/>
          <w:szCs w:val="28"/>
          <w14:ligatures w14:val="none"/>
        </w:rPr>
        <w:t>.</w:t>
      </w:r>
    </w:p>
    <w:p w14:paraId="03E7B513" w14:textId="0B4C7B1B"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01B78ED" w14:textId="08FAE5D5"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C4FC5AB" w14:textId="3B5EE7D2"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2F02DB1" w14:textId="1315C74E"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58BB34F"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54F54E61" w14:textId="4A1E666F"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lastRenderedPageBreak/>
        <w:t>5.</w:t>
      </w:r>
      <w:r w:rsidRPr="00603957">
        <w:rPr>
          <w:rFonts w:ascii="Sakkal Majalla" w:eastAsia="Times New Roman" w:hAnsi="Sakkal Majalla" w:cs="Sakkal Majalla"/>
          <w:b/>
          <w:bCs/>
          <w:kern w:val="0"/>
          <w:sz w:val="28"/>
          <w:szCs w:val="28"/>
          <w14:ligatures w14:val="none"/>
        </w:rPr>
        <w:t xml:space="preserve"> </w:t>
      </w:r>
      <w:r w:rsidRPr="00603957">
        <w:rPr>
          <w:rFonts w:ascii="Sakkal Majalla" w:eastAsia="Times New Roman" w:hAnsi="Sakkal Majalla" w:cs="Sakkal Majalla"/>
          <w:b/>
          <w:bCs/>
          <w:kern w:val="0"/>
          <w:sz w:val="28"/>
          <w:szCs w:val="28"/>
          <w:rtl/>
          <w14:ligatures w14:val="none"/>
        </w:rPr>
        <w:t>تقديم توصيات تطبيقية موجهة للشركات والمؤسسات المالية</w:t>
      </w:r>
    </w:p>
    <w:p w14:paraId="61CCC451"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0794328B" w14:textId="77777777" w:rsidR="00603957" w:rsidRPr="00603957" w:rsidRDefault="00603957" w:rsidP="003D55B4">
      <w:pPr>
        <w:numPr>
          <w:ilvl w:val="0"/>
          <w:numId w:val="9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العديد من الدراسات السابقة ركزت على التحليل النظري دون تقديم حلول عملية وتوصيات موجهة مباشرة للشركات</w:t>
      </w:r>
      <w:r w:rsidRPr="00603957">
        <w:rPr>
          <w:rFonts w:ascii="Sakkal Majalla" w:eastAsia="Times New Roman" w:hAnsi="Sakkal Majalla" w:cs="Sakkal Majalla"/>
          <w:kern w:val="0"/>
          <w:sz w:val="28"/>
          <w:szCs w:val="28"/>
          <w14:ligatures w14:val="none"/>
        </w:rPr>
        <w:t>.</w:t>
      </w:r>
    </w:p>
    <w:p w14:paraId="5B63AD2D"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19F77769" w14:textId="77777777" w:rsidR="00603957" w:rsidRPr="00603957" w:rsidRDefault="00603957" w:rsidP="003D55B4">
      <w:pPr>
        <w:numPr>
          <w:ilvl w:val="0"/>
          <w:numId w:val="9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تركز الدراسة الحالية على تقديم </w:t>
      </w:r>
      <w:r w:rsidRPr="00603957">
        <w:rPr>
          <w:rFonts w:ascii="Sakkal Majalla" w:eastAsia="Times New Roman" w:hAnsi="Sakkal Majalla" w:cs="Sakkal Majalla"/>
          <w:b/>
          <w:bCs/>
          <w:kern w:val="0"/>
          <w:sz w:val="28"/>
          <w:szCs w:val="28"/>
          <w:rtl/>
          <w14:ligatures w14:val="none"/>
        </w:rPr>
        <w:t>توصيات تطبيقية</w:t>
      </w:r>
      <w:r w:rsidRPr="00603957">
        <w:rPr>
          <w:rFonts w:ascii="Sakkal Majalla" w:eastAsia="Times New Roman" w:hAnsi="Sakkal Majalla" w:cs="Sakkal Majalla"/>
          <w:kern w:val="0"/>
          <w:sz w:val="28"/>
          <w:szCs w:val="28"/>
          <w:rtl/>
          <w14:ligatures w14:val="none"/>
        </w:rPr>
        <w:t xml:space="preserve"> ومحددة لكيفية استخدام المشتقات المالية والأدوات الاستثمارية التقليدية ضمن خطط التحوط</w:t>
      </w:r>
      <w:r w:rsidRPr="00603957">
        <w:rPr>
          <w:rFonts w:ascii="Sakkal Majalla" w:eastAsia="Times New Roman" w:hAnsi="Sakkal Majalla" w:cs="Sakkal Majalla"/>
          <w:kern w:val="0"/>
          <w:sz w:val="28"/>
          <w:szCs w:val="28"/>
          <w14:ligatures w14:val="none"/>
        </w:rPr>
        <w:t>.</w:t>
      </w:r>
    </w:p>
    <w:p w14:paraId="45ACA560" w14:textId="77777777" w:rsidR="00603957" w:rsidRPr="00603957" w:rsidRDefault="00603957" w:rsidP="003D55B4">
      <w:pPr>
        <w:numPr>
          <w:ilvl w:val="0"/>
          <w:numId w:val="95"/>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توفير دليل إرشادي شامل يمكن للشركات تطبيقه وفقًا لاحتياجاتها المالية واستراتيجياتها الاستثمارية</w:t>
      </w:r>
      <w:r w:rsidRPr="00603957">
        <w:rPr>
          <w:rFonts w:ascii="Sakkal Majalla" w:eastAsia="Times New Roman" w:hAnsi="Sakkal Majalla" w:cs="Sakkal Majalla"/>
          <w:kern w:val="0"/>
          <w:sz w:val="28"/>
          <w:szCs w:val="28"/>
          <w14:ligatures w14:val="none"/>
        </w:rPr>
        <w:t>.</w:t>
      </w:r>
    </w:p>
    <w:p w14:paraId="66412FA0"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4BDF25E" w14:textId="6D653A07"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6.</w:t>
      </w:r>
      <w:r w:rsidRPr="00603957">
        <w:rPr>
          <w:rFonts w:ascii="Sakkal Majalla" w:eastAsia="Times New Roman" w:hAnsi="Sakkal Majalla" w:cs="Sakkal Majalla"/>
          <w:b/>
          <w:bCs/>
          <w:kern w:val="0"/>
          <w:sz w:val="28"/>
          <w:szCs w:val="28"/>
          <w14:ligatures w14:val="none"/>
        </w:rPr>
        <w:t xml:space="preserve"> </w:t>
      </w:r>
      <w:r w:rsidRPr="00603957">
        <w:rPr>
          <w:rFonts w:ascii="Sakkal Majalla" w:eastAsia="Times New Roman" w:hAnsi="Sakkal Majalla" w:cs="Sakkal Majalla"/>
          <w:b/>
          <w:bCs/>
          <w:kern w:val="0"/>
          <w:sz w:val="28"/>
          <w:szCs w:val="28"/>
          <w:rtl/>
          <w14:ligatures w14:val="none"/>
        </w:rPr>
        <w:t>معالجة التحديات التنظيمية والقانونية في الأسواق الناشئة</w:t>
      </w:r>
    </w:p>
    <w:p w14:paraId="4607DA83"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3656AFAD" w14:textId="77777777" w:rsidR="00603957" w:rsidRPr="00603957" w:rsidRDefault="00603957" w:rsidP="003D55B4">
      <w:pPr>
        <w:numPr>
          <w:ilvl w:val="0"/>
          <w:numId w:val="96"/>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تطرقت بعض الدراسات إلى التحديات التنظيمية بشكل عام، ولكن الدراسة الحالية تعالج </w:t>
      </w:r>
      <w:r w:rsidRPr="00603957">
        <w:rPr>
          <w:rFonts w:ascii="Sakkal Majalla" w:eastAsia="Times New Roman" w:hAnsi="Sakkal Majalla" w:cs="Sakkal Majalla"/>
          <w:b/>
          <w:bCs/>
          <w:kern w:val="0"/>
          <w:sz w:val="28"/>
          <w:szCs w:val="28"/>
          <w:rtl/>
          <w14:ligatures w14:val="none"/>
        </w:rPr>
        <w:t>التحديات التنظيمية والقانونية في أسواق ناشئة مثل السوق السعودي</w:t>
      </w:r>
      <w:r w:rsidRPr="00603957">
        <w:rPr>
          <w:rFonts w:ascii="Sakkal Majalla" w:eastAsia="Times New Roman" w:hAnsi="Sakkal Majalla" w:cs="Sakkal Majalla"/>
          <w:kern w:val="0"/>
          <w:sz w:val="28"/>
          <w:szCs w:val="28"/>
          <w14:ligatures w14:val="none"/>
        </w:rPr>
        <w:t>.</w:t>
      </w:r>
    </w:p>
    <w:p w14:paraId="369E62C1"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753F56F5" w14:textId="77777777" w:rsidR="00603957" w:rsidRPr="00603957" w:rsidRDefault="00603957" w:rsidP="003D55B4">
      <w:pPr>
        <w:numPr>
          <w:ilvl w:val="0"/>
          <w:numId w:val="9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تحليل كيفية الامتثال للوائح والأنظمة المحلية والدولية المتعلقة باستخدام المشتقات المالية</w:t>
      </w:r>
      <w:r w:rsidRPr="00603957">
        <w:rPr>
          <w:rFonts w:ascii="Sakkal Majalla" w:eastAsia="Times New Roman" w:hAnsi="Sakkal Majalla" w:cs="Sakkal Majalla"/>
          <w:kern w:val="0"/>
          <w:sz w:val="28"/>
          <w:szCs w:val="28"/>
          <w14:ligatures w14:val="none"/>
        </w:rPr>
        <w:t>.</w:t>
      </w:r>
    </w:p>
    <w:p w14:paraId="19F7F4D6" w14:textId="77777777" w:rsidR="00603957" w:rsidRPr="00603957" w:rsidRDefault="00603957" w:rsidP="003D55B4">
      <w:pPr>
        <w:numPr>
          <w:ilvl w:val="0"/>
          <w:numId w:val="97"/>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تقديم حلول عملية لمواجهة التحديات التنظيمية وتحسين إدارة المخاطر ضمن إطار قانوني منظم</w:t>
      </w:r>
      <w:r w:rsidRPr="00603957">
        <w:rPr>
          <w:rFonts w:ascii="Sakkal Majalla" w:eastAsia="Times New Roman" w:hAnsi="Sakkal Majalla" w:cs="Sakkal Majalla"/>
          <w:kern w:val="0"/>
          <w:sz w:val="28"/>
          <w:szCs w:val="28"/>
          <w14:ligatures w14:val="none"/>
        </w:rPr>
        <w:t>.</w:t>
      </w:r>
    </w:p>
    <w:p w14:paraId="674AA5E5"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4CBFC7EA"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89C0557"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5B312B03"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5A6841C"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38348B58"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6DC6ADAF" w14:textId="77777777" w:rsidR="00603957" w:rsidRDefault="00603957" w:rsidP="00603957">
      <w:pPr>
        <w:spacing w:before="100" w:beforeAutospacing="1" w:after="100" w:afterAutospacing="1" w:line="240" w:lineRule="auto"/>
        <w:outlineLvl w:val="2"/>
        <w:rPr>
          <w:rFonts w:ascii="Sakkal Majalla" w:eastAsia="Times New Roman" w:hAnsi="Sakkal Majalla" w:cs="Sakkal Majalla"/>
          <w:kern w:val="0"/>
          <w:sz w:val="28"/>
          <w:szCs w:val="28"/>
          <w:rtl/>
          <w14:ligatures w14:val="none"/>
        </w:rPr>
      </w:pPr>
    </w:p>
    <w:p w14:paraId="1DBCE2C7" w14:textId="7D339D0F"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lastRenderedPageBreak/>
        <w:t>7.</w:t>
      </w:r>
      <w:r w:rsidRPr="00603957">
        <w:rPr>
          <w:rFonts w:ascii="Sakkal Majalla" w:eastAsia="Times New Roman" w:hAnsi="Sakkal Majalla" w:cs="Sakkal Majalla"/>
          <w:b/>
          <w:bCs/>
          <w:kern w:val="0"/>
          <w:sz w:val="28"/>
          <w:szCs w:val="28"/>
          <w14:ligatures w14:val="none"/>
        </w:rPr>
        <w:t xml:space="preserve"> </w:t>
      </w:r>
      <w:r w:rsidRPr="00603957">
        <w:rPr>
          <w:rFonts w:ascii="Sakkal Majalla" w:eastAsia="Times New Roman" w:hAnsi="Sakkal Majalla" w:cs="Sakkal Majalla"/>
          <w:b/>
          <w:bCs/>
          <w:kern w:val="0"/>
          <w:sz w:val="28"/>
          <w:szCs w:val="28"/>
          <w:rtl/>
          <w14:ligatures w14:val="none"/>
        </w:rPr>
        <w:t>دراسة مقارنة معمقة بين المشتقات المالية والأدوات التقليدية</w:t>
      </w:r>
    </w:p>
    <w:p w14:paraId="7254B066"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التميّز</w:t>
      </w:r>
      <w:r w:rsidRPr="00603957">
        <w:rPr>
          <w:rFonts w:ascii="Sakkal Majalla" w:eastAsia="Times New Roman" w:hAnsi="Sakkal Majalla" w:cs="Sakkal Majalla"/>
          <w:b/>
          <w:bCs/>
          <w:kern w:val="0"/>
          <w:sz w:val="28"/>
          <w:szCs w:val="28"/>
          <w14:ligatures w14:val="none"/>
        </w:rPr>
        <w:t>:</w:t>
      </w:r>
    </w:p>
    <w:p w14:paraId="36003D87" w14:textId="77777777" w:rsidR="00603957" w:rsidRPr="00603957" w:rsidRDefault="00603957" w:rsidP="003D55B4">
      <w:pPr>
        <w:numPr>
          <w:ilvl w:val="0"/>
          <w:numId w:val="98"/>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الدراسات السابقة قارنت بين المشتقات المالية والأدوات التقليدية بشكل عام</w:t>
      </w:r>
      <w:r w:rsidRPr="00603957">
        <w:rPr>
          <w:rFonts w:ascii="Sakkal Majalla" w:eastAsia="Times New Roman" w:hAnsi="Sakkal Majalla" w:cs="Sakkal Majalla"/>
          <w:kern w:val="0"/>
          <w:sz w:val="28"/>
          <w:szCs w:val="28"/>
          <w14:ligatures w14:val="none"/>
        </w:rPr>
        <w:t>.</w:t>
      </w:r>
    </w:p>
    <w:p w14:paraId="42454347" w14:textId="77777777" w:rsidR="00603957" w:rsidRPr="00603957" w:rsidRDefault="00603957" w:rsidP="00603957">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03957">
        <w:rPr>
          <w:rFonts w:ascii="Sakkal Majalla" w:eastAsia="Times New Roman" w:hAnsi="Sakkal Majalla" w:cs="Sakkal Majalla"/>
          <w:b/>
          <w:bCs/>
          <w:kern w:val="0"/>
          <w:sz w:val="28"/>
          <w:szCs w:val="28"/>
          <w:rtl/>
          <w14:ligatures w14:val="none"/>
        </w:rPr>
        <w:t>الإضافة</w:t>
      </w:r>
      <w:r w:rsidRPr="00603957">
        <w:rPr>
          <w:rFonts w:ascii="Sakkal Majalla" w:eastAsia="Times New Roman" w:hAnsi="Sakkal Majalla" w:cs="Sakkal Majalla"/>
          <w:b/>
          <w:bCs/>
          <w:kern w:val="0"/>
          <w:sz w:val="28"/>
          <w:szCs w:val="28"/>
          <w14:ligatures w14:val="none"/>
        </w:rPr>
        <w:t>:</w:t>
      </w:r>
    </w:p>
    <w:p w14:paraId="7632CF75" w14:textId="77777777" w:rsidR="00603957" w:rsidRPr="00603957" w:rsidRDefault="00603957" w:rsidP="003D55B4">
      <w:pPr>
        <w:numPr>
          <w:ilvl w:val="0"/>
          <w:numId w:val="9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تقدم الدراسة مقارنة </w:t>
      </w:r>
      <w:r w:rsidRPr="00603957">
        <w:rPr>
          <w:rFonts w:ascii="Sakkal Majalla" w:eastAsia="Times New Roman" w:hAnsi="Sakkal Majalla" w:cs="Sakkal Majalla"/>
          <w:b/>
          <w:bCs/>
          <w:kern w:val="0"/>
          <w:sz w:val="28"/>
          <w:szCs w:val="28"/>
          <w:rtl/>
          <w14:ligatures w14:val="none"/>
        </w:rPr>
        <w:t>معمقة ودقيقة</w:t>
      </w:r>
      <w:r w:rsidRPr="00603957">
        <w:rPr>
          <w:rFonts w:ascii="Sakkal Majalla" w:eastAsia="Times New Roman" w:hAnsi="Sakkal Majalla" w:cs="Sakkal Majalla"/>
          <w:kern w:val="0"/>
          <w:sz w:val="28"/>
          <w:szCs w:val="28"/>
          <w:rtl/>
          <w14:ligatures w14:val="none"/>
        </w:rPr>
        <w:t xml:space="preserve"> تشمل</w:t>
      </w:r>
      <w:r w:rsidRPr="00603957">
        <w:rPr>
          <w:rFonts w:ascii="Sakkal Majalla" w:eastAsia="Times New Roman" w:hAnsi="Sakkal Majalla" w:cs="Sakkal Majalla"/>
          <w:kern w:val="0"/>
          <w:sz w:val="28"/>
          <w:szCs w:val="28"/>
          <w14:ligatures w14:val="none"/>
        </w:rPr>
        <w:t>:</w:t>
      </w:r>
    </w:p>
    <w:p w14:paraId="164DC573" w14:textId="77777777" w:rsidR="00603957" w:rsidRPr="00603957" w:rsidRDefault="00603957" w:rsidP="003D55B4">
      <w:pPr>
        <w:numPr>
          <w:ilvl w:val="1"/>
          <w:numId w:val="9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المخاطر والعوائد</w:t>
      </w:r>
    </w:p>
    <w:p w14:paraId="409C8FB0" w14:textId="77777777" w:rsidR="00603957" w:rsidRPr="00603957" w:rsidRDefault="00603957" w:rsidP="003D55B4">
      <w:pPr>
        <w:numPr>
          <w:ilvl w:val="1"/>
          <w:numId w:val="9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فعالية كل أداة في سيناريوهات محددة</w:t>
      </w:r>
    </w:p>
    <w:p w14:paraId="514134A5" w14:textId="77777777" w:rsidR="00603957" w:rsidRPr="00603957" w:rsidRDefault="00603957" w:rsidP="003D55B4">
      <w:pPr>
        <w:numPr>
          <w:ilvl w:val="1"/>
          <w:numId w:val="99"/>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كيفية دمج الأدوات المختلفة لتحقيق توازن مثالي بين المخاطر والعوائد</w:t>
      </w:r>
    </w:p>
    <w:p w14:paraId="3F5096CA" w14:textId="77777777" w:rsidR="00603957" w:rsidRDefault="00603957" w:rsidP="00603957">
      <w:pPr>
        <w:spacing w:before="100" w:beforeAutospacing="1" w:after="100" w:afterAutospacing="1" w:line="240" w:lineRule="auto"/>
        <w:outlineLvl w:val="1"/>
        <w:rPr>
          <w:rFonts w:ascii="Sakkal Majalla" w:eastAsia="Times New Roman" w:hAnsi="Sakkal Majalla" w:cs="Sakkal Majalla"/>
          <w:kern w:val="0"/>
          <w:sz w:val="28"/>
          <w:szCs w:val="28"/>
          <w:rtl/>
          <w14:ligatures w14:val="none"/>
        </w:rPr>
      </w:pPr>
    </w:p>
    <w:p w14:paraId="6DC078C6" w14:textId="77777777" w:rsidR="00603957" w:rsidRPr="00603957" w:rsidRDefault="00603957" w:rsidP="00603957">
      <w:pPr>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603957">
        <w:rPr>
          <w:rFonts w:ascii="Sakkal Majalla" w:eastAsia="Times New Roman" w:hAnsi="Sakkal Majalla" w:cs="Sakkal Majalla"/>
          <w:b/>
          <w:bCs/>
          <w:kern w:val="0"/>
          <w:sz w:val="32"/>
          <w:szCs w:val="32"/>
          <w:rtl/>
          <w14:ligatures w14:val="none"/>
        </w:rPr>
        <w:t>ما يميز الدراسة الحالية</w:t>
      </w:r>
      <w:r w:rsidRPr="00603957">
        <w:rPr>
          <w:rFonts w:ascii="Sakkal Majalla" w:eastAsia="Times New Roman" w:hAnsi="Sakkal Majalla" w:cs="Sakkal Majalla"/>
          <w:b/>
          <w:bCs/>
          <w:kern w:val="0"/>
          <w:sz w:val="32"/>
          <w:szCs w:val="32"/>
          <w14:ligatures w14:val="none"/>
        </w:rPr>
        <w:t>:</w:t>
      </w:r>
    </w:p>
    <w:p w14:paraId="0BE643E9"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التكامل بين المشتقات المالية والأدوات التقليدية</w:t>
      </w:r>
      <w:r w:rsidRPr="00603957">
        <w:rPr>
          <w:rFonts w:ascii="Sakkal Majalla" w:eastAsia="Times New Roman" w:hAnsi="Sakkal Majalla" w:cs="Sakkal Majalla"/>
          <w:kern w:val="0"/>
          <w:sz w:val="28"/>
          <w:szCs w:val="28"/>
          <w:rtl/>
          <w14:ligatures w14:val="none"/>
        </w:rPr>
        <w:t xml:space="preserve"> في استراتيجية موحدة لإدارة المخاطر</w:t>
      </w:r>
      <w:r w:rsidRPr="00603957">
        <w:rPr>
          <w:rFonts w:ascii="Sakkal Majalla" w:eastAsia="Times New Roman" w:hAnsi="Sakkal Majalla" w:cs="Sakkal Majalla"/>
          <w:kern w:val="0"/>
          <w:sz w:val="28"/>
          <w:szCs w:val="28"/>
          <w14:ligatures w14:val="none"/>
        </w:rPr>
        <w:t>.</w:t>
      </w:r>
    </w:p>
    <w:p w14:paraId="1BC7FE6A"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التطبيق على أسواق الخليج والسعودية</w:t>
      </w:r>
      <w:r w:rsidRPr="00603957">
        <w:rPr>
          <w:rFonts w:ascii="Sakkal Majalla" w:eastAsia="Times New Roman" w:hAnsi="Sakkal Majalla" w:cs="Sakkal Majalla"/>
          <w:kern w:val="0"/>
          <w:sz w:val="28"/>
          <w:szCs w:val="28"/>
          <w:rtl/>
          <w14:ligatures w14:val="none"/>
        </w:rPr>
        <w:t xml:space="preserve"> تحديدًا، بما يتماشى مع رؤية 2030</w:t>
      </w:r>
      <w:r w:rsidRPr="00603957">
        <w:rPr>
          <w:rFonts w:ascii="Sakkal Majalla" w:eastAsia="Times New Roman" w:hAnsi="Sakkal Majalla" w:cs="Sakkal Majalla"/>
          <w:kern w:val="0"/>
          <w:sz w:val="28"/>
          <w:szCs w:val="28"/>
          <w14:ligatures w14:val="none"/>
        </w:rPr>
        <w:t>.</w:t>
      </w:r>
    </w:p>
    <w:p w14:paraId="6277E7E5"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دمج </w:t>
      </w:r>
      <w:r w:rsidRPr="00603957">
        <w:rPr>
          <w:rFonts w:ascii="Sakkal Majalla" w:eastAsia="Times New Roman" w:hAnsi="Sakkal Majalla" w:cs="Sakkal Majalla"/>
          <w:b/>
          <w:bCs/>
          <w:kern w:val="0"/>
          <w:sz w:val="28"/>
          <w:szCs w:val="28"/>
          <w:rtl/>
          <w14:ligatures w14:val="none"/>
        </w:rPr>
        <w:t>التقنيات الحديثة</w:t>
      </w:r>
      <w:r w:rsidRPr="00603957">
        <w:rPr>
          <w:rFonts w:ascii="Sakkal Majalla" w:eastAsia="Times New Roman" w:hAnsi="Sakkal Majalla" w:cs="Sakkal Majalla"/>
          <w:kern w:val="0"/>
          <w:sz w:val="28"/>
          <w:szCs w:val="28"/>
          <w:rtl/>
          <w14:ligatures w14:val="none"/>
        </w:rPr>
        <w:t xml:space="preserve"> مثل</w:t>
      </w:r>
      <w:r w:rsidRPr="00603957">
        <w:rPr>
          <w:rFonts w:ascii="Sakkal Majalla" w:eastAsia="Times New Roman" w:hAnsi="Sakkal Majalla" w:cs="Sakkal Majalla"/>
          <w:kern w:val="0"/>
          <w:sz w:val="28"/>
          <w:szCs w:val="28"/>
          <w14:ligatures w14:val="none"/>
        </w:rPr>
        <w:t xml:space="preserve"> FinTech </w:t>
      </w:r>
      <w:r w:rsidRPr="00603957">
        <w:rPr>
          <w:rFonts w:ascii="Sakkal Majalla" w:eastAsia="Times New Roman" w:hAnsi="Sakkal Majalla" w:cs="Sakkal Majalla"/>
          <w:kern w:val="0"/>
          <w:sz w:val="28"/>
          <w:szCs w:val="28"/>
          <w:rtl/>
          <w14:ligatures w14:val="none"/>
        </w:rPr>
        <w:t>والذكاء الاصطناعي في إدارة المخاطر</w:t>
      </w:r>
      <w:r w:rsidRPr="00603957">
        <w:rPr>
          <w:rFonts w:ascii="Sakkal Majalla" w:eastAsia="Times New Roman" w:hAnsi="Sakkal Majalla" w:cs="Sakkal Majalla"/>
          <w:kern w:val="0"/>
          <w:sz w:val="28"/>
          <w:szCs w:val="28"/>
          <w14:ligatures w14:val="none"/>
        </w:rPr>
        <w:t>.</w:t>
      </w:r>
    </w:p>
    <w:p w14:paraId="2D082FA8"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تقييم شامل</w:t>
      </w:r>
      <w:r w:rsidRPr="00603957">
        <w:rPr>
          <w:rFonts w:ascii="Sakkal Majalla" w:eastAsia="Times New Roman" w:hAnsi="Sakkal Majalla" w:cs="Sakkal Majalla"/>
          <w:kern w:val="0"/>
          <w:sz w:val="28"/>
          <w:szCs w:val="28"/>
          <w:rtl/>
          <w14:ligatures w14:val="none"/>
        </w:rPr>
        <w:t xml:space="preserve"> لمختلف أنواع المخاطر المالية</w:t>
      </w:r>
      <w:r w:rsidRPr="00603957">
        <w:rPr>
          <w:rFonts w:ascii="Sakkal Majalla" w:eastAsia="Times New Roman" w:hAnsi="Sakkal Majalla" w:cs="Sakkal Majalla"/>
          <w:kern w:val="0"/>
          <w:sz w:val="28"/>
          <w:szCs w:val="28"/>
          <w14:ligatures w14:val="none"/>
        </w:rPr>
        <w:t>.</w:t>
      </w:r>
    </w:p>
    <w:p w14:paraId="2E19165A"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توصيات عملية</w:t>
      </w:r>
      <w:r w:rsidRPr="00603957">
        <w:rPr>
          <w:rFonts w:ascii="Sakkal Majalla" w:eastAsia="Times New Roman" w:hAnsi="Sakkal Majalla" w:cs="Sakkal Majalla"/>
          <w:kern w:val="0"/>
          <w:sz w:val="28"/>
          <w:szCs w:val="28"/>
          <w:rtl/>
          <w14:ligatures w14:val="none"/>
        </w:rPr>
        <w:t xml:space="preserve"> قابلة للتنفيذ مباشرة من قبل الشركات</w:t>
      </w:r>
      <w:r w:rsidRPr="00603957">
        <w:rPr>
          <w:rFonts w:ascii="Sakkal Majalla" w:eastAsia="Times New Roman" w:hAnsi="Sakkal Majalla" w:cs="Sakkal Majalla"/>
          <w:kern w:val="0"/>
          <w:sz w:val="28"/>
          <w:szCs w:val="28"/>
          <w14:ligatures w14:val="none"/>
        </w:rPr>
        <w:t>.</w:t>
      </w:r>
    </w:p>
    <w:p w14:paraId="137B37C4"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kern w:val="0"/>
          <w:sz w:val="28"/>
          <w:szCs w:val="28"/>
          <w:rtl/>
          <w14:ligatures w14:val="none"/>
        </w:rPr>
        <w:t xml:space="preserve">معالجة </w:t>
      </w:r>
      <w:r w:rsidRPr="00603957">
        <w:rPr>
          <w:rFonts w:ascii="Sakkal Majalla" w:eastAsia="Times New Roman" w:hAnsi="Sakkal Majalla" w:cs="Sakkal Majalla"/>
          <w:b/>
          <w:bCs/>
          <w:kern w:val="0"/>
          <w:sz w:val="28"/>
          <w:szCs w:val="28"/>
          <w:rtl/>
          <w14:ligatures w14:val="none"/>
        </w:rPr>
        <w:t>التحديات التنظيمية</w:t>
      </w:r>
      <w:r w:rsidRPr="00603957">
        <w:rPr>
          <w:rFonts w:ascii="Sakkal Majalla" w:eastAsia="Times New Roman" w:hAnsi="Sakkal Majalla" w:cs="Sakkal Majalla"/>
          <w:kern w:val="0"/>
          <w:sz w:val="28"/>
          <w:szCs w:val="28"/>
          <w:rtl/>
          <w14:ligatures w14:val="none"/>
        </w:rPr>
        <w:t xml:space="preserve"> في الأسواق الناشئة</w:t>
      </w:r>
      <w:r w:rsidRPr="00603957">
        <w:rPr>
          <w:rFonts w:ascii="Sakkal Majalla" w:eastAsia="Times New Roman" w:hAnsi="Sakkal Majalla" w:cs="Sakkal Majalla"/>
          <w:kern w:val="0"/>
          <w:sz w:val="28"/>
          <w:szCs w:val="28"/>
          <w14:ligatures w14:val="none"/>
        </w:rPr>
        <w:t>.</w:t>
      </w:r>
    </w:p>
    <w:p w14:paraId="79170F19" w14:textId="77777777" w:rsidR="00603957" w:rsidRPr="00603957" w:rsidRDefault="00603957" w:rsidP="003D55B4">
      <w:pPr>
        <w:numPr>
          <w:ilvl w:val="0"/>
          <w:numId w:val="100"/>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603957">
        <w:rPr>
          <w:rFonts w:ascii="Sakkal Majalla" w:eastAsia="Times New Roman" w:hAnsi="Sakkal Majalla" w:cs="Sakkal Majalla"/>
          <w:b/>
          <w:bCs/>
          <w:kern w:val="0"/>
          <w:sz w:val="28"/>
          <w:szCs w:val="28"/>
          <w:rtl/>
          <w14:ligatures w14:val="none"/>
        </w:rPr>
        <w:t>مقارنة معمقة</w:t>
      </w:r>
      <w:r w:rsidRPr="00603957">
        <w:rPr>
          <w:rFonts w:ascii="Sakkal Majalla" w:eastAsia="Times New Roman" w:hAnsi="Sakkal Majalla" w:cs="Sakkal Majalla"/>
          <w:kern w:val="0"/>
          <w:sz w:val="28"/>
          <w:szCs w:val="28"/>
          <w:rtl/>
          <w14:ligatures w14:val="none"/>
        </w:rPr>
        <w:t xml:space="preserve"> ومفصلة بين المشتقات المالية والأدوات الاستثمارية التقليدية</w:t>
      </w:r>
      <w:r w:rsidRPr="00603957">
        <w:rPr>
          <w:rFonts w:ascii="Sakkal Majalla" w:eastAsia="Times New Roman" w:hAnsi="Sakkal Majalla" w:cs="Sakkal Majalla"/>
          <w:kern w:val="0"/>
          <w:sz w:val="28"/>
          <w:szCs w:val="28"/>
          <w14:ligatures w14:val="none"/>
        </w:rPr>
        <w:t>.</w:t>
      </w:r>
    </w:p>
    <w:p w14:paraId="72EE59F0" w14:textId="010F71DB" w:rsidR="00A74F76" w:rsidRPr="00603957" w:rsidRDefault="00603957" w:rsidP="00603957">
      <w:p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603957">
        <w:rPr>
          <w:rFonts w:ascii="Sakkal Majalla" w:eastAsia="Times New Roman" w:hAnsi="Sakkal Majalla" w:cs="Sakkal Majalla"/>
          <w:kern w:val="0"/>
          <w:sz w:val="28"/>
          <w:szCs w:val="28"/>
          <w:rtl/>
          <w14:ligatures w14:val="none"/>
        </w:rPr>
        <w:t>هذا يضيف قيمة جديدة ويسد الفجوات التي لم تغطها الدراسات السابقة، مما يجعل الدراسة الحالية ذات أهمية تطبيقية وعلمية في مجال إدارة المخاطر المالية</w:t>
      </w:r>
      <w:r w:rsidRPr="00603957">
        <w:rPr>
          <w:rFonts w:ascii="Sakkal Majalla" w:eastAsia="Times New Roman" w:hAnsi="Sakkal Majalla" w:cs="Sakkal Majalla"/>
          <w:kern w:val="0"/>
          <w:sz w:val="28"/>
          <w:szCs w:val="28"/>
          <w14:ligatures w14:val="none"/>
        </w:rPr>
        <w:t>.</w:t>
      </w:r>
      <w:bookmarkStart w:id="0" w:name="_GoBack"/>
      <w:bookmarkEnd w:id="0"/>
    </w:p>
    <w:p w14:paraId="58FBB198" w14:textId="77777777" w:rsidR="00A74F76" w:rsidRPr="00603957" w:rsidRDefault="00A74F76" w:rsidP="00603957">
      <w:pPr>
        <w:rPr>
          <w:rFonts w:ascii="Sakkal Majalla" w:hAnsi="Sakkal Majalla" w:cs="Sakkal Majalla"/>
          <w:sz w:val="32"/>
          <w:szCs w:val="32"/>
          <w:u w:val="single"/>
          <w:rtl/>
        </w:rPr>
      </w:pPr>
    </w:p>
    <w:p w14:paraId="1A2AFE58" w14:textId="77777777" w:rsidR="00C9103C" w:rsidRPr="00603957" w:rsidRDefault="00C9103C" w:rsidP="00603957">
      <w:pPr>
        <w:rPr>
          <w:rFonts w:ascii="Sakkal Majalla" w:hAnsi="Sakkal Majalla" w:cs="Sakkal Majalla"/>
          <w:sz w:val="32"/>
          <w:szCs w:val="32"/>
          <w:u w:val="single"/>
          <w:rtl/>
        </w:rPr>
      </w:pPr>
    </w:p>
    <w:p w14:paraId="6E52896B" w14:textId="06E49EEB" w:rsidR="009125CE" w:rsidRPr="00603957" w:rsidRDefault="009125CE" w:rsidP="00603957">
      <w:pPr>
        <w:rPr>
          <w:rFonts w:ascii="Sakkal Majalla" w:hAnsi="Sakkal Majalla" w:cs="Sakkal Majalla"/>
          <w:b/>
          <w:bCs/>
          <w:sz w:val="32"/>
          <w:szCs w:val="32"/>
        </w:rPr>
      </w:pPr>
    </w:p>
    <w:sectPr w:rsidR="009125CE" w:rsidRPr="0060395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692BC" w14:textId="77777777" w:rsidR="003D55B4" w:rsidRDefault="003D55B4" w:rsidP="009125CE">
      <w:pPr>
        <w:spacing w:after="0" w:line="240" w:lineRule="auto"/>
      </w:pPr>
      <w:r>
        <w:separator/>
      </w:r>
    </w:p>
  </w:endnote>
  <w:endnote w:type="continuationSeparator" w:id="0">
    <w:p w14:paraId="09A4CCBC" w14:textId="77777777" w:rsidR="003D55B4" w:rsidRDefault="003D55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80034" w14:textId="77777777" w:rsidR="003D55B4" w:rsidRDefault="003D55B4" w:rsidP="009125CE">
      <w:pPr>
        <w:spacing w:after="0" w:line="240" w:lineRule="auto"/>
      </w:pPr>
      <w:r>
        <w:separator/>
      </w:r>
    </w:p>
  </w:footnote>
  <w:footnote w:type="continuationSeparator" w:id="0">
    <w:p w14:paraId="4BE639C6" w14:textId="77777777" w:rsidR="003D55B4" w:rsidRDefault="003D55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3BEB"/>
    <w:multiLevelType w:val="multilevel"/>
    <w:tmpl w:val="D9CA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C4638"/>
    <w:multiLevelType w:val="multilevel"/>
    <w:tmpl w:val="3B46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15073"/>
    <w:multiLevelType w:val="multilevel"/>
    <w:tmpl w:val="27985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D45BE"/>
    <w:multiLevelType w:val="multilevel"/>
    <w:tmpl w:val="99C484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71D18"/>
    <w:multiLevelType w:val="multilevel"/>
    <w:tmpl w:val="C434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0752F"/>
    <w:multiLevelType w:val="multilevel"/>
    <w:tmpl w:val="ADCE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62452"/>
    <w:multiLevelType w:val="multilevel"/>
    <w:tmpl w:val="24B49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363E4C"/>
    <w:multiLevelType w:val="multilevel"/>
    <w:tmpl w:val="7AB600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DC133F"/>
    <w:multiLevelType w:val="multilevel"/>
    <w:tmpl w:val="174AE6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E462A9"/>
    <w:multiLevelType w:val="multilevel"/>
    <w:tmpl w:val="73027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D85FB5"/>
    <w:multiLevelType w:val="multilevel"/>
    <w:tmpl w:val="D97C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A46202"/>
    <w:multiLevelType w:val="multilevel"/>
    <w:tmpl w:val="86B8E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1F45D2"/>
    <w:multiLevelType w:val="multilevel"/>
    <w:tmpl w:val="9518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727A1"/>
    <w:multiLevelType w:val="multilevel"/>
    <w:tmpl w:val="0BA64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954980"/>
    <w:multiLevelType w:val="multilevel"/>
    <w:tmpl w:val="13342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2A2E11"/>
    <w:multiLevelType w:val="multilevel"/>
    <w:tmpl w:val="D952C5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A475B2"/>
    <w:multiLevelType w:val="multilevel"/>
    <w:tmpl w:val="00C6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BA28B8"/>
    <w:multiLevelType w:val="multilevel"/>
    <w:tmpl w:val="B5AE5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8C26A7"/>
    <w:multiLevelType w:val="multilevel"/>
    <w:tmpl w:val="18248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2E248F"/>
    <w:multiLevelType w:val="multilevel"/>
    <w:tmpl w:val="89B68F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B43175"/>
    <w:multiLevelType w:val="multilevel"/>
    <w:tmpl w:val="3214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E0648B"/>
    <w:multiLevelType w:val="multilevel"/>
    <w:tmpl w:val="E6E6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F8645C"/>
    <w:multiLevelType w:val="multilevel"/>
    <w:tmpl w:val="F334A4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444E7A"/>
    <w:multiLevelType w:val="multilevel"/>
    <w:tmpl w:val="C1427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705D79"/>
    <w:multiLevelType w:val="multilevel"/>
    <w:tmpl w:val="7234D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AC5B83"/>
    <w:multiLevelType w:val="multilevel"/>
    <w:tmpl w:val="F3E0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202400"/>
    <w:multiLevelType w:val="multilevel"/>
    <w:tmpl w:val="8D0C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A63398"/>
    <w:multiLevelType w:val="multilevel"/>
    <w:tmpl w:val="0C66E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1E3E1C"/>
    <w:multiLevelType w:val="multilevel"/>
    <w:tmpl w:val="05C0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217470"/>
    <w:multiLevelType w:val="multilevel"/>
    <w:tmpl w:val="9E500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A543F6"/>
    <w:multiLevelType w:val="multilevel"/>
    <w:tmpl w:val="0370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D36B86"/>
    <w:multiLevelType w:val="multilevel"/>
    <w:tmpl w:val="6172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0269C3"/>
    <w:multiLevelType w:val="multilevel"/>
    <w:tmpl w:val="512E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3F04D3"/>
    <w:multiLevelType w:val="multilevel"/>
    <w:tmpl w:val="8BDE4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1E7946"/>
    <w:multiLevelType w:val="multilevel"/>
    <w:tmpl w:val="A7AAB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2B19E1"/>
    <w:multiLevelType w:val="multilevel"/>
    <w:tmpl w:val="F96E9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C9630EF"/>
    <w:multiLevelType w:val="multilevel"/>
    <w:tmpl w:val="20BC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9A4345"/>
    <w:multiLevelType w:val="multilevel"/>
    <w:tmpl w:val="E89E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53571E"/>
    <w:multiLevelType w:val="multilevel"/>
    <w:tmpl w:val="DD72F8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F2F61E4"/>
    <w:multiLevelType w:val="multilevel"/>
    <w:tmpl w:val="5024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49201A"/>
    <w:multiLevelType w:val="multilevel"/>
    <w:tmpl w:val="89D2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D47EB3"/>
    <w:multiLevelType w:val="multilevel"/>
    <w:tmpl w:val="C100C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F3040B"/>
    <w:multiLevelType w:val="multilevel"/>
    <w:tmpl w:val="93EC5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0D5BD8"/>
    <w:multiLevelType w:val="multilevel"/>
    <w:tmpl w:val="75BA0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FA6325"/>
    <w:multiLevelType w:val="multilevel"/>
    <w:tmpl w:val="9590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79117C"/>
    <w:multiLevelType w:val="multilevel"/>
    <w:tmpl w:val="D98A3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A8572E"/>
    <w:multiLevelType w:val="multilevel"/>
    <w:tmpl w:val="A660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2D680F"/>
    <w:multiLevelType w:val="multilevel"/>
    <w:tmpl w:val="99F825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D50538D"/>
    <w:multiLevelType w:val="multilevel"/>
    <w:tmpl w:val="FB50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762023"/>
    <w:multiLevelType w:val="hybridMultilevel"/>
    <w:tmpl w:val="E4F2B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144E9D"/>
    <w:multiLevelType w:val="multilevel"/>
    <w:tmpl w:val="5D3E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40662B"/>
    <w:multiLevelType w:val="multilevel"/>
    <w:tmpl w:val="A5B20C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995EFE"/>
    <w:multiLevelType w:val="multilevel"/>
    <w:tmpl w:val="F564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A631B2"/>
    <w:multiLevelType w:val="multilevel"/>
    <w:tmpl w:val="89AE4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CE3B45"/>
    <w:multiLevelType w:val="multilevel"/>
    <w:tmpl w:val="1E8C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E77000"/>
    <w:multiLevelType w:val="multilevel"/>
    <w:tmpl w:val="0B2AAC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1F521B2"/>
    <w:multiLevelType w:val="multilevel"/>
    <w:tmpl w:val="E0360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641B50"/>
    <w:multiLevelType w:val="multilevel"/>
    <w:tmpl w:val="230A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6A03C7"/>
    <w:multiLevelType w:val="multilevel"/>
    <w:tmpl w:val="2472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74167A"/>
    <w:multiLevelType w:val="multilevel"/>
    <w:tmpl w:val="D3EE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8A55BB"/>
    <w:multiLevelType w:val="multilevel"/>
    <w:tmpl w:val="46907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B7A5F20"/>
    <w:multiLevelType w:val="multilevel"/>
    <w:tmpl w:val="3AE260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CDA0684"/>
    <w:multiLevelType w:val="multilevel"/>
    <w:tmpl w:val="5B92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933478"/>
    <w:multiLevelType w:val="multilevel"/>
    <w:tmpl w:val="549C8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9D549F"/>
    <w:multiLevelType w:val="multilevel"/>
    <w:tmpl w:val="24C0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CB1B15"/>
    <w:multiLevelType w:val="multilevel"/>
    <w:tmpl w:val="62140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F47258E"/>
    <w:multiLevelType w:val="multilevel"/>
    <w:tmpl w:val="F59A9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7734CE"/>
    <w:multiLevelType w:val="multilevel"/>
    <w:tmpl w:val="02282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35684D"/>
    <w:multiLevelType w:val="multilevel"/>
    <w:tmpl w:val="4CC4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C32778"/>
    <w:multiLevelType w:val="multilevel"/>
    <w:tmpl w:val="B6902D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751DD4"/>
    <w:multiLevelType w:val="multilevel"/>
    <w:tmpl w:val="1F02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284FFC"/>
    <w:multiLevelType w:val="multilevel"/>
    <w:tmpl w:val="7ECCC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7633AB4"/>
    <w:multiLevelType w:val="multilevel"/>
    <w:tmpl w:val="9AA0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C815ED"/>
    <w:multiLevelType w:val="multilevel"/>
    <w:tmpl w:val="90B4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7D7CA7"/>
    <w:multiLevelType w:val="multilevel"/>
    <w:tmpl w:val="EC08A8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CE468B5"/>
    <w:multiLevelType w:val="multilevel"/>
    <w:tmpl w:val="524CA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09C0221"/>
    <w:multiLevelType w:val="multilevel"/>
    <w:tmpl w:val="D7E88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0FE3466"/>
    <w:multiLevelType w:val="multilevel"/>
    <w:tmpl w:val="BCD8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1302B69"/>
    <w:multiLevelType w:val="multilevel"/>
    <w:tmpl w:val="0AB0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19F6E04"/>
    <w:multiLevelType w:val="multilevel"/>
    <w:tmpl w:val="D7C406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32A1F2A"/>
    <w:multiLevelType w:val="multilevel"/>
    <w:tmpl w:val="862E17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4251C84"/>
    <w:multiLevelType w:val="multilevel"/>
    <w:tmpl w:val="3B3CC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5C4C7D"/>
    <w:multiLevelType w:val="multilevel"/>
    <w:tmpl w:val="391E94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6370B5A"/>
    <w:multiLevelType w:val="multilevel"/>
    <w:tmpl w:val="76CC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58434B"/>
    <w:multiLevelType w:val="multilevel"/>
    <w:tmpl w:val="9C88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DA767C8"/>
    <w:multiLevelType w:val="multilevel"/>
    <w:tmpl w:val="5CDA8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A939EB"/>
    <w:multiLevelType w:val="multilevel"/>
    <w:tmpl w:val="3AC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2251EA"/>
    <w:multiLevelType w:val="multilevel"/>
    <w:tmpl w:val="98A8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7D7B99"/>
    <w:multiLevelType w:val="multilevel"/>
    <w:tmpl w:val="BAA03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EC55080"/>
    <w:multiLevelType w:val="multilevel"/>
    <w:tmpl w:val="F07093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FD811E2"/>
    <w:multiLevelType w:val="multilevel"/>
    <w:tmpl w:val="6D34E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0C867C2"/>
    <w:multiLevelType w:val="multilevel"/>
    <w:tmpl w:val="86A8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C653F0"/>
    <w:multiLevelType w:val="multilevel"/>
    <w:tmpl w:val="C32E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7255CE"/>
    <w:multiLevelType w:val="multilevel"/>
    <w:tmpl w:val="02B2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68B0838"/>
    <w:multiLevelType w:val="multilevel"/>
    <w:tmpl w:val="EEDC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C0D51B2"/>
    <w:multiLevelType w:val="multilevel"/>
    <w:tmpl w:val="E6EE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99565A"/>
    <w:multiLevelType w:val="hybridMultilevel"/>
    <w:tmpl w:val="554EE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032625"/>
    <w:multiLevelType w:val="multilevel"/>
    <w:tmpl w:val="0DD4B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3773AC"/>
    <w:multiLevelType w:val="multilevel"/>
    <w:tmpl w:val="DC30DC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ED043F9"/>
    <w:multiLevelType w:val="multilevel"/>
    <w:tmpl w:val="F72AB8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9"/>
  </w:num>
  <w:num w:numId="2">
    <w:abstractNumId w:val="96"/>
  </w:num>
  <w:num w:numId="3">
    <w:abstractNumId w:val="53"/>
  </w:num>
  <w:num w:numId="4">
    <w:abstractNumId w:val="60"/>
  </w:num>
  <w:num w:numId="5">
    <w:abstractNumId w:val="3"/>
  </w:num>
  <w:num w:numId="6">
    <w:abstractNumId w:val="61"/>
  </w:num>
  <w:num w:numId="7">
    <w:abstractNumId w:val="6"/>
  </w:num>
  <w:num w:numId="8">
    <w:abstractNumId w:val="12"/>
  </w:num>
  <w:num w:numId="9">
    <w:abstractNumId w:val="56"/>
  </w:num>
  <w:num w:numId="10">
    <w:abstractNumId w:val="68"/>
  </w:num>
  <w:num w:numId="11">
    <w:abstractNumId w:val="58"/>
  </w:num>
  <w:num w:numId="12">
    <w:abstractNumId w:val="50"/>
  </w:num>
  <w:num w:numId="13">
    <w:abstractNumId w:val="39"/>
  </w:num>
  <w:num w:numId="14">
    <w:abstractNumId w:val="83"/>
  </w:num>
  <w:num w:numId="15">
    <w:abstractNumId w:val="78"/>
  </w:num>
  <w:num w:numId="16">
    <w:abstractNumId w:val="1"/>
  </w:num>
  <w:num w:numId="17">
    <w:abstractNumId w:val="82"/>
  </w:num>
  <w:num w:numId="18">
    <w:abstractNumId w:val="88"/>
  </w:num>
  <w:num w:numId="19">
    <w:abstractNumId w:val="57"/>
  </w:num>
  <w:num w:numId="20">
    <w:abstractNumId w:val="10"/>
  </w:num>
  <w:num w:numId="21">
    <w:abstractNumId w:val="42"/>
  </w:num>
  <w:num w:numId="22">
    <w:abstractNumId w:val="43"/>
  </w:num>
  <w:num w:numId="23">
    <w:abstractNumId w:val="89"/>
  </w:num>
  <w:num w:numId="24">
    <w:abstractNumId w:val="79"/>
  </w:num>
  <w:num w:numId="25">
    <w:abstractNumId w:val="99"/>
  </w:num>
  <w:num w:numId="26">
    <w:abstractNumId w:val="19"/>
  </w:num>
  <w:num w:numId="27">
    <w:abstractNumId w:val="18"/>
  </w:num>
  <w:num w:numId="28">
    <w:abstractNumId w:val="98"/>
  </w:num>
  <w:num w:numId="29">
    <w:abstractNumId w:val="87"/>
  </w:num>
  <w:num w:numId="30">
    <w:abstractNumId w:val="7"/>
  </w:num>
  <w:num w:numId="31">
    <w:abstractNumId w:val="70"/>
  </w:num>
  <w:num w:numId="32">
    <w:abstractNumId w:val="8"/>
  </w:num>
  <w:num w:numId="33">
    <w:abstractNumId w:val="59"/>
  </w:num>
  <w:num w:numId="34">
    <w:abstractNumId w:val="71"/>
  </w:num>
  <w:num w:numId="35">
    <w:abstractNumId w:val="69"/>
  </w:num>
  <w:num w:numId="36">
    <w:abstractNumId w:val="81"/>
  </w:num>
  <w:num w:numId="37">
    <w:abstractNumId w:val="67"/>
  </w:num>
  <w:num w:numId="38">
    <w:abstractNumId w:val="29"/>
  </w:num>
  <w:num w:numId="39">
    <w:abstractNumId w:val="17"/>
  </w:num>
  <w:num w:numId="40">
    <w:abstractNumId w:val="41"/>
  </w:num>
  <w:num w:numId="41">
    <w:abstractNumId w:val="11"/>
  </w:num>
  <w:num w:numId="42">
    <w:abstractNumId w:val="76"/>
  </w:num>
  <w:num w:numId="43">
    <w:abstractNumId w:val="38"/>
  </w:num>
  <w:num w:numId="44">
    <w:abstractNumId w:val="74"/>
  </w:num>
  <w:num w:numId="45">
    <w:abstractNumId w:val="47"/>
  </w:num>
  <w:num w:numId="46">
    <w:abstractNumId w:val="90"/>
  </w:num>
  <w:num w:numId="47">
    <w:abstractNumId w:val="65"/>
  </w:num>
  <w:num w:numId="48">
    <w:abstractNumId w:val="97"/>
  </w:num>
  <w:num w:numId="49">
    <w:abstractNumId w:val="75"/>
  </w:num>
  <w:num w:numId="50">
    <w:abstractNumId w:val="27"/>
  </w:num>
  <w:num w:numId="51">
    <w:abstractNumId w:val="23"/>
  </w:num>
  <w:num w:numId="52">
    <w:abstractNumId w:val="24"/>
  </w:num>
  <w:num w:numId="53">
    <w:abstractNumId w:val="34"/>
  </w:num>
  <w:num w:numId="54">
    <w:abstractNumId w:val="91"/>
  </w:num>
  <w:num w:numId="55">
    <w:abstractNumId w:val="37"/>
  </w:num>
  <w:num w:numId="56">
    <w:abstractNumId w:val="4"/>
  </w:num>
  <w:num w:numId="57">
    <w:abstractNumId w:val="2"/>
  </w:num>
  <w:num w:numId="58">
    <w:abstractNumId w:val="33"/>
  </w:num>
  <w:num w:numId="59">
    <w:abstractNumId w:val="31"/>
  </w:num>
  <w:num w:numId="60">
    <w:abstractNumId w:val="73"/>
  </w:num>
  <w:num w:numId="61">
    <w:abstractNumId w:val="9"/>
  </w:num>
  <w:num w:numId="62">
    <w:abstractNumId w:val="32"/>
  </w:num>
  <w:num w:numId="63">
    <w:abstractNumId w:val="28"/>
  </w:num>
  <w:num w:numId="64">
    <w:abstractNumId w:val="44"/>
  </w:num>
  <w:num w:numId="65">
    <w:abstractNumId w:val="66"/>
  </w:num>
  <w:num w:numId="66">
    <w:abstractNumId w:val="86"/>
  </w:num>
  <w:num w:numId="67">
    <w:abstractNumId w:val="95"/>
  </w:num>
  <w:num w:numId="68">
    <w:abstractNumId w:val="54"/>
  </w:num>
  <w:num w:numId="69">
    <w:abstractNumId w:val="13"/>
  </w:num>
  <w:num w:numId="70">
    <w:abstractNumId w:val="22"/>
  </w:num>
  <w:num w:numId="71">
    <w:abstractNumId w:val="15"/>
  </w:num>
  <w:num w:numId="72">
    <w:abstractNumId w:val="14"/>
  </w:num>
  <w:num w:numId="73">
    <w:abstractNumId w:val="51"/>
  </w:num>
  <w:num w:numId="74">
    <w:abstractNumId w:val="35"/>
  </w:num>
  <w:num w:numId="75">
    <w:abstractNumId w:val="45"/>
  </w:num>
  <w:num w:numId="76">
    <w:abstractNumId w:val="80"/>
  </w:num>
  <w:num w:numId="77">
    <w:abstractNumId w:val="55"/>
  </w:num>
  <w:num w:numId="78">
    <w:abstractNumId w:val="5"/>
  </w:num>
  <w:num w:numId="79">
    <w:abstractNumId w:val="16"/>
  </w:num>
  <w:num w:numId="80">
    <w:abstractNumId w:val="52"/>
  </w:num>
  <w:num w:numId="81">
    <w:abstractNumId w:val="93"/>
  </w:num>
  <w:num w:numId="82">
    <w:abstractNumId w:val="77"/>
  </w:num>
  <w:num w:numId="83">
    <w:abstractNumId w:val="25"/>
  </w:num>
  <w:num w:numId="84">
    <w:abstractNumId w:val="40"/>
  </w:num>
  <w:num w:numId="85">
    <w:abstractNumId w:val="46"/>
  </w:num>
  <w:num w:numId="86">
    <w:abstractNumId w:val="30"/>
  </w:num>
  <w:num w:numId="87">
    <w:abstractNumId w:val="72"/>
  </w:num>
  <w:num w:numId="88">
    <w:abstractNumId w:val="92"/>
  </w:num>
  <w:num w:numId="89">
    <w:abstractNumId w:val="48"/>
  </w:num>
  <w:num w:numId="90">
    <w:abstractNumId w:val="26"/>
  </w:num>
  <w:num w:numId="91">
    <w:abstractNumId w:val="62"/>
  </w:num>
  <w:num w:numId="92">
    <w:abstractNumId w:val="0"/>
  </w:num>
  <w:num w:numId="93">
    <w:abstractNumId w:val="85"/>
  </w:num>
  <w:num w:numId="94">
    <w:abstractNumId w:val="36"/>
  </w:num>
  <w:num w:numId="95">
    <w:abstractNumId w:val="21"/>
  </w:num>
  <w:num w:numId="96">
    <w:abstractNumId w:val="64"/>
  </w:num>
  <w:num w:numId="97">
    <w:abstractNumId w:val="84"/>
  </w:num>
  <w:num w:numId="98">
    <w:abstractNumId w:val="20"/>
  </w:num>
  <w:num w:numId="99">
    <w:abstractNumId w:val="63"/>
  </w:num>
  <w:num w:numId="100">
    <w:abstractNumId w:val="94"/>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710F2"/>
    <w:rsid w:val="00072CFC"/>
    <w:rsid w:val="000D59DE"/>
    <w:rsid w:val="000F44B4"/>
    <w:rsid w:val="00186CE2"/>
    <w:rsid w:val="001902DB"/>
    <w:rsid w:val="001A4052"/>
    <w:rsid w:val="001C2162"/>
    <w:rsid w:val="00215AE5"/>
    <w:rsid w:val="002A3739"/>
    <w:rsid w:val="00365C59"/>
    <w:rsid w:val="003D55B4"/>
    <w:rsid w:val="00423C60"/>
    <w:rsid w:val="00434D37"/>
    <w:rsid w:val="00482C11"/>
    <w:rsid w:val="00503E2A"/>
    <w:rsid w:val="0058589E"/>
    <w:rsid w:val="00590B27"/>
    <w:rsid w:val="00603957"/>
    <w:rsid w:val="0062761F"/>
    <w:rsid w:val="006948DE"/>
    <w:rsid w:val="006B510B"/>
    <w:rsid w:val="007202FF"/>
    <w:rsid w:val="00795508"/>
    <w:rsid w:val="007A6CE7"/>
    <w:rsid w:val="007B0E54"/>
    <w:rsid w:val="007E3A20"/>
    <w:rsid w:val="007E3EBA"/>
    <w:rsid w:val="00877AAC"/>
    <w:rsid w:val="008F1EAE"/>
    <w:rsid w:val="009125CE"/>
    <w:rsid w:val="00923CD9"/>
    <w:rsid w:val="009B6888"/>
    <w:rsid w:val="009C0161"/>
    <w:rsid w:val="009C52B2"/>
    <w:rsid w:val="009D108D"/>
    <w:rsid w:val="009E1436"/>
    <w:rsid w:val="009E5668"/>
    <w:rsid w:val="00A64AC4"/>
    <w:rsid w:val="00A74F76"/>
    <w:rsid w:val="00AA79E9"/>
    <w:rsid w:val="00AB0A70"/>
    <w:rsid w:val="00B63B0F"/>
    <w:rsid w:val="00B7678A"/>
    <w:rsid w:val="00BB046A"/>
    <w:rsid w:val="00BD078C"/>
    <w:rsid w:val="00C304CE"/>
    <w:rsid w:val="00C574F0"/>
    <w:rsid w:val="00C71E18"/>
    <w:rsid w:val="00C9103C"/>
    <w:rsid w:val="00CC1F94"/>
    <w:rsid w:val="00D22171"/>
    <w:rsid w:val="00D97DE0"/>
    <w:rsid w:val="00DF59D2"/>
    <w:rsid w:val="00E1275F"/>
    <w:rsid w:val="00E63073"/>
    <w:rsid w:val="00E71C79"/>
    <w:rsid w:val="00EA6B5D"/>
    <w:rsid w:val="00EF191F"/>
    <w:rsid w:val="00F028FC"/>
    <w:rsid w:val="00F546CE"/>
    <w:rsid w:val="00FA7CA6"/>
    <w:rsid w:val="00FC78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A37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1540">
      <w:bodyDiv w:val="1"/>
      <w:marLeft w:val="0"/>
      <w:marRight w:val="0"/>
      <w:marTop w:val="0"/>
      <w:marBottom w:val="0"/>
      <w:divBdr>
        <w:top w:val="none" w:sz="0" w:space="0" w:color="auto"/>
        <w:left w:val="none" w:sz="0" w:space="0" w:color="auto"/>
        <w:bottom w:val="none" w:sz="0" w:space="0" w:color="auto"/>
        <w:right w:val="none" w:sz="0" w:space="0" w:color="auto"/>
      </w:divBdr>
    </w:div>
    <w:div w:id="245963391">
      <w:bodyDiv w:val="1"/>
      <w:marLeft w:val="0"/>
      <w:marRight w:val="0"/>
      <w:marTop w:val="0"/>
      <w:marBottom w:val="0"/>
      <w:divBdr>
        <w:top w:val="none" w:sz="0" w:space="0" w:color="auto"/>
        <w:left w:val="none" w:sz="0" w:space="0" w:color="auto"/>
        <w:bottom w:val="none" w:sz="0" w:space="0" w:color="auto"/>
        <w:right w:val="none" w:sz="0" w:space="0" w:color="auto"/>
      </w:divBdr>
    </w:div>
    <w:div w:id="382485233">
      <w:bodyDiv w:val="1"/>
      <w:marLeft w:val="0"/>
      <w:marRight w:val="0"/>
      <w:marTop w:val="0"/>
      <w:marBottom w:val="0"/>
      <w:divBdr>
        <w:top w:val="none" w:sz="0" w:space="0" w:color="auto"/>
        <w:left w:val="none" w:sz="0" w:space="0" w:color="auto"/>
        <w:bottom w:val="none" w:sz="0" w:space="0" w:color="auto"/>
        <w:right w:val="none" w:sz="0" w:space="0" w:color="auto"/>
      </w:divBdr>
    </w:div>
    <w:div w:id="590743996">
      <w:bodyDiv w:val="1"/>
      <w:marLeft w:val="0"/>
      <w:marRight w:val="0"/>
      <w:marTop w:val="0"/>
      <w:marBottom w:val="0"/>
      <w:divBdr>
        <w:top w:val="none" w:sz="0" w:space="0" w:color="auto"/>
        <w:left w:val="none" w:sz="0" w:space="0" w:color="auto"/>
        <w:bottom w:val="none" w:sz="0" w:space="0" w:color="auto"/>
        <w:right w:val="none" w:sz="0" w:space="0" w:color="auto"/>
      </w:divBdr>
    </w:div>
    <w:div w:id="1084570400">
      <w:bodyDiv w:val="1"/>
      <w:marLeft w:val="0"/>
      <w:marRight w:val="0"/>
      <w:marTop w:val="0"/>
      <w:marBottom w:val="0"/>
      <w:divBdr>
        <w:top w:val="none" w:sz="0" w:space="0" w:color="auto"/>
        <w:left w:val="none" w:sz="0" w:space="0" w:color="auto"/>
        <w:bottom w:val="none" w:sz="0" w:space="0" w:color="auto"/>
        <w:right w:val="none" w:sz="0" w:space="0" w:color="auto"/>
      </w:divBdr>
      <w:divsChild>
        <w:div w:id="314647522">
          <w:marLeft w:val="0"/>
          <w:marRight w:val="0"/>
          <w:marTop w:val="0"/>
          <w:marBottom w:val="0"/>
          <w:divBdr>
            <w:top w:val="none" w:sz="0" w:space="0" w:color="auto"/>
            <w:left w:val="none" w:sz="0" w:space="0" w:color="auto"/>
            <w:bottom w:val="none" w:sz="0" w:space="0" w:color="auto"/>
            <w:right w:val="none" w:sz="0" w:space="0" w:color="auto"/>
          </w:divBdr>
          <w:divsChild>
            <w:div w:id="113839265">
              <w:marLeft w:val="0"/>
              <w:marRight w:val="0"/>
              <w:marTop w:val="0"/>
              <w:marBottom w:val="0"/>
              <w:divBdr>
                <w:top w:val="none" w:sz="0" w:space="0" w:color="auto"/>
                <w:left w:val="none" w:sz="0" w:space="0" w:color="auto"/>
                <w:bottom w:val="none" w:sz="0" w:space="0" w:color="auto"/>
                <w:right w:val="none" w:sz="0" w:space="0" w:color="auto"/>
              </w:divBdr>
              <w:divsChild>
                <w:div w:id="1355840411">
                  <w:marLeft w:val="0"/>
                  <w:marRight w:val="0"/>
                  <w:marTop w:val="0"/>
                  <w:marBottom w:val="0"/>
                  <w:divBdr>
                    <w:top w:val="none" w:sz="0" w:space="0" w:color="auto"/>
                    <w:left w:val="none" w:sz="0" w:space="0" w:color="auto"/>
                    <w:bottom w:val="none" w:sz="0" w:space="0" w:color="auto"/>
                    <w:right w:val="none" w:sz="0" w:space="0" w:color="auto"/>
                  </w:divBdr>
                  <w:divsChild>
                    <w:div w:id="214735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63790">
          <w:marLeft w:val="0"/>
          <w:marRight w:val="0"/>
          <w:marTop w:val="0"/>
          <w:marBottom w:val="0"/>
          <w:divBdr>
            <w:top w:val="none" w:sz="0" w:space="0" w:color="auto"/>
            <w:left w:val="none" w:sz="0" w:space="0" w:color="auto"/>
            <w:bottom w:val="none" w:sz="0" w:space="0" w:color="auto"/>
            <w:right w:val="none" w:sz="0" w:space="0" w:color="auto"/>
          </w:divBdr>
          <w:divsChild>
            <w:div w:id="1249460052">
              <w:marLeft w:val="0"/>
              <w:marRight w:val="0"/>
              <w:marTop w:val="0"/>
              <w:marBottom w:val="0"/>
              <w:divBdr>
                <w:top w:val="none" w:sz="0" w:space="0" w:color="auto"/>
                <w:left w:val="none" w:sz="0" w:space="0" w:color="auto"/>
                <w:bottom w:val="none" w:sz="0" w:space="0" w:color="auto"/>
                <w:right w:val="none" w:sz="0" w:space="0" w:color="auto"/>
              </w:divBdr>
              <w:divsChild>
                <w:div w:id="1434860810">
                  <w:marLeft w:val="0"/>
                  <w:marRight w:val="0"/>
                  <w:marTop w:val="0"/>
                  <w:marBottom w:val="0"/>
                  <w:divBdr>
                    <w:top w:val="none" w:sz="0" w:space="0" w:color="auto"/>
                    <w:left w:val="none" w:sz="0" w:space="0" w:color="auto"/>
                    <w:bottom w:val="none" w:sz="0" w:space="0" w:color="auto"/>
                    <w:right w:val="none" w:sz="0" w:space="0" w:color="auto"/>
                  </w:divBdr>
                  <w:divsChild>
                    <w:div w:id="8013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239674">
      <w:bodyDiv w:val="1"/>
      <w:marLeft w:val="0"/>
      <w:marRight w:val="0"/>
      <w:marTop w:val="0"/>
      <w:marBottom w:val="0"/>
      <w:divBdr>
        <w:top w:val="none" w:sz="0" w:space="0" w:color="auto"/>
        <w:left w:val="none" w:sz="0" w:space="0" w:color="auto"/>
        <w:bottom w:val="none" w:sz="0" w:space="0" w:color="auto"/>
        <w:right w:val="none" w:sz="0" w:space="0" w:color="auto"/>
      </w:divBdr>
    </w:div>
    <w:div w:id="1388989478">
      <w:bodyDiv w:val="1"/>
      <w:marLeft w:val="0"/>
      <w:marRight w:val="0"/>
      <w:marTop w:val="0"/>
      <w:marBottom w:val="0"/>
      <w:divBdr>
        <w:top w:val="none" w:sz="0" w:space="0" w:color="auto"/>
        <w:left w:val="none" w:sz="0" w:space="0" w:color="auto"/>
        <w:bottom w:val="none" w:sz="0" w:space="0" w:color="auto"/>
        <w:right w:val="none" w:sz="0" w:space="0" w:color="auto"/>
      </w:divBdr>
    </w:div>
    <w:div w:id="1412892208">
      <w:bodyDiv w:val="1"/>
      <w:marLeft w:val="0"/>
      <w:marRight w:val="0"/>
      <w:marTop w:val="0"/>
      <w:marBottom w:val="0"/>
      <w:divBdr>
        <w:top w:val="none" w:sz="0" w:space="0" w:color="auto"/>
        <w:left w:val="none" w:sz="0" w:space="0" w:color="auto"/>
        <w:bottom w:val="none" w:sz="0" w:space="0" w:color="auto"/>
        <w:right w:val="none" w:sz="0" w:space="0" w:color="auto"/>
      </w:divBdr>
    </w:div>
    <w:div w:id="1509515685">
      <w:bodyDiv w:val="1"/>
      <w:marLeft w:val="0"/>
      <w:marRight w:val="0"/>
      <w:marTop w:val="0"/>
      <w:marBottom w:val="0"/>
      <w:divBdr>
        <w:top w:val="none" w:sz="0" w:space="0" w:color="auto"/>
        <w:left w:val="none" w:sz="0" w:space="0" w:color="auto"/>
        <w:bottom w:val="none" w:sz="0" w:space="0" w:color="auto"/>
        <w:right w:val="none" w:sz="0" w:space="0" w:color="auto"/>
      </w:divBdr>
    </w:div>
    <w:div w:id="1543251887">
      <w:bodyDiv w:val="1"/>
      <w:marLeft w:val="0"/>
      <w:marRight w:val="0"/>
      <w:marTop w:val="0"/>
      <w:marBottom w:val="0"/>
      <w:divBdr>
        <w:top w:val="none" w:sz="0" w:space="0" w:color="auto"/>
        <w:left w:val="none" w:sz="0" w:space="0" w:color="auto"/>
        <w:bottom w:val="none" w:sz="0" w:space="0" w:color="auto"/>
        <w:right w:val="none" w:sz="0" w:space="0" w:color="auto"/>
      </w:divBdr>
    </w:div>
    <w:div w:id="1666128086">
      <w:bodyDiv w:val="1"/>
      <w:marLeft w:val="0"/>
      <w:marRight w:val="0"/>
      <w:marTop w:val="0"/>
      <w:marBottom w:val="0"/>
      <w:divBdr>
        <w:top w:val="none" w:sz="0" w:space="0" w:color="auto"/>
        <w:left w:val="none" w:sz="0" w:space="0" w:color="auto"/>
        <w:bottom w:val="none" w:sz="0" w:space="0" w:color="auto"/>
        <w:right w:val="none" w:sz="0" w:space="0" w:color="auto"/>
      </w:divBdr>
    </w:div>
    <w:div w:id="1687705304">
      <w:bodyDiv w:val="1"/>
      <w:marLeft w:val="0"/>
      <w:marRight w:val="0"/>
      <w:marTop w:val="0"/>
      <w:marBottom w:val="0"/>
      <w:divBdr>
        <w:top w:val="none" w:sz="0" w:space="0" w:color="auto"/>
        <w:left w:val="none" w:sz="0" w:space="0" w:color="auto"/>
        <w:bottom w:val="none" w:sz="0" w:space="0" w:color="auto"/>
        <w:right w:val="none" w:sz="0" w:space="0" w:color="auto"/>
      </w:divBdr>
    </w:div>
    <w:div w:id="1809123511">
      <w:bodyDiv w:val="1"/>
      <w:marLeft w:val="0"/>
      <w:marRight w:val="0"/>
      <w:marTop w:val="0"/>
      <w:marBottom w:val="0"/>
      <w:divBdr>
        <w:top w:val="none" w:sz="0" w:space="0" w:color="auto"/>
        <w:left w:val="none" w:sz="0" w:space="0" w:color="auto"/>
        <w:bottom w:val="none" w:sz="0" w:space="0" w:color="auto"/>
        <w:right w:val="none" w:sz="0" w:space="0" w:color="auto"/>
      </w:divBdr>
    </w:div>
    <w:div w:id="1864048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40</Pages>
  <Words>6752</Words>
  <Characters>38492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Bassel Hagag</cp:lastModifiedBy>
  <cp:revision>33</cp:revision>
  <dcterms:created xsi:type="dcterms:W3CDTF">2024-05-24T10:17:00Z</dcterms:created>
  <dcterms:modified xsi:type="dcterms:W3CDTF">2024-12-08T07:55:00Z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