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79BB2" w14:textId="77777777" w:rsidR="00F61F23" w:rsidRPr="004E4A71" w:rsidRDefault="00F61F23" w:rsidP="00F61F23">
      <w:pPr>
        <w:pStyle w:val="aa"/>
        <w:ind w:firstLine="0"/>
        <w:jc w:val="center"/>
        <w:rPr>
          <w:rFonts w:ascii="Simplified Arabic" w:hAnsi="Simplified Arabic" w:cs="Simplified Arabic"/>
          <w:b/>
          <w:bCs/>
          <w:rtl/>
        </w:rPr>
      </w:pPr>
      <w:r w:rsidRPr="004E4A71">
        <w:rPr>
          <w:rFonts w:ascii="Simplified Arabic" w:hAnsi="Simplified Arabic" w:cs="Simplified Arabic"/>
          <w:b/>
          <w:bCs/>
          <w:rtl/>
        </w:rPr>
        <w:t>الفصل الثالث</w:t>
      </w:r>
    </w:p>
    <w:p w14:paraId="691CEE27" w14:textId="77777777" w:rsidR="00F61F23" w:rsidRPr="004E4A71" w:rsidRDefault="00F61F23" w:rsidP="00F61F23">
      <w:pPr>
        <w:spacing w:before="120" w:after="120" w:line="240" w:lineRule="auto"/>
        <w:jc w:val="center"/>
        <w:outlineLvl w:val="1"/>
        <w:rPr>
          <w:rFonts w:ascii="Simplified Arabic" w:eastAsia="Times New Roman" w:hAnsi="Simplified Arabic" w:cs="Simplified Arabic"/>
          <w:b/>
          <w:bCs/>
          <w:sz w:val="32"/>
          <w:szCs w:val="32"/>
          <w:rtl/>
          <w:lang w:bidi="ar-EG"/>
        </w:rPr>
      </w:pPr>
      <w:r w:rsidRPr="004E4A71">
        <w:rPr>
          <w:rFonts w:ascii="Simplified Arabic" w:eastAsia="Times New Roman" w:hAnsi="Simplified Arabic" w:cs="Simplified Arabic" w:hint="cs"/>
          <w:b/>
          <w:bCs/>
          <w:sz w:val="32"/>
          <w:szCs w:val="32"/>
          <w:rtl/>
          <w:lang w:bidi="ar-EG"/>
        </w:rPr>
        <w:t>الإجراءات المنهجية للدراسة</w:t>
      </w:r>
    </w:p>
    <w:p w14:paraId="15E93CFD"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eastAsia"/>
          <w:b/>
          <w:bCs/>
          <w:sz w:val="32"/>
          <w:szCs w:val="32"/>
          <w:rtl/>
          <w:lang w:bidi="ar-EG"/>
        </w:rPr>
        <w:t>تمهيد</w:t>
      </w:r>
      <w:r w:rsidRPr="000D6943">
        <w:rPr>
          <w:rFonts w:ascii="Times New Roman" w:eastAsia="Calibri" w:hAnsi="Times New Roman" w:cs="Simplified Arabic"/>
          <w:b/>
          <w:bCs/>
          <w:sz w:val="32"/>
          <w:szCs w:val="32"/>
          <w:rtl/>
          <w:lang w:bidi="ar-EG"/>
        </w:rPr>
        <w:t>:</w:t>
      </w:r>
    </w:p>
    <w:p w14:paraId="2FD58230"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hAnsi="Times New Roman" w:cs="Simplified Arabic" w:hint="cs"/>
          <w:b/>
          <w:bCs/>
          <w:sz w:val="32"/>
          <w:szCs w:val="32"/>
          <w:rtl/>
          <w:lang w:bidi="ar-EG"/>
        </w:rPr>
        <w:t xml:space="preserve">أولًا: تصميم </w:t>
      </w:r>
      <w:r w:rsidRPr="000D6943">
        <w:rPr>
          <w:rFonts w:ascii="Times New Roman" w:eastAsia="Calibri" w:hAnsi="Times New Roman" w:cs="Simplified Arabic" w:hint="cs"/>
          <w:b/>
          <w:bCs/>
          <w:sz w:val="32"/>
          <w:szCs w:val="32"/>
          <w:rtl/>
          <w:lang w:bidi="ar-EG"/>
        </w:rPr>
        <w:t>الدراسة:</w:t>
      </w:r>
    </w:p>
    <w:p w14:paraId="2CF041D5"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 xml:space="preserve">ثانيًا: </w:t>
      </w:r>
      <w:r w:rsidRPr="000D6943">
        <w:rPr>
          <w:rFonts w:ascii="Times New Roman" w:eastAsia="Calibri" w:hAnsi="Times New Roman" w:cs="Simplified Arabic"/>
          <w:b/>
          <w:bCs/>
          <w:sz w:val="32"/>
          <w:szCs w:val="32"/>
          <w:rtl/>
          <w:lang w:bidi="ar-EG"/>
        </w:rPr>
        <w:t xml:space="preserve">منهج </w:t>
      </w:r>
      <w:r w:rsidRPr="000D6943">
        <w:rPr>
          <w:rFonts w:ascii="Times New Roman" w:eastAsia="Calibri" w:hAnsi="Times New Roman" w:cs="Simplified Arabic" w:hint="cs"/>
          <w:b/>
          <w:bCs/>
          <w:sz w:val="32"/>
          <w:szCs w:val="32"/>
          <w:rtl/>
          <w:lang w:bidi="ar-EG"/>
        </w:rPr>
        <w:t xml:space="preserve">الدراسة: </w:t>
      </w:r>
    </w:p>
    <w:p w14:paraId="181A4C6B"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 xml:space="preserve">ثالثًا: </w:t>
      </w:r>
      <w:r w:rsidRPr="000D6943">
        <w:rPr>
          <w:rFonts w:ascii="Times New Roman" w:eastAsia="Calibri" w:hAnsi="Times New Roman" w:cs="Simplified Arabic"/>
          <w:b/>
          <w:bCs/>
          <w:sz w:val="32"/>
          <w:szCs w:val="32"/>
          <w:rtl/>
          <w:lang w:bidi="ar-EG"/>
        </w:rPr>
        <w:t xml:space="preserve">مجتمع </w:t>
      </w:r>
      <w:r w:rsidRPr="000D6943">
        <w:rPr>
          <w:rFonts w:ascii="Times New Roman" w:eastAsia="Calibri" w:hAnsi="Times New Roman" w:cs="Simplified Arabic" w:hint="cs"/>
          <w:b/>
          <w:bCs/>
          <w:sz w:val="32"/>
          <w:szCs w:val="32"/>
          <w:rtl/>
          <w:lang w:bidi="ar-EG"/>
        </w:rPr>
        <w:t>الدراسة</w:t>
      </w:r>
      <w:r w:rsidRPr="000D6943">
        <w:rPr>
          <w:rFonts w:ascii="Times New Roman" w:eastAsia="Calibri" w:hAnsi="Times New Roman" w:cs="Simplified Arabic"/>
          <w:b/>
          <w:bCs/>
          <w:sz w:val="32"/>
          <w:szCs w:val="32"/>
          <w:rtl/>
          <w:lang w:bidi="ar-EG"/>
        </w:rPr>
        <w:t>:</w:t>
      </w:r>
    </w:p>
    <w:p w14:paraId="43F255A6"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رابعًا: عينة الدراسة</w:t>
      </w:r>
      <w:r w:rsidRPr="000D6943">
        <w:rPr>
          <w:rFonts w:ascii="Times New Roman" w:eastAsia="Calibri" w:hAnsi="Times New Roman" w:cs="Simplified Arabic"/>
          <w:b/>
          <w:bCs/>
          <w:sz w:val="32"/>
          <w:szCs w:val="32"/>
          <w:rtl/>
          <w:lang w:bidi="ar-EG"/>
        </w:rPr>
        <w:t>:</w:t>
      </w:r>
    </w:p>
    <w:p w14:paraId="3FD5BBB0" w14:textId="29235D5C" w:rsidR="00F61F23" w:rsidRDefault="0093541C"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lang w:bidi="ar-EG"/>
        </w:rPr>
      </w:pPr>
      <w:r>
        <w:rPr>
          <w:rFonts w:ascii="Times New Roman" w:eastAsia="Calibri" w:hAnsi="Times New Roman" w:cs="Simplified Arabic" w:hint="cs"/>
          <w:b/>
          <w:bCs/>
          <w:sz w:val="32"/>
          <w:szCs w:val="32"/>
          <w:rtl/>
          <w:lang w:bidi="ar-EG"/>
        </w:rPr>
        <w:t>خامسًا</w:t>
      </w:r>
      <w:r w:rsidR="00F61F23" w:rsidRPr="000D6943">
        <w:rPr>
          <w:rFonts w:ascii="Times New Roman" w:eastAsia="Calibri" w:hAnsi="Times New Roman" w:cs="Simplified Arabic"/>
          <w:b/>
          <w:bCs/>
          <w:sz w:val="32"/>
          <w:szCs w:val="32"/>
          <w:rtl/>
          <w:lang w:bidi="ar-EG"/>
        </w:rPr>
        <w:t xml:space="preserve">: </w:t>
      </w:r>
      <w:r w:rsidR="00F61F23" w:rsidRPr="000D6943">
        <w:rPr>
          <w:rFonts w:ascii="Times New Roman" w:eastAsia="Calibri" w:hAnsi="Times New Roman" w:cs="Simplified Arabic" w:hint="cs"/>
          <w:b/>
          <w:bCs/>
          <w:sz w:val="32"/>
          <w:szCs w:val="32"/>
          <w:rtl/>
          <w:lang w:bidi="ar-EG"/>
        </w:rPr>
        <w:t xml:space="preserve">أداة الدراسة وإجراءات التحقق من صدقها وثباتها: </w:t>
      </w:r>
    </w:p>
    <w:p w14:paraId="0A59B998" w14:textId="4D588BDD" w:rsidR="00D1020A" w:rsidRPr="00D1020A" w:rsidRDefault="00D1020A" w:rsidP="00D1020A">
      <w:pPr>
        <w:pStyle w:val="a6"/>
        <w:numPr>
          <w:ilvl w:val="0"/>
          <w:numId w:val="41"/>
        </w:numPr>
        <w:spacing w:after="0" w:line="240" w:lineRule="auto"/>
        <w:jc w:val="both"/>
        <w:rPr>
          <w:rFonts w:ascii="Times New Roman" w:hAnsi="Times New Roman" w:cs="Simplified Arabic"/>
          <w:sz w:val="28"/>
          <w:szCs w:val="32"/>
          <w:rtl/>
          <w:lang w:bidi="ar-EG"/>
        </w:rPr>
      </w:pPr>
      <w:r w:rsidRPr="00D1020A">
        <w:rPr>
          <w:rFonts w:ascii="Times New Roman" w:eastAsia="Times New Roman" w:hAnsi="Times New Roman" w:cs="Simplified Arabic" w:hint="cs"/>
          <w:b/>
          <w:bCs/>
          <w:sz w:val="28"/>
          <w:szCs w:val="32"/>
          <w:rtl/>
          <w:lang w:bidi="ar-EG"/>
        </w:rPr>
        <w:t>سادسًا</w:t>
      </w:r>
      <w:r w:rsidRPr="00D1020A">
        <w:rPr>
          <w:rFonts w:ascii="Times New Roman" w:eastAsia="Calibri" w:hAnsi="Times New Roman" w:cs="Simplified Arabic" w:hint="cs"/>
          <w:b/>
          <w:bCs/>
          <w:sz w:val="32"/>
          <w:szCs w:val="32"/>
          <w:rtl/>
        </w:rPr>
        <w:t xml:space="preserve">: </w:t>
      </w:r>
      <w:r w:rsidRPr="00D1020A">
        <w:rPr>
          <w:rFonts w:ascii="Times New Roman" w:hAnsi="Times New Roman" w:cs="Simplified Arabic"/>
          <w:b/>
          <w:bCs/>
          <w:sz w:val="28"/>
          <w:szCs w:val="32"/>
          <w:rtl/>
          <w:lang w:bidi="ar-EG"/>
        </w:rPr>
        <w:t>إجراءات جمع البيانات:</w:t>
      </w:r>
    </w:p>
    <w:p w14:paraId="058E360B" w14:textId="280BB67D" w:rsidR="00F61F23" w:rsidRPr="000D6943" w:rsidRDefault="00D1020A"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lang w:bidi="ar-EG"/>
        </w:rPr>
      </w:pPr>
      <w:r w:rsidRPr="000D6943">
        <w:rPr>
          <w:rFonts w:ascii="Times New Roman" w:eastAsia="Calibri" w:hAnsi="Times New Roman" w:cs="Simplified Arabic" w:hint="cs"/>
          <w:b/>
          <w:bCs/>
          <w:sz w:val="32"/>
          <w:szCs w:val="32"/>
          <w:rtl/>
          <w:lang w:bidi="ar-EG"/>
        </w:rPr>
        <w:t>سابعًا</w:t>
      </w:r>
      <w:r w:rsidR="00F61F23" w:rsidRPr="000D6943">
        <w:rPr>
          <w:rFonts w:ascii="Times New Roman" w:eastAsia="Calibri" w:hAnsi="Times New Roman" w:cs="Simplified Arabic" w:hint="cs"/>
          <w:b/>
          <w:bCs/>
          <w:sz w:val="32"/>
          <w:szCs w:val="32"/>
          <w:rtl/>
          <w:lang w:bidi="ar-EG"/>
        </w:rPr>
        <w:t xml:space="preserve">: </w:t>
      </w:r>
      <w:r w:rsidR="00F61F23" w:rsidRPr="000D6943">
        <w:rPr>
          <w:rFonts w:ascii="Times New Roman" w:eastAsia="Calibri" w:hAnsi="Times New Roman" w:cs="Simplified Arabic"/>
          <w:b/>
          <w:bCs/>
          <w:sz w:val="32"/>
          <w:szCs w:val="32"/>
          <w:rtl/>
          <w:lang w:bidi="ar-EG"/>
        </w:rPr>
        <w:t>إجراءات تطبيق الدراسة</w:t>
      </w:r>
      <w:r w:rsidR="00F61F23" w:rsidRPr="000D6943">
        <w:rPr>
          <w:rFonts w:ascii="Times New Roman" w:eastAsia="Calibri" w:hAnsi="Times New Roman" w:cs="Simplified Arabic"/>
          <w:b/>
          <w:bCs/>
          <w:sz w:val="32"/>
          <w:szCs w:val="32"/>
          <w:lang w:bidi="ar-EG"/>
        </w:rPr>
        <w:t>:</w:t>
      </w:r>
    </w:p>
    <w:p w14:paraId="3BBBF513" w14:textId="3303F36C" w:rsidR="00F61F23" w:rsidRDefault="00D1020A"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lang w:bidi="ar-EG"/>
        </w:rPr>
      </w:pPr>
      <w:r>
        <w:rPr>
          <w:rFonts w:ascii="Times New Roman" w:eastAsia="Calibri" w:hAnsi="Times New Roman" w:cs="Simplified Arabic" w:hint="cs"/>
          <w:b/>
          <w:bCs/>
          <w:sz w:val="32"/>
          <w:szCs w:val="32"/>
          <w:rtl/>
          <w:lang w:bidi="ar-EG"/>
        </w:rPr>
        <w:t>ثامنًا</w:t>
      </w:r>
      <w:r w:rsidR="00F61F23" w:rsidRPr="000D6943">
        <w:rPr>
          <w:rFonts w:ascii="Times New Roman" w:eastAsia="Calibri" w:hAnsi="Times New Roman" w:cs="Simplified Arabic" w:hint="cs"/>
          <w:b/>
          <w:bCs/>
          <w:sz w:val="32"/>
          <w:szCs w:val="32"/>
          <w:rtl/>
          <w:lang w:bidi="ar-EG"/>
        </w:rPr>
        <w:t xml:space="preserve">: </w:t>
      </w:r>
      <w:r w:rsidR="00F61F23" w:rsidRPr="000D6943">
        <w:rPr>
          <w:rFonts w:ascii="Times New Roman" w:eastAsia="Calibri" w:hAnsi="Times New Roman" w:cs="Simplified Arabic"/>
          <w:b/>
          <w:bCs/>
          <w:sz w:val="32"/>
          <w:szCs w:val="32"/>
          <w:rtl/>
          <w:lang w:bidi="ar-EG"/>
        </w:rPr>
        <w:t xml:space="preserve">الأساليب الإحصائية: </w:t>
      </w:r>
    </w:p>
    <w:p w14:paraId="024719DD" w14:textId="49FCA4F3" w:rsidR="0059793D" w:rsidRPr="000D6943" w:rsidRDefault="0059793D"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Pr>
          <w:rFonts w:ascii="Times New Roman" w:eastAsia="Calibri" w:hAnsi="Times New Roman" w:cs="Simplified Arabic" w:hint="cs"/>
          <w:b/>
          <w:bCs/>
          <w:sz w:val="32"/>
          <w:szCs w:val="32"/>
          <w:rtl/>
          <w:lang w:bidi="ar-EG"/>
        </w:rPr>
        <w:t>تاسعًا: الاعتبارات الأخلاقية:</w:t>
      </w:r>
    </w:p>
    <w:p w14:paraId="34B5B2C5"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خاتمة الفصل</w:t>
      </w:r>
    </w:p>
    <w:p w14:paraId="3997F361" w14:textId="77777777" w:rsidR="00F61F23" w:rsidRDefault="00F61F23" w:rsidP="00F61F23">
      <w:pPr>
        <w:pStyle w:val="aa"/>
        <w:ind w:firstLine="0"/>
        <w:jc w:val="center"/>
        <w:rPr>
          <w:rFonts w:ascii="Simplified Arabic" w:hAnsi="Simplified Arabic" w:cs="Simplified Arabic"/>
          <w:b/>
          <w:bCs/>
          <w:rtl/>
        </w:rPr>
      </w:pPr>
    </w:p>
    <w:p w14:paraId="1560927A" w14:textId="77777777" w:rsidR="00F61F23" w:rsidRDefault="00F61F23" w:rsidP="00F61F23">
      <w:pPr>
        <w:pStyle w:val="aa"/>
        <w:ind w:firstLine="0"/>
        <w:jc w:val="center"/>
        <w:rPr>
          <w:rFonts w:ascii="Simplified Arabic" w:hAnsi="Simplified Arabic" w:cs="Simplified Arabic"/>
          <w:b/>
          <w:bCs/>
          <w:rtl/>
        </w:rPr>
      </w:pPr>
    </w:p>
    <w:p w14:paraId="34E01BAD" w14:textId="77777777" w:rsidR="00F61F23" w:rsidRDefault="00F61F23" w:rsidP="00F61F23">
      <w:pPr>
        <w:pStyle w:val="aa"/>
        <w:ind w:firstLine="0"/>
        <w:jc w:val="center"/>
        <w:rPr>
          <w:rFonts w:ascii="Simplified Arabic" w:hAnsi="Simplified Arabic" w:cs="Simplified Arabic"/>
          <w:b/>
          <w:bCs/>
          <w:rtl/>
        </w:rPr>
      </w:pPr>
    </w:p>
    <w:p w14:paraId="14928F05" w14:textId="77777777" w:rsidR="00F61F23" w:rsidRDefault="00F61F23" w:rsidP="00F61F23">
      <w:pPr>
        <w:pStyle w:val="aa"/>
        <w:ind w:firstLine="0"/>
        <w:jc w:val="center"/>
        <w:rPr>
          <w:rFonts w:ascii="Simplified Arabic" w:hAnsi="Simplified Arabic" w:cs="Simplified Arabic"/>
          <w:b/>
          <w:bCs/>
          <w:rtl/>
        </w:rPr>
      </w:pPr>
    </w:p>
    <w:p w14:paraId="55857E1E" w14:textId="77777777" w:rsidR="00F61F23" w:rsidRDefault="00F61F23" w:rsidP="00F61F23">
      <w:pPr>
        <w:pStyle w:val="aa"/>
        <w:ind w:firstLine="0"/>
        <w:jc w:val="center"/>
        <w:rPr>
          <w:rFonts w:ascii="Simplified Arabic" w:hAnsi="Simplified Arabic" w:cs="Simplified Arabic"/>
          <w:b/>
          <w:bCs/>
          <w:rtl/>
        </w:rPr>
      </w:pPr>
    </w:p>
    <w:p w14:paraId="7D4433CA" w14:textId="77777777" w:rsidR="00F61F23" w:rsidRDefault="00F61F23" w:rsidP="00F61F23">
      <w:pPr>
        <w:pStyle w:val="aa"/>
        <w:ind w:firstLine="0"/>
        <w:jc w:val="center"/>
        <w:rPr>
          <w:rFonts w:ascii="Simplified Arabic" w:hAnsi="Simplified Arabic" w:cs="Simplified Arabic"/>
          <w:b/>
          <w:bCs/>
          <w:rtl/>
        </w:rPr>
      </w:pPr>
    </w:p>
    <w:p w14:paraId="3C83C5FE" w14:textId="77777777" w:rsidR="00F61F23" w:rsidRDefault="00F61F23" w:rsidP="00F61F23">
      <w:pPr>
        <w:pStyle w:val="aa"/>
        <w:ind w:firstLine="0"/>
        <w:jc w:val="center"/>
        <w:rPr>
          <w:rFonts w:ascii="Simplified Arabic" w:hAnsi="Simplified Arabic" w:cs="Simplified Arabic"/>
          <w:b/>
          <w:bCs/>
          <w:rtl/>
        </w:rPr>
      </w:pPr>
    </w:p>
    <w:p w14:paraId="264F739F" w14:textId="77777777" w:rsidR="00F61F23" w:rsidRDefault="00F61F23" w:rsidP="00F61F23">
      <w:pPr>
        <w:pStyle w:val="aa"/>
        <w:ind w:firstLine="0"/>
        <w:rPr>
          <w:rFonts w:ascii="Simplified Arabic" w:hAnsi="Simplified Arabic" w:cs="Simplified Arabic"/>
          <w:b/>
          <w:bCs/>
          <w:rtl/>
        </w:rPr>
      </w:pPr>
    </w:p>
    <w:p w14:paraId="51136624" w14:textId="77777777" w:rsidR="00F61F23" w:rsidRDefault="00F61F23" w:rsidP="00F61F23">
      <w:pPr>
        <w:pStyle w:val="aa"/>
        <w:ind w:firstLine="0"/>
        <w:rPr>
          <w:rFonts w:ascii="Simplified Arabic" w:hAnsi="Simplified Arabic" w:cs="Simplified Arabic"/>
          <w:b/>
          <w:bCs/>
          <w:rtl/>
        </w:rPr>
      </w:pPr>
    </w:p>
    <w:p w14:paraId="70424293" w14:textId="77777777" w:rsidR="00F61F23" w:rsidRDefault="00F61F23" w:rsidP="00F61F23">
      <w:pPr>
        <w:pStyle w:val="aa"/>
        <w:ind w:firstLine="0"/>
        <w:rPr>
          <w:rFonts w:ascii="Simplified Arabic" w:hAnsi="Simplified Arabic" w:cs="Simplified Arabic"/>
          <w:b/>
          <w:bCs/>
          <w:rtl/>
        </w:rPr>
      </w:pPr>
    </w:p>
    <w:p w14:paraId="761E1835" w14:textId="77777777" w:rsidR="00F61F23" w:rsidRDefault="00F61F23" w:rsidP="003D5844">
      <w:pPr>
        <w:pStyle w:val="aa"/>
        <w:ind w:firstLine="0"/>
        <w:rPr>
          <w:rFonts w:ascii="Simplified Arabic" w:hAnsi="Simplified Arabic" w:cs="Simplified Arabic"/>
          <w:b/>
          <w:bCs/>
          <w:rtl/>
        </w:rPr>
      </w:pPr>
    </w:p>
    <w:p w14:paraId="7B938EC7" w14:textId="77777777" w:rsidR="00F61F23" w:rsidRPr="001C601F" w:rsidRDefault="00F61F23" w:rsidP="00F61F23">
      <w:pPr>
        <w:pStyle w:val="aa"/>
        <w:ind w:firstLine="0"/>
        <w:jc w:val="center"/>
        <w:rPr>
          <w:rFonts w:ascii="Simplified Arabic" w:hAnsi="Simplified Arabic" w:cs="Simplified Arabic"/>
          <w:b/>
          <w:bCs/>
          <w:rtl/>
        </w:rPr>
      </w:pPr>
      <w:r w:rsidRPr="001C601F">
        <w:rPr>
          <w:rFonts w:ascii="Simplified Arabic" w:hAnsi="Simplified Arabic" w:cs="Simplified Arabic"/>
          <w:b/>
          <w:bCs/>
          <w:rtl/>
        </w:rPr>
        <w:t>الفصل الثالث</w:t>
      </w:r>
    </w:p>
    <w:p w14:paraId="66D96D4A" w14:textId="77777777" w:rsidR="00F61F23" w:rsidRPr="00C25FD4" w:rsidRDefault="00F61F23" w:rsidP="00F61F23">
      <w:pPr>
        <w:spacing w:before="120" w:after="120" w:line="240" w:lineRule="auto"/>
        <w:jc w:val="center"/>
        <w:outlineLvl w:val="1"/>
        <w:rPr>
          <w:rFonts w:ascii="Simplified Arabic" w:eastAsia="Times New Roman" w:hAnsi="Simplified Arabic" w:cs="Simplified Arabic"/>
          <w:b/>
          <w:bCs/>
          <w:sz w:val="32"/>
          <w:szCs w:val="32"/>
          <w:rtl/>
          <w:lang w:bidi="ar-EG"/>
        </w:rPr>
      </w:pPr>
      <w:r w:rsidRPr="00C25FD4">
        <w:rPr>
          <w:rFonts w:ascii="Simplified Arabic" w:eastAsia="Times New Roman" w:hAnsi="Simplified Arabic" w:cs="Simplified Arabic" w:hint="cs"/>
          <w:b/>
          <w:bCs/>
          <w:sz w:val="32"/>
          <w:szCs w:val="32"/>
          <w:rtl/>
          <w:lang w:bidi="ar-EG"/>
        </w:rPr>
        <w:t>الإجراءات المنهجية للدراسة</w:t>
      </w:r>
    </w:p>
    <w:p w14:paraId="3E42999B" w14:textId="77777777" w:rsidR="00F61F23" w:rsidRPr="00673776" w:rsidRDefault="00F61F23" w:rsidP="00F61F23">
      <w:pPr>
        <w:spacing w:before="120" w:after="120" w:line="240" w:lineRule="auto"/>
        <w:jc w:val="both"/>
        <w:outlineLvl w:val="1"/>
        <w:rPr>
          <w:rFonts w:ascii="Times New Roman" w:eastAsia="Calibri" w:hAnsi="Times New Roman" w:cs="Simplified Arabic"/>
          <w:b/>
          <w:bCs/>
          <w:sz w:val="32"/>
          <w:szCs w:val="36"/>
          <w:rtl/>
          <w:lang w:bidi="ar-EG"/>
        </w:rPr>
      </w:pPr>
      <w:r w:rsidRPr="00673776">
        <w:rPr>
          <w:rFonts w:ascii="Times New Roman" w:eastAsia="Calibri" w:hAnsi="Times New Roman" w:cs="Simplified Arabic" w:hint="eastAsia"/>
          <w:b/>
          <w:bCs/>
          <w:sz w:val="32"/>
          <w:szCs w:val="36"/>
          <w:rtl/>
          <w:lang w:bidi="ar-EG"/>
        </w:rPr>
        <w:t>تمهيد</w:t>
      </w:r>
      <w:r w:rsidRPr="00673776">
        <w:rPr>
          <w:rFonts w:ascii="Times New Roman" w:eastAsia="Calibri" w:hAnsi="Times New Roman" w:cs="Simplified Arabic"/>
          <w:b/>
          <w:bCs/>
          <w:sz w:val="32"/>
          <w:szCs w:val="36"/>
          <w:rtl/>
          <w:lang w:bidi="ar-EG"/>
        </w:rPr>
        <w:t>:</w:t>
      </w:r>
    </w:p>
    <w:p w14:paraId="1C0BB477" w14:textId="77777777" w:rsidR="00F61F23" w:rsidRPr="00845EB9" w:rsidRDefault="00F61F23" w:rsidP="00F61F23">
      <w:pPr>
        <w:spacing w:before="240" w:after="0" w:line="240" w:lineRule="auto"/>
        <w:ind w:firstLine="720"/>
        <w:jc w:val="both"/>
        <w:rPr>
          <w:rFonts w:ascii="Times New Roman" w:hAnsi="Times New Roman" w:cs="Simplified Arabic"/>
          <w:sz w:val="28"/>
          <w:szCs w:val="32"/>
          <w:rtl/>
          <w:lang w:bidi="ar-EG"/>
        </w:rPr>
      </w:pPr>
      <w:r w:rsidRPr="00223EF3">
        <w:rPr>
          <w:rFonts w:ascii="Times New Roman" w:eastAsia="Calibri" w:hAnsi="Times New Roman" w:cs="Simplified Arabic"/>
          <w:sz w:val="28"/>
          <w:szCs w:val="32"/>
          <w:rtl/>
        </w:rPr>
        <w:t>يوفر هذا الفصل نظرة تفصيلية عن الإجراءات الميدانية التي تم تنفيذها لجمع وتحليل البيانات اللازمة لتحقيق أهداف الدراسة، يشمل ذلك وصفًا وافيًا للمنهج المتبع، والذي تم اختياره بعناية ليتناسب مع طبيعة الدراسة وأسئلتها البحثية، كما يقدم الفصل معلومات حول مصادر البيانات المتعددة التي اعتمد</w:t>
      </w:r>
      <w:r>
        <w:rPr>
          <w:rFonts w:ascii="Times New Roman" w:eastAsia="Calibri" w:hAnsi="Times New Roman" w:cs="Simplified Arabic" w:hint="cs"/>
          <w:sz w:val="28"/>
          <w:szCs w:val="32"/>
          <w:rtl/>
        </w:rPr>
        <w:t>ت</w:t>
      </w:r>
      <w:r w:rsidRPr="00223EF3">
        <w:rPr>
          <w:rFonts w:ascii="Times New Roman" w:eastAsia="Calibri" w:hAnsi="Times New Roman" w:cs="Simplified Arabic"/>
          <w:sz w:val="28"/>
          <w:szCs w:val="32"/>
          <w:rtl/>
        </w:rPr>
        <w:t xml:space="preserve"> عليها الباحث</w:t>
      </w:r>
      <w:r>
        <w:rPr>
          <w:rFonts w:ascii="Times New Roman" w:eastAsia="Calibri" w:hAnsi="Times New Roman" w:cs="Simplified Arabic" w:hint="cs"/>
          <w:sz w:val="28"/>
          <w:szCs w:val="32"/>
          <w:rtl/>
        </w:rPr>
        <w:t>ة</w:t>
      </w:r>
      <w:r w:rsidRPr="00223EF3">
        <w:rPr>
          <w:rFonts w:ascii="Times New Roman" w:eastAsia="Calibri" w:hAnsi="Times New Roman" w:cs="Simplified Arabic"/>
          <w:sz w:val="28"/>
          <w:szCs w:val="32"/>
          <w:rtl/>
        </w:rPr>
        <w:t>، بالإضافة إلى ذلك، يتم تحديد مجتمع وعينة الدراسة بدقة، مع توضيح المعايير التي استخدمت في اختيار عينة الدراسة، كما يتم عرض أداة جمع البيانات المستخدمة، مع شرح لكيفية التأكد من صحتها وثباتها، وأخيرًا يقدم الفصل وصفًا للإجراءات التي تم اتباعها في جمع البيانات وتحليلها، بما في ذلك الأساليب الإحصائية التي تم استخدامها لاستخلاص النتائج وتفسيرها.</w:t>
      </w:r>
    </w:p>
    <w:p w14:paraId="0816F4F4" w14:textId="77777777" w:rsidR="00F61F23" w:rsidRDefault="00F61F23" w:rsidP="00F61F23">
      <w:pPr>
        <w:spacing w:before="240" w:after="0" w:line="240" w:lineRule="auto"/>
        <w:jc w:val="both"/>
        <w:rPr>
          <w:rFonts w:ascii="Times New Roman" w:hAnsi="Times New Roman" w:cs="Simplified Arabic"/>
          <w:b/>
          <w:bCs/>
          <w:sz w:val="28"/>
          <w:szCs w:val="32"/>
          <w:rtl/>
          <w:lang w:bidi="ar-EG"/>
        </w:rPr>
      </w:pPr>
      <w:r w:rsidRPr="00911E23">
        <w:rPr>
          <w:rFonts w:ascii="Times New Roman" w:hAnsi="Times New Roman" w:cs="Simplified Arabic" w:hint="cs"/>
          <w:b/>
          <w:bCs/>
          <w:sz w:val="28"/>
          <w:szCs w:val="32"/>
          <w:rtl/>
          <w:lang w:bidi="ar-EG"/>
        </w:rPr>
        <w:t>أول</w:t>
      </w:r>
      <w:r>
        <w:rPr>
          <w:rFonts w:ascii="Times New Roman" w:hAnsi="Times New Roman" w:cs="Simplified Arabic" w:hint="cs"/>
          <w:b/>
          <w:bCs/>
          <w:sz w:val="28"/>
          <w:szCs w:val="32"/>
          <w:rtl/>
          <w:lang w:bidi="ar-EG"/>
        </w:rPr>
        <w:t xml:space="preserve">ًا: </w:t>
      </w:r>
      <w:r w:rsidRPr="00D97908">
        <w:rPr>
          <w:rFonts w:ascii="Times New Roman" w:hAnsi="Times New Roman" w:cs="Simplified Arabic" w:hint="cs"/>
          <w:b/>
          <w:bCs/>
          <w:sz w:val="28"/>
          <w:szCs w:val="32"/>
          <w:rtl/>
          <w:lang w:bidi="ar-EG"/>
        </w:rPr>
        <w:t>تصميم الدراسة:</w:t>
      </w:r>
    </w:p>
    <w:p w14:paraId="73BFDF32" w14:textId="0190C9E2" w:rsidR="00F61F23" w:rsidRDefault="00F61F23" w:rsidP="00CE14DF">
      <w:pPr>
        <w:spacing w:after="160" w:line="278" w:lineRule="auto"/>
        <w:ind w:firstLine="720"/>
        <w:jc w:val="both"/>
        <w:rPr>
          <w:rFonts w:ascii="Simplified Arabic" w:hAnsi="Simplified Arabic" w:cs="Simplified Arabic"/>
          <w:sz w:val="32"/>
          <w:szCs w:val="32"/>
          <w:rtl/>
        </w:rPr>
      </w:pPr>
      <w:r w:rsidRPr="00673776">
        <w:rPr>
          <w:rFonts w:ascii="Times New Roman" w:eastAsia="Calibri" w:hAnsi="Times New Roman" w:cs="Simplified Arabic" w:hint="cs"/>
          <w:sz w:val="28"/>
          <w:szCs w:val="32"/>
          <w:rtl/>
          <w:lang w:bidi="ar-EG"/>
        </w:rPr>
        <w:t>تُعتبر الدراسة الحالية من الدراسات</w:t>
      </w:r>
      <w:r w:rsidRPr="00673776">
        <w:rPr>
          <w:rFonts w:ascii="Times New Roman" w:eastAsia="Calibri" w:hAnsi="Times New Roman" w:cs="Simplified Arabic"/>
          <w:sz w:val="28"/>
          <w:szCs w:val="32"/>
          <w:rtl/>
          <w:lang w:bidi="ar-EG"/>
        </w:rPr>
        <w:t xml:space="preserve"> الكمية، أي تتبع المدخل الكمي والذي يعتمد بشكل كلي على الأرقام والإحصائيات الرقمية، وهذا في ضوء ما أشار إليه </w:t>
      </w:r>
      <w:r w:rsidRPr="00673776">
        <w:rPr>
          <w:rFonts w:ascii="Times New Roman" w:eastAsia="Calibri" w:hAnsi="Times New Roman" w:cs="Simplified Arabic" w:hint="eastAsia"/>
          <w:sz w:val="28"/>
          <w:szCs w:val="32"/>
          <w:rtl/>
          <w:lang w:bidi="ar-EG"/>
        </w:rPr>
        <w:t>الفضل</w:t>
      </w:r>
      <w:r w:rsidRPr="00673776">
        <w:rPr>
          <w:rFonts w:ascii="Times New Roman" w:eastAsia="Calibri" w:hAnsi="Times New Roman" w:cs="Simplified Arabic"/>
          <w:sz w:val="28"/>
          <w:szCs w:val="32"/>
          <w:rtl/>
          <w:lang w:bidi="ar-EG"/>
        </w:rPr>
        <w:t xml:space="preserve"> (2019، </w:t>
      </w:r>
      <w:r w:rsidRPr="00673776">
        <w:rPr>
          <w:rFonts w:ascii="Times New Roman" w:eastAsia="Calibri" w:hAnsi="Times New Roman" w:cs="Simplified Arabic" w:hint="eastAsia"/>
          <w:sz w:val="28"/>
          <w:szCs w:val="32"/>
          <w:rtl/>
          <w:lang w:bidi="ar-EG"/>
        </w:rPr>
        <w:t>ص</w:t>
      </w:r>
      <w:r w:rsidRPr="00673776">
        <w:rPr>
          <w:rFonts w:ascii="Times New Roman" w:eastAsia="Calibri" w:hAnsi="Times New Roman" w:cs="Simplified Arabic"/>
          <w:sz w:val="28"/>
          <w:szCs w:val="32"/>
          <w:rtl/>
          <w:lang w:bidi="ar-EG"/>
        </w:rPr>
        <w:t xml:space="preserve">. 19) </w:t>
      </w:r>
      <w:r w:rsidRPr="00673776">
        <w:rPr>
          <w:rFonts w:ascii="Times New Roman" w:eastAsia="Calibri" w:hAnsi="Times New Roman" w:cs="Simplified Arabic" w:hint="eastAsia"/>
          <w:sz w:val="28"/>
          <w:szCs w:val="32"/>
          <w:rtl/>
          <w:lang w:bidi="ar-EG"/>
        </w:rPr>
        <w:t>بأن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المدخل</w:t>
      </w:r>
      <w:r w:rsidRPr="00673776">
        <w:rPr>
          <w:rFonts w:ascii="Times New Roman" w:eastAsia="Calibri" w:hAnsi="Times New Roman" w:cs="Simplified Arabic"/>
          <w:sz w:val="28"/>
          <w:szCs w:val="32"/>
          <w:rtl/>
          <w:lang w:bidi="ar-EG"/>
        </w:rPr>
        <w:t xml:space="preserve"> الكمي </w:t>
      </w:r>
      <w:r w:rsidRPr="00673776">
        <w:rPr>
          <w:rFonts w:ascii="Times New Roman" w:eastAsia="Calibri" w:hAnsi="Times New Roman" w:cs="Simplified Arabic" w:hint="eastAsia"/>
          <w:sz w:val="28"/>
          <w:szCs w:val="32"/>
          <w:rtl/>
          <w:lang w:bidi="ar-EG"/>
        </w:rPr>
        <w:t>هو</w:t>
      </w:r>
      <w:r w:rsidRPr="00673776">
        <w:rPr>
          <w:rFonts w:ascii="Times New Roman" w:eastAsia="Calibri" w:hAnsi="Times New Roman" w:cs="Simplified Arabic"/>
          <w:sz w:val="28"/>
          <w:szCs w:val="32"/>
          <w:rtl/>
          <w:lang w:bidi="ar-EG"/>
        </w:rPr>
        <w:t xml:space="preserve"> "المدخل </w:t>
      </w:r>
      <w:r w:rsidRPr="00673776">
        <w:rPr>
          <w:rFonts w:ascii="Times New Roman" w:eastAsia="Calibri" w:hAnsi="Times New Roman" w:cs="Simplified Arabic" w:hint="eastAsia"/>
          <w:sz w:val="28"/>
          <w:szCs w:val="32"/>
          <w:rtl/>
          <w:lang w:bidi="ar-EG"/>
        </w:rPr>
        <w:t>الذي</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يرتبك</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بشك</w:t>
      </w:r>
      <w:r>
        <w:rPr>
          <w:rFonts w:ascii="Times New Roman" w:eastAsia="Calibri" w:hAnsi="Times New Roman" w:cs="Simplified Arabic" w:hint="cs"/>
          <w:sz w:val="28"/>
          <w:szCs w:val="32"/>
          <w:rtl/>
          <w:lang w:bidi="ar-EG"/>
        </w:rPr>
        <w:t>ل</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مباشر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باستخدام</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الأرقام</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والعلاقات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الرياضية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والأساليب</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الكمية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المختلفة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لتحليل</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وتفسير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الكثير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مشكلات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إدارة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الأعمال</w:t>
      </w:r>
      <w:r w:rsidRPr="00673776">
        <w:rPr>
          <w:rFonts w:ascii="Times New Roman" w:eastAsia="Calibri" w:hAnsi="Times New Roman" w:cs="Simplified Arabic"/>
          <w:sz w:val="28"/>
          <w:szCs w:val="32"/>
          <w:rtl/>
          <w:lang w:bidi="ar-EG"/>
        </w:rPr>
        <w:t>"</w:t>
      </w:r>
      <w:r w:rsidR="00CE14DF" w:rsidRPr="00CE14DF">
        <w:rPr>
          <w:rFonts w:ascii="Simplified Arabic" w:hAnsi="Simplified Arabic" w:cs="Simplified Arabic"/>
          <w:sz w:val="32"/>
          <w:szCs w:val="32"/>
          <w:rtl/>
        </w:rPr>
        <w:t xml:space="preserve"> </w:t>
      </w:r>
      <w:r w:rsidR="00CE14DF" w:rsidRPr="00B26888">
        <w:rPr>
          <w:rFonts w:ascii="Simplified Arabic" w:hAnsi="Simplified Arabic" w:cs="Simplified Arabic"/>
          <w:sz w:val="32"/>
          <w:szCs w:val="32"/>
          <w:rtl/>
        </w:rPr>
        <w:t xml:space="preserve">كما تتبنى الدراسة تصميما تفسيريا ارتباطيا </w:t>
      </w:r>
      <w:r w:rsidR="00CE14DF">
        <w:rPr>
          <w:rFonts w:ascii="Simplified Arabic" w:hAnsi="Simplified Arabic" w:cs="Simplified Arabic" w:hint="cs"/>
          <w:sz w:val="32"/>
          <w:szCs w:val="32"/>
          <w:rtl/>
        </w:rPr>
        <w:t>لأنها</w:t>
      </w:r>
      <w:r w:rsidR="00CE14DF" w:rsidRPr="00B26888">
        <w:rPr>
          <w:rFonts w:ascii="Simplified Arabic" w:hAnsi="Simplified Arabic" w:cs="Simplified Arabic"/>
          <w:sz w:val="32"/>
          <w:szCs w:val="32"/>
          <w:rtl/>
        </w:rPr>
        <w:t xml:space="preserve"> لا تقتصر </w:t>
      </w:r>
      <w:r w:rsidR="00CE14DF">
        <w:rPr>
          <w:rFonts w:ascii="Simplified Arabic" w:hAnsi="Simplified Arabic" w:cs="Simplified Arabic" w:hint="cs"/>
          <w:sz w:val="32"/>
          <w:szCs w:val="32"/>
          <w:rtl/>
        </w:rPr>
        <w:t xml:space="preserve">فقط </w:t>
      </w:r>
      <w:r w:rsidR="00CE14DF" w:rsidRPr="00B26888">
        <w:rPr>
          <w:rFonts w:ascii="Simplified Arabic" w:hAnsi="Simplified Arabic" w:cs="Simplified Arabic"/>
          <w:sz w:val="32"/>
          <w:szCs w:val="32"/>
          <w:rtl/>
        </w:rPr>
        <w:t>على وصف مستويات متغيرات الدراسة وإنما تهدف إلى تفسير طبيعة واتجاه العلاقات واختبار التأثيرات المباشرة وغير المباشرة</w:t>
      </w:r>
      <w:r w:rsidR="00CE14DF">
        <w:rPr>
          <w:rFonts w:ascii="Simplified Arabic" w:hAnsi="Simplified Arabic" w:cs="Simplified Arabic" w:hint="cs"/>
          <w:sz w:val="32"/>
          <w:szCs w:val="32"/>
          <w:rtl/>
        </w:rPr>
        <w:t>.</w:t>
      </w:r>
    </w:p>
    <w:p w14:paraId="79A0E934" w14:textId="5AAE835D" w:rsidR="00CE14DF" w:rsidRDefault="00CE14DF" w:rsidP="00B0719E">
      <w:pPr>
        <w:ind w:firstLine="720"/>
        <w:jc w:val="both"/>
        <w:rPr>
          <w:rFonts w:ascii="Simplified Arabic" w:hAnsi="Simplified Arabic" w:cs="Simplified Arabic"/>
          <w:sz w:val="32"/>
          <w:szCs w:val="32"/>
          <w:rtl/>
        </w:rPr>
      </w:pPr>
      <w:r w:rsidRPr="00B26888">
        <w:rPr>
          <w:rFonts w:ascii="Simplified Arabic" w:hAnsi="Simplified Arabic" w:cs="Simplified Arabic"/>
          <w:sz w:val="32"/>
          <w:szCs w:val="32"/>
          <w:rtl/>
        </w:rPr>
        <w:t xml:space="preserve">وفي ضوء ذلك </w:t>
      </w:r>
      <w:r w:rsidR="00102C47">
        <w:rPr>
          <w:rFonts w:ascii="Simplified Arabic" w:hAnsi="Simplified Arabic" w:cs="Simplified Arabic" w:hint="cs"/>
          <w:sz w:val="32"/>
          <w:szCs w:val="32"/>
          <w:rtl/>
        </w:rPr>
        <w:t>س</w:t>
      </w:r>
      <w:r w:rsidRPr="00B26888">
        <w:rPr>
          <w:rFonts w:ascii="Simplified Arabic" w:hAnsi="Simplified Arabic" w:cs="Simplified Arabic"/>
          <w:sz w:val="32"/>
          <w:szCs w:val="32"/>
          <w:rtl/>
        </w:rPr>
        <w:t xml:space="preserve">تعتمد الدراسة على منهج المسح باستخدام الاستبانة لجمع البيانات من أفراد العينة في قطاع التعليم والتدريب الخاص في المملكة العربية السعودية وذلك بهدف اختبار </w:t>
      </w:r>
      <w:r w:rsidRPr="00B26888">
        <w:rPr>
          <w:rFonts w:ascii="Simplified Arabic" w:hAnsi="Simplified Arabic" w:cs="Simplified Arabic"/>
          <w:sz w:val="32"/>
          <w:szCs w:val="32"/>
          <w:rtl/>
        </w:rPr>
        <w:lastRenderedPageBreak/>
        <w:t xml:space="preserve">النموذج المقترح للعلاقات بين متغيرات الدراسة </w:t>
      </w:r>
      <w:r>
        <w:rPr>
          <w:rFonts w:ascii="Simplified Arabic" w:hAnsi="Simplified Arabic" w:cs="Simplified Arabic" w:hint="cs"/>
          <w:sz w:val="32"/>
          <w:szCs w:val="32"/>
          <w:rtl/>
        </w:rPr>
        <w:t>حيث</w:t>
      </w:r>
      <w:r w:rsidRPr="00B26888">
        <w:rPr>
          <w:rFonts w:ascii="Simplified Arabic" w:hAnsi="Simplified Arabic" w:cs="Simplified Arabic"/>
          <w:sz w:val="32"/>
          <w:szCs w:val="32"/>
          <w:rtl/>
        </w:rPr>
        <w:t xml:space="preserve"> تسعى الدراسة إلى اختبار ما إذا كانت القيادة المرنة تؤثر في الأداء الاستراتيجي بصورة مباشرة وما إذا كان هذا التأثير يمتد بصورة غير مباشرة من خلال الابتكار التنظيمي</w:t>
      </w:r>
      <w:r>
        <w:rPr>
          <w:rFonts w:ascii="Simplified Arabic" w:hAnsi="Simplified Arabic" w:cs="Simplified Arabic" w:hint="cs"/>
          <w:sz w:val="32"/>
          <w:szCs w:val="32"/>
          <w:rtl/>
        </w:rPr>
        <w:t xml:space="preserve"> وهو ما يتسق </w:t>
      </w:r>
      <w:r w:rsidRPr="00B26888">
        <w:rPr>
          <w:rFonts w:ascii="Simplified Arabic" w:hAnsi="Simplified Arabic" w:cs="Simplified Arabic"/>
          <w:sz w:val="32"/>
          <w:szCs w:val="32"/>
          <w:rtl/>
        </w:rPr>
        <w:t>مع استخدام نمذجة المعادلات الهيكلية</w:t>
      </w:r>
      <w:r w:rsidRPr="00B26888">
        <w:rPr>
          <w:rFonts w:ascii="Simplified Arabic" w:hAnsi="Simplified Arabic" w:cs="Simplified Arabic"/>
          <w:sz w:val="32"/>
          <w:szCs w:val="32"/>
        </w:rPr>
        <w:t xml:space="preserve"> </w:t>
      </w:r>
      <w:r w:rsidRPr="00B26888">
        <w:rPr>
          <w:rFonts w:ascii="Simplified Arabic" w:hAnsi="Simplified Arabic" w:cs="Simplified Arabic"/>
          <w:sz w:val="32"/>
          <w:szCs w:val="32"/>
          <w:rtl/>
        </w:rPr>
        <w:t>في تحليل بيانات الدراسة باعتبارها من الأساليب الإحصائية الملائمة لاختبار النماذج التي تتضمن عدد من العلاقات المتزامنة بين المتغيرات</w:t>
      </w:r>
      <w:r w:rsidR="00B0719E">
        <w:rPr>
          <w:rFonts w:ascii="Simplified Arabic" w:hAnsi="Simplified Arabic" w:cs="Simplified Arabic" w:hint="cs"/>
          <w:sz w:val="32"/>
          <w:szCs w:val="32"/>
          <w:rtl/>
        </w:rPr>
        <w:t>.</w:t>
      </w:r>
    </w:p>
    <w:p w14:paraId="42353385" w14:textId="28F6DE86" w:rsidR="00C9053F" w:rsidRPr="00C9053F" w:rsidRDefault="00C9053F" w:rsidP="00C9053F">
      <w:pPr>
        <w:spacing w:after="160" w:line="278" w:lineRule="auto"/>
        <w:ind w:firstLine="720"/>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FF188D">
        <w:rPr>
          <w:rFonts w:ascii="Simplified Arabic" w:hAnsi="Simplified Arabic" w:cs="Simplified Arabic"/>
          <w:sz w:val="32"/>
          <w:szCs w:val="32"/>
          <w:rtl/>
        </w:rPr>
        <w:t>تتمثل وحدة التحليل في الدراسة في الفرد العامل داخل مؤسسات التعليم والتدريب الخاص في المملكة العربية السعودية وليس المؤسسة ذاتها حيث يتم جمع البيانات بصورة مباشرة من أفراد العينة من خلال الاستبانة ثم تحليل استجاباتهم لاختبار العلاقات بين متغيرات الدراسة وعلى الرغم من أن الأداء الاستراتيجي يعكس مفهوم يرتبط بمستوى المؤسسة فإن قياسه في الدراسة يتم من خلال الإدراك والتقييم الفردي للمبحوثين ذوي المعرفة الكافية بأداء المؤسسة</w:t>
      </w:r>
      <w:r>
        <w:rPr>
          <w:rFonts w:ascii="Simplified Arabic" w:hAnsi="Simplified Arabic" w:cs="Simplified Arabic" w:hint="cs"/>
          <w:sz w:val="32"/>
          <w:szCs w:val="32"/>
          <w:rtl/>
        </w:rPr>
        <w:t xml:space="preserve"> </w:t>
      </w:r>
      <w:r w:rsidRPr="00FF188D">
        <w:rPr>
          <w:rFonts w:ascii="Simplified Arabic" w:hAnsi="Simplified Arabic" w:cs="Simplified Arabic"/>
          <w:sz w:val="32"/>
          <w:szCs w:val="32"/>
          <w:rtl/>
        </w:rPr>
        <w:t>ويستند اختيار القيادات والمشرفين والتنفيذيين كوحدة للاستجابة بحكم مسؤولياتهم الإدارية والتنفيذية واحتكاكهم المباشر بعمليات المؤسسة ونتائجها</w:t>
      </w:r>
    </w:p>
    <w:p w14:paraId="22E287F6" w14:textId="77777777" w:rsidR="00F61F23" w:rsidRDefault="00F61F23" w:rsidP="00F61F23">
      <w:pPr>
        <w:spacing w:before="240" w:after="0" w:line="240" w:lineRule="auto"/>
        <w:jc w:val="both"/>
        <w:rPr>
          <w:rFonts w:ascii="Times New Roman" w:hAnsi="Times New Roman" w:cs="Simplified Arabic"/>
          <w:sz w:val="28"/>
          <w:szCs w:val="32"/>
          <w:rtl/>
          <w:lang w:bidi="ar-EG"/>
        </w:rPr>
      </w:pPr>
      <w:r w:rsidRPr="002F12C3">
        <w:rPr>
          <w:rFonts w:ascii="Times New Roman" w:hAnsi="Times New Roman" w:cs="Simplified Arabic" w:hint="cs"/>
          <w:b/>
          <w:bCs/>
          <w:sz w:val="28"/>
          <w:szCs w:val="32"/>
          <w:rtl/>
        </w:rPr>
        <w:t>ثاني</w:t>
      </w:r>
      <w:r>
        <w:rPr>
          <w:rFonts w:ascii="Times New Roman" w:hAnsi="Times New Roman" w:cs="Simplified Arabic" w:hint="cs"/>
          <w:b/>
          <w:bCs/>
          <w:sz w:val="28"/>
          <w:szCs w:val="32"/>
          <w:rtl/>
        </w:rPr>
        <w:t>ًا</w:t>
      </w:r>
      <w:r>
        <w:rPr>
          <w:rFonts w:ascii="Times New Roman" w:hAnsi="Times New Roman" w:cs="Simplified Arabic" w:hint="cs"/>
          <w:b/>
          <w:bCs/>
          <w:sz w:val="28"/>
          <w:szCs w:val="32"/>
          <w:rtl/>
          <w:lang w:bidi="ar-EG"/>
        </w:rPr>
        <w:t xml:space="preserve">: </w:t>
      </w:r>
      <w:r w:rsidRPr="00845EB9">
        <w:rPr>
          <w:rFonts w:ascii="Times New Roman" w:hAnsi="Times New Roman" w:cs="Simplified Arabic"/>
          <w:b/>
          <w:bCs/>
          <w:sz w:val="28"/>
          <w:szCs w:val="32"/>
          <w:rtl/>
          <w:lang w:bidi="ar-EG"/>
        </w:rPr>
        <w:t xml:space="preserve">منهج </w:t>
      </w:r>
      <w:r w:rsidRPr="00C87F29">
        <w:rPr>
          <w:rFonts w:ascii="Times New Roman" w:hAnsi="Times New Roman" w:cs="Simplified Arabic" w:hint="cs"/>
          <w:b/>
          <w:bCs/>
          <w:sz w:val="28"/>
          <w:szCs w:val="32"/>
          <w:rtl/>
        </w:rPr>
        <w:t>الدراسة</w:t>
      </w:r>
      <w:r w:rsidRPr="00845EB9">
        <w:rPr>
          <w:rFonts w:ascii="Times New Roman" w:hAnsi="Times New Roman" w:cs="Simplified Arabic" w:hint="cs"/>
          <w:sz w:val="28"/>
          <w:szCs w:val="32"/>
          <w:rtl/>
          <w:lang w:bidi="ar-EG"/>
        </w:rPr>
        <w:t xml:space="preserve">: </w:t>
      </w:r>
    </w:p>
    <w:p w14:paraId="6786B983" w14:textId="0519C3CC" w:rsidR="00F61F23" w:rsidRPr="00DC56D9" w:rsidRDefault="00AE2ABD" w:rsidP="00F61F23">
      <w:pPr>
        <w:spacing w:before="120" w:after="120"/>
        <w:ind w:firstLine="720"/>
        <w:jc w:val="both"/>
        <w:rPr>
          <w:rFonts w:ascii="Times New Roman" w:eastAsia="Aptos" w:hAnsi="Times New Roman" w:cs="Simplified Arabic"/>
          <w:kern w:val="2"/>
          <w:sz w:val="28"/>
          <w:szCs w:val="32"/>
          <w:rtl/>
          <w:lang w:bidi="ar-EG"/>
          <w14:ligatures w14:val="standardContextual"/>
        </w:rPr>
      </w:pPr>
      <w:r w:rsidRPr="00673776">
        <w:rPr>
          <w:rFonts w:ascii="Times New Roman" w:eastAsia="Calibri" w:hAnsi="Times New Roman" w:cs="Simplified Arabic" w:hint="eastAsia"/>
          <w:sz w:val="28"/>
          <w:szCs w:val="32"/>
          <w:rtl/>
          <w:lang w:bidi="ar-EG"/>
        </w:rPr>
        <w:t>وقد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استخدم</w:t>
      </w:r>
      <w:r>
        <w:rPr>
          <w:rFonts w:ascii="Times New Roman" w:eastAsia="Calibri" w:hAnsi="Times New Roman" w:cs="Simplified Arabic" w:hint="cs"/>
          <w:sz w:val="28"/>
          <w:szCs w:val="32"/>
          <w:rtl/>
          <w:lang w:bidi="ar-EG"/>
        </w:rPr>
        <w:t>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الباحث</w:t>
      </w:r>
      <w:r>
        <w:rPr>
          <w:rFonts w:ascii="Times New Roman" w:eastAsia="Calibri" w:hAnsi="Times New Roman" w:cs="Simplified Arabic" w:hint="cs"/>
          <w:sz w:val="28"/>
          <w:szCs w:val="32"/>
          <w:rtl/>
          <w:lang w:bidi="ar-EG"/>
        </w:rPr>
        <w:t>ة</w:t>
      </w:r>
      <w:r w:rsidRPr="00673776">
        <w:rPr>
          <w:rFonts w:ascii="Times New Roman" w:eastAsia="Calibri" w:hAnsi="Times New Roman" w:cs="Simplified Arabic"/>
          <w:sz w:val="28"/>
          <w:szCs w:val="32"/>
          <w:rtl/>
          <w:lang w:bidi="ar-EG"/>
        </w:rPr>
        <w:t xml:space="preserve"> </w:t>
      </w:r>
      <w:r w:rsidRPr="00AE2ABD">
        <w:rPr>
          <w:rFonts w:ascii="Simplified Arabic" w:hAnsi="Simplified Arabic" w:cs="Simplified Arabic" w:hint="cs"/>
          <w:sz w:val="32"/>
          <w:szCs w:val="32"/>
          <w:rtl/>
          <w:lang w:bidi="ar-EG"/>
        </w:rPr>
        <w:t>المنهج الوصفي التحليلي</w:t>
      </w:r>
      <w:r w:rsidRPr="00101AA3">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eastAsia"/>
          <w:sz w:val="28"/>
          <w:szCs w:val="32"/>
          <w:rtl/>
          <w:lang w:bidi="ar-EG"/>
        </w:rPr>
        <w:t>كمنهج</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للدراسة</w:t>
      </w:r>
      <w:r w:rsidRPr="004F0669">
        <w:rPr>
          <w:rFonts w:ascii="Simplified Arabic" w:hAnsi="Simplified Arabic" w:cs="Simplified Arabic" w:hint="cs"/>
          <w:sz w:val="32"/>
          <w:szCs w:val="32"/>
          <w:rtl/>
          <w:lang w:bidi="ar-EG"/>
        </w:rPr>
        <w:t xml:space="preserve"> </w:t>
      </w:r>
      <w:r w:rsidRPr="00673776">
        <w:rPr>
          <w:rFonts w:ascii="Times New Roman" w:eastAsia="Calibri" w:hAnsi="Times New Roman" w:cs="Simplified Arabic" w:hint="eastAsia"/>
          <w:sz w:val="28"/>
          <w:szCs w:val="32"/>
          <w:rtl/>
          <w:lang w:bidi="ar-EG"/>
        </w:rPr>
        <w:t>والذي</w:t>
      </w:r>
      <w:r w:rsidRPr="00673776">
        <w:rPr>
          <w:rFonts w:ascii="Times New Roman" w:eastAsia="Calibri" w:hAnsi="Times New Roman" w:cs="Simplified Arabic"/>
          <w:sz w:val="28"/>
          <w:szCs w:val="32"/>
          <w:rtl/>
          <w:lang w:bidi="ar-EG"/>
        </w:rPr>
        <w:t xml:space="preserve"> عرفه </w:t>
      </w:r>
      <w:r w:rsidRPr="004F0669">
        <w:rPr>
          <w:rFonts w:ascii="Simplified Arabic" w:hAnsi="Simplified Arabic" w:cs="Simplified Arabic" w:hint="cs"/>
          <w:sz w:val="32"/>
          <w:szCs w:val="32"/>
          <w:rtl/>
          <w:lang w:bidi="ar-EG"/>
        </w:rPr>
        <w:t xml:space="preserve">آدم وآخرون (2020، ص. 488) </w:t>
      </w:r>
      <w:r w:rsidRPr="00673776">
        <w:rPr>
          <w:rFonts w:ascii="Times New Roman" w:eastAsia="Calibri" w:hAnsi="Times New Roman" w:cs="Simplified Arabic" w:hint="eastAsia"/>
          <w:sz w:val="28"/>
          <w:szCs w:val="32"/>
          <w:rtl/>
        </w:rPr>
        <w:t>بأنه</w:t>
      </w:r>
      <w:r w:rsidRPr="00673776">
        <w:rPr>
          <w:rFonts w:ascii="Times New Roman" w:eastAsia="Calibri" w:hAnsi="Times New Roman" w:cs="Simplified Arabic"/>
          <w:sz w:val="28"/>
          <w:szCs w:val="32"/>
          <w:rtl/>
        </w:rPr>
        <w:t xml:space="preserve"> </w:t>
      </w:r>
      <w:r w:rsidRPr="004F0669">
        <w:rPr>
          <w:rFonts w:ascii="Simplified Arabic" w:hAnsi="Simplified Arabic" w:cs="Simplified Arabic" w:hint="cs"/>
          <w:sz w:val="32"/>
          <w:szCs w:val="32"/>
          <w:rtl/>
          <w:lang w:bidi="ar-EG"/>
        </w:rPr>
        <w:t>" المنهج الذي يقوم بدراسة خصائص المجتمع المراد دراسته وطبيعة العلاقة بين متغيرات الدراسة؛ حيث لا يقتصر هذا المنهج على عملية وصف الظاهرة وإنما يشمل تحليل البيانات وقياسها والتوصل إلى توصيف دقيق للظاهرة أو المشكلة ونتائجها"</w:t>
      </w:r>
      <w:r>
        <w:rPr>
          <w:rFonts w:ascii="Times New Roman" w:eastAsia="Calibri" w:hAnsi="Times New Roman" w:cs="Simplified Arabic" w:hint="cs"/>
          <w:sz w:val="28"/>
          <w:szCs w:val="32"/>
          <w:rtl/>
        </w:rPr>
        <w:t>،</w:t>
      </w:r>
      <w:r w:rsidR="00F61F23">
        <w:rPr>
          <w:rFonts w:ascii="Times New Roman" w:eastAsia="Calibri" w:hAnsi="Times New Roman" w:cs="Simplified Arabic" w:hint="cs"/>
          <w:sz w:val="28"/>
          <w:szCs w:val="32"/>
          <w:rtl/>
        </w:rPr>
        <w:t xml:space="preserve"> </w:t>
      </w:r>
      <w:r w:rsidR="00F61F23" w:rsidRPr="00DC56D9">
        <w:rPr>
          <w:rFonts w:ascii="Times New Roman" w:eastAsia="Aptos" w:hAnsi="Times New Roman" w:cs="Simplified Arabic" w:hint="cs"/>
          <w:kern w:val="2"/>
          <w:sz w:val="28"/>
          <w:szCs w:val="32"/>
          <w:rtl/>
          <w:lang w:bidi="ar-EG"/>
          <w14:ligatures w14:val="standardContextual"/>
        </w:rPr>
        <w:t>كما تم استخدام مصدرين أساسيين للمعلومات على النحو التالي:</w:t>
      </w:r>
    </w:p>
    <w:p w14:paraId="3687CBEE" w14:textId="77777777" w:rsidR="00F61F23" w:rsidRPr="00DC56D9" w:rsidRDefault="00F61F23" w:rsidP="00F61F23">
      <w:pPr>
        <w:numPr>
          <w:ilvl w:val="0"/>
          <w:numId w:val="25"/>
        </w:numPr>
        <w:spacing w:before="120" w:after="120" w:line="240" w:lineRule="auto"/>
        <w:contextualSpacing/>
        <w:jc w:val="both"/>
        <w:rPr>
          <w:rFonts w:ascii="Times New Roman" w:eastAsia="Aptos" w:hAnsi="Times New Roman" w:cs="Simplified Arabic"/>
          <w:kern w:val="2"/>
          <w:sz w:val="28"/>
          <w:szCs w:val="32"/>
          <w:lang w:bidi="ar-EG"/>
          <w14:ligatures w14:val="standardContextual"/>
        </w:rPr>
      </w:pPr>
      <w:r w:rsidRPr="00DC56D9">
        <w:rPr>
          <w:rFonts w:ascii="Times New Roman" w:eastAsia="Aptos" w:hAnsi="Times New Roman" w:cs="Simplified Arabic" w:hint="cs"/>
          <w:b/>
          <w:bCs/>
          <w:kern w:val="2"/>
          <w:sz w:val="28"/>
          <w:szCs w:val="32"/>
          <w:rtl/>
          <w:lang w:bidi="ar-EG"/>
          <w14:ligatures w14:val="standardContextual"/>
        </w:rPr>
        <w:lastRenderedPageBreak/>
        <w:t>المصادر الأولية:</w:t>
      </w:r>
      <w:r w:rsidRPr="00DC56D9">
        <w:rPr>
          <w:rFonts w:ascii="Times New Roman" w:eastAsia="Aptos" w:hAnsi="Times New Roman" w:cs="Simplified Arabic" w:hint="cs"/>
          <w:kern w:val="2"/>
          <w:sz w:val="28"/>
          <w:szCs w:val="32"/>
          <w:rtl/>
          <w:lang w:bidi="ar-EG"/>
          <w14:ligatures w14:val="standardContextual"/>
        </w:rPr>
        <w:t xml:space="preserve"> اعتمدت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الدراسة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الحالية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على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الاستبانة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كمصدر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أولي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للبيانات،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فهي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توفر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للباحث</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فرصة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فريدة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للوصول</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إلى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المعلومات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الأصلية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والتحقق</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صحتها،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وبالتالي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بناء</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فهم</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أعمق</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وأكثر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دقة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للموضوع</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قيد</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الدراسة</w:t>
      </w:r>
      <w:r w:rsidRPr="00DC56D9">
        <w:rPr>
          <w:rFonts w:ascii="Times New Roman" w:eastAsia="Aptos" w:hAnsi="Times New Roman" w:cs="Simplified Arabic"/>
          <w:kern w:val="2"/>
          <w:sz w:val="28"/>
          <w:szCs w:val="32"/>
          <w:rtl/>
          <w:lang w:bidi="ar-EG"/>
          <w14:ligatures w14:val="standardContextual"/>
        </w:rPr>
        <w:t>.</w:t>
      </w:r>
    </w:p>
    <w:p w14:paraId="12A72E2C" w14:textId="77777777" w:rsidR="00F61F23" w:rsidRPr="00FD5B85" w:rsidRDefault="00F61F23" w:rsidP="00F61F23">
      <w:pPr>
        <w:pStyle w:val="a6"/>
        <w:numPr>
          <w:ilvl w:val="0"/>
          <w:numId w:val="25"/>
        </w:numPr>
        <w:spacing w:after="160" w:line="278" w:lineRule="auto"/>
        <w:jc w:val="both"/>
        <w:rPr>
          <w:rFonts w:ascii="Simplified Arabic" w:hAnsi="Simplified Arabic" w:cs="Simplified Arabic"/>
          <w:sz w:val="32"/>
          <w:szCs w:val="32"/>
          <w:rtl/>
          <w:lang w:bidi="ar-EG"/>
        </w:rPr>
      </w:pPr>
      <w:r w:rsidRPr="00DC56D9">
        <w:rPr>
          <w:rFonts w:ascii="Times New Roman" w:eastAsia="Aptos" w:hAnsi="Times New Roman" w:cs="Simplified Arabic" w:hint="cs"/>
          <w:b/>
          <w:bCs/>
          <w:kern w:val="2"/>
          <w:sz w:val="28"/>
          <w:szCs w:val="32"/>
          <w:rtl/>
          <w:lang w:bidi="ar-EG"/>
          <w14:ligatures w14:val="standardContextual"/>
        </w:rPr>
        <w:t>المصادر الثانوية:</w:t>
      </w:r>
      <w:r w:rsidRPr="00DC56D9">
        <w:rPr>
          <w:rFonts w:ascii="Times New Roman" w:eastAsia="Aptos" w:hAnsi="Times New Roman" w:cs="Simplified Arabic" w:hint="cs"/>
          <w:kern w:val="2"/>
          <w:sz w:val="28"/>
          <w:szCs w:val="32"/>
          <w:rtl/>
          <w:lang w:bidi="ar-EG"/>
          <w14:ligatures w14:val="standardContextual"/>
        </w:rPr>
        <w:t xml:space="preserve"> اعتمدت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الدراسة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الحالية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على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مجموعة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متنوعة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المصادر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الثانوية،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بما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ذلك</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الكتب</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والمقالات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العلمية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باللغتين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العربية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والإنجليزية،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والقوانين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والأنظمة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الأكاديمية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المعمول</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بها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الجامعات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المعنية،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بالإضافة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إلى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الأبحاث</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والدراسات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السابقة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التي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تناولت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الموضوع</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زوايا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مختلفة، كما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تم</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الاستعانة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بمصادر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إلكترونية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موثوقة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للبحث</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والتحقق</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المعلومات</w:t>
      </w:r>
      <w:r w:rsidRPr="00DC56D9">
        <w:rPr>
          <w:rFonts w:ascii="Times New Roman" w:eastAsia="Aptos" w:hAnsi="Times New Roman" w:cs="Simplified Arabic"/>
          <w:kern w:val="2"/>
          <w:sz w:val="28"/>
          <w:szCs w:val="32"/>
          <w:rtl/>
          <w:lang w:bidi="ar-EG"/>
          <w14:ligatures w14:val="standardContextual"/>
        </w:rPr>
        <w:t>.</w:t>
      </w:r>
    </w:p>
    <w:p w14:paraId="32A3171E" w14:textId="77777777" w:rsidR="00F61F23" w:rsidRDefault="00F61F23" w:rsidP="00F61F23">
      <w:pPr>
        <w:pStyle w:val="a6"/>
        <w:tabs>
          <w:tab w:val="right" w:pos="360"/>
          <w:tab w:val="right" w:pos="630"/>
        </w:tabs>
        <w:spacing w:before="240" w:after="0" w:line="240" w:lineRule="auto"/>
        <w:ind w:left="-64"/>
        <w:jc w:val="both"/>
        <w:rPr>
          <w:rFonts w:ascii="Times New Roman" w:hAnsi="Times New Roman" w:cs="Simplified Arabic"/>
          <w:b/>
          <w:bCs/>
          <w:sz w:val="28"/>
          <w:szCs w:val="32"/>
          <w:rtl/>
        </w:rPr>
      </w:pPr>
      <w:r w:rsidRPr="002F12C3">
        <w:rPr>
          <w:rFonts w:ascii="Times New Roman" w:hAnsi="Times New Roman" w:cs="Simplified Arabic" w:hint="cs"/>
          <w:b/>
          <w:bCs/>
          <w:sz w:val="28"/>
          <w:szCs w:val="32"/>
          <w:rtl/>
        </w:rPr>
        <w:t>ثا</w:t>
      </w:r>
      <w:r>
        <w:rPr>
          <w:rFonts w:ascii="Times New Roman" w:hAnsi="Times New Roman" w:cs="Simplified Arabic" w:hint="cs"/>
          <w:b/>
          <w:bCs/>
          <w:sz w:val="28"/>
          <w:szCs w:val="32"/>
          <w:rtl/>
        </w:rPr>
        <w:t xml:space="preserve">لثًا: </w:t>
      </w:r>
      <w:r>
        <w:rPr>
          <w:rFonts w:ascii="Times New Roman" w:hAnsi="Times New Roman" w:cs="Simplified Arabic"/>
          <w:b/>
          <w:bCs/>
          <w:sz w:val="28"/>
          <w:szCs w:val="32"/>
          <w:rtl/>
        </w:rPr>
        <w:t xml:space="preserve">مجتمع </w:t>
      </w:r>
      <w:r>
        <w:rPr>
          <w:rFonts w:ascii="Times New Roman" w:hAnsi="Times New Roman" w:cs="Simplified Arabic" w:hint="cs"/>
          <w:b/>
          <w:bCs/>
          <w:sz w:val="28"/>
          <w:szCs w:val="32"/>
          <w:rtl/>
        </w:rPr>
        <w:t>الدراسة</w:t>
      </w:r>
      <w:r>
        <w:rPr>
          <w:rFonts w:ascii="Times New Roman" w:hAnsi="Times New Roman" w:cs="Simplified Arabic"/>
          <w:b/>
          <w:bCs/>
          <w:sz w:val="28"/>
          <w:szCs w:val="32"/>
          <w:rtl/>
        </w:rPr>
        <w:t>:</w:t>
      </w:r>
    </w:p>
    <w:p w14:paraId="35BA982A" w14:textId="33C6E5F0" w:rsidR="00F61F23" w:rsidRPr="005035F6" w:rsidRDefault="00F61F23" w:rsidP="00F61F23">
      <w:pPr>
        <w:pStyle w:val="a6"/>
        <w:tabs>
          <w:tab w:val="right" w:pos="360"/>
          <w:tab w:val="right" w:pos="630"/>
        </w:tabs>
        <w:spacing w:before="240" w:after="0" w:line="240" w:lineRule="auto"/>
        <w:ind w:left="-64"/>
        <w:jc w:val="both"/>
        <w:rPr>
          <w:rFonts w:ascii="Times New Roman" w:hAnsi="Times New Roman" w:cs="Simplified Arabic"/>
          <w:sz w:val="28"/>
          <w:szCs w:val="32"/>
          <w:rtl/>
        </w:rPr>
      </w:pPr>
      <w:r>
        <w:rPr>
          <w:rFonts w:ascii="Times New Roman" w:eastAsia="Calibri" w:hAnsi="Times New Roman" w:cs="Simplified Arabic"/>
          <w:sz w:val="28"/>
          <w:szCs w:val="32"/>
          <w:rtl/>
        </w:rPr>
        <w:tab/>
      </w:r>
      <w:r>
        <w:rPr>
          <w:rFonts w:ascii="Times New Roman" w:eastAsia="Calibri" w:hAnsi="Times New Roman" w:cs="Simplified Arabic"/>
          <w:sz w:val="28"/>
          <w:szCs w:val="32"/>
          <w:rtl/>
        </w:rPr>
        <w:tab/>
      </w:r>
      <w:r w:rsidRPr="00673776">
        <w:rPr>
          <w:rFonts w:ascii="Times New Roman" w:eastAsia="Calibri" w:hAnsi="Times New Roman" w:cs="Simplified Arabic" w:hint="eastAsia"/>
          <w:sz w:val="28"/>
          <w:szCs w:val="32"/>
          <w:rtl/>
        </w:rPr>
        <w:t>يُ</w:t>
      </w:r>
      <w:r w:rsidRPr="00673776">
        <w:rPr>
          <w:rFonts w:ascii="Times New Roman" w:eastAsia="Calibri" w:hAnsi="Times New Roman" w:cs="Simplified Arabic" w:hint="eastAsia"/>
          <w:sz w:val="28"/>
          <w:szCs w:val="32"/>
          <w:rtl/>
          <w:lang w:bidi="ar-EG"/>
        </w:rPr>
        <w:t>عرف</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مجتمع</w:t>
      </w:r>
      <w:r w:rsidRPr="00673776">
        <w:rPr>
          <w:rFonts w:ascii="Times New Roman" w:eastAsia="Calibri" w:hAnsi="Times New Roman" w:cs="Simplified Arabic" w:hint="cs"/>
          <w:sz w:val="28"/>
          <w:szCs w:val="32"/>
          <w:rtl/>
          <w:lang w:bidi="ar-EG"/>
        </w:rPr>
        <w:t xml:space="preserve"> الدراسة</w:t>
      </w:r>
      <w:r w:rsidRPr="00673776">
        <w:rPr>
          <w:rFonts w:ascii="Times New Roman" w:eastAsia="Calibri" w:hAnsi="Times New Roman" w:cs="Simplified Arabic"/>
          <w:sz w:val="28"/>
          <w:szCs w:val="32"/>
          <w:rtl/>
          <w:lang w:bidi="ar-EG"/>
        </w:rPr>
        <w:t xml:space="preserve">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w:t>
      </w:r>
      <w:r w:rsidRPr="00673776">
        <w:rPr>
          <w:rFonts w:ascii="Times New Roman" w:eastAsia="Calibri" w:hAnsi="Times New Roman" w:cs="Simplified Arabic" w:hint="cs"/>
          <w:sz w:val="28"/>
          <w:szCs w:val="32"/>
          <w:rtl/>
          <w:lang w:bidi="ar-EG"/>
        </w:rPr>
        <w:t>الدراسة</w:t>
      </w:r>
      <w:r w:rsidRPr="00673776">
        <w:rPr>
          <w:rFonts w:ascii="Times New Roman" w:eastAsia="Calibri" w:hAnsi="Times New Roman" w:cs="Simplified Arabic"/>
          <w:sz w:val="28"/>
          <w:szCs w:val="32"/>
          <w:rtl/>
          <w:lang w:bidi="ar-EG"/>
        </w:rPr>
        <w:t xml:space="preserve"> على هدف </w:t>
      </w:r>
      <w:r w:rsidRPr="00673776">
        <w:rPr>
          <w:rFonts w:ascii="Times New Roman" w:eastAsia="Calibri" w:hAnsi="Times New Roman" w:cs="Simplified Arabic" w:hint="cs"/>
          <w:sz w:val="28"/>
          <w:szCs w:val="32"/>
          <w:rtl/>
          <w:lang w:bidi="ar-EG"/>
        </w:rPr>
        <w:t>البحث</w:t>
      </w:r>
      <w:r w:rsidRPr="00673776">
        <w:rPr>
          <w:rFonts w:ascii="Times New Roman" w:eastAsia="Calibri" w:hAnsi="Times New Roman" w:cs="Simplified Arabic"/>
          <w:sz w:val="28"/>
          <w:szCs w:val="32"/>
          <w:rtl/>
          <w:lang w:bidi="ar-EG"/>
        </w:rPr>
        <w:t xml:space="preserve"> بحيث يتطابق مجتمع الدراسة مع المجتمع المستهدف، </w:t>
      </w:r>
      <w:r w:rsidRPr="00673776">
        <w:rPr>
          <w:rFonts w:ascii="Times New Roman" w:eastAsia="Calibri" w:hAnsi="Times New Roman" w:cs="Simplified Arabic" w:hint="eastAsia"/>
          <w:sz w:val="28"/>
          <w:szCs w:val="32"/>
          <w:rtl/>
          <w:lang w:bidi="ar-EG"/>
        </w:rPr>
        <w:t>حيث</w:t>
      </w:r>
      <w:r w:rsidRPr="00673776">
        <w:rPr>
          <w:rFonts w:ascii="Times New Roman" w:eastAsia="Calibri" w:hAnsi="Times New Roman" w:cs="Simplified Arabic"/>
          <w:sz w:val="28"/>
          <w:szCs w:val="32"/>
          <w:rtl/>
          <w:lang w:bidi="ar-EG"/>
        </w:rPr>
        <w:t xml:space="preserve"> أن عدم التطابق بين مجتمع </w:t>
      </w:r>
      <w:r w:rsidRPr="00673776">
        <w:rPr>
          <w:rFonts w:ascii="Times New Roman" w:eastAsia="Calibri" w:hAnsi="Times New Roman" w:cs="Simplified Arabic" w:hint="cs"/>
          <w:sz w:val="28"/>
          <w:szCs w:val="32"/>
          <w:rtl/>
          <w:lang w:bidi="ar-EG"/>
        </w:rPr>
        <w:t>البحث</w:t>
      </w:r>
      <w:r w:rsidRPr="00673776">
        <w:rPr>
          <w:rFonts w:ascii="Times New Roman" w:eastAsia="Calibri" w:hAnsi="Times New Roman" w:cs="Simplified Arabic"/>
          <w:sz w:val="28"/>
          <w:szCs w:val="32"/>
          <w:rtl/>
          <w:lang w:bidi="ar-EG"/>
        </w:rPr>
        <w:t xml:space="preserve"> والمجتمع المستهدف </w:t>
      </w:r>
      <w:r w:rsidRPr="00673776">
        <w:rPr>
          <w:rFonts w:ascii="Times New Roman" w:eastAsia="Calibri" w:hAnsi="Times New Roman" w:cs="Simplified Arabic" w:hint="cs"/>
          <w:sz w:val="28"/>
          <w:szCs w:val="32"/>
          <w:rtl/>
          <w:lang w:bidi="ar-EG"/>
        </w:rPr>
        <w:t>بالبحث</w:t>
      </w:r>
      <w:r w:rsidRPr="00673776">
        <w:rPr>
          <w:rFonts w:ascii="Times New Roman" w:eastAsia="Calibri" w:hAnsi="Times New Roman" w:cs="Simplified Arabic"/>
          <w:sz w:val="28"/>
          <w:szCs w:val="32"/>
          <w:rtl/>
          <w:lang w:bidi="ar-EG"/>
        </w:rPr>
        <w:t xml:space="preserve"> يجعل من غير المقبول عليمًا تعميم نتائج العينة على المجتمع المستهدف، ولابد من الإشارة هنا إلى أن التحديد الواضح لمجتمع المعاينة يتطلب </w:t>
      </w:r>
      <w:r w:rsidRPr="00673776">
        <w:rPr>
          <w:rFonts w:ascii="Times New Roman" w:eastAsia="Calibri" w:hAnsi="Times New Roman" w:cs="Simplified Arabic" w:hint="eastAsia"/>
          <w:sz w:val="28"/>
          <w:szCs w:val="32"/>
          <w:rtl/>
          <w:lang w:bidi="ar-EG"/>
        </w:rPr>
        <w:t>التحديد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الواضح</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لوحدة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المعاينة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في</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الدراسة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عاروري</w:t>
      </w:r>
      <w:r w:rsidRPr="00673776">
        <w:rPr>
          <w:rFonts w:ascii="Times New Roman" w:eastAsia="Calibri" w:hAnsi="Times New Roman" w:cs="Simplified Arabic"/>
          <w:sz w:val="28"/>
          <w:szCs w:val="32"/>
          <w:rtl/>
          <w:lang w:bidi="ar-EG"/>
        </w:rPr>
        <w:t xml:space="preserve"> (2013، </w:t>
      </w:r>
      <w:r w:rsidRPr="00673776">
        <w:rPr>
          <w:rFonts w:ascii="Times New Roman" w:eastAsia="Calibri" w:hAnsi="Times New Roman" w:cs="Simplified Arabic" w:hint="eastAsia"/>
          <w:sz w:val="28"/>
          <w:szCs w:val="32"/>
          <w:rtl/>
          <w:lang w:bidi="ar-EG"/>
        </w:rPr>
        <w:t>ص</w:t>
      </w:r>
      <w:r w:rsidRPr="00673776">
        <w:rPr>
          <w:rFonts w:ascii="Times New Roman" w:eastAsia="Calibri" w:hAnsi="Times New Roman" w:cs="Simplified Arabic"/>
          <w:sz w:val="28"/>
          <w:szCs w:val="32"/>
          <w:rtl/>
          <w:lang w:bidi="ar-EG"/>
        </w:rPr>
        <w:t>.ص 18-19)</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rPr>
        <w:t>وقد</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تكون</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مجتمع</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الدراسة</w:t>
      </w:r>
      <w:r w:rsidRPr="00673776">
        <w:rPr>
          <w:rFonts w:ascii="Times New Roman" w:eastAsia="Calibri" w:hAnsi="Times New Roman" w:cs="Simplified Arabic"/>
          <w:sz w:val="28"/>
          <w:szCs w:val="32"/>
          <w:rtl/>
        </w:rPr>
        <w:t xml:space="preserve"> الحالي </w:t>
      </w:r>
      <w:r w:rsidRPr="00AA0DAE">
        <w:rPr>
          <w:rFonts w:ascii="Times New Roman" w:eastAsia="Calibri" w:hAnsi="Times New Roman" w:cs="Simplified Arabic"/>
          <w:sz w:val="28"/>
          <w:szCs w:val="32"/>
          <w:rtl/>
        </w:rPr>
        <w:t>من</w:t>
      </w:r>
      <w:r w:rsidRPr="00673776">
        <w:rPr>
          <w:rFonts w:ascii="Times New Roman" w:eastAsia="Calibri" w:hAnsi="Times New Roman" w:cs="Simplified Arabic"/>
          <w:sz w:val="28"/>
          <w:szCs w:val="32"/>
          <w:rtl/>
        </w:rPr>
        <w:t xml:space="preserve"> </w:t>
      </w:r>
      <w:r w:rsidR="00AA0DAE" w:rsidRPr="00AA0DAE">
        <w:rPr>
          <w:rFonts w:ascii="Times New Roman" w:eastAsia="Calibri" w:hAnsi="Times New Roman" w:cs="Simplified Arabic"/>
          <w:sz w:val="28"/>
          <w:szCs w:val="32"/>
          <w:rtl/>
        </w:rPr>
        <w:t>جميع العاملين في مؤسسات التعليم والتدريب الخاص في المملكة العربية السعودية، ممن يشغلون مناصب قيادية أو إشرافية أو تنفيذية</w:t>
      </w:r>
      <w:r w:rsidR="00AA0DAE">
        <w:rPr>
          <w:rFonts w:ascii="Times New Roman" w:eastAsia="Calibri" w:hAnsi="Times New Roman" w:cs="Simplified Arabic" w:hint="cs"/>
          <w:sz w:val="28"/>
          <w:szCs w:val="32"/>
          <w:rtl/>
        </w:rPr>
        <w:t>.</w:t>
      </w:r>
    </w:p>
    <w:p w14:paraId="526C5AEC" w14:textId="77777777" w:rsidR="00F61F23" w:rsidRDefault="00F61F23" w:rsidP="00F61F23">
      <w:pPr>
        <w:pStyle w:val="a6"/>
        <w:tabs>
          <w:tab w:val="right" w:pos="360"/>
          <w:tab w:val="right" w:pos="630"/>
        </w:tabs>
        <w:spacing w:before="240" w:after="0" w:line="240" w:lineRule="auto"/>
        <w:ind w:left="-64"/>
        <w:jc w:val="both"/>
        <w:rPr>
          <w:rFonts w:ascii="Times New Roman" w:hAnsi="Times New Roman" w:cs="Simplified Arabic"/>
          <w:b/>
          <w:bCs/>
          <w:sz w:val="28"/>
          <w:szCs w:val="32"/>
          <w:rtl/>
        </w:rPr>
      </w:pPr>
      <w:bookmarkStart w:id="0" w:name="_Hlk234507229"/>
      <w:r>
        <w:rPr>
          <w:rFonts w:ascii="Times New Roman" w:hAnsi="Times New Roman" w:cs="Simplified Arabic" w:hint="cs"/>
          <w:b/>
          <w:bCs/>
          <w:sz w:val="28"/>
          <w:szCs w:val="32"/>
          <w:rtl/>
        </w:rPr>
        <w:t>رابعًا: عينة الدراسة</w:t>
      </w:r>
      <w:r>
        <w:rPr>
          <w:rFonts w:ascii="Times New Roman" w:hAnsi="Times New Roman" w:cs="Simplified Arabic"/>
          <w:b/>
          <w:bCs/>
          <w:sz w:val="28"/>
          <w:szCs w:val="32"/>
          <w:rtl/>
        </w:rPr>
        <w:t>:</w:t>
      </w:r>
    </w:p>
    <w:bookmarkEnd w:id="0"/>
    <w:p w14:paraId="00619F3C" w14:textId="28086824" w:rsidR="00F61F23" w:rsidRPr="00AA0DAE" w:rsidRDefault="00F61F23" w:rsidP="00AA0DAE">
      <w:pPr>
        <w:pStyle w:val="a6"/>
        <w:tabs>
          <w:tab w:val="right" w:pos="360"/>
          <w:tab w:val="right" w:pos="630"/>
        </w:tabs>
        <w:spacing w:before="240" w:after="0" w:line="240" w:lineRule="auto"/>
        <w:ind w:left="-64"/>
        <w:jc w:val="both"/>
        <w:rPr>
          <w:rFonts w:ascii="Times New Roman" w:eastAsia="Calibri" w:hAnsi="Times New Roman" w:cs="Simplified Arabic"/>
          <w:sz w:val="28"/>
          <w:szCs w:val="32"/>
          <w:rtl/>
        </w:rPr>
      </w:pPr>
      <w:r>
        <w:rPr>
          <w:rFonts w:ascii="Times New Roman" w:eastAsia="Calibri" w:hAnsi="Times New Roman" w:cs="Simplified Arabic"/>
          <w:sz w:val="28"/>
          <w:szCs w:val="32"/>
          <w:rtl/>
        </w:rPr>
        <w:tab/>
      </w:r>
      <w:r>
        <w:rPr>
          <w:rFonts w:ascii="Times New Roman" w:eastAsia="Calibri" w:hAnsi="Times New Roman" w:cs="Simplified Arabic"/>
          <w:sz w:val="28"/>
          <w:szCs w:val="32"/>
          <w:rtl/>
        </w:rPr>
        <w:tab/>
      </w:r>
      <w:r w:rsidRPr="00673776">
        <w:rPr>
          <w:rFonts w:ascii="Times New Roman" w:eastAsia="Calibri" w:hAnsi="Times New Roman" w:cs="Simplified Arabic" w:hint="eastAsia"/>
          <w:sz w:val="28"/>
          <w:szCs w:val="32"/>
          <w:rtl/>
        </w:rPr>
        <w:t>نظرًا</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لكبر</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حجم</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مجتمع</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الدراسة</w:t>
      </w:r>
      <w:r w:rsidRPr="00673776">
        <w:rPr>
          <w:rFonts w:ascii="Times New Roman" w:eastAsia="Calibri" w:hAnsi="Times New Roman" w:cs="Simplified Arabic" w:hint="cs"/>
          <w:sz w:val="28"/>
          <w:szCs w:val="32"/>
          <w:rtl/>
        </w:rPr>
        <w:t xml:space="preserve"> وصعوبة تحديده</w:t>
      </w:r>
      <w:r w:rsidRPr="00673776">
        <w:rPr>
          <w:rFonts w:ascii="Times New Roman" w:eastAsia="Calibri" w:hAnsi="Times New Roman" w:cs="Simplified Arabic" w:hint="eastAsia"/>
          <w:sz w:val="28"/>
          <w:szCs w:val="32"/>
          <w:rtl/>
        </w:rPr>
        <w:t>،</w:t>
      </w:r>
      <w:r w:rsidRPr="00673776">
        <w:rPr>
          <w:rFonts w:ascii="Times New Roman" w:eastAsia="Calibri" w:hAnsi="Times New Roman" w:cs="Simplified Arabic"/>
          <w:sz w:val="28"/>
          <w:szCs w:val="32"/>
          <w:rtl/>
        </w:rPr>
        <w:t xml:space="preserve"> </w:t>
      </w:r>
      <w:r w:rsidR="00D13610">
        <w:rPr>
          <w:rFonts w:ascii="Times New Roman" w:eastAsia="Calibri" w:hAnsi="Times New Roman" w:cs="Simplified Arabic" w:hint="cs"/>
          <w:sz w:val="28"/>
          <w:szCs w:val="32"/>
          <w:rtl/>
        </w:rPr>
        <w:t>فسوف</w:t>
      </w:r>
      <w:r w:rsidRPr="00673776">
        <w:rPr>
          <w:rFonts w:ascii="Times New Roman" w:eastAsia="Calibri" w:hAnsi="Times New Roman" w:cs="Simplified Arabic"/>
          <w:sz w:val="28"/>
          <w:szCs w:val="32"/>
          <w:rtl/>
        </w:rPr>
        <w:t xml:space="preserve"> ت</w:t>
      </w:r>
      <w:r w:rsidR="00D13610">
        <w:rPr>
          <w:rFonts w:ascii="Times New Roman" w:eastAsia="Calibri" w:hAnsi="Times New Roman" w:cs="Simplified Arabic" w:hint="cs"/>
          <w:sz w:val="28"/>
          <w:szCs w:val="32"/>
          <w:rtl/>
        </w:rPr>
        <w:t>عت</w:t>
      </w:r>
      <w:r w:rsidRPr="00673776">
        <w:rPr>
          <w:rFonts w:ascii="Times New Roman" w:eastAsia="Calibri" w:hAnsi="Times New Roman" w:cs="Simplified Arabic"/>
          <w:sz w:val="28"/>
          <w:szCs w:val="32"/>
          <w:rtl/>
        </w:rPr>
        <w:t>مد الباحث</w:t>
      </w:r>
      <w:r w:rsidR="00243306">
        <w:rPr>
          <w:rFonts w:ascii="Times New Roman" w:eastAsia="Calibri" w:hAnsi="Times New Roman" w:cs="Simplified Arabic" w:hint="cs"/>
          <w:sz w:val="28"/>
          <w:szCs w:val="32"/>
          <w:rtl/>
        </w:rPr>
        <w:t>ة</w:t>
      </w:r>
      <w:r w:rsidRPr="00673776">
        <w:rPr>
          <w:rFonts w:ascii="Times New Roman" w:eastAsia="Calibri" w:hAnsi="Times New Roman" w:cs="Simplified Arabic"/>
          <w:sz w:val="28"/>
          <w:szCs w:val="32"/>
          <w:rtl/>
        </w:rPr>
        <w:t xml:space="preserve"> على أسلوب المُعاينة</w:t>
      </w:r>
      <w:r>
        <w:rPr>
          <w:rFonts w:ascii="Times New Roman" w:eastAsia="Calibri" w:hAnsi="Times New Roman" w:cs="Simplified Arabic" w:hint="cs"/>
          <w:sz w:val="28"/>
          <w:szCs w:val="32"/>
          <w:rtl/>
        </w:rPr>
        <w:t xml:space="preserve"> (العينة)</w:t>
      </w:r>
      <w:r w:rsidRPr="00673776">
        <w:rPr>
          <w:rFonts w:ascii="Times New Roman" w:eastAsia="Calibri" w:hAnsi="Times New Roman" w:cs="Simplified Arabic"/>
          <w:sz w:val="28"/>
          <w:szCs w:val="32"/>
          <w:rtl/>
        </w:rPr>
        <w:t xml:space="preserve"> لجمع بيانات الدراسة</w:t>
      </w:r>
      <w:r>
        <w:rPr>
          <w:rFonts w:ascii="Times New Roman" w:eastAsia="Calibri" w:hAnsi="Times New Roman" w:cs="Simplified Arabic" w:hint="cs"/>
          <w:sz w:val="28"/>
          <w:szCs w:val="32"/>
          <w:rtl/>
        </w:rPr>
        <w:t>، والتي تُعرف بأنها</w:t>
      </w:r>
      <w:r w:rsidRPr="008447AD">
        <w:rPr>
          <w:rFonts w:ascii="Times New Roman" w:eastAsia="Calibri" w:hAnsi="Times New Roman" w:cs="Simplified Arabic"/>
          <w:sz w:val="28"/>
          <w:szCs w:val="32"/>
          <w:rtl/>
        </w:rPr>
        <w:t xml:space="preserve"> "نموذج يشمل جانبًا أو جزءًا من محددات المجتمع الأصلي المعني بالبحث التي تكون ممثلة له بحيث تحمل صفاته المشتركة وهذا النموذج يغني الباحث</w:t>
      </w:r>
      <w:r w:rsidR="00243306">
        <w:rPr>
          <w:rFonts w:ascii="Times New Roman" w:eastAsia="Calibri" w:hAnsi="Times New Roman" w:cs="Simplified Arabic" w:hint="cs"/>
          <w:sz w:val="28"/>
          <w:szCs w:val="32"/>
          <w:rtl/>
        </w:rPr>
        <w:t>ة</w:t>
      </w:r>
      <w:r w:rsidRPr="008447AD">
        <w:rPr>
          <w:rFonts w:ascii="Times New Roman" w:eastAsia="Calibri" w:hAnsi="Times New Roman" w:cs="Simplified Arabic"/>
          <w:sz w:val="28"/>
          <w:szCs w:val="32"/>
          <w:rtl/>
        </w:rPr>
        <w:t xml:space="preserve"> عن دراسة كل وحدات ومفردات المجتمع الأصل خاصة في حالة صعوبة أو استحالة دراسة كل تلك الوحدات" الدليمي وصالح (2014، ص. 74)</w:t>
      </w:r>
      <w:r w:rsidRPr="00673776">
        <w:rPr>
          <w:rFonts w:ascii="Times New Roman" w:eastAsia="Calibri" w:hAnsi="Times New Roman" w:cs="Simplified Arabic"/>
          <w:sz w:val="28"/>
          <w:szCs w:val="32"/>
          <w:rtl/>
        </w:rPr>
        <w:t xml:space="preserve">، </w:t>
      </w:r>
      <w:r w:rsidR="00D13610">
        <w:rPr>
          <w:rFonts w:ascii="Times New Roman" w:eastAsia="Calibri" w:hAnsi="Times New Roman" w:cs="Simplified Arabic" w:hint="cs"/>
          <w:sz w:val="28"/>
          <w:szCs w:val="32"/>
          <w:rtl/>
        </w:rPr>
        <w:t>وسيتم</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اختيار</w:t>
      </w:r>
      <w:r w:rsidRPr="00673776">
        <w:rPr>
          <w:rFonts w:ascii="Times New Roman" w:eastAsia="Calibri" w:hAnsi="Times New Roman" w:cs="Simplified Arabic"/>
          <w:sz w:val="28"/>
          <w:szCs w:val="32"/>
          <w:rtl/>
        </w:rPr>
        <w:t xml:space="preserve"> </w:t>
      </w:r>
      <w:r>
        <w:rPr>
          <w:rFonts w:ascii="Times New Roman" w:eastAsia="Calibri" w:hAnsi="Times New Roman" w:cs="Simplified Arabic" w:hint="cs"/>
          <w:sz w:val="28"/>
          <w:szCs w:val="32"/>
          <w:rtl/>
        </w:rPr>
        <w:t>العينة</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t>بالطريقة</w:t>
      </w:r>
      <w:r w:rsidRPr="00673776">
        <w:rPr>
          <w:rFonts w:ascii="Times New Roman" w:eastAsia="Calibri" w:hAnsi="Times New Roman" w:cs="Simplified Arabic"/>
          <w:sz w:val="28"/>
          <w:szCs w:val="32"/>
          <w:rtl/>
        </w:rPr>
        <w:t xml:space="preserve"> </w:t>
      </w:r>
      <w:r w:rsidRPr="00673776">
        <w:rPr>
          <w:rFonts w:ascii="Times New Roman" w:eastAsia="Calibri" w:hAnsi="Times New Roman" w:cs="Simplified Arabic" w:hint="eastAsia"/>
          <w:sz w:val="28"/>
          <w:szCs w:val="32"/>
          <w:rtl/>
        </w:rPr>
        <w:lastRenderedPageBreak/>
        <w:t>العشوائية</w:t>
      </w:r>
      <w:r w:rsidRPr="00673776">
        <w:rPr>
          <w:rFonts w:ascii="Times New Roman" w:eastAsia="Calibri" w:hAnsi="Times New Roman" w:cs="Simplified Arabic"/>
          <w:sz w:val="28"/>
          <w:szCs w:val="32"/>
          <w:rtl/>
        </w:rPr>
        <w:t xml:space="preserve"> </w:t>
      </w:r>
      <w:r w:rsidR="00AA0DAE">
        <w:rPr>
          <w:rFonts w:ascii="Times New Roman" w:eastAsia="Calibri" w:hAnsi="Times New Roman" w:cs="Simplified Arabic" w:hint="cs"/>
          <w:sz w:val="28"/>
          <w:szCs w:val="32"/>
          <w:rtl/>
        </w:rPr>
        <w:t>ال</w:t>
      </w:r>
      <w:r w:rsidR="00AA0DAE" w:rsidRPr="00AA0DAE">
        <w:rPr>
          <w:rFonts w:ascii="Times New Roman" w:eastAsia="Calibri" w:hAnsi="Times New Roman" w:cs="Simplified Arabic"/>
          <w:sz w:val="28"/>
          <w:szCs w:val="32"/>
          <w:rtl/>
        </w:rPr>
        <w:t>طبقية</w:t>
      </w:r>
      <w:bookmarkStart w:id="1" w:name="_Hlk199419239"/>
      <w:r w:rsidR="00AA0DAE" w:rsidRPr="00AA0DAE">
        <w:rPr>
          <w:rtl/>
        </w:rPr>
        <w:t xml:space="preserve"> </w:t>
      </w:r>
      <w:r w:rsidR="00AA0DAE" w:rsidRPr="00AA0DAE">
        <w:rPr>
          <w:rFonts w:ascii="Simplified Arabic" w:hAnsi="Simplified Arabic" w:cs="Simplified Arabic"/>
          <w:sz w:val="32"/>
          <w:szCs w:val="32"/>
          <w:rtl/>
        </w:rPr>
        <w:t>بتقسيم مجتمع الدراسة</w:t>
      </w:r>
      <w:r w:rsidR="006B2C98">
        <w:rPr>
          <w:rFonts w:ascii="Simplified Arabic" w:hAnsi="Simplified Arabic" w:cs="Simplified Arabic" w:hint="cs"/>
          <w:sz w:val="32"/>
          <w:szCs w:val="32"/>
          <w:rtl/>
        </w:rPr>
        <w:t xml:space="preserve"> </w:t>
      </w:r>
      <w:r w:rsidR="006B2C98" w:rsidRPr="00AA0DAE">
        <w:rPr>
          <w:rFonts w:ascii="Times New Roman" w:eastAsia="Calibri" w:hAnsi="Times New Roman" w:cs="Simplified Arabic"/>
          <w:sz w:val="28"/>
          <w:szCs w:val="32"/>
          <w:rtl/>
        </w:rPr>
        <w:t>من</w:t>
      </w:r>
      <w:r w:rsidR="006B2C98" w:rsidRPr="00673776">
        <w:rPr>
          <w:rFonts w:ascii="Times New Roman" w:eastAsia="Calibri" w:hAnsi="Times New Roman" w:cs="Simplified Arabic"/>
          <w:sz w:val="28"/>
          <w:szCs w:val="32"/>
          <w:rtl/>
        </w:rPr>
        <w:t xml:space="preserve"> </w:t>
      </w:r>
      <w:r w:rsidR="006B2C98" w:rsidRPr="00AA0DAE">
        <w:rPr>
          <w:rFonts w:ascii="Times New Roman" w:eastAsia="Calibri" w:hAnsi="Times New Roman" w:cs="Simplified Arabic"/>
          <w:sz w:val="28"/>
          <w:szCs w:val="32"/>
          <w:rtl/>
        </w:rPr>
        <w:t>العاملين</w:t>
      </w:r>
      <w:r w:rsidR="00D70EEA" w:rsidRPr="00D70EEA">
        <w:rPr>
          <w:rtl/>
        </w:rPr>
        <w:t xml:space="preserve"> </w:t>
      </w:r>
      <w:r w:rsidR="00D70EEA" w:rsidRPr="00D70EEA">
        <w:rPr>
          <w:rFonts w:ascii="Times New Roman" w:eastAsia="Calibri" w:hAnsi="Times New Roman" w:cs="Simplified Arabic"/>
          <w:sz w:val="28"/>
          <w:szCs w:val="32"/>
          <w:rtl/>
        </w:rPr>
        <w:t>ممن يشغلون مناصب قيادية أو إشرافية أو تنفيذية</w:t>
      </w:r>
      <w:r w:rsidR="006B2C98">
        <w:rPr>
          <w:rFonts w:ascii="Times New Roman" w:eastAsia="Calibri" w:hAnsi="Times New Roman" w:cs="Simplified Arabic" w:hint="cs"/>
          <w:sz w:val="28"/>
          <w:szCs w:val="32"/>
          <w:rtl/>
        </w:rPr>
        <w:t xml:space="preserve"> الذين أمكن الوصول إليهم</w:t>
      </w:r>
      <w:r w:rsidR="00AA0DAE" w:rsidRPr="00AA0DAE">
        <w:rPr>
          <w:rFonts w:ascii="Simplified Arabic" w:hAnsi="Simplified Arabic" w:cs="Simplified Arabic"/>
          <w:sz w:val="32"/>
          <w:szCs w:val="32"/>
          <w:rtl/>
        </w:rPr>
        <w:t xml:space="preserve"> إلى طبقات تمثل الفئات الرئيس</w:t>
      </w:r>
      <w:r w:rsidR="006B2C98">
        <w:rPr>
          <w:rFonts w:ascii="Simplified Arabic" w:hAnsi="Simplified Arabic" w:cs="Simplified Arabic" w:hint="cs"/>
          <w:sz w:val="32"/>
          <w:szCs w:val="32"/>
          <w:rtl/>
        </w:rPr>
        <w:t>ي</w:t>
      </w:r>
      <w:r w:rsidR="00AA0DAE" w:rsidRPr="00AA0DAE">
        <w:rPr>
          <w:rFonts w:ascii="Simplified Arabic" w:hAnsi="Simplified Arabic" w:cs="Simplified Arabic"/>
          <w:sz w:val="32"/>
          <w:szCs w:val="32"/>
          <w:rtl/>
        </w:rPr>
        <w:t>ة للعاملين في مؤسسات التعليم والتدريب الخاصة وتم تحديد حجم كل طبقة وفقًا لنسبتها الفعلية داخل المؤسسة، ومن ثم اختيار أفراد العينة بشكل عشوائي من كل طبقة لضمان تمثيل مناسب وعادل لمختلف الفئات</w:t>
      </w:r>
      <w:r w:rsidR="00AA0DAE">
        <w:rPr>
          <w:rFonts w:ascii="Simplified Arabic" w:hAnsi="Simplified Arabic" w:cs="Simplified Arabic" w:hint="cs"/>
          <w:sz w:val="32"/>
          <w:szCs w:val="32"/>
          <w:rtl/>
        </w:rPr>
        <w:t xml:space="preserve"> </w:t>
      </w:r>
      <w:r w:rsidR="00AA0DAE" w:rsidRPr="00AA0DAE">
        <w:rPr>
          <w:rFonts w:ascii="Simplified Arabic" w:hAnsi="Simplified Arabic" w:cs="Simplified Arabic"/>
          <w:sz w:val="32"/>
          <w:szCs w:val="32"/>
          <w:rtl/>
        </w:rPr>
        <w:t xml:space="preserve">ونظرًا لاعتماد الدراسة على نماذج المعادلات الهيكلية </w:t>
      </w:r>
      <w:r w:rsidR="00AA0DAE" w:rsidRPr="00AA0DAE">
        <w:rPr>
          <w:rFonts w:asciiTheme="majorBidi" w:hAnsiTheme="majorBidi" w:cstheme="majorBidi"/>
          <w:sz w:val="28"/>
          <w:szCs w:val="28"/>
        </w:rPr>
        <w:t>SEM</w:t>
      </w:r>
      <w:r w:rsidR="00AA0DAE" w:rsidRPr="00AA0DAE">
        <w:rPr>
          <w:rFonts w:ascii="Simplified Arabic" w:hAnsi="Simplified Arabic" w:cs="Simplified Arabic"/>
          <w:sz w:val="32"/>
          <w:szCs w:val="32"/>
          <w:rtl/>
        </w:rPr>
        <w:t xml:space="preserve">، والتي تتطلب حجم عينة مناسبًا لضمان دقة الفحص الإحصائي، </w:t>
      </w:r>
      <w:r w:rsidR="00AA0DAE">
        <w:rPr>
          <w:rFonts w:ascii="Simplified Arabic" w:hAnsi="Simplified Arabic" w:cs="Simplified Arabic" w:hint="cs"/>
          <w:sz w:val="32"/>
          <w:szCs w:val="32"/>
          <w:rtl/>
        </w:rPr>
        <w:t>فقد</w:t>
      </w:r>
      <w:r w:rsidR="00AA0DAE" w:rsidRPr="00AA0DAE">
        <w:rPr>
          <w:rFonts w:ascii="Simplified Arabic" w:hAnsi="Simplified Arabic" w:cs="Simplified Arabic"/>
          <w:sz w:val="32"/>
          <w:szCs w:val="32"/>
          <w:rtl/>
        </w:rPr>
        <w:t xml:space="preserve"> تم الاعتماد على معيار </w:t>
      </w:r>
      <w:r w:rsidR="00AA0DAE" w:rsidRPr="00AA0DAE">
        <w:rPr>
          <w:rFonts w:asciiTheme="majorBidi" w:hAnsiTheme="majorBidi" w:cstheme="majorBidi"/>
          <w:sz w:val="28"/>
          <w:szCs w:val="28"/>
        </w:rPr>
        <w:t>Hair et al</w:t>
      </w:r>
      <w:r w:rsidR="00AA0DAE" w:rsidRPr="00AA0DAE">
        <w:rPr>
          <w:rFonts w:asciiTheme="majorBidi" w:hAnsiTheme="majorBidi" w:cstheme="majorBidi"/>
          <w:sz w:val="28"/>
          <w:szCs w:val="28"/>
          <w:rtl/>
        </w:rPr>
        <w:t>. (2019)</w:t>
      </w:r>
      <w:r w:rsidR="00AA0DAE" w:rsidRPr="00AA0DAE">
        <w:rPr>
          <w:rFonts w:ascii="Simplified Arabic" w:hAnsi="Simplified Arabic" w:cs="Simplified Arabic"/>
          <w:sz w:val="32"/>
          <w:szCs w:val="32"/>
          <w:rtl/>
        </w:rPr>
        <w:t xml:space="preserve"> الذي ينص على ضرورة توفر ما بين (</w:t>
      </w:r>
      <w:r w:rsidR="00AA0DAE" w:rsidRPr="00AA0DAE">
        <w:rPr>
          <w:rFonts w:asciiTheme="majorBidi" w:hAnsiTheme="majorBidi" w:cstheme="majorBidi"/>
          <w:sz w:val="28"/>
          <w:szCs w:val="28"/>
          <w:rtl/>
        </w:rPr>
        <w:t>10–15</w:t>
      </w:r>
      <w:r w:rsidR="00AA0DAE" w:rsidRPr="00AA0DAE">
        <w:rPr>
          <w:rFonts w:ascii="Simplified Arabic" w:hAnsi="Simplified Arabic" w:cs="Simplified Arabic"/>
          <w:sz w:val="32"/>
          <w:szCs w:val="32"/>
          <w:rtl/>
        </w:rPr>
        <w:t>) مفردة مقابل كل بند من بنود أداة القياس، وبناءً على العدد المتوقع لبنود الاستبيان (</w:t>
      </w:r>
      <w:r w:rsidR="00AA0DAE" w:rsidRPr="00AA0DAE">
        <w:rPr>
          <w:rFonts w:asciiTheme="majorBidi" w:hAnsiTheme="majorBidi" w:cstheme="majorBidi"/>
          <w:sz w:val="28"/>
          <w:szCs w:val="28"/>
          <w:rtl/>
        </w:rPr>
        <w:t xml:space="preserve">40–45 </w:t>
      </w:r>
      <w:r w:rsidR="00AA0DAE" w:rsidRPr="00AA0DAE">
        <w:rPr>
          <w:rFonts w:ascii="Simplified Arabic" w:hAnsi="Simplified Arabic" w:cs="Simplified Arabic"/>
          <w:sz w:val="32"/>
          <w:szCs w:val="32"/>
          <w:rtl/>
        </w:rPr>
        <w:t xml:space="preserve">بندًا)، فإن حجم العينة الملائم لتنفيذ الدراسة </w:t>
      </w:r>
      <w:r w:rsidR="00D13610">
        <w:rPr>
          <w:rFonts w:ascii="Simplified Arabic" w:hAnsi="Simplified Arabic" w:cs="Simplified Arabic" w:hint="cs"/>
          <w:sz w:val="32"/>
          <w:szCs w:val="32"/>
          <w:rtl/>
        </w:rPr>
        <w:t>سي</w:t>
      </w:r>
      <w:r w:rsidR="00AA0DAE" w:rsidRPr="007819E1">
        <w:rPr>
          <w:rFonts w:ascii="Simplified Arabic" w:hAnsi="Simplified Arabic" w:cs="Simplified Arabic"/>
          <w:sz w:val="32"/>
          <w:szCs w:val="32"/>
          <w:rtl/>
        </w:rPr>
        <w:t xml:space="preserve">تراوح بين </w:t>
      </w:r>
      <w:r w:rsidR="00AA0DAE" w:rsidRPr="007819E1">
        <w:rPr>
          <w:rFonts w:asciiTheme="majorBidi" w:hAnsiTheme="majorBidi" w:cstheme="majorBidi"/>
          <w:sz w:val="28"/>
          <w:szCs w:val="28"/>
          <w:rtl/>
        </w:rPr>
        <w:t>350 – 400</w:t>
      </w:r>
      <w:r w:rsidR="00AA0DAE" w:rsidRPr="007819E1">
        <w:rPr>
          <w:rFonts w:ascii="Simplified Arabic" w:hAnsi="Simplified Arabic" w:cs="Simplified Arabic"/>
          <w:sz w:val="28"/>
          <w:szCs w:val="28"/>
          <w:rtl/>
        </w:rPr>
        <w:t xml:space="preserve"> </w:t>
      </w:r>
      <w:r w:rsidR="00AA0DAE" w:rsidRPr="007819E1">
        <w:rPr>
          <w:rFonts w:ascii="Simplified Arabic" w:hAnsi="Simplified Arabic" w:cs="Simplified Arabic"/>
          <w:sz w:val="32"/>
          <w:szCs w:val="32"/>
          <w:rtl/>
        </w:rPr>
        <w:t>مفردة</w:t>
      </w:r>
      <w:r w:rsidR="00AA0DAE" w:rsidRPr="00AA0DAE">
        <w:rPr>
          <w:rFonts w:ascii="Simplified Arabic" w:hAnsi="Simplified Arabic" w:cs="Simplified Arabic"/>
          <w:sz w:val="32"/>
          <w:szCs w:val="32"/>
          <w:rtl/>
        </w:rPr>
        <w:t xml:space="preserve"> لضمان كفاية البيانات، وتحقيق قوة تفسيرية وتحليلية مناسبة</w:t>
      </w:r>
      <w:r w:rsidR="00AA0DAE">
        <w:rPr>
          <w:rFonts w:ascii="Times New Roman" w:eastAsia="Calibri" w:hAnsi="Times New Roman" w:cs="Simplified Arabic" w:hint="cs"/>
          <w:sz w:val="28"/>
          <w:szCs w:val="32"/>
          <w:rtl/>
        </w:rPr>
        <w:t>.</w:t>
      </w:r>
      <w:r w:rsidR="00AA0DAE" w:rsidRPr="00AA0DAE">
        <w:rPr>
          <w:rFonts w:ascii="Times New Roman" w:eastAsia="Calibri" w:hAnsi="Times New Roman" w:cs="Simplified Arabic" w:hint="cs"/>
          <w:sz w:val="28"/>
          <w:szCs w:val="32"/>
          <w:rtl/>
        </w:rPr>
        <w:t xml:space="preserve"> </w:t>
      </w:r>
      <w:bookmarkEnd w:id="1"/>
    </w:p>
    <w:p w14:paraId="3C26734D" w14:textId="4DC36B51" w:rsidR="00F61F23" w:rsidRPr="00F37117" w:rsidRDefault="002273C8" w:rsidP="00F61F23">
      <w:pPr>
        <w:spacing w:before="240" w:after="0" w:line="240" w:lineRule="auto"/>
        <w:jc w:val="both"/>
        <w:rPr>
          <w:rFonts w:ascii="Times New Roman" w:eastAsia="Times New Roman" w:hAnsi="Times New Roman" w:cs="Simplified Arabic"/>
          <w:b/>
          <w:bCs/>
          <w:sz w:val="28"/>
          <w:szCs w:val="32"/>
          <w:rtl/>
          <w:lang w:bidi="ar-EG"/>
        </w:rPr>
      </w:pPr>
      <w:bookmarkStart w:id="2" w:name="_Hlk234507256"/>
      <w:r>
        <w:rPr>
          <w:rFonts w:ascii="Times New Roman" w:eastAsia="Calibri" w:hAnsi="Times New Roman" w:cs="Simplified Arabic" w:hint="cs"/>
          <w:b/>
          <w:bCs/>
          <w:sz w:val="32"/>
          <w:szCs w:val="32"/>
          <w:rtl/>
          <w:lang w:bidi="ar-EG"/>
        </w:rPr>
        <w:t>خامسًا</w:t>
      </w:r>
      <w:r w:rsidR="00F61F23" w:rsidRPr="00F37117">
        <w:rPr>
          <w:rFonts w:ascii="Times New Roman" w:eastAsia="Times New Roman" w:hAnsi="Times New Roman" w:cs="Simplified Arabic"/>
          <w:b/>
          <w:bCs/>
          <w:sz w:val="28"/>
          <w:szCs w:val="32"/>
          <w:rtl/>
          <w:lang w:bidi="ar-EG"/>
        </w:rPr>
        <w:t xml:space="preserve">: </w:t>
      </w:r>
      <w:r w:rsidR="00F61F23" w:rsidRPr="00F37117">
        <w:rPr>
          <w:rFonts w:ascii="Times New Roman" w:eastAsia="Times New Roman" w:hAnsi="Times New Roman" w:cs="Simplified Arabic" w:hint="cs"/>
          <w:b/>
          <w:bCs/>
          <w:sz w:val="28"/>
          <w:szCs w:val="32"/>
          <w:rtl/>
          <w:lang w:bidi="ar-EG"/>
        </w:rPr>
        <w:t xml:space="preserve">أداة الدراسة وإجراءات التحقق من صدقها وثباتها: </w:t>
      </w:r>
    </w:p>
    <w:bookmarkEnd w:id="2"/>
    <w:p w14:paraId="2A2214C9" w14:textId="136DF1EB" w:rsidR="00F61F23" w:rsidRPr="00A94100" w:rsidRDefault="00F61F23" w:rsidP="00F61F23">
      <w:pPr>
        <w:spacing w:after="0" w:line="240" w:lineRule="auto"/>
        <w:ind w:firstLine="720"/>
        <w:jc w:val="both"/>
        <w:rPr>
          <w:rFonts w:ascii="Times New Roman" w:hAnsi="Times New Roman" w:cs="Simplified Arabic"/>
          <w:sz w:val="28"/>
          <w:szCs w:val="32"/>
          <w:lang w:bidi="ar-EG"/>
        </w:rPr>
      </w:pPr>
      <w:r w:rsidRPr="00A72CD4">
        <w:rPr>
          <w:rFonts w:ascii="Times New Roman" w:eastAsia="Times New Roman" w:hAnsi="Times New Roman" w:cs="Simplified Arabic"/>
          <w:sz w:val="28"/>
          <w:szCs w:val="32"/>
          <w:rtl/>
          <w:lang w:bidi="ar-EG"/>
        </w:rPr>
        <w:t>قام</w:t>
      </w:r>
      <w:r w:rsidR="00243306">
        <w:rPr>
          <w:rFonts w:ascii="Times New Roman" w:eastAsia="Times New Roman" w:hAnsi="Times New Roman" w:cs="Simplified Arabic" w:hint="cs"/>
          <w:sz w:val="28"/>
          <w:szCs w:val="32"/>
          <w:rtl/>
          <w:lang w:bidi="ar-EG"/>
        </w:rPr>
        <w:t>ت</w:t>
      </w:r>
      <w:r w:rsidRPr="00A72CD4">
        <w:rPr>
          <w:rFonts w:ascii="Times New Roman" w:eastAsia="Times New Roman" w:hAnsi="Times New Roman" w:cs="Simplified Arabic"/>
          <w:sz w:val="28"/>
          <w:szCs w:val="32"/>
          <w:rtl/>
          <w:lang w:bidi="ar-EG"/>
        </w:rPr>
        <w:t xml:space="preserve"> الباحث</w:t>
      </w:r>
      <w:r w:rsidR="00243306">
        <w:rPr>
          <w:rFonts w:ascii="Times New Roman" w:eastAsia="Times New Roman" w:hAnsi="Times New Roman" w:cs="Simplified Arabic" w:hint="cs"/>
          <w:sz w:val="28"/>
          <w:szCs w:val="32"/>
          <w:rtl/>
          <w:lang w:bidi="ar-EG"/>
        </w:rPr>
        <w:t>ة</w:t>
      </w:r>
      <w:r w:rsidRPr="00A72CD4">
        <w:rPr>
          <w:rFonts w:ascii="Times New Roman" w:eastAsia="Times New Roman" w:hAnsi="Times New Roman" w:cs="Simplified Arabic"/>
          <w:sz w:val="28"/>
          <w:szCs w:val="32"/>
          <w:rtl/>
          <w:lang w:bidi="ar-EG"/>
        </w:rPr>
        <w:t xml:space="preserve"> بمراجعة أهداف الدراسة التي هدفت للكشف عن </w:t>
      </w:r>
      <w:r w:rsidR="00AA0DAE" w:rsidRPr="00AA0DAE">
        <w:rPr>
          <w:rFonts w:ascii="Times New Roman" w:eastAsia="Times New Roman" w:hAnsi="Times New Roman" w:cs="Simplified Arabic"/>
          <w:sz w:val="28"/>
          <w:szCs w:val="32"/>
          <w:rtl/>
          <w:lang w:bidi="ar-EG"/>
        </w:rPr>
        <w:t>تأثير القيادة المرنة على الأداء الاستراتيجي من خلال الابتكار التنظيمي في قطاع التعليم والتدريب الخاص في المملكة العربية السعودية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وبعد</w:t>
      </w:r>
      <w:r w:rsidRPr="00A72CD4">
        <w:rPr>
          <w:rFonts w:ascii="Times New Roman" w:eastAsia="Times New Roman" w:hAnsi="Times New Roman" w:cs="Simplified Arabic"/>
          <w:sz w:val="28"/>
          <w:szCs w:val="32"/>
          <w:rtl/>
          <w:lang w:bidi="ar-EG"/>
        </w:rPr>
        <w:t xml:space="preserve"> الاطلاع على الأدب النظري و</w:t>
      </w:r>
      <w:r w:rsidRPr="00A72CD4">
        <w:rPr>
          <w:rFonts w:ascii="Times New Roman" w:eastAsia="Times New Roman" w:hAnsi="Times New Roman" w:cs="Simplified Arabic" w:hint="cs"/>
          <w:sz w:val="28"/>
          <w:szCs w:val="32"/>
          <w:rtl/>
          <w:lang w:bidi="ar-EG"/>
        </w:rPr>
        <w:t xml:space="preserve">مراجعة </w:t>
      </w:r>
      <w:r w:rsidRPr="00A72CD4">
        <w:rPr>
          <w:rFonts w:ascii="Times New Roman" w:eastAsia="Times New Roman" w:hAnsi="Times New Roman" w:cs="Simplified Arabic"/>
          <w:sz w:val="28"/>
          <w:szCs w:val="32"/>
          <w:rtl/>
          <w:lang w:bidi="ar-EG"/>
        </w:rPr>
        <w:t xml:space="preserve">الدراسات السابقة ذات الصلة بموضوع الدراسة، وجد أن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sz w:val="28"/>
          <w:szCs w:val="32"/>
          <w:rtl/>
          <w:lang w:bidi="ar-EG"/>
        </w:rPr>
        <w:t>نسب وسيلة لجمع البيانات هي (الاستبانة)،</w:t>
      </w:r>
      <w:r w:rsidRPr="00A72CD4">
        <w:rPr>
          <w:rFonts w:ascii="Times New Roman" w:eastAsia="Times New Roman" w:hAnsi="Times New Roman" w:cs="Simplified Arabic" w:hint="cs"/>
          <w:sz w:val="28"/>
          <w:szCs w:val="32"/>
          <w:rtl/>
          <w:lang w:bidi="ar-EG"/>
        </w:rPr>
        <w:t xml:space="preserve"> والتي عرفها الضامن (2007، ص.91) على أنها "وسيلة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وسائل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جمع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المعلومات،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وقد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يستخدم</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واسع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ليشمل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الأمة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ضيق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نطاق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المدرسة،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وبطبيعة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الحال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فهو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يختلف</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طوله</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ودرجة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تعقيده، بالإضافة إلى</w:t>
      </w:r>
      <w:r w:rsidRPr="00A72CD4">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hint="cs"/>
          <w:sz w:val="28"/>
          <w:szCs w:val="32"/>
          <w:rtl/>
          <w:lang w:bidi="ar-EG"/>
        </w:rPr>
        <w:t>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الجهد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الأكبر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الاستبيان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ينصب</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والحصول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استجابات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كاملة، ومن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الأهمية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أسئلة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الدراسة وفرضياتها</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واضحة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ومعرفة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بالإمكان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بشكل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w:t>
      </w:r>
      <w:r w:rsidRPr="00A72CD4">
        <w:rPr>
          <w:rFonts w:ascii="Times New Roman" w:eastAsia="Times New Roman" w:hAnsi="Times New Roman" w:cs="Simplified Arabic"/>
          <w:sz w:val="28"/>
          <w:szCs w:val="32"/>
          <w:rtl/>
          <w:lang w:bidi="ar-EG"/>
        </w:rPr>
        <w:t xml:space="preserve"> وقد قام</w:t>
      </w:r>
      <w:r w:rsidR="00243306">
        <w:rPr>
          <w:rFonts w:ascii="Times New Roman" w:eastAsia="Times New Roman" w:hAnsi="Times New Roman" w:cs="Simplified Arabic" w:hint="cs"/>
          <w:sz w:val="28"/>
          <w:szCs w:val="32"/>
          <w:rtl/>
          <w:lang w:bidi="ar-EG"/>
        </w:rPr>
        <w:t>ت</w:t>
      </w:r>
      <w:r w:rsidRPr="00A72CD4">
        <w:rPr>
          <w:rFonts w:ascii="Times New Roman" w:eastAsia="Times New Roman" w:hAnsi="Times New Roman" w:cs="Simplified Arabic"/>
          <w:sz w:val="28"/>
          <w:szCs w:val="32"/>
          <w:rtl/>
          <w:lang w:bidi="ar-EG"/>
        </w:rPr>
        <w:t xml:space="preserve"> الباحث</w:t>
      </w:r>
      <w:r w:rsidR="00243306">
        <w:rPr>
          <w:rFonts w:ascii="Times New Roman" w:eastAsia="Times New Roman" w:hAnsi="Times New Roman" w:cs="Simplified Arabic" w:hint="cs"/>
          <w:sz w:val="28"/>
          <w:szCs w:val="32"/>
          <w:rtl/>
          <w:lang w:bidi="ar-EG"/>
        </w:rPr>
        <w:t>ة</w:t>
      </w:r>
      <w:r w:rsidRPr="00A72CD4">
        <w:rPr>
          <w:rFonts w:ascii="Times New Roman" w:eastAsia="Times New Roman" w:hAnsi="Times New Roman" w:cs="Simplified Arabic"/>
          <w:sz w:val="28"/>
          <w:szCs w:val="32"/>
          <w:rtl/>
          <w:lang w:bidi="ar-EG"/>
        </w:rPr>
        <w:t xml:space="preserve"> بالاستفادة من الأدب النظري والدراسات السابقة في بناء الاستبانة وصياغة عبارتها حيث تم تحديد </w:t>
      </w:r>
      <w:r w:rsidRPr="00AA0DAE">
        <w:rPr>
          <w:rFonts w:ascii="Times New Roman" w:eastAsia="Times New Roman" w:hAnsi="Times New Roman" w:cs="Simplified Arabic"/>
          <w:sz w:val="28"/>
          <w:szCs w:val="32"/>
          <w:rtl/>
          <w:lang w:bidi="ar-EG"/>
        </w:rPr>
        <w:t>المحاور والأبعاد</w:t>
      </w:r>
      <w:r w:rsidRPr="00A72CD4">
        <w:rPr>
          <w:rFonts w:ascii="Times New Roman" w:eastAsia="Times New Roman" w:hAnsi="Times New Roman" w:cs="Simplified Arabic"/>
          <w:sz w:val="28"/>
          <w:szCs w:val="32"/>
          <w:rtl/>
          <w:lang w:bidi="ar-EG"/>
        </w:rPr>
        <w:t xml:space="preserve"> الرئيسية التي شملتها الاستبانة، كما تم تحديد العبارات التي تقع تحت كل بعد من الأبعاد، وجاءت الاستبانة على النحو التالي:</w:t>
      </w:r>
    </w:p>
    <w:p w14:paraId="788433A4" w14:textId="77777777" w:rsidR="00F61F23" w:rsidRPr="00F37117" w:rsidRDefault="00F61F23" w:rsidP="00F61F23">
      <w:pPr>
        <w:spacing w:before="240" w:after="0" w:line="240" w:lineRule="auto"/>
        <w:jc w:val="both"/>
        <w:rPr>
          <w:rFonts w:ascii="Times New Roman" w:hAnsi="Times New Roman" w:cs="Simplified Arabic"/>
          <w:b/>
          <w:bCs/>
          <w:sz w:val="28"/>
          <w:szCs w:val="32"/>
          <w:rtl/>
          <w:lang w:bidi="ar-EG"/>
        </w:rPr>
      </w:pPr>
      <w:r w:rsidRPr="006D3322">
        <w:rPr>
          <w:rFonts w:ascii="Times New Roman" w:hAnsi="Times New Roman" w:cs="Simplified Arabic"/>
          <w:b/>
          <w:bCs/>
          <w:sz w:val="28"/>
          <w:szCs w:val="32"/>
          <w:rtl/>
          <w:lang w:bidi="ar-EG"/>
        </w:rPr>
        <w:t>وصف أد</w:t>
      </w:r>
      <w:r w:rsidRPr="006D3322">
        <w:rPr>
          <w:rFonts w:ascii="Times New Roman" w:hAnsi="Times New Roman" w:cs="Simplified Arabic" w:hint="cs"/>
          <w:b/>
          <w:bCs/>
          <w:sz w:val="28"/>
          <w:szCs w:val="32"/>
          <w:rtl/>
          <w:lang w:bidi="ar-EG"/>
        </w:rPr>
        <w:t xml:space="preserve">اة </w:t>
      </w:r>
      <w:r w:rsidRPr="006D3322">
        <w:rPr>
          <w:rFonts w:ascii="Times New Roman" w:hAnsi="Times New Roman" w:cs="Simplified Arabic"/>
          <w:b/>
          <w:bCs/>
          <w:sz w:val="28"/>
          <w:szCs w:val="32"/>
          <w:rtl/>
          <w:lang w:bidi="ar-EG"/>
        </w:rPr>
        <w:t>الدراسة</w:t>
      </w:r>
      <w:r w:rsidRPr="006D3322">
        <w:rPr>
          <w:rFonts w:ascii="Times New Roman" w:hAnsi="Times New Roman" w:cs="Simplified Arabic" w:hint="cs"/>
          <w:b/>
          <w:bCs/>
          <w:sz w:val="28"/>
          <w:szCs w:val="32"/>
          <w:rtl/>
          <w:lang w:bidi="ar-EG"/>
        </w:rPr>
        <w:t xml:space="preserve"> (</w:t>
      </w:r>
      <w:r w:rsidRPr="006D3322">
        <w:rPr>
          <w:rFonts w:ascii="Times New Roman" w:hAnsi="Times New Roman" w:cs="Simplified Arabic" w:hint="cs"/>
          <w:b/>
          <w:bCs/>
          <w:sz w:val="28"/>
          <w:szCs w:val="32"/>
          <w:rtl/>
        </w:rPr>
        <w:t>الاستبانة</w:t>
      </w:r>
      <w:r w:rsidRPr="006D3322">
        <w:rPr>
          <w:rFonts w:ascii="Times New Roman" w:hAnsi="Times New Roman" w:cs="Simplified Arabic" w:hint="cs"/>
          <w:b/>
          <w:bCs/>
          <w:sz w:val="28"/>
          <w:szCs w:val="32"/>
          <w:rtl/>
          <w:lang w:bidi="ar-EG"/>
        </w:rPr>
        <w:t>)</w:t>
      </w:r>
      <w:r w:rsidRPr="006D3322">
        <w:rPr>
          <w:rFonts w:ascii="Times New Roman" w:hAnsi="Times New Roman" w:cs="Simplified Arabic"/>
          <w:b/>
          <w:bCs/>
          <w:sz w:val="28"/>
          <w:szCs w:val="32"/>
          <w:rtl/>
          <w:lang w:bidi="ar-EG"/>
        </w:rPr>
        <w:t>:</w:t>
      </w:r>
    </w:p>
    <w:p w14:paraId="02BE0581" w14:textId="77777777" w:rsidR="00F61F23" w:rsidRPr="00673776" w:rsidRDefault="00F61F23" w:rsidP="00F61F23">
      <w:pPr>
        <w:numPr>
          <w:ilvl w:val="0"/>
          <w:numId w:val="35"/>
        </w:numPr>
        <w:spacing w:before="120" w:after="120" w:line="240" w:lineRule="auto"/>
        <w:contextualSpacing/>
        <w:jc w:val="both"/>
        <w:rPr>
          <w:rFonts w:ascii="Times New Roman" w:eastAsia="Times New Roman" w:hAnsi="Times New Roman" w:cs="Simplified Arabic"/>
          <w:b/>
          <w:bCs/>
          <w:sz w:val="28"/>
          <w:szCs w:val="32"/>
          <w:lang w:bidi="ar-EG"/>
        </w:rPr>
      </w:pPr>
      <w:r w:rsidRPr="00673776">
        <w:rPr>
          <w:rFonts w:ascii="Times New Roman" w:eastAsia="Times New Roman" w:hAnsi="Times New Roman" w:cs="Simplified Arabic"/>
          <w:b/>
          <w:bCs/>
          <w:sz w:val="28"/>
          <w:szCs w:val="32"/>
          <w:rtl/>
          <w:lang w:bidi="ar-EG"/>
        </w:rPr>
        <w:lastRenderedPageBreak/>
        <w:t>الجزء الأول: عبارة عن بيانات أولية عن عينة الدراسة تتمثل في المعلومات الديموغرافية</w:t>
      </w:r>
      <w:r w:rsidRPr="00673776">
        <w:rPr>
          <w:rFonts w:ascii="Times New Roman" w:eastAsia="Times New Roman" w:hAnsi="Times New Roman" w:cs="Simplified Arabic" w:hint="eastAsia"/>
          <w:b/>
          <w:bCs/>
          <w:sz w:val="28"/>
          <w:szCs w:val="32"/>
          <w:rtl/>
          <w:lang w:bidi="ar-EG"/>
        </w:rPr>
        <w:t>،</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والتي</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تتضمن</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الآتي</w:t>
      </w:r>
      <w:r w:rsidRPr="00673776">
        <w:rPr>
          <w:rFonts w:ascii="Times New Roman" w:eastAsia="Times New Roman" w:hAnsi="Times New Roman" w:cs="Simplified Arabic"/>
          <w:b/>
          <w:bCs/>
          <w:sz w:val="28"/>
          <w:szCs w:val="32"/>
          <w:rtl/>
          <w:lang w:bidi="ar-EG"/>
        </w:rPr>
        <w:t xml:space="preserve">: </w:t>
      </w:r>
    </w:p>
    <w:p w14:paraId="4EE5E122" w14:textId="59E08404" w:rsidR="00F61F23" w:rsidRPr="00673776" w:rsidRDefault="00F61F23" w:rsidP="00F61F23">
      <w:pPr>
        <w:spacing w:before="120" w:after="120" w:line="240" w:lineRule="auto"/>
        <w:jc w:val="center"/>
        <w:outlineLvl w:val="1"/>
        <w:rPr>
          <w:rFonts w:ascii="Times New Roman" w:eastAsia="Calibri" w:hAnsi="Times New Roman" w:cs="Simplified Arabic"/>
          <w:b/>
          <w:bCs/>
          <w:sz w:val="24"/>
          <w:szCs w:val="28"/>
          <w:lang w:bidi="ar-EG"/>
        </w:rPr>
      </w:pPr>
      <w:bookmarkStart w:id="3" w:name="_Toc170412844"/>
      <w:r w:rsidRPr="00673776">
        <w:rPr>
          <w:rFonts w:ascii="Times New Roman" w:eastAsia="Calibri" w:hAnsi="Times New Roman" w:cs="Simplified Arabic" w:hint="eastAsia"/>
          <w:b/>
          <w:bCs/>
          <w:sz w:val="24"/>
          <w:szCs w:val="28"/>
          <w:rtl/>
          <w:lang w:bidi="ar-EG"/>
        </w:rPr>
        <w:t>الجدول</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رقم</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cs"/>
          <w:b/>
          <w:bCs/>
          <w:sz w:val="24"/>
          <w:szCs w:val="28"/>
          <w:rtl/>
          <w:lang w:bidi="ar-EG"/>
        </w:rPr>
        <w:t>3-</w:t>
      </w:r>
      <w:r w:rsidR="00181B2F">
        <w:rPr>
          <w:rFonts w:ascii="Times New Roman" w:eastAsia="Calibri" w:hAnsi="Times New Roman" w:cs="Simplified Arabic" w:hint="cs"/>
          <w:b/>
          <w:bCs/>
          <w:sz w:val="24"/>
          <w:szCs w:val="28"/>
          <w:rtl/>
          <w:lang w:bidi="ar-EG"/>
        </w:rPr>
        <w:t>1</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يوضح</w:t>
      </w:r>
      <w:r w:rsidRPr="00673776">
        <w:rPr>
          <w:rFonts w:ascii="Times New Roman" w:eastAsia="Calibri" w:hAnsi="Times New Roman" w:cs="Simplified Arabic"/>
          <w:b/>
          <w:bCs/>
          <w:sz w:val="24"/>
          <w:szCs w:val="28"/>
          <w:rtl/>
          <w:lang w:bidi="ar-EG"/>
        </w:rPr>
        <w:t xml:space="preserve"> </w:t>
      </w:r>
      <w:r w:rsidRPr="003D6824">
        <w:rPr>
          <w:rFonts w:ascii="Times New Roman" w:eastAsia="Calibri" w:hAnsi="Times New Roman" w:cs="Simplified Arabic" w:hint="eastAsia"/>
          <w:b/>
          <w:bCs/>
          <w:sz w:val="24"/>
          <w:szCs w:val="28"/>
          <w:rtl/>
          <w:lang w:bidi="ar-EG"/>
        </w:rPr>
        <w:t>المعلومات</w:t>
      </w:r>
      <w:r w:rsidRPr="003D6824">
        <w:rPr>
          <w:rFonts w:ascii="Times New Roman" w:eastAsia="Calibri" w:hAnsi="Times New Roman" w:cs="Simplified Arabic"/>
          <w:b/>
          <w:bCs/>
          <w:sz w:val="24"/>
          <w:szCs w:val="28"/>
          <w:rtl/>
          <w:lang w:bidi="ar-EG"/>
        </w:rPr>
        <w:t xml:space="preserve"> </w:t>
      </w:r>
      <w:r w:rsidRPr="003D6824">
        <w:rPr>
          <w:rFonts w:ascii="Times New Roman" w:eastAsia="Calibri" w:hAnsi="Times New Roman" w:cs="Simplified Arabic" w:hint="eastAsia"/>
          <w:b/>
          <w:bCs/>
          <w:sz w:val="24"/>
          <w:szCs w:val="28"/>
          <w:rtl/>
          <w:lang w:bidi="ar-EG"/>
        </w:rPr>
        <w:t>الديموغرافية</w:t>
      </w:r>
      <w:r w:rsidRPr="003D6824">
        <w:rPr>
          <w:rFonts w:ascii="Times New Roman" w:eastAsia="Calibri" w:hAnsi="Times New Roman" w:cs="Simplified Arabic"/>
          <w:b/>
          <w:bCs/>
          <w:sz w:val="24"/>
          <w:szCs w:val="28"/>
          <w:rtl/>
          <w:lang w:bidi="ar-EG"/>
        </w:rPr>
        <w:t xml:space="preserve"> </w:t>
      </w:r>
      <w:r w:rsidRPr="003D6824">
        <w:rPr>
          <w:rFonts w:ascii="Times New Roman" w:eastAsia="Calibri" w:hAnsi="Times New Roman" w:cs="Simplified Arabic" w:hint="eastAsia"/>
          <w:b/>
          <w:bCs/>
          <w:sz w:val="24"/>
          <w:szCs w:val="28"/>
          <w:rtl/>
          <w:lang w:bidi="ar-EG"/>
        </w:rPr>
        <w:t>للاستبانة</w:t>
      </w:r>
      <w:bookmarkEnd w:id="3"/>
    </w:p>
    <w:tbl>
      <w:tblPr>
        <w:tblStyle w:val="ab"/>
        <w:bidiVisual/>
        <w:tblW w:w="5000" w:type="pct"/>
        <w:jc w:val="center"/>
        <w:tblLook w:val="04A0" w:firstRow="1" w:lastRow="0" w:firstColumn="1" w:lastColumn="0" w:noHBand="0" w:noVBand="1"/>
      </w:tblPr>
      <w:tblGrid>
        <w:gridCol w:w="741"/>
        <w:gridCol w:w="4559"/>
        <w:gridCol w:w="4050"/>
      </w:tblGrid>
      <w:tr w:rsidR="00F61F23" w:rsidRPr="00673776" w14:paraId="72953A88" w14:textId="77777777" w:rsidTr="00181B2F">
        <w:trPr>
          <w:jc w:val="center"/>
        </w:trPr>
        <w:tc>
          <w:tcPr>
            <w:tcW w:w="741" w:type="dxa"/>
            <w:shd w:val="clear" w:color="auto" w:fill="BFBFBF" w:themeFill="background1" w:themeFillShade="BF"/>
          </w:tcPr>
          <w:p w14:paraId="63FAA2D4" w14:textId="77777777" w:rsidR="00F61F23" w:rsidRPr="00673776" w:rsidRDefault="00F61F23" w:rsidP="00EC1C75">
            <w:pPr>
              <w:spacing w:before="120" w:after="120"/>
              <w:rPr>
                <w:rFonts w:eastAsia="Calibri" w:cs="Simplified Arabic"/>
                <w:b/>
                <w:bCs/>
                <w:szCs w:val="24"/>
                <w:rtl/>
                <w:lang w:bidi="ar-EG"/>
              </w:rPr>
            </w:pPr>
            <w:r w:rsidRPr="00673776">
              <w:rPr>
                <w:rFonts w:eastAsia="Calibri" w:cs="Simplified Arabic" w:hint="eastAsia"/>
                <w:b/>
                <w:bCs/>
                <w:szCs w:val="24"/>
                <w:rtl/>
                <w:lang w:bidi="ar-EG"/>
              </w:rPr>
              <w:t>الرقم</w:t>
            </w:r>
          </w:p>
        </w:tc>
        <w:tc>
          <w:tcPr>
            <w:tcW w:w="4559" w:type="dxa"/>
            <w:shd w:val="clear" w:color="auto" w:fill="BFBFBF"/>
          </w:tcPr>
          <w:p w14:paraId="214588D1" w14:textId="77777777" w:rsidR="00F61F23" w:rsidRPr="00673776" w:rsidRDefault="00F61F23" w:rsidP="00EC1C75">
            <w:pPr>
              <w:spacing w:before="120" w:after="120"/>
              <w:rPr>
                <w:rFonts w:eastAsia="Calibri" w:cs="Simplified Arabic"/>
                <w:b/>
                <w:bCs/>
                <w:szCs w:val="24"/>
                <w:rtl/>
                <w:lang w:bidi="ar-EG"/>
              </w:rPr>
            </w:pPr>
            <w:r w:rsidRPr="00673776">
              <w:rPr>
                <w:rFonts w:eastAsia="Calibri" w:cs="Simplified Arabic" w:hint="eastAsia"/>
                <w:b/>
                <w:bCs/>
                <w:szCs w:val="24"/>
                <w:rtl/>
                <w:lang w:bidi="ar-EG"/>
              </w:rPr>
              <w:t>المعلومات</w:t>
            </w:r>
            <w:r w:rsidRPr="00673776">
              <w:rPr>
                <w:rFonts w:eastAsia="Calibri" w:cs="Simplified Arabic"/>
                <w:b/>
                <w:bCs/>
                <w:szCs w:val="24"/>
                <w:rtl/>
                <w:lang w:bidi="ar-EG"/>
              </w:rPr>
              <w:t xml:space="preserve"> الديموغرافية</w:t>
            </w:r>
          </w:p>
        </w:tc>
        <w:tc>
          <w:tcPr>
            <w:tcW w:w="4050" w:type="dxa"/>
            <w:shd w:val="clear" w:color="auto" w:fill="BFBFBF"/>
          </w:tcPr>
          <w:p w14:paraId="039E7FB0" w14:textId="77777777" w:rsidR="00F61F23" w:rsidRPr="00673776" w:rsidRDefault="00F61F23" w:rsidP="00EC1C75">
            <w:pPr>
              <w:spacing w:before="120" w:after="120"/>
              <w:rPr>
                <w:rFonts w:eastAsia="Calibri" w:cs="Simplified Arabic"/>
                <w:b/>
                <w:bCs/>
                <w:szCs w:val="24"/>
                <w:rtl/>
                <w:lang w:bidi="ar-EG"/>
              </w:rPr>
            </w:pPr>
            <w:r w:rsidRPr="00673776">
              <w:rPr>
                <w:rFonts w:eastAsia="Calibri" w:cs="Simplified Arabic" w:hint="eastAsia"/>
                <w:b/>
                <w:bCs/>
                <w:szCs w:val="24"/>
                <w:rtl/>
                <w:lang w:bidi="ar-EG"/>
              </w:rPr>
              <w:t>الفئات</w:t>
            </w:r>
          </w:p>
        </w:tc>
      </w:tr>
      <w:tr w:rsidR="00F61F23" w:rsidRPr="00673776" w14:paraId="7CC5DD31" w14:textId="77777777" w:rsidTr="00181B2F">
        <w:trPr>
          <w:jc w:val="center"/>
        </w:trPr>
        <w:tc>
          <w:tcPr>
            <w:tcW w:w="741" w:type="dxa"/>
            <w:shd w:val="clear" w:color="auto" w:fill="BFBFBF" w:themeFill="background1" w:themeFillShade="BF"/>
          </w:tcPr>
          <w:p w14:paraId="61F36B11" w14:textId="77777777" w:rsidR="00F61F23" w:rsidRPr="00673776" w:rsidRDefault="00F61F23" w:rsidP="00EC1C75">
            <w:pPr>
              <w:spacing w:before="120" w:after="120"/>
              <w:rPr>
                <w:rFonts w:eastAsia="Calibri" w:cs="Simplified Arabic"/>
                <w:szCs w:val="24"/>
                <w:rtl/>
                <w:lang w:bidi="ar-EG"/>
              </w:rPr>
            </w:pPr>
            <w:r w:rsidRPr="00673776">
              <w:rPr>
                <w:rFonts w:eastAsia="Calibri" w:cs="Simplified Arabic"/>
                <w:szCs w:val="24"/>
                <w:rtl/>
                <w:lang w:bidi="ar-EG"/>
              </w:rPr>
              <w:t>1</w:t>
            </w:r>
          </w:p>
        </w:tc>
        <w:tc>
          <w:tcPr>
            <w:tcW w:w="4559" w:type="dxa"/>
            <w:vAlign w:val="top"/>
          </w:tcPr>
          <w:p w14:paraId="525F4829" w14:textId="17535529"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الجنس</w:t>
            </w:r>
          </w:p>
        </w:tc>
        <w:tc>
          <w:tcPr>
            <w:tcW w:w="4050" w:type="dxa"/>
          </w:tcPr>
          <w:p w14:paraId="4C2DF440"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ذكر.</w:t>
            </w:r>
          </w:p>
          <w:p w14:paraId="021F106D" w14:textId="0BCA066F" w:rsidR="00F61F23" w:rsidRPr="003D6824" w:rsidRDefault="003D6824" w:rsidP="003D6824">
            <w:pPr>
              <w:numPr>
                <w:ilvl w:val="0"/>
                <w:numId w:val="33"/>
              </w:numPr>
              <w:spacing w:before="120" w:after="120" w:line="240" w:lineRule="auto"/>
              <w:contextualSpacing/>
              <w:rPr>
                <w:rFonts w:eastAsia="Calibri" w:cs="Simplified Arabic"/>
                <w:szCs w:val="24"/>
                <w:rtl/>
                <w:lang w:bidi="ar-EG"/>
              </w:rPr>
            </w:pPr>
            <w:r w:rsidRPr="003D6824">
              <w:rPr>
                <w:rFonts w:eastAsia="Calibri" w:cs="Simplified Arabic"/>
                <w:szCs w:val="24"/>
                <w:rtl/>
                <w:lang w:bidi="ar-EG"/>
              </w:rPr>
              <w:t>أنثى.</w:t>
            </w:r>
          </w:p>
        </w:tc>
      </w:tr>
      <w:tr w:rsidR="00F61F23" w:rsidRPr="00673776" w14:paraId="70131FAB" w14:textId="77777777" w:rsidTr="00181B2F">
        <w:trPr>
          <w:jc w:val="center"/>
        </w:trPr>
        <w:tc>
          <w:tcPr>
            <w:tcW w:w="741" w:type="dxa"/>
            <w:shd w:val="clear" w:color="auto" w:fill="BFBFBF" w:themeFill="background1" w:themeFillShade="BF"/>
          </w:tcPr>
          <w:p w14:paraId="4DC39877" w14:textId="77777777" w:rsidR="00F61F23" w:rsidRPr="00673776" w:rsidRDefault="00F61F23" w:rsidP="00EC1C75">
            <w:pPr>
              <w:spacing w:before="120" w:after="120"/>
              <w:rPr>
                <w:rFonts w:eastAsia="Calibri" w:cs="Simplified Arabic"/>
                <w:szCs w:val="24"/>
                <w:rtl/>
                <w:lang w:bidi="ar-EG"/>
              </w:rPr>
            </w:pPr>
            <w:r w:rsidRPr="00673776">
              <w:rPr>
                <w:rFonts w:eastAsia="Calibri" w:cs="Simplified Arabic"/>
                <w:szCs w:val="24"/>
                <w:rtl/>
                <w:lang w:bidi="ar-EG"/>
              </w:rPr>
              <w:t>2</w:t>
            </w:r>
          </w:p>
        </w:tc>
        <w:tc>
          <w:tcPr>
            <w:tcW w:w="4559" w:type="dxa"/>
            <w:vAlign w:val="top"/>
          </w:tcPr>
          <w:p w14:paraId="63BCDAC8" w14:textId="006C5888"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المؤهل العلمي</w:t>
            </w:r>
          </w:p>
        </w:tc>
        <w:tc>
          <w:tcPr>
            <w:tcW w:w="4050" w:type="dxa"/>
          </w:tcPr>
          <w:p w14:paraId="1248FD37"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 xml:space="preserve">دبلوم </w:t>
            </w:r>
          </w:p>
          <w:p w14:paraId="1526EFAA"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 xml:space="preserve">بكالوريوس </w:t>
            </w:r>
          </w:p>
          <w:p w14:paraId="11C50794"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 xml:space="preserve">ماجستير </w:t>
            </w:r>
          </w:p>
          <w:p w14:paraId="4EC082CB"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دكتوراه</w:t>
            </w:r>
          </w:p>
          <w:p w14:paraId="2BA83C04" w14:textId="2C4C3F17" w:rsidR="00F61F23" w:rsidRPr="003D6824" w:rsidRDefault="003D6824" w:rsidP="003D6824">
            <w:pPr>
              <w:numPr>
                <w:ilvl w:val="0"/>
                <w:numId w:val="33"/>
              </w:numPr>
              <w:spacing w:before="120" w:after="120" w:line="240" w:lineRule="auto"/>
              <w:contextualSpacing/>
              <w:rPr>
                <w:rFonts w:eastAsia="Calibri" w:cs="Simplified Arabic"/>
                <w:szCs w:val="24"/>
                <w:rtl/>
                <w:lang w:bidi="ar-EG"/>
              </w:rPr>
            </w:pPr>
            <w:r w:rsidRPr="003D6824">
              <w:rPr>
                <w:rFonts w:eastAsia="Calibri" w:cs="Simplified Arabic"/>
                <w:szCs w:val="24"/>
                <w:rtl/>
                <w:lang w:bidi="ar-EG"/>
              </w:rPr>
              <w:t>أخرى</w:t>
            </w:r>
          </w:p>
        </w:tc>
      </w:tr>
      <w:tr w:rsidR="00F61F23" w:rsidRPr="00673776" w14:paraId="6F4E167D" w14:textId="77777777" w:rsidTr="00181B2F">
        <w:trPr>
          <w:jc w:val="center"/>
        </w:trPr>
        <w:tc>
          <w:tcPr>
            <w:tcW w:w="741" w:type="dxa"/>
            <w:shd w:val="clear" w:color="auto" w:fill="BFBFBF" w:themeFill="background1" w:themeFillShade="BF"/>
          </w:tcPr>
          <w:p w14:paraId="28B2E87F" w14:textId="77777777" w:rsidR="00F61F23" w:rsidRPr="00673776" w:rsidRDefault="00F61F23" w:rsidP="00EC1C75">
            <w:pPr>
              <w:spacing w:before="120" w:after="120"/>
              <w:rPr>
                <w:rFonts w:eastAsia="Calibri" w:cs="Simplified Arabic"/>
                <w:szCs w:val="24"/>
                <w:rtl/>
                <w:lang w:bidi="ar-EG"/>
              </w:rPr>
            </w:pPr>
            <w:r w:rsidRPr="00673776">
              <w:rPr>
                <w:rFonts w:eastAsia="Calibri" w:cs="Simplified Arabic"/>
                <w:szCs w:val="24"/>
                <w:rtl/>
                <w:lang w:bidi="ar-EG"/>
              </w:rPr>
              <w:t>3</w:t>
            </w:r>
          </w:p>
        </w:tc>
        <w:tc>
          <w:tcPr>
            <w:tcW w:w="4559" w:type="dxa"/>
            <w:vAlign w:val="top"/>
          </w:tcPr>
          <w:p w14:paraId="728E0FE6" w14:textId="532C2980"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سنوات الخبرة</w:t>
            </w:r>
          </w:p>
        </w:tc>
        <w:tc>
          <w:tcPr>
            <w:tcW w:w="4050" w:type="dxa"/>
          </w:tcPr>
          <w:p w14:paraId="7675C2C0"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أقل من 5 سنوات</w:t>
            </w:r>
          </w:p>
          <w:p w14:paraId="1EBD3AEF"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من 5 إلى أقل من 10 سنوات</w:t>
            </w:r>
          </w:p>
          <w:p w14:paraId="5C8AADFA"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من 10 إلى أقل من 15 سنة</w:t>
            </w:r>
          </w:p>
          <w:p w14:paraId="5F70392B" w14:textId="38ECC93A" w:rsidR="00F61F23" w:rsidRPr="003D6824" w:rsidRDefault="003D6824" w:rsidP="003D6824">
            <w:pPr>
              <w:numPr>
                <w:ilvl w:val="0"/>
                <w:numId w:val="33"/>
              </w:numPr>
              <w:spacing w:before="120" w:after="120" w:line="240" w:lineRule="auto"/>
              <w:contextualSpacing/>
              <w:rPr>
                <w:rFonts w:eastAsia="Calibri" w:cs="Simplified Arabic"/>
                <w:szCs w:val="24"/>
                <w:rtl/>
                <w:lang w:bidi="ar-EG"/>
              </w:rPr>
            </w:pPr>
            <w:r w:rsidRPr="003D6824">
              <w:rPr>
                <w:rFonts w:eastAsia="Calibri" w:cs="Simplified Arabic"/>
                <w:szCs w:val="24"/>
                <w:rtl/>
                <w:lang w:bidi="ar-EG"/>
              </w:rPr>
              <w:t>15 سنة فأكثر</w:t>
            </w:r>
          </w:p>
        </w:tc>
      </w:tr>
      <w:tr w:rsidR="00F61F23" w:rsidRPr="00673776" w14:paraId="29797211" w14:textId="77777777" w:rsidTr="00181B2F">
        <w:trPr>
          <w:jc w:val="center"/>
        </w:trPr>
        <w:tc>
          <w:tcPr>
            <w:tcW w:w="741" w:type="dxa"/>
            <w:shd w:val="clear" w:color="auto" w:fill="BFBFBF" w:themeFill="background1" w:themeFillShade="BF"/>
          </w:tcPr>
          <w:p w14:paraId="21C19A85" w14:textId="77777777" w:rsidR="00F61F23" w:rsidRPr="00673776" w:rsidRDefault="00F61F23" w:rsidP="00EC1C75">
            <w:pPr>
              <w:spacing w:before="120" w:after="120"/>
              <w:rPr>
                <w:rFonts w:eastAsia="Calibri" w:cs="Simplified Arabic"/>
                <w:szCs w:val="24"/>
                <w:rtl/>
                <w:lang w:bidi="ar-EG"/>
              </w:rPr>
            </w:pPr>
            <w:r>
              <w:rPr>
                <w:rFonts w:eastAsia="Calibri" w:cs="Simplified Arabic" w:hint="cs"/>
                <w:szCs w:val="24"/>
                <w:rtl/>
                <w:lang w:bidi="ar-EG"/>
              </w:rPr>
              <w:t>4</w:t>
            </w:r>
          </w:p>
        </w:tc>
        <w:tc>
          <w:tcPr>
            <w:tcW w:w="4559" w:type="dxa"/>
            <w:vAlign w:val="top"/>
          </w:tcPr>
          <w:p w14:paraId="1B51A361" w14:textId="2C1C1411"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المسمى الوظيفي</w:t>
            </w:r>
          </w:p>
        </w:tc>
        <w:tc>
          <w:tcPr>
            <w:tcW w:w="4050" w:type="dxa"/>
          </w:tcPr>
          <w:p w14:paraId="49EC48DE"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مدير عام / مدير تنفيذي</w:t>
            </w:r>
          </w:p>
          <w:p w14:paraId="08B4437E"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مدير إدارة</w:t>
            </w:r>
          </w:p>
          <w:p w14:paraId="068E0042"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رئيس قسم</w:t>
            </w:r>
          </w:p>
          <w:p w14:paraId="10ACA265"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مشرف أكاديمي / تدريبي</w:t>
            </w:r>
          </w:p>
          <w:p w14:paraId="49DEBBEE"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معلم / مدرب</w:t>
            </w:r>
          </w:p>
          <w:p w14:paraId="00DC7EFE"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موظف إداري</w:t>
            </w:r>
          </w:p>
          <w:p w14:paraId="2C328733" w14:textId="26008E79" w:rsidR="00F61F23" w:rsidRPr="009D5EBD" w:rsidRDefault="003D6824" w:rsidP="003D6824">
            <w:pPr>
              <w:pStyle w:val="a6"/>
              <w:numPr>
                <w:ilvl w:val="0"/>
                <w:numId w:val="33"/>
              </w:numPr>
              <w:spacing w:before="120" w:after="120" w:line="240" w:lineRule="auto"/>
              <w:rPr>
                <w:rFonts w:eastAsia="Calibri" w:cs="Simplified Arabic"/>
                <w:szCs w:val="24"/>
                <w:rtl/>
                <w:lang w:bidi="ar-EG"/>
              </w:rPr>
            </w:pPr>
            <w:r w:rsidRPr="003D6824">
              <w:rPr>
                <w:rFonts w:eastAsia="Calibri" w:cs="Simplified Arabic"/>
                <w:szCs w:val="24"/>
                <w:rtl/>
                <w:lang w:bidi="ar-EG"/>
              </w:rPr>
              <w:t>أخرى</w:t>
            </w:r>
          </w:p>
        </w:tc>
      </w:tr>
      <w:tr w:rsidR="00F61F23" w:rsidRPr="00673776" w14:paraId="22FD0BF5" w14:textId="77777777" w:rsidTr="00181B2F">
        <w:trPr>
          <w:jc w:val="center"/>
        </w:trPr>
        <w:tc>
          <w:tcPr>
            <w:tcW w:w="741" w:type="dxa"/>
            <w:shd w:val="clear" w:color="auto" w:fill="BFBFBF" w:themeFill="background1" w:themeFillShade="BF"/>
          </w:tcPr>
          <w:p w14:paraId="3319B50B" w14:textId="77777777" w:rsidR="00F61F23" w:rsidRDefault="00F61F23" w:rsidP="00EC1C75">
            <w:pPr>
              <w:spacing w:before="120" w:after="120"/>
              <w:rPr>
                <w:rFonts w:eastAsia="Calibri" w:cs="Simplified Arabic"/>
                <w:szCs w:val="24"/>
                <w:rtl/>
                <w:lang w:bidi="ar-EG"/>
              </w:rPr>
            </w:pPr>
            <w:r>
              <w:rPr>
                <w:rFonts w:eastAsia="Calibri" w:cs="Simplified Arabic" w:hint="cs"/>
                <w:szCs w:val="24"/>
                <w:rtl/>
                <w:lang w:bidi="ar-EG"/>
              </w:rPr>
              <w:t>5</w:t>
            </w:r>
          </w:p>
        </w:tc>
        <w:tc>
          <w:tcPr>
            <w:tcW w:w="4559" w:type="dxa"/>
            <w:vAlign w:val="top"/>
          </w:tcPr>
          <w:p w14:paraId="7C4329AE" w14:textId="17D95FEA" w:rsidR="00F61F23" w:rsidRPr="004A0BA1"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نوع المؤسسة</w:t>
            </w:r>
          </w:p>
        </w:tc>
        <w:tc>
          <w:tcPr>
            <w:tcW w:w="4050" w:type="dxa"/>
          </w:tcPr>
          <w:p w14:paraId="31ED56FA"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مدرسة أهلية</w:t>
            </w:r>
          </w:p>
          <w:p w14:paraId="792E75C8"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مدرسة عالمية</w:t>
            </w:r>
          </w:p>
          <w:p w14:paraId="06696602"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معهد تدريب أهلي</w:t>
            </w:r>
          </w:p>
          <w:p w14:paraId="147B0105"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مركز تدريب خاص</w:t>
            </w:r>
          </w:p>
          <w:p w14:paraId="4DE2C953"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أكاديمية تعليمية خاصة</w:t>
            </w:r>
          </w:p>
          <w:p w14:paraId="528DBF9F" w14:textId="07770515" w:rsidR="00F61F23" w:rsidRPr="003D6824" w:rsidRDefault="003D6824" w:rsidP="003D6824">
            <w:pPr>
              <w:pStyle w:val="a6"/>
              <w:numPr>
                <w:ilvl w:val="0"/>
                <w:numId w:val="33"/>
              </w:numPr>
              <w:spacing w:before="120" w:after="120" w:line="240" w:lineRule="auto"/>
              <w:rPr>
                <w:rFonts w:eastAsia="Calibri" w:cs="Simplified Arabic"/>
                <w:szCs w:val="24"/>
                <w:rtl/>
                <w:lang w:bidi="ar-EG"/>
              </w:rPr>
            </w:pPr>
            <w:r w:rsidRPr="003D6824">
              <w:rPr>
                <w:rFonts w:eastAsia="Calibri" w:cs="Simplified Arabic"/>
                <w:szCs w:val="24"/>
                <w:rtl/>
                <w:lang w:bidi="ar-EG"/>
              </w:rPr>
              <w:t>أخرى</w:t>
            </w:r>
          </w:p>
        </w:tc>
      </w:tr>
    </w:tbl>
    <w:p w14:paraId="3699D98A" w14:textId="77777777" w:rsidR="00F61F23" w:rsidRPr="00181B2F" w:rsidRDefault="00F61F23" w:rsidP="00F61F23">
      <w:pPr>
        <w:numPr>
          <w:ilvl w:val="0"/>
          <w:numId w:val="35"/>
        </w:numPr>
        <w:spacing w:before="120" w:after="120" w:line="240" w:lineRule="auto"/>
        <w:contextualSpacing/>
        <w:jc w:val="both"/>
        <w:rPr>
          <w:rFonts w:ascii="Times New Roman" w:eastAsia="Calibri" w:hAnsi="Times New Roman" w:cs="Simplified Arabic"/>
          <w:b/>
          <w:bCs/>
          <w:sz w:val="28"/>
          <w:szCs w:val="32"/>
        </w:rPr>
      </w:pPr>
      <w:r w:rsidRPr="00673776">
        <w:rPr>
          <w:rFonts w:ascii="Times New Roman" w:eastAsia="Calibri" w:hAnsi="Times New Roman" w:cs="Simplified Arabic"/>
          <w:b/>
          <w:bCs/>
          <w:sz w:val="28"/>
          <w:szCs w:val="32"/>
          <w:rtl/>
        </w:rPr>
        <w:lastRenderedPageBreak/>
        <w:t xml:space="preserve">الجزء الثاني: </w:t>
      </w:r>
      <w:r w:rsidRPr="00181B2F">
        <w:rPr>
          <w:rFonts w:ascii="Times New Roman" w:eastAsia="Calibri" w:hAnsi="Times New Roman" w:cs="Simplified Arabic"/>
          <w:b/>
          <w:bCs/>
          <w:sz w:val="28"/>
          <w:szCs w:val="32"/>
          <w:rtl/>
        </w:rPr>
        <w:t xml:space="preserve">يتكون من محاور الاستبانة، المتكونة من </w:t>
      </w:r>
      <w:r w:rsidRPr="00181B2F">
        <w:rPr>
          <w:rFonts w:ascii="Times New Roman" w:eastAsia="Calibri" w:hAnsi="Times New Roman" w:cs="Simplified Arabic" w:hint="cs"/>
          <w:b/>
          <w:bCs/>
          <w:sz w:val="28"/>
          <w:szCs w:val="32"/>
          <w:rtl/>
        </w:rPr>
        <w:t xml:space="preserve">ثلاثة محاور رئيسية، </w:t>
      </w:r>
      <w:r w:rsidRPr="00181B2F">
        <w:rPr>
          <w:rFonts w:ascii="Times New Roman" w:eastAsia="Calibri" w:hAnsi="Times New Roman" w:cs="Simplified Arabic"/>
          <w:b/>
          <w:bCs/>
          <w:sz w:val="28"/>
          <w:szCs w:val="32"/>
          <w:rtl/>
        </w:rPr>
        <w:t>وه</w:t>
      </w:r>
      <w:r w:rsidRPr="00181B2F">
        <w:rPr>
          <w:rFonts w:ascii="Times New Roman" w:eastAsia="Calibri" w:hAnsi="Times New Roman" w:cs="Simplified Arabic" w:hint="cs"/>
          <w:b/>
          <w:bCs/>
          <w:sz w:val="28"/>
          <w:szCs w:val="32"/>
          <w:rtl/>
        </w:rPr>
        <w:t>م</w:t>
      </w:r>
      <w:r w:rsidRPr="00181B2F">
        <w:rPr>
          <w:rFonts w:ascii="Times New Roman" w:eastAsia="Calibri" w:hAnsi="Times New Roman" w:cs="Simplified Arabic"/>
          <w:b/>
          <w:bCs/>
          <w:sz w:val="28"/>
          <w:szCs w:val="32"/>
          <w:rtl/>
        </w:rPr>
        <w:t xml:space="preserve"> على النحو التالي:</w:t>
      </w:r>
    </w:p>
    <w:p w14:paraId="473B5D92" w14:textId="41275E39" w:rsidR="00F61F23" w:rsidRPr="00673776" w:rsidRDefault="00F61F23" w:rsidP="00F61F23">
      <w:pPr>
        <w:numPr>
          <w:ilvl w:val="0"/>
          <w:numId w:val="36"/>
        </w:numPr>
        <w:spacing w:before="120" w:after="120" w:line="240" w:lineRule="auto"/>
        <w:ind w:left="706"/>
        <w:contextualSpacing/>
        <w:jc w:val="both"/>
        <w:rPr>
          <w:rFonts w:ascii="Times New Roman" w:eastAsia="Calibri" w:hAnsi="Times New Roman" w:cs="Simplified Arabic"/>
          <w:sz w:val="28"/>
          <w:szCs w:val="32"/>
          <w:lang w:bidi="ar-EG"/>
        </w:rPr>
      </w:pPr>
      <w:bookmarkStart w:id="4" w:name="_Hlk202613335"/>
      <w:r w:rsidRPr="00673776">
        <w:rPr>
          <w:rFonts w:ascii="Times New Roman" w:eastAsia="Calibri" w:hAnsi="Times New Roman" w:cs="Simplified Arabic" w:hint="eastAsia"/>
          <w:b/>
          <w:bCs/>
          <w:sz w:val="28"/>
          <w:szCs w:val="32"/>
          <w:rtl/>
          <w:lang w:bidi="ar-KW"/>
        </w:rPr>
        <w:t>المحور</w:t>
      </w:r>
      <w:r w:rsidRPr="00673776">
        <w:rPr>
          <w:rFonts w:ascii="Times New Roman" w:eastAsia="Calibri" w:hAnsi="Times New Roman" w:cs="Simplified Arabic"/>
          <w:b/>
          <w:bCs/>
          <w:sz w:val="28"/>
          <w:szCs w:val="32"/>
          <w:rtl/>
          <w:lang w:bidi="ar-KW"/>
        </w:rPr>
        <w:t xml:space="preserve"> الأول:</w:t>
      </w:r>
      <w:r w:rsidR="00181B2F" w:rsidRPr="00181B2F">
        <w:rPr>
          <w:rtl/>
        </w:rPr>
        <w:t xml:space="preserve"> </w:t>
      </w:r>
      <w:r w:rsidR="00181B2F" w:rsidRPr="00181B2F">
        <w:rPr>
          <w:rFonts w:ascii="Times New Roman" w:eastAsia="Calibri" w:hAnsi="Times New Roman" w:cs="Simplified Arabic"/>
          <w:b/>
          <w:bCs/>
          <w:sz w:val="28"/>
          <w:szCs w:val="32"/>
          <w:rtl/>
          <w:lang w:bidi="ar-KW"/>
        </w:rPr>
        <w:t>القيادة المرنة</w:t>
      </w:r>
      <w:r w:rsidR="00F912C5">
        <w:rPr>
          <w:rFonts w:ascii="Times New Roman" w:eastAsia="Calibri" w:hAnsi="Times New Roman" w:cs="Simplified Arabic" w:hint="cs"/>
          <w:b/>
          <w:bCs/>
          <w:sz w:val="28"/>
          <w:szCs w:val="32"/>
          <w:rtl/>
          <w:lang w:bidi="ar-KW"/>
        </w:rPr>
        <w:t xml:space="preserve"> والتي تعرف بأنها </w:t>
      </w:r>
      <w:r w:rsidR="00F912C5" w:rsidRPr="00F912C5">
        <w:rPr>
          <w:rFonts w:ascii="Times New Roman" w:eastAsia="Calibri" w:hAnsi="Times New Roman" w:cs="Simplified Arabic"/>
          <w:b/>
          <w:bCs/>
          <w:sz w:val="28"/>
          <w:szCs w:val="32"/>
          <w:rtl/>
          <w:lang w:bidi="ar-KW"/>
        </w:rPr>
        <w:t>هي القدرة على تغيير أو تكييف استراتيجيات القيادة أو تكتيكاتها أو أساليبها استجابةً لمتطلبات السياق المتغيرة أو المتنوعة، بما يعزز نجاح الفريق</w:t>
      </w:r>
      <w:r w:rsidRPr="00673776">
        <w:rPr>
          <w:rFonts w:ascii="Times New Roman" w:eastAsia="Calibri" w:hAnsi="Times New Roman" w:cs="Simplified Arabic" w:hint="cs"/>
          <w:b/>
          <w:bCs/>
          <w:sz w:val="28"/>
          <w:szCs w:val="32"/>
          <w:rtl/>
        </w:rPr>
        <w:t xml:space="preserve">، </w:t>
      </w:r>
      <w:r w:rsidRPr="00673776">
        <w:rPr>
          <w:rFonts w:ascii="Times New Roman" w:eastAsia="Calibri" w:hAnsi="Times New Roman" w:cs="Simplified Arabic"/>
          <w:sz w:val="28"/>
          <w:szCs w:val="32"/>
          <w:rtl/>
          <w:lang w:bidi="ar-EG"/>
        </w:rPr>
        <w:t>والذي يتكون من (</w:t>
      </w:r>
      <w:r w:rsidR="00181B2F" w:rsidRPr="0032750E">
        <w:rPr>
          <w:rFonts w:asciiTheme="majorBidi" w:eastAsia="Calibri" w:hAnsiTheme="majorBidi" w:cstheme="majorBidi"/>
          <w:sz w:val="24"/>
          <w:szCs w:val="28"/>
          <w:rtl/>
          <w:lang w:bidi="ar-EG"/>
        </w:rPr>
        <w:t>15</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عبارة</w:t>
      </w:r>
      <w:r w:rsidRPr="00673776">
        <w:rPr>
          <w:rFonts w:ascii="Times New Roman" w:eastAsia="Calibri" w:hAnsi="Times New Roman" w:cs="Simplified Arabic"/>
          <w:sz w:val="28"/>
          <w:szCs w:val="32"/>
          <w:rtl/>
          <w:lang w:bidi="ar-EG"/>
        </w:rPr>
        <w:t xml:space="preserve"> مقسمة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00181B2F">
        <w:rPr>
          <w:rFonts w:ascii="Times New Roman" w:eastAsia="Calibri" w:hAnsi="Times New Roman" w:cs="Simplified Arabic" w:hint="cs"/>
          <w:sz w:val="28"/>
          <w:szCs w:val="32"/>
          <w:rtl/>
          <w:lang w:bidi="ar-EG"/>
        </w:rPr>
        <w:t>ثلاثة</w:t>
      </w:r>
      <w:r w:rsidRPr="00673776">
        <w:rPr>
          <w:rFonts w:ascii="Times New Roman" w:eastAsia="Calibri" w:hAnsi="Times New Roman" w:cs="Simplified Arabic" w:hint="cs"/>
          <w:sz w:val="28"/>
          <w:szCs w:val="32"/>
          <w:rtl/>
          <w:lang w:bidi="ar-EG"/>
        </w:rPr>
        <w:t xml:space="preserve"> أبعاد</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النحو</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التالي</w:t>
      </w:r>
      <w:r w:rsidRPr="00673776">
        <w:rPr>
          <w:rFonts w:ascii="Times New Roman" w:eastAsia="Calibri" w:hAnsi="Times New Roman" w:cs="Simplified Arabic"/>
          <w:sz w:val="28"/>
          <w:szCs w:val="32"/>
          <w:rtl/>
          <w:lang w:bidi="ar-EG"/>
        </w:rPr>
        <w:t xml:space="preserve">: </w:t>
      </w:r>
      <w:bookmarkEnd w:id="4"/>
    </w:p>
    <w:p w14:paraId="4B818D18" w14:textId="1ACAA97A"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rtl/>
          <w:lang w:bidi="ar-EG"/>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الأول</w:t>
      </w:r>
      <w:r w:rsidRPr="00673776">
        <w:rPr>
          <w:rFonts w:ascii="Times New Roman" w:eastAsia="Calibri" w:hAnsi="Times New Roman" w:cs="Simplified Arabic"/>
          <w:b/>
          <w:bCs/>
          <w:sz w:val="28"/>
          <w:szCs w:val="32"/>
          <w:rtl/>
          <w:lang w:bidi="ar-KW"/>
        </w:rPr>
        <w:t>:</w:t>
      </w:r>
      <w:r w:rsidR="002377D6" w:rsidRPr="002377D6">
        <w:rPr>
          <w:rtl/>
        </w:rPr>
        <w:t xml:space="preserve"> </w:t>
      </w:r>
      <w:r w:rsidR="002377D6" w:rsidRPr="002377D6">
        <w:rPr>
          <w:rFonts w:ascii="Times New Roman" w:eastAsia="Calibri" w:hAnsi="Times New Roman" w:cs="Simplified Arabic"/>
          <w:b/>
          <w:bCs/>
          <w:sz w:val="28"/>
          <w:szCs w:val="32"/>
          <w:rtl/>
          <w:lang w:bidi="ar-KW"/>
        </w:rPr>
        <w:t>المرونة الهيكلية</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Pr="0032750E">
        <w:rPr>
          <w:rFonts w:asciiTheme="majorBidi" w:eastAsia="Calibri" w:hAnsiTheme="majorBidi" w:cstheme="majorBidi"/>
          <w:sz w:val="24"/>
          <w:szCs w:val="28"/>
          <w:rtl/>
          <w:lang w:bidi="ar-KW"/>
        </w:rPr>
        <w:t>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5</w:t>
      </w:r>
      <w:r w:rsidRPr="00673776">
        <w:rPr>
          <w:rFonts w:ascii="Times New Roman" w:eastAsia="Calibri" w:hAnsi="Times New Roman" w:cs="Simplified Arabic"/>
          <w:sz w:val="28"/>
          <w:szCs w:val="32"/>
          <w:rtl/>
          <w:lang w:bidi="ar-KW"/>
        </w:rPr>
        <w:t>).</w:t>
      </w:r>
    </w:p>
    <w:p w14:paraId="440EB081" w14:textId="705F8051"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EG"/>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الثاني:</w:t>
      </w:r>
      <w:r w:rsidR="002377D6" w:rsidRPr="002377D6">
        <w:rPr>
          <w:rtl/>
        </w:rPr>
        <w:t xml:space="preserve"> </w:t>
      </w:r>
      <w:r w:rsidR="002377D6" w:rsidRPr="002377D6">
        <w:rPr>
          <w:rFonts w:ascii="Times New Roman" w:eastAsia="Calibri" w:hAnsi="Times New Roman" w:cs="Simplified Arabic"/>
          <w:b/>
          <w:bCs/>
          <w:sz w:val="28"/>
          <w:szCs w:val="32"/>
          <w:rtl/>
          <w:lang w:bidi="ar-KW"/>
        </w:rPr>
        <w:t>المرونة الاستراتيجية</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10</w:t>
      </w:r>
      <w:r w:rsidRPr="00673776">
        <w:rPr>
          <w:rFonts w:ascii="Times New Roman" w:eastAsia="Calibri" w:hAnsi="Times New Roman" w:cs="Simplified Arabic"/>
          <w:sz w:val="28"/>
          <w:szCs w:val="32"/>
          <w:rtl/>
          <w:lang w:bidi="ar-KW"/>
        </w:rPr>
        <w:t>).</w:t>
      </w:r>
    </w:p>
    <w:p w14:paraId="02961617" w14:textId="0EFB6A2F"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EG"/>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cs"/>
          <w:b/>
          <w:bCs/>
          <w:sz w:val="28"/>
          <w:szCs w:val="32"/>
          <w:rtl/>
          <w:lang w:bidi="ar-KW"/>
        </w:rPr>
        <w:t>الثالث</w:t>
      </w:r>
      <w:r w:rsidRPr="00673776">
        <w:rPr>
          <w:rFonts w:ascii="Times New Roman" w:eastAsia="Calibri" w:hAnsi="Times New Roman" w:cs="Simplified Arabic"/>
          <w:b/>
          <w:bCs/>
          <w:sz w:val="28"/>
          <w:szCs w:val="32"/>
          <w:rtl/>
          <w:lang w:bidi="ar-KW"/>
        </w:rPr>
        <w:t>:</w:t>
      </w:r>
      <w:r w:rsidR="002377D6" w:rsidRPr="002377D6">
        <w:rPr>
          <w:rtl/>
        </w:rPr>
        <w:t xml:space="preserve"> </w:t>
      </w:r>
      <w:r w:rsidR="002377D6" w:rsidRPr="002377D6">
        <w:rPr>
          <w:rFonts w:ascii="Times New Roman" w:eastAsia="Calibri" w:hAnsi="Times New Roman" w:cs="Simplified Arabic"/>
          <w:b/>
          <w:bCs/>
          <w:sz w:val="28"/>
          <w:szCs w:val="32"/>
          <w:rtl/>
          <w:lang w:bidi="ar-KW"/>
        </w:rPr>
        <w:t>المرونة السلوكية</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15</w:t>
      </w:r>
      <w:r w:rsidRPr="00673776">
        <w:rPr>
          <w:rFonts w:ascii="Times New Roman" w:eastAsia="Calibri" w:hAnsi="Times New Roman" w:cs="Simplified Arabic"/>
          <w:sz w:val="28"/>
          <w:szCs w:val="32"/>
          <w:rtl/>
          <w:lang w:bidi="ar-KW"/>
        </w:rPr>
        <w:t>).</w:t>
      </w:r>
    </w:p>
    <w:p w14:paraId="6E2C84CC" w14:textId="797F06E7" w:rsidR="00F61F23" w:rsidRPr="00673776" w:rsidRDefault="00F61F23" w:rsidP="00F61F23">
      <w:pPr>
        <w:numPr>
          <w:ilvl w:val="0"/>
          <w:numId w:val="36"/>
        </w:numPr>
        <w:spacing w:before="120" w:after="120" w:line="240" w:lineRule="auto"/>
        <w:ind w:left="706"/>
        <w:contextualSpacing/>
        <w:jc w:val="both"/>
        <w:rPr>
          <w:rFonts w:ascii="Times New Roman" w:eastAsia="Calibri" w:hAnsi="Times New Roman" w:cs="Simplified Arabic"/>
          <w:sz w:val="28"/>
          <w:szCs w:val="32"/>
          <w:lang w:bidi="ar-EG"/>
        </w:rPr>
      </w:pPr>
      <w:bookmarkStart w:id="5" w:name="_Hlk202613372"/>
      <w:r w:rsidRPr="00673776">
        <w:rPr>
          <w:rFonts w:ascii="Times New Roman" w:eastAsia="Calibri" w:hAnsi="Times New Roman" w:cs="Simplified Arabic" w:hint="eastAsia"/>
          <w:b/>
          <w:bCs/>
          <w:sz w:val="28"/>
          <w:szCs w:val="32"/>
          <w:rtl/>
          <w:lang w:bidi="ar-KW"/>
        </w:rPr>
        <w:t>المحور</w:t>
      </w:r>
      <w:r w:rsidRPr="00673776">
        <w:rPr>
          <w:rFonts w:ascii="Times New Roman" w:eastAsia="Calibri" w:hAnsi="Times New Roman" w:cs="Simplified Arabic"/>
          <w:b/>
          <w:bCs/>
          <w:sz w:val="28"/>
          <w:szCs w:val="32"/>
          <w:rtl/>
          <w:lang w:bidi="ar-KW"/>
        </w:rPr>
        <w:t xml:space="preserve"> الثاني:</w:t>
      </w:r>
      <w:r w:rsidR="0032750E" w:rsidRPr="0032750E">
        <w:rPr>
          <w:rtl/>
        </w:rPr>
        <w:t xml:space="preserve"> </w:t>
      </w:r>
      <w:r w:rsidR="0032750E" w:rsidRPr="0032750E">
        <w:rPr>
          <w:rFonts w:ascii="Times New Roman" w:eastAsia="Calibri" w:hAnsi="Times New Roman" w:cs="Simplified Arabic"/>
          <w:b/>
          <w:bCs/>
          <w:sz w:val="28"/>
          <w:szCs w:val="32"/>
          <w:rtl/>
          <w:lang w:bidi="ar-KW"/>
        </w:rPr>
        <w:t>الابتكار التنظيمي</w:t>
      </w:r>
      <w:r w:rsidR="00F912C5">
        <w:rPr>
          <w:rFonts w:ascii="Times New Roman" w:eastAsia="Calibri" w:hAnsi="Times New Roman" w:cs="Simplified Arabic" w:hint="cs"/>
          <w:b/>
          <w:bCs/>
          <w:sz w:val="28"/>
          <w:szCs w:val="32"/>
          <w:rtl/>
          <w:lang w:bidi="ar-KW"/>
        </w:rPr>
        <w:t xml:space="preserve"> والذي يعرف بأنه </w:t>
      </w:r>
      <w:r w:rsidR="00F912C5" w:rsidRPr="00F912C5">
        <w:rPr>
          <w:rFonts w:ascii="Times New Roman" w:eastAsia="Calibri" w:hAnsi="Times New Roman" w:cs="Simplified Arabic"/>
          <w:b/>
          <w:bCs/>
          <w:sz w:val="28"/>
          <w:szCs w:val="32"/>
          <w:rtl/>
          <w:lang w:bidi="ar-KW"/>
        </w:rPr>
        <w:t>عملية التغيير والابتكار في طرق عمل الإدارة بالمؤسسة التعليمية الخاصة في السعودية، تماشيا مع المستجدات التقنية والتكنولوجية الهادفة إلى خلق إضافات بناء على المعرفة المتجددة للمتعلم</w:t>
      </w:r>
      <w:r w:rsidRPr="00673776">
        <w:rPr>
          <w:rFonts w:ascii="Times New Roman" w:eastAsia="Calibri" w:hAnsi="Times New Roman" w:cs="Simplified Arabic" w:hint="cs"/>
          <w:b/>
          <w:bCs/>
          <w:sz w:val="28"/>
          <w:szCs w:val="32"/>
          <w:rtl/>
          <w:lang w:bidi="ar-KW"/>
        </w:rPr>
        <w:t>،</w:t>
      </w:r>
      <w:r>
        <w:rPr>
          <w:rFonts w:ascii="Times New Roman" w:eastAsia="Calibri" w:hAnsi="Times New Roman" w:cs="Simplified Arabic" w:hint="cs"/>
          <w:b/>
          <w:bCs/>
          <w:sz w:val="28"/>
          <w:szCs w:val="32"/>
          <w:rtl/>
          <w:lang w:bidi="ar-KW"/>
        </w:rPr>
        <w:t xml:space="preserve"> </w:t>
      </w:r>
      <w:r w:rsidRPr="00673776">
        <w:rPr>
          <w:rFonts w:ascii="Times New Roman" w:eastAsia="Calibri" w:hAnsi="Times New Roman" w:cs="Simplified Arabic"/>
          <w:sz w:val="28"/>
          <w:szCs w:val="32"/>
          <w:rtl/>
          <w:lang w:bidi="ar-EG"/>
        </w:rPr>
        <w:t>والذي يتكون من (</w:t>
      </w:r>
      <w:r w:rsidR="00181B2F" w:rsidRPr="002377D6">
        <w:rPr>
          <w:rFonts w:asciiTheme="majorBidi" w:eastAsia="Calibri" w:hAnsiTheme="majorBidi" w:cstheme="majorBidi"/>
          <w:sz w:val="24"/>
          <w:szCs w:val="28"/>
          <w:rtl/>
          <w:lang w:bidi="ar-EG"/>
        </w:rPr>
        <w:t>15</w:t>
      </w:r>
      <w:r w:rsidRPr="00673776">
        <w:rPr>
          <w:rFonts w:ascii="Times New Roman" w:eastAsia="Calibri" w:hAnsi="Times New Roman" w:cs="Simplified Arabic"/>
          <w:sz w:val="28"/>
          <w:szCs w:val="32"/>
          <w:rtl/>
          <w:lang w:bidi="ar-EG"/>
        </w:rPr>
        <w:t xml:space="preserve">) عبارة مقسمة على </w:t>
      </w:r>
      <w:r w:rsidR="00181B2F">
        <w:rPr>
          <w:rFonts w:ascii="Times New Roman" w:eastAsia="Calibri" w:hAnsi="Times New Roman" w:cs="Simplified Arabic" w:hint="cs"/>
          <w:sz w:val="28"/>
          <w:szCs w:val="32"/>
          <w:rtl/>
          <w:lang w:bidi="ar-EG"/>
        </w:rPr>
        <w:t>ثلاثة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النحو</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التالي</w:t>
      </w:r>
      <w:r w:rsidRPr="00673776">
        <w:rPr>
          <w:rFonts w:ascii="Times New Roman" w:eastAsia="Calibri" w:hAnsi="Times New Roman" w:cs="Simplified Arabic"/>
          <w:sz w:val="28"/>
          <w:szCs w:val="32"/>
          <w:rtl/>
          <w:lang w:bidi="ar-EG"/>
        </w:rPr>
        <w:t xml:space="preserve">: </w:t>
      </w:r>
      <w:bookmarkEnd w:id="5"/>
    </w:p>
    <w:p w14:paraId="3CEF8484" w14:textId="6ED17085"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الأول:</w:t>
      </w:r>
      <w:r w:rsidR="002377D6" w:rsidRPr="002377D6">
        <w:rPr>
          <w:rtl/>
        </w:rPr>
        <w:t xml:space="preserve"> </w:t>
      </w:r>
      <w:r w:rsidR="002377D6" w:rsidRPr="002377D6">
        <w:rPr>
          <w:rFonts w:ascii="Times New Roman" w:eastAsia="Calibri" w:hAnsi="Times New Roman" w:cs="Simplified Arabic"/>
          <w:b/>
          <w:bCs/>
          <w:sz w:val="28"/>
          <w:szCs w:val="32"/>
          <w:rtl/>
          <w:lang w:bidi="ar-KW"/>
        </w:rPr>
        <w:t>الابتكار الإداري</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20</w:t>
      </w:r>
      <w:r w:rsidRPr="00673776">
        <w:rPr>
          <w:rFonts w:ascii="Times New Roman" w:eastAsia="Calibri" w:hAnsi="Times New Roman" w:cs="Simplified Arabic"/>
          <w:sz w:val="28"/>
          <w:szCs w:val="32"/>
          <w:rtl/>
          <w:lang w:bidi="ar-KW"/>
        </w:rPr>
        <w:t>).</w:t>
      </w:r>
    </w:p>
    <w:p w14:paraId="4BBB7FEA" w14:textId="6AC34334"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rtl/>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الثاني</w:t>
      </w:r>
      <w:r w:rsidRPr="00673776">
        <w:rPr>
          <w:rFonts w:ascii="Times New Roman" w:eastAsia="Calibri" w:hAnsi="Times New Roman" w:cs="Simplified Arabic"/>
          <w:b/>
          <w:bCs/>
          <w:sz w:val="28"/>
          <w:szCs w:val="32"/>
          <w:rtl/>
          <w:lang w:bidi="ar-KW"/>
        </w:rPr>
        <w:t>:</w:t>
      </w:r>
      <w:r w:rsidR="002377D6">
        <w:rPr>
          <w:rFonts w:ascii="Times New Roman" w:eastAsia="Calibri" w:hAnsi="Times New Roman" w:cs="Simplified Arabic" w:hint="cs"/>
          <w:b/>
          <w:bCs/>
          <w:sz w:val="28"/>
          <w:szCs w:val="32"/>
          <w:rtl/>
          <w:lang w:bidi="ar-KW"/>
        </w:rPr>
        <w:t xml:space="preserve"> </w:t>
      </w:r>
      <w:r w:rsidR="002377D6" w:rsidRPr="002377D6">
        <w:rPr>
          <w:rFonts w:ascii="Times New Roman" w:eastAsia="Calibri" w:hAnsi="Times New Roman" w:cs="Simplified Arabic"/>
          <w:b/>
          <w:bCs/>
          <w:sz w:val="28"/>
          <w:szCs w:val="32"/>
          <w:rtl/>
          <w:lang w:bidi="ar-KW"/>
        </w:rPr>
        <w:t>الابتكار التكنولوجي</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25</w:t>
      </w:r>
      <w:r w:rsidRPr="00673776">
        <w:rPr>
          <w:rFonts w:ascii="Times New Roman" w:eastAsia="Calibri" w:hAnsi="Times New Roman" w:cs="Simplified Arabic"/>
          <w:sz w:val="28"/>
          <w:szCs w:val="32"/>
          <w:rtl/>
          <w:lang w:bidi="ar-KW"/>
        </w:rPr>
        <w:t>).</w:t>
      </w:r>
    </w:p>
    <w:p w14:paraId="7327042E" w14:textId="00B0FF0F"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rtl/>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الثالث</w:t>
      </w:r>
      <w:r w:rsidRPr="00673776">
        <w:rPr>
          <w:rFonts w:ascii="Times New Roman" w:eastAsia="Calibri" w:hAnsi="Times New Roman" w:cs="Simplified Arabic"/>
          <w:b/>
          <w:bCs/>
          <w:sz w:val="28"/>
          <w:szCs w:val="32"/>
          <w:rtl/>
          <w:lang w:bidi="ar-KW"/>
        </w:rPr>
        <w:t>:</w:t>
      </w:r>
      <w:r w:rsidR="002377D6" w:rsidRPr="002377D6">
        <w:rPr>
          <w:rtl/>
        </w:rPr>
        <w:t xml:space="preserve"> </w:t>
      </w:r>
      <w:r w:rsidR="002377D6" w:rsidRPr="002377D6">
        <w:rPr>
          <w:rFonts w:ascii="Times New Roman" w:eastAsia="Calibri" w:hAnsi="Times New Roman" w:cs="Simplified Arabic"/>
          <w:b/>
          <w:bCs/>
          <w:sz w:val="28"/>
          <w:szCs w:val="32"/>
          <w:rtl/>
          <w:lang w:bidi="ar-KW"/>
        </w:rPr>
        <w:t>الابتكار في العمليات</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30</w:t>
      </w:r>
      <w:r w:rsidRPr="00673776">
        <w:rPr>
          <w:rFonts w:ascii="Times New Roman" w:eastAsia="Calibri" w:hAnsi="Times New Roman" w:cs="Simplified Arabic"/>
          <w:sz w:val="28"/>
          <w:szCs w:val="32"/>
          <w:rtl/>
          <w:lang w:bidi="ar-KW"/>
        </w:rPr>
        <w:t>).</w:t>
      </w:r>
    </w:p>
    <w:p w14:paraId="1523456F" w14:textId="0F29A502" w:rsidR="00F61F23" w:rsidRPr="00673776" w:rsidRDefault="00F61F23" w:rsidP="00F61F23">
      <w:pPr>
        <w:numPr>
          <w:ilvl w:val="0"/>
          <w:numId w:val="36"/>
        </w:numPr>
        <w:spacing w:before="120" w:after="120" w:line="240" w:lineRule="auto"/>
        <w:ind w:left="706"/>
        <w:contextualSpacing/>
        <w:jc w:val="both"/>
        <w:rPr>
          <w:rFonts w:ascii="Times New Roman" w:eastAsia="Calibri" w:hAnsi="Times New Roman" w:cs="Simplified Arabic"/>
          <w:sz w:val="28"/>
          <w:szCs w:val="32"/>
          <w:lang w:bidi="ar-EG"/>
        </w:rPr>
      </w:pPr>
      <w:r w:rsidRPr="00673776">
        <w:rPr>
          <w:rFonts w:ascii="Times New Roman" w:eastAsia="Calibri" w:hAnsi="Times New Roman" w:cs="Simplified Arabic" w:hint="eastAsia"/>
          <w:b/>
          <w:bCs/>
          <w:sz w:val="28"/>
          <w:szCs w:val="32"/>
          <w:rtl/>
          <w:lang w:bidi="ar-KW"/>
        </w:rPr>
        <w:t>المحور</w:t>
      </w:r>
      <w:r w:rsidRPr="00673776">
        <w:rPr>
          <w:rFonts w:ascii="Times New Roman" w:eastAsia="Calibri" w:hAnsi="Times New Roman" w:cs="Simplified Arabic"/>
          <w:b/>
          <w:bCs/>
          <w:sz w:val="28"/>
          <w:szCs w:val="32"/>
          <w:rtl/>
          <w:lang w:bidi="ar-KW"/>
        </w:rPr>
        <w:t xml:space="preserve"> الثالث:</w:t>
      </w:r>
      <w:r w:rsidR="0032750E" w:rsidRPr="0032750E">
        <w:rPr>
          <w:rtl/>
        </w:rPr>
        <w:t xml:space="preserve"> </w:t>
      </w:r>
      <w:r w:rsidR="0032750E" w:rsidRPr="0032750E">
        <w:rPr>
          <w:rFonts w:ascii="Times New Roman" w:eastAsia="Calibri" w:hAnsi="Times New Roman" w:cs="Simplified Arabic"/>
          <w:b/>
          <w:bCs/>
          <w:sz w:val="28"/>
          <w:szCs w:val="32"/>
          <w:rtl/>
          <w:lang w:bidi="ar-KW"/>
        </w:rPr>
        <w:t>الأداء الاستراتيجي</w:t>
      </w:r>
      <w:r w:rsidR="0077464C">
        <w:rPr>
          <w:rFonts w:ascii="Times New Roman" w:eastAsia="Calibri" w:hAnsi="Times New Roman" w:cs="Simplified Arabic" w:hint="cs"/>
          <w:b/>
          <w:bCs/>
          <w:sz w:val="28"/>
          <w:szCs w:val="32"/>
          <w:rtl/>
          <w:lang w:bidi="ar-KW"/>
        </w:rPr>
        <w:t xml:space="preserve"> والذي يعرف بأنه </w:t>
      </w:r>
      <w:r w:rsidR="0077464C" w:rsidRPr="0077464C">
        <w:rPr>
          <w:rFonts w:ascii="Times New Roman" w:eastAsia="Calibri" w:hAnsi="Times New Roman" w:cs="Simplified Arabic"/>
          <w:b/>
          <w:bCs/>
          <w:sz w:val="28"/>
          <w:szCs w:val="32"/>
          <w:rtl/>
          <w:lang w:bidi="ar-KW"/>
        </w:rPr>
        <w:t>إطار شامل يضم مجموعة من العمليات التي تمكّن المؤسسات التعليمية الخاصة في السعودية من تنفيذ استراتيجياتها وتقويمها بناءً على مؤشرات أداء محددة، قادرة على تشخيص الفجوات ومواطن الخلل وجوانب التميز</w:t>
      </w:r>
      <w:r w:rsidRPr="00673776">
        <w:rPr>
          <w:rFonts w:ascii="Times New Roman" w:eastAsia="Calibri" w:hAnsi="Times New Roman" w:cs="Simplified Arabic" w:hint="cs"/>
          <w:b/>
          <w:bCs/>
          <w:sz w:val="28"/>
          <w:szCs w:val="32"/>
          <w:rtl/>
          <w:lang w:bidi="ar-KW"/>
        </w:rPr>
        <w:t xml:space="preserve">، </w:t>
      </w:r>
      <w:r w:rsidRPr="00673776">
        <w:rPr>
          <w:rFonts w:ascii="Times New Roman" w:eastAsia="Calibri" w:hAnsi="Times New Roman" w:cs="Simplified Arabic" w:hint="eastAsia"/>
          <w:sz w:val="28"/>
          <w:szCs w:val="32"/>
          <w:rtl/>
          <w:lang w:bidi="ar-EG"/>
        </w:rPr>
        <w:t>والذي</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يتكون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من</w:t>
      </w:r>
      <w:r w:rsidRPr="00673776">
        <w:rPr>
          <w:rFonts w:ascii="Times New Roman" w:eastAsia="Calibri" w:hAnsi="Times New Roman" w:cs="Simplified Arabic"/>
          <w:sz w:val="28"/>
          <w:szCs w:val="32"/>
          <w:rtl/>
          <w:lang w:bidi="ar-EG"/>
        </w:rPr>
        <w:t xml:space="preserve"> (</w:t>
      </w:r>
      <w:r w:rsidR="00181B2F" w:rsidRPr="002377D6">
        <w:rPr>
          <w:rFonts w:asciiTheme="majorBidi" w:eastAsia="Calibri" w:hAnsiTheme="majorBidi" w:cstheme="majorBidi"/>
          <w:sz w:val="24"/>
          <w:szCs w:val="28"/>
          <w:rtl/>
          <w:lang w:bidi="ar-EG"/>
        </w:rPr>
        <w:t>20</w:t>
      </w:r>
      <w:r w:rsidRPr="00673776">
        <w:rPr>
          <w:rFonts w:ascii="Times New Roman" w:eastAsia="Calibri" w:hAnsi="Times New Roman" w:cs="Simplified Arabic"/>
          <w:sz w:val="28"/>
          <w:szCs w:val="32"/>
          <w:rtl/>
          <w:lang w:bidi="ar-EG"/>
        </w:rPr>
        <w:t>)</w:t>
      </w:r>
      <w:r>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عبارة مقسمة على </w:t>
      </w:r>
      <w:r w:rsidRPr="00181B2F">
        <w:rPr>
          <w:rFonts w:ascii="Times New Roman" w:eastAsia="Calibri" w:hAnsi="Times New Roman" w:cs="Simplified Arabic" w:hint="cs"/>
          <w:sz w:val="28"/>
          <w:szCs w:val="32"/>
          <w:rtl/>
          <w:lang w:bidi="ar-EG"/>
        </w:rPr>
        <w:t>أربعة</w:t>
      </w:r>
      <w:r>
        <w:rPr>
          <w:rFonts w:ascii="Times New Roman" w:eastAsia="Calibri" w:hAnsi="Times New Roman" w:cs="Simplified Arabic" w:hint="cs"/>
          <w:sz w:val="28"/>
          <w:szCs w:val="32"/>
          <w:rtl/>
          <w:lang w:bidi="ar-EG"/>
        </w:rPr>
        <w:t xml:space="preserve"> أبعاد</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النحو</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التالي</w:t>
      </w:r>
      <w:r w:rsidRPr="00673776">
        <w:rPr>
          <w:rFonts w:ascii="Times New Roman" w:eastAsia="Calibri" w:hAnsi="Times New Roman" w:cs="Simplified Arabic"/>
          <w:sz w:val="28"/>
          <w:szCs w:val="32"/>
          <w:rtl/>
          <w:lang w:bidi="ar-EG"/>
        </w:rPr>
        <w:t>:</w:t>
      </w:r>
      <w:r w:rsidRPr="00673776">
        <w:rPr>
          <w:rFonts w:ascii="Times New Roman" w:eastAsia="Calibri" w:hAnsi="Times New Roman" w:cs="Simplified Arabic" w:hint="cs"/>
          <w:sz w:val="28"/>
          <w:szCs w:val="32"/>
          <w:rtl/>
          <w:lang w:bidi="ar-EG"/>
        </w:rPr>
        <w:t xml:space="preserve"> </w:t>
      </w:r>
    </w:p>
    <w:p w14:paraId="052B7E8E" w14:textId="7F68CFE4"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الأول</w:t>
      </w:r>
      <w:r w:rsidRPr="00673776">
        <w:rPr>
          <w:rFonts w:ascii="Times New Roman" w:eastAsia="Calibri" w:hAnsi="Times New Roman" w:cs="Simplified Arabic"/>
          <w:b/>
          <w:bCs/>
          <w:sz w:val="28"/>
          <w:szCs w:val="32"/>
          <w:rtl/>
          <w:lang w:bidi="ar-KW"/>
        </w:rPr>
        <w:t>:</w:t>
      </w:r>
      <w:r w:rsidR="00BD13E1" w:rsidRPr="00BD13E1">
        <w:rPr>
          <w:rtl/>
        </w:rPr>
        <w:t xml:space="preserve"> </w:t>
      </w:r>
      <w:r w:rsidR="00BD13E1" w:rsidRPr="00BD13E1">
        <w:rPr>
          <w:rFonts w:ascii="Times New Roman" w:eastAsia="Calibri" w:hAnsi="Times New Roman" w:cs="Simplified Arabic"/>
          <w:b/>
          <w:bCs/>
          <w:sz w:val="28"/>
          <w:szCs w:val="32"/>
          <w:rtl/>
          <w:lang w:bidi="ar-KW"/>
        </w:rPr>
        <w:t>الأداء التشغيلي</w:t>
      </w:r>
      <w:r w:rsidRPr="00673776">
        <w:rPr>
          <w:rFonts w:ascii="Times New Roman" w:eastAsia="Calibri" w:hAnsi="Times New Roman" w:cs="Simplified Arabic"/>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31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35</w:t>
      </w:r>
      <w:r w:rsidRPr="00673776">
        <w:rPr>
          <w:rFonts w:ascii="Times New Roman" w:eastAsia="Calibri" w:hAnsi="Times New Roman" w:cs="Simplified Arabic"/>
          <w:sz w:val="28"/>
          <w:szCs w:val="32"/>
          <w:rtl/>
          <w:lang w:bidi="ar-KW"/>
        </w:rPr>
        <w:t>).</w:t>
      </w:r>
    </w:p>
    <w:p w14:paraId="70A2CF25" w14:textId="5FC6F519"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lastRenderedPageBreak/>
        <w:t>البعد</w:t>
      </w:r>
      <w:r w:rsidRPr="00673776">
        <w:rPr>
          <w:rFonts w:ascii="Times New Roman" w:eastAsia="Calibri" w:hAnsi="Times New Roman" w:cs="Simplified Arabic"/>
          <w:b/>
          <w:bCs/>
          <w:sz w:val="28"/>
          <w:szCs w:val="32"/>
          <w:rtl/>
          <w:lang w:bidi="ar-KW"/>
        </w:rPr>
        <w:t xml:space="preserve"> الثاني:</w:t>
      </w:r>
      <w:r w:rsidRPr="00011B11">
        <w:rPr>
          <w:rtl/>
        </w:rPr>
        <w:t xml:space="preserve"> </w:t>
      </w:r>
      <w:r w:rsidR="00BD13E1" w:rsidRPr="00BD13E1">
        <w:rPr>
          <w:rFonts w:ascii="Simplified Arabic" w:hAnsi="Simplified Arabic" w:cs="Simplified Arabic"/>
          <w:b/>
          <w:bCs/>
          <w:sz w:val="32"/>
          <w:szCs w:val="32"/>
          <w:rtl/>
        </w:rPr>
        <w:t>الأداء التطويري</w:t>
      </w:r>
      <w:r w:rsidRPr="00673776">
        <w:rPr>
          <w:rFonts w:ascii="Times New Roman" w:eastAsia="Calibri" w:hAnsi="Times New Roman" w:cs="Simplified Arabic"/>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36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40</w:t>
      </w:r>
      <w:r w:rsidRPr="00673776">
        <w:rPr>
          <w:rFonts w:ascii="Times New Roman" w:eastAsia="Calibri" w:hAnsi="Times New Roman" w:cs="Simplified Arabic"/>
          <w:sz w:val="28"/>
          <w:szCs w:val="32"/>
          <w:rtl/>
          <w:lang w:bidi="ar-KW"/>
        </w:rPr>
        <w:t>).</w:t>
      </w:r>
    </w:p>
    <w:p w14:paraId="30F1BC2C" w14:textId="019D527C"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الثالث:</w:t>
      </w:r>
      <w:r w:rsidR="00BD13E1" w:rsidRPr="00BD13E1">
        <w:rPr>
          <w:rtl/>
        </w:rPr>
        <w:t xml:space="preserve"> </w:t>
      </w:r>
      <w:r w:rsidR="00BD13E1" w:rsidRPr="00BD13E1">
        <w:rPr>
          <w:rFonts w:ascii="Times New Roman" w:eastAsia="Calibri" w:hAnsi="Times New Roman" w:cs="Simplified Arabic"/>
          <w:b/>
          <w:bCs/>
          <w:sz w:val="28"/>
          <w:szCs w:val="32"/>
          <w:rtl/>
          <w:lang w:bidi="ar-KW"/>
        </w:rPr>
        <w:t>الأداء التسويقي</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45</w:t>
      </w:r>
      <w:r w:rsidRPr="00673776">
        <w:rPr>
          <w:rFonts w:ascii="Times New Roman" w:eastAsia="Calibri" w:hAnsi="Times New Roman" w:cs="Simplified Arabic"/>
          <w:sz w:val="28"/>
          <w:szCs w:val="32"/>
          <w:rtl/>
          <w:lang w:bidi="ar-KW"/>
        </w:rPr>
        <w:t>).</w:t>
      </w:r>
    </w:p>
    <w:p w14:paraId="44CCB608" w14:textId="711AE840"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الرابع:</w:t>
      </w:r>
      <w:r w:rsidR="00BD13E1" w:rsidRPr="00BD13E1">
        <w:rPr>
          <w:rtl/>
        </w:rPr>
        <w:t xml:space="preserve"> </w:t>
      </w:r>
      <w:r w:rsidR="00BD13E1" w:rsidRPr="00BD13E1">
        <w:rPr>
          <w:rFonts w:ascii="Times New Roman" w:eastAsia="Calibri" w:hAnsi="Times New Roman" w:cs="Simplified Arabic"/>
          <w:b/>
          <w:bCs/>
          <w:sz w:val="28"/>
          <w:szCs w:val="32"/>
          <w:rtl/>
          <w:lang w:bidi="ar-KW"/>
        </w:rPr>
        <w:t>الأداء المجتمعي</w:t>
      </w:r>
      <w:r w:rsidRPr="00673776">
        <w:rPr>
          <w:rFonts w:ascii="Times New Roman" w:eastAsia="Calibri" w:hAnsi="Times New Roman" w:cs="Simplified Arabic"/>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50</w:t>
      </w:r>
      <w:r w:rsidRPr="00673776">
        <w:rPr>
          <w:rFonts w:ascii="Times New Roman" w:eastAsia="Calibri" w:hAnsi="Times New Roman" w:cs="Simplified Arabic"/>
          <w:sz w:val="28"/>
          <w:szCs w:val="32"/>
          <w:rtl/>
          <w:lang w:bidi="ar-KW"/>
        </w:rPr>
        <w:t>).</w:t>
      </w:r>
    </w:p>
    <w:p w14:paraId="7C7026C5" w14:textId="624F6D46" w:rsidR="00F61F23" w:rsidRDefault="00F61F23" w:rsidP="00F61F23">
      <w:pPr>
        <w:spacing w:before="240" w:line="240" w:lineRule="auto"/>
        <w:ind w:firstLine="720"/>
        <w:jc w:val="both"/>
        <w:rPr>
          <w:rFonts w:ascii="Times New Roman" w:hAnsi="Times New Roman" w:cs="Simplified Arabic"/>
          <w:noProof/>
          <w:sz w:val="28"/>
          <w:szCs w:val="32"/>
          <w:rtl/>
        </w:rPr>
      </w:pPr>
      <w:r w:rsidRPr="00673776">
        <w:rPr>
          <w:rFonts w:ascii="Times New Roman" w:eastAsia="Calibri" w:hAnsi="Times New Roman" w:cs="Simplified Arabic" w:hint="eastAsia"/>
          <w:sz w:val="28"/>
          <w:szCs w:val="32"/>
          <w:rtl/>
          <w:lang w:bidi="ar-EG"/>
        </w:rPr>
        <w:t>ولتحديد</w:t>
      </w:r>
      <w:r w:rsidRPr="00673776">
        <w:rPr>
          <w:rFonts w:ascii="Times New Roman" w:eastAsia="Calibri" w:hAnsi="Times New Roman" w:cs="Simplified Arabic"/>
          <w:sz w:val="28"/>
          <w:szCs w:val="32"/>
          <w:rtl/>
          <w:lang w:bidi="ar-EG"/>
        </w:rPr>
        <w:t xml:space="preserve"> استجابات العينة، فقد اعتمد</w:t>
      </w:r>
      <w:r w:rsidR="00796619">
        <w:rPr>
          <w:rFonts w:ascii="Times New Roman" w:eastAsia="Calibri" w:hAnsi="Times New Roman" w:cs="Simplified Arabic" w:hint="cs"/>
          <w:sz w:val="28"/>
          <w:szCs w:val="32"/>
          <w:rtl/>
          <w:lang w:bidi="ar-EG"/>
        </w:rPr>
        <w:t>ت</w:t>
      </w:r>
      <w:r w:rsidRPr="00673776">
        <w:rPr>
          <w:rFonts w:ascii="Times New Roman" w:eastAsia="Calibri" w:hAnsi="Times New Roman" w:cs="Simplified Arabic"/>
          <w:sz w:val="28"/>
          <w:szCs w:val="32"/>
          <w:rtl/>
          <w:lang w:bidi="ar-EG"/>
        </w:rPr>
        <w:t xml:space="preserve"> الباحث</w:t>
      </w:r>
      <w:r w:rsidR="00796619">
        <w:rPr>
          <w:rFonts w:ascii="Times New Roman" w:eastAsia="Calibri" w:hAnsi="Times New Roman" w:cs="Simplified Arabic" w:hint="cs"/>
          <w:sz w:val="28"/>
          <w:szCs w:val="32"/>
          <w:rtl/>
          <w:lang w:bidi="ar-EG"/>
        </w:rPr>
        <w:t>ة</w:t>
      </w:r>
      <w:r w:rsidRPr="00673776">
        <w:rPr>
          <w:rFonts w:ascii="Times New Roman" w:eastAsia="Calibri" w:hAnsi="Times New Roman" w:cs="Simplified Arabic"/>
          <w:sz w:val="28"/>
          <w:szCs w:val="32"/>
          <w:rtl/>
          <w:lang w:bidi="ar-EG"/>
        </w:rPr>
        <w:t xml:space="preserve"> على مقياس الليكرت، والذي عرفه كل من (باهي والأزهري، 2010، ص.352) </w:t>
      </w:r>
      <w:r w:rsidRPr="00673776">
        <w:rPr>
          <w:rFonts w:ascii="Times New Roman" w:eastAsia="Calibri" w:hAnsi="Times New Roman" w:cs="Simplified Arabic" w:hint="eastAsia"/>
          <w:sz w:val="28"/>
          <w:szCs w:val="32"/>
          <w:rtl/>
          <w:lang w:bidi="ar-EG"/>
        </w:rPr>
        <w:t>بأنه</w:t>
      </w:r>
      <w:r w:rsidRPr="00673776">
        <w:rPr>
          <w:rFonts w:ascii="Times New Roman" w:eastAsia="Calibri" w:hAnsi="Times New Roman" w:cs="Simplified Arabic"/>
          <w:sz w:val="28"/>
          <w:szCs w:val="32"/>
          <w:rtl/>
          <w:lang w:bidi="ar-EG"/>
        </w:rPr>
        <w:t xml:space="preserve"> مقياس ي</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ستخدم على نطاق متسع لقياس الاتجاهات والآراء التي وضعها في الأصل رئيس ليكرت، وأثناء وضع مقياس ليكرت،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w:t>
      </w:r>
      <w:r w:rsidRPr="00673776">
        <w:rPr>
          <w:rFonts w:ascii="Times New Roman" w:eastAsia="Calibri" w:hAnsi="Times New Roman" w:cs="Simplified Arabic" w:hint="eastAsia"/>
          <w:sz w:val="28"/>
          <w:szCs w:val="32"/>
          <w:rtl/>
          <w:lang w:bidi="ar-EG"/>
        </w:rPr>
        <w:t>وقد</w:t>
      </w:r>
      <w:r w:rsidRPr="00673776">
        <w:rPr>
          <w:rFonts w:ascii="Times New Roman" w:eastAsia="Calibri" w:hAnsi="Times New Roman" w:cs="Simplified Arabic"/>
          <w:sz w:val="28"/>
          <w:szCs w:val="32"/>
          <w:rtl/>
          <w:lang w:bidi="ar-EG"/>
        </w:rPr>
        <w:t xml:space="preserve"> استخدم</w:t>
      </w:r>
      <w:r w:rsidR="00796619">
        <w:rPr>
          <w:rFonts w:ascii="Times New Roman" w:eastAsia="Calibri" w:hAnsi="Times New Roman" w:cs="Simplified Arabic" w:hint="cs"/>
          <w:sz w:val="28"/>
          <w:szCs w:val="32"/>
          <w:rtl/>
          <w:lang w:bidi="ar-EG"/>
        </w:rPr>
        <w:t>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الباحث</w:t>
      </w:r>
      <w:r w:rsidR="00796619">
        <w:rPr>
          <w:rFonts w:ascii="Times New Roman" w:eastAsia="Calibri" w:hAnsi="Times New Roman" w:cs="Simplified Arabic" w:hint="cs"/>
          <w:sz w:val="28"/>
          <w:szCs w:val="32"/>
          <w:rtl/>
          <w:lang w:bidi="ar-EG"/>
        </w:rPr>
        <w:t>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في</w:t>
      </w:r>
      <w:r w:rsidRPr="00673776">
        <w:rPr>
          <w:rFonts w:ascii="Times New Roman" w:eastAsia="Calibri" w:hAnsi="Times New Roman" w:cs="Simplified Arabic"/>
          <w:sz w:val="28"/>
          <w:szCs w:val="32"/>
          <w:rtl/>
          <w:lang w:bidi="ar-EG"/>
        </w:rPr>
        <w:t xml:space="preserve"> دراسته</w:t>
      </w:r>
      <w:r w:rsidR="007819E1">
        <w:rPr>
          <w:rFonts w:ascii="Times New Roman" w:eastAsia="Calibri" w:hAnsi="Times New Roman" w:cs="Simplified Arabic" w:hint="cs"/>
          <w:sz w:val="28"/>
          <w:szCs w:val="32"/>
          <w:rtl/>
          <w:lang w:bidi="ar-EG"/>
        </w:rPr>
        <w:t>ا</w:t>
      </w:r>
      <w:r w:rsidRPr="00673776">
        <w:rPr>
          <w:rFonts w:ascii="Times New Roman" w:eastAsia="Calibri" w:hAnsi="Times New Roman" w:cs="Simplified Arabic"/>
          <w:sz w:val="28"/>
          <w:szCs w:val="32"/>
          <w:rtl/>
          <w:lang w:bidi="ar-EG"/>
        </w:rPr>
        <w:t xml:space="preserve"> مقياس ليكرت الخماسي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محايد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لتصحيح أداة الدراسة حيث تعطي الاستجابة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(1)،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(2)، </w:t>
      </w:r>
      <w:r w:rsidRPr="00673776">
        <w:rPr>
          <w:rFonts w:ascii="Times New Roman" w:eastAsia="Calibri" w:hAnsi="Times New Roman" w:cs="Simplified Arabic" w:hint="eastAsia"/>
          <w:sz w:val="28"/>
          <w:szCs w:val="32"/>
          <w:rtl/>
          <w:lang w:bidi="ar-EG"/>
        </w:rPr>
        <w:t>محايد</w:t>
      </w:r>
      <w:r w:rsidRPr="00673776">
        <w:rPr>
          <w:rFonts w:ascii="Times New Roman" w:eastAsia="Calibri" w:hAnsi="Times New Roman" w:cs="Simplified Arabic"/>
          <w:sz w:val="28"/>
          <w:szCs w:val="32"/>
          <w:rtl/>
          <w:lang w:bidi="ar-EG"/>
        </w:rPr>
        <w:t xml:space="preserve"> (3)،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(4)،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(5).</w:t>
      </w:r>
    </w:p>
    <w:p w14:paraId="758C59E9" w14:textId="77777777" w:rsidR="00F61F23" w:rsidRPr="00942593" w:rsidRDefault="00F61F23" w:rsidP="00F61F23">
      <w:pPr>
        <w:spacing w:before="240" w:after="0" w:line="240" w:lineRule="auto"/>
        <w:ind w:right="-288"/>
        <w:jc w:val="both"/>
        <w:rPr>
          <w:rFonts w:ascii="Times New Roman" w:hAnsi="Times New Roman" w:cs="Simplified Arabic"/>
          <w:b/>
          <w:bCs/>
          <w:sz w:val="28"/>
          <w:szCs w:val="32"/>
          <w:rtl/>
        </w:rPr>
      </w:pPr>
      <w:bookmarkStart w:id="6" w:name="_Hlk199418753"/>
      <w:r w:rsidRPr="00942593">
        <w:rPr>
          <w:rFonts w:ascii="Times New Roman" w:hAnsi="Times New Roman" w:cs="Simplified Arabic" w:hint="cs"/>
          <w:b/>
          <w:bCs/>
          <w:sz w:val="28"/>
          <w:szCs w:val="32"/>
          <w:rtl/>
        </w:rPr>
        <w:t>صدق الأداة وثباتها:</w:t>
      </w:r>
    </w:p>
    <w:p w14:paraId="246233B6" w14:textId="77777777" w:rsidR="00F61F23" w:rsidRPr="00845EB9" w:rsidRDefault="00F61F23" w:rsidP="00F61F23">
      <w:pPr>
        <w:numPr>
          <w:ilvl w:val="0"/>
          <w:numId w:val="5"/>
        </w:numPr>
        <w:spacing w:after="0" w:line="240" w:lineRule="auto"/>
        <w:ind w:left="803" w:hanging="425"/>
        <w:jc w:val="both"/>
        <w:rPr>
          <w:rFonts w:ascii="Times New Roman" w:eastAsia="Calibri" w:hAnsi="Times New Roman" w:cs="Simplified Arabic"/>
          <w:b/>
          <w:bCs/>
          <w:sz w:val="28"/>
          <w:szCs w:val="32"/>
          <w:rtl/>
          <w:lang w:bidi="ar-EG"/>
        </w:rPr>
      </w:pPr>
      <w:r w:rsidRPr="00845EB9">
        <w:rPr>
          <w:rFonts w:ascii="Times New Roman" w:eastAsia="Calibri" w:hAnsi="Times New Roman" w:cs="Simplified Arabic" w:hint="cs"/>
          <w:b/>
          <w:bCs/>
          <w:sz w:val="28"/>
          <w:szCs w:val="32"/>
          <w:rtl/>
          <w:lang w:bidi="ar-EG"/>
        </w:rPr>
        <w:t>صدق المحكمين:</w:t>
      </w:r>
    </w:p>
    <w:p w14:paraId="66668E87" w14:textId="5385EDDE" w:rsidR="00F61F23" w:rsidRPr="00BD4D82" w:rsidRDefault="00F61F23" w:rsidP="00F61F23">
      <w:pPr>
        <w:spacing w:after="0" w:line="240" w:lineRule="auto"/>
        <w:ind w:firstLine="720"/>
        <w:jc w:val="both"/>
        <w:rPr>
          <w:rFonts w:ascii="Times New Roman" w:hAnsi="Times New Roman" w:cs="Simplified Arabic"/>
          <w:sz w:val="28"/>
          <w:szCs w:val="32"/>
          <w:shd w:val="clear" w:color="auto" w:fill="FFFFFF"/>
          <w:rtl/>
        </w:rPr>
      </w:pPr>
      <w:r w:rsidRPr="00BD4D82">
        <w:rPr>
          <w:rFonts w:ascii="Times New Roman" w:hAnsi="Times New Roman" w:cs="Simplified Arabic"/>
          <w:sz w:val="28"/>
          <w:szCs w:val="32"/>
          <w:shd w:val="clear" w:color="auto" w:fill="FFFFFF"/>
          <w:rtl/>
        </w:rPr>
        <w:t xml:space="preserve">بعد الانتهاء من إعداد الاستبانة وبناء </w:t>
      </w:r>
      <w:r w:rsidRPr="00BD4D82">
        <w:rPr>
          <w:rFonts w:ascii="Times New Roman" w:hAnsi="Times New Roman" w:cs="Simplified Arabic" w:hint="eastAsia"/>
          <w:sz w:val="28"/>
          <w:szCs w:val="32"/>
          <w:shd w:val="clear" w:color="auto" w:fill="FFFFFF"/>
          <w:rtl/>
        </w:rPr>
        <w:t>عباراتها</w:t>
      </w:r>
      <w:r w:rsidRPr="00BD4D82">
        <w:rPr>
          <w:rFonts w:ascii="Times New Roman" w:hAnsi="Times New Roman" w:cs="Simplified Arabic"/>
          <w:sz w:val="28"/>
          <w:szCs w:val="32"/>
          <w:shd w:val="clear" w:color="auto" w:fill="FFFFFF"/>
          <w:rtl/>
        </w:rPr>
        <w:t>، تم إرسال الاستبانة بعد وضع الصورة الأولية لها إلى عدد من الأساتذة المتخصصين، للحكم على مناسبة الصياغة اللغوية ووضوحها ومدى انتماء العبارات للاستبانة، وقد اتفق (</w:t>
      </w:r>
      <w:r w:rsidRPr="00BD4D82">
        <w:rPr>
          <w:rFonts w:ascii="Times New Roman" w:hAnsi="Times New Roman" w:cs="Simplified Arabic"/>
          <w:sz w:val="28"/>
          <w:szCs w:val="32"/>
          <w:shd w:val="clear" w:color="auto" w:fill="FFFFFF"/>
        </w:rPr>
        <w:t>84%</w:t>
      </w:r>
      <w:r w:rsidRPr="00BD4D82">
        <w:rPr>
          <w:rFonts w:ascii="Times New Roman" w:hAnsi="Times New Roman" w:cs="Simplified Arabic"/>
          <w:sz w:val="28"/>
          <w:szCs w:val="32"/>
          <w:shd w:val="clear" w:color="auto" w:fill="FFFFFF"/>
          <w:rtl/>
        </w:rPr>
        <w:t>) من السادة المحكمين على مناسبة الصياغة اللغوية للعبارات وكذلك انتمائها للاستبانة، وبذلك أصبحت الاستبانة في شكله</w:t>
      </w:r>
      <w:r w:rsidR="00E34156">
        <w:rPr>
          <w:rFonts w:ascii="Times New Roman" w:hAnsi="Times New Roman" w:cs="Simplified Arabic" w:hint="cs"/>
          <w:sz w:val="28"/>
          <w:szCs w:val="32"/>
          <w:shd w:val="clear" w:color="auto" w:fill="FFFFFF"/>
          <w:rtl/>
        </w:rPr>
        <w:t>ا</w:t>
      </w:r>
      <w:r w:rsidRPr="00BD4D82">
        <w:rPr>
          <w:rFonts w:ascii="Times New Roman" w:hAnsi="Times New Roman" w:cs="Simplified Arabic"/>
          <w:sz w:val="28"/>
          <w:szCs w:val="32"/>
          <w:shd w:val="clear" w:color="auto" w:fill="FFFFFF"/>
          <w:rtl/>
        </w:rPr>
        <w:t xml:space="preserve"> النهائي بعد التأكد من صدقه</w:t>
      </w:r>
      <w:r w:rsidRPr="00BD4D82">
        <w:rPr>
          <w:rFonts w:ascii="Times New Roman" w:hAnsi="Times New Roman" w:cs="Simplified Arabic" w:hint="eastAsia"/>
          <w:sz w:val="28"/>
          <w:szCs w:val="32"/>
          <w:shd w:val="clear" w:color="auto" w:fill="FFFFFF"/>
          <w:rtl/>
        </w:rPr>
        <w:t>ا</w:t>
      </w:r>
      <w:r w:rsidRPr="00BD4D82">
        <w:rPr>
          <w:rFonts w:ascii="Times New Roman" w:hAnsi="Times New Roman" w:cs="Simplified Arabic"/>
          <w:sz w:val="28"/>
          <w:szCs w:val="32"/>
          <w:shd w:val="clear" w:color="auto" w:fill="FFFFFF"/>
          <w:rtl/>
        </w:rPr>
        <w:t xml:space="preserve"> الظاهري مكونة من (</w:t>
      </w:r>
      <w:r w:rsidR="00402012">
        <w:rPr>
          <w:rFonts w:ascii="Times New Roman" w:hAnsi="Times New Roman" w:cs="Simplified Arabic" w:hint="cs"/>
          <w:sz w:val="28"/>
          <w:szCs w:val="32"/>
          <w:shd w:val="clear" w:color="auto" w:fill="FFFFFF"/>
          <w:rtl/>
        </w:rPr>
        <w:t>50</w:t>
      </w:r>
      <w:r w:rsidRPr="00BD4D82">
        <w:rPr>
          <w:rFonts w:ascii="Times New Roman" w:hAnsi="Times New Roman" w:cs="Simplified Arabic"/>
          <w:sz w:val="28"/>
          <w:szCs w:val="32"/>
          <w:shd w:val="clear" w:color="auto" w:fill="FFFFFF"/>
          <w:rtl/>
        </w:rPr>
        <w:t>) عبارة، موزعين على</w:t>
      </w:r>
      <w:r w:rsidRPr="00BD4D82">
        <w:rPr>
          <w:rFonts w:ascii="Times New Roman" w:hAnsi="Times New Roman" w:cs="Simplified Arabic" w:hint="cs"/>
          <w:sz w:val="28"/>
          <w:szCs w:val="32"/>
          <w:shd w:val="clear" w:color="auto" w:fill="FFFFFF"/>
          <w:rtl/>
        </w:rPr>
        <w:t xml:space="preserve"> </w:t>
      </w:r>
      <w:r w:rsidRPr="00402012">
        <w:rPr>
          <w:rFonts w:ascii="Times New Roman" w:hAnsi="Times New Roman" w:cs="Simplified Arabic" w:hint="cs"/>
          <w:sz w:val="28"/>
          <w:szCs w:val="32"/>
          <w:shd w:val="clear" w:color="auto" w:fill="FFFFFF"/>
          <w:rtl/>
        </w:rPr>
        <w:t>ثلاثة</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محاور</w:t>
      </w:r>
      <w:r w:rsidRPr="00BD4D82">
        <w:rPr>
          <w:rFonts w:ascii="Times New Roman" w:hAnsi="Times New Roman" w:cs="Simplified Arabic"/>
          <w:sz w:val="28"/>
          <w:szCs w:val="32"/>
          <w:shd w:val="clear" w:color="auto" w:fill="FFFFFF"/>
          <w:rtl/>
        </w:rPr>
        <w:t>.</w:t>
      </w:r>
    </w:p>
    <w:p w14:paraId="0776C0D7" w14:textId="4D6B5064" w:rsidR="00F61F23" w:rsidRPr="00BD4D82" w:rsidRDefault="00F61F23" w:rsidP="00F61F23">
      <w:pPr>
        <w:spacing w:after="0" w:line="240" w:lineRule="auto"/>
        <w:ind w:firstLine="720"/>
        <w:jc w:val="both"/>
        <w:rPr>
          <w:rFonts w:ascii="Times New Roman" w:hAnsi="Times New Roman" w:cs="Simplified Arabic"/>
          <w:sz w:val="28"/>
          <w:szCs w:val="32"/>
          <w:shd w:val="clear" w:color="auto" w:fill="FFFFFF"/>
          <w:rtl/>
        </w:rPr>
      </w:pPr>
      <w:r w:rsidRPr="00BD4D82">
        <w:rPr>
          <w:rFonts w:ascii="Times New Roman" w:hAnsi="Times New Roman" w:cs="Simplified Arabic" w:hint="eastAsia"/>
          <w:sz w:val="28"/>
          <w:szCs w:val="32"/>
          <w:shd w:val="clear" w:color="auto" w:fill="FFFFFF"/>
          <w:rtl/>
        </w:rPr>
        <w:t>تم</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تطبيق</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أداة</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الدراسة</w:t>
      </w:r>
      <w:r w:rsidRPr="00BD4D82">
        <w:rPr>
          <w:rFonts w:ascii="Times New Roman" w:hAnsi="Times New Roman" w:cs="Simplified Arabic"/>
          <w:sz w:val="28"/>
          <w:szCs w:val="32"/>
          <w:shd w:val="clear" w:color="auto" w:fill="FFFFFF"/>
          <w:rtl/>
        </w:rPr>
        <w:t xml:space="preserve"> (الاستبانة) </w:t>
      </w:r>
      <w:r w:rsidRPr="00BD4D82">
        <w:rPr>
          <w:rFonts w:ascii="Times New Roman" w:hAnsi="Times New Roman" w:cs="Simplified Arabic" w:hint="eastAsia"/>
          <w:sz w:val="28"/>
          <w:szCs w:val="32"/>
          <w:shd w:val="clear" w:color="auto" w:fill="FFFFFF"/>
          <w:rtl/>
        </w:rPr>
        <w:t>على</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عينة</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استطلاعية</w:t>
      </w:r>
      <w:r w:rsidRPr="00BD4D82">
        <w:rPr>
          <w:rFonts w:ascii="Times New Roman" w:hAnsi="Times New Roman" w:cs="Simplified Arabic" w:hint="cs"/>
          <w:sz w:val="28"/>
          <w:szCs w:val="32"/>
          <w:shd w:val="clear" w:color="auto" w:fill="FFFFFF"/>
          <w:rtl/>
        </w:rPr>
        <w:t xml:space="preserve"> والتي </w:t>
      </w:r>
      <w:r w:rsidRPr="00BD4D82">
        <w:rPr>
          <w:rFonts w:ascii="Times New Roman" w:hAnsi="Times New Roman" w:cs="Simplified Arabic"/>
          <w:sz w:val="28"/>
          <w:szCs w:val="32"/>
          <w:shd w:val="clear" w:color="auto" w:fill="FFFFFF"/>
          <w:rtl/>
        </w:rPr>
        <w:t>عرف</w:t>
      </w:r>
      <w:r w:rsidRPr="00BD4D82">
        <w:rPr>
          <w:rFonts w:ascii="Times New Roman" w:hAnsi="Times New Roman" w:cs="Simplified Arabic" w:hint="cs"/>
          <w:sz w:val="28"/>
          <w:szCs w:val="32"/>
          <w:shd w:val="clear" w:color="auto" w:fill="FFFFFF"/>
          <w:rtl/>
        </w:rPr>
        <w:t>ها</w:t>
      </w:r>
      <w:r w:rsidRPr="00BD4D82">
        <w:rPr>
          <w:rFonts w:ascii="Times New Roman" w:hAnsi="Times New Roman" w:cs="Simplified Arabic"/>
          <w:sz w:val="28"/>
          <w:szCs w:val="32"/>
          <w:shd w:val="clear" w:color="auto" w:fill="FFFFFF"/>
          <w:rtl/>
        </w:rPr>
        <w:t xml:space="preserve"> أبو ضاهر (2017، ص. 4) </w:t>
      </w:r>
      <w:r w:rsidRPr="00BD4D82">
        <w:rPr>
          <w:rFonts w:ascii="Times New Roman" w:hAnsi="Times New Roman" w:cs="Simplified Arabic" w:hint="cs"/>
          <w:sz w:val="28"/>
          <w:szCs w:val="32"/>
          <w:shd w:val="clear" w:color="auto" w:fill="FFFFFF"/>
          <w:rtl/>
        </w:rPr>
        <w:t>ب</w:t>
      </w:r>
      <w:r w:rsidRPr="00BD4D82">
        <w:rPr>
          <w:rFonts w:ascii="Times New Roman" w:hAnsi="Times New Roman" w:cs="Simplified Arabic"/>
          <w:sz w:val="28"/>
          <w:szCs w:val="32"/>
          <w:shd w:val="clear" w:color="auto" w:fill="FFFFFF"/>
          <w:rtl/>
        </w:rPr>
        <w:t xml:space="preserve">أنها "عبارة عن عينة صغيرة جدًا يتم اختيارها من الإطار الإحصائي قبل البدء في مرحلة اختيار العينة الفعلية"، فقبل تطبيق الاستبانة على العينة الرئيسية للدراسة، </w:t>
      </w:r>
      <w:r w:rsidRPr="00BD4D82">
        <w:rPr>
          <w:rFonts w:ascii="Times New Roman" w:hAnsi="Times New Roman" w:cs="Simplified Arabic" w:hint="cs"/>
          <w:sz w:val="28"/>
          <w:szCs w:val="32"/>
          <w:shd w:val="clear" w:color="auto" w:fill="FFFFFF"/>
          <w:rtl/>
        </w:rPr>
        <w:t xml:space="preserve">حيث </w:t>
      </w:r>
      <w:r w:rsidRPr="00BD4D82">
        <w:rPr>
          <w:rFonts w:ascii="Times New Roman" w:hAnsi="Times New Roman" w:cs="Simplified Arabic"/>
          <w:sz w:val="28"/>
          <w:szCs w:val="32"/>
          <w:shd w:val="clear" w:color="auto" w:fill="FFFFFF"/>
          <w:rtl/>
        </w:rPr>
        <w:t xml:space="preserve">تم إجراء اختبار تجريبي على عينة مكونة من (30) مفردة من مجتمع الدراسة بهدف التأكد من أن الأداة </w:t>
      </w:r>
      <w:r w:rsidRPr="00BD4D82">
        <w:rPr>
          <w:rFonts w:ascii="Times New Roman" w:hAnsi="Times New Roman" w:cs="Simplified Arabic"/>
          <w:sz w:val="28"/>
          <w:szCs w:val="32"/>
          <w:shd w:val="clear" w:color="auto" w:fill="FFFFFF"/>
          <w:rtl/>
        </w:rPr>
        <w:lastRenderedPageBreak/>
        <w:t xml:space="preserve">قادرة على قياس ما تم تصميمها </w:t>
      </w:r>
      <w:r w:rsidRPr="00BD4D82">
        <w:rPr>
          <w:rFonts w:ascii="Times New Roman" w:hAnsi="Times New Roman" w:cs="Simplified Arabic" w:hint="cs"/>
          <w:sz w:val="28"/>
          <w:szCs w:val="32"/>
          <w:shd w:val="clear" w:color="auto" w:fill="FFFFFF"/>
          <w:rtl/>
        </w:rPr>
        <w:t>لأجله</w:t>
      </w:r>
      <w:r w:rsidRPr="00BD4D82">
        <w:rPr>
          <w:rFonts w:ascii="Times New Roman" w:hAnsi="Times New Roman" w:cs="Simplified Arabic"/>
          <w:sz w:val="28"/>
          <w:szCs w:val="32"/>
          <w:shd w:val="clear" w:color="auto" w:fill="FFFFFF"/>
          <w:rtl/>
        </w:rPr>
        <w:t xml:space="preserve"> بشكل دقيق وموثوق، وقد شملت هذه العملية حساب معامل ألفا كرونباخ لقياس مدى اتساق عبارات الاستبانة مع بعضها البعض،</w:t>
      </w:r>
      <w:r w:rsidR="00C9053F" w:rsidRPr="00C9053F">
        <w:rPr>
          <w:rFonts w:ascii="Times New Roman" w:hAnsi="Times New Roman" w:cs="Simplified Arabic"/>
          <w:sz w:val="28"/>
          <w:szCs w:val="32"/>
          <w:shd w:val="clear" w:color="auto" w:fill="FFFFFF"/>
          <w:rtl/>
        </w:rPr>
        <w:t xml:space="preserve"> </w:t>
      </w:r>
      <w:r w:rsidR="00C9053F" w:rsidRPr="00BD4D82">
        <w:rPr>
          <w:rFonts w:ascii="Times New Roman" w:hAnsi="Times New Roman" w:cs="Simplified Arabic"/>
          <w:sz w:val="28"/>
          <w:szCs w:val="32"/>
          <w:shd w:val="clear" w:color="auto" w:fill="FFFFFF"/>
          <w:rtl/>
        </w:rPr>
        <w:t>وحساب معامل ارتباط بيرسون لتقييم مدى ارتباط كل عبارة بالبعد النظري الذي تمثله</w:t>
      </w:r>
      <w:r w:rsidR="00C9053F">
        <w:rPr>
          <w:rFonts w:ascii="Times New Roman" w:hAnsi="Times New Roman" w:cs="Simplified Arabic" w:hint="cs"/>
          <w:sz w:val="28"/>
          <w:szCs w:val="32"/>
          <w:shd w:val="clear" w:color="auto" w:fill="FFFFFF"/>
          <w:rtl/>
        </w:rPr>
        <w:t>، كما</w:t>
      </w:r>
      <w:r w:rsidRPr="00BD4D82">
        <w:rPr>
          <w:rFonts w:ascii="Times New Roman" w:hAnsi="Times New Roman" w:cs="Simplified Arabic"/>
          <w:sz w:val="28"/>
          <w:szCs w:val="32"/>
          <w:shd w:val="clear" w:color="auto" w:fill="FFFFFF"/>
          <w:rtl/>
        </w:rPr>
        <w:t xml:space="preserve"> </w:t>
      </w:r>
      <w:r w:rsidR="00C9053F" w:rsidRPr="00C9053F">
        <w:rPr>
          <w:rFonts w:ascii="Times New Roman" w:hAnsi="Times New Roman" w:cs="Simplified Arabic"/>
          <w:sz w:val="28"/>
          <w:szCs w:val="32"/>
          <w:shd w:val="clear" w:color="auto" w:fill="FFFFFF"/>
          <w:rtl/>
        </w:rPr>
        <w:t xml:space="preserve">أن التحقق النهائي من نموذج القياس سيتم من خلال مؤشرات الصدق التقاربي والتمييزي والثبات المركب عند تطبيق </w:t>
      </w:r>
      <w:r w:rsidR="00C9053F" w:rsidRPr="00C9053F">
        <w:rPr>
          <w:rFonts w:ascii="Times New Roman" w:hAnsi="Times New Roman" w:cs="Simplified Arabic"/>
          <w:sz w:val="28"/>
          <w:szCs w:val="32"/>
          <w:shd w:val="clear" w:color="auto" w:fill="FFFFFF"/>
        </w:rPr>
        <w:t>Smart</w:t>
      </w:r>
      <w:r w:rsidR="00C9053F">
        <w:rPr>
          <w:rFonts w:ascii="Times New Roman" w:hAnsi="Times New Roman" w:cs="Simplified Arabic" w:hint="cs"/>
          <w:sz w:val="28"/>
          <w:szCs w:val="32"/>
          <w:shd w:val="clear" w:color="auto" w:fill="FFFFFF"/>
          <w:rtl/>
        </w:rPr>
        <w:t xml:space="preserve"> </w:t>
      </w:r>
      <w:r w:rsidR="00C9053F" w:rsidRPr="00C9053F">
        <w:rPr>
          <w:rFonts w:ascii="Times New Roman" w:hAnsi="Times New Roman" w:cs="Simplified Arabic"/>
          <w:sz w:val="28"/>
          <w:szCs w:val="32"/>
          <w:shd w:val="clear" w:color="auto" w:fill="FFFFFF"/>
        </w:rPr>
        <w:t>PLS</w:t>
      </w:r>
      <w:r w:rsidR="00C9053F" w:rsidRPr="00C9053F">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وذلك</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على</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النحو</w:t>
      </w:r>
      <w:r w:rsidRPr="00BD4D82">
        <w:rPr>
          <w:rFonts w:ascii="Times New Roman" w:hAnsi="Times New Roman" w:cs="Simplified Arabic"/>
          <w:sz w:val="28"/>
          <w:szCs w:val="32"/>
          <w:shd w:val="clear" w:color="auto" w:fill="FFFFFF"/>
          <w:rtl/>
        </w:rPr>
        <w:t xml:space="preserve"> </w:t>
      </w:r>
      <w:r w:rsidRPr="00BD4D82">
        <w:rPr>
          <w:rFonts w:ascii="Times New Roman" w:hAnsi="Times New Roman" w:cs="Simplified Arabic" w:hint="eastAsia"/>
          <w:sz w:val="28"/>
          <w:szCs w:val="32"/>
          <w:shd w:val="clear" w:color="auto" w:fill="FFFFFF"/>
          <w:rtl/>
        </w:rPr>
        <w:t>التالي</w:t>
      </w:r>
      <w:r w:rsidRPr="00BD4D82">
        <w:rPr>
          <w:rFonts w:ascii="Times New Roman" w:hAnsi="Times New Roman" w:cs="Simplified Arabic"/>
          <w:sz w:val="28"/>
          <w:szCs w:val="32"/>
          <w:shd w:val="clear" w:color="auto" w:fill="FFFFFF"/>
          <w:rtl/>
        </w:rPr>
        <w:t>:</w:t>
      </w:r>
    </w:p>
    <w:p w14:paraId="71D0ABE1" w14:textId="77777777" w:rsidR="00F61F23" w:rsidRDefault="00F61F23" w:rsidP="00F61F23">
      <w:pPr>
        <w:numPr>
          <w:ilvl w:val="0"/>
          <w:numId w:val="5"/>
        </w:numPr>
        <w:spacing w:after="0" w:line="240" w:lineRule="auto"/>
        <w:ind w:left="803" w:hanging="425"/>
        <w:jc w:val="both"/>
        <w:rPr>
          <w:rFonts w:ascii="Times New Roman" w:eastAsia="Calibri" w:hAnsi="Times New Roman" w:cs="Simplified Arabic"/>
          <w:b/>
          <w:bCs/>
          <w:sz w:val="28"/>
          <w:szCs w:val="32"/>
          <w:lang w:bidi="ar-EG"/>
        </w:rPr>
      </w:pPr>
      <w:r w:rsidRPr="00845EB9">
        <w:rPr>
          <w:rFonts w:ascii="Times New Roman" w:eastAsia="Calibri" w:hAnsi="Times New Roman" w:cs="Simplified Arabic"/>
          <w:b/>
          <w:bCs/>
          <w:sz w:val="28"/>
          <w:szCs w:val="32"/>
          <w:rtl/>
          <w:lang w:bidi="ar-EG"/>
        </w:rPr>
        <w:t>صدق</w:t>
      </w:r>
      <w:r>
        <w:rPr>
          <w:rFonts w:ascii="Times New Roman" w:eastAsia="Calibri" w:hAnsi="Times New Roman" w:cs="Simplified Arabic" w:hint="cs"/>
          <w:b/>
          <w:bCs/>
          <w:sz w:val="28"/>
          <w:szCs w:val="32"/>
          <w:rtl/>
        </w:rPr>
        <w:t xml:space="preserve"> الأداة (الاستبانة)</w:t>
      </w:r>
      <w:r w:rsidRPr="00845EB9">
        <w:rPr>
          <w:rFonts w:ascii="Times New Roman" w:eastAsia="Calibri" w:hAnsi="Times New Roman" w:cs="Simplified Arabic" w:hint="cs"/>
          <w:b/>
          <w:bCs/>
          <w:sz w:val="28"/>
          <w:szCs w:val="32"/>
          <w:rtl/>
          <w:lang w:bidi="ar-EG"/>
        </w:rPr>
        <w:t xml:space="preserve">: </w:t>
      </w:r>
    </w:p>
    <w:p w14:paraId="6D5EC448" w14:textId="528E0029" w:rsidR="00F61F23" w:rsidRPr="00735DE2" w:rsidRDefault="00F61F23" w:rsidP="00F61F23">
      <w:pPr>
        <w:spacing w:after="0" w:line="240" w:lineRule="auto"/>
        <w:ind w:firstLine="720"/>
        <w:jc w:val="both"/>
        <w:rPr>
          <w:rFonts w:ascii="Times New Roman" w:hAnsi="Times New Roman" w:cs="Simplified Arabic"/>
          <w:sz w:val="28"/>
          <w:szCs w:val="32"/>
          <w:shd w:val="clear" w:color="auto" w:fill="FFFFFF"/>
          <w:rtl/>
        </w:rPr>
      </w:pPr>
      <w:r w:rsidRPr="00770201">
        <w:rPr>
          <w:rFonts w:ascii="Times New Roman" w:eastAsia="Calibri" w:hAnsi="Times New Roman" w:cs="Simplified Arabic"/>
          <w:noProof/>
          <w:sz w:val="28"/>
          <w:szCs w:val="32"/>
          <w:rtl/>
        </w:rPr>
        <w:t>يعني صدق ال</w:t>
      </w:r>
      <w:r>
        <w:rPr>
          <w:rFonts w:ascii="Times New Roman" w:eastAsia="Calibri" w:hAnsi="Times New Roman" w:cs="Simplified Arabic" w:hint="cs"/>
          <w:noProof/>
          <w:sz w:val="28"/>
          <w:szCs w:val="32"/>
          <w:rtl/>
        </w:rPr>
        <w:t>أ</w:t>
      </w:r>
      <w:r w:rsidRPr="00770201">
        <w:rPr>
          <w:rFonts w:ascii="Times New Roman" w:eastAsia="Calibri" w:hAnsi="Times New Roman" w:cs="Simplified Arabic"/>
          <w:noProof/>
          <w:sz w:val="28"/>
          <w:szCs w:val="32"/>
          <w:rtl/>
        </w:rPr>
        <w:t xml:space="preserve">داة التأكد من أنها </w:t>
      </w:r>
      <w:r w:rsidR="00492CBA">
        <w:rPr>
          <w:rFonts w:ascii="Times New Roman" w:eastAsia="Calibri" w:hAnsi="Times New Roman" w:cs="Simplified Arabic" w:hint="cs"/>
          <w:noProof/>
          <w:sz w:val="28"/>
          <w:szCs w:val="32"/>
          <w:rtl/>
        </w:rPr>
        <w:t>سوف</w:t>
      </w:r>
      <w:r w:rsidRPr="00770201">
        <w:rPr>
          <w:rFonts w:ascii="Times New Roman" w:eastAsia="Calibri" w:hAnsi="Times New Roman" w:cs="Simplified Arabic"/>
          <w:noProof/>
          <w:sz w:val="28"/>
          <w:szCs w:val="32"/>
          <w:rtl/>
        </w:rPr>
        <w:t xml:space="preserve"> تقيس ما أعدت لقياسه، والذي عرفه عبد الرحمن (2008، ص. 197) على أنه "هناك عدة مفاهيم أساسية تتعلق بصحة الاختبار أو صدقه بمعنى أنه لا يكون الاختبار صادق</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إلا إذا توافر ما يلي: (1) أن يكون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قياس ما وضع لقياسه. بمعنى أن يكون الاختبار ذا صلة وثيقة بال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التي يقيسها. فالاختبار الذي صمم من أجل قياس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الرياضية على سبيل المثال يجب أن يكون واضح</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أنه يقيس هذه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وذلك عن طريق مدى صلته بمكونات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الرياضية وعناصرها. (2) أن يكون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قياس ما وضع لقياسه فقط. بمعنى أن يكون هذا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أن يميز بين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التي يقيسها والقدرات الأخرى التي يحتمل أن تختلط بها أو تتداخل معها. فاختبار في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الرياضية - بجانب قدرته على قياس هذه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 يجب أن يقيسها، فقط بمعنى ألا يتأثر بال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 (3) أن يكون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التمييز بين طرفي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التي يقيسها. بمعنى أن يميز بين الأداء القوى والأداء المتوسط أو الأداء الضعيف.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 وجاء صدق الأداة (الاستبانة) على النحو التالي</w:t>
      </w:r>
      <w:r>
        <w:rPr>
          <w:rFonts w:ascii="Times New Roman" w:hAnsi="Times New Roman" w:cs="Simplified Arabic" w:hint="cs"/>
          <w:sz w:val="28"/>
          <w:szCs w:val="32"/>
          <w:shd w:val="clear" w:color="auto" w:fill="FFFFFF"/>
          <w:rtl/>
        </w:rPr>
        <w:t>:</w:t>
      </w:r>
    </w:p>
    <w:bookmarkEnd w:id="6"/>
    <w:p w14:paraId="679CED93" w14:textId="07B363F9" w:rsidR="00F61F23" w:rsidRPr="00735DE2" w:rsidRDefault="00F61F23" w:rsidP="00F61F23">
      <w:pPr>
        <w:pStyle w:val="a6"/>
        <w:numPr>
          <w:ilvl w:val="0"/>
          <w:numId w:val="29"/>
        </w:numPr>
        <w:spacing w:before="240" w:after="0" w:line="240" w:lineRule="auto"/>
        <w:jc w:val="both"/>
        <w:rPr>
          <w:rFonts w:ascii="Times New Roman" w:hAnsi="Times New Roman" w:cs="Simplified Arabic"/>
          <w:b/>
          <w:bCs/>
          <w:sz w:val="28"/>
          <w:szCs w:val="32"/>
          <w:lang w:bidi="ar-EG"/>
        </w:rPr>
      </w:pPr>
      <w:r w:rsidRPr="009A4B1B">
        <w:rPr>
          <w:rFonts w:ascii="Times New Roman" w:hAnsi="Times New Roman" w:cs="Simplified Arabic" w:hint="cs"/>
          <w:b/>
          <w:bCs/>
          <w:sz w:val="28"/>
          <w:szCs w:val="32"/>
          <w:rtl/>
          <w:lang w:bidi="ar-EG"/>
        </w:rPr>
        <w:lastRenderedPageBreak/>
        <w:t>المحور الأول:</w:t>
      </w:r>
      <w:r w:rsidRPr="00D04727">
        <w:rPr>
          <w:rFonts w:ascii="Times New Roman" w:hAnsi="Times New Roman" w:cs="Simplified Arabic"/>
          <w:b/>
          <w:bCs/>
          <w:sz w:val="28"/>
          <w:szCs w:val="32"/>
          <w:rtl/>
          <w:lang w:bidi="ar-EG"/>
        </w:rPr>
        <w:t xml:space="preserve"> </w:t>
      </w:r>
      <w:r w:rsidR="00F730B3" w:rsidRPr="00F730B3">
        <w:rPr>
          <w:rFonts w:ascii="Times New Roman" w:hAnsi="Times New Roman" w:cs="Simplified Arabic"/>
          <w:b/>
          <w:bCs/>
          <w:sz w:val="28"/>
          <w:szCs w:val="32"/>
          <w:rtl/>
          <w:lang w:bidi="ar-EG"/>
        </w:rPr>
        <w:t>القيادة المرنة</w:t>
      </w:r>
    </w:p>
    <w:p w14:paraId="0A52FE24" w14:textId="3C2BF290" w:rsidR="00F61F23" w:rsidRPr="00134768" w:rsidRDefault="00F61F23" w:rsidP="00F61F23">
      <w:pPr>
        <w:pStyle w:val="a6"/>
        <w:numPr>
          <w:ilvl w:val="0"/>
          <w:numId w:val="26"/>
        </w:numPr>
        <w:spacing w:before="240" w:after="0" w:line="24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lang w:bidi="ar-EG"/>
        </w:rPr>
        <w:t>صدق الاتساق الداخلي لأبعاد ا</w:t>
      </w:r>
      <w:r w:rsidRPr="00134768">
        <w:rPr>
          <w:rFonts w:ascii="Times New Roman" w:hAnsi="Times New Roman" w:cs="Simplified Arabic" w:hint="cs"/>
          <w:b/>
          <w:bCs/>
          <w:sz w:val="28"/>
          <w:szCs w:val="32"/>
          <w:rtl/>
          <w:lang w:bidi="ar-EG"/>
        </w:rPr>
        <w:t>لمحور الأول:</w:t>
      </w:r>
      <w:r w:rsidR="00F730B3" w:rsidRPr="00F730B3">
        <w:rPr>
          <w:rFonts w:ascii="Times New Roman" w:hAnsi="Times New Roman" w:cs="Simplified Arabic"/>
          <w:b/>
          <w:bCs/>
          <w:sz w:val="28"/>
          <w:szCs w:val="32"/>
          <w:rtl/>
          <w:lang w:bidi="ar-EG"/>
        </w:rPr>
        <w:t xml:space="preserve"> القيادة المرنة</w:t>
      </w:r>
      <w:r w:rsidRPr="00134768">
        <w:rPr>
          <w:rFonts w:ascii="Times New Roman" w:hAnsi="Times New Roman" w:cs="Simplified Arabic"/>
          <w:b/>
          <w:bCs/>
          <w:sz w:val="28"/>
          <w:szCs w:val="32"/>
          <w:rtl/>
          <w:lang w:bidi="ar-EG"/>
        </w:rPr>
        <w:t xml:space="preserve"> </w:t>
      </w:r>
    </w:p>
    <w:p w14:paraId="2CEC6779" w14:textId="77777777" w:rsidR="00F61F23" w:rsidRPr="00B569AA" w:rsidRDefault="00F61F23" w:rsidP="00F61F23">
      <w:pPr>
        <w:spacing w:line="240" w:lineRule="auto"/>
        <w:ind w:firstLine="720"/>
        <w:jc w:val="both"/>
        <w:rPr>
          <w:rFonts w:ascii="Times New Roman" w:eastAsia="Times New Roman" w:hAnsi="Times New Roman" w:cs="Simplified Arabic"/>
          <w:sz w:val="28"/>
          <w:szCs w:val="32"/>
          <w:rtl/>
          <w:lang w:bidi="ar-EG"/>
        </w:rPr>
      </w:pPr>
      <w:bookmarkStart w:id="7" w:name="_Hlk199422283"/>
      <w:r w:rsidRPr="00B569AA">
        <w:rPr>
          <w:rFonts w:ascii="Times New Roman" w:eastAsia="Times New Roman" w:hAnsi="Times New Roman" w:cs="Simplified Arabic"/>
          <w:sz w:val="28"/>
          <w:szCs w:val="32"/>
          <w:rtl/>
          <w:lang w:bidi="ar-EG"/>
        </w:rPr>
        <w:t xml:space="preserve">تم حساب صدق الاتساق الداخلي بحساب معامل ارتباط بيرسون بين درجات كل عبارة والدرجة الكلية </w:t>
      </w:r>
      <w:r>
        <w:rPr>
          <w:rFonts w:ascii="Times New Roman" w:eastAsia="Times New Roman" w:hAnsi="Times New Roman" w:cs="Simplified Arabic" w:hint="cs"/>
          <w:sz w:val="28"/>
          <w:szCs w:val="32"/>
          <w:rtl/>
          <w:lang w:bidi="ar-EG"/>
        </w:rPr>
        <w:t>للبعد</w:t>
      </w:r>
      <w:r w:rsidRPr="00B569AA">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Pr="00B569AA">
        <w:rPr>
          <w:rFonts w:ascii="Times New Roman" w:eastAsia="Times New Roman" w:hAnsi="Times New Roman" w:cs="Simplified Arabic"/>
          <w:sz w:val="28"/>
          <w:szCs w:val="32"/>
          <w:rtl/>
          <w:lang w:bidi="ar-EG"/>
        </w:rPr>
        <w:t xml:space="preserve"> تنتمي إليه العبارة</w:t>
      </w:r>
      <w:r>
        <w:rPr>
          <w:rFonts w:ascii="Times New Roman" w:eastAsia="Times New Roman" w:hAnsi="Times New Roman" w:cs="Simplified Arabic" w:hint="cs"/>
          <w:sz w:val="28"/>
          <w:szCs w:val="32"/>
          <w:rtl/>
          <w:lang w:bidi="ar-EG"/>
        </w:rPr>
        <w:t xml:space="preserve"> </w:t>
      </w:r>
      <w:bookmarkStart w:id="8" w:name="_Hlk202616055"/>
      <w:r w:rsidRPr="00673776">
        <w:rPr>
          <w:rFonts w:ascii="Times New Roman" w:eastAsia="Calibri" w:hAnsi="Times New Roman" w:cs="Simplified Arabic"/>
          <w:sz w:val="28"/>
          <w:szCs w:val="32"/>
          <w:rtl/>
          <w:lang w:bidi="ar-EG"/>
        </w:rPr>
        <w:t xml:space="preserve">من </w:t>
      </w:r>
      <w:r w:rsidRPr="00673776">
        <w:rPr>
          <w:rFonts w:ascii="Times New Roman" w:eastAsia="Calibri" w:hAnsi="Times New Roman" w:cs="Simplified Arabic" w:hint="cs"/>
          <w:sz w:val="28"/>
          <w:szCs w:val="32"/>
          <w:rtl/>
          <w:lang w:bidi="ar-EG"/>
        </w:rPr>
        <w:t>عبارات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المحور الأول ب</w:t>
      </w:r>
      <w:r w:rsidRPr="00673776">
        <w:rPr>
          <w:rFonts w:ascii="Times New Roman" w:eastAsia="Calibri" w:hAnsi="Times New Roman" w:cs="Simplified Arabic"/>
          <w:sz w:val="28"/>
          <w:szCs w:val="32"/>
          <w:rtl/>
          <w:lang w:bidi="ar-EG"/>
        </w:rPr>
        <w:t>الاستبانة</w:t>
      </w:r>
      <w:bookmarkEnd w:id="8"/>
      <w:r>
        <w:rPr>
          <w:rFonts w:ascii="Times New Roman" w:eastAsia="Calibri" w:hAnsi="Times New Roman" w:cs="Simplified Arabic" w:hint="cs"/>
          <w:sz w:val="28"/>
          <w:szCs w:val="32"/>
          <w:rtl/>
          <w:lang w:bidi="ar-EG"/>
        </w:rPr>
        <w:t>،</w:t>
      </w:r>
      <w:r w:rsidRPr="00967F47">
        <w:rPr>
          <w:rFonts w:ascii="Times New Roman" w:hAnsi="Times New Roman" w:cs="Simplified Arabic"/>
          <w:b/>
          <w:bCs/>
          <w:sz w:val="28"/>
          <w:szCs w:val="32"/>
          <w:rtl/>
          <w:lang w:bidi="ar-EG"/>
        </w:rPr>
        <w:t xml:space="preserve"> </w:t>
      </w:r>
      <w:r>
        <w:rPr>
          <w:rFonts w:ascii="Times New Roman" w:eastAsia="Times New Roman" w:hAnsi="Times New Roman" w:cs="Simplified Arabic" w:hint="cs"/>
          <w:sz w:val="28"/>
          <w:szCs w:val="32"/>
          <w:rtl/>
          <w:lang w:bidi="ar-EG"/>
        </w:rPr>
        <w:t>و</w:t>
      </w:r>
      <w:r w:rsidRPr="00B569AA">
        <w:rPr>
          <w:rFonts w:ascii="Times New Roman" w:eastAsia="Times New Roman" w:hAnsi="Times New Roman" w:cs="Simplified Arabic"/>
          <w:sz w:val="28"/>
          <w:szCs w:val="32"/>
          <w:rtl/>
          <w:lang w:bidi="ar-EG"/>
        </w:rPr>
        <w:t>يوضح نتائجها الجدول التالي:</w:t>
      </w:r>
      <w:bookmarkEnd w:id="7"/>
    </w:p>
    <w:p w14:paraId="044A4FDF" w14:textId="6FF50A6D" w:rsidR="00F61F23" w:rsidRPr="00E11840" w:rsidRDefault="00F61F23" w:rsidP="00F61F23">
      <w:pPr>
        <w:spacing w:after="0" w:line="240" w:lineRule="auto"/>
        <w:jc w:val="center"/>
        <w:rPr>
          <w:rFonts w:ascii="Times New Roman" w:eastAsiaTheme="minorEastAsia" w:hAnsi="Times New Roman" w:cs="Simplified Arabic"/>
          <w:b/>
          <w:bCs/>
          <w:sz w:val="24"/>
          <w:szCs w:val="28"/>
          <w:rtl/>
          <w:lang w:bidi="ar-EG"/>
        </w:rPr>
      </w:pPr>
      <w:bookmarkStart w:id="9" w:name="_Hlk199426016"/>
      <w:bookmarkStart w:id="10" w:name="_Hlk202616094"/>
      <w:r w:rsidRPr="00E11840">
        <w:rPr>
          <w:rFonts w:ascii="Times New Roman" w:eastAsiaTheme="minorEastAsia" w:hAnsi="Times New Roman" w:cs="Simplified Arabic"/>
          <w:b/>
          <w:bCs/>
          <w:sz w:val="24"/>
          <w:szCs w:val="28"/>
          <w:rtl/>
          <w:lang w:bidi="ar-EG"/>
        </w:rPr>
        <w:t>الجدول رقم (</w:t>
      </w:r>
      <w:r w:rsidRPr="004C7E0C">
        <w:rPr>
          <w:rFonts w:asciiTheme="majorBidi" w:eastAsiaTheme="minorEastAsia" w:hAnsiTheme="majorBidi" w:cstheme="majorBidi"/>
          <w:b/>
          <w:bCs/>
          <w:sz w:val="28"/>
          <w:szCs w:val="28"/>
          <w:rtl/>
          <w:lang w:bidi="ar-EG"/>
        </w:rPr>
        <w:t>3-</w:t>
      </w:r>
      <w:r w:rsidR="004C7E0C" w:rsidRPr="004C7E0C">
        <w:rPr>
          <w:rFonts w:asciiTheme="majorBidi" w:eastAsiaTheme="minorEastAsia" w:hAnsiTheme="majorBidi" w:cstheme="majorBidi"/>
          <w:b/>
          <w:bCs/>
          <w:sz w:val="28"/>
          <w:szCs w:val="28"/>
          <w:lang w:bidi="ar-EG"/>
        </w:rPr>
        <w:t>2</w:t>
      </w:r>
      <w:r w:rsidRPr="00E11840">
        <w:rPr>
          <w:rFonts w:ascii="Times New Roman" w:eastAsiaTheme="minorEastAsia" w:hAnsi="Times New Roman" w:cs="Simplified Arabic"/>
          <w:b/>
          <w:bCs/>
          <w:sz w:val="24"/>
          <w:szCs w:val="28"/>
          <w:rtl/>
          <w:lang w:bidi="ar-EG"/>
        </w:rPr>
        <w:t xml:space="preserve">) معاملات ارتباط بيرسون بين درجات كل عبارة والدرجة الكلية </w:t>
      </w:r>
      <w:r w:rsidRPr="00E11840">
        <w:rPr>
          <w:rFonts w:ascii="Times New Roman" w:eastAsiaTheme="minorEastAsia" w:hAnsi="Times New Roman" w:cs="Simplified Arabic" w:hint="cs"/>
          <w:b/>
          <w:bCs/>
          <w:sz w:val="24"/>
          <w:szCs w:val="28"/>
          <w:rtl/>
          <w:lang w:bidi="ar-EG"/>
        </w:rPr>
        <w:t>للبعد</w:t>
      </w:r>
      <w:r w:rsidRPr="00E11840">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Pr="00E11840">
        <w:rPr>
          <w:rFonts w:ascii="Times New Roman" w:eastAsiaTheme="minorEastAsia" w:hAnsi="Times New Roman" w:cs="Simplified Arabic"/>
          <w:b/>
          <w:bCs/>
          <w:sz w:val="24"/>
          <w:szCs w:val="28"/>
          <w:rtl/>
          <w:lang w:bidi="ar-EG"/>
        </w:rPr>
        <w:t xml:space="preserve"> تنتمي إليه العبارة في المحور الأول</w:t>
      </w:r>
      <w:r w:rsidRPr="00F730B3">
        <w:rPr>
          <w:rFonts w:ascii="Times New Roman" w:eastAsiaTheme="minorEastAsia" w:hAnsi="Times New Roman" w:cs="Simplified Arabic"/>
          <w:b/>
          <w:bCs/>
          <w:sz w:val="28"/>
          <w:szCs w:val="28"/>
          <w:rtl/>
          <w:lang w:bidi="ar-EG"/>
        </w:rPr>
        <w:t>:</w:t>
      </w:r>
      <w:r w:rsidRPr="00F730B3">
        <w:rPr>
          <w:rFonts w:eastAsiaTheme="minorEastAsia" w:cs="Simplified Arabic" w:hint="cs"/>
          <w:b/>
          <w:bCs/>
          <w:sz w:val="28"/>
          <w:szCs w:val="28"/>
          <w:rtl/>
        </w:rPr>
        <w:t xml:space="preserve"> </w:t>
      </w:r>
      <w:r w:rsidR="00F730B3" w:rsidRPr="00F730B3">
        <w:rPr>
          <w:rFonts w:eastAsiaTheme="minorEastAsia" w:cs="Simplified Arabic"/>
          <w:b/>
          <w:bCs/>
          <w:sz w:val="28"/>
          <w:szCs w:val="28"/>
          <w:rtl/>
        </w:rPr>
        <w:t>القيادة المرنة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F61F23" w:rsidRPr="00DF6189" w14:paraId="37D648AE" w14:textId="77777777" w:rsidTr="00DF6189">
        <w:trPr>
          <w:trHeight w:val="454"/>
          <w:jc w:val="center"/>
        </w:trPr>
        <w:tc>
          <w:tcPr>
            <w:tcW w:w="830" w:type="pct"/>
            <w:shd w:val="clear" w:color="auto" w:fill="D9D9D9" w:themeFill="background1" w:themeFillShade="D9"/>
            <w:vAlign w:val="center"/>
          </w:tcPr>
          <w:bookmarkEnd w:id="9"/>
          <w:p w14:paraId="31E6D95B"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 xml:space="preserve">رقم </w:t>
            </w:r>
            <w:r w:rsidRPr="00DF6189">
              <w:rPr>
                <w:rFonts w:ascii="Times New Roman" w:hAnsi="Times New Roman" w:cs="Simplified Arabic" w:hint="cs"/>
                <w:b/>
                <w:bCs/>
                <w:sz w:val="20"/>
                <w:szCs w:val="20"/>
                <w:rtl/>
              </w:rPr>
              <w:t>العبارة</w:t>
            </w:r>
          </w:p>
        </w:tc>
        <w:tc>
          <w:tcPr>
            <w:tcW w:w="834" w:type="pct"/>
            <w:vAlign w:val="center"/>
          </w:tcPr>
          <w:p w14:paraId="002D4C82"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64DCBF89"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 xml:space="preserve">رقم </w:t>
            </w:r>
            <w:r w:rsidRPr="00DF6189">
              <w:rPr>
                <w:rFonts w:ascii="Times New Roman" w:hAnsi="Times New Roman" w:cs="Simplified Arabic" w:hint="cs"/>
                <w:b/>
                <w:bCs/>
                <w:sz w:val="20"/>
                <w:szCs w:val="20"/>
                <w:rtl/>
              </w:rPr>
              <w:t>العبارة</w:t>
            </w:r>
          </w:p>
        </w:tc>
        <w:tc>
          <w:tcPr>
            <w:tcW w:w="834" w:type="pct"/>
            <w:vAlign w:val="center"/>
          </w:tcPr>
          <w:p w14:paraId="03ACE056"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1A2704E2"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 xml:space="preserve">رقم </w:t>
            </w:r>
            <w:r w:rsidRPr="00DF6189">
              <w:rPr>
                <w:rFonts w:ascii="Times New Roman" w:hAnsi="Times New Roman" w:cs="Simplified Arabic" w:hint="cs"/>
                <w:b/>
                <w:bCs/>
                <w:sz w:val="20"/>
                <w:szCs w:val="20"/>
                <w:rtl/>
              </w:rPr>
              <w:t>العبارة</w:t>
            </w:r>
          </w:p>
        </w:tc>
        <w:tc>
          <w:tcPr>
            <w:tcW w:w="833" w:type="pct"/>
            <w:vAlign w:val="center"/>
          </w:tcPr>
          <w:p w14:paraId="65F30A12"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معامل الارتباط</w:t>
            </w:r>
          </w:p>
        </w:tc>
      </w:tr>
      <w:tr w:rsidR="00F61F23" w:rsidRPr="00DF6189" w14:paraId="7F26C3A7" w14:textId="77777777" w:rsidTr="00DF6189">
        <w:trPr>
          <w:trHeight w:val="397"/>
          <w:jc w:val="center"/>
        </w:trPr>
        <w:tc>
          <w:tcPr>
            <w:tcW w:w="5000" w:type="pct"/>
            <w:gridSpan w:val="6"/>
            <w:shd w:val="clear" w:color="auto" w:fill="D9D9D9" w:themeFill="background1" w:themeFillShade="D9"/>
            <w:vAlign w:val="center"/>
          </w:tcPr>
          <w:p w14:paraId="32AF0385" w14:textId="3B53B6FB"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DF6189">
              <w:rPr>
                <w:rFonts w:ascii="Times New Roman" w:hAnsi="Times New Roman" w:cs="Simplified Arabic"/>
                <w:b/>
                <w:bCs/>
                <w:color w:val="000000"/>
                <w:sz w:val="20"/>
                <w:szCs w:val="20"/>
                <w:rtl/>
              </w:rPr>
              <w:t xml:space="preserve">البعد الأول: </w:t>
            </w:r>
            <w:r w:rsidR="00D52899" w:rsidRPr="00DF6189">
              <w:rPr>
                <w:rFonts w:ascii="Times New Roman" w:hAnsi="Times New Roman" w:cs="Simplified Arabic"/>
                <w:b/>
                <w:bCs/>
                <w:color w:val="000000"/>
                <w:sz w:val="20"/>
                <w:szCs w:val="20"/>
                <w:rtl/>
              </w:rPr>
              <w:t>المرونة الهيكلية</w:t>
            </w:r>
          </w:p>
        </w:tc>
      </w:tr>
      <w:tr w:rsidR="00F61F23" w:rsidRPr="00DF6189" w14:paraId="6FEB2FD0" w14:textId="77777777" w:rsidTr="00DF6189">
        <w:trPr>
          <w:trHeight w:val="397"/>
          <w:jc w:val="center"/>
        </w:trPr>
        <w:tc>
          <w:tcPr>
            <w:tcW w:w="830" w:type="pct"/>
            <w:shd w:val="clear" w:color="auto" w:fill="D9D9D9" w:themeFill="background1" w:themeFillShade="D9"/>
            <w:vAlign w:val="center"/>
          </w:tcPr>
          <w:p w14:paraId="0D2CE2AB" w14:textId="1FEFE72A"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1</w:t>
            </w:r>
          </w:p>
        </w:tc>
        <w:tc>
          <w:tcPr>
            <w:tcW w:w="834" w:type="pct"/>
            <w:vAlign w:val="center"/>
          </w:tcPr>
          <w:p w14:paraId="0E007D7C" w14:textId="345E9AB1"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FF083C">
              <w:rPr>
                <w:rFonts w:asciiTheme="majorBidi" w:hAnsiTheme="majorBidi" w:cstheme="majorBidi"/>
                <w:sz w:val="20"/>
                <w:szCs w:val="20"/>
              </w:rPr>
              <w:t>.827**</w:t>
            </w:r>
          </w:p>
        </w:tc>
        <w:tc>
          <w:tcPr>
            <w:tcW w:w="834" w:type="pct"/>
            <w:shd w:val="clear" w:color="auto" w:fill="D9D9D9" w:themeFill="background1" w:themeFillShade="D9"/>
            <w:vAlign w:val="center"/>
          </w:tcPr>
          <w:p w14:paraId="43DABCD6" w14:textId="518406CE"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2</w:t>
            </w:r>
          </w:p>
        </w:tc>
        <w:tc>
          <w:tcPr>
            <w:tcW w:w="834" w:type="pct"/>
            <w:vAlign w:val="center"/>
          </w:tcPr>
          <w:p w14:paraId="398B3FD3" w14:textId="499AB2EC"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.836**</w:t>
            </w:r>
          </w:p>
        </w:tc>
        <w:tc>
          <w:tcPr>
            <w:tcW w:w="834" w:type="pct"/>
            <w:shd w:val="clear" w:color="auto" w:fill="D9D9D9" w:themeFill="background1" w:themeFillShade="D9"/>
            <w:vAlign w:val="center"/>
          </w:tcPr>
          <w:p w14:paraId="2E1C5294" w14:textId="5105F0CA" w:rsidR="00F61F23" w:rsidRPr="00DF6189" w:rsidRDefault="00F730B3" w:rsidP="00DF618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3</w:t>
            </w:r>
          </w:p>
        </w:tc>
        <w:tc>
          <w:tcPr>
            <w:tcW w:w="833" w:type="pct"/>
            <w:vAlign w:val="center"/>
          </w:tcPr>
          <w:p w14:paraId="0F98B1D7" w14:textId="1F3CA724"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.818**</w:t>
            </w:r>
          </w:p>
        </w:tc>
      </w:tr>
      <w:tr w:rsidR="00F61F23" w:rsidRPr="00DF6189" w14:paraId="1F52A419" w14:textId="77777777" w:rsidTr="00DF6189">
        <w:trPr>
          <w:trHeight w:val="397"/>
          <w:jc w:val="center"/>
        </w:trPr>
        <w:tc>
          <w:tcPr>
            <w:tcW w:w="830" w:type="pct"/>
            <w:shd w:val="clear" w:color="auto" w:fill="D9D9D9" w:themeFill="background1" w:themeFillShade="D9"/>
            <w:vAlign w:val="center"/>
          </w:tcPr>
          <w:p w14:paraId="2C962CEF" w14:textId="6BF35B0F"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4</w:t>
            </w:r>
          </w:p>
        </w:tc>
        <w:tc>
          <w:tcPr>
            <w:tcW w:w="834" w:type="pct"/>
            <w:vAlign w:val="center"/>
          </w:tcPr>
          <w:p w14:paraId="184695BB" w14:textId="02BC2BDF"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.821**</w:t>
            </w:r>
          </w:p>
        </w:tc>
        <w:tc>
          <w:tcPr>
            <w:tcW w:w="834" w:type="pct"/>
            <w:shd w:val="clear" w:color="auto" w:fill="D9D9D9" w:themeFill="background1" w:themeFillShade="D9"/>
            <w:vAlign w:val="center"/>
          </w:tcPr>
          <w:p w14:paraId="66EAF6A8" w14:textId="71F93AF1"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5</w:t>
            </w:r>
          </w:p>
        </w:tc>
        <w:tc>
          <w:tcPr>
            <w:tcW w:w="834" w:type="pct"/>
            <w:vAlign w:val="center"/>
          </w:tcPr>
          <w:p w14:paraId="5F056F0F" w14:textId="1041A162"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.881**</w:t>
            </w:r>
          </w:p>
        </w:tc>
        <w:tc>
          <w:tcPr>
            <w:tcW w:w="1667" w:type="pct"/>
            <w:gridSpan w:val="2"/>
            <w:shd w:val="clear" w:color="auto" w:fill="D9D9D9" w:themeFill="background1" w:themeFillShade="D9"/>
            <w:vAlign w:val="center"/>
          </w:tcPr>
          <w:p w14:paraId="6E827F18" w14:textId="77777777"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sz w:val="20"/>
                <w:szCs w:val="20"/>
              </w:rPr>
            </w:pPr>
          </w:p>
        </w:tc>
      </w:tr>
      <w:tr w:rsidR="00F61F23" w:rsidRPr="00DF6189" w14:paraId="5826ABCF" w14:textId="77777777" w:rsidTr="00DF6189">
        <w:trPr>
          <w:trHeight w:val="397"/>
          <w:jc w:val="center"/>
        </w:trPr>
        <w:tc>
          <w:tcPr>
            <w:tcW w:w="5000" w:type="pct"/>
            <w:gridSpan w:val="6"/>
            <w:shd w:val="clear" w:color="auto" w:fill="D9D9D9" w:themeFill="background1" w:themeFillShade="D9"/>
            <w:vAlign w:val="center"/>
          </w:tcPr>
          <w:p w14:paraId="406E079B" w14:textId="11174595"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b/>
                <w:bCs/>
                <w:sz w:val="20"/>
                <w:szCs w:val="20"/>
              </w:rPr>
            </w:pPr>
            <w:r w:rsidRPr="00DF6189">
              <w:rPr>
                <w:rFonts w:ascii="Times New Roman" w:hAnsi="Times New Roman" w:cs="Simplified Arabic"/>
                <w:b/>
                <w:bCs/>
                <w:sz w:val="20"/>
                <w:szCs w:val="20"/>
                <w:rtl/>
              </w:rPr>
              <w:t>البعد الثاني:</w:t>
            </w:r>
            <w:r w:rsidR="00D52899" w:rsidRPr="00DF6189">
              <w:rPr>
                <w:sz w:val="20"/>
                <w:szCs w:val="20"/>
                <w:rtl/>
              </w:rPr>
              <w:t xml:space="preserve"> </w:t>
            </w:r>
            <w:r w:rsidR="00D52899" w:rsidRPr="00DF6189">
              <w:rPr>
                <w:rFonts w:ascii="Times New Roman" w:hAnsi="Times New Roman" w:cs="Simplified Arabic"/>
                <w:b/>
                <w:bCs/>
                <w:sz w:val="20"/>
                <w:szCs w:val="20"/>
                <w:rtl/>
              </w:rPr>
              <w:t>المرونة الاستراتيجية</w:t>
            </w:r>
          </w:p>
        </w:tc>
      </w:tr>
      <w:tr w:rsidR="00F61F23" w:rsidRPr="00DF6189" w14:paraId="36911DAE" w14:textId="77777777" w:rsidTr="00DF6189">
        <w:trPr>
          <w:trHeight w:val="397"/>
          <w:jc w:val="center"/>
        </w:trPr>
        <w:tc>
          <w:tcPr>
            <w:tcW w:w="830" w:type="pct"/>
            <w:shd w:val="clear" w:color="auto" w:fill="D9D9D9" w:themeFill="background1" w:themeFillShade="D9"/>
            <w:vAlign w:val="center"/>
          </w:tcPr>
          <w:p w14:paraId="5E9A109E" w14:textId="0157305B"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6</w:t>
            </w:r>
          </w:p>
        </w:tc>
        <w:tc>
          <w:tcPr>
            <w:tcW w:w="834" w:type="pct"/>
            <w:vAlign w:val="center"/>
          </w:tcPr>
          <w:p w14:paraId="577C773B" w14:textId="2FFA92AD"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.862**</w:t>
            </w:r>
          </w:p>
        </w:tc>
        <w:tc>
          <w:tcPr>
            <w:tcW w:w="834" w:type="pct"/>
            <w:shd w:val="clear" w:color="auto" w:fill="D9D9D9" w:themeFill="background1" w:themeFillShade="D9"/>
            <w:vAlign w:val="center"/>
          </w:tcPr>
          <w:p w14:paraId="5CF6F99C" w14:textId="08E6CFD4"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7</w:t>
            </w:r>
          </w:p>
        </w:tc>
        <w:tc>
          <w:tcPr>
            <w:tcW w:w="834" w:type="pct"/>
            <w:vAlign w:val="center"/>
          </w:tcPr>
          <w:p w14:paraId="09D2B416" w14:textId="313D195D"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.785**</w:t>
            </w:r>
          </w:p>
        </w:tc>
        <w:tc>
          <w:tcPr>
            <w:tcW w:w="834" w:type="pct"/>
            <w:shd w:val="clear" w:color="auto" w:fill="D9D9D9" w:themeFill="background1" w:themeFillShade="D9"/>
            <w:vAlign w:val="center"/>
          </w:tcPr>
          <w:p w14:paraId="73535E5F" w14:textId="19BFB769" w:rsidR="00F61F23" w:rsidRPr="00DF6189" w:rsidRDefault="00F730B3" w:rsidP="00DF618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8</w:t>
            </w:r>
          </w:p>
        </w:tc>
        <w:tc>
          <w:tcPr>
            <w:tcW w:w="833" w:type="pct"/>
            <w:vAlign w:val="center"/>
          </w:tcPr>
          <w:p w14:paraId="60584D0F" w14:textId="39C0ED1F"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.896**</w:t>
            </w:r>
          </w:p>
        </w:tc>
      </w:tr>
      <w:tr w:rsidR="00F61F23" w:rsidRPr="00DF6189" w14:paraId="6EEA5926" w14:textId="77777777" w:rsidTr="00DF6189">
        <w:trPr>
          <w:trHeight w:val="397"/>
          <w:jc w:val="center"/>
        </w:trPr>
        <w:tc>
          <w:tcPr>
            <w:tcW w:w="830" w:type="pct"/>
            <w:shd w:val="clear" w:color="auto" w:fill="D9D9D9" w:themeFill="background1" w:themeFillShade="D9"/>
            <w:vAlign w:val="center"/>
          </w:tcPr>
          <w:p w14:paraId="782C5EE5" w14:textId="6AEBE962"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9</w:t>
            </w:r>
          </w:p>
        </w:tc>
        <w:tc>
          <w:tcPr>
            <w:tcW w:w="834" w:type="pct"/>
            <w:vAlign w:val="center"/>
          </w:tcPr>
          <w:p w14:paraId="59416A5B" w14:textId="5F0953D6"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.756**</w:t>
            </w:r>
          </w:p>
        </w:tc>
        <w:tc>
          <w:tcPr>
            <w:tcW w:w="834" w:type="pct"/>
            <w:shd w:val="clear" w:color="auto" w:fill="D9D9D9" w:themeFill="background1" w:themeFillShade="D9"/>
            <w:vAlign w:val="center"/>
          </w:tcPr>
          <w:p w14:paraId="3D9A05F1" w14:textId="015E538F"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10</w:t>
            </w:r>
          </w:p>
        </w:tc>
        <w:tc>
          <w:tcPr>
            <w:tcW w:w="834" w:type="pct"/>
            <w:vAlign w:val="center"/>
          </w:tcPr>
          <w:p w14:paraId="58E2C312" w14:textId="1F3FD342"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.867**</w:t>
            </w:r>
          </w:p>
        </w:tc>
        <w:tc>
          <w:tcPr>
            <w:tcW w:w="1667" w:type="pct"/>
            <w:gridSpan w:val="2"/>
            <w:shd w:val="clear" w:color="auto" w:fill="D9D9D9" w:themeFill="background1" w:themeFillShade="D9"/>
            <w:vAlign w:val="center"/>
          </w:tcPr>
          <w:p w14:paraId="0E625F2F" w14:textId="77777777"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F61F23" w:rsidRPr="00DF6189" w14:paraId="37FE6937" w14:textId="77777777" w:rsidTr="00DF6189">
        <w:trPr>
          <w:trHeight w:val="397"/>
          <w:jc w:val="center"/>
        </w:trPr>
        <w:tc>
          <w:tcPr>
            <w:tcW w:w="5000" w:type="pct"/>
            <w:gridSpan w:val="6"/>
            <w:shd w:val="clear" w:color="auto" w:fill="D9D9D9" w:themeFill="background1" w:themeFillShade="D9"/>
            <w:vAlign w:val="center"/>
          </w:tcPr>
          <w:p w14:paraId="2F6B0728" w14:textId="44D531DB"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b/>
                <w:bCs/>
                <w:sz w:val="20"/>
                <w:szCs w:val="20"/>
              </w:rPr>
            </w:pPr>
            <w:r w:rsidRPr="00DF6189">
              <w:rPr>
                <w:rFonts w:ascii="Times New Roman" w:hAnsi="Times New Roman" w:cs="Simplified Arabic"/>
                <w:b/>
                <w:bCs/>
                <w:sz w:val="20"/>
                <w:szCs w:val="20"/>
                <w:rtl/>
              </w:rPr>
              <w:t>البعد الثالث:</w:t>
            </w:r>
            <w:r w:rsidR="00D52899" w:rsidRPr="00DF6189">
              <w:rPr>
                <w:sz w:val="20"/>
                <w:szCs w:val="20"/>
                <w:rtl/>
              </w:rPr>
              <w:t xml:space="preserve"> </w:t>
            </w:r>
            <w:r w:rsidR="00D52899" w:rsidRPr="00DF6189">
              <w:rPr>
                <w:rFonts w:ascii="Times New Roman" w:hAnsi="Times New Roman" w:cs="Simplified Arabic"/>
                <w:b/>
                <w:bCs/>
                <w:sz w:val="20"/>
                <w:szCs w:val="20"/>
                <w:rtl/>
              </w:rPr>
              <w:t>المرونة السلوكية</w:t>
            </w:r>
          </w:p>
        </w:tc>
      </w:tr>
      <w:tr w:rsidR="00F61F23" w:rsidRPr="00DF6189" w14:paraId="37BF5534" w14:textId="77777777" w:rsidTr="00DF6189">
        <w:trPr>
          <w:trHeight w:val="397"/>
          <w:jc w:val="center"/>
        </w:trPr>
        <w:tc>
          <w:tcPr>
            <w:tcW w:w="830" w:type="pct"/>
            <w:shd w:val="clear" w:color="auto" w:fill="D9D9D9" w:themeFill="background1" w:themeFillShade="D9"/>
            <w:vAlign w:val="center"/>
          </w:tcPr>
          <w:p w14:paraId="36173B19" w14:textId="2B7D06BD"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11</w:t>
            </w:r>
          </w:p>
        </w:tc>
        <w:tc>
          <w:tcPr>
            <w:tcW w:w="834" w:type="pct"/>
            <w:vAlign w:val="center"/>
          </w:tcPr>
          <w:p w14:paraId="3442F8F0" w14:textId="4D6F4736"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.816**</w:t>
            </w:r>
          </w:p>
        </w:tc>
        <w:tc>
          <w:tcPr>
            <w:tcW w:w="834" w:type="pct"/>
            <w:shd w:val="clear" w:color="auto" w:fill="D9D9D9" w:themeFill="background1" w:themeFillShade="D9"/>
            <w:vAlign w:val="center"/>
          </w:tcPr>
          <w:p w14:paraId="0854D446" w14:textId="7D98B742"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12</w:t>
            </w:r>
          </w:p>
        </w:tc>
        <w:tc>
          <w:tcPr>
            <w:tcW w:w="834" w:type="pct"/>
            <w:vAlign w:val="center"/>
          </w:tcPr>
          <w:p w14:paraId="3960470A" w14:textId="79A37FD4"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.780**</w:t>
            </w:r>
          </w:p>
        </w:tc>
        <w:tc>
          <w:tcPr>
            <w:tcW w:w="834" w:type="pct"/>
            <w:shd w:val="clear" w:color="auto" w:fill="D9D9D9" w:themeFill="background1" w:themeFillShade="D9"/>
            <w:vAlign w:val="center"/>
          </w:tcPr>
          <w:p w14:paraId="3D921AA8" w14:textId="3ADDD4E0"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13</w:t>
            </w:r>
          </w:p>
        </w:tc>
        <w:tc>
          <w:tcPr>
            <w:tcW w:w="833" w:type="pct"/>
            <w:vAlign w:val="center"/>
          </w:tcPr>
          <w:p w14:paraId="29157893" w14:textId="240DFEAE"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.705**</w:t>
            </w:r>
          </w:p>
        </w:tc>
      </w:tr>
      <w:tr w:rsidR="00F61F23" w:rsidRPr="00DF6189" w14:paraId="41879EE6" w14:textId="77777777" w:rsidTr="00DF6189">
        <w:trPr>
          <w:trHeight w:val="397"/>
          <w:jc w:val="center"/>
        </w:trPr>
        <w:tc>
          <w:tcPr>
            <w:tcW w:w="830" w:type="pct"/>
            <w:shd w:val="clear" w:color="auto" w:fill="D9D9D9" w:themeFill="background1" w:themeFillShade="D9"/>
            <w:vAlign w:val="center"/>
          </w:tcPr>
          <w:p w14:paraId="42346F67" w14:textId="08300668"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14</w:t>
            </w:r>
          </w:p>
        </w:tc>
        <w:tc>
          <w:tcPr>
            <w:tcW w:w="834" w:type="pct"/>
            <w:vAlign w:val="center"/>
          </w:tcPr>
          <w:p w14:paraId="70A28F24" w14:textId="5D9B1867"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.680**</w:t>
            </w:r>
          </w:p>
        </w:tc>
        <w:tc>
          <w:tcPr>
            <w:tcW w:w="834" w:type="pct"/>
            <w:shd w:val="clear" w:color="auto" w:fill="D9D9D9" w:themeFill="background1" w:themeFillShade="D9"/>
            <w:vAlign w:val="center"/>
          </w:tcPr>
          <w:p w14:paraId="275A5848" w14:textId="03F129AB"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15</w:t>
            </w:r>
          </w:p>
        </w:tc>
        <w:tc>
          <w:tcPr>
            <w:tcW w:w="834" w:type="pct"/>
            <w:vAlign w:val="center"/>
          </w:tcPr>
          <w:p w14:paraId="4FF993E7" w14:textId="0F555B90"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.807**</w:t>
            </w:r>
          </w:p>
        </w:tc>
        <w:tc>
          <w:tcPr>
            <w:tcW w:w="1667" w:type="pct"/>
            <w:gridSpan w:val="2"/>
            <w:shd w:val="clear" w:color="auto" w:fill="D9D9D9" w:themeFill="background1" w:themeFillShade="D9"/>
            <w:vAlign w:val="center"/>
          </w:tcPr>
          <w:p w14:paraId="34ABE547" w14:textId="77777777"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781EE0A5"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539D0071" w14:textId="09D3B28B"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 xml:space="preserve">يتبين من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 xml:space="preserve">جدول السابق أن معاملات ارتباط العبارات بالدرجة الكلية </w:t>
      </w:r>
      <w:r w:rsidRPr="004C4101">
        <w:rPr>
          <w:rFonts w:ascii="Times New Roman" w:hAnsi="Times New Roman" w:cs="Simplified Arabic" w:hint="cs"/>
          <w:sz w:val="28"/>
          <w:szCs w:val="32"/>
          <w:rtl/>
          <w:lang w:bidi="ar-EG"/>
        </w:rPr>
        <w:t>للبعد</w:t>
      </w:r>
      <w:r w:rsidRPr="004C4101">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Pr="004C4101">
        <w:rPr>
          <w:rFonts w:ascii="Times New Roman" w:hAnsi="Times New Roman" w:cs="Simplified Arabic"/>
          <w:sz w:val="28"/>
          <w:szCs w:val="32"/>
          <w:rtl/>
          <w:lang w:bidi="ar-EG"/>
        </w:rPr>
        <w:t xml:space="preserve"> تنتمي إليه العبارة </w:t>
      </w:r>
      <w:r w:rsidRPr="004C4101">
        <w:rPr>
          <w:rFonts w:ascii="Times New Roman" w:hAnsi="Times New Roman" w:cs="Simplified Arabic" w:hint="cs"/>
          <w:sz w:val="28"/>
          <w:szCs w:val="32"/>
          <w:rtl/>
          <w:lang w:bidi="ar-EG"/>
        </w:rPr>
        <w:t>في المحور الأول:</w:t>
      </w:r>
      <w:r w:rsidR="00E957F9" w:rsidRPr="00E957F9">
        <w:rPr>
          <w:rtl/>
        </w:rPr>
        <w:t xml:space="preserve"> </w:t>
      </w:r>
      <w:r w:rsidR="00E957F9" w:rsidRPr="00E957F9">
        <w:rPr>
          <w:rFonts w:ascii="Times New Roman" w:hAnsi="Times New Roman" w:cs="Simplified Arabic"/>
          <w:sz w:val="28"/>
          <w:szCs w:val="32"/>
          <w:rtl/>
          <w:lang w:bidi="ar-EG"/>
        </w:rPr>
        <w:t>القيادة المرنة</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xml:space="preserve"> جاءت جميعه</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دالة إحصائي</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عند مستوى دلالة (</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 وجاءت جميع قيم معاملات الارتباط قيم دالة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 تراوحت في</w:t>
      </w:r>
      <w:r w:rsidRPr="004C4101">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 الأول:</w:t>
      </w:r>
      <w:r w:rsidR="00D52899" w:rsidRPr="00D52899">
        <w:rPr>
          <w:rtl/>
        </w:rPr>
        <w:t xml:space="preserve"> </w:t>
      </w:r>
      <w:r w:rsidR="00D52899" w:rsidRPr="00D52899">
        <w:rPr>
          <w:rFonts w:ascii="Times New Roman" w:hAnsi="Times New Roman" w:cs="Simplified Arabic"/>
          <w:sz w:val="28"/>
          <w:szCs w:val="32"/>
          <w:rtl/>
          <w:lang w:bidi="ar-EG"/>
        </w:rPr>
        <w:t>المرونة الهيكلية</w:t>
      </w:r>
      <w:r w:rsidRPr="004C4101">
        <w:rPr>
          <w:rFonts w:ascii="Times New Roman" w:hAnsi="Times New Roman" w:cs="Simplified Arabic"/>
          <w:sz w:val="28"/>
          <w:szCs w:val="32"/>
          <w:rtl/>
          <w:lang w:bidi="ar-EG"/>
        </w:rPr>
        <w:t xml:space="preserve"> بين </w:t>
      </w:r>
      <w:r w:rsidRPr="004C4101">
        <w:rPr>
          <w:rFonts w:ascii="Times New Roman" w:hAnsi="Times New Roman" w:cs="Simplified Arabic" w:hint="cs"/>
          <w:sz w:val="32"/>
          <w:szCs w:val="32"/>
          <w:rtl/>
          <w:lang w:bidi="ar-EG"/>
        </w:rPr>
        <w:t>(</w:t>
      </w:r>
      <w:r w:rsidR="00DF6189" w:rsidRPr="00FF083C">
        <w:rPr>
          <w:rFonts w:asciiTheme="majorBidi" w:hAnsiTheme="majorBidi" w:cstheme="majorBidi"/>
          <w:sz w:val="28"/>
          <w:szCs w:val="28"/>
        </w:rPr>
        <w:t>.881**</w:t>
      </w:r>
      <w:r w:rsidR="00DF6189">
        <w:rPr>
          <w:rFonts w:ascii="Times New Roman" w:hAnsi="Times New Roman" w:cs="Simplified Arabic"/>
          <w:sz w:val="32"/>
          <w:szCs w:val="32"/>
          <w:lang w:bidi="ar-EG"/>
        </w:rPr>
        <w:t>_</w:t>
      </w:r>
      <w:r w:rsidR="00DF6189" w:rsidRPr="00FF083C">
        <w:rPr>
          <w:rFonts w:asciiTheme="majorBidi" w:hAnsiTheme="majorBidi" w:cstheme="majorBidi"/>
          <w:sz w:val="28"/>
          <w:szCs w:val="28"/>
        </w:rPr>
        <w:t>.818**</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وتراوحت في البعد الثاني:</w:t>
      </w:r>
      <w:r w:rsidR="00D52899" w:rsidRPr="00D52899">
        <w:rPr>
          <w:rtl/>
        </w:rPr>
        <w:t xml:space="preserve"> </w:t>
      </w:r>
      <w:r w:rsidR="00D52899" w:rsidRPr="00D52899">
        <w:rPr>
          <w:rFonts w:ascii="Times New Roman" w:hAnsi="Times New Roman" w:cs="Simplified Arabic"/>
          <w:sz w:val="28"/>
          <w:szCs w:val="32"/>
          <w:rtl/>
          <w:lang w:bidi="ar-EG"/>
        </w:rPr>
        <w:t>المرونة الاستراتيجية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DF6189" w:rsidRPr="00FF083C">
        <w:rPr>
          <w:rFonts w:asciiTheme="majorBidi" w:hAnsiTheme="majorBidi" w:cstheme="majorBidi"/>
          <w:sz w:val="28"/>
          <w:szCs w:val="28"/>
        </w:rPr>
        <w:t>.896**</w:t>
      </w:r>
      <w:r w:rsidR="00DF6189">
        <w:rPr>
          <w:rFonts w:ascii="Times New Roman" w:hAnsi="Times New Roman" w:cs="Simplified Arabic"/>
          <w:sz w:val="28"/>
          <w:szCs w:val="32"/>
          <w:lang w:bidi="ar-EG"/>
        </w:rPr>
        <w:t>_</w:t>
      </w:r>
      <w:r w:rsidR="00DF6189" w:rsidRPr="00FF083C">
        <w:rPr>
          <w:rFonts w:asciiTheme="majorBidi" w:hAnsiTheme="majorBidi" w:cstheme="majorBidi"/>
          <w:sz w:val="28"/>
          <w:szCs w:val="28"/>
        </w:rPr>
        <w:t>.756**</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 في البعد الثالث:</w:t>
      </w:r>
      <w:r w:rsidR="00D52899" w:rsidRPr="00D52899">
        <w:rPr>
          <w:rtl/>
        </w:rPr>
        <w:t xml:space="preserve"> </w:t>
      </w:r>
      <w:r w:rsidR="00D52899" w:rsidRPr="00D52899">
        <w:rPr>
          <w:rFonts w:ascii="Times New Roman" w:hAnsi="Times New Roman" w:cs="Simplified Arabic"/>
          <w:sz w:val="28"/>
          <w:szCs w:val="32"/>
          <w:rtl/>
          <w:lang w:bidi="ar-EG"/>
        </w:rPr>
        <w:t>المرونة السلوكية</w:t>
      </w:r>
      <w:r w:rsidRPr="004C4101">
        <w:rPr>
          <w:rFonts w:ascii="Times New Roman" w:hAnsi="Times New Roman" w:cs="Simplified Arabic"/>
          <w:sz w:val="28"/>
          <w:szCs w:val="32"/>
          <w:rtl/>
          <w:lang w:bidi="ar-EG"/>
        </w:rPr>
        <w:t xml:space="preserve"> بين</w:t>
      </w:r>
      <w:r w:rsidRPr="004C4101">
        <w:rPr>
          <w:rFonts w:ascii="Times New Roman" w:hAnsi="Times New Roman" w:cs="Simplified Arabic" w:hint="cs"/>
          <w:sz w:val="28"/>
          <w:szCs w:val="32"/>
          <w:rtl/>
          <w:lang w:bidi="ar-EG"/>
        </w:rPr>
        <w:t xml:space="preserve"> (</w:t>
      </w:r>
      <w:r w:rsidR="00DF6189" w:rsidRPr="00FF083C">
        <w:rPr>
          <w:rFonts w:asciiTheme="majorBidi" w:hAnsiTheme="majorBidi" w:cstheme="majorBidi"/>
          <w:sz w:val="28"/>
          <w:szCs w:val="28"/>
        </w:rPr>
        <w:t>.816**</w:t>
      </w:r>
      <w:r w:rsidR="00DF6189">
        <w:rPr>
          <w:rFonts w:ascii="Times New Roman" w:hAnsi="Times New Roman" w:cs="Simplified Arabic"/>
          <w:sz w:val="28"/>
          <w:szCs w:val="32"/>
          <w:lang w:bidi="ar-EG"/>
        </w:rPr>
        <w:t>_</w:t>
      </w:r>
      <w:r w:rsidR="00DF6189" w:rsidRPr="00FF083C">
        <w:rPr>
          <w:rFonts w:asciiTheme="majorBidi" w:hAnsiTheme="majorBidi" w:cstheme="majorBidi"/>
          <w:sz w:val="28"/>
          <w:szCs w:val="28"/>
        </w:rPr>
        <w:t>.680**</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F730B3">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مما يدل على توافر درجة عالية من صدق الاتساق الداخلي لعبارات </w:t>
      </w:r>
      <w:r>
        <w:rPr>
          <w:rFonts w:ascii="Times New Roman" w:hAnsi="Times New Roman" w:cs="Simplified Arabic" w:hint="cs"/>
          <w:sz w:val="28"/>
          <w:szCs w:val="32"/>
          <w:rtl/>
          <w:lang w:bidi="ar-EG"/>
        </w:rPr>
        <w:t xml:space="preserve">أبعاد </w:t>
      </w:r>
      <w:r w:rsidRPr="004C4101">
        <w:rPr>
          <w:rFonts w:ascii="Times New Roman" w:hAnsi="Times New Roman" w:cs="Simplified Arabic" w:hint="cs"/>
          <w:sz w:val="28"/>
          <w:szCs w:val="32"/>
          <w:rtl/>
          <w:lang w:bidi="ar-EG"/>
        </w:rPr>
        <w:t>المحور الأول ب</w:t>
      </w:r>
      <w:r w:rsidRPr="004C4101">
        <w:rPr>
          <w:rFonts w:ascii="Times New Roman" w:hAnsi="Times New Roman" w:cs="Simplified Arabic"/>
          <w:sz w:val="28"/>
          <w:szCs w:val="32"/>
          <w:rtl/>
          <w:lang w:bidi="ar-EG"/>
        </w:rPr>
        <w:t>الاستبانة.</w:t>
      </w:r>
      <w:bookmarkEnd w:id="10"/>
    </w:p>
    <w:p w14:paraId="4926DB79" w14:textId="54A9F564" w:rsidR="00F61F23" w:rsidRDefault="00F61F23" w:rsidP="00F61F23">
      <w:pPr>
        <w:pStyle w:val="a6"/>
        <w:numPr>
          <w:ilvl w:val="0"/>
          <w:numId w:val="7"/>
        </w:numPr>
        <w:spacing w:before="240" w:after="0" w:line="240" w:lineRule="auto"/>
        <w:ind w:left="403"/>
        <w:jc w:val="both"/>
        <w:rPr>
          <w:rFonts w:ascii="Times New Roman" w:eastAsia="Calibri" w:hAnsi="Times New Roman" w:cs="Simplified Arabic"/>
          <w:b/>
          <w:bCs/>
          <w:sz w:val="28"/>
          <w:szCs w:val="32"/>
          <w:lang w:bidi="ar-EG"/>
        </w:rPr>
      </w:pPr>
      <w:bookmarkStart w:id="11" w:name="_Hlk202617499"/>
      <w:r>
        <w:rPr>
          <w:rFonts w:ascii="Times New Roman" w:eastAsia="Calibri" w:hAnsi="Times New Roman" w:cs="Simplified Arabic"/>
          <w:b/>
          <w:bCs/>
          <w:sz w:val="28"/>
          <w:szCs w:val="32"/>
          <w:rtl/>
          <w:lang w:bidi="ar-EG"/>
        </w:rPr>
        <w:t xml:space="preserve">الصدق البنائي العام </w:t>
      </w:r>
      <w:r>
        <w:rPr>
          <w:rFonts w:ascii="Times New Roman" w:eastAsia="Calibri" w:hAnsi="Times New Roman" w:cs="Simplified Arabic" w:hint="cs"/>
          <w:b/>
          <w:bCs/>
          <w:sz w:val="28"/>
          <w:szCs w:val="32"/>
          <w:rtl/>
          <w:lang w:bidi="ar-EG"/>
        </w:rPr>
        <w:t>لأبعاد المحور</w:t>
      </w:r>
      <w:r>
        <w:rPr>
          <w:rFonts w:ascii="Times New Roman" w:eastAsia="Calibri" w:hAnsi="Times New Roman" w:cs="Simplified Arabic"/>
          <w:b/>
          <w:bCs/>
          <w:sz w:val="28"/>
          <w:szCs w:val="32"/>
          <w:rtl/>
          <w:lang w:bidi="ar-EG"/>
        </w:rPr>
        <w:t xml:space="preserve"> الأول:</w:t>
      </w:r>
      <w:r w:rsidR="00E957F9" w:rsidRPr="00E957F9">
        <w:rPr>
          <w:rtl/>
        </w:rPr>
        <w:t xml:space="preserve"> </w:t>
      </w:r>
      <w:r w:rsidR="00E957F9" w:rsidRPr="00E957F9">
        <w:rPr>
          <w:rFonts w:ascii="Times New Roman" w:eastAsia="Calibri" w:hAnsi="Times New Roman" w:cs="Simplified Arabic"/>
          <w:b/>
          <w:bCs/>
          <w:sz w:val="28"/>
          <w:szCs w:val="32"/>
          <w:rtl/>
          <w:lang w:bidi="ar-EG"/>
        </w:rPr>
        <w:t>القيادة المرنة</w:t>
      </w:r>
      <w:r>
        <w:rPr>
          <w:rFonts w:ascii="Times New Roman" w:eastAsia="Calibri" w:hAnsi="Times New Roman" w:cs="Simplified Arabic"/>
          <w:b/>
          <w:bCs/>
          <w:sz w:val="28"/>
          <w:szCs w:val="32"/>
          <w:rtl/>
          <w:lang w:bidi="ar-EG"/>
        </w:rPr>
        <w:t xml:space="preserve"> </w:t>
      </w:r>
    </w:p>
    <w:p w14:paraId="72BE846D" w14:textId="274A6B58" w:rsidR="00F61F23" w:rsidRPr="00705A24" w:rsidRDefault="00F61F23" w:rsidP="00F61F23">
      <w:pPr>
        <w:spacing w:line="240" w:lineRule="auto"/>
        <w:ind w:firstLine="720"/>
        <w:jc w:val="both"/>
        <w:rPr>
          <w:rFonts w:ascii="Times New Roman" w:eastAsia="Calibri" w:hAnsi="Times New Roman" w:cs="Simplified Arabic"/>
          <w:b/>
          <w:bCs/>
          <w:sz w:val="28"/>
          <w:szCs w:val="32"/>
          <w:lang w:bidi="ar-EG"/>
        </w:rPr>
      </w:pPr>
      <w:r w:rsidRPr="00705A24">
        <w:rPr>
          <w:rFonts w:ascii="Times New Roman" w:hAnsi="Times New Roman" w:cs="Simplified Arabic"/>
          <w:sz w:val="28"/>
          <w:szCs w:val="32"/>
          <w:rtl/>
          <w:lang w:bidi="ar-EG"/>
        </w:rPr>
        <w:lastRenderedPageBreak/>
        <w:t>تم التحقق من الصدق البنائي العام</w:t>
      </w:r>
      <w:r w:rsidRPr="00550F25">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Pr="00705A24">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لمحور الأول:</w:t>
      </w:r>
      <w:r w:rsidR="00E957F9" w:rsidRPr="00E957F9">
        <w:rPr>
          <w:rtl/>
        </w:rPr>
        <w:t xml:space="preserve"> </w:t>
      </w:r>
      <w:r w:rsidR="00E957F9" w:rsidRPr="00E957F9">
        <w:rPr>
          <w:rFonts w:ascii="Times New Roman" w:hAnsi="Times New Roman" w:cs="Simplified Arabic"/>
          <w:sz w:val="28"/>
          <w:szCs w:val="32"/>
          <w:rtl/>
          <w:lang w:bidi="ar-EG"/>
        </w:rPr>
        <w:t>القيادة المرنة</w:t>
      </w:r>
      <w:r>
        <w:rPr>
          <w:rFonts w:ascii="Times New Roman" w:hAnsi="Times New Roman" w:cs="Simplified Arabic" w:hint="cs"/>
          <w:sz w:val="28"/>
          <w:szCs w:val="32"/>
          <w:rtl/>
          <w:lang w:bidi="ar-EG"/>
        </w:rPr>
        <w:t>،</w:t>
      </w:r>
      <w:r w:rsidRPr="00705A24">
        <w:rPr>
          <w:rFonts w:ascii="Times New Roman" w:hAnsi="Times New Roman" w:cs="Simplified Arabic"/>
          <w:sz w:val="28"/>
          <w:szCs w:val="32"/>
          <w:rtl/>
          <w:lang w:bidi="ar-EG"/>
        </w:rPr>
        <w:t xml:space="preserve"> من خلال إيجاد معاملات الارتباط بين الدرجة الكلية لكل بُعد والمتوسط العام</w:t>
      </w:r>
      <w:r>
        <w:rPr>
          <w:rFonts w:ascii="Times New Roman" w:hAnsi="Times New Roman" w:cs="Simplified Arabic" w:hint="cs"/>
          <w:sz w:val="28"/>
          <w:szCs w:val="32"/>
          <w:rtl/>
          <w:lang w:bidi="ar-EG"/>
        </w:rPr>
        <w:t xml:space="preserve"> للمحور الأول</w:t>
      </w:r>
      <w:r w:rsidRPr="00705A24">
        <w:rPr>
          <w:rFonts w:ascii="Times New Roman" w:hAnsi="Times New Roman" w:cs="Simplified Arabic"/>
          <w:sz w:val="28"/>
          <w:szCs w:val="32"/>
          <w:rtl/>
          <w:lang w:bidi="ar-EG"/>
        </w:rPr>
        <w:t>، ويوضح نتائجها الجدول التالي:</w:t>
      </w:r>
    </w:p>
    <w:p w14:paraId="11EB30C7" w14:textId="53D50C15" w:rsidR="00F61F23" w:rsidRPr="00E11840" w:rsidRDefault="00F61F23" w:rsidP="00F61F23">
      <w:pPr>
        <w:spacing w:after="0" w:line="240" w:lineRule="auto"/>
        <w:ind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 رقم (</w:t>
      </w:r>
      <w:r w:rsidRPr="004C7E0C">
        <w:rPr>
          <w:rFonts w:asciiTheme="majorBidi" w:hAnsiTheme="majorBidi" w:cstheme="majorBidi"/>
          <w:b/>
          <w:bCs/>
          <w:sz w:val="28"/>
          <w:szCs w:val="28"/>
          <w:rtl/>
        </w:rPr>
        <w:t>3-</w:t>
      </w:r>
      <w:r w:rsidR="004C7E0C" w:rsidRPr="004C7E0C">
        <w:rPr>
          <w:rFonts w:asciiTheme="majorBidi" w:hAnsiTheme="majorBidi" w:cstheme="majorBidi"/>
          <w:b/>
          <w:bCs/>
          <w:sz w:val="28"/>
          <w:szCs w:val="28"/>
        </w:rPr>
        <w:t>3</w:t>
      </w:r>
      <w:r w:rsidRPr="00E11840">
        <w:rPr>
          <w:rFonts w:ascii="Times New Roman" w:hAnsi="Times New Roman" w:cs="Simplified Arabic"/>
          <w:b/>
          <w:bCs/>
          <w:sz w:val="24"/>
          <w:szCs w:val="28"/>
          <w:rtl/>
        </w:rPr>
        <w:t>) معاملات الارتباط بين الدرجة الكلية لكل بُعد والمتوسط العام ل</w:t>
      </w:r>
      <w:r w:rsidRPr="00E11840">
        <w:rPr>
          <w:rFonts w:ascii="Times New Roman" w:hAnsi="Times New Roman" w:cs="Simplified Arabic"/>
          <w:b/>
          <w:bCs/>
          <w:sz w:val="24"/>
          <w:szCs w:val="28"/>
          <w:rtl/>
          <w:lang w:bidi="ar-EG"/>
        </w:rPr>
        <w:t>لمحور الأول:</w:t>
      </w:r>
      <w:r w:rsidR="00E957F9" w:rsidRPr="00E957F9">
        <w:rPr>
          <w:rtl/>
        </w:rPr>
        <w:t xml:space="preserve"> </w:t>
      </w:r>
      <w:r w:rsidR="00E957F9" w:rsidRPr="00E957F9">
        <w:rPr>
          <w:rFonts w:ascii="Times New Roman" w:hAnsi="Times New Roman" w:cs="Simplified Arabic"/>
          <w:b/>
          <w:bCs/>
          <w:sz w:val="24"/>
          <w:szCs w:val="28"/>
          <w:rtl/>
          <w:lang w:bidi="ar-EG"/>
        </w:rPr>
        <w:t>القيادة المرنة</w:t>
      </w:r>
      <w:r w:rsidRPr="00E11840">
        <w:rPr>
          <w:rFonts w:ascii="Times New Roman" w:hAnsi="Times New Roman" w:cs="Simplified Arabic"/>
          <w:b/>
          <w:bCs/>
          <w:sz w:val="24"/>
          <w:szCs w:val="28"/>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F61F23" w:rsidRPr="004C7E0C" w14:paraId="21B05D06" w14:textId="77777777" w:rsidTr="004C7E0C">
        <w:trPr>
          <w:trHeight w:val="454"/>
          <w:jc w:val="center"/>
        </w:trPr>
        <w:tc>
          <w:tcPr>
            <w:tcW w:w="203" w:type="pct"/>
            <w:shd w:val="clear" w:color="auto" w:fill="D9D9D9" w:themeFill="background1" w:themeFillShade="D9"/>
            <w:vAlign w:val="center"/>
          </w:tcPr>
          <w:p w14:paraId="06BAFA6B"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b/>
                <w:bCs/>
                <w:sz w:val="20"/>
                <w:szCs w:val="20"/>
                <w:rtl/>
                <w:lang w:bidi="ar-KW"/>
              </w:rPr>
            </w:pPr>
            <w:r w:rsidRPr="004C7E0C">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4E259038"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b/>
                <w:bCs/>
                <w:sz w:val="20"/>
                <w:szCs w:val="20"/>
                <w:rtl/>
              </w:rPr>
            </w:pPr>
            <w:r w:rsidRPr="004C7E0C">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121A9AC6"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b/>
                <w:bCs/>
                <w:sz w:val="20"/>
                <w:szCs w:val="20"/>
                <w:rtl/>
              </w:rPr>
            </w:pPr>
            <w:r w:rsidRPr="004C7E0C">
              <w:rPr>
                <w:rFonts w:ascii="Times New Roman" w:hAnsi="Times New Roman" w:cs="Simplified Arabic" w:hint="cs"/>
                <w:b/>
                <w:bCs/>
                <w:sz w:val="20"/>
                <w:szCs w:val="20"/>
                <w:rtl/>
              </w:rPr>
              <w:t>معامل الارتباط</w:t>
            </w:r>
          </w:p>
        </w:tc>
      </w:tr>
      <w:tr w:rsidR="00F61F23" w:rsidRPr="004C7E0C" w14:paraId="366A02E0" w14:textId="77777777" w:rsidTr="004C7E0C">
        <w:trPr>
          <w:trHeight w:val="397"/>
          <w:jc w:val="center"/>
        </w:trPr>
        <w:tc>
          <w:tcPr>
            <w:tcW w:w="203" w:type="pct"/>
            <w:shd w:val="clear" w:color="auto" w:fill="D9D9D9" w:themeFill="background1" w:themeFillShade="D9"/>
            <w:vAlign w:val="center"/>
          </w:tcPr>
          <w:p w14:paraId="05ED6069"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hint="cs"/>
                <w:sz w:val="20"/>
                <w:szCs w:val="20"/>
                <w:rtl/>
              </w:rPr>
              <w:t>1</w:t>
            </w:r>
          </w:p>
        </w:tc>
        <w:tc>
          <w:tcPr>
            <w:tcW w:w="3811" w:type="pct"/>
            <w:vAlign w:val="center"/>
          </w:tcPr>
          <w:p w14:paraId="7E985C94" w14:textId="24DCBCE2" w:rsidR="00F61F23" w:rsidRPr="004C7E0C" w:rsidRDefault="00D52899"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b/>
                <w:bCs/>
                <w:color w:val="000000"/>
                <w:sz w:val="20"/>
                <w:szCs w:val="20"/>
                <w:rtl/>
              </w:rPr>
              <w:t>البعد الأول: المرونة الهيكلية</w:t>
            </w:r>
          </w:p>
        </w:tc>
        <w:tc>
          <w:tcPr>
            <w:tcW w:w="986" w:type="pct"/>
            <w:vAlign w:val="center"/>
          </w:tcPr>
          <w:p w14:paraId="3624A210" w14:textId="788B3604" w:rsidR="00F61F23" w:rsidRPr="004C7E0C" w:rsidRDefault="004C7E0C" w:rsidP="004C7E0C">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.963**</w:t>
            </w:r>
          </w:p>
        </w:tc>
      </w:tr>
      <w:tr w:rsidR="00F61F23" w:rsidRPr="004C7E0C" w14:paraId="0EA5B0DE" w14:textId="77777777" w:rsidTr="004C7E0C">
        <w:trPr>
          <w:trHeight w:val="397"/>
          <w:jc w:val="center"/>
        </w:trPr>
        <w:tc>
          <w:tcPr>
            <w:tcW w:w="203" w:type="pct"/>
            <w:shd w:val="clear" w:color="auto" w:fill="D9D9D9" w:themeFill="background1" w:themeFillShade="D9"/>
            <w:vAlign w:val="center"/>
          </w:tcPr>
          <w:p w14:paraId="1BFD14A8"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hint="cs"/>
                <w:sz w:val="20"/>
                <w:szCs w:val="20"/>
                <w:rtl/>
              </w:rPr>
              <w:t>2</w:t>
            </w:r>
          </w:p>
        </w:tc>
        <w:tc>
          <w:tcPr>
            <w:tcW w:w="3811" w:type="pct"/>
            <w:vAlign w:val="center"/>
          </w:tcPr>
          <w:p w14:paraId="570E3D3B" w14:textId="5AC7C0C3" w:rsidR="00F61F23" w:rsidRPr="004C7E0C" w:rsidRDefault="00D52899"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b/>
                <w:bCs/>
                <w:sz w:val="20"/>
                <w:szCs w:val="20"/>
                <w:rtl/>
              </w:rPr>
              <w:t>البعد الثاني:</w:t>
            </w:r>
            <w:r w:rsidRPr="004C7E0C">
              <w:rPr>
                <w:sz w:val="20"/>
                <w:szCs w:val="20"/>
                <w:rtl/>
              </w:rPr>
              <w:t xml:space="preserve"> </w:t>
            </w:r>
            <w:r w:rsidRPr="004C7E0C">
              <w:rPr>
                <w:rFonts w:ascii="Times New Roman" w:hAnsi="Times New Roman" w:cs="Simplified Arabic"/>
                <w:b/>
                <w:bCs/>
                <w:sz w:val="20"/>
                <w:szCs w:val="20"/>
                <w:rtl/>
              </w:rPr>
              <w:t>المرونة الاستراتيجية</w:t>
            </w:r>
          </w:p>
        </w:tc>
        <w:tc>
          <w:tcPr>
            <w:tcW w:w="986" w:type="pct"/>
            <w:vAlign w:val="center"/>
          </w:tcPr>
          <w:p w14:paraId="584FF638" w14:textId="24A3F7BE" w:rsidR="00F61F23" w:rsidRPr="004C7E0C" w:rsidRDefault="004C7E0C" w:rsidP="004C7E0C">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.953**</w:t>
            </w:r>
          </w:p>
        </w:tc>
      </w:tr>
      <w:tr w:rsidR="00F61F23" w:rsidRPr="004C7E0C" w14:paraId="6227EBE9" w14:textId="77777777" w:rsidTr="004C7E0C">
        <w:trPr>
          <w:trHeight w:val="397"/>
          <w:jc w:val="center"/>
        </w:trPr>
        <w:tc>
          <w:tcPr>
            <w:tcW w:w="203" w:type="pct"/>
            <w:shd w:val="clear" w:color="auto" w:fill="D9D9D9" w:themeFill="background1" w:themeFillShade="D9"/>
            <w:vAlign w:val="center"/>
          </w:tcPr>
          <w:p w14:paraId="057EE50E"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hint="cs"/>
                <w:sz w:val="20"/>
                <w:szCs w:val="20"/>
                <w:rtl/>
              </w:rPr>
              <w:t>3</w:t>
            </w:r>
          </w:p>
        </w:tc>
        <w:tc>
          <w:tcPr>
            <w:tcW w:w="3811" w:type="pct"/>
            <w:vAlign w:val="center"/>
          </w:tcPr>
          <w:p w14:paraId="70260A99" w14:textId="4412E9E6" w:rsidR="00F61F23" w:rsidRPr="004C7E0C" w:rsidRDefault="00D52899" w:rsidP="004C7E0C">
            <w:pPr>
              <w:autoSpaceDE w:val="0"/>
              <w:autoSpaceDN w:val="0"/>
              <w:adjustRightInd w:val="0"/>
              <w:spacing w:after="0" w:line="240" w:lineRule="auto"/>
              <w:jc w:val="center"/>
              <w:rPr>
                <w:rFonts w:ascii="Times New Roman" w:hAnsi="Times New Roman" w:cs="Simplified Arabic"/>
                <w:sz w:val="20"/>
                <w:szCs w:val="20"/>
                <w:rtl/>
                <w:lang w:bidi="ar-EG"/>
              </w:rPr>
            </w:pPr>
            <w:r w:rsidRPr="004C7E0C">
              <w:rPr>
                <w:rFonts w:ascii="Times New Roman" w:hAnsi="Times New Roman" w:cs="Simplified Arabic"/>
                <w:b/>
                <w:bCs/>
                <w:sz w:val="20"/>
                <w:szCs w:val="20"/>
                <w:rtl/>
              </w:rPr>
              <w:t>البعد الثالث:</w:t>
            </w:r>
            <w:r w:rsidRPr="004C7E0C">
              <w:rPr>
                <w:sz w:val="20"/>
                <w:szCs w:val="20"/>
                <w:rtl/>
              </w:rPr>
              <w:t xml:space="preserve"> </w:t>
            </w:r>
            <w:r w:rsidRPr="004C7E0C">
              <w:rPr>
                <w:rFonts w:ascii="Times New Roman" w:hAnsi="Times New Roman" w:cs="Simplified Arabic"/>
                <w:b/>
                <w:bCs/>
                <w:sz w:val="20"/>
                <w:szCs w:val="20"/>
                <w:rtl/>
              </w:rPr>
              <w:t>المرونة السلوكية</w:t>
            </w:r>
          </w:p>
        </w:tc>
        <w:tc>
          <w:tcPr>
            <w:tcW w:w="986" w:type="pct"/>
            <w:vAlign w:val="center"/>
          </w:tcPr>
          <w:p w14:paraId="7E71787A" w14:textId="74DCABAB" w:rsidR="00F61F23" w:rsidRPr="004C7E0C" w:rsidRDefault="004C7E0C" w:rsidP="004C7E0C">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.855**</w:t>
            </w:r>
          </w:p>
        </w:tc>
      </w:tr>
    </w:tbl>
    <w:p w14:paraId="12997067"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2379D166" w14:textId="7EB960D3" w:rsidR="00F61F23" w:rsidRPr="003E4600" w:rsidRDefault="00F61F23" w:rsidP="00F61F23">
      <w:pPr>
        <w:spacing w:after="0" w:line="240" w:lineRule="auto"/>
        <w:ind w:firstLine="720"/>
        <w:jc w:val="both"/>
        <w:rPr>
          <w:rFonts w:ascii="Times New Roman" w:hAnsi="Times New Roman" w:cs="Simplified Arabic"/>
          <w:sz w:val="28"/>
          <w:szCs w:val="32"/>
          <w:lang w:bidi="ar-EG"/>
        </w:rPr>
      </w:pPr>
      <w:r w:rsidRPr="003E4600">
        <w:rPr>
          <w:rFonts w:ascii="Times New Roman" w:hAnsi="Times New Roman" w:cs="Simplified Arabic"/>
          <w:sz w:val="28"/>
          <w:szCs w:val="32"/>
          <w:rtl/>
          <w:lang w:bidi="ar-EG"/>
        </w:rPr>
        <w:t xml:space="preserve">يتبين من الجدول السابق أن قيم معاملات الارتباط لأبعاد </w:t>
      </w:r>
      <w:r>
        <w:rPr>
          <w:rFonts w:ascii="Times New Roman" w:hAnsi="Times New Roman" w:cs="Simplified Arabic" w:hint="cs"/>
          <w:sz w:val="28"/>
          <w:szCs w:val="32"/>
          <w:rtl/>
          <w:lang w:bidi="ar-EG"/>
        </w:rPr>
        <w:t>المحور</w:t>
      </w:r>
      <w:r w:rsidRPr="003E4600">
        <w:rPr>
          <w:rFonts w:ascii="Times New Roman" w:hAnsi="Times New Roman" w:cs="Simplified Arabic"/>
          <w:sz w:val="28"/>
          <w:szCs w:val="32"/>
          <w:rtl/>
          <w:lang w:bidi="ar-EG"/>
        </w:rPr>
        <w:t xml:space="preserve"> الأول:</w:t>
      </w:r>
      <w:r w:rsidR="00E957F9" w:rsidRPr="00E957F9">
        <w:rPr>
          <w:rtl/>
        </w:rPr>
        <w:t xml:space="preserve"> </w:t>
      </w:r>
      <w:r w:rsidR="00E957F9" w:rsidRPr="00E957F9">
        <w:rPr>
          <w:rFonts w:ascii="Times New Roman" w:hAnsi="Times New Roman" w:cs="Simplified Arabic"/>
          <w:sz w:val="28"/>
          <w:szCs w:val="32"/>
          <w:rtl/>
          <w:lang w:bidi="ar-EG"/>
        </w:rPr>
        <w:t>القيادة المرنة</w:t>
      </w:r>
      <w:r w:rsidRPr="003E4600">
        <w:rPr>
          <w:rFonts w:ascii="Times New Roman" w:hAnsi="Times New Roman" w:cs="Simplified Arabic"/>
          <w:sz w:val="28"/>
          <w:szCs w:val="32"/>
          <w:rtl/>
          <w:lang w:bidi="ar-EG"/>
        </w:rPr>
        <w:t>، جاءت بقيم عالية حيث تراوحت بين (</w:t>
      </w:r>
      <w:r w:rsidR="004C7E0C" w:rsidRPr="00FF083C">
        <w:rPr>
          <w:rFonts w:asciiTheme="majorBidi" w:hAnsiTheme="majorBidi" w:cstheme="majorBidi"/>
          <w:sz w:val="28"/>
          <w:szCs w:val="28"/>
        </w:rPr>
        <w:t>.963**</w:t>
      </w:r>
      <w:r w:rsidR="004C7E0C">
        <w:rPr>
          <w:rFonts w:ascii="Times New Roman" w:hAnsi="Times New Roman" w:cs="Simplified Arabic"/>
          <w:sz w:val="28"/>
          <w:szCs w:val="32"/>
          <w:lang w:bidi="ar-EG"/>
        </w:rPr>
        <w:t>_</w:t>
      </w:r>
      <w:r w:rsidR="004C7E0C" w:rsidRPr="00FF083C">
        <w:rPr>
          <w:rFonts w:asciiTheme="majorBidi" w:hAnsiTheme="majorBidi" w:cstheme="majorBidi"/>
          <w:sz w:val="28"/>
          <w:szCs w:val="28"/>
        </w:rPr>
        <w:t>.855**</w:t>
      </w:r>
      <w:r w:rsidRPr="003E4600">
        <w:rPr>
          <w:rFonts w:ascii="Times New Roman" w:hAnsi="Times New Roman" w:cs="Simplified Arabic"/>
          <w:sz w:val="28"/>
          <w:szCs w:val="32"/>
          <w:rtl/>
          <w:lang w:bidi="ar-EG"/>
        </w:rPr>
        <w:t>)، وكانت جميعها دالة إحصائي</w:t>
      </w:r>
      <w:r>
        <w:rPr>
          <w:rFonts w:ascii="Times New Roman" w:hAnsi="Times New Roman" w:cs="Simplified Arabic"/>
          <w:sz w:val="28"/>
          <w:szCs w:val="32"/>
          <w:rtl/>
          <w:lang w:bidi="ar-EG"/>
        </w:rPr>
        <w:t>ًا</w:t>
      </w:r>
      <w:r w:rsidRPr="003E4600">
        <w:rPr>
          <w:rFonts w:ascii="Times New Roman" w:hAnsi="Times New Roman" w:cs="Simplified Arabic"/>
          <w:sz w:val="28"/>
          <w:szCs w:val="32"/>
          <w:rtl/>
          <w:lang w:bidi="ar-EG"/>
        </w:rPr>
        <w:t xml:space="preserve"> عند مستوى دلالة (</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 xml:space="preserve">)؛ مما يدل على توافر درجة عالية من الصدق البنائي </w:t>
      </w:r>
      <w:r>
        <w:rPr>
          <w:rFonts w:ascii="Times New Roman" w:hAnsi="Times New Roman" w:cs="Simplified Arabic" w:hint="cs"/>
          <w:sz w:val="28"/>
          <w:szCs w:val="32"/>
          <w:rtl/>
          <w:lang w:bidi="ar-EG"/>
        </w:rPr>
        <w:t>للمحور</w:t>
      </w:r>
      <w:r w:rsidRPr="003E4600">
        <w:rPr>
          <w:rFonts w:ascii="Times New Roman" w:hAnsi="Times New Roman" w:cs="Simplified Arabic"/>
          <w:sz w:val="28"/>
          <w:szCs w:val="32"/>
          <w:rtl/>
          <w:lang w:bidi="ar-EG"/>
        </w:rPr>
        <w:t xml:space="preserve"> الأول</w:t>
      </w:r>
      <w:r>
        <w:rPr>
          <w:rFonts w:ascii="Times New Roman" w:hAnsi="Times New Roman" w:cs="Simplified Arabic" w:hint="cs"/>
          <w:sz w:val="28"/>
          <w:szCs w:val="32"/>
          <w:rtl/>
          <w:lang w:bidi="ar-EG"/>
        </w:rPr>
        <w:t xml:space="preserve"> بالاستبانة.</w:t>
      </w:r>
      <w:bookmarkEnd w:id="11"/>
    </w:p>
    <w:p w14:paraId="1362EF74" w14:textId="6DB790D3" w:rsidR="00F61F23" w:rsidRDefault="00F61F23" w:rsidP="00F61F23">
      <w:pPr>
        <w:pStyle w:val="a6"/>
        <w:numPr>
          <w:ilvl w:val="0"/>
          <w:numId w:val="29"/>
        </w:numPr>
        <w:spacing w:before="240" w:after="0" w:line="240" w:lineRule="auto"/>
        <w:jc w:val="both"/>
        <w:rPr>
          <w:rFonts w:ascii="Times New Roman" w:hAnsi="Times New Roman" w:cs="Simplified Arabic"/>
          <w:b/>
          <w:bCs/>
          <w:sz w:val="28"/>
          <w:szCs w:val="32"/>
          <w:lang w:bidi="ar-EG"/>
        </w:rPr>
      </w:pPr>
      <w:r w:rsidRPr="002053B1">
        <w:rPr>
          <w:rFonts w:ascii="Times New Roman" w:hAnsi="Times New Roman" w:cs="Simplified Arabic" w:hint="cs"/>
          <w:b/>
          <w:bCs/>
          <w:sz w:val="28"/>
          <w:szCs w:val="32"/>
          <w:rtl/>
          <w:lang w:bidi="ar-EG"/>
        </w:rPr>
        <w:t xml:space="preserve">المحور </w:t>
      </w:r>
      <w:r>
        <w:rPr>
          <w:rFonts w:ascii="Times New Roman" w:hAnsi="Times New Roman" w:cs="Simplified Arabic" w:hint="cs"/>
          <w:b/>
          <w:bCs/>
          <w:sz w:val="28"/>
          <w:szCs w:val="32"/>
          <w:rtl/>
          <w:lang w:bidi="ar-EG"/>
        </w:rPr>
        <w:t>الثاني:</w:t>
      </w:r>
      <w:r w:rsidR="006356A5" w:rsidRPr="006356A5">
        <w:rPr>
          <w:rtl/>
        </w:rPr>
        <w:t xml:space="preserve"> </w:t>
      </w:r>
      <w:r w:rsidR="006356A5" w:rsidRPr="006356A5">
        <w:rPr>
          <w:rFonts w:ascii="Times New Roman" w:hAnsi="Times New Roman" w:cs="Simplified Arabic"/>
          <w:b/>
          <w:bCs/>
          <w:sz w:val="28"/>
          <w:szCs w:val="32"/>
          <w:rtl/>
          <w:lang w:bidi="ar-EG"/>
        </w:rPr>
        <w:t xml:space="preserve">الابتكار </w:t>
      </w:r>
      <w:r w:rsidR="006356A5">
        <w:rPr>
          <w:rFonts w:ascii="Times New Roman" w:hAnsi="Times New Roman" w:cs="Simplified Arabic" w:hint="cs"/>
          <w:b/>
          <w:bCs/>
          <w:sz w:val="28"/>
          <w:szCs w:val="32"/>
          <w:rtl/>
          <w:lang w:bidi="ar-EG"/>
        </w:rPr>
        <w:t>التنظيمي</w:t>
      </w:r>
      <w:r>
        <w:rPr>
          <w:rFonts w:ascii="Times New Roman" w:hAnsi="Times New Roman" w:cs="Simplified Arabic" w:hint="cs"/>
          <w:b/>
          <w:bCs/>
          <w:sz w:val="28"/>
          <w:szCs w:val="32"/>
          <w:rtl/>
          <w:lang w:bidi="ar-EG"/>
        </w:rPr>
        <w:t xml:space="preserve"> </w:t>
      </w:r>
    </w:p>
    <w:p w14:paraId="5588EDDC" w14:textId="5E13A368" w:rsidR="00F61F23" w:rsidRPr="009B5FB0" w:rsidRDefault="00F61F23" w:rsidP="00F61F23">
      <w:pPr>
        <w:pStyle w:val="a6"/>
        <w:numPr>
          <w:ilvl w:val="0"/>
          <w:numId w:val="7"/>
        </w:numPr>
        <w:spacing w:before="240" w:after="0" w:line="240" w:lineRule="auto"/>
        <w:jc w:val="both"/>
        <w:rPr>
          <w:rFonts w:ascii="Times New Roman" w:hAnsi="Times New Roman" w:cs="Simplified Arabic"/>
          <w:b/>
          <w:bCs/>
          <w:sz w:val="28"/>
          <w:szCs w:val="32"/>
          <w:lang w:bidi="ar-EG"/>
        </w:rPr>
      </w:pPr>
      <w:r w:rsidRPr="009B5FB0">
        <w:rPr>
          <w:rFonts w:ascii="Times New Roman" w:hAnsi="Times New Roman" w:cs="Simplified Arabic" w:hint="cs"/>
          <w:b/>
          <w:bCs/>
          <w:sz w:val="28"/>
          <w:szCs w:val="32"/>
          <w:rtl/>
          <w:lang w:bidi="ar-EG"/>
        </w:rPr>
        <w:t xml:space="preserve">صدق الاتساق الداخلي لعبارات المحور </w:t>
      </w:r>
      <w:r>
        <w:rPr>
          <w:rFonts w:ascii="Times New Roman" w:hAnsi="Times New Roman" w:cs="Simplified Arabic" w:hint="cs"/>
          <w:b/>
          <w:bCs/>
          <w:sz w:val="28"/>
          <w:szCs w:val="32"/>
          <w:rtl/>
          <w:lang w:bidi="ar-EG"/>
        </w:rPr>
        <w:t>الثاني:</w:t>
      </w:r>
      <w:r w:rsidR="006356A5" w:rsidRPr="006356A5">
        <w:rPr>
          <w:rFonts w:ascii="Times New Roman" w:hAnsi="Times New Roman" w:cs="Simplified Arabic"/>
          <w:b/>
          <w:bCs/>
          <w:sz w:val="28"/>
          <w:szCs w:val="32"/>
          <w:rtl/>
          <w:lang w:bidi="ar-EG"/>
        </w:rPr>
        <w:t xml:space="preserve"> الابتكار </w:t>
      </w:r>
      <w:r w:rsidR="006356A5">
        <w:rPr>
          <w:rFonts w:ascii="Times New Roman" w:hAnsi="Times New Roman" w:cs="Simplified Arabic" w:hint="cs"/>
          <w:b/>
          <w:bCs/>
          <w:sz w:val="28"/>
          <w:szCs w:val="32"/>
          <w:rtl/>
          <w:lang w:bidi="ar-EG"/>
        </w:rPr>
        <w:t>التنظيمي</w:t>
      </w:r>
      <w:r>
        <w:rPr>
          <w:rFonts w:ascii="Times New Roman" w:hAnsi="Times New Roman" w:cs="Simplified Arabic" w:hint="cs"/>
          <w:b/>
          <w:bCs/>
          <w:sz w:val="28"/>
          <w:szCs w:val="32"/>
          <w:rtl/>
          <w:lang w:bidi="ar-EG"/>
        </w:rPr>
        <w:t xml:space="preserve"> </w:t>
      </w:r>
    </w:p>
    <w:p w14:paraId="0119FE06" w14:textId="77777777" w:rsidR="00F61F23" w:rsidRPr="00B569AA" w:rsidRDefault="00F61F23" w:rsidP="00F61F23">
      <w:pPr>
        <w:spacing w:line="24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 xml:space="preserve">تم حساب صدق الاتساق الداخلي بحساب معامل ارتباط بيرسون بين درجات كل عبارة والدرجة الكلية </w:t>
      </w:r>
      <w:r>
        <w:rPr>
          <w:rFonts w:ascii="Times New Roman" w:eastAsia="Times New Roman" w:hAnsi="Times New Roman" w:cs="Simplified Arabic" w:hint="cs"/>
          <w:sz w:val="28"/>
          <w:szCs w:val="32"/>
          <w:rtl/>
          <w:lang w:bidi="ar-EG"/>
        </w:rPr>
        <w:t>للبعد</w:t>
      </w:r>
      <w:r w:rsidRPr="00B569AA">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Pr="00B569AA">
        <w:rPr>
          <w:rFonts w:ascii="Times New Roman" w:eastAsia="Times New Roman" w:hAnsi="Times New Roman" w:cs="Simplified Arabic"/>
          <w:sz w:val="28"/>
          <w:szCs w:val="32"/>
          <w:rtl/>
          <w:lang w:bidi="ar-EG"/>
        </w:rPr>
        <w:t xml:space="preserve"> تنتمي إليه العبارة</w:t>
      </w:r>
      <w:r>
        <w:rPr>
          <w:rFonts w:ascii="Times New Roman" w:eastAsia="Times New Roman" w:hAnsi="Times New Roman" w:cs="Simplified Arabic" w:hint="cs"/>
          <w:sz w:val="28"/>
          <w:szCs w:val="32"/>
          <w:rtl/>
          <w:lang w:bidi="ar-EG"/>
        </w:rPr>
        <w:t xml:space="preserve"> من عبارات</w:t>
      </w:r>
      <w:r w:rsidRPr="00B569AA">
        <w:rPr>
          <w:rFonts w:ascii="Times New Roman" w:eastAsia="Times New Roman" w:hAnsi="Times New Roman" w:cs="Simplified Arabic"/>
          <w:sz w:val="28"/>
          <w:szCs w:val="32"/>
          <w:rtl/>
          <w:lang w:bidi="ar-EG"/>
        </w:rPr>
        <w:t xml:space="preserve"> المحور </w:t>
      </w:r>
      <w:r>
        <w:rPr>
          <w:rFonts w:ascii="Times New Roman" w:eastAsia="Times New Roman" w:hAnsi="Times New Roman" w:cs="Simplified Arabic"/>
          <w:sz w:val="28"/>
          <w:szCs w:val="32"/>
          <w:rtl/>
          <w:lang w:bidi="ar-EG"/>
        </w:rPr>
        <w:t>الثاني</w:t>
      </w:r>
      <w:r>
        <w:rPr>
          <w:rFonts w:ascii="Times New Roman" w:eastAsia="Times New Roman" w:hAnsi="Times New Roman" w:cs="Simplified Arabic" w:hint="cs"/>
          <w:sz w:val="28"/>
          <w:szCs w:val="32"/>
          <w:rtl/>
          <w:lang w:bidi="ar-EG"/>
        </w:rPr>
        <w:t xml:space="preserve"> بالاستبانة</w:t>
      </w:r>
      <w:r>
        <w:rPr>
          <w:rFonts w:ascii="Times New Roman" w:hAnsi="Times New Roman" w:cs="Simplified Arabic" w:hint="cs"/>
          <w:sz w:val="28"/>
          <w:szCs w:val="32"/>
          <w:rtl/>
          <w:lang w:bidi="ar-EG"/>
        </w:rPr>
        <w:t>،</w:t>
      </w:r>
      <w:r w:rsidRPr="00967F47">
        <w:rPr>
          <w:rFonts w:ascii="Times New Roman" w:hAnsi="Times New Roman" w:cs="Simplified Arabic"/>
          <w:b/>
          <w:bCs/>
          <w:sz w:val="28"/>
          <w:szCs w:val="32"/>
          <w:rtl/>
          <w:lang w:bidi="ar-EG"/>
        </w:rPr>
        <w:t xml:space="preserve"> </w:t>
      </w:r>
      <w:r>
        <w:rPr>
          <w:rFonts w:ascii="Times New Roman" w:eastAsia="Times New Roman" w:hAnsi="Times New Roman" w:cs="Simplified Arabic" w:hint="cs"/>
          <w:sz w:val="28"/>
          <w:szCs w:val="32"/>
          <w:rtl/>
          <w:lang w:bidi="ar-EG"/>
        </w:rPr>
        <w:t>و</w:t>
      </w:r>
      <w:r w:rsidRPr="00B569AA">
        <w:rPr>
          <w:rFonts w:ascii="Times New Roman" w:eastAsia="Times New Roman" w:hAnsi="Times New Roman" w:cs="Simplified Arabic"/>
          <w:sz w:val="28"/>
          <w:szCs w:val="32"/>
          <w:rtl/>
          <w:lang w:bidi="ar-EG"/>
        </w:rPr>
        <w:t>يوضح نتائجها الجدول التالي:</w:t>
      </w:r>
    </w:p>
    <w:p w14:paraId="5D32CB46" w14:textId="28833C5D" w:rsidR="00F61F23" w:rsidRPr="00E11840" w:rsidRDefault="00F61F23" w:rsidP="00F61F23">
      <w:pPr>
        <w:spacing w:after="0" w:line="24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t>الجدول رقم (</w:t>
      </w:r>
      <w:r w:rsidRPr="0051342F">
        <w:rPr>
          <w:rFonts w:asciiTheme="majorBidi" w:eastAsiaTheme="minorEastAsia" w:hAnsiTheme="majorBidi" w:cstheme="majorBidi"/>
          <w:b/>
          <w:bCs/>
          <w:sz w:val="28"/>
          <w:szCs w:val="28"/>
          <w:rtl/>
          <w:lang w:bidi="ar-EG"/>
        </w:rPr>
        <w:t>3-</w:t>
      </w:r>
      <w:r w:rsidR="0051342F" w:rsidRPr="0051342F">
        <w:rPr>
          <w:rFonts w:asciiTheme="majorBidi" w:eastAsiaTheme="minorEastAsia" w:hAnsiTheme="majorBidi" w:cstheme="majorBidi"/>
          <w:b/>
          <w:bCs/>
          <w:sz w:val="28"/>
          <w:szCs w:val="28"/>
          <w:lang w:bidi="ar-EG"/>
        </w:rPr>
        <w:t>4</w:t>
      </w:r>
      <w:r w:rsidRPr="00E11840">
        <w:rPr>
          <w:rFonts w:ascii="Times New Roman" w:eastAsiaTheme="minorEastAsia" w:hAnsi="Times New Roman" w:cs="Simplified Arabic"/>
          <w:b/>
          <w:bCs/>
          <w:sz w:val="24"/>
          <w:szCs w:val="28"/>
          <w:rtl/>
          <w:lang w:bidi="ar-EG"/>
        </w:rPr>
        <w:t xml:space="preserve">) معاملات ارتباط بيرسون بين درجات كل عبارة والدرجة الكلية </w:t>
      </w:r>
      <w:r w:rsidRPr="00E11840">
        <w:rPr>
          <w:rFonts w:ascii="Times New Roman" w:eastAsiaTheme="minorEastAsia" w:hAnsi="Times New Roman" w:cs="Simplified Arabic" w:hint="cs"/>
          <w:b/>
          <w:bCs/>
          <w:sz w:val="24"/>
          <w:szCs w:val="28"/>
          <w:rtl/>
          <w:lang w:bidi="ar-EG"/>
        </w:rPr>
        <w:t>للبعد</w:t>
      </w:r>
      <w:r w:rsidRPr="00E11840">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Pr="00E11840">
        <w:rPr>
          <w:rFonts w:ascii="Times New Roman" w:eastAsiaTheme="minorEastAsia" w:hAnsi="Times New Roman" w:cs="Simplified Arabic"/>
          <w:b/>
          <w:bCs/>
          <w:sz w:val="24"/>
          <w:szCs w:val="28"/>
          <w:rtl/>
          <w:lang w:bidi="ar-EG"/>
        </w:rPr>
        <w:t xml:space="preserve"> تنتمي إليه العبارة في المحور </w:t>
      </w:r>
      <w:r>
        <w:rPr>
          <w:rFonts w:ascii="Times New Roman" w:eastAsiaTheme="minorEastAsia" w:hAnsi="Times New Roman" w:cs="Simplified Arabic"/>
          <w:b/>
          <w:bCs/>
          <w:sz w:val="24"/>
          <w:szCs w:val="28"/>
          <w:rtl/>
          <w:lang w:bidi="ar-EG"/>
        </w:rPr>
        <w:t>الثاني:</w:t>
      </w:r>
      <w:r w:rsidR="006356A5" w:rsidRPr="006356A5">
        <w:rPr>
          <w:rtl/>
        </w:rPr>
        <w:t xml:space="preserve"> </w:t>
      </w:r>
      <w:r w:rsidR="006356A5" w:rsidRPr="006356A5">
        <w:rPr>
          <w:rFonts w:ascii="Times New Roman" w:eastAsiaTheme="minorEastAsia" w:hAnsi="Times New Roman" w:cs="Simplified Arabic"/>
          <w:b/>
          <w:bCs/>
          <w:sz w:val="24"/>
          <w:szCs w:val="28"/>
          <w:rtl/>
          <w:lang w:bidi="ar-EG"/>
        </w:rPr>
        <w:t>الابتكار التنظيمي</w:t>
      </w:r>
      <w:r>
        <w:rPr>
          <w:rFonts w:ascii="Times New Roman" w:eastAsiaTheme="minorEastAsia" w:hAnsi="Times New Roman" w:cs="Simplified Arabic"/>
          <w:b/>
          <w:bCs/>
          <w:sz w:val="24"/>
          <w:szCs w:val="28"/>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F61F23" w:rsidRPr="00D6158D" w14:paraId="2CD9B6E1" w14:textId="77777777" w:rsidTr="00D6158D">
        <w:trPr>
          <w:trHeight w:val="454"/>
          <w:jc w:val="center"/>
        </w:trPr>
        <w:tc>
          <w:tcPr>
            <w:tcW w:w="830" w:type="pct"/>
            <w:shd w:val="clear" w:color="auto" w:fill="D9D9D9" w:themeFill="background1" w:themeFillShade="D9"/>
            <w:vAlign w:val="center"/>
          </w:tcPr>
          <w:p w14:paraId="00AD24E3"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 xml:space="preserve">رقم </w:t>
            </w:r>
            <w:r w:rsidRPr="00D6158D">
              <w:rPr>
                <w:rFonts w:ascii="Times New Roman" w:hAnsi="Times New Roman" w:cs="Simplified Arabic" w:hint="cs"/>
                <w:b/>
                <w:bCs/>
                <w:sz w:val="20"/>
                <w:szCs w:val="20"/>
                <w:rtl/>
              </w:rPr>
              <w:t>العبارة</w:t>
            </w:r>
          </w:p>
        </w:tc>
        <w:tc>
          <w:tcPr>
            <w:tcW w:w="834" w:type="pct"/>
            <w:vAlign w:val="center"/>
          </w:tcPr>
          <w:p w14:paraId="0D6CB8FD"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1F016EF2"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 xml:space="preserve">رقم </w:t>
            </w:r>
            <w:r w:rsidRPr="00D6158D">
              <w:rPr>
                <w:rFonts w:ascii="Times New Roman" w:hAnsi="Times New Roman" w:cs="Simplified Arabic" w:hint="cs"/>
                <w:b/>
                <w:bCs/>
                <w:sz w:val="20"/>
                <w:szCs w:val="20"/>
                <w:rtl/>
              </w:rPr>
              <w:t>العبارة</w:t>
            </w:r>
          </w:p>
        </w:tc>
        <w:tc>
          <w:tcPr>
            <w:tcW w:w="834" w:type="pct"/>
            <w:vAlign w:val="center"/>
          </w:tcPr>
          <w:p w14:paraId="1509FF43"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3B927828"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 xml:space="preserve">رقم </w:t>
            </w:r>
            <w:r w:rsidRPr="00D6158D">
              <w:rPr>
                <w:rFonts w:ascii="Times New Roman" w:hAnsi="Times New Roman" w:cs="Simplified Arabic" w:hint="cs"/>
                <w:b/>
                <w:bCs/>
                <w:sz w:val="20"/>
                <w:szCs w:val="20"/>
                <w:rtl/>
              </w:rPr>
              <w:t>العبارة</w:t>
            </w:r>
          </w:p>
        </w:tc>
        <w:tc>
          <w:tcPr>
            <w:tcW w:w="833" w:type="pct"/>
            <w:vAlign w:val="center"/>
          </w:tcPr>
          <w:p w14:paraId="7D186B4F"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معامل الارتباط</w:t>
            </w:r>
          </w:p>
        </w:tc>
      </w:tr>
      <w:tr w:rsidR="00F61F23" w:rsidRPr="00D6158D" w14:paraId="1BFC4AD3" w14:textId="77777777" w:rsidTr="00D6158D">
        <w:trPr>
          <w:trHeight w:val="397"/>
          <w:jc w:val="center"/>
        </w:trPr>
        <w:tc>
          <w:tcPr>
            <w:tcW w:w="5000" w:type="pct"/>
            <w:gridSpan w:val="6"/>
            <w:shd w:val="clear" w:color="auto" w:fill="D9D9D9" w:themeFill="background1" w:themeFillShade="D9"/>
            <w:vAlign w:val="center"/>
          </w:tcPr>
          <w:p w14:paraId="37498EE9" w14:textId="3C688A89"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D6158D">
              <w:rPr>
                <w:rFonts w:ascii="Times New Roman" w:hAnsi="Times New Roman" w:cs="Simplified Arabic"/>
                <w:b/>
                <w:bCs/>
                <w:color w:val="000000"/>
                <w:sz w:val="20"/>
                <w:szCs w:val="20"/>
                <w:rtl/>
              </w:rPr>
              <w:t>البعد الأول:</w:t>
            </w:r>
            <w:r w:rsidR="006356A5" w:rsidRPr="00D6158D">
              <w:rPr>
                <w:sz w:val="20"/>
                <w:szCs w:val="20"/>
                <w:rtl/>
              </w:rPr>
              <w:t xml:space="preserve"> </w:t>
            </w:r>
            <w:r w:rsidR="006356A5" w:rsidRPr="00D6158D">
              <w:rPr>
                <w:rFonts w:ascii="Times New Roman" w:hAnsi="Times New Roman" w:cs="Simplified Arabic"/>
                <w:b/>
                <w:bCs/>
                <w:color w:val="000000"/>
                <w:sz w:val="20"/>
                <w:szCs w:val="20"/>
                <w:rtl/>
              </w:rPr>
              <w:t>الابتكار الإداري</w:t>
            </w:r>
          </w:p>
        </w:tc>
      </w:tr>
      <w:tr w:rsidR="00F61F23" w:rsidRPr="00D6158D" w14:paraId="57C3B0A6" w14:textId="77777777" w:rsidTr="00D6158D">
        <w:trPr>
          <w:trHeight w:val="397"/>
          <w:jc w:val="center"/>
        </w:trPr>
        <w:tc>
          <w:tcPr>
            <w:tcW w:w="830" w:type="pct"/>
            <w:shd w:val="clear" w:color="auto" w:fill="D9D9D9" w:themeFill="background1" w:themeFillShade="D9"/>
            <w:vAlign w:val="center"/>
          </w:tcPr>
          <w:p w14:paraId="38CF53C0" w14:textId="416A43B4"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16</w:t>
            </w:r>
          </w:p>
        </w:tc>
        <w:tc>
          <w:tcPr>
            <w:tcW w:w="834" w:type="pct"/>
            <w:vAlign w:val="center"/>
          </w:tcPr>
          <w:p w14:paraId="04CCB117" w14:textId="6BD48B45"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FF083C">
              <w:rPr>
                <w:rFonts w:asciiTheme="majorBidi" w:hAnsiTheme="majorBidi" w:cstheme="majorBidi"/>
                <w:sz w:val="20"/>
                <w:szCs w:val="20"/>
              </w:rPr>
              <w:t>.881**</w:t>
            </w:r>
          </w:p>
        </w:tc>
        <w:tc>
          <w:tcPr>
            <w:tcW w:w="834" w:type="pct"/>
            <w:shd w:val="clear" w:color="auto" w:fill="D9D9D9" w:themeFill="background1" w:themeFillShade="D9"/>
            <w:vAlign w:val="center"/>
          </w:tcPr>
          <w:p w14:paraId="3BB265A5" w14:textId="2E5D6FC3"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17</w:t>
            </w:r>
          </w:p>
        </w:tc>
        <w:tc>
          <w:tcPr>
            <w:tcW w:w="834" w:type="pct"/>
            <w:vAlign w:val="center"/>
          </w:tcPr>
          <w:p w14:paraId="45F23DD0" w14:textId="542145E7"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.860**</w:t>
            </w:r>
          </w:p>
        </w:tc>
        <w:tc>
          <w:tcPr>
            <w:tcW w:w="834" w:type="pct"/>
            <w:shd w:val="clear" w:color="auto" w:fill="D9D9D9" w:themeFill="background1" w:themeFillShade="D9"/>
            <w:vAlign w:val="center"/>
          </w:tcPr>
          <w:p w14:paraId="793A2A5A" w14:textId="780B8803" w:rsidR="00F61F23" w:rsidRPr="00D6158D" w:rsidRDefault="0051342F" w:rsidP="00D6158D">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18</w:t>
            </w:r>
          </w:p>
        </w:tc>
        <w:tc>
          <w:tcPr>
            <w:tcW w:w="833" w:type="pct"/>
            <w:vAlign w:val="center"/>
          </w:tcPr>
          <w:p w14:paraId="4777BE13" w14:textId="0C03A64F"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.771**</w:t>
            </w:r>
          </w:p>
        </w:tc>
      </w:tr>
      <w:tr w:rsidR="00F61F23" w:rsidRPr="00D6158D" w14:paraId="39FF621F" w14:textId="77777777" w:rsidTr="00D6158D">
        <w:trPr>
          <w:trHeight w:val="397"/>
          <w:jc w:val="center"/>
        </w:trPr>
        <w:tc>
          <w:tcPr>
            <w:tcW w:w="830" w:type="pct"/>
            <w:shd w:val="clear" w:color="auto" w:fill="D9D9D9" w:themeFill="background1" w:themeFillShade="D9"/>
            <w:vAlign w:val="center"/>
          </w:tcPr>
          <w:p w14:paraId="095CB0AB" w14:textId="280A3A72"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19</w:t>
            </w:r>
          </w:p>
        </w:tc>
        <w:tc>
          <w:tcPr>
            <w:tcW w:w="834" w:type="pct"/>
            <w:vAlign w:val="center"/>
          </w:tcPr>
          <w:p w14:paraId="43F233DD" w14:textId="49DEE578"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.884**</w:t>
            </w:r>
          </w:p>
        </w:tc>
        <w:tc>
          <w:tcPr>
            <w:tcW w:w="834" w:type="pct"/>
            <w:shd w:val="clear" w:color="auto" w:fill="D9D9D9" w:themeFill="background1" w:themeFillShade="D9"/>
            <w:vAlign w:val="center"/>
          </w:tcPr>
          <w:p w14:paraId="3DBC716A" w14:textId="282A7938"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20</w:t>
            </w:r>
          </w:p>
        </w:tc>
        <w:tc>
          <w:tcPr>
            <w:tcW w:w="834" w:type="pct"/>
            <w:vAlign w:val="center"/>
          </w:tcPr>
          <w:p w14:paraId="0157B7F8" w14:textId="162B2209"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.780**</w:t>
            </w:r>
          </w:p>
        </w:tc>
        <w:tc>
          <w:tcPr>
            <w:tcW w:w="1667" w:type="pct"/>
            <w:gridSpan w:val="2"/>
            <w:shd w:val="clear" w:color="auto" w:fill="D9D9D9" w:themeFill="background1" w:themeFillShade="D9"/>
            <w:vAlign w:val="center"/>
          </w:tcPr>
          <w:p w14:paraId="1D394B03" w14:textId="77777777"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sz w:val="20"/>
                <w:szCs w:val="20"/>
              </w:rPr>
            </w:pPr>
          </w:p>
        </w:tc>
      </w:tr>
      <w:tr w:rsidR="00F61F23" w:rsidRPr="00D6158D" w14:paraId="3A988DDD" w14:textId="77777777" w:rsidTr="00D6158D">
        <w:trPr>
          <w:trHeight w:val="397"/>
          <w:jc w:val="center"/>
        </w:trPr>
        <w:tc>
          <w:tcPr>
            <w:tcW w:w="5000" w:type="pct"/>
            <w:gridSpan w:val="6"/>
            <w:shd w:val="clear" w:color="auto" w:fill="D9D9D9" w:themeFill="background1" w:themeFillShade="D9"/>
            <w:vAlign w:val="center"/>
          </w:tcPr>
          <w:p w14:paraId="15640ECD" w14:textId="38C03C6A"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b/>
                <w:bCs/>
                <w:sz w:val="20"/>
                <w:szCs w:val="20"/>
              </w:rPr>
            </w:pPr>
            <w:r w:rsidRPr="00D6158D">
              <w:rPr>
                <w:rFonts w:ascii="Times New Roman" w:hAnsi="Times New Roman" w:cs="Simplified Arabic"/>
                <w:b/>
                <w:bCs/>
                <w:sz w:val="20"/>
                <w:szCs w:val="20"/>
                <w:rtl/>
              </w:rPr>
              <w:lastRenderedPageBreak/>
              <w:t xml:space="preserve">البعد الثاني: </w:t>
            </w:r>
            <w:r w:rsidR="006356A5" w:rsidRPr="00D6158D">
              <w:rPr>
                <w:rFonts w:ascii="Times New Roman" w:hAnsi="Times New Roman" w:cs="Simplified Arabic"/>
                <w:b/>
                <w:bCs/>
                <w:sz w:val="20"/>
                <w:szCs w:val="20"/>
                <w:rtl/>
              </w:rPr>
              <w:t>الابتكار التكنولوجي</w:t>
            </w:r>
          </w:p>
        </w:tc>
      </w:tr>
      <w:tr w:rsidR="00F61F23" w:rsidRPr="00D6158D" w14:paraId="3BCC19FC" w14:textId="77777777" w:rsidTr="00D6158D">
        <w:trPr>
          <w:trHeight w:val="397"/>
          <w:jc w:val="center"/>
        </w:trPr>
        <w:tc>
          <w:tcPr>
            <w:tcW w:w="830" w:type="pct"/>
            <w:shd w:val="clear" w:color="auto" w:fill="D9D9D9" w:themeFill="background1" w:themeFillShade="D9"/>
            <w:vAlign w:val="center"/>
          </w:tcPr>
          <w:p w14:paraId="09872464" w14:textId="4320B598"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21</w:t>
            </w:r>
          </w:p>
        </w:tc>
        <w:tc>
          <w:tcPr>
            <w:tcW w:w="834" w:type="pct"/>
            <w:vAlign w:val="center"/>
          </w:tcPr>
          <w:p w14:paraId="208BC049" w14:textId="6803832E"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.793**</w:t>
            </w:r>
          </w:p>
        </w:tc>
        <w:tc>
          <w:tcPr>
            <w:tcW w:w="834" w:type="pct"/>
            <w:shd w:val="clear" w:color="auto" w:fill="D9D9D9" w:themeFill="background1" w:themeFillShade="D9"/>
            <w:vAlign w:val="center"/>
          </w:tcPr>
          <w:p w14:paraId="2C5C6D96" w14:textId="2521C301"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22</w:t>
            </w:r>
          </w:p>
        </w:tc>
        <w:tc>
          <w:tcPr>
            <w:tcW w:w="834" w:type="pct"/>
            <w:vAlign w:val="center"/>
          </w:tcPr>
          <w:p w14:paraId="70E4EEC1" w14:textId="2020B9DF"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.624**</w:t>
            </w:r>
          </w:p>
        </w:tc>
        <w:tc>
          <w:tcPr>
            <w:tcW w:w="834" w:type="pct"/>
            <w:shd w:val="clear" w:color="auto" w:fill="D9D9D9" w:themeFill="background1" w:themeFillShade="D9"/>
            <w:vAlign w:val="center"/>
          </w:tcPr>
          <w:p w14:paraId="19A84519" w14:textId="690E13B2" w:rsidR="00F61F23" w:rsidRPr="00D6158D" w:rsidRDefault="0051342F" w:rsidP="00D6158D">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23</w:t>
            </w:r>
          </w:p>
        </w:tc>
        <w:tc>
          <w:tcPr>
            <w:tcW w:w="833" w:type="pct"/>
            <w:vAlign w:val="center"/>
          </w:tcPr>
          <w:p w14:paraId="676F819C" w14:textId="0AEEBE21"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.672**</w:t>
            </w:r>
          </w:p>
        </w:tc>
      </w:tr>
      <w:tr w:rsidR="00F61F23" w:rsidRPr="00D6158D" w14:paraId="4E978923" w14:textId="77777777" w:rsidTr="00D6158D">
        <w:trPr>
          <w:trHeight w:val="397"/>
          <w:jc w:val="center"/>
        </w:trPr>
        <w:tc>
          <w:tcPr>
            <w:tcW w:w="830" w:type="pct"/>
            <w:shd w:val="clear" w:color="auto" w:fill="D9D9D9" w:themeFill="background1" w:themeFillShade="D9"/>
            <w:vAlign w:val="center"/>
          </w:tcPr>
          <w:p w14:paraId="200DA9FF" w14:textId="68DA6154"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24</w:t>
            </w:r>
          </w:p>
        </w:tc>
        <w:tc>
          <w:tcPr>
            <w:tcW w:w="834" w:type="pct"/>
            <w:vAlign w:val="center"/>
          </w:tcPr>
          <w:p w14:paraId="473F601F" w14:textId="63621E9F"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.847**</w:t>
            </w:r>
          </w:p>
        </w:tc>
        <w:tc>
          <w:tcPr>
            <w:tcW w:w="834" w:type="pct"/>
            <w:shd w:val="clear" w:color="auto" w:fill="D9D9D9" w:themeFill="background1" w:themeFillShade="D9"/>
            <w:vAlign w:val="center"/>
          </w:tcPr>
          <w:p w14:paraId="65575FD9" w14:textId="27DFD8A7"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25</w:t>
            </w:r>
          </w:p>
        </w:tc>
        <w:tc>
          <w:tcPr>
            <w:tcW w:w="834" w:type="pct"/>
            <w:vAlign w:val="center"/>
          </w:tcPr>
          <w:p w14:paraId="6404F8D2" w14:textId="7A73ABFD"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.886**</w:t>
            </w:r>
          </w:p>
        </w:tc>
        <w:tc>
          <w:tcPr>
            <w:tcW w:w="1667" w:type="pct"/>
            <w:gridSpan w:val="2"/>
            <w:shd w:val="clear" w:color="auto" w:fill="D9D9D9" w:themeFill="background1" w:themeFillShade="D9"/>
            <w:vAlign w:val="center"/>
          </w:tcPr>
          <w:p w14:paraId="2DCA8D32" w14:textId="77777777"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F61F23" w:rsidRPr="00D6158D" w14:paraId="6AC0B523" w14:textId="77777777" w:rsidTr="00D6158D">
        <w:trPr>
          <w:trHeight w:val="397"/>
          <w:jc w:val="center"/>
        </w:trPr>
        <w:tc>
          <w:tcPr>
            <w:tcW w:w="5000" w:type="pct"/>
            <w:gridSpan w:val="6"/>
            <w:shd w:val="clear" w:color="auto" w:fill="D9D9D9" w:themeFill="background1" w:themeFillShade="D9"/>
            <w:vAlign w:val="center"/>
          </w:tcPr>
          <w:p w14:paraId="2674D29E" w14:textId="259B45AE"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b/>
                <w:bCs/>
                <w:sz w:val="20"/>
                <w:szCs w:val="20"/>
              </w:rPr>
            </w:pPr>
            <w:r w:rsidRPr="00D6158D">
              <w:rPr>
                <w:rFonts w:ascii="Times New Roman" w:hAnsi="Times New Roman" w:cs="Simplified Arabic"/>
                <w:b/>
                <w:bCs/>
                <w:sz w:val="20"/>
                <w:szCs w:val="20"/>
                <w:rtl/>
              </w:rPr>
              <w:t xml:space="preserve">البعد الثالث: </w:t>
            </w:r>
            <w:r w:rsidR="006356A5" w:rsidRPr="00D6158D">
              <w:rPr>
                <w:rFonts w:ascii="Times New Roman" w:hAnsi="Times New Roman" w:cs="Simplified Arabic"/>
                <w:b/>
                <w:bCs/>
                <w:sz w:val="20"/>
                <w:szCs w:val="20"/>
                <w:rtl/>
              </w:rPr>
              <w:t>الابتكار في العمليات</w:t>
            </w:r>
          </w:p>
        </w:tc>
      </w:tr>
      <w:tr w:rsidR="00F61F23" w:rsidRPr="00D6158D" w14:paraId="191E8AFD" w14:textId="77777777" w:rsidTr="00D6158D">
        <w:trPr>
          <w:trHeight w:val="397"/>
          <w:jc w:val="center"/>
        </w:trPr>
        <w:tc>
          <w:tcPr>
            <w:tcW w:w="830" w:type="pct"/>
            <w:shd w:val="clear" w:color="auto" w:fill="D9D9D9" w:themeFill="background1" w:themeFillShade="D9"/>
            <w:vAlign w:val="center"/>
          </w:tcPr>
          <w:p w14:paraId="7DF1F353" w14:textId="4D5BC76E"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26</w:t>
            </w:r>
          </w:p>
        </w:tc>
        <w:tc>
          <w:tcPr>
            <w:tcW w:w="834" w:type="pct"/>
            <w:vAlign w:val="center"/>
          </w:tcPr>
          <w:p w14:paraId="4610C1C5" w14:textId="1E4FEC54"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.729**</w:t>
            </w:r>
          </w:p>
        </w:tc>
        <w:tc>
          <w:tcPr>
            <w:tcW w:w="834" w:type="pct"/>
            <w:shd w:val="clear" w:color="auto" w:fill="D9D9D9" w:themeFill="background1" w:themeFillShade="D9"/>
            <w:vAlign w:val="center"/>
          </w:tcPr>
          <w:p w14:paraId="0BE67DE8" w14:textId="4585E000"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27</w:t>
            </w:r>
          </w:p>
        </w:tc>
        <w:tc>
          <w:tcPr>
            <w:tcW w:w="834" w:type="pct"/>
            <w:vAlign w:val="center"/>
          </w:tcPr>
          <w:p w14:paraId="2478F0DE" w14:textId="78D057E1"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.907**</w:t>
            </w:r>
          </w:p>
        </w:tc>
        <w:tc>
          <w:tcPr>
            <w:tcW w:w="834" w:type="pct"/>
            <w:shd w:val="clear" w:color="auto" w:fill="D9D9D9" w:themeFill="background1" w:themeFillShade="D9"/>
            <w:vAlign w:val="center"/>
          </w:tcPr>
          <w:p w14:paraId="4EBD4858" w14:textId="645C9556"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28</w:t>
            </w:r>
          </w:p>
        </w:tc>
        <w:tc>
          <w:tcPr>
            <w:tcW w:w="833" w:type="pct"/>
            <w:vAlign w:val="center"/>
          </w:tcPr>
          <w:p w14:paraId="4E8D2DB0" w14:textId="5866046E"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.744**</w:t>
            </w:r>
          </w:p>
        </w:tc>
      </w:tr>
      <w:tr w:rsidR="00F61F23" w:rsidRPr="00D6158D" w14:paraId="4C05FD9D" w14:textId="77777777" w:rsidTr="00D6158D">
        <w:trPr>
          <w:trHeight w:val="397"/>
          <w:jc w:val="center"/>
        </w:trPr>
        <w:tc>
          <w:tcPr>
            <w:tcW w:w="830" w:type="pct"/>
            <w:shd w:val="clear" w:color="auto" w:fill="D9D9D9" w:themeFill="background1" w:themeFillShade="D9"/>
            <w:vAlign w:val="center"/>
          </w:tcPr>
          <w:p w14:paraId="43C6BB6A" w14:textId="1801339B"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29</w:t>
            </w:r>
          </w:p>
        </w:tc>
        <w:tc>
          <w:tcPr>
            <w:tcW w:w="834" w:type="pct"/>
            <w:vAlign w:val="center"/>
          </w:tcPr>
          <w:p w14:paraId="3A10B17E" w14:textId="1B6DCBDA"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.854**</w:t>
            </w:r>
          </w:p>
        </w:tc>
        <w:tc>
          <w:tcPr>
            <w:tcW w:w="834" w:type="pct"/>
            <w:shd w:val="clear" w:color="auto" w:fill="D9D9D9" w:themeFill="background1" w:themeFillShade="D9"/>
            <w:vAlign w:val="center"/>
          </w:tcPr>
          <w:p w14:paraId="2D75FC67" w14:textId="14997939"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30</w:t>
            </w:r>
          </w:p>
        </w:tc>
        <w:tc>
          <w:tcPr>
            <w:tcW w:w="834" w:type="pct"/>
            <w:vAlign w:val="center"/>
          </w:tcPr>
          <w:p w14:paraId="2260B5CA" w14:textId="0EB5496D"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.891**</w:t>
            </w:r>
          </w:p>
        </w:tc>
        <w:tc>
          <w:tcPr>
            <w:tcW w:w="1667" w:type="pct"/>
            <w:gridSpan w:val="2"/>
            <w:shd w:val="clear" w:color="auto" w:fill="D9D9D9" w:themeFill="background1" w:themeFillShade="D9"/>
            <w:vAlign w:val="center"/>
          </w:tcPr>
          <w:p w14:paraId="732ACCF6" w14:textId="77777777"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1D148A0F"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3801118E" w14:textId="468A3953"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 xml:space="preserve">يتبين من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 xml:space="preserve">جدول السابق أن معاملات ارتباط العبارات بالدرجة الكلية </w:t>
      </w:r>
      <w:r w:rsidRPr="004C4101">
        <w:rPr>
          <w:rFonts w:ascii="Times New Roman" w:hAnsi="Times New Roman" w:cs="Simplified Arabic" w:hint="cs"/>
          <w:sz w:val="28"/>
          <w:szCs w:val="32"/>
          <w:rtl/>
          <w:lang w:bidi="ar-EG"/>
        </w:rPr>
        <w:t>للبعد</w:t>
      </w:r>
      <w:r w:rsidRPr="004C4101">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Pr="004C4101">
        <w:rPr>
          <w:rFonts w:ascii="Times New Roman" w:hAnsi="Times New Roman" w:cs="Simplified Arabic"/>
          <w:sz w:val="28"/>
          <w:szCs w:val="32"/>
          <w:rtl/>
          <w:lang w:bidi="ar-EG"/>
        </w:rPr>
        <w:t xml:space="preserve"> تنتمي إليه العبارة </w:t>
      </w:r>
      <w:r w:rsidRPr="004C4101">
        <w:rPr>
          <w:rFonts w:ascii="Times New Roman" w:hAnsi="Times New Roman" w:cs="Simplified Arabic" w:hint="cs"/>
          <w:sz w:val="28"/>
          <w:szCs w:val="32"/>
          <w:rtl/>
          <w:lang w:bidi="ar-EG"/>
        </w:rPr>
        <w:t xml:space="preserve">في المحور </w:t>
      </w:r>
      <w:r>
        <w:rPr>
          <w:rFonts w:ascii="Times New Roman" w:hAnsi="Times New Roman" w:cs="Simplified Arabic" w:hint="cs"/>
          <w:sz w:val="28"/>
          <w:szCs w:val="32"/>
          <w:rtl/>
          <w:lang w:bidi="ar-EG"/>
        </w:rPr>
        <w:t>الثاني:</w:t>
      </w:r>
      <w:r w:rsidR="006356A5" w:rsidRPr="006356A5">
        <w:rPr>
          <w:rtl/>
        </w:rPr>
        <w:t xml:space="preserve"> </w:t>
      </w:r>
      <w:r w:rsidR="006356A5" w:rsidRPr="006356A5">
        <w:rPr>
          <w:rFonts w:ascii="Times New Roman" w:hAnsi="Times New Roman" w:cs="Simplified Arabic"/>
          <w:sz w:val="28"/>
          <w:szCs w:val="32"/>
          <w:rtl/>
          <w:lang w:bidi="ar-EG"/>
        </w:rPr>
        <w:t>الابتكار التنظيمي</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xml:space="preserve"> جاءت جميعه</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دالة إحصائي</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عند مستوى دلالة (</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 وجاءت جميع قيم معاملات الارتباط قيم دالة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 تراوحت في</w:t>
      </w:r>
      <w:r w:rsidRPr="004C4101">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 الأول:</w:t>
      </w:r>
      <w:r w:rsidR="006356A5" w:rsidRPr="006356A5">
        <w:rPr>
          <w:rtl/>
        </w:rPr>
        <w:t xml:space="preserve"> </w:t>
      </w:r>
      <w:r w:rsidR="006356A5" w:rsidRPr="006356A5">
        <w:rPr>
          <w:rFonts w:ascii="Times New Roman" w:hAnsi="Times New Roman" w:cs="Simplified Arabic"/>
          <w:sz w:val="28"/>
          <w:szCs w:val="32"/>
          <w:rtl/>
          <w:lang w:bidi="ar-EG"/>
        </w:rPr>
        <w:t>الابتكار الإداري</w:t>
      </w:r>
      <w:r w:rsidRPr="004C4101">
        <w:rPr>
          <w:rFonts w:ascii="Times New Roman" w:hAnsi="Times New Roman" w:cs="Simplified Arabic"/>
          <w:sz w:val="28"/>
          <w:szCs w:val="32"/>
          <w:rtl/>
          <w:lang w:bidi="ar-EG"/>
        </w:rPr>
        <w:t xml:space="preserve"> بين </w:t>
      </w:r>
      <w:r w:rsidRPr="004C4101">
        <w:rPr>
          <w:rFonts w:ascii="Times New Roman" w:hAnsi="Times New Roman" w:cs="Simplified Arabic" w:hint="cs"/>
          <w:sz w:val="32"/>
          <w:szCs w:val="32"/>
          <w:rtl/>
          <w:lang w:bidi="ar-EG"/>
        </w:rPr>
        <w:t>(</w:t>
      </w:r>
      <w:r w:rsidR="00D6158D" w:rsidRPr="00FF083C">
        <w:rPr>
          <w:rFonts w:asciiTheme="majorBidi" w:hAnsiTheme="majorBidi" w:cstheme="majorBidi"/>
          <w:sz w:val="28"/>
          <w:szCs w:val="28"/>
        </w:rPr>
        <w:t>.884**</w:t>
      </w:r>
      <w:r w:rsidR="0051342F">
        <w:rPr>
          <w:rFonts w:ascii="Times New Roman" w:hAnsi="Times New Roman" w:cs="Simplified Arabic"/>
          <w:sz w:val="32"/>
          <w:szCs w:val="32"/>
          <w:lang w:bidi="ar-EG"/>
        </w:rPr>
        <w:t>_</w:t>
      </w:r>
      <w:r w:rsidR="00D6158D" w:rsidRPr="00FF083C">
        <w:rPr>
          <w:rFonts w:asciiTheme="majorBidi" w:hAnsiTheme="majorBidi" w:cstheme="majorBidi"/>
          <w:sz w:val="28"/>
          <w:szCs w:val="28"/>
        </w:rPr>
        <w:t>.771**</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وتراوحت في البعد الثاني:</w:t>
      </w:r>
      <w:r w:rsidR="006356A5" w:rsidRPr="006356A5">
        <w:rPr>
          <w:rtl/>
        </w:rPr>
        <w:t xml:space="preserve"> </w:t>
      </w:r>
      <w:r w:rsidR="006356A5" w:rsidRPr="006356A5">
        <w:rPr>
          <w:rFonts w:ascii="Times New Roman" w:hAnsi="Times New Roman" w:cs="Simplified Arabic"/>
          <w:sz w:val="28"/>
          <w:szCs w:val="32"/>
          <w:rtl/>
          <w:lang w:bidi="ar-EG"/>
        </w:rPr>
        <w:t>الابتكار التكنولوجي</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w:t>
      </w:r>
      <w:r w:rsidR="00D6158D" w:rsidRPr="00FF083C">
        <w:rPr>
          <w:rFonts w:asciiTheme="majorBidi" w:hAnsiTheme="majorBidi" w:cstheme="majorBidi"/>
          <w:sz w:val="28"/>
          <w:szCs w:val="28"/>
        </w:rPr>
        <w:t>.886**</w:t>
      </w:r>
      <w:r w:rsidR="0051342F">
        <w:rPr>
          <w:rFonts w:ascii="Times New Roman" w:hAnsi="Times New Roman" w:cs="Simplified Arabic"/>
          <w:sz w:val="28"/>
          <w:szCs w:val="32"/>
          <w:lang w:bidi="ar-EG"/>
        </w:rPr>
        <w:t>_</w:t>
      </w:r>
      <w:r w:rsidR="00D6158D" w:rsidRPr="00FF083C">
        <w:rPr>
          <w:rFonts w:asciiTheme="majorBidi" w:hAnsiTheme="majorBidi" w:cstheme="majorBidi"/>
          <w:sz w:val="28"/>
          <w:szCs w:val="28"/>
        </w:rPr>
        <w:t>.624**</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وتراوحت في البعد الثالث: </w:t>
      </w:r>
      <w:r w:rsidR="006356A5" w:rsidRPr="006356A5">
        <w:rPr>
          <w:rFonts w:ascii="Times New Roman" w:hAnsi="Times New Roman" w:cs="Simplified Arabic"/>
          <w:sz w:val="28"/>
          <w:szCs w:val="32"/>
          <w:rtl/>
          <w:lang w:bidi="ar-EG"/>
        </w:rPr>
        <w:t>الابتكار في العمليات</w:t>
      </w:r>
      <w:r w:rsidR="006356A5">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D6158D" w:rsidRPr="00FF083C">
        <w:rPr>
          <w:rFonts w:asciiTheme="majorBidi" w:hAnsiTheme="majorBidi" w:cstheme="majorBidi"/>
          <w:sz w:val="28"/>
          <w:szCs w:val="28"/>
        </w:rPr>
        <w:t>.907**</w:t>
      </w:r>
      <w:r w:rsidR="0051342F">
        <w:rPr>
          <w:rFonts w:ascii="Times New Roman" w:hAnsi="Times New Roman" w:cs="Simplified Arabic"/>
          <w:sz w:val="28"/>
          <w:szCs w:val="32"/>
          <w:lang w:bidi="ar-EG"/>
        </w:rPr>
        <w:t>_</w:t>
      </w:r>
      <w:r w:rsidR="00D6158D" w:rsidRPr="00FF083C">
        <w:rPr>
          <w:rFonts w:asciiTheme="majorBidi" w:hAnsiTheme="majorBidi" w:cstheme="majorBidi"/>
          <w:sz w:val="28"/>
          <w:szCs w:val="28"/>
        </w:rPr>
        <w:t>.729**</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F730B3">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مما يدل على توافر درجة عالية من صدق الاتساق الداخلي لعبارات </w:t>
      </w:r>
      <w:r>
        <w:rPr>
          <w:rFonts w:ascii="Times New Roman" w:hAnsi="Times New Roman" w:cs="Simplified Arabic" w:hint="cs"/>
          <w:sz w:val="28"/>
          <w:szCs w:val="32"/>
          <w:rtl/>
          <w:lang w:bidi="ar-EG"/>
        </w:rPr>
        <w:t xml:space="preserve">أبعاد </w:t>
      </w:r>
      <w:r w:rsidRPr="004C4101">
        <w:rPr>
          <w:rFonts w:ascii="Times New Roman" w:hAnsi="Times New Roman" w:cs="Simplified Arabic" w:hint="cs"/>
          <w:sz w:val="28"/>
          <w:szCs w:val="32"/>
          <w:rtl/>
          <w:lang w:bidi="ar-EG"/>
        </w:rPr>
        <w:t xml:space="preserve">المحور </w:t>
      </w:r>
      <w:r>
        <w:rPr>
          <w:rFonts w:ascii="Times New Roman" w:hAnsi="Times New Roman" w:cs="Simplified Arabic" w:hint="cs"/>
          <w:sz w:val="28"/>
          <w:szCs w:val="32"/>
          <w:rtl/>
          <w:lang w:bidi="ar-EG"/>
        </w:rPr>
        <w:t>الثاني</w:t>
      </w:r>
      <w:r w:rsidRPr="004C4101">
        <w:rPr>
          <w:rFonts w:ascii="Times New Roman" w:hAnsi="Times New Roman" w:cs="Simplified Arabic" w:hint="cs"/>
          <w:sz w:val="28"/>
          <w:szCs w:val="32"/>
          <w:rtl/>
          <w:lang w:bidi="ar-EG"/>
        </w:rPr>
        <w:t xml:space="preserve"> ب</w:t>
      </w:r>
      <w:r w:rsidRPr="004C4101">
        <w:rPr>
          <w:rFonts w:ascii="Times New Roman" w:hAnsi="Times New Roman" w:cs="Simplified Arabic"/>
          <w:sz w:val="28"/>
          <w:szCs w:val="32"/>
          <w:rtl/>
          <w:lang w:bidi="ar-EG"/>
        </w:rPr>
        <w:t>الاستبانة.</w:t>
      </w:r>
    </w:p>
    <w:p w14:paraId="1C0B3F97" w14:textId="6F05F1C6" w:rsidR="00F61F23" w:rsidRDefault="00F61F23" w:rsidP="00F61F23">
      <w:pPr>
        <w:pStyle w:val="a6"/>
        <w:numPr>
          <w:ilvl w:val="0"/>
          <w:numId w:val="7"/>
        </w:numPr>
        <w:spacing w:before="240" w:after="0" w:line="240" w:lineRule="auto"/>
        <w:ind w:left="403"/>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 xml:space="preserve">الصدق البنائي العام </w:t>
      </w:r>
      <w:r>
        <w:rPr>
          <w:rFonts w:ascii="Times New Roman" w:eastAsia="Calibri" w:hAnsi="Times New Roman" w:cs="Simplified Arabic" w:hint="cs"/>
          <w:b/>
          <w:bCs/>
          <w:sz w:val="28"/>
          <w:szCs w:val="32"/>
          <w:rtl/>
          <w:lang w:bidi="ar-EG"/>
        </w:rPr>
        <w:t>لأبعاد المحور</w:t>
      </w:r>
      <w:r>
        <w:rPr>
          <w:rFonts w:ascii="Times New Roman" w:eastAsia="Calibri" w:hAnsi="Times New Roman" w:cs="Simplified Arabic"/>
          <w:b/>
          <w:bCs/>
          <w:sz w:val="28"/>
          <w:szCs w:val="32"/>
          <w:rtl/>
          <w:lang w:bidi="ar-EG"/>
        </w:rPr>
        <w:t xml:space="preserve"> الثاني:</w:t>
      </w:r>
      <w:r w:rsidR="006356A5" w:rsidRPr="006356A5">
        <w:rPr>
          <w:rFonts w:ascii="Times New Roman" w:hAnsi="Times New Roman" w:cs="Simplified Arabic"/>
          <w:b/>
          <w:bCs/>
          <w:sz w:val="28"/>
          <w:szCs w:val="32"/>
          <w:rtl/>
          <w:lang w:bidi="ar-EG"/>
        </w:rPr>
        <w:t xml:space="preserve"> الابتكار </w:t>
      </w:r>
      <w:r w:rsidR="006356A5">
        <w:rPr>
          <w:rFonts w:ascii="Times New Roman" w:hAnsi="Times New Roman" w:cs="Simplified Arabic" w:hint="cs"/>
          <w:b/>
          <w:bCs/>
          <w:sz w:val="28"/>
          <w:szCs w:val="32"/>
          <w:rtl/>
          <w:lang w:bidi="ar-EG"/>
        </w:rPr>
        <w:t>التنظيمي</w:t>
      </w:r>
      <w:r>
        <w:rPr>
          <w:rFonts w:ascii="Times New Roman" w:eastAsia="Calibri" w:hAnsi="Times New Roman" w:cs="Simplified Arabic"/>
          <w:b/>
          <w:bCs/>
          <w:sz w:val="28"/>
          <w:szCs w:val="32"/>
          <w:rtl/>
          <w:lang w:bidi="ar-EG"/>
        </w:rPr>
        <w:t xml:space="preserve"> </w:t>
      </w:r>
    </w:p>
    <w:p w14:paraId="769356DF" w14:textId="2C72DB80" w:rsidR="00F61F23" w:rsidRPr="00705A24" w:rsidRDefault="00F61F23" w:rsidP="00F61F23">
      <w:pPr>
        <w:spacing w:line="240" w:lineRule="auto"/>
        <w:ind w:firstLine="720"/>
        <w:jc w:val="both"/>
        <w:rPr>
          <w:rFonts w:ascii="Times New Roman" w:eastAsia="Calibri" w:hAnsi="Times New Roman" w:cs="Simplified Arabic"/>
          <w:b/>
          <w:bCs/>
          <w:sz w:val="28"/>
          <w:szCs w:val="32"/>
          <w:lang w:bidi="ar-EG"/>
        </w:rPr>
      </w:pPr>
      <w:r w:rsidRPr="00705A24">
        <w:rPr>
          <w:rFonts w:ascii="Times New Roman" w:hAnsi="Times New Roman" w:cs="Simplified Arabic"/>
          <w:sz w:val="28"/>
          <w:szCs w:val="32"/>
          <w:rtl/>
          <w:lang w:bidi="ar-EG"/>
        </w:rPr>
        <w:t>تم التحقق من الصدق البنائي العام</w:t>
      </w:r>
      <w:r w:rsidRPr="00550F25">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Pr="00705A24">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 xml:space="preserve">لمحور </w:t>
      </w:r>
      <w:r>
        <w:rPr>
          <w:rFonts w:ascii="Times New Roman" w:hAnsi="Times New Roman" w:cs="Simplified Arabic"/>
          <w:sz w:val="28"/>
          <w:szCs w:val="32"/>
          <w:rtl/>
          <w:lang w:bidi="ar-EG"/>
        </w:rPr>
        <w:t>الثاني:</w:t>
      </w:r>
      <w:r w:rsidR="006356A5" w:rsidRPr="006356A5">
        <w:rPr>
          <w:rtl/>
        </w:rPr>
        <w:t xml:space="preserve"> </w:t>
      </w:r>
      <w:r w:rsidR="006356A5" w:rsidRPr="006356A5">
        <w:rPr>
          <w:rFonts w:ascii="Times New Roman" w:hAnsi="Times New Roman" w:cs="Simplified Arabic"/>
          <w:sz w:val="28"/>
          <w:szCs w:val="32"/>
          <w:rtl/>
          <w:lang w:bidi="ar-EG"/>
        </w:rPr>
        <w:t>الابتكار التنظيمي</w:t>
      </w:r>
      <w:r>
        <w:rPr>
          <w:rFonts w:ascii="Times New Roman" w:hAnsi="Times New Roman" w:cs="Simplified Arabic" w:hint="cs"/>
          <w:sz w:val="28"/>
          <w:szCs w:val="32"/>
          <w:rtl/>
          <w:lang w:bidi="ar-EG"/>
        </w:rPr>
        <w:t>،</w:t>
      </w:r>
      <w:r w:rsidRPr="00705A24">
        <w:rPr>
          <w:rFonts w:ascii="Times New Roman" w:hAnsi="Times New Roman" w:cs="Simplified Arabic"/>
          <w:sz w:val="28"/>
          <w:szCs w:val="32"/>
          <w:rtl/>
          <w:lang w:bidi="ar-EG"/>
        </w:rPr>
        <w:t xml:space="preserve"> من خلال إيجاد معاملات الارتباط بين الدرجة الكلية لكل بُعد والمتوسط العام</w:t>
      </w:r>
      <w:r>
        <w:rPr>
          <w:rFonts w:ascii="Times New Roman" w:hAnsi="Times New Roman" w:cs="Simplified Arabic" w:hint="cs"/>
          <w:sz w:val="28"/>
          <w:szCs w:val="32"/>
          <w:rtl/>
          <w:lang w:bidi="ar-EG"/>
        </w:rPr>
        <w:t xml:space="preserve"> للمحور الثاني</w:t>
      </w:r>
      <w:r w:rsidRPr="00705A24">
        <w:rPr>
          <w:rFonts w:ascii="Times New Roman" w:hAnsi="Times New Roman" w:cs="Simplified Arabic"/>
          <w:sz w:val="28"/>
          <w:szCs w:val="32"/>
          <w:rtl/>
          <w:lang w:bidi="ar-EG"/>
        </w:rPr>
        <w:t>، ويوضح نتائجها الجدول التالي:</w:t>
      </w:r>
    </w:p>
    <w:p w14:paraId="0D78B31C" w14:textId="550141A8" w:rsidR="00F61F23" w:rsidRPr="00E11840" w:rsidRDefault="00F61F23" w:rsidP="00F61F23">
      <w:pPr>
        <w:spacing w:after="0" w:line="240" w:lineRule="auto"/>
        <w:ind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 رقم (</w:t>
      </w:r>
      <w:r w:rsidRPr="008B6DB7">
        <w:rPr>
          <w:rFonts w:asciiTheme="majorBidi" w:hAnsiTheme="majorBidi" w:cstheme="majorBidi"/>
          <w:b/>
          <w:bCs/>
          <w:sz w:val="28"/>
          <w:szCs w:val="28"/>
          <w:rtl/>
        </w:rPr>
        <w:t>3-</w:t>
      </w:r>
      <w:r w:rsidR="008B6DB7" w:rsidRPr="008B6DB7">
        <w:rPr>
          <w:rFonts w:asciiTheme="majorBidi" w:hAnsiTheme="majorBidi" w:cstheme="majorBidi"/>
          <w:b/>
          <w:bCs/>
          <w:sz w:val="28"/>
          <w:szCs w:val="28"/>
        </w:rPr>
        <w:t>5</w:t>
      </w:r>
      <w:r w:rsidRPr="00E11840">
        <w:rPr>
          <w:rFonts w:ascii="Times New Roman" w:hAnsi="Times New Roman" w:cs="Simplified Arabic"/>
          <w:b/>
          <w:bCs/>
          <w:sz w:val="24"/>
          <w:szCs w:val="28"/>
          <w:rtl/>
        </w:rPr>
        <w:t>) معاملات الارتباط بين الدرجة الكلية لكل بُعد والمتوسط العام ل</w:t>
      </w:r>
      <w:r w:rsidRPr="00E11840">
        <w:rPr>
          <w:rFonts w:ascii="Times New Roman" w:hAnsi="Times New Roman" w:cs="Simplified Arabic"/>
          <w:b/>
          <w:bCs/>
          <w:sz w:val="24"/>
          <w:szCs w:val="28"/>
          <w:rtl/>
          <w:lang w:bidi="ar-EG"/>
        </w:rPr>
        <w:t xml:space="preserve">لمحور </w:t>
      </w:r>
      <w:r>
        <w:rPr>
          <w:rFonts w:ascii="Times New Roman" w:hAnsi="Times New Roman" w:cs="Simplified Arabic"/>
          <w:b/>
          <w:bCs/>
          <w:sz w:val="24"/>
          <w:szCs w:val="28"/>
          <w:rtl/>
          <w:lang w:bidi="ar-EG"/>
        </w:rPr>
        <w:t>الثاني:</w:t>
      </w:r>
      <w:r w:rsidR="006356A5" w:rsidRPr="006356A5">
        <w:rPr>
          <w:rtl/>
        </w:rPr>
        <w:t xml:space="preserve"> </w:t>
      </w:r>
      <w:r w:rsidR="006356A5" w:rsidRPr="006356A5">
        <w:rPr>
          <w:rFonts w:ascii="Times New Roman" w:hAnsi="Times New Roman" w:cs="Simplified Arabic"/>
          <w:b/>
          <w:bCs/>
          <w:sz w:val="24"/>
          <w:szCs w:val="28"/>
          <w:rtl/>
          <w:lang w:bidi="ar-EG"/>
        </w:rPr>
        <w:t>الابتكار التنظيمي</w:t>
      </w:r>
      <w:r>
        <w:rPr>
          <w:rFonts w:ascii="Times New Roman" w:hAnsi="Times New Roman" w:cs="Simplified Arabic"/>
          <w:b/>
          <w:bCs/>
          <w:sz w:val="24"/>
          <w:szCs w:val="28"/>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F61F23" w:rsidRPr="008B6DB7" w14:paraId="0486F284" w14:textId="77777777" w:rsidTr="008B6DB7">
        <w:trPr>
          <w:trHeight w:val="454"/>
          <w:jc w:val="center"/>
        </w:trPr>
        <w:tc>
          <w:tcPr>
            <w:tcW w:w="203" w:type="pct"/>
            <w:shd w:val="clear" w:color="auto" w:fill="D9D9D9" w:themeFill="background1" w:themeFillShade="D9"/>
            <w:vAlign w:val="center"/>
          </w:tcPr>
          <w:p w14:paraId="6A7BE3A7"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b/>
                <w:bCs/>
                <w:sz w:val="20"/>
                <w:szCs w:val="20"/>
                <w:rtl/>
                <w:lang w:bidi="ar-KW"/>
              </w:rPr>
            </w:pPr>
            <w:r w:rsidRPr="008B6DB7">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2DD97D7F"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b/>
                <w:bCs/>
                <w:sz w:val="20"/>
                <w:szCs w:val="20"/>
                <w:rtl/>
              </w:rPr>
            </w:pPr>
            <w:r w:rsidRPr="008B6DB7">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0BB04655"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b/>
                <w:bCs/>
                <w:sz w:val="20"/>
                <w:szCs w:val="20"/>
                <w:rtl/>
              </w:rPr>
            </w:pPr>
            <w:r w:rsidRPr="008B6DB7">
              <w:rPr>
                <w:rFonts w:ascii="Times New Roman" w:hAnsi="Times New Roman" w:cs="Simplified Arabic" w:hint="cs"/>
                <w:b/>
                <w:bCs/>
                <w:sz w:val="20"/>
                <w:szCs w:val="20"/>
                <w:rtl/>
              </w:rPr>
              <w:t>معامل الارتباط</w:t>
            </w:r>
          </w:p>
        </w:tc>
      </w:tr>
      <w:tr w:rsidR="00F61F23" w:rsidRPr="008B6DB7" w14:paraId="0DC8C242" w14:textId="77777777" w:rsidTr="008B6DB7">
        <w:trPr>
          <w:trHeight w:val="397"/>
          <w:jc w:val="center"/>
        </w:trPr>
        <w:tc>
          <w:tcPr>
            <w:tcW w:w="203" w:type="pct"/>
            <w:shd w:val="clear" w:color="auto" w:fill="D9D9D9" w:themeFill="background1" w:themeFillShade="D9"/>
            <w:vAlign w:val="center"/>
          </w:tcPr>
          <w:p w14:paraId="481257F1"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hint="cs"/>
                <w:sz w:val="20"/>
                <w:szCs w:val="20"/>
                <w:rtl/>
              </w:rPr>
              <w:t>1</w:t>
            </w:r>
          </w:p>
        </w:tc>
        <w:tc>
          <w:tcPr>
            <w:tcW w:w="3811" w:type="pct"/>
            <w:vAlign w:val="center"/>
          </w:tcPr>
          <w:p w14:paraId="02C495EA" w14:textId="61EE18BD" w:rsidR="00F61F23" w:rsidRPr="008B6DB7" w:rsidRDefault="006356A5"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b/>
                <w:bCs/>
                <w:color w:val="000000"/>
                <w:sz w:val="20"/>
                <w:szCs w:val="20"/>
                <w:rtl/>
              </w:rPr>
              <w:t>البعد الأول:</w:t>
            </w:r>
            <w:r w:rsidRPr="008B6DB7">
              <w:rPr>
                <w:sz w:val="20"/>
                <w:szCs w:val="20"/>
                <w:rtl/>
              </w:rPr>
              <w:t xml:space="preserve"> </w:t>
            </w:r>
            <w:r w:rsidRPr="008B6DB7">
              <w:rPr>
                <w:rFonts w:ascii="Times New Roman" w:hAnsi="Times New Roman" w:cs="Simplified Arabic"/>
                <w:b/>
                <w:bCs/>
                <w:color w:val="000000"/>
                <w:sz w:val="20"/>
                <w:szCs w:val="20"/>
                <w:rtl/>
              </w:rPr>
              <w:t>الابتكار الإداري</w:t>
            </w:r>
          </w:p>
        </w:tc>
        <w:tc>
          <w:tcPr>
            <w:tcW w:w="986" w:type="pct"/>
            <w:vAlign w:val="center"/>
          </w:tcPr>
          <w:p w14:paraId="4AB7F1EC" w14:textId="34F334FB" w:rsidR="00F61F23" w:rsidRPr="008B6DB7" w:rsidRDefault="008B6DB7" w:rsidP="008B6DB7">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.811**</w:t>
            </w:r>
          </w:p>
        </w:tc>
      </w:tr>
      <w:tr w:rsidR="00F61F23" w:rsidRPr="008B6DB7" w14:paraId="733E0984" w14:textId="77777777" w:rsidTr="008B6DB7">
        <w:trPr>
          <w:trHeight w:val="397"/>
          <w:jc w:val="center"/>
        </w:trPr>
        <w:tc>
          <w:tcPr>
            <w:tcW w:w="203" w:type="pct"/>
            <w:shd w:val="clear" w:color="auto" w:fill="D9D9D9" w:themeFill="background1" w:themeFillShade="D9"/>
            <w:vAlign w:val="center"/>
          </w:tcPr>
          <w:p w14:paraId="69D10816"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hint="cs"/>
                <w:sz w:val="20"/>
                <w:szCs w:val="20"/>
                <w:rtl/>
              </w:rPr>
              <w:t>2</w:t>
            </w:r>
          </w:p>
        </w:tc>
        <w:tc>
          <w:tcPr>
            <w:tcW w:w="3811" w:type="pct"/>
            <w:vAlign w:val="center"/>
          </w:tcPr>
          <w:p w14:paraId="133010FB" w14:textId="16318226" w:rsidR="00F61F23" w:rsidRPr="008B6DB7" w:rsidRDefault="006356A5"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b/>
                <w:bCs/>
                <w:sz w:val="20"/>
                <w:szCs w:val="20"/>
                <w:rtl/>
              </w:rPr>
              <w:t>البعد الثاني: الابتكار التكنولوجي</w:t>
            </w:r>
          </w:p>
        </w:tc>
        <w:tc>
          <w:tcPr>
            <w:tcW w:w="986" w:type="pct"/>
            <w:vAlign w:val="center"/>
          </w:tcPr>
          <w:p w14:paraId="3608309F" w14:textId="6330E4D4" w:rsidR="00F61F23" w:rsidRPr="008B6DB7" w:rsidRDefault="008B6DB7" w:rsidP="008B6DB7">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.884**</w:t>
            </w:r>
          </w:p>
        </w:tc>
      </w:tr>
      <w:tr w:rsidR="00F61F23" w:rsidRPr="008B6DB7" w14:paraId="105ECC51" w14:textId="77777777" w:rsidTr="008B6DB7">
        <w:trPr>
          <w:trHeight w:val="397"/>
          <w:jc w:val="center"/>
        </w:trPr>
        <w:tc>
          <w:tcPr>
            <w:tcW w:w="203" w:type="pct"/>
            <w:shd w:val="clear" w:color="auto" w:fill="D9D9D9" w:themeFill="background1" w:themeFillShade="D9"/>
            <w:vAlign w:val="center"/>
          </w:tcPr>
          <w:p w14:paraId="2E001147"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hint="cs"/>
                <w:sz w:val="20"/>
                <w:szCs w:val="20"/>
                <w:rtl/>
              </w:rPr>
              <w:t>3</w:t>
            </w:r>
          </w:p>
        </w:tc>
        <w:tc>
          <w:tcPr>
            <w:tcW w:w="3811" w:type="pct"/>
            <w:vAlign w:val="center"/>
          </w:tcPr>
          <w:p w14:paraId="53A3A23D" w14:textId="323E1F2F" w:rsidR="00F61F23" w:rsidRPr="008B6DB7" w:rsidRDefault="006356A5" w:rsidP="008B6DB7">
            <w:pPr>
              <w:autoSpaceDE w:val="0"/>
              <w:autoSpaceDN w:val="0"/>
              <w:adjustRightInd w:val="0"/>
              <w:spacing w:after="0" w:line="240" w:lineRule="auto"/>
              <w:jc w:val="center"/>
              <w:rPr>
                <w:rFonts w:ascii="Times New Roman" w:hAnsi="Times New Roman" w:cs="Simplified Arabic"/>
                <w:sz w:val="20"/>
                <w:szCs w:val="20"/>
                <w:rtl/>
                <w:lang w:bidi="ar-EG"/>
              </w:rPr>
            </w:pPr>
            <w:r w:rsidRPr="008B6DB7">
              <w:rPr>
                <w:rFonts w:ascii="Times New Roman" w:hAnsi="Times New Roman" w:cs="Simplified Arabic"/>
                <w:b/>
                <w:bCs/>
                <w:sz w:val="20"/>
                <w:szCs w:val="20"/>
                <w:rtl/>
              </w:rPr>
              <w:t>البعد الثالث: الابتكار في العمليات</w:t>
            </w:r>
          </w:p>
        </w:tc>
        <w:tc>
          <w:tcPr>
            <w:tcW w:w="986" w:type="pct"/>
            <w:vAlign w:val="center"/>
          </w:tcPr>
          <w:p w14:paraId="4793E902" w14:textId="0420C0D9" w:rsidR="00F61F23" w:rsidRPr="008B6DB7" w:rsidRDefault="008B6DB7" w:rsidP="008B6DB7">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.849**</w:t>
            </w:r>
          </w:p>
        </w:tc>
      </w:tr>
    </w:tbl>
    <w:p w14:paraId="24298362"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67A21AD2" w14:textId="4A661C04" w:rsidR="00F61F23" w:rsidRDefault="00F61F23" w:rsidP="00F61F23">
      <w:pPr>
        <w:spacing w:after="0" w:line="240" w:lineRule="auto"/>
        <w:ind w:firstLine="720"/>
        <w:jc w:val="both"/>
        <w:rPr>
          <w:rFonts w:ascii="Times New Roman" w:hAnsi="Times New Roman" w:cs="Simplified Arabic"/>
          <w:sz w:val="28"/>
          <w:szCs w:val="32"/>
          <w:rtl/>
          <w:lang w:bidi="ar-EG"/>
        </w:rPr>
      </w:pPr>
      <w:r w:rsidRPr="003E4600">
        <w:rPr>
          <w:rFonts w:ascii="Times New Roman" w:hAnsi="Times New Roman" w:cs="Simplified Arabic"/>
          <w:sz w:val="28"/>
          <w:szCs w:val="32"/>
          <w:rtl/>
          <w:lang w:bidi="ar-EG"/>
        </w:rPr>
        <w:lastRenderedPageBreak/>
        <w:t xml:space="preserve">يتبين من الجدول السابق أن قيم معاملات الارتباط لأبعاد </w:t>
      </w:r>
      <w:r>
        <w:rPr>
          <w:rFonts w:ascii="Times New Roman" w:hAnsi="Times New Roman" w:cs="Simplified Arabic" w:hint="cs"/>
          <w:sz w:val="28"/>
          <w:szCs w:val="32"/>
          <w:rtl/>
          <w:lang w:bidi="ar-EG"/>
        </w:rPr>
        <w:t>المحور</w:t>
      </w:r>
      <w:r w:rsidRPr="003E4600">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 xml:space="preserve">الثاني: </w:t>
      </w:r>
      <w:r w:rsidR="006356A5" w:rsidRPr="006356A5">
        <w:rPr>
          <w:rFonts w:ascii="Times New Roman" w:hAnsi="Times New Roman" w:cs="Simplified Arabic"/>
          <w:sz w:val="28"/>
          <w:szCs w:val="32"/>
          <w:rtl/>
          <w:lang w:bidi="ar-EG"/>
        </w:rPr>
        <w:t>الابتكار التنظيمي</w:t>
      </w:r>
      <w:r w:rsidRPr="003E4600">
        <w:rPr>
          <w:rFonts w:ascii="Times New Roman" w:hAnsi="Times New Roman" w:cs="Simplified Arabic"/>
          <w:sz w:val="28"/>
          <w:szCs w:val="32"/>
          <w:rtl/>
          <w:lang w:bidi="ar-EG"/>
        </w:rPr>
        <w:t>، جاءت بقيم عالية حيث تراوحت بين (</w:t>
      </w:r>
      <w:r w:rsidR="008B6DB7" w:rsidRPr="00FF083C">
        <w:rPr>
          <w:rFonts w:asciiTheme="majorBidi" w:hAnsiTheme="majorBidi" w:cstheme="majorBidi"/>
          <w:sz w:val="28"/>
          <w:szCs w:val="28"/>
        </w:rPr>
        <w:t>.884**</w:t>
      </w:r>
      <w:r w:rsidR="008B6DB7">
        <w:rPr>
          <w:rFonts w:ascii="Times New Roman" w:hAnsi="Times New Roman" w:cs="Simplified Arabic"/>
          <w:sz w:val="28"/>
          <w:szCs w:val="32"/>
          <w:lang w:bidi="ar-EG"/>
        </w:rPr>
        <w:t>_</w:t>
      </w:r>
      <w:r w:rsidR="008B6DB7" w:rsidRPr="00FF083C">
        <w:rPr>
          <w:rFonts w:asciiTheme="majorBidi" w:hAnsiTheme="majorBidi" w:cstheme="majorBidi"/>
          <w:sz w:val="28"/>
          <w:szCs w:val="28"/>
        </w:rPr>
        <w:t>.811**</w:t>
      </w:r>
      <w:r>
        <w:rPr>
          <w:rFonts w:ascii="Times New Roman" w:hAnsi="Times New Roman" w:cs="Simplified Arabic" w:hint="cs"/>
          <w:sz w:val="28"/>
          <w:szCs w:val="32"/>
          <w:rtl/>
          <w:lang w:bidi="ar-EG"/>
        </w:rPr>
        <w:t>)،</w:t>
      </w:r>
      <w:r w:rsidRPr="003E4600">
        <w:rPr>
          <w:rFonts w:ascii="Times New Roman" w:hAnsi="Times New Roman" w:cs="Simplified Arabic"/>
          <w:sz w:val="28"/>
          <w:szCs w:val="32"/>
          <w:rtl/>
          <w:lang w:bidi="ar-EG"/>
        </w:rPr>
        <w:t xml:space="preserve"> وكانت جميعها دالة إحصائي</w:t>
      </w:r>
      <w:r>
        <w:rPr>
          <w:rFonts w:ascii="Times New Roman" w:hAnsi="Times New Roman" w:cs="Simplified Arabic"/>
          <w:sz w:val="28"/>
          <w:szCs w:val="32"/>
          <w:rtl/>
          <w:lang w:bidi="ar-EG"/>
        </w:rPr>
        <w:t>ًا</w:t>
      </w:r>
      <w:r w:rsidRPr="003E4600">
        <w:rPr>
          <w:rFonts w:ascii="Times New Roman" w:hAnsi="Times New Roman" w:cs="Simplified Arabic"/>
          <w:sz w:val="28"/>
          <w:szCs w:val="32"/>
          <w:rtl/>
          <w:lang w:bidi="ar-EG"/>
        </w:rPr>
        <w:t xml:space="preserve"> عند مستوى دلالة (</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 xml:space="preserve">)؛ مما يدل على توافر درجة عالية من الصدق البنائي </w:t>
      </w:r>
      <w:r>
        <w:rPr>
          <w:rFonts w:ascii="Times New Roman" w:hAnsi="Times New Roman" w:cs="Simplified Arabic" w:hint="cs"/>
          <w:sz w:val="28"/>
          <w:szCs w:val="32"/>
          <w:rtl/>
          <w:lang w:bidi="ar-EG"/>
        </w:rPr>
        <w:t>للمحور</w:t>
      </w:r>
      <w:r w:rsidRPr="003E4600">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الثاني</w:t>
      </w:r>
      <w:r>
        <w:rPr>
          <w:rFonts w:ascii="Times New Roman" w:hAnsi="Times New Roman" w:cs="Simplified Arabic" w:hint="cs"/>
          <w:sz w:val="28"/>
          <w:szCs w:val="32"/>
          <w:rtl/>
          <w:lang w:bidi="ar-EG"/>
        </w:rPr>
        <w:t xml:space="preserve"> بالاستبانة.</w:t>
      </w:r>
    </w:p>
    <w:p w14:paraId="50EBCA6C" w14:textId="7F1EC068" w:rsidR="00F61F23" w:rsidRPr="00735DE2" w:rsidRDefault="00F61F23" w:rsidP="00F61F23">
      <w:pPr>
        <w:pStyle w:val="a6"/>
        <w:numPr>
          <w:ilvl w:val="0"/>
          <w:numId w:val="29"/>
        </w:numPr>
        <w:spacing w:before="240" w:after="0" w:line="240" w:lineRule="auto"/>
        <w:jc w:val="both"/>
        <w:rPr>
          <w:rFonts w:ascii="Times New Roman" w:hAnsi="Times New Roman" w:cs="Simplified Arabic"/>
          <w:b/>
          <w:bCs/>
          <w:sz w:val="28"/>
          <w:szCs w:val="32"/>
          <w:lang w:bidi="ar-EG"/>
        </w:rPr>
      </w:pPr>
      <w:r w:rsidRPr="009A4B1B">
        <w:rPr>
          <w:rFonts w:ascii="Times New Roman" w:hAnsi="Times New Roman" w:cs="Simplified Arabic" w:hint="cs"/>
          <w:b/>
          <w:bCs/>
          <w:sz w:val="28"/>
          <w:szCs w:val="32"/>
          <w:rtl/>
          <w:lang w:bidi="ar-EG"/>
        </w:rPr>
        <w:t>ال</w:t>
      </w:r>
      <w:r>
        <w:rPr>
          <w:rFonts w:ascii="Times New Roman" w:hAnsi="Times New Roman" w:cs="Simplified Arabic" w:hint="cs"/>
          <w:b/>
          <w:bCs/>
          <w:sz w:val="28"/>
          <w:szCs w:val="32"/>
          <w:rtl/>
          <w:lang w:bidi="ar-EG"/>
        </w:rPr>
        <w:t>محور الثالث</w:t>
      </w:r>
      <w:r w:rsidRPr="009A4B1B">
        <w:rPr>
          <w:rFonts w:ascii="Times New Roman" w:hAnsi="Times New Roman" w:cs="Simplified Arabic" w:hint="cs"/>
          <w:b/>
          <w:bCs/>
          <w:sz w:val="28"/>
          <w:szCs w:val="32"/>
          <w:rtl/>
          <w:lang w:bidi="ar-EG"/>
        </w:rPr>
        <w:t>:</w:t>
      </w:r>
      <w:r w:rsidR="006356A5" w:rsidRPr="006356A5">
        <w:rPr>
          <w:rtl/>
        </w:rPr>
        <w:t xml:space="preserve"> </w:t>
      </w:r>
      <w:r w:rsidR="006356A5" w:rsidRPr="006356A5">
        <w:rPr>
          <w:rFonts w:ascii="Times New Roman" w:hAnsi="Times New Roman" w:cs="Simplified Arabic"/>
          <w:b/>
          <w:bCs/>
          <w:sz w:val="28"/>
          <w:szCs w:val="32"/>
          <w:rtl/>
          <w:lang w:bidi="ar-EG"/>
        </w:rPr>
        <w:t xml:space="preserve">الأداء </w:t>
      </w:r>
      <w:r w:rsidR="006356A5">
        <w:rPr>
          <w:rFonts w:ascii="Times New Roman" w:hAnsi="Times New Roman" w:cs="Simplified Arabic" w:hint="cs"/>
          <w:b/>
          <w:bCs/>
          <w:sz w:val="28"/>
          <w:szCs w:val="32"/>
          <w:rtl/>
          <w:lang w:bidi="ar-EG"/>
        </w:rPr>
        <w:t>الاستراتيجي</w:t>
      </w:r>
      <w:r w:rsidRPr="00D04727">
        <w:rPr>
          <w:rFonts w:ascii="Times New Roman" w:hAnsi="Times New Roman" w:cs="Simplified Arabic"/>
          <w:b/>
          <w:bCs/>
          <w:sz w:val="28"/>
          <w:szCs w:val="32"/>
          <w:rtl/>
          <w:lang w:bidi="ar-EG"/>
        </w:rPr>
        <w:t xml:space="preserve"> </w:t>
      </w:r>
    </w:p>
    <w:p w14:paraId="00C16CCD" w14:textId="72B1D7A8" w:rsidR="00F61F23" w:rsidRPr="00134768" w:rsidRDefault="00F61F23" w:rsidP="00F61F23">
      <w:pPr>
        <w:pStyle w:val="a6"/>
        <w:numPr>
          <w:ilvl w:val="0"/>
          <w:numId w:val="26"/>
        </w:numPr>
        <w:spacing w:before="240" w:after="0" w:line="24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lang w:bidi="ar-EG"/>
        </w:rPr>
        <w:t>صدق الاتساق الداخلي لأبعاد ا</w:t>
      </w:r>
      <w:r w:rsidRPr="00134768">
        <w:rPr>
          <w:rFonts w:ascii="Times New Roman" w:hAnsi="Times New Roman" w:cs="Simplified Arabic" w:hint="cs"/>
          <w:b/>
          <w:bCs/>
          <w:sz w:val="28"/>
          <w:szCs w:val="32"/>
          <w:rtl/>
          <w:lang w:bidi="ar-EG"/>
        </w:rPr>
        <w:t>ل</w:t>
      </w:r>
      <w:r>
        <w:rPr>
          <w:rFonts w:ascii="Times New Roman" w:hAnsi="Times New Roman" w:cs="Simplified Arabic" w:hint="cs"/>
          <w:b/>
          <w:bCs/>
          <w:sz w:val="28"/>
          <w:szCs w:val="32"/>
          <w:rtl/>
          <w:lang w:bidi="ar-EG"/>
        </w:rPr>
        <w:t>محور الثالث</w:t>
      </w:r>
      <w:r w:rsidRPr="00134768">
        <w:rPr>
          <w:rFonts w:ascii="Times New Roman" w:hAnsi="Times New Roman" w:cs="Simplified Arabic" w:hint="cs"/>
          <w:b/>
          <w:bCs/>
          <w:sz w:val="28"/>
          <w:szCs w:val="32"/>
          <w:rtl/>
          <w:lang w:bidi="ar-EG"/>
        </w:rPr>
        <w:t>:</w:t>
      </w:r>
      <w:r w:rsidRPr="00134768">
        <w:rPr>
          <w:rFonts w:ascii="Times New Roman" w:hAnsi="Times New Roman" w:cs="Simplified Arabic"/>
          <w:b/>
          <w:bCs/>
          <w:sz w:val="28"/>
          <w:szCs w:val="32"/>
          <w:rtl/>
          <w:lang w:bidi="ar-EG"/>
        </w:rPr>
        <w:t xml:space="preserve"> </w:t>
      </w:r>
      <w:r w:rsidR="006356A5" w:rsidRPr="006356A5">
        <w:rPr>
          <w:rFonts w:ascii="Times New Roman" w:hAnsi="Times New Roman" w:cs="Simplified Arabic"/>
          <w:b/>
          <w:bCs/>
          <w:sz w:val="28"/>
          <w:szCs w:val="32"/>
          <w:rtl/>
          <w:lang w:bidi="ar-EG"/>
        </w:rPr>
        <w:t xml:space="preserve">الأداء </w:t>
      </w:r>
      <w:r w:rsidR="006356A5">
        <w:rPr>
          <w:rFonts w:ascii="Times New Roman" w:hAnsi="Times New Roman" w:cs="Simplified Arabic" w:hint="cs"/>
          <w:b/>
          <w:bCs/>
          <w:sz w:val="28"/>
          <w:szCs w:val="32"/>
          <w:rtl/>
          <w:lang w:bidi="ar-EG"/>
        </w:rPr>
        <w:t>الاستراتيجي</w:t>
      </w:r>
    </w:p>
    <w:p w14:paraId="1777A69A" w14:textId="77777777" w:rsidR="00F61F23" w:rsidRPr="00B569AA" w:rsidRDefault="00F61F23" w:rsidP="00F61F23">
      <w:pPr>
        <w:spacing w:line="24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 xml:space="preserve">تم حساب صدق الاتساق الداخلي بحساب معامل ارتباط بيرسون بين درجات كل عبارة والدرجة الكلية </w:t>
      </w:r>
      <w:r>
        <w:rPr>
          <w:rFonts w:ascii="Times New Roman" w:eastAsia="Times New Roman" w:hAnsi="Times New Roman" w:cs="Simplified Arabic" w:hint="cs"/>
          <w:sz w:val="28"/>
          <w:szCs w:val="32"/>
          <w:rtl/>
          <w:lang w:bidi="ar-EG"/>
        </w:rPr>
        <w:t>للبعد</w:t>
      </w:r>
      <w:r w:rsidRPr="00B569AA">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Pr="00B569AA">
        <w:rPr>
          <w:rFonts w:ascii="Times New Roman" w:eastAsia="Times New Roman" w:hAnsi="Times New Roman" w:cs="Simplified Arabic"/>
          <w:sz w:val="28"/>
          <w:szCs w:val="32"/>
          <w:rtl/>
          <w:lang w:bidi="ar-EG"/>
        </w:rPr>
        <w:t xml:space="preserve"> تنتمي إليه العبارة</w:t>
      </w:r>
      <w:r>
        <w:rPr>
          <w:rFonts w:ascii="Times New Roman" w:eastAsia="Times New Roman"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من </w:t>
      </w:r>
      <w:r w:rsidRPr="00673776">
        <w:rPr>
          <w:rFonts w:ascii="Times New Roman" w:eastAsia="Calibri" w:hAnsi="Times New Roman" w:cs="Simplified Arabic" w:hint="cs"/>
          <w:sz w:val="28"/>
          <w:szCs w:val="32"/>
          <w:rtl/>
          <w:lang w:bidi="ar-EG"/>
        </w:rPr>
        <w:t>عبارات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ال</w:t>
      </w:r>
      <w:r>
        <w:rPr>
          <w:rFonts w:ascii="Times New Roman" w:eastAsia="Calibri" w:hAnsi="Times New Roman" w:cs="Simplified Arabic" w:hint="cs"/>
          <w:sz w:val="28"/>
          <w:szCs w:val="32"/>
          <w:rtl/>
          <w:lang w:bidi="ar-EG"/>
        </w:rPr>
        <w:t>محور الثالث</w:t>
      </w:r>
      <w:r w:rsidRPr="00673776">
        <w:rPr>
          <w:rFonts w:ascii="Times New Roman" w:eastAsia="Calibri" w:hAnsi="Times New Roman" w:cs="Simplified Arabic" w:hint="cs"/>
          <w:sz w:val="28"/>
          <w:szCs w:val="32"/>
          <w:rtl/>
          <w:lang w:bidi="ar-EG"/>
        </w:rPr>
        <w:t xml:space="preserve"> ب</w:t>
      </w:r>
      <w:r w:rsidRPr="00673776">
        <w:rPr>
          <w:rFonts w:ascii="Times New Roman" w:eastAsia="Calibri" w:hAnsi="Times New Roman" w:cs="Simplified Arabic"/>
          <w:sz w:val="28"/>
          <w:szCs w:val="32"/>
          <w:rtl/>
          <w:lang w:bidi="ar-EG"/>
        </w:rPr>
        <w:t>الاستبانة</w:t>
      </w:r>
      <w:r>
        <w:rPr>
          <w:rFonts w:ascii="Times New Roman" w:eastAsia="Calibri" w:hAnsi="Times New Roman" w:cs="Simplified Arabic" w:hint="cs"/>
          <w:sz w:val="28"/>
          <w:szCs w:val="32"/>
          <w:rtl/>
          <w:lang w:bidi="ar-EG"/>
        </w:rPr>
        <w:t>،</w:t>
      </w:r>
      <w:r w:rsidRPr="00967F47">
        <w:rPr>
          <w:rFonts w:ascii="Times New Roman" w:hAnsi="Times New Roman" w:cs="Simplified Arabic"/>
          <w:b/>
          <w:bCs/>
          <w:sz w:val="28"/>
          <w:szCs w:val="32"/>
          <w:rtl/>
          <w:lang w:bidi="ar-EG"/>
        </w:rPr>
        <w:t xml:space="preserve"> </w:t>
      </w:r>
      <w:r>
        <w:rPr>
          <w:rFonts w:ascii="Times New Roman" w:eastAsia="Times New Roman" w:hAnsi="Times New Roman" w:cs="Simplified Arabic" w:hint="cs"/>
          <w:sz w:val="28"/>
          <w:szCs w:val="32"/>
          <w:rtl/>
          <w:lang w:bidi="ar-EG"/>
        </w:rPr>
        <w:t>و</w:t>
      </w:r>
      <w:r w:rsidRPr="00B569AA">
        <w:rPr>
          <w:rFonts w:ascii="Times New Roman" w:eastAsia="Times New Roman" w:hAnsi="Times New Roman" w:cs="Simplified Arabic"/>
          <w:sz w:val="28"/>
          <w:szCs w:val="32"/>
          <w:rtl/>
          <w:lang w:bidi="ar-EG"/>
        </w:rPr>
        <w:t>يوضح نتائجها الجدول التالي:</w:t>
      </w:r>
    </w:p>
    <w:p w14:paraId="643F2947" w14:textId="1192E403" w:rsidR="00F61F23" w:rsidRPr="00E11840" w:rsidRDefault="00F61F23" w:rsidP="00F61F23">
      <w:pPr>
        <w:spacing w:after="0" w:line="24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t>الجدول رقم (</w:t>
      </w:r>
      <w:r w:rsidRPr="00A03849">
        <w:rPr>
          <w:rFonts w:asciiTheme="majorBidi" w:eastAsiaTheme="minorEastAsia" w:hAnsiTheme="majorBidi" w:cstheme="majorBidi"/>
          <w:b/>
          <w:bCs/>
          <w:sz w:val="24"/>
          <w:szCs w:val="28"/>
          <w:rtl/>
          <w:lang w:bidi="ar-EG"/>
        </w:rPr>
        <w:t>3-</w:t>
      </w:r>
      <w:r w:rsidR="00A03849" w:rsidRPr="00A03849">
        <w:rPr>
          <w:rFonts w:asciiTheme="majorBidi" w:eastAsiaTheme="minorEastAsia" w:hAnsiTheme="majorBidi" w:cstheme="majorBidi"/>
          <w:b/>
          <w:bCs/>
          <w:sz w:val="24"/>
          <w:szCs w:val="28"/>
          <w:rtl/>
          <w:lang w:bidi="ar-EG"/>
        </w:rPr>
        <w:t>6</w:t>
      </w:r>
      <w:r w:rsidRPr="00E11840">
        <w:rPr>
          <w:rFonts w:ascii="Times New Roman" w:eastAsiaTheme="minorEastAsia" w:hAnsi="Times New Roman" w:cs="Simplified Arabic"/>
          <w:b/>
          <w:bCs/>
          <w:sz w:val="24"/>
          <w:szCs w:val="28"/>
          <w:rtl/>
          <w:lang w:bidi="ar-EG"/>
        </w:rPr>
        <w:t xml:space="preserve">) معاملات ارتباط بيرسون بين درجات </w:t>
      </w:r>
      <w:r w:rsidRPr="006356A5">
        <w:rPr>
          <w:rFonts w:ascii="Times New Roman" w:eastAsiaTheme="minorEastAsia" w:hAnsi="Times New Roman" w:cs="Simplified Arabic"/>
          <w:b/>
          <w:bCs/>
          <w:sz w:val="28"/>
          <w:szCs w:val="28"/>
          <w:rtl/>
          <w:lang w:bidi="ar-EG"/>
        </w:rPr>
        <w:t xml:space="preserve">كل عبارة والدرجة الكلية </w:t>
      </w:r>
      <w:r w:rsidRPr="006356A5">
        <w:rPr>
          <w:rFonts w:ascii="Times New Roman" w:eastAsiaTheme="minorEastAsia" w:hAnsi="Times New Roman" w:cs="Simplified Arabic" w:hint="cs"/>
          <w:b/>
          <w:bCs/>
          <w:sz w:val="28"/>
          <w:szCs w:val="28"/>
          <w:rtl/>
          <w:lang w:bidi="ar-EG"/>
        </w:rPr>
        <w:t>للبعد</w:t>
      </w:r>
      <w:r w:rsidRPr="006356A5">
        <w:rPr>
          <w:rFonts w:ascii="Times New Roman" w:eastAsiaTheme="minorEastAsia" w:hAnsi="Times New Roman" w:cs="Simplified Arabic"/>
          <w:b/>
          <w:bCs/>
          <w:sz w:val="28"/>
          <w:szCs w:val="28"/>
          <w:rtl/>
          <w:lang w:bidi="ar-EG"/>
        </w:rPr>
        <w:t xml:space="preserve"> </w:t>
      </w:r>
      <w:r w:rsidRPr="006356A5">
        <w:rPr>
          <w:rFonts w:ascii="Times New Roman" w:eastAsiaTheme="minorEastAsia" w:hAnsi="Times New Roman" w:cs="Simplified Arabic" w:hint="cs"/>
          <w:b/>
          <w:bCs/>
          <w:sz w:val="28"/>
          <w:szCs w:val="28"/>
          <w:rtl/>
          <w:lang w:bidi="ar-EG"/>
        </w:rPr>
        <w:t>الذي</w:t>
      </w:r>
      <w:r w:rsidRPr="006356A5">
        <w:rPr>
          <w:rFonts w:ascii="Times New Roman" w:eastAsiaTheme="minorEastAsia" w:hAnsi="Times New Roman" w:cs="Simplified Arabic"/>
          <w:b/>
          <w:bCs/>
          <w:sz w:val="28"/>
          <w:szCs w:val="28"/>
          <w:rtl/>
          <w:lang w:bidi="ar-EG"/>
        </w:rPr>
        <w:t xml:space="preserve"> تنتمي إليه العبارة في المحور الثالث:</w:t>
      </w:r>
      <w:r w:rsidRPr="006356A5">
        <w:rPr>
          <w:rFonts w:eastAsiaTheme="minorEastAsia" w:cs="Simplified Arabic" w:hint="cs"/>
          <w:b/>
          <w:bCs/>
          <w:sz w:val="28"/>
          <w:szCs w:val="28"/>
          <w:rtl/>
        </w:rPr>
        <w:t xml:space="preserve"> </w:t>
      </w:r>
      <w:r w:rsidR="006356A5" w:rsidRPr="006356A5">
        <w:rPr>
          <w:rFonts w:eastAsiaTheme="minorEastAsia" w:cs="Simplified Arabic"/>
          <w:b/>
          <w:bCs/>
          <w:sz w:val="28"/>
          <w:szCs w:val="28"/>
          <w:rtl/>
        </w:rPr>
        <w:t>الأداء الاستراتيجي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F61F23" w:rsidRPr="00CA64FF" w14:paraId="31179D0D" w14:textId="77777777" w:rsidTr="00CA64FF">
        <w:trPr>
          <w:trHeight w:val="454"/>
          <w:jc w:val="center"/>
        </w:trPr>
        <w:tc>
          <w:tcPr>
            <w:tcW w:w="830" w:type="pct"/>
            <w:shd w:val="clear" w:color="auto" w:fill="D9D9D9" w:themeFill="background1" w:themeFillShade="D9"/>
            <w:vAlign w:val="center"/>
          </w:tcPr>
          <w:p w14:paraId="661F6B22"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 xml:space="preserve">رقم </w:t>
            </w:r>
            <w:r w:rsidRPr="00CA64FF">
              <w:rPr>
                <w:rFonts w:ascii="Times New Roman" w:hAnsi="Times New Roman" w:cs="Simplified Arabic" w:hint="cs"/>
                <w:b/>
                <w:bCs/>
                <w:sz w:val="20"/>
                <w:szCs w:val="20"/>
                <w:rtl/>
              </w:rPr>
              <w:t>العبارة</w:t>
            </w:r>
          </w:p>
        </w:tc>
        <w:tc>
          <w:tcPr>
            <w:tcW w:w="834" w:type="pct"/>
            <w:vAlign w:val="center"/>
          </w:tcPr>
          <w:p w14:paraId="5E5DF3E1"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5561FA98"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 xml:space="preserve">رقم </w:t>
            </w:r>
            <w:r w:rsidRPr="00CA64FF">
              <w:rPr>
                <w:rFonts w:ascii="Times New Roman" w:hAnsi="Times New Roman" w:cs="Simplified Arabic" w:hint="cs"/>
                <w:b/>
                <w:bCs/>
                <w:sz w:val="20"/>
                <w:szCs w:val="20"/>
                <w:rtl/>
              </w:rPr>
              <w:t>العبارة</w:t>
            </w:r>
          </w:p>
        </w:tc>
        <w:tc>
          <w:tcPr>
            <w:tcW w:w="834" w:type="pct"/>
            <w:vAlign w:val="center"/>
          </w:tcPr>
          <w:p w14:paraId="2AD77CBA"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27D8A771"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 xml:space="preserve">رقم </w:t>
            </w:r>
            <w:r w:rsidRPr="00CA64FF">
              <w:rPr>
                <w:rFonts w:ascii="Times New Roman" w:hAnsi="Times New Roman" w:cs="Simplified Arabic" w:hint="cs"/>
                <w:b/>
                <w:bCs/>
                <w:sz w:val="20"/>
                <w:szCs w:val="20"/>
                <w:rtl/>
              </w:rPr>
              <w:t>العبارة</w:t>
            </w:r>
          </w:p>
        </w:tc>
        <w:tc>
          <w:tcPr>
            <w:tcW w:w="833" w:type="pct"/>
            <w:vAlign w:val="center"/>
          </w:tcPr>
          <w:p w14:paraId="3D9C528C"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معامل الارتباط</w:t>
            </w:r>
          </w:p>
        </w:tc>
      </w:tr>
      <w:tr w:rsidR="00F61F23" w:rsidRPr="00CA64FF" w14:paraId="3E0A34D3" w14:textId="77777777" w:rsidTr="00CA64FF">
        <w:trPr>
          <w:trHeight w:val="397"/>
          <w:jc w:val="center"/>
        </w:trPr>
        <w:tc>
          <w:tcPr>
            <w:tcW w:w="5000" w:type="pct"/>
            <w:gridSpan w:val="6"/>
            <w:shd w:val="clear" w:color="auto" w:fill="D9D9D9" w:themeFill="background1" w:themeFillShade="D9"/>
            <w:vAlign w:val="center"/>
          </w:tcPr>
          <w:p w14:paraId="71F0CD8B" w14:textId="1BD5929C" w:rsidR="00F61F23" w:rsidRPr="00CA64FF" w:rsidRDefault="00B967F3" w:rsidP="00CA64FF">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CA64FF">
              <w:rPr>
                <w:rFonts w:ascii="Times New Roman" w:hAnsi="Times New Roman" w:cs="Simplified Arabic"/>
                <w:b/>
                <w:bCs/>
                <w:color w:val="000000"/>
                <w:sz w:val="20"/>
                <w:szCs w:val="20"/>
                <w:rtl/>
              </w:rPr>
              <w:t>البعد الأول:</w:t>
            </w:r>
            <w:r w:rsidRPr="00CA64FF">
              <w:rPr>
                <w:sz w:val="20"/>
                <w:szCs w:val="20"/>
                <w:rtl/>
              </w:rPr>
              <w:t xml:space="preserve"> </w:t>
            </w:r>
            <w:r w:rsidRPr="00CA64FF">
              <w:rPr>
                <w:rFonts w:ascii="Times New Roman" w:hAnsi="Times New Roman" w:cs="Simplified Arabic"/>
                <w:b/>
                <w:bCs/>
                <w:color w:val="000000"/>
                <w:sz w:val="20"/>
                <w:szCs w:val="20"/>
                <w:rtl/>
              </w:rPr>
              <w:t>الأداء التشغيلي</w:t>
            </w:r>
          </w:p>
        </w:tc>
      </w:tr>
      <w:tr w:rsidR="00F61F23" w:rsidRPr="00CA64FF" w14:paraId="460347C6" w14:textId="77777777" w:rsidTr="00CA64FF">
        <w:trPr>
          <w:trHeight w:val="397"/>
          <w:jc w:val="center"/>
        </w:trPr>
        <w:tc>
          <w:tcPr>
            <w:tcW w:w="830" w:type="pct"/>
            <w:shd w:val="clear" w:color="auto" w:fill="D9D9D9" w:themeFill="background1" w:themeFillShade="D9"/>
            <w:vAlign w:val="center"/>
          </w:tcPr>
          <w:p w14:paraId="289948B6" w14:textId="408115A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31</w:t>
            </w:r>
          </w:p>
        </w:tc>
        <w:tc>
          <w:tcPr>
            <w:tcW w:w="834" w:type="pct"/>
            <w:vAlign w:val="center"/>
          </w:tcPr>
          <w:p w14:paraId="1B874197" w14:textId="4A33D32F"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FF083C">
              <w:rPr>
                <w:rFonts w:asciiTheme="majorBidi" w:hAnsiTheme="majorBidi" w:cstheme="majorBidi"/>
                <w:sz w:val="20"/>
                <w:szCs w:val="20"/>
              </w:rPr>
              <w:t>.832**</w:t>
            </w:r>
          </w:p>
        </w:tc>
        <w:tc>
          <w:tcPr>
            <w:tcW w:w="834" w:type="pct"/>
            <w:shd w:val="clear" w:color="auto" w:fill="D9D9D9" w:themeFill="background1" w:themeFillShade="D9"/>
            <w:vAlign w:val="center"/>
          </w:tcPr>
          <w:p w14:paraId="2EEBFEAB" w14:textId="62EC8D51"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32</w:t>
            </w:r>
          </w:p>
        </w:tc>
        <w:tc>
          <w:tcPr>
            <w:tcW w:w="834" w:type="pct"/>
            <w:vAlign w:val="center"/>
          </w:tcPr>
          <w:p w14:paraId="2E95C488" w14:textId="3A97B050"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.853**</w:t>
            </w:r>
          </w:p>
        </w:tc>
        <w:tc>
          <w:tcPr>
            <w:tcW w:w="834" w:type="pct"/>
            <w:shd w:val="clear" w:color="auto" w:fill="D9D9D9" w:themeFill="background1" w:themeFillShade="D9"/>
            <w:vAlign w:val="center"/>
          </w:tcPr>
          <w:p w14:paraId="42A16A26" w14:textId="2B58E2B4"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33</w:t>
            </w:r>
          </w:p>
        </w:tc>
        <w:tc>
          <w:tcPr>
            <w:tcW w:w="833" w:type="pct"/>
            <w:vAlign w:val="center"/>
          </w:tcPr>
          <w:p w14:paraId="45721E5A" w14:textId="23E427E1"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.845**</w:t>
            </w:r>
          </w:p>
        </w:tc>
      </w:tr>
      <w:tr w:rsidR="00F61F23" w:rsidRPr="00CA64FF" w14:paraId="60ABB8A9" w14:textId="77777777" w:rsidTr="00CA64FF">
        <w:trPr>
          <w:trHeight w:val="397"/>
          <w:jc w:val="center"/>
        </w:trPr>
        <w:tc>
          <w:tcPr>
            <w:tcW w:w="830" w:type="pct"/>
            <w:shd w:val="clear" w:color="auto" w:fill="D9D9D9" w:themeFill="background1" w:themeFillShade="D9"/>
            <w:vAlign w:val="center"/>
          </w:tcPr>
          <w:p w14:paraId="06E5520C" w14:textId="270FC748"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34</w:t>
            </w:r>
          </w:p>
        </w:tc>
        <w:tc>
          <w:tcPr>
            <w:tcW w:w="834" w:type="pct"/>
            <w:vAlign w:val="center"/>
          </w:tcPr>
          <w:p w14:paraId="2689450B" w14:textId="6F7B9AFD"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.804**</w:t>
            </w:r>
          </w:p>
        </w:tc>
        <w:tc>
          <w:tcPr>
            <w:tcW w:w="834" w:type="pct"/>
            <w:shd w:val="clear" w:color="auto" w:fill="D9D9D9" w:themeFill="background1" w:themeFillShade="D9"/>
            <w:vAlign w:val="center"/>
          </w:tcPr>
          <w:p w14:paraId="7B2A70B0" w14:textId="3B2D6DA4"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35</w:t>
            </w:r>
          </w:p>
        </w:tc>
        <w:tc>
          <w:tcPr>
            <w:tcW w:w="834" w:type="pct"/>
            <w:vAlign w:val="center"/>
          </w:tcPr>
          <w:p w14:paraId="26320AE6" w14:textId="45F69B36"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.865**</w:t>
            </w:r>
          </w:p>
        </w:tc>
        <w:tc>
          <w:tcPr>
            <w:tcW w:w="1667" w:type="pct"/>
            <w:gridSpan w:val="2"/>
            <w:shd w:val="clear" w:color="auto" w:fill="D9D9D9" w:themeFill="background1" w:themeFillShade="D9"/>
            <w:vAlign w:val="center"/>
          </w:tcPr>
          <w:p w14:paraId="68D8CFE0" w14:textId="77777777"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sz w:val="20"/>
                <w:szCs w:val="20"/>
              </w:rPr>
            </w:pPr>
          </w:p>
        </w:tc>
      </w:tr>
      <w:tr w:rsidR="00F61F23" w:rsidRPr="00CA64FF" w14:paraId="1D836477" w14:textId="77777777" w:rsidTr="00CA64FF">
        <w:trPr>
          <w:trHeight w:val="397"/>
          <w:jc w:val="center"/>
        </w:trPr>
        <w:tc>
          <w:tcPr>
            <w:tcW w:w="5000" w:type="pct"/>
            <w:gridSpan w:val="6"/>
            <w:shd w:val="clear" w:color="auto" w:fill="D9D9D9" w:themeFill="background1" w:themeFillShade="D9"/>
            <w:vAlign w:val="center"/>
          </w:tcPr>
          <w:p w14:paraId="36D82800" w14:textId="22CB5970"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b/>
                <w:bCs/>
                <w:sz w:val="20"/>
                <w:szCs w:val="20"/>
              </w:rPr>
            </w:pPr>
            <w:r w:rsidRPr="00CA64FF">
              <w:rPr>
                <w:rFonts w:ascii="Times New Roman" w:hAnsi="Times New Roman" w:cs="Simplified Arabic"/>
                <w:b/>
                <w:bCs/>
                <w:sz w:val="20"/>
                <w:szCs w:val="20"/>
                <w:rtl/>
              </w:rPr>
              <w:t xml:space="preserve">البعد الثاني: </w:t>
            </w:r>
            <w:r w:rsidR="006356A5" w:rsidRPr="00CA64FF">
              <w:rPr>
                <w:rFonts w:ascii="Times New Roman" w:hAnsi="Times New Roman" w:cs="Simplified Arabic"/>
                <w:b/>
                <w:bCs/>
                <w:sz w:val="20"/>
                <w:szCs w:val="20"/>
                <w:rtl/>
              </w:rPr>
              <w:t>الأداء التطويري</w:t>
            </w:r>
          </w:p>
        </w:tc>
      </w:tr>
      <w:tr w:rsidR="00F61F23" w:rsidRPr="00CA64FF" w14:paraId="6E8D3159" w14:textId="77777777" w:rsidTr="00CA64FF">
        <w:trPr>
          <w:trHeight w:val="397"/>
          <w:jc w:val="center"/>
        </w:trPr>
        <w:tc>
          <w:tcPr>
            <w:tcW w:w="830" w:type="pct"/>
            <w:shd w:val="clear" w:color="auto" w:fill="D9D9D9" w:themeFill="background1" w:themeFillShade="D9"/>
            <w:vAlign w:val="center"/>
          </w:tcPr>
          <w:p w14:paraId="54B1E240" w14:textId="5AC7745E"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36</w:t>
            </w:r>
          </w:p>
        </w:tc>
        <w:tc>
          <w:tcPr>
            <w:tcW w:w="834" w:type="pct"/>
            <w:vAlign w:val="center"/>
          </w:tcPr>
          <w:p w14:paraId="474193DB" w14:textId="305B667B"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.700**</w:t>
            </w:r>
          </w:p>
        </w:tc>
        <w:tc>
          <w:tcPr>
            <w:tcW w:w="834" w:type="pct"/>
            <w:shd w:val="clear" w:color="auto" w:fill="D9D9D9" w:themeFill="background1" w:themeFillShade="D9"/>
            <w:vAlign w:val="center"/>
          </w:tcPr>
          <w:p w14:paraId="39D213E6" w14:textId="0806D353"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37</w:t>
            </w:r>
          </w:p>
        </w:tc>
        <w:tc>
          <w:tcPr>
            <w:tcW w:w="834" w:type="pct"/>
            <w:vAlign w:val="center"/>
          </w:tcPr>
          <w:p w14:paraId="4B522224" w14:textId="19E28FF2"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.878**</w:t>
            </w:r>
          </w:p>
        </w:tc>
        <w:tc>
          <w:tcPr>
            <w:tcW w:w="834" w:type="pct"/>
            <w:shd w:val="clear" w:color="auto" w:fill="D9D9D9" w:themeFill="background1" w:themeFillShade="D9"/>
            <w:vAlign w:val="center"/>
          </w:tcPr>
          <w:p w14:paraId="28F492C6" w14:textId="74673F77"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38</w:t>
            </w:r>
          </w:p>
        </w:tc>
        <w:tc>
          <w:tcPr>
            <w:tcW w:w="833" w:type="pct"/>
            <w:vAlign w:val="center"/>
          </w:tcPr>
          <w:p w14:paraId="49AF8BA6" w14:textId="6133CC28"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.914**</w:t>
            </w:r>
          </w:p>
        </w:tc>
      </w:tr>
      <w:tr w:rsidR="00F61F23" w:rsidRPr="00CA64FF" w14:paraId="4BA51F50" w14:textId="77777777" w:rsidTr="00CA64FF">
        <w:trPr>
          <w:trHeight w:val="397"/>
          <w:jc w:val="center"/>
        </w:trPr>
        <w:tc>
          <w:tcPr>
            <w:tcW w:w="830" w:type="pct"/>
            <w:shd w:val="clear" w:color="auto" w:fill="D9D9D9" w:themeFill="background1" w:themeFillShade="D9"/>
            <w:vAlign w:val="center"/>
          </w:tcPr>
          <w:p w14:paraId="39AB1F90" w14:textId="275D1944"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39</w:t>
            </w:r>
          </w:p>
        </w:tc>
        <w:tc>
          <w:tcPr>
            <w:tcW w:w="834" w:type="pct"/>
            <w:vAlign w:val="center"/>
          </w:tcPr>
          <w:p w14:paraId="74E6B771" w14:textId="3355553D"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.844**</w:t>
            </w:r>
          </w:p>
        </w:tc>
        <w:tc>
          <w:tcPr>
            <w:tcW w:w="834" w:type="pct"/>
            <w:shd w:val="clear" w:color="auto" w:fill="D9D9D9" w:themeFill="background1" w:themeFillShade="D9"/>
            <w:vAlign w:val="center"/>
          </w:tcPr>
          <w:p w14:paraId="52186BFA" w14:textId="238502FB"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40</w:t>
            </w:r>
          </w:p>
        </w:tc>
        <w:tc>
          <w:tcPr>
            <w:tcW w:w="834" w:type="pct"/>
            <w:vAlign w:val="center"/>
          </w:tcPr>
          <w:p w14:paraId="0DF32E77" w14:textId="71D3C78B"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.673**</w:t>
            </w:r>
          </w:p>
        </w:tc>
        <w:tc>
          <w:tcPr>
            <w:tcW w:w="1667" w:type="pct"/>
            <w:gridSpan w:val="2"/>
            <w:shd w:val="clear" w:color="auto" w:fill="D9D9D9" w:themeFill="background1" w:themeFillShade="D9"/>
            <w:vAlign w:val="center"/>
          </w:tcPr>
          <w:p w14:paraId="454A3A23" w14:textId="77777777"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F61F23" w:rsidRPr="00CA64FF" w14:paraId="139DC0C5" w14:textId="77777777" w:rsidTr="00CA64FF">
        <w:trPr>
          <w:trHeight w:val="397"/>
          <w:jc w:val="center"/>
        </w:trPr>
        <w:tc>
          <w:tcPr>
            <w:tcW w:w="5000" w:type="pct"/>
            <w:gridSpan w:val="6"/>
            <w:shd w:val="clear" w:color="auto" w:fill="D9D9D9" w:themeFill="background1" w:themeFillShade="D9"/>
            <w:vAlign w:val="center"/>
          </w:tcPr>
          <w:p w14:paraId="18AF2EA9" w14:textId="50247ED1"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b/>
                <w:bCs/>
                <w:sz w:val="20"/>
                <w:szCs w:val="20"/>
              </w:rPr>
            </w:pPr>
            <w:r w:rsidRPr="00CA64FF">
              <w:rPr>
                <w:rFonts w:ascii="Times New Roman" w:hAnsi="Times New Roman" w:cs="Simplified Arabic"/>
                <w:b/>
                <w:bCs/>
                <w:sz w:val="20"/>
                <w:szCs w:val="20"/>
                <w:rtl/>
              </w:rPr>
              <w:t>البعد الثالث:</w:t>
            </w:r>
            <w:r w:rsidR="006356A5" w:rsidRPr="00CA64FF">
              <w:rPr>
                <w:sz w:val="20"/>
                <w:szCs w:val="20"/>
                <w:rtl/>
              </w:rPr>
              <w:t xml:space="preserve"> </w:t>
            </w:r>
            <w:r w:rsidR="006356A5" w:rsidRPr="00CA64FF">
              <w:rPr>
                <w:rFonts w:ascii="Times New Roman" w:hAnsi="Times New Roman" w:cs="Simplified Arabic"/>
                <w:b/>
                <w:bCs/>
                <w:sz w:val="20"/>
                <w:szCs w:val="20"/>
                <w:rtl/>
              </w:rPr>
              <w:t>الأداء التسويقي</w:t>
            </w:r>
          </w:p>
        </w:tc>
      </w:tr>
      <w:tr w:rsidR="00F61F23" w:rsidRPr="00CA64FF" w14:paraId="08D89CB4" w14:textId="77777777" w:rsidTr="00CA64FF">
        <w:trPr>
          <w:trHeight w:val="397"/>
          <w:jc w:val="center"/>
        </w:trPr>
        <w:tc>
          <w:tcPr>
            <w:tcW w:w="830" w:type="pct"/>
            <w:shd w:val="clear" w:color="auto" w:fill="D9D9D9" w:themeFill="background1" w:themeFillShade="D9"/>
            <w:vAlign w:val="center"/>
          </w:tcPr>
          <w:p w14:paraId="25F901F6" w14:textId="083E66A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41</w:t>
            </w:r>
          </w:p>
        </w:tc>
        <w:tc>
          <w:tcPr>
            <w:tcW w:w="834" w:type="pct"/>
            <w:vAlign w:val="center"/>
          </w:tcPr>
          <w:p w14:paraId="5CCCFD47" w14:textId="39AD42DA"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.830**</w:t>
            </w:r>
          </w:p>
        </w:tc>
        <w:tc>
          <w:tcPr>
            <w:tcW w:w="834" w:type="pct"/>
            <w:shd w:val="clear" w:color="auto" w:fill="D9D9D9" w:themeFill="background1" w:themeFillShade="D9"/>
            <w:vAlign w:val="center"/>
          </w:tcPr>
          <w:p w14:paraId="3F1D6E80" w14:textId="61C16982"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42</w:t>
            </w:r>
          </w:p>
        </w:tc>
        <w:tc>
          <w:tcPr>
            <w:tcW w:w="834" w:type="pct"/>
            <w:vAlign w:val="center"/>
          </w:tcPr>
          <w:p w14:paraId="6724F8F1" w14:textId="437D26FE"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.945**</w:t>
            </w:r>
          </w:p>
        </w:tc>
        <w:tc>
          <w:tcPr>
            <w:tcW w:w="834" w:type="pct"/>
            <w:shd w:val="clear" w:color="auto" w:fill="D9D9D9" w:themeFill="background1" w:themeFillShade="D9"/>
            <w:vAlign w:val="center"/>
          </w:tcPr>
          <w:p w14:paraId="106F2A98" w14:textId="26DAB82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43</w:t>
            </w:r>
          </w:p>
        </w:tc>
        <w:tc>
          <w:tcPr>
            <w:tcW w:w="833" w:type="pct"/>
            <w:vAlign w:val="center"/>
          </w:tcPr>
          <w:p w14:paraId="13C1B20F" w14:textId="3168A93A"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.817**</w:t>
            </w:r>
          </w:p>
        </w:tc>
      </w:tr>
      <w:tr w:rsidR="00F61F23" w:rsidRPr="00CA64FF" w14:paraId="00F64B56" w14:textId="77777777" w:rsidTr="00CA64FF">
        <w:trPr>
          <w:trHeight w:val="397"/>
          <w:jc w:val="center"/>
        </w:trPr>
        <w:tc>
          <w:tcPr>
            <w:tcW w:w="830" w:type="pct"/>
            <w:shd w:val="clear" w:color="auto" w:fill="D9D9D9" w:themeFill="background1" w:themeFillShade="D9"/>
            <w:vAlign w:val="center"/>
          </w:tcPr>
          <w:p w14:paraId="79006228" w14:textId="24FA3B0A"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44</w:t>
            </w:r>
          </w:p>
        </w:tc>
        <w:tc>
          <w:tcPr>
            <w:tcW w:w="834" w:type="pct"/>
            <w:vAlign w:val="center"/>
          </w:tcPr>
          <w:p w14:paraId="1EC27E49" w14:textId="41373374"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.848**</w:t>
            </w:r>
          </w:p>
        </w:tc>
        <w:tc>
          <w:tcPr>
            <w:tcW w:w="834" w:type="pct"/>
            <w:shd w:val="clear" w:color="auto" w:fill="D9D9D9" w:themeFill="background1" w:themeFillShade="D9"/>
            <w:vAlign w:val="center"/>
          </w:tcPr>
          <w:p w14:paraId="267383C6" w14:textId="5A9E469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45</w:t>
            </w:r>
          </w:p>
        </w:tc>
        <w:tc>
          <w:tcPr>
            <w:tcW w:w="834" w:type="pct"/>
            <w:vAlign w:val="center"/>
          </w:tcPr>
          <w:p w14:paraId="389300D2" w14:textId="35667F13"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.889**</w:t>
            </w:r>
          </w:p>
        </w:tc>
        <w:tc>
          <w:tcPr>
            <w:tcW w:w="1667" w:type="pct"/>
            <w:gridSpan w:val="2"/>
            <w:shd w:val="clear" w:color="auto" w:fill="D9D9D9" w:themeFill="background1" w:themeFillShade="D9"/>
            <w:vAlign w:val="center"/>
          </w:tcPr>
          <w:p w14:paraId="7A935379" w14:textId="77777777" w:rsidR="00F61F23" w:rsidRPr="00CA64FF" w:rsidRDefault="00F61F23" w:rsidP="006426C6">
            <w:pPr>
              <w:autoSpaceDE w:val="0"/>
              <w:autoSpaceDN w:val="0"/>
              <w:adjustRightInd w:val="0"/>
              <w:spacing w:after="0" w:line="240" w:lineRule="auto"/>
              <w:ind w:left="60" w:right="60"/>
              <w:rPr>
                <w:rFonts w:ascii="Times New Roman" w:hAnsi="Times New Roman" w:cs="Simplified Arabic"/>
                <w:sz w:val="20"/>
                <w:szCs w:val="20"/>
              </w:rPr>
            </w:pPr>
          </w:p>
        </w:tc>
      </w:tr>
      <w:tr w:rsidR="00F61F23" w:rsidRPr="00CA64FF" w14:paraId="4BC841E5" w14:textId="77777777" w:rsidTr="00CA64FF">
        <w:trPr>
          <w:trHeight w:val="397"/>
          <w:jc w:val="center"/>
        </w:trPr>
        <w:tc>
          <w:tcPr>
            <w:tcW w:w="5000" w:type="pct"/>
            <w:gridSpan w:val="6"/>
            <w:shd w:val="clear" w:color="auto" w:fill="D9D9D9" w:themeFill="background1" w:themeFillShade="D9"/>
            <w:vAlign w:val="center"/>
          </w:tcPr>
          <w:p w14:paraId="03B4D7D2" w14:textId="2321FB95"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CA64FF">
              <w:rPr>
                <w:rFonts w:ascii="Times New Roman" w:hAnsi="Times New Roman" w:cs="Simplified Arabic"/>
                <w:b/>
                <w:bCs/>
                <w:color w:val="000000"/>
                <w:sz w:val="20"/>
                <w:szCs w:val="20"/>
                <w:rtl/>
              </w:rPr>
              <w:t>البعد الرابع:</w:t>
            </w:r>
            <w:r w:rsidR="006356A5" w:rsidRPr="00CA64FF">
              <w:rPr>
                <w:sz w:val="20"/>
                <w:szCs w:val="20"/>
                <w:rtl/>
              </w:rPr>
              <w:t xml:space="preserve"> </w:t>
            </w:r>
            <w:r w:rsidR="006356A5" w:rsidRPr="00CA64FF">
              <w:rPr>
                <w:rFonts w:ascii="Times New Roman" w:hAnsi="Times New Roman" w:cs="Simplified Arabic"/>
                <w:b/>
                <w:bCs/>
                <w:color w:val="000000"/>
                <w:sz w:val="20"/>
                <w:szCs w:val="20"/>
                <w:rtl/>
              </w:rPr>
              <w:t>الأداء المجتمعي</w:t>
            </w:r>
          </w:p>
        </w:tc>
      </w:tr>
      <w:tr w:rsidR="00F61F23" w:rsidRPr="00CA64FF" w14:paraId="621C4FF5" w14:textId="77777777" w:rsidTr="00CA64FF">
        <w:trPr>
          <w:trHeight w:val="397"/>
          <w:jc w:val="center"/>
        </w:trPr>
        <w:tc>
          <w:tcPr>
            <w:tcW w:w="830" w:type="pct"/>
            <w:shd w:val="clear" w:color="auto" w:fill="D9D9D9" w:themeFill="background1" w:themeFillShade="D9"/>
            <w:vAlign w:val="center"/>
          </w:tcPr>
          <w:p w14:paraId="5C94D2C7" w14:textId="23C70CBB"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46</w:t>
            </w:r>
          </w:p>
        </w:tc>
        <w:tc>
          <w:tcPr>
            <w:tcW w:w="834" w:type="pct"/>
            <w:vAlign w:val="center"/>
          </w:tcPr>
          <w:p w14:paraId="5466FC0D" w14:textId="3B5674D3"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.892**</w:t>
            </w:r>
          </w:p>
        </w:tc>
        <w:tc>
          <w:tcPr>
            <w:tcW w:w="834" w:type="pct"/>
            <w:shd w:val="clear" w:color="auto" w:fill="D9D9D9" w:themeFill="background1" w:themeFillShade="D9"/>
            <w:vAlign w:val="center"/>
          </w:tcPr>
          <w:p w14:paraId="0DE05DCF" w14:textId="060331FB"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47</w:t>
            </w:r>
          </w:p>
        </w:tc>
        <w:tc>
          <w:tcPr>
            <w:tcW w:w="834" w:type="pct"/>
            <w:vAlign w:val="center"/>
          </w:tcPr>
          <w:p w14:paraId="737B94EE" w14:textId="46AD31E6"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.797**</w:t>
            </w:r>
          </w:p>
        </w:tc>
        <w:tc>
          <w:tcPr>
            <w:tcW w:w="834" w:type="pct"/>
            <w:shd w:val="clear" w:color="auto" w:fill="D9D9D9" w:themeFill="background1" w:themeFillShade="D9"/>
            <w:vAlign w:val="center"/>
          </w:tcPr>
          <w:p w14:paraId="670D5A48" w14:textId="172C8BDF"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48</w:t>
            </w:r>
          </w:p>
        </w:tc>
        <w:tc>
          <w:tcPr>
            <w:tcW w:w="833" w:type="pct"/>
            <w:vAlign w:val="center"/>
          </w:tcPr>
          <w:p w14:paraId="064D64AF" w14:textId="67FF1D43"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.902**</w:t>
            </w:r>
          </w:p>
        </w:tc>
      </w:tr>
      <w:tr w:rsidR="00F61F23" w:rsidRPr="00CA64FF" w14:paraId="0A525141" w14:textId="77777777" w:rsidTr="00CA64FF">
        <w:trPr>
          <w:trHeight w:val="397"/>
          <w:jc w:val="center"/>
        </w:trPr>
        <w:tc>
          <w:tcPr>
            <w:tcW w:w="830" w:type="pct"/>
            <w:shd w:val="clear" w:color="auto" w:fill="D9D9D9" w:themeFill="background1" w:themeFillShade="D9"/>
            <w:vAlign w:val="center"/>
          </w:tcPr>
          <w:p w14:paraId="733467A8" w14:textId="1DDB2B5A"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49</w:t>
            </w:r>
          </w:p>
        </w:tc>
        <w:tc>
          <w:tcPr>
            <w:tcW w:w="834" w:type="pct"/>
            <w:vAlign w:val="center"/>
          </w:tcPr>
          <w:p w14:paraId="3C798953" w14:textId="2328B5DC"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.718**</w:t>
            </w:r>
          </w:p>
        </w:tc>
        <w:tc>
          <w:tcPr>
            <w:tcW w:w="834" w:type="pct"/>
            <w:shd w:val="clear" w:color="auto" w:fill="D9D9D9" w:themeFill="background1" w:themeFillShade="D9"/>
            <w:vAlign w:val="center"/>
          </w:tcPr>
          <w:p w14:paraId="1D960135" w14:textId="2BF4F7D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50</w:t>
            </w:r>
          </w:p>
        </w:tc>
        <w:tc>
          <w:tcPr>
            <w:tcW w:w="834" w:type="pct"/>
            <w:vAlign w:val="center"/>
          </w:tcPr>
          <w:p w14:paraId="1EB90FBE" w14:textId="62AFD1A8"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.697**</w:t>
            </w:r>
          </w:p>
        </w:tc>
        <w:tc>
          <w:tcPr>
            <w:tcW w:w="1667" w:type="pct"/>
            <w:gridSpan w:val="2"/>
            <w:shd w:val="clear" w:color="auto" w:fill="D9D9D9" w:themeFill="background1" w:themeFillShade="D9"/>
            <w:vAlign w:val="center"/>
          </w:tcPr>
          <w:p w14:paraId="3C9DBC6C" w14:textId="77777777"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31C65E88" w14:textId="77777777" w:rsidR="00F61F23" w:rsidRPr="009A30DE" w:rsidRDefault="00F61F23" w:rsidP="00F61F23">
      <w:pPr>
        <w:spacing w:after="0" w:line="240" w:lineRule="auto"/>
        <w:ind w:left="313"/>
        <w:jc w:val="both"/>
        <w:rPr>
          <w:rFonts w:ascii="Times New Roman" w:hAnsi="Times New Roman" w:cs="Simplified Arabic"/>
          <w:sz w:val="20"/>
          <w:szCs w:val="20"/>
          <w:rtl/>
          <w:lang w:bidi="ar-EG"/>
        </w:rPr>
      </w:pPr>
      <w:r w:rsidRPr="009A30DE">
        <w:rPr>
          <w:rFonts w:ascii="Times New Roman" w:hAnsi="Times New Roman" w:cs="Simplified Arabic"/>
          <w:sz w:val="20"/>
          <w:szCs w:val="20"/>
          <w:rtl/>
          <w:lang w:bidi="ar-EG"/>
        </w:rPr>
        <w:t>**</w:t>
      </w:r>
      <w:r w:rsidRPr="009A30DE">
        <w:rPr>
          <w:rFonts w:ascii="Times New Roman" w:hAnsi="Times New Roman" w:cs="Simplified Arabic"/>
          <w:sz w:val="20"/>
          <w:szCs w:val="20"/>
          <w:vertAlign w:val="superscript"/>
          <w:rtl/>
          <w:lang w:bidi="ar-EG"/>
        </w:rPr>
        <w:t xml:space="preserve"> </w:t>
      </w:r>
      <w:r w:rsidRPr="009A30DE">
        <w:rPr>
          <w:rFonts w:ascii="Times New Roman" w:hAnsi="Times New Roman" w:cs="Simplified Arabic"/>
          <w:sz w:val="20"/>
          <w:szCs w:val="20"/>
          <w:rtl/>
          <w:lang w:bidi="ar-EG"/>
        </w:rPr>
        <w:t>دال إحصائيًا عند مستوى الدلالة (</w:t>
      </w:r>
      <w:r w:rsidRPr="009A30DE">
        <w:rPr>
          <w:rFonts w:ascii="Times New Roman" w:hAnsi="Times New Roman" w:cs="Simplified Arabic"/>
          <w:sz w:val="20"/>
          <w:szCs w:val="20"/>
          <w:lang w:bidi="ar-EG"/>
        </w:rPr>
        <w:t>0.01</w:t>
      </w:r>
      <w:r w:rsidRPr="009A30DE">
        <w:rPr>
          <w:rFonts w:ascii="Times New Roman" w:hAnsi="Times New Roman" w:cs="Simplified Arabic"/>
          <w:sz w:val="20"/>
          <w:szCs w:val="20"/>
          <w:rtl/>
          <w:lang w:bidi="ar-EG"/>
        </w:rPr>
        <w:t>)</w:t>
      </w:r>
      <w:r w:rsidRPr="009A30DE">
        <w:rPr>
          <w:rFonts w:ascii="Times New Roman" w:hAnsi="Times New Roman" w:cs="Simplified Arabic" w:hint="cs"/>
          <w:sz w:val="20"/>
          <w:szCs w:val="20"/>
          <w:rtl/>
          <w:lang w:bidi="ar-EG"/>
        </w:rPr>
        <w:t>.</w:t>
      </w:r>
    </w:p>
    <w:p w14:paraId="22254C1E" w14:textId="3D5B7545"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 xml:space="preserve">يتبين من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 xml:space="preserve">جدول السابق أن معاملات ارتباط العبارات بالدرجة الكلية </w:t>
      </w:r>
      <w:r w:rsidRPr="004C4101">
        <w:rPr>
          <w:rFonts w:ascii="Times New Roman" w:hAnsi="Times New Roman" w:cs="Simplified Arabic" w:hint="cs"/>
          <w:sz w:val="28"/>
          <w:szCs w:val="32"/>
          <w:rtl/>
          <w:lang w:bidi="ar-EG"/>
        </w:rPr>
        <w:t>للبعد</w:t>
      </w:r>
      <w:r w:rsidRPr="004C4101">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Pr="004C4101">
        <w:rPr>
          <w:rFonts w:ascii="Times New Roman" w:hAnsi="Times New Roman" w:cs="Simplified Arabic"/>
          <w:sz w:val="28"/>
          <w:szCs w:val="32"/>
          <w:rtl/>
          <w:lang w:bidi="ar-EG"/>
        </w:rPr>
        <w:t xml:space="preserve"> تنتمي إليه العبارة </w:t>
      </w:r>
      <w:r w:rsidRPr="004C4101">
        <w:rPr>
          <w:rFonts w:ascii="Times New Roman" w:hAnsi="Times New Roman" w:cs="Simplified Arabic" w:hint="cs"/>
          <w:sz w:val="28"/>
          <w:szCs w:val="32"/>
          <w:rtl/>
          <w:lang w:bidi="ar-EG"/>
        </w:rPr>
        <w:t>في ال</w:t>
      </w:r>
      <w:r>
        <w:rPr>
          <w:rFonts w:ascii="Times New Roman" w:hAnsi="Times New Roman" w:cs="Simplified Arabic" w:hint="cs"/>
          <w:sz w:val="28"/>
          <w:szCs w:val="32"/>
          <w:rtl/>
          <w:lang w:bidi="ar-EG"/>
        </w:rPr>
        <w:t>محور الثالث</w:t>
      </w:r>
      <w:r w:rsidRPr="004C4101">
        <w:rPr>
          <w:rFonts w:ascii="Times New Roman" w:hAnsi="Times New Roman" w:cs="Simplified Arabic" w:hint="cs"/>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الاستراتيجي</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xml:space="preserve"> جاءت جميعه</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دالة إحصائي</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عند مستوى </w:t>
      </w:r>
      <w:r w:rsidRPr="004C4101">
        <w:rPr>
          <w:rFonts w:ascii="Times New Roman" w:hAnsi="Times New Roman" w:cs="Simplified Arabic"/>
          <w:sz w:val="28"/>
          <w:szCs w:val="32"/>
          <w:rtl/>
          <w:lang w:bidi="ar-EG"/>
        </w:rPr>
        <w:lastRenderedPageBreak/>
        <w:t>دلالة (</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 وجاءت جميع قيم معاملات الارتباط قيم دالة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 تراوحت في</w:t>
      </w:r>
      <w:r w:rsidRPr="004C4101">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 الأول:</w:t>
      </w:r>
      <w:r w:rsidR="006356A5" w:rsidRPr="006356A5">
        <w:rPr>
          <w:rtl/>
        </w:rPr>
        <w:t xml:space="preserve"> </w:t>
      </w:r>
      <w:r w:rsidR="006356A5" w:rsidRPr="006356A5">
        <w:rPr>
          <w:rFonts w:ascii="Times New Roman" w:hAnsi="Times New Roman" w:cs="Simplified Arabic"/>
          <w:sz w:val="28"/>
          <w:szCs w:val="32"/>
          <w:rtl/>
          <w:lang w:bidi="ar-EG"/>
        </w:rPr>
        <w:t>الأداء التشغيلي</w:t>
      </w:r>
      <w:r w:rsidRPr="004C4101">
        <w:rPr>
          <w:rFonts w:ascii="Times New Roman" w:hAnsi="Times New Roman" w:cs="Simplified Arabic"/>
          <w:sz w:val="28"/>
          <w:szCs w:val="32"/>
          <w:rtl/>
          <w:lang w:bidi="ar-EG"/>
        </w:rPr>
        <w:t xml:space="preserve"> بين </w:t>
      </w:r>
      <w:r w:rsidRPr="004C4101">
        <w:rPr>
          <w:rFonts w:ascii="Times New Roman" w:hAnsi="Times New Roman" w:cs="Simplified Arabic" w:hint="cs"/>
          <w:sz w:val="32"/>
          <w:szCs w:val="32"/>
          <w:rtl/>
          <w:lang w:bidi="ar-EG"/>
        </w:rPr>
        <w:t>(</w:t>
      </w:r>
      <w:r w:rsidR="00CA64FF" w:rsidRPr="00FF083C">
        <w:rPr>
          <w:rFonts w:asciiTheme="majorBidi" w:hAnsiTheme="majorBidi" w:cstheme="majorBidi"/>
          <w:sz w:val="28"/>
          <w:szCs w:val="28"/>
        </w:rPr>
        <w:t>.865**</w:t>
      </w:r>
      <w:r w:rsidR="00CA64FF">
        <w:rPr>
          <w:rFonts w:ascii="Times New Roman" w:hAnsi="Times New Roman" w:cs="Simplified Arabic"/>
          <w:sz w:val="32"/>
          <w:szCs w:val="32"/>
          <w:lang w:bidi="ar-EG"/>
        </w:rPr>
        <w:t>_</w:t>
      </w:r>
      <w:r w:rsidR="00CA64FF" w:rsidRPr="00FF083C">
        <w:rPr>
          <w:rFonts w:asciiTheme="majorBidi" w:hAnsiTheme="majorBidi" w:cstheme="majorBidi"/>
          <w:sz w:val="28"/>
          <w:szCs w:val="28"/>
        </w:rPr>
        <w:t>.804**</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وتراوحت في البعد الثاني:</w:t>
      </w:r>
      <w:r w:rsidR="006356A5" w:rsidRPr="006356A5">
        <w:rPr>
          <w:rtl/>
        </w:rPr>
        <w:t xml:space="preserve"> </w:t>
      </w:r>
      <w:r w:rsidR="006356A5" w:rsidRPr="006356A5">
        <w:rPr>
          <w:rFonts w:ascii="Times New Roman" w:hAnsi="Times New Roman" w:cs="Simplified Arabic"/>
          <w:sz w:val="28"/>
          <w:szCs w:val="32"/>
          <w:rtl/>
          <w:lang w:bidi="ar-EG"/>
        </w:rPr>
        <w:t>الأداء التطويري</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CA64FF" w:rsidRPr="00FF083C">
        <w:rPr>
          <w:rFonts w:asciiTheme="majorBidi" w:hAnsiTheme="majorBidi" w:cstheme="majorBidi"/>
          <w:sz w:val="28"/>
          <w:szCs w:val="28"/>
        </w:rPr>
        <w:t>.673**</w:t>
      </w:r>
      <w:r w:rsidR="00CA64FF">
        <w:rPr>
          <w:rFonts w:ascii="Times New Roman" w:hAnsi="Times New Roman" w:cs="Simplified Arabic" w:hint="cs"/>
          <w:sz w:val="28"/>
          <w:szCs w:val="32"/>
          <w:rtl/>
          <w:lang w:bidi="ar-EG"/>
        </w:rPr>
        <w:t>_</w:t>
      </w:r>
      <w:r w:rsidR="00CA64FF" w:rsidRPr="00FF083C">
        <w:rPr>
          <w:rFonts w:asciiTheme="majorBidi" w:hAnsiTheme="majorBidi" w:cstheme="majorBidi"/>
          <w:sz w:val="28"/>
          <w:szCs w:val="28"/>
        </w:rPr>
        <w:t>.914**</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وتراوحت في البعد الثالث: </w:t>
      </w:r>
      <w:r w:rsidR="006356A5" w:rsidRPr="006356A5">
        <w:rPr>
          <w:rFonts w:ascii="Times New Roman" w:hAnsi="Times New Roman" w:cs="Simplified Arabic"/>
          <w:sz w:val="28"/>
          <w:szCs w:val="32"/>
          <w:rtl/>
          <w:lang w:bidi="ar-EG"/>
        </w:rPr>
        <w:t>الأداء التسويقي</w:t>
      </w:r>
      <w:r w:rsidR="006356A5">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CA64FF" w:rsidRPr="00FF083C">
        <w:rPr>
          <w:rFonts w:asciiTheme="majorBidi" w:hAnsiTheme="majorBidi" w:cstheme="majorBidi"/>
          <w:sz w:val="28"/>
          <w:szCs w:val="28"/>
        </w:rPr>
        <w:t>.817**</w:t>
      </w:r>
      <w:r w:rsidR="00CA64FF">
        <w:rPr>
          <w:rFonts w:ascii="Times New Roman" w:hAnsi="Times New Roman" w:cs="Simplified Arabic" w:hint="cs"/>
          <w:sz w:val="28"/>
          <w:szCs w:val="32"/>
          <w:rtl/>
          <w:lang w:bidi="ar-EG"/>
        </w:rPr>
        <w:t>_</w:t>
      </w:r>
      <w:r w:rsidR="00CA64FF" w:rsidRPr="00FF083C">
        <w:rPr>
          <w:rFonts w:asciiTheme="majorBidi" w:hAnsiTheme="majorBidi" w:cstheme="majorBidi"/>
          <w:sz w:val="28"/>
          <w:szCs w:val="28"/>
        </w:rPr>
        <w:t>.945**</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وتراوحت في البعد </w:t>
      </w:r>
      <w:r w:rsidRPr="004C4101">
        <w:rPr>
          <w:rFonts w:ascii="Times New Roman" w:hAnsi="Times New Roman" w:cs="Simplified Arabic" w:hint="cs"/>
          <w:sz w:val="28"/>
          <w:szCs w:val="32"/>
          <w:rtl/>
          <w:lang w:bidi="ar-EG"/>
        </w:rPr>
        <w:t>الرابع</w:t>
      </w:r>
      <w:r w:rsidRPr="004C4101">
        <w:rPr>
          <w:rFonts w:ascii="Times New Roman" w:hAnsi="Times New Roman" w:cs="Simplified Arabic"/>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المجتمعي</w:t>
      </w:r>
      <w:r w:rsidRPr="004C4101">
        <w:rPr>
          <w:rFonts w:ascii="Times New Roman" w:hAnsi="Times New Roman" w:cs="Simplified Arabic"/>
          <w:sz w:val="28"/>
          <w:szCs w:val="32"/>
          <w:rtl/>
          <w:lang w:bidi="ar-EG"/>
        </w:rPr>
        <w:t xml:space="preserve"> بين</w:t>
      </w:r>
      <w:r w:rsidRPr="004C4101">
        <w:rPr>
          <w:rFonts w:ascii="Times New Roman" w:hAnsi="Times New Roman" w:cs="Simplified Arabic" w:hint="cs"/>
          <w:sz w:val="28"/>
          <w:szCs w:val="32"/>
          <w:rtl/>
          <w:lang w:bidi="ar-EG"/>
        </w:rPr>
        <w:t xml:space="preserve"> (</w:t>
      </w:r>
      <w:r w:rsidR="00CA64FF" w:rsidRPr="00FF083C">
        <w:rPr>
          <w:rFonts w:asciiTheme="majorBidi" w:hAnsiTheme="majorBidi" w:cstheme="majorBidi"/>
          <w:sz w:val="28"/>
          <w:szCs w:val="28"/>
        </w:rPr>
        <w:t>.697**</w:t>
      </w:r>
      <w:r w:rsidR="00CA64FF">
        <w:rPr>
          <w:rFonts w:ascii="Times New Roman" w:hAnsi="Times New Roman" w:cs="Simplified Arabic" w:hint="cs"/>
          <w:sz w:val="28"/>
          <w:szCs w:val="32"/>
          <w:rtl/>
          <w:lang w:bidi="ar-EG"/>
        </w:rPr>
        <w:t>_</w:t>
      </w:r>
      <w:r w:rsidR="00CA64FF" w:rsidRPr="00FF083C">
        <w:rPr>
          <w:rFonts w:asciiTheme="majorBidi" w:hAnsiTheme="majorBidi" w:cstheme="majorBidi"/>
          <w:sz w:val="28"/>
          <w:szCs w:val="28"/>
        </w:rPr>
        <w:t>.902**</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9A30DE">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مما يدل على توافر درجة عالية من صدق الاتساق الداخلي لعبارات </w:t>
      </w:r>
      <w:r>
        <w:rPr>
          <w:rFonts w:ascii="Times New Roman" w:hAnsi="Times New Roman" w:cs="Simplified Arabic" w:hint="cs"/>
          <w:sz w:val="28"/>
          <w:szCs w:val="32"/>
          <w:rtl/>
          <w:lang w:bidi="ar-EG"/>
        </w:rPr>
        <w:t xml:space="preserve">أبعاد </w:t>
      </w:r>
      <w:r w:rsidRPr="004C4101">
        <w:rPr>
          <w:rFonts w:ascii="Times New Roman" w:hAnsi="Times New Roman" w:cs="Simplified Arabic" w:hint="cs"/>
          <w:sz w:val="28"/>
          <w:szCs w:val="32"/>
          <w:rtl/>
          <w:lang w:bidi="ar-EG"/>
        </w:rPr>
        <w:t>ال</w:t>
      </w:r>
      <w:r>
        <w:rPr>
          <w:rFonts w:ascii="Times New Roman" w:hAnsi="Times New Roman" w:cs="Simplified Arabic" w:hint="cs"/>
          <w:sz w:val="28"/>
          <w:szCs w:val="32"/>
          <w:rtl/>
          <w:lang w:bidi="ar-EG"/>
        </w:rPr>
        <w:t>محور الثالث</w:t>
      </w:r>
      <w:r w:rsidRPr="004C4101">
        <w:rPr>
          <w:rFonts w:ascii="Times New Roman" w:hAnsi="Times New Roman" w:cs="Simplified Arabic" w:hint="cs"/>
          <w:sz w:val="28"/>
          <w:szCs w:val="32"/>
          <w:rtl/>
          <w:lang w:bidi="ar-EG"/>
        </w:rPr>
        <w:t xml:space="preserve"> ب</w:t>
      </w:r>
      <w:r w:rsidRPr="004C4101">
        <w:rPr>
          <w:rFonts w:ascii="Times New Roman" w:hAnsi="Times New Roman" w:cs="Simplified Arabic"/>
          <w:sz w:val="28"/>
          <w:szCs w:val="32"/>
          <w:rtl/>
          <w:lang w:bidi="ar-EG"/>
        </w:rPr>
        <w:t>الاستبانة.</w:t>
      </w:r>
    </w:p>
    <w:p w14:paraId="0BE5E408" w14:textId="09AD9806" w:rsidR="00F61F23" w:rsidRDefault="00F61F23" w:rsidP="00F61F23">
      <w:pPr>
        <w:pStyle w:val="a6"/>
        <w:numPr>
          <w:ilvl w:val="0"/>
          <w:numId w:val="7"/>
        </w:numPr>
        <w:spacing w:before="240" w:after="0" w:line="240" w:lineRule="auto"/>
        <w:ind w:left="403"/>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 xml:space="preserve">الصدق البنائي العام </w:t>
      </w:r>
      <w:r>
        <w:rPr>
          <w:rFonts w:ascii="Times New Roman" w:eastAsia="Calibri" w:hAnsi="Times New Roman" w:cs="Simplified Arabic" w:hint="cs"/>
          <w:b/>
          <w:bCs/>
          <w:sz w:val="28"/>
          <w:szCs w:val="32"/>
          <w:rtl/>
          <w:lang w:bidi="ar-EG"/>
        </w:rPr>
        <w:t>لأبعاد المحور الثالث</w:t>
      </w:r>
      <w:r>
        <w:rPr>
          <w:rFonts w:ascii="Times New Roman" w:eastAsia="Calibri" w:hAnsi="Times New Roman" w:cs="Simplified Arabic"/>
          <w:b/>
          <w:bCs/>
          <w:sz w:val="28"/>
          <w:szCs w:val="32"/>
          <w:rtl/>
          <w:lang w:bidi="ar-EG"/>
        </w:rPr>
        <w:t>:</w:t>
      </w:r>
      <w:r w:rsidR="006356A5" w:rsidRPr="006356A5">
        <w:rPr>
          <w:rFonts w:ascii="Times New Roman" w:hAnsi="Times New Roman" w:cs="Simplified Arabic"/>
          <w:b/>
          <w:bCs/>
          <w:sz w:val="28"/>
          <w:szCs w:val="32"/>
          <w:rtl/>
          <w:lang w:bidi="ar-EG"/>
        </w:rPr>
        <w:t xml:space="preserve"> الأداء </w:t>
      </w:r>
      <w:r w:rsidR="006356A5">
        <w:rPr>
          <w:rFonts w:ascii="Times New Roman" w:hAnsi="Times New Roman" w:cs="Simplified Arabic" w:hint="cs"/>
          <w:b/>
          <w:bCs/>
          <w:sz w:val="28"/>
          <w:szCs w:val="32"/>
          <w:rtl/>
          <w:lang w:bidi="ar-EG"/>
        </w:rPr>
        <w:t>الاستراتيجي</w:t>
      </w:r>
      <w:r>
        <w:rPr>
          <w:rFonts w:ascii="Times New Roman" w:eastAsia="Calibri" w:hAnsi="Times New Roman" w:cs="Simplified Arabic"/>
          <w:b/>
          <w:bCs/>
          <w:sz w:val="28"/>
          <w:szCs w:val="32"/>
          <w:rtl/>
          <w:lang w:bidi="ar-EG"/>
        </w:rPr>
        <w:t xml:space="preserve"> </w:t>
      </w:r>
    </w:p>
    <w:p w14:paraId="0D69C52D" w14:textId="074435B8" w:rsidR="00F61F23" w:rsidRPr="00705A24" w:rsidRDefault="00F61F23" w:rsidP="00F61F23">
      <w:pPr>
        <w:spacing w:line="240" w:lineRule="auto"/>
        <w:ind w:firstLine="720"/>
        <w:jc w:val="both"/>
        <w:rPr>
          <w:rFonts w:ascii="Times New Roman" w:eastAsia="Calibri" w:hAnsi="Times New Roman" w:cs="Simplified Arabic"/>
          <w:b/>
          <w:bCs/>
          <w:sz w:val="28"/>
          <w:szCs w:val="32"/>
          <w:lang w:bidi="ar-EG"/>
        </w:rPr>
      </w:pPr>
      <w:r w:rsidRPr="00705A24">
        <w:rPr>
          <w:rFonts w:ascii="Times New Roman" w:hAnsi="Times New Roman" w:cs="Simplified Arabic"/>
          <w:sz w:val="28"/>
          <w:szCs w:val="32"/>
          <w:rtl/>
          <w:lang w:bidi="ar-EG"/>
        </w:rPr>
        <w:t>تم التحقق من الصدق البنائي العام</w:t>
      </w:r>
      <w:r w:rsidRPr="00550F25">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Pr="00705A24">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w:t>
      </w:r>
      <w:r>
        <w:rPr>
          <w:rFonts w:ascii="Times New Roman" w:hAnsi="Times New Roman" w:cs="Simplified Arabic"/>
          <w:sz w:val="28"/>
          <w:szCs w:val="32"/>
          <w:rtl/>
          <w:lang w:bidi="ar-EG"/>
        </w:rPr>
        <w:t>محور الثالث</w:t>
      </w:r>
      <w:r w:rsidRPr="00705A24">
        <w:rPr>
          <w:rFonts w:ascii="Times New Roman" w:hAnsi="Times New Roman" w:cs="Simplified Arabic"/>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الاستراتيجي</w:t>
      </w:r>
      <w:r>
        <w:rPr>
          <w:rFonts w:ascii="Times New Roman" w:hAnsi="Times New Roman" w:cs="Simplified Arabic" w:hint="cs"/>
          <w:sz w:val="28"/>
          <w:szCs w:val="32"/>
          <w:rtl/>
          <w:lang w:bidi="ar-EG"/>
        </w:rPr>
        <w:t>،</w:t>
      </w:r>
      <w:r w:rsidRPr="00705A24">
        <w:rPr>
          <w:rFonts w:ascii="Times New Roman" w:hAnsi="Times New Roman" w:cs="Simplified Arabic"/>
          <w:sz w:val="28"/>
          <w:szCs w:val="32"/>
          <w:rtl/>
          <w:lang w:bidi="ar-EG"/>
        </w:rPr>
        <w:t xml:space="preserve"> من خلال إيجاد معاملات الارتباط بين الدرجة الكلية لكل بُعد والمتوسط العام</w:t>
      </w:r>
      <w:r>
        <w:rPr>
          <w:rFonts w:ascii="Times New Roman" w:hAnsi="Times New Roman" w:cs="Simplified Arabic" w:hint="cs"/>
          <w:sz w:val="28"/>
          <w:szCs w:val="32"/>
          <w:rtl/>
          <w:lang w:bidi="ar-EG"/>
        </w:rPr>
        <w:t xml:space="preserve"> للمحور الثالث</w:t>
      </w:r>
      <w:r w:rsidRPr="00705A24">
        <w:rPr>
          <w:rFonts w:ascii="Times New Roman" w:hAnsi="Times New Roman" w:cs="Simplified Arabic"/>
          <w:sz w:val="28"/>
          <w:szCs w:val="32"/>
          <w:rtl/>
          <w:lang w:bidi="ar-EG"/>
        </w:rPr>
        <w:t>، ويوضح نتائجها الجدول التالي:</w:t>
      </w:r>
    </w:p>
    <w:p w14:paraId="2DBE00A7" w14:textId="577E29A2" w:rsidR="00F61F23" w:rsidRPr="00E11840" w:rsidRDefault="00F61F23" w:rsidP="00F61F23">
      <w:pPr>
        <w:spacing w:after="0" w:line="240" w:lineRule="auto"/>
        <w:ind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 رقم (</w:t>
      </w:r>
      <w:r w:rsidRPr="00A03849">
        <w:rPr>
          <w:rFonts w:asciiTheme="majorBidi" w:hAnsiTheme="majorBidi" w:cstheme="majorBidi"/>
          <w:b/>
          <w:bCs/>
          <w:sz w:val="24"/>
          <w:szCs w:val="28"/>
          <w:rtl/>
        </w:rPr>
        <w:t>3-</w:t>
      </w:r>
      <w:r w:rsidR="00A03849" w:rsidRPr="00A03849">
        <w:rPr>
          <w:rFonts w:asciiTheme="majorBidi" w:hAnsiTheme="majorBidi" w:cstheme="majorBidi"/>
          <w:b/>
          <w:bCs/>
          <w:sz w:val="24"/>
          <w:szCs w:val="28"/>
          <w:rtl/>
        </w:rPr>
        <w:t>7</w:t>
      </w:r>
      <w:r w:rsidRPr="00E11840">
        <w:rPr>
          <w:rFonts w:ascii="Times New Roman" w:hAnsi="Times New Roman" w:cs="Simplified Arabic"/>
          <w:b/>
          <w:bCs/>
          <w:sz w:val="24"/>
          <w:szCs w:val="28"/>
          <w:rtl/>
        </w:rPr>
        <w:t>) معاملات الارتباط بين الدرجة الكلية لكل بُعد والمتوسط العام ل</w:t>
      </w:r>
      <w:r w:rsidRPr="00E11840">
        <w:rPr>
          <w:rFonts w:ascii="Times New Roman" w:hAnsi="Times New Roman" w:cs="Simplified Arabic"/>
          <w:b/>
          <w:bCs/>
          <w:sz w:val="24"/>
          <w:szCs w:val="28"/>
          <w:rtl/>
          <w:lang w:bidi="ar-EG"/>
        </w:rPr>
        <w:t>ل</w:t>
      </w:r>
      <w:r>
        <w:rPr>
          <w:rFonts w:ascii="Times New Roman" w:hAnsi="Times New Roman" w:cs="Simplified Arabic"/>
          <w:b/>
          <w:bCs/>
          <w:sz w:val="24"/>
          <w:szCs w:val="28"/>
          <w:rtl/>
          <w:lang w:bidi="ar-EG"/>
        </w:rPr>
        <w:t>محور الثالث</w:t>
      </w:r>
      <w:r w:rsidRPr="00E11840">
        <w:rPr>
          <w:rFonts w:ascii="Times New Roman" w:hAnsi="Times New Roman" w:cs="Simplified Arabic"/>
          <w:b/>
          <w:bCs/>
          <w:sz w:val="24"/>
          <w:szCs w:val="28"/>
          <w:rtl/>
          <w:lang w:bidi="ar-EG"/>
        </w:rPr>
        <w:t xml:space="preserve">: </w:t>
      </w:r>
      <w:r w:rsidR="006356A5" w:rsidRPr="006356A5">
        <w:rPr>
          <w:rFonts w:ascii="Times New Roman" w:hAnsi="Times New Roman" w:cs="Simplified Arabic"/>
          <w:b/>
          <w:bCs/>
          <w:sz w:val="24"/>
          <w:szCs w:val="28"/>
          <w:rtl/>
          <w:lang w:bidi="ar-EG"/>
        </w:rPr>
        <w:t>الأداء الاستراتيجي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F61F23" w:rsidRPr="00A03849" w14:paraId="373F1C42" w14:textId="77777777" w:rsidTr="00A03849">
        <w:trPr>
          <w:trHeight w:val="454"/>
          <w:jc w:val="center"/>
        </w:trPr>
        <w:tc>
          <w:tcPr>
            <w:tcW w:w="203" w:type="pct"/>
            <w:shd w:val="clear" w:color="auto" w:fill="D9D9D9" w:themeFill="background1" w:themeFillShade="D9"/>
            <w:vAlign w:val="center"/>
          </w:tcPr>
          <w:p w14:paraId="6D2BCE12"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b/>
                <w:bCs/>
                <w:sz w:val="20"/>
                <w:szCs w:val="20"/>
                <w:rtl/>
                <w:lang w:bidi="ar-KW"/>
              </w:rPr>
            </w:pPr>
            <w:r w:rsidRPr="00A03849">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448D8CB6"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b/>
                <w:bCs/>
                <w:sz w:val="20"/>
                <w:szCs w:val="20"/>
                <w:rtl/>
              </w:rPr>
            </w:pPr>
            <w:r w:rsidRPr="00A03849">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055C0BD8"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b/>
                <w:bCs/>
                <w:sz w:val="20"/>
                <w:szCs w:val="20"/>
                <w:rtl/>
              </w:rPr>
            </w:pPr>
            <w:r w:rsidRPr="00A03849">
              <w:rPr>
                <w:rFonts w:ascii="Times New Roman" w:hAnsi="Times New Roman" w:cs="Simplified Arabic" w:hint="cs"/>
                <w:b/>
                <w:bCs/>
                <w:sz w:val="20"/>
                <w:szCs w:val="20"/>
                <w:rtl/>
              </w:rPr>
              <w:t>معامل الارتباط</w:t>
            </w:r>
          </w:p>
        </w:tc>
      </w:tr>
      <w:tr w:rsidR="00F61F23" w:rsidRPr="00A03849" w14:paraId="4AC18AFC" w14:textId="77777777" w:rsidTr="00A03849">
        <w:trPr>
          <w:trHeight w:val="397"/>
          <w:jc w:val="center"/>
        </w:trPr>
        <w:tc>
          <w:tcPr>
            <w:tcW w:w="203" w:type="pct"/>
            <w:shd w:val="clear" w:color="auto" w:fill="D9D9D9" w:themeFill="background1" w:themeFillShade="D9"/>
            <w:vAlign w:val="center"/>
          </w:tcPr>
          <w:p w14:paraId="0B2BF210"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1</w:t>
            </w:r>
          </w:p>
        </w:tc>
        <w:tc>
          <w:tcPr>
            <w:tcW w:w="3811" w:type="pct"/>
            <w:vAlign w:val="center"/>
          </w:tcPr>
          <w:p w14:paraId="2FF1FA60" w14:textId="242A73BC"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b/>
                <w:bCs/>
                <w:color w:val="000000"/>
                <w:sz w:val="20"/>
                <w:szCs w:val="20"/>
                <w:rtl/>
              </w:rPr>
              <w:t>البعد الأول:</w:t>
            </w:r>
            <w:r w:rsidRPr="00A03849">
              <w:rPr>
                <w:sz w:val="20"/>
                <w:szCs w:val="20"/>
                <w:rtl/>
              </w:rPr>
              <w:t xml:space="preserve"> </w:t>
            </w:r>
            <w:r w:rsidRPr="00A03849">
              <w:rPr>
                <w:rFonts w:ascii="Times New Roman" w:hAnsi="Times New Roman" w:cs="Simplified Arabic"/>
                <w:b/>
                <w:bCs/>
                <w:color w:val="000000"/>
                <w:sz w:val="20"/>
                <w:szCs w:val="20"/>
                <w:rtl/>
              </w:rPr>
              <w:t>الأداء التشغيلي</w:t>
            </w:r>
          </w:p>
        </w:tc>
        <w:tc>
          <w:tcPr>
            <w:tcW w:w="986" w:type="pct"/>
            <w:vAlign w:val="center"/>
          </w:tcPr>
          <w:p w14:paraId="711EEEF1" w14:textId="55F5100A"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.830**</w:t>
            </w:r>
          </w:p>
        </w:tc>
      </w:tr>
      <w:tr w:rsidR="00F61F23" w:rsidRPr="00A03849" w14:paraId="7A8C883C" w14:textId="77777777" w:rsidTr="00A03849">
        <w:trPr>
          <w:trHeight w:val="397"/>
          <w:jc w:val="center"/>
        </w:trPr>
        <w:tc>
          <w:tcPr>
            <w:tcW w:w="203" w:type="pct"/>
            <w:shd w:val="clear" w:color="auto" w:fill="D9D9D9" w:themeFill="background1" w:themeFillShade="D9"/>
            <w:vAlign w:val="center"/>
          </w:tcPr>
          <w:p w14:paraId="7DFDD410"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2</w:t>
            </w:r>
          </w:p>
        </w:tc>
        <w:tc>
          <w:tcPr>
            <w:tcW w:w="3811" w:type="pct"/>
            <w:vAlign w:val="center"/>
          </w:tcPr>
          <w:p w14:paraId="0DBD66F2" w14:textId="65D0D05B"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b/>
                <w:bCs/>
                <w:sz w:val="20"/>
                <w:szCs w:val="20"/>
                <w:rtl/>
              </w:rPr>
              <w:t>البعد الثاني: الأداء التطويري</w:t>
            </w:r>
          </w:p>
        </w:tc>
        <w:tc>
          <w:tcPr>
            <w:tcW w:w="986" w:type="pct"/>
            <w:vAlign w:val="center"/>
          </w:tcPr>
          <w:p w14:paraId="36231294" w14:textId="49B0856D"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.969**</w:t>
            </w:r>
          </w:p>
        </w:tc>
      </w:tr>
      <w:tr w:rsidR="00F61F23" w:rsidRPr="00A03849" w14:paraId="764CABE0" w14:textId="77777777" w:rsidTr="00A03849">
        <w:trPr>
          <w:trHeight w:val="397"/>
          <w:jc w:val="center"/>
        </w:trPr>
        <w:tc>
          <w:tcPr>
            <w:tcW w:w="203" w:type="pct"/>
            <w:shd w:val="clear" w:color="auto" w:fill="D9D9D9" w:themeFill="background1" w:themeFillShade="D9"/>
            <w:vAlign w:val="center"/>
          </w:tcPr>
          <w:p w14:paraId="7C536925"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3</w:t>
            </w:r>
          </w:p>
        </w:tc>
        <w:tc>
          <w:tcPr>
            <w:tcW w:w="3811" w:type="pct"/>
            <w:vAlign w:val="center"/>
          </w:tcPr>
          <w:p w14:paraId="26F59A51" w14:textId="01FC4A82"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lang w:bidi="ar-EG"/>
              </w:rPr>
            </w:pPr>
            <w:r w:rsidRPr="00A03849">
              <w:rPr>
                <w:rFonts w:ascii="Times New Roman" w:hAnsi="Times New Roman" w:cs="Simplified Arabic"/>
                <w:b/>
                <w:bCs/>
                <w:sz w:val="20"/>
                <w:szCs w:val="20"/>
                <w:rtl/>
              </w:rPr>
              <w:t>البعد الثالث:</w:t>
            </w:r>
            <w:r w:rsidRPr="00A03849">
              <w:rPr>
                <w:sz w:val="20"/>
                <w:szCs w:val="20"/>
                <w:rtl/>
              </w:rPr>
              <w:t xml:space="preserve"> </w:t>
            </w:r>
            <w:r w:rsidRPr="00A03849">
              <w:rPr>
                <w:rFonts w:ascii="Times New Roman" w:hAnsi="Times New Roman" w:cs="Simplified Arabic"/>
                <w:b/>
                <w:bCs/>
                <w:sz w:val="20"/>
                <w:szCs w:val="20"/>
                <w:rtl/>
              </w:rPr>
              <w:t>الأداء التسويقي</w:t>
            </w:r>
          </w:p>
        </w:tc>
        <w:tc>
          <w:tcPr>
            <w:tcW w:w="986" w:type="pct"/>
            <w:vAlign w:val="center"/>
          </w:tcPr>
          <w:p w14:paraId="372DE23A" w14:textId="2801A0BF"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.853**</w:t>
            </w:r>
          </w:p>
        </w:tc>
      </w:tr>
      <w:tr w:rsidR="00F61F23" w:rsidRPr="00A03849" w14:paraId="4B983713" w14:textId="77777777" w:rsidTr="00A03849">
        <w:trPr>
          <w:trHeight w:val="397"/>
          <w:jc w:val="center"/>
        </w:trPr>
        <w:tc>
          <w:tcPr>
            <w:tcW w:w="203" w:type="pct"/>
            <w:shd w:val="clear" w:color="auto" w:fill="D9D9D9" w:themeFill="background1" w:themeFillShade="D9"/>
            <w:vAlign w:val="center"/>
          </w:tcPr>
          <w:p w14:paraId="766AA449"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4</w:t>
            </w:r>
          </w:p>
        </w:tc>
        <w:tc>
          <w:tcPr>
            <w:tcW w:w="3811" w:type="pct"/>
            <w:vAlign w:val="center"/>
          </w:tcPr>
          <w:p w14:paraId="742D84B8" w14:textId="74573B50"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b/>
                <w:bCs/>
                <w:color w:val="000000"/>
                <w:sz w:val="20"/>
                <w:szCs w:val="20"/>
                <w:rtl/>
              </w:rPr>
              <w:t>البعد الرابع:</w:t>
            </w:r>
            <w:r w:rsidRPr="00A03849">
              <w:rPr>
                <w:sz w:val="20"/>
                <w:szCs w:val="20"/>
                <w:rtl/>
              </w:rPr>
              <w:t xml:space="preserve"> </w:t>
            </w:r>
            <w:r w:rsidRPr="00A03849">
              <w:rPr>
                <w:rFonts w:ascii="Times New Roman" w:hAnsi="Times New Roman" w:cs="Simplified Arabic"/>
                <w:b/>
                <w:bCs/>
                <w:color w:val="000000"/>
                <w:sz w:val="20"/>
                <w:szCs w:val="20"/>
                <w:rtl/>
              </w:rPr>
              <w:t>الأداء المجتمعي</w:t>
            </w:r>
          </w:p>
        </w:tc>
        <w:tc>
          <w:tcPr>
            <w:tcW w:w="986" w:type="pct"/>
            <w:vAlign w:val="center"/>
          </w:tcPr>
          <w:p w14:paraId="11497EF5" w14:textId="4D03B94B"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.791**</w:t>
            </w:r>
          </w:p>
        </w:tc>
      </w:tr>
    </w:tbl>
    <w:p w14:paraId="1C4E5293" w14:textId="77777777" w:rsidR="00F61F23" w:rsidRPr="009A30DE" w:rsidRDefault="00F61F23" w:rsidP="00F61F23">
      <w:pPr>
        <w:spacing w:after="0" w:line="240" w:lineRule="auto"/>
        <w:ind w:left="313"/>
        <w:jc w:val="both"/>
        <w:rPr>
          <w:rFonts w:ascii="Times New Roman" w:hAnsi="Times New Roman" w:cs="Simplified Arabic"/>
          <w:sz w:val="20"/>
          <w:szCs w:val="20"/>
          <w:rtl/>
          <w:lang w:bidi="ar-EG"/>
        </w:rPr>
      </w:pPr>
      <w:r w:rsidRPr="009A30DE">
        <w:rPr>
          <w:rFonts w:ascii="Times New Roman" w:hAnsi="Times New Roman" w:cs="Simplified Arabic"/>
          <w:sz w:val="20"/>
          <w:szCs w:val="20"/>
          <w:rtl/>
          <w:lang w:bidi="ar-EG"/>
        </w:rPr>
        <w:t>**</w:t>
      </w:r>
      <w:r w:rsidRPr="009A30DE">
        <w:rPr>
          <w:rFonts w:ascii="Times New Roman" w:hAnsi="Times New Roman" w:cs="Simplified Arabic"/>
          <w:sz w:val="20"/>
          <w:szCs w:val="20"/>
          <w:vertAlign w:val="superscript"/>
          <w:rtl/>
          <w:lang w:bidi="ar-EG"/>
        </w:rPr>
        <w:t xml:space="preserve"> </w:t>
      </w:r>
      <w:r w:rsidRPr="009A30DE">
        <w:rPr>
          <w:rFonts w:ascii="Times New Roman" w:hAnsi="Times New Roman" w:cs="Simplified Arabic"/>
          <w:sz w:val="20"/>
          <w:szCs w:val="20"/>
          <w:rtl/>
          <w:lang w:bidi="ar-EG"/>
        </w:rPr>
        <w:t>دال إحصائيًا عند مستوى الدلالة (</w:t>
      </w:r>
      <w:r w:rsidRPr="009A30DE">
        <w:rPr>
          <w:rFonts w:ascii="Times New Roman" w:hAnsi="Times New Roman" w:cs="Simplified Arabic"/>
          <w:sz w:val="20"/>
          <w:szCs w:val="20"/>
          <w:lang w:bidi="ar-EG"/>
        </w:rPr>
        <w:t>0.01</w:t>
      </w:r>
      <w:r w:rsidRPr="009A30DE">
        <w:rPr>
          <w:rFonts w:ascii="Times New Roman" w:hAnsi="Times New Roman" w:cs="Simplified Arabic"/>
          <w:sz w:val="20"/>
          <w:szCs w:val="20"/>
          <w:rtl/>
          <w:lang w:bidi="ar-EG"/>
        </w:rPr>
        <w:t>)</w:t>
      </w:r>
      <w:r w:rsidRPr="009A30DE">
        <w:rPr>
          <w:rFonts w:ascii="Times New Roman" w:hAnsi="Times New Roman" w:cs="Simplified Arabic" w:hint="cs"/>
          <w:sz w:val="20"/>
          <w:szCs w:val="20"/>
          <w:rtl/>
          <w:lang w:bidi="ar-EG"/>
        </w:rPr>
        <w:t>.</w:t>
      </w:r>
    </w:p>
    <w:p w14:paraId="03C286D5" w14:textId="36DFE793"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3E4600">
        <w:rPr>
          <w:rFonts w:ascii="Times New Roman" w:hAnsi="Times New Roman" w:cs="Simplified Arabic"/>
          <w:sz w:val="28"/>
          <w:szCs w:val="32"/>
          <w:rtl/>
          <w:lang w:bidi="ar-EG"/>
        </w:rPr>
        <w:t xml:space="preserve">يتبين من الجدول السابق أن قيم معاملات الارتباط لأبعاد </w:t>
      </w:r>
      <w:r>
        <w:rPr>
          <w:rFonts w:ascii="Times New Roman" w:hAnsi="Times New Roman" w:cs="Simplified Arabic" w:hint="cs"/>
          <w:sz w:val="28"/>
          <w:szCs w:val="32"/>
          <w:rtl/>
          <w:lang w:bidi="ar-EG"/>
        </w:rPr>
        <w:t>المحور الثالث</w:t>
      </w:r>
      <w:r w:rsidRPr="003E4600">
        <w:rPr>
          <w:rFonts w:ascii="Times New Roman" w:hAnsi="Times New Roman" w:cs="Simplified Arabic"/>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الاستراتيجي</w:t>
      </w:r>
      <w:r w:rsidRPr="003E4600">
        <w:rPr>
          <w:rFonts w:ascii="Times New Roman" w:hAnsi="Times New Roman" w:cs="Simplified Arabic"/>
          <w:sz w:val="28"/>
          <w:szCs w:val="32"/>
          <w:rtl/>
          <w:lang w:bidi="ar-EG"/>
        </w:rPr>
        <w:t>، جاءت بقيم عالية حيث تراوحت بين (</w:t>
      </w:r>
      <w:r w:rsidR="00A03849" w:rsidRPr="00FF083C">
        <w:rPr>
          <w:rFonts w:asciiTheme="majorBidi" w:hAnsiTheme="majorBidi" w:cstheme="majorBidi"/>
          <w:sz w:val="28"/>
          <w:szCs w:val="28"/>
        </w:rPr>
        <w:t>.791**</w:t>
      </w:r>
      <w:r w:rsidR="00A03849">
        <w:rPr>
          <w:rFonts w:ascii="Times New Roman" w:hAnsi="Times New Roman" w:cs="Simplified Arabic" w:hint="cs"/>
          <w:sz w:val="28"/>
          <w:szCs w:val="32"/>
          <w:rtl/>
          <w:lang w:bidi="ar-EG"/>
        </w:rPr>
        <w:t>_</w:t>
      </w:r>
      <w:r w:rsidR="00A03849" w:rsidRPr="00FF083C">
        <w:rPr>
          <w:rFonts w:asciiTheme="majorBidi" w:hAnsiTheme="majorBidi" w:cstheme="majorBidi"/>
          <w:sz w:val="28"/>
          <w:szCs w:val="28"/>
        </w:rPr>
        <w:t>.969**</w:t>
      </w:r>
      <w:r w:rsidRPr="003E4600">
        <w:rPr>
          <w:rFonts w:ascii="Times New Roman" w:hAnsi="Times New Roman" w:cs="Simplified Arabic"/>
          <w:sz w:val="28"/>
          <w:szCs w:val="32"/>
          <w:rtl/>
          <w:lang w:bidi="ar-EG"/>
        </w:rPr>
        <w:t>)، وكانت جميعها دالة إحصائي</w:t>
      </w:r>
      <w:r>
        <w:rPr>
          <w:rFonts w:ascii="Times New Roman" w:hAnsi="Times New Roman" w:cs="Simplified Arabic"/>
          <w:sz w:val="28"/>
          <w:szCs w:val="32"/>
          <w:rtl/>
          <w:lang w:bidi="ar-EG"/>
        </w:rPr>
        <w:t>ًا</w:t>
      </w:r>
      <w:r w:rsidRPr="003E4600">
        <w:rPr>
          <w:rFonts w:ascii="Times New Roman" w:hAnsi="Times New Roman" w:cs="Simplified Arabic"/>
          <w:sz w:val="28"/>
          <w:szCs w:val="32"/>
          <w:rtl/>
          <w:lang w:bidi="ar-EG"/>
        </w:rPr>
        <w:t xml:space="preserve"> عند مستوى دلالة (</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 xml:space="preserve">)؛ مما يدل على توافر درجة عالية من الصدق البنائي </w:t>
      </w:r>
      <w:r>
        <w:rPr>
          <w:rFonts w:ascii="Times New Roman" w:hAnsi="Times New Roman" w:cs="Simplified Arabic" w:hint="cs"/>
          <w:sz w:val="28"/>
          <w:szCs w:val="32"/>
          <w:rtl/>
          <w:lang w:bidi="ar-EG"/>
        </w:rPr>
        <w:t>للمحور الثالث بالاستبانة.</w:t>
      </w:r>
    </w:p>
    <w:p w14:paraId="58BB458C" w14:textId="77777777" w:rsidR="00F61F23" w:rsidRPr="00F45E59" w:rsidRDefault="00F61F23" w:rsidP="00F61F23">
      <w:pPr>
        <w:pStyle w:val="a6"/>
        <w:numPr>
          <w:ilvl w:val="0"/>
          <w:numId w:val="5"/>
        </w:numPr>
        <w:spacing w:before="240" w:after="0"/>
        <w:jc w:val="both"/>
        <w:rPr>
          <w:rFonts w:ascii="Times New Roman" w:hAnsi="Times New Roman" w:cs="Simplified Arabic"/>
          <w:b/>
          <w:bCs/>
          <w:sz w:val="28"/>
          <w:szCs w:val="32"/>
          <w:rtl/>
          <w:lang w:bidi="ar-EG"/>
        </w:rPr>
      </w:pPr>
      <w:bookmarkStart w:id="12" w:name="_Hlk199422767"/>
      <w:r w:rsidRPr="00F45E59">
        <w:rPr>
          <w:rFonts w:ascii="Times New Roman" w:hAnsi="Times New Roman" w:cs="Simplified Arabic" w:hint="cs"/>
          <w:b/>
          <w:bCs/>
          <w:sz w:val="28"/>
          <w:szCs w:val="32"/>
          <w:rtl/>
          <w:lang w:bidi="ar-EG"/>
        </w:rPr>
        <w:t>ثبات الأداة</w:t>
      </w:r>
      <w:r>
        <w:rPr>
          <w:rFonts w:ascii="Times New Roman" w:hAnsi="Times New Roman" w:cs="Simplified Arabic" w:hint="cs"/>
          <w:b/>
          <w:bCs/>
          <w:sz w:val="28"/>
          <w:szCs w:val="32"/>
          <w:rtl/>
          <w:lang w:bidi="ar-EG"/>
        </w:rPr>
        <w:t xml:space="preserve"> (الاستبانة)</w:t>
      </w:r>
      <w:r w:rsidRPr="00F45E59">
        <w:rPr>
          <w:rFonts w:ascii="Times New Roman" w:hAnsi="Times New Roman" w:cs="Simplified Arabic" w:hint="cs"/>
          <w:b/>
          <w:bCs/>
          <w:sz w:val="28"/>
          <w:szCs w:val="32"/>
          <w:rtl/>
          <w:lang w:bidi="ar-EG"/>
        </w:rPr>
        <w:t>:</w:t>
      </w:r>
    </w:p>
    <w:bookmarkEnd w:id="12"/>
    <w:p w14:paraId="2367FBD7" w14:textId="00DD6244" w:rsidR="00F61F23" w:rsidRPr="00B97A7F" w:rsidRDefault="00F61F23" w:rsidP="00F61F23">
      <w:pPr>
        <w:spacing w:line="240" w:lineRule="auto"/>
        <w:ind w:firstLine="720"/>
        <w:jc w:val="both"/>
        <w:rPr>
          <w:rFonts w:ascii="Times New Roman" w:hAnsi="Times New Roman" w:cs="Simplified Arabic"/>
          <w:sz w:val="28"/>
          <w:szCs w:val="32"/>
          <w:shd w:val="clear" w:color="auto" w:fill="FFFFFF"/>
          <w:rtl/>
        </w:rPr>
      </w:pPr>
      <w:r>
        <w:rPr>
          <w:rFonts w:ascii="Times New Roman" w:hAnsi="Times New Roman" w:cs="Simplified Arabic" w:hint="cs"/>
          <w:sz w:val="28"/>
          <w:szCs w:val="32"/>
          <w:rtl/>
          <w:lang w:bidi="ar-EG"/>
        </w:rPr>
        <w:t xml:space="preserve">ثبات الأداة يعني التأكد من أن الإجابة ستكون واحدة تقريبًا لو تكرر تطبيقها على الأشخاص ذاتهم في أوقات زمنية مختلفة، والذي </w:t>
      </w:r>
      <w:r w:rsidRPr="00161472">
        <w:rPr>
          <w:rFonts w:ascii="Times New Roman" w:hAnsi="Times New Roman" w:cs="Simplified Arabic" w:hint="cs"/>
          <w:sz w:val="28"/>
          <w:szCs w:val="32"/>
          <w:rtl/>
          <w:lang w:bidi="ar-EG"/>
        </w:rPr>
        <w:t>عرف</w:t>
      </w:r>
      <w:r>
        <w:rPr>
          <w:rFonts w:ascii="Times New Roman" w:hAnsi="Times New Roman" w:cs="Simplified Arabic" w:hint="cs"/>
          <w:sz w:val="28"/>
          <w:szCs w:val="32"/>
          <w:rtl/>
          <w:lang w:bidi="ar-EG"/>
        </w:rPr>
        <w:t>ه</w:t>
      </w:r>
      <w:r w:rsidRPr="00161472">
        <w:rPr>
          <w:rFonts w:ascii="Times New Roman" w:hAnsi="Times New Roman" w:cs="Simplified Arabic" w:hint="cs"/>
          <w:sz w:val="28"/>
          <w:szCs w:val="32"/>
          <w:rtl/>
          <w:lang w:bidi="ar-EG"/>
        </w:rPr>
        <w:t xml:space="preserve"> بني يونس وأبو البصل (2018، ص. </w:t>
      </w:r>
      <w:r w:rsidRPr="00161472">
        <w:rPr>
          <w:rFonts w:ascii="Times New Roman" w:hAnsi="Times New Roman" w:cs="Simplified Arabic" w:hint="cs"/>
          <w:sz w:val="28"/>
          <w:szCs w:val="32"/>
          <w:rtl/>
          <w:lang w:bidi="ar-EG"/>
        </w:rPr>
        <w:lastRenderedPageBreak/>
        <w:t>379)</w:t>
      </w:r>
      <w:r>
        <w:rPr>
          <w:rFonts w:ascii="Times New Roman" w:hAnsi="Times New Roman" w:cs="Simplified Arabic" w:hint="cs"/>
          <w:sz w:val="28"/>
          <w:szCs w:val="32"/>
          <w:rtl/>
          <w:lang w:bidi="ar-EG"/>
        </w:rPr>
        <w:t xml:space="preserve"> على أنه "مدى التوافق والاتساق في نتائج الدراسة إذا طبقت أكثر من مرة في ظروف مماثلة، وبتعبير عملي فإن الثبات يشير إلى مدى استقرار نتائج القياس في ظروف متوالية على الرغم من عدم قدره الباحث</w:t>
      </w:r>
      <w:r w:rsidR="00796619">
        <w:rPr>
          <w:rFonts w:ascii="Times New Roman" w:hAnsi="Times New Roman" w:cs="Simplified Arabic" w:hint="cs"/>
          <w:sz w:val="28"/>
          <w:szCs w:val="32"/>
          <w:rtl/>
          <w:lang w:bidi="ar-EG"/>
        </w:rPr>
        <w:t>ة</w:t>
      </w:r>
      <w:r>
        <w:rPr>
          <w:rFonts w:ascii="Times New Roman" w:hAnsi="Times New Roman" w:cs="Simplified Arabic" w:hint="cs"/>
          <w:sz w:val="28"/>
          <w:szCs w:val="32"/>
          <w:rtl/>
          <w:lang w:bidi="ar-EG"/>
        </w:rPr>
        <w:t xml:space="preserve"> على التحكم في ظروف إجراء الاختبار"، </w:t>
      </w:r>
      <w:r>
        <w:rPr>
          <w:rFonts w:ascii="Times New Roman" w:hAnsi="Times New Roman" w:cs="Simplified Arabic" w:hint="cs"/>
          <w:sz w:val="28"/>
          <w:szCs w:val="32"/>
          <w:shd w:val="clear" w:color="auto" w:fill="FFFFFF"/>
          <w:rtl/>
        </w:rPr>
        <w:t>وجاء ثبات الأداة (الاستبانة) على النحو التالي:</w:t>
      </w:r>
    </w:p>
    <w:p w14:paraId="67353F85" w14:textId="760BFADB" w:rsidR="00F61F23" w:rsidRDefault="00F61F23" w:rsidP="00F61F23">
      <w:pPr>
        <w:pStyle w:val="a6"/>
        <w:numPr>
          <w:ilvl w:val="0"/>
          <w:numId w:val="7"/>
        </w:numPr>
        <w:spacing w:before="240" w:after="0" w:line="240" w:lineRule="auto"/>
        <w:ind w:left="403"/>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 المحور</w:t>
      </w:r>
      <w:r>
        <w:rPr>
          <w:rFonts w:ascii="Times New Roman" w:eastAsia="Calibri" w:hAnsi="Times New Roman" w:cs="Simplified Arabic"/>
          <w:b/>
          <w:bCs/>
          <w:sz w:val="28"/>
          <w:szCs w:val="32"/>
          <w:rtl/>
          <w:lang w:bidi="ar-EG"/>
        </w:rPr>
        <w:t xml:space="preserve"> الأول:</w:t>
      </w:r>
      <w:r w:rsidR="00E957F9" w:rsidRPr="00E957F9">
        <w:rPr>
          <w:rtl/>
        </w:rPr>
        <w:t xml:space="preserve"> </w:t>
      </w:r>
      <w:r w:rsidR="00E957F9" w:rsidRPr="00E957F9">
        <w:rPr>
          <w:rFonts w:ascii="Times New Roman" w:eastAsia="Calibri" w:hAnsi="Times New Roman" w:cs="Simplified Arabic"/>
          <w:b/>
          <w:bCs/>
          <w:sz w:val="28"/>
          <w:szCs w:val="32"/>
          <w:rtl/>
          <w:lang w:bidi="ar-EG"/>
        </w:rPr>
        <w:t>القيادة المرنة</w:t>
      </w:r>
      <w:r>
        <w:rPr>
          <w:rFonts w:ascii="Times New Roman" w:eastAsia="Calibri" w:hAnsi="Times New Roman" w:cs="Simplified Arabic"/>
          <w:b/>
          <w:bCs/>
          <w:sz w:val="28"/>
          <w:szCs w:val="32"/>
          <w:rtl/>
          <w:lang w:bidi="ar-EG"/>
        </w:rPr>
        <w:t xml:space="preserve"> </w:t>
      </w:r>
    </w:p>
    <w:p w14:paraId="00D2B80C" w14:textId="6BC7C3F9" w:rsidR="00F61F23" w:rsidRPr="00216019" w:rsidRDefault="00F61F23" w:rsidP="00F61F23">
      <w:pPr>
        <w:spacing w:line="240" w:lineRule="auto"/>
        <w:ind w:firstLine="720"/>
        <w:jc w:val="both"/>
        <w:rPr>
          <w:rFonts w:ascii="Times New Roman" w:hAnsi="Times New Roman" w:cs="Simplified Arabic"/>
          <w:sz w:val="28"/>
          <w:szCs w:val="32"/>
          <w:lang w:bidi="ar-EG"/>
        </w:rPr>
      </w:pPr>
      <w:r w:rsidRPr="00673776">
        <w:rPr>
          <w:rFonts w:ascii="Times New Roman" w:eastAsia="Calibri" w:hAnsi="Times New Roman" w:cs="Simplified Arabic" w:hint="cs"/>
          <w:sz w:val="28"/>
          <w:szCs w:val="32"/>
          <w:rtl/>
          <w:lang w:bidi="ar-EG"/>
        </w:rPr>
        <w:t xml:space="preserve">تم حساب معامل ثبات ألفا كرونباخ 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القيادة المرنة</w:t>
      </w:r>
      <w:r w:rsidRPr="00673776">
        <w:rPr>
          <w:rFonts w:ascii="Times New Roman" w:eastAsia="Calibri" w:hAnsi="Times New Roman" w:cs="Simplified Arabic" w:hint="cs"/>
          <w:sz w:val="28"/>
          <w:szCs w:val="32"/>
          <w:rtl/>
          <w:lang w:bidi="ar-EG"/>
        </w:rPr>
        <w:t xml:space="preserve"> والمتوسط العام ل</w:t>
      </w:r>
      <w:r w:rsidRPr="00673776">
        <w:rPr>
          <w:rFonts w:ascii="Times New Roman" w:eastAsia="Calibri" w:hAnsi="Times New Roman" w:cs="Simplified Arabic" w:hint="eastAsia"/>
          <w:sz w:val="28"/>
          <w:szCs w:val="32"/>
          <w:rtl/>
          <w:lang w:bidi="ar-EG"/>
        </w:rPr>
        <w:t>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hint="cs"/>
          <w:sz w:val="28"/>
          <w:szCs w:val="32"/>
          <w:rtl/>
          <w:lang w:bidi="ar-EG"/>
        </w:rPr>
        <w:t xml:space="preserve"> بالاستبانة </w:t>
      </w:r>
      <w:r w:rsidRPr="00673776">
        <w:rPr>
          <w:rFonts w:ascii="Times New Roman" w:eastAsia="Calibri" w:hAnsi="Times New Roman" w:cs="Simplified Arabic"/>
          <w:sz w:val="28"/>
          <w:szCs w:val="32"/>
          <w:rtl/>
          <w:lang w:bidi="ar-EG"/>
        </w:rPr>
        <w:t>ويوضح نتائجها الجدول التالي:</w:t>
      </w:r>
    </w:p>
    <w:p w14:paraId="2EEB58F6" w14:textId="020AC285" w:rsidR="00F61F23" w:rsidRPr="00E11840" w:rsidRDefault="00F61F23" w:rsidP="00F61F23">
      <w:pPr>
        <w:spacing w:after="0" w:line="240" w:lineRule="auto"/>
        <w:ind w:hanging="1"/>
        <w:jc w:val="center"/>
        <w:rPr>
          <w:rFonts w:ascii="Times New Roman" w:hAnsi="Times New Roman" w:cs="Simplified Arabic"/>
          <w:b/>
          <w:bCs/>
          <w:sz w:val="24"/>
          <w:szCs w:val="28"/>
          <w:rtl/>
        </w:rPr>
      </w:pPr>
      <w:bookmarkStart w:id="13" w:name="_Hlk199427121"/>
      <w:r w:rsidRPr="00E11840">
        <w:rPr>
          <w:rFonts w:ascii="Times New Roman" w:hAnsi="Times New Roman" w:cs="Simplified Arabic"/>
          <w:b/>
          <w:bCs/>
          <w:sz w:val="24"/>
          <w:szCs w:val="28"/>
          <w:rtl/>
        </w:rPr>
        <w:t>الجدول رقم (</w:t>
      </w:r>
      <w:r w:rsidRPr="00B97A45">
        <w:rPr>
          <w:rFonts w:asciiTheme="majorBidi" w:hAnsiTheme="majorBidi" w:cstheme="majorBidi"/>
          <w:b/>
          <w:bCs/>
          <w:sz w:val="24"/>
          <w:szCs w:val="28"/>
          <w:rtl/>
        </w:rPr>
        <w:t>3-</w:t>
      </w:r>
      <w:r w:rsidR="00B97A45" w:rsidRPr="00B97A45">
        <w:rPr>
          <w:rFonts w:asciiTheme="majorBidi" w:hAnsiTheme="majorBidi" w:cstheme="majorBidi"/>
          <w:b/>
          <w:bCs/>
          <w:sz w:val="24"/>
          <w:szCs w:val="28"/>
          <w:rtl/>
        </w:rPr>
        <w:t>8</w:t>
      </w:r>
      <w:r w:rsidRPr="00E11840">
        <w:rPr>
          <w:rFonts w:ascii="Times New Roman" w:hAnsi="Times New Roman" w:cs="Simplified Arabic"/>
          <w:b/>
          <w:bCs/>
          <w:sz w:val="24"/>
          <w:szCs w:val="28"/>
          <w:rtl/>
        </w:rPr>
        <w:t>) معامل</w:t>
      </w:r>
      <w:r>
        <w:rPr>
          <w:rFonts w:ascii="Times New Roman" w:hAnsi="Times New Roman" w:cs="Simplified Arabic" w:hint="cs"/>
          <w:b/>
          <w:bCs/>
          <w:sz w:val="24"/>
          <w:szCs w:val="28"/>
          <w:rtl/>
        </w:rPr>
        <w:t>ات</w:t>
      </w:r>
      <w:r w:rsidRPr="00E11840">
        <w:rPr>
          <w:rFonts w:ascii="Times New Roman" w:hAnsi="Times New Roman" w:cs="Simplified Arabic"/>
          <w:b/>
          <w:bCs/>
          <w:sz w:val="24"/>
          <w:szCs w:val="28"/>
          <w:rtl/>
        </w:rPr>
        <w:t xml:space="preserve"> ثبات ألفا كرونباخ </w:t>
      </w:r>
      <w:bookmarkEnd w:id="13"/>
      <w:r w:rsidRPr="00E11840">
        <w:rPr>
          <w:rFonts w:ascii="Times New Roman" w:hAnsi="Times New Roman" w:cs="Simplified Arabic"/>
          <w:b/>
          <w:bCs/>
          <w:sz w:val="24"/>
          <w:szCs w:val="28"/>
          <w:rtl/>
        </w:rPr>
        <w:t xml:space="preserve">لأبعاد </w:t>
      </w:r>
      <w:r w:rsidRPr="00E11840">
        <w:rPr>
          <w:rFonts w:ascii="Times New Roman" w:hAnsi="Times New Roman" w:cs="Simplified Arabic" w:hint="cs"/>
          <w:b/>
          <w:bCs/>
          <w:sz w:val="24"/>
          <w:szCs w:val="28"/>
          <w:rtl/>
        </w:rPr>
        <w:t>المحور</w:t>
      </w:r>
      <w:r w:rsidRPr="00E11840">
        <w:rPr>
          <w:rFonts w:ascii="Times New Roman" w:hAnsi="Times New Roman" w:cs="Simplified Arabic"/>
          <w:b/>
          <w:bCs/>
          <w:sz w:val="24"/>
          <w:szCs w:val="28"/>
          <w:rtl/>
        </w:rPr>
        <w:t xml:space="preserve"> الأول</w:t>
      </w:r>
      <w:r>
        <w:rPr>
          <w:rFonts w:ascii="Times New Roman" w:hAnsi="Times New Roman" w:cs="Simplified Arabic" w:hint="cs"/>
          <w:b/>
          <w:bCs/>
          <w:sz w:val="24"/>
          <w:szCs w:val="28"/>
          <w:rtl/>
        </w:rPr>
        <w:t xml:space="preserve"> والمتوسط العام للمحور الأول بالاستبانة</w:t>
      </w:r>
      <w:r w:rsidRPr="00E11840">
        <w:rPr>
          <w:rFonts w:ascii="Times New Roman" w:hAnsi="Times New Roman" w:cs="Simplified Arabic"/>
          <w:b/>
          <w:bCs/>
          <w:sz w:val="24"/>
          <w:szCs w:val="28"/>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F61F23" w:rsidRPr="0051342F" w14:paraId="237170CF" w14:textId="77777777" w:rsidTr="0051342F">
        <w:trPr>
          <w:trHeight w:val="454"/>
          <w:jc w:val="center"/>
        </w:trPr>
        <w:tc>
          <w:tcPr>
            <w:tcW w:w="170" w:type="pct"/>
            <w:shd w:val="clear" w:color="auto" w:fill="D9D9D9" w:themeFill="background1" w:themeFillShade="D9"/>
            <w:vAlign w:val="center"/>
          </w:tcPr>
          <w:p w14:paraId="15C09C7A" w14:textId="77777777" w:rsidR="00F61F23" w:rsidRPr="0051342F" w:rsidRDefault="00F61F23" w:rsidP="0051342F">
            <w:pPr>
              <w:autoSpaceDE w:val="0"/>
              <w:autoSpaceDN w:val="0"/>
              <w:adjustRightInd w:val="0"/>
              <w:spacing w:after="0" w:line="240" w:lineRule="auto"/>
              <w:jc w:val="center"/>
              <w:rPr>
                <w:rFonts w:ascii="Times New Roman" w:hAnsi="Times New Roman" w:cs="Simplified Arabic"/>
                <w:b/>
                <w:bCs/>
                <w:sz w:val="20"/>
                <w:szCs w:val="20"/>
                <w:rtl/>
              </w:rPr>
            </w:pPr>
            <w:r w:rsidRPr="0051342F">
              <w:rPr>
                <w:rFonts w:ascii="Times New Roman" w:hAnsi="Times New Roman" w:cs="Simplified Arabic"/>
                <w:b/>
                <w:bCs/>
                <w:sz w:val="20"/>
                <w:szCs w:val="20"/>
                <w:rtl/>
              </w:rPr>
              <w:t>م</w:t>
            </w:r>
          </w:p>
        </w:tc>
        <w:tc>
          <w:tcPr>
            <w:tcW w:w="3184" w:type="pct"/>
            <w:shd w:val="clear" w:color="auto" w:fill="D9D9D9" w:themeFill="background1" w:themeFillShade="D9"/>
            <w:vAlign w:val="center"/>
          </w:tcPr>
          <w:p w14:paraId="193FC1C3" w14:textId="77777777" w:rsidR="00F61F23" w:rsidRPr="0051342F" w:rsidRDefault="00F61F23" w:rsidP="0051342F">
            <w:pPr>
              <w:autoSpaceDE w:val="0"/>
              <w:autoSpaceDN w:val="0"/>
              <w:adjustRightInd w:val="0"/>
              <w:spacing w:after="0" w:line="240" w:lineRule="auto"/>
              <w:jc w:val="center"/>
              <w:rPr>
                <w:rFonts w:ascii="Times New Roman" w:hAnsi="Times New Roman" w:cs="Simplified Arabic"/>
                <w:b/>
                <w:bCs/>
                <w:sz w:val="20"/>
                <w:szCs w:val="20"/>
                <w:rtl/>
              </w:rPr>
            </w:pPr>
            <w:r w:rsidRPr="0051342F">
              <w:rPr>
                <w:rFonts w:ascii="Times New Roman" w:hAnsi="Times New Roman" w:cs="Simplified Arabic" w:hint="cs"/>
                <w:b/>
                <w:bCs/>
                <w:sz w:val="20"/>
                <w:szCs w:val="20"/>
                <w:rtl/>
              </w:rPr>
              <w:t>الأبعاد</w:t>
            </w:r>
          </w:p>
        </w:tc>
        <w:tc>
          <w:tcPr>
            <w:tcW w:w="823" w:type="pct"/>
            <w:shd w:val="clear" w:color="auto" w:fill="D9D9D9" w:themeFill="background1" w:themeFillShade="D9"/>
            <w:vAlign w:val="center"/>
          </w:tcPr>
          <w:p w14:paraId="3DF911F8" w14:textId="77777777" w:rsidR="00F61F23" w:rsidRPr="0051342F" w:rsidRDefault="00F61F23" w:rsidP="0051342F">
            <w:pPr>
              <w:autoSpaceDE w:val="0"/>
              <w:autoSpaceDN w:val="0"/>
              <w:adjustRightInd w:val="0"/>
              <w:spacing w:after="0" w:line="240" w:lineRule="auto"/>
              <w:jc w:val="center"/>
              <w:rPr>
                <w:rFonts w:ascii="Times New Roman" w:hAnsi="Times New Roman" w:cs="Simplified Arabic"/>
                <w:b/>
                <w:bCs/>
                <w:sz w:val="20"/>
                <w:szCs w:val="20"/>
                <w:rtl/>
              </w:rPr>
            </w:pPr>
            <w:r w:rsidRPr="0051342F">
              <w:rPr>
                <w:rFonts w:ascii="Times New Roman" w:hAnsi="Times New Roman" w:cs="Simplified Arabic" w:hint="cs"/>
                <w:b/>
                <w:bCs/>
                <w:sz w:val="20"/>
                <w:szCs w:val="20"/>
                <w:rtl/>
              </w:rPr>
              <w:t>عدد العبارات</w:t>
            </w:r>
          </w:p>
        </w:tc>
        <w:tc>
          <w:tcPr>
            <w:tcW w:w="823" w:type="pct"/>
            <w:shd w:val="clear" w:color="auto" w:fill="D9D9D9" w:themeFill="background1" w:themeFillShade="D9"/>
            <w:vAlign w:val="center"/>
          </w:tcPr>
          <w:p w14:paraId="17333B2A" w14:textId="77777777" w:rsidR="00F61F23" w:rsidRPr="0051342F" w:rsidRDefault="00F61F23" w:rsidP="0051342F">
            <w:pPr>
              <w:autoSpaceDE w:val="0"/>
              <w:autoSpaceDN w:val="0"/>
              <w:adjustRightInd w:val="0"/>
              <w:spacing w:after="0" w:line="240" w:lineRule="auto"/>
              <w:jc w:val="center"/>
              <w:rPr>
                <w:rFonts w:ascii="Times New Roman" w:eastAsia="Calibri" w:hAnsi="Times New Roman" w:cs="Simplified Arabic"/>
                <w:b/>
                <w:bCs/>
                <w:sz w:val="20"/>
                <w:szCs w:val="20"/>
                <w:rtl/>
                <w:lang w:bidi="ar-EG"/>
              </w:rPr>
            </w:pPr>
            <w:r w:rsidRPr="0051342F">
              <w:rPr>
                <w:rFonts w:ascii="Times New Roman" w:eastAsia="Calibri" w:hAnsi="Times New Roman" w:cs="Simplified Arabic" w:hint="cs"/>
                <w:b/>
                <w:bCs/>
                <w:sz w:val="20"/>
                <w:szCs w:val="20"/>
                <w:rtl/>
                <w:lang w:bidi="ar-EG"/>
              </w:rPr>
              <w:t>ألفا كرونباخ</w:t>
            </w:r>
          </w:p>
        </w:tc>
      </w:tr>
      <w:tr w:rsidR="0051342F" w:rsidRPr="0051342F" w14:paraId="641D5337" w14:textId="77777777" w:rsidTr="0051342F">
        <w:trPr>
          <w:trHeight w:val="397"/>
          <w:jc w:val="center"/>
        </w:trPr>
        <w:tc>
          <w:tcPr>
            <w:tcW w:w="170" w:type="pct"/>
            <w:shd w:val="clear" w:color="auto" w:fill="D9D9D9" w:themeFill="background1" w:themeFillShade="D9"/>
            <w:vAlign w:val="center"/>
          </w:tcPr>
          <w:p w14:paraId="520171AA"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sz w:val="20"/>
                <w:szCs w:val="20"/>
                <w:rtl/>
              </w:rPr>
              <w:t>1</w:t>
            </w:r>
          </w:p>
        </w:tc>
        <w:tc>
          <w:tcPr>
            <w:tcW w:w="3184" w:type="pct"/>
            <w:vAlign w:val="center"/>
          </w:tcPr>
          <w:p w14:paraId="1C727701" w14:textId="043446AB"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b/>
                <w:bCs/>
                <w:color w:val="000000"/>
                <w:sz w:val="20"/>
                <w:szCs w:val="20"/>
                <w:rtl/>
              </w:rPr>
              <w:t>البعد الأول: المرونة الهيكلية</w:t>
            </w:r>
          </w:p>
        </w:tc>
        <w:tc>
          <w:tcPr>
            <w:tcW w:w="823" w:type="pct"/>
            <w:vAlign w:val="center"/>
          </w:tcPr>
          <w:p w14:paraId="6E4C1895" w14:textId="3D90CE5C"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51342F">
              <w:rPr>
                <w:rFonts w:ascii="Times New Roman" w:hAnsi="Times New Roman" w:cs="Simplified Arabic" w:hint="cs"/>
                <w:sz w:val="20"/>
                <w:szCs w:val="20"/>
                <w:rtl/>
              </w:rPr>
              <w:t>5</w:t>
            </w:r>
          </w:p>
        </w:tc>
        <w:tc>
          <w:tcPr>
            <w:tcW w:w="823" w:type="pct"/>
            <w:vAlign w:val="center"/>
          </w:tcPr>
          <w:p w14:paraId="7858074F" w14:textId="4485239F"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.809</w:t>
            </w:r>
          </w:p>
        </w:tc>
      </w:tr>
      <w:tr w:rsidR="0051342F" w:rsidRPr="0051342F" w14:paraId="6ACCD990" w14:textId="77777777" w:rsidTr="0051342F">
        <w:trPr>
          <w:trHeight w:val="397"/>
          <w:jc w:val="center"/>
        </w:trPr>
        <w:tc>
          <w:tcPr>
            <w:tcW w:w="170" w:type="pct"/>
            <w:shd w:val="clear" w:color="auto" w:fill="D9D9D9" w:themeFill="background1" w:themeFillShade="D9"/>
            <w:vAlign w:val="center"/>
          </w:tcPr>
          <w:p w14:paraId="540E4603"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sz w:val="20"/>
                <w:szCs w:val="20"/>
                <w:rtl/>
              </w:rPr>
              <w:t>2</w:t>
            </w:r>
          </w:p>
        </w:tc>
        <w:tc>
          <w:tcPr>
            <w:tcW w:w="3184" w:type="pct"/>
            <w:vAlign w:val="center"/>
          </w:tcPr>
          <w:p w14:paraId="42A0C38C" w14:textId="6487C39E"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b/>
                <w:bCs/>
                <w:sz w:val="20"/>
                <w:szCs w:val="20"/>
                <w:rtl/>
              </w:rPr>
              <w:t>البعد الثاني:</w:t>
            </w:r>
            <w:r w:rsidRPr="0051342F">
              <w:rPr>
                <w:sz w:val="20"/>
                <w:szCs w:val="20"/>
                <w:rtl/>
              </w:rPr>
              <w:t xml:space="preserve"> </w:t>
            </w:r>
            <w:r w:rsidRPr="0051342F">
              <w:rPr>
                <w:rFonts w:ascii="Times New Roman" w:hAnsi="Times New Roman" w:cs="Simplified Arabic"/>
                <w:b/>
                <w:bCs/>
                <w:sz w:val="20"/>
                <w:szCs w:val="20"/>
                <w:rtl/>
              </w:rPr>
              <w:t>المرونة الاستراتيجية</w:t>
            </w:r>
          </w:p>
        </w:tc>
        <w:tc>
          <w:tcPr>
            <w:tcW w:w="823" w:type="pct"/>
            <w:vAlign w:val="center"/>
          </w:tcPr>
          <w:p w14:paraId="2C7A9F43" w14:textId="77496939"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51342F">
              <w:rPr>
                <w:rFonts w:ascii="Times New Roman" w:hAnsi="Times New Roman" w:cs="Simplified Arabic" w:hint="cs"/>
                <w:sz w:val="20"/>
                <w:szCs w:val="20"/>
                <w:rtl/>
              </w:rPr>
              <w:t>5</w:t>
            </w:r>
          </w:p>
        </w:tc>
        <w:tc>
          <w:tcPr>
            <w:tcW w:w="823" w:type="pct"/>
            <w:vAlign w:val="center"/>
          </w:tcPr>
          <w:p w14:paraId="773C992A" w14:textId="42B474A3"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.828</w:t>
            </w:r>
          </w:p>
        </w:tc>
      </w:tr>
      <w:tr w:rsidR="0051342F" w:rsidRPr="0051342F" w14:paraId="3D3F866D" w14:textId="77777777" w:rsidTr="0051342F">
        <w:trPr>
          <w:trHeight w:val="397"/>
          <w:jc w:val="center"/>
        </w:trPr>
        <w:tc>
          <w:tcPr>
            <w:tcW w:w="170" w:type="pct"/>
            <w:shd w:val="clear" w:color="auto" w:fill="D9D9D9" w:themeFill="background1" w:themeFillShade="D9"/>
            <w:vAlign w:val="center"/>
          </w:tcPr>
          <w:p w14:paraId="4FC36C83"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sz w:val="20"/>
                <w:szCs w:val="20"/>
                <w:rtl/>
              </w:rPr>
              <w:t>3</w:t>
            </w:r>
          </w:p>
        </w:tc>
        <w:tc>
          <w:tcPr>
            <w:tcW w:w="3184" w:type="pct"/>
            <w:vAlign w:val="center"/>
          </w:tcPr>
          <w:p w14:paraId="1726B988" w14:textId="476878C3"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lang w:bidi="ar-EG"/>
              </w:rPr>
            </w:pPr>
            <w:r w:rsidRPr="0051342F">
              <w:rPr>
                <w:rFonts w:ascii="Times New Roman" w:hAnsi="Times New Roman" w:cs="Simplified Arabic"/>
                <w:b/>
                <w:bCs/>
                <w:sz w:val="20"/>
                <w:szCs w:val="20"/>
                <w:rtl/>
              </w:rPr>
              <w:t>البعد الثالث:</w:t>
            </w:r>
            <w:r w:rsidRPr="0051342F">
              <w:rPr>
                <w:sz w:val="20"/>
                <w:szCs w:val="20"/>
                <w:rtl/>
              </w:rPr>
              <w:t xml:space="preserve"> </w:t>
            </w:r>
            <w:r w:rsidRPr="0051342F">
              <w:rPr>
                <w:rFonts w:ascii="Times New Roman" w:hAnsi="Times New Roman" w:cs="Simplified Arabic"/>
                <w:b/>
                <w:bCs/>
                <w:sz w:val="20"/>
                <w:szCs w:val="20"/>
                <w:rtl/>
              </w:rPr>
              <w:t>المرونة السلوكية</w:t>
            </w:r>
          </w:p>
        </w:tc>
        <w:tc>
          <w:tcPr>
            <w:tcW w:w="823" w:type="pct"/>
            <w:vAlign w:val="center"/>
          </w:tcPr>
          <w:p w14:paraId="43A84503" w14:textId="5656ACB0"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51342F">
              <w:rPr>
                <w:rFonts w:ascii="Times New Roman" w:hAnsi="Times New Roman" w:cs="Simplified Arabic" w:hint="cs"/>
                <w:sz w:val="20"/>
                <w:szCs w:val="20"/>
                <w:rtl/>
              </w:rPr>
              <w:t>5</w:t>
            </w:r>
          </w:p>
        </w:tc>
        <w:tc>
          <w:tcPr>
            <w:tcW w:w="823" w:type="pct"/>
            <w:vAlign w:val="center"/>
          </w:tcPr>
          <w:p w14:paraId="296C5D2E" w14:textId="1FEB5DF2"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.973</w:t>
            </w:r>
          </w:p>
        </w:tc>
      </w:tr>
      <w:tr w:rsidR="0051342F" w:rsidRPr="0051342F" w14:paraId="68C3BC3E" w14:textId="77777777" w:rsidTr="0051342F">
        <w:trPr>
          <w:trHeight w:val="397"/>
          <w:jc w:val="center"/>
        </w:trPr>
        <w:tc>
          <w:tcPr>
            <w:tcW w:w="3354" w:type="pct"/>
            <w:gridSpan w:val="2"/>
            <w:shd w:val="clear" w:color="auto" w:fill="D9D9D9" w:themeFill="background1" w:themeFillShade="D9"/>
            <w:vAlign w:val="center"/>
          </w:tcPr>
          <w:p w14:paraId="3502657C"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color w:val="000000"/>
                <w:sz w:val="20"/>
                <w:szCs w:val="20"/>
                <w:rtl/>
              </w:rPr>
              <w:t>المتوسط العام</w:t>
            </w:r>
          </w:p>
        </w:tc>
        <w:tc>
          <w:tcPr>
            <w:tcW w:w="823" w:type="pct"/>
            <w:shd w:val="clear" w:color="auto" w:fill="D9D9D9" w:themeFill="background1" w:themeFillShade="D9"/>
            <w:vAlign w:val="center"/>
          </w:tcPr>
          <w:p w14:paraId="37FC1C5D" w14:textId="65C6E684"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51342F">
              <w:rPr>
                <w:rFonts w:ascii="Times New Roman" w:hAnsi="Times New Roman" w:cs="Simplified Arabic" w:hint="cs"/>
                <w:sz w:val="20"/>
                <w:szCs w:val="20"/>
                <w:rtl/>
                <w:lang w:bidi="ar-EG"/>
              </w:rPr>
              <w:t>15</w:t>
            </w:r>
          </w:p>
        </w:tc>
        <w:tc>
          <w:tcPr>
            <w:tcW w:w="823" w:type="pct"/>
            <w:shd w:val="clear" w:color="auto" w:fill="D9D9D9" w:themeFill="background1" w:themeFillShade="D9"/>
            <w:vAlign w:val="center"/>
          </w:tcPr>
          <w:p w14:paraId="5DD8FF37" w14:textId="77048DFF"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.915</w:t>
            </w:r>
          </w:p>
        </w:tc>
      </w:tr>
    </w:tbl>
    <w:p w14:paraId="38197981" w14:textId="7BD81226" w:rsidR="00F61F23" w:rsidRPr="00D57918" w:rsidRDefault="00F61F23" w:rsidP="00F61F23">
      <w:pPr>
        <w:spacing w:after="0" w:line="240" w:lineRule="auto"/>
        <w:ind w:firstLine="720"/>
        <w:jc w:val="both"/>
        <w:rPr>
          <w:rFonts w:ascii="Times New Roman" w:hAnsi="Times New Roman" w:cs="Simplified Arabic"/>
          <w:sz w:val="28"/>
          <w:szCs w:val="32"/>
          <w:rtl/>
          <w:lang w:bidi="ar-EG"/>
        </w:rPr>
      </w:pPr>
      <w:r w:rsidRPr="00673776">
        <w:rPr>
          <w:rFonts w:ascii="Times New Roman" w:eastAsia="Calibri" w:hAnsi="Times New Roman" w:cs="Simplified Arabic" w:hint="cs"/>
          <w:sz w:val="28"/>
          <w:szCs w:val="32"/>
          <w:rtl/>
          <w:lang w:bidi="ar-EG"/>
        </w:rPr>
        <w:t>يتبين</w:t>
      </w:r>
      <w:r w:rsidRPr="00673776">
        <w:rPr>
          <w:rFonts w:ascii="Times New Roman" w:eastAsia="Calibri" w:hAnsi="Times New Roman" w:cs="Simplified Arabic"/>
          <w:sz w:val="28"/>
          <w:szCs w:val="32"/>
          <w:rtl/>
          <w:lang w:bidi="ar-EG"/>
        </w:rPr>
        <w:t xml:space="preserve"> من الجدول السابق أن قيم معاملات الثبات </w:t>
      </w:r>
      <w:r w:rsidRPr="00673776">
        <w:rPr>
          <w:rFonts w:ascii="Times New Roman" w:eastAsia="Calibri" w:hAnsi="Times New Roman" w:cs="Simplified Arabic" w:hint="cs"/>
          <w:sz w:val="28"/>
          <w:szCs w:val="32"/>
          <w:rtl/>
          <w:lang w:bidi="ar-EG"/>
        </w:rPr>
        <w:t xml:space="preserve">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القيادة المرنة</w:t>
      </w:r>
      <w:r w:rsidRPr="00B459E2">
        <w:rPr>
          <w:rtl/>
        </w:rPr>
        <w:t xml:space="preserve"> </w:t>
      </w:r>
      <w:r w:rsidRPr="00673776">
        <w:rPr>
          <w:rFonts w:ascii="Times New Roman" w:eastAsia="Calibri" w:hAnsi="Times New Roman" w:cs="Simplified Arabic"/>
          <w:sz w:val="28"/>
          <w:szCs w:val="32"/>
          <w:rtl/>
          <w:lang w:bidi="ar-EG"/>
        </w:rPr>
        <w:t xml:space="preserve">جاءت بقيم </w:t>
      </w:r>
      <w:r w:rsidRPr="00673776">
        <w:rPr>
          <w:rFonts w:ascii="Times New Roman" w:eastAsia="Calibri" w:hAnsi="Times New Roman" w:cs="Simplified Arabic" w:hint="cs"/>
          <w:sz w:val="28"/>
          <w:szCs w:val="32"/>
          <w:rtl/>
          <w:lang w:bidi="ar-EG"/>
        </w:rPr>
        <w:t xml:space="preserve">عالية؛ </w:t>
      </w:r>
      <w:r w:rsidRPr="00673776">
        <w:rPr>
          <w:rFonts w:ascii="Times New Roman" w:eastAsia="Calibri" w:hAnsi="Times New Roman" w:cs="Simplified Arabic"/>
          <w:sz w:val="28"/>
          <w:szCs w:val="32"/>
          <w:rtl/>
          <w:lang w:bidi="ar-EG"/>
        </w:rPr>
        <w:t>حيث تراوحت قيم معاملات الثبات</w:t>
      </w:r>
      <w:r w:rsidRPr="00673776">
        <w:rPr>
          <w:rFonts w:ascii="Times New Roman" w:eastAsia="Calibri" w:hAnsi="Times New Roman" w:cs="Simplified Arabic" w:hint="cs"/>
          <w:sz w:val="28"/>
          <w:szCs w:val="32"/>
          <w:rtl/>
          <w:lang w:bidi="ar-EG"/>
        </w:rPr>
        <w:t xml:space="preserve"> 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hint="cs"/>
          <w:sz w:val="28"/>
          <w:szCs w:val="32"/>
          <w:rtl/>
          <w:lang w:bidi="ar-EG"/>
        </w:rPr>
        <w:t xml:space="preserve"> بين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w:t>
      </w:r>
      <w:r w:rsidR="0051342F" w:rsidRPr="00FF083C">
        <w:rPr>
          <w:rFonts w:asciiTheme="majorBidi" w:hAnsiTheme="majorBidi" w:cstheme="majorBidi"/>
          <w:sz w:val="28"/>
          <w:szCs w:val="28"/>
        </w:rPr>
        <w:t>.809</w:t>
      </w:r>
      <w:r w:rsidRPr="00673776">
        <w:rPr>
          <w:rFonts w:ascii="Times New Roman" w:eastAsia="Calibri" w:hAnsi="Times New Roman" w:cs="Simplified Arabic" w:hint="cs"/>
          <w:sz w:val="28"/>
          <w:szCs w:val="32"/>
          <w:rtl/>
          <w:lang w:bidi="ar-EG"/>
        </w:rPr>
        <w:t>-</w:t>
      </w:r>
      <w:r w:rsidR="0051342F" w:rsidRPr="00FF083C">
        <w:rPr>
          <w:rFonts w:asciiTheme="majorBidi" w:hAnsiTheme="majorBidi" w:cstheme="majorBidi"/>
          <w:sz w:val="28"/>
          <w:szCs w:val="28"/>
        </w:rPr>
        <w:t>.973</w:t>
      </w:r>
      <w:r w:rsidRPr="00673776">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وبلغت قيمة معامل الثبات الكلي </w:t>
      </w:r>
      <w:r w:rsidRPr="00673776">
        <w:rPr>
          <w:rFonts w:ascii="Times New Roman" w:eastAsia="Calibri" w:hAnsi="Times New Roman" w:cs="Simplified Arabic" w:hint="cs"/>
          <w:sz w:val="28"/>
          <w:szCs w:val="32"/>
          <w:rtl/>
          <w:lang w:bidi="ar-EG"/>
        </w:rPr>
        <w:t>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hint="cs"/>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القيادة المرنة</w:t>
      </w:r>
      <w:r w:rsidRPr="00673776">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cs"/>
          <w:sz w:val="28"/>
          <w:szCs w:val="32"/>
          <w:rtl/>
          <w:lang w:bidi="ar-EG"/>
        </w:rPr>
        <w:t>(</w:t>
      </w:r>
      <w:r w:rsidR="0051342F" w:rsidRPr="00FF083C">
        <w:rPr>
          <w:rFonts w:asciiTheme="majorBidi" w:hAnsiTheme="majorBidi" w:cstheme="majorBidi"/>
          <w:sz w:val="28"/>
          <w:szCs w:val="28"/>
        </w:rPr>
        <w:t>.915</w:t>
      </w:r>
      <w:r w:rsidRPr="00673776">
        <w:rPr>
          <w:rFonts w:ascii="Times New Roman" w:eastAsia="Calibri" w:hAnsi="Times New Roman" w:cs="Simplified Arabic" w:hint="cs"/>
          <w:sz w:val="28"/>
          <w:szCs w:val="32"/>
          <w:rtl/>
          <w:lang w:bidi="ar-EG"/>
        </w:rPr>
        <w:t>)</w:t>
      </w:r>
      <w:r w:rsidRPr="00673776">
        <w:rPr>
          <w:rFonts w:ascii="Times New Roman" w:eastAsia="Calibri" w:hAnsi="Times New Roman" w:cs="Simplified Arabic"/>
          <w:sz w:val="28"/>
          <w:szCs w:val="32"/>
          <w:rtl/>
          <w:lang w:bidi="ar-EG"/>
        </w:rPr>
        <w:t>؛ وتشير هذه القيم من معاملات الثبات إلى صلاحية الاستبانة للتطبيق وإمكانية الاعتماد على نتائجها والوثوق بها.</w:t>
      </w:r>
    </w:p>
    <w:p w14:paraId="445721AE" w14:textId="17B1AAB7" w:rsidR="00F61F23" w:rsidRDefault="00F61F23" w:rsidP="00F61F23">
      <w:pPr>
        <w:pStyle w:val="a6"/>
        <w:numPr>
          <w:ilvl w:val="0"/>
          <w:numId w:val="7"/>
        </w:numPr>
        <w:spacing w:before="240" w:after="0" w:line="240" w:lineRule="auto"/>
        <w:ind w:left="403"/>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Pr>
          <w:rFonts w:ascii="Times New Roman" w:eastAsia="Calibri" w:hAnsi="Times New Roman" w:cs="Simplified Arabic"/>
          <w:b/>
          <w:bCs/>
          <w:sz w:val="28"/>
          <w:szCs w:val="32"/>
          <w:rtl/>
          <w:lang w:bidi="ar-EG"/>
        </w:rPr>
        <w:t xml:space="preserve"> </w:t>
      </w:r>
      <w:r>
        <w:rPr>
          <w:rFonts w:ascii="Times New Roman" w:eastAsia="Calibri" w:hAnsi="Times New Roman" w:cs="Simplified Arabic" w:hint="cs"/>
          <w:b/>
          <w:bCs/>
          <w:sz w:val="28"/>
          <w:szCs w:val="32"/>
          <w:rtl/>
          <w:lang w:bidi="ar-EG"/>
        </w:rPr>
        <w:t>المحور</w:t>
      </w:r>
      <w:r>
        <w:rPr>
          <w:rFonts w:ascii="Times New Roman" w:eastAsia="Calibri" w:hAnsi="Times New Roman" w:cs="Simplified Arabic"/>
          <w:b/>
          <w:bCs/>
          <w:sz w:val="28"/>
          <w:szCs w:val="32"/>
          <w:rtl/>
          <w:lang w:bidi="ar-EG"/>
        </w:rPr>
        <w:t xml:space="preserve"> الثاني:</w:t>
      </w:r>
      <w:r w:rsidR="00E957F9" w:rsidRPr="00E957F9">
        <w:rPr>
          <w:rtl/>
        </w:rPr>
        <w:t xml:space="preserve"> </w:t>
      </w:r>
      <w:r w:rsidR="00E957F9" w:rsidRPr="00E957F9">
        <w:rPr>
          <w:rFonts w:ascii="Times New Roman" w:eastAsia="Calibri" w:hAnsi="Times New Roman" w:cs="Simplified Arabic"/>
          <w:b/>
          <w:bCs/>
          <w:sz w:val="28"/>
          <w:szCs w:val="32"/>
          <w:rtl/>
          <w:lang w:bidi="ar-EG"/>
        </w:rPr>
        <w:t>الابتكار التنظيمي</w:t>
      </w:r>
      <w:r>
        <w:rPr>
          <w:rFonts w:ascii="Times New Roman" w:eastAsia="Calibri" w:hAnsi="Times New Roman" w:cs="Simplified Arabic"/>
          <w:b/>
          <w:bCs/>
          <w:sz w:val="28"/>
          <w:szCs w:val="32"/>
          <w:rtl/>
          <w:lang w:bidi="ar-EG"/>
        </w:rPr>
        <w:t xml:space="preserve"> </w:t>
      </w:r>
    </w:p>
    <w:p w14:paraId="5DB3E58E" w14:textId="1FCB60C4" w:rsidR="00F61F23" w:rsidRPr="00216019" w:rsidRDefault="00F61F23" w:rsidP="00F61F23">
      <w:pPr>
        <w:spacing w:line="240" w:lineRule="auto"/>
        <w:ind w:firstLine="720"/>
        <w:jc w:val="both"/>
        <w:rPr>
          <w:rFonts w:ascii="Times New Roman" w:hAnsi="Times New Roman" w:cs="Simplified Arabic"/>
          <w:sz w:val="28"/>
          <w:szCs w:val="32"/>
          <w:lang w:bidi="ar-EG"/>
        </w:rPr>
      </w:pPr>
      <w:r w:rsidRPr="00673776">
        <w:rPr>
          <w:rFonts w:ascii="Times New Roman" w:eastAsia="Calibri" w:hAnsi="Times New Roman" w:cs="Simplified Arabic" w:hint="cs"/>
          <w:sz w:val="28"/>
          <w:szCs w:val="32"/>
          <w:rtl/>
          <w:lang w:bidi="ar-EG"/>
        </w:rPr>
        <w:t xml:space="preserve">تم حساب معامل ثبات ألفا كرونباخ 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الابتكار التنظيمي</w:t>
      </w:r>
      <w:r w:rsidRPr="00673776">
        <w:rPr>
          <w:rFonts w:ascii="Times New Roman" w:eastAsia="Calibri" w:hAnsi="Times New Roman" w:cs="Simplified Arabic" w:hint="cs"/>
          <w:sz w:val="28"/>
          <w:szCs w:val="32"/>
          <w:rtl/>
          <w:lang w:bidi="ar-EG"/>
        </w:rPr>
        <w:t xml:space="preserve"> والمتوسط العام ل</w:t>
      </w:r>
      <w:r w:rsidRPr="00673776">
        <w:rPr>
          <w:rFonts w:ascii="Times New Roman" w:eastAsia="Calibri" w:hAnsi="Times New Roman" w:cs="Simplified Arabic" w:hint="eastAsia"/>
          <w:sz w:val="28"/>
          <w:szCs w:val="32"/>
          <w:rtl/>
          <w:lang w:bidi="ar-EG"/>
        </w:rPr>
        <w:t>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hint="cs"/>
          <w:sz w:val="28"/>
          <w:szCs w:val="32"/>
          <w:rtl/>
          <w:lang w:bidi="ar-EG"/>
        </w:rPr>
        <w:t xml:space="preserve"> بالاستبانة </w:t>
      </w:r>
      <w:r w:rsidRPr="00673776">
        <w:rPr>
          <w:rFonts w:ascii="Times New Roman" w:eastAsia="Calibri" w:hAnsi="Times New Roman" w:cs="Simplified Arabic"/>
          <w:sz w:val="28"/>
          <w:szCs w:val="32"/>
          <w:rtl/>
          <w:lang w:bidi="ar-EG"/>
        </w:rPr>
        <w:t>ويوضح نتائجها الجدول التالي:</w:t>
      </w:r>
    </w:p>
    <w:p w14:paraId="597A4E27" w14:textId="6060B5B6" w:rsidR="00F61F23" w:rsidRPr="00E11840" w:rsidRDefault="00F61F23" w:rsidP="00F61F23">
      <w:pPr>
        <w:spacing w:after="0" w:line="240" w:lineRule="auto"/>
        <w:ind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 رقم (</w:t>
      </w:r>
      <w:r w:rsidRPr="00B97A45">
        <w:rPr>
          <w:rFonts w:asciiTheme="majorBidi" w:hAnsiTheme="majorBidi" w:cstheme="majorBidi"/>
          <w:b/>
          <w:bCs/>
          <w:sz w:val="24"/>
          <w:szCs w:val="28"/>
          <w:rtl/>
        </w:rPr>
        <w:t>3-</w:t>
      </w:r>
      <w:r w:rsidR="00B97A45" w:rsidRPr="00B97A45">
        <w:rPr>
          <w:rFonts w:asciiTheme="majorBidi" w:hAnsiTheme="majorBidi" w:cstheme="majorBidi"/>
          <w:b/>
          <w:bCs/>
          <w:sz w:val="24"/>
          <w:szCs w:val="28"/>
          <w:rtl/>
        </w:rPr>
        <w:t>9</w:t>
      </w:r>
      <w:r w:rsidRPr="00E11840">
        <w:rPr>
          <w:rFonts w:ascii="Times New Roman" w:hAnsi="Times New Roman" w:cs="Simplified Arabic"/>
          <w:b/>
          <w:bCs/>
          <w:sz w:val="24"/>
          <w:szCs w:val="28"/>
          <w:rtl/>
        </w:rPr>
        <w:t>) معامل</w:t>
      </w:r>
      <w:r>
        <w:rPr>
          <w:rFonts w:ascii="Times New Roman" w:hAnsi="Times New Roman" w:cs="Simplified Arabic" w:hint="cs"/>
          <w:b/>
          <w:bCs/>
          <w:sz w:val="24"/>
          <w:szCs w:val="28"/>
          <w:rtl/>
        </w:rPr>
        <w:t>ات</w:t>
      </w:r>
      <w:r w:rsidRPr="00E11840">
        <w:rPr>
          <w:rFonts w:ascii="Times New Roman" w:hAnsi="Times New Roman" w:cs="Simplified Arabic"/>
          <w:b/>
          <w:bCs/>
          <w:sz w:val="24"/>
          <w:szCs w:val="28"/>
          <w:rtl/>
        </w:rPr>
        <w:t xml:space="preserve"> ثبات ألفا كرونباخ لأبعاد </w:t>
      </w:r>
      <w:r w:rsidRPr="00E11840">
        <w:rPr>
          <w:rFonts w:ascii="Times New Roman" w:hAnsi="Times New Roman" w:cs="Simplified Arabic" w:hint="cs"/>
          <w:b/>
          <w:bCs/>
          <w:sz w:val="24"/>
          <w:szCs w:val="28"/>
          <w:rtl/>
        </w:rPr>
        <w:t>المحور</w:t>
      </w:r>
      <w:r w:rsidRPr="00E11840">
        <w:rPr>
          <w:rFonts w:ascii="Times New Roman" w:hAnsi="Times New Roman" w:cs="Simplified Arabic"/>
          <w:b/>
          <w:bCs/>
          <w:sz w:val="24"/>
          <w:szCs w:val="28"/>
          <w:rtl/>
        </w:rPr>
        <w:t xml:space="preserve"> </w:t>
      </w:r>
      <w:r w:rsidRPr="00816D87">
        <w:rPr>
          <w:rFonts w:ascii="Times New Roman" w:hAnsi="Times New Roman" w:cs="Simplified Arabic" w:hint="cs"/>
          <w:b/>
          <w:bCs/>
          <w:sz w:val="24"/>
          <w:szCs w:val="28"/>
          <w:rtl/>
          <w:lang w:bidi="ar-EG"/>
        </w:rPr>
        <w:t xml:space="preserve">الثاني </w:t>
      </w:r>
      <w:r>
        <w:rPr>
          <w:rFonts w:ascii="Times New Roman" w:hAnsi="Times New Roman" w:cs="Simplified Arabic" w:hint="cs"/>
          <w:b/>
          <w:bCs/>
          <w:sz w:val="24"/>
          <w:szCs w:val="28"/>
          <w:rtl/>
        </w:rPr>
        <w:t xml:space="preserve">والمتوسط العام للمحور </w:t>
      </w:r>
      <w:r w:rsidRPr="00816D87">
        <w:rPr>
          <w:rFonts w:ascii="Times New Roman" w:hAnsi="Times New Roman" w:cs="Simplified Arabic" w:hint="cs"/>
          <w:b/>
          <w:bCs/>
          <w:sz w:val="24"/>
          <w:szCs w:val="28"/>
          <w:rtl/>
          <w:lang w:bidi="ar-EG"/>
        </w:rPr>
        <w:t xml:space="preserve">الثاني </w:t>
      </w:r>
      <w:r>
        <w:rPr>
          <w:rFonts w:ascii="Times New Roman" w:hAnsi="Times New Roman" w:cs="Simplified Arabic" w:hint="cs"/>
          <w:b/>
          <w:bCs/>
          <w:sz w:val="24"/>
          <w:szCs w:val="28"/>
          <w:rtl/>
        </w:rPr>
        <w:t>بالاستبانة</w:t>
      </w:r>
      <w:r w:rsidRPr="00E11840">
        <w:rPr>
          <w:rFonts w:ascii="Times New Roman" w:hAnsi="Times New Roman" w:cs="Simplified Arabic"/>
          <w:b/>
          <w:bCs/>
          <w:sz w:val="24"/>
          <w:szCs w:val="28"/>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F61F23" w:rsidRPr="009D2BE1" w14:paraId="1C764A32" w14:textId="77777777" w:rsidTr="009D2BE1">
        <w:trPr>
          <w:trHeight w:val="454"/>
          <w:jc w:val="center"/>
        </w:trPr>
        <w:tc>
          <w:tcPr>
            <w:tcW w:w="170" w:type="pct"/>
            <w:shd w:val="clear" w:color="auto" w:fill="D9D9D9" w:themeFill="background1" w:themeFillShade="D9"/>
            <w:vAlign w:val="center"/>
          </w:tcPr>
          <w:p w14:paraId="441518A4" w14:textId="77777777" w:rsidR="00F61F23" w:rsidRPr="009D2BE1" w:rsidRDefault="00F61F23" w:rsidP="009D2BE1">
            <w:pPr>
              <w:autoSpaceDE w:val="0"/>
              <w:autoSpaceDN w:val="0"/>
              <w:adjustRightInd w:val="0"/>
              <w:spacing w:after="0" w:line="240" w:lineRule="auto"/>
              <w:jc w:val="center"/>
              <w:rPr>
                <w:rFonts w:ascii="Times New Roman" w:hAnsi="Times New Roman" w:cs="Simplified Arabic"/>
                <w:b/>
                <w:bCs/>
                <w:sz w:val="20"/>
                <w:szCs w:val="20"/>
                <w:rtl/>
              </w:rPr>
            </w:pPr>
            <w:r w:rsidRPr="009D2BE1">
              <w:rPr>
                <w:rFonts w:ascii="Times New Roman" w:hAnsi="Times New Roman" w:cs="Simplified Arabic"/>
                <w:b/>
                <w:bCs/>
                <w:sz w:val="20"/>
                <w:szCs w:val="20"/>
                <w:rtl/>
              </w:rPr>
              <w:t>م</w:t>
            </w:r>
          </w:p>
        </w:tc>
        <w:tc>
          <w:tcPr>
            <w:tcW w:w="3184" w:type="pct"/>
            <w:shd w:val="clear" w:color="auto" w:fill="D9D9D9" w:themeFill="background1" w:themeFillShade="D9"/>
            <w:vAlign w:val="center"/>
          </w:tcPr>
          <w:p w14:paraId="785F29AF" w14:textId="77777777" w:rsidR="00F61F23" w:rsidRPr="009D2BE1" w:rsidRDefault="00F61F23" w:rsidP="009D2BE1">
            <w:pPr>
              <w:autoSpaceDE w:val="0"/>
              <w:autoSpaceDN w:val="0"/>
              <w:adjustRightInd w:val="0"/>
              <w:spacing w:after="0" w:line="240" w:lineRule="auto"/>
              <w:jc w:val="center"/>
              <w:rPr>
                <w:rFonts w:ascii="Times New Roman" w:hAnsi="Times New Roman" w:cs="Simplified Arabic"/>
                <w:b/>
                <w:bCs/>
                <w:sz w:val="20"/>
                <w:szCs w:val="20"/>
                <w:rtl/>
              </w:rPr>
            </w:pPr>
            <w:r w:rsidRPr="009D2BE1">
              <w:rPr>
                <w:rFonts w:ascii="Times New Roman" w:hAnsi="Times New Roman" w:cs="Simplified Arabic" w:hint="cs"/>
                <w:b/>
                <w:bCs/>
                <w:sz w:val="20"/>
                <w:szCs w:val="20"/>
                <w:rtl/>
              </w:rPr>
              <w:t>الأبعاد</w:t>
            </w:r>
          </w:p>
        </w:tc>
        <w:tc>
          <w:tcPr>
            <w:tcW w:w="823" w:type="pct"/>
            <w:shd w:val="clear" w:color="auto" w:fill="D9D9D9" w:themeFill="background1" w:themeFillShade="D9"/>
            <w:vAlign w:val="center"/>
          </w:tcPr>
          <w:p w14:paraId="75CF242B" w14:textId="77777777" w:rsidR="00F61F23" w:rsidRPr="009D2BE1" w:rsidRDefault="00F61F23" w:rsidP="009D2BE1">
            <w:pPr>
              <w:autoSpaceDE w:val="0"/>
              <w:autoSpaceDN w:val="0"/>
              <w:adjustRightInd w:val="0"/>
              <w:spacing w:after="0" w:line="240" w:lineRule="auto"/>
              <w:jc w:val="center"/>
              <w:rPr>
                <w:rFonts w:ascii="Times New Roman" w:hAnsi="Times New Roman" w:cs="Simplified Arabic"/>
                <w:b/>
                <w:bCs/>
                <w:sz w:val="20"/>
                <w:szCs w:val="20"/>
                <w:rtl/>
              </w:rPr>
            </w:pPr>
            <w:r w:rsidRPr="009D2BE1">
              <w:rPr>
                <w:rFonts w:ascii="Times New Roman" w:hAnsi="Times New Roman" w:cs="Simplified Arabic" w:hint="cs"/>
                <w:b/>
                <w:bCs/>
                <w:sz w:val="20"/>
                <w:szCs w:val="20"/>
                <w:rtl/>
              </w:rPr>
              <w:t>عدد العبارات</w:t>
            </w:r>
          </w:p>
        </w:tc>
        <w:tc>
          <w:tcPr>
            <w:tcW w:w="823" w:type="pct"/>
            <w:shd w:val="clear" w:color="auto" w:fill="D9D9D9" w:themeFill="background1" w:themeFillShade="D9"/>
            <w:vAlign w:val="center"/>
          </w:tcPr>
          <w:p w14:paraId="26AB80BB" w14:textId="77777777" w:rsidR="00F61F23" w:rsidRPr="009D2BE1" w:rsidRDefault="00F61F23" w:rsidP="009D2BE1">
            <w:pPr>
              <w:autoSpaceDE w:val="0"/>
              <w:autoSpaceDN w:val="0"/>
              <w:adjustRightInd w:val="0"/>
              <w:spacing w:after="0" w:line="240" w:lineRule="auto"/>
              <w:jc w:val="center"/>
              <w:rPr>
                <w:rFonts w:ascii="Times New Roman" w:eastAsia="Calibri" w:hAnsi="Times New Roman" w:cs="Simplified Arabic"/>
                <w:b/>
                <w:bCs/>
                <w:sz w:val="20"/>
                <w:szCs w:val="20"/>
                <w:rtl/>
                <w:lang w:bidi="ar-EG"/>
              </w:rPr>
            </w:pPr>
            <w:r w:rsidRPr="009D2BE1">
              <w:rPr>
                <w:rFonts w:ascii="Times New Roman" w:eastAsia="Calibri" w:hAnsi="Times New Roman" w:cs="Simplified Arabic" w:hint="cs"/>
                <w:b/>
                <w:bCs/>
                <w:sz w:val="20"/>
                <w:szCs w:val="20"/>
                <w:rtl/>
                <w:lang w:bidi="ar-EG"/>
              </w:rPr>
              <w:t>ألفا كرونباخ</w:t>
            </w:r>
          </w:p>
        </w:tc>
      </w:tr>
      <w:tr w:rsidR="009D2BE1" w:rsidRPr="009D2BE1" w14:paraId="12888E78" w14:textId="77777777" w:rsidTr="009D2BE1">
        <w:trPr>
          <w:trHeight w:val="397"/>
          <w:jc w:val="center"/>
        </w:trPr>
        <w:tc>
          <w:tcPr>
            <w:tcW w:w="170" w:type="pct"/>
            <w:shd w:val="clear" w:color="auto" w:fill="D9D9D9" w:themeFill="background1" w:themeFillShade="D9"/>
            <w:vAlign w:val="center"/>
          </w:tcPr>
          <w:p w14:paraId="010925DA" w14:textId="40407F8A"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sz w:val="20"/>
                <w:szCs w:val="20"/>
                <w:rtl/>
              </w:rPr>
              <w:lastRenderedPageBreak/>
              <w:t>1</w:t>
            </w:r>
          </w:p>
        </w:tc>
        <w:tc>
          <w:tcPr>
            <w:tcW w:w="3184" w:type="pct"/>
            <w:vAlign w:val="center"/>
          </w:tcPr>
          <w:p w14:paraId="56FDCCD3" w14:textId="7E4F39C1"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b/>
                <w:bCs/>
                <w:color w:val="000000"/>
                <w:sz w:val="20"/>
                <w:szCs w:val="20"/>
                <w:rtl/>
              </w:rPr>
              <w:t>البعد الأول:</w:t>
            </w:r>
            <w:r w:rsidRPr="009D2BE1">
              <w:rPr>
                <w:sz w:val="20"/>
                <w:szCs w:val="20"/>
                <w:rtl/>
              </w:rPr>
              <w:t xml:space="preserve"> </w:t>
            </w:r>
            <w:r w:rsidRPr="009D2BE1">
              <w:rPr>
                <w:rFonts w:ascii="Times New Roman" w:hAnsi="Times New Roman" w:cs="Simplified Arabic"/>
                <w:b/>
                <w:bCs/>
                <w:color w:val="000000"/>
                <w:sz w:val="20"/>
                <w:szCs w:val="20"/>
                <w:rtl/>
              </w:rPr>
              <w:t>الابتكار الإداري</w:t>
            </w:r>
          </w:p>
        </w:tc>
        <w:tc>
          <w:tcPr>
            <w:tcW w:w="823" w:type="pct"/>
            <w:vAlign w:val="center"/>
          </w:tcPr>
          <w:p w14:paraId="61A79012" w14:textId="6342F4CE"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9D2BE1">
              <w:rPr>
                <w:rFonts w:ascii="Times New Roman" w:hAnsi="Times New Roman" w:cs="Simplified Arabic" w:hint="cs"/>
                <w:sz w:val="20"/>
                <w:szCs w:val="20"/>
                <w:rtl/>
              </w:rPr>
              <w:t>5</w:t>
            </w:r>
          </w:p>
        </w:tc>
        <w:tc>
          <w:tcPr>
            <w:tcW w:w="823" w:type="pct"/>
            <w:vAlign w:val="center"/>
          </w:tcPr>
          <w:p w14:paraId="744EEA89" w14:textId="232E48EE"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.787</w:t>
            </w:r>
          </w:p>
        </w:tc>
      </w:tr>
      <w:tr w:rsidR="009D2BE1" w:rsidRPr="009D2BE1" w14:paraId="49ED1248" w14:textId="77777777" w:rsidTr="009D2BE1">
        <w:trPr>
          <w:trHeight w:val="397"/>
          <w:jc w:val="center"/>
        </w:trPr>
        <w:tc>
          <w:tcPr>
            <w:tcW w:w="170" w:type="pct"/>
            <w:shd w:val="clear" w:color="auto" w:fill="D9D9D9" w:themeFill="background1" w:themeFillShade="D9"/>
            <w:vAlign w:val="center"/>
          </w:tcPr>
          <w:p w14:paraId="1BCE5F72" w14:textId="0569A222"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sz w:val="20"/>
                <w:szCs w:val="20"/>
                <w:rtl/>
              </w:rPr>
              <w:t>2</w:t>
            </w:r>
          </w:p>
        </w:tc>
        <w:tc>
          <w:tcPr>
            <w:tcW w:w="3184" w:type="pct"/>
            <w:vAlign w:val="center"/>
          </w:tcPr>
          <w:p w14:paraId="573067B0" w14:textId="4067988D"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b/>
                <w:bCs/>
                <w:sz w:val="20"/>
                <w:szCs w:val="20"/>
                <w:rtl/>
              </w:rPr>
              <w:t>البعد الثاني: الابتكار التكنولوجي</w:t>
            </w:r>
          </w:p>
        </w:tc>
        <w:tc>
          <w:tcPr>
            <w:tcW w:w="823" w:type="pct"/>
            <w:vAlign w:val="center"/>
          </w:tcPr>
          <w:p w14:paraId="7706AB84" w14:textId="1AB66392"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9D2BE1">
              <w:rPr>
                <w:rFonts w:ascii="Times New Roman" w:hAnsi="Times New Roman" w:cs="Simplified Arabic" w:hint="cs"/>
                <w:sz w:val="20"/>
                <w:szCs w:val="20"/>
                <w:rtl/>
              </w:rPr>
              <w:t>5</w:t>
            </w:r>
          </w:p>
        </w:tc>
        <w:tc>
          <w:tcPr>
            <w:tcW w:w="823" w:type="pct"/>
            <w:vAlign w:val="center"/>
          </w:tcPr>
          <w:p w14:paraId="55EEEC53" w14:textId="41B09D3D"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.635</w:t>
            </w:r>
          </w:p>
        </w:tc>
      </w:tr>
      <w:tr w:rsidR="009D2BE1" w:rsidRPr="009D2BE1" w14:paraId="5057E5CF" w14:textId="77777777" w:rsidTr="009D2BE1">
        <w:trPr>
          <w:trHeight w:val="397"/>
          <w:jc w:val="center"/>
        </w:trPr>
        <w:tc>
          <w:tcPr>
            <w:tcW w:w="170" w:type="pct"/>
            <w:shd w:val="clear" w:color="auto" w:fill="D9D9D9" w:themeFill="background1" w:themeFillShade="D9"/>
            <w:vAlign w:val="center"/>
          </w:tcPr>
          <w:p w14:paraId="26E31DBD" w14:textId="407DB364"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sz w:val="20"/>
                <w:szCs w:val="20"/>
                <w:rtl/>
              </w:rPr>
              <w:t>3</w:t>
            </w:r>
          </w:p>
        </w:tc>
        <w:tc>
          <w:tcPr>
            <w:tcW w:w="3184" w:type="pct"/>
            <w:vAlign w:val="center"/>
          </w:tcPr>
          <w:p w14:paraId="71F89D5F" w14:textId="61542160"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lang w:bidi="ar-EG"/>
              </w:rPr>
            </w:pPr>
            <w:r w:rsidRPr="009D2BE1">
              <w:rPr>
                <w:rFonts w:ascii="Times New Roman" w:hAnsi="Times New Roman" w:cs="Simplified Arabic"/>
                <w:b/>
                <w:bCs/>
                <w:sz w:val="20"/>
                <w:szCs w:val="20"/>
                <w:rtl/>
              </w:rPr>
              <w:t>البعد الثالث: الابتكار في العمليات</w:t>
            </w:r>
          </w:p>
        </w:tc>
        <w:tc>
          <w:tcPr>
            <w:tcW w:w="823" w:type="pct"/>
            <w:vAlign w:val="center"/>
          </w:tcPr>
          <w:p w14:paraId="69BA2AD0" w14:textId="62169E9F"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9D2BE1">
              <w:rPr>
                <w:rFonts w:ascii="Times New Roman" w:hAnsi="Times New Roman" w:cs="Simplified Arabic" w:hint="cs"/>
                <w:sz w:val="20"/>
                <w:szCs w:val="20"/>
                <w:rtl/>
              </w:rPr>
              <w:t>5</w:t>
            </w:r>
          </w:p>
        </w:tc>
        <w:tc>
          <w:tcPr>
            <w:tcW w:w="823" w:type="pct"/>
            <w:vAlign w:val="center"/>
          </w:tcPr>
          <w:p w14:paraId="26095D95" w14:textId="2F8D11A4"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.761</w:t>
            </w:r>
          </w:p>
        </w:tc>
      </w:tr>
      <w:tr w:rsidR="009D2BE1" w:rsidRPr="009D2BE1" w14:paraId="39905CAE" w14:textId="77777777" w:rsidTr="009D2BE1">
        <w:trPr>
          <w:trHeight w:val="397"/>
          <w:jc w:val="center"/>
        </w:trPr>
        <w:tc>
          <w:tcPr>
            <w:tcW w:w="3354" w:type="pct"/>
            <w:gridSpan w:val="2"/>
            <w:shd w:val="clear" w:color="auto" w:fill="D9D9D9" w:themeFill="background1" w:themeFillShade="D9"/>
            <w:vAlign w:val="center"/>
          </w:tcPr>
          <w:p w14:paraId="438F5FE5" w14:textId="77777777"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color w:val="000000"/>
                <w:sz w:val="20"/>
                <w:szCs w:val="20"/>
                <w:rtl/>
              </w:rPr>
              <w:t>المتوسط العام</w:t>
            </w:r>
          </w:p>
        </w:tc>
        <w:tc>
          <w:tcPr>
            <w:tcW w:w="823" w:type="pct"/>
            <w:shd w:val="clear" w:color="auto" w:fill="D9D9D9" w:themeFill="background1" w:themeFillShade="D9"/>
            <w:vAlign w:val="center"/>
          </w:tcPr>
          <w:p w14:paraId="6E5EA363" w14:textId="022805A3"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9D2BE1">
              <w:rPr>
                <w:rFonts w:ascii="Times New Roman" w:hAnsi="Times New Roman" w:cs="Simplified Arabic" w:hint="cs"/>
                <w:sz w:val="20"/>
                <w:szCs w:val="20"/>
                <w:rtl/>
                <w:lang w:bidi="ar-EG"/>
              </w:rPr>
              <w:t>15</w:t>
            </w:r>
          </w:p>
        </w:tc>
        <w:tc>
          <w:tcPr>
            <w:tcW w:w="823" w:type="pct"/>
            <w:shd w:val="clear" w:color="auto" w:fill="D9D9D9" w:themeFill="background1" w:themeFillShade="D9"/>
            <w:vAlign w:val="center"/>
          </w:tcPr>
          <w:p w14:paraId="3FAF0CF1" w14:textId="2DC8C859"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.801</w:t>
            </w:r>
          </w:p>
        </w:tc>
      </w:tr>
    </w:tbl>
    <w:p w14:paraId="724064F6" w14:textId="587A9C3F" w:rsidR="00F61F23" w:rsidRDefault="00F61F23" w:rsidP="00F61F23">
      <w:pPr>
        <w:spacing w:after="0" w:line="240" w:lineRule="auto"/>
        <w:ind w:firstLine="720"/>
        <w:jc w:val="both"/>
        <w:rPr>
          <w:rFonts w:ascii="Times New Roman" w:eastAsia="Calibri" w:hAnsi="Times New Roman" w:cs="Simplified Arabic"/>
          <w:sz w:val="28"/>
          <w:szCs w:val="32"/>
          <w:rtl/>
          <w:lang w:bidi="ar-EG"/>
        </w:rPr>
      </w:pPr>
      <w:r w:rsidRPr="00673776">
        <w:rPr>
          <w:rFonts w:ascii="Times New Roman" w:eastAsia="Calibri" w:hAnsi="Times New Roman" w:cs="Simplified Arabic" w:hint="cs"/>
          <w:sz w:val="28"/>
          <w:szCs w:val="32"/>
          <w:rtl/>
          <w:lang w:bidi="ar-EG"/>
        </w:rPr>
        <w:t>يتبين</w:t>
      </w:r>
      <w:r w:rsidRPr="00673776">
        <w:rPr>
          <w:rFonts w:ascii="Times New Roman" w:eastAsia="Calibri" w:hAnsi="Times New Roman" w:cs="Simplified Arabic"/>
          <w:sz w:val="28"/>
          <w:szCs w:val="32"/>
          <w:rtl/>
          <w:lang w:bidi="ar-EG"/>
        </w:rPr>
        <w:t xml:space="preserve"> من الجدول السابق أن قيم معاملات الثبات </w:t>
      </w:r>
      <w:r w:rsidRPr="00673776">
        <w:rPr>
          <w:rFonts w:ascii="Times New Roman" w:eastAsia="Calibri" w:hAnsi="Times New Roman" w:cs="Simplified Arabic" w:hint="cs"/>
          <w:sz w:val="28"/>
          <w:szCs w:val="32"/>
          <w:rtl/>
          <w:lang w:bidi="ar-EG"/>
        </w:rPr>
        <w:t xml:space="preserve">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الابتكار التنظيمي</w:t>
      </w:r>
      <w:r w:rsidRPr="00B459E2">
        <w:rPr>
          <w:rtl/>
        </w:rPr>
        <w:t xml:space="preserve"> </w:t>
      </w:r>
      <w:r w:rsidRPr="00673776">
        <w:rPr>
          <w:rFonts w:ascii="Times New Roman" w:eastAsia="Calibri" w:hAnsi="Times New Roman" w:cs="Simplified Arabic"/>
          <w:sz w:val="28"/>
          <w:szCs w:val="32"/>
          <w:rtl/>
          <w:lang w:bidi="ar-EG"/>
        </w:rPr>
        <w:t xml:space="preserve">جاءت بقيم </w:t>
      </w:r>
      <w:r w:rsidRPr="00673776">
        <w:rPr>
          <w:rFonts w:ascii="Times New Roman" w:eastAsia="Calibri" w:hAnsi="Times New Roman" w:cs="Simplified Arabic" w:hint="cs"/>
          <w:sz w:val="28"/>
          <w:szCs w:val="32"/>
          <w:rtl/>
          <w:lang w:bidi="ar-EG"/>
        </w:rPr>
        <w:t xml:space="preserve">عالية؛ </w:t>
      </w:r>
      <w:r w:rsidRPr="00673776">
        <w:rPr>
          <w:rFonts w:ascii="Times New Roman" w:eastAsia="Calibri" w:hAnsi="Times New Roman" w:cs="Simplified Arabic"/>
          <w:sz w:val="28"/>
          <w:szCs w:val="32"/>
          <w:rtl/>
          <w:lang w:bidi="ar-EG"/>
        </w:rPr>
        <w:t>حيث تراوحت قيم معاملات الثبات</w:t>
      </w:r>
      <w:r w:rsidRPr="00673776">
        <w:rPr>
          <w:rFonts w:ascii="Times New Roman" w:eastAsia="Calibri" w:hAnsi="Times New Roman" w:cs="Simplified Arabic" w:hint="cs"/>
          <w:sz w:val="28"/>
          <w:szCs w:val="32"/>
          <w:rtl/>
          <w:lang w:bidi="ar-EG"/>
        </w:rPr>
        <w:t xml:space="preserve"> 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hint="cs"/>
          <w:sz w:val="28"/>
          <w:szCs w:val="32"/>
          <w:rtl/>
          <w:lang w:bidi="ar-EG"/>
        </w:rPr>
        <w:t xml:space="preserve"> بين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w:t>
      </w:r>
      <w:r w:rsidR="009D2BE1" w:rsidRPr="00FF083C">
        <w:rPr>
          <w:rFonts w:asciiTheme="majorBidi" w:hAnsiTheme="majorBidi" w:cstheme="majorBidi"/>
          <w:sz w:val="28"/>
          <w:szCs w:val="28"/>
        </w:rPr>
        <w:t>.635</w:t>
      </w:r>
      <w:r w:rsidRPr="00673776">
        <w:rPr>
          <w:rFonts w:ascii="Times New Roman" w:eastAsia="Calibri" w:hAnsi="Times New Roman" w:cs="Simplified Arabic" w:hint="cs"/>
          <w:sz w:val="28"/>
          <w:szCs w:val="32"/>
          <w:rtl/>
          <w:lang w:bidi="ar-EG"/>
        </w:rPr>
        <w:t>-</w:t>
      </w:r>
      <w:r w:rsidR="009D2BE1" w:rsidRPr="00FF083C">
        <w:rPr>
          <w:rFonts w:asciiTheme="majorBidi" w:hAnsiTheme="majorBidi" w:cstheme="majorBidi"/>
          <w:sz w:val="28"/>
          <w:szCs w:val="28"/>
        </w:rPr>
        <w:t>.787</w:t>
      </w:r>
      <w:r w:rsidRPr="00673776">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وبلغت قيمة معامل الثبات الكلي </w:t>
      </w:r>
      <w:r w:rsidRPr="00673776">
        <w:rPr>
          <w:rFonts w:ascii="Times New Roman" w:eastAsia="Calibri" w:hAnsi="Times New Roman" w:cs="Simplified Arabic" w:hint="cs"/>
          <w:sz w:val="28"/>
          <w:szCs w:val="32"/>
          <w:rtl/>
          <w:lang w:bidi="ar-EG"/>
        </w:rPr>
        <w:t>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hint="cs"/>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الابتكار التنظيمي</w:t>
      </w:r>
      <w:r w:rsidRPr="00673776">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cs"/>
          <w:sz w:val="28"/>
          <w:szCs w:val="32"/>
          <w:rtl/>
          <w:lang w:bidi="ar-EG"/>
        </w:rPr>
        <w:t>(</w:t>
      </w:r>
      <w:r w:rsidR="009D2BE1" w:rsidRPr="00FF083C">
        <w:rPr>
          <w:rFonts w:asciiTheme="majorBidi" w:hAnsiTheme="majorBidi" w:cstheme="majorBidi"/>
          <w:sz w:val="28"/>
          <w:szCs w:val="28"/>
        </w:rPr>
        <w:t>.801</w:t>
      </w:r>
      <w:r w:rsidRPr="00673776">
        <w:rPr>
          <w:rFonts w:ascii="Times New Roman" w:eastAsia="Calibri" w:hAnsi="Times New Roman" w:cs="Simplified Arabic" w:hint="cs"/>
          <w:sz w:val="28"/>
          <w:szCs w:val="32"/>
          <w:rtl/>
          <w:lang w:bidi="ar-EG"/>
        </w:rPr>
        <w:t>)</w:t>
      </w:r>
      <w:r w:rsidRPr="00673776">
        <w:rPr>
          <w:rFonts w:ascii="Times New Roman" w:eastAsia="Calibri" w:hAnsi="Times New Roman" w:cs="Simplified Arabic"/>
          <w:sz w:val="28"/>
          <w:szCs w:val="32"/>
          <w:rtl/>
          <w:lang w:bidi="ar-EG"/>
        </w:rPr>
        <w:t>؛ وتشير هذه القيم من معاملات الثبات إلى صلاحية الاستبانة للتطبيق وإمكانية الاعتماد على نتائجها والوثوق بها.</w:t>
      </w:r>
    </w:p>
    <w:p w14:paraId="2B6E24D5" w14:textId="01839061" w:rsidR="00F61F23" w:rsidRDefault="00F61F23" w:rsidP="00F61F23">
      <w:pPr>
        <w:pStyle w:val="a6"/>
        <w:numPr>
          <w:ilvl w:val="0"/>
          <w:numId w:val="7"/>
        </w:numPr>
        <w:spacing w:before="240" w:after="0" w:line="240" w:lineRule="auto"/>
        <w:ind w:left="403"/>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Pr>
          <w:rFonts w:ascii="Times New Roman" w:eastAsia="Calibri" w:hAnsi="Times New Roman" w:cs="Simplified Arabic"/>
          <w:b/>
          <w:bCs/>
          <w:sz w:val="28"/>
          <w:szCs w:val="32"/>
          <w:rtl/>
          <w:lang w:bidi="ar-EG"/>
        </w:rPr>
        <w:t xml:space="preserve"> </w:t>
      </w:r>
      <w:r>
        <w:rPr>
          <w:rFonts w:ascii="Times New Roman" w:eastAsia="Calibri" w:hAnsi="Times New Roman" w:cs="Simplified Arabic" w:hint="cs"/>
          <w:b/>
          <w:bCs/>
          <w:sz w:val="28"/>
          <w:szCs w:val="32"/>
          <w:rtl/>
          <w:lang w:bidi="ar-EG"/>
        </w:rPr>
        <w:t>المحور الثالث</w:t>
      </w:r>
      <w:r>
        <w:rPr>
          <w:rFonts w:ascii="Times New Roman" w:eastAsia="Calibri" w:hAnsi="Times New Roman" w:cs="Simplified Arabic"/>
          <w:b/>
          <w:bCs/>
          <w:sz w:val="28"/>
          <w:szCs w:val="32"/>
          <w:rtl/>
          <w:lang w:bidi="ar-EG"/>
        </w:rPr>
        <w:t>:</w:t>
      </w:r>
      <w:r w:rsidR="00E957F9" w:rsidRPr="00E957F9">
        <w:rPr>
          <w:rtl/>
        </w:rPr>
        <w:t xml:space="preserve"> </w:t>
      </w:r>
      <w:r w:rsidR="00E957F9" w:rsidRPr="00E957F9">
        <w:rPr>
          <w:rFonts w:ascii="Times New Roman" w:eastAsia="Calibri" w:hAnsi="Times New Roman" w:cs="Simplified Arabic"/>
          <w:b/>
          <w:bCs/>
          <w:sz w:val="28"/>
          <w:szCs w:val="32"/>
          <w:rtl/>
          <w:lang w:bidi="ar-EG"/>
        </w:rPr>
        <w:t>الأداء الاستراتيجي</w:t>
      </w:r>
      <w:r>
        <w:rPr>
          <w:rFonts w:ascii="Times New Roman" w:eastAsia="Calibri" w:hAnsi="Times New Roman" w:cs="Simplified Arabic"/>
          <w:b/>
          <w:bCs/>
          <w:sz w:val="28"/>
          <w:szCs w:val="32"/>
          <w:rtl/>
          <w:lang w:bidi="ar-EG"/>
        </w:rPr>
        <w:t xml:space="preserve"> </w:t>
      </w:r>
    </w:p>
    <w:p w14:paraId="3B87D5C6" w14:textId="750305DE" w:rsidR="00F61F23" w:rsidRPr="00216019" w:rsidRDefault="00F61F23" w:rsidP="00F61F23">
      <w:pPr>
        <w:spacing w:line="240" w:lineRule="auto"/>
        <w:ind w:firstLine="720"/>
        <w:jc w:val="both"/>
        <w:rPr>
          <w:rFonts w:ascii="Times New Roman" w:hAnsi="Times New Roman" w:cs="Simplified Arabic"/>
          <w:sz w:val="28"/>
          <w:szCs w:val="32"/>
          <w:lang w:bidi="ar-EG"/>
        </w:rPr>
      </w:pPr>
      <w:r w:rsidRPr="00673776">
        <w:rPr>
          <w:rFonts w:ascii="Times New Roman" w:eastAsia="Calibri" w:hAnsi="Times New Roman" w:cs="Simplified Arabic" w:hint="cs"/>
          <w:sz w:val="28"/>
          <w:szCs w:val="32"/>
          <w:rtl/>
          <w:lang w:bidi="ar-EG"/>
        </w:rPr>
        <w:t xml:space="preserve">تم حساب معامل ثبات ألفا كرونباخ لأبعاد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الأداء الاستراتيجي</w:t>
      </w:r>
      <w:r w:rsidRPr="00673776">
        <w:rPr>
          <w:rFonts w:ascii="Times New Roman" w:eastAsia="Calibri" w:hAnsi="Times New Roman" w:cs="Simplified Arabic" w:hint="cs"/>
          <w:sz w:val="28"/>
          <w:szCs w:val="32"/>
          <w:rtl/>
          <w:lang w:bidi="ar-EG"/>
        </w:rPr>
        <w:t xml:space="preserve"> والمتوسط العام ل</w:t>
      </w:r>
      <w:r w:rsidRPr="00673776">
        <w:rPr>
          <w:rFonts w:ascii="Times New Roman" w:eastAsia="Calibri" w:hAnsi="Times New Roman" w:cs="Simplified Arabic" w:hint="eastAsia"/>
          <w:sz w:val="28"/>
          <w:szCs w:val="32"/>
          <w:rtl/>
          <w:lang w:bidi="ar-EG"/>
        </w:rPr>
        <w:t>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hint="cs"/>
          <w:sz w:val="28"/>
          <w:szCs w:val="32"/>
          <w:rtl/>
          <w:lang w:bidi="ar-EG"/>
        </w:rPr>
        <w:t xml:space="preserve"> بالاستبانة </w:t>
      </w:r>
      <w:r w:rsidRPr="00673776">
        <w:rPr>
          <w:rFonts w:ascii="Times New Roman" w:eastAsia="Calibri" w:hAnsi="Times New Roman" w:cs="Simplified Arabic"/>
          <w:sz w:val="28"/>
          <w:szCs w:val="32"/>
          <w:rtl/>
          <w:lang w:bidi="ar-EG"/>
        </w:rPr>
        <w:t>ويوضح نتائجها الجدول التالي:</w:t>
      </w:r>
    </w:p>
    <w:p w14:paraId="6520D0F6" w14:textId="4F10FC74" w:rsidR="00F61F23" w:rsidRPr="00E11840" w:rsidRDefault="00F61F23" w:rsidP="00F61F23">
      <w:pPr>
        <w:spacing w:after="0" w:line="240" w:lineRule="auto"/>
        <w:ind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 رقم (</w:t>
      </w:r>
      <w:r w:rsidRPr="00B97A45">
        <w:rPr>
          <w:rFonts w:asciiTheme="majorBidi" w:hAnsiTheme="majorBidi" w:cstheme="majorBidi"/>
          <w:b/>
          <w:bCs/>
          <w:sz w:val="24"/>
          <w:szCs w:val="28"/>
          <w:rtl/>
        </w:rPr>
        <w:t>3-</w:t>
      </w:r>
      <w:r w:rsidR="00B97A45" w:rsidRPr="00B97A45">
        <w:rPr>
          <w:rFonts w:asciiTheme="majorBidi" w:hAnsiTheme="majorBidi" w:cstheme="majorBidi"/>
          <w:b/>
          <w:bCs/>
          <w:sz w:val="24"/>
          <w:szCs w:val="28"/>
          <w:rtl/>
        </w:rPr>
        <w:t>10</w:t>
      </w:r>
      <w:r w:rsidRPr="00E11840">
        <w:rPr>
          <w:rFonts w:ascii="Times New Roman" w:hAnsi="Times New Roman" w:cs="Simplified Arabic"/>
          <w:b/>
          <w:bCs/>
          <w:sz w:val="24"/>
          <w:szCs w:val="28"/>
          <w:rtl/>
        </w:rPr>
        <w:t>) معامل</w:t>
      </w:r>
      <w:r>
        <w:rPr>
          <w:rFonts w:ascii="Times New Roman" w:hAnsi="Times New Roman" w:cs="Simplified Arabic" w:hint="cs"/>
          <w:b/>
          <w:bCs/>
          <w:sz w:val="24"/>
          <w:szCs w:val="28"/>
          <w:rtl/>
        </w:rPr>
        <w:t>ات</w:t>
      </w:r>
      <w:r w:rsidRPr="00E11840">
        <w:rPr>
          <w:rFonts w:ascii="Times New Roman" w:hAnsi="Times New Roman" w:cs="Simplified Arabic"/>
          <w:b/>
          <w:bCs/>
          <w:sz w:val="24"/>
          <w:szCs w:val="28"/>
          <w:rtl/>
        </w:rPr>
        <w:t xml:space="preserve"> ثبات ألفا كرونباخ لأبعاد </w:t>
      </w:r>
      <w:r w:rsidRPr="00E11840">
        <w:rPr>
          <w:rFonts w:ascii="Times New Roman" w:hAnsi="Times New Roman" w:cs="Simplified Arabic" w:hint="cs"/>
          <w:b/>
          <w:bCs/>
          <w:sz w:val="24"/>
          <w:szCs w:val="28"/>
          <w:rtl/>
        </w:rPr>
        <w:t>ال</w:t>
      </w:r>
      <w:r>
        <w:rPr>
          <w:rFonts w:ascii="Times New Roman" w:hAnsi="Times New Roman" w:cs="Simplified Arabic" w:hint="cs"/>
          <w:b/>
          <w:bCs/>
          <w:sz w:val="24"/>
          <w:szCs w:val="28"/>
          <w:rtl/>
        </w:rPr>
        <w:t>محور الثالث</w:t>
      </w:r>
      <w:r w:rsidRPr="00816D87">
        <w:rPr>
          <w:rFonts w:ascii="Times New Roman" w:hAnsi="Times New Roman" w:cs="Simplified Arabic" w:hint="cs"/>
          <w:b/>
          <w:bCs/>
          <w:sz w:val="24"/>
          <w:szCs w:val="28"/>
          <w:rtl/>
          <w:lang w:bidi="ar-EG"/>
        </w:rPr>
        <w:t xml:space="preserve"> </w:t>
      </w:r>
      <w:r>
        <w:rPr>
          <w:rFonts w:ascii="Times New Roman" w:hAnsi="Times New Roman" w:cs="Simplified Arabic" w:hint="cs"/>
          <w:b/>
          <w:bCs/>
          <w:sz w:val="24"/>
          <w:szCs w:val="28"/>
          <w:rtl/>
        </w:rPr>
        <w:t>والمتوسط العام للمحور الثالث</w:t>
      </w:r>
      <w:r w:rsidRPr="00816D87">
        <w:rPr>
          <w:rFonts w:ascii="Times New Roman" w:hAnsi="Times New Roman" w:cs="Simplified Arabic" w:hint="cs"/>
          <w:b/>
          <w:bCs/>
          <w:sz w:val="24"/>
          <w:szCs w:val="28"/>
          <w:rtl/>
          <w:lang w:bidi="ar-EG"/>
        </w:rPr>
        <w:t xml:space="preserve"> </w:t>
      </w:r>
      <w:r>
        <w:rPr>
          <w:rFonts w:ascii="Times New Roman" w:hAnsi="Times New Roman" w:cs="Simplified Arabic" w:hint="cs"/>
          <w:b/>
          <w:bCs/>
          <w:sz w:val="24"/>
          <w:szCs w:val="28"/>
          <w:rtl/>
        </w:rPr>
        <w:t>بالاستبانة</w:t>
      </w:r>
      <w:r w:rsidRPr="00E11840">
        <w:rPr>
          <w:rFonts w:ascii="Times New Roman" w:hAnsi="Times New Roman" w:cs="Simplified Arabic"/>
          <w:b/>
          <w:bCs/>
          <w:sz w:val="24"/>
          <w:szCs w:val="28"/>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F61F23" w:rsidRPr="00B97A45" w14:paraId="38F2379C" w14:textId="77777777" w:rsidTr="00B97A45">
        <w:trPr>
          <w:trHeight w:val="454"/>
          <w:jc w:val="center"/>
        </w:trPr>
        <w:tc>
          <w:tcPr>
            <w:tcW w:w="170" w:type="pct"/>
            <w:shd w:val="clear" w:color="auto" w:fill="D9D9D9" w:themeFill="background1" w:themeFillShade="D9"/>
            <w:vAlign w:val="center"/>
          </w:tcPr>
          <w:p w14:paraId="36FD6ADF" w14:textId="77777777" w:rsidR="00F61F23" w:rsidRPr="00B97A45" w:rsidRDefault="00F61F23" w:rsidP="00B97A45">
            <w:pPr>
              <w:autoSpaceDE w:val="0"/>
              <w:autoSpaceDN w:val="0"/>
              <w:adjustRightInd w:val="0"/>
              <w:spacing w:after="0" w:line="240" w:lineRule="auto"/>
              <w:jc w:val="center"/>
              <w:rPr>
                <w:rFonts w:ascii="Times New Roman" w:hAnsi="Times New Roman" w:cs="Simplified Arabic"/>
                <w:b/>
                <w:bCs/>
                <w:sz w:val="20"/>
                <w:szCs w:val="20"/>
                <w:rtl/>
              </w:rPr>
            </w:pPr>
            <w:r w:rsidRPr="00B97A45">
              <w:rPr>
                <w:rFonts w:ascii="Times New Roman" w:hAnsi="Times New Roman" w:cs="Simplified Arabic"/>
                <w:b/>
                <w:bCs/>
                <w:sz w:val="20"/>
                <w:szCs w:val="20"/>
                <w:rtl/>
              </w:rPr>
              <w:t>م</w:t>
            </w:r>
          </w:p>
        </w:tc>
        <w:tc>
          <w:tcPr>
            <w:tcW w:w="3184" w:type="pct"/>
            <w:shd w:val="clear" w:color="auto" w:fill="D9D9D9" w:themeFill="background1" w:themeFillShade="D9"/>
            <w:vAlign w:val="center"/>
          </w:tcPr>
          <w:p w14:paraId="32F9D05E" w14:textId="77777777" w:rsidR="00F61F23" w:rsidRPr="00B97A45" w:rsidRDefault="00F61F23" w:rsidP="00B97A45">
            <w:pPr>
              <w:autoSpaceDE w:val="0"/>
              <w:autoSpaceDN w:val="0"/>
              <w:adjustRightInd w:val="0"/>
              <w:spacing w:after="0" w:line="240" w:lineRule="auto"/>
              <w:jc w:val="center"/>
              <w:rPr>
                <w:rFonts w:ascii="Times New Roman" w:hAnsi="Times New Roman" w:cs="Simplified Arabic"/>
                <w:b/>
                <w:bCs/>
                <w:sz w:val="20"/>
                <w:szCs w:val="20"/>
                <w:rtl/>
              </w:rPr>
            </w:pPr>
            <w:r w:rsidRPr="00B97A45">
              <w:rPr>
                <w:rFonts w:ascii="Times New Roman" w:hAnsi="Times New Roman" w:cs="Simplified Arabic" w:hint="cs"/>
                <w:b/>
                <w:bCs/>
                <w:sz w:val="20"/>
                <w:szCs w:val="20"/>
                <w:rtl/>
              </w:rPr>
              <w:t>الأبعاد</w:t>
            </w:r>
          </w:p>
        </w:tc>
        <w:tc>
          <w:tcPr>
            <w:tcW w:w="823" w:type="pct"/>
            <w:shd w:val="clear" w:color="auto" w:fill="D9D9D9" w:themeFill="background1" w:themeFillShade="D9"/>
            <w:vAlign w:val="center"/>
          </w:tcPr>
          <w:p w14:paraId="34BB7A72" w14:textId="77777777" w:rsidR="00F61F23" w:rsidRPr="00B97A45" w:rsidRDefault="00F61F23" w:rsidP="00B97A45">
            <w:pPr>
              <w:autoSpaceDE w:val="0"/>
              <w:autoSpaceDN w:val="0"/>
              <w:adjustRightInd w:val="0"/>
              <w:spacing w:after="0" w:line="240" w:lineRule="auto"/>
              <w:jc w:val="center"/>
              <w:rPr>
                <w:rFonts w:ascii="Times New Roman" w:hAnsi="Times New Roman" w:cs="Simplified Arabic"/>
                <w:b/>
                <w:bCs/>
                <w:sz w:val="20"/>
                <w:szCs w:val="20"/>
                <w:rtl/>
              </w:rPr>
            </w:pPr>
            <w:r w:rsidRPr="00B97A45">
              <w:rPr>
                <w:rFonts w:ascii="Times New Roman" w:hAnsi="Times New Roman" w:cs="Simplified Arabic" w:hint="cs"/>
                <w:b/>
                <w:bCs/>
                <w:sz w:val="20"/>
                <w:szCs w:val="20"/>
                <w:rtl/>
              </w:rPr>
              <w:t>عدد العبارات</w:t>
            </w:r>
          </w:p>
        </w:tc>
        <w:tc>
          <w:tcPr>
            <w:tcW w:w="823" w:type="pct"/>
            <w:shd w:val="clear" w:color="auto" w:fill="D9D9D9" w:themeFill="background1" w:themeFillShade="D9"/>
            <w:vAlign w:val="center"/>
          </w:tcPr>
          <w:p w14:paraId="17552828" w14:textId="77777777" w:rsidR="00F61F23" w:rsidRPr="00B97A45" w:rsidRDefault="00F61F23" w:rsidP="00B97A45">
            <w:pPr>
              <w:autoSpaceDE w:val="0"/>
              <w:autoSpaceDN w:val="0"/>
              <w:adjustRightInd w:val="0"/>
              <w:spacing w:after="0" w:line="240" w:lineRule="auto"/>
              <w:jc w:val="center"/>
              <w:rPr>
                <w:rFonts w:ascii="Times New Roman" w:eastAsia="Calibri" w:hAnsi="Times New Roman" w:cs="Simplified Arabic"/>
                <w:b/>
                <w:bCs/>
                <w:sz w:val="20"/>
                <w:szCs w:val="20"/>
                <w:rtl/>
                <w:lang w:bidi="ar-EG"/>
              </w:rPr>
            </w:pPr>
            <w:r w:rsidRPr="00B97A45">
              <w:rPr>
                <w:rFonts w:ascii="Times New Roman" w:eastAsia="Calibri" w:hAnsi="Times New Roman" w:cs="Simplified Arabic" w:hint="cs"/>
                <w:b/>
                <w:bCs/>
                <w:sz w:val="20"/>
                <w:szCs w:val="20"/>
                <w:rtl/>
                <w:lang w:bidi="ar-EG"/>
              </w:rPr>
              <w:t>ألفا كرونباخ</w:t>
            </w:r>
          </w:p>
        </w:tc>
      </w:tr>
      <w:tr w:rsidR="00B97A45" w:rsidRPr="00B97A45" w14:paraId="5AC8C3D9" w14:textId="77777777" w:rsidTr="00B97A45">
        <w:trPr>
          <w:trHeight w:val="397"/>
          <w:jc w:val="center"/>
        </w:trPr>
        <w:tc>
          <w:tcPr>
            <w:tcW w:w="170" w:type="pct"/>
            <w:shd w:val="clear" w:color="auto" w:fill="D9D9D9" w:themeFill="background1" w:themeFillShade="D9"/>
            <w:vAlign w:val="center"/>
          </w:tcPr>
          <w:p w14:paraId="3F4C348A" w14:textId="3157D048"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1</w:t>
            </w:r>
          </w:p>
        </w:tc>
        <w:tc>
          <w:tcPr>
            <w:tcW w:w="3184" w:type="pct"/>
            <w:vAlign w:val="center"/>
          </w:tcPr>
          <w:p w14:paraId="698855F1" w14:textId="03E45040"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b/>
                <w:bCs/>
                <w:color w:val="000000"/>
                <w:sz w:val="20"/>
                <w:szCs w:val="20"/>
                <w:rtl/>
              </w:rPr>
              <w:t>البعد الأول:</w:t>
            </w:r>
            <w:r w:rsidRPr="00B97A45">
              <w:rPr>
                <w:sz w:val="20"/>
                <w:szCs w:val="20"/>
                <w:rtl/>
              </w:rPr>
              <w:t xml:space="preserve"> </w:t>
            </w:r>
            <w:r w:rsidRPr="00B97A45">
              <w:rPr>
                <w:rFonts w:ascii="Times New Roman" w:hAnsi="Times New Roman" w:cs="Simplified Arabic"/>
                <w:b/>
                <w:bCs/>
                <w:color w:val="000000"/>
                <w:sz w:val="20"/>
                <w:szCs w:val="20"/>
                <w:rtl/>
              </w:rPr>
              <w:t>الأداء التشغيلي</w:t>
            </w:r>
          </w:p>
        </w:tc>
        <w:tc>
          <w:tcPr>
            <w:tcW w:w="823" w:type="pct"/>
            <w:vAlign w:val="center"/>
          </w:tcPr>
          <w:p w14:paraId="2E55E727" w14:textId="24A2A0AF"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30918C86" w14:textId="67376D9F"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.871</w:t>
            </w:r>
          </w:p>
        </w:tc>
      </w:tr>
      <w:tr w:rsidR="00B97A45" w:rsidRPr="00B97A45" w14:paraId="1DD1DB9D" w14:textId="77777777" w:rsidTr="00B97A45">
        <w:trPr>
          <w:trHeight w:val="397"/>
          <w:jc w:val="center"/>
        </w:trPr>
        <w:tc>
          <w:tcPr>
            <w:tcW w:w="170" w:type="pct"/>
            <w:shd w:val="clear" w:color="auto" w:fill="D9D9D9" w:themeFill="background1" w:themeFillShade="D9"/>
            <w:vAlign w:val="center"/>
          </w:tcPr>
          <w:p w14:paraId="630E4D7F" w14:textId="10DE228A"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2</w:t>
            </w:r>
          </w:p>
        </w:tc>
        <w:tc>
          <w:tcPr>
            <w:tcW w:w="3184" w:type="pct"/>
            <w:vAlign w:val="center"/>
          </w:tcPr>
          <w:p w14:paraId="36BFF008" w14:textId="68E76C42"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b/>
                <w:bCs/>
                <w:sz w:val="20"/>
                <w:szCs w:val="20"/>
                <w:rtl/>
              </w:rPr>
              <w:t>البعد الثاني: الأداء التطويري</w:t>
            </w:r>
          </w:p>
        </w:tc>
        <w:tc>
          <w:tcPr>
            <w:tcW w:w="823" w:type="pct"/>
            <w:vAlign w:val="center"/>
          </w:tcPr>
          <w:p w14:paraId="7C683626" w14:textId="6CDA67C1"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44F24870" w14:textId="547551FD"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.773</w:t>
            </w:r>
          </w:p>
        </w:tc>
      </w:tr>
      <w:tr w:rsidR="00B97A45" w:rsidRPr="00B97A45" w14:paraId="73252EA7" w14:textId="77777777" w:rsidTr="00B97A45">
        <w:trPr>
          <w:trHeight w:val="397"/>
          <w:jc w:val="center"/>
        </w:trPr>
        <w:tc>
          <w:tcPr>
            <w:tcW w:w="170" w:type="pct"/>
            <w:shd w:val="clear" w:color="auto" w:fill="D9D9D9" w:themeFill="background1" w:themeFillShade="D9"/>
            <w:vAlign w:val="center"/>
          </w:tcPr>
          <w:p w14:paraId="16E2D13B" w14:textId="34DFCD71"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3</w:t>
            </w:r>
          </w:p>
        </w:tc>
        <w:tc>
          <w:tcPr>
            <w:tcW w:w="3184" w:type="pct"/>
            <w:vAlign w:val="center"/>
          </w:tcPr>
          <w:p w14:paraId="16818AF2" w14:textId="113104FC"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lang w:bidi="ar-EG"/>
              </w:rPr>
            </w:pPr>
            <w:r w:rsidRPr="00B97A45">
              <w:rPr>
                <w:rFonts w:ascii="Times New Roman" w:hAnsi="Times New Roman" w:cs="Simplified Arabic"/>
                <w:b/>
                <w:bCs/>
                <w:sz w:val="20"/>
                <w:szCs w:val="20"/>
                <w:rtl/>
              </w:rPr>
              <w:t>البعد الثالث:</w:t>
            </w:r>
            <w:r w:rsidRPr="00B97A45">
              <w:rPr>
                <w:sz w:val="20"/>
                <w:szCs w:val="20"/>
                <w:rtl/>
              </w:rPr>
              <w:t xml:space="preserve"> </w:t>
            </w:r>
            <w:r w:rsidRPr="00B97A45">
              <w:rPr>
                <w:rFonts w:ascii="Times New Roman" w:hAnsi="Times New Roman" w:cs="Simplified Arabic"/>
                <w:b/>
                <w:bCs/>
                <w:sz w:val="20"/>
                <w:szCs w:val="20"/>
                <w:rtl/>
              </w:rPr>
              <w:t>الأداء التسويقي</w:t>
            </w:r>
          </w:p>
        </w:tc>
        <w:tc>
          <w:tcPr>
            <w:tcW w:w="823" w:type="pct"/>
            <w:vAlign w:val="center"/>
          </w:tcPr>
          <w:p w14:paraId="02BC1679" w14:textId="11CB46FC"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04B6C80C" w14:textId="33D73FF6"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.861</w:t>
            </w:r>
          </w:p>
        </w:tc>
      </w:tr>
      <w:tr w:rsidR="00B97A45" w:rsidRPr="00B97A45" w14:paraId="7B815E2F" w14:textId="77777777" w:rsidTr="00B97A45">
        <w:trPr>
          <w:trHeight w:val="397"/>
          <w:jc w:val="center"/>
        </w:trPr>
        <w:tc>
          <w:tcPr>
            <w:tcW w:w="170" w:type="pct"/>
            <w:shd w:val="clear" w:color="auto" w:fill="D9D9D9" w:themeFill="background1" w:themeFillShade="D9"/>
            <w:vAlign w:val="center"/>
          </w:tcPr>
          <w:p w14:paraId="747BB9A3" w14:textId="08D94291"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4</w:t>
            </w:r>
          </w:p>
        </w:tc>
        <w:tc>
          <w:tcPr>
            <w:tcW w:w="3184" w:type="pct"/>
            <w:vAlign w:val="center"/>
          </w:tcPr>
          <w:p w14:paraId="498D9262" w14:textId="2098E555"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b/>
                <w:bCs/>
                <w:color w:val="000000"/>
                <w:sz w:val="20"/>
                <w:szCs w:val="20"/>
                <w:rtl/>
              </w:rPr>
              <w:t>البعد الرابع:</w:t>
            </w:r>
            <w:r w:rsidRPr="00B97A45">
              <w:rPr>
                <w:sz w:val="20"/>
                <w:szCs w:val="20"/>
                <w:rtl/>
              </w:rPr>
              <w:t xml:space="preserve"> </w:t>
            </w:r>
            <w:r w:rsidRPr="00B97A45">
              <w:rPr>
                <w:rFonts w:ascii="Times New Roman" w:hAnsi="Times New Roman" w:cs="Simplified Arabic"/>
                <w:b/>
                <w:bCs/>
                <w:color w:val="000000"/>
                <w:sz w:val="20"/>
                <w:szCs w:val="20"/>
                <w:rtl/>
              </w:rPr>
              <w:t>الأداء المجتمعي</w:t>
            </w:r>
          </w:p>
        </w:tc>
        <w:tc>
          <w:tcPr>
            <w:tcW w:w="823" w:type="pct"/>
            <w:vAlign w:val="center"/>
          </w:tcPr>
          <w:p w14:paraId="5735904B" w14:textId="3E6EEC5E"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3CED6D28" w14:textId="63BD8D2B"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.886</w:t>
            </w:r>
          </w:p>
        </w:tc>
      </w:tr>
      <w:tr w:rsidR="00B97A45" w:rsidRPr="00B97A45" w14:paraId="7F8A41F4" w14:textId="77777777" w:rsidTr="00B97A45">
        <w:trPr>
          <w:trHeight w:val="397"/>
          <w:jc w:val="center"/>
        </w:trPr>
        <w:tc>
          <w:tcPr>
            <w:tcW w:w="3354" w:type="pct"/>
            <w:gridSpan w:val="2"/>
            <w:shd w:val="clear" w:color="auto" w:fill="D9D9D9" w:themeFill="background1" w:themeFillShade="D9"/>
            <w:vAlign w:val="center"/>
          </w:tcPr>
          <w:p w14:paraId="7419AB2A" w14:textId="77777777"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color w:val="000000"/>
                <w:sz w:val="20"/>
                <w:szCs w:val="20"/>
                <w:rtl/>
              </w:rPr>
              <w:t>المتوسط العام</w:t>
            </w:r>
          </w:p>
        </w:tc>
        <w:tc>
          <w:tcPr>
            <w:tcW w:w="823" w:type="pct"/>
            <w:shd w:val="clear" w:color="auto" w:fill="D9D9D9" w:themeFill="background1" w:themeFillShade="D9"/>
            <w:vAlign w:val="center"/>
          </w:tcPr>
          <w:p w14:paraId="17C86F8F" w14:textId="6E6A55DE"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B97A45">
              <w:rPr>
                <w:rFonts w:ascii="Times New Roman" w:hAnsi="Times New Roman" w:cs="Simplified Arabic" w:hint="cs"/>
                <w:sz w:val="20"/>
                <w:szCs w:val="20"/>
                <w:rtl/>
                <w:lang w:bidi="ar-EG"/>
              </w:rPr>
              <w:t>20</w:t>
            </w:r>
          </w:p>
        </w:tc>
        <w:tc>
          <w:tcPr>
            <w:tcW w:w="823" w:type="pct"/>
            <w:shd w:val="clear" w:color="auto" w:fill="D9D9D9" w:themeFill="background1" w:themeFillShade="D9"/>
            <w:vAlign w:val="center"/>
          </w:tcPr>
          <w:p w14:paraId="7F6C79D1" w14:textId="433AC883"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.884</w:t>
            </w:r>
          </w:p>
        </w:tc>
      </w:tr>
    </w:tbl>
    <w:p w14:paraId="761137BB" w14:textId="55393455" w:rsidR="00F61F23" w:rsidRDefault="00F61F23" w:rsidP="00F61F23">
      <w:pPr>
        <w:spacing w:after="0" w:line="240" w:lineRule="auto"/>
        <w:ind w:firstLine="720"/>
        <w:jc w:val="both"/>
        <w:rPr>
          <w:rFonts w:ascii="Times New Roman" w:eastAsia="Calibri" w:hAnsi="Times New Roman" w:cs="Simplified Arabic"/>
          <w:sz w:val="28"/>
          <w:szCs w:val="32"/>
          <w:rtl/>
          <w:lang w:bidi="ar-EG"/>
        </w:rPr>
      </w:pPr>
      <w:r w:rsidRPr="00673776">
        <w:rPr>
          <w:rFonts w:ascii="Times New Roman" w:eastAsia="Calibri" w:hAnsi="Times New Roman" w:cs="Simplified Arabic" w:hint="cs"/>
          <w:sz w:val="28"/>
          <w:szCs w:val="32"/>
          <w:rtl/>
          <w:lang w:bidi="ar-EG"/>
        </w:rPr>
        <w:t>يتبين</w:t>
      </w:r>
      <w:r w:rsidRPr="00673776">
        <w:rPr>
          <w:rFonts w:ascii="Times New Roman" w:eastAsia="Calibri" w:hAnsi="Times New Roman" w:cs="Simplified Arabic"/>
          <w:sz w:val="28"/>
          <w:szCs w:val="32"/>
          <w:rtl/>
          <w:lang w:bidi="ar-EG"/>
        </w:rPr>
        <w:t xml:space="preserve"> من الجدول السابق أن قيم معاملات الثبات </w:t>
      </w:r>
      <w:r w:rsidRPr="00673776">
        <w:rPr>
          <w:rFonts w:ascii="Times New Roman" w:eastAsia="Calibri" w:hAnsi="Times New Roman" w:cs="Simplified Arabic" w:hint="cs"/>
          <w:sz w:val="28"/>
          <w:szCs w:val="32"/>
          <w:rtl/>
          <w:lang w:bidi="ar-EG"/>
        </w:rPr>
        <w:t xml:space="preserve">لأبعاد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الأداء الاستراتيجي</w:t>
      </w:r>
      <w:r w:rsidRPr="00B459E2">
        <w:rPr>
          <w:rtl/>
        </w:rPr>
        <w:t xml:space="preserve"> </w:t>
      </w:r>
      <w:r w:rsidRPr="00673776">
        <w:rPr>
          <w:rFonts w:ascii="Times New Roman" w:eastAsia="Calibri" w:hAnsi="Times New Roman" w:cs="Simplified Arabic"/>
          <w:sz w:val="28"/>
          <w:szCs w:val="32"/>
          <w:rtl/>
          <w:lang w:bidi="ar-EG"/>
        </w:rPr>
        <w:t xml:space="preserve">جاءت بقيم </w:t>
      </w:r>
      <w:r w:rsidRPr="00673776">
        <w:rPr>
          <w:rFonts w:ascii="Times New Roman" w:eastAsia="Calibri" w:hAnsi="Times New Roman" w:cs="Simplified Arabic" w:hint="cs"/>
          <w:sz w:val="28"/>
          <w:szCs w:val="32"/>
          <w:rtl/>
          <w:lang w:bidi="ar-EG"/>
        </w:rPr>
        <w:t xml:space="preserve">عالية؛ </w:t>
      </w:r>
      <w:r w:rsidRPr="00673776">
        <w:rPr>
          <w:rFonts w:ascii="Times New Roman" w:eastAsia="Calibri" w:hAnsi="Times New Roman" w:cs="Simplified Arabic"/>
          <w:sz w:val="28"/>
          <w:szCs w:val="32"/>
          <w:rtl/>
          <w:lang w:bidi="ar-EG"/>
        </w:rPr>
        <w:t>حيث تراوحت قيم معاملات الثبات</w:t>
      </w:r>
      <w:r w:rsidRPr="00673776">
        <w:rPr>
          <w:rFonts w:ascii="Times New Roman" w:eastAsia="Calibri" w:hAnsi="Times New Roman" w:cs="Simplified Arabic" w:hint="cs"/>
          <w:sz w:val="28"/>
          <w:szCs w:val="32"/>
          <w:rtl/>
          <w:lang w:bidi="ar-EG"/>
        </w:rPr>
        <w:t xml:space="preserve"> 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hint="cs"/>
          <w:sz w:val="28"/>
          <w:szCs w:val="32"/>
          <w:rtl/>
          <w:lang w:bidi="ar-EG"/>
        </w:rPr>
        <w:t xml:space="preserve"> بين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w:t>
      </w:r>
      <w:r w:rsidR="00B97A45" w:rsidRPr="00FF083C">
        <w:rPr>
          <w:rFonts w:asciiTheme="majorBidi" w:hAnsiTheme="majorBidi" w:cstheme="majorBidi"/>
          <w:sz w:val="28"/>
          <w:szCs w:val="28"/>
        </w:rPr>
        <w:t>.773</w:t>
      </w:r>
      <w:r w:rsidRPr="00673776">
        <w:rPr>
          <w:rFonts w:ascii="Times New Roman" w:eastAsia="Calibri" w:hAnsi="Times New Roman" w:cs="Simplified Arabic" w:hint="cs"/>
          <w:sz w:val="28"/>
          <w:szCs w:val="32"/>
          <w:rtl/>
          <w:lang w:bidi="ar-EG"/>
        </w:rPr>
        <w:t>-</w:t>
      </w:r>
      <w:r w:rsidR="00B97A45" w:rsidRPr="00FF083C">
        <w:rPr>
          <w:rFonts w:asciiTheme="majorBidi" w:hAnsiTheme="majorBidi" w:cstheme="majorBidi"/>
          <w:sz w:val="28"/>
          <w:szCs w:val="28"/>
        </w:rPr>
        <w:t>.886</w:t>
      </w:r>
      <w:r w:rsidRPr="00673776">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وبلغت قيمة معامل الثبات الكلي </w:t>
      </w:r>
      <w:r w:rsidRPr="00673776">
        <w:rPr>
          <w:rFonts w:ascii="Times New Roman" w:eastAsia="Calibri" w:hAnsi="Times New Roman" w:cs="Simplified Arabic" w:hint="cs"/>
          <w:sz w:val="28"/>
          <w:szCs w:val="32"/>
          <w:rtl/>
          <w:lang w:bidi="ar-EG"/>
        </w:rPr>
        <w:t>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hint="cs"/>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الأداء الاستراتيجي</w:t>
      </w:r>
      <w:r w:rsidRPr="00673776">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cs"/>
          <w:sz w:val="28"/>
          <w:szCs w:val="32"/>
          <w:rtl/>
          <w:lang w:bidi="ar-EG"/>
        </w:rPr>
        <w:t>(</w:t>
      </w:r>
      <w:r w:rsidR="00B97A45" w:rsidRPr="00FF083C">
        <w:rPr>
          <w:rFonts w:asciiTheme="majorBidi" w:hAnsiTheme="majorBidi" w:cstheme="majorBidi"/>
          <w:sz w:val="28"/>
          <w:szCs w:val="28"/>
        </w:rPr>
        <w:t>.884</w:t>
      </w:r>
      <w:r w:rsidRPr="00673776">
        <w:rPr>
          <w:rFonts w:ascii="Times New Roman" w:eastAsia="Calibri" w:hAnsi="Times New Roman" w:cs="Simplified Arabic" w:hint="cs"/>
          <w:sz w:val="28"/>
          <w:szCs w:val="32"/>
          <w:rtl/>
          <w:lang w:bidi="ar-EG"/>
        </w:rPr>
        <w:t>)</w:t>
      </w:r>
      <w:r w:rsidRPr="00673776">
        <w:rPr>
          <w:rFonts w:ascii="Times New Roman" w:eastAsia="Calibri" w:hAnsi="Times New Roman" w:cs="Simplified Arabic"/>
          <w:sz w:val="28"/>
          <w:szCs w:val="32"/>
          <w:rtl/>
          <w:lang w:bidi="ar-EG"/>
        </w:rPr>
        <w:t>؛ وتشير هذه القيم من معاملات الثبات إلى صلاحية الاستبانة للتطبيق وإمكانية الاعتماد على نتائجها والوثوق بها.</w:t>
      </w:r>
    </w:p>
    <w:p w14:paraId="55F6DB64" w14:textId="77777777" w:rsidR="00446828" w:rsidRDefault="00446828" w:rsidP="00446828">
      <w:pPr>
        <w:spacing w:after="0" w:line="240" w:lineRule="auto"/>
        <w:jc w:val="both"/>
        <w:rPr>
          <w:rFonts w:ascii="Times New Roman" w:hAnsi="Times New Roman" w:cs="Simplified Arabic"/>
          <w:sz w:val="28"/>
          <w:szCs w:val="32"/>
          <w:rtl/>
          <w:lang w:bidi="ar-EG"/>
        </w:rPr>
      </w:pPr>
      <w:r>
        <w:rPr>
          <w:rFonts w:ascii="Times New Roman" w:eastAsia="Times New Roman" w:hAnsi="Times New Roman" w:cs="Simplified Arabic" w:hint="cs"/>
          <w:b/>
          <w:bCs/>
          <w:sz w:val="28"/>
          <w:szCs w:val="32"/>
          <w:rtl/>
          <w:lang w:bidi="ar-EG"/>
        </w:rPr>
        <w:t>سادسًا</w:t>
      </w:r>
      <w:r w:rsidRPr="003A1B06">
        <w:rPr>
          <w:rFonts w:ascii="Times New Roman" w:eastAsia="Calibri" w:hAnsi="Times New Roman" w:cs="Simplified Arabic" w:hint="cs"/>
          <w:b/>
          <w:bCs/>
          <w:sz w:val="32"/>
          <w:szCs w:val="32"/>
          <w:rtl/>
        </w:rPr>
        <w:t xml:space="preserve">: </w:t>
      </w:r>
      <w:r w:rsidRPr="00446828">
        <w:rPr>
          <w:rFonts w:ascii="Times New Roman" w:hAnsi="Times New Roman" w:cs="Simplified Arabic"/>
          <w:b/>
          <w:bCs/>
          <w:sz w:val="28"/>
          <w:szCs w:val="32"/>
          <w:rtl/>
          <w:lang w:bidi="ar-EG"/>
        </w:rPr>
        <w:t>إجراءات جمع البيانات:</w:t>
      </w:r>
    </w:p>
    <w:p w14:paraId="3BF7BD18" w14:textId="06204FDA" w:rsidR="00446828" w:rsidRPr="00074292" w:rsidRDefault="00446828" w:rsidP="00446828">
      <w:pPr>
        <w:spacing w:after="0" w:line="240" w:lineRule="auto"/>
        <w:jc w:val="both"/>
        <w:rPr>
          <w:rFonts w:ascii="Times New Roman" w:hAnsi="Times New Roman" w:cs="Simplified Arabic"/>
          <w:sz w:val="28"/>
          <w:szCs w:val="32"/>
          <w:lang w:bidi="ar-EG"/>
        </w:rPr>
      </w:pPr>
      <w:r w:rsidRPr="00446828">
        <w:rPr>
          <w:rFonts w:ascii="Times New Roman" w:hAnsi="Times New Roman" w:cs="Simplified Arabic"/>
          <w:sz w:val="28"/>
          <w:szCs w:val="32"/>
          <w:rtl/>
          <w:lang w:bidi="ar-EG"/>
        </w:rPr>
        <w:lastRenderedPageBreak/>
        <w:t xml:space="preserve"> </w:t>
      </w:r>
      <w:r>
        <w:rPr>
          <w:rFonts w:ascii="Times New Roman" w:hAnsi="Times New Roman" w:cs="Simplified Arabic"/>
          <w:sz w:val="28"/>
          <w:szCs w:val="32"/>
          <w:rtl/>
          <w:lang w:bidi="ar-EG"/>
        </w:rPr>
        <w:tab/>
      </w:r>
      <w:r w:rsidR="00D13610">
        <w:rPr>
          <w:rFonts w:ascii="Times New Roman" w:hAnsi="Times New Roman" w:cs="Simplified Arabic" w:hint="cs"/>
          <w:sz w:val="28"/>
          <w:szCs w:val="32"/>
          <w:rtl/>
          <w:lang w:bidi="ar-EG"/>
        </w:rPr>
        <w:t>سي</w:t>
      </w:r>
      <w:r w:rsidRPr="00446828">
        <w:rPr>
          <w:rFonts w:ascii="Times New Roman" w:hAnsi="Times New Roman" w:cs="Simplified Arabic"/>
          <w:sz w:val="28"/>
          <w:szCs w:val="32"/>
          <w:rtl/>
          <w:lang w:bidi="ar-EG"/>
        </w:rPr>
        <w:t xml:space="preserve">تم جمع البيانات من خلال استبيان إلكتروني </w:t>
      </w:r>
      <w:r w:rsidR="00D13610">
        <w:rPr>
          <w:rFonts w:ascii="Times New Roman" w:hAnsi="Times New Roman" w:cs="Simplified Arabic" w:hint="cs"/>
          <w:sz w:val="28"/>
          <w:szCs w:val="32"/>
          <w:rtl/>
          <w:lang w:bidi="ar-EG"/>
        </w:rPr>
        <w:t>ي</w:t>
      </w:r>
      <w:r w:rsidRPr="00446828">
        <w:rPr>
          <w:rFonts w:ascii="Times New Roman" w:hAnsi="Times New Roman" w:cs="Simplified Arabic"/>
          <w:sz w:val="28"/>
          <w:szCs w:val="32"/>
          <w:rtl/>
          <w:lang w:bidi="ar-EG"/>
        </w:rPr>
        <w:t xml:space="preserve">تم توزيعه على العاملين في مؤسسات التعليم والتدريب الخاصة بالمملكة العربية السعودية عبر قنوات الاتصال المؤسسية والوصول المباشر للإدارات التعليمية، كما </w:t>
      </w:r>
      <w:r w:rsidR="00D13610">
        <w:rPr>
          <w:rFonts w:ascii="Times New Roman" w:hAnsi="Times New Roman" w:cs="Simplified Arabic" w:hint="cs"/>
          <w:sz w:val="28"/>
          <w:szCs w:val="32"/>
          <w:rtl/>
          <w:lang w:bidi="ar-EG"/>
        </w:rPr>
        <w:t>ي</w:t>
      </w:r>
      <w:r w:rsidRPr="00446828">
        <w:rPr>
          <w:rFonts w:ascii="Times New Roman" w:hAnsi="Times New Roman" w:cs="Simplified Arabic"/>
          <w:sz w:val="28"/>
          <w:szCs w:val="32"/>
          <w:rtl/>
          <w:lang w:bidi="ar-EG"/>
        </w:rPr>
        <w:t>تم التنسيق مع مسؤولي المؤسسات لتسهيل استلام الاستبيانات وضمان مشاركة الفئات المستهدفة</w:t>
      </w:r>
      <w:r>
        <w:rPr>
          <w:rFonts w:ascii="Times New Roman" w:hAnsi="Times New Roman" w:cs="Simplified Arabic" w:hint="cs"/>
          <w:sz w:val="28"/>
          <w:szCs w:val="32"/>
          <w:rtl/>
          <w:lang w:bidi="ar-EG"/>
        </w:rPr>
        <w:t xml:space="preserve"> </w:t>
      </w:r>
      <w:r w:rsidR="00D13610">
        <w:rPr>
          <w:rFonts w:ascii="Times New Roman" w:hAnsi="Times New Roman" w:cs="Simplified Arabic" w:hint="cs"/>
          <w:sz w:val="28"/>
          <w:szCs w:val="32"/>
          <w:rtl/>
          <w:lang w:bidi="ar-EG"/>
        </w:rPr>
        <w:t>وتقدر المدة التي سيتم فيها</w:t>
      </w:r>
      <w:r w:rsidRPr="00446828">
        <w:rPr>
          <w:rFonts w:ascii="Times New Roman" w:hAnsi="Times New Roman" w:cs="Simplified Arabic"/>
          <w:sz w:val="28"/>
          <w:szCs w:val="32"/>
          <w:rtl/>
          <w:lang w:bidi="ar-EG"/>
        </w:rPr>
        <w:t xml:space="preserve"> عملية جمع البيانات </w:t>
      </w:r>
      <w:r w:rsidR="00D13610">
        <w:rPr>
          <w:rFonts w:ascii="Times New Roman" w:hAnsi="Times New Roman" w:cs="Simplified Arabic" w:hint="cs"/>
          <w:sz w:val="28"/>
          <w:szCs w:val="32"/>
          <w:rtl/>
          <w:lang w:bidi="ar-EG"/>
        </w:rPr>
        <w:t>ب</w:t>
      </w:r>
      <w:r w:rsidRPr="00446828">
        <w:rPr>
          <w:rFonts w:ascii="Times New Roman" w:hAnsi="Times New Roman" w:cs="Simplified Arabic"/>
          <w:sz w:val="28"/>
          <w:szCs w:val="32"/>
          <w:rtl/>
          <w:lang w:bidi="ar-EG"/>
        </w:rPr>
        <w:t xml:space="preserve">مدة زمنية </w:t>
      </w:r>
      <w:r w:rsidR="00D13610">
        <w:rPr>
          <w:rFonts w:ascii="Times New Roman" w:hAnsi="Times New Roman" w:cs="Simplified Arabic" w:hint="cs"/>
          <w:sz w:val="28"/>
          <w:szCs w:val="32"/>
          <w:rtl/>
          <w:lang w:bidi="ar-EG"/>
        </w:rPr>
        <w:t xml:space="preserve">حوالي أربعة </w:t>
      </w:r>
      <w:r w:rsidRPr="00446828">
        <w:rPr>
          <w:rFonts w:ascii="Times New Roman" w:hAnsi="Times New Roman" w:cs="Simplified Arabic"/>
          <w:sz w:val="28"/>
          <w:szCs w:val="32"/>
          <w:rtl/>
          <w:lang w:bidi="ar-EG"/>
        </w:rPr>
        <w:t>أسابيع.</w:t>
      </w:r>
    </w:p>
    <w:p w14:paraId="0D93F826" w14:textId="6F104804" w:rsidR="00F61F23" w:rsidRPr="00CF7807" w:rsidRDefault="00097C5C" w:rsidP="00F61F23">
      <w:pPr>
        <w:spacing w:before="120" w:after="120" w:line="240" w:lineRule="auto"/>
        <w:jc w:val="both"/>
        <w:rPr>
          <w:rFonts w:ascii="Times New Roman" w:eastAsia="Calibri" w:hAnsi="Times New Roman" w:cs="Simplified Arabic"/>
          <w:sz w:val="32"/>
          <w:szCs w:val="32"/>
        </w:rPr>
      </w:pPr>
      <w:bookmarkStart w:id="14" w:name="_Hlk234507288"/>
      <w:r>
        <w:rPr>
          <w:rFonts w:ascii="Times New Roman" w:eastAsia="Times New Roman" w:hAnsi="Times New Roman" w:cs="Simplified Arabic" w:hint="cs"/>
          <w:b/>
          <w:bCs/>
          <w:sz w:val="28"/>
          <w:szCs w:val="32"/>
          <w:rtl/>
          <w:lang w:bidi="ar-EG"/>
        </w:rPr>
        <w:t>سابعًا</w:t>
      </w:r>
      <w:r w:rsidR="00F61F23" w:rsidRPr="003A1B06">
        <w:rPr>
          <w:rFonts w:ascii="Times New Roman" w:eastAsia="Calibri" w:hAnsi="Times New Roman" w:cs="Simplified Arabic" w:hint="cs"/>
          <w:b/>
          <w:bCs/>
          <w:sz w:val="32"/>
          <w:szCs w:val="32"/>
          <w:rtl/>
        </w:rPr>
        <w:t xml:space="preserve">: </w:t>
      </w:r>
      <w:r w:rsidR="00F61F23" w:rsidRPr="003A1B06">
        <w:rPr>
          <w:rFonts w:ascii="Times New Roman" w:eastAsia="Calibri" w:hAnsi="Times New Roman" w:cs="Simplified Arabic"/>
          <w:b/>
          <w:bCs/>
          <w:sz w:val="32"/>
          <w:szCs w:val="32"/>
          <w:rtl/>
        </w:rPr>
        <w:t>إجراءات تطبيق الدراسة</w:t>
      </w:r>
      <w:r w:rsidR="00F61F23" w:rsidRPr="003A1B06">
        <w:rPr>
          <w:rFonts w:ascii="Times New Roman" w:eastAsia="Calibri" w:hAnsi="Times New Roman" w:cs="Simplified Arabic"/>
          <w:b/>
          <w:bCs/>
          <w:sz w:val="32"/>
          <w:szCs w:val="32"/>
        </w:rPr>
        <w:t>:</w:t>
      </w:r>
    </w:p>
    <w:bookmarkEnd w:id="14"/>
    <w:p w14:paraId="00A37CFC" w14:textId="6BF6E132" w:rsidR="00F61F23" w:rsidRPr="00CF7807" w:rsidRDefault="00D13610" w:rsidP="00F61F23">
      <w:pPr>
        <w:spacing w:before="120" w:after="120" w:line="240" w:lineRule="auto"/>
        <w:jc w:val="both"/>
        <w:rPr>
          <w:rFonts w:ascii="Times New Roman" w:eastAsia="Calibri" w:hAnsi="Times New Roman" w:cs="Simplified Arabic"/>
          <w:sz w:val="32"/>
          <w:szCs w:val="32"/>
        </w:rPr>
      </w:pPr>
      <w:r>
        <w:rPr>
          <w:rFonts w:ascii="Times New Roman" w:eastAsia="Calibri" w:hAnsi="Times New Roman" w:cs="Simplified Arabic" w:hint="cs"/>
          <w:sz w:val="32"/>
          <w:szCs w:val="32"/>
          <w:rtl/>
        </w:rPr>
        <w:t>تتمثل</w:t>
      </w:r>
      <w:r w:rsidR="00F61F23" w:rsidRPr="00CF7807">
        <w:rPr>
          <w:rFonts w:ascii="Times New Roman" w:eastAsia="Calibri" w:hAnsi="Times New Roman" w:cs="Simplified Arabic"/>
          <w:sz w:val="32"/>
          <w:szCs w:val="32"/>
          <w:rtl/>
        </w:rPr>
        <w:t xml:space="preserve"> إجراءات تطبيق الدراسة في مجموعة من الخطوات المنظمة التي هدفت إلى جمع البيانات بشكل دقيق، وذلك على النحو التالي</w:t>
      </w:r>
      <w:r w:rsidR="00F61F23" w:rsidRPr="00CF7807">
        <w:rPr>
          <w:rFonts w:ascii="Times New Roman" w:eastAsia="Calibri" w:hAnsi="Times New Roman" w:cs="Simplified Arabic"/>
          <w:sz w:val="32"/>
          <w:szCs w:val="32"/>
        </w:rPr>
        <w:t>:</w:t>
      </w:r>
    </w:p>
    <w:p w14:paraId="1AFE8559"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إعداد الاستبانة في صورتها الأولية بالاعتماد على الأدب النظري والدراسات السابقة</w:t>
      </w:r>
      <w:r w:rsidRPr="00CF7807">
        <w:rPr>
          <w:rFonts w:ascii="Times New Roman" w:eastAsia="Calibri" w:hAnsi="Times New Roman" w:cs="Simplified Arabic"/>
          <w:sz w:val="32"/>
          <w:szCs w:val="32"/>
        </w:rPr>
        <w:t xml:space="preserve">. </w:t>
      </w:r>
    </w:p>
    <w:p w14:paraId="314E6AD8"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عرض الاستبانة على مجموعة من المحكمين المختصين للتأكد من صدقها الظاهري</w:t>
      </w:r>
      <w:r w:rsidRPr="00CF7807">
        <w:rPr>
          <w:rFonts w:ascii="Times New Roman" w:eastAsia="Calibri" w:hAnsi="Times New Roman" w:cs="Simplified Arabic"/>
          <w:sz w:val="32"/>
          <w:szCs w:val="32"/>
        </w:rPr>
        <w:t xml:space="preserve">. </w:t>
      </w:r>
    </w:p>
    <w:p w14:paraId="2865B8B3"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إجراء التعديلات اللازمة وفقًا لملاحظات المحكمين</w:t>
      </w:r>
      <w:r w:rsidRPr="00CF7807">
        <w:rPr>
          <w:rFonts w:ascii="Times New Roman" w:eastAsia="Calibri" w:hAnsi="Times New Roman" w:cs="Simplified Arabic"/>
          <w:sz w:val="32"/>
          <w:szCs w:val="32"/>
        </w:rPr>
        <w:t xml:space="preserve">. </w:t>
      </w:r>
    </w:p>
    <w:p w14:paraId="616B6D26"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تطبيق الاستبانة على عينة استطلاعية للتحقق من الخصائص السيكومترية للأداة</w:t>
      </w:r>
      <w:r w:rsidRPr="00CF7807">
        <w:rPr>
          <w:rFonts w:ascii="Times New Roman" w:eastAsia="Calibri" w:hAnsi="Times New Roman" w:cs="Simplified Arabic"/>
          <w:sz w:val="32"/>
          <w:szCs w:val="32"/>
        </w:rPr>
        <w:t xml:space="preserve">. </w:t>
      </w:r>
    </w:p>
    <w:p w14:paraId="71474340"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توزيع الاستبانة في صورتها النهائية على عينة الدراسة الأساسية</w:t>
      </w:r>
      <w:r w:rsidRPr="00CF7807">
        <w:rPr>
          <w:rFonts w:ascii="Times New Roman" w:eastAsia="Calibri" w:hAnsi="Times New Roman" w:cs="Simplified Arabic"/>
          <w:sz w:val="32"/>
          <w:szCs w:val="32"/>
        </w:rPr>
        <w:t xml:space="preserve">. </w:t>
      </w:r>
    </w:p>
    <w:p w14:paraId="55EBDABF" w14:textId="77777777" w:rsidR="00F61F23"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جمع الاستبانات واستبعاد غير الصالح منها للتحليل</w:t>
      </w:r>
      <w:r w:rsidRPr="00CF7807">
        <w:rPr>
          <w:rFonts w:ascii="Times New Roman" w:eastAsia="Calibri" w:hAnsi="Times New Roman" w:cs="Simplified Arabic"/>
          <w:sz w:val="32"/>
          <w:szCs w:val="32"/>
        </w:rPr>
        <w:t xml:space="preserve">. </w:t>
      </w:r>
    </w:p>
    <w:p w14:paraId="5433ABD3" w14:textId="77777777" w:rsidR="00F61F23" w:rsidRPr="00FC2D62" w:rsidRDefault="00F61F23" w:rsidP="00F61F23">
      <w:pPr>
        <w:numPr>
          <w:ilvl w:val="0"/>
          <w:numId w:val="39"/>
        </w:numPr>
        <w:spacing w:before="120" w:after="120" w:line="240" w:lineRule="auto"/>
        <w:jc w:val="both"/>
        <w:rPr>
          <w:rFonts w:ascii="Times New Roman" w:eastAsia="Calibri" w:hAnsi="Times New Roman" w:cs="Simplified Arabic"/>
          <w:sz w:val="32"/>
          <w:szCs w:val="32"/>
          <w:rtl/>
        </w:rPr>
      </w:pPr>
      <w:r w:rsidRPr="00FC2D62">
        <w:rPr>
          <w:rFonts w:ascii="Times New Roman" w:eastAsia="Calibri" w:hAnsi="Times New Roman" w:cs="Simplified Arabic"/>
          <w:sz w:val="32"/>
          <w:szCs w:val="32"/>
          <w:rtl/>
        </w:rPr>
        <w:t>ترميز البيانات وإدخالها إلى البرامج الإحصائية تمهيدًا لتحليلها</w:t>
      </w:r>
    </w:p>
    <w:p w14:paraId="5D53A0B5" w14:textId="54248C4F" w:rsidR="00F61F23" w:rsidRPr="00845EB9" w:rsidRDefault="00272DE8" w:rsidP="00F61F23">
      <w:pPr>
        <w:spacing w:before="240" w:after="0" w:line="240" w:lineRule="auto"/>
        <w:jc w:val="both"/>
        <w:rPr>
          <w:rFonts w:ascii="Times New Roman" w:hAnsi="Times New Roman" w:cs="Simplified Arabic"/>
          <w:b/>
          <w:bCs/>
          <w:sz w:val="28"/>
          <w:szCs w:val="32"/>
          <w:rtl/>
          <w:lang w:bidi="ar-EG"/>
        </w:rPr>
      </w:pPr>
      <w:bookmarkStart w:id="15" w:name="_Hlk234507297"/>
      <w:r>
        <w:rPr>
          <w:rFonts w:ascii="Times New Roman" w:eastAsia="Calibri" w:hAnsi="Times New Roman" w:cs="Simplified Arabic" w:hint="cs"/>
          <w:b/>
          <w:bCs/>
          <w:sz w:val="32"/>
          <w:szCs w:val="32"/>
          <w:rtl/>
        </w:rPr>
        <w:t>ثامنًا</w:t>
      </w:r>
      <w:r w:rsidR="00F61F23" w:rsidRPr="00DF5A10">
        <w:rPr>
          <w:rFonts w:ascii="Times New Roman" w:hAnsi="Times New Roman" w:cs="Simplified Arabic" w:hint="cs"/>
          <w:b/>
          <w:bCs/>
          <w:sz w:val="28"/>
          <w:szCs w:val="32"/>
          <w:rtl/>
          <w:lang w:bidi="ar-EG"/>
        </w:rPr>
        <w:t xml:space="preserve">: </w:t>
      </w:r>
      <w:r w:rsidR="00F61F23" w:rsidRPr="00DF5A10">
        <w:rPr>
          <w:rFonts w:ascii="Times New Roman" w:hAnsi="Times New Roman" w:cs="Simplified Arabic"/>
          <w:b/>
          <w:bCs/>
          <w:sz w:val="28"/>
          <w:szCs w:val="32"/>
          <w:rtl/>
          <w:lang w:bidi="ar-EG"/>
        </w:rPr>
        <w:t>الأساليب الإحصائية:</w:t>
      </w:r>
      <w:r w:rsidR="00F61F23" w:rsidRPr="00845EB9">
        <w:rPr>
          <w:rFonts w:ascii="Times New Roman" w:hAnsi="Times New Roman" w:cs="Simplified Arabic"/>
          <w:b/>
          <w:bCs/>
          <w:sz w:val="28"/>
          <w:szCs w:val="32"/>
          <w:rtl/>
          <w:lang w:bidi="ar-EG"/>
        </w:rPr>
        <w:t xml:space="preserve"> </w:t>
      </w:r>
    </w:p>
    <w:bookmarkEnd w:id="15"/>
    <w:p w14:paraId="6C491E89" w14:textId="6120BA54" w:rsidR="00F61F23" w:rsidRPr="00CF7AEA" w:rsidRDefault="00F61F23" w:rsidP="00E75843">
      <w:pPr>
        <w:spacing w:after="0" w:line="240" w:lineRule="auto"/>
        <w:ind w:left="360" w:firstLine="360"/>
        <w:jc w:val="both"/>
        <w:rPr>
          <w:rFonts w:ascii="Times New Roman" w:eastAsia="Calibri" w:hAnsi="Times New Roman" w:cs="Simplified Arabic"/>
          <w:sz w:val="28"/>
          <w:szCs w:val="32"/>
          <w:highlight w:val="yellow"/>
          <w:lang w:bidi="ar-EG"/>
        </w:rPr>
      </w:pPr>
      <w:r w:rsidRPr="00C82173">
        <w:rPr>
          <w:rFonts w:ascii="Times New Roman" w:hAnsi="Times New Roman" w:cs="Simplified Arabic"/>
          <w:sz w:val="28"/>
          <w:szCs w:val="32"/>
          <w:rtl/>
          <w:lang w:bidi="ar-EG"/>
        </w:rPr>
        <w:t xml:space="preserve">بناء على طبيعة </w:t>
      </w:r>
      <w:r w:rsidRPr="00C82173">
        <w:rPr>
          <w:rFonts w:ascii="Times New Roman" w:hAnsi="Times New Roman" w:cs="Simplified Arabic" w:hint="cs"/>
          <w:sz w:val="28"/>
          <w:szCs w:val="32"/>
          <w:rtl/>
        </w:rPr>
        <w:t>الدراسة</w:t>
      </w:r>
      <w:r w:rsidRPr="00C82173">
        <w:rPr>
          <w:rFonts w:ascii="Times New Roman" w:hAnsi="Times New Roman" w:cs="Simplified Arabic"/>
          <w:sz w:val="28"/>
          <w:szCs w:val="32"/>
          <w:rtl/>
          <w:lang w:bidi="ar-EG"/>
        </w:rPr>
        <w:t xml:space="preserve"> والأهداف التي سع</w:t>
      </w:r>
      <w:r w:rsidR="00796619">
        <w:rPr>
          <w:rFonts w:ascii="Times New Roman" w:hAnsi="Times New Roman" w:cs="Simplified Arabic" w:hint="cs"/>
          <w:sz w:val="28"/>
          <w:szCs w:val="32"/>
          <w:rtl/>
          <w:lang w:bidi="ar-EG"/>
        </w:rPr>
        <w:t>ت</w:t>
      </w:r>
      <w:r w:rsidRPr="00C82173">
        <w:rPr>
          <w:rFonts w:ascii="Times New Roman" w:hAnsi="Times New Roman" w:cs="Simplified Arabic"/>
          <w:sz w:val="28"/>
          <w:szCs w:val="32"/>
          <w:rtl/>
          <w:lang w:bidi="ar-EG"/>
        </w:rPr>
        <w:t xml:space="preserve"> </w:t>
      </w:r>
      <w:r w:rsidRPr="00C82173">
        <w:rPr>
          <w:rFonts w:ascii="Times New Roman" w:hAnsi="Times New Roman" w:cs="Simplified Arabic" w:hint="cs"/>
          <w:sz w:val="28"/>
          <w:szCs w:val="32"/>
          <w:rtl/>
          <w:lang w:bidi="ar-EG"/>
        </w:rPr>
        <w:t>الباحث</w:t>
      </w:r>
      <w:r w:rsidR="00796619">
        <w:rPr>
          <w:rFonts w:ascii="Times New Roman" w:hAnsi="Times New Roman" w:cs="Simplified Arabic" w:hint="cs"/>
          <w:sz w:val="28"/>
          <w:szCs w:val="32"/>
          <w:rtl/>
          <w:lang w:bidi="ar-EG"/>
        </w:rPr>
        <w:t>ة</w:t>
      </w:r>
      <w:r w:rsidRPr="00C82173">
        <w:rPr>
          <w:rFonts w:ascii="Times New Roman" w:hAnsi="Times New Roman" w:cs="Simplified Arabic" w:hint="cs"/>
          <w:sz w:val="28"/>
          <w:szCs w:val="32"/>
          <w:rtl/>
          <w:lang w:bidi="ar-EG"/>
        </w:rPr>
        <w:t xml:space="preserve"> </w:t>
      </w:r>
      <w:r w:rsidRPr="00C82173">
        <w:rPr>
          <w:rFonts w:ascii="Times New Roman" w:hAnsi="Times New Roman" w:cs="Simplified Arabic"/>
          <w:sz w:val="28"/>
          <w:szCs w:val="32"/>
          <w:rtl/>
          <w:lang w:bidi="ar-EG"/>
        </w:rPr>
        <w:t xml:space="preserve">إلى تحقيقها، </w:t>
      </w:r>
      <w:r w:rsidR="00D13610">
        <w:rPr>
          <w:rFonts w:ascii="Times New Roman" w:hAnsi="Times New Roman" w:cs="Simplified Arabic" w:hint="cs"/>
          <w:sz w:val="28"/>
          <w:szCs w:val="32"/>
          <w:rtl/>
          <w:lang w:bidi="ar-EG"/>
        </w:rPr>
        <w:t>سي</w:t>
      </w:r>
      <w:r w:rsidR="00E75843" w:rsidRPr="00C82173">
        <w:rPr>
          <w:rFonts w:ascii="Times New Roman" w:hAnsi="Times New Roman" w:cs="Simplified Arabic"/>
          <w:sz w:val="28"/>
          <w:szCs w:val="32"/>
          <w:rtl/>
          <w:lang w:bidi="ar-EG"/>
        </w:rPr>
        <w:t>تم تحليل البيانات باستخدام برنامج الحزمة الإحصائية للعلوم الاجتماعية</w:t>
      </w:r>
      <w:r w:rsidR="00E75843" w:rsidRPr="00E75843">
        <w:rPr>
          <w:rFonts w:ascii="Times New Roman" w:hAnsi="Times New Roman" w:cs="Simplified Arabic"/>
          <w:sz w:val="28"/>
          <w:szCs w:val="32"/>
          <w:rtl/>
          <w:lang w:bidi="ar-EG"/>
        </w:rPr>
        <w:t xml:space="preserve"> </w:t>
      </w:r>
      <w:r w:rsidR="00E75843" w:rsidRPr="00E75843">
        <w:rPr>
          <w:rFonts w:ascii="Times New Roman" w:hAnsi="Times New Roman" w:cs="Simplified Arabic"/>
          <w:sz w:val="28"/>
          <w:szCs w:val="32"/>
          <w:lang w:bidi="ar-EG"/>
        </w:rPr>
        <w:t>SPSS</w:t>
      </w:r>
      <w:r w:rsidR="00E75843" w:rsidRPr="00E75843">
        <w:rPr>
          <w:rFonts w:ascii="Times New Roman" w:hAnsi="Times New Roman" w:cs="Simplified Arabic"/>
          <w:sz w:val="28"/>
          <w:szCs w:val="32"/>
          <w:rtl/>
          <w:lang w:bidi="ar-EG"/>
        </w:rPr>
        <w:t xml:space="preserve"> في إجراء التحليلات الوصفية، واختبار الثبات الداخلي، ومعاملات الارتباط الأولية، كما سيتم استخدام برنامج </w:t>
      </w:r>
      <w:r w:rsidR="00E75843" w:rsidRPr="00E75843">
        <w:rPr>
          <w:rFonts w:ascii="Times New Roman" w:hAnsi="Times New Roman" w:cs="Simplified Arabic"/>
          <w:sz w:val="28"/>
          <w:szCs w:val="32"/>
          <w:lang w:bidi="ar-EG"/>
        </w:rPr>
        <w:t>Smart</w:t>
      </w:r>
      <w:r w:rsidR="00E75843">
        <w:rPr>
          <w:rFonts w:ascii="Times New Roman" w:hAnsi="Times New Roman" w:cs="Simplified Arabic"/>
          <w:sz w:val="28"/>
          <w:szCs w:val="32"/>
          <w:lang w:bidi="ar-EG"/>
        </w:rPr>
        <w:t xml:space="preserve"> </w:t>
      </w:r>
      <w:r w:rsidR="00E75843" w:rsidRPr="00E75843">
        <w:rPr>
          <w:rFonts w:ascii="Times New Roman" w:hAnsi="Times New Roman" w:cs="Simplified Arabic"/>
          <w:sz w:val="28"/>
          <w:szCs w:val="32"/>
          <w:lang w:bidi="ar-EG"/>
        </w:rPr>
        <w:t>PLS 4</w:t>
      </w:r>
      <w:r w:rsidR="00E75843" w:rsidRPr="00E75843">
        <w:rPr>
          <w:rFonts w:ascii="Times New Roman" w:hAnsi="Times New Roman" w:cs="Simplified Arabic"/>
          <w:sz w:val="28"/>
          <w:szCs w:val="32"/>
          <w:rtl/>
          <w:lang w:bidi="ar-EG"/>
        </w:rPr>
        <w:t xml:space="preserve"> لإجراء تحليل العوامل التوكيدية</w:t>
      </w:r>
      <w:r w:rsidR="000766E0" w:rsidRPr="00E75843">
        <w:rPr>
          <w:rFonts w:ascii="Times New Roman" w:hAnsi="Times New Roman" w:cs="Simplified Arabic"/>
          <w:sz w:val="28"/>
          <w:szCs w:val="32"/>
          <w:lang w:bidi="ar-EG"/>
        </w:rPr>
        <w:t>CFA</w:t>
      </w:r>
      <w:r w:rsidR="000766E0" w:rsidRPr="00E75843">
        <w:rPr>
          <w:rFonts w:ascii="Times New Roman" w:hAnsi="Times New Roman" w:cs="Simplified Arabic" w:hint="cs"/>
          <w:sz w:val="28"/>
          <w:szCs w:val="32"/>
          <w:rtl/>
          <w:lang w:bidi="ar-EG"/>
        </w:rPr>
        <w:t>،</w:t>
      </w:r>
      <w:r w:rsidR="00E75843" w:rsidRPr="00E75843">
        <w:rPr>
          <w:rFonts w:ascii="Times New Roman" w:hAnsi="Times New Roman" w:cs="Simplified Arabic"/>
          <w:sz w:val="28"/>
          <w:szCs w:val="32"/>
          <w:rtl/>
          <w:lang w:bidi="ar-EG"/>
        </w:rPr>
        <w:t xml:space="preserve"> واختبار نموذج القياس (</w:t>
      </w:r>
      <w:r w:rsidR="00E75843" w:rsidRPr="00E75843">
        <w:rPr>
          <w:rFonts w:ascii="Times New Roman" w:hAnsi="Times New Roman" w:cs="Simplified Arabic"/>
          <w:sz w:val="28"/>
          <w:szCs w:val="32"/>
          <w:lang w:bidi="ar-EG"/>
        </w:rPr>
        <w:t>Measurement Model</w:t>
      </w:r>
      <w:r w:rsidR="00E75843" w:rsidRPr="00E75843">
        <w:rPr>
          <w:rFonts w:ascii="Times New Roman" w:hAnsi="Times New Roman" w:cs="Simplified Arabic"/>
          <w:sz w:val="28"/>
          <w:szCs w:val="32"/>
          <w:rtl/>
          <w:lang w:bidi="ar-EG"/>
        </w:rPr>
        <w:t xml:space="preserve">)، </w:t>
      </w:r>
      <w:r w:rsidR="00E75843" w:rsidRPr="00E75843">
        <w:rPr>
          <w:rFonts w:ascii="Times New Roman" w:hAnsi="Times New Roman" w:cs="Simplified Arabic"/>
          <w:sz w:val="28"/>
          <w:szCs w:val="32"/>
          <w:rtl/>
          <w:lang w:bidi="ar-EG"/>
        </w:rPr>
        <w:lastRenderedPageBreak/>
        <w:t>وتحليل النموذج الهيكلي (</w:t>
      </w:r>
      <w:r w:rsidR="00E75843" w:rsidRPr="00E75843">
        <w:rPr>
          <w:rFonts w:ascii="Times New Roman" w:hAnsi="Times New Roman" w:cs="Simplified Arabic"/>
          <w:sz w:val="28"/>
          <w:szCs w:val="32"/>
          <w:lang w:bidi="ar-EG"/>
        </w:rPr>
        <w:t>Structural Model</w:t>
      </w:r>
      <w:r w:rsidR="00E75843" w:rsidRPr="00E75843">
        <w:rPr>
          <w:rFonts w:ascii="Times New Roman" w:hAnsi="Times New Roman" w:cs="Simplified Arabic"/>
          <w:sz w:val="28"/>
          <w:szCs w:val="32"/>
          <w:rtl/>
          <w:lang w:bidi="ar-EG"/>
        </w:rPr>
        <w:t xml:space="preserve">)، إضافة إلى اختبار تأثير المتغير الوسيط من خلال أسلوب </w:t>
      </w:r>
      <w:r w:rsidR="00E75843" w:rsidRPr="00E75843">
        <w:rPr>
          <w:rFonts w:ascii="Times New Roman" w:hAnsi="Times New Roman" w:cs="Simplified Arabic"/>
          <w:sz w:val="28"/>
          <w:szCs w:val="32"/>
          <w:lang w:bidi="ar-EG"/>
        </w:rPr>
        <w:t>Bootstrapping</w:t>
      </w:r>
      <w:r w:rsidR="00E75843">
        <w:rPr>
          <w:rFonts w:ascii="Times New Roman" w:hAnsi="Times New Roman" w:cs="Simplified Arabic" w:hint="cs"/>
          <w:sz w:val="28"/>
          <w:szCs w:val="32"/>
          <w:rtl/>
          <w:lang w:bidi="ar-EG"/>
        </w:rPr>
        <w:t>،</w:t>
      </w:r>
      <w:r w:rsidR="00DF5A10" w:rsidRPr="00C82173">
        <w:rPr>
          <w:rFonts w:ascii="Times New Roman" w:hAnsi="Times New Roman" w:cs="Simplified Arabic" w:hint="cs"/>
          <w:sz w:val="28"/>
          <w:szCs w:val="32"/>
          <w:rtl/>
          <w:lang w:bidi="ar-EG"/>
        </w:rPr>
        <w:t xml:space="preserve"> واستخراج</w:t>
      </w:r>
      <w:r w:rsidRPr="00C82173">
        <w:rPr>
          <w:rFonts w:ascii="Times New Roman" w:hAnsi="Times New Roman" w:cs="Simplified Arabic"/>
          <w:sz w:val="28"/>
          <w:szCs w:val="32"/>
          <w:rtl/>
          <w:lang w:bidi="ar-EG"/>
        </w:rPr>
        <w:t xml:space="preserve"> النتائج وفق</w:t>
      </w:r>
      <w:r>
        <w:rPr>
          <w:rFonts w:ascii="Times New Roman" w:hAnsi="Times New Roman" w:cs="Simplified Arabic"/>
          <w:sz w:val="28"/>
          <w:szCs w:val="32"/>
          <w:rtl/>
          <w:lang w:bidi="ar-EG"/>
        </w:rPr>
        <w:t>ًا</w:t>
      </w:r>
      <w:r w:rsidRPr="00C82173">
        <w:rPr>
          <w:rFonts w:ascii="Times New Roman" w:hAnsi="Times New Roman" w:cs="Simplified Arabic"/>
          <w:sz w:val="28"/>
          <w:szCs w:val="32"/>
          <w:rtl/>
          <w:lang w:bidi="ar-EG"/>
        </w:rPr>
        <w:t xml:space="preserve"> للأساليب الإحصائية التالية:</w:t>
      </w:r>
      <w:r w:rsidRPr="00E076EA">
        <w:rPr>
          <w:rFonts w:ascii="Times New Roman" w:eastAsia="Calibri" w:hAnsi="Times New Roman" w:cs="Simplified Arabic"/>
          <w:b/>
          <w:bCs/>
          <w:sz w:val="28"/>
          <w:szCs w:val="32"/>
          <w:highlight w:val="yellow"/>
          <w:rtl/>
          <w:lang w:bidi="ar-EG"/>
        </w:rPr>
        <w:t xml:space="preserve"> </w:t>
      </w:r>
    </w:p>
    <w:p w14:paraId="4C25655B" w14:textId="03942B8E" w:rsidR="00F61F23" w:rsidRPr="00E74676" w:rsidRDefault="00F61F23" w:rsidP="00F61F23">
      <w:pPr>
        <w:numPr>
          <w:ilvl w:val="0"/>
          <w:numId w:val="4"/>
        </w:numPr>
        <w:spacing w:after="0" w:line="240" w:lineRule="auto"/>
        <w:ind w:left="803" w:hanging="378"/>
        <w:jc w:val="both"/>
        <w:rPr>
          <w:rFonts w:ascii="Times New Roman" w:eastAsia="Calibri" w:hAnsi="Times New Roman" w:cs="Simplified Arabic"/>
          <w:sz w:val="28"/>
          <w:szCs w:val="32"/>
          <w:lang w:bidi="ar-EG"/>
        </w:rPr>
      </w:pPr>
      <w:r w:rsidRPr="00E74676">
        <w:rPr>
          <w:rFonts w:ascii="Times New Roman" w:eastAsia="Calibri" w:hAnsi="Times New Roman" w:cs="Simplified Arabic"/>
          <w:b/>
          <w:bCs/>
          <w:sz w:val="28"/>
          <w:szCs w:val="32"/>
          <w:rtl/>
          <w:lang w:bidi="ar-EG"/>
        </w:rPr>
        <w:t>التكرارات والنسب المئوية:</w:t>
      </w:r>
      <w:r w:rsidRPr="00E74676">
        <w:rPr>
          <w:rFonts w:ascii="Times New Roman" w:eastAsia="Calibri" w:hAnsi="Times New Roman" w:cs="Simplified Arabic"/>
          <w:sz w:val="28"/>
          <w:szCs w:val="32"/>
          <w:rtl/>
          <w:lang w:bidi="ar-EG"/>
        </w:rPr>
        <w:t xml:space="preserve"> للتعرف على خصائص أفراد عينة الدراسة وفقاً </w:t>
      </w:r>
      <w:r w:rsidRPr="00E74676">
        <w:rPr>
          <w:rFonts w:ascii="Times New Roman" w:eastAsia="Calibri" w:hAnsi="Times New Roman" w:cs="Simplified Arabic" w:hint="cs"/>
          <w:sz w:val="28"/>
          <w:szCs w:val="32"/>
          <w:rtl/>
          <w:lang w:bidi="ar-EG"/>
        </w:rPr>
        <w:t>ل</w:t>
      </w:r>
      <w:r w:rsidRPr="00E74676">
        <w:rPr>
          <w:rFonts w:ascii="Times New Roman" w:eastAsia="Calibri" w:hAnsi="Times New Roman" w:cs="Simplified Arabic"/>
          <w:sz w:val="28"/>
          <w:szCs w:val="32"/>
          <w:rtl/>
          <w:lang w:bidi="ar-EG"/>
        </w:rPr>
        <w:t xml:space="preserve">لمعلومات </w:t>
      </w:r>
      <w:r w:rsidRPr="00E74676">
        <w:rPr>
          <w:rFonts w:ascii="Times New Roman" w:eastAsia="Calibri" w:hAnsi="Times New Roman" w:cs="Simplified Arabic" w:hint="cs"/>
          <w:sz w:val="28"/>
          <w:szCs w:val="32"/>
          <w:rtl/>
          <w:lang w:bidi="ar-EG"/>
        </w:rPr>
        <w:t>الديموغرافية</w:t>
      </w:r>
      <w:r w:rsidRPr="00E74676">
        <w:rPr>
          <w:rFonts w:ascii="Times New Roman" w:eastAsia="Calibri" w:hAnsi="Times New Roman" w:cs="Simplified Arabic"/>
          <w:sz w:val="28"/>
          <w:szCs w:val="32"/>
          <w:rtl/>
          <w:lang w:bidi="ar-EG"/>
        </w:rPr>
        <w:t xml:space="preserve"> (</w:t>
      </w:r>
      <w:r w:rsidR="009A30DE" w:rsidRPr="009A30DE">
        <w:rPr>
          <w:rFonts w:ascii="Simplified Arabic" w:hAnsi="Simplified Arabic" w:cs="Simplified Arabic"/>
          <w:sz w:val="32"/>
          <w:szCs w:val="32"/>
          <w:rtl/>
        </w:rPr>
        <w:t>الجنس، المؤهل العلمي، سنوات الخبرة، المسمى الوظيفي، نوع المؤسسة</w:t>
      </w:r>
      <w:r w:rsidRPr="00E74676">
        <w:rPr>
          <w:rFonts w:ascii="Times New Roman" w:eastAsia="Calibri" w:hAnsi="Times New Roman" w:cs="Simplified Arabic"/>
          <w:sz w:val="28"/>
          <w:szCs w:val="32"/>
          <w:rtl/>
          <w:lang w:bidi="ar-EG"/>
        </w:rPr>
        <w:t>) لأفراد عينة الدراسة، وسرد استجابات أفراد العينة حول أسئلة الدراسة</w:t>
      </w:r>
      <w:r w:rsidRPr="00E74676">
        <w:rPr>
          <w:rFonts w:ascii="Times New Roman" w:eastAsia="Calibri" w:hAnsi="Times New Roman" w:cs="Simplified Arabic" w:hint="cs"/>
          <w:sz w:val="28"/>
          <w:szCs w:val="32"/>
          <w:rtl/>
          <w:lang w:bidi="ar-EG"/>
        </w:rPr>
        <w:t>.</w:t>
      </w:r>
    </w:p>
    <w:p w14:paraId="51AE2A00" w14:textId="77777777" w:rsidR="00F61F23" w:rsidRPr="00E74676" w:rsidRDefault="00F61F23" w:rsidP="00F61F23">
      <w:pPr>
        <w:numPr>
          <w:ilvl w:val="0"/>
          <w:numId w:val="4"/>
        </w:numPr>
        <w:spacing w:after="0" w:line="240" w:lineRule="auto"/>
        <w:ind w:left="803" w:hanging="378"/>
        <w:jc w:val="both"/>
        <w:rPr>
          <w:rFonts w:ascii="Times New Roman" w:eastAsia="Calibri" w:hAnsi="Times New Roman" w:cs="Simplified Arabic"/>
          <w:b/>
          <w:bCs/>
          <w:sz w:val="28"/>
          <w:szCs w:val="32"/>
          <w:lang w:bidi="ar-EG"/>
        </w:rPr>
      </w:pPr>
      <w:r w:rsidRPr="00E74676">
        <w:rPr>
          <w:rFonts w:ascii="Times New Roman" w:eastAsia="Calibri" w:hAnsi="Times New Roman" w:cs="Simplified Arabic"/>
          <w:b/>
          <w:bCs/>
          <w:sz w:val="28"/>
          <w:szCs w:val="32"/>
          <w:rtl/>
          <w:lang w:bidi="ar-EG"/>
        </w:rPr>
        <w:t>المتوسطات الحسابية والانحرافات</w:t>
      </w:r>
      <w:r w:rsidRPr="00E74676">
        <w:rPr>
          <w:rFonts w:ascii="Times New Roman" w:eastAsia="Calibri" w:hAnsi="Times New Roman" w:cs="Simplified Arabic" w:hint="cs"/>
          <w:b/>
          <w:bCs/>
          <w:sz w:val="28"/>
          <w:szCs w:val="32"/>
          <w:rtl/>
          <w:lang w:bidi="ar-EG"/>
        </w:rPr>
        <w:t xml:space="preserve"> </w:t>
      </w:r>
      <w:r w:rsidRPr="00E74676">
        <w:rPr>
          <w:rFonts w:ascii="Times New Roman" w:eastAsia="Calibri" w:hAnsi="Times New Roman" w:cs="Simplified Arabic"/>
          <w:b/>
          <w:bCs/>
          <w:sz w:val="28"/>
          <w:szCs w:val="32"/>
          <w:rtl/>
          <w:lang w:bidi="ar-EG"/>
        </w:rPr>
        <w:t xml:space="preserve">المعيارية: </w:t>
      </w:r>
      <w:r w:rsidRPr="00E74676">
        <w:rPr>
          <w:rFonts w:ascii="Times New Roman" w:eastAsia="Calibri" w:hAnsi="Times New Roman" w:cs="Simplified Arabic"/>
          <w:sz w:val="28"/>
          <w:szCs w:val="32"/>
          <w:rtl/>
          <w:lang w:bidi="ar-EG"/>
        </w:rPr>
        <w:t xml:space="preserve">لحساب متوسطات عبارات الاستبانة وكذلك الدرجات الكلية </w:t>
      </w:r>
      <w:r w:rsidRPr="00E74676">
        <w:rPr>
          <w:rFonts w:ascii="Times New Roman" w:eastAsia="Calibri" w:hAnsi="Times New Roman" w:cs="Simplified Arabic" w:hint="cs"/>
          <w:sz w:val="28"/>
          <w:szCs w:val="32"/>
          <w:rtl/>
          <w:lang w:bidi="ar-EG"/>
        </w:rPr>
        <w:t>لأبعاد</w:t>
      </w:r>
      <w:r w:rsidRPr="00E74676">
        <w:rPr>
          <w:rFonts w:ascii="Times New Roman" w:eastAsia="Calibri" w:hAnsi="Times New Roman" w:cs="Simplified Arabic"/>
          <w:sz w:val="28"/>
          <w:szCs w:val="32"/>
          <w:rtl/>
          <w:lang w:bidi="ar-EG"/>
        </w:rPr>
        <w:t xml:space="preserve"> </w:t>
      </w:r>
      <w:r w:rsidRPr="00E74676">
        <w:rPr>
          <w:rFonts w:ascii="Times New Roman" w:eastAsia="Calibri" w:hAnsi="Times New Roman" w:cs="Simplified Arabic" w:hint="cs"/>
          <w:sz w:val="28"/>
          <w:szCs w:val="32"/>
          <w:rtl/>
          <w:lang w:bidi="ar-EG"/>
        </w:rPr>
        <w:t xml:space="preserve">الاستبانة </w:t>
      </w:r>
      <w:r w:rsidRPr="00E74676">
        <w:rPr>
          <w:rFonts w:ascii="Times New Roman" w:eastAsia="Calibri" w:hAnsi="Times New Roman" w:cs="Simplified Arabic"/>
          <w:sz w:val="28"/>
          <w:szCs w:val="32"/>
          <w:rtl/>
          <w:lang w:bidi="ar-EG"/>
        </w:rPr>
        <w:t xml:space="preserve">بناء على استجابات أفراد عينة </w:t>
      </w:r>
      <w:r w:rsidRPr="00E74676">
        <w:rPr>
          <w:rFonts w:ascii="Times New Roman" w:hAnsi="Times New Roman" w:cs="Simplified Arabic" w:hint="cs"/>
          <w:sz w:val="28"/>
          <w:szCs w:val="32"/>
          <w:rtl/>
        </w:rPr>
        <w:t>الدراسة</w:t>
      </w:r>
      <w:r w:rsidRPr="00E74676">
        <w:rPr>
          <w:rFonts w:ascii="Times New Roman" w:eastAsia="Calibri" w:hAnsi="Times New Roman" w:cs="Simplified Arabic"/>
          <w:sz w:val="28"/>
          <w:szCs w:val="32"/>
          <w:rtl/>
          <w:lang w:bidi="ar-EG"/>
        </w:rPr>
        <w:t>.</w:t>
      </w:r>
    </w:p>
    <w:p w14:paraId="218E28F4" w14:textId="77777777" w:rsidR="00F61F23" w:rsidRPr="00E74676" w:rsidRDefault="00F61F23" w:rsidP="00F61F23">
      <w:pPr>
        <w:numPr>
          <w:ilvl w:val="0"/>
          <w:numId w:val="4"/>
        </w:numPr>
        <w:spacing w:after="0" w:line="240" w:lineRule="auto"/>
        <w:ind w:left="803" w:hanging="378"/>
        <w:jc w:val="both"/>
        <w:rPr>
          <w:rFonts w:ascii="Times New Roman" w:eastAsia="Calibri" w:hAnsi="Times New Roman" w:cs="Simplified Arabic"/>
          <w:sz w:val="28"/>
          <w:szCs w:val="32"/>
          <w:lang w:bidi="ar-EG"/>
        </w:rPr>
      </w:pPr>
      <w:r w:rsidRPr="00E74676">
        <w:rPr>
          <w:rFonts w:ascii="Times New Roman" w:eastAsia="Calibri" w:hAnsi="Times New Roman" w:cs="Simplified Arabic"/>
          <w:b/>
          <w:bCs/>
          <w:sz w:val="28"/>
          <w:szCs w:val="32"/>
          <w:rtl/>
          <w:lang w:bidi="ar-EG"/>
        </w:rPr>
        <w:t xml:space="preserve">معامل ارتباط بيرسون: </w:t>
      </w:r>
      <w:r w:rsidRPr="00E74676">
        <w:rPr>
          <w:rFonts w:ascii="Times New Roman" w:eastAsia="Calibri" w:hAnsi="Times New Roman" w:cs="Simplified Arabic"/>
          <w:sz w:val="28"/>
          <w:szCs w:val="32"/>
          <w:rtl/>
          <w:lang w:bidi="ar-EG"/>
        </w:rPr>
        <w:t>لحساب الاتساق الداخلي</w:t>
      </w:r>
      <w:r w:rsidRPr="00E74676">
        <w:rPr>
          <w:rFonts w:ascii="Times New Roman" w:eastAsia="Calibri" w:hAnsi="Times New Roman" w:cs="Simplified Arabic" w:hint="cs"/>
          <w:sz w:val="28"/>
          <w:szCs w:val="32"/>
          <w:rtl/>
          <w:lang w:bidi="ar-EG"/>
        </w:rPr>
        <w:t xml:space="preserve"> بين عبارات وأبعاد الاستبانة.</w:t>
      </w:r>
    </w:p>
    <w:p w14:paraId="65C5E225" w14:textId="77777777" w:rsidR="00F61F23" w:rsidRPr="00E74676" w:rsidRDefault="00F61F23" w:rsidP="00F61F23">
      <w:pPr>
        <w:numPr>
          <w:ilvl w:val="0"/>
          <w:numId w:val="4"/>
        </w:numPr>
        <w:spacing w:after="0" w:line="240" w:lineRule="auto"/>
        <w:ind w:left="803" w:hanging="378"/>
        <w:jc w:val="both"/>
        <w:rPr>
          <w:rFonts w:ascii="Times New Roman" w:eastAsia="Calibri" w:hAnsi="Times New Roman" w:cs="Simplified Arabic"/>
          <w:b/>
          <w:bCs/>
          <w:sz w:val="28"/>
          <w:szCs w:val="32"/>
          <w:lang w:bidi="ar-EG"/>
        </w:rPr>
      </w:pPr>
      <w:r w:rsidRPr="00E74676">
        <w:rPr>
          <w:rFonts w:ascii="Times New Roman" w:eastAsia="Calibri" w:hAnsi="Times New Roman" w:cs="Simplified Arabic" w:hint="cs"/>
          <w:b/>
          <w:bCs/>
          <w:sz w:val="28"/>
          <w:szCs w:val="32"/>
          <w:rtl/>
          <w:lang w:bidi="ar-EG"/>
        </w:rPr>
        <w:t xml:space="preserve"> </w:t>
      </w:r>
      <w:r w:rsidRPr="00E74676">
        <w:rPr>
          <w:rFonts w:ascii="Times New Roman" w:eastAsia="Calibri" w:hAnsi="Times New Roman" w:cs="Simplified Arabic"/>
          <w:b/>
          <w:bCs/>
          <w:sz w:val="28"/>
          <w:szCs w:val="32"/>
          <w:rtl/>
          <w:lang w:bidi="ar-EG"/>
        </w:rPr>
        <w:t xml:space="preserve">معامل كرونباخ ألفا: </w:t>
      </w:r>
      <w:r w:rsidRPr="00E74676">
        <w:rPr>
          <w:rFonts w:ascii="Times New Roman" w:eastAsia="Calibri" w:hAnsi="Times New Roman" w:cs="Simplified Arabic"/>
          <w:sz w:val="28"/>
          <w:szCs w:val="32"/>
          <w:rtl/>
          <w:lang w:bidi="ar-EG"/>
        </w:rPr>
        <w:t xml:space="preserve">للتأكد من ثبات أداة </w:t>
      </w:r>
      <w:r w:rsidRPr="00E74676">
        <w:rPr>
          <w:rFonts w:ascii="Times New Roman" w:eastAsia="Calibri" w:hAnsi="Times New Roman" w:cs="Simplified Arabic" w:hint="cs"/>
          <w:sz w:val="28"/>
          <w:szCs w:val="32"/>
          <w:rtl/>
          <w:lang w:bidi="ar-EG"/>
        </w:rPr>
        <w:t>الدراسة</w:t>
      </w:r>
      <w:r w:rsidRPr="00E74676">
        <w:rPr>
          <w:rFonts w:ascii="Times New Roman" w:eastAsia="Calibri" w:hAnsi="Times New Roman" w:cs="Simplified Arabic"/>
          <w:sz w:val="28"/>
          <w:szCs w:val="32"/>
          <w:rtl/>
          <w:lang w:bidi="ar-EG"/>
        </w:rPr>
        <w:t xml:space="preserve"> (الاستبانة)، وذلك بحساب الارتباط الداخلي بين </w:t>
      </w:r>
      <w:r w:rsidRPr="00E74676">
        <w:rPr>
          <w:rFonts w:ascii="Times New Roman" w:eastAsia="Calibri" w:hAnsi="Times New Roman" w:cs="Simplified Arabic" w:hint="cs"/>
          <w:sz w:val="28"/>
          <w:szCs w:val="32"/>
          <w:rtl/>
          <w:lang w:bidi="ar-EG"/>
        </w:rPr>
        <w:t>أبعاد وعبارات</w:t>
      </w:r>
      <w:r w:rsidRPr="00E74676">
        <w:rPr>
          <w:rFonts w:ascii="Times New Roman" w:eastAsia="Calibri" w:hAnsi="Times New Roman" w:cs="Simplified Arabic"/>
          <w:sz w:val="28"/>
          <w:szCs w:val="32"/>
          <w:rtl/>
          <w:lang w:bidi="ar-EG"/>
        </w:rPr>
        <w:t xml:space="preserve"> الاستبانة.</w:t>
      </w:r>
    </w:p>
    <w:p w14:paraId="7C034546" w14:textId="3882F332" w:rsidR="00DF5A10" w:rsidRPr="00C40FB2" w:rsidRDefault="00DF5A10" w:rsidP="00C40FB2">
      <w:pPr>
        <w:numPr>
          <w:ilvl w:val="0"/>
          <w:numId w:val="4"/>
        </w:numPr>
        <w:spacing w:after="0" w:line="240" w:lineRule="auto"/>
        <w:ind w:left="803" w:hanging="378"/>
        <w:jc w:val="both"/>
        <w:rPr>
          <w:rFonts w:eastAsia="Calibri" w:cs="Simplified Arabic"/>
          <w:sz w:val="28"/>
          <w:szCs w:val="32"/>
          <w:lang w:bidi="ar-EG"/>
        </w:rPr>
      </w:pPr>
      <w:r w:rsidRPr="00C92EB0">
        <w:rPr>
          <w:rFonts w:eastAsia="Calibri" w:cs="Simplified Arabic"/>
          <w:b/>
          <w:bCs/>
          <w:sz w:val="28"/>
          <w:szCs w:val="32"/>
          <w:rtl/>
          <w:lang w:bidi="ar-EG"/>
        </w:rPr>
        <w:t>نمذجة المعادلات الهيكلية (</w:t>
      </w:r>
      <w:r w:rsidRPr="000766E0">
        <w:rPr>
          <w:rFonts w:asciiTheme="majorBidi" w:eastAsia="Calibri" w:hAnsiTheme="majorBidi" w:cstheme="majorBidi"/>
          <w:b/>
          <w:bCs/>
          <w:sz w:val="28"/>
          <w:szCs w:val="32"/>
          <w:lang w:bidi="ar-EG"/>
        </w:rPr>
        <w:t>SEM</w:t>
      </w:r>
      <w:r w:rsidRPr="00C92EB0">
        <w:rPr>
          <w:rFonts w:eastAsia="Calibri" w:cs="Simplified Arabic"/>
          <w:b/>
          <w:bCs/>
          <w:sz w:val="28"/>
          <w:szCs w:val="32"/>
          <w:rtl/>
          <w:lang w:bidi="ar-EG"/>
        </w:rPr>
        <w:t>)</w:t>
      </w:r>
      <w:r>
        <w:rPr>
          <w:rFonts w:eastAsia="Calibri" w:cs="Simplified Arabic" w:hint="cs"/>
          <w:b/>
          <w:bCs/>
          <w:sz w:val="28"/>
          <w:szCs w:val="32"/>
          <w:rtl/>
          <w:lang w:bidi="ar-EG"/>
        </w:rPr>
        <w:t>:</w:t>
      </w:r>
      <w:r w:rsidRPr="00C92EB0">
        <w:rPr>
          <w:rtl/>
        </w:rPr>
        <w:t xml:space="preserve"> </w:t>
      </w:r>
      <w:r w:rsidRPr="00C92EB0">
        <w:rPr>
          <w:rFonts w:eastAsia="Calibri" w:cs="Simplified Arabic"/>
          <w:sz w:val="28"/>
          <w:szCs w:val="32"/>
          <w:rtl/>
          <w:lang w:bidi="ar-EG"/>
        </w:rPr>
        <w:t>تحليل العلاق</w:t>
      </w:r>
      <w:r>
        <w:rPr>
          <w:rFonts w:eastAsia="Calibri" w:cs="Simplified Arabic" w:hint="cs"/>
          <w:sz w:val="28"/>
          <w:szCs w:val="32"/>
          <w:rtl/>
          <w:lang w:bidi="ar-EG"/>
        </w:rPr>
        <w:t>ة</w:t>
      </w:r>
      <w:r w:rsidRPr="00C92EB0">
        <w:rPr>
          <w:rFonts w:eastAsia="Calibri" w:cs="Simplified Arabic"/>
          <w:sz w:val="28"/>
          <w:szCs w:val="32"/>
          <w:rtl/>
          <w:lang w:bidi="ar-EG"/>
        </w:rPr>
        <w:t xml:space="preserve"> بين</w:t>
      </w:r>
      <w:r w:rsidR="00631B94" w:rsidRPr="00631B94">
        <w:rPr>
          <w:rtl/>
        </w:rPr>
        <w:t xml:space="preserve"> </w:t>
      </w:r>
      <w:r w:rsidR="00631B94" w:rsidRPr="00631B94">
        <w:rPr>
          <w:rFonts w:eastAsia="Calibri" w:cs="Simplified Arabic"/>
          <w:sz w:val="28"/>
          <w:szCs w:val="32"/>
          <w:rtl/>
          <w:lang w:bidi="ar-EG"/>
        </w:rPr>
        <w:t>المتغير المستقل</w:t>
      </w:r>
      <w:r w:rsidR="00631B94">
        <w:rPr>
          <w:rFonts w:eastAsia="Calibri" w:cs="Simplified Arabic" w:hint="cs"/>
          <w:sz w:val="28"/>
          <w:szCs w:val="32"/>
          <w:rtl/>
          <w:lang w:bidi="ar-EG"/>
        </w:rPr>
        <w:t xml:space="preserve"> (القيادة المرنة) و</w:t>
      </w:r>
      <w:r w:rsidR="00631B94" w:rsidRPr="00631B94">
        <w:rPr>
          <w:rFonts w:eastAsia="Calibri" w:cs="Simplified Arabic"/>
          <w:sz w:val="28"/>
          <w:szCs w:val="32"/>
          <w:rtl/>
          <w:lang w:bidi="ar-EG"/>
        </w:rPr>
        <w:t>المتغير الوسيط</w:t>
      </w:r>
      <w:r w:rsidR="00631B94">
        <w:rPr>
          <w:rFonts w:eastAsia="Calibri" w:cs="Simplified Arabic" w:hint="cs"/>
          <w:sz w:val="28"/>
          <w:szCs w:val="32"/>
          <w:rtl/>
          <w:lang w:bidi="ar-EG"/>
        </w:rPr>
        <w:t xml:space="preserve"> (الابتكار التنظيمي) </w:t>
      </w:r>
      <w:r w:rsidR="00631B94" w:rsidRPr="00631B94">
        <w:rPr>
          <w:rFonts w:ascii="Simplified Arabic" w:eastAsia="Calibri" w:hAnsi="Simplified Arabic" w:cs="Simplified Arabic"/>
          <w:sz w:val="32"/>
          <w:szCs w:val="32"/>
          <w:rtl/>
          <w:lang w:bidi="ar-EG"/>
        </w:rPr>
        <w:t>و</w:t>
      </w:r>
      <w:r w:rsidR="00631B94" w:rsidRPr="00631B94">
        <w:rPr>
          <w:rFonts w:ascii="Simplified Arabic" w:hAnsi="Simplified Arabic" w:cs="Simplified Arabic"/>
          <w:sz w:val="32"/>
          <w:szCs w:val="32"/>
          <w:rtl/>
        </w:rPr>
        <w:t>المتغير</w:t>
      </w:r>
      <w:r w:rsidR="00631B94" w:rsidRPr="00631B94">
        <w:rPr>
          <w:rFonts w:eastAsia="Calibri" w:cs="Simplified Arabic"/>
          <w:sz w:val="28"/>
          <w:szCs w:val="32"/>
          <w:rtl/>
          <w:lang w:bidi="ar-EG"/>
        </w:rPr>
        <w:t xml:space="preserve"> التابع</w:t>
      </w:r>
      <w:r w:rsidR="00631B94">
        <w:rPr>
          <w:rFonts w:eastAsia="Calibri" w:cs="Simplified Arabic" w:hint="cs"/>
          <w:sz w:val="28"/>
          <w:szCs w:val="32"/>
          <w:rtl/>
          <w:lang w:bidi="ar-EG"/>
        </w:rPr>
        <w:t xml:space="preserve"> (الأداء الاستراتيجي) </w:t>
      </w:r>
      <w:r w:rsidRPr="00C92EB0">
        <w:rPr>
          <w:rFonts w:eastAsia="Calibri" w:cs="Simplified Arabic"/>
          <w:sz w:val="28"/>
          <w:szCs w:val="32"/>
          <w:rtl/>
          <w:lang w:bidi="ar-EG"/>
        </w:rPr>
        <w:t>في نموذج واحد</w:t>
      </w:r>
      <w:r w:rsidR="00E34156">
        <w:rPr>
          <w:rFonts w:eastAsia="Calibri" w:cs="Simplified Arabic" w:hint="cs"/>
          <w:sz w:val="28"/>
          <w:szCs w:val="32"/>
          <w:rtl/>
          <w:lang w:bidi="ar-EG"/>
        </w:rPr>
        <w:t xml:space="preserve"> حيث يقيس</w:t>
      </w:r>
      <w:r w:rsidR="00E34156" w:rsidRPr="00E34156">
        <w:rPr>
          <w:rFonts w:ascii="Times New Roman" w:hAnsi="Times New Roman" w:cs="Simplified Arabic"/>
          <w:sz w:val="28"/>
          <w:szCs w:val="32"/>
          <w:rtl/>
          <w:lang w:bidi="ar-EG"/>
        </w:rPr>
        <w:t xml:space="preserve"> </w:t>
      </w:r>
      <w:r w:rsidR="00E34156" w:rsidRPr="009A30DE">
        <w:rPr>
          <w:rFonts w:ascii="Times New Roman" w:hAnsi="Times New Roman" w:cs="Simplified Arabic"/>
          <w:sz w:val="28"/>
          <w:szCs w:val="32"/>
          <w:rtl/>
          <w:lang w:bidi="ar-EG"/>
        </w:rPr>
        <w:t>أثر القيادة المرنة على الأداء الاستراتيجي من خلال الابتكار التنظيمي في قطاع التعليم والتدريب الخاص في المملكة العربية السعودية</w:t>
      </w:r>
    </w:p>
    <w:p w14:paraId="2405A65F" w14:textId="77777777" w:rsidR="00DF5A10" w:rsidRPr="002F6775" w:rsidRDefault="00DF5A10" w:rsidP="00DF5A10">
      <w:pPr>
        <w:numPr>
          <w:ilvl w:val="0"/>
          <w:numId w:val="4"/>
        </w:numPr>
        <w:spacing w:after="0" w:line="240" w:lineRule="auto"/>
        <w:ind w:left="990" w:hanging="565"/>
        <w:jc w:val="both"/>
        <w:rPr>
          <w:rFonts w:ascii="Times New Roman" w:eastAsia="Calibri" w:hAnsi="Times New Roman" w:cs="Simplified Arabic"/>
          <w:sz w:val="28"/>
          <w:szCs w:val="32"/>
          <w:rtl/>
          <w:lang w:bidi="ar-EG"/>
        </w:rPr>
      </w:pPr>
      <w:r w:rsidRPr="002F6775">
        <w:rPr>
          <w:rFonts w:ascii="Times New Roman" w:eastAsia="Calibri" w:hAnsi="Times New Roman" w:cs="Simplified Arabic"/>
          <w:b/>
          <w:bCs/>
          <w:sz w:val="28"/>
          <w:szCs w:val="32"/>
          <w:rtl/>
          <w:lang w:bidi="ar-EG"/>
        </w:rPr>
        <w:t xml:space="preserve">معادلة المدى: </w:t>
      </w:r>
      <w:r w:rsidRPr="002F6775">
        <w:rPr>
          <w:rFonts w:ascii="Times New Roman" w:eastAsia="Calibri" w:hAnsi="Times New Roman" w:cs="Simplified Arabic"/>
          <w:sz w:val="28"/>
          <w:szCs w:val="32"/>
          <w:rtl/>
          <w:lang w:bidi="ar-EG"/>
        </w:rPr>
        <w:t>وذلك لوصف المتوسط الحسابي للاستجابات على كل عبارة وبعد على النحو التالي:</w:t>
      </w:r>
    </w:p>
    <w:p w14:paraId="07CC4556" w14:textId="77777777" w:rsidR="00DF5A10" w:rsidRPr="002F6775" w:rsidRDefault="00DF5A10" w:rsidP="00DF5A10">
      <w:pPr>
        <w:spacing w:after="0" w:line="240" w:lineRule="auto"/>
        <w:ind w:left="-2"/>
        <w:jc w:val="both"/>
        <w:rPr>
          <w:rFonts w:ascii="Times New Roman" w:eastAsia="Calibri" w:hAnsi="Times New Roman" w:cs="Simplified Arabic"/>
          <w:sz w:val="28"/>
          <w:szCs w:val="32"/>
          <w:rtl/>
          <w:lang w:bidi="ar-EG"/>
        </w:rPr>
      </w:pPr>
      <w:r w:rsidRPr="002F6775">
        <w:rPr>
          <w:rFonts w:ascii="Times New Roman" w:hAnsi="Times New Roman" w:cs="Simplified Arabic"/>
          <w:sz w:val="28"/>
          <w:szCs w:val="32"/>
          <w:rtl/>
          <w:lang w:bidi="ar-EG"/>
        </w:rPr>
        <w:tab/>
      </w:r>
      <w:r w:rsidRPr="002F6775">
        <w:rPr>
          <w:rFonts w:ascii="Times New Roman" w:hAnsi="Times New Roman" w:cs="Simplified Arabic"/>
          <w:sz w:val="28"/>
          <w:szCs w:val="32"/>
          <w:rtl/>
          <w:lang w:bidi="ar-EG"/>
        </w:rPr>
        <w:tab/>
        <w:t xml:space="preserve">تم تحديد درجة الاستجابة بحيث يعطي الدرجة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(1)،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(2)، </w:t>
      </w:r>
      <w:r w:rsidRPr="00673776">
        <w:rPr>
          <w:rFonts w:ascii="Times New Roman" w:eastAsia="Calibri" w:hAnsi="Times New Roman" w:cs="Simplified Arabic" w:hint="eastAsia"/>
          <w:sz w:val="28"/>
          <w:szCs w:val="32"/>
          <w:rtl/>
          <w:lang w:bidi="ar-EG"/>
        </w:rPr>
        <w:t>محايد</w:t>
      </w:r>
      <w:r w:rsidRPr="00673776">
        <w:rPr>
          <w:rFonts w:ascii="Times New Roman" w:eastAsia="Calibri" w:hAnsi="Times New Roman" w:cs="Simplified Arabic"/>
          <w:sz w:val="28"/>
          <w:szCs w:val="32"/>
          <w:rtl/>
          <w:lang w:bidi="ar-EG"/>
        </w:rPr>
        <w:t xml:space="preserve"> (3)،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(4)،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(5)</w:t>
      </w:r>
      <w:r w:rsidRPr="002F6775">
        <w:rPr>
          <w:rFonts w:ascii="Times New Roman" w:hAnsi="Times New Roman" w:cs="Simplified Arabic"/>
          <w:sz w:val="28"/>
          <w:szCs w:val="32"/>
          <w:rtl/>
          <w:lang w:bidi="ar-EG"/>
        </w:rPr>
        <w:t xml:space="preserve">، ويتم تحديد درجة التحقق لكل </w:t>
      </w:r>
      <w:r>
        <w:rPr>
          <w:rFonts w:ascii="Times New Roman" w:hAnsi="Times New Roman" w:cs="Simplified Arabic" w:hint="cs"/>
          <w:sz w:val="28"/>
          <w:szCs w:val="32"/>
          <w:rtl/>
          <w:lang w:bidi="ar-EG"/>
        </w:rPr>
        <w:t>عبارة</w:t>
      </w:r>
      <w:r w:rsidRPr="002F6775">
        <w:rPr>
          <w:rFonts w:ascii="Times New Roman" w:hAnsi="Times New Roman" w:cs="Simplified Arabic"/>
          <w:sz w:val="28"/>
          <w:szCs w:val="32"/>
          <w:rtl/>
          <w:lang w:bidi="ar-EG"/>
        </w:rPr>
        <w:t xml:space="preserve"> بناء على ما يلي:</w:t>
      </w:r>
    </w:p>
    <w:p w14:paraId="428C97E9" w14:textId="77777777" w:rsidR="00DF5A10" w:rsidRPr="002F6775" w:rsidRDefault="00DF5A10" w:rsidP="00DF5A10">
      <w:pPr>
        <w:tabs>
          <w:tab w:val="right" w:pos="360"/>
          <w:tab w:val="right" w:pos="900"/>
        </w:tabs>
        <w:spacing w:after="0" w:line="240" w:lineRule="auto"/>
        <w:jc w:val="center"/>
        <w:rPr>
          <w:rFonts w:ascii="Simplified Arabic" w:eastAsia="Calibri" w:hAnsi="Simplified Arabic" w:cs="Simplified Arabic"/>
          <w:sz w:val="32"/>
          <w:szCs w:val="32"/>
          <w:lang w:bidi="ar-EG"/>
        </w:rPr>
      </w:pPr>
      <w:bookmarkStart w:id="16" w:name="_Hlk161742971"/>
      <m:oMathPara>
        <m:oMath>
          <m:r>
            <m:rPr>
              <m:nor/>
            </m:rPr>
            <w:rPr>
              <w:rFonts w:ascii="Simplified Arabic" w:hAnsi="Simplified Arabic" w:cs="Simplified Arabic"/>
              <w:sz w:val="32"/>
              <w:szCs w:val="32"/>
              <w:rtl/>
              <w:lang w:bidi="ar-EG"/>
            </w:rPr>
            <m:t>0.80</m:t>
          </m:r>
          <m:r>
            <w:rPr>
              <w:rFonts w:ascii="Cambria Math" w:hAnsi="Cambria Math" w:cs="Simplified Arabic"/>
              <w:sz w:val="32"/>
              <w:szCs w:val="32"/>
              <w:lang w:bidi="ar-EG"/>
            </w:rPr>
            <m:t xml:space="preserve"> = </m:t>
          </m:r>
          <m:f>
            <m:fPr>
              <m:ctrlPr>
                <w:rPr>
                  <w:rFonts w:ascii="Cambria Math" w:eastAsia="Times New Roman" w:hAnsi="Cambria Math" w:cs="Simplified Arabic"/>
                  <w:sz w:val="32"/>
                  <w:szCs w:val="32"/>
                  <w:lang w:bidi="ar-EG"/>
                </w:rPr>
              </m:ctrlPr>
            </m:fPr>
            <m:num>
              <m:r>
                <m:rPr>
                  <m:nor/>
                </m:rPr>
                <w:rPr>
                  <w:rFonts w:ascii="Simplified Arabic" w:eastAsia="Times New Roman" w:hAnsi="Simplified Arabic" w:cs="Simplified Arabic"/>
                  <w:sz w:val="32"/>
                  <w:szCs w:val="32"/>
                  <w:rtl/>
                  <w:lang w:bidi="ar-EG"/>
                </w:rPr>
                <m:t>1</m:t>
              </m:r>
              <m:r>
                <m:rPr>
                  <m:sty m:val="p"/>
                </m:rPr>
                <w:rPr>
                  <w:rFonts w:ascii="Cambria Math" w:eastAsia="Times New Roman" w:hAnsi="Cambria Math" w:cs="Times New Roman" w:hint="cs"/>
                  <w:sz w:val="32"/>
                  <w:szCs w:val="32"/>
                  <w:rtl/>
                  <w:lang w:bidi="ar-EG"/>
                </w:rPr>
                <m:t>-</m:t>
              </m:r>
              <m:r>
                <m:rPr>
                  <m:nor/>
                </m:rPr>
                <w:rPr>
                  <w:rFonts w:ascii="Simplified Arabic" w:eastAsia="Times New Roman" w:hAnsi="Simplified Arabic" w:cs="Simplified Arabic"/>
                  <w:sz w:val="32"/>
                  <w:szCs w:val="32"/>
                  <w:rtl/>
                  <w:lang w:bidi="ar-EG"/>
                </w:rPr>
                <m:t>5</m:t>
              </m:r>
              <m:ctrlPr>
                <w:rPr>
                  <w:rFonts w:ascii="Cambria Math" w:eastAsia="Times New Roman" w:hAnsi="Cambria Math" w:cs="Simplified Arabic"/>
                  <w:i/>
                  <w:sz w:val="32"/>
                  <w:szCs w:val="32"/>
                  <w:rtl/>
                  <w:lang w:bidi="ar-EG"/>
                </w:rPr>
              </m:ctrlPr>
            </m:num>
            <m:den>
              <m:r>
                <m:rPr>
                  <m:nor/>
                </m:rPr>
                <w:rPr>
                  <w:rFonts w:ascii="Simplified Arabic" w:eastAsia="Times New Roman" w:hAnsi="Simplified Arabic" w:cs="Simplified Arabic"/>
                  <w:sz w:val="32"/>
                  <w:szCs w:val="32"/>
                  <w:rtl/>
                  <w:lang w:bidi="ar-EG"/>
                </w:rPr>
                <m:t>5</m:t>
              </m:r>
              <m:ctrlPr>
                <w:rPr>
                  <w:rFonts w:ascii="Cambria Math" w:eastAsia="Times New Roman" w:hAnsi="Cambria Math" w:cs="Simplified Arabic"/>
                  <w:i/>
                  <w:sz w:val="32"/>
                  <w:szCs w:val="32"/>
                  <w:rtl/>
                  <w:lang w:bidi="ar-EG"/>
                </w:rPr>
              </m:ctrlPr>
            </m:den>
          </m:f>
          <m:r>
            <w:rPr>
              <w:rFonts w:ascii="Cambria Math" w:eastAsia="Times New Roman" w:hAnsi="Cambria Math" w:cs="Simplified Arabic"/>
              <w:sz w:val="32"/>
              <w:szCs w:val="32"/>
              <w:lang w:bidi="ar-EG"/>
            </w:rPr>
            <m:t>=</m:t>
          </m:r>
          <m:f>
            <m:fPr>
              <m:ctrlPr>
                <w:rPr>
                  <w:rFonts w:ascii="Cambria Math" w:eastAsia="Times New Roman" w:hAnsi="Cambria Math" w:cs="Simplified Arabic"/>
                  <w:i/>
                  <w:sz w:val="32"/>
                  <w:szCs w:val="32"/>
                  <w:lang w:bidi="ar-EG"/>
                </w:rPr>
              </m:ctrlPr>
            </m:fPr>
            <m:num>
              <m:r>
                <m:rPr>
                  <m:nor/>
                </m:rPr>
                <w:rPr>
                  <w:rFonts w:ascii="Simplified Arabic" w:eastAsia="Times New Roman" w:hAnsi="Simplified Arabic" w:cs="Simplified Arabic"/>
                  <w:sz w:val="32"/>
                  <w:szCs w:val="32"/>
                  <w:rtl/>
                </w:rPr>
                <m:t>الحد الأعلى - الحد الأدنى</m:t>
              </m:r>
              <m:r>
                <w:rPr>
                  <w:rFonts w:ascii="Cambria Math" w:eastAsia="Times New Roman" w:hAnsi="Cambria Math" w:cs="Simplified Arabic"/>
                  <w:sz w:val="32"/>
                  <w:szCs w:val="32"/>
                  <w:lang w:bidi="ar-EG"/>
                </w:rPr>
                <m:t xml:space="preserve"> </m:t>
              </m:r>
            </m:num>
            <m:den>
              <m:r>
                <w:rPr>
                  <w:rFonts w:ascii="Cambria Math" w:eastAsia="Times New Roman" w:hAnsi="Cambria Math" w:cs="Simplified Arabic"/>
                  <w:sz w:val="32"/>
                  <w:szCs w:val="32"/>
                  <w:rtl/>
                </w:rPr>
                <m:t>المستويات</m:t>
              </m:r>
              <m:r>
                <w:rPr>
                  <w:rFonts w:ascii="Cambria Math" w:eastAsia="Times New Roman" w:hAnsi="Cambria Math" w:cs="Simplified Arabic"/>
                  <w:sz w:val="32"/>
                  <w:szCs w:val="32"/>
                </w:rPr>
                <m:t xml:space="preserve"> </m:t>
              </m:r>
              <m:r>
                <w:rPr>
                  <w:rFonts w:ascii="Cambria Math" w:eastAsia="Times New Roman" w:hAnsi="Cambria Math" w:cs="Simplified Arabic"/>
                  <w:sz w:val="32"/>
                  <w:szCs w:val="32"/>
                  <w:rtl/>
                </w:rPr>
                <m:t xml:space="preserve">عدد </m:t>
              </m:r>
            </m:den>
          </m:f>
          <m:r>
            <w:rPr>
              <w:rFonts w:ascii="Cambria Math" w:eastAsia="Calibri" w:hAnsi="Cambria Math" w:cs="Simplified Arabic"/>
              <w:sz w:val="32"/>
              <w:szCs w:val="32"/>
              <w:lang w:bidi="ar-EG"/>
            </w:rPr>
            <m:t>=</m:t>
          </m:r>
          <m:r>
            <m:rPr>
              <m:sty m:val="bi"/>
            </m:rPr>
            <w:rPr>
              <w:rFonts w:ascii="Cambria Math" w:eastAsia="Calibri" w:hAnsi="Cambria Math" w:cs="Simplified Arabic"/>
              <w:sz w:val="32"/>
              <w:szCs w:val="32"/>
              <w:rtl/>
              <w:lang w:bidi="ar-EG"/>
            </w:rPr>
            <m:t>الفئة</m:t>
          </m:r>
          <m:r>
            <m:rPr>
              <m:sty m:val="bi"/>
            </m:rPr>
            <w:rPr>
              <w:rFonts w:ascii="Cambria Math" w:eastAsia="Calibri" w:hAnsi="Cambria Math" w:cs="Simplified Arabic"/>
              <w:sz w:val="32"/>
              <w:szCs w:val="32"/>
              <w:lang w:bidi="ar-EG"/>
            </w:rPr>
            <m:t xml:space="preserve"> </m:t>
          </m:r>
          <m:r>
            <m:rPr>
              <m:sty m:val="bi"/>
            </m:rPr>
            <w:rPr>
              <w:rFonts w:ascii="Cambria Math" w:eastAsia="Calibri" w:hAnsi="Cambria Math" w:cs="Simplified Arabic"/>
              <w:sz w:val="32"/>
              <w:szCs w:val="32"/>
              <w:rtl/>
              <w:lang w:bidi="ar-EG"/>
            </w:rPr>
            <m:t>طول</m:t>
          </m:r>
        </m:oMath>
      </m:oMathPara>
    </w:p>
    <w:bookmarkEnd w:id="16"/>
    <w:p w14:paraId="26AC8ACE" w14:textId="77777777" w:rsidR="00DF5A10" w:rsidRPr="002F6775" w:rsidRDefault="00DF5A10" w:rsidP="00DF5A10">
      <w:pPr>
        <w:numPr>
          <w:ilvl w:val="0"/>
          <w:numId w:val="24"/>
        </w:numPr>
        <w:tabs>
          <w:tab w:val="right" w:pos="360"/>
          <w:tab w:val="right" w:pos="900"/>
        </w:tabs>
        <w:spacing w:before="240" w:after="0" w:line="240" w:lineRule="auto"/>
        <w:jc w:val="both"/>
        <w:rPr>
          <w:rFonts w:ascii="Times New Roman" w:eastAsia="Calibri" w:hAnsi="Times New Roman" w:cs="Simplified Arabic"/>
          <w:sz w:val="28"/>
          <w:szCs w:val="32"/>
          <w:lang w:bidi="ar-EG"/>
        </w:rPr>
      </w:pPr>
      <w:r w:rsidRPr="002F6775">
        <w:rPr>
          <w:rFonts w:ascii="Times New Roman" w:eastAsia="Calibri" w:hAnsi="Times New Roman" w:cs="Simplified Arabic"/>
          <w:sz w:val="28"/>
          <w:szCs w:val="32"/>
          <w:rtl/>
          <w:lang w:bidi="ar-EG"/>
        </w:rPr>
        <w:t>من 1 إلى أقل من 1.80 تمثل درجة استجابة (</w:t>
      </w:r>
      <w:r w:rsidRPr="002F6775">
        <w:rPr>
          <w:rFonts w:ascii="Times New Roman" w:eastAsia="Calibri" w:hAnsi="Times New Roman" w:cs="Simplified Arabic"/>
          <w:sz w:val="28"/>
          <w:szCs w:val="32"/>
          <w:rtl/>
        </w:rPr>
        <w:t>منخفضة جدًا</w:t>
      </w:r>
      <w:r w:rsidRPr="002F6775">
        <w:rPr>
          <w:rFonts w:ascii="Times New Roman" w:eastAsia="Calibri" w:hAnsi="Times New Roman" w:cs="Simplified Arabic"/>
          <w:sz w:val="28"/>
          <w:szCs w:val="32"/>
          <w:rtl/>
          <w:lang w:bidi="ar-EG"/>
        </w:rPr>
        <w:t>).</w:t>
      </w:r>
    </w:p>
    <w:p w14:paraId="4455CD6A" w14:textId="77777777" w:rsidR="00DF5A10" w:rsidRPr="002F6775" w:rsidRDefault="00DF5A10" w:rsidP="00DF5A10">
      <w:pPr>
        <w:numPr>
          <w:ilvl w:val="0"/>
          <w:numId w:val="24"/>
        </w:numPr>
        <w:tabs>
          <w:tab w:val="right" w:pos="360"/>
          <w:tab w:val="right" w:pos="900"/>
        </w:tabs>
        <w:spacing w:after="0" w:line="240" w:lineRule="auto"/>
        <w:jc w:val="both"/>
        <w:rPr>
          <w:rFonts w:ascii="Times New Roman" w:eastAsia="Calibri" w:hAnsi="Times New Roman" w:cs="Simplified Arabic"/>
          <w:sz w:val="28"/>
          <w:szCs w:val="32"/>
          <w:rtl/>
          <w:lang w:bidi="ar-EG"/>
        </w:rPr>
      </w:pPr>
      <w:r w:rsidRPr="002F6775">
        <w:rPr>
          <w:rFonts w:ascii="Times New Roman" w:eastAsia="Calibri" w:hAnsi="Times New Roman" w:cs="Simplified Arabic"/>
          <w:sz w:val="28"/>
          <w:szCs w:val="32"/>
          <w:rtl/>
          <w:lang w:bidi="ar-EG"/>
        </w:rPr>
        <w:t>من 1.80 إلى أقل من 2.60 تمثل درجة استجابة (</w:t>
      </w:r>
      <w:r w:rsidRPr="002F6775">
        <w:rPr>
          <w:rFonts w:ascii="Times New Roman" w:eastAsia="Calibri" w:hAnsi="Times New Roman" w:cs="Simplified Arabic"/>
          <w:sz w:val="28"/>
          <w:szCs w:val="32"/>
          <w:rtl/>
        </w:rPr>
        <w:t>منخفضة</w:t>
      </w:r>
      <w:r w:rsidRPr="002F6775">
        <w:rPr>
          <w:rFonts w:ascii="Times New Roman" w:eastAsia="Calibri" w:hAnsi="Times New Roman" w:cs="Simplified Arabic"/>
          <w:sz w:val="28"/>
          <w:szCs w:val="32"/>
          <w:rtl/>
          <w:lang w:bidi="ar-EG"/>
        </w:rPr>
        <w:t>).</w:t>
      </w:r>
    </w:p>
    <w:p w14:paraId="2AB62769" w14:textId="77777777" w:rsidR="00DF5A10" w:rsidRPr="002F6775" w:rsidRDefault="00DF5A10" w:rsidP="00DF5A10">
      <w:pPr>
        <w:numPr>
          <w:ilvl w:val="0"/>
          <w:numId w:val="24"/>
        </w:numPr>
        <w:tabs>
          <w:tab w:val="right" w:pos="360"/>
          <w:tab w:val="right" w:pos="900"/>
        </w:tabs>
        <w:spacing w:after="0" w:line="240" w:lineRule="auto"/>
        <w:jc w:val="both"/>
        <w:rPr>
          <w:rFonts w:ascii="Times New Roman" w:eastAsia="Calibri" w:hAnsi="Times New Roman" w:cs="Simplified Arabic"/>
          <w:sz w:val="28"/>
          <w:szCs w:val="32"/>
          <w:rtl/>
          <w:lang w:bidi="ar-EG"/>
        </w:rPr>
      </w:pPr>
      <w:r w:rsidRPr="002F6775">
        <w:rPr>
          <w:rFonts w:ascii="Times New Roman" w:eastAsia="Calibri" w:hAnsi="Times New Roman" w:cs="Simplified Arabic"/>
          <w:sz w:val="28"/>
          <w:szCs w:val="32"/>
          <w:rtl/>
          <w:lang w:bidi="ar-EG"/>
        </w:rPr>
        <w:t>من 2.60 إلى أقل من 3.40 تمثل درجة استجابة (متوسطة).</w:t>
      </w:r>
    </w:p>
    <w:p w14:paraId="2912C10F" w14:textId="77777777" w:rsidR="00DF5A10" w:rsidRPr="002F6775" w:rsidRDefault="00DF5A10" w:rsidP="00DF5A10">
      <w:pPr>
        <w:numPr>
          <w:ilvl w:val="0"/>
          <w:numId w:val="24"/>
        </w:numPr>
        <w:tabs>
          <w:tab w:val="right" w:pos="360"/>
          <w:tab w:val="right" w:pos="900"/>
        </w:tabs>
        <w:spacing w:after="0" w:line="240" w:lineRule="auto"/>
        <w:jc w:val="both"/>
        <w:rPr>
          <w:rFonts w:ascii="Times New Roman" w:eastAsia="Calibri" w:hAnsi="Times New Roman" w:cs="Simplified Arabic"/>
          <w:sz w:val="28"/>
          <w:szCs w:val="32"/>
          <w:lang w:bidi="ar-EG"/>
        </w:rPr>
      </w:pPr>
      <w:r w:rsidRPr="002F6775">
        <w:rPr>
          <w:rFonts w:ascii="Times New Roman" w:eastAsia="Calibri" w:hAnsi="Times New Roman" w:cs="Simplified Arabic"/>
          <w:sz w:val="28"/>
          <w:szCs w:val="32"/>
          <w:rtl/>
          <w:lang w:bidi="ar-EG"/>
        </w:rPr>
        <w:lastRenderedPageBreak/>
        <w:t>من 3.40 إلى أقل من 4.20 تمثل درجة استجابة (</w:t>
      </w:r>
      <w:r w:rsidRPr="002F6775">
        <w:rPr>
          <w:rFonts w:ascii="Times New Roman" w:eastAsia="Calibri" w:hAnsi="Times New Roman" w:cs="Simplified Arabic" w:hint="cs"/>
          <w:sz w:val="28"/>
          <w:szCs w:val="32"/>
          <w:rtl/>
        </w:rPr>
        <w:t>عالية</w:t>
      </w:r>
      <w:r w:rsidRPr="002F6775">
        <w:rPr>
          <w:rFonts w:ascii="Times New Roman" w:eastAsia="Calibri" w:hAnsi="Times New Roman" w:cs="Simplified Arabic"/>
          <w:sz w:val="28"/>
          <w:szCs w:val="32"/>
          <w:rtl/>
          <w:lang w:bidi="ar-EG"/>
        </w:rPr>
        <w:t>).</w:t>
      </w:r>
    </w:p>
    <w:p w14:paraId="108BB249" w14:textId="0443E3B3" w:rsidR="00DF5A10" w:rsidRPr="006426C6" w:rsidRDefault="00DF5A10" w:rsidP="006426C6">
      <w:pPr>
        <w:numPr>
          <w:ilvl w:val="0"/>
          <w:numId w:val="24"/>
        </w:numPr>
        <w:tabs>
          <w:tab w:val="right" w:pos="360"/>
          <w:tab w:val="right" w:pos="900"/>
        </w:tabs>
        <w:spacing w:after="0" w:line="240" w:lineRule="auto"/>
        <w:jc w:val="both"/>
        <w:rPr>
          <w:rFonts w:ascii="Times New Roman" w:eastAsia="Calibri" w:hAnsi="Times New Roman" w:cs="Simplified Arabic"/>
          <w:sz w:val="28"/>
          <w:szCs w:val="32"/>
          <w:lang w:bidi="ar-EG"/>
        </w:rPr>
      </w:pPr>
      <w:r w:rsidRPr="002F6775">
        <w:rPr>
          <w:rFonts w:ascii="Times New Roman" w:eastAsia="Calibri" w:hAnsi="Times New Roman" w:cs="Simplified Arabic"/>
          <w:sz w:val="28"/>
          <w:szCs w:val="32"/>
          <w:rtl/>
          <w:lang w:bidi="ar-EG"/>
        </w:rPr>
        <w:t>من 4.20 إلى 5 تمثل درجة استجابة (</w:t>
      </w:r>
      <w:r w:rsidRPr="002F6775">
        <w:rPr>
          <w:rFonts w:ascii="Times New Roman" w:eastAsia="Calibri" w:hAnsi="Times New Roman" w:cs="Simplified Arabic" w:hint="cs"/>
          <w:sz w:val="28"/>
          <w:szCs w:val="32"/>
          <w:rtl/>
          <w:lang w:bidi="ar-EG"/>
        </w:rPr>
        <w:t>عالية</w:t>
      </w:r>
      <w:r w:rsidRPr="002F6775">
        <w:rPr>
          <w:rFonts w:ascii="Times New Roman" w:eastAsia="Calibri" w:hAnsi="Times New Roman" w:cs="Simplified Arabic"/>
          <w:sz w:val="28"/>
          <w:szCs w:val="32"/>
          <w:rtl/>
          <w:lang w:bidi="ar-EG"/>
        </w:rPr>
        <w:t xml:space="preserve"> جدًا)</w:t>
      </w:r>
      <w:r w:rsidRPr="002F6775">
        <w:rPr>
          <w:rFonts w:ascii="Times New Roman" w:eastAsia="Calibri" w:hAnsi="Times New Roman" w:cs="Simplified Arabic" w:hint="cs"/>
          <w:sz w:val="28"/>
          <w:szCs w:val="32"/>
          <w:rtl/>
          <w:lang w:bidi="ar-EG"/>
        </w:rPr>
        <w:t>.</w:t>
      </w:r>
    </w:p>
    <w:p w14:paraId="0111CD67" w14:textId="77777777" w:rsidR="00D13610" w:rsidRDefault="00D13610" w:rsidP="00D13610">
      <w:pPr>
        <w:spacing w:before="120" w:after="120" w:line="240" w:lineRule="auto"/>
        <w:jc w:val="both"/>
        <w:outlineLvl w:val="1"/>
        <w:rPr>
          <w:rFonts w:ascii="Times New Roman" w:eastAsia="Calibri" w:hAnsi="Times New Roman" w:cs="Simplified Arabic"/>
          <w:b/>
          <w:bCs/>
          <w:sz w:val="32"/>
          <w:szCs w:val="32"/>
          <w:rtl/>
          <w:lang w:bidi="ar-EG"/>
        </w:rPr>
      </w:pPr>
      <w:r w:rsidRPr="00D13610">
        <w:rPr>
          <w:rFonts w:ascii="Times New Roman" w:eastAsia="Calibri" w:hAnsi="Times New Roman" w:cs="Simplified Arabic" w:hint="cs"/>
          <w:b/>
          <w:bCs/>
          <w:sz w:val="32"/>
          <w:szCs w:val="32"/>
          <w:rtl/>
          <w:lang w:bidi="ar-EG"/>
        </w:rPr>
        <w:t>تاسعًا: الاعتبارات الأخلاقية:</w:t>
      </w:r>
    </w:p>
    <w:p w14:paraId="78753542" w14:textId="77777777" w:rsidR="00D13610" w:rsidRPr="006B186F" w:rsidRDefault="00D13610" w:rsidP="00D13610">
      <w:pPr>
        <w:jc w:val="both"/>
        <w:rPr>
          <w:rFonts w:ascii="Simplified Arabic" w:hAnsi="Simplified Arabic" w:cs="Simplified Arabic"/>
          <w:sz w:val="32"/>
          <w:szCs w:val="32"/>
        </w:rPr>
      </w:pPr>
      <w:r w:rsidRPr="006B186F">
        <w:rPr>
          <w:rFonts w:ascii="Simplified Arabic" w:hAnsi="Simplified Arabic" w:cs="Simplified Arabic"/>
          <w:sz w:val="32"/>
          <w:szCs w:val="32"/>
          <w:rtl/>
        </w:rPr>
        <w:t>ستلتزم الباحثة عند تنفيذ الدراسة بمجموعة من المبادئ الأخلاقية التي تحكم البحوث العلمية، بما يضمن</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حماية حقوق المشاركين والمحافظة على سرية البيانات، وسيتم توضيح الهدف من الدراسة للمشاركين قبل تعبئة</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الاستبانة، مع التأكيد على أن المشاركة اختيارية بالكامل، وأن لهم الحق في الامتناع عن المشاركة أو الانسحاب</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في أي وقت دون أي تبعات</w:t>
      </w:r>
    </w:p>
    <w:p w14:paraId="43892780" w14:textId="77777777" w:rsidR="00D13610" w:rsidRPr="006B186F" w:rsidRDefault="00D13610" w:rsidP="00D13610">
      <w:pPr>
        <w:jc w:val="both"/>
        <w:rPr>
          <w:rFonts w:ascii="Simplified Arabic" w:hAnsi="Simplified Arabic" w:cs="Simplified Arabic"/>
          <w:sz w:val="32"/>
          <w:szCs w:val="32"/>
        </w:rPr>
      </w:pPr>
      <w:r w:rsidRPr="006B186F">
        <w:rPr>
          <w:rFonts w:ascii="Simplified Arabic" w:hAnsi="Simplified Arabic" w:cs="Simplified Arabic"/>
          <w:sz w:val="32"/>
          <w:szCs w:val="32"/>
          <w:rtl/>
        </w:rPr>
        <w:t>كما ستتعهد الباحثة بالحفاظ على سرية جميع البيانات والمعلومات التي يتم جمعها، وعدم استخدامها إلا</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لأغراض البحث العلمي، مع عدم الإفصاح عن هوية المشاركين أو المؤسسات التي يعملون بها، والاكتفاء</w:t>
      </w:r>
      <w:r>
        <w:rPr>
          <w:rFonts w:ascii="Simplified Arabic" w:hAnsi="Simplified Arabic" w:cs="Simplified Arabic" w:hint="cs"/>
          <w:sz w:val="32"/>
          <w:szCs w:val="32"/>
          <w:rtl/>
        </w:rPr>
        <w:t xml:space="preserve"> ب</w:t>
      </w:r>
      <w:r w:rsidRPr="006B186F">
        <w:rPr>
          <w:rFonts w:ascii="Simplified Arabic" w:hAnsi="Simplified Arabic" w:cs="Simplified Arabic"/>
          <w:sz w:val="32"/>
          <w:szCs w:val="32"/>
          <w:rtl/>
        </w:rPr>
        <w:t>عرض النتائج بصورة إجمالية دون الإشارة إلى أي معلومات شخصية يمكن أن تكشف عن هوية أفراد العينة</w:t>
      </w:r>
    </w:p>
    <w:p w14:paraId="3822D0FF" w14:textId="48D199DE" w:rsidR="00D13610" w:rsidRPr="00D13610" w:rsidRDefault="00D13610" w:rsidP="00D13610">
      <w:pPr>
        <w:jc w:val="both"/>
        <w:rPr>
          <w:rFonts w:ascii="Simplified Arabic" w:hAnsi="Simplified Arabic" w:cs="Simplified Arabic"/>
          <w:sz w:val="32"/>
          <w:szCs w:val="32"/>
          <w:rtl/>
        </w:rPr>
      </w:pPr>
      <w:r w:rsidRPr="006B186F">
        <w:rPr>
          <w:rFonts w:ascii="Simplified Arabic" w:hAnsi="Simplified Arabic" w:cs="Simplified Arabic"/>
          <w:sz w:val="32"/>
          <w:szCs w:val="32"/>
          <w:rtl/>
        </w:rPr>
        <w:t>وستلتزم الباحثة كذلك بالأمانة العلمية والموضوعية في جميع مراحل تنفيذ الدراسة، من جمع البيانات</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وتحليلها وتفسير نتائجها، مع توثيق جميع المصادر والمراجع المستخدمة وفق الأسلوب العلمي المعتمد،</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والامتناع عن أي تحريف أو تلاعب بالبيانات أو النتائج، بما يضمن سلامة البحث العلمي ومصداقية نتائج</w:t>
      </w:r>
      <w:r>
        <w:rPr>
          <w:rFonts w:ascii="Simplified Arabic" w:hAnsi="Simplified Arabic" w:cs="Simplified Arabic" w:hint="cs"/>
          <w:sz w:val="32"/>
          <w:szCs w:val="32"/>
          <w:rtl/>
        </w:rPr>
        <w:t>ه</w:t>
      </w:r>
    </w:p>
    <w:p w14:paraId="4B6A3B8C" w14:textId="77777777" w:rsidR="00F61F23" w:rsidRDefault="00F61F23" w:rsidP="00F61F23">
      <w:pPr>
        <w:spacing w:after="0" w:line="240" w:lineRule="auto"/>
        <w:jc w:val="both"/>
        <w:rPr>
          <w:rFonts w:ascii="Times New Roman" w:eastAsia="Calibri" w:hAnsi="Times New Roman" w:cs="Simplified Arabic"/>
          <w:b/>
          <w:bCs/>
          <w:sz w:val="28"/>
          <w:szCs w:val="32"/>
          <w:rtl/>
          <w:lang w:bidi="ar-EG"/>
        </w:rPr>
      </w:pPr>
    </w:p>
    <w:p w14:paraId="04306341" w14:textId="77777777" w:rsidR="00F61F23" w:rsidRDefault="00F61F23" w:rsidP="00F61F23">
      <w:pPr>
        <w:spacing w:after="0" w:line="240" w:lineRule="auto"/>
        <w:jc w:val="both"/>
        <w:rPr>
          <w:rFonts w:ascii="Times New Roman" w:eastAsia="Calibri" w:hAnsi="Times New Roman" w:cs="Simplified Arabic"/>
          <w:b/>
          <w:bCs/>
          <w:sz w:val="28"/>
          <w:szCs w:val="32"/>
          <w:rtl/>
          <w:lang w:bidi="ar-EG"/>
        </w:rPr>
      </w:pPr>
    </w:p>
    <w:p w14:paraId="4F5C61DF" w14:textId="77777777" w:rsidR="00F61F23" w:rsidRDefault="00F61F23" w:rsidP="00F61F23">
      <w:pPr>
        <w:spacing w:after="0" w:line="240" w:lineRule="auto"/>
        <w:jc w:val="both"/>
        <w:rPr>
          <w:rFonts w:ascii="Times New Roman" w:eastAsia="Calibri" w:hAnsi="Times New Roman" w:cs="Simplified Arabic"/>
          <w:b/>
          <w:bCs/>
          <w:sz w:val="28"/>
          <w:szCs w:val="32"/>
          <w:rtl/>
          <w:lang w:bidi="ar-EG"/>
        </w:rPr>
      </w:pPr>
      <w:r>
        <w:rPr>
          <w:rFonts w:ascii="Times New Roman" w:eastAsia="Calibri" w:hAnsi="Times New Roman" w:cs="Simplified Arabic" w:hint="cs"/>
          <w:b/>
          <w:bCs/>
          <w:sz w:val="28"/>
          <w:szCs w:val="32"/>
          <w:rtl/>
          <w:lang w:bidi="ar-EG"/>
        </w:rPr>
        <w:t>خاتمة الفصل:</w:t>
      </w:r>
    </w:p>
    <w:p w14:paraId="262376C3" w14:textId="77777777" w:rsidR="00F61F23" w:rsidRPr="004D22C4" w:rsidRDefault="00F61F23" w:rsidP="00F61F23">
      <w:pPr>
        <w:ind w:firstLine="720"/>
        <w:jc w:val="both"/>
        <w:rPr>
          <w:rFonts w:ascii="Simplified Arabic" w:hAnsi="Simplified Arabic" w:cs="Simplified Arabic"/>
          <w:sz w:val="32"/>
          <w:szCs w:val="32"/>
          <w:rtl/>
        </w:rPr>
      </w:pPr>
      <w:r w:rsidRPr="004D22C4">
        <w:rPr>
          <w:rFonts w:ascii="Simplified Arabic" w:hAnsi="Simplified Arabic" w:cs="Simplified Arabic" w:hint="cs"/>
          <w:sz w:val="32"/>
          <w:szCs w:val="32"/>
          <w:rtl/>
        </w:rPr>
        <w:t>وفي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ختام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المنهجية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استندت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إليها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شملت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تحديد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المنهج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المناسب،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ووصف</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مجتمع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وعينتها،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وبيان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أسلوب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اختيار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العينة،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lastRenderedPageBreak/>
        <w:t>جانب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أداة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التحقق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صدقها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وثباتها،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بالإضافة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توضيح</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خطوات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تطبيق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والأساليب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المستخدمة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تحليل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Pr>
          <w:rFonts w:ascii="Simplified Arabic" w:hAnsi="Simplified Arabic" w:cs="Simplified Arabic" w:hint="cs"/>
          <w:sz w:val="32"/>
          <w:szCs w:val="32"/>
          <w:rtl/>
        </w:rPr>
        <w:t>،</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وقد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روعي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جميع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هذه</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الالتزام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بالأسس</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العلمية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والمنهجية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يتناسب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طبيعة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وأهدافها،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يضمن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الحصول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دقيقة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يمكن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الاعتماد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عليها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اختبار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فرضيات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والإجابة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أسئلتها</w:t>
      </w:r>
      <w:r w:rsidRPr="004D22C4">
        <w:rPr>
          <w:rFonts w:ascii="Simplified Arabic" w:hAnsi="Simplified Arabic" w:cs="Simplified Arabic"/>
          <w:sz w:val="32"/>
          <w:szCs w:val="32"/>
        </w:rPr>
        <w:t>.</w:t>
      </w:r>
    </w:p>
    <w:p w14:paraId="398FED02" w14:textId="10B93789" w:rsidR="00F61F23" w:rsidRPr="004D22C4" w:rsidRDefault="00F61F23" w:rsidP="00F61F23">
      <w:pPr>
        <w:ind w:firstLine="720"/>
        <w:jc w:val="both"/>
        <w:rPr>
          <w:rFonts w:ascii="Simplified Arabic" w:hAnsi="Simplified Arabic" w:cs="Simplified Arabic"/>
          <w:sz w:val="32"/>
          <w:szCs w:val="32"/>
          <w:rtl/>
        </w:rPr>
      </w:pPr>
      <w:r w:rsidRPr="004D22C4">
        <w:rPr>
          <w:rFonts w:ascii="Simplified Arabic" w:hAnsi="Simplified Arabic" w:cs="Simplified Arabic" w:hint="cs"/>
          <w:sz w:val="32"/>
          <w:szCs w:val="32"/>
          <w:rtl/>
        </w:rPr>
        <w:t>كما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اختيار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الأساليب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يتوافق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طبيعة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ومتغيرات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الأمر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الذي</w:t>
      </w:r>
      <w:r w:rsidRPr="004D22C4">
        <w:rPr>
          <w:rFonts w:ascii="Simplified Arabic" w:hAnsi="Simplified Arabic" w:cs="Simplified Arabic"/>
          <w:sz w:val="32"/>
          <w:szCs w:val="32"/>
          <w:rtl/>
        </w:rPr>
        <w:t xml:space="preserve"> </w:t>
      </w:r>
      <w:r w:rsidR="003A2EC6">
        <w:rPr>
          <w:rFonts w:ascii="Simplified Arabic" w:hAnsi="Simplified Arabic" w:cs="Simplified Arabic" w:hint="cs"/>
          <w:sz w:val="32"/>
          <w:szCs w:val="32"/>
          <w:rtl/>
        </w:rPr>
        <w:t>سيسهم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توفير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تتسم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بالدقة</w:t>
      </w:r>
      <w:r w:rsidRPr="004D22C4">
        <w:rPr>
          <w:rFonts w:ascii="Simplified Arabic" w:hAnsi="Simplified Arabic" w:cs="Simplified Arabic"/>
          <w:sz w:val="32"/>
          <w:szCs w:val="32"/>
          <w:rtl/>
        </w:rPr>
        <w:t xml:space="preserve"> </w:t>
      </w:r>
      <w:r w:rsidR="003A2EC6" w:rsidRPr="004D22C4">
        <w:rPr>
          <w:rFonts w:ascii="Simplified Arabic" w:hAnsi="Simplified Arabic" w:cs="Simplified Arabic" w:hint="cs"/>
          <w:sz w:val="32"/>
          <w:szCs w:val="32"/>
          <w:rtl/>
        </w:rPr>
        <w:t>والموضوعية</w:t>
      </w:r>
      <w:r w:rsidR="003A2EC6" w:rsidRPr="003A2EC6">
        <w:rPr>
          <w:rFonts w:hint="cs"/>
          <w:rtl/>
        </w:rPr>
        <w:t xml:space="preserve"> </w:t>
      </w:r>
      <w:r w:rsidR="003A2EC6" w:rsidRPr="003A2EC6">
        <w:rPr>
          <w:rFonts w:ascii="Simplified Arabic" w:hAnsi="Simplified Arabic" w:cs="Simplified Arabic"/>
          <w:sz w:val="32"/>
          <w:szCs w:val="32"/>
          <w:rtl/>
        </w:rPr>
        <w:t>حيث</w:t>
      </w:r>
      <w:r w:rsidR="003A2EC6" w:rsidRPr="003A2EC6">
        <w:rPr>
          <w:rFonts w:hint="cs"/>
          <w:sz w:val="44"/>
          <w:szCs w:val="44"/>
          <w:rtl/>
        </w:rPr>
        <w:t xml:space="preserve"> </w:t>
      </w:r>
      <w:r w:rsidR="003A2EC6" w:rsidRPr="003A2EC6">
        <w:rPr>
          <w:rFonts w:ascii="Simplified Arabic" w:hAnsi="Simplified Arabic" w:cs="Simplified Arabic"/>
          <w:sz w:val="32"/>
          <w:szCs w:val="32"/>
          <w:rtl/>
        </w:rPr>
        <w:t xml:space="preserve">تهدف إلى تعزيز دقة النتائج وموثوقيتها أو توفر أساسا منهجيا لاختبار فرضيات الدراسة في الفصل </w:t>
      </w:r>
      <w:r w:rsidR="003A2EC6" w:rsidRPr="003A2EC6">
        <w:rPr>
          <w:rFonts w:ascii="Simplified Arabic" w:hAnsi="Simplified Arabic" w:cs="Simplified Arabic" w:hint="cs"/>
          <w:sz w:val="32"/>
          <w:szCs w:val="32"/>
          <w:rtl/>
        </w:rPr>
        <w:t>التالي،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ويمكن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الاستناد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إليها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تفسير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العلاقات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بين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المتغيرات</w:t>
      </w:r>
      <w:r>
        <w:rPr>
          <w:rFonts w:ascii="Simplified Arabic" w:hAnsi="Simplified Arabic" w:cs="Simplified Arabic" w:hint="cs"/>
          <w:sz w:val="32"/>
          <w:szCs w:val="32"/>
          <w:rtl/>
        </w:rPr>
        <w:t>،</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وقد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شكلت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المنهجية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الأساس</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الذي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بنيت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عليه</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التحليلات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اللاحقة</w:t>
      </w:r>
      <w:r>
        <w:rPr>
          <w:rFonts w:ascii="Simplified Arabic" w:hAnsi="Simplified Arabic" w:cs="Simplified Arabic" w:hint="cs"/>
          <w:sz w:val="32"/>
          <w:szCs w:val="32"/>
          <w:rtl/>
        </w:rPr>
        <w:t>؛</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يعزز</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موثوقية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ويزيد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إمكانية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الاستفادة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الجوانب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العلمية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والتطبيقية</w:t>
      </w:r>
      <w:r w:rsidRPr="004D22C4">
        <w:rPr>
          <w:rFonts w:ascii="Simplified Arabic" w:hAnsi="Simplified Arabic" w:cs="Simplified Arabic"/>
          <w:sz w:val="32"/>
          <w:szCs w:val="32"/>
        </w:rPr>
        <w:t>.</w:t>
      </w:r>
    </w:p>
    <w:p w14:paraId="61843B38" w14:textId="77777777" w:rsidR="00F61F23" w:rsidRPr="00E74676" w:rsidRDefault="00F61F23" w:rsidP="00F61F23">
      <w:pPr>
        <w:spacing w:after="0" w:line="240" w:lineRule="auto"/>
        <w:ind w:firstLine="720"/>
        <w:jc w:val="both"/>
        <w:rPr>
          <w:rFonts w:ascii="Times New Roman" w:eastAsia="Calibri" w:hAnsi="Times New Roman" w:cs="Simplified Arabic"/>
          <w:b/>
          <w:bCs/>
          <w:sz w:val="28"/>
          <w:szCs w:val="32"/>
          <w:lang w:bidi="ar-EG"/>
        </w:rPr>
      </w:pPr>
      <w:r w:rsidRPr="004D22C4">
        <w:rPr>
          <w:rFonts w:ascii="Simplified Arabic" w:hAnsi="Simplified Arabic" w:cs="Simplified Arabic" w:hint="cs"/>
          <w:sz w:val="32"/>
          <w:szCs w:val="32"/>
          <w:rtl/>
        </w:rPr>
        <w:t>ويُمهد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للانتقال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التالي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الذي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يتناول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وتحليلها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ضوء</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جمعها،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تفسيرها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وفقًا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للأساليب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المستخدمة،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وذلك</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للإجابة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أسئلة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والتحقق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صحة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فرضياتها</w:t>
      </w:r>
      <w:r>
        <w:rPr>
          <w:rFonts w:ascii="Simplified Arabic" w:hAnsi="Simplified Arabic" w:cs="Simplified Arabic" w:hint="cs"/>
          <w:sz w:val="32"/>
          <w:szCs w:val="32"/>
          <w:rtl/>
        </w:rPr>
        <w:t xml:space="preserve">، </w:t>
      </w:r>
      <w:r w:rsidRPr="004D22C4">
        <w:rPr>
          <w:rFonts w:ascii="Simplified Arabic" w:hAnsi="Simplified Arabic" w:cs="Simplified Arabic" w:hint="cs"/>
          <w:sz w:val="32"/>
          <w:szCs w:val="32"/>
          <w:rtl/>
        </w:rPr>
        <w:t>ويتوقع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تسهم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سيتم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تقديم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فهم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أعمق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لمتغيرات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يدعم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تحقيق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أهدافها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ويوفر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أساس</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علمي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لمناقشة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واستخلاص</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التوصيات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والمقترحات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الفصول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اللاحقة</w:t>
      </w:r>
    </w:p>
    <w:p w14:paraId="28E0B6DA" w14:textId="77777777" w:rsidR="00F61F23" w:rsidRDefault="00F61F23" w:rsidP="00F61F23">
      <w:pPr>
        <w:tabs>
          <w:tab w:val="right" w:pos="360"/>
          <w:tab w:val="right" w:pos="900"/>
        </w:tabs>
        <w:spacing w:after="0" w:line="240" w:lineRule="auto"/>
        <w:jc w:val="both"/>
        <w:rPr>
          <w:rFonts w:ascii="Times New Roman" w:eastAsia="Calibri" w:hAnsi="Times New Roman" w:cs="Simplified Arabic"/>
          <w:sz w:val="28"/>
          <w:szCs w:val="32"/>
          <w:lang w:bidi="ar-EG"/>
        </w:rPr>
      </w:pPr>
    </w:p>
    <w:p w14:paraId="45FB4C32" w14:textId="77777777" w:rsidR="003D5844" w:rsidRPr="00673776" w:rsidRDefault="003D5844" w:rsidP="003D5844">
      <w:pPr>
        <w:spacing w:before="120" w:after="120" w:line="240" w:lineRule="auto"/>
        <w:rPr>
          <w:rFonts w:ascii="Times New Roman" w:eastAsia="Calibri" w:hAnsi="Times New Roman" w:cs="Simplified Arabic"/>
          <w:b/>
          <w:bCs/>
          <w:kern w:val="2"/>
          <w:sz w:val="28"/>
          <w:szCs w:val="32"/>
          <w:rtl/>
          <w:lang w:bidi="ar-EG"/>
          <w14:ligatures w14:val="standardContextual"/>
        </w:rPr>
      </w:pPr>
      <w:r w:rsidRPr="00DF5A10">
        <w:rPr>
          <w:rFonts w:ascii="Times New Roman" w:eastAsia="Calibri" w:hAnsi="Times New Roman" w:cs="Simplified Arabic" w:hint="cs"/>
          <w:b/>
          <w:bCs/>
          <w:kern w:val="2"/>
          <w:sz w:val="28"/>
          <w:szCs w:val="32"/>
          <w:rtl/>
          <w:lang w:bidi="ar-EG"/>
          <w14:ligatures w14:val="standardContextual"/>
        </w:rPr>
        <w:t>مراجع الجانب العملي:</w:t>
      </w:r>
      <w:r w:rsidRPr="00673776">
        <w:rPr>
          <w:rFonts w:ascii="Times New Roman" w:eastAsia="Calibri" w:hAnsi="Times New Roman" w:cs="Simplified Arabic" w:hint="cs"/>
          <w:b/>
          <w:bCs/>
          <w:kern w:val="2"/>
          <w:sz w:val="28"/>
          <w:szCs w:val="32"/>
          <w:rtl/>
          <w:lang w:bidi="ar-EG"/>
          <w14:ligatures w14:val="standardContextual"/>
        </w:rPr>
        <w:t xml:space="preserve"> </w:t>
      </w:r>
    </w:p>
    <w:p w14:paraId="54A6EADC" w14:textId="77777777" w:rsidR="003D5844"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917520">
        <w:rPr>
          <w:rFonts w:ascii="Times New Roman" w:eastAsia="Calibri" w:hAnsi="Times New Roman" w:cs="Simplified Arabic" w:hint="cs"/>
          <w:kern w:val="2"/>
          <w:sz w:val="28"/>
          <w:szCs w:val="32"/>
          <w:rtl/>
          <w:lang w:bidi="ar-EG"/>
          <w14:ligatures w14:val="standardContextual"/>
        </w:rPr>
        <w:t>الفضل، مؤيد عبد الحسين. (2019). المنه</w:t>
      </w:r>
      <w:r w:rsidRPr="00917520">
        <w:rPr>
          <w:rFonts w:ascii="Times New Roman" w:eastAsia="Calibri" w:hAnsi="Times New Roman" w:cs="Simplified Arabic" w:hint="eastAsia"/>
          <w:kern w:val="2"/>
          <w:sz w:val="28"/>
          <w:szCs w:val="32"/>
          <w:rtl/>
          <w:lang w:bidi="ar-EG"/>
          <w14:ligatures w14:val="standardContextual"/>
        </w:rPr>
        <w:t>ج</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الكمي</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في</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اتخاذ</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القرارات</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cs"/>
          <w:kern w:val="2"/>
          <w:sz w:val="28"/>
          <w:szCs w:val="32"/>
          <w:rtl/>
          <w:lang w:bidi="ar-EG"/>
          <w14:ligatures w14:val="standardContextual"/>
        </w:rPr>
        <w:t>الإدارية</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المثلى</w:t>
      </w:r>
      <w:r w:rsidRPr="00917520">
        <w:rPr>
          <w:rFonts w:ascii="Times New Roman" w:eastAsia="Calibri" w:hAnsi="Times New Roman" w:cs="Simplified Arabic" w:hint="cs"/>
          <w:kern w:val="2"/>
          <w:sz w:val="28"/>
          <w:szCs w:val="32"/>
          <w:rtl/>
          <w:lang w:bidi="ar-EG"/>
          <w14:ligatures w14:val="standardContextual"/>
        </w:rPr>
        <w:t>. عمان: دار اليازوري العلمية للنشر والتوزيع.</w:t>
      </w:r>
    </w:p>
    <w:p w14:paraId="228CEBD1" w14:textId="77777777" w:rsidR="003D5844" w:rsidRPr="00917520" w:rsidRDefault="003D5844" w:rsidP="003D5844">
      <w:pPr>
        <w:spacing w:before="120" w:after="120" w:line="240" w:lineRule="auto"/>
        <w:ind w:firstLine="720"/>
        <w:jc w:val="both"/>
        <w:rPr>
          <w:rFonts w:ascii="Times New Roman" w:eastAsia="Calibri" w:hAnsi="Times New Roman" w:cs="Simplified Arabic"/>
          <w:kern w:val="2"/>
          <w:sz w:val="28"/>
          <w:szCs w:val="32"/>
          <w:lang w:bidi="ar-EG"/>
          <w14:ligatures w14:val="standardContextual"/>
        </w:rPr>
      </w:pPr>
      <w:r w:rsidRPr="00917520">
        <w:rPr>
          <w:rFonts w:ascii="Times New Roman" w:eastAsia="Calibri" w:hAnsi="Times New Roman" w:cs="Simplified Arabic" w:hint="cs"/>
          <w:kern w:val="2"/>
          <w:sz w:val="28"/>
          <w:szCs w:val="32"/>
          <w:rtl/>
          <w:lang w:bidi="ar-EG"/>
          <w14:ligatures w14:val="standardContextual"/>
        </w:rPr>
        <w:lastRenderedPageBreak/>
        <w:t>عاروري، فتحي أحمد. (2013).</w:t>
      </w:r>
      <w:r w:rsidRPr="004552F5">
        <w:rPr>
          <w:rFonts w:ascii="Times New Roman" w:eastAsia="Calibri" w:hAnsi="Times New Roman" w:cs="Simplified Arabic" w:hint="cs"/>
          <w:kern w:val="2"/>
          <w:sz w:val="28"/>
          <w:szCs w:val="32"/>
          <w:rtl/>
          <w:lang w:bidi="ar-EG"/>
          <w14:ligatures w14:val="standardContextual"/>
        </w:rPr>
        <w:t xml:space="preserve"> المعاين</w:t>
      </w:r>
      <w:r w:rsidRPr="004552F5">
        <w:rPr>
          <w:rFonts w:ascii="Times New Roman" w:eastAsia="Calibri" w:hAnsi="Times New Roman" w:cs="Simplified Arabic" w:hint="eastAsia"/>
          <w:kern w:val="2"/>
          <w:sz w:val="28"/>
          <w:szCs w:val="32"/>
          <w:rtl/>
          <w:lang w:bidi="ar-EG"/>
          <w14:ligatures w14:val="standardContextual"/>
        </w:rPr>
        <w:t>ة</w:t>
      </w:r>
      <w:r w:rsidRPr="004552F5">
        <w:rPr>
          <w:rFonts w:ascii="Times New Roman" w:eastAsia="Calibri" w:hAnsi="Times New Roman" w:cs="Simplified Arabic"/>
          <w:kern w:val="2"/>
          <w:sz w:val="28"/>
          <w:szCs w:val="32"/>
          <w:rtl/>
          <w:lang w:bidi="ar-EG"/>
          <w14:ligatures w14:val="standardContextual"/>
        </w:rPr>
        <w:t xml:space="preserve"> </w:t>
      </w:r>
      <w:r w:rsidRPr="004552F5">
        <w:rPr>
          <w:rFonts w:ascii="Times New Roman" w:eastAsia="Calibri" w:hAnsi="Times New Roman" w:cs="Simplified Arabic" w:hint="eastAsia"/>
          <w:kern w:val="2"/>
          <w:sz w:val="28"/>
          <w:szCs w:val="32"/>
          <w:rtl/>
          <w:lang w:bidi="ar-EG"/>
          <w14:ligatures w14:val="standardContextual"/>
        </w:rPr>
        <w:t>الإحصائية</w:t>
      </w:r>
      <w:r w:rsidRPr="004552F5">
        <w:rPr>
          <w:rFonts w:ascii="Times New Roman" w:eastAsia="Calibri" w:hAnsi="Times New Roman" w:cs="Simplified Arabic"/>
          <w:kern w:val="2"/>
          <w:sz w:val="28"/>
          <w:szCs w:val="32"/>
          <w:rtl/>
          <w:lang w:bidi="ar-EG"/>
          <w14:ligatures w14:val="standardContextual"/>
        </w:rPr>
        <w:t xml:space="preserve"> </w:t>
      </w:r>
      <w:r w:rsidRPr="004552F5">
        <w:rPr>
          <w:rFonts w:ascii="Times New Roman" w:eastAsia="Calibri" w:hAnsi="Times New Roman" w:cs="Simplified Arabic" w:hint="eastAsia"/>
          <w:kern w:val="2"/>
          <w:sz w:val="28"/>
          <w:szCs w:val="32"/>
          <w:rtl/>
          <w:lang w:bidi="ar-EG"/>
          <w14:ligatures w14:val="standardContextual"/>
        </w:rPr>
        <w:t>طرقها</w:t>
      </w:r>
      <w:r w:rsidRPr="004552F5">
        <w:rPr>
          <w:rFonts w:ascii="Times New Roman" w:eastAsia="Calibri" w:hAnsi="Times New Roman" w:cs="Simplified Arabic"/>
          <w:kern w:val="2"/>
          <w:sz w:val="28"/>
          <w:szCs w:val="32"/>
          <w:rtl/>
          <w:lang w:bidi="ar-EG"/>
          <w14:ligatures w14:val="standardContextual"/>
        </w:rPr>
        <w:t xml:space="preserve"> </w:t>
      </w:r>
      <w:r w:rsidRPr="004552F5">
        <w:rPr>
          <w:rFonts w:ascii="Times New Roman" w:eastAsia="Calibri" w:hAnsi="Times New Roman" w:cs="Simplified Arabic" w:hint="eastAsia"/>
          <w:kern w:val="2"/>
          <w:sz w:val="28"/>
          <w:szCs w:val="32"/>
          <w:rtl/>
          <w:lang w:bidi="ar-EG"/>
          <w14:ligatures w14:val="standardContextual"/>
        </w:rPr>
        <w:t>واستخداماتها</w:t>
      </w:r>
      <w:r w:rsidRPr="004552F5">
        <w:rPr>
          <w:rFonts w:ascii="Times New Roman" w:eastAsia="Calibri" w:hAnsi="Times New Roman" w:cs="Simplified Arabic" w:hint="cs"/>
          <w:kern w:val="2"/>
          <w:sz w:val="28"/>
          <w:szCs w:val="32"/>
          <w:rtl/>
          <w:lang w:bidi="ar-EG"/>
          <w14:ligatures w14:val="standardContextual"/>
        </w:rPr>
        <w:t>.</w:t>
      </w:r>
      <w:r w:rsidRPr="00917520">
        <w:rPr>
          <w:rFonts w:ascii="Times New Roman" w:eastAsia="Calibri" w:hAnsi="Times New Roman" w:cs="Simplified Arabic" w:hint="cs"/>
          <w:kern w:val="2"/>
          <w:sz w:val="28"/>
          <w:szCs w:val="32"/>
          <w:rtl/>
          <w:lang w:bidi="ar-EG"/>
          <w14:ligatures w14:val="standardContextual"/>
        </w:rPr>
        <w:t xml:space="preserve"> عمان: دار الأكاديميون للنشر والتوزيع.</w:t>
      </w:r>
    </w:p>
    <w:p w14:paraId="133F6800"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hint="cs"/>
          <w:kern w:val="2"/>
          <w:sz w:val="28"/>
          <w:szCs w:val="32"/>
          <w:rtl/>
          <w:lang w:bidi="ar-EG"/>
          <w14:ligatures w14:val="standardContextual"/>
        </w:rPr>
        <w:t xml:space="preserve">باهي، مصطفي؛ الأزهري، مني. </w:t>
      </w:r>
      <w:r w:rsidRPr="004552F5">
        <w:rPr>
          <w:rFonts w:ascii="Times New Roman" w:eastAsia="Calibri" w:hAnsi="Times New Roman" w:cs="Simplified Arabic"/>
          <w:kern w:val="2"/>
          <w:sz w:val="28"/>
          <w:szCs w:val="32"/>
          <w:rtl/>
          <w:lang w:bidi="ar-EG"/>
          <w14:ligatures w14:val="standardContextual"/>
        </w:rPr>
        <w:t>(</w:t>
      </w:r>
      <w:r w:rsidRPr="004552F5">
        <w:rPr>
          <w:rFonts w:ascii="Times New Roman" w:eastAsia="Calibri" w:hAnsi="Times New Roman" w:cs="Simplified Arabic" w:hint="cs"/>
          <w:kern w:val="2"/>
          <w:sz w:val="28"/>
          <w:szCs w:val="32"/>
          <w:rtl/>
          <w:lang w:bidi="ar-EG"/>
          <w14:ligatures w14:val="standardContextual"/>
        </w:rPr>
        <w:t>2010). معجم المصطلحات الإحصائية. القاهرة: مكتبة الأنجلو المصرية.</w:t>
      </w:r>
    </w:p>
    <w:p w14:paraId="02858EE3"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lang w:bidi="ar-EG"/>
          <w14:ligatures w14:val="standardContextual"/>
        </w:rPr>
      </w:pPr>
      <w:r w:rsidRPr="004552F5">
        <w:rPr>
          <w:rFonts w:ascii="Times New Roman" w:eastAsia="Calibri" w:hAnsi="Times New Roman" w:cs="Simplified Arabic"/>
          <w:kern w:val="2"/>
          <w:sz w:val="28"/>
          <w:szCs w:val="32"/>
          <w:rtl/>
          <w:lang w:bidi="ar-EG"/>
          <w14:ligatures w14:val="standardContextual"/>
        </w:rPr>
        <w:t>بني يونس، أسماء عبد المطلب؛ أبو البصل، عبد الناصر موسى. (2018). دليل المبتدئ إلى المناهج العامة في البحث العلمي. الأردن: دار النفائس للنشر والتوزيع.</w:t>
      </w:r>
    </w:p>
    <w:p w14:paraId="58C7477F"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hint="cs"/>
          <w:kern w:val="2"/>
          <w:sz w:val="28"/>
          <w:szCs w:val="32"/>
          <w:rtl/>
          <w:lang w:bidi="ar-EG"/>
          <w14:ligatures w14:val="standardContextual"/>
        </w:rPr>
        <w:t>عبد الرحمن، سعد. (2008). القياس النفسي النظرية والتطبيق. طـ5، مصر: هبة النيل العربية للنشر والتوزيع.</w:t>
      </w:r>
    </w:p>
    <w:p w14:paraId="700EB358"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lang w:bidi="ar-EG"/>
          <w14:ligatures w14:val="standardContextual"/>
        </w:rPr>
      </w:pPr>
      <w:r w:rsidRPr="004552F5">
        <w:rPr>
          <w:rFonts w:ascii="Times New Roman" w:eastAsia="Calibri" w:hAnsi="Times New Roman" w:cs="Simplified Arabic" w:hint="cs"/>
          <w:kern w:val="2"/>
          <w:sz w:val="28"/>
          <w:szCs w:val="32"/>
          <w:rtl/>
          <w:lang w:bidi="ar-EG"/>
          <w14:ligatures w14:val="standardContextual"/>
        </w:rPr>
        <w:t>الضامن، منذر. (2007). أساسيات البحث العلمي. ط1، عمان: دار المسيرة للنشر والتوزيع.</w:t>
      </w:r>
    </w:p>
    <w:p w14:paraId="7F033080"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kern w:val="2"/>
          <w:sz w:val="28"/>
          <w:szCs w:val="32"/>
          <w:rtl/>
          <w:lang w:bidi="ar-EG"/>
          <w14:ligatures w14:val="standardContextual"/>
        </w:rPr>
        <w:t>أبو ضاهر، كامل سالم. (2017). العينات الإحصائية. العراق: الجامعة المستنصرية.</w:t>
      </w:r>
    </w:p>
    <w:p w14:paraId="38689051" w14:textId="77777777" w:rsidR="003D5844"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kern w:val="2"/>
          <w:sz w:val="28"/>
          <w:szCs w:val="32"/>
          <w:rtl/>
          <w:lang w:bidi="ar-EG"/>
          <w14:ligatures w14:val="standardContextual"/>
        </w:rPr>
        <w:t>الدليمي، عصام حسن؛ صالح، علي عبد الرحيم. (2014). البحث العلمي أسسه ومناهجه. الأردن: دار الرضوان للنشر والتوزيع.</w:t>
      </w:r>
    </w:p>
    <w:p w14:paraId="1E7549F8" w14:textId="06DF4AB6" w:rsidR="003D5844"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101AA3">
        <w:rPr>
          <w:rFonts w:ascii="Times New Roman" w:eastAsia="Calibri" w:hAnsi="Times New Roman" w:cs="Simplified Arabic"/>
          <w:kern w:val="2"/>
          <w:sz w:val="28"/>
          <w:szCs w:val="32"/>
          <w:rtl/>
          <w:lang w:bidi="ar-EG"/>
          <w14:ligatures w14:val="standardContextual"/>
        </w:rPr>
        <w:t xml:space="preserve">  آدم، عبد العزيز حسن عبد العزيز؛ الحسين، أنس بابكر؛ محمد، وفاء محمد حامد؛ عبد الرحيم، عالم الحاج آدم. (2020). أثر المرونة الاستراتيجية على تطبيق إدارة المعرفة: دراسة تطبيقية على حالة شركة دال" مصنع دال للألبان- كابو" بولاية الخرطوم. المجلة العالمية للاقتصاد والأعمال، 9 (3)، 480-496.</w:t>
      </w:r>
    </w:p>
    <w:sectPr w:rsidR="003D58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0.05pt;height:10.05pt;visibility:visible" o:bullet="t">
        <v:imagedata r:id="rId1" o:title=""/>
      </v:shape>
    </w:pict>
  </w:numPicBullet>
  <w:abstractNum w:abstractNumId="0"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2"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4B3EF6"/>
    <w:multiLevelType w:val="hybridMultilevel"/>
    <w:tmpl w:val="4746A98A"/>
    <w:lvl w:ilvl="0" w:tplc="09E629A4">
      <w:start w:val="20"/>
      <w:numFmt w:val="bullet"/>
      <w:lvlText w:val="-"/>
      <w:lvlJc w:val="left"/>
      <w:pPr>
        <w:ind w:left="108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5" w15:restartNumberingAfterBreak="0">
    <w:nsid w:val="10B17E24"/>
    <w:multiLevelType w:val="hybridMultilevel"/>
    <w:tmpl w:val="03DE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E03C84"/>
    <w:multiLevelType w:val="multilevel"/>
    <w:tmpl w:val="AEC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ED4224"/>
    <w:multiLevelType w:val="hybridMultilevel"/>
    <w:tmpl w:val="CC486F16"/>
    <w:lvl w:ilvl="0" w:tplc="D44AD9F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2E1C72"/>
    <w:multiLevelType w:val="hybridMultilevel"/>
    <w:tmpl w:val="A05EB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36C1CFE"/>
    <w:multiLevelType w:val="hybridMultilevel"/>
    <w:tmpl w:val="CD585868"/>
    <w:lvl w:ilvl="0" w:tplc="F6AA6704">
      <w:numFmt w:val="bullet"/>
      <w:lvlText w:val="-"/>
      <w:lvlJc w:val="left"/>
      <w:pPr>
        <w:ind w:left="720" w:hanging="360"/>
      </w:pPr>
      <w:rPr>
        <w:rFonts w:ascii="Traditional Arabic" w:eastAsia="Calibr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4D74BC"/>
    <w:multiLevelType w:val="hybridMultilevel"/>
    <w:tmpl w:val="33F23A74"/>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7315B2"/>
    <w:multiLevelType w:val="hybridMultilevel"/>
    <w:tmpl w:val="80EA256C"/>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6" w15:restartNumberingAfterBreak="0">
    <w:nsid w:val="4E170EF4"/>
    <w:multiLevelType w:val="hybridMultilevel"/>
    <w:tmpl w:val="6832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22222B"/>
    <w:multiLevelType w:val="hybridMultilevel"/>
    <w:tmpl w:val="32123AE4"/>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53646F"/>
    <w:multiLevelType w:val="hybridMultilevel"/>
    <w:tmpl w:val="7876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E725BA"/>
    <w:multiLevelType w:val="hybridMultilevel"/>
    <w:tmpl w:val="1DFA3FBC"/>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35"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15:restartNumberingAfterBreak="0">
    <w:nsid w:val="75103560"/>
    <w:multiLevelType w:val="hybridMultilevel"/>
    <w:tmpl w:val="C0C287C0"/>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40"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551306258">
    <w:abstractNumId w:val="23"/>
  </w:num>
  <w:num w:numId="2" w16cid:durableId="1404260890">
    <w:abstractNumId w:val="16"/>
  </w:num>
  <w:num w:numId="3" w16cid:durableId="836309053">
    <w:abstractNumId w:val="4"/>
  </w:num>
  <w:num w:numId="4" w16cid:durableId="1804082058">
    <w:abstractNumId w:val="31"/>
  </w:num>
  <w:num w:numId="5" w16cid:durableId="44719659">
    <w:abstractNumId w:val="40"/>
  </w:num>
  <w:num w:numId="6" w16cid:durableId="2078236555">
    <w:abstractNumId w:val="35"/>
  </w:num>
  <w:num w:numId="7" w16cid:durableId="1848590592">
    <w:abstractNumId w:val="7"/>
  </w:num>
  <w:num w:numId="8" w16cid:durableId="2118331357">
    <w:abstractNumId w:val="36"/>
  </w:num>
  <w:num w:numId="9" w16cid:durableId="1735397850">
    <w:abstractNumId w:val="19"/>
  </w:num>
  <w:num w:numId="10" w16cid:durableId="766582936">
    <w:abstractNumId w:val="28"/>
  </w:num>
  <w:num w:numId="11" w16cid:durableId="54663711">
    <w:abstractNumId w:val="37"/>
  </w:num>
  <w:num w:numId="12" w16cid:durableId="448746734">
    <w:abstractNumId w:val="10"/>
  </w:num>
  <w:num w:numId="13" w16cid:durableId="1127628605">
    <w:abstractNumId w:val="2"/>
  </w:num>
  <w:num w:numId="14" w16cid:durableId="599989548">
    <w:abstractNumId w:val="15"/>
  </w:num>
  <w:num w:numId="15" w16cid:durableId="36202897">
    <w:abstractNumId w:val="39"/>
  </w:num>
  <w:num w:numId="16" w16cid:durableId="617957420">
    <w:abstractNumId w:val="25"/>
  </w:num>
  <w:num w:numId="17" w16cid:durableId="2140368528">
    <w:abstractNumId w:val="11"/>
  </w:num>
  <w:num w:numId="18" w16cid:durableId="12633449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14700403">
    <w:abstractNumId w:val="20"/>
  </w:num>
  <w:num w:numId="20" w16cid:durableId="2147308634">
    <w:abstractNumId w:val="8"/>
  </w:num>
  <w:num w:numId="21" w16cid:durableId="1509054611">
    <w:abstractNumId w:val="17"/>
  </w:num>
  <w:num w:numId="22" w16cid:durableId="819806940">
    <w:abstractNumId w:val="29"/>
  </w:num>
  <w:num w:numId="23" w16cid:durableId="919294827">
    <w:abstractNumId w:val="0"/>
  </w:num>
  <w:num w:numId="24" w16cid:durableId="813327196">
    <w:abstractNumId w:val="13"/>
  </w:num>
  <w:num w:numId="25" w16cid:durableId="1110471203">
    <w:abstractNumId w:val="18"/>
  </w:num>
  <w:num w:numId="26" w16cid:durableId="655569713">
    <w:abstractNumId w:val="24"/>
  </w:num>
  <w:num w:numId="27" w16cid:durableId="1308631025">
    <w:abstractNumId w:val="34"/>
  </w:num>
  <w:num w:numId="28" w16cid:durableId="1450853128">
    <w:abstractNumId w:val="1"/>
  </w:num>
  <w:num w:numId="29" w16cid:durableId="96873911">
    <w:abstractNumId w:val="21"/>
  </w:num>
  <w:num w:numId="30" w16cid:durableId="125977160">
    <w:abstractNumId w:val="3"/>
  </w:num>
  <w:num w:numId="31" w16cid:durableId="1873957011">
    <w:abstractNumId w:val="30"/>
  </w:num>
  <w:num w:numId="32" w16cid:durableId="10597921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7148186">
    <w:abstractNumId w:val="27"/>
  </w:num>
  <w:num w:numId="34" w16cid:durableId="2130782447">
    <w:abstractNumId w:val="5"/>
  </w:num>
  <w:num w:numId="35" w16cid:durableId="366301850">
    <w:abstractNumId w:val="33"/>
  </w:num>
  <w:num w:numId="36" w16cid:durableId="941110011">
    <w:abstractNumId w:val="9"/>
  </w:num>
  <w:num w:numId="37" w16cid:durableId="1713268959">
    <w:abstractNumId w:val="26"/>
  </w:num>
  <w:num w:numId="38" w16cid:durableId="1844007754">
    <w:abstractNumId w:val="12"/>
  </w:num>
  <w:num w:numId="39" w16cid:durableId="1269970490">
    <w:abstractNumId w:val="6"/>
  </w:num>
  <w:num w:numId="40" w16cid:durableId="1284187652">
    <w:abstractNumId w:val="22"/>
  </w:num>
  <w:num w:numId="41" w16cid:durableId="2126385466">
    <w:abstractNumId w:val="32"/>
  </w:num>
  <w:num w:numId="42" w16cid:durableId="178985986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D94"/>
    <w:rsid w:val="00017C8C"/>
    <w:rsid w:val="000445C9"/>
    <w:rsid w:val="000766E0"/>
    <w:rsid w:val="00097C5C"/>
    <w:rsid w:val="000A1102"/>
    <w:rsid w:val="00102C47"/>
    <w:rsid w:val="00122CC5"/>
    <w:rsid w:val="00181B2F"/>
    <w:rsid w:val="001F3D94"/>
    <w:rsid w:val="002273C8"/>
    <w:rsid w:val="002377D6"/>
    <w:rsid w:val="00243306"/>
    <w:rsid w:val="00272DE8"/>
    <w:rsid w:val="0032750E"/>
    <w:rsid w:val="003A2EC6"/>
    <w:rsid w:val="003D5844"/>
    <w:rsid w:val="003D6824"/>
    <w:rsid w:val="00402012"/>
    <w:rsid w:val="00446828"/>
    <w:rsid w:val="0046071C"/>
    <w:rsid w:val="00492CBA"/>
    <w:rsid w:val="004C7E0C"/>
    <w:rsid w:val="00511F98"/>
    <w:rsid w:val="0051342F"/>
    <w:rsid w:val="00560B40"/>
    <w:rsid w:val="0059793D"/>
    <w:rsid w:val="00617576"/>
    <w:rsid w:val="00631B94"/>
    <w:rsid w:val="006356A5"/>
    <w:rsid w:val="006426C6"/>
    <w:rsid w:val="006B2C98"/>
    <w:rsid w:val="0077464C"/>
    <w:rsid w:val="007819E1"/>
    <w:rsid w:val="00796619"/>
    <w:rsid w:val="007E749F"/>
    <w:rsid w:val="008B6DB7"/>
    <w:rsid w:val="0093541C"/>
    <w:rsid w:val="009A30DE"/>
    <w:rsid w:val="009D2BE1"/>
    <w:rsid w:val="00A03849"/>
    <w:rsid w:val="00AA0DAE"/>
    <w:rsid w:val="00AE2ABD"/>
    <w:rsid w:val="00B0719E"/>
    <w:rsid w:val="00B40519"/>
    <w:rsid w:val="00B41565"/>
    <w:rsid w:val="00B967F3"/>
    <w:rsid w:val="00B97A45"/>
    <w:rsid w:val="00BD13E1"/>
    <w:rsid w:val="00C144E0"/>
    <w:rsid w:val="00C40FB2"/>
    <w:rsid w:val="00C9053F"/>
    <w:rsid w:val="00CA64FF"/>
    <w:rsid w:val="00CE14DF"/>
    <w:rsid w:val="00D1020A"/>
    <w:rsid w:val="00D13610"/>
    <w:rsid w:val="00D52899"/>
    <w:rsid w:val="00D6158D"/>
    <w:rsid w:val="00D70EEA"/>
    <w:rsid w:val="00DE64D0"/>
    <w:rsid w:val="00DF4B5D"/>
    <w:rsid w:val="00DF5A10"/>
    <w:rsid w:val="00DF6189"/>
    <w:rsid w:val="00E34156"/>
    <w:rsid w:val="00E75843"/>
    <w:rsid w:val="00E957F9"/>
    <w:rsid w:val="00EF5A10"/>
    <w:rsid w:val="00F61F23"/>
    <w:rsid w:val="00F730B3"/>
    <w:rsid w:val="00F912C5"/>
    <w:rsid w:val="00FF6D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0E420"/>
  <w15:chartTrackingRefBased/>
  <w15:docId w15:val="{6780CDDA-69A2-4D56-B2D4-89E47E98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1F23"/>
    <w:pPr>
      <w:bidi/>
      <w:spacing w:after="200" w:line="276" w:lineRule="auto"/>
    </w:pPr>
    <w:rPr>
      <w:kern w:val="0"/>
      <w:sz w:val="22"/>
      <w:szCs w:val="22"/>
      <w14:ligatures w14:val="none"/>
    </w:rPr>
  </w:style>
  <w:style w:type="paragraph" w:styleId="1">
    <w:name w:val="heading 1"/>
    <w:basedOn w:val="a"/>
    <w:next w:val="a"/>
    <w:link w:val="1Char"/>
    <w:uiPriority w:val="9"/>
    <w:qFormat/>
    <w:rsid w:val="001F3D9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1F3D9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1F3D94"/>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1F3D94"/>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1F3D94"/>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1F3D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F3D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F3D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F3D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3D94"/>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1F3D94"/>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1F3D94"/>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1F3D94"/>
    <w:rPr>
      <w:rFonts w:eastAsiaTheme="majorEastAsia" w:cstheme="majorBidi"/>
      <w:i/>
      <w:iCs/>
      <w:color w:val="2E74B5" w:themeColor="accent1" w:themeShade="BF"/>
    </w:rPr>
  </w:style>
  <w:style w:type="character" w:customStyle="1" w:styleId="5Char">
    <w:name w:val="عنوان 5 Char"/>
    <w:basedOn w:val="a0"/>
    <w:link w:val="5"/>
    <w:uiPriority w:val="9"/>
    <w:semiHidden/>
    <w:rsid w:val="001F3D94"/>
    <w:rPr>
      <w:rFonts w:eastAsiaTheme="majorEastAsia" w:cstheme="majorBidi"/>
      <w:color w:val="2E74B5" w:themeColor="accent1" w:themeShade="BF"/>
    </w:rPr>
  </w:style>
  <w:style w:type="character" w:customStyle="1" w:styleId="6Char">
    <w:name w:val="عنوان 6 Char"/>
    <w:basedOn w:val="a0"/>
    <w:link w:val="6"/>
    <w:uiPriority w:val="9"/>
    <w:semiHidden/>
    <w:rsid w:val="001F3D94"/>
    <w:rPr>
      <w:rFonts w:eastAsiaTheme="majorEastAsia" w:cstheme="majorBidi"/>
      <w:i/>
      <w:iCs/>
      <w:color w:val="595959" w:themeColor="text1" w:themeTint="A6"/>
    </w:rPr>
  </w:style>
  <w:style w:type="character" w:customStyle="1" w:styleId="7Char">
    <w:name w:val="عنوان 7 Char"/>
    <w:basedOn w:val="a0"/>
    <w:link w:val="7"/>
    <w:uiPriority w:val="9"/>
    <w:semiHidden/>
    <w:rsid w:val="001F3D94"/>
    <w:rPr>
      <w:rFonts w:eastAsiaTheme="majorEastAsia" w:cstheme="majorBidi"/>
      <w:color w:val="595959" w:themeColor="text1" w:themeTint="A6"/>
    </w:rPr>
  </w:style>
  <w:style w:type="character" w:customStyle="1" w:styleId="8Char">
    <w:name w:val="عنوان 8 Char"/>
    <w:basedOn w:val="a0"/>
    <w:link w:val="8"/>
    <w:uiPriority w:val="9"/>
    <w:semiHidden/>
    <w:rsid w:val="001F3D94"/>
    <w:rPr>
      <w:rFonts w:eastAsiaTheme="majorEastAsia" w:cstheme="majorBidi"/>
      <w:i/>
      <w:iCs/>
      <w:color w:val="272727" w:themeColor="text1" w:themeTint="D8"/>
    </w:rPr>
  </w:style>
  <w:style w:type="character" w:customStyle="1" w:styleId="9Char">
    <w:name w:val="عنوان 9 Char"/>
    <w:basedOn w:val="a0"/>
    <w:link w:val="9"/>
    <w:uiPriority w:val="9"/>
    <w:semiHidden/>
    <w:rsid w:val="001F3D94"/>
    <w:rPr>
      <w:rFonts w:eastAsiaTheme="majorEastAsia" w:cstheme="majorBidi"/>
      <w:color w:val="272727" w:themeColor="text1" w:themeTint="D8"/>
    </w:rPr>
  </w:style>
  <w:style w:type="paragraph" w:styleId="a3">
    <w:name w:val="Title"/>
    <w:basedOn w:val="a"/>
    <w:next w:val="a"/>
    <w:link w:val="Char"/>
    <w:uiPriority w:val="10"/>
    <w:qFormat/>
    <w:rsid w:val="001F3D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F3D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F3D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F3D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F3D94"/>
    <w:pPr>
      <w:spacing w:before="160"/>
      <w:jc w:val="center"/>
    </w:pPr>
    <w:rPr>
      <w:i/>
      <w:iCs/>
      <w:color w:val="404040" w:themeColor="text1" w:themeTint="BF"/>
    </w:rPr>
  </w:style>
  <w:style w:type="character" w:customStyle="1" w:styleId="Char1">
    <w:name w:val="اقتباس Char"/>
    <w:basedOn w:val="a0"/>
    <w:link w:val="a5"/>
    <w:uiPriority w:val="29"/>
    <w:rsid w:val="001F3D94"/>
    <w:rPr>
      <w:i/>
      <w:iCs/>
      <w:color w:val="404040" w:themeColor="text1" w:themeTint="BF"/>
    </w:rPr>
  </w:style>
  <w:style w:type="paragraph" w:styleId="a6">
    <w:name w:val="List Paragraph"/>
    <w:aliases w:val="عنوان رئيسي,سرد الفقرات1,NumberedList,الفقرات"/>
    <w:basedOn w:val="a"/>
    <w:link w:val="Char2"/>
    <w:uiPriority w:val="34"/>
    <w:qFormat/>
    <w:rsid w:val="001F3D94"/>
    <w:pPr>
      <w:ind w:left="720"/>
      <w:contextualSpacing/>
    </w:pPr>
  </w:style>
  <w:style w:type="character" w:styleId="a7">
    <w:name w:val="Intense Emphasis"/>
    <w:basedOn w:val="a0"/>
    <w:uiPriority w:val="21"/>
    <w:qFormat/>
    <w:rsid w:val="001F3D94"/>
    <w:rPr>
      <w:i/>
      <w:iCs/>
      <w:color w:val="2E74B5" w:themeColor="accent1" w:themeShade="BF"/>
    </w:rPr>
  </w:style>
  <w:style w:type="paragraph" w:styleId="a8">
    <w:name w:val="Intense Quote"/>
    <w:basedOn w:val="a"/>
    <w:next w:val="a"/>
    <w:link w:val="Char3"/>
    <w:uiPriority w:val="30"/>
    <w:qFormat/>
    <w:rsid w:val="001F3D9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3">
    <w:name w:val="اقتباس مكثف Char"/>
    <w:basedOn w:val="a0"/>
    <w:link w:val="a8"/>
    <w:uiPriority w:val="30"/>
    <w:rsid w:val="001F3D94"/>
    <w:rPr>
      <w:i/>
      <w:iCs/>
      <w:color w:val="2E74B5" w:themeColor="accent1" w:themeShade="BF"/>
    </w:rPr>
  </w:style>
  <w:style w:type="character" w:styleId="a9">
    <w:name w:val="Intense Reference"/>
    <w:basedOn w:val="a0"/>
    <w:uiPriority w:val="32"/>
    <w:qFormat/>
    <w:rsid w:val="001F3D94"/>
    <w:rPr>
      <w:b/>
      <w:bCs/>
      <w:smallCaps/>
      <w:color w:val="2E74B5" w:themeColor="accent1" w:themeShade="BF"/>
      <w:spacing w:val="5"/>
    </w:rPr>
  </w:style>
  <w:style w:type="character" w:customStyle="1" w:styleId="Char2">
    <w:name w:val="سرد الفقرات Char"/>
    <w:aliases w:val="عنوان رئيسي Char,سرد الفقرات1 Char,NumberedList Char,الفقرات Char"/>
    <w:link w:val="a6"/>
    <w:uiPriority w:val="34"/>
    <w:locked/>
    <w:rsid w:val="00F61F23"/>
  </w:style>
  <w:style w:type="paragraph" w:customStyle="1" w:styleId="aa">
    <w:name w:val="تاب منسق"/>
    <w:basedOn w:val="a"/>
    <w:link w:val="Char4"/>
    <w:qFormat/>
    <w:rsid w:val="00F61F23"/>
    <w:pPr>
      <w:spacing w:after="0" w:line="240" w:lineRule="auto"/>
      <w:ind w:firstLine="567"/>
      <w:jc w:val="both"/>
    </w:pPr>
    <w:rPr>
      <w:rFonts w:eastAsia="Times New Roman" w:cs="Traditional Arabic"/>
      <w:sz w:val="32"/>
      <w:szCs w:val="32"/>
      <w:lang w:bidi="ar-EG"/>
    </w:rPr>
  </w:style>
  <w:style w:type="character" w:customStyle="1" w:styleId="Char4">
    <w:name w:val="تاب منسق Char"/>
    <w:basedOn w:val="a0"/>
    <w:link w:val="aa"/>
    <w:rsid w:val="00F61F23"/>
    <w:rPr>
      <w:rFonts w:eastAsia="Times New Roman" w:cs="Traditional Arabic"/>
      <w:kern w:val="0"/>
      <w:sz w:val="32"/>
      <w:szCs w:val="32"/>
      <w:lang w:bidi="ar-EG"/>
      <w14:ligatures w14:val="none"/>
    </w:rPr>
  </w:style>
  <w:style w:type="table" w:styleId="ab">
    <w:name w:val="Table Grid"/>
    <w:basedOn w:val="a1"/>
    <w:uiPriority w:val="59"/>
    <w:rsid w:val="00F61F23"/>
    <w:pPr>
      <w:spacing w:after="0" w:line="240" w:lineRule="auto"/>
      <w:jc w:val="center"/>
    </w:pPr>
    <w:rPr>
      <w:rFonts w:ascii="Times New Roman" w:hAnsi="Times New Roman"/>
      <w:kern w:val="0"/>
      <w:sz w:val="20"/>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paragraph" w:styleId="ac">
    <w:name w:val="Balloon Text"/>
    <w:basedOn w:val="a"/>
    <w:link w:val="Char5"/>
    <w:uiPriority w:val="99"/>
    <w:semiHidden/>
    <w:unhideWhenUsed/>
    <w:rsid w:val="00F61F23"/>
    <w:pPr>
      <w:spacing w:after="0" w:line="240" w:lineRule="auto"/>
    </w:pPr>
    <w:rPr>
      <w:rFonts w:ascii="Tahoma" w:eastAsia="Times New Roman" w:hAnsi="Tahoma" w:cs="Tahoma"/>
      <w:sz w:val="16"/>
      <w:szCs w:val="16"/>
    </w:rPr>
  </w:style>
  <w:style w:type="character" w:customStyle="1" w:styleId="Char5">
    <w:name w:val="نص في بالون Char"/>
    <w:basedOn w:val="a0"/>
    <w:link w:val="ac"/>
    <w:uiPriority w:val="99"/>
    <w:semiHidden/>
    <w:rsid w:val="00F61F23"/>
    <w:rPr>
      <w:rFonts w:ascii="Tahoma" w:eastAsia="Times New Roman" w:hAnsi="Tahoma" w:cs="Tahoma"/>
      <w:kern w:val="0"/>
      <w:sz w:val="16"/>
      <w:szCs w:val="16"/>
      <w14:ligatures w14:val="none"/>
    </w:rPr>
  </w:style>
  <w:style w:type="paragraph" w:styleId="ad">
    <w:name w:val="annotation text"/>
    <w:basedOn w:val="a"/>
    <w:link w:val="Char6"/>
    <w:uiPriority w:val="99"/>
    <w:unhideWhenUsed/>
    <w:rsid w:val="00F61F23"/>
    <w:pPr>
      <w:spacing w:line="240" w:lineRule="auto"/>
    </w:pPr>
    <w:rPr>
      <w:rFonts w:ascii="Calibri" w:eastAsia="Calibri" w:hAnsi="Calibri" w:cs="Arial"/>
      <w:sz w:val="20"/>
      <w:szCs w:val="20"/>
    </w:rPr>
  </w:style>
  <w:style w:type="character" w:customStyle="1" w:styleId="Char6">
    <w:name w:val="نص تعليق Char"/>
    <w:basedOn w:val="a0"/>
    <w:link w:val="ad"/>
    <w:uiPriority w:val="99"/>
    <w:rsid w:val="00F61F23"/>
    <w:rPr>
      <w:rFonts w:ascii="Calibri" w:eastAsia="Calibri" w:hAnsi="Calibri" w:cs="Arial"/>
      <w:kern w:val="0"/>
      <w:sz w:val="20"/>
      <w:szCs w:val="20"/>
      <w14:ligatures w14:val="none"/>
    </w:rPr>
  </w:style>
  <w:style w:type="paragraph" w:styleId="ae">
    <w:name w:val="footnote text"/>
    <w:aliases w:val="حواشي سفلية, Char Char Char Char,r,Char Char Char Char"/>
    <w:basedOn w:val="a"/>
    <w:link w:val="Char7"/>
    <w:uiPriority w:val="99"/>
    <w:unhideWhenUsed/>
    <w:rsid w:val="00F61F23"/>
    <w:pPr>
      <w:bidi w:val="0"/>
      <w:spacing w:after="0" w:line="240" w:lineRule="auto"/>
    </w:pPr>
    <w:rPr>
      <w:rFonts w:ascii="Calibri" w:eastAsia="Times New Roman" w:hAnsi="Calibri" w:cs="Times New Roman"/>
      <w:sz w:val="20"/>
      <w:szCs w:val="20"/>
    </w:rPr>
  </w:style>
  <w:style w:type="character" w:customStyle="1" w:styleId="Char7">
    <w:name w:val="نص حاشية سفلية Char"/>
    <w:aliases w:val="حواشي سفلية Char, Char Char Char Char Char,r Char,Char Char Char Char Char"/>
    <w:basedOn w:val="a0"/>
    <w:link w:val="ae"/>
    <w:uiPriority w:val="99"/>
    <w:rsid w:val="00F61F23"/>
    <w:rPr>
      <w:rFonts w:ascii="Calibri" w:eastAsia="Times New Roman" w:hAnsi="Calibri" w:cs="Times New Roman"/>
      <w:kern w:val="0"/>
      <w:sz w:val="20"/>
      <w:szCs w:val="20"/>
      <w14:ligatures w14:val="none"/>
    </w:rPr>
  </w:style>
  <w:style w:type="character" w:customStyle="1" w:styleId="FootnoteTextChar">
    <w:name w:val="Footnote Text Char"/>
    <w:basedOn w:val="a0"/>
    <w:uiPriority w:val="99"/>
    <w:semiHidden/>
    <w:rsid w:val="00F61F23"/>
    <w:rPr>
      <w:sz w:val="20"/>
      <w:szCs w:val="20"/>
    </w:rPr>
  </w:style>
  <w:style w:type="character" w:styleId="af">
    <w:name w:val="footnote reference"/>
    <w:aliases w:val="Footnote Reference"/>
    <w:uiPriority w:val="99"/>
    <w:unhideWhenUsed/>
    <w:rsid w:val="00F61F23"/>
    <w:rPr>
      <w:vertAlign w:val="superscript"/>
    </w:rPr>
  </w:style>
  <w:style w:type="character" w:customStyle="1" w:styleId="il">
    <w:name w:val="il"/>
    <w:basedOn w:val="a0"/>
    <w:rsid w:val="00F61F23"/>
  </w:style>
  <w:style w:type="paragraph" w:styleId="af0">
    <w:name w:val="header"/>
    <w:basedOn w:val="a"/>
    <w:link w:val="Char8"/>
    <w:uiPriority w:val="99"/>
    <w:unhideWhenUsed/>
    <w:rsid w:val="00F61F23"/>
    <w:pPr>
      <w:tabs>
        <w:tab w:val="center" w:pos="4153"/>
        <w:tab w:val="right" w:pos="8306"/>
      </w:tabs>
      <w:bidi w:val="0"/>
    </w:pPr>
    <w:rPr>
      <w:rFonts w:ascii="Calibri" w:eastAsia="Times New Roman" w:hAnsi="Calibri" w:cs="Arial"/>
    </w:rPr>
  </w:style>
  <w:style w:type="character" w:customStyle="1" w:styleId="Char8">
    <w:name w:val="رأس الصفحة Char"/>
    <w:basedOn w:val="a0"/>
    <w:link w:val="af0"/>
    <w:uiPriority w:val="99"/>
    <w:rsid w:val="00F61F23"/>
    <w:rPr>
      <w:rFonts w:ascii="Calibri" w:eastAsia="Times New Roman" w:hAnsi="Calibri" w:cs="Arial"/>
      <w:kern w:val="0"/>
      <w:sz w:val="22"/>
      <w:szCs w:val="22"/>
      <w14:ligatures w14:val="none"/>
    </w:rPr>
  </w:style>
  <w:style w:type="paragraph" w:styleId="af1">
    <w:name w:val="footer"/>
    <w:basedOn w:val="a"/>
    <w:link w:val="Char9"/>
    <w:uiPriority w:val="99"/>
    <w:unhideWhenUsed/>
    <w:rsid w:val="00F61F23"/>
    <w:pPr>
      <w:tabs>
        <w:tab w:val="center" w:pos="4153"/>
        <w:tab w:val="right" w:pos="8306"/>
      </w:tabs>
      <w:bidi w:val="0"/>
    </w:pPr>
    <w:rPr>
      <w:rFonts w:ascii="Calibri" w:eastAsia="Times New Roman" w:hAnsi="Calibri" w:cs="Arial"/>
    </w:rPr>
  </w:style>
  <w:style w:type="character" w:customStyle="1" w:styleId="Char9">
    <w:name w:val="تذييل الصفحة Char"/>
    <w:basedOn w:val="a0"/>
    <w:link w:val="af1"/>
    <w:uiPriority w:val="99"/>
    <w:rsid w:val="00F61F23"/>
    <w:rPr>
      <w:rFonts w:ascii="Calibri" w:eastAsia="Times New Roman" w:hAnsi="Calibri" w:cs="Arial"/>
      <w:kern w:val="0"/>
      <w:sz w:val="22"/>
      <w:szCs w:val="22"/>
      <w14:ligatures w14:val="none"/>
    </w:rPr>
  </w:style>
  <w:style w:type="numbering" w:customStyle="1" w:styleId="10">
    <w:name w:val="بلا قائمة1"/>
    <w:next w:val="a2"/>
    <w:uiPriority w:val="99"/>
    <w:semiHidden/>
    <w:unhideWhenUsed/>
    <w:rsid w:val="00F61F23"/>
  </w:style>
  <w:style w:type="character" w:customStyle="1" w:styleId="Char10">
    <w:name w:val="نص تعليق Char1"/>
    <w:basedOn w:val="a0"/>
    <w:uiPriority w:val="99"/>
    <w:semiHidden/>
    <w:rsid w:val="00F61F23"/>
    <w:rPr>
      <w:rFonts w:ascii="Calibri" w:eastAsia="Times New Roman" w:hAnsi="Calibri" w:cs="Arial"/>
    </w:rPr>
  </w:style>
  <w:style w:type="character" w:customStyle="1" w:styleId="Char11">
    <w:name w:val="نص في بالون Char1"/>
    <w:basedOn w:val="a0"/>
    <w:uiPriority w:val="99"/>
    <w:semiHidden/>
    <w:rsid w:val="00F61F23"/>
    <w:rPr>
      <w:rFonts w:ascii="Tahoma" w:eastAsia="Times New Roman" w:hAnsi="Tahoma" w:cs="Tahoma"/>
      <w:sz w:val="16"/>
      <w:szCs w:val="16"/>
    </w:rPr>
  </w:style>
  <w:style w:type="character" w:customStyle="1" w:styleId="Chara">
    <w:name w:val="موضوع تعليق Char"/>
    <w:basedOn w:val="Char6"/>
    <w:link w:val="af2"/>
    <w:uiPriority w:val="99"/>
    <w:semiHidden/>
    <w:rsid w:val="00F61F23"/>
    <w:rPr>
      <w:rFonts w:ascii="Calibri" w:eastAsia="Times New Roman" w:hAnsi="Calibri" w:cs="Arial"/>
      <w:kern w:val="0"/>
      <w:sz w:val="20"/>
      <w:szCs w:val="20"/>
      <w14:ligatures w14:val="none"/>
    </w:rPr>
  </w:style>
  <w:style w:type="paragraph" w:styleId="af2">
    <w:name w:val="annotation subject"/>
    <w:basedOn w:val="ad"/>
    <w:next w:val="ad"/>
    <w:link w:val="Chara"/>
    <w:uiPriority w:val="99"/>
    <w:semiHidden/>
    <w:unhideWhenUsed/>
    <w:rsid w:val="00F61F23"/>
    <w:pPr>
      <w:spacing w:after="0"/>
    </w:pPr>
    <w:rPr>
      <w:rFonts w:eastAsia="Times New Roman"/>
    </w:rPr>
  </w:style>
  <w:style w:type="character" w:customStyle="1" w:styleId="Char12">
    <w:name w:val="موضوع تعليق Char1"/>
    <w:basedOn w:val="Char6"/>
    <w:uiPriority w:val="99"/>
    <w:semiHidden/>
    <w:rsid w:val="00F61F23"/>
    <w:rPr>
      <w:rFonts w:ascii="Calibri" w:eastAsia="Calibri" w:hAnsi="Calibri" w:cs="Arial"/>
      <w:b/>
      <w:bCs/>
      <w:kern w:val="0"/>
      <w:sz w:val="20"/>
      <w:szCs w:val="20"/>
      <w14:ligatures w14:val="none"/>
    </w:rPr>
  </w:style>
  <w:style w:type="character" w:customStyle="1" w:styleId="CommentSubjectChar1">
    <w:name w:val="Comment Subject Char1"/>
    <w:basedOn w:val="Char6"/>
    <w:uiPriority w:val="99"/>
    <w:semiHidden/>
    <w:rsid w:val="00F61F23"/>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F61F23"/>
    <w:rPr>
      <w:rFonts w:eastAsia="Times New Roman"/>
    </w:rPr>
  </w:style>
  <w:style w:type="character" w:customStyle="1" w:styleId="Char14">
    <w:name w:val="تذييل صفحة Char1"/>
    <w:basedOn w:val="a0"/>
    <w:uiPriority w:val="99"/>
    <w:semiHidden/>
    <w:rsid w:val="00F61F23"/>
    <w:rPr>
      <w:rFonts w:eastAsia="Times New Roman"/>
    </w:rPr>
  </w:style>
  <w:style w:type="character" w:styleId="af3">
    <w:name w:val="Placeholder Text"/>
    <w:basedOn w:val="a0"/>
    <w:uiPriority w:val="99"/>
    <w:semiHidden/>
    <w:rsid w:val="00F61F23"/>
    <w:rPr>
      <w:color w:val="808080"/>
    </w:rPr>
  </w:style>
  <w:style w:type="character" w:styleId="Hyperlink">
    <w:name w:val="Hyperlink"/>
    <w:basedOn w:val="a0"/>
    <w:uiPriority w:val="99"/>
    <w:semiHidden/>
    <w:unhideWhenUsed/>
    <w:rsid w:val="00F61F23"/>
    <w:rPr>
      <w:color w:val="0000FF"/>
      <w:u w:val="single"/>
    </w:rPr>
  </w:style>
  <w:style w:type="character" w:styleId="af4">
    <w:name w:val="FollowedHyperlink"/>
    <w:basedOn w:val="a0"/>
    <w:uiPriority w:val="99"/>
    <w:semiHidden/>
    <w:unhideWhenUsed/>
    <w:rsid w:val="00F61F23"/>
    <w:rPr>
      <w:color w:val="800080"/>
      <w:u w:val="single"/>
    </w:rPr>
  </w:style>
  <w:style w:type="paragraph" w:styleId="af5">
    <w:name w:val="Revision"/>
    <w:hidden/>
    <w:uiPriority w:val="99"/>
    <w:semiHidden/>
    <w:rsid w:val="00F61F23"/>
    <w:pPr>
      <w:spacing w:after="0" w:line="240" w:lineRule="auto"/>
    </w:pPr>
    <w:rPr>
      <w:rFonts w:ascii="Calibri" w:eastAsia="Times New Roman" w:hAnsi="Calibri" w:cs="Arial"/>
      <w:kern w:val="0"/>
      <w:sz w:val="22"/>
      <w:szCs w:val="22"/>
      <w14:ligatures w14:val="none"/>
    </w:rPr>
  </w:style>
  <w:style w:type="character" w:customStyle="1" w:styleId="Char15">
    <w:name w:val="سرد الفقرات Char1"/>
    <w:uiPriority w:val="34"/>
    <w:rsid w:val="00F61F23"/>
    <w:rPr>
      <w:rFonts w:ascii="Calibri" w:eastAsia="Calibri" w:hAnsi="Calibri" w:cs="Arial"/>
    </w:rPr>
  </w:style>
  <w:style w:type="paragraph" w:customStyle="1" w:styleId="af6">
    <w:name w:val="جدااااااااااول"/>
    <w:basedOn w:val="a"/>
    <w:link w:val="Charb"/>
    <w:qFormat/>
    <w:rsid w:val="00F61F23"/>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b">
    <w:name w:val="جدااااااااااول Char"/>
    <w:basedOn w:val="a0"/>
    <w:link w:val="af6"/>
    <w:rsid w:val="00F61F23"/>
    <w:rPr>
      <w:rFonts w:ascii="Times New Roman" w:eastAsia="Times New Roman" w:hAnsi="Times New Roman" w:cs="Simplified Arabic"/>
      <w:b/>
      <w:bCs/>
      <w:kern w:val="0"/>
      <w:szCs w:val="28"/>
      <w:lang w:bidi="ar-EG"/>
      <w14:ligatures w14:val="none"/>
    </w:rPr>
  </w:style>
  <w:style w:type="paragraph" w:styleId="af7">
    <w:name w:val="Normal (Web)"/>
    <w:basedOn w:val="a"/>
    <w:uiPriority w:val="99"/>
    <w:semiHidden/>
    <w:unhideWhenUsed/>
    <w:rsid w:val="00F61F2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8">
    <w:name w:val="تااااااااااااااااب"/>
    <w:basedOn w:val="a"/>
    <w:link w:val="Charc"/>
    <w:qFormat/>
    <w:rsid w:val="00F61F23"/>
    <w:pPr>
      <w:spacing w:after="0" w:line="360" w:lineRule="auto"/>
      <w:ind w:firstLine="706"/>
      <w:jc w:val="both"/>
    </w:pPr>
    <w:rPr>
      <w:rFonts w:ascii="Arial" w:eastAsia="Calibri" w:hAnsi="Arial" w:cs="Arial"/>
      <w:sz w:val="28"/>
      <w:szCs w:val="28"/>
      <w:lang w:bidi="ar-EG"/>
    </w:rPr>
  </w:style>
  <w:style w:type="character" w:customStyle="1" w:styleId="Charc">
    <w:name w:val="تااااااااااااااااب Char"/>
    <w:link w:val="af8"/>
    <w:rsid w:val="00F61F23"/>
    <w:rPr>
      <w:rFonts w:ascii="Arial" w:eastAsia="Calibri" w:hAnsi="Arial" w:cs="Arial"/>
      <w:kern w:val="0"/>
      <w:sz w:val="28"/>
      <w:szCs w:val="28"/>
      <w:lang w:bidi="ar-EG"/>
      <w14:ligatures w14:val="none"/>
    </w:rPr>
  </w:style>
  <w:style w:type="paragraph" w:customStyle="1" w:styleId="af9">
    <w:name w:val="جدول"/>
    <w:basedOn w:val="a"/>
    <w:link w:val="Chard"/>
    <w:qFormat/>
    <w:rsid w:val="00F61F23"/>
    <w:pPr>
      <w:spacing w:after="0" w:line="360" w:lineRule="auto"/>
      <w:jc w:val="center"/>
      <w:outlineLvl w:val="1"/>
    </w:pPr>
    <w:rPr>
      <w:rFonts w:ascii="Arial" w:eastAsia="Times New Roman" w:hAnsi="Arial" w:cs="Arial"/>
      <w:b/>
      <w:bCs/>
      <w:szCs w:val="24"/>
    </w:rPr>
  </w:style>
  <w:style w:type="character" w:customStyle="1" w:styleId="Chard">
    <w:name w:val="جدول Char"/>
    <w:basedOn w:val="a0"/>
    <w:link w:val="af9"/>
    <w:rsid w:val="00F61F23"/>
    <w:rPr>
      <w:rFonts w:ascii="Arial" w:eastAsia="Times New Roman" w:hAnsi="Arial" w:cs="Arial"/>
      <w:b/>
      <w:bCs/>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21</Pages>
  <Words>4203</Words>
  <Characters>23960</Characters>
  <Application>Microsoft Office Word</Application>
  <DocSecurity>0</DocSecurity>
  <Lines>199</Lines>
  <Paragraphs>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مؤمن محمد محمد نور</dc:creator>
  <cp:keywords/>
  <dc:description/>
  <cp:lastModifiedBy>مؤمن محمد محمد نور</cp:lastModifiedBy>
  <cp:revision>59</cp:revision>
  <dcterms:created xsi:type="dcterms:W3CDTF">2026-08-01T07:09:00Z</dcterms:created>
  <dcterms:modified xsi:type="dcterms:W3CDTF">2026-08-12T11:54:00Z</dcterms:modified>
</cp:coreProperties>
</file>