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410A6" w14:textId="77777777" w:rsidR="008F67E2" w:rsidRPr="008F67E2" w:rsidRDefault="008F67E2" w:rsidP="008F67E2">
      <w:pPr>
        <w:jc w:val="center"/>
        <w:rPr>
          <w:b/>
          <w:bCs/>
        </w:rPr>
      </w:pPr>
      <w:r w:rsidRPr="008F67E2">
        <w:rPr>
          <w:rFonts w:hint="cs"/>
          <w:b/>
          <w:bCs/>
          <w:rtl/>
        </w:rPr>
        <w:t>الفصل</w:t>
      </w:r>
      <w:r w:rsidRPr="008F67E2">
        <w:rPr>
          <w:b/>
          <w:bCs/>
          <w:rtl/>
        </w:rPr>
        <w:t xml:space="preserve"> </w:t>
      </w:r>
      <w:r w:rsidRPr="008F67E2">
        <w:rPr>
          <w:rFonts w:hint="cs"/>
          <w:b/>
          <w:bCs/>
          <w:rtl/>
        </w:rPr>
        <w:t>الأول</w:t>
      </w:r>
    </w:p>
    <w:p w14:paraId="2657402C" w14:textId="7BFF6B32" w:rsidR="00AC3543" w:rsidRDefault="008F67E2" w:rsidP="008F67E2">
      <w:pPr>
        <w:jc w:val="center"/>
        <w:rPr>
          <w:b/>
          <w:bCs/>
        </w:rPr>
      </w:pPr>
      <w:r w:rsidRPr="008F67E2">
        <w:rPr>
          <w:rFonts w:hint="cs"/>
          <w:b/>
          <w:bCs/>
          <w:rtl/>
        </w:rPr>
        <w:t>الإطار</w:t>
      </w:r>
      <w:r w:rsidRPr="008F67E2">
        <w:rPr>
          <w:b/>
          <w:bCs/>
          <w:rtl/>
        </w:rPr>
        <w:t xml:space="preserve"> </w:t>
      </w:r>
      <w:r w:rsidRPr="008F67E2">
        <w:rPr>
          <w:rFonts w:hint="cs"/>
          <w:b/>
          <w:bCs/>
          <w:rtl/>
        </w:rPr>
        <w:t>العام</w:t>
      </w:r>
      <w:r w:rsidRPr="008F67E2">
        <w:rPr>
          <w:b/>
          <w:bCs/>
          <w:rtl/>
        </w:rPr>
        <w:t xml:space="preserve"> </w:t>
      </w:r>
      <w:r w:rsidRPr="008F67E2">
        <w:rPr>
          <w:rFonts w:hint="cs"/>
          <w:b/>
          <w:bCs/>
          <w:rtl/>
        </w:rPr>
        <w:t>للدراسة</w:t>
      </w:r>
    </w:p>
    <w:p w14:paraId="062ADE05" w14:textId="4B728E9C" w:rsidR="008F67E2" w:rsidRDefault="008F67E2" w:rsidP="008F67E2">
      <w:pPr>
        <w:bidi/>
        <w:rPr>
          <w:b/>
          <w:bCs/>
        </w:rPr>
      </w:pPr>
      <w:r w:rsidRPr="008F67E2">
        <w:rPr>
          <w:b/>
          <w:bCs/>
        </w:rPr>
        <w:t xml:space="preserve">1 </w:t>
      </w:r>
      <w:r w:rsidRPr="008F67E2">
        <w:rPr>
          <w:rStyle w:val="Heading1Char"/>
          <w:rFonts w:hint="cs"/>
          <w:rtl/>
        </w:rPr>
        <w:t>مقدمة</w:t>
      </w:r>
    </w:p>
    <w:p w14:paraId="2A646880" w14:textId="77777777" w:rsidR="008F67E2" w:rsidRDefault="008F67E2" w:rsidP="008F67E2">
      <w:pPr>
        <w:bidi/>
        <w:rPr>
          <w:b/>
          <w:bCs/>
        </w:rPr>
      </w:pPr>
    </w:p>
    <w:p w14:paraId="38B86935" w14:textId="1A49E39F" w:rsidR="008F67E2" w:rsidRDefault="008F67E2" w:rsidP="008F67E2">
      <w:pPr>
        <w:bidi/>
        <w:jc w:val="center"/>
        <w:rPr>
          <w:b/>
          <w:bCs/>
        </w:rPr>
      </w:pPr>
      <w:r w:rsidRPr="008F67E2">
        <w:rPr>
          <w:rFonts w:cs="Arial"/>
          <w:b/>
          <w:bCs/>
          <w:noProof/>
          <w:rtl/>
        </w:rPr>
        <w:drawing>
          <wp:inline distT="0" distB="0" distL="0" distR="0" wp14:anchorId="1FAE0A01" wp14:editId="05DEFB93">
            <wp:extent cx="5731510" cy="3117215"/>
            <wp:effectExtent l="0" t="0" r="2540" b="6985"/>
            <wp:docPr id="15501760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1760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23F23" w14:textId="77777777" w:rsidR="008F67E2" w:rsidRDefault="008F67E2" w:rsidP="008F67E2">
      <w:pPr>
        <w:jc w:val="right"/>
      </w:pPr>
    </w:p>
    <w:p w14:paraId="1E099714" w14:textId="5C790728" w:rsidR="008F67E2" w:rsidRDefault="008F67E2" w:rsidP="008F67E2">
      <w:pPr>
        <w:jc w:val="center"/>
        <w:rPr>
          <w:rtl/>
          <w:lang w:bidi="ar-EG"/>
        </w:rPr>
      </w:pPr>
      <w:r w:rsidRPr="008F67E2">
        <w:rPr>
          <w:rFonts w:hint="cs"/>
          <w:highlight w:val="yellow"/>
          <w:rtl/>
          <w:lang w:bidi="ar-EG"/>
        </w:rPr>
        <w:t>التعليق</w:t>
      </w:r>
    </w:p>
    <w:p w14:paraId="086CD4E3" w14:textId="1222CF57" w:rsidR="008F67E2" w:rsidRDefault="008F67E2" w:rsidP="008F67E2">
      <w:pPr>
        <w:jc w:val="right"/>
        <w:rPr>
          <w:b/>
          <w:bCs/>
          <w:rtl/>
          <w:lang w:bidi="ar-EG"/>
        </w:rPr>
      </w:pPr>
      <w:r w:rsidRPr="008F67E2">
        <w:rPr>
          <w:rFonts w:hint="cs"/>
          <w:b/>
          <w:bCs/>
          <w:rtl/>
          <w:lang w:bidi="ar-EG"/>
        </w:rPr>
        <w:t>من الافضل ضم الفقرة المشار اليها الى الفقرة اللتى تسبقها و تكون "كما أن إدراة التغير يشمل جوانب متعددة و هى ....."</w:t>
      </w:r>
    </w:p>
    <w:p w14:paraId="6F6AF4AF" w14:textId="61F3A0EC" w:rsidR="008F67E2" w:rsidRDefault="008F67E2" w:rsidP="008F67E2">
      <w:pPr>
        <w:bidi/>
        <w:rPr>
          <w:rStyle w:val="Heading1Char"/>
          <w:lang w:val="en-US"/>
        </w:rPr>
      </w:pPr>
      <w:r>
        <w:rPr>
          <w:rFonts w:hint="cs"/>
          <w:b/>
          <w:bCs/>
          <w:rtl/>
          <w:lang w:bidi="ar-EG"/>
        </w:rPr>
        <w:t>3</w:t>
      </w:r>
      <w:r w:rsidRPr="008F67E2">
        <w:rPr>
          <w:rStyle w:val="Heading1Char"/>
          <w:rFonts w:hint="cs"/>
          <w:rtl/>
        </w:rPr>
        <w:t xml:space="preserve">. </w:t>
      </w:r>
      <w:r w:rsidRPr="008F67E2">
        <w:rPr>
          <w:rStyle w:val="Heading1Char"/>
          <w:lang w:bidi="ar-EG"/>
        </w:rPr>
        <w:t xml:space="preserve"> </w:t>
      </w:r>
      <w:r w:rsidRPr="008F67E2">
        <w:rPr>
          <w:rStyle w:val="Heading1Char"/>
          <w:rFonts w:hint="cs"/>
          <w:rtl/>
        </w:rPr>
        <w:t>تساؤلات</w:t>
      </w:r>
      <w:r w:rsidRPr="008F67E2">
        <w:rPr>
          <w:rStyle w:val="Heading1Char"/>
          <w:rtl/>
        </w:rPr>
        <w:t xml:space="preserve"> </w:t>
      </w:r>
      <w:r w:rsidRPr="008F67E2">
        <w:rPr>
          <w:rStyle w:val="Heading1Char"/>
          <w:rFonts w:hint="cs"/>
          <w:rtl/>
        </w:rPr>
        <w:t>الدراسة</w:t>
      </w:r>
    </w:p>
    <w:p w14:paraId="7CEA982C" w14:textId="4E0785E2" w:rsidR="008F67E2" w:rsidRPr="008F67E2" w:rsidRDefault="008F67E2" w:rsidP="008F67E2">
      <w:pPr>
        <w:bidi/>
        <w:rPr>
          <w:rStyle w:val="Heading1Char"/>
          <w:lang w:val="en-US"/>
        </w:rPr>
      </w:pPr>
      <w:r w:rsidRPr="008F67E2">
        <w:rPr>
          <w:rStyle w:val="Heading1Char"/>
          <w:rFonts w:cs="Times New Roman"/>
          <w:noProof/>
          <w:rtl/>
          <w:lang w:val="en-US"/>
        </w:rPr>
        <w:drawing>
          <wp:inline distT="0" distB="0" distL="0" distR="0" wp14:anchorId="11A80533" wp14:editId="16F94001">
            <wp:extent cx="5731510" cy="2017395"/>
            <wp:effectExtent l="0" t="0" r="2540" b="1905"/>
            <wp:docPr id="733575605" name="Picture 1" descr="A close 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575605" name="Picture 1" descr="A close up of a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6BE6B" w14:textId="7B7DE89E" w:rsidR="008F67E2" w:rsidRDefault="008F67E2" w:rsidP="008F67E2">
      <w:pPr>
        <w:bidi/>
        <w:jc w:val="center"/>
        <w:rPr>
          <w:b/>
          <w:bCs/>
          <w:rtl/>
          <w:lang w:val="en-US" w:bidi="ar-EG"/>
        </w:rPr>
      </w:pPr>
      <w:r w:rsidRPr="004F3730">
        <w:rPr>
          <w:rFonts w:hint="cs"/>
          <w:b/>
          <w:bCs/>
          <w:highlight w:val="yellow"/>
          <w:rtl/>
          <w:lang w:val="en-US" w:bidi="ar-EG"/>
        </w:rPr>
        <w:t>التعليق</w:t>
      </w:r>
      <w:r>
        <w:rPr>
          <w:rFonts w:hint="cs"/>
          <w:b/>
          <w:bCs/>
          <w:rtl/>
          <w:lang w:val="en-US" w:bidi="ar-EG"/>
        </w:rPr>
        <w:t xml:space="preserve"> </w:t>
      </w:r>
    </w:p>
    <w:p w14:paraId="61274E50" w14:textId="1F74414C" w:rsidR="004F3730" w:rsidRDefault="004F3730" w:rsidP="004F3730">
      <w:pPr>
        <w:bidi/>
        <w:rPr>
          <w:b/>
          <w:bCs/>
          <w:i/>
          <w:iCs/>
          <w:u w:val="single"/>
          <w:rtl/>
          <w:lang w:val="en-US"/>
        </w:rPr>
      </w:pPr>
      <w:r>
        <w:rPr>
          <w:rFonts w:hint="cs"/>
          <w:b/>
          <w:bCs/>
          <w:rtl/>
          <w:lang w:val="en-US" w:bidi="ar-EG"/>
        </w:rPr>
        <w:lastRenderedPageBreak/>
        <w:t xml:space="preserve">من المفترض ان </w:t>
      </w:r>
      <w:r w:rsidR="008F67E2">
        <w:rPr>
          <w:rFonts w:hint="cs"/>
          <w:b/>
          <w:bCs/>
          <w:rtl/>
          <w:lang w:val="en-US" w:bidi="ar-EG"/>
        </w:rPr>
        <w:t xml:space="preserve">يقيس السؤال الثالث </w:t>
      </w:r>
      <w:r>
        <w:rPr>
          <w:rFonts w:hint="cs"/>
          <w:b/>
          <w:bCs/>
          <w:rtl/>
          <w:lang w:val="en-US" w:bidi="ar-EG"/>
        </w:rPr>
        <w:t xml:space="preserve">تاثير العوامل البشرية كعامل معدل للعلاقه بين إدراة التغير و أداء العاملين و بالتالى من الافضل تعديل الصياغة لتصبح </w:t>
      </w:r>
      <w:r w:rsidRPr="004F3730">
        <w:rPr>
          <w:rFonts w:hint="cs"/>
          <w:b/>
          <w:bCs/>
          <w:u w:val="single"/>
          <w:rtl/>
          <w:lang w:val="en-US" w:bidi="ar-EG"/>
        </w:rPr>
        <w:t>"</w:t>
      </w:r>
      <w:r w:rsidRPr="004F3730">
        <w:rPr>
          <w:rFonts w:ascii="Times New Roman" w:eastAsia="Times New Roman" w:hAnsi="Symbol" w:cs="Times New Roman"/>
          <w:kern w:val="0"/>
          <w:u w:val="single"/>
          <w:lang w:eastAsia="en-AE"/>
          <w14:ligatures w14:val="none"/>
        </w:rPr>
        <w:t xml:space="preserve"> </w:t>
      </w:r>
      <w:r w:rsidRPr="004F3730">
        <w:rPr>
          <w:b/>
          <w:bCs/>
          <w:u w:val="single"/>
          <w:lang w:bidi="ar-EG"/>
        </w:rPr>
        <w:t xml:space="preserve">  </w:t>
      </w:r>
      <w:r w:rsidRPr="004F3730">
        <w:rPr>
          <w:b/>
          <w:bCs/>
          <w:i/>
          <w:iCs/>
          <w:u w:val="single"/>
          <w:rtl/>
          <w:lang w:val="en-US"/>
        </w:rPr>
        <w:t xml:space="preserve">إلى أي مدى تسهم العوامل البشرية في تعديل قوة واتجاه العلاقة بين إدارة التغير وأداء العاملين في </w:t>
      </w:r>
      <w:r w:rsidR="007734D6">
        <w:rPr>
          <w:rFonts w:hint="cs"/>
          <w:b/>
          <w:bCs/>
          <w:i/>
          <w:iCs/>
          <w:u w:val="single"/>
          <w:rtl/>
          <w:lang w:val="en-US"/>
        </w:rPr>
        <w:t>شركة المياه الوطنية</w:t>
      </w:r>
      <w:r w:rsidRPr="004F3730">
        <w:rPr>
          <w:b/>
          <w:bCs/>
          <w:i/>
          <w:iCs/>
          <w:u w:val="single"/>
          <w:rtl/>
          <w:lang w:val="en-US"/>
        </w:rPr>
        <w:t>؟</w:t>
      </w:r>
      <w:r w:rsidRPr="004F3730">
        <w:rPr>
          <w:rFonts w:hint="cs"/>
          <w:b/>
          <w:bCs/>
          <w:i/>
          <w:iCs/>
          <w:u w:val="single"/>
          <w:rtl/>
          <w:lang w:val="en-US"/>
        </w:rPr>
        <w:t>"</w:t>
      </w:r>
    </w:p>
    <w:p w14:paraId="1B108960" w14:textId="77777777" w:rsidR="00EC74C9" w:rsidRDefault="00EC74C9" w:rsidP="00EC74C9">
      <w:pPr>
        <w:bidi/>
        <w:rPr>
          <w:b/>
          <w:bCs/>
          <w:i/>
          <w:iCs/>
          <w:u w:val="single"/>
          <w:rtl/>
          <w:lang w:val="en-US"/>
        </w:rPr>
      </w:pPr>
    </w:p>
    <w:p w14:paraId="2A15C6AA" w14:textId="10B2E919" w:rsidR="00EC74C9" w:rsidRDefault="00FC1561" w:rsidP="00EC74C9">
      <w:pPr>
        <w:bidi/>
        <w:rPr>
          <w:b/>
          <w:bCs/>
          <w:i/>
          <w:iCs/>
          <w:u w:val="single"/>
          <w:rtl/>
          <w:lang w:val="en-US"/>
        </w:rPr>
      </w:pPr>
      <w:r w:rsidRPr="00FC1561">
        <w:rPr>
          <w:rFonts w:cs="Arial"/>
          <w:b/>
          <w:bCs/>
          <w:i/>
          <w:iCs/>
          <w:noProof/>
          <w:u w:val="single"/>
          <w:rtl/>
          <w:lang w:val="en-US"/>
        </w:rPr>
        <w:drawing>
          <wp:inline distT="0" distB="0" distL="0" distR="0" wp14:anchorId="3AA51DB4" wp14:editId="56BC807B">
            <wp:extent cx="5731510" cy="3566795"/>
            <wp:effectExtent l="0" t="0" r="2540" b="0"/>
            <wp:docPr id="8077979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79792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6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777312" w14:textId="77777777" w:rsidR="004F3730" w:rsidRPr="004F3730" w:rsidRDefault="004F3730" w:rsidP="004F3730">
      <w:pPr>
        <w:bidi/>
        <w:rPr>
          <w:b/>
          <w:bCs/>
          <w:i/>
          <w:iCs/>
          <w:u w:val="single"/>
          <w:rtl/>
          <w:lang w:val="en-US"/>
        </w:rPr>
      </w:pPr>
    </w:p>
    <w:p w14:paraId="28ACEE46" w14:textId="76741969" w:rsidR="004F3730" w:rsidRDefault="00EC74C9" w:rsidP="00EC74C9">
      <w:pPr>
        <w:bidi/>
        <w:jc w:val="center"/>
        <w:rPr>
          <w:b/>
          <w:bCs/>
          <w:rtl/>
          <w:lang w:bidi="ar-EG"/>
        </w:rPr>
      </w:pPr>
      <w:r w:rsidRPr="00EC74C9">
        <w:rPr>
          <w:rFonts w:hint="cs"/>
          <w:b/>
          <w:bCs/>
          <w:highlight w:val="yellow"/>
          <w:rtl/>
          <w:lang w:bidi="ar-EG"/>
        </w:rPr>
        <w:t>التعليق</w:t>
      </w:r>
      <w:r>
        <w:rPr>
          <w:rFonts w:hint="cs"/>
          <w:b/>
          <w:bCs/>
          <w:rtl/>
          <w:lang w:bidi="ar-EG"/>
        </w:rPr>
        <w:t xml:space="preserve"> </w:t>
      </w:r>
    </w:p>
    <w:p w14:paraId="17C42D02" w14:textId="1899CBF9" w:rsidR="00EC74C9" w:rsidRDefault="00EC74C9" w:rsidP="00EC74C9">
      <w:pPr>
        <w:bidi/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يجب </w:t>
      </w:r>
      <w:r w:rsidR="00FC1561">
        <w:rPr>
          <w:rFonts w:hint="cs"/>
          <w:b/>
          <w:bCs/>
          <w:rtl/>
          <w:lang w:bidi="ar-EG"/>
        </w:rPr>
        <w:t>تعديل صياغة الفرضيات لكى</w:t>
      </w:r>
      <w:r>
        <w:rPr>
          <w:rFonts w:hint="cs"/>
          <w:b/>
          <w:bCs/>
          <w:rtl/>
          <w:lang w:bidi="ar-EG"/>
        </w:rPr>
        <w:t xml:space="preserve"> تتماشى مع التساؤلات البحثة و على ذلك </w:t>
      </w:r>
      <w:r w:rsidR="00FC1561">
        <w:rPr>
          <w:rFonts w:hint="cs"/>
          <w:b/>
          <w:bCs/>
          <w:rtl/>
          <w:lang w:bidi="ar-EG"/>
        </w:rPr>
        <w:t xml:space="preserve">فان </w:t>
      </w:r>
      <w:r>
        <w:rPr>
          <w:rFonts w:hint="cs"/>
          <w:b/>
          <w:bCs/>
          <w:rtl/>
          <w:lang w:bidi="ar-EG"/>
        </w:rPr>
        <w:t>الفرض الاول هو فرض رئيسى و بتفرع منة الفرض الثانى و الثالث</w:t>
      </w:r>
      <w:r w:rsidR="00FC1561">
        <w:rPr>
          <w:rFonts w:hint="cs"/>
          <w:b/>
          <w:bCs/>
          <w:rtl/>
          <w:lang w:bidi="ar-EG"/>
        </w:rPr>
        <w:t xml:space="preserve"> .</w:t>
      </w:r>
    </w:p>
    <w:p w14:paraId="2D6CE9A1" w14:textId="77777777" w:rsidR="00FC1561" w:rsidRDefault="00FC1561" w:rsidP="00FC1561">
      <w:pPr>
        <w:bidi/>
        <w:rPr>
          <w:b/>
          <w:bCs/>
          <w:rtl/>
          <w:lang w:bidi="ar-EG"/>
        </w:rPr>
      </w:pPr>
    </w:p>
    <w:p w14:paraId="518AE64B" w14:textId="5EBA3D5A" w:rsidR="00FC1561" w:rsidRPr="00FC1561" w:rsidRDefault="00FC1561" w:rsidP="00FC1561">
      <w:pPr>
        <w:bidi/>
        <w:rPr>
          <w:b/>
          <w:bCs/>
        </w:rPr>
      </w:pPr>
      <w:r>
        <w:rPr>
          <w:rFonts w:hint="cs"/>
          <w:b/>
          <w:bCs/>
          <w:rtl/>
          <w:lang w:bidi="ar-EG"/>
        </w:rPr>
        <w:t>من الافضل تعديل الفرضة  الرابعة لتصبح "</w:t>
      </w:r>
      <w:r w:rsidRPr="00FC1561">
        <w:rPr>
          <w:rFonts w:ascii="Times New Roman" w:eastAsia="Times New Roman" w:hAnsi="Times New Roman" w:cs="Times New Roman"/>
          <w:kern w:val="0"/>
          <w:rtl/>
          <w:lang w:eastAsia="en-AE"/>
          <w14:ligatures w14:val="none"/>
        </w:rPr>
        <w:t xml:space="preserve"> </w:t>
      </w:r>
      <w:r w:rsidRPr="00FC1561">
        <w:rPr>
          <w:b/>
          <w:bCs/>
          <w:rtl/>
        </w:rPr>
        <w:t>تؤثر العوامل البشرية تأثيرًا معنويًا</w:t>
      </w:r>
      <w:r>
        <w:rPr>
          <w:rFonts w:hint="cs"/>
          <w:b/>
          <w:bCs/>
          <w:rtl/>
        </w:rPr>
        <w:t xml:space="preserve"> ذو دلالة احصائية </w:t>
      </w:r>
      <w:r w:rsidRPr="00FC1561">
        <w:rPr>
          <w:b/>
          <w:bCs/>
          <w:rtl/>
        </w:rPr>
        <w:t xml:space="preserve"> في تعديل العلاقة بين إدارة التغير وأداء العاملين في </w:t>
      </w:r>
      <w:r>
        <w:rPr>
          <w:rFonts w:hint="cs"/>
          <w:b/>
          <w:bCs/>
          <w:rtl/>
        </w:rPr>
        <w:t xml:space="preserve">شركة المياة الوطنية بالمملكة العربية السعودية </w:t>
      </w:r>
      <w:r w:rsidRPr="00FC1561">
        <w:rPr>
          <w:b/>
          <w:bCs/>
          <w:lang w:bidi="ar-EG"/>
        </w:rPr>
        <w:t>.</w:t>
      </w:r>
    </w:p>
    <w:p w14:paraId="6CE8B3DD" w14:textId="6A2724A0" w:rsidR="008F67E2" w:rsidRDefault="008F67E2" w:rsidP="004F3730">
      <w:pPr>
        <w:bidi/>
        <w:rPr>
          <w:b/>
          <w:bCs/>
          <w:rtl/>
          <w:lang w:val="en-US" w:bidi="ar-EG"/>
        </w:rPr>
      </w:pPr>
    </w:p>
    <w:p w14:paraId="0D4FB416" w14:textId="579443CB" w:rsidR="00494E65" w:rsidRDefault="00494E65" w:rsidP="00494E65">
      <w:pPr>
        <w:bidi/>
        <w:rPr>
          <w:b/>
          <w:bCs/>
          <w:rtl/>
          <w:lang w:val="en-US" w:bidi="ar-EG"/>
        </w:rPr>
      </w:pPr>
      <w:r w:rsidRPr="00494E65">
        <w:rPr>
          <w:rFonts w:cs="Arial"/>
          <w:b/>
          <w:bCs/>
          <w:noProof/>
          <w:rtl/>
          <w:lang w:val="en-US" w:bidi="ar-EG"/>
        </w:rPr>
        <w:lastRenderedPageBreak/>
        <w:drawing>
          <wp:inline distT="0" distB="0" distL="0" distR="0" wp14:anchorId="6DF9ADD1" wp14:editId="0C44305B">
            <wp:extent cx="5731510" cy="4512310"/>
            <wp:effectExtent l="0" t="0" r="2540" b="2540"/>
            <wp:docPr id="280224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2243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1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1AC07" w14:textId="77777777" w:rsidR="00494E65" w:rsidRDefault="00494E65" w:rsidP="00494E65">
      <w:pPr>
        <w:bidi/>
        <w:rPr>
          <w:b/>
          <w:bCs/>
          <w:rtl/>
          <w:lang w:val="en-US" w:bidi="ar-EG"/>
        </w:rPr>
      </w:pPr>
    </w:p>
    <w:p w14:paraId="5E648F43" w14:textId="5F0372F3" w:rsidR="00494E65" w:rsidRDefault="00494E65" w:rsidP="00494E65">
      <w:pPr>
        <w:bidi/>
        <w:jc w:val="center"/>
        <w:rPr>
          <w:b/>
          <w:bCs/>
          <w:rtl/>
          <w:lang w:val="en-US" w:bidi="ar-EG"/>
        </w:rPr>
      </w:pPr>
      <w:r w:rsidRPr="00C364B5">
        <w:rPr>
          <w:rFonts w:hint="cs"/>
          <w:b/>
          <w:bCs/>
          <w:highlight w:val="yellow"/>
          <w:rtl/>
          <w:lang w:val="en-US" w:bidi="ar-EG"/>
        </w:rPr>
        <w:t>التعليق</w:t>
      </w:r>
      <w:r>
        <w:rPr>
          <w:rFonts w:hint="cs"/>
          <w:b/>
          <w:bCs/>
          <w:rtl/>
          <w:lang w:val="en-US" w:bidi="ar-EG"/>
        </w:rPr>
        <w:t xml:space="preserve"> </w:t>
      </w:r>
    </w:p>
    <w:p w14:paraId="02E718CB" w14:textId="001DC736" w:rsidR="00494E65" w:rsidRDefault="00494E65" w:rsidP="003203A9">
      <w:pPr>
        <w:bidi/>
        <w:rPr>
          <w:b/>
          <w:bCs/>
          <w:rtl/>
          <w:lang w:val="en-US" w:bidi="ar-EG"/>
        </w:rPr>
      </w:pPr>
      <w:r>
        <w:rPr>
          <w:rFonts w:hint="cs"/>
          <w:b/>
          <w:bCs/>
          <w:rtl/>
          <w:lang w:val="en-US" w:bidi="ar-EG"/>
        </w:rPr>
        <w:t xml:space="preserve">يجب اضافة ادارة العوامل البشرية كمتغير معدل </w:t>
      </w:r>
      <w:r w:rsidR="00C364B5">
        <w:rPr>
          <w:rFonts w:hint="cs"/>
          <w:b/>
          <w:bCs/>
          <w:rtl/>
          <w:lang w:val="en-US" w:bidi="ar-EG"/>
        </w:rPr>
        <w:t xml:space="preserve">و تحديد ابعاده </w:t>
      </w:r>
    </w:p>
    <w:p w14:paraId="21B6E65F" w14:textId="77777777" w:rsidR="003203A9" w:rsidRDefault="003203A9" w:rsidP="003203A9">
      <w:pPr>
        <w:bidi/>
        <w:rPr>
          <w:rFonts w:cs="Arial"/>
          <w:b/>
          <w:bCs/>
          <w:rtl/>
          <w:lang w:val="en-US" w:bidi="ar-EG"/>
        </w:rPr>
      </w:pPr>
    </w:p>
    <w:p w14:paraId="159636AD" w14:textId="51DCE12A" w:rsidR="003203A9" w:rsidRDefault="003203A9" w:rsidP="003203A9">
      <w:pPr>
        <w:bidi/>
        <w:rPr>
          <w:b/>
          <w:bCs/>
          <w:rtl/>
          <w:lang w:val="en-US" w:bidi="ar-EG"/>
        </w:rPr>
      </w:pPr>
      <w:r w:rsidRPr="003203A9">
        <w:rPr>
          <w:rFonts w:cs="Arial"/>
          <w:b/>
          <w:bCs/>
          <w:noProof/>
          <w:rtl/>
          <w:lang w:val="en-US" w:bidi="ar-EG"/>
        </w:rPr>
        <w:drawing>
          <wp:inline distT="0" distB="0" distL="0" distR="0" wp14:anchorId="62D964AD" wp14:editId="21FC09A6">
            <wp:extent cx="5731510" cy="2910840"/>
            <wp:effectExtent l="0" t="0" r="2540" b="3810"/>
            <wp:docPr id="464455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455293" name=""/>
                    <pic:cNvPicPr/>
                  </pic:nvPicPr>
                  <pic:blipFill rotWithShape="1">
                    <a:blip r:embed="rId10"/>
                    <a:srcRect b="16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F77823" w14:textId="77777777" w:rsidR="003203A9" w:rsidRDefault="003203A9" w:rsidP="003203A9">
      <w:pPr>
        <w:bidi/>
        <w:jc w:val="center"/>
        <w:rPr>
          <w:b/>
          <w:bCs/>
          <w:rtl/>
          <w:lang w:val="en-US" w:bidi="ar-EG"/>
        </w:rPr>
      </w:pPr>
      <w:r w:rsidRPr="00C364B5">
        <w:rPr>
          <w:rFonts w:hint="cs"/>
          <w:b/>
          <w:bCs/>
          <w:highlight w:val="yellow"/>
          <w:rtl/>
          <w:lang w:val="en-US" w:bidi="ar-EG"/>
        </w:rPr>
        <w:lastRenderedPageBreak/>
        <w:t>التعليق</w:t>
      </w:r>
      <w:r>
        <w:rPr>
          <w:rFonts w:hint="cs"/>
          <w:b/>
          <w:bCs/>
          <w:rtl/>
          <w:lang w:val="en-US" w:bidi="ar-EG"/>
        </w:rPr>
        <w:t xml:space="preserve"> </w:t>
      </w:r>
    </w:p>
    <w:p w14:paraId="2FC890C9" w14:textId="202C7682" w:rsidR="003203A9" w:rsidRDefault="003203A9" w:rsidP="003203A9">
      <w:pPr>
        <w:bidi/>
        <w:rPr>
          <w:b/>
          <w:bCs/>
          <w:rtl/>
          <w:lang w:val="en-US" w:bidi="ar-EG"/>
        </w:rPr>
      </w:pPr>
      <w:r>
        <w:rPr>
          <w:rFonts w:hint="cs"/>
          <w:b/>
          <w:bCs/>
          <w:rtl/>
          <w:lang w:val="en-US" w:bidi="ar-EG"/>
        </w:rPr>
        <w:t xml:space="preserve">يجب اضافة ادارة العوامل البشرية كمتغير معدل و تحديد ابعاده فى الرسم التخطيطى  </w:t>
      </w:r>
    </w:p>
    <w:p w14:paraId="2E441DC8" w14:textId="77777777" w:rsidR="00C364B5" w:rsidRDefault="00C364B5" w:rsidP="003203A9">
      <w:pPr>
        <w:bidi/>
        <w:jc w:val="center"/>
        <w:rPr>
          <w:b/>
          <w:bCs/>
          <w:rtl/>
          <w:lang w:val="en-US" w:bidi="ar-EG"/>
        </w:rPr>
      </w:pPr>
    </w:p>
    <w:p w14:paraId="08DE0389" w14:textId="1F786DA7" w:rsidR="0027136A" w:rsidRDefault="0027136A" w:rsidP="0027136A">
      <w:pPr>
        <w:bidi/>
        <w:rPr>
          <w:b/>
          <w:bCs/>
          <w:rtl/>
          <w:lang w:val="en-US" w:bidi="ar-EG"/>
        </w:rPr>
      </w:pPr>
      <w:r>
        <w:rPr>
          <w:rFonts w:hint="cs"/>
          <w:b/>
          <w:bCs/>
          <w:rtl/>
          <w:lang w:val="en-US" w:bidi="ar-EG"/>
        </w:rPr>
        <w:t xml:space="preserve">و كذلك اضافتة تعريف ادارة الموارد البشري و ابعادها ضمن 8.1 المتغيرات و تعريفاتها الاجرائية </w:t>
      </w:r>
    </w:p>
    <w:p w14:paraId="71C2EF6B" w14:textId="244D7C41" w:rsidR="00C364B5" w:rsidRDefault="00C364B5" w:rsidP="00C364B5">
      <w:pPr>
        <w:bidi/>
        <w:rPr>
          <w:b/>
          <w:bCs/>
          <w:rtl/>
          <w:lang w:val="en-US" w:bidi="ar-EG"/>
        </w:rPr>
      </w:pPr>
    </w:p>
    <w:p w14:paraId="0142C2D1" w14:textId="349375A6" w:rsidR="00D44E94" w:rsidRDefault="00D44E94" w:rsidP="00D44E94">
      <w:pPr>
        <w:bidi/>
        <w:rPr>
          <w:b/>
          <w:bCs/>
          <w:rtl/>
          <w:lang w:val="en-US" w:bidi="ar-EG"/>
        </w:rPr>
      </w:pPr>
      <w:r w:rsidRPr="00D44E94">
        <w:rPr>
          <w:rFonts w:cs="Arial"/>
          <w:b/>
          <w:bCs/>
          <w:noProof/>
          <w:rtl/>
          <w:lang w:val="en-US" w:bidi="ar-EG"/>
        </w:rPr>
        <w:drawing>
          <wp:inline distT="0" distB="0" distL="0" distR="0" wp14:anchorId="1815281D" wp14:editId="5AE83DB2">
            <wp:extent cx="4039164" cy="704948"/>
            <wp:effectExtent l="0" t="0" r="0" b="0"/>
            <wp:docPr id="948461992" name="Picture 1" descr="A black text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461992" name="Picture 1" descr="A black text with a white background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39164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10D4C" w14:textId="77777777" w:rsidR="00D44E94" w:rsidRDefault="00D44E94" w:rsidP="00D44E94">
      <w:pPr>
        <w:bidi/>
        <w:jc w:val="center"/>
        <w:rPr>
          <w:b/>
          <w:bCs/>
          <w:rtl/>
          <w:lang w:val="en-US" w:bidi="ar-EG"/>
        </w:rPr>
      </w:pPr>
      <w:r w:rsidRPr="00C364B5">
        <w:rPr>
          <w:rFonts w:hint="cs"/>
          <w:b/>
          <w:bCs/>
          <w:highlight w:val="yellow"/>
          <w:rtl/>
          <w:lang w:val="en-US" w:bidi="ar-EG"/>
        </w:rPr>
        <w:t>التعليق</w:t>
      </w:r>
      <w:r>
        <w:rPr>
          <w:rFonts w:hint="cs"/>
          <w:b/>
          <w:bCs/>
          <w:rtl/>
          <w:lang w:val="en-US" w:bidi="ar-EG"/>
        </w:rPr>
        <w:t xml:space="preserve"> </w:t>
      </w:r>
    </w:p>
    <w:p w14:paraId="246370F4" w14:textId="4E0D3B62" w:rsidR="00D44E94" w:rsidRDefault="00D44E94" w:rsidP="00D44E94">
      <w:pPr>
        <w:bidi/>
        <w:rPr>
          <w:b/>
          <w:bCs/>
          <w:rtl/>
        </w:rPr>
      </w:pPr>
      <w:r>
        <w:rPr>
          <w:rFonts w:hint="cs"/>
          <w:b/>
          <w:bCs/>
          <w:rtl/>
          <w:lang w:val="en-US" w:bidi="ar-EG"/>
        </w:rPr>
        <w:t xml:space="preserve">يجب اضافة قسم  لقياس تأثير ادارة العوامل البشرية على </w:t>
      </w:r>
      <w:r w:rsidRPr="00FC1561">
        <w:rPr>
          <w:b/>
          <w:bCs/>
          <w:rtl/>
        </w:rPr>
        <w:t xml:space="preserve">تعديل العلاقة بين إدارة التغير وأداء العاملين في </w:t>
      </w:r>
      <w:r>
        <w:rPr>
          <w:rFonts w:hint="cs"/>
          <w:b/>
          <w:bCs/>
          <w:rtl/>
        </w:rPr>
        <w:t>شركة المياة الوطنية بالمملكة العربية السعودية</w:t>
      </w:r>
    </w:p>
    <w:p w14:paraId="61215FEB" w14:textId="77777777" w:rsidR="00D44E94" w:rsidRDefault="00D44E94" w:rsidP="00D44E94">
      <w:pPr>
        <w:bidi/>
        <w:rPr>
          <w:b/>
          <w:bCs/>
          <w:rtl/>
          <w:lang w:val="en-US" w:bidi="ar-EG"/>
        </w:rPr>
      </w:pPr>
    </w:p>
    <w:p w14:paraId="3002AB0D" w14:textId="2A3536BF" w:rsidR="00D44E94" w:rsidRDefault="00566D26" w:rsidP="00D44E94">
      <w:pPr>
        <w:bidi/>
        <w:rPr>
          <w:b/>
          <w:bCs/>
          <w:rtl/>
          <w:lang w:val="en-US" w:bidi="ar-EG"/>
        </w:rPr>
      </w:pPr>
      <w:r w:rsidRPr="00566D26">
        <w:rPr>
          <w:rFonts w:cs="Arial"/>
          <w:b/>
          <w:bCs/>
          <w:noProof/>
          <w:rtl/>
          <w:lang w:val="en-US" w:bidi="ar-EG"/>
        </w:rPr>
        <w:drawing>
          <wp:inline distT="0" distB="0" distL="0" distR="0" wp14:anchorId="56821667" wp14:editId="57A23F2A">
            <wp:extent cx="3877216" cy="924054"/>
            <wp:effectExtent l="0" t="0" r="9525" b="9525"/>
            <wp:docPr id="21355986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9863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77216" cy="92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87F64" w14:textId="77777777" w:rsidR="00133372" w:rsidRDefault="00133372" w:rsidP="00133372">
      <w:pPr>
        <w:bidi/>
        <w:jc w:val="center"/>
        <w:rPr>
          <w:b/>
          <w:bCs/>
          <w:rtl/>
          <w:lang w:val="en-US" w:bidi="ar-EG"/>
        </w:rPr>
      </w:pPr>
      <w:r w:rsidRPr="00C364B5">
        <w:rPr>
          <w:rFonts w:hint="cs"/>
          <w:b/>
          <w:bCs/>
          <w:highlight w:val="yellow"/>
          <w:rtl/>
          <w:lang w:val="en-US" w:bidi="ar-EG"/>
        </w:rPr>
        <w:t>التعليق</w:t>
      </w:r>
      <w:r>
        <w:rPr>
          <w:rFonts w:hint="cs"/>
          <w:b/>
          <w:bCs/>
          <w:rtl/>
          <w:lang w:val="en-US" w:bidi="ar-EG"/>
        </w:rPr>
        <w:t xml:space="preserve"> </w:t>
      </w:r>
    </w:p>
    <w:p w14:paraId="25385F9B" w14:textId="77777777" w:rsidR="00133372" w:rsidRDefault="00133372" w:rsidP="00133372">
      <w:pPr>
        <w:bidi/>
        <w:jc w:val="center"/>
        <w:rPr>
          <w:b/>
          <w:bCs/>
          <w:rtl/>
          <w:lang w:val="en-US" w:bidi="ar-EG"/>
        </w:rPr>
      </w:pPr>
    </w:p>
    <w:p w14:paraId="26A07020" w14:textId="648945A4" w:rsidR="00566D26" w:rsidRDefault="00566D26" w:rsidP="00566D26">
      <w:pPr>
        <w:bidi/>
        <w:rPr>
          <w:b/>
          <w:bCs/>
          <w:rtl/>
        </w:rPr>
      </w:pPr>
      <w:r>
        <w:rPr>
          <w:rFonts w:hint="cs"/>
          <w:b/>
          <w:bCs/>
          <w:rtl/>
          <w:lang w:val="en-US" w:bidi="ar-EG"/>
        </w:rPr>
        <w:t xml:space="preserve">يجب اضافة معالجات احصائية   لقياس تأثير ادارة العوامل البشرية على </w:t>
      </w:r>
      <w:r w:rsidRPr="00FC1561">
        <w:rPr>
          <w:b/>
          <w:bCs/>
          <w:rtl/>
        </w:rPr>
        <w:t xml:space="preserve">تعديل العلاقة بين إدارة التغير وأداء العاملين في </w:t>
      </w:r>
      <w:r>
        <w:rPr>
          <w:rFonts w:hint="cs"/>
          <w:b/>
          <w:bCs/>
          <w:rtl/>
        </w:rPr>
        <w:t>شركة المياة الوطنية بالمملكة العربية السعودية</w:t>
      </w:r>
    </w:p>
    <w:p w14:paraId="5FA21189" w14:textId="02592206" w:rsidR="00C57CD1" w:rsidRDefault="00C57CD1" w:rsidP="00C57CD1">
      <w:pPr>
        <w:bidi/>
        <w:rPr>
          <w:b/>
          <w:bCs/>
          <w:rtl/>
        </w:rPr>
      </w:pPr>
      <w:r w:rsidRPr="00C57CD1">
        <w:rPr>
          <w:rFonts w:cs="Arial"/>
          <w:b/>
          <w:bCs/>
          <w:noProof/>
          <w:rtl/>
        </w:rPr>
        <w:drawing>
          <wp:inline distT="0" distB="0" distL="0" distR="0" wp14:anchorId="307AEB44" wp14:editId="698A4A3E">
            <wp:extent cx="2718434" cy="1535948"/>
            <wp:effectExtent l="0" t="0" r="6350" b="7620"/>
            <wp:docPr id="1005842805" name="Picture 1" descr="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842805" name="Picture 1" descr="Black text on a white background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34000" cy="1544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6AC654" w14:textId="59014A00" w:rsidR="00C57CD1" w:rsidRDefault="00C57CD1" w:rsidP="00C57CD1">
      <w:pPr>
        <w:bidi/>
        <w:rPr>
          <w:b/>
          <w:bCs/>
          <w:rtl/>
        </w:rPr>
      </w:pPr>
      <w:r w:rsidRPr="00C57CD1">
        <w:rPr>
          <w:rFonts w:cs="Arial"/>
          <w:b/>
          <w:bCs/>
          <w:noProof/>
          <w:rtl/>
        </w:rPr>
        <w:drawing>
          <wp:inline distT="0" distB="0" distL="0" distR="0" wp14:anchorId="2180D9D0" wp14:editId="550437F2">
            <wp:extent cx="4086795" cy="552527"/>
            <wp:effectExtent l="0" t="0" r="9525" b="0"/>
            <wp:docPr id="1528612455" name="Picture 1" descr="A black and white image of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612455" name="Picture 1" descr="A black and white image of letters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86795" cy="55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10FD5" w14:textId="6B7649FC" w:rsidR="00C57CD1" w:rsidRDefault="00C57CD1" w:rsidP="00C57CD1">
      <w:pPr>
        <w:bidi/>
        <w:jc w:val="center"/>
        <w:rPr>
          <w:b/>
          <w:bCs/>
          <w:rtl/>
        </w:rPr>
      </w:pPr>
      <w:r w:rsidRPr="00C57CD1">
        <w:rPr>
          <w:rFonts w:hint="cs"/>
          <w:b/>
          <w:bCs/>
          <w:highlight w:val="yellow"/>
          <w:rtl/>
        </w:rPr>
        <w:t>التعليق</w:t>
      </w:r>
      <w:r>
        <w:rPr>
          <w:rFonts w:hint="cs"/>
          <w:b/>
          <w:bCs/>
          <w:rtl/>
        </w:rPr>
        <w:t xml:space="preserve"> </w:t>
      </w:r>
    </w:p>
    <w:p w14:paraId="4927332F" w14:textId="6EE1D3A8" w:rsidR="00C57CD1" w:rsidRDefault="00C57CD1" w:rsidP="00C57CD1">
      <w:pPr>
        <w:bidi/>
        <w:rPr>
          <w:b/>
          <w:bCs/>
          <w:rtl/>
        </w:rPr>
      </w:pPr>
      <w:r>
        <w:rPr>
          <w:rFonts w:hint="cs"/>
          <w:b/>
          <w:bCs/>
          <w:rtl/>
        </w:rPr>
        <w:t xml:space="preserve">يجب اضافة فقرة بعد عرض النماذج تحدد النموذج اللتى ستتبناه الدراسة و سبب اختياره </w:t>
      </w:r>
    </w:p>
    <w:p w14:paraId="5205584D" w14:textId="12137097" w:rsidR="006E5980" w:rsidRPr="006E5980" w:rsidRDefault="00C70697" w:rsidP="006E5980">
      <w:pPr>
        <w:bidi/>
        <w:rPr>
          <w:b/>
          <w:bCs/>
          <w:lang w:val="en-US"/>
        </w:rPr>
      </w:pPr>
      <w:r>
        <w:rPr>
          <w:rFonts w:hint="cs"/>
          <w:b/>
          <w:bCs/>
          <w:rtl/>
        </w:rPr>
        <w:t>كما يجب اضافة فى الاطار النظرى جزء خاص عن دور العوامل البشري</w:t>
      </w:r>
    </w:p>
    <w:sectPr w:rsidR="006E5980" w:rsidRPr="006E59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138B"/>
    <w:multiLevelType w:val="multilevel"/>
    <w:tmpl w:val="D8BAF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1F41F2"/>
    <w:multiLevelType w:val="hybridMultilevel"/>
    <w:tmpl w:val="290C23A0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E78A1"/>
    <w:multiLevelType w:val="multilevel"/>
    <w:tmpl w:val="FD122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8A0A2B"/>
    <w:multiLevelType w:val="multilevel"/>
    <w:tmpl w:val="8D14C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A1515A"/>
    <w:multiLevelType w:val="multilevel"/>
    <w:tmpl w:val="6096C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493F30"/>
    <w:multiLevelType w:val="multilevel"/>
    <w:tmpl w:val="99501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DD3A1C"/>
    <w:multiLevelType w:val="multilevel"/>
    <w:tmpl w:val="23861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5386420">
    <w:abstractNumId w:val="6"/>
  </w:num>
  <w:num w:numId="2" w16cid:durableId="684289137">
    <w:abstractNumId w:val="3"/>
  </w:num>
  <w:num w:numId="3" w16cid:durableId="1162507685">
    <w:abstractNumId w:val="0"/>
  </w:num>
  <w:num w:numId="4" w16cid:durableId="376316602">
    <w:abstractNumId w:val="2"/>
  </w:num>
  <w:num w:numId="5" w16cid:durableId="1463887918">
    <w:abstractNumId w:val="5"/>
  </w:num>
  <w:num w:numId="6" w16cid:durableId="1867019994">
    <w:abstractNumId w:val="4"/>
  </w:num>
  <w:num w:numId="7" w16cid:durableId="1159885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7E2"/>
    <w:rsid w:val="00133372"/>
    <w:rsid w:val="0027136A"/>
    <w:rsid w:val="003203A9"/>
    <w:rsid w:val="00494E65"/>
    <w:rsid w:val="004F3730"/>
    <w:rsid w:val="005602DD"/>
    <w:rsid w:val="00566D26"/>
    <w:rsid w:val="006E5980"/>
    <w:rsid w:val="00725F9B"/>
    <w:rsid w:val="0072787D"/>
    <w:rsid w:val="007734D6"/>
    <w:rsid w:val="008F67E2"/>
    <w:rsid w:val="00AC3543"/>
    <w:rsid w:val="00C364B5"/>
    <w:rsid w:val="00C57CD1"/>
    <w:rsid w:val="00C70697"/>
    <w:rsid w:val="00D44E94"/>
    <w:rsid w:val="00D83666"/>
    <w:rsid w:val="00EC74C9"/>
    <w:rsid w:val="00FC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F6884"/>
  <w15:chartTrackingRefBased/>
  <w15:docId w15:val="{3AED7C69-E567-4DF9-837C-3C4D55540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3372"/>
  </w:style>
  <w:style w:type="paragraph" w:styleId="Heading1">
    <w:name w:val="heading 1"/>
    <w:basedOn w:val="Normal"/>
    <w:next w:val="Normal"/>
    <w:link w:val="Heading1Char"/>
    <w:uiPriority w:val="9"/>
    <w:qFormat/>
    <w:rsid w:val="008F67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67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67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67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67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67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67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67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67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67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67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67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67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67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67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67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67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67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67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6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67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67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67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67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67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67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67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67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67E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F3730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6E59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59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07332-C1FD-4A24-82B4-BC9E75D02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263</Words>
  <Characters>1290</Characters>
  <Application>Microsoft Office Word</Application>
  <DocSecurity>0</DocSecurity>
  <Lines>47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Heba Elhaddad</cp:lastModifiedBy>
  <cp:revision>13</cp:revision>
  <dcterms:created xsi:type="dcterms:W3CDTF">2025-11-13T00:07:00Z</dcterms:created>
  <dcterms:modified xsi:type="dcterms:W3CDTF">2025-11-13T01:27:00Z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3d7eded-5fbb-4e74-baac-4decc5b8fd35_Enabled">
    <vt:lpwstr>true</vt:lpwstr>
  </property>
  <property fmtid="{D5CDD505-2E9C-101B-9397-08002B2CF9AE}" pid="3" name="MSIP_Label_d3d7eded-5fbb-4e74-baac-4decc5b8fd35_SetDate">
    <vt:lpwstr>2025-11-13T00:33:38Z</vt:lpwstr>
  </property>
  <property fmtid="{D5CDD505-2E9C-101B-9397-08002B2CF9AE}" pid="4" name="MSIP_Label_d3d7eded-5fbb-4e74-baac-4decc5b8fd35_Method">
    <vt:lpwstr>Standard</vt:lpwstr>
  </property>
  <property fmtid="{D5CDD505-2E9C-101B-9397-08002B2CF9AE}" pid="5" name="MSIP_Label_d3d7eded-5fbb-4e74-baac-4decc5b8fd35_Name">
    <vt:lpwstr>Liwa Label</vt:lpwstr>
  </property>
  <property fmtid="{D5CDD505-2E9C-101B-9397-08002B2CF9AE}" pid="6" name="MSIP_Label_d3d7eded-5fbb-4e74-baac-4decc5b8fd35_SiteId">
    <vt:lpwstr>83c04ed0-6d35-44e6-84ff-3ee7129a9c48</vt:lpwstr>
  </property>
  <property fmtid="{D5CDD505-2E9C-101B-9397-08002B2CF9AE}" pid="7" name="MSIP_Label_d3d7eded-5fbb-4e74-baac-4decc5b8fd35_ActionId">
    <vt:lpwstr>78e20804-259a-4a4f-9b78-a485d8a7a704</vt:lpwstr>
  </property>
  <property fmtid="{D5CDD505-2E9C-101B-9397-08002B2CF9AE}" pid="8" name="MSIP_Label_d3d7eded-5fbb-4e74-baac-4decc5b8fd35_ContentBits">
    <vt:lpwstr>0</vt:lpwstr>
  </property>
  <property fmtid="{D5CDD505-2E9C-101B-9397-08002B2CF9AE}" pid="9" name="MSIP_Label_d3d7eded-5fbb-4e74-baac-4decc5b8fd35_Tag">
    <vt:lpwstr>10, 3, 0, 1</vt:lpwstr>
  </property>
</Properties>
</file>