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7701E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95B71">
        <w:rPr>
          <w:rFonts w:hint="cs"/>
          <w:rtl/>
        </w:rPr>
        <w:t>ندي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A12EBF" w:rsidR="00EA22ED" w:rsidRDefault="00D95B7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4F924D0" w:rsidR="00EA22ED" w:rsidRDefault="00D95B7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F894AF" w:rsidR="00EA22ED" w:rsidRDefault="00D95B7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44F88551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3818B513" w:rsidR="00EA22ED" w:rsidRDefault="00D95B7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B5A245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1C318822" w:rsidR="00EA22ED" w:rsidRDefault="00D95B7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442667E4" w:rsidR="00EA22ED" w:rsidRDefault="00D95B71" w:rsidP="00CC5AD4">
            <w:pPr>
              <w:jc w:val="center"/>
            </w:pPr>
            <w:r>
              <w:rPr>
                <w:rFonts w:hint="cs"/>
                <w:rtl/>
              </w:rPr>
              <w:t>يجب تحديد الأهمية العلمية والعملية للمشروع البحثي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B4B906F" w:rsidR="00EA22ED" w:rsidRDefault="00D95B7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6C78F6" w:rsidR="00EA22ED" w:rsidRDefault="00D95B7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C6934C2" w:rsidR="00EA22ED" w:rsidRDefault="00D95B7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2EFA1240" w:rsidR="00EA22ED" w:rsidRDefault="00EA22ED" w:rsidP="00D95B71"/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A9AFB04" w:rsidR="00EA22ED" w:rsidRDefault="00D95B7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69C9328" w:rsidR="00EA22ED" w:rsidRDefault="00D95B7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FC6430B" w:rsidR="00EA22ED" w:rsidRDefault="00D95B71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0D1823C" w:rsidR="00EA22ED" w:rsidRDefault="00EB4AF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243ADEC6" w:rsidR="00EA22ED" w:rsidRDefault="00EB4AF9" w:rsidP="00EB4AF9">
            <w:pPr>
              <w:bidi/>
              <w:jc w:val="center"/>
            </w:pPr>
            <w:r>
              <w:rPr>
                <w:rFonts w:hint="cs"/>
                <w:rtl/>
              </w:rPr>
              <w:t>يرجي تحديد حدود الدراسة الموضوعية، الزمنية، البشرية والمكانية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1810542" w:rsidR="00EA22ED" w:rsidRDefault="00EB4AF9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3FA48219" w:rsidR="00EA22ED" w:rsidRDefault="00EB4AF9" w:rsidP="00CC5AD4">
            <w:pPr>
              <w:jc w:val="center"/>
            </w:pPr>
            <w:r>
              <w:rPr>
                <w:rFonts w:hint="cs"/>
                <w:rtl/>
              </w:rPr>
              <w:t>يجب أن يتم وضع قائمة المراجع المستخدمة في المشروع البحثي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89A2F3E" w:rsidR="00EA22ED" w:rsidRDefault="00EB4AF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مقبول مع عدم الخلط بين الإدارة الإلكترونية والتحول الرقمي في البحث </w:t>
            </w:r>
            <w:r>
              <w:br/>
            </w:r>
            <w:r>
              <w:rPr>
                <w:rFonts w:hint="cs"/>
                <w:rtl/>
                <w:lang w:bidi="ar-EG"/>
              </w:rPr>
              <w:t xml:space="preserve">وتنفيذ الملاحظات </w:t>
            </w:r>
          </w:p>
        </w:tc>
      </w:tr>
    </w:tbl>
    <w:p w14:paraId="113F1A90" w14:textId="77777777" w:rsidR="00B761D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B761D6" w:rsidSect="00DA06C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9847B5"/>
    <w:rsid w:val="00B752C5"/>
    <w:rsid w:val="00B761D6"/>
    <w:rsid w:val="00CC5AD4"/>
    <w:rsid w:val="00D06A80"/>
    <w:rsid w:val="00D95B71"/>
    <w:rsid w:val="00DA06C9"/>
    <w:rsid w:val="00DC0BB7"/>
    <w:rsid w:val="00EA22ED"/>
    <w:rsid w:val="00EB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3</cp:revision>
  <dcterms:created xsi:type="dcterms:W3CDTF">2024-02-22T10:30:00Z</dcterms:created>
  <dcterms:modified xsi:type="dcterms:W3CDTF">2024-03-08T17:26:00Z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