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/>
        <w:spacing w:after="60" w:line="320"/>
        <w:jc w:val="center"/>
      </w:pPr>
      <w:r>
        <w:rPr>
          <w:rFonts w:ascii="Arial" w:cs="Arial" w:eastAsia="Arial" w:hAnsi="Arial"/>
          <w:b/>
          <w:bCs/>
          <w:color w:val="1F3864"/>
          <w:sz w:val="28"/>
          <w:szCs w:val="28"/>
          <w:rtl/>
        </w:rPr>
        <w:t xml:space="preserve">جامعة ميدأوشن</w:t>
      </w:r>
    </w:p>
    <w:p>
      <w:pPr>
        <w:bidi/>
        <w:spacing w:after="60" w:line="320"/>
        <w:jc w:val="center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كلية الإعلام والتسويق</w:t>
      </w:r>
    </w:p>
    <w:p>
      <w:pPr>
        <w:bidi/>
        <w:spacing w:after="480" w:line="320"/>
        <w:jc w:val="center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بكالوريوس الإعلام الرقمي</w:t>
      </w:r>
    </w:p>
    <w:p>
      <w:pPr>
        <w:bidi/>
        <w:spacing w:after="200" w:line="320"/>
        <w:jc w:val="center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خطة بحثية مقدمة لدرجة البكالوريوس في الإعلام الرقمي</w:t>
      </w:r>
    </w:p>
    <w:p>
      <w:pPr>
        <w:bidi/>
        <w:spacing w:after="480" w:line="320"/>
        <w:jc w:val="center"/>
      </w:pPr>
      <w:r>
        <w:rPr>
          <w:rFonts w:ascii="Arial" w:cs="Arial" w:eastAsia="Arial" w:hAnsi="Arial"/>
          <w:b/>
          <w:bCs/>
          <w:color w:val="1F3864"/>
          <w:sz w:val="30"/>
          <w:szCs w:val="30"/>
          <w:rtl/>
        </w:rPr>
        <w:t xml:space="preserve">«تحليل مضمون المحتوى الذي يقدّمه المؤثرون على منصة تيك توك»</w:t>
      </w:r>
    </w:p>
    <w:p>
      <w:pPr>
        <w:bidi/>
        <w:spacing w:after="80" w:line="320"/>
        <w:jc w:val="center"/>
      </w:pPr>
      <w:r>
        <w:rPr>
          <w:rFonts w:ascii="Arial" w:cs="Arial" w:eastAsia="Arial" w:hAnsi="Arial"/>
          <w:b w:val="false"/>
          <w:bCs w:val="false"/>
          <w:sz w:val="26"/>
          <w:szCs w:val="26"/>
          <w:rtl/>
        </w:rPr>
        <w:t xml:space="preserve">إعداد: عبدالله عبدالرحمن عباس</w:t>
      </w:r>
    </w:p>
    <w:p>
      <w:pPr>
        <w:bidi/>
        <w:spacing w:after="200" w:line="320"/>
        <w:jc w:val="center"/>
      </w:pPr>
      <w:r>
        <w:rPr>
          <w:rFonts w:ascii="Arial" w:cs="Arial" w:eastAsia="Arial" w:hAnsi="Arial"/>
          <w:b w:val="false"/>
          <w:bCs w:val="false"/>
          <w:sz w:val="26"/>
          <w:szCs w:val="26"/>
          <w:rtl/>
        </w:rPr>
        <w:t xml:space="preserve">الرقم الأكاديمي: 232000682</w:t>
      </w:r>
    </w:p>
    <w:p>
      <w:pPr>
        <w:bidi/>
        <w:spacing w:after="60" w:line="320"/>
        <w:jc w:val="center"/>
      </w:pPr>
      <w:r>
        <w:rPr>
          <w:rFonts w:ascii="Arial" w:cs="Arial" w:eastAsia="Arial" w:hAnsi="Arial"/>
          <w:b w:val="false"/>
          <w:bCs w:val="false"/>
          <w:sz w:val="26"/>
          <w:szCs w:val="26"/>
          <w:rtl/>
        </w:rPr>
        <w:t xml:space="preserve">إشراف:</w:t>
      </w:r>
    </w:p>
    <w:p>
      <w:pPr>
        <w:bidi/>
        <w:spacing w:after="200" w:line="320"/>
        <w:jc w:val="center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د. توفيق عمري</w:t>
      </w:r>
    </w:p>
    <w:p>
      <w:pPr>
        <w:bidi/>
        <w:spacing w:after="520" w:line="320"/>
        <w:jc w:val="center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2026</w:t>
      </w:r>
    </w:p>
    <w:p>
      <w:pPr>
        <w:spacing w:after="40" w:line="28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Midocean University</w:t>
      </w:r>
    </w:p>
    <w:p>
      <w:pPr>
        <w:spacing w:after="40" w:line="28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College of Media and Marketing</w:t>
      </w:r>
    </w:p>
    <w:p>
      <w:pPr>
        <w:spacing w:after="120" w:line="28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Bachelor of Digital Media</w:t>
      </w:r>
    </w:p>
    <w:p>
      <w:pPr>
        <w:spacing w:after="120" w:line="28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Title: Content Analysis of Influencer Content on the TikTok Platform</w:t>
      </w:r>
    </w:p>
    <w:p>
      <w:pPr>
        <w:spacing w:after="40" w:line="28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Prepared by: Abdullah Abdulrahman Abbas</w:t>
      </w:r>
    </w:p>
    <w:p>
      <w:pPr>
        <w:spacing w:after="40" w:line="28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ID: 232000682</w:t>
      </w:r>
    </w:p>
    <w:p>
      <w:pPr>
        <w:spacing w:after="40" w:line="28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Supervised by: Dr. Tewfik Amri</w:t>
      </w:r>
    </w:p>
    <w:p>
      <w:pPr>
        <w:spacing w:after="80" w:line="28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2026</w:t>
      </w:r>
    </w:p>
    <w:p>
      <w:r>
        <w:br w:type="page"/>
      </w:r>
    </w:p>
    <w:p>
      <w:pPr>
        <w:bidi/>
        <w:spacing w:after="40" w:line="320"/>
        <w:jc w:val="center"/>
      </w:pPr>
      <w:r>
        <w:rPr>
          <w:rFonts w:ascii="Arial" w:cs="Arial" w:eastAsia="Arial" w:hAnsi="Arial"/>
          <w:b/>
          <w:bCs/>
          <w:color w:val="1F3864"/>
          <w:sz w:val="26"/>
          <w:szCs w:val="26"/>
          <w:rtl/>
        </w:rPr>
        <w:t xml:space="preserve">جامعة ميدأوشن</w:t>
      </w:r>
    </w:p>
    <w:p>
      <w:pPr>
        <w:bidi/>
        <w:spacing w:after="40" w:line="320"/>
        <w:jc w:val="center"/>
      </w:pPr>
      <w:r>
        <w:rPr>
          <w:rFonts w:ascii="Arial" w:cs="Arial" w:eastAsia="Arial" w:hAnsi="Arial"/>
          <w:b w:val="false"/>
          <w:bCs w:val="false"/>
          <w:sz w:val="22"/>
          <w:szCs w:val="22"/>
          <w:rtl/>
        </w:rPr>
        <w:t xml:space="preserve">كلية الإعلام والتسويق — بكالوريوس الإعلام الرقمي</w:t>
      </w:r>
    </w:p>
    <w:p>
      <w:pPr>
        <w:bidi/>
        <w:spacing w:after="260" w:line="320"/>
        <w:jc w:val="center"/>
      </w:pPr>
      <w:r>
        <w:rPr>
          <w:rFonts w:ascii="Arial" w:cs="Arial" w:eastAsia="Arial" w:hAnsi="Arial"/>
          <w:b w:val="false"/>
          <w:bCs w:val="false"/>
          <w:sz w:val="22"/>
          <w:szCs w:val="22"/>
          <w:rtl/>
        </w:rPr>
        <w:t xml:space="preserve">مقرر مشروع البحث</w:t>
      </w:r>
    </w:p>
    <w:p>
      <w:pPr>
        <w:bidi/>
        <w:spacing w:after="80" w:line="320"/>
        <w:jc w:val="right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اسم الطالب: عبدالله عبدالرحمن عباس</w:t>
      </w:r>
    </w:p>
    <w:p>
      <w:pPr>
        <w:bidi/>
        <w:spacing w:after="220" w:line="320"/>
        <w:jc w:val="right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الرقم الأكاديمي: 232000682</w:t>
      </w:r>
    </w:p>
    <w:p>
      <w:pPr>
        <w:bidi/>
        <w:spacing w:after="200" w:line="320"/>
        <w:jc w:val="center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استمارة الطالب</w:t>
      </w:r>
    </w:p>
    <w:p>
      <w:pPr>
        <w:bidi/>
        <w:spacing w:after="260" w:line="320"/>
        <w:jc w:val="right"/>
      </w:pPr>
      <w:r>
        <w:rPr>
          <w:rFonts w:ascii="Arial" w:cs="Arial" w:eastAsia="Arial" w:hAnsi="Arial"/>
          <w:b/>
          <w:bCs/>
          <w:sz w:val="24"/>
          <w:szCs w:val="24"/>
          <w:rtl/>
        </w:rPr>
        <w:t xml:space="preserve">عنوان مشروع البحث: </w:t>
      </w:r>
      <w:r>
        <w:rPr>
          <w:rFonts w:ascii="Arial" w:cs="Arial" w:eastAsia="Arial" w:hAnsi="Arial"/>
          <w:sz w:val="24"/>
          <w:szCs w:val="24"/>
          <w:rtl/>
        </w:rPr>
        <w:t xml:space="preserve">«تحليل مضمون المحتوى الذي يقدّمه المؤثرون على منصة تيك توك»</w:t>
      </w:r>
    </w:p>
    <w:p>
      <w:pPr>
        <w:bidi/>
        <w:spacing w:after="200" w:line="320"/>
        <w:jc w:val="center"/>
      </w:pPr>
      <w:r>
        <w:rPr>
          <w:rFonts w:ascii="Arial" w:cs="Arial" w:eastAsia="Arial" w:hAnsi="Arial"/>
          <w:b/>
          <w:bCs/>
          <w:color w:val="1F3864"/>
          <w:sz w:val="28"/>
          <w:szCs w:val="28"/>
          <w:rtl/>
        </w:rPr>
        <w:t xml:space="preserve">إقرار رسمي</w:t>
      </w:r>
    </w:p>
    <w:p>
      <w:pPr>
        <w:bidi/>
        <w:spacing w:after="300" w:line="360"/>
        <w:jc w:val="right"/>
      </w:pPr>
      <w:r>
        <w:rPr>
          <w:rFonts w:ascii="Arial" w:cs="Arial" w:eastAsia="Arial" w:hAnsi="Arial"/>
          <w:sz w:val="26"/>
          <w:szCs w:val="26"/>
          <w:rtl/>
        </w:rPr>
        <w:t xml:space="preserve">أقرُّ وأتعهد أنا الطالب: عبدالله عبدالرحمن عباس بتحملي المسؤولية الكاملة عن أصالة الموضوع البحثي، وعدم انتحال أي محتوى علمي، وعدم الاستعانة بأي أشخاص أو جهات خارجية في اختيار الموضوع أو إعداد المحتوى البحثي.</w:t>
      </w:r>
    </w:p>
    <w:p>
      <w:pPr>
        <w:bidi/>
        <w:spacing w:after="140" w:line="320"/>
        <w:jc w:val="right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التوقيع: ............................</w:t>
      </w:r>
    </w:p>
    <w:p>
      <w:pPr>
        <w:bidi/>
        <w:spacing w:after="140" w:line="320"/>
        <w:jc w:val="right"/>
      </w:pPr>
      <w:r>
        <w:rPr>
          <w:rFonts w:ascii="Arial" w:cs="Arial" w:eastAsia="Arial" w:hAnsi="Arial"/>
          <w:b w:val="false"/>
          <w:bCs w:val="false"/>
          <w:sz w:val="24"/>
          <w:szCs w:val="24"/>
          <w:rtl/>
        </w:rPr>
        <w:t xml:space="preserve">التاريخ: ......... / ......... / 2026م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2026-06-17T19:23:59.231Z</dcterms:created>
  <dcterms:modified xsi:type="dcterms:W3CDTF">2026-06-17T19:23:59.247Z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