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E625F3" w14:textId="77777777" w:rsidR="002F28B1" w:rsidRPr="001920A5" w:rsidRDefault="002F28B1" w:rsidP="002F28B1">
      <w:pPr>
        <w:jc w:val="both"/>
        <w:rPr>
          <w:rFonts w:asciiTheme="majorBidi" w:hAnsiTheme="majorBidi" w:cstheme="majorBidi"/>
          <w:sz w:val="44"/>
          <w:szCs w:val="44"/>
        </w:rPr>
      </w:pPr>
      <w:r w:rsidRPr="00652B38">
        <w:rPr>
          <w:rFonts w:asciiTheme="majorBidi" w:hAnsiTheme="majorBidi" w:cstheme="majorBidi"/>
          <w:noProof/>
          <w:sz w:val="44"/>
          <w:szCs w:val="44"/>
        </w:rPr>
        <w:drawing>
          <wp:anchor distT="0" distB="0" distL="114300" distR="114300" simplePos="0" relativeHeight="251669504" behindDoc="1" locked="0" layoutInCell="1" allowOverlap="1" wp14:anchorId="4FC972B6" wp14:editId="7E429EC8">
            <wp:simplePos x="0" y="0"/>
            <wp:positionH relativeFrom="column">
              <wp:posOffset>-601980</wp:posOffset>
            </wp:positionH>
            <wp:positionV relativeFrom="paragraph">
              <wp:posOffset>-556260</wp:posOffset>
            </wp:positionV>
            <wp:extent cx="1962150" cy="942975"/>
            <wp:effectExtent l="0" t="0" r="0" b="9525"/>
            <wp:wrapNone/>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962150" cy="942975"/>
                    </a:xfrm>
                    <a:prstGeom prst="rect">
                      <a:avLst/>
                    </a:prstGeom>
                  </pic:spPr>
                </pic:pic>
              </a:graphicData>
            </a:graphic>
          </wp:anchor>
        </w:drawing>
      </w:r>
    </w:p>
    <w:p w14:paraId="0B4A8CBC" w14:textId="77777777" w:rsidR="005D256C" w:rsidRDefault="005D256C" w:rsidP="002F28B1">
      <w:pPr>
        <w:pStyle w:val="Default"/>
        <w:jc w:val="center"/>
        <w:rPr>
          <w:rFonts w:asciiTheme="majorBidi" w:hAnsiTheme="majorBidi" w:cstheme="majorBidi"/>
          <w:b/>
          <w:bCs/>
          <w:sz w:val="36"/>
          <w:szCs w:val="36"/>
        </w:rPr>
      </w:pPr>
    </w:p>
    <w:p w14:paraId="4605B747" w14:textId="77777777" w:rsidR="005D256C" w:rsidRDefault="005D256C" w:rsidP="002F28B1">
      <w:pPr>
        <w:pStyle w:val="Default"/>
        <w:jc w:val="center"/>
        <w:rPr>
          <w:rFonts w:asciiTheme="majorBidi" w:hAnsiTheme="majorBidi" w:cstheme="majorBidi"/>
          <w:b/>
          <w:bCs/>
          <w:sz w:val="36"/>
          <w:szCs w:val="36"/>
        </w:rPr>
      </w:pPr>
    </w:p>
    <w:p w14:paraId="6454F45C" w14:textId="77777777" w:rsidR="005D256C" w:rsidRDefault="005D256C" w:rsidP="002F28B1">
      <w:pPr>
        <w:pStyle w:val="Default"/>
        <w:jc w:val="center"/>
        <w:rPr>
          <w:rFonts w:asciiTheme="majorBidi" w:hAnsiTheme="majorBidi" w:cstheme="majorBidi"/>
          <w:b/>
          <w:bCs/>
          <w:sz w:val="36"/>
          <w:szCs w:val="36"/>
        </w:rPr>
      </w:pPr>
    </w:p>
    <w:p w14:paraId="2A2F57E6" w14:textId="77777777" w:rsidR="005D256C" w:rsidRDefault="005D256C" w:rsidP="002F28B1">
      <w:pPr>
        <w:pStyle w:val="Default"/>
        <w:jc w:val="center"/>
        <w:rPr>
          <w:rFonts w:asciiTheme="majorBidi" w:hAnsiTheme="majorBidi" w:cstheme="majorBidi"/>
          <w:b/>
          <w:bCs/>
          <w:sz w:val="36"/>
          <w:szCs w:val="36"/>
        </w:rPr>
      </w:pPr>
    </w:p>
    <w:p w14:paraId="754BCA4C" w14:textId="77777777" w:rsidR="005D256C" w:rsidRDefault="005D256C" w:rsidP="002F28B1">
      <w:pPr>
        <w:pStyle w:val="Default"/>
        <w:jc w:val="center"/>
        <w:rPr>
          <w:rFonts w:asciiTheme="majorBidi" w:hAnsiTheme="majorBidi" w:cstheme="majorBidi"/>
          <w:b/>
          <w:bCs/>
          <w:sz w:val="36"/>
          <w:szCs w:val="36"/>
        </w:rPr>
      </w:pPr>
    </w:p>
    <w:p w14:paraId="6C8C68BF" w14:textId="77777777" w:rsidR="00C2625D" w:rsidRPr="00B331E2" w:rsidRDefault="00C2625D" w:rsidP="00C2625D">
      <w:pPr>
        <w:pStyle w:val="Default"/>
        <w:jc w:val="center"/>
        <w:rPr>
          <w:rFonts w:asciiTheme="majorBidi" w:hAnsiTheme="majorBidi" w:cstheme="majorBidi"/>
          <w:b/>
          <w:bCs/>
          <w:sz w:val="32"/>
          <w:szCs w:val="32"/>
        </w:rPr>
      </w:pPr>
      <w:r w:rsidRPr="00B331E2">
        <w:rPr>
          <w:rFonts w:asciiTheme="majorBidi" w:hAnsiTheme="majorBidi" w:cstheme="majorBidi"/>
          <w:b/>
          <w:bCs/>
          <w:sz w:val="32"/>
          <w:szCs w:val="32"/>
        </w:rPr>
        <w:t>Master Thesis Proposal</w:t>
      </w:r>
    </w:p>
    <w:p w14:paraId="552C84FF" w14:textId="77777777" w:rsidR="002F28B1" w:rsidRPr="00B331E2" w:rsidRDefault="002F28B1" w:rsidP="00CD5D72">
      <w:pPr>
        <w:pStyle w:val="Default"/>
        <w:tabs>
          <w:tab w:val="left" w:pos="2845"/>
          <w:tab w:val="left" w:pos="3360"/>
        </w:tabs>
        <w:rPr>
          <w:rFonts w:asciiTheme="majorBidi" w:hAnsiTheme="majorBidi" w:cstheme="majorBidi"/>
          <w:b/>
          <w:bCs/>
          <w:sz w:val="32"/>
          <w:szCs w:val="32"/>
        </w:rPr>
      </w:pPr>
      <w:r w:rsidRPr="00B331E2">
        <w:rPr>
          <w:rFonts w:asciiTheme="majorBidi" w:hAnsiTheme="majorBidi" w:cstheme="majorBidi"/>
          <w:b/>
          <w:bCs/>
          <w:sz w:val="32"/>
          <w:szCs w:val="32"/>
        </w:rPr>
        <w:tab/>
      </w:r>
      <w:r w:rsidR="00CD5D72" w:rsidRPr="00B331E2">
        <w:rPr>
          <w:rFonts w:asciiTheme="majorBidi" w:hAnsiTheme="majorBidi" w:cstheme="majorBidi"/>
          <w:b/>
          <w:bCs/>
          <w:sz w:val="32"/>
          <w:szCs w:val="32"/>
        </w:rPr>
        <w:tab/>
      </w:r>
    </w:p>
    <w:p w14:paraId="27F71543" w14:textId="77777777" w:rsidR="002F28B1" w:rsidRPr="00B331E2" w:rsidRDefault="002F28B1" w:rsidP="002F28B1">
      <w:pPr>
        <w:pStyle w:val="Default"/>
        <w:jc w:val="center"/>
        <w:rPr>
          <w:rFonts w:asciiTheme="majorBidi" w:hAnsiTheme="majorBidi" w:cstheme="majorBidi"/>
          <w:b/>
          <w:bCs/>
          <w:sz w:val="32"/>
          <w:szCs w:val="32"/>
        </w:rPr>
      </w:pPr>
      <w:r w:rsidRPr="00B331E2">
        <w:rPr>
          <w:b/>
          <w:bCs/>
          <w:sz w:val="32"/>
          <w:szCs w:val="32"/>
        </w:rPr>
        <w:t>Human Gait Recognition Using Deep Learning</w:t>
      </w:r>
      <w:r w:rsidRPr="00B331E2">
        <w:rPr>
          <w:rFonts w:asciiTheme="majorBidi" w:hAnsiTheme="majorBidi" w:cstheme="majorBidi"/>
          <w:b/>
          <w:bCs/>
          <w:sz w:val="32"/>
          <w:szCs w:val="32"/>
        </w:rPr>
        <w:t xml:space="preserve"> </w:t>
      </w:r>
    </w:p>
    <w:p w14:paraId="4CF77106" w14:textId="77777777" w:rsidR="002F28B1" w:rsidRDefault="002F28B1" w:rsidP="002F28B1">
      <w:pPr>
        <w:pStyle w:val="Default"/>
        <w:jc w:val="center"/>
        <w:rPr>
          <w:rFonts w:asciiTheme="majorBidi" w:hAnsiTheme="majorBidi" w:cstheme="majorBidi"/>
          <w:b/>
          <w:bCs/>
          <w:sz w:val="36"/>
          <w:szCs w:val="36"/>
        </w:rPr>
      </w:pPr>
    </w:p>
    <w:p w14:paraId="4BB7CA2C" w14:textId="77777777" w:rsidR="002F28B1" w:rsidRPr="00B331E2" w:rsidRDefault="002F28B1" w:rsidP="002F28B1">
      <w:pPr>
        <w:pStyle w:val="Default"/>
        <w:jc w:val="center"/>
        <w:rPr>
          <w:rFonts w:asciiTheme="majorBidi" w:hAnsiTheme="majorBidi" w:cstheme="majorBidi"/>
          <w:b/>
          <w:bCs/>
          <w:sz w:val="32"/>
          <w:szCs w:val="32"/>
        </w:rPr>
      </w:pPr>
      <w:r w:rsidRPr="00B331E2">
        <w:rPr>
          <w:rFonts w:asciiTheme="majorBidi" w:hAnsiTheme="majorBidi" w:cstheme="majorBidi"/>
          <w:b/>
          <w:bCs/>
          <w:sz w:val="32"/>
          <w:szCs w:val="32"/>
        </w:rPr>
        <w:t>Waleed Mohammed Rasheedy</w:t>
      </w:r>
    </w:p>
    <w:p w14:paraId="64D3CF67" w14:textId="77777777" w:rsidR="002F28B1" w:rsidRPr="00B331E2" w:rsidRDefault="002F28B1" w:rsidP="002F28B1">
      <w:pPr>
        <w:pStyle w:val="Default"/>
        <w:jc w:val="center"/>
        <w:rPr>
          <w:rFonts w:asciiTheme="majorBidi" w:hAnsiTheme="majorBidi" w:cstheme="majorBidi"/>
          <w:sz w:val="32"/>
          <w:szCs w:val="32"/>
        </w:rPr>
      </w:pPr>
    </w:p>
    <w:p w14:paraId="2CC87EF5" w14:textId="77777777" w:rsidR="002F28B1" w:rsidRPr="00B331E2" w:rsidRDefault="002F28B1" w:rsidP="002F28B1">
      <w:pPr>
        <w:pStyle w:val="Default"/>
        <w:jc w:val="center"/>
        <w:rPr>
          <w:rFonts w:asciiTheme="majorBidi" w:hAnsiTheme="majorBidi" w:cstheme="majorBidi"/>
          <w:sz w:val="32"/>
          <w:szCs w:val="32"/>
        </w:rPr>
      </w:pPr>
      <w:r w:rsidRPr="00B331E2">
        <w:rPr>
          <w:rFonts w:asciiTheme="majorBidi" w:hAnsiTheme="majorBidi" w:cstheme="majorBidi"/>
          <w:sz w:val="32"/>
          <w:szCs w:val="32"/>
        </w:rPr>
        <w:t xml:space="preserve">Master’s Student, Master of Science in Artificial Intelligence </w:t>
      </w:r>
      <w:r w:rsidR="005D256C" w:rsidRPr="00B331E2">
        <w:rPr>
          <w:rFonts w:asciiTheme="majorBidi" w:hAnsiTheme="majorBidi" w:cstheme="majorBidi"/>
          <w:sz w:val="32"/>
          <w:szCs w:val="32"/>
        </w:rPr>
        <w:t>Updated, College</w:t>
      </w:r>
      <w:r w:rsidRPr="00B331E2">
        <w:rPr>
          <w:rFonts w:asciiTheme="majorBidi" w:hAnsiTheme="majorBidi" w:cstheme="majorBidi"/>
          <w:sz w:val="32"/>
          <w:szCs w:val="32"/>
        </w:rPr>
        <w:t xml:space="preserve"> of Informatics</w:t>
      </w:r>
    </w:p>
    <w:p w14:paraId="22BB3CFF" w14:textId="77777777" w:rsidR="002F28B1" w:rsidRPr="00B331E2" w:rsidRDefault="002F28B1" w:rsidP="002F28B1">
      <w:pPr>
        <w:pStyle w:val="Default"/>
        <w:jc w:val="center"/>
        <w:rPr>
          <w:rFonts w:asciiTheme="majorBidi" w:hAnsiTheme="majorBidi" w:cstheme="majorBidi"/>
          <w:sz w:val="32"/>
          <w:szCs w:val="32"/>
        </w:rPr>
      </w:pPr>
      <w:r w:rsidRPr="00B331E2">
        <w:rPr>
          <w:rFonts w:asciiTheme="majorBidi" w:hAnsiTheme="majorBidi" w:cstheme="majorBidi"/>
          <w:sz w:val="32"/>
          <w:szCs w:val="32"/>
        </w:rPr>
        <w:t xml:space="preserve"> Midocean University</w:t>
      </w:r>
    </w:p>
    <w:p w14:paraId="041FBAC3" w14:textId="77777777" w:rsidR="00CD5D72" w:rsidRDefault="00CD5D72" w:rsidP="002F28B1">
      <w:pPr>
        <w:pStyle w:val="Default"/>
        <w:jc w:val="center"/>
        <w:rPr>
          <w:rFonts w:asciiTheme="majorBidi" w:hAnsiTheme="majorBidi" w:cstheme="majorBidi"/>
          <w:sz w:val="32"/>
          <w:szCs w:val="32"/>
        </w:rPr>
      </w:pPr>
    </w:p>
    <w:p w14:paraId="504C8030" w14:textId="77777777" w:rsidR="00B331E2" w:rsidRPr="00B331E2" w:rsidRDefault="00B331E2" w:rsidP="002F28B1">
      <w:pPr>
        <w:pStyle w:val="Default"/>
        <w:jc w:val="center"/>
        <w:rPr>
          <w:rFonts w:asciiTheme="majorBidi" w:hAnsiTheme="majorBidi" w:cstheme="majorBidi"/>
          <w:sz w:val="32"/>
          <w:szCs w:val="32"/>
        </w:rPr>
      </w:pPr>
    </w:p>
    <w:p w14:paraId="21DE97DE" w14:textId="77777777" w:rsidR="002F28B1" w:rsidRPr="00B331E2" w:rsidRDefault="002F28B1" w:rsidP="002F28B1">
      <w:pPr>
        <w:pStyle w:val="Default"/>
        <w:jc w:val="center"/>
        <w:rPr>
          <w:rFonts w:asciiTheme="majorBidi" w:hAnsiTheme="majorBidi" w:cstheme="majorBidi"/>
          <w:b/>
          <w:bCs/>
          <w:sz w:val="32"/>
          <w:szCs w:val="32"/>
        </w:rPr>
      </w:pPr>
      <w:r w:rsidRPr="00B331E2">
        <w:rPr>
          <w:rFonts w:asciiTheme="majorBidi" w:hAnsiTheme="majorBidi" w:cstheme="majorBidi"/>
          <w:b/>
          <w:bCs/>
          <w:sz w:val="32"/>
          <w:szCs w:val="32"/>
        </w:rPr>
        <w:t>Under Supervision of</w:t>
      </w:r>
    </w:p>
    <w:p w14:paraId="7374DEBC" w14:textId="77777777" w:rsidR="002F28B1" w:rsidRPr="00B331E2" w:rsidRDefault="002F28B1" w:rsidP="002F28B1">
      <w:pPr>
        <w:pStyle w:val="Default"/>
        <w:jc w:val="center"/>
        <w:rPr>
          <w:rFonts w:asciiTheme="majorBidi" w:hAnsiTheme="majorBidi" w:cstheme="majorBidi"/>
          <w:sz w:val="32"/>
          <w:szCs w:val="32"/>
        </w:rPr>
      </w:pPr>
      <w:r w:rsidRPr="00B331E2">
        <w:rPr>
          <w:rFonts w:asciiTheme="majorBidi" w:hAnsiTheme="majorBidi" w:cstheme="majorBidi"/>
          <w:b/>
          <w:bCs/>
          <w:sz w:val="32"/>
          <w:szCs w:val="32"/>
        </w:rPr>
        <w:t>Prof. Dr. Yasser Abdelhamid</w:t>
      </w:r>
    </w:p>
    <w:p w14:paraId="6591D040" w14:textId="77777777" w:rsidR="002F28B1" w:rsidRPr="00B331E2" w:rsidRDefault="002F28B1" w:rsidP="002F28B1">
      <w:pPr>
        <w:pStyle w:val="Default"/>
        <w:jc w:val="center"/>
        <w:rPr>
          <w:rFonts w:asciiTheme="majorBidi" w:hAnsiTheme="majorBidi" w:cstheme="majorBidi"/>
          <w:sz w:val="32"/>
          <w:szCs w:val="32"/>
        </w:rPr>
      </w:pPr>
      <w:r w:rsidRPr="00B331E2">
        <w:rPr>
          <w:rFonts w:asciiTheme="majorBidi" w:hAnsiTheme="majorBidi" w:cstheme="majorBidi"/>
          <w:sz w:val="32"/>
          <w:szCs w:val="32"/>
        </w:rPr>
        <w:t>Associate Professor, College of Informatics</w:t>
      </w:r>
    </w:p>
    <w:p w14:paraId="25EF0E21" w14:textId="77777777" w:rsidR="002F28B1" w:rsidRPr="00B331E2" w:rsidRDefault="002F28B1" w:rsidP="002F28B1">
      <w:pPr>
        <w:pStyle w:val="Default"/>
        <w:jc w:val="center"/>
        <w:rPr>
          <w:rFonts w:asciiTheme="majorBidi" w:hAnsiTheme="majorBidi" w:cstheme="majorBidi"/>
          <w:sz w:val="32"/>
          <w:szCs w:val="32"/>
        </w:rPr>
      </w:pPr>
    </w:p>
    <w:p w14:paraId="5EFDCA86" w14:textId="77777777" w:rsidR="00CD5D72" w:rsidRPr="00B331E2" w:rsidRDefault="00CD5D72" w:rsidP="002F28B1">
      <w:pPr>
        <w:pStyle w:val="Default"/>
        <w:jc w:val="center"/>
        <w:rPr>
          <w:rFonts w:asciiTheme="majorBidi" w:hAnsiTheme="majorBidi" w:cstheme="majorBidi"/>
          <w:sz w:val="32"/>
          <w:szCs w:val="32"/>
        </w:rPr>
      </w:pPr>
    </w:p>
    <w:p w14:paraId="494F5BE8" w14:textId="77777777" w:rsidR="002F28B1" w:rsidRPr="00B331E2" w:rsidRDefault="002F28B1" w:rsidP="002F28B1">
      <w:pPr>
        <w:pStyle w:val="Default"/>
        <w:jc w:val="center"/>
        <w:rPr>
          <w:rFonts w:asciiTheme="majorBidi" w:hAnsiTheme="majorBidi" w:cstheme="majorBidi"/>
          <w:sz w:val="32"/>
          <w:szCs w:val="32"/>
        </w:rPr>
      </w:pPr>
      <w:r w:rsidRPr="00B331E2">
        <w:rPr>
          <w:rFonts w:asciiTheme="majorBidi" w:hAnsiTheme="majorBidi" w:cstheme="majorBidi"/>
          <w:b/>
          <w:bCs/>
          <w:sz w:val="32"/>
          <w:szCs w:val="32"/>
        </w:rPr>
        <w:t>Research Area</w:t>
      </w:r>
    </w:p>
    <w:p w14:paraId="0485BC56" w14:textId="77777777" w:rsidR="002F28B1" w:rsidRPr="00B331E2" w:rsidRDefault="00B331E2" w:rsidP="00B331E2">
      <w:pPr>
        <w:jc w:val="center"/>
        <w:rPr>
          <w:rFonts w:asciiTheme="majorBidi" w:hAnsiTheme="majorBidi" w:cstheme="majorBidi"/>
          <w:sz w:val="32"/>
          <w:szCs w:val="32"/>
        </w:rPr>
      </w:pPr>
      <w:r w:rsidRPr="00B331E2">
        <w:rPr>
          <w:rFonts w:asciiTheme="majorBidi" w:hAnsiTheme="majorBidi" w:cstheme="majorBidi"/>
          <w:sz w:val="32"/>
          <w:szCs w:val="32"/>
        </w:rPr>
        <w:t>Biometric Recognition with a focus on Human Gait Recognition</w:t>
      </w:r>
      <w:r>
        <w:rPr>
          <w:rFonts w:asciiTheme="majorBidi" w:hAnsiTheme="majorBidi" w:cstheme="majorBidi"/>
          <w:sz w:val="32"/>
          <w:szCs w:val="32"/>
        </w:rPr>
        <w:t xml:space="preserve"> using </w:t>
      </w:r>
      <w:r w:rsidR="002F28B1" w:rsidRPr="00B331E2">
        <w:rPr>
          <w:rFonts w:asciiTheme="majorBidi" w:hAnsiTheme="majorBidi" w:cstheme="majorBidi"/>
          <w:sz w:val="32"/>
          <w:szCs w:val="32"/>
        </w:rPr>
        <w:t>Deep learning</w:t>
      </w:r>
    </w:p>
    <w:p w14:paraId="1996D5AF" w14:textId="77777777" w:rsidR="002F28B1" w:rsidRPr="001920A5" w:rsidRDefault="002F28B1" w:rsidP="002F28B1">
      <w:pPr>
        <w:jc w:val="both"/>
        <w:rPr>
          <w:rFonts w:asciiTheme="majorBidi" w:hAnsiTheme="majorBidi" w:cstheme="majorBidi"/>
          <w:rtl/>
        </w:rPr>
      </w:pPr>
    </w:p>
    <w:p w14:paraId="4A905505" w14:textId="77777777" w:rsidR="004A23BE" w:rsidRPr="002D69C8" w:rsidRDefault="004A23BE" w:rsidP="004A23BE">
      <w:pPr>
        <w:pStyle w:val="Default"/>
        <w:jc w:val="center"/>
        <w:rPr>
          <w:rFonts w:asciiTheme="majorBidi" w:hAnsiTheme="majorBidi" w:cstheme="majorBidi"/>
          <w:sz w:val="22"/>
          <w:szCs w:val="22"/>
        </w:rPr>
      </w:pPr>
    </w:p>
    <w:p w14:paraId="1E1A6E5F" w14:textId="77777777" w:rsidR="004A23BE" w:rsidRDefault="004A23BE">
      <w:pPr>
        <w:rPr>
          <w:rFonts w:ascii="Times New Roman" w:eastAsia="Times New Roman" w:hAnsi="Times New Roman" w:cs="Times New Roman"/>
          <w:b/>
          <w:sz w:val="24"/>
          <w:szCs w:val="24"/>
        </w:rPr>
      </w:pPr>
    </w:p>
    <w:p w14:paraId="7708E5E9" w14:textId="77777777" w:rsidR="004A23BE" w:rsidRDefault="004A23BE">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6289AF16" w14:textId="77777777" w:rsidR="000D0382" w:rsidRPr="0031161E" w:rsidRDefault="000D0382" w:rsidP="000D0382">
      <w:pPr>
        <w:pStyle w:val="1"/>
        <w:rPr>
          <w:rFonts w:ascii="Times New Roman" w:eastAsia="Times New Roman" w:hAnsi="Times New Roman" w:cs="Times New Roman"/>
          <w:b/>
          <w:bCs/>
          <w:sz w:val="24"/>
          <w:szCs w:val="24"/>
        </w:rPr>
      </w:pPr>
      <w:r w:rsidRPr="0031161E">
        <w:rPr>
          <w:rFonts w:asciiTheme="majorBidi" w:eastAsia="Times New Roman" w:hAnsiTheme="majorBidi"/>
          <w:b/>
          <w:bCs/>
          <w:color w:val="auto"/>
          <w:sz w:val="28"/>
          <w:szCs w:val="28"/>
        </w:rPr>
        <w:lastRenderedPageBreak/>
        <w:t>Abstract</w:t>
      </w:r>
      <w:r w:rsidRPr="0031161E">
        <w:rPr>
          <w:rFonts w:ascii="Times New Roman" w:eastAsia="Times New Roman" w:hAnsi="Times New Roman" w:cs="Times New Roman"/>
          <w:b/>
          <w:bCs/>
          <w:sz w:val="24"/>
          <w:szCs w:val="24"/>
        </w:rPr>
        <w:t xml:space="preserve"> </w:t>
      </w:r>
    </w:p>
    <w:p w14:paraId="570EC186" w14:textId="303010A9" w:rsidR="000D0382" w:rsidRDefault="0046647C" w:rsidP="0046647C">
      <w:pPr>
        <w:spacing w:line="276" w:lineRule="auto"/>
        <w:jc w:val="both"/>
        <w:rPr>
          <w:rFonts w:ascii="Times New Roman" w:eastAsiaTheme="minorHAnsi" w:hAnsi="Times New Roman" w:cs="Times New Roman"/>
          <w:kern w:val="2"/>
          <w:sz w:val="24"/>
          <w:szCs w:val="24"/>
          <w14:ligatures w14:val="standardContextual"/>
        </w:rPr>
      </w:pPr>
      <w:r w:rsidRPr="0046647C">
        <w:rPr>
          <w:rFonts w:ascii="Times New Roman" w:eastAsiaTheme="minorHAnsi" w:hAnsi="Times New Roman" w:cs="Times New Roman"/>
          <w:kern w:val="2"/>
          <w:sz w:val="24"/>
          <w:szCs w:val="24"/>
          <w14:ligatures w14:val="standardContextual"/>
        </w:rPr>
        <w:t xml:space="preserve">Several techniques are used widely for human authentication and recognition, including fingerprints, iris, retina, etc., but human gait recognition plays a vital role due to its data acquisition approach. In gait recognition, the subject is not required to be in contact for data retrieval as gait patterns can be captured from a distance with the help of cameras. However, this method also has some factors that need to be addressed, including variation of data due to clothing carrying, speed, shadow, and lighting. Previously, many techniques were implemented by researchers for gait recognition. This work aims to extensively study different types of gait recognition methods, such as deep learning and attention-based methods, and Multi-View and Multi-Modality Gait Recognition techniques. Moreover, the analysis of these methods is also carried out in terms of the challenges they faced and the problems they solved. Furthermore, this work also highlights different publicly available datasets that researchers could use for implementation. This work will help researchers with the practical implementation of the gait method selection in a real-world environment. </w:t>
      </w:r>
    </w:p>
    <w:p w14:paraId="61ED9811" w14:textId="223713BC" w:rsidR="0031161E" w:rsidRPr="0031161E" w:rsidRDefault="0031161E" w:rsidP="0031161E">
      <w:pPr>
        <w:pStyle w:val="1"/>
        <w:rPr>
          <w:rFonts w:asciiTheme="majorBidi" w:eastAsia="Times New Roman" w:hAnsiTheme="majorBidi"/>
          <w:b/>
          <w:bCs/>
          <w:color w:val="auto"/>
          <w:sz w:val="28"/>
          <w:szCs w:val="28"/>
        </w:rPr>
      </w:pPr>
      <w:r w:rsidRPr="0031161E">
        <w:rPr>
          <w:rFonts w:asciiTheme="majorBidi" w:eastAsia="Times New Roman" w:hAnsiTheme="majorBidi"/>
          <w:b/>
          <w:bCs/>
          <w:color w:val="auto"/>
          <w:sz w:val="28"/>
          <w:szCs w:val="28"/>
        </w:rPr>
        <w:t>Keywords</w:t>
      </w:r>
    </w:p>
    <w:p w14:paraId="6C73C94A" w14:textId="77777777" w:rsidR="0031161E" w:rsidRDefault="0031161E" w:rsidP="0031161E">
      <w:pPr>
        <w:pStyle w:val="a9"/>
        <w:spacing w:before="0" w:beforeAutospacing="0"/>
        <w:jc w:val="both"/>
      </w:pPr>
      <w:r w:rsidRPr="0031161E">
        <w:rPr>
          <w:rFonts w:eastAsiaTheme="minorHAnsi"/>
          <w:kern w:val="2"/>
          <w14:ligatures w14:val="standardContextual"/>
        </w:rPr>
        <w:t>Identification, Silhouette Images, Frontal-View Gait, Multi-View Gait Recognition, Model-Free</w:t>
      </w:r>
      <w:r>
        <w:t xml:space="preserve"> Methods, Model-Based Methods, Hand-Crafted Features, Feature Extraction, AutoML, Vision Transformers (ViTs), Pose Estimation, Hyperparameters, Dataset Augmentation, Occlusion Handling, Classification Models, Accuracy, Real-Time Deployment, CASIA-B Dataset, Explainable AI (XAI), Self-Supervised Learning, Multi-Modal Fusion</w:t>
      </w:r>
    </w:p>
    <w:p w14:paraId="6C23060C" w14:textId="77777777" w:rsidR="000D0382" w:rsidRPr="0031161E" w:rsidRDefault="000D0382" w:rsidP="0031161E">
      <w:pPr>
        <w:pStyle w:val="1"/>
        <w:rPr>
          <w:rFonts w:asciiTheme="majorBidi" w:eastAsia="Times New Roman" w:hAnsiTheme="majorBidi"/>
          <w:b/>
          <w:bCs/>
          <w:color w:val="auto"/>
          <w:sz w:val="28"/>
          <w:szCs w:val="28"/>
        </w:rPr>
      </w:pPr>
      <w:r w:rsidRPr="0031161E">
        <w:rPr>
          <w:rFonts w:asciiTheme="majorBidi" w:eastAsia="Times New Roman" w:hAnsiTheme="majorBidi"/>
          <w:b/>
          <w:bCs/>
          <w:color w:val="auto"/>
          <w:sz w:val="28"/>
          <w:szCs w:val="28"/>
        </w:rPr>
        <w:t xml:space="preserve">Introduction </w:t>
      </w:r>
    </w:p>
    <w:p w14:paraId="101091DC" w14:textId="77777777" w:rsidR="00C33FC2" w:rsidRPr="00C33FC2" w:rsidRDefault="00C33FC2" w:rsidP="00C33FC2">
      <w:pPr>
        <w:spacing w:line="276" w:lineRule="auto"/>
        <w:jc w:val="both"/>
        <w:rPr>
          <w:rFonts w:ascii="Times New Roman" w:eastAsia="Times New Roman" w:hAnsi="Times New Roman" w:cs="Times New Roman"/>
          <w:color w:val="1F1F1F"/>
          <w:sz w:val="24"/>
          <w:szCs w:val="24"/>
        </w:rPr>
      </w:pPr>
      <w:r w:rsidRPr="00C33FC2">
        <w:rPr>
          <w:rFonts w:ascii="Times New Roman" w:eastAsia="Times New Roman" w:hAnsi="Times New Roman" w:cs="Times New Roman"/>
          <w:color w:val="1F1F1F"/>
          <w:sz w:val="24"/>
          <w:szCs w:val="24"/>
        </w:rPr>
        <w:t>Several biometric authentication methods are being used for personal identification. These methods can be divided into physical or behavioral categories [1]. The face, fingerprints, palm, and ears lie under the physical biometric technique, while in the behavioral category, voice, signature, and stride pattern are considered [2]. In the case of gait, the walking pattern is used without the consent of the subject under consideration [3]. The gait is considered appealing because it is comprised of 24 distinct components, such as angles and displacement of joints of the human body. The gait method is being widely used to ensure security [4]. </w:t>
      </w:r>
    </w:p>
    <w:p w14:paraId="6A55751E" w14:textId="0EA7CD4A" w:rsidR="00C33FC2" w:rsidRPr="00C33FC2" w:rsidRDefault="00C33FC2" w:rsidP="00C33FC2">
      <w:pPr>
        <w:spacing w:line="276" w:lineRule="auto"/>
        <w:jc w:val="both"/>
        <w:rPr>
          <w:rFonts w:ascii="Times New Roman" w:eastAsia="Times New Roman" w:hAnsi="Times New Roman" w:cs="Times New Roman"/>
          <w:color w:val="1F1F1F"/>
          <w:sz w:val="24"/>
          <w:szCs w:val="24"/>
        </w:rPr>
      </w:pPr>
      <w:r w:rsidRPr="00C33FC2">
        <w:rPr>
          <w:rFonts w:ascii="Times New Roman" w:eastAsia="Times New Roman" w:hAnsi="Times New Roman" w:cs="Times New Roman"/>
          <w:color w:val="1F1F1F"/>
          <w:sz w:val="24"/>
          <w:szCs w:val="24"/>
        </w:rPr>
        <w:t xml:space="preserve">Gait recognition has captured much attention in computer vision due to its potential in data capturing using non-invasive methods [5]. Researchers </w:t>
      </w:r>
      <w:r w:rsidR="00CC6A7F">
        <w:rPr>
          <w:rFonts w:ascii="Times New Roman" w:eastAsia="Times New Roman" w:hAnsi="Times New Roman" w:cs="Times New Roman"/>
          <w:color w:val="1F1F1F"/>
          <w:sz w:val="24"/>
          <w:szCs w:val="24"/>
        </w:rPr>
        <w:t xml:space="preserve">have </w:t>
      </w:r>
      <w:r w:rsidRPr="00C33FC2">
        <w:rPr>
          <w:rFonts w:ascii="Times New Roman" w:eastAsia="Times New Roman" w:hAnsi="Times New Roman" w:cs="Times New Roman"/>
          <w:color w:val="1F1F1F"/>
          <w:sz w:val="24"/>
          <w:szCs w:val="24"/>
        </w:rPr>
        <w:t>made a significant effort to the practical application of gait recognition in the past few decades. However, the majority of techniques are based on lateral-view data of human silhouettes [6] feature extraction, which makes it difficult due to a data collection requirement. This problem occurs in the real-time indoor surveillance environment where the large sequence of data collection is not feasible [7]. Furthermore, the cameras installed for security and surveillance are mostly installed in corridors, exits, or narrow places in which only frontal view is captured [8]. Therefore, the frontal view gait analysis is preferred to handle this problem.</w:t>
      </w:r>
    </w:p>
    <w:p w14:paraId="6B7AECFE" w14:textId="77777777" w:rsidR="00C33FC2" w:rsidRPr="00C33FC2" w:rsidRDefault="00C33FC2" w:rsidP="00C33FC2">
      <w:pPr>
        <w:spacing w:line="276" w:lineRule="auto"/>
        <w:jc w:val="both"/>
        <w:rPr>
          <w:rFonts w:ascii="Times New Roman" w:eastAsia="Times New Roman" w:hAnsi="Times New Roman" w:cs="Times New Roman"/>
          <w:color w:val="1F1F1F"/>
          <w:sz w:val="24"/>
          <w:szCs w:val="24"/>
        </w:rPr>
      </w:pPr>
      <w:r w:rsidRPr="00C33FC2">
        <w:rPr>
          <w:rFonts w:ascii="Times New Roman" w:eastAsia="Times New Roman" w:hAnsi="Times New Roman" w:cs="Times New Roman"/>
          <w:color w:val="1F1F1F"/>
          <w:sz w:val="24"/>
          <w:szCs w:val="24"/>
        </w:rPr>
        <w:t xml:space="preserve">These methods addressed the problem of frontal-view recognition at some level, but still, there are problems of low accuracy due to environmental factors and complicated backgrounds [9]. </w:t>
      </w:r>
      <w:r w:rsidRPr="00C33FC2">
        <w:rPr>
          <w:rFonts w:ascii="Times New Roman" w:eastAsia="Times New Roman" w:hAnsi="Times New Roman" w:cs="Times New Roman"/>
          <w:color w:val="1F1F1F"/>
          <w:sz w:val="24"/>
          <w:szCs w:val="24"/>
        </w:rPr>
        <w:lastRenderedPageBreak/>
        <w:t>Moreover, an extra layer of computational cost also makes it impractical due to the usage of camera depth and radar sensors.</w:t>
      </w:r>
    </w:p>
    <w:p w14:paraId="65E2B818" w14:textId="77777777" w:rsidR="00C33FC2" w:rsidRPr="00C33FC2" w:rsidRDefault="00C33FC2" w:rsidP="00C33FC2">
      <w:pPr>
        <w:spacing w:line="276" w:lineRule="auto"/>
        <w:jc w:val="both"/>
        <w:rPr>
          <w:rFonts w:ascii="Times New Roman" w:eastAsia="Times New Roman" w:hAnsi="Times New Roman" w:cs="Times New Roman"/>
          <w:color w:val="1F1F1F"/>
          <w:sz w:val="24"/>
          <w:szCs w:val="24"/>
        </w:rPr>
      </w:pPr>
      <w:r w:rsidRPr="00C33FC2">
        <w:rPr>
          <w:rFonts w:ascii="Times New Roman" w:eastAsia="Times New Roman" w:hAnsi="Times New Roman" w:cs="Times New Roman"/>
          <w:color w:val="1F1F1F"/>
          <w:sz w:val="24"/>
          <w:szCs w:val="24"/>
        </w:rPr>
        <w:t>Despite the importance, robustness, and efficiency of gait recognition, there are still problems interfering during the authentication and recognition of an individual. These factors include variations of view angles, clothing, load carriage, walking speed, shadow, etc. [10]. These problems reduce the recognition rate of a gait recognition system. To address these problems, several gait recognition methods are implemented that can be categorized as model-free and model-based.</w:t>
      </w:r>
    </w:p>
    <w:p w14:paraId="45BD593E" w14:textId="7997CC31" w:rsidR="00C33FC2" w:rsidRPr="00C33FC2" w:rsidRDefault="00C33FC2" w:rsidP="00092AB0">
      <w:pPr>
        <w:spacing w:line="276" w:lineRule="auto"/>
        <w:jc w:val="both"/>
        <w:rPr>
          <w:rFonts w:ascii="Times New Roman" w:eastAsia="Times New Roman" w:hAnsi="Times New Roman" w:cs="Times New Roman"/>
          <w:color w:val="1F1F1F"/>
          <w:sz w:val="24"/>
          <w:szCs w:val="24"/>
        </w:rPr>
      </w:pPr>
      <w:r w:rsidRPr="00C33FC2">
        <w:rPr>
          <w:rFonts w:ascii="Times New Roman" w:eastAsia="Times New Roman" w:hAnsi="Times New Roman" w:cs="Times New Roman"/>
          <w:color w:val="1F1F1F"/>
          <w:sz w:val="24"/>
          <w:szCs w:val="24"/>
        </w:rPr>
        <w:t>The model-based approach aims to obtain the characteristics of human stride, which uses the human body. Mostly this technique faces the problem of a lack of reliable approximation of the human body. However, this method needs high-quality images, which makes it a challenging task. The model-based method can further be classified as pose-based and sensor-based. The model-free approach, on the other hand, focuses on the extraction of human silhouettes directly from the human body [1</w:t>
      </w:r>
      <w:r w:rsidR="00092AB0">
        <w:rPr>
          <w:rFonts w:ascii="Times New Roman" w:eastAsia="Times New Roman" w:hAnsi="Times New Roman" w:cs="Times New Roman"/>
          <w:color w:val="1F1F1F"/>
          <w:sz w:val="24"/>
          <w:szCs w:val="24"/>
        </w:rPr>
        <w:t>1</w:t>
      </w:r>
      <w:r w:rsidRPr="00C33FC2">
        <w:rPr>
          <w:rFonts w:ascii="Times New Roman" w:eastAsia="Times New Roman" w:hAnsi="Times New Roman" w:cs="Times New Roman"/>
          <w:color w:val="1F1F1F"/>
          <w:sz w:val="24"/>
          <w:szCs w:val="24"/>
        </w:rPr>
        <w:t>].</w:t>
      </w:r>
    </w:p>
    <w:p w14:paraId="0C158847" w14:textId="4905D444" w:rsidR="00C33FC2" w:rsidRPr="00C33FC2" w:rsidRDefault="00C33FC2" w:rsidP="004F3773">
      <w:pPr>
        <w:spacing w:line="276" w:lineRule="auto"/>
        <w:jc w:val="both"/>
        <w:rPr>
          <w:rFonts w:ascii="Times New Roman" w:eastAsia="Times New Roman" w:hAnsi="Times New Roman" w:cs="Times New Roman"/>
          <w:color w:val="1F1F1F"/>
          <w:sz w:val="24"/>
          <w:szCs w:val="24"/>
        </w:rPr>
      </w:pPr>
      <w:r w:rsidRPr="00C33FC2">
        <w:rPr>
          <w:rFonts w:ascii="Times New Roman" w:eastAsia="Times New Roman" w:hAnsi="Times New Roman" w:cs="Times New Roman"/>
          <w:color w:val="1F1F1F"/>
          <w:sz w:val="24"/>
          <w:szCs w:val="24"/>
        </w:rPr>
        <w:t>The gait recognition tasks can be implemented with the help of two broadly used methods, including hand-crafted feature extraction [</w:t>
      </w:r>
      <w:r w:rsidR="00092AB0">
        <w:rPr>
          <w:rFonts w:ascii="Times New Roman" w:eastAsia="Times New Roman" w:hAnsi="Times New Roman" w:cs="Times New Roman"/>
          <w:color w:val="1F1F1F"/>
          <w:sz w:val="24"/>
          <w:szCs w:val="24"/>
        </w:rPr>
        <w:t>12</w:t>
      </w:r>
      <w:r w:rsidRPr="00C33FC2">
        <w:rPr>
          <w:rFonts w:ascii="Times New Roman" w:eastAsia="Times New Roman" w:hAnsi="Times New Roman" w:cs="Times New Roman"/>
          <w:color w:val="1F1F1F"/>
          <w:sz w:val="24"/>
          <w:szCs w:val="24"/>
        </w:rPr>
        <w:t>] and deep learning-based features [</w:t>
      </w:r>
      <w:r w:rsidR="00092AB0">
        <w:rPr>
          <w:rFonts w:ascii="Times New Roman" w:eastAsia="Times New Roman" w:hAnsi="Times New Roman" w:cs="Times New Roman"/>
          <w:color w:val="1F1F1F"/>
          <w:sz w:val="24"/>
          <w:szCs w:val="24"/>
        </w:rPr>
        <w:t>13</w:t>
      </w:r>
      <w:r w:rsidRPr="00C33FC2">
        <w:rPr>
          <w:rFonts w:ascii="Times New Roman" w:eastAsia="Times New Roman" w:hAnsi="Times New Roman" w:cs="Times New Roman"/>
          <w:color w:val="1F1F1F"/>
          <w:sz w:val="24"/>
          <w:szCs w:val="24"/>
        </w:rPr>
        <w:t xml:space="preserve">]. </w:t>
      </w:r>
      <w:r w:rsidR="004F3773">
        <w:rPr>
          <w:rFonts w:ascii="Times New Roman" w:eastAsia="Times New Roman" w:hAnsi="Times New Roman" w:cs="Times New Roman"/>
          <w:sz w:val="24"/>
          <w:szCs w:val="24"/>
        </w:rPr>
        <w:t>The hand-crafted features are referred to as the classical methods and are inaccurate and time-consuming. These methods rely on manually designed feature extraction techniques, such as shape-based descriptors, model-based approaches, and statistical analysis of gait cycles. They often require domain expertise to select relevant features, making them sensitive to variations like clothing, carrying conditions, and walking styles. The deep learning-based methods are accurate and do not require human effort for feature extraction and automatically obtain features from the input data. The deep learning methods for gait recognition introduce new approaches to process the data and address the covariant problem such as clothing, carrying, and walking variation. However, these deep learning models reflect the attributes of a black box nature and may be problematic if not properly fine-tuned and need information about the pre-training conditions and parameters. To overcome these problems, there is a demand for robust, accurate, and efficient gait recognition methods that process the data correctly.</w:t>
      </w:r>
    </w:p>
    <w:p w14:paraId="26A173FC" w14:textId="77777777" w:rsidR="000D0382" w:rsidRPr="0031161E" w:rsidRDefault="000D0382" w:rsidP="0031161E">
      <w:pPr>
        <w:pStyle w:val="1"/>
        <w:rPr>
          <w:rFonts w:asciiTheme="majorBidi" w:eastAsia="Times New Roman" w:hAnsiTheme="majorBidi"/>
          <w:b/>
          <w:bCs/>
          <w:color w:val="auto"/>
          <w:sz w:val="28"/>
          <w:szCs w:val="28"/>
        </w:rPr>
      </w:pPr>
      <w:r w:rsidRPr="0031161E">
        <w:rPr>
          <w:rFonts w:asciiTheme="majorBidi" w:eastAsia="Times New Roman" w:hAnsiTheme="majorBidi"/>
          <w:b/>
          <w:bCs/>
          <w:color w:val="auto"/>
          <w:sz w:val="28"/>
          <w:szCs w:val="28"/>
        </w:rPr>
        <w:t xml:space="preserve">Problem Definition </w:t>
      </w:r>
    </w:p>
    <w:p w14:paraId="2C730205" w14:textId="77777777" w:rsidR="00C33FC2" w:rsidRPr="00C33FC2" w:rsidRDefault="000D0382" w:rsidP="00E267A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human gait recognition, the features are extracted from the walking style of an individual for authentication or recognition. This method is used in different domains such as security, health, sports, etc. In the past, many techniques have been implemented for gait recognition. These methods face the problem of different variations in the data due to changes in the view angles, clothes, carrying, walking speed, lighting, etc. Moreover, the data biases also create problems during recognition due to complexity. There are many techniques based on classical methods and deep learning approaches introduced in the past. There is a need to study these approaches to design </w:t>
      </w:r>
      <w:r w:rsidR="00C33FC2" w:rsidRPr="00C33FC2">
        <w:rPr>
          <w:rFonts w:ascii="Times New Roman" w:eastAsia="Times New Roman" w:hAnsi="Times New Roman" w:cs="Times New Roman"/>
          <w:sz w:val="24"/>
          <w:szCs w:val="24"/>
        </w:rPr>
        <w:t>a robust, accurate, and efficient gait recognition method that can address these challenges.</w:t>
      </w:r>
    </w:p>
    <w:p w14:paraId="4FA5A79B" w14:textId="77777777" w:rsidR="000D0382" w:rsidRPr="0031161E" w:rsidRDefault="000D0382" w:rsidP="0031161E">
      <w:pPr>
        <w:pStyle w:val="1"/>
        <w:rPr>
          <w:rFonts w:asciiTheme="majorBidi" w:eastAsia="Times New Roman" w:hAnsiTheme="majorBidi"/>
          <w:b/>
          <w:bCs/>
          <w:color w:val="auto"/>
          <w:sz w:val="28"/>
          <w:szCs w:val="28"/>
        </w:rPr>
      </w:pPr>
      <w:r w:rsidRPr="0031161E">
        <w:rPr>
          <w:rFonts w:asciiTheme="majorBidi" w:eastAsia="Times New Roman" w:hAnsiTheme="majorBidi"/>
          <w:b/>
          <w:bCs/>
          <w:color w:val="auto"/>
          <w:sz w:val="28"/>
          <w:szCs w:val="28"/>
        </w:rPr>
        <w:t xml:space="preserve">Motivation </w:t>
      </w:r>
    </w:p>
    <w:p w14:paraId="2A2FD270" w14:textId="77777777" w:rsidR="0046647C" w:rsidRPr="0046647C" w:rsidRDefault="0046647C" w:rsidP="0046647C">
      <w:pPr>
        <w:jc w:val="both"/>
        <w:rPr>
          <w:rFonts w:ascii="Times New Roman" w:eastAsia="Times New Roman" w:hAnsi="Times New Roman" w:cs="Times New Roman"/>
          <w:sz w:val="24"/>
          <w:szCs w:val="24"/>
        </w:rPr>
      </w:pPr>
      <w:r w:rsidRPr="0046647C">
        <w:rPr>
          <w:rFonts w:ascii="Times New Roman" w:eastAsia="Times New Roman" w:hAnsi="Times New Roman" w:cs="Times New Roman"/>
          <w:sz w:val="24"/>
          <w:szCs w:val="24"/>
        </w:rPr>
        <w:t xml:space="preserve">With a strong background in deep learning and computer vision, researchers have previously worked on human gait recognition, utilizing models such as Vision Transformers (ViTs) and </w:t>
      </w:r>
      <w:r w:rsidRPr="0046647C">
        <w:rPr>
          <w:rFonts w:ascii="Times New Roman" w:eastAsia="Times New Roman" w:hAnsi="Times New Roman" w:cs="Times New Roman"/>
          <w:sz w:val="24"/>
          <w:szCs w:val="24"/>
        </w:rPr>
        <w:lastRenderedPageBreak/>
        <w:t xml:space="preserve">AutoML techniques. The motivation for this research stems from the need to improve the knowledge of readers and computer vision experts by providing the analysis of recent studies based on gait recognition.  </w:t>
      </w:r>
    </w:p>
    <w:p w14:paraId="43720498" w14:textId="77777777" w:rsidR="000D0382" w:rsidRPr="0031161E" w:rsidRDefault="000D0382" w:rsidP="0031161E">
      <w:pPr>
        <w:pStyle w:val="1"/>
        <w:rPr>
          <w:rFonts w:asciiTheme="majorBidi" w:eastAsia="Times New Roman" w:hAnsiTheme="majorBidi"/>
          <w:b/>
          <w:bCs/>
          <w:color w:val="auto"/>
          <w:sz w:val="28"/>
          <w:szCs w:val="28"/>
        </w:rPr>
      </w:pPr>
      <w:r w:rsidRPr="0031161E">
        <w:rPr>
          <w:rFonts w:asciiTheme="majorBidi" w:eastAsia="Times New Roman" w:hAnsiTheme="majorBidi"/>
          <w:b/>
          <w:bCs/>
          <w:color w:val="auto"/>
          <w:sz w:val="28"/>
          <w:szCs w:val="28"/>
        </w:rPr>
        <w:t xml:space="preserve">Research Questions </w:t>
      </w:r>
    </w:p>
    <w:p w14:paraId="08270F11" w14:textId="77777777" w:rsidR="000D0382" w:rsidRDefault="000D0382" w:rsidP="000D0382">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study aims to address the following key research questions:</w:t>
      </w:r>
    </w:p>
    <w:p w14:paraId="5D79BC77" w14:textId="77777777" w:rsidR="000D0382" w:rsidRDefault="000D0382" w:rsidP="000D0382">
      <w:pPr>
        <w:numPr>
          <w:ilvl w:val="0"/>
          <w:numId w:val="2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 can deep learning improve the robustness of gait recognition against variations in clothing, carrying conditions, speed, shadows, and lighting?</w:t>
      </w:r>
    </w:p>
    <w:p w14:paraId="22401166" w14:textId="77777777" w:rsidR="000D0382" w:rsidRDefault="000D0382" w:rsidP="000D0382">
      <w:pPr>
        <w:numPr>
          <w:ilvl w:val="0"/>
          <w:numId w:val="2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impact do different hyperparameters (learning rate, epochs, optimizer) have on the performance of deep learning-based gait recognition models?</w:t>
      </w:r>
    </w:p>
    <w:p w14:paraId="0EE84CAD" w14:textId="77777777" w:rsidR="000D0382" w:rsidRDefault="000D0382" w:rsidP="000D0382">
      <w:pPr>
        <w:numPr>
          <w:ilvl w:val="0"/>
          <w:numId w:val="2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 can dataset enhancement techniques (e.g., data augmentation, synthetic data generation) improve gait recognition accuracy?</w:t>
      </w:r>
    </w:p>
    <w:p w14:paraId="00D23B6E" w14:textId="77777777" w:rsidR="000D0382" w:rsidRDefault="000D0382" w:rsidP="000D0382">
      <w:pPr>
        <w:numPr>
          <w:ilvl w:val="0"/>
          <w:numId w:val="2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 do different deep learning architectures (e.g., CNN, BiLSTM, Vision Transformers) compare in terms of recognition accuracy and computational efficiency?</w:t>
      </w:r>
    </w:p>
    <w:p w14:paraId="1C3E8F61" w14:textId="77777777" w:rsidR="000D0382" w:rsidRDefault="000D0382" w:rsidP="000D0382">
      <w:pPr>
        <w:numPr>
          <w:ilvl w:val="0"/>
          <w:numId w:val="25"/>
        </w:numPr>
        <w:spacing w:after="2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 can gait recognition be optimized for real-world deployment, considering factors like occlusion, multiple viewpoints, and environmental changes?</w:t>
      </w:r>
    </w:p>
    <w:p w14:paraId="270F3A5B" w14:textId="77777777" w:rsidR="000D0382" w:rsidRPr="0031161E" w:rsidRDefault="000D0382" w:rsidP="0031161E">
      <w:pPr>
        <w:pStyle w:val="1"/>
        <w:rPr>
          <w:rFonts w:asciiTheme="majorBidi" w:eastAsia="Times New Roman" w:hAnsiTheme="majorBidi"/>
          <w:b/>
          <w:bCs/>
          <w:color w:val="auto"/>
          <w:sz w:val="28"/>
          <w:szCs w:val="28"/>
        </w:rPr>
      </w:pPr>
      <w:r w:rsidRPr="0031161E">
        <w:rPr>
          <w:rFonts w:asciiTheme="majorBidi" w:eastAsia="Times New Roman" w:hAnsiTheme="majorBidi"/>
          <w:b/>
          <w:bCs/>
          <w:color w:val="auto"/>
          <w:sz w:val="28"/>
          <w:szCs w:val="28"/>
        </w:rPr>
        <w:t>Human Gait Datasets</w:t>
      </w:r>
    </w:p>
    <w:p w14:paraId="0E3E8A4B" w14:textId="77777777" w:rsidR="000D0382" w:rsidRDefault="000D0382" w:rsidP="000D038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several publicly available datasets being utilized by researchers for human gait recognition. </w:t>
      </w: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6"/>
        <w:gridCol w:w="2462"/>
        <w:gridCol w:w="1937"/>
        <w:gridCol w:w="2127"/>
        <w:gridCol w:w="1554"/>
      </w:tblGrid>
      <w:tr w:rsidR="000D0382" w14:paraId="0F2EFF29" w14:textId="77777777" w:rsidTr="00E267A0">
        <w:tc>
          <w:tcPr>
            <w:tcW w:w="1276" w:type="dxa"/>
          </w:tcPr>
          <w:p w14:paraId="104C172F" w14:textId="77777777" w:rsidR="000D0382" w:rsidRDefault="000D0382" w:rsidP="0099337C">
            <w:pPr>
              <w:rPr>
                <w:rFonts w:ascii="Times New Roman" w:eastAsia="Times New Roman" w:hAnsi="Times New Roman" w:cs="Times New Roman"/>
                <w:b/>
                <w:sz w:val="16"/>
                <w:szCs w:val="16"/>
              </w:rPr>
            </w:pPr>
            <w:r>
              <w:rPr>
                <w:rFonts w:ascii="Times New Roman" w:eastAsia="Times New Roman" w:hAnsi="Times New Roman" w:cs="Times New Roman"/>
                <w:b/>
                <w:sz w:val="16"/>
                <w:szCs w:val="16"/>
              </w:rPr>
              <w:t>Dataset Name</w:t>
            </w:r>
          </w:p>
        </w:tc>
        <w:tc>
          <w:tcPr>
            <w:tcW w:w="2462" w:type="dxa"/>
          </w:tcPr>
          <w:p w14:paraId="52221D2F" w14:textId="77777777" w:rsidR="000D0382" w:rsidRDefault="000D0382" w:rsidP="0099337C">
            <w:pPr>
              <w:rPr>
                <w:rFonts w:ascii="Times New Roman" w:eastAsia="Times New Roman" w:hAnsi="Times New Roman" w:cs="Times New Roman"/>
                <w:b/>
                <w:sz w:val="16"/>
                <w:szCs w:val="16"/>
              </w:rPr>
            </w:pPr>
            <w:r>
              <w:rPr>
                <w:rFonts w:ascii="Times New Roman" w:eastAsia="Times New Roman" w:hAnsi="Times New Roman" w:cs="Times New Roman"/>
                <w:b/>
                <w:sz w:val="16"/>
                <w:szCs w:val="16"/>
              </w:rPr>
              <w:t>Link</w:t>
            </w:r>
          </w:p>
        </w:tc>
        <w:tc>
          <w:tcPr>
            <w:tcW w:w="1937" w:type="dxa"/>
          </w:tcPr>
          <w:p w14:paraId="01C671A0" w14:textId="77777777" w:rsidR="000D0382" w:rsidRDefault="000D0382" w:rsidP="0099337C">
            <w:pPr>
              <w:rPr>
                <w:rFonts w:ascii="Times New Roman" w:eastAsia="Times New Roman" w:hAnsi="Times New Roman" w:cs="Times New Roman"/>
                <w:b/>
                <w:sz w:val="16"/>
                <w:szCs w:val="16"/>
              </w:rPr>
            </w:pPr>
            <w:r>
              <w:rPr>
                <w:rFonts w:ascii="Times New Roman" w:eastAsia="Times New Roman" w:hAnsi="Times New Roman" w:cs="Times New Roman"/>
                <w:b/>
                <w:sz w:val="16"/>
                <w:szCs w:val="16"/>
              </w:rPr>
              <w:t>Biomarker(s)</w:t>
            </w:r>
          </w:p>
        </w:tc>
        <w:tc>
          <w:tcPr>
            <w:tcW w:w="2127" w:type="dxa"/>
          </w:tcPr>
          <w:p w14:paraId="3501C551" w14:textId="77777777" w:rsidR="000D0382" w:rsidRDefault="000D0382" w:rsidP="0099337C">
            <w:pPr>
              <w:rPr>
                <w:rFonts w:ascii="Times New Roman" w:eastAsia="Times New Roman" w:hAnsi="Times New Roman" w:cs="Times New Roman"/>
                <w:b/>
                <w:sz w:val="16"/>
                <w:szCs w:val="16"/>
              </w:rPr>
            </w:pPr>
            <w:r>
              <w:rPr>
                <w:rFonts w:ascii="Times New Roman" w:eastAsia="Times New Roman" w:hAnsi="Times New Roman" w:cs="Times New Roman"/>
                <w:b/>
                <w:sz w:val="16"/>
                <w:szCs w:val="16"/>
              </w:rPr>
              <w:t>Size &amp; Samples</w:t>
            </w:r>
          </w:p>
        </w:tc>
        <w:tc>
          <w:tcPr>
            <w:tcW w:w="1554" w:type="dxa"/>
          </w:tcPr>
          <w:p w14:paraId="1FFB8521" w14:textId="77777777" w:rsidR="000D0382" w:rsidRDefault="000D0382" w:rsidP="0099337C">
            <w:pPr>
              <w:rPr>
                <w:rFonts w:ascii="Times New Roman" w:eastAsia="Times New Roman" w:hAnsi="Times New Roman" w:cs="Times New Roman"/>
                <w:b/>
                <w:sz w:val="16"/>
                <w:szCs w:val="16"/>
              </w:rPr>
            </w:pPr>
            <w:r>
              <w:rPr>
                <w:rFonts w:ascii="Times New Roman" w:eastAsia="Times New Roman" w:hAnsi="Times New Roman" w:cs="Times New Roman"/>
                <w:b/>
                <w:sz w:val="16"/>
                <w:szCs w:val="16"/>
              </w:rPr>
              <w:t>Limitations</w:t>
            </w:r>
          </w:p>
        </w:tc>
      </w:tr>
      <w:tr w:rsidR="000D0382" w14:paraId="64737952" w14:textId="77777777" w:rsidTr="00E267A0">
        <w:tc>
          <w:tcPr>
            <w:tcW w:w="1276" w:type="dxa"/>
          </w:tcPr>
          <w:p w14:paraId="18FF75E7" w14:textId="77777777" w:rsidR="000D0382" w:rsidRDefault="000D0382" w:rsidP="0099337C">
            <w:pPr>
              <w:rPr>
                <w:rFonts w:ascii="Times New Roman" w:eastAsia="Times New Roman" w:hAnsi="Times New Roman" w:cs="Times New Roman"/>
                <w:b/>
                <w:sz w:val="16"/>
                <w:szCs w:val="16"/>
              </w:rPr>
            </w:pPr>
            <w:r>
              <w:rPr>
                <w:rFonts w:ascii="Times New Roman" w:eastAsia="Times New Roman" w:hAnsi="Times New Roman" w:cs="Times New Roman"/>
                <w:b/>
                <w:sz w:val="16"/>
                <w:szCs w:val="16"/>
              </w:rPr>
              <w:t>CASIA-A</w:t>
            </w:r>
          </w:p>
        </w:tc>
        <w:tc>
          <w:tcPr>
            <w:tcW w:w="2462" w:type="dxa"/>
          </w:tcPr>
          <w:p w14:paraId="1B5AE6A0" w14:textId="77777777" w:rsidR="000D0382" w:rsidRDefault="006D3404" w:rsidP="0099337C">
            <w:pPr>
              <w:rPr>
                <w:rFonts w:ascii="Times New Roman" w:eastAsia="Times New Roman" w:hAnsi="Times New Roman" w:cs="Times New Roman"/>
                <w:sz w:val="16"/>
                <w:szCs w:val="16"/>
              </w:rPr>
            </w:pPr>
            <w:hyperlink r:id="rId9">
              <w:r w:rsidR="000D0382">
                <w:rPr>
                  <w:rFonts w:ascii="Times New Roman" w:eastAsia="Times New Roman" w:hAnsi="Times New Roman" w:cs="Times New Roman"/>
                  <w:color w:val="0000FF"/>
                  <w:sz w:val="16"/>
                  <w:szCs w:val="16"/>
                  <w:u w:val="single"/>
                </w:rPr>
                <w:t>http://www.cbsr.ia.ac.cn/english/Gait%20Databases.asp</w:t>
              </w:r>
            </w:hyperlink>
          </w:p>
          <w:p w14:paraId="094E5B73" w14:textId="77777777" w:rsidR="000D0382" w:rsidRDefault="000D0382" w:rsidP="0099337C">
            <w:pPr>
              <w:rPr>
                <w:rFonts w:ascii="Times New Roman" w:eastAsia="Times New Roman" w:hAnsi="Times New Roman" w:cs="Times New Roman"/>
                <w:b/>
                <w:sz w:val="16"/>
                <w:szCs w:val="16"/>
              </w:rPr>
            </w:pPr>
          </w:p>
        </w:tc>
        <w:tc>
          <w:tcPr>
            <w:tcW w:w="1937" w:type="dxa"/>
          </w:tcPr>
          <w:p w14:paraId="1E16FDA8" w14:textId="77777777" w:rsidR="000D0382" w:rsidRDefault="000D0382" w:rsidP="0099337C">
            <w:pPr>
              <w:rPr>
                <w:rFonts w:ascii="Times New Roman" w:eastAsia="Times New Roman" w:hAnsi="Times New Roman" w:cs="Times New Roman"/>
                <w:b/>
                <w:sz w:val="16"/>
                <w:szCs w:val="16"/>
              </w:rPr>
            </w:pPr>
            <w:r>
              <w:rPr>
                <w:rFonts w:ascii="Times New Roman" w:eastAsia="Times New Roman" w:hAnsi="Times New Roman" w:cs="Times New Roman"/>
                <w:sz w:val="16"/>
                <w:szCs w:val="16"/>
              </w:rPr>
              <w:t>Silhouettes</w:t>
            </w:r>
          </w:p>
        </w:tc>
        <w:tc>
          <w:tcPr>
            <w:tcW w:w="2127" w:type="dxa"/>
          </w:tcPr>
          <w:p w14:paraId="730DD651" w14:textId="77777777" w:rsidR="000D0382" w:rsidRDefault="000D0382" w:rsidP="0099337C">
            <w:pPr>
              <w:rPr>
                <w:rFonts w:ascii="Times New Roman" w:eastAsia="Times New Roman" w:hAnsi="Times New Roman" w:cs="Times New Roman"/>
                <w:b/>
                <w:sz w:val="16"/>
                <w:szCs w:val="16"/>
              </w:rPr>
            </w:pPr>
            <w:r>
              <w:rPr>
                <w:rFonts w:ascii="Times New Roman" w:eastAsia="Times New Roman" w:hAnsi="Times New Roman" w:cs="Times New Roman"/>
                <w:sz w:val="16"/>
                <w:szCs w:val="16"/>
              </w:rPr>
              <w:t xml:space="preserve">20 subjects, </w:t>
            </w:r>
            <w:r>
              <w:rPr>
                <w:rFonts w:ascii="Times New Roman" w:eastAsia="Times New Roman" w:hAnsi="Times New Roman" w:cs="Times New Roman"/>
                <w:b/>
                <w:sz w:val="16"/>
                <w:szCs w:val="16"/>
              </w:rPr>
              <w:t>3 views</w:t>
            </w:r>
            <w:r>
              <w:rPr>
                <w:rFonts w:ascii="Times New Roman" w:eastAsia="Times New Roman" w:hAnsi="Times New Roman" w:cs="Times New Roman"/>
                <w:sz w:val="16"/>
                <w:szCs w:val="16"/>
              </w:rPr>
              <w:t xml:space="preserve"> (0°, 45°, 90°)</w:t>
            </w:r>
          </w:p>
        </w:tc>
        <w:tc>
          <w:tcPr>
            <w:tcW w:w="1554" w:type="dxa"/>
          </w:tcPr>
          <w:p w14:paraId="74E3DBC8" w14:textId="77777777" w:rsidR="000D0382" w:rsidRDefault="000D0382" w:rsidP="0099337C">
            <w:pPr>
              <w:rPr>
                <w:rFonts w:ascii="Times New Roman" w:eastAsia="Times New Roman" w:hAnsi="Times New Roman" w:cs="Times New Roman"/>
                <w:b/>
                <w:sz w:val="16"/>
                <w:szCs w:val="16"/>
              </w:rPr>
            </w:pPr>
            <w:r>
              <w:rPr>
                <w:rFonts w:ascii="Times New Roman" w:eastAsia="Times New Roman" w:hAnsi="Times New Roman" w:cs="Times New Roman"/>
                <w:sz w:val="16"/>
                <w:szCs w:val="16"/>
              </w:rPr>
              <w:t>Small dataset, treadmill-based</w:t>
            </w:r>
          </w:p>
        </w:tc>
      </w:tr>
      <w:tr w:rsidR="000D0382" w14:paraId="018AEB87" w14:textId="77777777" w:rsidTr="00E267A0">
        <w:tc>
          <w:tcPr>
            <w:tcW w:w="1276" w:type="dxa"/>
          </w:tcPr>
          <w:p w14:paraId="3D022DC2" w14:textId="77777777" w:rsidR="000D0382" w:rsidRDefault="000D0382" w:rsidP="0099337C">
            <w:pPr>
              <w:rPr>
                <w:rFonts w:ascii="Times New Roman" w:eastAsia="Times New Roman" w:hAnsi="Times New Roman" w:cs="Times New Roman"/>
                <w:b/>
                <w:sz w:val="16"/>
                <w:szCs w:val="16"/>
              </w:rPr>
            </w:pPr>
            <w:r>
              <w:rPr>
                <w:rFonts w:ascii="Times New Roman" w:eastAsia="Times New Roman" w:hAnsi="Times New Roman" w:cs="Times New Roman"/>
                <w:b/>
                <w:sz w:val="16"/>
                <w:szCs w:val="16"/>
              </w:rPr>
              <w:t>CASIA-B</w:t>
            </w:r>
          </w:p>
        </w:tc>
        <w:tc>
          <w:tcPr>
            <w:tcW w:w="2462" w:type="dxa"/>
          </w:tcPr>
          <w:p w14:paraId="17A245B1" w14:textId="77777777" w:rsidR="000D0382" w:rsidRDefault="006D3404" w:rsidP="0099337C">
            <w:pPr>
              <w:rPr>
                <w:rFonts w:ascii="Times New Roman" w:eastAsia="Times New Roman" w:hAnsi="Times New Roman" w:cs="Times New Roman"/>
                <w:sz w:val="16"/>
                <w:szCs w:val="16"/>
              </w:rPr>
            </w:pPr>
            <w:hyperlink r:id="rId10">
              <w:r w:rsidR="000D0382">
                <w:rPr>
                  <w:rFonts w:ascii="Times New Roman" w:eastAsia="Times New Roman" w:hAnsi="Times New Roman" w:cs="Times New Roman"/>
                  <w:color w:val="0000FF"/>
                  <w:sz w:val="16"/>
                  <w:szCs w:val="16"/>
                  <w:u w:val="single"/>
                </w:rPr>
                <w:t>http://www.cbsr.ia.ac.cn/english/Gait%20Databases.asp</w:t>
              </w:r>
            </w:hyperlink>
          </w:p>
          <w:p w14:paraId="47586573" w14:textId="77777777" w:rsidR="000D0382" w:rsidRDefault="000D0382" w:rsidP="0099337C">
            <w:pPr>
              <w:rPr>
                <w:rFonts w:ascii="Times New Roman" w:eastAsia="Times New Roman" w:hAnsi="Times New Roman" w:cs="Times New Roman"/>
                <w:sz w:val="16"/>
                <w:szCs w:val="16"/>
              </w:rPr>
            </w:pPr>
          </w:p>
        </w:tc>
        <w:tc>
          <w:tcPr>
            <w:tcW w:w="1937" w:type="dxa"/>
          </w:tcPr>
          <w:p w14:paraId="2538D7ED" w14:textId="77777777" w:rsidR="000D0382" w:rsidRDefault="000D0382" w:rsidP="0099337C">
            <w:pPr>
              <w:rPr>
                <w:rFonts w:ascii="Times New Roman" w:eastAsia="Times New Roman" w:hAnsi="Times New Roman" w:cs="Times New Roman"/>
                <w:sz w:val="16"/>
                <w:szCs w:val="16"/>
              </w:rPr>
            </w:pPr>
            <w:r>
              <w:rPr>
                <w:rFonts w:ascii="Times New Roman" w:eastAsia="Times New Roman" w:hAnsi="Times New Roman" w:cs="Times New Roman"/>
                <w:sz w:val="16"/>
                <w:szCs w:val="16"/>
              </w:rPr>
              <w:t>Silhouettes, multi-view gait</w:t>
            </w:r>
          </w:p>
        </w:tc>
        <w:tc>
          <w:tcPr>
            <w:tcW w:w="2127" w:type="dxa"/>
          </w:tcPr>
          <w:p w14:paraId="10C06F33" w14:textId="77777777" w:rsidR="000D0382" w:rsidRDefault="000D0382" w:rsidP="0099337C">
            <w:pPr>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124 subjects, </w:t>
            </w:r>
            <w:r>
              <w:rPr>
                <w:rFonts w:ascii="Times New Roman" w:eastAsia="Times New Roman" w:hAnsi="Times New Roman" w:cs="Times New Roman"/>
                <w:b/>
                <w:sz w:val="16"/>
                <w:szCs w:val="16"/>
              </w:rPr>
              <w:t>11 angles</w:t>
            </w:r>
            <w:r>
              <w:rPr>
                <w:rFonts w:ascii="Times New Roman" w:eastAsia="Times New Roman" w:hAnsi="Times New Roman" w:cs="Times New Roman"/>
                <w:sz w:val="16"/>
                <w:szCs w:val="16"/>
              </w:rPr>
              <w:t xml:space="preserve"> (0°–180°)</w:t>
            </w:r>
          </w:p>
        </w:tc>
        <w:tc>
          <w:tcPr>
            <w:tcW w:w="1554" w:type="dxa"/>
          </w:tcPr>
          <w:p w14:paraId="4176B1AC" w14:textId="77777777" w:rsidR="000D0382" w:rsidRDefault="000D0382" w:rsidP="0099337C">
            <w:pPr>
              <w:rPr>
                <w:rFonts w:ascii="Times New Roman" w:eastAsia="Times New Roman" w:hAnsi="Times New Roman" w:cs="Times New Roman"/>
                <w:sz w:val="16"/>
                <w:szCs w:val="16"/>
              </w:rPr>
            </w:pPr>
            <w:r>
              <w:rPr>
                <w:rFonts w:ascii="Times New Roman" w:eastAsia="Times New Roman" w:hAnsi="Times New Roman" w:cs="Times New Roman"/>
                <w:sz w:val="16"/>
                <w:szCs w:val="16"/>
              </w:rPr>
              <w:t>Limited real-world diversity, controlled environment</w:t>
            </w:r>
          </w:p>
        </w:tc>
      </w:tr>
      <w:tr w:rsidR="000D0382" w14:paraId="3E0713B8" w14:textId="77777777" w:rsidTr="00E267A0">
        <w:tc>
          <w:tcPr>
            <w:tcW w:w="1276" w:type="dxa"/>
          </w:tcPr>
          <w:p w14:paraId="497A5DEE" w14:textId="77777777" w:rsidR="000D0382" w:rsidRDefault="000D0382" w:rsidP="0099337C">
            <w:pPr>
              <w:rPr>
                <w:rFonts w:ascii="Times New Roman" w:eastAsia="Times New Roman" w:hAnsi="Times New Roman" w:cs="Times New Roman"/>
                <w:b/>
                <w:sz w:val="16"/>
                <w:szCs w:val="16"/>
              </w:rPr>
            </w:pPr>
            <w:r>
              <w:rPr>
                <w:rFonts w:ascii="Times New Roman" w:eastAsia="Times New Roman" w:hAnsi="Times New Roman" w:cs="Times New Roman"/>
                <w:b/>
                <w:sz w:val="16"/>
                <w:szCs w:val="16"/>
              </w:rPr>
              <w:t>CASIA-C</w:t>
            </w:r>
          </w:p>
        </w:tc>
        <w:tc>
          <w:tcPr>
            <w:tcW w:w="2462" w:type="dxa"/>
          </w:tcPr>
          <w:p w14:paraId="76723CAA" w14:textId="77777777" w:rsidR="000D0382" w:rsidRDefault="006D3404" w:rsidP="0099337C">
            <w:pPr>
              <w:rPr>
                <w:rFonts w:ascii="Times New Roman" w:eastAsia="Times New Roman" w:hAnsi="Times New Roman" w:cs="Times New Roman"/>
                <w:sz w:val="16"/>
                <w:szCs w:val="16"/>
              </w:rPr>
            </w:pPr>
            <w:hyperlink r:id="rId11">
              <w:r w:rsidR="000D0382">
                <w:rPr>
                  <w:rFonts w:ascii="Times New Roman" w:eastAsia="Times New Roman" w:hAnsi="Times New Roman" w:cs="Times New Roman"/>
                  <w:color w:val="0000FF"/>
                  <w:sz w:val="16"/>
                  <w:szCs w:val="16"/>
                  <w:u w:val="single"/>
                </w:rPr>
                <w:t>http://www.cbsr.ia.ac.cn/english/Gait%20Databases.asp</w:t>
              </w:r>
            </w:hyperlink>
          </w:p>
          <w:p w14:paraId="178E3CD2" w14:textId="77777777" w:rsidR="000D0382" w:rsidRDefault="000D0382" w:rsidP="0099337C">
            <w:pPr>
              <w:rPr>
                <w:rFonts w:ascii="Times New Roman" w:eastAsia="Times New Roman" w:hAnsi="Times New Roman" w:cs="Times New Roman"/>
                <w:sz w:val="16"/>
                <w:szCs w:val="16"/>
              </w:rPr>
            </w:pPr>
          </w:p>
        </w:tc>
        <w:tc>
          <w:tcPr>
            <w:tcW w:w="1937" w:type="dxa"/>
          </w:tcPr>
          <w:p w14:paraId="46C00FE4" w14:textId="77777777" w:rsidR="000D0382" w:rsidRDefault="000D0382" w:rsidP="0099337C">
            <w:pPr>
              <w:rPr>
                <w:rFonts w:ascii="Times New Roman" w:eastAsia="Times New Roman" w:hAnsi="Times New Roman" w:cs="Times New Roman"/>
                <w:sz w:val="16"/>
                <w:szCs w:val="16"/>
              </w:rPr>
            </w:pPr>
            <w:r>
              <w:rPr>
                <w:rFonts w:ascii="Times New Roman" w:eastAsia="Times New Roman" w:hAnsi="Times New Roman" w:cs="Times New Roman"/>
                <w:sz w:val="16"/>
                <w:szCs w:val="16"/>
              </w:rPr>
              <w:t>Infrared silhouettes</w:t>
            </w:r>
          </w:p>
        </w:tc>
        <w:tc>
          <w:tcPr>
            <w:tcW w:w="2127" w:type="dxa"/>
          </w:tcPr>
          <w:p w14:paraId="512E823B" w14:textId="77777777" w:rsidR="000D0382" w:rsidRDefault="000D0382" w:rsidP="0099337C">
            <w:pPr>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153 subjects, </w:t>
            </w:r>
            <w:r>
              <w:rPr>
                <w:rFonts w:ascii="Times New Roman" w:eastAsia="Times New Roman" w:hAnsi="Times New Roman" w:cs="Times New Roman"/>
                <w:b/>
                <w:sz w:val="16"/>
                <w:szCs w:val="16"/>
              </w:rPr>
              <w:t>outdoor setting</w:t>
            </w:r>
          </w:p>
        </w:tc>
        <w:tc>
          <w:tcPr>
            <w:tcW w:w="1554" w:type="dxa"/>
          </w:tcPr>
          <w:p w14:paraId="0046FA90" w14:textId="77777777" w:rsidR="000D0382" w:rsidRDefault="000D0382" w:rsidP="0099337C">
            <w:pPr>
              <w:rPr>
                <w:rFonts w:ascii="Times New Roman" w:eastAsia="Times New Roman" w:hAnsi="Times New Roman" w:cs="Times New Roman"/>
                <w:sz w:val="16"/>
                <w:szCs w:val="16"/>
              </w:rPr>
            </w:pPr>
            <w:r>
              <w:rPr>
                <w:rFonts w:ascii="Times New Roman" w:eastAsia="Times New Roman" w:hAnsi="Times New Roman" w:cs="Times New Roman"/>
                <w:sz w:val="16"/>
                <w:szCs w:val="16"/>
              </w:rPr>
              <w:t>Occlusions make recognition difficult</w:t>
            </w:r>
          </w:p>
        </w:tc>
      </w:tr>
      <w:tr w:rsidR="000D0382" w14:paraId="6D37183D" w14:textId="77777777" w:rsidTr="00E267A0">
        <w:tc>
          <w:tcPr>
            <w:tcW w:w="1276" w:type="dxa"/>
          </w:tcPr>
          <w:p w14:paraId="308C5688" w14:textId="77777777" w:rsidR="000D0382" w:rsidRDefault="000D0382" w:rsidP="0099337C">
            <w:pPr>
              <w:rPr>
                <w:rFonts w:ascii="Times New Roman" w:eastAsia="Times New Roman" w:hAnsi="Times New Roman" w:cs="Times New Roman"/>
                <w:b/>
                <w:sz w:val="16"/>
                <w:szCs w:val="16"/>
              </w:rPr>
            </w:pPr>
            <w:r>
              <w:rPr>
                <w:rFonts w:ascii="Times New Roman" w:eastAsia="Times New Roman" w:hAnsi="Times New Roman" w:cs="Times New Roman"/>
                <w:b/>
                <w:sz w:val="16"/>
                <w:szCs w:val="16"/>
              </w:rPr>
              <w:t>OU-ISIR Large Population</w:t>
            </w:r>
          </w:p>
        </w:tc>
        <w:tc>
          <w:tcPr>
            <w:tcW w:w="2462" w:type="dxa"/>
          </w:tcPr>
          <w:p w14:paraId="12E07BB9" w14:textId="77777777" w:rsidR="000D0382" w:rsidRDefault="006D3404" w:rsidP="0099337C">
            <w:pPr>
              <w:rPr>
                <w:rFonts w:ascii="Times New Roman" w:eastAsia="Times New Roman" w:hAnsi="Times New Roman" w:cs="Times New Roman"/>
                <w:sz w:val="16"/>
                <w:szCs w:val="16"/>
              </w:rPr>
            </w:pPr>
            <w:hyperlink r:id="rId12" w:anchor=":~:text=Introduction,for%20cross%2Dview%20gait%20recognition">
              <w:r w:rsidR="000D0382">
                <w:rPr>
                  <w:rFonts w:ascii="Times New Roman" w:eastAsia="Times New Roman" w:hAnsi="Times New Roman" w:cs="Times New Roman"/>
                  <w:color w:val="0000FF"/>
                  <w:sz w:val="16"/>
                  <w:szCs w:val="16"/>
                  <w:u w:val="single"/>
                </w:rPr>
                <w:t>http://www.am.sanken.osaka-u.ac.jp/BiometricDB/GaitMVLP.html#:~:text=Introduction,for%20cross%2Dview%20gait%20recognition</w:t>
              </w:r>
            </w:hyperlink>
            <w:r w:rsidR="000D0382">
              <w:rPr>
                <w:rFonts w:ascii="Times New Roman" w:eastAsia="Times New Roman" w:hAnsi="Times New Roman" w:cs="Times New Roman"/>
                <w:sz w:val="16"/>
                <w:szCs w:val="16"/>
              </w:rPr>
              <w:t>.</w:t>
            </w:r>
          </w:p>
          <w:p w14:paraId="48F7134A" w14:textId="77777777" w:rsidR="000D0382" w:rsidRDefault="000D0382" w:rsidP="0099337C">
            <w:pPr>
              <w:rPr>
                <w:rFonts w:ascii="Times New Roman" w:eastAsia="Times New Roman" w:hAnsi="Times New Roman" w:cs="Times New Roman"/>
                <w:sz w:val="16"/>
                <w:szCs w:val="16"/>
              </w:rPr>
            </w:pPr>
          </w:p>
        </w:tc>
        <w:tc>
          <w:tcPr>
            <w:tcW w:w="1937" w:type="dxa"/>
          </w:tcPr>
          <w:p w14:paraId="49ABE8BB" w14:textId="77777777" w:rsidR="000D0382" w:rsidRDefault="000D0382" w:rsidP="0099337C">
            <w:pPr>
              <w:rPr>
                <w:rFonts w:ascii="Times New Roman" w:eastAsia="Times New Roman" w:hAnsi="Times New Roman" w:cs="Times New Roman"/>
                <w:sz w:val="16"/>
                <w:szCs w:val="16"/>
              </w:rPr>
            </w:pPr>
            <w:r>
              <w:rPr>
                <w:rFonts w:ascii="Times New Roman" w:eastAsia="Times New Roman" w:hAnsi="Times New Roman" w:cs="Times New Roman"/>
                <w:sz w:val="16"/>
                <w:szCs w:val="16"/>
              </w:rPr>
              <w:t>Silhouettes, gait features</w:t>
            </w:r>
          </w:p>
        </w:tc>
        <w:tc>
          <w:tcPr>
            <w:tcW w:w="2127" w:type="dxa"/>
          </w:tcPr>
          <w:p w14:paraId="630C2885" w14:textId="77777777" w:rsidR="000D0382" w:rsidRDefault="000D0382" w:rsidP="0099337C">
            <w:pPr>
              <w:rPr>
                <w:rFonts w:ascii="Times New Roman" w:eastAsia="Times New Roman" w:hAnsi="Times New Roman" w:cs="Times New Roman"/>
                <w:sz w:val="16"/>
                <w:szCs w:val="16"/>
              </w:rPr>
            </w:pPr>
            <w:r>
              <w:rPr>
                <w:rFonts w:ascii="Times New Roman" w:eastAsia="Times New Roman" w:hAnsi="Times New Roman" w:cs="Times New Roman"/>
                <w:b/>
                <w:sz w:val="16"/>
                <w:szCs w:val="16"/>
              </w:rPr>
              <w:t>4,007 subjects</w:t>
            </w:r>
          </w:p>
        </w:tc>
        <w:tc>
          <w:tcPr>
            <w:tcW w:w="1554" w:type="dxa"/>
          </w:tcPr>
          <w:p w14:paraId="647B674E" w14:textId="77777777" w:rsidR="000D0382" w:rsidRDefault="000D0382" w:rsidP="0099337C">
            <w:pPr>
              <w:rPr>
                <w:rFonts w:ascii="Times New Roman" w:eastAsia="Times New Roman" w:hAnsi="Times New Roman" w:cs="Times New Roman"/>
                <w:sz w:val="16"/>
                <w:szCs w:val="16"/>
              </w:rPr>
            </w:pPr>
            <w:r>
              <w:rPr>
                <w:rFonts w:ascii="Times New Roman" w:eastAsia="Times New Roman" w:hAnsi="Times New Roman" w:cs="Times New Roman"/>
                <w:sz w:val="16"/>
                <w:szCs w:val="16"/>
              </w:rPr>
              <w:t>Limited pose variations</w:t>
            </w:r>
          </w:p>
        </w:tc>
      </w:tr>
      <w:tr w:rsidR="000D0382" w14:paraId="60B0AA4A" w14:textId="77777777" w:rsidTr="00E267A0">
        <w:tc>
          <w:tcPr>
            <w:tcW w:w="1276" w:type="dxa"/>
          </w:tcPr>
          <w:p w14:paraId="75A9D47E" w14:textId="77777777" w:rsidR="000D0382" w:rsidRDefault="000D0382" w:rsidP="0099337C">
            <w:pPr>
              <w:rPr>
                <w:rFonts w:ascii="Times New Roman" w:eastAsia="Times New Roman" w:hAnsi="Times New Roman" w:cs="Times New Roman"/>
                <w:b/>
                <w:sz w:val="16"/>
                <w:szCs w:val="16"/>
              </w:rPr>
            </w:pPr>
            <w:r>
              <w:rPr>
                <w:rFonts w:ascii="Times New Roman" w:eastAsia="Times New Roman" w:hAnsi="Times New Roman" w:cs="Times New Roman"/>
                <w:b/>
                <w:sz w:val="16"/>
                <w:szCs w:val="16"/>
              </w:rPr>
              <w:t>OU-ISIR Multi-view</w:t>
            </w:r>
          </w:p>
        </w:tc>
        <w:tc>
          <w:tcPr>
            <w:tcW w:w="2462" w:type="dxa"/>
          </w:tcPr>
          <w:p w14:paraId="0F49DB30" w14:textId="77777777" w:rsidR="000D0382" w:rsidRDefault="006D3404" w:rsidP="0099337C">
            <w:pPr>
              <w:rPr>
                <w:rFonts w:ascii="Times New Roman" w:eastAsia="Times New Roman" w:hAnsi="Times New Roman" w:cs="Times New Roman"/>
                <w:sz w:val="16"/>
                <w:szCs w:val="16"/>
              </w:rPr>
            </w:pPr>
            <w:hyperlink r:id="rId13">
              <w:r w:rsidR="000D0382">
                <w:rPr>
                  <w:rFonts w:ascii="Times New Roman" w:eastAsia="Times New Roman" w:hAnsi="Times New Roman" w:cs="Times New Roman"/>
                  <w:color w:val="0000FF"/>
                  <w:sz w:val="16"/>
                  <w:szCs w:val="16"/>
                  <w:u w:val="single"/>
                </w:rPr>
                <w:t>http://www.am.sanken.osaka-u.ac.jp/BiometricDB/GaitMVLP.html</w:t>
              </w:r>
            </w:hyperlink>
          </w:p>
          <w:p w14:paraId="1F6A8C31" w14:textId="77777777" w:rsidR="000D0382" w:rsidRDefault="000D0382" w:rsidP="0099337C">
            <w:pPr>
              <w:rPr>
                <w:rFonts w:ascii="Times New Roman" w:eastAsia="Times New Roman" w:hAnsi="Times New Roman" w:cs="Times New Roman"/>
                <w:sz w:val="16"/>
                <w:szCs w:val="16"/>
              </w:rPr>
            </w:pPr>
          </w:p>
        </w:tc>
        <w:tc>
          <w:tcPr>
            <w:tcW w:w="1937" w:type="dxa"/>
          </w:tcPr>
          <w:p w14:paraId="5590FFC7" w14:textId="77777777" w:rsidR="000D0382" w:rsidRDefault="000D0382" w:rsidP="0099337C">
            <w:pPr>
              <w:rPr>
                <w:rFonts w:ascii="Times New Roman" w:eastAsia="Times New Roman" w:hAnsi="Times New Roman" w:cs="Times New Roman"/>
                <w:sz w:val="16"/>
                <w:szCs w:val="16"/>
              </w:rPr>
            </w:pPr>
            <w:r>
              <w:rPr>
                <w:rFonts w:ascii="Times New Roman" w:eastAsia="Times New Roman" w:hAnsi="Times New Roman" w:cs="Times New Roman"/>
                <w:sz w:val="16"/>
                <w:szCs w:val="16"/>
              </w:rPr>
              <w:t>Silhouettes, multi-view gait</w:t>
            </w:r>
          </w:p>
        </w:tc>
        <w:tc>
          <w:tcPr>
            <w:tcW w:w="2127" w:type="dxa"/>
          </w:tcPr>
          <w:p w14:paraId="36B1562D" w14:textId="77777777" w:rsidR="000D0382" w:rsidRDefault="000D0382" w:rsidP="0099337C">
            <w:pPr>
              <w:rPr>
                <w:rFonts w:ascii="Times New Roman" w:eastAsia="Times New Roman" w:hAnsi="Times New Roman" w:cs="Times New Roman"/>
                <w:b/>
                <w:sz w:val="16"/>
                <w:szCs w:val="16"/>
              </w:rPr>
            </w:pPr>
            <w:r>
              <w:rPr>
                <w:rFonts w:ascii="Times New Roman" w:eastAsia="Times New Roman" w:hAnsi="Times New Roman" w:cs="Times New Roman"/>
                <w:b/>
                <w:sz w:val="16"/>
                <w:szCs w:val="16"/>
              </w:rPr>
              <w:t>10 views</w:t>
            </w:r>
            <w:r>
              <w:rPr>
                <w:rFonts w:ascii="Times New Roman" w:eastAsia="Times New Roman" w:hAnsi="Times New Roman" w:cs="Times New Roman"/>
                <w:sz w:val="16"/>
                <w:szCs w:val="16"/>
              </w:rPr>
              <w:t>, indoor setting</w:t>
            </w:r>
          </w:p>
        </w:tc>
        <w:tc>
          <w:tcPr>
            <w:tcW w:w="1554" w:type="dxa"/>
          </w:tcPr>
          <w:p w14:paraId="4C43D0DE" w14:textId="77777777" w:rsidR="000D0382" w:rsidRDefault="000D0382" w:rsidP="0099337C">
            <w:pPr>
              <w:rPr>
                <w:rFonts w:ascii="Times New Roman" w:eastAsia="Times New Roman" w:hAnsi="Times New Roman" w:cs="Times New Roman"/>
                <w:sz w:val="16"/>
                <w:szCs w:val="16"/>
              </w:rPr>
            </w:pPr>
            <w:r>
              <w:rPr>
                <w:rFonts w:ascii="Times New Roman" w:eastAsia="Times New Roman" w:hAnsi="Times New Roman" w:cs="Times New Roman"/>
                <w:sz w:val="16"/>
                <w:szCs w:val="16"/>
              </w:rPr>
              <w:t>Only side views are well-represented</w:t>
            </w:r>
          </w:p>
        </w:tc>
      </w:tr>
      <w:tr w:rsidR="000D0382" w14:paraId="2CFCF435" w14:textId="77777777" w:rsidTr="00E267A0">
        <w:tc>
          <w:tcPr>
            <w:tcW w:w="1276" w:type="dxa"/>
          </w:tcPr>
          <w:p w14:paraId="7481CA52" w14:textId="77777777" w:rsidR="000D0382" w:rsidRDefault="000D0382" w:rsidP="0099337C">
            <w:pPr>
              <w:rPr>
                <w:rFonts w:ascii="Times New Roman" w:eastAsia="Times New Roman" w:hAnsi="Times New Roman" w:cs="Times New Roman"/>
                <w:b/>
                <w:sz w:val="16"/>
                <w:szCs w:val="16"/>
              </w:rPr>
            </w:pPr>
            <w:r>
              <w:rPr>
                <w:rFonts w:ascii="Times New Roman" w:eastAsia="Times New Roman" w:hAnsi="Times New Roman" w:cs="Times New Roman"/>
                <w:b/>
                <w:sz w:val="16"/>
                <w:szCs w:val="16"/>
              </w:rPr>
              <w:t>OU-ISIR Age &amp; Gender</w:t>
            </w:r>
          </w:p>
        </w:tc>
        <w:tc>
          <w:tcPr>
            <w:tcW w:w="2462" w:type="dxa"/>
          </w:tcPr>
          <w:p w14:paraId="323BAC24" w14:textId="77777777" w:rsidR="000D0382" w:rsidRDefault="006D3404" w:rsidP="0099337C">
            <w:pPr>
              <w:rPr>
                <w:rFonts w:ascii="Times New Roman" w:eastAsia="Times New Roman" w:hAnsi="Times New Roman" w:cs="Times New Roman"/>
                <w:sz w:val="16"/>
                <w:szCs w:val="16"/>
              </w:rPr>
            </w:pPr>
            <w:hyperlink r:id="rId14">
              <w:r w:rsidR="000D0382">
                <w:rPr>
                  <w:rFonts w:ascii="Times New Roman" w:eastAsia="Times New Roman" w:hAnsi="Times New Roman" w:cs="Times New Roman"/>
                  <w:color w:val="0000FF"/>
                  <w:sz w:val="16"/>
                  <w:szCs w:val="16"/>
                  <w:u w:val="single"/>
                </w:rPr>
                <w:t>http://www.am.sanken.osaka-u.ac.jp/BiometricDB/GaitLPAge.html</w:t>
              </w:r>
            </w:hyperlink>
          </w:p>
          <w:p w14:paraId="3647C0C3" w14:textId="77777777" w:rsidR="000D0382" w:rsidRDefault="000D0382" w:rsidP="0099337C">
            <w:pPr>
              <w:rPr>
                <w:rFonts w:ascii="Times New Roman" w:eastAsia="Times New Roman" w:hAnsi="Times New Roman" w:cs="Times New Roman"/>
                <w:sz w:val="16"/>
                <w:szCs w:val="16"/>
              </w:rPr>
            </w:pPr>
          </w:p>
        </w:tc>
        <w:tc>
          <w:tcPr>
            <w:tcW w:w="1937" w:type="dxa"/>
          </w:tcPr>
          <w:p w14:paraId="79BAD0F4" w14:textId="77777777" w:rsidR="000D0382" w:rsidRDefault="000D0382" w:rsidP="0099337C">
            <w:pPr>
              <w:rPr>
                <w:rFonts w:ascii="Times New Roman" w:eastAsia="Times New Roman" w:hAnsi="Times New Roman" w:cs="Times New Roman"/>
                <w:sz w:val="16"/>
                <w:szCs w:val="16"/>
              </w:rPr>
            </w:pPr>
            <w:r>
              <w:rPr>
                <w:rFonts w:ascii="Times New Roman" w:eastAsia="Times New Roman" w:hAnsi="Times New Roman" w:cs="Times New Roman"/>
                <w:sz w:val="16"/>
                <w:szCs w:val="16"/>
              </w:rPr>
              <w:t>Silhouettes, age &amp; gender variations</w:t>
            </w:r>
          </w:p>
        </w:tc>
        <w:tc>
          <w:tcPr>
            <w:tcW w:w="2127" w:type="dxa"/>
          </w:tcPr>
          <w:p w14:paraId="0EEF11DC" w14:textId="77777777" w:rsidR="000D0382" w:rsidRDefault="000D0382" w:rsidP="0099337C">
            <w:pPr>
              <w:rPr>
                <w:rFonts w:ascii="Times New Roman" w:eastAsia="Times New Roman" w:hAnsi="Times New Roman" w:cs="Times New Roman"/>
                <w:b/>
                <w:sz w:val="16"/>
                <w:szCs w:val="16"/>
              </w:rPr>
            </w:pPr>
            <w:r>
              <w:rPr>
                <w:rFonts w:ascii="Times New Roman" w:eastAsia="Times New Roman" w:hAnsi="Times New Roman" w:cs="Times New Roman"/>
                <w:b/>
                <w:sz w:val="16"/>
                <w:szCs w:val="16"/>
              </w:rPr>
              <w:t>1,615 subjects</w:t>
            </w:r>
            <w:r>
              <w:rPr>
                <w:rFonts w:ascii="Times New Roman" w:eastAsia="Times New Roman" w:hAnsi="Times New Roman" w:cs="Times New Roman"/>
                <w:sz w:val="16"/>
                <w:szCs w:val="16"/>
              </w:rPr>
              <w:t xml:space="preserve"> (ages 2-87)</w:t>
            </w:r>
          </w:p>
        </w:tc>
        <w:tc>
          <w:tcPr>
            <w:tcW w:w="1554" w:type="dxa"/>
          </w:tcPr>
          <w:p w14:paraId="048CEA16" w14:textId="77777777" w:rsidR="000D0382" w:rsidRDefault="000D0382" w:rsidP="0099337C">
            <w:pPr>
              <w:rPr>
                <w:rFonts w:ascii="Times New Roman" w:eastAsia="Times New Roman" w:hAnsi="Times New Roman" w:cs="Times New Roman"/>
                <w:sz w:val="16"/>
                <w:szCs w:val="16"/>
              </w:rPr>
            </w:pPr>
            <w:r>
              <w:rPr>
                <w:rFonts w:ascii="Times New Roman" w:eastAsia="Times New Roman" w:hAnsi="Times New Roman" w:cs="Times New Roman"/>
                <w:sz w:val="16"/>
                <w:szCs w:val="16"/>
              </w:rPr>
              <w:t>No depth or RGB data</w:t>
            </w:r>
          </w:p>
        </w:tc>
      </w:tr>
      <w:tr w:rsidR="000D0382" w14:paraId="08DB98A5" w14:textId="77777777" w:rsidTr="00E267A0">
        <w:tc>
          <w:tcPr>
            <w:tcW w:w="1276" w:type="dxa"/>
          </w:tcPr>
          <w:p w14:paraId="7F316127" w14:textId="77777777" w:rsidR="000D0382" w:rsidRDefault="000D0382" w:rsidP="0099337C">
            <w:pPr>
              <w:rPr>
                <w:rFonts w:ascii="Times New Roman" w:eastAsia="Times New Roman" w:hAnsi="Times New Roman" w:cs="Times New Roman"/>
                <w:b/>
                <w:sz w:val="16"/>
                <w:szCs w:val="16"/>
              </w:rPr>
            </w:pPr>
            <w:r>
              <w:rPr>
                <w:rFonts w:ascii="Times New Roman" w:eastAsia="Times New Roman" w:hAnsi="Times New Roman" w:cs="Times New Roman"/>
                <w:b/>
                <w:sz w:val="16"/>
                <w:szCs w:val="16"/>
              </w:rPr>
              <w:t>TUM-GAID</w:t>
            </w:r>
          </w:p>
        </w:tc>
        <w:tc>
          <w:tcPr>
            <w:tcW w:w="2462" w:type="dxa"/>
          </w:tcPr>
          <w:p w14:paraId="24691572" w14:textId="77777777" w:rsidR="000D0382" w:rsidRDefault="006D3404" w:rsidP="0099337C">
            <w:pPr>
              <w:rPr>
                <w:rFonts w:ascii="Times New Roman" w:eastAsia="Times New Roman" w:hAnsi="Times New Roman" w:cs="Times New Roman"/>
                <w:sz w:val="16"/>
                <w:szCs w:val="16"/>
              </w:rPr>
            </w:pPr>
            <w:hyperlink r:id="rId15">
              <w:r w:rsidR="000D0382">
                <w:rPr>
                  <w:rFonts w:ascii="Times New Roman" w:eastAsia="Times New Roman" w:hAnsi="Times New Roman" w:cs="Times New Roman"/>
                  <w:color w:val="0000FF"/>
                  <w:sz w:val="16"/>
                  <w:szCs w:val="16"/>
                  <w:u w:val="single"/>
                </w:rPr>
                <w:t>https://www.ce.cit.tum.de/mmk/verschiedenes/tum-gaid-database/</w:t>
              </w:r>
            </w:hyperlink>
          </w:p>
          <w:p w14:paraId="6E688F0D" w14:textId="77777777" w:rsidR="000D0382" w:rsidRDefault="000D0382" w:rsidP="0099337C">
            <w:pPr>
              <w:rPr>
                <w:rFonts w:ascii="Times New Roman" w:eastAsia="Times New Roman" w:hAnsi="Times New Roman" w:cs="Times New Roman"/>
                <w:sz w:val="16"/>
                <w:szCs w:val="16"/>
              </w:rPr>
            </w:pPr>
          </w:p>
        </w:tc>
        <w:tc>
          <w:tcPr>
            <w:tcW w:w="1937" w:type="dxa"/>
          </w:tcPr>
          <w:p w14:paraId="3C44E15B" w14:textId="77777777" w:rsidR="000D0382" w:rsidRDefault="000D0382" w:rsidP="0099337C">
            <w:pPr>
              <w:rPr>
                <w:rFonts w:ascii="Times New Roman" w:eastAsia="Times New Roman" w:hAnsi="Times New Roman" w:cs="Times New Roman"/>
                <w:sz w:val="16"/>
                <w:szCs w:val="16"/>
              </w:rPr>
            </w:pPr>
            <w:r>
              <w:rPr>
                <w:rFonts w:ascii="Times New Roman" w:eastAsia="Times New Roman" w:hAnsi="Times New Roman" w:cs="Times New Roman"/>
                <w:sz w:val="16"/>
                <w:szCs w:val="16"/>
              </w:rPr>
              <w:t>RGB, Depth, Silhouettes, Audio</w:t>
            </w:r>
          </w:p>
        </w:tc>
        <w:tc>
          <w:tcPr>
            <w:tcW w:w="2127" w:type="dxa"/>
          </w:tcPr>
          <w:p w14:paraId="39862ECF" w14:textId="77777777" w:rsidR="000D0382" w:rsidRDefault="000D0382" w:rsidP="0099337C">
            <w:pPr>
              <w:rPr>
                <w:rFonts w:ascii="Times New Roman" w:eastAsia="Times New Roman" w:hAnsi="Times New Roman" w:cs="Times New Roman"/>
                <w:b/>
                <w:sz w:val="16"/>
                <w:szCs w:val="16"/>
              </w:rPr>
            </w:pPr>
            <w:r>
              <w:rPr>
                <w:rFonts w:ascii="Times New Roman" w:eastAsia="Times New Roman" w:hAnsi="Times New Roman" w:cs="Times New Roman"/>
                <w:b/>
                <w:sz w:val="16"/>
                <w:szCs w:val="16"/>
              </w:rPr>
              <w:t>305 subjects</w:t>
            </w:r>
            <w:r>
              <w:rPr>
                <w:rFonts w:ascii="Times New Roman" w:eastAsia="Times New Roman" w:hAnsi="Times New Roman" w:cs="Times New Roman"/>
                <w:sz w:val="16"/>
                <w:szCs w:val="16"/>
              </w:rPr>
              <w:t>, 3 conditions (normal, backpack, coated)</w:t>
            </w:r>
          </w:p>
        </w:tc>
        <w:tc>
          <w:tcPr>
            <w:tcW w:w="1554" w:type="dxa"/>
          </w:tcPr>
          <w:p w14:paraId="6BBE915D" w14:textId="77777777" w:rsidR="000D0382" w:rsidRDefault="000D0382" w:rsidP="0099337C">
            <w:pPr>
              <w:rPr>
                <w:rFonts w:ascii="Times New Roman" w:eastAsia="Times New Roman" w:hAnsi="Times New Roman" w:cs="Times New Roman"/>
                <w:sz w:val="16"/>
                <w:szCs w:val="16"/>
              </w:rPr>
            </w:pPr>
            <w:r>
              <w:rPr>
                <w:rFonts w:ascii="Times New Roman" w:eastAsia="Times New Roman" w:hAnsi="Times New Roman" w:cs="Times New Roman"/>
                <w:sz w:val="16"/>
                <w:szCs w:val="16"/>
              </w:rPr>
              <w:t>Small dataset</w:t>
            </w:r>
          </w:p>
        </w:tc>
      </w:tr>
      <w:tr w:rsidR="000D0382" w14:paraId="07163EEC" w14:textId="77777777" w:rsidTr="00E267A0">
        <w:tc>
          <w:tcPr>
            <w:tcW w:w="1276" w:type="dxa"/>
          </w:tcPr>
          <w:p w14:paraId="6B7BAF28" w14:textId="77777777" w:rsidR="000D0382" w:rsidRDefault="000D0382" w:rsidP="0099337C">
            <w:pPr>
              <w:rPr>
                <w:rFonts w:ascii="Times New Roman" w:eastAsia="Times New Roman" w:hAnsi="Times New Roman" w:cs="Times New Roman"/>
                <w:b/>
                <w:sz w:val="16"/>
                <w:szCs w:val="16"/>
              </w:rPr>
            </w:pPr>
            <w:r>
              <w:rPr>
                <w:rFonts w:ascii="Times New Roman" w:eastAsia="Times New Roman" w:hAnsi="Times New Roman" w:cs="Times New Roman"/>
                <w:b/>
                <w:sz w:val="16"/>
                <w:szCs w:val="16"/>
              </w:rPr>
              <w:t>SOTON Gait Database</w:t>
            </w:r>
          </w:p>
        </w:tc>
        <w:tc>
          <w:tcPr>
            <w:tcW w:w="2462" w:type="dxa"/>
          </w:tcPr>
          <w:p w14:paraId="02FB7ABC" w14:textId="77777777" w:rsidR="000D0382" w:rsidRDefault="006D3404" w:rsidP="0099337C">
            <w:pPr>
              <w:rPr>
                <w:rFonts w:ascii="Times New Roman" w:eastAsia="Times New Roman" w:hAnsi="Times New Roman" w:cs="Times New Roman"/>
                <w:sz w:val="16"/>
                <w:szCs w:val="16"/>
              </w:rPr>
            </w:pPr>
            <w:hyperlink r:id="rId16">
              <w:r w:rsidR="000D0382">
                <w:rPr>
                  <w:rFonts w:ascii="Times New Roman" w:eastAsia="Times New Roman" w:hAnsi="Times New Roman" w:cs="Times New Roman"/>
                  <w:color w:val="0000FF"/>
                  <w:sz w:val="16"/>
                  <w:szCs w:val="16"/>
                  <w:u w:val="single"/>
                </w:rPr>
                <w:t>https://web-archive.southampton.ac.uk/www.gait.ecs.soton.ac.uk/database/</w:t>
              </w:r>
            </w:hyperlink>
          </w:p>
          <w:p w14:paraId="04A032AD" w14:textId="77777777" w:rsidR="000D0382" w:rsidRDefault="000D0382" w:rsidP="0099337C">
            <w:pPr>
              <w:rPr>
                <w:rFonts w:ascii="Times New Roman" w:eastAsia="Times New Roman" w:hAnsi="Times New Roman" w:cs="Times New Roman"/>
                <w:sz w:val="16"/>
                <w:szCs w:val="16"/>
              </w:rPr>
            </w:pPr>
          </w:p>
        </w:tc>
        <w:tc>
          <w:tcPr>
            <w:tcW w:w="1937" w:type="dxa"/>
          </w:tcPr>
          <w:p w14:paraId="10C4C90E" w14:textId="77777777" w:rsidR="000D0382" w:rsidRDefault="000D0382" w:rsidP="0099337C">
            <w:pPr>
              <w:rPr>
                <w:rFonts w:ascii="Times New Roman" w:eastAsia="Times New Roman" w:hAnsi="Times New Roman" w:cs="Times New Roman"/>
                <w:sz w:val="16"/>
                <w:szCs w:val="16"/>
              </w:rPr>
            </w:pPr>
            <w:r>
              <w:rPr>
                <w:rFonts w:ascii="Times New Roman" w:eastAsia="Times New Roman" w:hAnsi="Times New Roman" w:cs="Times New Roman"/>
                <w:sz w:val="16"/>
                <w:szCs w:val="16"/>
              </w:rPr>
              <w:t>Silhouettes, multi-view</w:t>
            </w:r>
          </w:p>
        </w:tc>
        <w:tc>
          <w:tcPr>
            <w:tcW w:w="2127" w:type="dxa"/>
          </w:tcPr>
          <w:p w14:paraId="6861DD04" w14:textId="77777777" w:rsidR="000D0382" w:rsidRDefault="000D0382" w:rsidP="0099337C">
            <w:pPr>
              <w:rPr>
                <w:rFonts w:ascii="Times New Roman" w:eastAsia="Times New Roman" w:hAnsi="Times New Roman" w:cs="Times New Roman"/>
                <w:b/>
                <w:sz w:val="16"/>
                <w:szCs w:val="16"/>
              </w:rPr>
            </w:pPr>
            <w:r>
              <w:rPr>
                <w:rFonts w:ascii="Times New Roman" w:eastAsia="Times New Roman" w:hAnsi="Times New Roman" w:cs="Times New Roman"/>
                <w:b/>
                <w:sz w:val="16"/>
                <w:szCs w:val="16"/>
              </w:rPr>
              <w:t>115 subjects</w:t>
            </w:r>
          </w:p>
        </w:tc>
        <w:tc>
          <w:tcPr>
            <w:tcW w:w="1554" w:type="dxa"/>
          </w:tcPr>
          <w:p w14:paraId="0D68C33A" w14:textId="77777777" w:rsidR="000D0382" w:rsidRDefault="000D0382" w:rsidP="0099337C">
            <w:pPr>
              <w:rPr>
                <w:rFonts w:ascii="Times New Roman" w:eastAsia="Times New Roman" w:hAnsi="Times New Roman" w:cs="Times New Roman"/>
                <w:sz w:val="16"/>
                <w:szCs w:val="16"/>
              </w:rPr>
            </w:pPr>
            <w:r>
              <w:rPr>
                <w:rFonts w:ascii="Times New Roman" w:eastAsia="Times New Roman" w:hAnsi="Times New Roman" w:cs="Times New Roman"/>
                <w:sz w:val="16"/>
                <w:szCs w:val="16"/>
              </w:rPr>
              <w:t>Outdated dataset, low diversity</w:t>
            </w:r>
          </w:p>
        </w:tc>
      </w:tr>
      <w:tr w:rsidR="000D0382" w14:paraId="3C26582B" w14:textId="77777777" w:rsidTr="00E267A0">
        <w:tc>
          <w:tcPr>
            <w:tcW w:w="1276" w:type="dxa"/>
          </w:tcPr>
          <w:p w14:paraId="7B7895B5" w14:textId="77777777" w:rsidR="000D0382" w:rsidRDefault="000D0382" w:rsidP="0099337C">
            <w:pPr>
              <w:rPr>
                <w:rFonts w:ascii="Times New Roman" w:eastAsia="Times New Roman" w:hAnsi="Times New Roman" w:cs="Times New Roman"/>
                <w:b/>
                <w:sz w:val="16"/>
                <w:szCs w:val="16"/>
              </w:rPr>
            </w:pPr>
            <w:r>
              <w:rPr>
                <w:rFonts w:ascii="Times New Roman" w:eastAsia="Times New Roman" w:hAnsi="Times New Roman" w:cs="Times New Roman"/>
                <w:b/>
                <w:sz w:val="16"/>
                <w:szCs w:val="16"/>
              </w:rPr>
              <w:t>Florence 3D Gait (FVG)</w:t>
            </w:r>
          </w:p>
        </w:tc>
        <w:tc>
          <w:tcPr>
            <w:tcW w:w="2462" w:type="dxa"/>
          </w:tcPr>
          <w:p w14:paraId="5C1446E0" w14:textId="77777777" w:rsidR="000D0382" w:rsidRDefault="006D3404" w:rsidP="0099337C">
            <w:pPr>
              <w:rPr>
                <w:rFonts w:ascii="Times New Roman" w:eastAsia="Times New Roman" w:hAnsi="Times New Roman" w:cs="Times New Roman"/>
                <w:sz w:val="16"/>
                <w:szCs w:val="16"/>
              </w:rPr>
            </w:pPr>
            <w:hyperlink r:id="rId17">
              <w:r w:rsidR="000D0382">
                <w:rPr>
                  <w:rFonts w:ascii="Times New Roman" w:eastAsia="Times New Roman" w:hAnsi="Times New Roman" w:cs="Times New Roman"/>
                  <w:color w:val="0000FF"/>
                  <w:sz w:val="16"/>
                  <w:szCs w:val="16"/>
                  <w:u w:val="single"/>
                </w:rPr>
                <w:t>https://cvlab.cse.msu.edu/frontal-view-gaitfvg-database.html</w:t>
              </w:r>
            </w:hyperlink>
          </w:p>
          <w:p w14:paraId="10EFDE9D" w14:textId="77777777" w:rsidR="000D0382" w:rsidRDefault="000D0382" w:rsidP="0099337C">
            <w:pPr>
              <w:rPr>
                <w:rFonts w:ascii="Times New Roman" w:eastAsia="Times New Roman" w:hAnsi="Times New Roman" w:cs="Times New Roman"/>
                <w:sz w:val="16"/>
                <w:szCs w:val="16"/>
              </w:rPr>
            </w:pPr>
          </w:p>
        </w:tc>
        <w:tc>
          <w:tcPr>
            <w:tcW w:w="1937" w:type="dxa"/>
          </w:tcPr>
          <w:p w14:paraId="5D3BDB57" w14:textId="77777777" w:rsidR="000D0382" w:rsidRDefault="000D0382" w:rsidP="0099337C">
            <w:pPr>
              <w:rPr>
                <w:rFonts w:ascii="Times New Roman" w:eastAsia="Times New Roman" w:hAnsi="Times New Roman" w:cs="Times New Roman"/>
                <w:sz w:val="16"/>
                <w:szCs w:val="16"/>
              </w:rPr>
            </w:pPr>
            <w:r>
              <w:rPr>
                <w:rFonts w:ascii="Times New Roman" w:eastAsia="Times New Roman" w:hAnsi="Times New Roman" w:cs="Times New Roman"/>
                <w:sz w:val="16"/>
                <w:szCs w:val="16"/>
              </w:rPr>
              <w:t>RGB, Depth, 3D Skeletons</w:t>
            </w:r>
          </w:p>
        </w:tc>
        <w:tc>
          <w:tcPr>
            <w:tcW w:w="2127" w:type="dxa"/>
          </w:tcPr>
          <w:p w14:paraId="5C5A7C2F" w14:textId="77777777" w:rsidR="000D0382" w:rsidRDefault="000D0382" w:rsidP="0099337C">
            <w:pPr>
              <w:rPr>
                <w:rFonts w:ascii="Times New Roman" w:eastAsia="Times New Roman" w:hAnsi="Times New Roman" w:cs="Times New Roman"/>
                <w:b/>
                <w:sz w:val="16"/>
                <w:szCs w:val="16"/>
              </w:rPr>
            </w:pPr>
            <w:r>
              <w:rPr>
                <w:rFonts w:ascii="Times New Roman" w:eastAsia="Times New Roman" w:hAnsi="Times New Roman" w:cs="Times New Roman"/>
                <w:b/>
                <w:sz w:val="16"/>
                <w:szCs w:val="16"/>
              </w:rPr>
              <w:t>180 subjects</w:t>
            </w:r>
            <w:r>
              <w:rPr>
                <w:rFonts w:ascii="Times New Roman" w:eastAsia="Times New Roman" w:hAnsi="Times New Roman" w:cs="Times New Roman"/>
                <w:sz w:val="16"/>
                <w:szCs w:val="16"/>
              </w:rPr>
              <w:t>, indoor &amp; outdoor</w:t>
            </w:r>
          </w:p>
        </w:tc>
        <w:tc>
          <w:tcPr>
            <w:tcW w:w="1554" w:type="dxa"/>
          </w:tcPr>
          <w:p w14:paraId="165B0047" w14:textId="77777777" w:rsidR="000D0382" w:rsidRDefault="000D0382" w:rsidP="0099337C">
            <w:pPr>
              <w:rPr>
                <w:rFonts w:ascii="Times New Roman" w:eastAsia="Times New Roman" w:hAnsi="Times New Roman" w:cs="Times New Roman"/>
                <w:sz w:val="16"/>
                <w:szCs w:val="16"/>
              </w:rPr>
            </w:pPr>
            <w:r>
              <w:rPr>
                <w:rFonts w:ascii="Times New Roman" w:eastAsia="Times New Roman" w:hAnsi="Times New Roman" w:cs="Times New Roman"/>
                <w:sz w:val="16"/>
                <w:szCs w:val="16"/>
              </w:rPr>
              <w:t>Small sample size</w:t>
            </w:r>
          </w:p>
        </w:tc>
      </w:tr>
    </w:tbl>
    <w:p w14:paraId="26114230" w14:textId="77777777" w:rsidR="000D0382" w:rsidRDefault="000D0382" w:rsidP="000D0382">
      <w:pPr>
        <w:jc w:val="both"/>
        <w:rPr>
          <w:rFonts w:ascii="Times New Roman" w:eastAsia="Times New Roman" w:hAnsi="Times New Roman" w:cs="Times New Roman"/>
          <w:b/>
          <w:sz w:val="24"/>
          <w:szCs w:val="24"/>
        </w:rPr>
      </w:pPr>
    </w:p>
    <w:p w14:paraId="7F24F9BC" w14:textId="77777777" w:rsidR="000D0382" w:rsidRPr="0031161E" w:rsidRDefault="000D0382" w:rsidP="0031161E">
      <w:pPr>
        <w:pStyle w:val="1"/>
        <w:rPr>
          <w:rFonts w:asciiTheme="majorBidi" w:eastAsia="Times New Roman" w:hAnsiTheme="majorBidi"/>
          <w:b/>
          <w:bCs/>
          <w:color w:val="auto"/>
          <w:sz w:val="28"/>
          <w:szCs w:val="28"/>
        </w:rPr>
      </w:pPr>
      <w:r w:rsidRPr="0031161E">
        <w:rPr>
          <w:rFonts w:asciiTheme="majorBidi" w:eastAsia="Times New Roman" w:hAnsiTheme="majorBidi"/>
          <w:b/>
          <w:bCs/>
          <w:color w:val="auto"/>
          <w:sz w:val="28"/>
          <w:szCs w:val="28"/>
        </w:rPr>
        <w:lastRenderedPageBreak/>
        <w:t xml:space="preserve">Related Work </w:t>
      </w:r>
    </w:p>
    <w:p w14:paraId="07413E31" w14:textId="77777777" w:rsidR="007B3B33" w:rsidRDefault="007B3B33" w:rsidP="007B3B33">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The researchers performed a lot of work in human gait recognition. This section provides some of the latest studies introduced by authors for human gait recognition. </w:t>
      </w:r>
    </w:p>
    <w:p w14:paraId="06BCDC56" w14:textId="77777777" w:rsidR="007B3B33" w:rsidRPr="007B3B33" w:rsidRDefault="007B3B33" w:rsidP="007B3B33">
      <w:pPr>
        <w:pStyle w:val="ab"/>
        <w:numPr>
          <w:ilvl w:val="0"/>
          <w:numId w:val="26"/>
        </w:numPr>
        <w:spacing w:line="276" w:lineRule="auto"/>
        <w:jc w:val="both"/>
        <w:rPr>
          <w:rFonts w:ascii="Times New Roman" w:hAnsi="Times New Roman" w:cs="Times New Roman"/>
          <w:b/>
          <w:bCs/>
          <w:vanish/>
          <w:sz w:val="24"/>
          <w:szCs w:val="24"/>
        </w:rPr>
      </w:pPr>
    </w:p>
    <w:p w14:paraId="1C63FEE8" w14:textId="77777777" w:rsidR="007B3B33" w:rsidRPr="007B3B33" w:rsidRDefault="007B3B33" w:rsidP="007B3B33">
      <w:pPr>
        <w:pStyle w:val="ab"/>
        <w:numPr>
          <w:ilvl w:val="0"/>
          <w:numId w:val="26"/>
        </w:numPr>
        <w:spacing w:line="276" w:lineRule="auto"/>
        <w:jc w:val="both"/>
        <w:rPr>
          <w:rFonts w:ascii="Times New Roman" w:hAnsi="Times New Roman" w:cs="Times New Roman"/>
          <w:b/>
          <w:bCs/>
          <w:vanish/>
          <w:sz w:val="24"/>
          <w:szCs w:val="24"/>
        </w:rPr>
      </w:pPr>
    </w:p>
    <w:p w14:paraId="27E39896" w14:textId="77777777" w:rsidR="007B3B33" w:rsidRPr="007B3B33" w:rsidRDefault="007B3B33" w:rsidP="007B3B33">
      <w:pPr>
        <w:pStyle w:val="ab"/>
        <w:numPr>
          <w:ilvl w:val="0"/>
          <w:numId w:val="26"/>
        </w:numPr>
        <w:spacing w:line="276" w:lineRule="auto"/>
        <w:jc w:val="both"/>
        <w:rPr>
          <w:rFonts w:ascii="Times New Roman" w:hAnsi="Times New Roman" w:cs="Times New Roman"/>
          <w:b/>
          <w:bCs/>
          <w:vanish/>
          <w:sz w:val="24"/>
          <w:szCs w:val="24"/>
        </w:rPr>
      </w:pPr>
    </w:p>
    <w:p w14:paraId="75CA50A0" w14:textId="77777777" w:rsidR="007B3B33" w:rsidRPr="007B3B33" w:rsidRDefault="007B3B33" w:rsidP="007B3B33">
      <w:pPr>
        <w:pStyle w:val="ab"/>
        <w:numPr>
          <w:ilvl w:val="0"/>
          <w:numId w:val="26"/>
        </w:numPr>
        <w:spacing w:line="276" w:lineRule="auto"/>
        <w:jc w:val="both"/>
        <w:rPr>
          <w:rFonts w:ascii="Times New Roman" w:hAnsi="Times New Roman" w:cs="Times New Roman"/>
          <w:b/>
          <w:bCs/>
          <w:vanish/>
          <w:sz w:val="24"/>
          <w:szCs w:val="24"/>
        </w:rPr>
      </w:pPr>
    </w:p>
    <w:p w14:paraId="7DC3A7E0" w14:textId="77777777" w:rsidR="007B3B33" w:rsidRPr="007B3B33" w:rsidRDefault="007B3B33" w:rsidP="007B3B33">
      <w:pPr>
        <w:pStyle w:val="ab"/>
        <w:numPr>
          <w:ilvl w:val="0"/>
          <w:numId w:val="26"/>
        </w:numPr>
        <w:spacing w:line="276" w:lineRule="auto"/>
        <w:jc w:val="both"/>
        <w:rPr>
          <w:rFonts w:ascii="Times New Roman" w:hAnsi="Times New Roman" w:cs="Times New Roman"/>
          <w:b/>
          <w:bCs/>
          <w:vanish/>
          <w:sz w:val="24"/>
          <w:szCs w:val="24"/>
        </w:rPr>
      </w:pPr>
    </w:p>
    <w:p w14:paraId="3048B6D2" w14:textId="77777777" w:rsidR="007B3B33" w:rsidRPr="007B3B33" w:rsidRDefault="007B3B33" w:rsidP="007B3B33">
      <w:pPr>
        <w:pStyle w:val="ab"/>
        <w:numPr>
          <w:ilvl w:val="0"/>
          <w:numId w:val="26"/>
        </w:numPr>
        <w:spacing w:line="276" w:lineRule="auto"/>
        <w:jc w:val="both"/>
        <w:rPr>
          <w:rFonts w:ascii="Times New Roman" w:hAnsi="Times New Roman" w:cs="Times New Roman"/>
          <w:b/>
          <w:bCs/>
          <w:vanish/>
          <w:sz w:val="24"/>
          <w:szCs w:val="24"/>
        </w:rPr>
      </w:pPr>
    </w:p>
    <w:p w14:paraId="6CFB82BD" w14:textId="560C4891" w:rsidR="007B3B33" w:rsidRPr="00815337" w:rsidRDefault="007B3B33" w:rsidP="00815337">
      <w:pPr>
        <w:pStyle w:val="2"/>
        <w:rPr>
          <w:rFonts w:eastAsia="Times New Roman"/>
          <w:b/>
          <w:bCs/>
          <w:color w:val="auto"/>
        </w:rPr>
      </w:pPr>
      <w:r w:rsidRPr="00815337">
        <w:rPr>
          <w:rFonts w:eastAsia="Times New Roman"/>
          <w:b/>
          <w:bCs/>
          <w:color w:val="auto"/>
        </w:rPr>
        <w:t>Metaheuristic and Machine Learning-Based Gait Recognition</w:t>
      </w:r>
    </w:p>
    <w:p w14:paraId="6369F342" w14:textId="77777777" w:rsidR="0046647C" w:rsidRPr="0046647C" w:rsidRDefault="0046647C" w:rsidP="0046647C">
      <w:pPr>
        <w:spacing w:line="276" w:lineRule="auto"/>
        <w:jc w:val="both"/>
        <w:rPr>
          <w:rFonts w:ascii="Times New Roman" w:hAnsi="Times New Roman" w:cs="Times New Roman"/>
          <w:sz w:val="24"/>
          <w:szCs w:val="24"/>
        </w:rPr>
      </w:pPr>
      <w:r w:rsidRPr="0046647C">
        <w:rPr>
          <w:rFonts w:ascii="Times New Roman" w:hAnsi="Times New Roman" w:cs="Times New Roman"/>
          <w:color w:val="333333"/>
          <w:sz w:val="24"/>
          <w:szCs w:val="24"/>
          <w:shd w:val="clear" w:color="auto" w:fill="FFFFFF"/>
        </w:rPr>
        <w:t xml:space="preserve">A new gait recognition technique called </w:t>
      </w:r>
      <w:r w:rsidRPr="0046647C">
        <w:rPr>
          <w:rFonts w:ascii="Times New Roman" w:hAnsi="Times New Roman" w:cs="Times New Roman"/>
          <w:color w:val="202020"/>
          <w:sz w:val="24"/>
          <w:szCs w:val="24"/>
          <w:shd w:val="clear" w:color="auto" w:fill="FFFFFF"/>
        </w:rPr>
        <w:t xml:space="preserve">Stacked-Gait </w:t>
      </w:r>
      <w:r w:rsidRPr="0046647C">
        <w:rPr>
          <w:rFonts w:ascii="Times New Roman" w:hAnsi="Times New Roman" w:cs="Times New Roman"/>
          <w:color w:val="202020"/>
          <w:sz w:val="24"/>
          <w:szCs w:val="24"/>
          <w:shd w:val="clear" w:color="auto" w:fill="FFFFFF"/>
        </w:rPr>
        <w:fldChar w:fldCharType="begin"/>
      </w:r>
      <w:r w:rsidRPr="0046647C">
        <w:rPr>
          <w:rFonts w:ascii="Times New Roman" w:hAnsi="Times New Roman" w:cs="Times New Roman"/>
          <w:color w:val="202020"/>
          <w:sz w:val="24"/>
          <w:szCs w:val="24"/>
          <w:shd w:val="clear" w:color="auto" w:fill="FFFFFF"/>
        </w:rPr>
        <w:instrText xml:space="preserve"> ADDIN EN.CITE &lt;EndNote&gt;&lt;Cite&gt;&lt;Author&gt;Mehmood&lt;/Author&gt;&lt;Year&gt;2024&lt;/Year&gt;&lt;RecNum&gt;2272&lt;/RecNum&gt;&lt;DisplayText&gt;[13]&lt;/DisplayText&gt;&lt;record&gt;&lt;rec-number&gt;2272&lt;/rec-number&gt;&lt;foreign-keys&gt;&lt;key app="EN" db-id="9asf2preaxexpoer0aaxfta2tadf2t2fz2ep" timestamp="1739777605"&gt;2272&lt;/key&gt;&lt;/foreign-keys&gt;&lt;ref-type name="Journal Article"&gt;17&lt;/ref-type&gt;&lt;contributors&gt;&lt;authors&gt;&lt;author&gt;Mehmood, Asif&lt;/author&gt;&lt;author&gt;Amin, Javeria&lt;/author&gt;&lt;author&gt;Sharif, Muhammad&lt;/author&gt;&lt;author&gt;Kadry, Seifedine&lt;/author&gt;&lt;author&gt;Kim, Jungeun %J PloS one&lt;/author&gt;&lt;/authors&gt;&lt;/contributors&gt;&lt;titles&gt;&lt;title&gt;Stacked-gait: A human gait recognition scheme based on stacked autoencoders&lt;/title&gt;&lt;secondary-title&gt;PLOS ONE&lt;/secondary-title&gt;&lt;/titles&gt;&lt;periodical&gt;&lt;full-title&gt;PLOS ONE&lt;/full-title&gt;&lt;/periodical&gt;&lt;pages&gt;e0310887&lt;/pages&gt;&lt;volume&gt;19&lt;/volume&gt;&lt;number&gt;10&lt;/number&gt;&lt;dates&gt;&lt;year&gt;2024&lt;/year&gt;&lt;/dates&gt;&lt;isbn&gt;1932-6203&lt;/isbn&gt;&lt;urls&gt;&lt;/urls&gt;&lt;/record&gt;&lt;/Cite&gt;&lt;/EndNote&gt;</w:instrText>
      </w:r>
      <w:r w:rsidRPr="0046647C">
        <w:rPr>
          <w:rFonts w:ascii="Times New Roman" w:hAnsi="Times New Roman" w:cs="Times New Roman"/>
          <w:color w:val="202020"/>
          <w:sz w:val="24"/>
          <w:szCs w:val="24"/>
          <w:shd w:val="clear" w:color="auto" w:fill="FFFFFF"/>
        </w:rPr>
        <w:fldChar w:fldCharType="separate"/>
      </w:r>
      <w:r w:rsidRPr="0046647C">
        <w:rPr>
          <w:rFonts w:ascii="Times New Roman" w:hAnsi="Times New Roman" w:cs="Times New Roman"/>
          <w:noProof/>
          <w:color w:val="202020"/>
          <w:sz w:val="24"/>
          <w:szCs w:val="24"/>
          <w:shd w:val="clear" w:color="auto" w:fill="FFFFFF"/>
        </w:rPr>
        <w:t>[13]</w:t>
      </w:r>
      <w:r w:rsidRPr="0046647C">
        <w:rPr>
          <w:rFonts w:ascii="Times New Roman" w:hAnsi="Times New Roman" w:cs="Times New Roman"/>
          <w:color w:val="202020"/>
          <w:sz w:val="24"/>
          <w:szCs w:val="24"/>
          <w:shd w:val="clear" w:color="auto" w:fill="FFFFFF"/>
        </w:rPr>
        <w:fldChar w:fldCharType="end"/>
      </w:r>
      <w:r w:rsidRPr="0046647C">
        <w:rPr>
          <w:rFonts w:ascii="Times New Roman" w:hAnsi="Times New Roman" w:cs="Times New Roman"/>
          <w:color w:val="202020"/>
          <w:sz w:val="24"/>
          <w:szCs w:val="24"/>
          <w:shd w:val="clear" w:color="auto" w:fill="FFFFFF"/>
        </w:rPr>
        <w:t xml:space="preserve">  is designed based on several steps, including image resizing, image conversion to grayscale, training, and stacking of autoencoders, and classification using machine learning algorithms. The Stacked-Gait was tested using CASIA-B and attained an average accuracy of </w:t>
      </w:r>
      <w:r w:rsidRPr="0046647C">
        <w:rPr>
          <w:rFonts w:ascii="Times New Roman" w:hAnsi="Times New Roman" w:cs="Times New Roman"/>
          <w:sz w:val="24"/>
          <w:szCs w:val="24"/>
        </w:rPr>
        <w:t xml:space="preserve">98.18% using CASIA-B. </w:t>
      </w:r>
    </w:p>
    <w:p w14:paraId="72A61645" w14:textId="77777777" w:rsidR="0046647C" w:rsidRPr="0046647C" w:rsidRDefault="0046647C" w:rsidP="0046647C">
      <w:pPr>
        <w:spacing w:line="276" w:lineRule="auto"/>
        <w:jc w:val="both"/>
        <w:rPr>
          <w:rFonts w:ascii="Times New Roman" w:hAnsi="Times New Roman" w:cs="Times New Roman"/>
          <w:sz w:val="24"/>
          <w:szCs w:val="24"/>
        </w:rPr>
      </w:pPr>
      <w:r w:rsidRPr="0046647C">
        <w:rPr>
          <w:rFonts w:ascii="Times New Roman" w:hAnsi="Times New Roman" w:cs="Times New Roman"/>
          <w:sz w:val="24"/>
          <w:szCs w:val="24"/>
        </w:rPr>
        <w:t xml:space="preserve">To assess the contribution of important gait features in pattern recognition, a new method is presented for gait recognition that utilizes metaheuristic optimization for feature selection </w:t>
      </w:r>
      <w:r w:rsidRPr="0046647C">
        <w:rPr>
          <w:rFonts w:ascii="Times New Roman" w:hAnsi="Times New Roman" w:cs="Times New Roman"/>
          <w:bCs/>
          <w:sz w:val="24"/>
          <w:szCs w:val="24"/>
        </w:rPr>
        <w:t xml:space="preserve"> </w:t>
      </w:r>
      <w:r w:rsidRPr="0046647C">
        <w:rPr>
          <w:rFonts w:ascii="Times New Roman" w:hAnsi="Times New Roman" w:cs="Times New Roman"/>
          <w:bCs/>
          <w:sz w:val="24"/>
          <w:szCs w:val="24"/>
        </w:rPr>
        <w:fldChar w:fldCharType="begin"/>
      </w:r>
      <w:r w:rsidRPr="0046647C">
        <w:rPr>
          <w:rFonts w:ascii="Times New Roman" w:hAnsi="Times New Roman" w:cs="Times New Roman"/>
          <w:bCs/>
          <w:sz w:val="24"/>
          <w:szCs w:val="24"/>
        </w:rPr>
        <w:instrText xml:space="preserve"> ADDIN EN.CITE &lt;EndNote&gt;&lt;Cite&gt;&lt;Author&gt;Xu&lt;/Author&gt;&lt;Year&gt;2024&lt;/Year&gt;&lt;RecNum&gt;2322&lt;/RecNum&gt;&lt;DisplayText&gt;[14]&lt;/DisplayText&gt;&lt;record&gt;&lt;rec-number&gt;2322&lt;/rec-number&gt;&lt;foreign-keys&gt;&lt;key app="EN" db-id="9asf2preaxexpoer0aaxfta2tadf2t2fz2ep" timestamp="1741675501"&gt;2322&lt;/key&gt;&lt;/foreign-keys&gt;&lt;ref-type name="Journal Article"&gt;17&lt;/ref-type&gt;&lt;contributors&gt;&lt;authors&gt;&lt;author&gt;Xu, Datao&lt;/author&gt;&lt;author&gt;Zhou, Huiyu&lt;/author&gt;&lt;author&gt;Quan, Wenjing&lt;/author&gt;&lt;author&gt;Jiang, Xinyan&lt;/author&gt;&lt;author&gt;Liang, Minjun&lt;/author&gt;&lt;author&gt;Li, Shudong&lt;/author&gt;&lt;author&gt;Ugbolue, Ukadike Chris&lt;/author&gt;&lt;author&gt;Baker, Julien S&lt;/author&gt;&lt;author&gt;Gusztav, Fekete&lt;/author&gt;&lt;author&gt;Ma, Xin %J Gait&lt;/author&gt;&lt;author&gt;Posture&lt;/author&gt;&lt;/authors&gt;&lt;/contributors&gt;&lt;titles&gt;&lt;title&gt;A new method proposed for realizing human gait pattern recognition: Inspirations for the application of sports and clinical gait analysis&lt;/title&gt;&lt;secondary-title&gt;Gait &amp;amp; Posture&lt;/secondary-title&gt;&lt;/titles&gt;&lt;periodical&gt;&lt;full-title&gt;Gait &amp;amp; posture&lt;/full-title&gt;&lt;/periodical&gt;&lt;pages&gt;293-305&lt;/pages&gt;&lt;volume&gt;107&lt;/volume&gt;&lt;dates&gt;&lt;year&gt;2024&lt;/year&gt;&lt;/dates&gt;&lt;isbn&gt;0966-6362&lt;/isbn&gt;&lt;urls&gt;&lt;/urls&gt;&lt;/record&gt;&lt;/Cite&gt;&lt;/EndNote&gt;</w:instrText>
      </w:r>
      <w:r w:rsidRPr="0046647C">
        <w:rPr>
          <w:rFonts w:ascii="Times New Roman" w:hAnsi="Times New Roman" w:cs="Times New Roman"/>
          <w:bCs/>
          <w:sz w:val="24"/>
          <w:szCs w:val="24"/>
        </w:rPr>
        <w:fldChar w:fldCharType="separate"/>
      </w:r>
      <w:r w:rsidRPr="0046647C">
        <w:rPr>
          <w:rFonts w:ascii="Times New Roman" w:hAnsi="Times New Roman" w:cs="Times New Roman"/>
          <w:bCs/>
          <w:noProof/>
          <w:sz w:val="24"/>
          <w:szCs w:val="24"/>
        </w:rPr>
        <w:t>[14]</w:t>
      </w:r>
      <w:r w:rsidRPr="0046647C">
        <w:rPr>
          <w:rFonts w:ascii="Times New Roman" w:hAnsi="Times New Roman" w:cs="Times New Roman"/>
          <w:bCs/>
          <w:sz w:val="24"/>
          <w:szCs w:val="24"/>
        </w:rPr>
        <w:fldChar w:fldCharType="end"/>
      </w:r>
      <w:r w:rsidRPr="0046647C">
        <w:rPr>
          <w:rFonts w:ascii="Times New Roman" w:hAnsi="Times New Roman" w:cs="Times New Roman"/>
          <w:sz w:val="24"/>
          <w:szCs w:val="24"/>
        </w:rPr>
        <w:t xml:space="preserve">. Initially, the features are extracted from the input data, and optimization is performed afterward with the help of the metaheuristic method. The optimized features are passed to various classification models for recognition. The method was tested with the help of 800 individual data and obtained 99.81% accuracy. The comparison of the method is also performed with the recent features selection method. </w:t>
      </w:r>
    </w:p>
    <w:p w14:paraId="68B15976" w14:textId="77777777" w:rsidR="0046647C" w:rsidRDefault="0046647C" w:rsidP="0046647C">
      <w:pPr>
        <w:spacing w:line="276" w:lineRule="auto"/>
        <w:jc w:val="both"/>
      </w:pPr>
      <w:r w:rsidRPr="0046647C">
        <w:rPr>
          <w:rFonts w:ascii="Times New Roman" w:hAnsi="Times New Roman" w:cs="Times New Roman"/>
          <w:sz w:val="24"/>
          <w:szCs w:val="24"/>
        </w:rPr>
        <w:t xml:space="preserve">The effectiveness of deep learning models, including CNN, </w:t>
      </w:r>
      <w:r w:rsidRPr="0046647C">
        <w:rPr>
          <w:rFonts w:ascii="Times New Roman" w:hAnsi="Times New Roman" w:cs="Times New Roman"/>
          <w:color w:val="222222"/>
          <w:sz w:val="24"/>
          <w:szCs w:val="24"/>
          <w:shd w:val="clear" w:color="auto" w:fill="FFFFFF"/>
        </w:rPr>
        <w:t xml:space="preserve">MLP, SOMs, and transfer learning with EfficientNet, are used for gait recognition </w:t>
      </w:r>
      <w:r w:rsidRPr="0046647C">
        <w:rPr>
          <w:rFonts w:ascii="Times New Roman" w:hAnsi="Times New Roman" w:cs="Times New Roman"/>
          <w:color w:val="222222"/>
          <w:sz w:val="24"/>
          <w:szCs w:val="24"/>
          <w:shd w:val="clear" w:color="auto" w:fill="FFFFFF"/>
        </w:rPr>
        <w:fldChar w:fldCharType="begin"/>
      </w:r>
      <w:r w:rsidRPr="0046647C">
        <w:rPr>
          <w:rFonts w:ascii="Times New Roman" w:hAnsi="Times New Roman" w:cs="Times New Roman"/>
          <w:color w:val="222222"/>
          <w:sz w:val="24"/>
          <w:szCs w:val="24"/>
          <w:shd w:val="clear" w:color="auto" w:fill="FFFFFF"/>
        </w:rPr>
        <w:instrText xml:space="preserve"> ADDIN EN.CITE &lt;EndNote&gt;&lt;Cite&gt;&lt;Author&gt;Aman&lt;/Author&gt;&lt;Year&gt;2024&lt;/Year&gt;&lt;RecNum&gt;2323&lt;/RecNum&gt;&lt;DisplayText&gt;[15]&lt;/DisplayText&gt;&lt;record&gt;&lt;rec-number&gt;2323&lt;/rec-number&gt;&lt;foreign-keys&gt;&lt;key app="EN" db-id="9asf2preaxexpoer0aaxfta2tadf2t2fz2ep" timestamp="1741675674"&gt;2323&lt;/key&gt;&lt;/foreign-keys&gt;&lt;ref-type name="Journal Article"&gt;17&lt;/ref-type&gt;&lt;contributors&gt;&lt;authors&gt;&lt;author&gt;Aman, Nakib&lt;/author&gt;&lt;author&gt;Islam, Md Rabiul&lt;/author&gt;&lt;author&gt;Ahamed, Md Faysal&lt;/author&gt;&lt;author&gt;Ahsan, Mominul %J Technologies&lt;/author&gt;&lt;/authors&gt;&lt;/contributors&gt;&lt;titles&gt;&lt;title&gt;Performance Evaluation of Various Deep Learning Models in Gait Recognition Using the CASIA-B Dataset&lt;/title&gt;&lt;secondary-title&gt;Technologies&lt;/secondary-title&gt;&lt;/titles&gt;&lt;periodical&gt;&lt;full-title&gt;Technologies&lt;/full-title&gt;&lt;/periodical&gt;&lt;pages&gt;264&lt;/pages&gt;&lt;volume&gt;12&lt;/volume&gt;&lt;number&gt;12&lt;/number&gt;&lt;dates&gt;&lt;year&gt;2024&lt;/year&gt;&lt;/dates&gt;&lt;isbn&gt;2227-7080&lt;/isbn&gt;&lt;urls&gt;&lt;/urls&gt;&lt;/record&gt;&lt;/Cite&gt;&lt;/EndNote&gt;</w:instrText>
      </w:r>
      <w:r w:rsidRPr="0046647C">
        <w:rPr>
          <w:rFonts w:ascii="Times New Roman" w:hAnsi="Times New Roman" w:cs="Times New Roman"/>
          <w:color w:val="222222"/>
          <w:sz w:val="24"/>
          <w:szCs w:val="24"/>
          <w:shd w:val="clear" w:color="auto" w:fill="FFFFFF"/>
        </w:rPr>
        <w:fldChar w:fldCharType="separate"/>
      </w:r>
      <w:r w:rsidRPr="0046647C">
        <w:rPr>
          <w:rFonts w:ascii="Times New Roman" w:hAnsi="Times New Roman" w:cs="Times New Roman"/>
          <w:noProof/>
          <w:color w:val="222222"/>
          <w:sz w:val="24"/>
          <w:szCs w:val="24"/>
          <w:shd w:val="clear" w:color="auto" w:fill="FFFFFF"/>
        </w:rPr>
        <w:t>[15]</w:t>
      </w:r>
      <w:r w:rsidRPr="0046647C">
        <w:rPr>
          <w:rFonts w:ascii="Times New Roman" w:hAnsi="Times New Roman" w:cs="Times New Roman"/>
          <w:color w:val="222222"/>
          <w:sz w:val="24"/>
          <w:szCs w:val="24"/>
          <w:shd w:val="clear" w:color="auto" w:fill="FFFFFF"/>
        </w:rPr>
        <w:fldChar w:fldCharType="end"/>
      </w:r>
      <w:r w:rsidRPr="0046647C">
        <w:rPr>
          <w:rFonts w:ascii="Times New Roman" w:hAnsi="Times New Roman" w:cs="Times New Roman"/>
          <w:color w:val="222222"/>
          <w:sz w:val="24"/>
          <w:szCs w:val="24"/>
          <w:shd w:val="clear" w:color="auto" w:fill="FFFFFF"/>
        </w:rPr>
        <w:t xml:space="preserve">. These models are utilized for robust feature extraction from the image data. They used 92,596 images of 64 × 64 size obtained from 10 individual sequences. Furthermore, a modified deep learning model based on a dense classification layer is also implemented, which obtained 97.12% accuracy on the CASIA-B dataset. </w:t>
      </w:r>
    </w:p>
    <w:p w14:paraId="3FA64514" w14:textId="76C20291" w:rsidR="007B3B33" w:rsidRPr="0046647C" w:rsidRDefault="0046647C" w:rsidP="0046647C">
      <w:pPr>
        <w:spacing w:line="276" w:lineRule="auto"/>
        <w:jc w:val="both"/>
        <w:rPr>
          <w:rFonts w:ascii="Times New Roman" w:hAnsi="Times New Roman" w:cs="Times New Roman"/>
          <w:color w:val="222222"/>
          <w:sz w:val="24"/>
          <w:szCs w:val="24"/>
          <w:shd w:val="clear" w:color="auto" w:fill="FFFFFF"/>
        </w:rPr>
      </w:pPr>
      <w:r w:rsidRPr="0046647C">
        <w:rPr>
          <w:rFonts w:ascii="Times New Roman" w:hAnsi="Times New Roman" w:cs="Times New Roman"/>
          <w:color w:val="222222"/>
          <w:sz w:val="24"/>
          <w:szCs w:val="24"/>
          <w:shd w:val="clear" w:color="auto" w:fill="FFFFFF"/>
        </w:rPr>
        <w:t xml:space="preserve">On the one hand these methods made improvements but on the other hand they also face some challenges. </w:t>
      </w:r>
      <w:r w:rsidRPr="0046647C">
        <w:rPr>
          <w:rFonts w:ascii="Times New Roman" w:hAnsi="Times New Roman" w:cs="Times New Roman"/>
          <w:sz w:val="24"/>
          <w:szCs w:val="24"/>
        </w:rPr>
        <w:t xml:space="preserve">The method </w:t>
      </w:r>
      <w:r w:rsidRPr="0046647C">
        <w:rPr>
          <w:rFonts w:ascii="Times New Roman" w:hAnsi="Times New Roman" w:cs="Times New Roman"/>
          <w:color w:val="202020"/>
          <w:sz w:val="24"/>
          <w:szCs w:val="24"/>
          <w:shd w:val="clear" w:color="auto" w:fill="FFFFFF"/>
        </w:rPr>
        <w:fldChar w:fldCharType="begin"/>
      </w:r>
      <w:r w:rsidRPr="0046647C">
        <w:rPr>
          <w:rFonts w:ascii="Times New Roman" w:hAnsi="Times New Roman" w:cs="Times New Roman"/>
          <w:color w:val="202020"/>
          <w:sz w:val="24"/>
          <w:szCs w:val="24"/>
          <w:shd w:val="clear" w:color="auto" w:fill="FFFFFF"/>
        </w:rPr>
        <w:instrText xml:space="preserve"> ADDIN EN.CITE &lt;EndNote&gt;&lt;Cite&gt;&lt;Author&gt;Mehmood&lt;/Author&gt;&lt;Year&gt;2024&lt;/Year&gt;&lt;RecNum&gt;2272&lt;/RecNum&gt;&lt;DisplayText&gt;[13]&lt;/DisplayText&gt;&lt;record&gt;&lt;rec-number&gt;2272&lt;/rec-number&gt;&lt;foreign-keys&gt;&lt;key app="EN" db-id="9asf2preaxexpoer0aaxfta2tadf2t2fz2ep" timestamp="1739777605"&gt;2272&lt;/key&gt;&lt;/foreign-keys&gt;&lt;ref-type name="Journal Article"&gt;17&lt;/ref-type&gt;&lt;contributors&gt;&lt;authors&gt;&lt;author&gt;Mehmood, Asif&lt;/author&gt;&lt;author&gt;Amin, Javeria&lt;/author&gt;&lt;author&gt;Sharif, Muhammad&lt;/author&gt;&lt;author&gt;Kadry, Seifedine&lt;/author&gt;&lt;author&gt;Kim, Jungeun %J PloS one&lt;/author&gt;&lt;/authors&gt;&lt;/contributors&gt;&lt;titles&gt;&lt;title&gt;Stacked-gait: A human gait recognition scheme based on stacked autoencoders&lt;/title&gt;&lt;secondary-title&gt;PLOS ONE&lt;/secondary-title&gt;&lt;/titles&gt;&lt;periodical&gt;&lt;full-title&gt;PLOS ONE&lt;/full-title&gt;&lt;/periodical&gt;&lt;pages&gt;e0310887&lt;/pages&gt;&lt;volume&gt;19&lt;/volume&gt;&lt;number&gt;10&lt;/number&gt;&lt;dates&gt;&lt;year&gt;2024&lt;/year&gt;&lt;/dates&gt;&lt;isbn&gt;1932-6203&lt;/isbn&gt;&lt;urls&gt;&lt;/urls&gt;&lt;/record&gt;&lt;/Cite&gt;&lt;/EndNote&gt;</w:instrText>
      </w:r>
      <w:r w:rsidRPr="0046647C">
        <w:rPr>
          <w:rFonts w:ascii="Times New Roman" w:hAnsi="Times New Roman" w:cs="Times New Roman"/>
          <w:color w:val="202020"/>
          <w:sz w:val="24"/>
          <w:szCs w:val="24"/>
          <w:shd w:val="clear" w:color="auto" w:fill="FFFFFF"/>
        </w:rPr>
        <w:fldChar w:fldCharType="separate"/>
      </w:r>
      <w:r w:rsidRPr="0046647C">
        <w:rPr>
          <w:rFonts w:ascii="Times New Roman" w:hAnsi="Times New Roman" w:cs="Times New Roman"/>
          <w:noProof/>
          <w:color w:val="202020"/>
          <w:sz w:val="24"/>
          <w:szCs w:val="24"/>
          <w:shd w:val="clear" w:color="auto" w:fill="FFFFFF"/>
        </w:rPr>
        <w:t>[13]</w:t>
      </w:r>
      <w:r w:rsidRPr="0046647C">
        <w:rPr>
          <w:rFonts w:ascii="Times New Roman" w:hAnsi="Times New Roman" w:cs="Times New Roman"/>
          <w:color w:val="202020"/>
          <w:sz w:val="24"/>
          <w:szCs w:val="24"/>
          <w:shd w:val="clear" w:color="auto" w:fill="FFFFFF"/>
        </w:rPr>
        <w:fldChar w:fldCharType="end"/>
      </w:r>
      <w:r w:rsidRPr="0046647C">
        <w:rPr>
          <w:rFonts w:ascii="Times New Roman" w:hAnsi="Times New Roman" w:cs="Times New Roman"/>
          <w:sz w:val="24"/>
          <w:szCs w:val="24"/>
        </w:rPr>
        <w:t xml:space="preserve"> also faces some challenges, such as it relies on the quality of the input image, but on the other hand, it also addresses the problem of the dimensionality of features. In </w:t>
      </w:r>
      <w:r w:rsidRPr="0046647C">
        <w:rPr>
          <w:rFonts w:ascii="Times New Roman" w:hAnsi="Times New Roman" w:cs="Times New Roman"/>
          <w:bCs/>
          <w:sz w:val="24"/>
          <w:szCs w:val="24"/>
        </w:rPr>
        <w:fldChar w:fldCharType="begin"/>
      </w:r>
      <w:r w:rsidRPr="0046647C">
        <w:rPr>
          <w:rFonts w:ascii="Times New Roman" w:hAnsi="Times New Roman" w:cs="Times New Roman"/>
          <w:bCs/>
          <w:sz w:val="24"/>
          <w:szCs w:val="24"/>
        </w:rPr>
        <w:instrText xml:space="preserve"> ADDIN EN.CITE &lt;EndNote&gt;&lt;Cite&gt;&lt;Author&gt;Xu&lt;/Author&gt;&lt;Year&gt;2024&lt;/Year&gt;&lt;RecNum&gt;2322&lt;/RecNum&gt;&lt;DisplayText&gt;[14]&lt;/DisplayText&gt;&lt;record&gt;&lt;rec-number&gt;2322&lt;/rec-number&gt;&lt;foreign-keys&gt;&lt;key app="EN" db-id="9asf2preaxexpoer0aaxfta2tadf2t2fz2ep" timestamp="1741675501"&gt;2322&lt;/key&gt;&lt;/foreign-keys&gt;&lt;ref-type name="Journal Article"&gt;17&lt;/ref-type&gt;&lt;contributors&gt;&lt;authors&gt;&lt;author&gt;Xu, Datao&lt;/author&gt;&lt;author&gt;Zhou, Huiyu&lt;/author&gt;&lt;author&gt;Quan, Wenjing&lt;/author&gt;&lt;author&gt;Jiang, Xinyan&lt;/author&gt;&lt;author&gt;Liang, Minjun&lt;/author&gt;&lt;author&gt;Li, Shudong&lt;/author&gt;&lt;author&gt;Ugbolue, Ukadike Chris&lt;/author&gt;&lt;author&gt;Baker, Julien S&lt;/author&gt;&lt;author&gt;Gusztav, Fekete&lt;/author&gt;&lt;author&gt;Ma, Xin %J Gait&lt;/author&gt;&lt;author&gt;Posture&lt;/author&gt;&lt;/authors&gt;&lt;/contributors&gt;&lt;titles&gt;&lt;title&gt;A new method proposed for realizing human gait pattern recognition: Inspirations for the application of sports and clinical gait analysis&lt;/title&gt;&lt;secondary-title&gt;Gait &amp;amp; Posture&lt;/secondary-title&gt;&lt;/titles&gt;&lt;periodical&gt;&lt;full-title&gt;Gait &amp;amp; posture&lt;/full-title&gt;&lt;/periodical&gt;&lt;pages&gt;293-305&lt;/pages&gt;&lt;volume&gt;107&lt;/volume&gt;&lt;dates&gt;&lt;year&gt;2024&lt;/year&gt;&lt;/dates&gt;&lt;isbn&gt;0966-6362&lt;/isbn&gt;&lt;urls&gt;&lt;/urls&gt;&lt;/record&gt;&lt;/Cite&gt;&lt;/EndNote&gt;</w:instrText>
      </w:r>
      <w:r w:rsidRPr="0046647C">
        <w:rPr>
          <w:rFonts w:ascii="Times New Roman" w:hAnsi="Times New Roman" w:cs="Times New Roman"/>
          <w:bCs/>
          <w:sz w:val="24"/>
          <w:szCs w:val="24"/>
        </w:rPr>
        <w:fldChar w:fldCharType="separate"/>
      </w:r>
      <w:r w:rsidRPr="0046647C">
        <w:rPr>
          <w:rFonts w:ascii="Times New Roman" w:hAnsi="Times New Roman" w:cs="Times New Roman"/>
          <w:bCs/>
          <w:noProof/>
          <w:sz w:val="24"/>
          <w:szCs w:val="24"/>
        </w:rPr>
        <w:t>[14]</w:t>
      </w:r>
      <w:r w:rsidRPr="0046647C">
        <w:rPr>
          <w:rFonts w:ascii="Times New Roman" w:hAnsi="Times New Roman" w:cs="Times New Roman"/>
          <w:bCs/>
          <w:sz w:val="24"/>
          <w:szCs w:val="24"/>
        </w:rPr>
        <w:fldChar w:fldCharType="end"/>
      </w:r>
      <w:r w:rsidRPr="0046647C">
        <w:rPr>
          <w:rFonts w:ascii="Times New Roman" w:hAnsi="Times New Roman" w:cs="Times New Roman"/>
          <w:sz w:val="24"/>
          <w:szCs w:val="24"/>
        </w:rPr>
        <w:t xml:space="preserve">, the method offered improved results, but it also faces the problem of computational cost and needs extensive hyperparameter selection. In </w:t>
      </w:r>
      <w:r w:rsidRPr="0046647C">
        <w:rPr>
          <w:rFonts w:ascii="Times New Roman" w:hAnsi="Times New Roman" w:cs="Times New Roman"/>
          <w:color w:val="222222"/>
          <w:sz w:val="24"/>
          <w:szCs w:val="24"/>
          <w:shd w:val="clear" w:color="auto" w:fill="FFFFFF"/>
        </w:rPr>
        <w:fldChar w:fldCharType="begin"/>
      </w:r>
      <w:r w:rsidRPr="0046647C">
        <w:rPr>
          <w:rFonts w:ascii="Times New Roman" w:hAnsi="Times New Roman" w:cs="Times New Roman"/>
          <w:color w:val="222222"/>
          <w:sz w:val="24"/>
          <w:szCs w:val="24"/>
          <w:shd w:val="clear" w:color="auto" w:fill="FFFFFF"/>
        </w:rPr>
        <w:instrText xml:space="preserve"> ADDIN EN.CITE &lt;EndNote&gt;&lt;Cite&gt;&lt;Author&gt;Aman&lt;/Author&gt;&lt;Year&gt;2024&lt;/Year&gt;&lt;RecNum&gt;2323&lt;/RecNum&gt;&lt;DisplayText&gt;[15]&lt;/DisplayText&gt;&lt;record&gt;&lt;rec-number&gt;2323&lt;/rec-number&gt;&lt;foreign-keys&gt;&lt;key app="EN" db-id="9asf2preaxexpoer0aaxfta2tadf2t2fz2ep" timestamp="1741675674"&gt;2323&lt;/key&gt;&lt;/foreign-keys&gt;&lt;ref-type name="Journal Article"&gt;17&lt;/ref-type&gt;&lt;contributors&gt;&lt;authors&gt;&lt;author&gt;Aman, Nakib&lt;/author&gt;&lt;author&gt;Islam, Md Rabiul&lt;/author&gt;&lt;author&gt;Ahamed, Md Faysal&lt;/author&gt;&lt;author&gt;Ahsan, Mominul %J Technologies&lt;/author&gt;&lt;/authors&gt;&lt;/contributors&gt;&lt;titles&gt;&lt;title&gt;Performance Evaluation of Various Deep Learning Models in Gait Recognition Using the CASIA-B Dataset&lt;/title&gt;&lt;secondary-title&gt;Technologies&lt;/secondary-title&gt;&lt;/titles&gt;&lt;periodical&gt;&lt;full-title&gt;Technologies&lt;/full-title&gt;&lt;/periodical&gt;&lt;pages&gt;264&lt;/pages&gt;&lt;volume&gt;12&lt;/volume&gt;&lt;number&gt;12&lt;/number&gt;&lt;dates&gt;&lt;year&gt;2024&lt;/year&gt;&lt;/dates&gt;&lt;isbn&gt;2227-7080&lt;/isbn&gt;&lt;urls&gt;&lt;/urls&gt;&lt;/record&gt;&lt;/Cite&gt;&lt;/EndNote&gt;</w:instrText>
      </w:r>
      <w:r w:rsidRPr="0046647C">
        <w:rPr>
          <w:rFonts w:ascii="Times New Roman" w:hAnsi="Times New Roman" w:cs="Times New Roman"/>
          <w:color w:val="222222"/>
          <w:sz w:val="24"/>
          <w:szCs w:val="24"/>
          <w:shd w:val="clear" w:color="auto" w:fill="FFFFFF"/>
        </w:rPr>
        <w:fldChar w:fldCharType="separate"/>
      </w:r>
      <w:r w:rsidRPr="0046647C">
        <w:rPr>
          <w:rFonts w:ascii="Times New Roman" w:hAnsi="Times New Roman" w:cs="Times New Roman"/>
          <w:noProof/>
          <w:color w:val="222222"/>
          <w:sz w:val="24"/>
          <w:szCs w:val="24"/>
          <w:shd w:val="clear" w:color="auto" w:fill="FFFFFF"/>
        </w:rPr>
        <w:t>[15]</w:t>
      </w:r>
      <w:r w:rsidRPr="0046647C">
        <w:rPr>
          <w:rFonts w:ascii="Times New Roman" w:hAnsi="Times New Roman" w:cs="Times New Roman"/>
          <w:color w:val="222222"/>
          <w:sz w:val="24"/>
          <w:szCs w:val="24"/>
          <w:shd w:val="clear" w:color="auto" w:fill="FFFFFF"/>
        </w:rPr>
        <w:fldChar w:fldCharType="end"/>
      </w:r>
      <w:r w:rsidRPr="0046647C">
        <w:rPr>
          <w:rFonts w:ascii="Times New Roman" w:hAnsi="Times New Roman" w:cs="Times New Roman"/>
          <w:sz w:val="24"/>
          <w:szCs w:val="24"/>
        </w:rPr>
        <w:t xml:space="preserve">, the </w:t>
      </w:r>
      <w:r w:rsidRPr="0046647C">
        <w:rPr>
          <w:rStyle w:val="aa"/>
          <w:rFonts w:ascii="Times New Roman" w:hAnsi="Times New Roman" w:cs="Times New Roman"/>
          <w:sz w:val="24"/>
          <w:szCs w:val="24"/>
        </w:rPr>
        <w:t>dense classification layer</w:t>
      </w:r>
      <w:r w:rsidRPr="0046647C">
        <w:rPr>
          <w:rFonts w:ascii="Times New Roman" w:hAnsi="Times New Roman" w:cs="Times New Roman"/>
          <w:sz w:val="24"/>
          <w:szCs w:val="24"/>
        </w:rPr>
        <w:t xml:space="preserve"> improves the feature discrimination, but the model is also dependent on the large data for training.</w:t>
      </w:r>
      <w:r w:rsidR="007B3B33">
        <w:t xml:space="preserve"> </w:t>
      </w:r>
    </w:p>
    <w:p w14:paraId="68B4E3E2" w14:textId="77777777" w:rsidR="007B3B33" w:rsidRPr="00EC668E" w:rsidRDefault="007B3B33" w:rsidP="007B3B33">
      <w:pPr>
        <w:spacing w:line="276" w:lineRule="auto"/>
        <w:jc w:val="both"/>
        <w:rPr>
          <w:rFonts w:ascii="Times New Roman" w:hAnsi="Times New Roman" w:cs="Times New Roman"/>
          <w:color w:val="222222"/>
          <w:sz w:val="24"/>
          <w:szCs w:val="24"/>
          <w:shd w:val="clear" w:color="auto" w:fill="FFFFFF"/>
        </w:rPr>
      </w:pPr>
    </w:p>
    <w:p w14:paraId="7E974A36" w14:textId="77777777" w:rsidR="007B3B33" w:rsidRPr="00815337" w:rsidRDefault="007B3B33" w:rsidP="00815337">
      <w:pPr>
        <w:pStyle w:val="2"/>
        <w:rPr>
          <w:rFonts w:eastAsia="Times New Roman"/>
          <w:b/>
          <w:bCs/>
          <w:color w:val="auto"/>
        </w:rPr>
      </w:pPr>
      <w:r w:rsidRPr="00815337">
        <w:rPr>
          <w:rFonts w:eastAsia="Times New Roman"/>
          <w:b/>
          <w:bCs/>
          <w:color w:val="auto"/>
        </w:rPr>
        <w:t>Attention Mechanisms and Spatiotemporal Deep Learning-Based Methods</w:t>
      </w:r>
    </w:p>
    <w:p w14:paraId="5D11778C" w14:textId="77777777" w:rsidR="0046647C" w:rsidRPr="0046647C" w:rsidRDefault="0046647C" w:rsidP="0046647C">
      <w:pPr>
        <w:spacing w:line="276" w:lineRule="auto"/>
        <w:jc w:val="both"/>
        <w:rPr>
          <w:rFonts w:ascii="Times New Roman" w:hAnsi="Times New Roman" w:cs="Times New Roman"/>
          <w:color w:val="1F1F1F"/>
          <w:sz w:val="24"/>
          <w:szCs w:val="24"/>
        </w:rPr>
      </w:pPr>
      <w:r w:rsidRPr="0046647C">
        <w:rPr>
          <w:rFonts w:ascii="Times New Roman" w:hAnsi="Times New Roman" w:cs="Times New Roman"/>
          <w:sz w:val="24"/>
          <w:szCs w:val="24"/>
        </w:rPr>
        <w:t xml:space="preserve">A gait recognition method to acquire the cooperative motion of the </w:t>
      </w:r>
      <w:r w:rsidRPr="0046647C">
        <w:rPr>
          <w:rFonts w:ascii="Times New Roman" w:hAnsi="Times New Roman" w:cs="Times New Roman"/>
          <w:color w:val="1F1F1F"/>
          <w:sz w:val="24"/>
          <w:szCs w:val="24"/>
        </w:rPr>
        <w:t xml:space="preserve">human exoskeleton is designed based on the feature extraction of the deep learning model </w:t>
      </w:r>
      <w:r w:rsidRPr="0046647C">
        <w:rPr>
          <w:rFonts w:ascii="Times New Roman" w:hAnsi="Times New Roman" w:cs="Times New Roman"/>
          <w:color w:val="1F1F1F"/>
          <w:sz w:val="24"/>
          <w:szCs w:val="24"/>
        </w:rPr>
        <w:fldChar w:fldCharType="begin"/>
      </w:r>
      <w:r w:rsidRPr="0046647C">
        <w:rPr>
          <w:rFonts w:ascii="Times New Roman" w:hAnsi="Times New Roman" w:cs="Times New Roman"/>
          <w:color w:val="1F1F1F"/>
          <w:sz w:val="24"/>
          <w:szCs w:val="24"/>
        </w:rPr>
        <w:instrText xml:space="preserve"> ADDIN EN.CITE &lt;EndNote&gt;&lt;Cite&gt;&lt;Author&gt;Zhan&lt;/Author&gt;&lt;Year&gt;2024&lt;/Year&gt;&lt;RecNum&gt;2324&lt;/RecNum&gt;&lt;DisplayText&gt;[16]&lt;/DisplayText&gt;&lt;record&gt;&lt;rec-number&gt;2324&lt;/rec-number&gt;&lt;foreign-keys&gt;&lt;key app="EN" db-id="9asf2preaxexpoer0aaxfta2tadf2t2fz2ep" timestamp="1741675827"&gt;2324&lt;/key&gt;&lt;/foreign-keys&gt;&lt;ref-type name="Journal Article"&gt;17&lt;/ref-type&gt;&lt;contributors&gt;&lt;authors&gt;&lt;author&gt;Zhan, Haoran&lt;/author&gt;&lt;author&gt;Kou, Jiange&lt;/author&gt;&lt;author&gt;Cao, Yuanchao&lt;/author&gt;&lt;author&gt;Guo, Qing&lt;/author&gt;&lt;author&gt;Zhang, Jiyu&lt;/author&gt;&lt;author&gt;Shi, Yan %J Measurement&lt;/author&gt;&lt;/authors&gt;&lt;/contributors&gt;&lt;titles&gt;&lt;title&gt;Human Gait phases recognition based on multi-source data fusion and BILSTM attention neural network&lt;/title&gt;&lt;secondary-title&gt;Measurement,&lt;/secondary-title&gt;&lt;/titles&gt;&lt;periodical&gt;&lt;full-title&gt;Measurement,&lt;/full-title&gt;&lt;/periodical&gt;&lt;pages&gt;115396&lt;/pages&gt;&lt;volume&gt;238&lt;/volume&gt;&lt;dates&gt;&lt;year&gt;2024&lt;/year&gt;&lt;/dates&gt;&lt;isbn&gt;0263-2241&lt;/isbn&gt;&lt;urls&gt;&lt;/urls&gt;&lt;/record&gt;&lt;/Cite&gt;&lt;/EndNote&gt;</w:instrText>
      </w:r>
      <w:r w:rsidRPr="0046647C">
        <w:rPr>
          <w:rFonts w:ascii="Times New Roman" w:hAnsi="Times New Roman" w:cs="Times New Roman"/>
          <w:color w:val="1F1F1F"/>
          <w:sz w:val="24"/>
          <w:szCs w:val="24"/>
        </w:rPr>
        <w:fldChar w:fldCharType="separate"/>
      </w:r>
      <w:r w:rsidRPr="0046647C">
        <w:rPr>
          <w:rFonts w:ascii="Times New Roman" w:hAnsi="Times New Roman" w:cs="Times New Roman"/>
          <w:noProof/>
          <w:color w:val="1F1F1F"/>
          <w:sz w:val="24"/>
          <w:szCs w:val="24"/>
        </w:rPr>
        <w:t>[16]</w:t>
      </w:r>
      <w:r w:rsidRPr="0046647C">
        <w:rPr>
          <w:rFonts w:ascii="Times New Roman" w:hAnsi="Times New Roman" w:cs="Times New Roman"/>
          <w:color w:val="1F1F1F"/>
          <w:sz w:val="24"/>
          <w:szCs w:val="24"/>
        </w:rPr>
        <w:fldChar w:fldCharType="end"/>
      </w:r>
      <w:r w:rsidRPr="0046647C">
        <w:rPr>
          <w:rFonts w:ascii="Times New Roman" w:hAnsi="Times New Roman" w:cs="Times New Roman"/>
          <w:color w:val="1F1F1F"/>
          <w:sz w:val="24"/>
          <w:szCs w:val="24"/>
        </w:rPr>
        <w:t xml:space="preserve">. Initially, data is acquired with the help of a lightweight device using three sensors.  Different conditions are considered to capture the data, such as walking on stairs, sloping, and being still. A Bi-LSTM model with an attention mechanism is used to obtain features from input data. The method was tested on 27 classes and achieved improved results. </w:t>
      </w:r>
    </w:p>
    <w:p w14:paraId="02241B8B" w14:textId="77777777" w:rsidR="0046647C" w:rsidRPr="0046647C" w:rsidRDefault="0046647C" w:rsidP="0046647C">
      <w:pPr>
        <w:spacing w:line="276" w:lineRule="auto"/>
        <w:jc w:val="both"/>
        <w:rPr>
          <w:rFonts w:ascii="Times New Roman" w:hAnsi="Times New Roman" w:cs="Times New Roman"/>
          <w:color w:val="333333"/>
          <w:sz w:val="24"/>
          <w:szCs w:val="24"/>
          <w:shd w:val="clear" w:color="auto" w:fill="FFFFFF"/>
        </w:rPr>
      </w:pPr>
      <w:r w:rsidRPr="0046647C">
        <w:rPr>
          <w:rFonts w:ascii="Times New Roman" w:hAnsi="Times New Roman" w:cs="Times New Roman"/>
          <w:color w:val="1F1F1F"/>
          <w:sz w:val="24"/>
          <w:szCs w:val="24"/>
        </w:rPr>
        <w:t xml:space="preserve">A frontal view gait representation method called LFHEI, based on the spatiotemporal features, is implemented </w:t>
      </w:r>
      <w:r w:rsidRPr="0046647C">
        <w:rPr>
          <w:rFonts w:ascii="Times New Roman" w:hAnsi="Times New Roman" w:cs="Times New Roman"/>
          <w:noProof/>
          <w:sz w:val="24"/>
          <w:szCs w:val="24"/>
        </w:rPr>
        <w:t xml:space="preserve"> </w:t>
      </w:r>
      <w:r w:rsidRPr="0046647C">
        <w:rPr>
          <w:rFonts w:ascii="Times New Roman" w:hAnsi="Times New Roman" w:cs="Times New Roman"/>
          <w:noProof/>
          <w:sz w:val="24"/>
          <w:szCs w:val="24"/>
        </w:rPr>
        <w:fldChar w:fldCharType="begin"/>
      </w:r>
      <w:r w:rsidRPr="0046647C">
        <w:rPr>
          <w:rFonts w:ascii="Times New Roman" w:hAnsi="Times New Roman" w:cs="Times New Roman"/>
          <w:noProof/>
          <w:sz w:val="24"/>
          <w:szCs w:val="24"/>
        </w:rPr>
        <w:instrText xml:space="preserve"> ADDIN EN.CITE &lt;EndNote&gt;&lt;Cite&gt;&lt;Author&gt;Deng&lt;/Author&gt;&lt;Year&gt;2025&lt;/Year&gt;&lt;RecNum&gt;2267&lt;/RecNum&gt;&lt;DisplayText&gt;[17]&lt;/DisplayText&gt;&lt;record&gt;&lt;rec-number&gt;2267&lt;/rec-number&gt;&lt;foreign-keys&gt;&lt;key app="EN" db-id="9asf2preaxexpoer0aaxfta2tadf2t2fz2ep" timestamp="1739770720"&gt;2267&lt;/key&gt;&lt;/foreign-keys&gt;&lt;ref-type name="Journal Article"&gt;17&lt;/ref-type&gt;&lt;contributors&gt;&lt;authors&gt;&lt;author&gt;Deng, Muqing&lt;/author&gt;&lt;author&gt;Zou, Yi&lt;/author&gt;&lt;author&gt;Zeng, Zhi&lt;/author&gt;&lt;author&gt;Wang, Yanjiao&lt;/author&gt;&lt;author&gt;Feng, Xiaoreng&lt;/author&gt;&lt;author&gt;Liu, Yuan %J Engineering Applications of Artificial Intelligence&lt;/author&gt;&lt;/authors&gt;&lt;/contributors&gt;&lt;titles&gt;&lt;title&gt;Human gait recognition based on frontal-view sequence using discriminative optical flow feature representations and learning&lt;/title&gt;&lt;secondary-title&gt;Engineering Applications of Artificial Intelligence&lt;/secondary-title&gt;&lt;/titles&gt;&lt;periodical&gt;&lt;full-title&gt;Engineering Applications of Artificial Intelligence&lt;/full-title&gt;&lt;/periodical&gt;&lt;pages&gt;110213&lt;/pages&gt;&lt;volume&gt;145&lt;/volume&gt;&lt;dates&gt;&lt;year&gt;2025&lt;/year&gt;&lt;/dates&gt;&lt;isbn&gt;0952-1976&lt;/isbn&gt;&lt;urls&gt;&lt;/urls&gt;&lt;/record&gt;&lt;/Cite&gt;&lt;/EndNote&gt;</w:instrText>
      </w:r>
      <w:r w:rsidRPr="0046647C">
        <w:rPr>
          <w:rFonts w:ascii="Times New Roman" w:hAnsi="Times New Roman" w:cs="Times New Roman"/>
          <w:noProof/>
          <w:sz w:val="24"/>
          <w:szCs w:val="24"/>
        </w:rPr>
        <w:fldChar w:fldCharType="separate"/>
      </w:r>
      <w:r w:rsidRPr="0046647C">
        <w:rPr>
          <w:rFonts w:ascii="Times New Roman" w:hAnsi="Times New Roman" w:cs="Times New Roman"/>
          <w:noProof/>
          <w:sz w:val="24"/>
          <w:szCs w:val="24"/>
        </w:rPr>
        <w:t>[17]</w:t>
      </w:r>
      <w:r w:rsidRPr="0046647C">
        <w:rPr>
          <w:rFonts w:ascii="Times New Roman" w:hAnsi="Times New Roman" w:cs="Times New Roman"/>
          <w:noProof/>
          <w:sz w:val="24"/>
          <w:szCs w:val="24"/>
        </w:rPr>
        <w:fldChar w:fldCharType="end"/>
      </w:r>
      <w:r w:rsidRPr="0046647C">
        <w:rPr>
          <w:rFonts w:ascii="Times New Roman" w:hAnsi="Times New Roman" w:cs="Times New Roman"/>
          <w:color w:val="1F1F1F"/>
          <w:sz w:val="24"/>
          <w:szCs w:val="24"/>
        </w:rPr>
        <w:t xml:space="preserve">. The method uses dynamic parts of the body and offers robust features. The LFHEI feature descriptor is passed to the deep learning model for feature extraction, and gait recognition is performed using nearest neighbours. The CASIA dataset was used to test the method and obtained 95.0% accuracy on CASIA-A and 89.9% on CASIA-B. The method is also compared with the recent method and shows 4% improved results. </w:t>
      </w:r>
      <w:r w:rsidRPr="0046647C">
        <w:rPr>
          <w:rFonts w:ascii="Times New Roman" w:hAnsi="Times New Roman" w:cs="Times New Roman"/>
          <w:color w:val="333333"/>
          <w:sz w:val="24"/>
          <w:szCs w:val="24"/>
          <w:shd w:val="clear" w:color="auto" w:fill="FFFFFF"/>
        </w:rPr>
        <w:t xml:space="preserve">By employing a deformable convolution, </w:t>
      </w:r>
      <w:r w:rsidRPr="0046647C">
        <w:rPr>
          <w:rFonts w:ascii="Times New Roman" w:hAnsi="Times New Roman" w:cs="Times New Roman"/>
          <w:color w:val="333333"/>
          <w:sz w:val="24"/>
          <w:szCs w:val="24"/>
          <w:shd w:val="clear" w:color="auto" w:fill="FFFFFF"/>
        </w:rPr>
        <w:lastRenderedPageBreak/>
        <w:t xml:space="preserve">a gait recognition method is called DCNGait, which uses the temporal dimension </w:t>
      </w:r>
      <w:r w:rsidRPr="0046647C">
        <w:rPr>
          <w:rFonts w:ascii="Times New Roman" w:hAnsi="Times New Roman" w:cs="Times New Roman"/>
          <w:color w:val="333333"/>
          <w:sz w:val="24"/>
          <w:szCs w:val="24"/>
          <w:shd w:val="clear" w:color="auto" w:fill="FFFFFF"/>
        </w:rPr>
        <w:fldChar w:fldCharType="begin"/>
      </w:r>
      <w:r w:rsidRPr="0046647C">
        <w:rPr>
          <w:rFonts w:ascii="Times New Roman" w:hAnsi="Times New Roman" w:cs="Times New Roman"/>
          <w:color w:val="333333"/>
          <w:sz w:val="24"/>
          <w:szCs w:val="24"/>
          <w:shd w:val="clear" w:color="auto" w:fill="FFFFFF"/>
        </w:rPr>
        <w:instrText xml:space="preserve"> ADDIN EN.CITE &lt;EndNote&gt;&lt;Cite&gt;&lt;Author&gt;Kim&lt;/Author&gt;&lt;Year&gt;2025&lt;/Year&gt;&lt;RecNum&gt;2248&lt;/RecNum&gt;&lt;DisplayText&gt;[18]&lt;/DisplayText&gt;&lt;record&gt;&lt;rec-number&gt;2248&lt;/rec-number&gt;&lt;foreign-keys&gt;&lt;key app="EN" db-id="9asf2preaxexpoer0aaxfta2tadf2t2fz2ep" timestamp="1738217744"&gt;2248&lt;/key&gt;&lt;/foreign-keys&gt;&lt;ref-type name="Journal Article"&gt;17&lt;/ref-type&gt;&lt;contributors&gt;&lt;authors&gt;&lt;author&gt;Kim, Juyoung&lt;/author&gt;&lt;author&gt;Kim, Beomseong&lt;/author&gt;&lt;author&gt;Lee, Heesung %J IEEE Access&lt;/author&gt;&lt;/authors&gt;&lt;/contributors&gt;&lt;titles&gt;&lt;title&gt;Temporally deformable convolution for gait recognition&lt;/title&gt;&lt;secondary-title&gt;IEEE Access&lt;/secondary-title&gt;&lt;/titles&gt;&lt;periodical&gt;&lt;full-title&gt;IEEE Access&lt;/full-title&gt;&lt;/periodical&gt;&lt;dates&gt;&lt;year&gt;2025&lt;/year&gt;&lt;/dates&gt;&lt;isbn&gt;2169-3536&lt;/isbn&gt;&lt;urls&gt;&lt;/urls&gt;&lt;/record&gt;&lt;/Cite&gt;&lt;/EndNote&gt;</w:instrText>
      </w:r>
      <w:r w:rsidRPr="0046647C">
        <w:rPr>
          <w:rFonts w:ascii="Times New Roman" w:hAnsi="Times New Roman" w:cs="Times New Roman"/>
          <w:color w:val="333333"/>
          <w:sz w:val="24"/>
          <w:szCs w:val="24"/>
          <w:shd w:val="clear" w:color="auto" w:fill="FFFFFF"/>
        </w:rPr>
        <w:fldChar w:fldCharType="separate"/>
      </w:r>
      <w:r w:rsidRPr="0046647C">
        <w:rPr>
          <w:rFonts w:ascii="Times New Roman" w:hAnsi="Times New Roman" w:cs="Times New Roman"/>
          <w:noProof/>
          <w:color w:val="333333"/>
          <w:sz w:val="24"/>
          <w:szCs w:val="24"/>
          <w:shd w:val="clear" w:color="auto" w:fill="FFFFFF"/>
        </w:rPr>
        <w:t>[18]</w:t>
      </w:r>
      <w:r w:rsidRPr="0046647C">
        <w:rPr>
          <w:rFonts w:ascii="Times New Roman" w:hAnsi="Times New Roman" w:cs="Times New Roman"/>
          <w:color w:val="333333"/>
          <w:sz w:val="24"/>
          <w:szCs w:val="24"/>
          <w:shd w:val="clear" w:color="auto" w:fill="FFFFFF"/>
        </w:rPr>
        <w:fldChar w:fldCharType="end"/>
      </w:r>
      <w:r w:rsidRPr="0046647C">
        <w:rPr>
          <w:rFonts w:ascii="Times New Roman" w:hAnsi="Times New Roman" w:cs="Times New Roman"/>
          <w:color w:val="333333"/>
          <w:sz w:val="24"/>
          <w:szCs w:val="24"/>
          <w:shd w:val="clear" w:color="auto" w:fill="FFFFFF"/>
        </w:rPr>
        <w:t xml:space="preserve">. The deformable convolution aims to enhance the temporal dynamics representation. The proposed TD3D convolution is capable of obtaining diverse features using temporal patterns. Careful feature extraction is performed by designing spatial and temporal blocks. The method DCNGait obtained 93.70% accuracy on CASIA-B. </w:t>
      </w:r>
    </w:p>
    <w:p w14:paraId="18F837DC" w14:textId="3E414344" w:rsidR="007B3B33" w:rsidRPr="0046647C" w:rsidRDefault="0046647C" w:rsidP="0046647C">
      <w:pPr>
        <w:spacing w:line="276" w:lineRule="auto"/>
        <w:jc w:val="both"/>
        <w:rPr>
          <w:rFonts w:ascii="Times New Roman" w:hAnsi="Times New Roman" w:cs="Times New Roman"/>
          <w:color w:val="333333"/>
          <w:sz w:val="24"/>
          <w:szCs w:val="24"/>
          <w:shd w:val="clear" w:color="auto" w:fill="FFFFFF"/>
        </w:rPr>
      </w:pPr>
      <w:r w:rsidRPr="0046647C">
        <w:rPr>
          <w:rFonts w:ascii="Times New Roman" w:hAnsi="Times New Roman" w:cs="Times New Roman"/>
          <w:color w:val="333333"/>
          <w:sz w:val="24"/>
          <w:szCs w:val="24"/>
          <w:shd w:val="clear" w:color="auto" w:fill="FFFFFF"/>
        </w:rPr>
        <w:t xml:space="preserve">The Attention Mechanisms and Spatiotemporal Deep Learning-Based Methods also has pros and cons such as </w:t>
      </w:r>
      <w:r w:rsidRPr="0046647C">
        <w:rPr>
          <w:rFonts w:ascii="Times New Roman" w:hAnsi="Times New Roman" w:cs="Times New Roman"/>
          <w:color w:val="1F1F1F"/>
          <w:sz w:val="24"/>
          <w:szCs w:val="24"/>
        </w:rPr>
        <w:t xml:space="preserve">the attention mechanism </w:t>
      </w:r>
      <w:r w:rsidRPr="0046647C">
        <w:rPr>
          <w:rFonts w:ascii="Times New Roman" w:hAnsi="Times New Roman" w:cs="Times New Roman"/>
          <w:color w:val="1F1F1F"/>
          <w:sz w:val="24"/>
          <w:szCs w:val="24"/>
        </w:rPr>
        <w:fldChar w:fldCharType="begin"/>
      </w:r>
      <w:r w:rsidRPr="0046647C">
        <w:rPr>
          <w:rFonts w:ascii="Times New Roman" w:hAnsi="Times New Roman" w:cs="Times New Roman"/>
          <w:color w:val="1F1F1F"/>
          <w:sz w:val="24"/>
          <w:szCs w:val="24"/>
        </w:rPr>
        <w:instrText xml:space="preserve"> ADDIN EN.CITE &lt;EndNote&gt;&lt;Cite&gt;&lt;Author&gt;Zhan&lt;/Author&gt;&lt;Year&gt;2024&lt;/Year&gt;&lt;RecNum&gt;2324&lt;/RecNum&gt;&lt;DisplayText&gt;[16]&lt;/DisplayText&gt;&lt;record&gt;&lt;rec-number&gt;2324&lt;/rec-number&gt;&lt;foreign-keys&gt;&lt;key app="EN" db-id="9asf2preaxexpoer0aaxfta2tadf2t2fz2ep" timestamp="1741675827"&gt;2324&lt;/key&gt;&lt;/foreign-keys&gt;&lt;ref-type name="Journal Article"&gt;17&lt;/ref-type&gt;&lt;contributors&gt;&lt;authors&gt;&lt;author&gt;Zhan, Haoran&lt;/author&gt;&lt;author&gt;Kou, Jiange&lt;/author&gt;&lt;author&gt;Cao, Yuanchao&lt;/author&gt;&lt;author&gt;Guo, Qing&lt;/author&gt;&lt;author&gt;Zhang, Jiyu&lt;/author&gt;&lt;author&gt;Shi, Yan %J Measurement&lt;/author&gt;&lt;/authors&gt;&lt;/contributors&gt;&lt;titles&gt;&lt;title&gt;Human Gait phases recognition based on multi-source data fusion and BILSTM attention neural network&lt;/title&gt;&lt;secondary-title&gt;Measurement,&lt;/secondary-title&gt;&lt;/titles&gt;&lt;periodical&gt;&lt;full-title&gt;Measurement,&lt;/full-title&gt;&lt;/periodical&gt;&lt;pages&gt;115396&lt;/pages&gt;&lt;volume&gt;238&lt;/volume&gt;&lt;dates&gt;&lt;year&gt;2024&lt;/year&gt;&lt;/dates&gt;&lt;isbn&gt;0263-2241&lt;/isbn&gt;&lt;urls&gt;&lt;/urls&gt;&lt;/record&gt;&lt;/Cite&gt;&lt;/EndNote&gt;</w:instrText>
      </w:r>
      <w:r w:rsidRPr="0046647C">
        <w:rPr>
          <w:rFonts w:ascii="Times New Roman" w:hAnsi="Times New Roman" w:cs="Times New Roman"/>
          <w:color w:val="1F1F1F"/>
          <w:sz w:val="24"/>
          <w:szCs w:val="24"/>
        </w:rPr>
        <w:fldChar w:fldCharType="separate"/>
      </w:r>
      <w:r w:rsidRPr="0046647C">
        <w:rPr>
          <w:rFonts w:ascii="Times New Roman" w:hAnsi="Times New Roman" w:cs="Times New Roman"/>
          <w:noProof/>
          <w:color w:val="1F1F1F"/>
          <w:sz w:val="24"/>
          <w:szCs w:val="24"/>
        </w:rPr>
        <w:t>[16]</w:t>
      </w:r>
      <w:r w:rsidRPr="0046647C">
        <w:rPr>
          <w:rFonts w:ascii="Times New Roman" w:hAnsi="Times New Roman" w:cs="Times New Roman"/>
          <w:color w:val="1F1F1F"/>
          <w:sz w:val="24"/>
          <w:szCs w:val="24"/>
        </w:rPr>
        <w:fldChar w:fldCharType="end"/>
      </w:r>
      <w:r w:rsidRPr="0046647C">
        <w:rPr>
          <w:rFonts w:ascii="Times New Roman" w:hAnsi="Times New Roman" w:cs="Times New Roman"/>
          <w:color w:val="1F1F1F"/>
          <w:sz w:val="24"/>
          <w:szCs w:val="24"/>
        </w:rPr>
        <w:t xml:space="preserve"> helped focus on the most relevant gait features but also </w:t>
      </w:r>
      <w:r w:rsidRPr="0046647C">
        <w:rPr>
          <w:rFonts w:ascii="Times New Roman" w:eastAsia="Times New Roman" w:hAnsi="Times New Roman" w:cs="Times New Roman"/>
          <w:sz w:val="24"/>
          <w:szCs w:val="24"/>
        </w:rPr>
        <w:t xml:space="preserve">struggled with sensor noise and inconsistent motion data. </w:t>
      </w:r>
      <w:r w:rsidRPr="0046647C">
        <w:rPr>
          <w:rFonts w:ascii="Times New Roman" w:hAnsi="Times New Roman" w:cs="Times New Roman"/>
          <w:color w:val="1F1F1F"/>
          <w:sz w:val="24"/>
          <w:szCs w:val="24"/>
        </w:rPr>
        <w:t xml:space="preserve">The LFHEI descriptor </w:t>
      </w:r>
      <w:r w:rsidRPr="0046647C">
        <w:rPr>
          <w:rFonts w:ascii="Times New Roman" w:hAnsi="Times New Roman" w:cs="Times New Roman"/>
          <w:noProof/>
          <w:sz w:val="24"/>
          <w:szCs w:val="24"/>
        </w:rPr>
        <w:fldChar w:fldCharType="begin"/>
      </w:r>
      <w:r w:rsidRPr="0046647C">
        <w:rPr>
          <w:rFonts w:ascii="Times New Roman" w:hAnsi="Times New Roman" w:cs="Times New Roman"/>
          <w:noProof/>
          <w:sz w:val="24"/>
          <w:szCs w:val="24"/>
        </w:rPr>
        <w:instrText xml:space="preserve"> ADDIN EN.CITE &lt;EndNote&gt;&lt;Cite&gt;&lt;Author&gt;Deng&lt;/Author&gt;&lt;Year&gt;2025&lt;/Year&gt;&lt;RecNum&gt;2267&lt;/RecNum&gt;&lt;DisplayText&gt;[17]&lt;/DisplayText&gt;&lt;record&gt;&lt;rec-number&gt;2267&lt;/rec-number&gt;&lt;foreign-keys&gt;&lt;key app="EN" db-id="9asf2preaxexpoer0aaxfta2tadf2t2fz2ep" timestamp="1739770720"&gt;2267&lt;/key&gt;&lt;/foreign-keys&gt;&lt;ref-type name="Journal Article"&gt;17&lt;/ref-type&gt;&lt;contributors&gt;&lt;authors&gt;&lt;author&gt;Deng, Muqing&lt;/author&gt;&lt;author&gt;Zou, Yi&lt;/author&gt;&lt;author&gt;Zeng, Zhi&lt;/author&gt;&lt;author&gt;Wang, Yanjiao&lt;/author&gt;&lt;author&gt;Feng, Xiaoreng&lt;/author&gt;&lt;author&gt;Liu, Yuan %J Engineering Applications of Artificial Intelligence&lt;/author&gt;&lt;/authors&gt;&lt;/contributors&gt;&lt;titles&gt;&lt;title&gt;Human gait recognition based on frontal-view sequence using discriminative optical flow feature representations and learning&lt;/title&gt;&lt;secondary-title&gt;Engineering Applications of Artificial Intelligence&lt;/secondary-title&gt;&lt;/titles&gt;&lt;periodical&gt;&lt;full-title&gt;Engineering Applications of Artificial Intelligence&lt;/full-title&gt;&lt;/periodical&gt;&lt;pages&gt;110213&lt;/pages&gt;&lt;volume&gt;145&lt;/volume&gt;&lt;dates&gt;&lt;year&gt;2025&lt;/year&gt;&lt;/dates&gt;&lt;isbn&gt;0952-1976&lt;/isbn&gt;&lt;urls&gt;&lt;/urls&gt;&lt;/record&gt;&lt;/Cite&gt;&lt;/EndNote&gt;</w:instrText>
      </w:r>
      <w:r w:rsidRPr="0046647C">
        <w:rPr>
          <w:rFonts w:ascii="Times New Roman" w:hAnsi="Times New Roman" w:cs="Times New Roman"/>
          <w:noProof/>
          <w:sz w:val="24"/>
          <w:szCs w:val="24"/>
        </w:rPr>
        <w:fldChar w:fldCharType="separate"/>
      </w:r>
      <w:r w:rsidRPr="0046647C">
        <w:rPr>
          <w:rFonts w:ascii="Times New Roman" w:hAnsi="Times New Roman" w:cs="Times New Roman"/>
          <w:noProof/>
          <w:sz w:val="24"/>
          <w:szCs w:val="24"/>
        </w:rPr>
        <w:t>[17]</w:t>
      </w:r>
      <w:r w:rsidRPr="0046647C">
        <w:rPr>
          <w:rFonts w:ascii="Times New Roman" w:hAnsi="Times New Roman" w:cs="Times New Roman"/>
          <w:noProof/>
          <w:sz w:val="24"/>
          <w:szCs w:val="24"/>
        </w:rPr>
        <w:fldChar w:fldCharType="end"/>
      </w:r>
      <w:r w:rsidRPr="0046647C">
        <w:rPr>
          <w:rFonts w:ascii="Times New Roman" w:hAnsi="Times New Roman" w:cs="Times New Roman"/>
          <w:color w:val="1F1F1F"/>
          <w:sz w:val="24"/>
          <w:szCs w:val="24"/>
        </w:rPr>
        <w:t xml:space="preserve"> enhances motion-based gait representation but is also sensitive to clothing and occlusion variations and may leave the subtle information of the data. </w:t>
      </w:r>
      <w:r w:rsidRPr="0046647C">
        <w:rPr>
          <w:rFonts w:ascii="Times New Roman" w:hAnsi="Times New Roman" w:cs="Times New Roman"/>
          <w:color w:val="333333"/>
          <w:sz w:val="24"/>
          <w:szCs w:val="24"/>
          <w:shd w:val="clear" w:color="auto" w:fill="FFFFFF"/>
        </w:rPr>
        <w:t xml:space="preserve">The TD3D convolution </w:t>
      </w:r>
      <w:r w:rsidRPr="0046647C">
        <w:rPr>
          <w:rFonts w:ascii="Times New Roman" w:hAnsi="Times New Roman" w:cs="Times New Roman"/>
          <w:color w:val="333333"/>
          <w:sz w:val="24"/>
          <w:szCs w:val="24"/>
          <w:shd w:val="clear" w:color="auto" w:fill="FFFFFF"/>
        </w:rPr>
        <w:fldChar w:fldCharType="begin"/>
      </w:r>
      <w:r w:rsidRPr="0046647C">
        <w:rPr>
          <w:rFonts w:ascii="Times New Roman" w:hAnsi="Times New Roman" w:cs="Times New Roman"/>
          <w:color w:val="333333"/>
          <w:sz w:val="24"/>
          <w:szCs w:val="24"/>
          <w:shd w:val="clear" w:color="auto" w:fill="FFFFFF"/>
        </w:rPr>
        <w:instrText xml:space="preserve"> ADDIN EN.CITE &lt;EndNote&gt;&lt;Cite&gt;&lt;Author&gt;Kim&lt;/Author&gt;&lt;Year&gt;2025&lt;/Year&gt;&lt;RecNum&gt;2248&lt;/RecNum&gt;&lt;DisplayText&gt;[18]&lt;/DisplayText&gt;&lt;record&gt;&lt;rec-number&gt;2248&lt;/rec-number&gt;&lt;foreign-keys&gt;&lt;key app="EN" db-id="9asf2preaxexpoer0aaxfta2tadf2t2fz2ep" timestamp="1738217744"&gt;2248&lt;/key&gt;&lt;/foreign-keys&gt;&lt;ref-type name="Journal Article"&gt;17&lt;/ref-type&gt;&lt;contributors&gt;&lt;authors&gt;&lt;author&gt;Kim, Juyoung&lt;/author&gt;&lt;author&gt;Kim, Beomseong&lt;/author&gt;&lt;author&gt;Lee, Heesung %J IEEE Access&lt;/author&gt;&lt;/authors&gt;&lt;/contributors&gt;&lt;titles&gt;&lt;title&gt;Temporally deformable convolution for gait recognition&lt;/title&gt;&lt;secondary-title&gt;IEEE Access&lt;/secondary-title&gt;&lt;/titles&gt;&lt;periodical&gt;&lt;full-title&gt;IEEE Access&lt;/full-title&gt;&lt;/periodical&gt;&lt;dates&gt;&lt;year&gt;2025&lt;/year&gt;&lt;/dates&gt;&lt;isbn&gt;2169-3536&lt;/isbn&gt;&lt;urls&gt;&lt;/urls&gt;&lt;/record&gt;&lt;/Cite&gt;&lt;/EndNote&gt;</w:instrText>
      </w:r>
      <w:r w:rsidRPr="0046647C">
        <w:rPr>
          <w:rFonts w:ascii="Times New Roman" w:hAnsi="Times New Roman" w:cs="Times New Roman"/>
          <w:color w:val="333333"/>
          <w:sz w:val="24"/>
          <w:szCs w:val="24"/>
          <w:shd w:val="clear" w:color="auto" w:fill="FFFFFF"/>
        </w:rPr>
        <w:fldChar w:fldCharType="separate"/>
      </w:r>
      <w:r w:rsidRPr="0046647C">
        <w:rPr>
          <w:rFonts w:ascii="Times New Roman" w:hAnsi="Times New Roman" w:cs="Times New Roman"/>
          <w:noProof/>
          <w:color w:val="333333"/>
          <w:sz w:val="24"/>
          <w:szCs w:val="24"/>
          <w:shd w:val="clear" w:color="auto" w:fill="FFFFFF"/>
        </w:rPr>
        <w:t>[18]</w:t>
      </w:r>
      <w:r w:rsidRPr="0046647C">
        <w:rPr>
          <w:rFonts w:ascii="Times New Roman" w:hAnsi="Times New Roman" w:cs="Times New Roman"/>
          <w:color w:val="333333"/>
          <w:sz w:val="24"/>
          <w:szCs w:val="24"/>
          <w:shd w:val="clear" w:color="auto" w:fill="FFFFFF"/>
        </w:rPr>
        <w:fldChar w:fldCharType="end"/>
      </w:r>
      <w:r w:rsidRPr="0046647C">
        <w:rPr>
          <w:rFonts w:ascii="Times New Roman" w:hAnsi="Times New Roman" w:cs="Times New Roman"/>
          <w:color w:val="333333"/>
          <w:sz w:val="24"/>
          <w:szCs w:val="24"/>
          <w:shd w:val="clear" w:color="auto" w:fill="FFFFFF"/>
        </w:rPr>
        <w:t xml:space="preserve"> improves gait feature adaptability over time, but, it also requires careful tuning of spatial-temporal feature extraction.</w:t>
      </w:r>
    </w:p>
    <w:p w14:paraId="0583A68D" w14:textId="77777777" w:rsidR="007B3B33" w:rsidRPr="00D74C6D" w:rsidRDefault="007B3B33" w:rsidP="007B3B33">
      <w:pPr>
        <w:spacing w:line="276" w:lineRule="auto"/>
        <w:jc w:val="both"/>
        <w:rPr>
          <w:rFonts w:ascii="Times New Roman" w:hAnsi="Times New Roman" w:cs="Times New Roman"/>
          <w:color w:val="333333"/>
          <w:sz w:val="24"/>
          <w:szCs w:val="24"/>
          <w:shd w:val="clear" w:color="auto" w:fill="FFFFFF"/>
        </w:rPr>
      </w:pPr>
    </w:p>
    <w:p w14:paraId="26992878" w14:textId="77777777" w:rsidR="007B3B33" w:rsidRPr="00815337" w:rsidRDefault="007B3B33" w:rsidP="00815337">
      <w:pPr>
        <w:pStyle w:val="2"/>
        <w:rPr>
          <w:rFonts w:eastAsia="Times New Roman"/>
          <w:b/>
          <w:bCs/>
          <w:color w:val="auto"/>
        </w:rPr>
      </w:pPr>
      <w:r w:rsidRPr="00815337">
        <w:rPr>
          <w:rFonts w:eastAsia="Times New Roman"/>
          <w:b/>
          <w:bCs/>
          <w:color w:val="auto"/>
        </w:rPr>
        <w:t>Multi-View and Multi-Modality Gait Recognition</w:t>
      </w:r>
    </w:p>
    <w:p w14:paraId="168B041F" w14:textId="77777777" w:rsidR="0046647C" w:rsidRPr="0046647C" w:rsidRDefault="0046647C" w:rsidP="0046647C">
      <w:pPr>
        <w:spacing w:line="276" w:lineRule="auto"/>
        <w:jc w:val="both"/>
        <w:rPr>
          <w:rFonts w:ascii="Times New Roman" w:hAnsi="Times New Roman" w:cs="Times New Roman"/>
          <w:color w:val="333333"/>
          <w:sz w:val="24"/>
          <w:szCs w:val="24"/>
          <w:shd w:val="clear" w:color="auto" w:fill="FFFFFF"/>
        </w:rPr>
      </w:pPr>
      <w:r w:rsidRPr="0046647C">
        <w:rPr>
          <w:rFonts w:ascii="Times New Roman" w:hAnsi="Times New Roman" w:cs="Times New Roman"/>
          <w:color w:val="1F1F1F"/>
          <w:sz w:val="24"/>
          <w:szCs w:val="24"/>
        </w:rPr>
        <w:t xml:space="preserve">A new deep-learning model based on the attention mechanism is introduced to minimize the variability in the gait data </w:t>
      </w:r>
      <w:r w:rsidRPr="0046647C">
        <w:rPr>
          <w:rFonts w:ascii="Times New Roman" w:hAnsi="Times New Roman" w:cs="Times New Roman"/>
          <w:color w:val="1F1F1F"/>
          <w:sz w:val="24"/>
          <w:szCs w:val="24"/>
        </w:rPr>
        <w:fldChar w:fldCharType="begin"/>
      </w:r>
      <w:r w:rsidRPr="0046647C">
        <w:rPr>
          <w:rFonts w:ascii="Times New Roman" w:hAnsi="Times New Roman" w:cs="Times New Roman"/>
          <w:color w:val="1F1F1F"/>
          <w:sz w:val="24"/>
          <w:szCs w:val="24"/>
        </w:rPr>
        <w:instrText xml:space="preserve"> ADDIN EN.CITE &lt;EndNote&gt;&lt;Cite&gt;&lt;Author&gt;Junaid&lt;/Author&gt;&lt;Year&gt;2025&lt;/Year&gt;&lt;RecNum&gt;2325&lt;/RecNum&gt;&lt;DisplayText&gt;[19]&lt;/DisplayText&gt;&lt;record&gt;&lt;rec-number&gt;2325&lt;/rec-number&gt;&lt;foreign-keys&gt;&lt;key app="EN" db-id="9asf2preaxexpoer0aaxfta2tadf2t2fz2ep" timestamp="1741759500"&gt;2325&lt;/key&gt;&lt;/foreign-keys&gt;&lt;ref-type name="Journal Article"&gt;17&lt;/ref-type&gt;&lt;contributors&gt;&lt;authors&gt;&lt;author&gt;Junaid, Mohammad Iman&lt;/author&gt;&lt;author&gt;Madarapu, Sandeep&lt;/author&gt;&lt;author&gt;Ari, Samit %J Signal, Image&lt;/author&gt;&lt;author&gt;Video Processing&lt;/author&gt;&lt;/authors&gt;&lt;/contributors&gt;&lt;titles&gt;&lt;title&gt;Human gait recognition using attention based convolutional network with sequential learning&lt;/title&gt;&lt;secondary-title&gt;Signal, Image and Video Processing&lt;/secondary-title&gt;&lt;/titles&gt;&lt;periodical&gt;&lt;full-title&gt;Signal, Image and Video Processing&lt;/full-title&gt;&lt;/periodical&gt;&lt;pages&gt;1-8&lt;/pages&gt;&lt;volume&gt;19&lt;/volume&gt;&lt;number&gt;1&lt;/number&gt;&lt;dates&gt;&lt;year&gt;2025&lt;/year&gt;&lt;/dates&gt;&lt;isbn&gt;1863-1711&lt;/isbn&gt;&lt;urls&gt;&lt;/urls&gt;&lt;/record&gt;&lt;/Cite&gt;&lt;/EndNote&gt;</w:instrText>
      </w:r>
      <w:r w:rsidRPr="0046647C">
        <w:rPr>
          <w:rFonts w:ascii="Times New Roman" w:hAnsi="Times New Roman" w:cs="Times New Roman"/>
          <w:color w:val="1F1F1F"/>
          <w:sz w:val="24"/>
          <w:szCs w:val="24"/>
        </w:rPr>
        <w:fldChar w:fldCharType="separate"/>
      </w:r>
      <w:r w:rsidRPr="0046647C">
        <w:rPr>
          <w:rFonts w:ascii="Times New Roman" w:hAnsi="Times New Roman" w:cs="Times New Roman"/>
          <w:noProof/>
          <w:color w:val="1F1F1F"/>
          <w:sz w:val="24"/>
          <w:szCs w:val="24"/>
        </w:rPr>
        <w:t>[19]</w:t>
      </w:r>
      <w:r w:rsidRPr="0046647C">
        <w:rPr>
          <w:rFonts w:ascii="Times New Roman" w:hAnsi="Times New Roman" w:cs="Times New Roman"/>
          <w:color w:val="1F1F1F"/>
          <w:sz w:val="24"/>
          <w:szCs w:val="24"/>
        </w:rPr>
        <w:fldChar w:fldCharType="end"/>
      </w:r>
      <w:r w:rsidRPr="0046647C">
        <w:rPr>
          <w:rFonts w:ascii="Times New Roman" w:hAnsi="Times New Roman" w:cs="Times New Roman"/>
          <w:color w:val="1F1F1F"/>
          <w:sz w:val="24"/>
          <w:szCs w:val="24"/>
        </w:rPr>
        <w:t xml:space="preserve">. Initially, the data is obtained in the form of </w:t>
      </w:r>
      <w:r w:rsidRPr="0046647C">
        <w:rPr>
          <w:rFonts w:ascii="Times New Roman" w:hAnsi="Times New Roman" w:cs="Times New Roman"/>
          <w:color w:val="222222"/>
          <w:sz w:val="24"/>
          <w:szCs w:val="24"/>
          <w:shd w:val="clear" w:color="auto" w:fill="FFFFFF"/>
        </w:rPr>
        <w:t xml:space="preserve">gait energy images based on multi-recurrent features. Secondly, the deep learning model is used to obtain the relevant features from input data. They used attention-based blocks to highlight the important gait features for improved performance. The temporal relation of frames is obtained using the Bi-GRU layer. The method testing is carried out with the help of CASIA-B and OULP gait achieving accuracy of 93.4% and 97.4%. </w:t>
      </w:r>
      <w:r w:rsidRPr="0046647C">
        <w:rPr>
          <w:rFonts w:ascii="Times New Roman" w:hAnsi="Times New Roman" w:cs="Times New Roman"/>
          <w:color w:val="333333"/>
          <w:sz w:val="24"/>
          <w:szCs w:val="24"/>
          <w:shd w:val="clear" w:color="auto" w:fill="FFFFFF"/>
        </w:rPr>
        <w:t xml:space="preserve">To obtain spatiotemporal information from the contour of the human body, a gait recognition method used on the GaitSet model is presented </w:t>
      </w:r>
      <w:r w:rsidRPr="0046647C">
        <w:rPr>
          <w:rFonts w:ascii="Times New Roman" w:hAnsi="Times New Roman" w:cs="Times New Roman"/>
          <w:color w:val="333333"/>
          <w:sz w:val="24"/>
          <w:szCs w:val="24"/>
          <w:shd w:val="clear" w:color="auto" w:fill="FFFFFF"/>
        </w:rPr>
        <w:fldChar w:fldCharType="begin"/>
      </w:r>
      <w:r w:rsidRPr="0046647C">
        <w:rPr>
          <w:rFonts w:ascii="Times New Roman" w:hAnsi="Times New Roman" w:cs="Times New Roman"/>
          <w:color w:val="333333"/>
          <w:sz w:val="24"/>
          <w:szCs w:val="24"/>
          <w:shd w:val="clear" w:color="auto" w:fill="FFFFFF"/>
        </w:rPr>
        <w:instrText xml:space="preserve"> ADDIN EN.CITE &lt;EndNote&gt;&lt;Cite&gt;&lt;Author&gt;Shi&lt;/Author&gt;&lt;Year&gt;2025&lt;/Year&gt;&lt;RecNum&gt;2326&lt;/RecNum&gt;&lt;DisplayText&gt;[20]&lt;/DisplayText&gt;&lt;record&gt;&lt;rec-number&gt;2326&lt;/rec-number&gt;&lt;foreign-keys&gt;&lt;key app="EN" db-id="9asf2preaxexpoer0aaxfta2tadf2t2fz2ep" timestamp="1741759627"&gt;2326&lt;/key&gt;&lt;/foreign-keys&gt;&lt;ref-type name="Journal Article"&gt;17&lt;/ref-type&gt;&lt;contributors&gt;&lt;authors&gt;&lt;author&gt;Shi, Xiling&lt;/author&gt;&lt;author&gt;Zhao, Wenqiang&lt;/author&gt;&lt;author&gt;Pei, Huandou&lt;/author&gt;&lt;author&gt;Zhai, Hongru&lt;/author&gt;&lt;author&gt;Gao, Yongxia %J IEEE Access&lt;/author&gt;&lt;/authors&gt;&lt;/contributors&gt;&lt;titles&gt;&lt;title&gt;Research on gait recognition based on GaitSet and multimodal fusion&lt;/title&gt;&lt;secondary-title&gt;IEEE Access&lt;/secondary-title&gt;&lt;/titles&gt;&lt;periodical&gt;&lt;full-title&gt;IEEE Access&lt;/full-title&gt;&lt;/periodical&gt;&lt;dates&gt;&lt;year&gt;2025&lt;/year&gt;&lt;/dates&gt;&lt;isbn&gt;2169-3536&lt;/isbn&gt;&lt;urls&gt;&lt;/urls&gt;&lt;/record&gt;&lt;/Cite&gt;&lt;/EndNote&gt;</w:instrText>
      </w:r>
      <w:r w:rsidRPr="0046647C">
        <w:rPr>
          <w:rFonts w:ascii="Times New Roman" w:hAnsi="Times New Roman" w:cs="Times New Roman"/>
          <w:color w:val="333333"/>
          <w:sz w:val="24"/>
          <w:szCs w:val="24"/>
          <w:shd w:val="clear" w:color="auto" w:fill="FFFFFF"/>
        </w:rPr>
        <w:fldChar w:fldCharType="separate"/>
      </w:r>
      <w:r w:rsidRPr="0046647C">
        <w:rPr>
          <w:rFonts w:ascii="Times New Roman" w:hAnsi="Times New Roman" w:cs="Times New Roman"/>
          <w:noProof/>
          <w:color w:val="333333"/>
          <w:sz w:val="24"/>
          <w:szCs w:val="24"/>
          <w:shd w:val="clear" w:color="auto" w:fill="FFFFFF"/>
        </w:rPr>
        <w:t>[20]</w:t>
      </w:r>
      <w:r w:rsidRPr="0046647C">
        <w:rPr>
          <w:rFonts w:ascii="Times New Roman" w:hAnsi="Times New Roman" w:cs="Times New Roman"/>
          <w:color w:val="333333"/>
          <w:sz w:val="24"/>
          <w:szCs w:val="24"/>
          <w:shd w:val="clear" w:color="auto" w:fill="FFFFFF"/>
        </w:rPr>
        <w:fldChar w:fldCharType="end"/>
      </w:r>
      <w:r w:rsidRPr="0046647C">
        <w:rPr>
          <w:rFonts w:ascii="Times New Roman" w:hAnsi="Times New Roman" w:cs="Times New Roman"/>
          <w:color w:val="333333"/>
          <w:sz w:val="24"/>
          <w:szCs w:val="24"/>
          <w:shd w:val="clear" w:color="auto" w:fill="FFFFFF"/>
        </w:rPr>
        <w:t xml:space="preserve">. This method aims to improve the recognition rate of video data based on the multi-modality of silhouette and gait energy images. The method is tested with the help of CASIA-B and attained 95.8% on NM, 89.3% on BG, and 72.5% on CL, which is improved in contrast to recent gait recognition methods. </w:t>
      </w:r>
    </w:p>
    <w:p w14:paraId="6E29CC6F" w14:textId="77777777" w:rsidR="0046647C" w:rsidRPr="0046647C" w:rsidRDefault="0046647C" w:rsidP="0046647C">
      <w:pPr>
        <w:spacing w:line="276" w:lineRule="auto"/>
        <w:jc w:val="both"/>
        <w:rPr>
          <w:rFonts w:ascii="Times New Roman" w:hAnsi="Times New Roman" w:cs="Times New Roman"/>
          <w:color w:val="222222"/>
          <w:sz w:val="24"/>
          <w:szCs w:val="24"/>
          <w:shd w:val="clear" w:color="auto" w:fill="FFFFFF"/>
        </w:rPr>
      </w:pPr>
      <w:r w:rsidRPr="0046647C">
        <w:rPr>
          <w:rFonts w:ascii="Times New Roman" w:hAnsi="Times New Roman" w:cs="Times New Roman"/>
          <w:color w:val="333333"/>
          <w:sz w:val="24"/>
          <w:szCs w:val="24"/>
          <w:shd w:val="clear" w:color="auto" w:fill="FFFFFF"/>
        </w:rPr>
        <w:t xml:space="preserve">A new gait recognition algorithm is designed for indoor data called GaitTS, which is based on </w:t>
      </w:r>
      <w:r w:rsidRPr="0046647C">
        <w:rPr>
          <w:rFonts w:ascii="Times New Roman" w:hAnsi="Times New Roman" w:cs="Times New Roman"/>
          <w:color w:val="222222"/>
          <w:sz w:val="24"/>
          <w:szCs w:val="24"/>
          <w:shd w:val="clear" w:color="auto" w:fill="FFFFFF"/>
        </w:rPr>
        <w:t xml:space="preserve">spatiotemporal features of different scales </w:t>
      </w:r>
      <w:r w:rsidRPr="0046647C">
        <w:rPr>
          <w:rFonts w:ascii="Times New Roman" w:hAnsi="Times New Roman" w:cs="Times New Roman"/>
          <w:color w:val="222222"/>
          <w:sz w:val="24"/>
          <w:szCs w:val="24"/>
          <w:shd w:val="clear" w:color="auto" w:fill="FFFFFF"/>
        </w:rPr>
        <w:fldChar w:fldCharType="begin"/>
      </w:r>
      <w:r w:rsidRPr="0046647C">
        <w:rPr>
          <w:rFonts w:ascii="Times New Roman" w:hAnsi="Times New Roman" w:cs="Times New Roman"/>
          <w:color w:val="222222"/>
          <w:sz w:val="24"/>
          <w:szCs w:val="24"/>
          <w:shd w:val="clear" w:color="auto" w:fill="FFFFFF"/>
        </w:rPr>
        <w:instrText xml:space="preserve"> ADDIN EN.CITE &lt;EndNote&gt;&lt;Cite&gt;&lt;Author&gt;Zhang&lt;/Author&gt;&lt;Year&gt;2025&lt;/Year&gt;&lt;RecNum&gt;2327&lt;/RecNum&gt;&lt;DisplayText&gt;[21]&lt;/DisplayText&gt;&lt;record&gt;&lt;rec-number&gt;2327&lt;/rec-number&gt;&lt;foreign-keys&gt;&lt;key app="EN" db-id="9asf2preaxexpoer0aaxfta2tadf2t2fz2ep" timestamp="1741759761"&gt;2327&lt;/key&gt;&lt;/foreign-keys&gt;&lt;ref-type name="Journal Article"&gt;17&lt;/ref-type&gt;&lt;contributors&gt;&lt;authors&gt;&lt;author&gt;Zhang, Langwen&lt;/author&gt;&lt;author&gt;Men, Zihan&lt;/author&gt;&lt;author&gt;Xie, Wei %J Signal, Image&lt;/author&gt;&lt;author&gt;Video Processing&lt;/author&gt;&lt;/authors&gt;&lt;/contributors&gt;&lt;titles&gt;&lt;title&gt;Gaitts: indoor gait recognition with multi-scale temporal-spatial information aggregation&lt;/title&gt;&lt;secondary-title&gt;Signal, Image and Video Processing&lt;/secondary-title&gt;&lt;/titles&gt;&lt;periodical&gt;&lt;full-title&gt;Signal, Image and Video Processing&lt;/full-title&gt;&lt;/periodical&gt;&lt;pages&gt;1-12&lt;/pages&gt;&lt;volume&gt;19&lt;/volume&gt;&lt;number&gt;1&lt;/number&gt;&lt;dates&gt;&lt;year&gt;2025&lt;/year&gt;&lt;/dates&gt;&lt;isbn&gt;1863-1711&lt;/isbn&gt;&lt;urls&gt;&lt;/urls&gt;&lt;/record&gt;&lt;/Cite&gt;&lt;/EndNote&gt;</w:instrText>
      </w:r>
      <w:r w:rsidRPr="0046647C">
        <w:rPr>
          <w:rFonts w:ascii="Times New Roman" w:hAnsi="Times New Roman" w:cs="Times New Roman"/>
          <w:color w:val="222222"/>
          <w:sz w:val="24"/>
          <w:szCs w:val="24"/>
          <w:shd w:val="clear" w:color="auto" w:fill="FFFFFF"/>
        </w:rPr>
        <w:fldChar w:fldCharType="separate"/>
      </w:r>
      <w:r w:rsidRPr="0046647C">
        <w:rPr>
          <w:rFonts w:ascii="Times New Roman" w:hAnsi="Times New Roman" w:cs="Times New Roman"/>
          <w:noProof/>
          <w:color w:val="222222"/>
          <w:sz w:val="24"/>
          <w:szCs w:val="24"/>
          <w:shd w:val="clear" w:color="auto" w:fill="FFFFFF"/>
        </w:rPr>
        <w:t>[21]</w:t>
      </w:r>
      <w:r w:rsidRPr="0046647C">
        <w:rPr>
          <w:rFonts w:ascii="Times New Roman" w:hAnsi="Times New Roman" w:cs="Times New Roman"/>
          <w:color w:val="222222"/>
          <w:sz w:val="24"/>
          <w:szCs w:val="24"/>
          <w:shd w:val="clear" w:color="auto" w:fill="FFFFFF"/>
        </w:rPr>
        <w:fldChar w:fldCharType="end"/>
      </w:r>
      <w:r w:rsidRPr="0046647C">
        <w:rPr>
          <w:rFonts w:ascii="Times New Roman" w:hAnsi="Times New Roman" w:cs="Times New Roman"/>
          <w:color w:val="222222"/>
          <w:sz w:val="24"/>
          <w:szCs w:val="24"/>
          <w:shd w:val="clear" w:color="auto" w:fill="FFFFFF"/>
        </w:rPr>
        <w:t xml:space="preserve">. The method aims to address the problem of lacking attention to the features of data. The </w:t>
      </w:r>
      <w:r w:rsidRPr="0046647C">
        <w:rPr>
          <w:rFonts w:ascii="Times New Roman" w:hAnsi="Times New Roman" w:cs="Times New Roman"/>
          <w:color w:val="333333"/>
          <w:sz w:val="24"/>
          <w:szCs w:val="24"/>
          <w:shd w:val="clear" w:color="auto" w:fill="FFFFFF"/>
        </w:rPr>
        <w:t xml:space="preserve">GaitTS aggregates temporal features of multiple frames. The spatial features are divided into different maps having several sizes to give attention to different parts of the human body. The method obtained an accuracy of </w:t>
      </w:r>
      <w:r w:rsidRPr="0046647C">
        <w:rPr>
          <w:rFonts w:ascii="Times New Roman" w:hAnsi="Times New Roman" w:cs="Times New Roman"/>
          <w:color w:val="222222"/>
          <w:sz w:val="24"/>
          <w:szCs w:val="24"/>
          <w:shd w:val="clear" w:color="auto" w:fill="FFFFFF"/>
        </w:rPr>
        <w:t xml:space="preserve">97.9% on NM, 95.4% on BG, and 85.7% on CL, respectively. An average accuracy of 76.50% is obtained on occCASIA-B and 93.0% on CCPG. </w:t>
      </w:r>
    </w:p>
    <w:p w14:paraId="35C3E0B6" w14:textId="5494C0D9" w:rsidR="007B3B33" w:rsidRPr="0046647C" w:rsidRDefault="0046647C" w:rsidP="0046647C">
      <w:pPr>
        <w:spacing w:line="276" w:lineRule="auto"/>
        <w:jc w:val="both"/>
        <w:rPr>
          <w:rFonts w:ascii="Times New Roman" w:hAnsi="Times New Roman" w:cs="Times New Roman"/>
          <w:color w:val="222222"/>
          <w:sz w:val="24"/>
          <w:szCs w:val="24"/>
          <w:shd w:val="clear" w:color="auto" w:fill="FFFFFF"/>
        </w:rPr>
      </w:pPr>
      <w:r w:rsidRPr="0046647C">
        <w:rPr>
          <w:rFonts w:ascii="Times New Roman" w:hAnsi="Times New Roman" w:cs="Times New Roman"/>
          <w:sz w:val="24"/>
          <w:szCs w:val="24"/>
        </w:rPr>
        <w:t xml:space="preserve">The Multi-View and Multi-Modality Gait Recognition methods performed well in some scenarios but also has some limitations such as </w:t>
      </w:r>
      <w:r w:rsidRPr="0046647C">
        <w:rPr>
          <w:rFonts w:ascii="Times New Roman" w:hAnsi="Times New Roman" w:cs="Times New Roman"/>
          <w:color w:val="222222"/>
          <w:sz w:val="24"/>
          <w:szCs w:val="24"/>
          <w:shd w:val="clear" w:color="auto" w:fill="FFFFFF"/>
        </w:rPr>
        <w:t xml:space="preserve">attention-based blocks </w:t>
      </w:r>
      <w:r w:rsidRPr="0046647C">
        <w:rPr>
          <w:rFonts w:ascii="Times New Roman" w:hAnsi="Times New Roman" w:cs="Times New Roman"/>
          <w:color w:val="1F1F1F"/>
          <w:sz w:val="24"/>
          <w:szCs w:val="24"/>
        </w:rPr>
        <w:fldChar w:fldCharType="begin"/>
      </w:r>
      <w:r w:rsidRPr="0046647C">
        <w:rPr>
          <w:rFonts w:ascii="Times New Roman" w:hAnsi="Times New Roman" w:cs="Times New Roman"/>
          <w:color w:val="1F1F1F"/>
          <w:sz w:val="24"/>
          <w:szCs w:val="24"/>
        </w:rPr>
        <w:instrText xml:space="preserve"> ADDIN EN.CITE &lt;EndNote&gt;&lt;Cite&gt;&lt;Author&gt;Junaid&lt;/Author&gt;&lt;Year&gt;2025&lt;/Year&gt;&lt;RecNum&gt;2325&lt;/RecNum&gt;&lt;DisplayText&gt;[19]&lt;/DisplayText&gt;&lt;record&gt;&lt;rec-number&gt;2325&lt;/rec-number&gt;&lt;foreign-keys&gt;&lt;key app="EN" db-id="9asf2preaxexpoer0aaxfta2tadf2t2fz2ep" timestamp="1741759500"&gt;2325&lt;/key&gt;&lt;/foreign-keys&gt;&lt;ref-type name="Journal Article"&gt;17&lt;/ref-type&gt;&lt;contributors&gt;&lt;authors&gt;&lt;author&gt;Junaid, Mohammad Iman&lt;/author&gt;&lt;author&gt;Madarapu, Sandeep&lt;/author&gt;&lt;author&gt;Ari, Samit %J Signal, Image&lt;/author&gt;&lt;author&gt;Video Processing&lt;/author&gt;&lt;/authors&gt;&lt;/contributors&gt;&lt;titles&gt;&lt;title&gt;Human gait recognition using attention based convolutional network with sequential learning&lt;/title&gt;&lt;secondary-title&gt;Signal, Image and Video Processing&lt;/secondary-title&gt;&lt;/titles&gt;&lt;periodical&gt;&lt;full-title&gt;Signal, Image and Video Processing&lt;/full-title&gt;&lt;/periodical&gt;&lt;pages&gt;1-8&lt;/pages&gt;&lt;volume&gt;19&lt;/volume&gt;&lt;number&gt;1&lt;/number&gt;&lt;dates&gt;&lt;year&gt;2025&lt;/year&gt;&lt;/dates&gt;&lt;isbn&gt;1863-1711&lt;/isbn&gt;&lt;urls&gt;&lt;/urls&gt;&lt;/record&gt;&lt;/Cite&gt;&lt;/EndNote&gt;</w:instrText>
      </w:r>
      <w:r w:rsidRPr="0046647C">
        <w:rPr>
          <w:rFonts w:ascii="Times New Roman" w:hAnsi="Times New Roman" w:cs="Times New Roman"/>
          <w:color w:val="1F1F1F"/>
          <w:sz w:val="24"/>
          <w:szCs w:val="24"/>
        </w:rPr>
        <w:fldChar w:fldCharType="separate"/>
      </w:r>
      <w:r w:rsidRPr="0046647C">
        <w:rPr>
          <w:rFonts w:ascii="Times New Roman" w:hAnsi="Times New Roman" w:cs="Times New Roman"/>
          <w:noProof/>
          <w:color w:val="1F1F1F"/>
          <w:sz w:val="24"/>
          <w:szCs w:val="24"/>
        </w:rPr>
        <w:t>[19]</w:t>
      </w:r>
      <w:r w:rsidRPr="0046647C">
        <w:rPr>
          <w:rFonts w:ascii="Times New Roman" w:hAnsi="Times New Roman" w:cs="Times New Roman"/>
          <w:color w:val="1F1F1F"/>
          <w:sz w:val="24"/>
          <w:szCs w:val="24"/>
        </w:rPr>
        <w:fldChar w:fldCharType="end"/>
      </w:r>
      <w:r w:rsidRPr="0046647C">
        <w:rPr>
          <w:rFonts w:ascii="Times New Roman" w:hAnsi="Times New Roman" w:cs="Times New Roman"/>
          <w:color w:val="222222"/>
          <w:sz w:val="24"/>
          <w:szCs w:val="24"/>
          <w:shd w:val="clear" w:color="auto" w:fill="FFFFFF"/>
        </w:rPr>
        <w:t xml:space="preserve"> enhanced discriminative gait feature extraction but also faced the problem of performance issues due to improper temporal alignment. </w:t>
      </w:r>
      <w:r w:rsidRPr="0046647C">
        <w:rPr>
          <w:rFonts w:ascii="Times New Roman" w:hAnsi="Times New Roman" w:cs="Times New Roman"/>
          <w:color w:val="333333"/>
          <w:sz w:val="24"/>
          <w:szCs w:val="24"/>
          <w:shd w:val="clear" w:color="auto" w:fill="FFFFFF"/>
        </w:rPr>
        <w:t xml:space="preserve">The multi-modality approach </w:t>
      </w:r>
      <w:r w:rsidRPr="0046647C">
        <w:rPr>
          <w:rFonts w:ascii="Times New Roman" w:hAnsi="Times New Roman" w:cs="Times New Roman"/>
          <w:color w:val="333333"/>
          <w:sz w:val="24"/>
          <w:szCs w:val="24"/>
          <w:shd w:val="clear" w:color="auto" w:fill="FFFFFF"/>
        </w:rPr>
        <w:fldChar w:fldCharType="begin"/>
      </w:r>
      <w:r w:rsidRPr="0046647C">
        <w:rPr>
          <w:rFonts w:ascii="Times New Roman" w:hAnsi="Times New Roman" w:cs="Times New Roman"/>
          <w:color w:val="333333"/>
          <w:sz w:val="24"/>
          <w:szCs w:val="24"/>
          <w:shd w:val="clear" w:color="auto" w:fill="FFFFFF"/>
        </w:rPr>
        <w:instrText xml:space="preserve"> ADDIN EN.CITE &lt;EndNote&gt;&lt;Cite&gt;&lt;Author&gt;Shi&lt;/Author&gt;&lt;Year&gt;2025&lt;/Year&gt;&lt;RecNum&gt;2326&lt;/RecNum&gt;&lt;DisplayText&gt;[20]&lt;/DisplayText&gt;&lt;record&gt;&lt;rec-number&gt;2326&lt;/rec-number&gt;&lt;foreign-keys&gt;&lt;key app="EN" db-id="9asf2preaxexpoer0aaxfta2tadf2t2fz2ep" timestamp="1741759627"&gt;2326&lt;/key&gt;&lt;/foreign-keys&gt;&lt;ref-type name="Journal Article"&gt;17&lt;/ref-type&gt;&lt;contributors&gt;&lt;authors&gt;&lt;author&gt;Shi, Xiling&lt;/author&gt;&lt;author&gt;Zhao, Wenqiang&lt;/author&gt;&lt;author&gt;Pei, Huandou&lt;/author&gt;&lt;author&gt;Zhai, Hongru&lt;/author&gt;&lt;author&gt;Gao, Yongxia %J IEEE Access&lt;/author&gt;&lt;/authors&gt;&lt;/contributors&gt;&lt;titles&gt;&lt;title&gt;Research on gait recognition based on GaitSet and multimodal fusion&lt;/title&gt;&lt;secondary-title&gt;IEEE Access&lt;/secondary-title&gt;&lt;/titles&gt;&lt;periodical&gt;&lt;full-title&gt;IEEE Access&lt;/full-title&gt;&lt;/periodical&gt;&lt;dates&gt;&lt;year&gt;2025&lt;/year&gt;&lt;/dates&gt;&lt;isbn&gt;2169-3536&lt;/isbn&gt;&lt;urls&gt;&lt;/urls&gt;&lt;/record&gt;&lt;/Cite&gt;&lt;/EndNote&gt;</w:instrText>
      </w:r>
      <w:r w:rsidRPr="0046647C">
        <w:rPr>
          <w:rFonts w:ascii="Times New Roman" w:hAnsi="Times New Roman" w:cs="Times New Roman"/>
          <w:color w:val="333333"/>
          <w:sz w:val="24"/>
          <w:szCs w:val="24"/>
          <w:shd w:val="clear" w:color="auto" w:fill="FFFFFF"/>
        </w:rPr>
        <w:fldChar w:fldCharType="separate"/>
      </w:r>
      <w:r w:rsidRPr="0046647C">
        <w:rPr>
          <w:rFonts w:ascii="Times New Roman" w:hAnsi="Times New Roman" w:cs="Times New Roman"/>
          <w:noProof/>
          <w:color w:val="333333"/>
          <w:sz w:val="24"/>
          <w:szCs w:val="24"/>
          <w:shd w:val="clear" w:color="auto" w:fill="FFFFFF"/>
        </w:rPr>
        <w:t>[20]</w:t>
      </w:r>
      <w:r w:rsidRPr="0046647C">
        <w:rPr>
          <w:rFonts w:ascii="Times New Roman" w:hAnsi="Times New Roman" w:cs="Times New Roman"/>
          <w:color w:val="333333"/>
          <w:sz w:val="24"/>
          <w:szCs w:val="24"/>
          <w:shd w:val="clear" w:color="auto" w:fill="FFFFFF"/>
        </w:rPr>
        <w:fldChar w:fldCharType="end"/>
      </w:r>
      <w:r w:rsidRPr="0046647C">
        <w:rPr>
          <w:rFonts w:ascii="Times New Roman" w:hAnsi="Times New Roman" w:cs="Times New Roman"/>
          <w:color w:val="333333"/>
          <w:sz w:val="24"/>
          <w:szCs w:val="24"/>
          <w:shd w:val="clear" w:color="auto" w:fill="FFFFFF"/>
        </w:rPr>
        <w:t xml:space="preserve"> improved recognition rates for diverse conditions but also faces the challenges of redundancy due to overlapping silhouettes. </w:t>
      </w:r>
      <w:r w:rsidRPr="0046647C">
        <w:rPr>
          <w:rFonts w:ascii="Times New Roman" w:hAnsi="Times New Roman" w:cs="Times New Roman"/>
          <w:color w:val="222222"/>
          <w:sz w:val="24"/>
          <w:szCs w:val="24"/>
          <w:shd w:val="clear" w:color="auto" w:fill="FFFFFF"/>
        </w:rPr>
        <w:t xml:space="preserve">The multi-scale feature maps </w:t>
      </w:r>
      <w:r w:rsidRPr="0046647C">
        <w:rPr>
          <w:rFonts w:ascii="Times New Roman" w:hAnsi="Times New Roman" w:cs="Times New Roman"/>
          <w:color w:val="222222"/>
          <w:sz w:val="24"/>
          <w:szCs w:val="24"/>
          <w:shd w:val="clear" w:color="auto" w:fill="FFFFFF"/>
        </w:rPr>
        <w:fldChar w:fldCharType="begin"/>
      </w:r>
      <w:r w:rsidRPr="0046647C">
        <w:rPr>
          <w:rFonts w:ascii="Times New Roman" w:hAnsi="Times New Roman" w:cs="Times New Roman"/>
          <w:color w:val="222222"/>
          <w:sz w:val="24"/>
          <w:szCs w:val="24"/>
          <w:shd w:val="clear" w:color="auto" w:fill="FFFFFF"/>
        </w:rPr>
        <w:instrText xml:space="preserve"> ADDIN EN.CITE &lt;EndNote&gt;&lt;Cite&gt;&lt;Author&gt;Zhang&lt;/Author&gt;&lt;Year&gt;2025&lt;/Year&gt;&lt;RecNum&gt;2327&lt;/RecNum&gt;&lt;DisplayText&gt;[21]&lt;/DisplayText&gt;&lt;record&gt;&lt;rec-number&gt;2327&lt;/rec-number&gt;&lt;foreign-keys&gt;&lt;key app="EN" db-id="9asf2preaxexpoer0aaxfta2tadf2t2fz2ep" timestamp="1741759761"&gt;2327&lt;/key&gt;&lt;/foreign-keys&gt;&lt;ref-type name="Journal Article"&gt;17&lt;/ref-type&gt;&lt;contributors&gt;&lt;authors&gt;&lt;author&gt;Zhang, Langwen&lt;/author&gt;&lt;author&gt;Men, Zihan&lt;/author&gt;&lt;author&gt;Xie, Wei %J Signal, Image&lt;/author&gt;&lt;author&gt;Video Processing&lt;/author&gt;&lt;/authors&gt;&lt;/contributors&gt;&lt;titles&gt;&lt;title&gt;Gaitts: indoor gait recognition with multi-scale temporal-spatial information aggregation&lt;/title&gt;&lt;secondary-title&gt;Signal, Image and Video Processing&lt;/secondary-title&gt;&lt;/titles&gt;&lt;periodical&gt;&lt;full-title&gt;Signal, Image and Video Processing&lt;/full-title&gt;&lt;/periodical&gt;&lt;pages&gt;1-12&lt;/pages&gt;&lt;volume&gt;19&lt;/volume&gt;&lt;number&gt;1&lt;/number&gt;&lt;dates&gt;&lt;year&gt;2025&lt;/year&gt;&lt;/dates&gt;&lt;isbn&gt;1863-1711&lt;/isbn&gt;&lt;urls&gt;&lt;/urls&gt;&lt;/record&gt;&lt;/Cite&gt;&lt;/EndNote&gt;</w:instrText>
      </w:r>
      <w:r w:rsidRPr="0046647C">
        <w:rPr>
          <w:rFonts w:ascii="Times New Roman" w:hAnsi="Times New Roman" w:cs="Times New Roman"/>
          <w:color w:val="222222"/>
          <w:sz w:val="24"/>
          <w:szCs w:val="24"/>
          <w:shd w:val="clear" w:color="auto" w:fill="FFFFFF"/>
        </w:rPr>
        <w:fldChar w:fldCharType="separate"/>
      </w:r>
      <w:r w:rsidRPr="0046647C">
        <w:rPr>
          <w:rFonts w:ascii="Times New Roman" w:hAnsi="Times New Roman" w:cs="Times New Roman"/>
          <w:noProof/>
          <w:color w:val="222222"/>
          <w:sz w:val="24"/>
          <w:szCs w:val="24"/>
          <w:shd w:val="clear" w:color="auto" w:fill="FFFFFF"/>
        </w:rPr>
        <w:t>[21]</w:t>
      </w:r>
      <w:r w:rsidRPr="0046647C">
        <w:rPr>
          <w:rFonts w:ascii="Times New Roman" w:hAnsi="Times New Roman" w:cs="Times New Roman"/>
          <w:color w:val="222222"/>
          <w:sz w:val="24"/>
          <w:szCs w:val="24"/>
          <w:shd w:val="clear" w:color="auto" w:fill="FFFFFF"/>
        </w:rPr>
        <w:fldChar w:fldCharType="end"/>
      </w:r>
      <w:r w:rsidRPr="0046647C">
        <w:rPr>
          <w:rFonts w:ascii="Times New Roman" w:hAnsi="Times New Roman" w:cs="Times New Roman"/>
          <w:color w:val="222222"/>
          <w:sz w:val="24"/>
          <w:szCs w:val="24"/>
          <w:shd w:val="clear" w:color="auto" w:fill="FFFFFF"/>
        </w:rPr>
        <w:t xml:space="preserve"> improve attention to different body parts but also struggle with the occlusion and missing frames. </w:t>
      </w:r>
      <w:r w:rsidR="007B3B33" w:rsidRPr="0046647C">
        <w:rPr>
          <w:rFonts w:ascii="Times New Roman" w:hAnsi="Times New Roman" w:cs="Times New Roman"/>
          <w:color w:val="222222"/>
          <w:sz w:val="24"/>
          <w:szCs w:val="24"/>
          <w:shd w:val="clear" w:color="auto" w:fill="FFFFFF"/>
        </w:rPr>
        <w:t xml:space="preserve"> </w:t>
      </w:r>
    </w:p>
    <w:p w14:paraId="2B8DDB25" w14:textId="2910DED4" w:rsidR="00E267A0" w:rsidRPr="00E267A0" w:rsidRDefault="00E267A0" w:rsidP="00E267A0">
      <w:pPr>
        <w:spacing w:line="276" w:lineRule="auto"/>
        <w:jc w:val="both"/>
        <w:rPr>
          <w:rFonts w:ascii="Times New Roman" w:eastAsia="Times New Roman" w:hAnsi="Times New Roman" w:cs="Times New Roman"/>
          <w:color w:val="1F1F1F"/>
          <w:sz w:val="24"/>
          <w:szCs w:val="24"/>
        </w:rPr>
      </w:pPr>
    </w:p>
    <w:p w14:paraId="79922694" w14:textId="77777777" w:rsidR="000C421B" w:rsidRDefault="000C421B">
      <w:pPr>
        <w:rPr>
          <w:rFonts w:asciiTheme="majorBidi" w:eastAsia="Times New Roman" w:hAnsiTheme="majorBidi" w:cstheme="majorBidi"/>
          <w:color w:val="2E74B5" w:themeColor="accent1" w:themeShade="BF"/>
          <w:sz w:val="28"/>
          <w:szCs w:val="28"/>
        </w:rPr>
      </w:pPr>
      <w:r>
        <w:rPr>
          <w:rFonts w:asciiTheme="majorBidi" w:eastAsia="Times New Roman" w:hAnsiTheme="majorBidi"/>
          <w:sz w:val="28"/>
          <w:szCs w:val="28"/>
        </w:rPr>
        <w:br w:type="page"/>
      </w:r>
    </w:p>
    <w:p w14:paraId="4716DCD3" w14:textId="77777777" w:rsidR="000C421B" w:rsidRPr="00815337" w:rsidRDefault="000D0382" w:rsidP="000D0382">
      <w:pPr>
        <w:pStyle w:val="1"/>
        <w:rPr>
          <w:rFonts w:asciiTheme="majorBidi" w:eastAsia="Times New Roman" w:hAnsiTheme="majorBidi"/>
          <w:b/>
          <w:bCs/>
          <w:color w:val="auto"/>
          <w:sz w:val="28"/>
          <w:szCs w:val="28"/>
        </w:rPr>
      </w:pPr>
      <w:r w:rsidRPr="00815337">
        <w:rPr>
          <w:rFonts w:asciiTheme="majorBidi" w:eastAsia="Times New Roman" w:hAnsiTheme="majorBidi"/>
          <w:b/>
          <w:bCs/>
          <w:color w:val="auto"/>
          <w:sz w:val="28"/>
          <w:szCs w:val="28"/>
        </w:rPr>
        <w:lastRenderedPageBreak/>
        <w:t>Summary of Related Work</w:t>
      </w:r>
    </w:p>
    <w:tbl>
      <w:tblPr>
        <w:tblW w:w="10406" w:type="dxa"/>
        <w:tblInd w:w="-4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10"/>
        <w:gridCol w:w="1496"/>
        <w:gridCol w:w="1710"/>
        <w:gridCol w:w="1350"/>
        <w:gridCol w:w="3240"/>
      </w:tblGrid>
      <w:tr w:rsidR="000C421B" w:rsidRPr="00EC668E" w14:paraId="50AA8041" w14:textId="77777777" w:rsidTr="0099337C">
        <w:trPr>
          <w:trHeight w:val="296"/>
        </w:trPr>
        <w:tc>
          <w:tcPr>
            <w:tcW w:w="2610" w:type="dxa"/>
            <w:vAlign w:val="center"/>
          </w:tcPr>
          <w:p w14:paraId="570B6882" w14:textId="77777777" w:rsidR="000C421B" w:rsidRPr="00EC668E" w:rsidRDefault="000C421B" w:rsidP="0099337C">
            <w:pPr>
              <w:jc w:val="center"/>
              <w:rPr>
                <w:rFonts w:ascii="Times New Roman" w:hAnsi="Times New Roman" w:cs="Times New Roman"/>
                <w:b/>
                <w:sz w:val="24"/>
                <w:szCs w:val="24"/>
              </w:rPr>
            </w:pPr>
            <w:r w:rsidRPr="00EC668E">
              <w:rPr>
                <w:rFonts w:ascii="Times New Roman" w:hAnsi="Times New Roman" w:cs="Times New Roman"/>
                <w:b/>
                <w:sz w:val="24"/>
                <w:szCs w:val="24"/>
              </w:rPr>
              <w:t>References</w:t>
            </w:r>
          </w:p>
        </w:tc>
        <w:tc>
          <w:tcPr>
            <w:tcW w:w="1496" w:type="dxa"/>
            <w:vAlign w:val="center"/>
          </w:tcPr>
          <w:p w14:paraId="6BB52ADA" w14:textId="77777777" w:rsidR="000C421B" w:rsidRPr="00EC668E" w:rsidRDefault="000C421B" w:rsidP="0099337C">
            <w:pPr>
              <w:jc w:val="center"/>
              <w:rPr>
                <w:rFonts w:ascii="Times New Roman" w:hAnsi="Times New Roman" w:cs="Times New Roman"/>
                <w:b/>
                <w:sz w:val="24"/>
                <w:szCs w:val="24"/>
              </w:rPr>
            </w:pPr>
            <w:r w:rsidRPr="00EC668E">
              <w:rPr>
                <w:rFonts w:ascii="Times New Roman" w:hAnsi="Times New Roman" w:cs="Times New Roman"/>
                <w:b/>
                <w:sz w:val="24"/>
                <w:szCs w:val="24"/>
              </w:rPr>
              <w:t>Datatype</w:t>
            </w:r>
          </w:p>
        </w:tc>
        <w:tc>
          <w:tcPr>
            <w:tcW w:w="1710" w:type="dxa"/>
            <w:vAlign w:val="center"/>
          </w:tcPr>
          <w:p w14:paraId="2039CF0E" w14:textId="77777777" w:rsidR="000C421B" w:rsidRPr="00EC668E" w:rsidRDefault="000C421B" w:rsidP="0099337C">
            <w:pPr>
              <w:jc w:val="center"/>
              <w:rPr>
                <w:rFonts w:ascii="Times New Roman" w:hAnsi="Times New Roman" w:cs="Times New Roman"/>
                <w:b/>
                <w:sz w:val="24"/>
                <w:szCs w:val="24"/>
              </w:rPr>
            </w:pPr>
            <w:r w:rsidRPr="00EC668E">
              <w:rPr>
                <w:rFonts w:ascii="Times New Roman" w:hAnsi="Times New Roman" w:cs="Times New Roman"/>
                <w:b/>
                <w:sz w:val="24"/>
                <w:szCs w:val="24"/>
              </w:rPr>
              <w:t>Training Model</w:t>
            </w:r>
          </w:p>
        </w:tc>
        <w:tc>
          <w:tcPr>
            <w:tcW w:w="1350" w:type="dxa"/>
            <w:vAlign w:val="center"/>
          </w:tcPr>
          <w:p w14:paraId="64C90840" w14:textId="77777777" w:rsidR="000C421B" w:rsidRPr="00EC668E" w:rsidRDefault="000C421B" w:rsidP="0099337C">
            <w:pPr>
              <w:jc w:val="center"/>
              <w:rPr>
                <w:rFonts w:ascii="Times New Roman" w:hAnsi="Times New Roman" w:cs="Times New Roman"/>
                <w:b/>
                <w:sz w:val="24"/>
                <w:szCs w:val="24"/>
              </w:rPr>
            </w:pPr>
            <w:r w:rsidRPr="00EC668E">
              <w:rPr>
                <w:rFonts w:ascii="Times New Roman" w:hAnsi="Times New Roman" w:cs="Times New Roman"/>
                <w:b/>
                <w:sz w:val="24"/>
                <w:szCs w:val="24"/>
              </w:rPr>
              <w:t>Accuracy</w:t>
            </w:r>
          </w:p>
        </w:tc>
        <w:tc>
          <w:tcPr>
            <w:tcW w:w="3240" w:type="dxa"/>
            <w:vAlign w:val="center"/>
          </w:tcPr>
          <w:p w14:paraId="0F4E79FC" w14:textId="77777777" w:rsidR="000C421B" w:rsidRPr="00EC668E" w:rsidRDefault="000C421B" w:rsidP="0099337C">
            <w:pPr>
              <w:jc w:val="center"/>
              <w:rPr>
                <w:rFonts w:ascii="Times New Roman" w:hAnsi="Times New Roman" w:cs="Times New Roman"/>
                <w:b/>
                <w:sz w:val="24"/>
                <w:szCs w:val="24"/>
              </w:rPr>
            </w:pPr>
            <w:r w:rsidRPr="00EC668E">
              <w:rPr>
                <w:rFonts w:ascii="Times New Roman" w:hAnsi="Times New Roman" w:cs="Times New Roman"/>
                <w:b/>
                <w:sz w:val="24"/>
                <w:szCs w:val="24"/>
              </w:rPr>
              <w:t>Dataset</w:t>
            </w:r>
          </w:p>
        </w:tc>
      </w:tr>
      <w:tr w:rsidR="000C421B" w:rsidRPr="00EC668E" w14:paraId="3EAF96D5" w14:textId="77777777" w:rsidTr="0099337C">
        <w:trPr>
          <w:trHeight w:val="296"/>
        </w:trPr>
        <w:tc>
          <w:tcPr>
            <w:tcW w:w="2610" w:type="dxa"/>
            <w:vAlign w:val="center"/>
          </w:tcPr>
          <w:p w14:paraId="380710EF" w14:textId="77777777" w:rsidR="000C421B" w:rsidRPr="00EC668E" w:rsidRDefault="000C421B" w:rsidP="0099337C">
            <w:pPr>
              <w:jc w:val="center"/>
              <w:rPr>
                <w:rFonts w:ascii="Times New Roman" w:hAnsi="Times New Roman" w:cs="Times New Roman"/>
                <w:bCs/>
                <w:sz w:val="24"/>
                <w:szCs w:val="24"/>
              </w:rPr>
            </w:pPr>
            <w:r w:rsidRPr="00EC668E">
              <w:rPr>
                <w:rFonts w:ascii="Times New Roman" w:hAnsi="Times New Roman" w:cs="Times New Roman"/>
                <w:bCs/>
                <w:sz w:val="24"/>
                <w:szCs w:val="24"/>
              </w:rPr>
              <w:t xml:space="preserve">Xu et al. </w:t>
            </w: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ADDIN EN.CITE &lt;EndNote&gt;&lt;Cite&gt;&lt;Author&gt;Xu&lt;/Author&gt;&lt;Year&gt;2024&lt;/Year&gt;&lt;RecNum&gt;2322&lt;/RecNum&gt;&lt;DisplayText&gt;[14]&lt;/DisplayText&gt;&lt;record&gt;&lt;rec-number&gt;2322&lt;/rec-number&gt;&lt;foreign-keys&gt;&lt;key app="EN" db-id="9asf2preaxexpoer0aaxfta2tadf2t2fz2ep" timestamp="1741675501"&gt;2322&lt;/key&gt;&lt;/foreign-keys&gt;&lt;ref-type name="Journal Article"&gt;17&lt;/ref-type&gt;&lt;contributors&gt;&lt;authors&gt;&lt;author&gt;Xu, Datao&lt;/author&gt;&lt;author&gt;Zhou, Huiyu&lt;/author&gt;&lt;author&gt;Quan, Wenjing&lt;/author&gt;&lt;author&gt;Jiang, Xinyan&lt;/author&gt;&lt;author&gt;Liang, Minjun&lt;/author&gt;&lt;author&gt;Li, Shudong&lt;/author&gt;&lt;author&gt;Ugbolue, Ukadike Chris&lt;/author&gt;&lt;author&gt;Baker, Julien S&lt;/author&gt;&lt;author&gt;Gusztav, Fekete&lt;/author&gt;&lt;author&gt;Ma, Xin %J Gait&lt;/author&gt;&lt;author&gt;Posture&lt;/author&gt;&lt;/authors&gt;&lt;/contributors&gt;&lt;titles&gt;&lt;title&gt;A new method proposed for realizing human gait pattern recognition: Inspirations for the application of sports and clinical gait analysis&lt;/title&gt;&lt;secondary-title&gt;Gait &amp;amp; Posture&lt;/secondary-title&gt;&lt;/titles&gt;&lt;periodical&gt;&lt;full-title&gt;Gait &amp;amp; posture&lt;/full-title&gt;&lt;/periodical&gt;&lt;pages&gt;293-305&lt;/pages&gt;&lt;volume&gt;107&lt;/volume&gt;&lt;dates&gt;&lt;year&gt;2024&lt;/year&gt;&lt;/dates&gt;&lt;isbn&gt;0966-6362&lt;/isbn&gt;&lt;urls&gt;&lt;/urls&gt;&lt;/record&gt;&lt;/Cite&gt;&lt;/EndNote&gt;</w:instrText>
            </w:r>
            <w:r>
              <w:rPr>
                <w:rFonts w:ascii="Times New Roman" w:hAnsi="Times New Roman" w:cs="Times New Roman"/>
                <w:bCs/>
                <w:sz w:val="24"/>
                <w:szCs w:val="24"/>
              </w:rPr>
              <w:fldChar w:fldCharType="separate"/>
            </w:r>
            <w:r>
              <w:rPr>
                <w:rFonts w:ascii="Times New Roman" w:hAnsi="Times New Roman" w:cs="Times New Roman"/>
                <w:bCs/>
                <w:noProof/>
                <w:sz w:val="24"/>
                <w:szCs w:val="24"/>
              </w:rPr>
              <w:t>[14]</w:t>
            </w:r>
            <w:r>
              <w:rPr>
                <w:rFonts w:ascii="Times New Roman" w:hAnsi="Times New Roman" w:cs="Times New Roman"/>
                <w:bCs/>
                <w:sz w:val="24"/>
                <w:szCs w:val="24"/>
              </w:rPr>
              <w:fldChar w:fldCharType="end"/>
            </w:r>
          </w:p>
        </w:tc>
        <w:tc>
          <w:tcPr>
            <w:tcW w:w="1496" w:type="dxa"/>
            <w:vAlign w:val="center"/>
          </w:tcPr>
          <w:p w14:paraId="02217A11" w14:textId="77777777" w:rsidR="000C421B" w:rsidRPr="00EC668E" w:rsidRDefault="000C421B" w:rsidP="0099337C">
            <w:pPr>
              <w:jc w:val="center"/>
              <w:rPr>
                <w:rFonts w:ascii="Times New Roman" w:hAnsi="Times New Roman" w:cs="Times New Roman"/>
                <w:bCs/>
                <w:sz w:val="24"/>
                <w:szCs w:val="24"/>
              </w:rPr>
            </w:pPr>
            <w:r w:rsidRPr="00EC668E">
              <w:rPr>
                <w:rFonts w:ascii="Times New Roman" w:hAnsi="Times New Roman" w:cs="Times New Roman"/>
                <w:bCs/>
                <w:sz w:val="24"/>
                <w:szCs w:val="24"/>
              </w:rPr>
              <w:t>Kinematics and kinetics data waveform</w:t>
            </w:r>
          </w:p>
        </w:tc>
        <w:tc>
          <w:tcPr>
            <w:tcW w:w="1710" w:type="dxa"/>
            <w:vAlign w:val="center"/>
          </w:tcPr>
          <w:p w14:paraId="59549E77" w14:textId="77777777" w:rsidR="000C421B" w:rsidRPr="00EC668E" w:rsidRDefault="000C421B" w:rsidP="0099337C">
            <w:pPr>
              <w:jc w:val="center"/>
              <w:rPr>
                <w:rFonts w:ascii="Times New Roman" w:hAnsi="Times New Roman" w:cs="Times New Roman"/>
                <w:bCs/>
                <w:sz w:val="24"/>
                <w:szCs w:val="24"/>
              </w:rPr>
            </w:pPr>
            <w:r w:rsidRPr="00EC668E">
              <w:rPr>
                <w:rFonts w:ascii="Times New Roman" w:hAnsi="Times New Roman" w:cs="Times New Roman"/>
                <w:bCs/>
                <w:sz w:val="24"/>
                <w:szCs w:val="24"/>
              </w:rPr>
              <w:t xml:space="preserve">Machine Learning Models </w:t>
            </w:r>
          </w:p>
        </w:tc>
        <w:tc>
          <w:tcPr>
            <w:tcW w:w="1350" w:type="dxa"/>
            <w:vAlign w:val="center"/>
          </w:tcPr>
          <w:p w14:paraId="1E500F3B" w14:textId="77777777" w:rsidR="000C421B" w:rsidRPr="00EC668E" w:rsidRDefault="000C421B" w:rsidP="0099337C">
            <w:pPr>
              <w:jc w:val="center"/>
              <w:rPr>
                <w:rFonts w:ascii="Times New Roman" w:hAnsi="Times New Roman" w:cs="Times New Roman"/>
                <w:b/>
                <w:sz w:val="24"/>
                <w:szCs w:val="24"/>
              </w:rPr>
            </w:pPr>
            <w:r w:rsidRPr="00EC668E">
              <w:rPr>
                <w:rFonts w:ascii="Times New Roman" w:hAnsi="Times New Roman" w:cs="Times New Roman"/>
                <w:sz w:val="24"/>
                <w:szCs w:val="24"/>
              </w:rPr>
              <w:t>99.81%</w:t>
            </w:r>
          </w:p>
        </w:tc>
        <w:tc>
          <w:tcPr>
            <w:tcW w:w="3240" w:type="dxa"/>
            <w:vAlign w:val="center"/>
          </w:tcPr>
          <w:p w14:paraId="0065064E" w14:textId="77777777" w:rsidR="000C421B" w:rsidRPr="00EC668E" w:rsidRDefault="000C421B" w:rsidP="0099337C">
            <w:pPr>
              <w:jc w:val="center"/>
              <w:rPr>
                <w:rFonts w:ascii="Times New Roman" w:hAnsi="Times New Roman" w:cs="Times New Roman"/>
                <w:b/>
                <w:sz w:val="24"/>
                <w:szCs w:val="24"/>
              </w:rPr>
            </w:pPr>
            <w:r w:rsidRPr="00EC668E">
              <w:rPr>
                <w:rFonts w:ascii="Times New Roman" w:hAnsi="Times New Roman" w:cs="Times New Roman"/>
                <w:sz w:val="24"/>
                <w:szCs w:val="24"/>
              </w:rPr>
              <w:t>800 group gait data</w:t>
            </w:r>
          </w:p>
        </w:tc>
      </w:tr>
      <w:tr w:rsidR="000C421B" w:rsidRPr="00EC668E" w14:paraId="219116C2" w14:textId="77777777" w:rsidTr="0099337C">
        <w:trPr>
          <w:trHeight w:val="296"/>
        </w:trPr>
        <w:tc>
          <w:tcPr>
            <w:tcW w:w="2610" w:type="dxa"/>
            <w:vAlign w:val="center"/>
          </w:tcPr>
          <w:p w14:paraId="713A4191" w14:textId="77777777" w:rsidR="000C421B" w:rsidRPr="00EC668E" w:rsidRDefault="000C421B" w:rsidP="0099337C">
            <w:pPr>
              <w:jc w:val="center"/>
              <w:rPr>
                <w:rFonts w:ascii="Times New Roman" w:hAnsi="Times New Roman" w:cs="Times New Roman"/>
                <w:sz w:val="24"/>
                <w:szCs w:val="24"/>
              </w:rPr>
            </w:pPr>
            <w:r w:rsidRPr="00EC668E">
              <w:rPr>
                <w:rFonts w:ascii="Times New Roman" w:hAnsi="Times New Roman" w:cs="Times New Roman"/>
                <w:noProof/>
                <w:sz w:val="24"/>
                <w:szCs w:val="24"/>
              </w:rPr>
              <w:t>Zhan</w:t>
            </w:r>
            <w:r w:rsidRPr="00EC668E">
              <w:rPr>
                <w:rFonts w:ascii="Times New Roman" w:hAnsi="Times New Roman" w:cs="Times New Roman"/>
                <w:sz w:val="24"/>
                <w:szCs w:val="24"/>
              </w:rPr>
              <w:t xml:space="preserve"> et al.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&lt;EndNote&gt;&lt;Cite&gt;&lt;Author&gt;Zhan&lt;/Author&gt;&lt;Year&gt;2024&lt;/Year&gt;&lt;RecNum&gt;2324&lt;/RecNum&gt;&lt;DisplayText&gt;[16]&lt;/DisplayText&gt;&lt;record&gt;&lt;rec-number&gt;2324&lt;/rec-number&gt;&lt;foreign-keys&gt;&lt;key app="EN" db-id="9asf2preaxexpoer0aaxfta2tadf2t2fz2ep" timestamp="1741675827"&gt;2324&lt;/key&gt;&lt;/foreign-keys&gt;&lt;ref-type name="Journal Article"&gt;17&lt;/ref-type&gt;&lt;contributors&gt;&lt;authors&gt;&lt;author&gt;Zhan, Haoran&lt;/author&gt;&lt;author&gt;Kou, Jiange&lt;/author&gt;&lt;author&gt;Cao, Yuanchao&lt;/author&gt;&lt;author&gt;Guo, Qing&lt;/author&gt;&lt;author&gt;Zhang, Jiyu&lt;/author&gt;&lt;author&gt;Shi, Yan %J Measurement&lt;/author&gt;&lt;/authors&gt;&lt;/contributors&gt;&lt;titles&gt;&lt;title&gt;Human Gait phases recognition based on multi-source data fusion and BILSTM attention neural network&lt;/title&gt;&lt;secondary-title&gt;Measurement,&lt;/secondary-title&gt;&lt;/titles&gt;&lt;periodical&gt;&lt;full-title&gt;Measurement,&lt;/full-title&gt;&lt;/periodical&gt;&lt;pages&gt;115396&lt;/pages&gt;&lt;volume&gt;238&lt;/volume&gt;&lt;dates&gt;&lt;year&gt;2024&lt;/year&gt;&lt;/dates&gt;&lt;isbn&gt;0263-2241&lt;/isbn&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noProof/>
                <w:sz w:val="24"/>
                <w:szCs w:val="24"/>
              </w:rPr>
              <w:t>[16]</w:t>
            </w:r>
            <w:r>
              <w:rPr>
                <w:rFonts w:ascii="Times New Roman" w:hAnsi="Times New Roman" w:cs="Times New Roman"/>
                <w:sz w:val="24"/>
                <w:szCs w:val="24"/>
              </w:rPr>
              <w:fldChar w:fldCharType="end"/>
            </w:r>
          </w:p>
        </w:tc>
        <w:tc>
          <w:tcPr>
            <w:tcW w:w="1496" w:type="dxa"/>
            <w:vAlign w:val="center"/>
          </w:tcPr>
          <w:p w14:paraId="62F25E3F" w14:textId="77777777" w:rsidR="000C421B" w:rsidRPr="00EC668E" w:rsidRDefault="000C421B" w:rsidP="0099337C">
            <w:pPr>
              <w:jc w:val="center"/>
              <w:rPr>
                <w:rFonts w:ascii="Times New Roman" w:hAnsi="Times New Roman" w:cs="Times New Roman"/>
                <w:b/>
                <w:sz w:val="24"/>
                <w:szCs w:val="24"/>
              </w:rPr>
            </w:pPr>
            <w:r w:rsidRPr="00EC668E">
              <w:rPr>
                <w:rFonts w:ascii="Times New Roman" w:hAnsi="Times New Roman" w:cs="Times New Roman"/>
                <w:sz w:val="24"/>
                <w:szCs w:val="24"/>
              </w:rPr>
              <w:t>sEMG, GRF, and joint motion information</w:t>
            </w:r>
          </w:p>
        </w:tc>
        <w:tc>
          <w:tcPr>
            <w:tcW w:w="1710" w:type="dxa"/>
            <w:vAlign w:val="center"/>
          </w:tcPr>
          <w:p w14:paraId="0716796C" w14:textId="77777777" w:rsidR="000C421B" w:rsidRPr="00EC668E" w:rsidRDefault="000C421B" w:rsidP="0099337C">
            <w:pPr>
              <w:jc w:val="center"/>
              <w:rPr>
                <w:rFonts w:ascii="Times New Roman" w:hAnsi="Times New Roman" w:cs="Times New Roman"/>
                <w:b/>
                <w:sz w:val="24"/>
                <w:szCs w:val="24"/>
              </w:rPr>
            </w:pPr>
            <w:r w:rsidRPr="00EC668E">
              <w:rPr>
                <w:rFonts w:ascii="Times New Roman" w:hAnsi="Times New Roman" w:cs="Times New Roman"/>
                <w:sz w:val="24"/>
                <w:szCs w:val="24"/>
              </w:rPr>
              <w:t>Bi-LSTM model</w:t>
            </w:r>
          </w:p>
        </w:tc>
        <w:tc>
          <w:tcPr>
            <w:tcW w:w="1350" w:type="dxa"/>
            <w:vAlign w:val="center"/>
          </w:tcPr>
          <w:p w14:paraId="043CD23F" w14:textId="77777777" w:rsidR="000C421B" w:rsidRPr="00EC668E" w:rsidRDefault="000C421B" w:rsidP="0099337C">
            <w:pPr>
              <w:jc w:val="center"/>
              <w:rPr>
                <w:rFonts w:ascii="Times New Roman" w:hAnsi="Times New Roman" w:cs="Times New Roman"/>
                <w:bCs/>
                <w:sz w:val="24"/>
                <w:szCs w:val="24"/>
              </w:rPr>
            </w:pPr>
            <w:r w:rsidRPr="00EC668E">
              <w:rPr>
                <w:rFonts w:ascii="Times New Roman" w:hAnsi="Times New Roman" w:cs="Times New Roman"/>
                <w:bCs/>
                <w:sz w:val="24"/>
                <w:szCs w:val="24"/>
              </w:rPr>
              <w:t>More than 90%</w:t>
            </w:r>
          </w:p>
        </w:tc>
        <w:tc>
          <w:tcPr>
            <w:tcW w:w="3240" w:type="dxa"/>
            <w:vAlign w:val="center"/>
          </w:tcPr>
          <w:p w14:paraId="2C5A5C3B" w14:textId="77777777" w:rsidR="000C421B" w:rsidRPr="00EC668E" w:rsidRDefault="000C421B" w:rsidP="0099337C">
            <w:pPr>
              <w:jc w:val="center"/>
              <w:rPr>
                <w:rFonts w:ascii="Times New Roman" w:hAnsi="Times New Roman" w:cs="Times New Roman"/>
                <w:bCs/>
                <w:sz w:val="24"/>
                <w:szCs w:val="24"/>
              </w:rPr>
            </w:pPr>
            <w:r w:rsidRPr="00EC668E">
              <w:rPr>
                <w:rFonts w:ascii="Times New Roman" w:hAnsi="Times New Roman" w:cs="Times New Roman"/>
                <w:bCs/>
                <w:sz w:val="24"/>
                <w:szCs w:val="24"/>
              </w:rPr>
              <w:t>25 classes</w:t>
            </w:r>
          </w:p>
        </w:tc>
      </w:tr>
      <w:tr w:rsidR="000C421B" w:rsidRPr="00EC668E" w14:paraId="041876A6" w14:textId="77777777" w:rsidTr="0099337C">
        <w:trPr>
          <w:trHeight w:val="296"/>
        </w:trPr>
        <w:tc>
          <w:tcPr>
            <w:tcW w:w="2610" w:type="dxa"/>
            <w:vAlign w:val="center"/>
          </w:tcPr>
          <w:p w14:paraId="5622C35A" w14:textId="77777777" w:rsidR="000C421B" w:rsidRPr="00EC668E" w:rsidRDefault="000C421B" w:rsidP="0099337C">
            <w:pPr>
              <w:jc w:val="center"/>
              <w:rPr>
                <w:rFonts w:ascii="Times New Roman" w:hAnsi="Times New Roman" w:cs="Times New Roman"/>
                <w:noProof/>
                <w:sz w:val="24"/>
                <w:szCs w:val="24"/>
              </w:rPr>
            </w:pPr>
            <w:r w:rsidRPr="00EC668E">
              <w:rPr>
                <w:rFonts w:ascii="Times New Roman" w:hAnsi="Times New Roman" w:cs="Times New Roman"/>
                <w:noProof/>
                <w:sz w:val="24"/>
                <w:szCs w:val="24"/>
              </w:rPr>
              <w:t xml:space="preserve">Deng et al. </w:t>
            </w:r>
            <w:r w:rsidRPr="00EC668E">
              <w:rPr>
                <w:rFonts w:ascii="Times New Roman" w:hAnsi="Times New Roman" w:cs="Times New Roman"/>
                <w:noProof/>
                <w:sz w:val="24"/>
                <w:szCs w:val="24"/>
              </w:rPr>
              <w:fldChar w:fldCharType="begin"/>
            </w:r>
            <w:r>
              <w:rPr>
                <w:rFonts w:ascii="Times New Roman" w:hAnsi="Times New Roman" w:cs="Times New Roman"/>
                <w:noProof/>
                <w:sz w:val="24"/>
                <w:szCs w:val="24"/>
              </w:rPr>
              <w:instrText xml:space="preserve"> ADDIN EN.CITE &lt;EndNote&gt;&lt;Cite&gt;&lt;Author&gt;Deng&lt;/Author&gt;&lt;Year&gt;2025&lt;/Year&gt;&lt;RecNum&gt;2267&lt;/RecNum&gt;&lt;DisplayText&gt;[17]&lt;/DisplayText&gt;&lt;record&gt;&lt;rec-number&gt;2267&lt;/rec-number&gt;&lt;foreign-keys&gt;&lt;key app="EN" db-id="9asf2preaxexpoer0aaxfta2tadf2t2fz2ep" timestamp="1739770720"&gt;2267&lt;/key&gt;&lt;/foreign-keys&gt;&lt;ref-type name="Journal Article"&gt;17&lt;/ref-type&gt;&lt;contributors&gt;&lt;authors&gt;&lt;author&gt;Deng, Muqing&lt;/author&gt;&lt;author&gt;Zou, Yi&lt;/author&gt;&lt;author&gt;Zeng, Zhi&lt;/author&gt;&lt;author&gt;Wang, Yanjiao&lt;/author&gt;&lt;author&gt;Feng, Xiaoreng&lt;/author&gt;&lt;author&gt;Liu, Yuan %J Engineering Applications of Artificial Intelligence&lt;/author&gt;&lt;/authors&gt;&lt;/contributors&gt;&lt;titles&gt;&lt;title&gt;Human gait recognition based on frontal-view sequence using discriminative optical flow feature representations and learning&lt;/title&gt;&lt;secondary-title&gt;Engineering Applications of Artificial Intelligence&lt;/secondary-title&gt;&lt;/titles&gt;&lt;periodical&gt;&lt;full-title&gt;Engineering Applications of Artificial Intelligence&lt;/full-title&gt;&lt;/periodical&gt;&lt;pages&gt;110213&lt;/pages&gt;&lt;volume&gt;145&lt;/volume&gt;&lt;dates&gt;&lt;year&gt;2025&lt;/year&gt;&lt;/dates&gt;&lt;isbn&gt;0952-1976&lt;/isbn&gt;&lt;urls&gt;&lt;/urls&gt;&lt;/record&gt;&lt;/Cite&gt;&lt;/EndNote&gt;</w:instrText>
            </w:r>
            <w:r w:rsidRPr="00EC668E">
              <w:rPr>
                <w:rFonts w:ascii="Times New Roman" w:hAnsi="Times New Roman" w:cs="Times New Roman"/>
                <w:noProof/>
                <w:sz w:val="24"/>
                <w:szCs w:val="24"/>
              </w:rPr>
              <w:fldChar w:fldCharType="separate"/>
            </w:r>
            <w:r>
              <w:rPr>
                <w:rFonts w:ascii="Times New Roman" w:hAnsi="Times New Roman" w:cs="Times New Roman"/>
                <w:noProof/>
                <w:sz w:val="24"/>
                <w:szCs w:val="24"/>
              </w:rPr>
              <w:t>[17]</w:t>
            </w:r>
            <w:r w:rsidRPr="00EC668E">
              <w:rPr>
                <w:rFonts w:ascii="Times New Roman" w:hAnsi="Times New Roman" w:cs="Times New Roman"/>
                <w:noProof/>
                <w:sz w:val="24"/>
                <w:szCs w:val="24"/>
              </w:rPr>
              <w:fldChar w:fldCharType="end"/>
            </w:r>
          </w:p>
        </w:tc>
        <w:tc>
          <w:tcPr>
            <w:tcW w:w="1496" w:type="dxa"/>
            <w:vAlign w:val="center"/>
          </w:tcPr>
          <w:p w14:paraId="0EAD3A5A" w14:textId="77777777" w:rsidR="000C421B" w:rsidRPr="00EC668E" w:rsidRDefault="000C421B" w:rsidP="0099337C">
            <w:pPr>
              <w:jc w:val="center"/>
              <w:rPr>
                <w:rFonts w:ascii="Times New Roman" w:hAnsi="Times New Roman" w:cs="Times New Roman"/>
                <w:sz w:val="24"/>
                <w:szCs w:val="24"/>
              </w:rPr>
            </w:pPr>
            <w:r w:rsidRPr="00EC668E">
              <w:rPr>
                <w:rFonts w:ascii="Times New Roman" w:hAnsi="Times New Roman" w:cs="Times New Roman"/>
                <w:color w:val="1F1F1F"/>
                <w:sz w:val="24"/>
                <w:szCs w:val="24"/>
              </w:rPr>
              <w:t>Video data</w:t>
            </w:r>
          </w:p>
        </w:tc>
        <w:tc>
          <w:tcPr>
            <w:tcW w:w="1710" w:type="dxa"/>
            <w:vAlign w:val="center"/>
          </w:tcPr>
          <w:p w14:paraId="26A43C54" w14:textId="77777777" w:rsidR="000C421B" w:rsidRPr="00EC668E" w:rsidRDefault="000C421B" w:rsidP="0099337C">
            <w:pPr>
              <w:jc w:val="center"/>
              <w:rPr>
                <w:rFonts w:ascii="Times New Roman" w:hAnsi="Times New Roman" w:cs="Times New Roman"/>
                <w:sz w:val="24"/>
                <w:szCs w:val="24"/>
              </w:rPr>
            </w:pPr>
            <w:r w:rsidRPr="00EC668E">
              <w:rPr>
                <w:rFonts w:ascii="Times New Roman" w:hAnsi="Times New Roman" w:cs="Times New Roman"/>
                <w:sz w:val="24"/>
                <w:szCs w:val="24"/>
              </w:rPr>
              <w:t xml:space="preserve">Optical Flow and Deep Features  </w:t>
            </w:r>
          </w:p>
        </w:tc>
        <w:tc>
          <w:tcPr>
            <w:tcW w:w="1350" w:type="dxa"/>
            <w:vAlign w:val="center"/>
          </w:tcPr>
          <w:p w14:paraId="05AB2DBF" w14:textId="77777777" w:rsidR="000C421B" w:rsidRPr="00EC668E" w:rsidRDefault="000C421B" w:rsidP="0099337C">
            <w:pPr>
              <w:jc w:val="center"/>
              <w:rPr>
                <w:rFonts w:ascii="Times New Roman" w:hAnsi="Times New Roman" w:cs="Times New Roman"/>
                <w:bCs/>
                <w:sz w:val="24"/>
                <w:szCs w:val="24"/>
              </w:rPr>
            </w:pPr>
            <w:r w:rsidRPr="00EC668E">
              <w:rPr>
                <w:rFonts w:ascii="Times New Roman" w:hAnsi="Times New Roman" w:cs="Times New Roman"/>
                <w:color w:val="1F1F1F"/>
                <w:sz w:val="24"/>
                <w:szCs w:val="24"/>
              </w:rPr>
              <w:t>95.0% on  CASIA-A and 89.9% CASIA-B</w:t>
            </w:r>
          </w:p>
        </w:tc>
        <w:tc>
          <w:tcPr>
            <w:tcW w:w="3240" w:type="dxa"/>
            <w:vAlign w:val="center"/>
          </w:tcPr>
          <w:p w14:paraId="1306B9F4" w14:textId="77777777" w:rsidR="000C421B" w:rsidRPr="00EC668E" w:rsidRDefault="000C421B" w:rsidP="0099337C">
            <w:pPr>
              <w:jc w:val="center"/>
              <w:rPr>
                <w:rFonts w:ascii="Times New Roman" w:hAnsi="Times New Roman" w:cs="Times New Roman"/>
                <w:bCs/>
                <w:sz w:val="24"/>
                <w:szCs w:val="24"/>
              </w:rPr>
            </w:pPr>
            <w:r w:rsidRPr="00EC668E">
              <w:rPr>
                <w:rFonts w:ascii="Times New Roman" w:hAnsi="Times New Roman" w:cs="Times New Roman"/>
                <w:color w:val="1F1F1F"/>
                <w:sz w:val="24"/>
                <w:szCs w:val="24"/>
              </w:rPr>
              <w:t>CASIA-A and CASIA-B</w:t>
            </w:r>
          </w:p>
        </w:tc>
      </w:tr>
      <w:tr w:rsidR="000C421B" w:rsidRPr="00EC668E" w14:paraId="6B887727" w14:textId="77777777" w:rsidTr="0099337C">
        <w:trPr>
          <w:trHeight w:val="296"/>
        </w:trPr>
        <w:tc>
          <w:tcPr>
            <w:tcW w:w="2610" w:type="dxa"/>
            <w:vAlign w:val="center"/>
          </w:tcPr>
          <w:p w14:paraId="398C69D7" w14:textId="77777777" w:rsidR="000C421B" w:rsidRPr="00EC668E" w:rsidRDefault="000C421B" w:rsidP="0099337C">
            <w:pPr>
              <w:jc w:val="center"/>
              <w:rPr>
                <w:rFonts w:ascii="Times New Roman" w:hAnsi="Times New Roman" w:cs="Times New Roman"/>
                <w:noProof/>
                <w:sz w:val="24"/>
                <w:szCs w:val="24"/>
              </w:rPr>
            </w:pPr>
            <w:r w:rsidRPr="00EC668E">
              <w:rPr>
                <w:rFonts w:ascii="Times New Roman" w:hAnsi="Times New Roman" w:cs="Times New Roman"/>
                <w:noProof/>
                <w:sz w:val="24"/>
                <w:szCs w:val="24"/>
              </w:rPr>
              <w:t xml:space="preserve">Junaid et al. </w:t>
            </w:r>
            <w:r>
              <w:rPr>
                <w:rFonts w:ascii="Times New Roman" w:hAnsi="Times New Roman" w:cs="Times New Roman"/>
                <w:color w:val="1F1F1F"/>
                <w:sz w:val="24"/>
                <w:szCs w:val="24"/>
              </w:rPr>
              <w:fldChar w:fldCharType="begin"/>
            </w:r>
            <w:r>
              <w:rPr>
                <w:rFonts w:ascii="Times New Roman" w:hAnsi="Times New Roman" w:cs="Times New Roman"/>
                <w:color w:val="1F1F1F"/>
                <w:sz w:val="24"/>
                <w:szCs w:val="24"/>
              </w:rPr>
              <w:instrText xml:space="preserve"> ADDIN EN.CITE &lt;EndNote&gt;&lt;Cite&gt;&lt;Author&gt;Junaid&lt;/Author&gt;&lt;Year&gt;2025&lt;/Year&gt;&lt;RecNum&gt;2325&lt;/RecNum&gt;&lt;DisplayText&gt;[19]&lt;/DisplayText&gt;&lt;record&gt;&lt;rec-number&gt;2325&lt;/rec-number&gt;&lt;foreign-keys&gt;&lt;key app="EN" db-id="9asf2preaxexpoer0aaxfta2tadf2t2fz2ep" timestamp="1741759500"&gt;2325&lt;/key&gt;&lt;/foreign-keys&gt;&lt;ref-type name="Journal Article"&gt;17&lt;/ref-type&gt;&lt;contributors&gt;&lt;authors&gt;&lt;author&gt;Junaid, Mohammad Iman&lt;/author&gt;&lt;author&gt;Madarapu, Sandeep&lt;/author&gt;&lt;author&gt;Ari, Samit %J Signal, Image&lt;/author&gt;&lt;author&gt;Video Processing&lt;/author&gt;&lt;/authors&gt;&lt;/contributors&gt;&lt;titles&gt;&lt;title&gt;Human gait recognition using attention based convolutional network with sequential learning&lt;/title&gt;&lt;secondary-title&gt;Signal, Image and Video Processing&lt;/secondary-title&gt;&lt;/titles&gt;&lt;periodical&gt;&lt;full-title&gt;Signal, Image and Video Processing&lt;/full-title&gt;&lt;/periodical&gt;&lt;pages&gt;1-8&lt;/pages&gt;&lt;volume&gt;19&lt;/volume&gt;&lt;number&gt;1&lt;/number&gt;&lt;dates&gt;&lt;year&gt;2025&lt;/year&gt;&lt;/dates&gt;&lt;isbn&gt;1863-1711&lt;/isbn&gt;&lt;urls&gt;&lt;/urls&gt;&lt;/record&gt;&lt;/Cite&gt;&lt;/EndNote&gt;</w:instrText>
            </w:r>
            <w:r>
              <w:rPr>
                <w:rFonts w:ascii="Times New Roman" w:hAnsi="Times New Roman" w:cs="Times New Roman"/>
                <w:color w:val="1F1F1F"/>
                <w:sz w:val="24"/>
                <w:szCs w:val="24"/>
              </w:rPr>
              <w:fldChar w:fldCharType="separate"/>
            </w:r>
            <w:r>
              <w:rPr>
                <w:rFonts w:ascii="Times New Roman" w:hAnsi="Times New Roman" w:cs="Times New Roman"/>
                <w:noProof/>
                <w:color w:val="1F1F1F"/>
                <w:sz w:val="24"/>
                <w:szCs w:val="24"/>
              </w:rPr>
              <w:t>[19]</w:t>
            </w:r>
            <w:r>
              <w:rPr>
                <w:rFonts w:ascii="Times New Roman" w:hAnsi="Times New Roman" w:cs="Times New Roman"/>
                <w:color w:val="1F1F1F"/>
                <w:sz w:val="24"/>
                <w:szCs w:val="24"/>
              </w:rPr>
              <w:fldChar w:fldCharType="end"/>
            </w:r>
          </w:p>
        </w:tc>
        <w:tc>
          <w:tcPr>
            <w:tcW w:w="1496" w:type="dxa"/>
            <w:vAlign w:val="center"/>
          </w:tcPr>
          <w:p w14:paraId="5AC52509" w14:textId="77777777" w:rsidR="000C421B" w:rsidRPr="00EC668E" w:rsidRDefault="000C421B" w:rsidP="0099337C">
            <w:pPr>
              <w:jc w:val="center"/>
              <w:rPr>
                <w:rFonts w:ascii="Times New Roman" w:hAnsi="Times New Roman" w:cs="Times New Roman"/>
                <w:color w:val="1F1F1F"/>
                <w:sz w:val="24"/>
                <w:szCs w:val="24"/>
              </w:rPr>
            </w:pPr>
            <w:r w:rsidRPr="00EC668E">
              <w:rPr>
                <w:rFonts w:ascii="Times New Roman" w:hAnsi="Times New Roman" w:cs="Times New Roman"/>
                <w:color w:val="1F1F1F"/>
                <w:sz w:val="24"/>
                <w:szCs w:val="24"/>
              </w:rPr>
              <w:t>Video Data</w:t>
            </w:r>
          </w:p>
        </w:tc>
        <w:tc>
          <w:tcPr>
            <w:tcW w:w="1710" w:type="dxa"/>
            <w:vAlign w:val="center"/>
          </w:tcPr>
          <w:p w14:paraId="582AB27E" w14:textId="77777777" w:rsidR="000C421B" w:rsidRPr="00EC668E" w:rsidRDefault="000C421B" w:rsidP="0099337C">
            <w:pPr>
              <w:jc w:val="center"/>
              <w:rPr>
                <w:rFonts w:ascii="Times New Roman" w:hAnsi="Times New Roman" w:cs="Times New Roman"/>
                <w:sz w:val="24"/>
                <w:szCs w:val="24"/>
              </w:rPr>
            </w:pPr>
            <w:r w:rsidRPr="00EC668E">
              <w:rPr>
                <w:rFonts w:ascii="Times New Roman" w:hAnsi="Times New Roman" w:cs="Times New Roman"/>
                <w:sz w:val="24"/>
                <w:szCs w:val="24"/>
              </w:rPr>
              <w:t xml:space="preserve">Attention-based Deep Learning </w:t>
            </w:r>
          </w:p>
        </w:tc>
        <w:tc>
          <w:tcPr>
            <w:tcW w:w="1350" w:type="dxa"/>
            <w:vAlign w:val="center"/>
          </w:tcPr>
          <w:p w14:paraId="790E7F03" w14:textId="77777777" w:rsidR="000C421B" w:rsidRPr="00EC668E" w:rsidRDefault="000C421B" w:rsidP="0099337C">
            <w:pPr>
              <w:jc w:val="center"/>
              <w:rPr>
                <w:rFonts w:ascii="Times New Roman" w:hAnsi="Times New Roman" w:cs="Times New Roman"/>
                <w:color w:val="1F1F1F"/>
                <w:sz w:val="24"/>
                <w:szCs w:val="24"/>
              </w:rPr>
            </w:pPr>
            <w:r w:rsidRPr="00EC668E">
              <w:rPr>
                <w:rFonts w:ascii="Times New Roman" w:hAnsi="Times New Roman" w:cs="Times New Roman"/>
                <w:color w:val="222222"/>
                <w:sz w:val="24"/>
                <w:szCs w:val="24"/>
                <w:shd w:val="clear" w:color="auto" w:fill="FFFFFF"/>
              </w:rPr>
              <w:t>93.4%  and 97.4%</w:t>
            </w:r>
          </w:p>
        </w:tc>
        <w:tc>
          <w:tcPr>
            <w:tcW w:w="3240" w:type="dxa"/>
            <w:vAlign w:val="center"/>
          </w:tcPr>
          <w:p w14:paraId="3C2B7DDE" w14:textId="77777777" w:rsidR="000C421B" w:rsidRPr="00EC668E" w:rsidRDefault="000C421B" w:rsidP="0099337C">
            <w:pPr>
              <w:jc w:val="both"/>
              <w:rPr>
                <w:rFonts w:ascii="Times New Roman" w:hAnsi="Times New Roman" w:cs="Times New Roman"/>
                <w:color w:val="1F1F1F"/>
                <w:sz w:val="24"/>
                <w:szCs w:val="24"/>
              </w:rPr>
            </w:pPr>
            <w:r w:rsidRPr="00EC668E">
              <w:rPr>
                <w:rFonts w:ascii="Times New Roman" w:hAnsi="Times New Roman" w:cs="Times New Roman"/>
                <w:color w:val="222222"/>
                <w:sz w:val="24"/>
                <w:szCs w:val="24"/>
                <w:shd w:val="clear" w:color="auto" w:fill="FFFFFF"/>
              </w:rPr>
              <w:t xml:space="preserve">CASIA-B and OULP </w:t>
            </w:r>
          </w:p>
        </w:tc>
      </w:tr>
      <w:tr w:rsidR="000C421B" w:rsidRPr="00EC668E" w14:paraId="4DCF81FC" w14:textId="77777777" w:rsidTr="0099337C">
        <w:trPr>
          <w:trHeight w:val="296"/>
        </w:trPr>
        <w:tc>
          <w:tcPr>
            <w:tcW w:w="2610" w:type="dxa"/>
            <w:vAlign w:val="center"/>
          </w:tcPr>
          <w:p w14:paraId="6D4FF446" w14:textId="77777777" w:rsidR="000C421B" w:rsidRPr="00EC668E" w:rsidRDefault="000C421B" w:rsidP="0099337C">
            <w:pPr>
              <w:jc w:val="center"/>
              <w:rPr>
                <w:rFonts w:ascii="Times New Roman" w:hAnsi="Times New Roman" w:cs="Times New Roman"/>
                <w:noProof/>
                <w:sz w:val="24"/>
                <w:szCs w:val="24"/>
              </w:rPr>
            </w:pPr>
            <w:r w:rsidRPr="00EC668E">
              <w:rPr>
                <w:rFonts w:ascii="Times New Roman" w:hAnsi="Times New Roman" w:cs="Times New Roman"/>
                <w:noProof/>
                <w:sz w:val="24"/>
                <w:szCs w:val="24"/>
              </w:rPr>
              <w:t xml:space="preserve">Shi et al. </w:t>
            </w:r>
            <w:r>
              <w:rPr>
                <w:rFonts w:ascii="Times New Roman" w:hAnsi="Times New Roman" w:cs="Times New Roman"/>
                <w:noProof/>
                <w:sz w:val="24"/>
                <w:szCs w:val="24"/>
              </w:rPr>
              <w:fldChar w:fldCharType="begin"/>
            </w:r>
            <w:r>
              <w:rPr>
                <w:rFonts w:ascii="Times New Roman" w:hAnsi="Times New Roman" w:cs="Times New Roman"/>
                <w:noProof/>
                <w:sz w:val="24"/>
                <w:szCs w:val="24"/>
              </w:rPr>
              <w:instrText xml:space="preserve"> ADDIN EN.CITE &lt;EndNote&gt;&lt;Cite&gt;&lt;Author&gt;Shi&lt;/Author&gt;&lt;Year&gt;2025&lt;/Year&gt;&lt;RecNum&gt;2326&lt;/RecNum&gt;&lt;DisplayText&gt;[20]&lt;/DisplayText&gt;&lt;record&gt;&lt;rec-number&gt;2326&lt;/rec-number&gt;&lt;foreign-keys&gt;&lt;key app="EN" db-id="9asf2preaxexpoer0aaxfta2tadf2t2fz2ep" timestamp="1741759627"&gt;2326&lt;/key&gt;&lt;/foreign-keys&gt;&lt;ref-type name="Journal Article"&gt;17&lt;/ref-type&gt;&lt;contributors&gt;&lt;authors&gt;&lt;author&gt;Shi, Xiling&lt;/author&gt;&lt;author&gt;Zhao, Wenqiang&lt;/author&gt;&lt;author&gt;Pei, Huandou&lt;/author&gt;&lt;author&gt;Zhai, Hongru&lt;/author&gt;&lt;author&gt;Gao, Yongxia %J IEEE Access&lt;/author&gt;&lt;/authors&gt;&lt;/contributors&gt;&lt;titles&gt;&lt;title&gt;Research on gait recognition based on GaitSet and multimodal fusion&lt;/title&gt;&lt;secondary-title&gt;IEEE Access&lt;/secondary-title&gt;&lt;/titles&gt;&lt;periodical&gt;&lt;full-title&gt;IEEE Access&lt;/full-title&gt;&lt;/periodical&gt;&lt;dates&gt;&lt;year&gt;2025&lt;/year&gt;&lt;/dates&gt;&lt;isbn&gt;2169-3536&lt;/isbn&gt;&lt;urls&gt;&lt;/urls&gt;&lt;/record&gt;&lt;/Cite&gt;&lt;/EndNote&gt;</w:instrText>
            </w:r>
            <w:r>
              <w:rPr>
                <w:rFonts w:ascii="Times New Roman" w:hAnsi="Times New Roman" w:cs="Times New Roman"/>
                <w:noProof/>
                <w:sz w:val="24"/>
                <w:szCs w:val="24"/>
              </w:rPr>
              <w:fldChar w:fldCharType="separate"/>
            </w:r>
            <w:r>
              <w:rPr>
                <w:rFonts w:ascii="Times New Roman" w:hAnsi="Times New Roman" w:cs="Times New Roman"/>
                <w:noProof/>
                <w:sz w:val="24"/>
                <w:szCs w:val="24"/>
              </w:rPr>
              <w:t>[20]</w:t>
            </w:r>
            <w:r>
              <w:rPr>
                <w:rFonts w:ascii="Times New Roman" w:hAnsi="Times New Roman" w:cs="Times New Roman"/>
                <w:noProof/>
                <w:sz w:val="24"/>
                <w:szCs w:val="24"/>
              </w:rPr>
              <w:fldChar w:fldCharType="end"/>
            </w:r>
          </w:p>
        </w:tc>
        <w:tc>
          <w:tcPr>
            <w:tcW w:w="1496" w:type="dxa"/>
            <w:vAlign w:val="center"/>
          </w:tcPr>
          <w:p w14:paraId="2F5B0ADB" w14:textId="77777777" w:rsidR="000C421B" w:rsidRPr="00EC668E" w:rsidRDefault="000C421B" w:rsidP="0099337C">
            <w:pPr>
              <w:jc w:val="center"/>
              <w:rPr>
                <w:rFonts w:ascii="Times New Roman" w:hAnsi="Times New Roman" w:cs="Times New Roman"/>
                <w:color w:val="1F1F1F"/>
                <w:sz w:val="24"/>
                <w:szCs w:val="24"/>
              </w:rPr>
            </w:pPr>
            <w:r w:rsidRPr="00EC668E">
              <w:rPr>
                <w:rFonts w:ascii="Times New Roman" w:hAnsi="Times New Roman" w:cs="Times New Roman"/>
                <w:color w:val="1F1F1F"/>
                <w:sz w:val="24"/>
                <w:szCs w:val="24"/>
              </w:rPr>
              <w:t xml:space="preserve">Multi-Modal </w:t>
            </w:r>
          </w:p>
        </w:tc>
        <w:tc>
          <w:tcPr>
            <w:tcW w:w="1710" w:type="dxa"/>
            <w:vAlign w:val="center"/>
          </w:tcPr>
          <w:p w14:paraId="52BC3CEA" w14:textId="77777777" w:rsidR="000C421B" w:rsidRPr="00EC668E" w:rsidRDefault="000C421B" w:rsidP="0099337C">
            <w:pPr>
              <w:jc w:val="center"/>
              <w:rPr>
                <w:rFonts w:ascii="Times New Roman" w:hAnsi="Times New Roman" w:cs="Times New Roman"/>
                <w:sz w:val="24"/>
                <w:szCs w:val="24"/>
              </w:rPr>
            </w:pPr>
            <w:r w:rsidRPr="00EC668E">
              <w:rPr>
                <w:rFonts w:ascii="Times New Roman" w:hAnsi="Times New Roman" w:cs="Times New Roman"/>
                <w:color w:val="333333"/>
                <w:sz w:val="24"/>
                <w:szCs w:val="24"/>
                <w:shd w:val="clear" w:color="auto" w:fill="FFFFFF"/>
              </w:rPr>
              <w:t>GaitSet Model</w:t>
            </w:r>
          </w:p>
        </w:tc>
        <w:tc>
          <w:tcPr>
            <w:tcW w:w="1350" w:type="dxa"/>
            <w:vAlign w:val="center"/>
          </w:tcPr>
          <w:p w14:paraId="1A79B02E" w14:textId="77777777" w:rsidR="000C421B" w:rsidRPr="00EC668E" w:rsidRDefault="000C421B" w:rsidP="0099337C">
            <w:pPr>
              <w:jc w:val="center"/>
              <w:rPr>
                <w:rFonts w:ascii="Times New Roman" w:hAnsi="Times New Roman" w:cs="Times New Roman"/>
                <w:color w:val="1F1F1F"/>
                <w:sz w:val="24"/>
                <w:szCs w:val="24"/>
              </w:rPr>
            </w:pPr>
            <w:r w:rsidRPr="00EC668E">
              <w:rPr>
                <w:rFonts w:ascii="Times New Roman" w:hAnsi="Times New Roman" w:cs="Times New Roman"/>
                <w:color w:val="333333"/>
                <w:sz w:val="24"/>
                <w:szCs w:val="24"/>
                <w:shd w:val="clear" w:color="auto" w:fill="FFFFFF"/>
              </w:rPr>
              <w:t>95.8%, 89.3%, and 72.5%</w:t>
            </w:r>
          </w:p>
        </w:tc>
        <w:tc>
          <w:tcPr>
            <w:tcW w:w="3240" w:type="dxa"/>
            <w:vAlign w:val="center"/>
          </w:tcPr>
          <w:p w14:paraId="4968A003" w14:textId="77777777" w:rsidR="000C421B" w:rsidRPr="00EC668E" w:rsidRDefault="000C421B" w:rsidP="0099337C">
            <w:pPr>
              <w:jc w:val="center"/>
              <w:rPr>
                <w:rFonts w:ascii="Times New Roman" w:hAnsi="Times New Roman" w:cs="Times New Roman"/>
                <w:color w:val="1F1F1F"/>
                <w:sz w:val="24"/>
                <w:szCs w:val="24"/>
              </w:rPr>
            </w:pPr>
            <w:r w:rsidRPr="00EC668E">
              <w:rPr>
                <w:rFonts w:ascii="Times New Roman" w:hAnsi="Times New Roman" w:cs="Times New Roman"/>
                <w:color w:val="222222"/>
                <w:sz w:val="24"/>
                <w:szCs w:val="24"/>
                <w:shd w:val="clear" w:color="auto" w:fill="FFFFFF"/>
              </w:rPr>
              <w:t>CASIA-B</w:t>
            </w:r>
          </w:p>
        </w:tc>
      </w:tr>
      <w:tr w:rsidR="000C421B" w:rsidRPr="00EC668E" w14:paraId="37C65E52" w14:textId="77777777" w:rsidTr="0099337C">
        <w:trPr>
          <w:trHeight w:val="296"/>
        </w:trPr>
        <w:tc>
          <w:tcPr>
            <w:tcW w:w="2610" w:type="dxa"/>
            <w:vAlign w:val="center"/>
          </w:tcPr>
          <w:p w14:paraId="2CBA73CB" w14:textId="77777777" w:rsidR="000C421B" w:rsidRPr="00EC668E" w:rsidRDefault="000C421B" w:rsidP="0099337C">
            <w:pPr>
              <w:jc w:val="center"/>
              <w:rPr>
                <w:rFonts w:ascii="Times New Roman" w:hAnsi="Times New Roman" w:cs="Times New Roman"/>
                <w:noProof/>
                <w:sz w:val="24"/>
                <w:szCs w:val="24"/>
              </w:rPr>
            </w:pPr>
            <w:r w:rsidRPr="00EC668E">
              <w:rPr>
                <w:rFonts w:ascii="Times New Roman" w:hAnsi="Times New Roman" w:cs="Times New Roman"/>
                <w:noProof/>
                <w:sz w:val="24"/>
                <w:szCs w:val="24"/>
              </w:rPr>
              <w:t xml:space="preserve">Zhang et al. </w:t>
            </w:r>
            <w:r>
              <w:rPr>
                <w:rFonts w:ascii="Times New Roman" w:hAnsi="Times New Roman" w:cs="Times New Roman"/>
                <w:noProof/>
                <w:sz w:val="24"/>
                <w:szCs w:val="24"/>
              </w:rPr>
              <w:fldChar w:fldCharType="begin"/>
            </w:r>
            <w:r>
              <w:rPr>
                <w:rFonts w:ascii="Times New Roman" w:hAnsi="Times New Roman" w:cs="Times New Roman"/>
                <w:noProof/>
                <w:sz w:val="24"/>
                <w:szCs w:val="24"/>
              </w:rPr>
              <w:instrText xml:space="preserve"> ADDIN EN.CITE &lt;EndNote&gt;&lt;Cite&gt;&lt;Author&gt;Zhang&lt;/Author&gt;&lt;Year&gt;2025&lt;/Year&gt;&lt;RecNum&gt;2327&lt;/RecNum&gt;&lt;DisplayText&gt;[21]&lt;/DisplayText&gt;&lt;record&gt;&lt;rec-number&gt;2327&lt;/rec-number&gt;&lt;foreign-keys&gt;&lt;key app="EN" db-id="9asf2preaxexpoer0aaxfta2tadf2t2fz2ep" timestamp="1741759761"&gt;2327&lt;/key&gt;&lt;/foreign-keys&gt;&lt;ref-type name="Journal Article"&gt;17&lt;/ref-type&gt;&lt;contributors&gt;&lt;authors&gt;&lt;author&gt;Zhang, Langwen&lt;/author&gt;&lt;author&gt;Men, Zihan&lt;/author&gt;&lt;author&gt;Xie, Wei %J Signal, Image&lt;/author&gt;&lt;author&gt;Video Processing&lt;/author&gt;&lt;/authors&gt;&lt;/contributors&gt;&lt;titles&gt;&lt;title&gt;Gaitts: indoor gait recognition with multi-scale temporal-spatial information aggregation&lt;/title&gt;&lt;secondary-title&gt;Signal, Image and Video Processing&lt;/secondary-title&gt;&lt;/titles&gt;&lt;periodical&gt;&lt;full-title&gt;Signal, Image and Video Processing&lt;/full-title&gt;&lt;/periodical&gt;&lt;pages&gt;1-12&lt;/pages&gt;&lt;volume&gt;19&lt;/volume&gt;&lt;number&gt;1&lt;/number&gt;&lt;dates&gt;&lt;year&gt;2025&lt;/year&gt;&lt;/dates&gt;&lt;isbn&gt;1863-1711&lt;/isbn&gt;&lt;urls&gt;&lt;/urls&gt;&lt;/record&gt;&lt;/Cite&gt;&lt;/EndNote&gt;</w:instrText>
            </w:r>
            <w:r>
              <w:rPr>
                <w:rFonts w:ascii="Times New Roman" w:hAnsi="Times New Roman" w:cs="Times New Roman"/>
                <w:noProof/>
                <w:sz w:val="24"/>
                <w:szCs w:val="24"/>
              </w:rPr>
              <w:fldChar w:fldCharType="separate"/>
            </w:r>
            <w:r>
              <w:rPr>
                <w:rFonts w:ascii="Times New Roman" w:hAnsi="Times New Roman" w:cs="Times New Roman"/>
                <w:noProof/>
                <w:sz w:val="24"/>
                <w:szCs w:val="24"/>
              </w:rPr>
              <w:t>[21]</w:t>
            </w:r>
            <w:r>
              <w:rPr>
                <w:rFonts w:ascii="Times New Roman" w:hAnsi="Times New Roman" w:cs="Times New Roman"/>
                <w:noProof/>
                <w:sz w:val="24"/>
                <w:szCs w:val="24"/>
              </w:rPr>
              <w:fldChar w:fldCharType="end"/>
            </w:r>
          </w:p>
        </w:tc>
        <w:tc>
          <w:tcPr>
            <w:tcW w:w="1496" w:type="dxa"/>
            <w:vAlign w:val="center"/>
          </w:tcPr>
          <w:p w14:paraId="07F90505" w14:textId="77777777" w:rsidR="000C421B" w:rsidRPr="00EC668E" w:rsidRDefault="000C421B" w:rsidP="0099337C">
            <w:pPr>
              <w:jc w:val="center"/>
              <w:rPr>
                <w:rFonts w:ascii="Times New Roman" w:hAnsi="Times New Roman" w:cs="Times New Roman"/>
                <w:color w:val="1F1F1F"/>
                <w:sz w:val="24"/>
                <w:szCs w:val="24"/>
              </w:rPr>
            </w:pPr>
            <w:r w:rsidRPr="00EC668E">
              <w:rPr>
                <w:rFonts w:ascii="Times New Roman" w:hAnsi="Times New Roman" w:cs="Times New Roman"/>
                <w:color w:val="1F1F1F"/>
                <w:sz w:val="24"/>
                <w:szCs w:val="24"/>
              </w:rPr>
              <w:t xml:space="preserve">Image Sequence </w:t>
            </w:r>
          </w:p>
        </w:tc>
        <w:tc>
          <w:tcPr>
            <w:tcW w:w="1710" w:type="dxa"/>
            <w:vAlign w:val="center"/>
          </w:tcPr>
          <w:p w14:paraId="77425539" w14:textId="77777777" w:rsidR="000C421B" w:rsidRPr="00EC668E" w:rsidRDefault="000C421B" w:rsidP="0099337C">
            <w:pPr>
              <w:jc w:val="center"/>
              <w:rPr>
                <w:rFonts w:ascii="Times New Roman" w:hAnsi="Times New Roman" w:cs="Times New Roman"/>
                <w:sz w:val="24"/>
                <w:szCs w:val="24"/>
              </w:rPr>
            </w:pPr>
            <w:r w:rsidRPr="00EC668E">
              <w:rPr>
                <w:rFonts w:ascii="Times New Roman" w:hAnsi="Times New Roman" w:cs="Times New Roman"/>
                <w:sz w:val="24"/>
                <w:szCs w:val="24"/>
              </w:rPr>
              <w:t xml:space="preserve">Attention based CNN model </w:t>
            </w:r>
          </w:p>
        </w:tc>
        <w:tc>
          <w:tcPr>
            <w:tcW w:w="1350" w:type="dxa"/>
            <w:vAlign w:val="center"/>
          </w:tcPr>
          <w:p w14:paraId="46CC65B1" w14:textId="77777777" w:rsidR="000C421B" w:rsidRPr="00EC668E" w:rsidRDefault="000C421B" w:rsidP="0099337C">
            <w:pPr>
              <w:jc w:val="both"/>
              <w:rPr>
                <w:rFonts w:ascii="Times New Roman" w:hAnsi="Times New Roman" w:cs="Times New Roman"/>
                <w:color w:val="333333"/>
                <w:sz w:val="24"/>
                <w:szCs w:val="24"/>
                <w:shd w:val="clear" w:color="auto" w:fill="FFFFFF"/>
              </w:rPr>
            </w:pPr>
            <w:r w:rsidRPr="00EC668E">
              <w:rPr>
                <w:rFonts w:ascii="Times New Roman" w:hAnsi="Times New Roman" w:cs="Times New Roman"/>
                <w:color w:val="222222"/>
                <w:sz w:val="24"/>
                <w:szCs w:val="24"/>
                <w:shd w:val="clear" w:color="auto" w:fill="FFFFFF"/>
              </w:rPr>
              <w:t xml:space="preserve">97.9% on NM, 95.4% on BG, and 85.7% on CL. 76.50% on occCASIA-B, 93.0% on CCPG. </w:t>
            </w:r>
          </w:p>
          <w:p w14:paraId="2A66060D" w14:textId="77777777" w:rsidR="000C421B" w:rsidRPr="00EC668E" w:rsidRDefault="000C421B" w:rsidP="0099337C">
            <w:pPr>
              <w:jc w:val="center"/>
              <w:rPr>
                <w:rFonts w:ascii="Times New Roman" w:hAnsi="Times New Roman" w:cs="Times New Roman"/>
                <w:color w:val="1F1F1F"/>
                <w:sz w:val="24"/>
                <w:szCs w:val="24"/>
              </w:rPr>
            </w:pPr>
          </w:p>
        </w:tc>
        <w:tc>
          <w:tcPr>
            <w:tcW w:w="3240" w:type="dxa"/>
            <w:vAlign w:val="center"/>
          </w:tcPr>
          <w:p w14:paraId="2702F6E4" w14:textId="77777777" w:rsidR="000C421B" w:rsidRPr="00EC668E" w:rsidRDefault="000C421B" w:rsidP="0099337C">
            <w:pPr>
              <w:jc w:val="center"/>
              <w:rPr>
                <w:rFonts w:ascii="Times New Roman" w:hAnsi="Times New Roman" w:cs="Times New Roman"/>
                <w:color w:val="1F1F1F"/>
                <w:sz w:val="24"/>
                <w:szCs w:val="24"/>
              </w:rPr>
            </w:pPr>
            <w:r w:rsidRPr="00EC668E">
              <w:rPr>
                <w:rFonts w:ascii="Times New Roman" w:hAnsi="Times New Roman" w:cs="Times New Roman"/>
                <w:color w:val="1F1F1F"/>
                <w:sz w:val="24"/>
                <w:szCs w:val="24"/>
              </w:rPr>
              <w:t xml:space="preserve">CASIA-B, </w:t>
            </w:r>
            <w:r w:rsidRPr="00EC668E">
              <w:rPr>
                <w:rFonts w:ascii="Times New Roman" w:hAnsi="Times New Roman" w:cs="Times New Roman"/>
                <w:color w:val="222222"/>
                <w:sz w:val="24"/>
                <w:szCs w:val="24"/>
                <w:shd w:val="clear" w:color="auto" w:fill="FFFFFF"/>
              </w:rPr>
              <w:t>occCASIA-B, CCPG-</w:t>
            </w:r>
          </w:p>
        </w:tc>
      </w:tr>
      <w:tr w:rsidR="000C421B" w:rsidRPr="00EC668E" w14:paraId="728128FD" w14:textId="77777777" w:rsidTr="0099337C">
        <w:trPr>
          <w:trHeight w:val="296"/>
        </w:trPr>
        <w:tc>
          <w:tcPr>
            <w:tcW w:w="2610" w:type="dxa"/>
            <w:vAlign w:val="center"/>
          </w:tcPr>
          <w:p w14:paraId="501D534B" w14:textId="77777777" w:rsidR="000C421B" w:rsidRPr="00EC668E" w:rsidRDefault="000C421B" w:rsidP="0099337C">
            <w:pPr>
              <w:jc w:val="center"/>
              <w:rPr>
                <w:rFonts w:ascii="Times New Roman" w:hAnsi="Times New Roman" w:cs="Times New Roman"/>
                <w:noProof/>
                <w:sz w:val="24"/>
                <w:szCs w:val="24"/>
              </w:rPr>
            </w:pPr>
            <w:r w:rsidRPr="00EC668E">
              <w:rPr>
                <w:rFonts w:ascii="Times New Roman" w:hAnsi="Times New Roman" w:cs="Times New Roman"/>
                <w:noProof/>
                <w:sz w:val="24"/>
                <w:szCs w:val="24"/>
              </w:rPr>
              <w:t xml:space="preserve">Kim et al. </w:t>
            </w:r>
            <w:r>
              <w:rPr>
                <w:rFonts w:ascii="Times New Roman" w:hAnsi="Times New Roman" w:cs="Times New Roman"/>
                <w:noProof/>
                <w:sz w:val="24"/>
                <w:szCs w:val="24"/>
              </w:rPr>
              <w:fldChar w:fldCharType="begin"/>
            </w:r>
            <w:r>
              <w:rPr>
                <w:rFonts w:ascii="Times New Roman" w:hAnsi="Times New Roman" w:cs="Times New Roman"/>
                <w:noProof/>
                <w:sz w:val="24"/>
                <w:szCs w:val="24"/>
              </w:rPr>
              <w:instrText xml:space="preserve"> ADDIN EN.CITE &lt;EndNote&gt;&lt;Cite&gt;&lt;Author&gt;Kim&lt;/Author&gt;&lt;Year&gt;2025&lt;/Year&gt;&lt;RecNum&gt;2248&lt;/RecNum&gt;&lt;DisplayText&gt;[18]&lt;/DisplayText&gt;&lt;record&gt;&lt;rec-number&gt;2248&lt;/rec-number&gt;&lt;foreign-keys&gt;&lt;key app="EN" db-id="9asf2preaxexpoer0aaxfta2tadf2t2fz2ep" timestamp="1738217744"&gt;2248&lt;/key&gt;&lt;/foreign-keys&gt;&lt;ref-type name="Journal Article"&gt;17&lt;/ref-type&gt;&lt;contributors&gt;&lt;authors&gt;&lt;author&gt;Kim, Juyoung&lt;/author&gt;&lt;author&gt;Kim, Beomseong&lt;/author&gt;&lt;author&gt;Lee, Heesung %J IEEE Access&lt;/author&gt;&lt;/authors&gt;&lt;/contributors&gt;&lt;titles&gt;&lt;title&gt;Temporally deformable convolution for gait recognition&lt;/title&gt;&lt;secondary-title&gt;IEEE Access&lt;/secondary-title&gt;&lt;/titles&gt;&lt;periodical&gt;&lt;full-title&gt;IEEE Access&lt;/full-title&gt;&lt;/periodical&gt;&lt;dates&gt;&lt;year&gt;2025&lt;/year&gt;&lt;/dates&gt;&lt;isbn&gt;2169-3536&lt;/isbn&gt;&lt;urls&gt;&lt;/urls&gt;&lt;/record&gt;&lt;/Cite&gt;&lt;/EndNote&gt;</w:instrText>
            </w:r>
            <w:r>
              <w:rPr>
                <w:rFonts w:ascii="Times New Roman" w:hAnsi="Times New Roman" w:cs="Times New Roman"/>
                <w:noProof/>
                <w:sz w:val="24"/>
                <w:szCs w:val="24"/>
              </w:rPr>
              <w:fldChar w:fldCharType="separate"/>
            </w:r>
            <w:r>
              <w:rPr>
                <w:rFonts w:ascii="Times New Roman" w:hAnsi="Times New Roman" w:cs="Times New Roman"/>
                <w:noProof/>
                <w:sz w:val="24"/>
                <w:szCs w:val="24"/>
              </w:rPr>
              <w:t>[18]</w:t>
            </w:r>
            <w:r>
              <w:rPr>
                <w:rFonts w:ascii="Times New Roman" w:hAnsi="Times New Roman" w:cs="Times New Roman"/>
                <w:noProof/>
                <w:sz w:val="24"/>
                <w:szCs w:val="24"/>
              </w:rPr>
              <w:fldChar w:fldCharType="end"/>
            </w:r>
          </w:p>
        </w:tc>
        <w:tc>
          <w:tcPr>
            <w:tcW w:w="1496" w:type="dxa"/>
            <w:vAlign w:val="center"/>
          </w:tcPr>
          <w:p w14:paraId="1011467B" w14:textId="77777777" w:rsidR="000C421B" w:rsidRPr="00EC668E" w:rsidRDefault="000C421B" w:rsidP="0099337C">
            <w:pPr>
              <w:jc w:val="center"/>
              <w:rPr>
                <w:rFonts w:ascii="Times New Roman" w:hAnsi="Times New Roman" w:cs="Times New Roman"/>
                <w:color w:val="1F1F1F"/>
                <w:sz w:val="24"/>
                <w:szCs w:val="24"/>
              </w:rPr>
            </w:pPr>
            <w:r w:rsidRPr="00EC668E">
              <w:rPr>
                <w:rFonts w:ascii="Times New Roman" w:hAnsi="Times New Roman" w:cs="Times New Roman"/>
                <w:color w:val="1F1F1F"/>
                <w:sz w:val="24"/>
                <w:szCs w:val="24"/>
              </w:rPr>
              <w:t xml:space="preserve">Image Sequence </w:t>
            </w:r>
          </w:p>
        </w:tc>
        <w:tc>
          <w:tcPr>
            <w:tcW w:w="1710" w:type="dxa"/>
            <w:vAlign w:val="center"/>
          </w:tcPr>
          <w:p w14:paraId="01C9952F" w14:textId="77777777" w:rsidR="000C421B" w:rsidRPr="00EC668E" w:rsidRDefault="000C421B" w:rsidP="0099337C">
            <w:pPr>
              <w:jc w:val="center"/>
              <w:rPr>
                <w:rFonts w:ascii="Times New Roman" w:hAnsi="Times New Roman" w:cs="Times New Roman"/>
                <w:sz w:val="24"/>
                <w:szCs w:val="24"/>
              </w:rPr>
            </w:pPr>
            <w:r w:rsidRPr="00EC668E">
              <w:rPr>
                <w:rFonts w:ascii="Times New Roman" w:hAnsi="Times New Roman" w:cs="Times New Roman"/>
                <w:color w:val="333333"/>
                <w:sz w:val="24"/>
                <w:szCs w:val="24"/>
                <w:shd w:val="clear" w:color="auto" w:fill="FFFFFF"/>
              </w:rPr>
              <w:t xml:space="preserve">DCNGait </w:t>
            </w:r>
          </w:p>
        </w:tc>
        <w:tc>
          <w:tcPr>
            <w:tcW w:w="1350" w:type="dxa"/>
            <w:vAlign w:val="center"/>
          </w:tcPr>
          <w:p w14:paraId="2D6CDDE7" w14:textId="77777777" w:rsidR="000C421B" w:rsidRPr="00EC668E" w:rsidRDefault="000C421B" w:rsidP="0099337C">
            <w:pPr>
              <w:jc w:val="center"/>
              <w:rPr>
                <w:rFonts w:ascii="Times New Roman" w:hAnsi="Times New Roman" w:cs="Times New Roman"/>
                <w:color w:val="1F1F1F"/>
                <w:sz w:val="24"/>
                <w:szCs w:val="24"/>
              </w:rPr>
            </w:pPr>
            <w:r w:rsidRPr="00EC668E">
              <w:rPr>
                <w:rFonts w:ascii="Times New Roman" w:hAnsi="Times New Roman" w:cs="Times New Roman"/>
                <w:color w:val="1F1F1F"/>
                <w:sz w:val="24"/>
                <w:szCs w:val="24"/>
              </w:rPr>
              <w:t>93.70%</w:t>
            </w:r>
          </w:p>
        </w:tc>
        <w:tc>
          <w:tcPr>
            <w:tcW w:w="3240" w:type="dxa"/>
            <w:vAlign w:val="center"/>
          </w:tcPr>
          <w:p w14:paraId="4489B8BE" w14:textId="77777777" w:rsidR="000C421B" w:rsidRPr="00EC668E" w:rsidRDefault="000C421B" w:rsidP="0099337C">
            <w:pPr>
              <w:jc w:val="center"/>
              <w:rPr>
                <w:rFonts w:ascii="Times New Roman" w:hAnsi="Times New Roman" w:cs="Times New Roman"/>
                <w:color w:val="1F1F1F"/>
                <w:sz w:val="24"/>
                <w:szCs w:val="24"/>
              </w:rPr>
            </w:pPr>
            <w:r w:rsidRPr="00EC668E">
              <w:rPr>
                <w:rFonts w:ascii="Times New Roman" w:hAnsi="Times New Roman" w:cs="Times New Roman"/>
                <w:color w:val="1F1F1F"/>
                <w:sz w:val="24"/>
                <w:szCs w:val="24"/>
              </w:rPr>
              <w:t>CASIA-B</w:t>
            </w:r>
          </w:p>
        </w:tc>
      </w:tr>
      <w:tr w:rsidR="000C421B" w:rsidRPr="00EC668E" w14:paraId="2FAEDB56" w14:textId="77777777" w:rsidTr="0099337C">
        <w:trPr>
          <w:trHeight w:val="296"/>
        </w:trPr>
        <w:tc>
          <w:tcPr>
            <w:tcW w:w="2610" w:type="dxa"/>
            <w:vAlign w:val="center"/>
          </w:tcPr>
          <w:p w14:paraId="600E5530" w14:textId="77777777" w:rsidR="000C421B" w:rsidRPr="00EC668E" w:rsidRDefault="000C421B" w:rsidP="0099337C">
            <w:pPr>
              <w:jc w:val="center"/>
              <w:rPr>
                <w:rFonts w:ascii="Times New Roman" w:hAnsi="Times New Roman" w:cs="Times New Roman"/>
                <w:noProof/>
                <w:sz w:val="24"/>
                <w:szCs w:val="24"/>
              </w:rPr>
            </w:pPr>
            <w:r w:rsidRPr="00EC668E">
              <w:rPr>
                <w:rFonts w:ascii="Times New Roman" w:hAnsi="Times New Roman" w:cs="Times New Roman"/>
                <w:noProof/>
                <w:sz w:val="24"/>
                <w:szCs w:val="24"/>
              </w:rPr>
              <w:t xml:space="preserve">Mehmood et al. </w:t>
            </w:r>
            <w:r w:rsidRPr="00EC668E">
              <w:rPr>
                <w:rFonts w:ascii="Times New Roman" w:hAnsi="Times New Roman" w:cs="Times New Roman"/>
                <w:noProof/>
                <w:sz w:val="24"/>
                <w:szCs w:val="24"/>
              </w:rPr>
              <w:fldChar w:fldCharType="begin"/>
            </w:r>
            <w:r>
              <w:rPr>
                <w:rFonts w:ascii="Times New Roman" w:hAnsi="Times New Roman" w:cs="Times New Roman"/>
                <w:noProof/>
                <w:sz w:val="24"/>
                <w:szCs w:val="24"/>
              </w:rPr>
              <w:instrText xml:space="preserve"> ADDIN EN.CITE &lt;EndNote&gt;&lt;Cite&gt;&lt;Author&gt;Mehmood&lt;/Author&gt;&lt;Year&gt;2024&lt;/Year&gt;&lt;RecNum&gt;2272&lt;/RecNum&gt;&lt;DisplayText&gt;[13]&lt;/DisplayText&gt;&lt;record&gt;&lt;rec-number&gt;2272&lt;/rec-number&gt;&lt;foreign-keys&gt;&lt;key app="EN" db-id="9asf2preaxexpoer0aaxfta2tadf2t2fz2ep" timestamp="1739777605"&gt;2272&lt;/key&gt;&lt;/foreign-keys&gt;&lt;ref-type name="Journal Article"&gt;17&lt;/ref-type&gt;&lt;contributors&gt;&lt;authors&gt;&lt;author&gt;Mehmood, Asif&lt;/author&gt;&lt;author&gt;Amin, Javeria&lt;/author&gt;&lt;author&gt;Sharif, Muhammad&lt;/author&gt;&lt;author&gt;Kadry, Seifedine&lt;/author&gt;&lt;author&gt;Kim, Jungeun %J PloS one&lt;/author&gt;&lt;/authors&gt;&lt;/contributors&gt;&lt;titles&gt;&lt;title&gt;Stacked-gait: A human gait recognition scheme based on stacked autoencoders&lt;/title&gt;&lt;secondary-title&gt;PLOS ONE&lt;/secondary-title&gt;&lt;/titles&gt;&lt;periodical&gt;&lt;full-title&gt;PLOS ONE&lt;/full-title&gt;&lt;/periodical&gt;&lt;pages&gt;e0310887&lt;/pages&gt;&lt;volume&gt;19&lt;/volume&gt;&lt;number&gt;10&lt;/number&gt;&lt;dates&gt;&lt;year&gt;2024&lt;/year&gt;&lt;/dates&gt;&lt;isbn&gt;1932-6203&lt;/isbn&gt;&lt;urls&gt;&lt;/urls&gt;&lt;/record&gt;&lt;/Cite&gt;&lt;/EndNote&gt;</w:instrText>
            </w:r>
            <w:r w:rsidRPr="00EC668E">
              <w:rPr>
                <w:rFonts w:ascii="Times New Roman" w:hAnsi="Times New Roman" w:cs="Times New Roman"/>
                <w:noProof/>
                <w:sz w:val="24"/>
                <w:szCs w:val="24"/>
              </w:rPr>
              <w:fldChar w:fldCharType="separate"/>
            </w:r>
            <w:r>
              <w:rPr>
                <w:rFonts w:ascii="Times New Roman" w:hAnsi="Times New Roman" w:cs="Times New Roman"/>
                <w:noProof/>
                <w:sz w:val="24"/>
                <w:szCs w:val="24"/>
              </w:rPr>
              <w:t>[13]</w:t>
            </w:r>
            <w:r w:rsidRPr="00EC668E">
              <w:rPr>
                <w:rFonts w:ascii="Times New Roman" w:hAnsi="Times New Roman" w:cs="Times New Roman"/>
                <w:noProof/>
                <w:sz w:val="24"/>
                <w:szCs w:val="24"/>
              </w:rPr>
              <w:fldChar w:fldCharType="end"/>
            </w:r>
          </w:p>
        </w:tc>
        <w:tc>
          <w:tcPr>
            <w:tcW w:w="1496" w:type="dxa"/>
            <w:vAlign w:val="center"/>
          </w:tcPr>
          <w:p w14:paraId="20E70634" w14:textId="77777777" w:rsidR="000C421B" w:rsidRPr="00EC668E" w:rsidRDefault="000C421B" w:rsidP="0099337C">
            <w:pPr>
              <w:jc w:val="center"/>
              <w:rPr>
                <w:rFonts w:ascii="Times New Roman" w:hAnsi="Times New Roman" w:cs="Times New Roman"/>
                <w:color w:val="1F1F1F"/>
                <w:sz w:val="24"/>
                <w:szCs w:val="24"/>
              </w:rPr>
            </w:pPr>
            <w:r w:rsidRPr="00EC668E">
              <w:rPr>
                <w:rFonts w:ascii="Times New Roman" w:hAnsi="Times New Roman" w:cs="Times New Roman"/>
                <w:color w:val="1F1F1F"/>
                <w:sz w:val="24"/>
                <w:szCs w:val="24"/>
              </w:rPr>
              <w:t xml:space="preserve">Image Sequence </w:t>
            </w:r>
          </w:p>
        </w:tc>
        <w:tc>
          <w:tcPr>
            <w:tcW w:w="1710" w:type="dxa"/>
            <w:vAlign w:val="center"/>
          </w:tcPr>
          <w:p w14:paraId="59E5C4B8" w14:textId="77777777" w:rsidR="000C421B" w:rsidRPr="00EC668E" w:rsidRDefault="000C421B" w:rsidP="0099337C">
            <w:pPr>
              <w:jc w:val="center"/>
              <w:rPr>
                <w:rFonts w:ascii="Times New Roman" w:hAnsi="Times New Roman" w:cs="Times New Roman"/>
                <w:color w:val="333333"/>
                <w:sz w:val="24"/>
                <w:szCs w:val="24"/>
                <w:shd w:val="clear" w:color="auto" w:fill="FFFFFF"/>
              </w:rPr>
            </w:pPr>
            <w:r w:rsidRPr="00EC668E">
              <w:rPr>
                <w:rFonts w:ascii="Times New Roman" w:hAnsi="Times New Roman" w:cs="Times New Roman"/>
                <w:color w:val="333333"/>
                <w:sz w:val="24"/>
                <w:szCs w:val="24"/>
                <w:shd w:val="clear" w:color="auto" w:fill="FFFFFF"/>
              </w:rPr>
              <w:t xml:space="preserve">Stacked Autoencoders </w:t>
            </w:r>
          </w:p>
        </w:tc>
        <w:tc>
          <w:tcPr>
            <w:tcW w:w="1350" w:type="dxa"/>
            <w:vAlign w:val="center"/>
          </w:tcPr>
          <w:p w14:paraId="5EB899CA" w14:textId="77777777" w:rsidR="000C421B" w:rsidRPr="00EC668E" w:rsidRDefault="000C421B" w:rsidP="0099337C">
            <w:pPr>
              <w:jc w:val="center"/>
              <w:rPr>
                <w:rFonts w:ascii="Times New Roman" w:hAnsi="Times New Roman" w:cs="Times New Roman"/>
                <w:color w:val="1F1F1F"/>
                <w:sz w:val="24"/>
                <w:szCs w:val="24"/>
              </w:rPr>
            </w:pPr>
            <w:r w:rsidRPr="00EC668E">
              <w:rPr>
                <w:rFonts w:ascii="Times New Roman" w:hAnsi="Times New Roman" w:cs="Times New Roman"/>
                <w:color w:val="1F1F1F"/>
                <w:sz w:val="24"/>
                <w:szCs w:val="24"/>
              </w:rPr>
              <w:t>98.10%</w:t>
            </w:r>
          </w:p>
        </w:tc>
        <w:tc>
          <w:tcPr>
            <w:tcW w:w="3240" w:type="dxa"/>
            <w:vAlign w:val="center"/>
          </w:tcPr>
          <w:p w14:paraId="6AF0B724" w14:textId="77777777" w:rsidR="000C421B" w:rsidRPr="00EC668E" w:rsidRDefault="000C421B" w:rsidP="0099337C">
            <w:pPr>
              <w:jc w:val="center"/>
              <w:rPr>
                <w:rFonts w:ascii="Times New Roman" w:hAnsi="Times New Roman" w:cs="Times New Roman"/>
                <w:color w:val="1F1F1F"/>
                <w:sz w:val="24"/>
                <w:szCs w:val="24"/>
              </w:rPr>
            </w:pPr>
            <w:r w:rsidRPr="00EC668E">
              <w:rPr>
                <w:rFonts w:ascii="Times New Roman" w:hAnsi="Times New Roman" w:cs="Times New Roman"/>
                <w:color w:val="1F1F1F"/>
                <w:sz w:val="24"/>
                <w:szCs w:val="24"/>
              </w:rPr>
              <w:t>CASIA-B</w:t>
            </w:r>
          </w:p>
        </w:tc>
      </w:tr>
      <w:tr w:rsidR="000C421B" w:rsidRPr="00EC668E" w14:paraId="5C9627FD" w14:textId="77777777" w:rsidTr="0099337C">
        <w:trPr>
          <w:trHeight w:val="296"/>
        </w:trPr>
        <w:tc>
          <w:tcPr>
            <w:tcW w:w="2610" w:type="dxa"/>
            <w:vAlign w:val="center"/>
          </w:tcPr>
          <w:p w14:paraId="62214470" w14:textId="77777777" w:rsidR="000C421B" w:rsidRPr="00EC668E" w:rsidRDefault="000C421B" w:rsidP="0099337C">
            <w:pPr>
              <w:jc w:val="center"/>
              <w:rPr>
                <w:rFonts w:ascii="Times New Roman" w:hAnsi="Times New Roman" w:cs="Times New Roman"/>
                <w:noProof/>
                <w:sz w:val="24"/>
                <w:szCs w:val="24"/>
              </w:rPr>
            </w:pPr>
            <w:r w:rsidRPr="00EC668E">
              <w:rPr>
                <w:rFonts w:ascii="Times New Roman" w:hAnsi="Times New Roman" w:cs="Times New Roman"/>
                <w:noProof/>
              </w:rPr>
              <w:t xml:space="preserve">Aman et al. </w:t>
            </w:r>
            <w:r>
              <w:rPr>
                <w:rFonts w:ascii="Times New Roman" w:hAnsi="Times New Roman" w:cs="Times New Roman"/>
                <w:noProof/>
              </w:rPr>
              <w:fldChar w:fldCharType="begin"/>
            </w:r>
            <w:r>
              <w:rPr>
                <w:rFonts w:ascii="Times New Roman" w:hAnsi="Times New Roman" w:cs="Times New Roman"/>
                <w:noProof/>
              </w:rPr>
              <w:instrText xml:space="preserve"> ADDIN EN.CITE &lt;EndNote&gt;&lt;Cite&gt;&lt;Author&gt;Aman&lt;/Author&gt;&lt;Year&gt;2024&lt;/Year&gt;&lt;RecNum&gt;2323&lt;/RecNum&gt;&lt;DisplayText&gt;[15]&lt;/DisplayText&gt;&lt;record&gt;&lt;rec-number&gt;2323&lt;/rec-number&gt;&lt;foreign-keys&gt;&lt;key app="EN" db-id="9asf2preaxexpoer0aaxfta2tadf2t2fz2ep" timestamp="1741675674"&gt;2323&lt;/key&gt;&lt;/foreign-keys&gt;&lt;ref-type name="Journal Article"&gt;17&lt;/ref-type&gt;&lt;contributors&gt;&lt;authors&gt;&lt;author&gt;Aman, Nakib&lt;/author&gt;&lt;author&gt;Islam, Md Rabiul&lt;/author&gt;&lt;author&gt;Ahamed, Md Faysal&lt;/author&gt;&lt;author&gt;Ahsan, Mominul %J Technologies&lt;/author&gt;&lt;/authors&gt;&lt;/contributors&gt;&lt;titles&gt;&lt;title&gt;Performance Evaluation of Various Deep Learning Models in Gait Recognition Using the CASIA-B Dataset&lt;/title&gt;&lt;secondary-title&gt;Technologies&lt;/secondary-title&gt;&lt;/titles&gt;&lt;periodical&gt;&lt;full-title&gt;Technologies&lt;/full-title&gt;&lt;/periodical&gt;&lt;pages&gt;264&lt;/pages&gt;&lt;volume&gt;12&lt;/volume&gt;&lt;number&gt;12&lt;/number&gt;&lt;dates&gt;&lt;year&gt;2024&lt;/year&gt;&lt;/dates&gt;&lt;isbn&gt;2227-7080&lt;/isbn&gt;&lt;urls&gt;&lt;/urls&gt;&lt;/record&gt;&lt;/Cite&gt;&lt;/EndNote&gt;</w:instrText>
            </w:r>
            <w:r>
              <w:rPr>
                <w:rFonts w:ascii="Times New Roman" w:hAnsi="Times New Roman" w:cs="Times New Roman"/>
                <w:noProof/>
              </w:rPr>
              <w:fldChar w:fldCharType="separate"/>
            </w:r>
            <w:r>
              <w:rPr>
                <w:rFonts w:ascii="Times New Roman" w:hAnsi="Times New Roman" w:cs="Times New Roman"/>
                <w:noProof/>
              </w:rPr>
              <w:t>[15]</w:t>
            </w:r>
            <w:r>
              <w:rPr>
                <w:rFonts w:ascii="Times New Roman" w:hAnsi="Times New Roman" w:cs="Times New Roman"/>
                <w:noProof/>
              </w:rPr>
              <w:fldChar w:fldCharType="end"/>
            </w:r>
          </w:p>
        </w:tc>
        <w:tc>
          <w:tcPr>
            <w:tcW w:w="1496" w:type="dxa"/>
            <w:vAlign w:val="center"/>
          </w:tcPr>
          <w:p w14:paraId="314B607E" w14:textId="77777777" w:rsidR="000C421B" w:rsidRPr="00EC668E" w:rsidRDefault="000C421B" w:rsidP="0099337C">
            <w:pPr>
              <w:jc w:val="center"/>
              <w:rPr>
                <w:rFonts w:ascii="Times New Roman" w:hAnsi="Times New Roman" w:cs="Times New Roman"/>
                <w:color w:val="1F1F1F"/>
                <w:sz w:val="24"/>
                <w:szCs w:val="24"/>
              </w:rPr>
            </w:pPr>
            <w:r w:rsidRPr="00EC668E">
              <w:rPr>
                <w:rFonts w:ascii="Times New Roman" w:hAnsi="Times New Roman" w:cs="Times New Roman"/>
                <w:color w:val="1F1F1F"/>
                <w:sz w:val="24"/>
                <w:szCs w:val="24"/>
              </w:rPr>
              <w:t xml:space="preserve">Image Sequence </w:t>
            </w:r>
          </w:p>
        </w:tc>
        <w:tc>
          <w:tcPr>
            <w:tcW w:w="1710" w:type="dxa"/>
            <w:vAlign w:val="center"/>
          </w:tcPr>
          <w:p w14:paraId="33C19984" w14:textId="77777777" w:rsidR="000C421B" w:rsidRPr="00EC668E" w:rsidRDefault="000C421B" w:rsidP="0099337C">
            <w:pPr>
              <w:jc w:val="center"/>
              <w:rPr>
                <w:rFonts w:ascii="Times New Roman" w:hAnsi="Times New Roman" w:cs="Times New Roman"/>
                <w:color w:val="333333"/>
                <w:sz w:val="24"/>
                <w:szCs w:val="24"/>
                <w:shd w:val="clear" w:color="auto" w:fill="FFFFFF"/>
              </w:rPr>
            </w:pPr>
            <w:r w:rsidRPr="00EC668E">
              <w:rPr>
                <w:rFonts w:ascii="Times New Roman" w:hAnsi="Times New Roman" w:cs="Times New Roman"/>
                <w:color w:val="333333"/>
                <w:sz w:val="24"/>
                <w:szCs w:val="24"/>
                <w:shd w:val="clear" w:color="auto" w:fill="FFFFFF"/>
              </w:rPr>
              <w:t xml:space="preserve">Deep Learning </w:t>
            </w:r>
          </w:p>
        </w:tc>
        <w:tc>
          <w:tcPr>
            <w:tcW w:w="1350" w:type="dxa"/>
            <w:vAlign w:val="center"/>
          </w:tcPr>
          <w:p w14:paraId="252B2B55" w14:textId="77777777" w:rsidR="000C421B" w:rsidRPr="00EC668E" w:rsidRDefault="000C421B" w:rsidP="0099337C">
            <w:pPr>
              <w:jc w:val="center"/>
              <w:rPr>
                <w:rFonts w:ascii="Times New Roman" w:hAnsi="Times New Roman" w:cs="Times New Roman"/>
                <w:color w:val="1F1F1F"/>
                <w:sz w:val="24"/>
                <w:szCs w:val="24"/>
              </w:rPr>
            </w:pPr>
            <w:r w:rsidRPr="00EC668E">
              <w:rPr>
                <w:rFonts w:ascii="Times New Roman" w:hAnsi="Times New Roman" w:cs="Times New Roman"/>
                <w:color w:val="222222"/>
                <w:sz w:val="24"/>
                <w:szCs w:val="24"/>
                <w:shd w:val="clear" w:color="auto" w:fill="FFFFFF"/>
              </w:rPr>
              <w:t xml:space="preserve">97.12% </w:t>
            </w:r>
          </w:p>
        </w:tc>
        <w:tc>
          <w:tcPr>
            <w:tcW w:w="3240" w:type="dxa"/>
            <w:vAlign w:val="center"/>
          </w:tcPr>
          <w:p w14:paraId="042A0F35" w14:textId="77777777" w:rsidR="000C421B" w:rsidRPr="00EC668E" w:rsidRDefault="000C421B" w:rsidP="0099337C">
            <w:pPr>
              <w:jc w:val="center"/>
              <w:rPr>
                <w:rFonts w:ascii="Times New Roman" w:hAnsi="Times New Roman" w:cs="Times New Roman"/>
                <w:color w:val="1F1F1F"/>
                <w:sz w:val="24"/>
                <w:szCs w:val="24"/>
              </w:rPr>
            </w:pPr>
            <w:r w:rsidRPr="00EC668E">
              <w:rPr>
                <w:rFonts w:ascii="Times New Roman" w:hAnsi="Times New Roman" w:cs="Times New Roman"/>
                <w:color w:val="222222"/>
                <w:sz w:val="24"/>
                <w:szCs w:val="24"/>
                <w:shd w:val="clear" w:color="auto" w:fill="FFFFFF"/>
              </w:rPr>
              <w:t>CASIA-B</w:t>
            </w:r>
          </w:p>
        </w:tc>
      </w:tr>
    </w:tbl>
    <w:p w14:paraId="559A1CA8" w14:textId="77777777" w:rsidR="000C421B" w:rsidRPr="000C421B" w:rsidRDefault="000C421B" w:rsidP="000D0382">
      <w:pPr>
        <w:pStyle w:val="1"/>
        <w:rPr>
          <w:rFonts w:ascii="Times New Roman" w:eastAsia="Times New Roman" w:hAnsi="Times New Roman" w:cs="Times New Roman"/>
          <w:color w:val="1F1F1F"/>
          <w:sz w:val="24"/>
          <w:szCs w:val="24"/>
        </w:rPr>
      </w:pPr>
    </w:p>
    <w:p w14:paraId="782FFA9F" w14:textId="659CADBF" w:rsidR="000C421B" w:rsidRDefault="000D0382" w:rsidP="000D0382">
      <w:pPr>
        <w:pStyle w:val="1"/>
        <w:rPr>
          <w:rFonts w:ascii="Times New Roman" w:eastAsia="Times New Roman" w:hAnsi="Times New Roman" w:cs="Times New Roman"/>
          <w:color w:val="1F1F1F"/>
          <w:sz w:val="24"/>
          <w:szCs w:val="24"/>
        </w:rPr>
      </w:pPr>
      <w:r w:rsidRPr="000C421B">
        <w:rPr>
          <w:rFonts w:ascii="Times New Roman" w:eastAsia="Times New Roman" w:hAnsi="Times New Roman" w:cs="Times New Roman"/>
          <w:color w:val="1F1F1F"/>
          <w:sz w:val="24"/>
          <w:szCs w:val="24"/>
        </w:rPr>
        <w:t xml:space="preserve"> </w:t>
      </w:r>
    </w:p>
    <w:p w14:paraId="46C263D5" w14:textId="77777777" w:rsidR="000C421B" w:rsidRDefault="000C421B">
      <w:pPr>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br w:type="page"/>
      </w:r>
    </w:p>
    <w:p w14:paraId="3CD8D629" w14:textId="77777777" w:rsidR="000D0382" w:rsidRPr="000C421B" w:rsidRDefault="000D0382" w:rsidP="000D0382">
      <w:pPr>
        <w:pStyle w:val="1"/>
        <w:rPr>
          <w:rFonts w:ascii="Times New Roman" w:eastAsia="Times New Roman" w:hAnsi="Times New Roman" w:cs="Times New Roman"/>
          <w:color w:val="1F1F1F"/>
          <w:sz w:val="24"/>
          <w:szCs w:val="24"/>
        </w:rPr>
      </w:pPr>
    </w:p>
    <w:p w14:paraId="4669C47E" w14:textId="77777777" w:rsidR="000D0382" w:rsidRPr="00815337" w:rsidRDefault="000D0382" w:rsidP="00815337">
      <w:pPr>
        <w:pStyle w:val="1"/>
        <w:rPr>
          <w:rFonts w:asciiTheme="majorBidi" w:eastAsia="Times New Roman" w:hAnsiTheme="majorBidi"/>
          <w:b/>
          <w:bCs/>
          <w:color w:val="auto"/>
          <w:sz w:val="28"/>
          <w:szCs w:val="28"/>
        </w:rPr>
      </w:pPr>
      <w:r w:rsidRPr="00815337">
        <w:rPr>
          <w:rFonts w:asciiTheme="majorBidi" w:eastAsia="Times New Roman" w:hAnsiTheme="majorBidi"/>
          <w:b/>
          <w:bCs/>
          <w:color w:val="auto"/>
          <w:sz w:val="28"/>
          <w:szCs w:val="28"/>
        </w:rPr>
        <w:t>State of the Art</w:t>
      </w:r>
    </w:p>
    <w:p w14:paraId="2361FC8F" w14:textId="0FCA1245" w:rsidR="00E267A0" w:rsidRPr="00E267A0" w:rsidRDefault="00E267A0" w:rsidP="000C421B">
      <w:pPr>
        <w:spacing w:line="276" w:lineRule="auto"/>
        <w:jc w:val="both"/>
        <w:rPr>
          <w:rFonts w:ascii="Times New Roman" w:eastAsia="Times New Roman" w:hAnsi="Times New Roman" w:cs="Times New Roman"/>
          <w:color w:val="1F1F1F"/>
          <w:sz w:val="24"/>
          <w:szCs w:val="24"/>
        </w:rPr>
      </w:pPr>
      <w:r w:rsidRPr="00E267A0">
        <w:rPr>
          <w:rFonts w:ascii="Times New Roman" w:eastAsia="Times New Roman" w:hAnsi="Times New Roman" w:cs="Times New Roman"/>
          <w:color w:val="1F1F1F"/>
          <w:sz w:val="24"/>
          <w:szCs w:val="24"/>
        </w:rPr>
        <w:t xml:space="preserve">Recent advancements in human gait recognition have been driven by </w:t>
      </w:r>
      <w:r w:rsidR="000C421B">
        <w:rPr>
          <w:rFonts w:ascii="Times New Roman" w:eastAsia="Times New Roman" w:hAnsi="Times New Roman" w:cs="Times New Roman"/>
          <w:color w:val="1F1F1F"/>
          <w:sz w:val="24"/>
          <w:szCs w:val="24"/>
        </w:rPr>
        <w:t>V</w:t>
      </w:r>
      <w:r w:rsidRPr="00E267A0">
        <w:rPr>
          <w:rFonts w:ascii="Times New Roman" w:eastAsia="Times New Roman" w:hAnsi="Times New Roman" w:cs="Times New Roman"/>
          <w:color w:val="1F1F1F"/>
          <w:sz w:val="24"/>
          <w:szCs w:val="24"/>
        </w:rPr>
        <w:t xml:space="preserve">ision </w:t>
      </w:r>
      <w:r w:rsidR="000C421B">
        <w:rPr>
          <w:rFonts w:ascii="Times New Roman" w:eastAsia="Times New Roman" w:hAnsi="Times New Roman" w:cs="Times New Roman"/>
          <w:color w:val="1F1F1F"/>
          <w:sz w:val="24"/>
          <w:szCs w:val="24"/>
        </w:rPr>
        <w:t>T</w:t>
      </w:r>
      <w:r w:rsidRPr="00E267A0">
        <w:rPr>
          <w:rFonts w:ascii="Times New Roman" w:eastAsia="Times New Roman" w:hAnsi="Times New Roman" w:cs="Times New Roman"/>
          <w:color w:val="1F1F1F"/>
          <w:sz w:val="24"/>
          <w:szCs w:val="24"/>
        </w:rPr>
        <w:t>ransformers, self-supervised learning, and multi</w:t>
      </w:r>
      <w:r w:rsidR="00474252">
        <w:rPr>
          <w:rFonts w:ascii="Times New Roman" w:eastAsia="Times New Roman" w:hAnsi="Times New Roman" w:cs="Times New Roman"/>
          <w:color w:val="1F1F1F"/>
          <w:sz w:val="24"/>
          <w:szCs w:val="24"/>
        </w:rPr>
        <w:t>-</w:t>
      </w:r>
      <w:r w:rsidRPr="00E267A0">
        <w:rPr>
          <w:rFonts w:ascii="Times New Roman" w:eastAsia="Times New Roman" w:hAnsi="Times New Roman" w:cs="Times New Roman"/>
          <w:color w:val="1F1F1F"/>
          <w:sz w:val="24"/>
          <w:szCs w:val="24"/>
        </w:rPr>
        <w:t>modal fusion techniques. Recent studies indicate a shift from traditional CNNs to more attention-based architectures. Pretrained models such as BERT-inspired transformers and AutoML-based feature selectors have demonstrated superior performance in classification tasks.</w:t>
      </w:r>
    </w:p>
    <w:p w14:paraId="0122BE4A" w14:textId="2BEDA3AE" w:rsidR="00E267A0" w:rsidRPr="00E267A0" w:rsidRDefault="00E267A0" w:rsidP="000C421B">
      <w:pPr>
        <w:spacing w:line="276" w:lineRule="auto"/>
        <w:jc w:val="both"/>
        <w:rPr>
          <w:rFonts w:ascii="Times New Roman" w:eastAsia="Times New Roman" w:hAnsi="Times New Roman" w:cs="Times New Roman"/>
          <w:color w:val="1F1F1F"/>
          <w:sz w:val="24"/>
          <w:szCs w:val="24"/>
        </w:rPr>
      </w:pPr>
      <w:r w:rsidRPr="00E267A0">
        <w:rPr>
          <w:rFonts w:ascii="Times New Roman" w:eastAsia="Times New Roman" w:hAnsi="Times New Roman" w:cs="Times New Roman"/>
          <w:color w:val="1F1F1F"/>
          <w:sz w:val="24"/>
          <w:szCs w:val="24"/>
        </w:rPr>
        <w:t>In [</w:t>
      </w:r>
      <w:r w:rsidR="000C421B">
        <w:rPr>
          <w:rFonts w:ascii="Times New Roman" w:eastAsia="Times New Roman" w:hAnsi="Times New Roman" w:cs="Times New Roman"/>
          <w:color w:val="1F1F1F"/>
          <w:sz w:val="24"/>
          <w:szCs w:val="24"/>
        </w:rPr>
        <w:t>22</w:t>
      </w:r>
      <w:r w:rsidRPr="00E267A0">
        <w:rPr>
          <w:rFonts w:ascii="Times New Roman" w:eastAsia="Times New Roman" w:hAnsi="Times New Roman" w:cs="Times New Roman"/>
          <w:color w:val="1F1F1F"/>
          <w:sz w:val="24"/>
          <w:szCs w:val="24"/>
        </w:rPr>
        <w:t>], authors introduce Gait Pyramid Transformer (GaitPT), a hierarchical transformer architecture based on skeleton pose estimation to obtain unique features from gait without depending on the appearance. The method achieved state-of-the-art performance on CASIA-B and GREW datasets.</w:t>
      </w:r>
    </w:p>
    <w:p w14:paraId="2CEAC32C" w14:textId="5AE4B593" w:rsidR="00E267A0" w:rsidRPr="00E267A0" w:rsidRDefault="00E267A0" w:rsidP="00474252">
      <w:pPr>
        <w:spacing w:line="276" w:lineRule="auto"/>
        <w:jc w:val="both"/>
        <w:rPr>
          <w:rFonts w:ascii="Times New Roman" w:eastAsia="Times New Roman" w:hAnsi="Times New Roman" w:cs="Times New Roman"/>
          <w:color w:val="1F1F1F"/>
          <w:sz w:val="24"/>
          <w:szCs w:val="24"/>
        </w:rPr>
      </w:pPr>
      <w:r w:rsidRPr="00E267A0">
        <w:rPr>
          <w:rFonts w:ascii="Times New Roman" w:eastAsia="Times New Roman" w:hAnsi="Times New Roman" w:cs="Times New Roman"/>
          <w:color w:val="1F1F1F"/>
          <w:sz w:val="24"/>
          <w:szCs w:val="24"/>
        </w:rPr>
        <w:t>The authors introduced a temporal feature-based gait recognition method called MCAT, which uses three scales and adaptively aggregates them using contextual information from both local and global perspectives [</w:t>
      </w:r>
      <w:r w:rsidR="000C421B">
        <w:rPr>
          <w:rFonts w:ascii="Times New Roman" w:eastAsia="Times New Roman" w:hAnsi="Times New Roman" w:cs="Times New Roman"/>
          <w:color w:val="1F1F1F"/>
          <w:sz w:val="24"/>
          <w:szCs w:val="24"/>
        </w:rPr>
        <w:t>23</w:t>
      </w:r>
      <w:r w:rsidRPr="00E267A0">
        <w:rPr>
          <w:rFonts w:ascii="Times New Roman" w:eastAsia="Times New Roman" w:hAnsi="Times New Roman" w:cs="Times New Roman"/>
          <w:color w:val="1F1F1F"/>
          <w:sz w:val="24"/>
          <w:szCs w:val="24"/>
        </w:rPr>
        <w:t>]. Demonstrated improved outcomes on CASIA-B, OU-MVLP, and GREW datasets. In [</w:t>
      </w:r>
      <w:r w:rsidR="000C421B">
        <w:rPr>
          <w:rFonts w:ascii="Times New Roman" w:eastAsia="Times New Roman" w:hAnsi="Times New Roman" w:cs="Times New Roman"/>
          <w:color w:val="1F1F1F"/>
          <w:sz w:val="24"/>
          <w:szCs w:val="24"/>
        </w:rPr>
        <w:t>24</w:t>
      </w:r>
      <w:r w:rsidRPr="00E267A0">
        <w:rPr>
          <w:rFonts w:ascii="Times New Roman" w:eastAsia="Times New Roman" w:hAnsi="Times New Roman" w:cs="Times New Roman"/>
          <w:color w:val="1F1F1F"/>
          <w:sz w:val="24"/>
          <w:szCs w:val="24"/>
        </w:rPr>
        <w:t>], employs an attention mechanism-based Vision Transformer (ViT) for gait recognition, using gait energy images divided into patches and later transformed into sequences. The method achieved 99.93% accuracy on CASIA-B, 100% on OU-ISIR D, and 99.51% on OU-LP datasets.</w:t>
      </w:r>
    </w:p>
    <w:p w14:paraId="454E41DB" w14:textId="1F6C190B" w:rsidR="00E267A0" w:rsidRPr="00E267A0" w:rsidRDefault="00E267A0" w:rsidP="000C421B">
      <w:pPr>
        <w:spacing w:line="276" w:lineRule="auto"/>
        <w:jc w:val="both"/>
        <w:rPr>
          <w:rFonts w:ascii="Times New Roman" w:eastAsia="Times New Roman" w:hAnsi="Times New Roman" w:cs="Times New Roman"/>
          <w:color w:val="1F1F1F"/>
          <w:sz w:val="24"/>
          <w:szCs w:val="24"/>
        </w:rPr>
      </w:pPr>
      <w:r w:rsidRPr="00E267A0">
        <w:rPr>
          <w:rFonts w:ascii="Times New Roman" w:eastAsia="Times New Roman" w:hAnsi="Times New Roman" w:cs="Times New Roman"/>
          <w:color w:val="1F1F1F"/>
          <w:sz w:val="24"/>
          <w:szCs w:val="24"/>
        </w:rPr>
        <w:t>In [</w:t>
      </w:r>
      <w:r w:rsidR="000C421B">
        <w:rPr>
          <w:rFonts w:ascii="Times New Roman" w:eastAsia="Times New Roman" w:hAnsi="Times New Roman" w:cs="Times New Roman"/>
          <w:color w:val="1F1F1F"/>
          <w:sz w:val="24"/>
          <w:szCs w:val="24"/>
        </w:rPr>
        <w:t>25</w:t>
      </w:r>
      <w:r w:rsidRPr="00E267A0">
        <w:rPr>
          <w:rFonts w:ascii="Times New Roman" w:eastAsia="Times New Roman" w:hAnsi="Times New Roman" w:cs="Times New Roman"/>
          <w:color w:val="1F1F1F"/>
          <w:sz w:val="24"/>
          <w:szCs w:val="24"/>
        </w:rPr>
        <w:t>], the authors explored the development of the deep models for state-of-the-art outdoor gait recognition. They discussed different techniques, includi</w:t>
      </w:r>
      <w:r w:rsidR="00474252">
        <w:rPr>
          <w:rFonts w:ascii="Times New Roman" w:eastAsia="Times New Roman" w:hAnsi="Times New Roman" w:cs="Times New Roman"/>
          <w:color w:val="1F1F1F"/>
          <w:sz w:val="24"/>
          <w:szCs w:val="24"/>
        </w:rPr>
        <w:t>ng classical CNN-based and T</w:t>
      </w:r>
      <w:r w:rsidRPr="00E267A0">
        <w:rPr>
          <w:rFonts w:ascii="Times New Roman" w:eastAsia="Times New Roman" w:hAnsi="Times New Roman" w:cs="Times New Roman"/>
          <w:color w:val="1F1F1F"/>
          <w:sz w:val="24"/>
          <w:szCs w:val="24"/>
        </w:rPr>
        <w:t>ransformer-based architectures. The proposed models attained significant performance improvements on the Gait3D and GREW datasets.</w:t>
      </w:r>
    </w:p>
    <w:p w14:paraId="66414FDA" w14:textId="2B79574E" w:rsidR="00E267A0" w:rsidRDefault="00E267A0" w:rsidP="000C421B">
      <w:pPr>
        <w:spacing w:line="276" w:lineRule="auto"/>
        <w:jc w:val="both"/>
        <w:rPr>
          <w:rFonts w:ascii="Times New Roman" w:eastAsia="Times New Roman" w:hAnsi="Times New Roman" w:cs="Times New Roman"/>
          <w:color w:val="1F1F1F"/>
          <w:sz w:val="24"/>
          <w:szCs w:val="24"/>
        </w:rPr>
      </w:pPr>
      <w:r w:rsidRPr="00E267A0">
        <w:rPr>
          <w:rFonts w:ascii="Times New Roman" w:eastAsia="Times New Roman" w:hAnsi="Times New Roman" w:cs="Times New Roman"/>
          <w:color w:val="1F1F1F"/>
          <w:sz w:val="24"/>
          <w:szCs w:val="24"/>
        </w:rPr>
        <w:t>An overview of gait recognition and analysis of environmental elements and complications that could affect it, comparing it to other biometric recognition systems offered by authors [</w:t>
      </w:r>
      <w:r w:rsidR="000C421B">
        <w:rPr>
          <w:rFonts w:ascii="Times New Roman" w:eastAsia="Times New Roman" w:hAnsi="Times New Roman" w:cs="Times New Roman"/>
          <w:color w:val="1F1F1F"/>
          <w:sz w:val="24"/>
          <w:szCs w:val="24"/>
        </w:rPr>
        <w:t>26</w:t>
      </w:r>
      <w:r w:rsidRPr="00E267A0">
        <w:rPr>
          <w:rFonts w:ascii="Times New Roman" w:eastAsia="Times New Roman" w:hAnsi="Times New Roman" w:cs="Times New Roman"/>
          <w:color w:val="1F1F1F"/>
          <w:sz w:val="24"/>
          <w:szCs w:val="24"/>
        </w:rPr>
        <w:t>]. Examines existing deep learning techniques employed for human gait recognition.</w:t>
      </w:r>
    </w:p>
    <w:p w14:paraId="691728B2" w14:textId="77777777" w:rsidR="000C421B" w:rsidRPr="00E267A0" w:rsidRDefault="000C421B" w:rsidP="000C421B">
      <w:pPr>
        <w:spacing w:line="276" w:lineRule="auto"/>
        <w:jc w:val="both"/>
        <w:rPr>
          <w:rFonts w:ascii="Times New Roman" w:eastAsia="Times New Roman" w:hAnsi="Times New Roman" w:cs="Times New Roman"/>
          <w:color w:val="1F1F1F"/>
          <w:sz w:val="24"/>
          <w:szCs w:val="24"/>
        </w:rPr>
      </w:pPr>
    </w:p>
    <w:p w14:paraId="4451A37A" w14:textId="77777777" w:rsidR="000D0382" w:rsidRPr="00815337" w:rsidRDefault="000D0382" w:rsidP="00815337">
      <w:pPr>
        <w:pStyle w:val="1"/>
        <w:rPr>
          <w:rFonts w:asciiTheme="majorBidi" w:eastAsia="Times New Roman" w:hAnsiTheme="majorBidi"/>
          <w:b/>
          <w:bCs/>
          <w:color w:val="auto"/>
          <w:sz w:val="28"/>
          <w:szCs w:val="28"/>
        </w:rPr>
      </w:pPr>
      <w:r w:rsidRPr="00815337">
        <w:rPr>
          <w:rFonts w:asciiTheme="majorBidi" w:eastAsia="Times New Roman" w:hAnsiTheme="majorBidi"/>
          <w:b/>
          <w:bCs/>
          <w:color w:val="auto"/>
          <w:sz w:val="28"/>
          <w:szCs w:val="28"/>
        </w:rPr>
        <w:t>Key Challenges</w:t>
      </w:r>
    </w:p>
    <w:p w14:paraId="76A851A4" w14:textId="6E08E15D" w:rsidR="00A67FA3" w:rsidRDefault="00A67FA3" w:rsidP="00A67FA3">
      <w:pPr>
        <w:spacing w:line="276" w:lineRule="auto"/>
        <w:jc w:val="both"/>
        <w:rPr>
          <w:rFonts w:ascii="Times New Roman" w:eastAsia="Times New Roman" w:hAnsi="Times New Roman" w:cs="Times New Roman"/>
          <w:color w:val="1F1F1F"/>
          <w:sz w:val="24"/>
          <w:szCs w:val="24"/>
        </w:rPr>
      </w:pPr>
      <w:r w:rsidRPr="00A67FA3">
        <w:rPr>
          <w:rFonts w:ascii="Times New Roman" w:eastAsia="Times New Roman" w:hAnsi="Times New Roman" w:cs="Times New Roman"/>
          <w:color w:val="1F1F1F"/>
          <w:sz w:val="24"/>
          <w:szCs w:val="24"/>
        </w:rPr>
        <w:t xml:space="preserve">Key challenges in this research include </w:t>
      </w:r>
      <w:r w:rsidR="0046647C">
        <w:rPr>
          <w:rFonts w:ascii="Times New Roman" w:eastAsia="Times New Roman" w:hAnsi="Times New Roman" w:cs="Times New Roman"/>
          <w:color w:val="1F1F1F"/>
          <w:sz w:val="24"/>
          <w:szCs w:val="24"/>
        </w:rPr>
        <w:t>the l</w:t>
      </w:r>
      <w:r w:rsidR="0046647C" w:rsidRPr="00A67FA3">
        <w:rPr>
          <w:rFonts w:ascii="Times New Roman" w:eastAsia="Times New Roman" w:hAnsi="Times New Roman" w:cs="Times New Roman"/>
          <w:color w:val="1F1F1F"/>
          <w:sz w:val="24"/>
          <w:szCs w:val="24"/>
        </w:rPr>
        <w:t>imited</w:t>
      </w:r>
      <w:r w:rsidRPr="00A67FA3">
        <w:rPr>
          <w:rFonts w:ascii="Times New Roman" w:eastAsia="Times New Roman" w:hAnsi="Times New Roman" w:cs="Times New Roman"/>
          <w:color w:val="1F1F1F"/>
          <w:sz w:val="24"/>
          <w:szCs w:val="24"/>
        </w:rPr>
        <w:t xml:space="preserve"> publicly available datasets for multi-angle gait recognition </w:t>
      </w:r>
      <w:r w:rsidR="0046647C" w:rsidRPr="00A67FA3">
        <w:rPr>
          <w:rFonts w:ascii="Times New Roman" w:eastAsia="Times New Roman" w:hAnsi="Times New Roman" w:cs="Times New Roman"/>
          <w:color w:val="1F1F1F"/>
          <w:sz w:val="24"/>
          <w:szCs w:val="24"/>
        </w:rPr>
        <w:t>and</w:t>
      </w:r>
      <w:r w:rsidRPr="00A67FA3">
        <w:rPr>
          <w:rFonts w:ascii="Times New Roman" w:eastAsia="Times New Roman" w:hAnsi="Times New Roman" w:cs="Times New Roman"/>
          <w:color w:val="1F1F1F"/>
          <w:sz w:val="24"/>
          <w:szCs w:val="24"/>
        </w:rPr>
        <w:t xml:space="preserve"> the issues related to occlusions, varying walking speeds, and clothing changes affecting model performance. Furthermore, the transformer-based models require significant computational resources, making real-time deployment challenging.</w:t>
      </w:r>
    </w:p>
    <w:p w14:paraId="58298F22" w14:textId="4CFD3D87" w:rsidR="00611C4B" w:rsidRPr="00611C4B" w:rsidRDefault="00611C4B" w:rsidP="00611C4B">
      <w:pPr>
        <w:pStyle w:val="1"/>
        <w:rPr>
          <w:rFonts w:asciiTheme="majorBidi" w:eastAsia="Times New Roman" w:hAnsiTheme="majorBidi"/>
          <w:b/>
          <w:bCs/>
          <w:color w:val="auto"/>
          <w:sz w:val="28"/>
          <w:szCs w:val="28"/>
        </w:rPr>
      </w:pPr>
      <w:r w:rsidRPr="00611C4B">
        <w:rPr>
          <w:rFonts w:asciiTheme="majorBidi" w:eastAsia="Times New Roman" w:hAnsiTheme="majorBidi"/>
          <w:b/>
          <w:bCs/>
          <w:color w:val="auto"/>
          <w:sz w:val="28"/>
          <w:szCs w:val="28"/>
        </w:rPr>
        <w:t>Research Objectives</w:t>
      </w:r>
    </w:p>
    <w:p w14:paraId="4D64F886" w14:textId="77777777" w:rsidR="00611C4B" w:rsidRPr="005E141C" w:rsidRDefault="00611C4B" w:rsidP="00611C4B">
      <w:pPr>
        <w:rPr>
          <w:rFonts w:ascii="Times New Roman" w:eastAsia="Times New Roman" w:hAnsi="Times New Roman" w:cs="Times New Roman"/>
          <w:sz w:val="24"/>
          <w:szCs w:val="24"/>
        </w:rPr>
      </w:pPr>
      <w:r w:rsidRPr="005E141C">
        <w:rPr>
          <w:rFonts w:ascii="Times New Roman" w:eastAsia="Times New Roman" w:hAnsi="Times New Roman" w:cs="Times New Roman"/>
          <w:sz w:val="24"/>
          <w:szCs w:val="24"/>
        </w:rPr>
        <w:t>The main objectives of this work are given as:</w:t>
      </w:r>
    </w:p>
    <w:p w14:paraId="359EF91C" w14:textId="77777777" w:rsidR="00611C4B" w:rsidRPr="005E141C" w:rsidRDefault="00611C4B" w:rsidP="00611C4B">
      <w:pPr>
        <w:numPr>
          <w:ilvl w:val="0"/>
          <w:numId w:val="27"/>
        </w:numPr>
        <w:rPr>
          <w:rFonts w:ascii="Times New Roman" w:eastAsia="Times New Roman" w:hAnsi="Times New Roman" w:cs="Times New Roman"/>
          <w:sz w:val="24"/>
          <w:szCs w:val="24"/>
        </w:rPr>
      </w:pPr>
      <w:r w:rsidRPr="005E141C">
        <w:rPr>
          <w:rFonts w:ascii="Times New Roman" w:eastAsia="Times New Roman" w:hAnsi="Times New Roman" w:cs="Times New Roman"/>
          <w:sz w:val="24"/>
          <w:szCs w:val="24"/>
        </w:rPr>
        <w:t xml:space="preserve">To </w:t>
      </w:r>
      <w:r>
        <w:rPr>
          <w:rFonts w:ascii="Times New Roman" w:eastAsia="Times New Roman" w:hAnsi="Times New Roman" w:cs="Times New Roman"/>
          <w:sz w:val="24"/>
          <w:szCs w:val="24"/>
        </w:rPr>
        <w:t>design a deep learning model to address factors that affect the gait recognition method</w:t>
      </w:r>
      <w:r w:rsidRPr="005E141C">
        <w:rPr>
          <w:rFonts w:ascii="Times New Roman" w:eastAsia="Times New Roman" w:hAnsi="Times New Roman" w:cs="Times New Roman"/>
          <w:sz w:val="24"/>
          <w:szCs w:val="24"/>
        </w:rPr>
        <w:t>.</w:t>
      </w:r>
    </w:p>
    <w:p w14:paraId="2EC76524" w14:textId="77777777" w:rsidR="00611C4B" w:rsidRPr="005E141C" w:rsidRDefault="00611C4B" w:rsidP="00611C4B">
      <w:pPr>
        <w:numPr>
          <w:ilvl w:val="0"/>
          <w:numId w:val="27"/>
        </w:numPr>
        <w:rPr>
          <w:rFonts w:ascii="Times New Roman" w:eastAsia="Times New Roman" w:hAnsi="Times New Roman" w:cs="Times New Roman"/>
          <w:sz w:val="24"/>
          <w:szCs w:val="24"/>
        </w:rPr>
      </w:pPr>
      <w:r w:rsidRPr="005E141C">
        <w:rPr>
          <w:rFonts w:ascii="Times New Roman" w:eastAsia="Times New Roman" w:hAnsi="Times New Roman" w:cs="Times New Roman"/>
          <w:sz w:val="24"/>
          <w:szCs w:val="24"/>
        </w:rPr>
        <w:t xml:space="preserve">To </w:t>
      </w:r>
      <w:r>
        <w:rPr>
          <w:rFonts w:ascii="Times New Roman" w:eastAsia="Times New Roman" w:hAnsi="Times New Roman" w:cs="Times New Roman"/>
          <w:sz w:val="24"/>
          <w:szCs w:val="24"/>
        </w:rPr>
        <w:t>select a publicly available dataset and conduct experiments on that dataset to improve the recognition rate</w:t>
      </w:r>
      <w:r w:rsidRPr="005E141C">
        <w:rPr>
          <w:rFonts w:ascii="Times New Roman" w:eastAsia="Times New Roman" w:hAnsi="Times New Roman" w:cs="Times New Roman"/>
          <w:sz w:val="24"/>
          <w:szCs w:val="24"/>
        </w:rPr>
        <w:t>.</w:t>
      </w:r>
    </w:p>
    <w:p w14:paraId="327FD1DF" w14:textId="26259FDB" w:rsidR="00611C4B" w:rsidRPr="005E141C" w:rsidRDefault="00611C4B" w:rsidP="00611C4B">
      <w:pPr>
        <w:numPr>
          <w:ilvl w:val="0"/>
          <w:numId w:val="27"/>
        </w:numPr>
        <w:rPr>
          <w:rFonts w:ascii="Times New Roman" w:eastAsia="Times New Roman" w:hAnsi="Times New Roman" w:cs="Times New Roman"/>
          <w:sz w:val="24"/>
          <w:szCs w:val="24"/>
        </w:rPr>
      </w:pPr>
      <w:r w:rsidRPr="005E141C">
        <w:rPr>
          <w:rFonts w:ascii="Times New Roman" w:eastAsia="Times New Roman" w:hAnsi="Times New Roman" w:cs="Times New Roman"/>
          <w:sz w:val="24"/>
          <w:szCs w:val="24"/>
        </w:rPr>
        <w:t xml:space="preserve">To </w:t>
      </w:r>
      <w:r>
        <w:rPr>
          <w:rFonts w:ascii="Times New Roman" w:eastAsia="Times New Roman" w:hAnsi="Times New Roman" w:cs="Times New Roman"/>
          <w:sz w:val="24"/>
          <w:szCs w:val="24"/>
        </w:rPr>
        <w:t xml:space="preserve">train the model after selecting </w:t>
      </w:r>
      <w:r>
        <w:rPr>
          <w:rFonts w:ascii="Times New Roman" w:eastAsia="Times New Roman" w:hAnsi="Times New Roman" w:cs="Times New Roman"/>
          <w:sz w:val="24"/>
          <w:szCs w:val="24"/>
        </w:rPr>
        <w:t>hyperparameters</w:t>
      </w:r>
      <w:r>
        <w:rPr>
          <w:rFonts w:ascii="Times New Roman" w:eastAsia="Times New Roman" w:hAnsi="Times New Roman" w:cs="Times New Roman"/>
          <w:sz w:val="24"/>
          <w:szCs w:val="24"/>
        </w:rPr>
        <w:t xml:space="preserve"> after extensive experiments</w:t>
      </w:r>
      <w:r w:rsidRPr="005E141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These parameters include epochs, learning rate, optimizer, et</w:t>
      </w:r>
      <w:bookmarkStart w:id="0" w:name="_GoBack"/>
      <w:bookmarkEnd w:id="0"/>
      <w:r>
        <w:rPr>
          <w:rFonts w:ascii="Times New Roman" w:eastAsia="Times New Roman" w:hAnsi="Times New Roman" w:cs="Times New Roman"/>
          <w:sz w:val="24"/>
          <w:szCs w:val="24"/>
        </w:rPr>
        <w:t xml:space="preserve">c. </w:t>
      </w:r>
    </w:p>
    <w:p w14:paraId="6CA32FE6" w14:textId="77777777" w:rsidR="00611C4B" w:rsidRPr="001342A2" w:rsidRDefault="00611C4B" w:rsidP="00611C4B">
      <w:pPr>
        <w:numPr>
          <w:ilvl w:val="0"/>
          <w:numId w:val="27"/>
        </w:num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To conduct a comparison of the proposed method with the recent gait recognition method to confirm the variability</w:t>
      </w:r>
      <w:r w:rsidRPr="005E141C">
        <w:rPr>
          <w:rFonts w:ascii="Times New Roman" w:eastAsia="Times New Roman" w:hAnsi="Times New Roman" w:cs="Times New Roman"/>
          <w:sz w:val="24"/>
          <w:szCs w:val="24"/>
        </w:rPr>
        <w:t xml:space="preserve">. </w:t>
      </w:r>
    </w:p>
    <w:p w14:paraId="65BAA8DD" w14:textId="77777777" w:rsidR="00611C4B" w:rsidRPr="00A67FA3" w:rsidRDefault="00611C4B" w:rsidP="00A67FA3">
      <w:pPr>
        <w:spacing w:line="276" w:lineRule="auto"/>
        <w:jc w:val="both"/>
        <w:rPr>
          <w:rFonts w:ascii="Times New Roman" w:eastAsia="Times New Roman" w:hAnsi="Times New Roman" w:cs="Times New Roman"/>
          <w:color w:val="1F1F1F"/>
          <w:sz w:val="24"/>
          <w:szCs w:val="24"/>
        </w:rPr>
      </w:pPr>
    </w:p>
    <w:p w14:paraId="476EE135" w14:textId="77777777" w:rsidR="000D0382" w:rsidRPr="00815337" w:rsidRDefault="000D0382" w:rsidP="00815337">
      <w:pPr>
        <w:pStyle w:val="1"/>
        <w:rPr>
          <w:rFonts w:asciiTheme="majorBidi" w:eastAsia="Times New Roman" w:hAnsiTheme="majorBidi"/>
          <w:b/>
          <w:bCs/>
          <w:color w:val="auto"/>
          <w:sz w:val="28"/>
          <w:szCs w:val="28"/>
        </w:rPr>
      </w:pPr>
      <w:r w:rsidRPr="00815337">
        <w:rPr>
          <w:rFonts w:asciiTheme="majorBidi" w:eastAsia="Times New Roman" w:hAnsiTheme="majorBidi"/>
          <w:b/>
          <w:bCs/>
          <w:color w:val="auto"/>
          <w:sz w:val="28"/>
          <w:szCs w:val="28"/>
        </w:rPr>
        <w:t>Opportunities (Research Gaps)</w:t>
      </w:r>
    </w:p>
    <w:p w14:paraId="03C28D7E" w14:textId="77777777" w:rsidR="000D0382" w:rsidRDefault="000D0382" w:rsidP="000D038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Several research gaps present opportunities for contribution:</w:t>
      </w:r>
    </w:p>
    <w:p w14:paraId="59BAC914" w14:textId="77777777" w:rsidR="000D0382" w:rsidRPr="00172E3E" w:rsidRDefault="000D0382" w:rsidP="000D0382">
      <w:pPr>
        <w:numPr>
          <w:ilvl w:val="0"/>
          <w:numId w:val="24"/>
        </w:numPr>
        <w:jc w:val="both"/>
        <w:rPr>
          <w:rFonts w:ascii="Times New Roman" w:eastAsia="Times New Roman" w:hAnsi="Times New Roman" w:cs="Times New Roman"/>
          <w:color w:val="1F1F1F"/>
          <w:sz w:val="24"/>
          <w:szCs w:val="24"/>
        </w:rPr>
      </w:pPr>
      <w:r w:rsidRPr="00172E3E">
        <w:rPr>
          <w:rFonts w:ascii="Times New Roman" w:eastAsia="Times New Roman" w:hAnsi="Times New Roman" w:cs="Times New Roman"/>
          <w:color w:val="1F1F1F"/>
          <w:sz w:val="24"/>
          <w:szCs w:val="24"/>
        </w:rPr>
        <w:t>Enhancing generalization: Current models struggle with unseen gait variations; exploring domain adaptation techniques could improve robustness.</w:t>
      </w:r>
    </w:p>
    <w:p w14:paraId="6DC0E7D8" w14:textId="77777777" w:rsidR="000D0382" w:rsidRPr="00172E3E" w:rsidRDefault="000D0382" w:rsidP="000D0382">
      <w:pPr>
        <w:numPr>
          <w:ilvl w:val="0"/>
          <w:numId w:val="24"/>
        </w:numPr>
        <w:jc w:val="both"/>
        <w:rPr>
          <w:rFonts w:ascii="Times New Roman" w:eastAsia="Times New Roman" w:hAnsi="Times New Roman" w:cs="Times New Roman"/>
          <w:color w:val="1F1F1F"/>
          <w:sz w:val="24"/>
          <w:szCs w:val="24"/>
        </w:rPr>
      </w:pPr>
      <w:r w:rsidRPr="00172E3E">
        <w:rPr>
          <w:rFonts w:ascii="Times New Roman" w:eastAsia="Times New Roman" w:hAnsi="Times New Roman" w:cs="Times New Roman"/>
          <w:color w:val="1F1F1F"/>
          <w:sz w:val="24"/>
          <w:szCs w:val="24"/>
        </w:rPr>
        <w:t>Multi-view fusion: Integrating multiple perspectives for improved recognition accuracy remains underexplored.</w:t>
      </w:r>
    </w:p>
    <w:p w14:paraId="1C8B32AC" w14:textId="77777777" w:rsidR="000D0382" w:rsidRPr="00172E3E" w:rsidRDefault="000D0382" w:rsidP="000D0382">
      <w:pPr>
        <w:numPr>
          <w:ilvl w:val="0"/>
          <w:numId w:val="24"/>
        </w:numPr>
        <w:jc w:val="both"/>
        <w:rPr>
          <w:rFonts w:ascii="Times New Roman" w:eastAsia="Times New Roman" w:hAnsi="Times New Roman" w:cs="Times New Roman"/>
          <w:color w:val="1F1F1F"/>
          <w:sz w:val="24"/>
          <w:szCs w:val="24"/>
        </w:rPr>
      </w:pPr>
      <w:r w:rsidRPr="00172E3E">
        <w:rPr>
          <w:rFonts w:ascii="Times New Roman" w:eastAsia="Times New Roman" w:hAnsi="Times New Roman" w:cs="Times New Roman"/>
          <w:color w:val="1F1F1F"/>
          <w:sz w:val="24"/>
          <w:szCs w:val="24"/>
        </w:rPr>
        <w:t>Lightweight architectures: Developing efficient models for real-time deployment can enhance practical usability.</w:t>
      </w:r>
    </w:p>
    <w:p w14:paraId="2323A4DD" w14:textId="77777777" w:rsidR="000D0382" w:rsidRDefault="000D0382" w:rsidP="000D0382">
      <w:pPr>
        <w:numPr>
          <w:ilvl w:val="0"/>
          <w:numId w:val="24"/>
        </w:numPr>
        <w:jc w:val="both"/>
      </w:pPr>
      <w:r w:rsidRPr="00172E3E">
        <w:rPr>
          <w:rFonts w:ascii="Times New Roman" w:eastAsia="Times New Roman" w:hAnsi="Times New Roman" w:cs="Times New Roman"/>
          <w:color w:val="1F1F1F"/>
          <w:sz w:val="24"/>
          <w:szCs w:val="24"/>
        </w:rPr>
        <w:t>Explainable AI (XAI) for gait recognition: Few studies have explored interpretability in gait biometrics, which could improve trust and adoption</w:t>
      </w:r>
      <w:r>
        <w:rPr>
          <w:rFonts w:ascii="Times New Roman" w:eastAsia="Times New Roman" w:hAnsi="Times New Roman" w:cs="Times New Roman"/>
          <w:sz w:val="24"/>
          <w:szCs w:val="24"/>
        </w:rPr>
        <w:t>.</w:t>
      </w:r>
    </w:p>
    <w:p w14:paraId="70D3ABBA" w14:textId="77777777" w:rsidR="0046647C" w:rsidRPr="00815337" w:rsidRDefault="0046647C" w:rsidP="00815337">
      <w:pPr>
        <w:pStyle w:val="1"/>
        <w:rPr>
          <w:rFonts w:asciiTheme="majorBidi" w:eastAsia="Times New Roman" w:hAnsiTheme="majorBidi"/>
          <w:b/>
          <w:bCs/>
          <w:color w:val="auto"/>
          <w:sz w:val="28"/>
          <w:szCs w:val="28"/>
        </w:rPr>
      </w:pPr>
      <w:r w:rsidRPr="00815337">
        <w:rPr>
          <w:rFonts w:asciiTheme="majorBidi" w:eastAsia="Times New Roman" w:hAnsiTheme="majorBidi"/>
          <w:b/>
          <w:bCs/>
          <w:color w:val="auto"/>
          <w:sz w:val="28"/>
          <w:szCs w:val="28"/>
        </w:rPr>
        <w:t xml:space="preserve">Conclusion </w:t>
      </w:r>
    </w:p>
    <w:p w14:paraId="5522764C" w14:textId="7661C145" w:rsidR="0046647C" w:rsidRPr="00510A19" w:rsidRDefault="0046647C" w:rsidP="0046647C">
      <w:pPr>
        <w:jc w:val="both"/>
        <w:rPr>
          <w:rFonts w:ascii="Times New Roman" w:hAnsi="Times New Roman" w:cs="Times New Roman"/>
          <w:sz w:val="24"/>
          <w:szCs w:val="24"/>
        </w:rPr>
      </w:pPr>
      <w:r w:rsidRPr="00510A19">
        <w:rPr>
          <w:rFonts w:ascii="Times New Roman" w:hAnsi="Times New Roman" w:cs="Times New Roman"/>
          <w:sz w:val="24"/>
          <w:szCs w:val="24"/>
        </w:rPr>
        <w:t xml:space="preserve">The human gait recognition is an advanced method for authentication and recognition of a </w:t>
      </w:r>
      <w:r w:rsidR="00C2625D" w:rsidRPr="00510A19">
        <w:rPr>
          <w:rFonts w:ascii="Times New Roman" w:hAnsi="Times New Roman" w:cs="Times New Roman"/>
          <w:sz w:val="24"/>
          <w:szCs w:val="24"/>
        </w:rPr>
        <w:t>person, which</w:t>
      </w:r>
      <w:r w:rsidRPr="00510A19">
        <w:rPr>
          <w:rFonts w:ascii="Times New Roman" w:hAnsi="Times New Roman" w:cs="Times New Roman"/>
          <w:sz w:val="24"/>
          <w:szCs w:val="24"/>
        </w:rPr>
        <w:t xml:space="preserve"> requires the walking pattern. The gait recognition techniques range from the handcrafted method to deep learning. This study is based on the analysis of current gait recognition methods, such as metaheuristic and machine learning-based methods, attention mechanisms and spatiotemporal deep learning-based methods, and multi-view and multi-modality gait recognition techniques. Each category presents unique methodologies, challenges, and improvements that have contributed to the advancement of gait recognition. This study will help researchers develop a gait recognition method that is efficient, robust, accurate, and suitable for </w:t>
      </w:r>
      <w:r>
        <w:rPr>
          <w:rFonts w:ascii="Times New Roman" w:hAnsi="Times New Roman" w:cs="Times New Roman"/>
          <w:sz w:val="24"/>
          <w:szCs w:val="24"/>
        </w:rPr>
        <w:t>real-world</w:t>
      </w:r>
      <w:r w:rsidRPr="00510A19">
        <w:rPr>
          <w:rFonts w:ascii="Times New Roman" w:hAnsi="Times New Roman" w:cs="Times New Roman"/>
          <w:sz w:val="24"/>
          <w:szCs w:val="24"/>
        </w:rPr>
        <w:t xml:space="preserve"> scenarios. </w:t>
      </w:r>
    </w:p>
    <w:p w14:paraId="79D12461" w14:textId="17A4D3AB" w:rsidR="00A67FA3" w:rsidRPr="00A67FA3" w:rsidRDefault="00A67FA3" w:rsidP="00A67FA3">
      <w:pPr>
        <w:spacing w:line="276" w:lineRule="auto"/>
        <w:jc w:val="both"/>
        <w:rPr>
          <w:rFonts w:ascii="Times New Roman" w:eastAsia="Times New Roman" w:hAnsi="Times New Roman" w:cs="Times New Roman"/>
          <w:color w:val="1F1F1F"/>
          <w:sz w:val="24"/>
          <w:szCs w:val="24"/>
        </w:rPr>
      </w:pPr>
    </w:p>
    <w:p w14:paraId="1F65F3C4" w14:textId="77777777" w:rsidR="00A67FA3" w:rsidRPr="00A67FA3" w:rsidRDefault="00A67FA3" w:rsidP="00A67FA3"/>
    <w:p w14:paraId="066549EF" w14:textId="77777777" w:rsidR="000D0382" w:rsidRPr="00815337" w:rsidRDefault="000D0382" w:rsidP="000D0382">
      <w:pPr>
        <w:pStyle w:val="1"/>
        <w:rPr>
          <w:rFonts w:asciiTheme="majorBidi" w:eastAsia="Times New Roman" w:hAnsiTheme="majorBidi"/>
          <w:b/>
          <w:bCs/>
          <w:color w:val="auto"/>
          <w:sz w:val="28"/>
          <w:szCs w:val="28"/>
        </w:rPr>
      </w:pPr>
      <w:r w:rsidRPr="00815337">
        <w:rPr>
          <w:rFonts w:asciiTheme="majorBidi" w:eastAsia="Times New Roman" w:hAnsiTheme="majorBidi"/>
          <w:b/>
          <w:bCs/>
          <w:color w:val="auto"/>
          <w:sz w:val="28"/>
          <w:szCs w:val="28"/>
        </w:rPr>
        <w:t xml:space="preserve">References </w:t>
      </w:r>
    </w:p>
    <w:p w14:paraId="110611B5" w14:textId="77777777" w:rsidR="00A67FA3" w:rsidRPr="00D943C7" w:rsidRDefault="00A67FA3" w:rsidP="00A67FA3">
      <w:pPr>
        <w:pStyle w:val="EndNoteBibliography"/>
        <w:spacing w:after="0"/>
        <w:ind w:left="720" w:hanging="720"/>
      </w:pPr>
      <w:r w:rsidRPr="007B11FF">
        <w:rPr>
          <w:rFonts w:ascii="Times New Roman" w:hAnsi="Times New Roman" w:cs="Times New Roman"/>
          <w:sz w:val="24"/>
          <w:szCs w:val="24"/>
        </w:rPr>
        <w:fldChar w:fldCharType="begin"/>
      </w:r>
      <w:r w:rsidRPr="007B11FF">
        <w:rPr>
          <w:rFonts w:ascii="Times New Roman" w:hAnsi="Times New Roman" w:cs="Times New Roman"/>
          <w:sz w:val="24"/>
          <w:szCs w:val="24"/>
        </w:rPr>
        <w:instrText xml:space="preserve"> ADDIN EN.REFLIST </w:instrText>
      </w:r>
      <w:r w:rsidRPr="007B11FF">
        <w:rPr>
          <w:rFonts w:ascii="Times New Roman" w:hAnsi="Times New Roman" w:cs="Times New Roman"/>
          <w:sz w:val="24"/>
          <w:szCs w:val="24"/>
        </w:rPr>
        <w:fldChar w:fldCharType="separate"/>
      </w:r>
      <w:r w:rsidRPr="00D943C7">
        <w:t>[1]</w:t>
      </w:r>
      <w:r w:rsidRPr="00D943C7">
        <w:tab/>
        <w:t>M. I. Sharif</w:t>
      </w:r>
      <w:r w:rsidRPr="00D943C7">
        <w:rPr>
          <w:i/>
        </w:rPr>
        <w:t xml:space="preserve"> et al.</w:t>
      </w:r>
      <w:r w:rsidRPr="00D943C7">
        <w:t xml:space="preserve">, "Deep learning and kurtosis-controlled, entropy-based framework for human gait recognition using video sequences," </w:t>
      </w:r>
      <w:r w:rsidRPr="00D943C7">
        <w:rPr>
          <w:i/>
        </w:rPr>
        <w:t xml:space="preserve">Electronics, </w:t>
      </w:r>
      <w:r w:rsidRPr="00D943C7">
        <w:t>vol. 11, no. 3, p. 334, 2022.</w:t>
      </w:r>
    </w:p>
    <w:p w14:paraId="30E200FB" w14:textId="77777777" w:rsidR="00A67FA3" w:rsidRPr="00D943C7" w:rsidRDefault="00A67FA3" w:rsidP="00A67FA3">
      <w:pPr>
        <w:pStyle w:val="EndNoteBibliography"/>
        <w:spacing w:after="0"/>
        <w:ind w:left="720" w:hanging="720"/>
      </w:pPr>
      <w:r w:rsidRPr="00D943C7">
        <w:t>[2]</w:t>
      </w:r>
      <w:r w:rsidRPr="00D943C7">
        <w:tab/>
        <w:t xml:space="preserve">T. Teepe, J. Gilg, F. Herzog, S. Hörmann, and G. Rigoll, "Towards a deeper understanding of skeleton-based gait recognition," in </w:t>
      </w:r>
      <w:r w:rsidRPr="00D943C7">
        <w:rPr>
          <w:i/>
        </w:rPr>
        <w:t>Proceedings of the IEEE/CVF conference on computer vision and pattern recognition</w:t>
      </w:r>
      <w:r w:rsidRPr="00D943C7">
        <w:t>, 2022, pp. 1569-1577.</w:t>
      </w:r>
    </w:p>
    <w:p w14:paraId="694C67CF" w14:textId="77777777" w:rsidR="00A67FA3" w:rsidRPr="00D943C7" w:rsidRDefault="00A67FA3" w:rsidP="00A67FA3">
      <w:pPr>
        <w:pStyle w:val="EndNoteBibliography"/>
        <w:spacing w:after="0"/>
        <w:ind w:left="720" w:hanging="720"/>
      </w:pPr>
      <w:r w:rsidRPr="00D943C7">
        <w:t>[3]</w:t>
      </w:r>
      <w:r w:rsidRPr="00D943C7">
        <w:tab/>
        <w:t>H. Arshad</w:t>
      </w:r>
      <w:r w:rsidRPr="00D943C7">
        <w:rPr>
          <w:i/>
        </w:rPr>
        <w:t xml:space="preserve"> et al.</w:t>
      </w:r>
      <w:r w:rsidRPr="00D943C7">
        <w:t xml:space="preserve">, "A multilevel paradigm for deep convolutional neural network features selection with an application to human gait recognition," </w:t>
      </w:r>
      <w:r w:rsidRPr="00D943C7">
        <w:rPr>
          <w:i/>
        </w:rPr>
        <w:t xml:space="preserve">Expert Systems </w:t>
      </w:r>
      <w:r w:rsidRPr="00D943C7">
        <w:t>p. e12541, 2020.</w:t>
      </w:r>
    </w:p>
    <w:p w14:paraId="33376D1B" w14:textId="77777777" w:rsidR="00A67FA3" w:rsidRPr="00D943C7" w:rsidRDefault="00A67FA3" w:rsidP="00A67FA3">
      <w:pPr>
        <w:pStyle w:val="EndNoteBibliography"/>
        <w:spacing w:after="0"/>
        <w:ind w:left="720" w:hanging="720"/>
      </w:pPr>
      <w:r w:rsidRPr="00D943C7">
        <w:t>[4]</w:t>
      </w:r>
      <w:r w:rsidRPr="00D943C7">
        <w:tab/>
        <w:t xml:space="preserve">A. Mehmood, J. Amin, M. Sharif, and S. J. P. R. L. Kadry, "Human Gait Recognition by using Two Stream Neural Network along with Spatial and Temporal Features," </w:t>
      </w:r>
      <w:r w:rsidRPr="00D943C7">
        <w:rPr>
          <w:i/>
        </w:rPr>
        <w:t xml:space="preserve">Pattern Recognition Letters, </w:t>
      </w:r>
      <w:r w:rsidRPr="00D943C7">
        <w:t>vol. 180, pp. 16-25, 2024.</w:t>
      </w:r>
    </w:p>
    <w:p w14:paraId="706176C7" w14:textId="77777777" w:rsidR="00A67FA3" w:rsidRPr="00D943C7" w:rsidRDefault="00A67FA3" w:rsidP="00A67FA3">
      <w:pPr>
        <w:pStyle w:val="EndNoteBibliography"/>
        <w:spacing w:after="0"/>
        <w:ind w:left="720" w:hanging="720"/>
      </w:pPr>
      <w:r w:rsidRPr="00D943C7">
        <w:t>[5]</w:t>
      </w:r>
      <w:r w:rsidRPr="00D943C7">
        <w:tab/>
        <w:t xml:space="preserve">K. Soni, D. P. Dogra, A. A. Sekh, S. Kar, H. Choi, and I.-J. J. E. S. w. A. Kim, "Person re-identification in indoor videos by information fusion using Graph Convolutional Networks," </w:t>
      </w:r>
      <w:r w:rsidRPr="00D943C7">
        <w:rPr>
          <w:i/>
        </w:rPr>
        <w:t xml:space="preserve">Expert Systems with Applications, </w:t>
      </w:r>
      <w:r w:rsidRPr="00D943C7">
        <w:t>vol. 210, p. 118363, 2022.</w:t>
      </w:r>
    </w:p>
    <w:p w14:paraId="6616A58E" w14:textId="77777777" w:rsidR="00A67FA3" w:rsidRPr="00D943C7" w:rsidRDefault="00A67FA3" w:rsidP="00A67FA3">
      <w:pPr>
        <w:pStyle w:val="EndNoteBibliography"/>
        <w:spacing w:after="0"/>
        <w:ind w:left="720" w:hanging="720"/>
      </w:pPr>
      <w:r w:rsidRPr="00D943C7">
        <w:t>[6]</w:t>
      </w:r>
      <w:r w:rsidRPr="00D943C7">
        <w:tab/>
        <w:t xml:space="preserve">M. Zhai, X. Xiang, N. Lv, and X. J. P. R. Kong, "Optical flow and scene flow estimation: A survey," </w:t>
      </w:r>
      <w:r w:rsidRPr="00D943C7">
        <w:rPr>
          <w:i/>
        </w:rPr>
        <w:t xml:space="preserve">Pattern Recognition, </w:t>
      </w:r>
      <w:r w:rsidRPr="00D943C7">
        <w:t>vol. 114, p. 107861, 2021.</w:t>
      </w:r>
    </w:p>
    <w:p w14:paraId="0DDA1CC5" w14:textId="77777777" w:rsidR="00A67FA3" w:rsidRPr="00D943C7" w:rsidRDefault="00A67FA3" w:rsidP="00A67FA3">
      <w:pPr>
        <w:pStyle w:val="EndNoteBibliography"/>
        <w:spacing w:after="0"/>
        <w:ind w:left="720" w:hanging="720"/>
      </w:pPr>
      <w:r w:rsidRPr="00D943C7">
        <w:t>[7]</w:t>
      </w:r>
      <w:r w:rsidRPr="00D943C7">
        <w:tab/>
        <w:t xml:space="preserve">M. Munsif, S. U. Khan, N. Khan, A. Hussain, M. J. Kim, and S. W. J. K.-B. S. Baik, "Contextual visual and motion salient fusion framework for action recognition in dark environments," </w:t>
      </w:r>
      <w:r w:rsidRPr="00D943C7">
        <w:rPr>
          <w:i/>
        </w:rPr>
        <w:t xml:space="preserve">Knowledge-Based Systems, </w:t>
      </w:r>
      <w:r w:rsidRPr="00D943C7">
        <w:t>vol. 304, p. 112480, 2024.</w:t>
      </w:r>
    </w:p>
    <w:p w14:paraId="038E5F6D" w14:textId="77777777" w:rsidR="00A67FA3" w:rsidRPr="00D943C7" w:rsidRDefault="00A67FA3" w:rsidP="00A67FA3">
      <w:pPr>
        <w:pStyle w:val="EndNoteBibliography"/>
        <w:spacing w:after="0"/>
        <w:ind w:left="720" w:hanging="720"/>
      </w:pPr>
      <w:r w:rsidRPr="00D943C7">
        <w:lastRenderedPageBreak/>
        <w:t>[8]</w:t>
      </w:r>
      <w:r w:rsidRPr="00D943C7">
        <w:tab/>
        <w:t xml:space="preserve">M. Deng, Z. Fan, P. Lin, and X. J. I. T. o. M. Feng, "Human gait recognition based on frontal-view sequences using gait dynamics and deep learning," </w:t>
      </w:r>
      <w:r w:rsidRPr="00D943C7">
        <w:rPr>
          <w:i/>
        </w:rPr>
        <w:t xml:space="preserve">IEEE Transactions on Multimedia, </w:t>
      </w:r>
      <w:r w:rsidRPr="00D943C7">
        <w:t>vol. 26, pp. 117-126, 2023.</w:t>
      </w:r>
    </w:p>
    <w:p w14:paraId="07EF925F" w14:textId="77777777" w:rsidR="00A67FA3" w:rsidRPr="00D943C7" w:rsidRDefault="00A67FA3" w:rsidP="00A67FA3">
      <w:pPr>
        <w:pStyle w:val="EndNoteBibliography"/>
        <w:spacing w:after="0"/>
        <w:ind w:left="720" w:hanging="720"/>
      </w:pPr>
      <w:r w:rsidRPr="00D943C7">
        <w:t>[9]</w:t>
      </w:r>
      <w:r w:rsidRPr="00D943C7">
        <w:tab/>
        <w:t xml:space="preserve">M. Deng, Z. Zhong, Y. Zou, Y. Wang, K. Wang, and J. J. N. P. L. Liao, "Human gait recognition based on frontal-view walking sequences using multi-modal feature representations and learning," </w:t>
      </w:r>
      <w:r w:rsidRPr="00D943C7">
        <w:rPr>
          <w:i/>
        </w:rPr>
        <w:t xml:space="preserve">Neural Processing Letters, </w:t>
      </w:r>
      <w:r w:rsidRPr="00D943C7">
        <w:t>vol. 56, no. 2, p. 133, 2024.</w:t>
      </w:r>
    </w:p>
    <w:p w14:paraId="0CCEFBB7" w14:textId="77777777" w:rsidR="00A67FA3" w:rsidRPr="00D943C7" w:rsidRDefault="00A67FA3" w:rsidP="00A67FA3">
      <w:pPr>
        <w:pStyle w:val="EndNoteBibliography"/>
        <w:spacing w:after="0"/>
        <w:ind w:left="720" w:hanging="720"/>
      </w:pPr>
      <w:r w:rsidRPr="00D943C7">
        <w:t>[10]</w:t>
      </w:r>
      <w:r w:rsidRPr="00D943C7">
        <w:tab/>
        <w:t xml:space="preserve">E. J. Harris, I.-H. Khoo, E. J. F. i. R. Demircan, and AI, "A survey of human gait-based artificial intelligence applications," </w:t>
      </w:r>
      <w:r w:rsidRPr="00D943C7">
        <w:rPr>
          <w:i/>
        </w:rPr>
        <w:t xml:space="preserve">Frontiers in Robotics and AI, </w:t>
      </w:r>
      <w:r w:rsidRPr="00D943C7">
        <w:t>vol. 8, p. 749274, 2022.</w:t>
      </w:r>
    </w:p>
    <w:p w14:paraId="7B9B4D9B" w14:textId="77777777" w:rsidR="00A67FA3" w:rsidRPr="00D943C7" w:rsidRDefault="00A67FA3" w:rsidP="00A67FA3">
      <w:pPr>
        <w:pStyle w:val="EndNoteBibliography"/>
        <w:spacing w:after="0"/>
        <w:ind w:left="720" w:hanging="720"/>
      </w:pPr>
      <w:r w:rsidRPr="00D943C7">
        <w:t>[11]</w:t>
      </w:r>
      <w:r w:rsidRPr="00D943C7">
        <w:tab/>
        <w:t xml:space="preserve">W. Xu, C. Zhu, and Z. J. P. R. L. Wang, "Multiview max-margin subspace learning for cross-view gait recognition," </w:t>
      </w:r>
      <w:r w:rsidRPr="00D943C7">
        <w:rPr>
          <w:i/>
        </w:rPr>
        <w:t xml:space="preserve">Pattern Recognition Letters, </w:t>
      </w:r>
      <w:r w:rsidRPr="00D943C7">
        <w:t>vol. 107, pp. 75-82, 2018.</w:t>
      </w:r>
    </w:p>
    <w:p w14:paraId="0FFD2102" w14:textId="77777777" w:rsidR="00A67FA3" w:rsidRPr="00D943C7" w:rsidRDefault="00A67FA3" w:rsidP="00A67FA3">
      <w:pPr>
        <w:pStyle w:val="EndNoteBibliography"/>
        <w:spacing w:after="0"/>
        <w:ind w:left="720" w:hanging="720"/>
      </w:pPr>
      <w:r w:rsidRPr="00D943C7">
        <w:t>[12]</w:t>
      </w:r>
      <w:r w:rsidRPr="00D943C7">
        <w:tab/>
        <w:t xml:space="preserve">G. Liu, S. Zhong, and T. Li, "Gait recognition method of temporal–spatial HOG features in critical separation of Fourier correction points," </w:t>
      </w:r>
      <w:r w:rsidRPr="00D943C7">
        <w:rPr>
          <w:i/>
        </w:rPr>
        <w:t xml:space="preserve">Future Generation Computer Systems, </w:t>
      </w:r>
      <w:r w:rsidRPr="00D943C7">
        <w:t>vol. 94, pp. 11-15, May 1, 2019 2019.</w:t>
      </w:r>
    </w:p>
    <w:p w14:paraId="7CE7FA34" w14:textId="77777777" w:rsidR="00A67FA3" w:rsidRPr="00D943C7" w:rsidRDefault="00A67FA3" w:rsidP="00A67FA3">
      <w:pPr>
        <w:pStyle w:val="EndNoteBibliography"/>
        <w:spacing w:after="0"/>
        <w:ind w:left="720" w:hanging="720"/>
      </w:pPr>
      <w:r w:rsidRPr="00D943C7">
        <w:t>[13]</w:t>
      </w:r>
      <w:r w:rsidRPr="00D943C7">
        <w:tab/>
        <w:t xml:space="preserve">A. Mehmood, J. Amin, M. Sharif, S. Kadry, and J. J. P. o. Kim, "Stacked-gait: A human gait recognition scheme based on stacked autoencoders," </w:t>
      </w:r>
      <w:r w:rsidRPr="00D943C7">
        <w:rPr>
          <w:i/>
        </w:rPr>
        <w:t xml:space="preserve">PLOS ONE, </w:t>
      </w:r>
      <w:r w:rsidRPr="00D943C7">
        <w:t>vol. 19, no. 10, p. e0310887, 2024.</w:t>
      </w:r>
    </w:p>
    <w:p w14:paraId="6A768ABC" w14:textId="77777777" w:rsidR="00A67FA3" w:rsidRPr="00D943C7" w:rsidRDefault="00A67FA3" w:rsidP="00A67FA3">
      <w:pPr>
        <w:pStyle w:val="EndNoteBibliography"/>
        <w:spacing w:after="0"/>
        <w:ind w:left="720" w:hanging="720"/>
      </w:pPr>
      <w:r w:rsidRPr="00D943C7">
        <w:t>[14]</w:t>
      </w:r>
      <w:r w:rsidRPr="00D943C7">
        <w:tab/>
        <w:t>D. Xu</w:t>
      </w:r>
      <w:r w:rsidRPr="00D943C7">
        <w:rPr>
          <w:i/>
        </w:rPr>
        <w:t xml:space="preserve"> et al.</w:t>
      </w:r>
      <w:r w:rsidRPr="00D943C7">
        <w:t xml:space="preserve">, "A new method proposed for realizing human gait pattern recognition: Inspirations for the application of sports and clinical gait analysis," </w:t>
      </w:r>
      <w:r w:rsidRPr="00D943C7">
        <w:rPr>
          <w:i/>
        </w:rPr>
        <w:t xml:space="preserve">Gait &amp; Posture, </w:t>
      </w:r>
      <w:r w:rsidRPr="00D943C7">
        <w:t>vol. 107, pp. 293-305, 2024.</w:t>
      </w:r>
    </w:p>
    <w:p w14:paraId="60B53339" w14:textId="77777777" w:rsidR="00A67FA3" w:rsidRPr="00D943C7" w:rsidRDefault="00A67FA3" w:rsidP="00A67FA3">
      <w:pPr>
        <w:pStyle w:val="EndNoteBibliography"/>
        <w:spacing w:after="0"/>
        <w:ind w:left="720" w:hanging="720"/>
      </w:pPr>
      <w:r w:rsidRPr="00D943C7">
        <w:t>[15]</w:t>
      </w:r>
      <w:r w:rsidRPr="00D943C7">
        <w:tab/>
        <w:t xml:space="preserve">N. Aman, M. R. Islam, M. F. Ahamed, and M. J. T. Ahsan, "Performance Evaluation of Various Deep Learning Models in Gait Recognition Using the CASIA-B Dataset," </w:t>
      </w:r>
      <w:r w:rsidRPr="00D943C7">
        <w:rPr>
          <w:i/>
        </w:rPr>
        <w:t xml:space="preserve">Technologies, </w:t>
      </w:r>
      <w:r w:rsidRPr="00D943C7">
        <w:t>vol. 12, no. 12, p. 264, 2024.</w:t>
      </w:r>
    </w:p>
    <w:p w14:paraId="227B0540" w14:textId="77777777" w:rsidR="00A67FA3" w:rsidRPr="00D943C7" w:rsidRDefault="00A67FA3" w:rsidP="00A67FA3">
      <w:pPr>
        <w:pStyle w:val="EndNoteBibliography"/>
        <w:spacing w:after="0"/>
        <w:ind w:left="720" w:hanging="720"/>
      </w:pPr>
      <w:r w:rsidRPr="00D943C7">
        <w:t>[16]</w:t>
      </w:r>
      <w:r w:rsidRPr="00D943C7">
        <w:tab/>
        <w:t xml:space="preserve">H. Zhan, J. Kou, Y. Cao, Q. Guo, J. Zhang, and Y. J. M. Shi, "Human Gait phases recognition based on multi-source data fusion and BILSTM attention neural network," </w:t>
      </w:r>
      <w:r w:rsidRPr="00D943C7">
        <w:rPr>
          <w:i/>
        </w:rPr>
        <w:t xml:space="preserve">Measurement,, </w:t>
      </w:r>
      <w:r w:rsidRPr="00D943C7">
        <w:t>vol. 238, p. 115396, 2024.</w:t>
      </w:r>
    </w:p>
    <w:p w14:paraId="64851F2C" w14:textId="77777777" w:rsidR="00A67FA3" w:rsidRPr="00D943C7" w:rsidRDefault="00A67FA3" w:rsidP="00A67FA3">
      <w:pPr>
        <w:pStyle w:val="EndNoteBibliography"/>
        <w:spacing w:after="0"/>
        <w:ind w:left="720" w:hanging="720"/>
      </w:pPr>
      <w:r w:rsidRPr="00D943C7">
        <w:t>[17]</w:t>
      </w:r>
      <w:r w:rsidRPr="00D943C7">
        <w:tab/>
        <w:t xml:space="preserve">M. Deng, Y. Zou, Z. Zeng, Y. Wang, X. Feng, and Y. J. E. A. o. A. I. Liu, "Human gait recognition based on frontal-view sequence using discriminative optical flow feature representations and learning," </w:t>
      </w:r>
      <w:r w:rsidRPr="00D943C7">
        <w:rPr>
          <w:i/>
        </w:rPr>
        <w:t xml:space="preserve">Engineering Applications of Artificial Intelligence, </w:t>
      </w:r>
      <w:r w:rsidRPr="00D943C7">
        <w:t>vol. 145, p. 110213, 2025.</w:t>
      </w:r>
    </w:p>
    <w:p w14:paraId="6209BA4B" w14:textId="77777777" w:rsidR="00A67FA3" w:rsidRPr="00D943C7" w:rsidRDefault="00A67FA3" w:rsidP="00A67FA3">
      <w:pPr>
        <w:pStyle w:val="EndNoteBibliography"/>
        <w:spacing w:after="0"/>
        <w:ind w:left="720" w:hanging="720"/>
      </w:pPr>
      <w:r w:rsidRPr="00D943C7">
        <w:t>[18]</w:t>
      </w:r>
      <w:r w:rsidRPr="00D943C7">
        <w:tab/>
        <w:t xml:space="preserve">J. Kim, B. Kim, and H. J. I. A. Lee, "Temporally deformable convolution for gait recognition," </w:t>
      </w:r>
      <w:r w:rsidRPr="00D943C7">
        <w:rPr>
          <w:i/>
        </w:rPr>
        <w:t xml:space="preserve">IEEE Access, </w:t>
      </w:r>
      <w:r w:rsidRPr="00D943C7">
        <w:t>2025.</w:t>
      </w:r>
    </w:p>
    <w:p w14:paraId="2A3CAAE3" w14:textId="77777777" w:rsidR="00A67FA3" w:rsidRPr="00D943C7" w:rsidRDefault="00A67FA3" w:rsidP="00A67FA3">
      <w:pPr>
        <w:pStyle w:val="EndNoteBibliography"/>
        <w:spacing w:after="0"/>
        <w:ind w:left="720" w:hanging="720"/>
      </w:pPr>
      <w:r w:rsidRPr="00D943C7">
        <w:t>[19]</w:t>
      </w:r>
      <w:r w:rsidRPr="00D943C7">
        <w:tab/>
        <w:t xml:space="preserve">M. I. Junaid, S. Madarapu, S. J. S. Ari, Image, and V. Processing, "Human gait recognition using attention based convolutional network with sequential learning," </w:t>
      </w:r>
      <w:r w:rsidRPr="00D943C7">
        <w:rPr>
          <w:i/>
        </w:rPr>
        <w:t xml:space="preserve">Signal, Image and Video Processing, </w:t>
      </w:r>
      <w:r w:rsidRPr="00D943C7">
        <w:t>vol. 19, no. 1, pp. 1-8, 2025.</w:t>
      </w:r>
    </w:p>
    <w:p w14:paraId="74747F8F" w14:textId="77777777" w:rsidR="00A67FA3" w:rsidRPr="00D943C7" w:rsidRDefault="00A67FA3" w:rsidP="00A67FA3">
      <w:pPr>
        <w:pStyle w:val="EndNoteBibliography"/>
        <w:spacing w:after="0"/>
        <w:ind w:left="720" w:hanging="720"/>
      </w:pPr>
      <w:r w:rsidRPr="00D943C7">
        <w:t>[20]</w:t>
      </w:r>
      <w:r w:rsidRPr="00D943C7">
        <w:tab/>
        <w:t xml:space="preserve">X. Shi, W. Zhao, H. Pei, H. Zhai, and Y. J. I. A. Gao, "Research on gait recognition based on GaitSet and multimodal fusion," </w:t>
      </w:r>
      <w:r w:rsidRPr="00D943C7">
        <w:rPr>
          <w:i/>
        </w:rPr>
        <w:t xml:space="preserve">IEEE Access, </w:t>
      </w:r>
      <w:r w:rsidRPr="00D943C7">
        <w:t>2025.</w:t>
      </w:r>
    </w:p>
    <w:p w14:paraId="344E7A86" w14:textId="77777777" w:rsidR="00A67FA3" w:rsidRPr="00D943C7" w:rsidRDefault="00A67FA3" w:rsidP="00A67FA3">
      <w:pPr>
        <w:pStyle w:val="EndNoteBibliography"/>
        <w:spacing w:after="0"/>
        <w:ind w:left="720" w:hanging="720"/>
      </w:pPr>
      <w:r w:rsidRPr="00D943C7">
        <w:t>[21]</w:t>
      </w:r>
      <w:r w:rsidRPr="00D943C7">
        <w:tab/>
        <w:t xml:space="preserve">L. Zhang, Z. Men, W. J. S. Xie, Image, and V. Processing, "Gaitts: indoor gait recognition with multi-scale temporal-spatial information aggregation," </w:t>
      </w:r>
      <w:r w:rsidRPr="00D943C7">
        <w:rPr>
          <w:i/>
        </w:rPr>
        <w:t xml:space="preserve">Signal, Image and Video Processing, </w:t>
      </w:r>
      <w:r w:rsidRPr="00D943C7">
        <w:t>vol. 19, no. 1, pp. 1-12, 2025.</w:t>
      </w:r>
    </w:p>
    <w:p w14:paraId="41BF3DF9" w14:textId="77777777" w:rsidR="00A67FA3" w:rsidRPr="00D943C7" w:rsidRDefault="00A67FA3" w:rsidP="00A67FA3">
      <w:pPr>
        <w:pStyle w:val="EndNoteBibliography"/>
        <w:spacing w:after="0"/>
        <w:ind w:left="720" w:hanging="720"/>
      </w:pPr>
      <w:r w:rsidRPr="00D943C7">
        <w:t>[22]</w:t>
      </w:r>
      <w:r w:rsidRPr="00D943C7">
        <w:tab/>
        <w:t xml:space="preserve">A. Catruna, A. Cosma, and E. Radoi, "Gaitpt: Skeletons are all you need for gait recognition," in </w:t>
      </w:r>
      <w:r w:rsidRPr="00D943C7">
        <w:rPr>
          <w:i/>
        </w:rPr>
        <w:t>2024 IEEE 18th International Conference on Automatic Face and Gesture Recognition (FG)</w:t>
      </w:r>
      <w:r w:rsidRPr="00D943C7">
        <w:t>, 2024, pp. 1-10: IEEE.</w:t>
      </w:r>
    </w:p>
    <w:p w14:paraId="60B94462" w14:textId="77777777" w:rsidR="00A67FA3" w:rsidRPr="00D943C7" w:rsidRDefault="00A67FA3" w:rsidP="00A67FA3">
      <w:pPr>
        <w:pStyle w:val="EndNoteBibliography"/>
        <w:spacing w:after="0"/>
        <w:ind w:left="720" w:hanging="720"/>
      </w:pPr>
      <w:r w:rsidRPr="00D943C7">
        <w:t>[23]</w:t>
      </w:r>
      <w:r w:rsidRPr="00D943C7">
        <w:tab/>
        <w:t>D. Zhu</w:t>
      </w:r>
      <w:r w:rsidRPr="00D943C7">
        <w:rPr>
          <w:i/>
        </w:rPr>
        <w:t xml:space="preserve"> et al.</w:t>
      </w:r>
      <w:r w:rsidRPr="00D943C7">
        <w:t>, "Multi-scale Context-aware Network with Transformer for Gait Recognition," 2022.</w:t>
      </w:r>
    </w:p>
    <w:p w14:paraId="3E815604" w14:textId="77777777" w:rsidR="00A67FA3" w:rsidRPr="00D943C7" w:rsidRDefault="00A67FA3" w:rsidP="00A67FA3">
      <w:pPr>
        <w:pStyle w:val="EndNoteBibliography"/>
        <w:spacing w:after="0"/>
        <w:ind w:left="720" w:hanging="720"/>
      </w:pPr>
      <w:r w:rsidRPr="00D943C7">
        <w:t>[24]</w:t>
      </w:r>
      <w:r w:rsidRPr="00D943C7">
        <w:tab/>
        <w:t xml:space="preserve">J. N. Mogan, C. P. Lee, K. M. Lim, and K. S. J. S. Muthu, "Gait-vit: Gait recognition with vision transformer," </w:t>
      </w:r>
      <w:r w:rsidRPr="00D943C7">
        <w:rPr>
          <w:i/>
        </w:rPr>
        <w:t xml:space="preserve">Sensors, </w:t>
      </w:r>
      <w:r w:rsidRPr="00D943C7">
        <w:t>vol. 22, no. 19, p. 7362, 2022.</w:t>
      </w:r>
    </w:p>
    <w:p w14:paraId="02CDBF4F" w14:textId="77777777" w:rsidR="00A67FA3" w:rsidRPr="00D943C7" w:rsidRDefault="00A67FA3" w:rsidP="00A67FA3">
      <w:pPr>
        <w:pStyle w:val="EndNoteBibliography"/>
        <w:spacing w:after="0"/>
        <w:ind w:left="720" w:hanging="720"/>
      </w:pPr>
      <w:r w:rsidRPr="00D943C7">
        <w:t>[25]</w:t>
      </w:r>
      <w:r w:rsidRPr="00D943C7">
        <w:tab/>
        <w:t>C. Fan, S. Hou, Y. Huang, and S. J. a. p. a. Yu, "Exploring deep models for practical gait recognition," 2023.</w:t>
      </w:r>
    </w:p>
    <w:p w14:paraId="2A30E3BC" w14:textId="77777777" w:rsidR="00A67FA3" w:rsidRPr="00D943C7" w:rsidRDefault="00A67FA3" w:rsidP="00A67FA3">
      <w:pPr>
        <w:pStyle w:val="EndNoteBibliography"/>
        <w:ind w:left="720" w:hanging="720"/>
      </w:pPr>
      <w:r w:rsidRPr="00D943C7">
        <w:t>[26]</w:t>
      </w:r>
      <w:r w:rsidRPr="00D943C7">
        <w:tab/>
        <w:t>M. I. Sharif, M. Mehmood, M. I. Sharif, and M. P. J. a. p. a. Uddin, "Human gait recognition using deep learning: A comprehensive review," 2023.</w:t>
      </w:r>
    </w:p>
    <w:p w14:paraId="26088771" w14:textId="309D7951" w:rsidR="000D0382" w:rsidRDefault="00A67FA3" w:rsidP="00A67FA3">
      <w:pPr>
        <w:spacing w:line="276" w:lineRule="auto"/>
        <w:jc w:val="both"/>
        <w:rPr>
          <w:rFonts w:ascii="Times New Roman" w:eastAsia="Times New Roman" w:hAnsi="Times New Roman" w:cs="Times New Roman"/>
        </w:rPr>
      </w:pPr>
      <w:r w:rsidRPr="007B11FF">
        <w:rPr>
          <w:rFonts w:ascii="Times New Roman" w:hAnsi="Times New Roman" w:cs="Times New Roman"/>
          <w:sz w:val="24"/>
          <w:szCs w:val="24"/>
        </w:rPr>
        <w:lastRenderedPageBreak/>
        <w:fldChar w:fldCharType="end"/>
      </w:r>
    </w:p>
    <w:p w14:paraId="19DD09B0" w14:textId="77777777" w:rsidR="00746A00" w:rsidRDefault="00746A00" w:rsidP="000D0382">
      <w:pPr>
        <w:jc w:val="both"/>
      </w:pPr>
    </w:p>
    <w:sectPr w:rsidR="00746A00" w:rsidSect="005D256C">
      <w:footerReference w:type="default" r:id="rId18"/>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8282E2" w14:textId="77777777" w:rsidR="006D3404" w:rsidRDefault="006D3404" w:rsidP="005D256C">
      <w:r>
        <w:separator/>
      </w:r>
    </w:p>
  </w:endnote>
  <w:endnote w:type="continuationSeparator" w:id="0">
    <w:p w14:paraId="3EEDBA6A" w14:textId="77777777" w:rsidR="006D3404" w:rsidRDefault="006D3404" w:rsidP="005D25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0842343"/>
      <w:docPartObj>
        <w:docPartGallery w:val="Page Numbers (Bottom of Page)"/>
        <w:docPartUnique/>
      </w:docPartObj>
    </w:sdtPr>
    <w:sdtEndPr/>
    <w:sdtContent>
      <w:p w14:paraId="60F7EE39" w14:textId="19AAC574" w:rsidR="004856BF" w:rsidRDefault="004856BF">
        <w:pPr>
          <w:pStyle w:val="a4"/>
          <w:jc w:val="right"/>
        </w:pPr>
        <w:r>
          <w:fldChar w:fldCharType="begin"/>
        </w:r>
        <w:r>
          <w:instrText>PAGE   \* MERGEFORMAT</w:instrText>
        </w:r>
        <w:r>
          <w:fldChar w:fldCharType="separate"/>
        </w:r>
        <w:r w:rsidR="00CB49DD" w:rsidRPr="00CB49DD">
          <w:rPr>
            <w:noProof/>
            <w:lang w:val="ar-SA"/>
          </w:rPr>
          <w:t>9</w:t>
        </w:r>
        <w:r>
          <w:fldChar w:fldCharType="end"/>
        </w:r>
      </w:p>
    </w:sdtContent>
  </w:sdt>
  <w:p w14:paraId="227AE147" w14:textId="77777777" w:rsidR="004856BF" w:rsidRDefault="004856B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CCA60E" w14:textId="77777777" w:rsidR="006D3404" w:rsidRDefault="006D3404" w:rsidP="005D256C">
      <w:r>
        <w:separator/>
      </w:r>
    </w:p>
  </w:footnote>
  <w:footnote w:type="continuationSeparator" w:id="0">
    <w:p w14:paraId="64EF81FF" w14:textId="77777777" w:rsidR="006D3404" w:rsidRDefault="006D3404" w:rsidP="005D25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D6A0C"/>
    <w:multiLevelType w:val="multilevel"/>
    <w:tmpl w:val="337C68FE"/>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22E3DC6"/>
    <w:multiLevelType w:val="multilevel"/>
    <w:tmpl w:val="230A8A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671BC8"/>
    <w:multiLevelType w:val="multilevel"/>
    <w:tmpl w:val="1576B190"/>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0F8D4C11"/>
    <w:multiLevelType w:val="multilevel"/>
    <w:tmpl w:val="DD9C46A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0FE152C4"/>
    <w:multiLevelType w:val="multilevel"/>
    <w:tmpl w:val="C0561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E93B46"/>
    <w:multiLevelType w:val="multilevel"/>
    <w:tmpl w:val="DE96CB0C"/>
    <w:lvl w:ilvl="0">
      <w:start w:val="1"/>
      <w:numFmt w:val="decimal"/>
      <w:lvlText w:val="%1."/>
      <w:lvlJc w:val="left"/>
      <w:pPr>
        <w:ind w:left="720" w:hanging="360"/>
      </w:pPr>
      <w:rPr>
        <w:rFonts w:hint="default"/>
        <w:b/>
        <w:bCs/>
      </w:rPr>
    </w:lvl>
    <w:lvl w:ilvl="1">
      <w:start w:val="1"/>
      <w:numFmt w:val="decimal"/>
      <w:isLgl/>
      <w:lvlText w:val="%1.%2"/>
      <w:lvlJc w:val="left"/>
      <w:pPr>
        <w:ind w:left="744" w:hanging="384"/>
      </w:pPr>
      <w:rPr>
        <w:rFonts w:ascii="Times New Roman" w:hAnsi="Times New Roman" w:cs="Times New Roman" w:hint="default"/>
        <w:sz w:val="24"/>
        <w:szCs w:val="24"/>
      </w:rPr>
    </w:lvl>
    <w:lvl w:ilvl="2">
      <w:start w:val="1"/>
      <w:numFmt w:val="decimal"/>
      <w:isLgl/>
      <w:lvlText w:val="%1.%2.%3"/>
      <w:lvlJc w:val="left"/>
      <w:pPr>
        <w:ind w:left="1080" w:hanging="720"/>
      </w:pPr>
      <w:rPr>
        <w:rFonts w:asciiTheme="minorHAnsi" w:hAnsiTheme="minorHAnsi" w:cstheme="minorBidi" w:hint="default"/>
        <w:sz w:val="22"/>
      </w:rPr>
    </w:lvl>
    <w:lvl w:ilvl="3">
      <w:start w:val="1"/>
      <w:numFmt w:val="decimal"/>
      <w:isLgl/>
      <w:lvlText w:val="%1.%2.%3.%4"/>
      <w:lvlJc w:val="left"/>
      <w:pPr>
        <w:ind w:left="1080" w:hanging="720"/>
      </w:pPr>
      <w:rPr>
        <w:rFonts w:asciiTheme="minorHAnsi" w:hAnsiTheme="minorHAnsi" w:cstheme="minorBidi" w:hint="default"/>
        <w:sz w:val="22"/>
      </w:rPr>
    </w:lvl>
    <w:lvl w:ilvl="4">
      <w:start w:val="1"/>
      <w:numFmt w:val="decimal"/>
      <w:isLgl/>
      <w:lvlText w:val="%1.%2.%3.%4.%5"/>
      <w:lvlJc w:val="left"/>
      <w:pPr>
        <w:ind w:left="1440" w:hanging="1080"/>
      </w:pPr>
      <w:rPr>
        <w:rFonts w:asciiTheme="minorHAnsi" w:hAnsiTheme="minorHAnsi" w:cstheme="minorBidi" w:hint="default"/>
        <w:sz w:val="22"/>
      </w:rPr>
    </w:lvl>
    <w:lvl w:ilvl="5">
      <w:start w:val="1"/>
      <w:numFmt w:val="decimal"/>
      <w:isLgl/>
      <w:lvlText w:val="%1.%2.%3.%4.%5.%6"/>
      <w:lvlJc w:val="left"/>
      <w:pPr>
        <w:ind w:left="1440" w:hanging="1080"/>
      </w:pPr>
      <w:rPr>
        <w:rFonts w:asciiTheme="minorHAnsi" w:hAnsiTheme="minorHAnsi" w:cstheme="minorBidi" w:hint="default"/>
        <w:sz w:val="22"/>
      </w:rPr>
    </w:lvl>
    <w:lvl w:ilvl="6">
      <w:start w:val="1"/>
      <w:numFmt w:val="decimal"/>
      <w:isLgl/>
      <w:lvlText w:val="%1.%2.%3.%4.%5.%6.%7"/>
      <w:lvlJc w:val="left"/>
      <w:pPr>
        <w:ind w:left="1800" w:hanging="1440"/>
      </w:pPr>
      <w:rPr>
        <w:rFonts w:asciiTheme="minorHAnsi" w:hAnsiTheme="minorHAnsi" w:cstheme="minorBidi" w:hint="default"/>
        <w:sz w:val="22"/>
      </w:rPr>
    </w:lvl>
    <w:lvl w:ilvl="7">
      <w:start w:val="1"/>
      <w:numFmt w:val="decimal"/>
      <w:isLgl/>
      <w:lvlText w:val="%1.%2.%3.%4.%5.%6.%7.%8"/>
      <w:lvlJc w:val="left"/>
      <w:pPr>
        <w:ind w:left="1800" w:hanging="1440"/>
      </w:pPr>
      <w:rPr>
        <w:rFonts w:asciiTheme="minorHAnsi" w:hAnsiTheme="minorHAnsi" w:cstheme="minorBidi" w:hint="default"/>
        <w:sz w:val="22"/>
      </w:rPr>
    </w:lvl>
    <w:lvl w:ilvl="8">
      <w:start w:val="1"/>
      <w:numFmt w:val="decimal"/>
      <w:isLgl/>
      <w:lvlText w:val="%1.%2.%3.%4.%5.%6.%7.%8.%9"/>
      <w:lvlJc w:val="left"/>
      <w:pPr>
        <w:ind w:left="2160" w:hanging="1800"/>
      </w:pPr>
      <w:rPr>
        <w:rFonts w:asciiTheme="minorHAnsi" w:hAnsiTheme="minorHAnsi" w:cstheme="minorBidi" w:hint="default"/>
        <w:sz w:val="22"/>
      </w:rPr>
    </w:lvl>
  </w:abstractNum>
  <w:abstractNum w:abstractNumId="6" w15:restartNumberingAfterBreak="0">
    <w:nsid w:val="18093C48"/>
    <w:multiLevelType w:val="multilevel"/>
    <w:tmpl w:val="91947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5C2F98"/>
    <w:multiLevelType w:val="multilevel"/>
    <w:tmpl w:val="52D08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030992"/>
    <w:multiLevelType w:val="multilevel"/>
    <w:tmpl w:val="A2BC817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99A45BE"/>
    <w:multiLevelType w:val="multilevel"/>
    <w:tmpl w:val="7F764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B44668"/>
    <w:multiLevelType w:val="multilevel"/>
    <w:tmpl w:val="6E24D94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2DE6072F"/>
    <w:multiLevelType w:val="multilevel"/>
    <w:tmpl w:val="A3CC5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A52403"/>
    <w:multiLevelType w:val="multilevel"/>
    <w:tmpl w:val="0AE670EE"/>
    <w:lvl w:ilvl="0">
      <w:start w:val="1"/>
      <w:numFmt w:val="decimal"/>
      <w:lvlText w:val="%1."/>
      <w:lvlJc w:val="left"/>
      <w:pPr>
        <w:ind w:left="284" w:firstLine="76"/>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34BA0996"/>
    <w:multiLevelType w:val="multilevel"/>
    <w:tmpl w:val="DD9EB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954F19"/>
    <w:multiLevelType w:val="multilevel"/>
    <w:tmpl w:val="95624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9DD14B9"/>
    <w:multiLevelType w:val="multilevel"/>
    <w:tmpl w:val="810408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AA73374"/>
    <w:multiLevelType w:val="multilevel"/>
    <w:tmpl w:val="5964AD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CAD4A35"/>
    <w:multiLevelType w:val="multilevel"/>
    <w:tmpl w:val="0B74B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9F0391"/>
    <w:multiLevelType w:val="multilevel"/>
    <w:tmpl w:val="EA9AC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2F70984"/>
    <w:multiLevelType w:val="multilevel"/>
    <w:tmpl w:val="5E08D5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A34526A"/>
    <w:multiLevelType w:val="multilevel"/>
    <w:tmpl w:val="C6C86E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1457271"/>
    <w:multiLevelType w:val="multilevel"/>
    <w:tmpl w:val="54F25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ABE4B74"/>
    <w:multiLevelType w:val="multilevel"/>
    <w:tmpl w:val="EB2C879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3" w15:restartNumberingAfterBreak="0">
    <w:nsid w:val="727A08F3"/>
    <w:multiLevelType w:val="multilevel"/>
    <w:tmpl w:val="255E04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4AE1966"/>
    <w:multiLevelType w:val="multilevel"/>
    <w:tmpl w:val="1D5CD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76372AB"/>
    <w:multiLevelType w:val="multilevel"/>
    <w:tmpl w:val="A686FF5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6" w15:restartNumberingAfterBreak="0">
    <w:nsid w:val="79323C21"/>
    <w:multiLevelType w:val="multilevel"/>
    <w:tmpl w:val="EB7EF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0"/>
  </w:num>
  <w:num w:numId="3">
    <w:abstractNumId w:val="13"/>
  </w:num>
  <w:num w:numId="4">
    <w:abstractNumId w:val="21"/>
  </w:num>
  <w:num w:numId="5">
    <w:abstractNumId w:val="18"/>
  </w:num>
  <w:num w:numId="6">
    <w:abstractNumId w:val="1"/>
  </w:num>
  <w:num w:numId="7">
    <w:abstractNumId w:val="23"/>
  </w:num>
  <w:num w:numId="8">
    <w:abstractNumId w:val="19"/>
  </w:num>
  <w:num w:numId="9">
    <w:abstractNumId w:val="4"/>
  </w:num>
  <w:num w:numId="10">
    <w:abstractNumId w:val="15"/>
  </w:num>
  <w:num w:numId="11">
    <w:abstractNumId w:val="9"/>
  </w:num>
  <w:num w:numId="12">
    <w:abstractNumId w:val="16"/>
  </w:num>
  <w:num w:numId="13">
    <w:abstractNumId w:val="6"/>
  </w:num>
  <w:num w:numId="14">
    <w:abstractNumId w:val="17"/>
  </w:num>
  <w:num w:numId="15">
    <w:abstractNumId w:val="20"/>
  </w:num>
  <w:num w:numId="16">
    <w:abstractNumId w:val="11"/>
  </w:num>
  <w:num w:numId="17">
    <w:abstractNumId w:val="26"/>
  </w:num>
  <w:num w:numId="18">
    <w:abstractNumId w:val="14"/>
  </w:num>
  <w:num w:numId="19">
    <w:abstractNumId w:val="7"/>
  </w:num>
  <w:num w:numId="20">
    <w:abstractNumId w:val="24"/>
  </w:num>
  <w:num w:numId="21">
    <w:abstractNumId w:val="0"/>
  </w:num>
  <w:num w:numId="22">
    <w:abstractNumId w:val="12"/>
  </w:num>
  <w:num w:numId="23">
    <w:abstractNumId w:val="25"/>
  </w:num>
  <w:num w:numId="24">
    <w:abstractNumId w:val="3"/>
  </w:num>
  <w:num w:numId="25">
    <w:abstractNumId w:val="22"/>
  </w:num>
  <w:num w:numId="26">
    <w:abstractNumId w:val="5"/>
  </w:num>
  <w:num w:numId="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284"/>
  <w:drawingGridHorizontalSpacing w:val="181"/>
  <w:drawingGridVerticalSpacing w:val="18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3BE"/>
    <w:rsid w:val="00092AB0"/>
    <w:rsid w:val="000C421B"/>
    <w:rsid w:val="000D0382"/>
    <w:rsid w:val="000E5A77"/>
    <w:rsid w:val="00172E3E"/>
    <w:rsid w:val="002B335A"/>
    <w:rsid w:val="002F28B1"/>
    <w:rsid w:val="0031161E"/>
    <w:rsid w:val="0046647C"/>
    <w:rsid w:val="00474252"/>
    <w:rsid w:val="004856BF"/>
    <w:rsid w:val="004A23BE"/>
    <w:rsid w:val="004F3773"/>
    <w:rsid w:val="005D256C"/>
    <w:rsid w:val="005F01C3"/>
    <w:rsid w:val="00611C4B"/>
    <w:rsid w:val="006D3404"/>
    <w:rsid w:val="00700A4A"/>
    <w:rsid w:val="00746A00"/>
    <w:rsid w:val="007A7D3D"/>
    <w:rsid w:val="007B26EE"/>
    <w:rsid w:val="007B3B33"/>
    <w:rsid w:val="00815337"/>
    <w:rsid w:val="009158FD"/>
    <w:rsid w:val="00916F78"/>
    <w:rsid w:val="00965BE7"/>
    <w:rsid w:val="0099337C"/>
    <w:rsid w:val="00A67FA3"/>
    <w:rsid w:val="00B11478"/>
    <w:rsid w:val="00B31D22"/>
    <w:rsid w:val="00B331E2"/>
    <w:rsid w:val="00B369BE"/>
    <w:rsid w:val="00BB5ECD"/>
    <w:rsid w:val="00C2625D"/>
    <w:rsid w:val="00C33FC2"/>
    <w:rsid w:val="00CA47D9"/>
    <w:rsid w:val="00CB49DD"/>
    <w:rsid w:val="00CC0216"/>
    <w:rsid w:val="00CC6A7F"/>
    <w:rsid w:val="00CD3412"/>
    <w:rsid w:val="00CD5D72"/>
    <w:rsid w:val="00D76EE5"/>
    <w:rsid w:val="00E267A0"/>
    <w:rsid w:val="00FA639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96F93A"/>
  <w15:chartTrackingRefBased/>
  <w15:docId w15:val="{BB6CE862-A7D2-4CD5-AA9D-C34361948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4A23BE"/>
    <w:rPr>
      <w:rFonts w:ascii="Aptos" w:eastAsia="Aptos" w:hAnsi="Aptos" w:cs="Aptos"/>
    </w:rPr>
  </w:style>
  <w:style w:type="paragraph" w:styleId="1">
    <w:name w:val="heading 1"/>
    <w:basedOn w:val="a"/>
    <w:next w:val="a"/>
    <w:link w:val="1Char"/>
    <w:uiPriority w:val="9"/>
    <w:qFormat/>
    <w:rsid w:val="005D256C"/>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Char"/>
    <w:uiPriority w:val="9"/>
    <w:unhideWhenUsed/>
    <w:qFormat/>
    <w:rsid w:val="00815337"/>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Char"/>
    <w:uiPriority w:val="9"/>
    <w:semiHidden/>
    <w:unhideWhenUsed/>
    <w:qFormat/>
    <w:rsid w:val="004856BF"/>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4A23BE"/>
    <w:pPr>
      <w:autoSpaceDE w:val="0"/>
      <w:autoSpaceDN w:val="0"/>
      <w:adjustRightInd w:val="0"/>
    </w:pPr>
    <w:rPr>
      <w:rFonts w:ascii="Times New Roman" w:hAnsi="Times New Roman" w:cs="Times New Roman"/>
      <w:color w:val="000000"/>
      <w:sz w:val="24"/>
      <w:szCs w:val="24"/>
    </w:rPr>
  </w:style>
  <w:style w:type="character" w:customStyle="1" w:styleId="1Char">
    <w:name w:val="العنوان 1 Char"/>
    <w:basedOn w:val="a0"/>
    <w:link w:val="1"/>
    <w:uiPriority w:val="9"/>
    <w:rsid w:val="005D256C"/>
    <w:rPr>
      <w:rFonts w:asciiTheme="majorHAnsi" w:eastAsiaTheme="majorEastAsia" w:hAnsiTheme="majorHAnsi" w:cstheme="majorBidi"/>
      <w:color w:val="2E74B5" w:themeColor="accent1" w:themeShade="BF"/>
      <w:sz w:val="32"/>
      <w:szCs w:val="32"/>
    </w:rPr>
  </w:style>
  <w:style w:type="paragraph" w:styleId="a3">
    <w:name w:val="header"/>
    <w:basedOn w:val="a"/>
    <w:link w:val="Char"/>
    <w:uiPriority w:val="99"/>
    <w:unhideWhenUsed/>
    <w:rsid w:val="005D256C"/>
    <w:pPr>
      <w:tabs>
        <w:tab w:val="center" w:pos="4153"/>
        <w:tab w:val="right" w:pos="8306"/>
      </w:tabs>
    </w:pPr>
  </w:style>
  <w:style w:type="character" w:customStyle="1" w:styleId="Char">
    <w:name w:val="رأس الصفحة Char"/>
    <w:basedOn w:val="a0"/>
    <w:link w:val="a3"/>
    <w:uiPriority w:val="99"/>
    <w:rsid w:val="005D256C"/>
    <w:rPr>
      <w:rFonts w:ascii="Aptos" w:eastAsia="Aptos" w:hAnsi="Aptos" w:cs="Aptos"/>
    </w:rPr>
  </w:style>
  <w:style w:type="paragraph" w:styleId="a4">
    <w:name w:val="footer"/>
    <w:basedOn w:val="a"/>
    <w:link w:val="Char0"/>
    <w:uiPriority w:val="99"/>
    <w:unhideWhenUsed/>
    <w:rsid w:val="005D256C"/>
    <w:pPr>
      <w:tabs>
        <w:tab w:val="center" w:pos="4153"/>
        <w:tab w:val="right" w:pos="8306"/>
      </w:tabs>
    </w:pPr>
  </w:style>
  <w:style w:type="character" w:customStyle="1" w:styleId="Char0">
    <w:name w:val="تذييل الصفحة Char"/>
    <w:basedOn w:val="a0"/>
    <w:link w:val="a4"/>
    <w:uiPriority w:val="99"/>
    <w:rsid w:val="005D256C"/>
    <w:rPr>
      <w:rFonts w:ascii="Aptos" w:eastAsia="Aptos" w:hAnsi="Aptos" w:cs="Aptos"/>
    </w:rPr>
  </w:style>
  <w:style w:type="character" w:styleId="a5">
    <w:name w:val="annotation reference"/>
    <w:basedOn w:val="a0"/>
    <w:uiPriority w:val="99"/>
    <w:semiHidden/>
    <w:unhideWhenUsed/>
    <w:rsid w:val="005F01C3"/>
    <w:rPr>
      <w:sz w:val="16"/>
      <w:szCs w:val="16"/>
    </w:rPr>
  </w:style>
  <w:style w:type="paragraph" w:styleId="a6">
    <w:name w:val="annotation text"/>
    <w:basedOn w:val="a"/>
    <w:link w:val="Char1"/>
    <w:uiPriority w:val="99"/>
    <w:semiHidden/>
    <w:unhideWhenUsed/>
    <w:rsid w:val="005F01C3"/>
    <w:rPr>
      <w:sz w:val="20"/>
      <w:szCs w:val="20"/>
    </w:rPr>
  </w:style>
  <w:style w:type="character" w:customStyle="1" w:styleId="Char1">
    <w:name w:val="نص تعليق Char"/>
    <w:basedOn w:val="a0"/>
    <w:link w:val="a6"/>
    <w:uiPriority w:val="99"/>
    <w:semiHidden/>
    <w:rsid w:val="005F01C3"/>
    <w:rPr>
      <w:rFonts w:ascii="Aptos" w:eastAsia="Aptos" w:hAnsi="Aptos" w:cs="Aptos"/>
      <w:sz w:val="20"/>
      <w:szCs w:val="20"/>
    </w:rPr>
  </w:style>
  <w:style w:type="paragraph" w:styleId="a7">
    <w:name w:val="annotation subject"/>
    <w:basedOn w:val="a6"/>
    <w:next w:val="a6"/>
    <w:link w:val="Char2"/>
    <w:uiPriority w:val="99"/>
    <w:semiHidden/>
    <w:unhideWhenUsed/>
    <w:rsid w:val="005F01C3"/>
    <w:rPr>
      <w:b/>
      <w:bCs/>
    </w:rPr>
  </w:style>
  <w:style w:type="character" w:customStyle="1" w:styleId="Char2">
    <w:name w:val="موضوع تعليق Char"/>
    <w:basedOn w:val="Char1"/>
    <w:link w:val="a7"/>
    <w:uiPriority w:val="99"/>
    <w:semiHidden/>
    <w:rsid w:val="005F01C3"/>
    <w:rPr>
      <w:rFonts w:ascii="Aptos" w:eastAsia="Aptos" w:hAnsi="Aptos" w:cs="Aptos"/>
      <w:b/>
      <w:bCs/>
      <w:sz w:val="20"/>
      <w:szCs w:val="20"/>
    </w:rPr>
  </w:style>
  <w:style w:type="paragraph" w:styleId="a8">
    <w:name w:val="Balloon Text"/>
    <w:basedOn w:val="a"/>
    <w:link w:val="Char3"/>
    <w:uiPriority w:val="99"/>
    <w:semiHidden/>
    <w:unhideWhenUsed/>
    <w:rsid w:val="005F01C3"/>
    <w:rPr>
      <w:rFonts w:ascii="Tahoma" w:hAnsi="Tahoma" w:cs="Tahoma"/>
      <w:sz w:val="18"/>
      <w:szCs w:val="18"/>
    </w:rPr>
  </w:style>
  <w:style w:type="character" w:customStyle="1" w:styleId="Char3">
    <w:name w:val="نص في بالون Char"/>
    <w:basedOn w:val="a0"/>
    <w:link w:val="a8"/>
    <w:uiPriority w:val="99"/>
    <w:semiHidden/>
    <w:rsid w:val="005F01C3"/>
    <w:rPr>
      <w:rFonts w:ascii="Tahoma" w:eastAsia="Aptos" w:hAnsi="Tahoma" w:cs="Tahoma"/>
      <w:sz w:val="18"/>
      <w:szCs w:val="18"/>
    </w:rPr>
  </w:style>
  <w:style w:type="paragraph" w:styleId="a9">
    <w:name w:val="Normal (Web)"/>
    <w:basedOn w:val="a"/>
    <w:uiPriority w:val="99"/>
    <w:semiHidden/>
    <w:unhideWhenUsed/>
    <w:rsid w:val="005F01C3"/>
    <w:pPr>
      <w:spacing w:before="100" w:beforeAutospacing="1" w:after="100" w:afterAutospacing="1"/>
    </w:pPr>
    <w:rPr>
      <w:rFonts w:ascii="Times New Roman" w:eastAsia="Times New Roman" w:hAnsi="Times New Roman" w:cs="Times New Roman"/>
      <w:sz w:val="24"/>
      <w:szCs w:val="24"/>
    </w:rPr>
  </w:style>
  <w:style w:type="character" w:styleId="aa">
    <w:name w:val="Strong"/>
    <w:basedOn w:val="a0"/>
    <w:uiPriority w:val="22"/>
    <w:qFormat/>
    <w:rsid w:val="005F01C3"/>
    <w:rPr>
      <w:b/>
      <w:bCs/>
    </w:rPr>
  </w:style>
  <w:style w:type="character" w:customStyle="1" w:styleId="3Char">
    <w:name w:val="عنوان 3 Char"/>
    <w:basedOn w:val="a0"/>
    <w:link w:val="3"/>
    <w:uiPriority w:val="9"/>
    <w:semiHidden/>
    <w:rsid w:val="004856BF"/>
    <w:rPr>
      <w:rFonts w:asciiTheme="majorHAnsi" w:eastAsiaTheme="majorEastAsia" w:hAnsiTheme="majorHAnsi" w:cstheme="majorBidi"/>
      <w:color w:val="1F4D78" w:themeColor="accent1" w:themeShade="7F"/>
      <w:sz w:val="24"/>
      <w:szCs w:val="24"/>
    </w:rPr>
  </w:style>
  <w:style w:type="character" w:customStyle="1" w:styleId="overflow-hidden">
    <w:name w:val="overflow-hidden"/>
    <w:basedOn w:val="a0"/>
    <w:rsid w:val="004856BF"/>
  </w:style>
  <w:style w:type="paragraph" w:styleId="ab">
    <w:name w:val="List Paragraph"/>
    <w:basedOn w:val="a"/>
    <w:uiPriority w:val="34"/>
    <w:qFormat/>
    <w:rsid w:val="00A67FA3"/>
    <w:pPr>
      <w:ind w:left="720"/>
      <w:contextualSpacing/>
    </w:pPr>
  </w:style>
  <w:style w:type="paragraph" w:customStyle="1" w:styleId="EndNoteBibliography">
    <w:name w:val="EndNote Bibliography"/>
    <w:basedOn w:val="a"/>
    <w:link w:val="EndNoteBibliographyChar"/>
    <w:rsid w:val="00A67FA3"/>
    <w:pPr>
      <w:spacing w:after="160"/>
    </w:pPr>
    <w:rPr>
      <w:rFonts w:eastAsiaTheme="minorHAnsi" w:cstheme="minorBidi"/>
      <w:noProof/>
      <w:kern w:val="2"/>
      <w14:ligatures w14:val="standardContextual"/>
    </w:rPr>
  </w:style>
  <w:style w:type="character" w:customStyle="1" w:styleId="EndNoteBibliographyChar">
    <w:name w:val="EndNote Bibliography Char"/>
    <w:basedOn w:val="a0"/>
    <w:link w:val="EndNoteBibliography"/>
    <w:rsid w:val="00A67FA3"/>
    <w:rPr>
      <w:rFonts w:ascii="Aptos" w:hAnsi="Aptos"/>
      <w:noProof/>
      <w:kern w:val="2"/>
      <w14:ligatures w14:val="standardContextual"/>
    </w:rPr>
  </w:style>
  <w:style w:type="character" w:customStyle="1" w:styleId="2Char">
    <w:name w:val="عنوان 2 Char"/>
    <w:basedOn w:val="a0"/>
    <w:link w:val="2"/>
    <w:uiPriority w:val="9"/>
    <w:rsid w:val="00815337"/>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625168">
      <w:bodyDiv w:val="1"/>
      <w:marLeft w:val="0"/>
      <w:marRight w:val="0"/>
      <w:marTop w:val="0"/>
      <w:marBottom w:val="0"/>
      <w:divBdr>
        <w:top w:val="none" w:sz="0" w:space="0" w:color="auto"/>
        <w:left w:val="none" w:sz="0" w:space="0" w:color="auto"/>
        <w:bottom w:val="none" w:sz="0" w:space="0" w:color="auto"/>
        <w:right w:val="none" w:sz="0" w:space="0" w:color="auto"/>
      </w:divBdr>
    </w:div>
    <w:div w:id="295991042">
      <w:bodyDiv w:val="1"/>
      <w:marLeft w:val="0"/>
      <w:marRight w:val="0"/>
      <w:marTop w:val="0"/>
      <w:marBottom w:val="0"/>
      <w:divBdr>
        <w:top w:val="none" w:sz="0" w:space="0" w:color="auto"/>
        <w:left w:val="none" w:sz="0" w:space="0" w:color="auto"/>
        <w:bottom w:val="none" w:sz="0" w:space="0" w:color="auto"/>
        <w:right w:val="none" w:sz="0" w:space="0" w:color="auto"/>
      </w:divBdr>
    </w:div>
    <w:div w:id="545869536">
      <w:bodyDiv w:val="1"/>
      <w:marLeft w:val="0"/>
      <w:marRight w:val="0"/>
      <w:marTop w:val="0"/>
      <w:marBottom w:val="0"/>
      <w:divBdr>
        <w:top w:val="none" w:sz="0" w:space="0" w:color="auto"/>
        <w:left w:val="none" w:sz="0" w:space="0" w:color="auto"/>
        <w:bottom w:val="none" w:sz="0" w:space="0" w:color="auto"/>
        <w:right w:val="none" w:sz="0" w:space="0" w:color="auto"/>
      </w:divBdr>
    </w:div>
    <w:div w:id="740719571">
      <w:bodyDiv w:val="1"/>
      <w:marLeft w:val="0"/>
      <w:marRight w:val="0"/>
      <w:marTop w:val="0"/>
      <w:marBottom w:val="0"/>
      <w:divBdr>
        <w:top w:val="none" w:sz="0" w:space="0" w:color="auto"/>
        <w:left w:val="none" w:sz="0" w:space="0" w:color="auto"/>
        <w:bottom w:val="none" w:sz="0" w:space="0" w:color="auto"/>
        <w:right w:val="none" w:sz="0" w:space="0" w:color="auto"/>
      </w:divBdr>
    </w:div>
    <w:div w:id="782117926">
      <w:bodyDiv w:val="1"/>
      <w:marLeft w:val="0"/>
      <w:marRight w:val="0"/>
      <w:marTop w:val="0"/>
      <w:marBottom w:val="0"/>
      <w:divBdr>
        <w:top w:val="none" w:sz="0" w:space="0" w:color="auto"/>
        <w:left w:val="none" w:sz="0" w:space="0" w:color="auto"/>
        <w:bottom w:val="none" w:sz="0" w:space="0" w:color="auto"/>
        <w:right w:val="none" w:sz="0" w:space="0" w:color="auto"/>
      </w:divBdr>
      <w:divsChild>
        <w:div w:id="122233703">
          <w:marLeft w:val="0"/>
          <w:marRight w:val="0"/>
          <w:marTop w:val="0"/>
          <w:marBottom w:val="0"/>
          <w:divBdr>
            <w:top w:val="none" w:sz="0" w:space="0" w:color="auto"/>
            <w:left w:val="none" w:sz="0" w:space="0" w:color="auto"/>
            <w:bottom w:val="none" w:sz="0" w:space="0" w:color="auto"/>
            <w:right w:val="none" w:sz="0" w:space="0" w:color="auto"/>
          </w:divBdr>
          <w:divsChild>
            <w:div w:id="1908686425">
              <w:marLeft w:val="0"/>
              <w:marRight w:val="0"/>
              <w:marTop w:val="0"/>
              <w:marBottom w:val="0"/>
              <w:divBdr>
                <w:top w:val="none" w:sz="0" w:space="0" w:color="auto"/>
                <w:left w:val="none" w:sz="0" w:space="0" w:color="auto"/>
                <w:bottom w:val="none" w:sz="0" w:space="0" w:color="auto"/>
                <w:right w:val="none" w:sz="0" w:space="0" w:color="auto"/>
              </w:divBdr>
              <w:divsChild>
                <w:div w:id="920915735">
                  <w:marLeft w:val="0"/>
                  <w:marRight w:val="0"/>
                  <w:marTop w:val="0"/>
                  <w:marBottom w:val="0"/>
                  <w:divBdr>
                    <w:top w:val="none" w:sz="0" w:space="0" w:color="auto"/>
                    <w:left w:val="none" w:sz="0" w:space="0" w:color="auto"/>
                    <w:bottom w:val="none" w:sz="0" w:space="0" w:color="auto"/>
                    <w:right w:val="none" w:sz="0" w:space="0" w:color="auto"/>
                  </w:divBdr>
                  <w:divsChild>
                    <w:div w:id="465508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9364784">
          <w:marLeft w:val="0"/>
          <w:marRight w:val="0"/>
          <w:marTop w:val="0"/>
          <w:marBottom w:val="0"/>
          <w:divBdr>
            <w:top w:val="none" w:sz="0" w:space="0" w:color="auto"/>
            <w:left w:val="none" w:sz="0" w:space="0" w:color="auto"/>
            <w:bottom w:val="none" w:sz="0" w:space="0" w:color="auto"/>
            <w:right w:val="none" w:sz="0" w:space="0" w:color="auto"/>
          </w:divBdr>
          <w:divsChild>
            <w:div w:id="2045057608">
              <w:marLeft w:val="0"/>
              <w:marRight w:val="0"/>
              <w:marTop w:val="0"/>
              <w:marBottom w:val="0"/>
              <w:divBdr>
                <w:top w:val="none" w:sz="0" w:space="0" w:color="auto"/>
                <w:left w:val="none" w:sz="0" w:space="0" w:color="auto"/>
                <w:bottom w:val="none" w:sz="0" w:space="0" w:color="auto"/>
                <w:right w:val="none" w:sz="0" w:space="0" w:color="auto"/>
              </w:divBdr>
              <w:divsChild>
                <w:div w:id="1677684633">
                  <w:marLeft w:val="0"/>
                  <w:marRight w:val="0"/>
                  <w:marTop w:val="0"/>
                  <w:marBottom w:val="0"/>
                  <w:divBdr>
                    <w:top w:val="none" w:sz="0" w:space="0" w:color="auto"/>
                    <w:left w:val="none" w:sz="0" w:space="0" w:color="auto"/>
                    <w:bottom w:val="none" w:sz="0" w:space="0" w:color="auto"/>
                    <w:right w:val="none" w:sz="0" w:space="0" w:color="auto"/>
                  </w:divBdr>
                  <w:divsChild>
                    <w:div w:id="1709259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2984668">
      <w:bodyDiv w:val="1"/>
      <w:marLeft w:val="0"/>
      <w:marRight w:val="0"/>
      <w:marTop w:val="0"/>
      <w:marBottom w:val="0"/>
      <w:divBdr>
        <w:top w:val="none" w:sz="0" w:space="0" w:color="auto"/>
        <w:left w:val="none" w:sz="0" w:space="0" w:color="auto"/>
        <w:bottom w:val="none" w:sz="0" w:space="0" w:color="auto"/>
        <w:right w:val="none" w:sz="0" w:space="0" w:color="auto"/>
      </w:divBdr>
    </w:div>
    <w:div w:id="933167786">
      <w:bodyDiv w:val="1"/>
      <w:marLeft w:val="0"/>
      <w:marRight w:val="0"/>
      <w:marTop w:val="0"/>
      <w:marBottom w:val="0"/>
      <w:divBdr>
        <w:top w:val="none" w:sz="0" w:space="0" w:color="auto"/>
        <w:left w:val="none" w:sz="0" w:space="0" w:color="auto"/>
        <w:bottom w:val="none" w:sz="0" w:space="0" w:color="auto"/>
        <w:right w:val="none" w:sz="0" w:space="0" w:color="auto"/>
      </w:divBdr>
    </w:div>
    <w:div w:id="944730401">
      <w:bodyDiv w:val="1"/>
      <w:marLeft w:val="0"/>
      <w:marRight w:val="0"/>
      <w:marTop w:val="0"/>
      <w:marBottom w:val="0"/>
      <w:divBdr>
        <w:top w:val="none" w:sz="0" w:space="0" w:color="auto"/>
        <w:left w:val="none" w:sz="0" w:space="0" w:color="auto"/>
        <w:bottom w:val="none" w:sz="0" w:space="0" w:color="auto"/>
        <w:right w:val="none" w:sz="0" w:space="0" w:color="auto"/>
      </w:divBdr>
    </w:div>
    <w:div w:id="1082947164">
      <w:bodyDiv w:val="1"/>
      <w:marLeft w:val="0"/>
      <w:marRight w:val="0"/>
      <w:marTop w:val="0"/>
      <w:marBottom w:val="0"/>
      <w:divBdr>
        <w:top w:val="none" w:sz="0" w:space="0" w:color="auto"/>
        <w:left w:val="none" w:sz="0" w:space="0" w:color="auto"/>
        <w:bottom w:val="none" w:sz="0" w:space="0" w:color="auto"/>
        <w:right w:val="none" w:sz="0" w:space="0" w:color="auto"/>
      </w:divBdr>
    </w:div>
    <w:div w:id="1164081840">
      <w:bodyDiv w:val="1"/>
      <w:marLeft w:val="0"/>
      <w:marRight w:val="0"/>
      <w:marTop w:val="0"/>
      <w:marBottom w:val="0"/>
      <w:divBdr>
        <w:top w:val="none" w:sz="0" w:space="0" w:color="auto"/>
        <w:left w:val="none" w:sz="0" w:space="0" w:color="auto"/>
        <w:bottom w:val="none" w:sz="0" w:space="0" w:color="auto"/>
        <w:right w:val="none" w:sz="0" w:space="0" w:color="auto"/>
      </w:divBdr>
    </w:div>
    <w:div w:id="1202983793">
      <w:bodyDiv w:val="1"/>
      <w:marLeft w:val="0"/>
      <w:marRight w:val="0"/>
      <w:marTop w:val="0"/>
      <w:marBottom w:val="0"/>
      <w:divBdr>
        <w:top w:val="none" w:sz="0" w:space="0" w:color="auto"/>
        <w:left w:val="none" w:sz="0" w:space="0" w:color="auto"/>
        <w:bottom w:val="none" w:sz="0" w:space="0" w:color="auto"/>
        <w:right w:val="none" w:sz="0" w:space="0" w:color="auto"/>
      </w:divBdr>
    </w:div>
    <w:div w:id="1472672037">
      <w:bodyDiv w:val="1"/>
      <w:marLeft w:val="0"/>
      <w:marRight w:val="0"/>
      <w:marTop w:val="0"/>
      <w:marBottom w:val="0"/>
      <w:divBdr>
        <w:top w:val="none" w:sz="0" w:space="0" w:color="auto"/>
        <w:left w:val="none" w:sz="0" w:space="0" w:color="auto"/>
        <w:bottom w:val="none" w:sz="0" w:space="0" w:color="auto"/>
        <w:right w:val="none" w:sz="0" w:space="0" w:color="auto"/>
      </w:divBdr>
    </w:div>
    <w:div w:id="1480264622">
      <w:bodyDiv w:val="1"/>
      <w:marLeft w:val="0"/>
      <w:marRight w:val="0"/>
      <w:marTop w:val="0"/>
      <w:marBottom w:val="0"/>
      <w:divBdr>
        <w:top w:val="none" w:sz="0" w:space="0" w:color="auto"/>
        <w:left w:val="none" w:sz="0" w:space="0" w:color="auto"/>
        <w:bottom w:val="none" w:sz="0" w:space="0" w:color="auto"/>
        <w:right w:val="none" w:sz="0" w:space="0" w:color="auto"/>
      </w:divBdr>
    </w:div>
    <w:div w:id="1546990020">
      <w:bodyDiv w:val="1"/>
      <w:marLeft w:val="0"/>
      <w:marRight w:val="0"/>
      <w:marTop w:val="0"/>
      <w:marBottom w:val="0"/>
      <w:divBdr>
        <w:top w:val="none" w:sz="0" w:space="0" w:color="auto"/>
        <w:left w:val="none" w:sz="0" w:space="0" w:color="auto"/>
        <w:bottom w:val="none" w:sz="0" w:space="0" w:color="auto"/>
        <w:right w:val="none" w:sz="0" w:space="0" w:color="auto"/>
      </w:divBdr>
    </w:div>
    <w:div w:id="1731996796">
      <w:bodyDiv w:val="1"/>
      <w:marLeft w:val="0"/>
      <w:marRight w:val="0"/>
      <w:marTop w:val="0"/>
      <w:marBottom w:val="0"/>
      <w:divBdr>
        <w:top w:val="none" w:sz="0" w:space="0" w:color="auto"/>
        <w:left w:val="none" w:sz="0" w:space="0" w:color="auto"/>
        <w:bottom w:val="none" w:sz="0" w:space="0" w:color="auto"/>
        <w:right w:val="none" w:sz="0" w:space="0" w:color="auto"/>
      </w:divBdr>
    </w:div>
    <w:div w:id="1904218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am.sanken.osaka-u.ac.jp/BiometricDB/GaitMVLP.html"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m.sanken.osaka-u.ac.jp/BiometricDB/GaitMVLP.html" TargetMode="External"/><Relationship Id="rId17" Type="http://schemas.openxmlformats.org/officeDocument/2006/relationships/hyperlink" Target="https://cvlab.cse.msu.edu/frontal-view-gaitfvg-database.html" TargetMode="External"/><Relationship Id="rId2" Type="http://schemas.openxmlformats.org/officeDocument/2006/relationships/numbering" Target="numbering.xml"/><Relationship Id="rId16" Type="http://schemas.openxmlformats.org/officeDocument/2006/relationships/hyperlink" Target="https://web-archive.southampton.ac.uk/www.gait.ecs.soton.ac.uk/databas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bsr.ia.ac.cn/english/Gait%20Databases.asp" TargetMode="External"/><Relationship Id="rId5" Type="http://schemas.openxmlformats.org/officeDocument/2006/relationships/webSettings" Target="webSettings.xml"/><Relationship Id="rId15" Type="http://schemas.openxmlformats.org/officeDocument/2006/relationships/hyperlink" Target="https://www.ce.cit.tum.de/mmk/verschiedenes/tum-gaid-database/" TargetMode="External"/><Relationship Id="rId10" Type="http://schemas.openxmlformats.org/officeDocument/2006/relationships/hyperlink" Target="http://www.cbsr.ia.ac.cn/english/Gait%20Databases.asp"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bsr.ia.ac.cn/english/Gait%20Databases.asp" TargetMode="External"/><Relationship Id="rId14" Type="http://schemas.openxmlformats.org/officeDocument/2006/relationships/hyperlink" Target="http://www.am.sanken.osaka-u.ac.jp/BiometricDB/GaitLPAge.html"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D3F0FB-1B4E-41D5-9D61-7C9A2E9621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7855</Words>
  <Characters>44777</Characters>
  <Application>Microsoft Office Word</Application>
  <DocSecurity>0</DocSecurity>
  <Lines>373</Lines>
  <Paragraphs>105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52527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dc:creator>
  <cp:keywords/>
  <dc:description/>
  <cp:lastModifiedBy>Test </cp:lastModifiedBy>
  <cp:revision>2</cp:revision>
  <dcterms:created xsi:type="dcterms:W3CDTF">2025-03-21T11:37:00Z</dcterms:created>
  <dcterms:modified xsi:type="dcterms:W3CDTF">2025-03-21T11:37:00Z</dcterms:modified>
</cp:coreProperties>
</file>