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089E" w14:textId="77777777" w:rsidR="00777389" w:rsidRDefault="00000000">
      <w:r>
        <w:t>Midocean University</w:t>
      </w:r>
    </w:p>
    <w:p w14:paraId="300F5982" w14:textId="77777777" w:rsidR="00777389" w:rsidRDefault="00000000">
      <w:r>
        <w:t>College of Management</w:t>
      </w:r>
    </w:p>
    <w:p w14:paraId="57E9AE56" w14:textId="29FD8ABF" w:rsidR="00777389" w:rsidRDefault="00000000" w:rsidP="001F7FE7">
      <w:r>
        <w:t>Leader Name:</w:t>
      </w:r>
      <w:r w:rsidRPr="001F7FE7">
        <w:rPr>
          <w:b/>
          <w:bCs/>
        </w:rPr>
        <w:t xml:space="preserve"> </w:t>
      </w:r>
      <w:r w:rsidR="001F7FE7" w:rsidRPr="001F7FE7">
        <w:rPr>
          <w:rFonts w:hint="cs"/>
          <w:b/>
          <w:bCs/>
          <w:rtl/>
        </w:rPr>
        <w:t>فيصل</w:t>
      </w:r>
      <w:r w:rsidR="001F7FE7" w:rsidRPr="001F7FE7">
        <w:rPr>
          <w:b/>
          <w:bCs/>
          <w:rtl/>
        </w:rPr>
        <w:t xml:space="preserve"> </w:t>
      </w:r>
      <w:r w:rsidR="001F7FE7" w:rsidRPr="001F7FE7">
        <w:rPr>
          <w:rFonts w:hint="cs"/>
          <w:b/>
          <w:bCs/>
          <w:rtl/>
        </w:rPr>
        <w:t>محمد</w:t>
      </w:r>
      <w:r w:rsidR="001F7FE7" w:rsidRPr="001F7FE7">
        <w:rPr>
          <w:b/>
          <w:bCs/>
          <w:rtl/>
        </w:rPr>
        <w:t xml:space="preserve"> </w:t>
      </w:r>
      <w:r w:rsidR="001F7FE7" w:rsidRPr="001F7FE7">
        <w:rPr>
          <w:rFonts w:hint="cs"/>
          <w:b/>
          <w:bCs/>
          <w:rtl/>
        </w:rPr>
        <w:t>عبدالرحمن</w:t>
      </w:r>
      <w:r w:rsidR="001F7FE7" w:rsidRPr="001F7FE7">
        <w:rPr>
          <w:b/>
          <w:bCs/>
          <w:rtl/>
        </w:rPr>
        <w:t xml:space="preserve"> </w:t>
      </w:r>
      <w:r w:rsidR="001F7FE7" w:rsidRPr="001F7FE7">
        <w:rPr>
          <w:rFonts w:hint="cs"/>
          <w:b/>
          <w:bCs/>
          <w:rtl/>
        </w:rPr>
        <w:t>المدعوج</w:t>
      </w:r>
    </w:p>
    <w:p w14:paraId="3AD1F87A" w14:textId="77777777" w:rsidR="0077738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77389" w14:paraId="2393E06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43634FE" w14:textId="77777777" w:rsidR="00777389" w:rsidRDefault="00777389"/>
        </w:tc>
        <w:tc>
          <w:tcPr>
            <w:tcW w:w="1060" w:type="dxa"/>
            <w:shd w:val="clear" w:color="auto" w:fill="EEECE1"/>
            <w:vAlign w:val="center"/>
          </w:tcPr>
          <w:p w14:paraId="4E9BB17D" w14:textId="77777777" w:rsidR="0077738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5F4F19C" w14:textId="77777777" w:rsidR="0077738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0E5C869" w14:textId="77777777" w:rsidR="0077738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A463CB5" w14:textId="77777777" w:rsidR="00777389" w:rsidRDefault="00000000">
            <w:pPr>
              <w:jc w:val="center"/>
            </w:pPr>
            <w:r>
              <w:t>Comment</w:t>
            </w:r>
          </w:p>
        </w:tc>
      </w:tr>
      <w:tr w:rsidR="001F7FE7" w14:paraId="04E244E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B153B97" w14:textId="77777777" w:rsidR="001F7FE7" w:rsidRDefault="001F7FE7" w:rsidP="001F7F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9BFE12" w14:textId="47714E72" w:rsidR="001F7FE7" w:rsidRDefault="001F7FE7" w:rsidP="001F7F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6F003D" w14:textId="77777777" w:rsidR="001F7FE7" w:rsidRDefault="001F7FE7" w:rsidP="001F7F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8D5D7" w14:textId="77777777" w:rsidR="001F7FE7" w:rsidRDefault="001F7FE7" w:rsidP="001F7F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5C457B" w14:textId="77777777" w:rsidR="001F7FE7" w:rsidRDefault="001F7FE7" w:rsidP="001F7FE7">
            <w:pPr>
              <w:jc w:val="center"/>
            </w:pPr>
          </w:p>
        </w:tc>
      </w:tr>
      <w:tr w:rsidR="00442329" w:rsidRPr="00442329" w14:paraId="2896DC4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7ABEEA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AFB0527" w14:textId="77777777" w:rsidR="00442329" w:rsidRDefault="00442329" w:rsidP="004423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01839B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22B45E" w14:textId="48668C1E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B22D30" w14:textId="77777777" w:rsidR="00442329" w:rsidRPr="00442329" w:rsidRDefault="00442329" w:rsidP="00442329">
            <w:pPr>
              <w:bidi/>
              <w:jc w:val="center"/>
              <w:rPr>
                <w:color w:val="FF0000"/>
                <w:rtl/>
              </w:rPr>
            </w:pPr>
            <w:r w:rsidRPr="00442329">
              <w:rPr>
                <w:color w:val="FF0000"/>
              </w:rPr>
              <w:t xml:space="preserve">: </w:t>
            </w:r>
            <w:r w:rsidRPr="00442329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A98EADB" w14:textId="6308B477" w:rsidR="00442329" w:rsidRPr="00442329" w:rsidRDefault="00442329" w:rsidP="00442329">
            <w:pPr>
              <w:bidi/>
              <w:jc w:val="center"/>
              <w:rPr>
                <w:color w:val="FF0000"/>
              </w:rPr>
            </w:pPr>
            <w:r w:rsidRPr="00442329">
              <w:rPr>
                <w:b/>
                <w:bCs/>
                <w:color w:val="FF0000"/>
                <w:rtl/>
              </w:rPr>
              <w:t>المتغير التابع</w:t>
            </w:r>
            <w:r w:rsidRPr="00442329">
              <w:rPr>
                <w:b/>
                <w:bCs/>
                <w:color w:val="FF0000"/>
              </w:rPr>
              <w:t>:</w:t>
            </w:r>
            <w:r w:rsidRPr="00442329">
              <w:rPr>
                <w:color w:val="FF0000"/>
              </w:rPr>
              <w:t xml:space="preserve"> </w:t>
            </w:r>
            <w:r w:rsidRPr="00442329">
              <w:rPr>
                <w:color w:val="FF0000"/>
                <w:rtl/>
              </w:rPr>
              <w:t>مشاريع السياحة البيئية (أو بشكل أدق: أداء/نجاح مشاريع السياحة البيئية)</w:t>
            </w:r>
            <w:r w:rsidRPr="00442329">
              <w:rPr>
                <w:color w:val="FF0000"/>
              </w:rPr>
              <w:t>.</w:t>
            </w:r>
          </w:p>
          <w:p w14:paraId="3776ADFF" w14:textId="60002F77" w:rsidR="00442329" w:rsidRPr="00442329" w:rsidRDefault="00442329" w:rsidP="00442329">
            <w:pPr>
              <w:bidi/>
              <w:jc w:val="center"/>
              <w:rPr>
                <w:color w:val="FF0000"/>
              </w:rPr>
            </w:pPr>
            <w:r w:rsidRPr="00442329">
              <w:rPr>
                <w:color w:val="FF0000"/>
                <w:rtl/>
              </w:rPr>
              <w:t>يفضَّل توضيح المؤشر أو البُعد الذي سيتم قياسه في "مشاريع السياحة البيئية" مثل الجودة، الكفاءة، النجاح، أو الأداء، حتى يكون المتغير التابع أكثر تحديدًا</w:t>
            </w:r>
            <w:r w:rsidRPr="00442329">
              <w:rPr>
                <w:color w:val="FF0000"/>
              </w:rPr>
              <w:t>.</w:t>
            </w:r>
          </w:p>
          <w:p w14:paraId="1A0CE2BC" w14:textId="77777777" w:rsidR="00442329" w:rsidRPr="00442329" w:rsidRDefault="00442329" w:rsidP="00442329">
            <w:pPr>
              <w:bidi/>
              <w:jc w:val="center"/>
              <w:rPr>
                <w:color w:val="FF0000"/>
                <w:rtl/>
              </w:rPr>
            </w:pPr>
            <w:r w:rsidRPr="00442329">
              <w:rPr>
                <w:color w:val="FF0000"/>
                <w:rtl/>
              </w:rPr>
              <w:t>يمكن تحسين الوضوح الأكاديمي بإعادة صياغة العنوان ليشمل المتغير التابع بشكل أكثر تحديدًا، مثل</w:t>
            </w:r>
            <w:r w:rsidRPr="00442329">
              <w:rPr>
                <w:color w:val="FF0000"/>
              </w:rPr>
              <w:t>:</w:t>
            </w:r>
            <w:r w:rsidRPr="00442329">
              <w:rPr>
                <w:color w:val="FF0000"/>
              </w:rPr>
              <w:br/>
            </w:r>
            <w:r w:rsidRPr="00442329">
              <w:rPr>
                <w:b/>
                <w:bCs/>
                <w:color w:val="FF0000"/>
              </w:rPr>
              <w:t>"</w:t>
            </w:r>
            <w:r w:rsidRPr="00442329">
              <w:rPr>
                <w:b/>
                <w:bCs/>
                <w:color w:val="FF0000"/>
                <w:rtl/>
              </w:rPr>
              <w:t>تقييم أثر تطبيق إدارة المشاريع المستدامة على نجاح مشاريع السياحة البيئية في المملكة العربية السعودية</w:t>
            </w:r>
            <w:r w:rsidRPr="00442329">
              <w:rPr>
                <w:b/>
                <w:bCs/>
                <w:color w:val="FF0000"/>
              </w:rPr>
              <w:t>"</w:t>
            </w:r>
            <w:r w:rsidRPr="00442329">
              <w:rPr>
                <w:color w:val="FF0000"/>
              </w:rPr>
              <w:t xml:space="preserve"> </w:t>
            </w:r>
          </w:p>
          <w:p w14:paraId="126E3293" w14:textId="36DEBD31" w:rsidR="00442329" w:rsidRPr="00442329" w:rsidRDefault="00442329" w:rsidP="00442329">
            <w:pPr>
              <w:bidi/>
              <w:jc w:val="center"/>
              <w:rPr>
                <w:color w:val="FF0000"/>
              </w:rPr>
            </w:pPr>
            <w:r w:rsidRPr="00442329">
              <w:rPr>
                <w:color w:val="FF0000"/>
                <w:rtl/>
              </w:rPr>
              <w:t>أو</w:t>
            </w:r>
            <w:r w:rsidRPr="00442329">
              <w:rPr>
                <w:color w:val="FF0000"/>
              </w:rPr>
              <w:br/>
            </w:r>
            <w:r w:rsidRPr="00442329">
              <w:rPr>
                <w:b/>
                <w:bCs/>
                <w:color w:val="FF0000"/>
              </w:rPr>
              <w:t>"</w:t>
            </w:r>
            <w:r w:rsidRPr="00442329">
              <w:rPr>
                <w:b/>
                <w:bCs/>
                <w:color w:val="FF0000"/>
                <w:rtl/>
              </w:rPr>
              <w:t>أثر تطبيق إدارة المشاريع المستدامة على جودة تنفيذ مشاريع السياحة البيئية في المملكة العربية السعودية</w:t>
            </w:r>
            <w:r w:rsidRPr="00442329">
              <w:rPr>
                <w:b/>
                <w:bCs/>
                <w:color w:val="FF0000"/>
              </w:rPr>
              <w:t>"</w:t>
            </w:r>
            <w:r w:rsidRPr="00442329">
              <w:rPr>
                <w:color w:val="FF0000"/>
              </w:rPr>
              <w:t>.</w:t>
            </w:r>
          </w:p>
        </w:tc>
      </w:tr>
      <w:tr w:rsidR="00442329" w14:paraId="2718E07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E8CCC48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A85CD1C" w14:textId="77777777" w:rsidR="00442329" w:rsidRDefault="00442329" w:rsidP="004423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A74AD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FAF1F5" w14:textId="3896ACC4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D210710" w14:textId="77777777" w:rsidR="00442329" w:rsidRPr="001F7FE7" w:rsidRDefault="00442329" w:rsidP="00442329">
            <w:pPr>
              <w:jc w:val="center"/>
              <w:rPr>
                <w:color w:val="FF0000"/>
              </w:rPr>
            </w:pPr>
            <w:r w:rsidRPr="001F7FE7">
              <w:rPr>
                <w:color w:val="FF0000"/>
              </w:rPr>
              <w:t xml:space="preserve">: </w:t>
            </w:r>
            <w:r w:rsidRPr="001F7FE7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442329" w14:paraId="2CDBE05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067B4DC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59212EC" w14:textId="77777777" w:rsidR="00442329" w:rsidRDefault="00442329" w:rsidP="004423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ECA7A6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E87135" w14:textId="076E9DAB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44BD94B" w14:textId="77777777" w:rsidR="00442329" w:rsidRPr="001F7FE7" w:rsidRDefault="00442329" w:rsidP="00442329">
            <w:pPr>
              <w:jc w:val="center"/>
              <w:rPr>
                <w:color w:val="FF0000"/>
              </w:rPr>
            </w:pPr>
            <w:r w:rsidRPr="001F7FE7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442329" w14:paraId="70D31E24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A398DF9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D083750" w14:textId="1806D76C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F3ED833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F8D1BA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92A510" w14:textId="627D6DD7" w:rsidR="00442329" w:rsidRDefault="00442329" w:rsidP="00442329">
            <w:pPr>
              <w:jc w:val="center"/>
            </w:pPr>
          </w:p>
        </w:tc>
      </w:tr>
      <w:tr w:rsidR="00442329" w14:paraId="6DCD2124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6E384848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39E015" w14:textId="59830ECB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75624B9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CBB5A8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04DE32" w14:textId="00EBCE64" w:rsidR="00442329" w:rsidRDefault="00442329" w:rsidP="00442329">
            <w:pPr>
              <w:jc w:val="center"/>
            </w:pPr>
          </w:p>
        </w:tc>
      </w:tr>
      <w:tr w:rsidR="00442329" w14:paraId="2AF5403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7D6161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20DB774" w14:textId="13DB634E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43C8AA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75EE69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480505" w14:textId="71597A69" w:rsidR="00442329" w:rsidRDefault="00442329" w:rsidP="00442329">
            <w:pPr>
              <w:jc w:val="center"/>
            </w:pPr>
          </w:p>
        </w:tc>
      </w:tr>
      <w:tr w:rsidR="00442329" w14:paraId="6DDA1B3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DAE89E7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BED34AA" w14:textId="74F80D44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60A3E1D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FDCF01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FB257D" w14:textId="10BA152B" w:rsidR="00442329" w:rsidRDefault="00442329" w:rsidP="00442329">
            <w:pPr>
              <w:jc w:val="center"/>
            </w:pPr>
          </w:p>
        </w:tc>
      </w:tr>
      <w:tr w:rsidR="00442329" w14:paraId="6864E3C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35372C9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3676675" w14:textId="6B21D0F4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0D25D64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55725D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9947D0" w14:textId="4DCADDC6" w:rsidR="00442329" w:rsidRDefault="00442329" w:rsidP="00442329">
            <w:pPr>
              <w:jc w:val="center"/>
            </w:pPr>
          </w:p>
        </w:tc>
      </w:tr>
      <w:tr w:rsidR="00442329" w14:paraId="0E95C39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844F99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BEE5A6D" w14:textId="0B5A062C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20FEA22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95D3D3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EC0558" w14:textId="7AAAD5E2" w:rsidR="00442329" w:rsidRDefault="00442329" w:rsidP="00442329">
            <w:pPr>
              <w:jc w:val="center"/>
            </w:pPr>
          </w:p>
        </w:tc>
      </w:tr>
      <w:tr w:rsidR="00442329" w14:paraId="74459B3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27CF0F7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E34F24C" w14:textId="17AB7E42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401AC9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506E4D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A7E693" w14:textId="77777777" w:rsidR="00442329" w:rsidRDefault="00442329" w:rsidP="00442329">
            <w:pPr>
              <w:jc w:val="center"/>
            </w:pPr>
          </w:p>
        </w:tc>
      </w:tr>
      <w:tr w:rsidR="00442329" w14:paraId="50C2111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60C36F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74363830" w14:textId="77777777" w:rsidR="00442329" w:rsidRDefault="00442329" w:rsidP="004423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F16727C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32F25C" w14:textId="52727118" w:rsidR="00442329" w:rsidRDefault="00442329" w:rsidP="0044232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C4C0038" w14:textId="77777777" w:rsidR="00442329" w:rsidRPr="000B7295" w:rsidRDefault="00442329" w:rsidP="00442329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3AB14E11" w14:textId="77777777" w:rsidR="00442329" w:rsidRPr="000B7295" w:rsidRDefault="00442329" w:rsidP="0044232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3F0CC767" w14:textId="77777777" w:rsidR="00442329" w:rsidRPr="000B7295" w:rsidRDefault="00442329" w:rsidP="00442329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684AA377" w14:textId="77777777" w:rsidR="00442329" w:rsidRPr="000B7295" w:rsidRDefault="00442329" w:rsidP="00442329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6C88A22A" w14:textId="0B69937E" w:rsidR="00442329" w:rsidRDefault="00442329" w:rsidP="00442329">
            <w:pPr>
              <w:jc w:val="center"/>
            </w:pPr>
          </w:p>
        </w:tc>
      </w:tr>
      <w:tr w:rsidR="00442329" w14:paraId="3ED9AF28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01614CA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A287222" w14:textId="0F2158F3" w:rsidR="00442329" w:rsidRDefault="00442329" w:rsidP="0044232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CAF59A4" w14:textId="77777777" w:rsidR="00442329" w:rsidRDefault="00442329" w:rsidP="004423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0ED9DF" w14:textId="77777777" w:rsidR="00442329" w:rsidRDefault="00442329" w:rsidP="004423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E0A9AA" w14:textId="77777777" w:rsidR="00442329" w:rsidRDefault="00442329" w:rsidP="00442329">
            <w:pPr>
              <w:jc w:val="center"/>
            </w:pPr>
          </w:p>
        </w:tc>
      </w:tr>
      <w:tr w:rsidR="00442329" w14:paraId="5B30E50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021678D" w14:textId="77777777" w:rsidR="00442329" w:rsidRDefault="00442329" w:rsidP="004423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46750E" w14:textId="77777777" w:rsidR="00442329" w:rsidRPr="00021365" w:rsidRDefault="00442329" w:rsidP="0044232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705853C" w14:textId="77777777" w:rsidR="00442329" w:rsidRPr="00021365" w:rsidRDefault="00442329" w:rsidP="00442329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C8E53C7" w14:textId="77777777" w:rsidR="00442329" w:rsidRDefault="00442329" w:rsidP="00442329">
            <w:pPr>
              <w:jc w:val="center"/>
            </w:pPr>
          </w:p>
        </w:tc>
      </w:tr>
    </w:tbl>
    <w:p w14:paraId="7DCF921C" w14:textId="77777777" w:rsidR="0077738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F254871" wp14:editId="7458CBB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7738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C1827"/>
    <w:multiLevelType w:val="multilevel"/>
    <w:tmpl w:val="6A64E62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546718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389"/>
    <w:rsid w:val="000E045A"/>
    <w:rsid w:val="001F7FE7"/>
    <w:rsid w:val="00442329"/>
    <w:rsid w:val="0077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26B38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6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2025-08-14T14:21:00Z</dcterms:created>
  <dcterms:modified xsi:type="dcterms:W3CDTF">2025-08-14T14:29:00Z</dcterms:modified>
</cp:coreProperties>
</file>