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4C5" w:rsidRPr="001764C5" w:rsidRDefault="001764C5" w:rsidP="000249FD">
      <w:pPr>
        <w:bidi/>
        <w:jc w:val="center"/>
        <w:rPr>
          <w:b/>
          <w:bCs/>
          <w:sz w:val="32"/>
          <w:szCs w:val="32"/>
          <w:lang w:val="en-US" w:bidi="ar-JO"/>
        </w:rPr>
      </w:pPr>
      <w:proofErr w:type="gramStart"/>
      <w:r w:rsidRPr="001764C5">
        <w:rPr>
          <w:rFonts w:hint="cs"/>
          <w:b/>
          <w:bCs/>
          <w:sz w:val="32"/>
          <w:szCs w:val="32"/>
          <w:highlight w:val="yellow"/>
          <w:rtl/>
          <w:lang w:val="en-US"/>
        </w:rPr>
        <w:t>سليمان</w:t>
      </w:r>
      <w:proofErr w:type="gramEnd"/>
      <w:r w:rsidRPr="001764C5">
        <w:rPr>
          <w:rFonts w:hint="cs"/>
          <w:b/>
          <w:bCs/>
          <w:sz w:val="32"/>
          <w:szCs w:val="32"/>
          <w:highlight w:val="yellow"/>
          <w:rtl/>
          <w:lang w:val="en-US"/>
        </w:rPr>
        <w:t xml:space="preserve"> الحربي </w:t>
      </w:r>
      <w:proofErr w:type="spellStart"/>
      <w:r w:rsidRPr="001764C5">
        <w:rPr>
          <w:rFonts w:hint="cs"/>
          <w:b/>
          <w:bCs/>
          <w:sz w:val="32"/>
          <w:szCs w:val="32"/>
          <w:highlight w:val="yellow"/>
          <w:rtl/>
          <w:lang w:val="en-US"/>
        </w:rPr>
        <w:t>ف4</w:t>
      </w:r>
      <w:proofErr w:type="spellEnd"/>
      <w:r w:rsidRPr="001764C5">
        <w:rPr>
          <w:rFonts w:hint="cs"/>
          <w:b/>
          <w:bCs/>
          <w:sz w:val="32"/>
          <w:szCs w:val="32"/>
          <w:highlight w:val="yellow"/>
          <w:rtl/>
          <w:lang w:val="en-US"/>
        </w:rPr>
        <w:t xml:space="preserve"> </w:t>
      </w:r>
      <w:r w:rsidR="000249FD">
        <w:rPr>
          <w:rFonts w:hint="cs"/>
          <w:b/>
          <w:bCs/>
          <w:sz w:val="32"/>
          <w:szCs w:val="32"/>
          <w:rtl/>
          <w:lang w:val="en-US"/>
        </w:rPr>
        <w:t>22222</w:t>
      </w:r>
    </w:p>
    <w:tbl>
      <w:tblPr>
        <w:tblStyle w:val="a3"/>
        <w:bidiVisual/>
        <w:tblW w:w="9352" w:type="dxa"/>
        <w:tblLayout w:type="fixed"/>
        <w:tblLook w:val="04A0" w:firstRow="1" w:lastRow="0" w:firstColumn="1" w:lastColumn="0" w:noHBand="0" w:noVBand="1"/>
      </w:tblPr>
      <w:tblGrid>
        <w:gridCol w:w="458"/>
        <w:gridCol w:w="2675"/>
        <w:gridCol w:w="2552"/>
        <w:gridCol w:w="3667"/>
      </w:tblGrid>
      <w:tr w:rsidR="0083492F" w:rsidRPr="001764C5" w:rsidTr="00886335">
        <w:tc>
          <w:tcPr>
            <w:tcW w:w="458" w:type="dxa"/>
            <w:hideMark/>
          </w:tcPr>
          <w:p w:rsidR="0083492F" w:rsidRPr="001764C5" w:rsidRDefault="0083492F" w:rsidP="001764C5">
            <w:pPr>
              <w:bidi/>
              <w:spacing w:after="200" w:line="276" w:lineRule="auto"/>
              <w:rPr>
                <w:b/>
                <w:bCs/>
                <w:lang w:val="en-US" w:bidi="ar-JO"/>
              </w:rPr>
            </w:pPr>
            <w:r w:rsidRPr="001764C5">
              <w:rPr>
                <w:b/>
                <w:bCs/>
                <w:rtl/>
                <w:lang w:val="en-US"/>
              </w:rPr>
              <w:t>رقم</w:t>
            </w:r>
          </w:p>
        </w:tc>
        <w:tc>
          <w:tcPr>
            <w:tcW w:w="2675" w:type="dxa"/>
            <w:hideMark/>
          </w:tcPr>
          <w:p w:rsidR="0083492F" w:rsidRPr="001764C5" w:rsidRDefault="0083492F" w:rsidP="001764C5">
            <w:pPr>
              <w:bidi/>
              <w:spacing w:after="200" w:line="276" w:lineRule="auto"/>
              <w:rPr>
                <w:b/>
                <w:bCs/>
                <w:lang w:val="en-US" w:bidi="ar-JO"/>
              </w:rPr>
            </w:pPr>
            <w:proofErr w:type="gramStart"/>
            <w:r w:rsidRPr="001764C5">
              <w:rPr>
                <w:b/>
                <w:bCs/>
                <w:rtl/>
                <w:lang w:val="en-US"/>
              </w:rPr>
              <w:t>الملاحظة</w:t>
            </w:r>
            <w:proofErr w:type="gramEnd"/>
            <w:r w:rsidRPr="001764C5">
              <w:rPr>
                <w:b/>
                <w:bCs/>
                <w:rtl/>
                <w:lang w:val="en-US"/>
              </w:rPr>
              <w:t xml:space="preserve"> الحازمة</w:t>
            </w:r>
          </w:p>
        </w:tc>
        <w:tc>
          <w:tcPr>
            <w:tcW w:w="2552" w:type="dxa"/>
            <w:hideMark/>
          </w:tcPr>
          <w:p w:rsidR="0083492F" w:rsidRPr="001764C5" w:rsidRDefault="0083492F" w:rsidP="001764C5">
            <w:pPr>
              <w:bidi/>
              <w:spacing w:after="200" w:line="276" w:lineRule="auto"/>
              <w:rPr>
                <w:b/>
                <w:bCs/>
                <w:lang w:val="en-US" w:bidi="ar-JO"/>
              </w:rPr>
            </w:pPr>
            <w:r>
              <w:rPr>
                <w:rFonts w:hint="cs"/>
                <w:b/>
                <w:bCs/>
                <w:rtl/>
                <w:lang w:val="en-US"/>
              </w:rPr>
              <w:t>مراجعة 1</w:t>
            </w:r>
          </w:p>
        </w:tc>
        <w:tc>
          <w:tcPr>
            <w:tcW w:w="3667" w:type="dxa"/>
          </w:tcPr>
          <w:p w:rsidR="0083492F" w:rsidRPr="001764C5" w:rsidRDefault="0083492F" w:rsidP="001764C5">
            <w:pPr>
              <w:bidi/>
              <w:rPr>
                <w:b/>
                <w:bCs/>
                <w:rtl/>
                <w:lang w:val="en-US"/>
              </w:rPr>
            </w:pPr>
            <w:r>
              <w:rPr>
                <w:rFonts w:hint="cs"/>
                <w:b/>
                <w:bCs/>
                <w:rtl/>
                <w:lang w:val="en-US"/>
              </w:rPr>
              <w:t>مراجعة 2</w:t>
            </w:r>
          </w:p>
        </w:tc>
      </w:tr>
      <w:tr w:rsidR="0083492F" w:rsidRPr="001764C5" w:rsidTr="00886335">
        <w:tc>
          <w:tcPr>
            <w:tcW w:w="458" w:type="dxa"/>
            <w:hideMark/>
          </w:tcPr>
          <w:p w:rsidR="0083492F" w:rsidRPr="001764C5" w:rsidRDefault="0083492F" w:rsidP="001764C5">
            <w:pPr>
              <w:bidi/>
              <w:spacing w:after="200" w:line="276" w:lineRule="auto"/>
              <w:rPr>
                <w:lang w:val="en-US" w:bidi="ar-JO"/>
              </w:rPr>
            </w:pPr>
            <w:r w:rsidRPr="001764C5">
              <w:rPr>
                <w:lang w:val="en-US" w:bidi="ar-JO"/>
              </w:rPr>
              <w:t>1</w:t>
            </w:r>
          </w:p>
        </w:tc>
        <w:tc>
          <w:tcPr>
            <w:tcW w:w="2675" w:type="dxa"/>
            <w:hideMark/>
          </w:tcPr>
          <w:p w:rsidR="0083492F" w:rsidRPr="001764C5" w:rsidRDefault="0083492F" w:rsidP="001764C5">
            <w:pPr>
              <w:bidi/>
              <w:spacing w:after="200" w:line="276" w:lineRule="auto"/>
              <w:rPr>
                <w:lang w:val="en-US" w:bidi="ar-JO"/>
              </w:rPr>
            </w:pPr>
            <w:proofErr w:type="gramStart"/>
            <w:r w:rsidRPr="001764C5">
              <w:rPr>
                <w:b/>
                <w:bCs/>
                <w:rtl/>
                <w:lang w:val="en-US"/>
              </w:rPr>
              <w:t>الفصل</w:t>
            </w:r>
            <w:proofErr w:type="gramEnd"/>
            <w:r w:rsidRPr="001764C5">
              <w:rPr>
                <w:b/>
                <w:bCs/>
                <w:rtl/>
                <w:lang w:val="en-US"/>
              </w:rPr>
              <w:t xml:space="preserve"> الرابع لا يرقى إلى مستوى فصل نتائج في رسالة دكتوراه</w:t>
            </w:r>
            <w:r w:rsidRPr="001764C5">
              <w:rPr>
                <w:b/>
                <w:bCs/>
                <w:lang w:val="en-US" w:bidi="ar-JO"/>
              </w:rPr>
              <w:t>.</w:t>
            </w:r>
          </w:p>
        </w:tc>
        <w:tc>
          <w:tcPr>
            <w:tcW w:w="2552" w:type="dxa"/>
            <w:hideMark/>
          </w:tcPr>
          <w:p w:rsidR="0083492F" w:rsidRPr="001764C5" w:rsidRDefault="0083492F" w:rsidP="001764C5">
            <w:pPr>
              <w:bidi/>
              <w:spacing w:after="200" w:line="276" w:lineRule="auto"/>
              <w:rPr>
                <w:lang w:val="en-US" w:bidi="ar-JO"/>
              </w:rPr>
            </w:pPr>
            <w:proofErr w:type="gramStart"/>
            <w:r w:rsidRPr="001764C5">
              <w:rPr>
                <w:rtl/>
                <w:lang w:val="en-US"/>
              </w:rPr>
              <w:t>يغلب</w:t>
            </w:r>
            <w:proofErr w:type="gramEnd"/>
            <w:r w:rsidRPr="001764C5">
              <w:rPr>
                <w:rtl/>
                <w:lang w:val="en-US"/>
              </w:rPr>
              <w:t xml:space="preserve"> عليه عرض الجداول والإحصاءات، </w:t>
            </w:r>
            <w:bookmarkStart w:id="0" w:name="_GoBack"/>
            <w:bookmarkEnd w:id="0"/>
            <w:r w:rsidRPr="001764C5">
              <w:rPr>
                <w:rtl/>
                <w:lang w:val="en-US"/>
              </w:rPr>
              <w:t>بينما يفتقر إلى التحليل العلمي المتعمق ومناقشة النتائج، وهو ما يمثل جوهر الفصل الرابع في رسائل الدكتوراه</w:t>
            </w:r>
            <w:r w:rsidRPr="001764C5">
              <w:rPr>
                <w:lang w:val="en-US" w:bidi="ar-JO"/>
              </w:rPr>
              <w:t>.</w:t>
            </w:r>
          </w:p>
        </w:tc>
        <w:tc>
          <w:tcPr>
            <w:tcW w:w="3667" w:type="dxa"/>
          </w:tcPr>
          <w:p w:rsidR="0083492F" w:rsidRPr="001764C5" w:rsidRDefault="0083492F" w:rsidP="0083492F">
            <w:pPr>
              <w:bidi/>
              <w:rPr>
                <w:rtl/>
                <w:lang w:val="en-US"/>
              </w:rPr>
            </w:pPr>
            <w:proofErr w:type="gramStart"/>
            <w:r w:rsidRPr="0083492F">
              <w:rPr>
                <w:rtl/>
                <w:lang w:val="en-US"/>
              </w:rPr>
              <w:t>أضاف</w:t>
            </w:r>
            <w:proofErr w:type="gramEnd"/>
            <w:r w:rsidRPr="0083492F">
              <w:rPr>
                <w:rtl/>
                <w:lang w:val="en-US"/>
              </w:rPr>
              <w:t xml:space="preserve"> الطالب تفسيرات بعد معظم الجداول، وهذا يمثل تحسنا واضحا مقارنة بالاكتفاء بعرض الأرقام. إلا أن غالبية التفسيرات ما تزال تعيد وصف النسب والنتائج، </w:t>
            </w:r>
            <w:r w:rsidRPr="00886335">
              <w:rPr>
                <w:highlight w:val="red"/>
                <w:rtl/>
                <w:lang w:val="en-US"/>
              </w:rPr>
              <w:t xml:space="preserve">مع محدودية في تفسير أسبابها ودلالاتها العلمية وربطها بالدراسات السابقة والإطار النظري. كما لم تعرض النتائج بصورة متكاملة وفقا لأبعاد الدراسة </w:t>
            </w:r>
            <w:proofErr w:type="gramStart"/>
            <w:r w:rsidRPr="00886335">
              <w:rPr>
                <w:highlight w:val="red"/>
                <w:rtl/>
                <w:lang w:val="en-US"/>
              </w:rPr>
              <w:t>وفرضياتها</w:t>
            </w:r>
            <w:proofErr w:type="gramEnd"/>
            <w:r w:rsidRPr="00886335">
              <w:rPr>
                <w:highlight w:val="red"/>
                <w:rtl/>
                <w:lang w:val="en-US"/>
              </w:rPr>
              <w:t>. لذلك تمت معالجة الملاحظة جزئيا، لكنها ما تزال قائمة بدرجة واضحة</w:t>
            </w:r>
            <w:r w:rsidRPr="00886335">
              <w:rPr>
                <w:highlight w:val="red"/>
              </w:rPr>
              <w:t>.</w:t>
            </w:r>
          </w:p>
        </w:tc>
      </w:tr>
      <w:tr w:rsidR="0083492F" w:rsidRPr="001764C5" w:rsidTr="00886335">
        <w:tc>
          <w:tcPr>
            <w:tcW w:w="458" w:type="dxa"/>
            <w:hideMark/>
          </w:tcPr>
          <w:p w:rsidR="0083492F" w:rsidRPr="001764C5" w:rsidRDefault="0083492F" w:rsidP="001764C5">
            <w:pPr>
              <w:bidi/>
              <w:spacing w:after="200" w:line="276" w:lineRule="auto"/>
              <w:rPr>
                <w:lang w:val="en-US" w:bidi="ar-JO"/>
              </w:rPr>
            </w:pPr>
            <w:r w:rsidRPr="001764C5">
              <w:rPr>
                <w:lang w:val="en-US" w:bidi="ar-JO"/>
              </w:rPr>
              <w:t>2</w:t>
            </w:r>
          </w:p>
        </w:tc>
        <w:tc>
          <w:tcPr>
            <w:tcW w:w="2675" w:type="dxa"/>
            <w:hideMark/>
          </w:tcPr>
          <w:p w:rsidR="0083492F" w:rsidRPr="001764C5" w:rsidRDefault="0083492F" w:rsidP="001764C5">
            <w:pPr>
              <w:bidi/>
              <w:spacing w:after="200" w:line="276" w:lineRule="auto"/>
              <w:rPr>
                <w:lang w:val="en-US" w:bidi="ar-JO"/>
              </w:rPr>
            </w:pPr>
            <w:proofErr w:type="gramStart"/>
            <w:r w:rsidRPr="001764C5">
              <w:rPr>
                <w:b/>
                <w:bCs/>
                <w:rtl/>
                <w:lang w:val="en-US"/>
              </w:rPr>
              <w:t>وجود</w:t>
            </w:r>
            <w:proofErr w:type="gramEnd"/>
            <w:r w:rsidRPr="001764C5">
              <w:rPr>
                <w:b/>
                <w:bCs/>
                <w:rtl/>
                <w:lang w:val="en-US"/>
              </w:rPr>
              <w:t xml:space="preserve"> قسم "اختبار صدق وثبات أداة الدراسة" في الفصل الرابع يعد خطأً منهجيًا</w:t>
            </w:r>
            <w:r w:rsidRPr="001764C5">
              <w:rPr>
                <w:b/>
                <w:bCs/>
                <w:lang w:val="en-US" w:bidi="ar-JO"/>
              </w:rPr>
              <w:t>.</w:t>
            </w:r>
          </w:p>
        </w:tc>
        <w:tc>
          <w:tcPr>
            <w:tcW w:w="2552" w:type="dxa"/>
            <w:hideMark/>
          </w:tcPr>
          <w:p w:rsidR="0083492F" w:rsidRPr="001764C5" w:rsidRDefault="0083492F" w:rsidP="001764C5">
            <w:pPr>
              <w:bidi/>
              <w:spacing w:after="200" w:line="276" w:lineRule="auto"/>
              <w:rPr>
                <w:lang w:val="en-US" w:bidi="ar-JO"/>
              </w:rPr>
            </w:pPr>
            <w:proofErr w:type="gramStart"/>
            <w:r w:rsidRPr="001764C5">
              <w:rPr>
                <w:rtl/>
                <w:lang w:val="en-US"/>
              </w:rPr>
              <w:t>الصدق</w:t>
            </w:r>
            <w:proofErr w:type="gramEnd"/>
            <w:r w:rsidRPr="001764C5">
              <w:rPr>
                <w:rtl/>
                <w:lang w:val="en-US"/>
              </w:rPr>
              <w:t xml:space="preserve"> والثبات جزء من المنهجية ويجب أن يكونا في الفصل الثالث. وجودهما هنا يدل </w:t>
            </w:r>
            <w:proofErr w:type="gramStart"/>
            <w:r w:rsidRPr="001764C5">
              <w:rPr>
                <w:rtl/>
                <w:lang w:val="en-US"/>
              </w:rPr>
              <w:t>على</w:t>
            </w:r>
            <w:proofErr w:type="gramEnd"/>
            <w:r w:rsidRPr="001764C5">
              <w:rPr>
                <w:rtl/>
                <w:lang w:val="en-US"/>
              </w:rPr>
              <w:t xml:space="preserve"> عدم وضوح البناء المنهجي للرسالة</w:t>
            </w:r>
            <w:r w:rsidRPr="001764C5">
              <w:rPr>
                <w:lang w:val="en-US" w:bidi="ar-JO"/>
              </w:rPr>
              <w:t>.</w:t>
            </w:r>
          </w:p>
        </w:tc>
        <w:tc>
          <w:tcPr>
            <w:tcW w:w="3667" w:type="dxa"/>
          </w:tcPr>
          <w:p w:rsidR="0083492F" w:rsidRPr="001764C5" w:rsidRDefault="0083492F" w:rsidP="0083492F">
            <w:pPr>
              <w:bidi/>
              <w:rPr>
                <w:rtl/>
                <w:lang w:val="en-US"/>
              </w:rPr>
            </w:pPr>
            <w:proofErr w:type="gramStart"/>
            <w:r w:rsidRPr="0083492F">
              <w:rPr>
                <w:rtl/>
                <w:lang w:val="en-US"/>
              </w:rPr>
              <w:t>حذف</w:t>
            </w:r>
            <w:proofErr w:type="gramEnd"/>
            <w:r w:rsidRPr="0083492F">
              <w:rPr>
                <w:rtl/>
                <w:lang w:val="en-US"/>
              </w:rPr>
              <w:t xml:space="preserve"> الطالب القسم المستقل بعنوان </w:t>
            </w:r>
            <w:r w:rsidRPr="0083492F">
              <w:rPr>
                <w:b/>
                <w:bCs/>
                <w:rtl/>
                <w:lang w:val="en-US"/>
              </w:rPr>
              <w:t>اختبار صدق وثبات أداة الدراسة</w:t>
            </w:r>
            <w:r w:rsidRPr="0083492F">
              <w:rPr>
                <w:rtl/>
                <w:lang w:val="en-US"/>
              </w:rPr>
              <w:t xml:space="preserve"> من الفصل الرابع، وهذا يعالج الجزء الرئيس من الملاحظة. </w:t>
            </w:r>
            <w:r w:rsidRPr="00886335">
              <w:rPr>
                <w:highlight w:val="red"/>
                <w:rtl/>
                <w:lang w:val="en-US"/>
              </w:rPr>
              <w:t xml:space="preserve">إلا أنه أبقى نتيجة معامل ألفا كرونباخ ضمن تلخيص نتائج الفصل، رغم أن مكانها الأنسب هو الفصل الثالث ضمن إجراءات التحقق من ثبات الأداة. </w:t>
            </w:r>
            <w:proofErr w:type="gramStart"/>
            <w:r w:rsidRPr="00886335">
              <w:rPr>
                <w:highlight w:val="red"/>
                <w:rtl/>
                <w:lang w:val="en-US"/>
              </w:rPr>
              <w:t>لذلك</w:t>
            </w:r>
            <w:proofErr w:type="gramEnd"/>
            <w:r w:rsidRPr="00886335">
              <w:rPr>
                <w:highlight w:val="red"/>
                <w:rtl/>
                <w:lang w:val="en-US"/>
              </w:rPr>
              <w:t xml:space="preserve"> تحسن البناء المنهجي، لكن الملاحظة لم تغلق بالكامل</w:t>
            </w:r>
            <w:r w:rsidRPr="00886335">
              <w:rPr>
                <w:highlight w:val="red"/>
              </w:rPr>
              <w:t>.</w:t>
            </w:r>
            <w:r w:rsidRPr="00886335">
              <w:rPr>
                <w:rFonts w:hint="cs"/>
                <w:highlight w:val="red"/>
                <w:rtl/>
              </w:rPr>
              <w:t xml:space="preserve"> </w:t>
            </w:r>
            <w:proofErr w:type="spellStart"/>
            <w:r w:rsidRPr="00886335">
              <w:rPr>
                <w:rFonts w:hint="cs"/>
                <w:highlight w:val="red"/>
                <w:rtl/>
              </w:rPr>
              <w:t>ص96</w:t>
            </w:r>
            <w:proofErr w:type="spellEnd"/>
            <w:r w:rsidRPr="00886335">
              <w:rPr>
                <w:rFonts w:hint="cs"/>
                <w:highlight w:val="red"/>
                <w:rtl/>
              </w:rPr>
              <w:t xml:space="preserve"> ص</w:t>
            </w:r>
            <w:r>
              <w:rPr>
                <w:rFonts w:hint="cs"/>
                <w:rtl/>
              </w:rPr>
              <w:t xml:space="preserve"> </w:t>
            </w:r>
          </w:p>
        </w:tc>
      </w:tr>
      <w:tr w:rsidR="0083492F" w:rsidRPr="001764C5" w:rsidTr="00886335">
        <w:tc>
          <w:tcPr>
            <w:tcW w:w="458" w:type="dxa"/>
            <w:hideMark/>
          </w:tcPr>
          <w:p w:rsidR="0083492F" w:rsidRPr="001764C5" w:rsidRDefault="0083492F" w:rsidP="001764C5">
            <w:pPr>
              <w:bidi/>
              <w:spacing w:after="200" w:line="276" w:lineRule="auto"/>
              <w:rPr>
                <w:lang w:val="en-US" w:bidi="ar-JO"/>
              </w:rPr>
            </w:pPr>
            <w:r w:rsidRPr="001764C5">
              <w:rPr>
                <w:lang w:val="en-US" w:bidi="ar-JO"/>
              </w:rPr>
              <w:t>3</w:t>
            </w:r>
          </w:p>
        </w:tc>
        <w:tc>
          <w:tcPr>
            <w:tcW w:w="2675" w:type="dxa"/>
            <w:hideMark/>
          </w:tcPr>
          <w:p w:rsidR="0083492F" w:rsidRPr="001764C5" w:rsidRDefault="0083492F" w:rsidP="001764C5">
            <w:pPr>
              <w:bidi/>
              <w:spacing w:after="200" w:line="276" w:lineRule="auto"/>
              <w:rPr>
                <w:lang w:val="en-US" w:bidi="ar-JO"/>
              </w:rPr>
            </w:pPr>
            <w:r w:rsidRPr="001764C5">
              <w:rPr>
                <w:b/>
                <w:bCs/>
                <w:rtl/>
                <w:lang w:val="en-US"/>
              </w:rPr>
              <w:t>الفصل يفتقر إلى مناقشة النتائج</w:t>
            </w:r>
            <w:r w:rsidRPr="001764C5">
              <w:rPr>
                <w:b/>
                <w:bCs/>
                <w:lang w:val="en-US" w:bidi="ar-JO"/>
              </w:rPr>
              <w:t>.</w:t>
            </w:r>
          </w:p>
        </w:tc>
        <w:tc>
          <w:tcPr>
            <w:tcW w:w="2552" w:type="dxa"/>
            <w:hideMark/>
          </w:tcPr>
          <w:p w:rsidR="0083492F" w:rsidRPr="001764C5" w:rsidRDefault="0083492F" w:rsidP="001764C5">
            <w:pPr>
              <w:bidi/>
              <w:spacing w:after="200" w:line="276" w:lineRule="auto"/>
              <w:rPr>
                <w:lang w:val="en-US" w:bidi="ar-JO"/>
              </w:rPr>
            </w:pPr>
            <w:proofErr w:type="gramStart"/>
            <w:r w:rsidRPr="001764C5">
              <w:rPr>
                <w:rtl/>
                <w:lang w:val="en-US"/>
              </w:rPr>
              <w:t>لا</w:t>
            </w:r>
            <w:proofErr w:type="gramEnd"/>
            <w:r w:rsidRPr="001764C5">
              <w:rPr>
                <w:rtl/>
                <w:lang w:val="en-US"/>
              </w:rPr>
              <w:t xml:space="preserve"> يكفي عرض المتوسطات والانحدار؛ يجب تفسير النتائج وربطها بالنظرية والدراسات السابقة، وإلا يصبح الفصل تقريرًا إحصائيًا لا فصل نتائج</w:t>
            </w:r>
            <w:r w:rsidRPr="001764C5">
              <w:rPr>
                <w:lang w:val="en-US" w:bidi="ar-JO"/>
              </w:rPr>
              <w:t>.</w:t>
            </w:r>
          </w:p>
        </w:tc>
        <w:tc>
          <w:tcPr>
            <w:tcW w:w="3667" w:type="dxa"/>
          </w:tcPr>
          <w:p w:rsidR="0083492F" w:rsidRPr="001764C5" w:rsidRDefault="0083492F" w:rsidP="0083492F">
            <w:pPr>
              <w:bidi/>
              <w:rPr>
                <w:rtl/>
                <w:lang w:val="en-US"/>
              </w:rPr>
            </w:pPr>
            <w:proofErr w:type="gramStart"/>
            <w:r w:rsidRPr="0083492F">
              <w:rPr>
                <w:rtl/>
                <w:lang w:val="en-US"/>
              </w:rPr>
              <w:t>أضاف</w:t>
            </w:r>
            <w:proofErr w:type="gramEnd"/>
            <w:r w:rsidRPr="0083492F">
              <w:rPr>
                <w:rtl/>
                <w:lang w:val="en-US"/>
              </w:rPr>
              <w:t xml:space="preserve"> الطالب تفسيرات بعد عدد من الجداول، كما حاول بيان الدلالة العملية لبعض النتائج وربط جزء محدود منها بنموذج قبول التكنولوجيا ورؤية المملكة 2030. </w:t>
            </w:r>
            <w:proofErr w:type="gramStart"/>
            <w:r w:rsidRPr="00886335">
              <w:rPr>
                <w:highlight w:val="red"/>
                <w:rtl/>
                <w:lang w:val="en-US"/>
              </w:rPr>
              <w:t>إلا</w:t>
            </w:r>
            <w:proofErr w:type="gramEnd"/>
            <w:r w:rsidRPr="00886335">
              <w:rPr>
                <w:highlight w:val="red"/>
                <w:rtl/>
                <w:lang w:val="en-US"/>
              </w:rPr>
              <w:t xml:space="preserve"> أن مناقشة النتائج ما تزال غير متكاملة؛ إذ يغلب عليها وصف النسب والنتائج، مع ضعف الربط المنهجي بالنظرية والدراسات السابقة وغياب تفسير نقدي لأسباب الاتفاق أو الاختلاف معها. </w:t>
            </w:r>
            <w:proofErr w:type="gramStart"/>
            <w:r w:rsidRPr="00886335">
              <w:rPr>
                <w:highlight w:val="red"/>
                <w:rtl/>
                <w:lang w:val="en-US"/>
              </w:rPr>
              <w:t>لذلك</w:t>
            </w:r>
            <w:proofErr w:type="gramEnd"/>
            <w:r w:rsidRPr="00886335">
              <w:rPr>
                <w:highlight w:val="red"/>
                <w:rtl/>
                <w:lang w:val="en-US"/>
              </w:rPr>
              <w:t xml:space="preserve"> تحسن الفصل، لكن الملاحظة ما تزال قائمة بدرجة واضحة</w:t>
            </w:r>
            <w:r w:rsidRPr="00886335">
              <w:rPr>
                <w:highlight w:val="red"/>
              </w:rPr>
              <w:t>.</w:t>
            </w:r>
          </w:p>
        </w:tc>
      </w:tr>
      <w:tr w:rsidR="0083492F" w:rsidRPr="001764C5" w:rsidTr="00886335">
        <w:tc>
          <w:tcPr>
            <w:tcW w:w="458" w:type="dxa"/>
            <w:hideMark/>
          </w:tcPr>
          <w:p w:rsidR="0083492F" w:rsidRPr="001764C5" w:rsidRDefault="0083492F" w:rsidP="001764C5">
            <w:pPr>
              <w:bidi/>
              <w:spacing w:after="200" w:line="276" w:lineRule="auto"/>
              <w:rPr>
                <w:lang w:val="en-US" w:bidi="ar-JO"/>
              </w:rPr>
            </w:pPr>
            <w:r w:rsidRPr="001764C5">
              <w:rPr>
                <w:lang w:val="en-US" w:bidi="ar-JO"/>
              </w:rPr>
              <w:t>4</w:t>
            </w:r>
          </w:p>
        </w:tc>
        <w:tc>
          <w:tcPr>
            <w:tcW w:w="2675" w:type="dxa"/>
            <w:hideMark/>
          </w:tcPr>
          <w:p w:rsidR="0083492F" w:rsidRPr="001764C5" w:rsidRDefault="0083492F" w:rsidP="001764C5">
            <w:pPr>
              <w:bidi/>
              <w:spacing w:after="200" w:line="276" w:lineRule="auto"/>
              <w:rPr>
                <w:lang w:val="en-US" w:bidi="ar-JO"/>
              </w:rPr>
            </w:pPr>
            <w:proofErr w:type="gramStart"/>
            <w:r w:rsidRPr="001764C5">
              <w:rPr>
                <w:b/>
                <w:bCs/>
                <w:rtl/>
                <w:lang w:val="en-US"/>
              </w:rPr>
              <w:t>لا</w:t>
            </w:r>
            <w:proofErr w:type="gramEnd"/>
            <w:r w:rsidRPr="001764C5">
              <w:rPr>
                <w:b/>
                <w:bCs/>
                <w:rtl/>
                <w:lang w:val="en-US"/>
              </w:rPr>
              <w:t xml:space="preserve"> يوجد ربط واضح بين النتائج وأسئلة الدراسة</w:t>
            </w:r>
            <w:r w:rsidRPr="001764C5">
              <w:rPr>
                <w:b/>
                <w:bCs/>
                <w:lang w:val="en-US" w:bidi="ar-JO"/>
              </w:rPr>
              <w:t>.</w:t>
            </w:r>
          </w:p>
        </w:tc>
        <w:tc>
          <w:tcPr>
            <w:tcW w:w="2552" w:type="dxa"/>
            <w:hideMark/>
          </w:tcPr>
          <w:p w:rsidR="0083492F" w:rsidRPr="001764C5" w:rsidRDefault="0083492F" w:rsidP="001764C5">
            <w:pPr>
              <w:bidi/>
              <w:spacing w:after="200" w:line="276" w:lineRule="auto"/>
              <w:rPr>
                <w:lang w:val="en-US" w:bidi="ar-JO"/>
              </w:rPr>
            </w:pPr>
            <w:proofErr w:type="gramStart"/>
            <w:r w:rsidRPr="001764C5">
              <w:rPr>
                <w:rtl/>
                <w:lang w:val="en-US"/>
              </w:rPr>
              <w:t>القارئ</w:t>
            </w:r>
            <w:proofErr w:type="gramEnd"/>
            <w:r w:rsidRPr="001764C5">
              <w:rPr>
                <w:rtl/>
                <w:lang w:val="en-US"/>
              </w:rPr>
              <w:t xml:space="preserve"> لا يجد إجابة مباشرة عن كل سؤال، بل ينتقل بين الجداول دون إطار بحثي واضح</w:t>
            </w:r>
            <w:r w:rsidRPr="001764C5">
              <w:rPr>
                <w:lang w:val="en-US" w:bidi="ar-JO"/>
              </w:rPr>
              <w:t>.</w:t>
            </w:r>
          </w:p>
        </w:tc>
        <w:tc>
          <w:tcPr>
            <w:tcW w:w="3667" w:type="dxa"/>
          </w:tcPr>
          <w:p w:rsidR="0083492F" w:rsidRPr="001764C5" w:rsidRDefault="0083492F" w:rsidP="0083492F">
            <w:pPr>
              <w:bidi/>
              <w:rPr>
                <w:rtl/>
                <w:lang w:val="en-US"/>
              </w:rPr>
            </w:pPr>
            <w:proofErr w:type="gramStart"/>
            <w:r w:rsidRPr="0083492F">
              <w:rPr>
                <w:rtl/>
                <w:lang w:val="en-US"/>
              </w:rPr>
              <w:t>ما</w:t>
            </w:r>
            <w:proofErr w:type="gramEnd"/>
            <w:r w:rsidRPr="0083492F">
              <w:rPr>
                <w:rtl/>
                <w:lang w:val="en-US"/>
              </w:rPr>
              <w:t xml:space="preserve"> يزال الفصل منظما وفق الجداول والعبارات الإحصائية، وليس وفق أسئلة الدراسة. ولا توجد عناوين واضحة لكل سؤال يتبعها </w:t>
            </w:r>
            <w:proofErr w:type="gramStart"/>
            <w:r w:rsidRPr="0083492F">
              <w:rPr>
                <w:rtl/>
                <w:lang w:val="en-US"/>
              </w:rPr>
              <w:t>عرض</w:t>
            </w:r>
            <w:proofErr w:type="gramEnd"/>
            <w:r w:rsidRPr="0083492F">
              <w:rPr>
                <w:rtl/>
                <w:lang w:val="en-US"/>
              </w:rPr>
              <w:t xml:space="preserve"> النتائج والإجابة المباشرة عنه، مما يصعب على القارئ تحديد النتائج المرتبطة بكل سؤال</w:t>
            </w:r>
            <w:r w:rsidRPr="00886335">
              <w:rPr>
                <w:highlight w:val="red"/>
                <w:rtl/>
                <w:lang w:val="en-US"/>
              </w:rPr>
              <w:t xml:space="preserve">. </w:t>
            </w:r>
            <w:proofErr w:type="gramStart"/>
            <w:r w:rsidRPr="00886335">
              <w:rPr>
                <w:highlight w:val="red"/>
                <w:rtl/>
                <w:lang w:val="en-US"/>
              </w:rPr>
              <w:t>لذلك</w:t>
            </w:r>
            <w:proofErr w:type="gramEnd"/>
            <w:r w:rsidRPr="00886335">
              <w:rPr>
                <w:highlight w:val="red"/>
                <w:rtl/>
                <w:lang w:val="en-US"/>
              </w:rPr>
              <w:t xml:space="preserve"> ينبغي إعادة تنظيم الفصل بحيث يعرض كل سؤال دراسة بصورة مستقلة، ثم الجداول والتحليل والنتيجة النهائية التي تجيب عنه</w:t>
            </w:r>
            <w:r w:rsidRPr="00886335">
              <w:rPr>
                <w:highlight w:val="red"/>
              </w:rPr>
              <w:t>.</w:t>
            </w:r>
          </w:p>
        </w:tc>
      </w:tr>
      <w:tr w:rsidR="0083492F" w:rsidRPr="001764C5" w:rsidTr="00886335">
        <w:tc>
          <w:tcPr>
            <w:tcW w:w="458" w:type="dxa"/>
            <w:hideMark/>
          </w:tcPr>
          <w:p w:rsidR="0083492F" w:rsidRPr="001764C5" w:rsidRDefault="0083492F" w:rsidP="001764C5">
            <w:pPr>
              <w:bidi/>
              <w:spacing w:after="200" w:line="276" w:lineRule="auto"/>
              <w:rPr>
                <w:lang w:val="en-US" w:bidi="ar-JO"/>
              </w:rPr>
            </w:pPr>
            <w:r w:rsidRPr="001764C5">
              <w:rPr>
                <w:lang w:val="en-US" w:bidi="ar-JO"/>
              </w:rPr>
              <w:t>5</w:t>
            </w:r>
          </w:p>
        </w:tc>
        <w:tc>
          <w:tcPr>
            <w:tcW w:w="2675" w:type="dxa"/>
            <w:hideMark/>
          </w:tcPr>
          <w:p w:rsidR="0083492F" w:rsidRPr="001764C5" w:rsidRDefault="0083492F" w:rsidP="001764C5">
            <w:pPr>
              <w:bidi/>
              <w:spacing w:after="200" w:line="276" w:lineRule="auto"/>
              <w:rPr>
                <w:lang w:val="en-US" w:bidi="ar-JO"/>
              </w:rPr>
            </w:pPr>
            <w:r w:rsidRPr="001764C5">
              <w:rPr>
                <w:b/>
                <w:bCs/>
                <w:rtl/>
                <w:lang w:val="en-US"/>
              </w:rPr>
              <w:t>اختبار الفرضيات معروض بصورة آلية</w:t>
            </w:r>
            <w:r w:rsidRPr="001764C5">
              <w:rPr>
                <w:b/>
                <w:bCs/>
                <w:lang w:val="en-US" w:bidi="ar-JO"/>
              </w:rPr>
              <w:t>.</w:t>
            </w:r>
          </w:p>
        </w:tc>
        <w:tc>
          <w:tcPr>
            <w:tcW w:w="2552" w:type="dxa"/>
            <w:hideMark/>
          </w:tcPr>
          <w:p w:rsidR="0083492F" w:rsidRPr="001764C5" w:rsidRDefault="0083492F" w:rsidP="001764C5">
            <w:pPr>
              <w:bidi/>
              <w:spacing w:after="200" w:line="276" w:lineRule="auto"/>
              <w:rPr>
                <w:lang w:val="en-US" w:bidi="ar-JO"/>
              </w:rPr>
            </w:pPr>
            <w:proofErr w:type="gramStart"/>
            <w:r w:rsidRPr="001764C5">
              <w:rPr>
                <w:rtl/>
                <w:lang w:val="en-US"/>
              </w:rPr>
              <w:t>لا</w:t>
            </w:r>
            <w:proofErr w:type="gramEnd"/>
            <w:r w:rsidRPr="001764C5">
              <w:rPr>
                <w:rtl/>
                <w:lang w:val="en-US"/>
              </w:rPr>
              <w:t xml:space="preserve"> يوضح لماذا قُبلت أو رُفضت الفرضيات، ولا يناقش قوة التأثير أو معناها العلمي</w:t>
            </w:r>
            <w:r w:rsidRPr="001764C5">
              <w:rPr>
                <w:lang w:val="en-US" w:bidi="ar-JO"/>
              </w:rPr>
              <w:t>.</w:t>
            </w:r>
          </w:p>
        </w:tc>
        <w:tc>
          <w:tcPr>
            <w:tcW w:w="3667" w:type="dxa"/>
          </w:tcPr>
          <w:p w:rsidR="00886335" w:rsidRPr="00886335" w:rsidRDefault="00553A32" w:rsidP="00886335">
            <w:pPr>
              <w:rPr>
                <w:highlight w:val="red"/>
                <w:rtl/>
                <w:lang w:val="en-US"/>
              </w:rPr>
            </w:pPr>
            <w:r w:rsidRPr="00553A32">
              <w:rPr>
                <w:rtl/>
                <w:lang w:val="en-US"/>
              </w:rPr>
              <w:t xml:space="preserve">تمت إضافة </w:t>
            </w:r>
            <w:proofErr w:type="gramStart"/>
            <w:r w:rsidRPr="00553A32">
              <w:rPr>
                <w:rtl/>
                <w:lang w:val="en-US"/>
              </w:rPr>
              <w:t>قسم</w:t>
            </w:r>
            <w:proofErr w:type="gramEnd"/>
            <w:r w:rsidRPr="00553A32">
              <w:rPr>
                <w:rtl/>
                <w:lang w:val="en-US"/>
              </w:rPr>
              <w:t xml:space="preserve"> يربط النتائج بأسئلة الدراسة، وهذه خطوة جيدة من حيث التنظيم. </w:t>
            </w:r>
            <w:r w:rsidR="00886335" w:rsidRPr="00886335">
              <w:rPr>
                <w:rFonts w:cs="Arial"/>
                <w:highlight w:val="red"/>
                <w:rtl/>
                <w:lang w:val="en-US"/>
              </w:rPr>
              <w:t>إلا أن بعض الإجابات تضمنت استنتاجات أقوى من الأدلة الإحصائية المعروضة؛ إذ تم استخدام عبارات مثل «أثر إيجابي»، و«تأثير قوي»، و«يسهم في زيادة الكفاءة» اعتمادا على نسب ومتوسطات وصفية فقط، مع أن هذه المؤشرات لا تثبت الأثر السببي أو الدلالة الإحصائية</w:t>
            </w:r>
            <w:r w:rsidR="00886335" w:rsidRPr="00886335">
              <w:rPr>
                <w:highlight w:val="red"/>
                <w:lang w:val="en-US"/>
              </w:rPr>
              <w:t>.</w:t>
            </w:r>
          </w:p>
          <w:p w:rsidR="00553A32" w:rsidRPr="00886335" w:rsidRDefault="00886335" w:rsidP="00886335">
            <w:pPr>
              <w:bidi/>
              <w:rPr>
                <w:highlight w:val="red"/>
                <w:lang w:val="en-US"/>
              </w:rPr>
            </w:pPr>
            <w:proofErr w:type="gramStart"/>
            <w:r w:rsidRPr="00886335">
              <w:rPr>
                <w:rFonts w:cs="Arial"/>
                <w:highlight w:val="red"/>
                <w:rtl/>
                <w:lang w:val="en-US"/>
              </w:rPr>
              <w:t>كما</w:t>
            </w:r>
            <w:proofErr w:type="gramEnd"/>
            <w:r w:rsidRPr="00886335">
              <w:rPr>
                <w:rFonts w:cs="Arial"/>
                <w:highlight w:val="red"/>
                <w:rtl/>
                <w:lang w:val="en-US"/>
              </w:rPr>
              <w:t xml:space="preserve"> أن إثبات دور الشفافية كمتغير وسيط لا يتم من خلال نسبة وضوح قنوات الاتصال، بل من </w:t>
            </w:r>
            <w:r w:rsidR="00553A32" w:rsidRPr="00886335">
              <w:rPr>
                <w:highlight w:val="red"/>
                <w:rtl/>
                <w:lang w:val="en-US"/>
              </w:rPr>
              <w:lastRenderedPageBreak/>
              <w:t>خلال عرض نتائج تحليل الوساطة، وخاصة الأثر غير المباشر وفترة الثقة الناتجة عن</w:t>
            </w:r>
            <w:r w:rsidR="00553A32" w:rsidRPr="00886335">
              <w:rPr>
                <w:highlight w:val="red"/>
                <w:lang w:val="en-US"/>
              </w:rPr>
              <w:t xml:space="preserve"> Bootstrapping. </w:t>
            </w:r>
            <w:r w:rsidR="00553A32" w:rsidRPr="00886335">
              <w:rPr>
                <w:highlight w:val="red"/>
                <w:rtl/>
                <w:lang w:val="en-US"/>
              </w:rPr>
              <w:t xml:space="preserve">كذلك ينبغي تعديل إجابة السؤال الرئيس، لأن نموذج الانحدار </w:t>
            </w:r>
            <w:proofErr w:type="gramStart"/>
            <w:r w:rsidR="00553A32" w:rsidRPr="00886335">
              <w:rPr>
                <w:highlight w:val="red"/>
                <w:rtl/>
                <w:lang w:val="en-US"/>
              </w:rPr>
              <w:t>غير</w:t>
            </w:r>
            <w:proofErr w:type="gramEnd"/>
            <w:r w:rsidR="00553A32" w:rsidRPr="00886335">
              <w:rPr>
                <w:highlight w:val="red"/>
                <w:rtl/>
                <w:lang w:val="en-US"/>
              </w:rPr>
              <w:t xml:space="preserve"> دال إحصائيا، ولا يسمح بالجزم بأن التحول الرقمي يزيد كفاءة خدمة العملاء</w:t>
            </w:r>
            <w:r w:rsidR="00553A32" w:rsidRPr="00886335">
              <w:rPr>
                <w:highlight w:val="red"/>
                <w:lang w:val="en-US"/>
              </w:rPr>
              <w:t>.</w:t>
            </w:r>
          </w:p>
          <w:p w:rsidR="00553A32" w:rsidRPr="00553A32" w:rsidRDefault="00553A32" w:rsidP="00553A32">
            <w:pPr>
              <w:bidi/>
              <w:rPr>
                <w:lang w:val="en-US"/>
              </w:rPr>
            </w:pPr>
            <w:r w:rsidRPr="00886335">
              <w:rPr>
                <w:highlight w:val="red"/>
                <w:rtl/>
                <w:lang w:val="en-US"/>
              </w:rPr>
              <w:t>يرجى إعادة صياغة الإجابات بحيث تتوافق كل نتيجة مع نوع التحليل المستخدم، والتمييز بوضوح بين النتائج الوصفية، والأثر الإحصائي، والتفسيرات المحتملة</w:t>
            </w:r>
            <w:r w:rsidRPr="00886335">
              <w:rPr>
                <w:highlight w:val="red"/>
                <w:lang w:val="en-US"/>
              </w:rPr>
              <w:t>.</w:t>
            </w:r>
          </w:p>
          <w:p w:rsidR="0083492F" w:rsidRPr="00553A32" w:rsidRDefault="0083492F" w:rsidP="001764C5">
            <w:pPr>
              <w:bidi/>
              <w:rPr>
                <w:rtl/>
                <w:lang w:val="en-US"/>
              </w:rPr>
            </w:pPr>
          </w:p>
        </w:tc>
      </w:tr>
      <w:tr w:rsidR="0083492F" w:rsidRPr="001764C5" w:rsidTr="00886335">
        <w:tc>
          <w:tcPr>
            <w:tcW w:w="458" w:type="dxa"/>
            <w:hideMark/>
          </w:tcPr>
          <w:p w:rsidR="0083492F" w:rsidRPr="001764C5" w:rsidRDefault="0083492F" w:rsidP="001764C5">
            <w:pPr>
              <w:bidi/>
              <w:spacing w:after="200" w:line="276" w:lineRule="auto"/>
              <w:rPr>
                <w:lang w:val="en-US" w:bidi="ar-JO"/>
              </w:rPr>
            </w:pPr>
            <w:r w:rsidRPr="001764C5">
              <w:rPr>
                <w:lang w:val="en-US" w:bidi="ar-JO"/>
              </w:rPr>
              <w:lastRenderedPageBreak/>
              <w:t>6</w:t>
            </w:r>
          </w:p>
        </w:tc>
        <w:tc>
          <w:tcPr>
            <w:tcW w:w="2675" w:type="dxa"/>
            <w:hideMark/>
          </w:tcPr>
          <w:p w:rsidR="0083492F" w:rsidRPr="001764C5" w:rsidRDefault="0083492F" w:rsidP="001764C5">
            <w:pPr>
              <w:bidi/>
              <w:spacing w:after="200" w:line="276" w:lineRule="auto"/>
              <w:rPr>
                <w:lang w:val="en-US" w:bidi="ar-JO"/>
              </w:rPr>
            </w:pPr>
            <w:r w:rsidRPr="001764C5">
              <w:rPr>
                <w:b/>
                <w:bCs/>
                <w:rtl/>
                <w:lang w:val="en-US"/>
              </w:rPr>
              <w:t xml:space="preserve">الانحدار عُرض دون إثبات كفاية افتراضاته </w:t>
            </w:r>
            <w:proofErr w:type="gramStart"/>
            <w:r w:rsidRPr="001764C5">
              <w:rPr>
                <w:b/>
                <w:bCs/>
                <w:rtl/>
                <w:lang w:val="en-US"/>
              </w:rPr>
              <w:t>داخل</w:t>
            </w:r>
            <w:proofErr w:type="gramEnd"/>
            <w:r w:rsidRPr="001764C5">
              <w:rPr>
                <w:b/>
                <w:bCs/>
                <w:rtl/>
                <w:lang w:val="en-US"/>
              </w:rPr>
              <w:t xml:space="preserve"> الفصل</w:t>
            </w:r>
            <w:r w:rsidRPr="001764C5">
              <w:rPr>
                <w:b/>
                <w:bCs/>
                <w:lang w:val="en-US" w:bidi="ar-JO"/>
              </w:rPr>
              <w:t>.</w:t>
            </w:r>
          </w:p>
        </w:tc>
        <w:tc>
          <w:tcPr>
            <w:tcW w:w="2552" w:type="dxa"/>
            <w:hideMark/>
          </w:tcPr>
          <w:p w:rsidR="0083492F" w:rsidRPr="001764C5" w:rsidRDefault="0083492F" w:rsidP="001764C5">
            <w:pPr>
              <w:bidi/>
              <w:spacing w:after="200" w:line="276" w:lineRule="auto"/>
              <w:rPr>
                <w:lang w:val="en-US" w:bidi="ar-JO"/>
              </w:rPr>
            </w:pPr>
            <w:r w:rsidRPr="001764C5">
              <w:rPr>
                <w:rtl/>
                <w:lang w:val="en-US"/>
              </w:rPr>
              <w:t>أي مناقش في الإحصاء قد يسأل عن</w:t>
            </w:r>
            <w:r w:rsidRPr="001764C5">
              <w:rPr>
                <w:lang w:val="en-US" w:bidi="ar-JO"/>
              </w:rPr>
              <w:t xml:space="preserve"> </w:t>
            </w:r>
            <w:proofErr w:type="spellStart"/>
            <w:r w:rsidRPr="001764C5">
              <w:rPr>
                <w:lang w:val="en-US" w:bidi="ar-JO"/>
              </w:rPr>
              <w:t>VIF</w:t>
            </w:r>
            <w:proofErr w:type="spellEnd"/>
            <w:r w:rsidRPr="001764C5">
              <w:rPr>
                <w:lang w:val="en-US" w:bidi="ar-JO"/>
              </w:rPr>
              <w:t xml:space="preserve"> </w:t>
            </w:r>
            <w:r w:rsidRPr="001764C5">
              <w:rPr>
                <w:rtl/>
                <w:lang w:val="en-US"/>
              </w:rPr>
              <w:t>و</w:t>
            </w:r>
            <w:r w:rsidRPr="001764C5">
              <w:rPr>
                <w:lang w:val="en-US" w:bidi="ar-JO"/>
              </w:rPr>
              <w:t xml:space="preserve">Tolerance </w:t>
            </w:r>
            <w:r w:rsidRPr="001764C5">
              <w:rPr>
                <w:rtl/>
                <w:lang w:val="en-US"/>
              </w:rPr>
              <w:t>و</w:t>
            </w:r>
            <w:r w:rsidRPr="001764C5">
              <w:rPr>
                <w:lang w:val="en-US" w:bidi="ar-JO"/>
              </w:rPr>
              <w:t xml:space="preserve">Durbin–Watson </w:t>
            </w:r>
            <w:r w:rsidRPr="001764C5">
              <w:rPr>
                <w:rtl/>
                <w:lang w:val="en-US"/>
              </w:rPr>
              <w:t>واعتدالية البواقي، وإذا لم تعرض فلن يكون تفسير الانحدار مكتملًا</w:t>
            </w:r>
            <w:r w:rsidRPr="001764C5">
              <w:rPr>
                <w:lang w:val="en-US" w:bidi="ar-JO"/>
              </w:rPr>
              <w:t>.</w:t>
            </w:r>
          </w:p>
        </w:tc>
        <w:tc>
          <w:tcPr>
            <w:tcW w:w="3667" w:type="dxa"/>
          </w:tcPr>
          <w:p w:rsidR="0083492F" w:rsidRPr="001764C5" w:rsidRDefault="00553A32" w:rsidP="00553A32">
            <w:pPr>
              <w:bidi/>
              <w:rPr>
                <w:rtl/>
                <w:lang w:val="en-US"/>
              </w:rPr>
            </w:pPr>
            <w:proofErr w:type="gramStart"/>
            <w:r w:rsidRPr="00553A32">
              <w:rPr>
                <w:rtl/>
                <w:lang w:val="en-US"/>
              </w:rPr>
              <w:t>إلا</w:t>
            </w:r>
            <w:proofErr w:type="gramEnd"/>
            <w:r w:rsidRPr="00553A32">
              <w:rPr>
                <w:rtl/>
                <w:lang w:val="en-US"/>
              </w:rPr>
              <w:t xml:space="preserve"> أن </w:t>
            </w:r>
            <w:r w:rsidR="00886335" w:rsidRPr="00886335">
              <w:rPr>
                <w:rFonts w:cs="Arial"/>
                <w:rtl/>
                <w:lang w:val="en-US"/>
              </w:rPr>
              <w:t xml:space="preserve">فحص </w:t>
            </w:r>
            <w:r w:rsidR="00886335" w:rsidRPr="00886335">
              <w:rPr>
                <w:lang w:val="en-US"/>
              </w:rPr>
              <w:t>Durbin–Watson</w:t>
            </w:r>
            <w:r w:rsidR="00886335" w:rsidRPr="00886335">
              <w:rPr>
                <w:rFonts w:cs="Arial"/>
                <w:rtl/>
                <w:lang w:val="en-US"/>
              </w:rPr>
              <w:t xml:space="preserve"> لم يعرض بنتيجة فعلية، بل وردت قيمة افتراضية بصيغة «مثلا 1.89»، كما لم تعرض اعتدالية البواقي من خلال </w:t>
            </w:r>
            <w:r w:rsidR="00886335" w:rsidRPr="00886335">
              <w:rPr>
                <w:lang w:val="en-US"/>
              </w:rPr>
              <w:t>Histogram</w:t>
            </w:r>
            <w:r w:rsidR="00886335" w:rsidRPr="00886335">
              <w:rPr>
                <w:rFonts w:cs="Arial"/>
                <w:rtl/>
                <w:lang w:val="en-US"/>
              </w:rPr>
              <w:t xml:space="preserve"> أو </w:t>
            </w:r>
            <w:r w:rsidR="00886335" w:rsidRPr="00886335">
              <w:rPr>
                <w:lang w:val="en-US"/>
              </w:rPr>
              <w:t>P–P Plot</w:t>
            </w:r>
            <w:r w:rsidR="00886335" w:rsidRPr="00886335">
              <w:rPr>
                <w:rFonts w:cs="Arial"/>
                <w:rtl/>
                <w:lang w:val="en-US"/>
              </w:rPr>
              <w:t xml:space="preserve">، وإنما تمت الإشارة بصورة عامة إلى الالتواء </w:t>
            </w:r>
            <w:proofErr w:type="spellStart"/>
            <w:r w:rsidR="00886335" w:rsidRPr="00886335">
              <w:rPr>
                <w:rFonts w:cs="Arial"/>
                <w:rtl/>
                <w:lang w:val="en-US"/>
              </w:rPr>
              <w:t>والتفرطح</w:t>
            </w:r>
            <w:proofErr w:type="spellEnd"/>
            <w:r w:rsidR="00886335" w:rsidRPr="00886335">
              <w:rPr>
                <w:rFonts w:cs="Arial"/>
                <w:rtl/>
                <w:lang w:val="en-US"/>
              </w:rPr>
              <w:t xml:space="preserve">. </w:t>
            </w:r>
            <w:proofErr w:type="gramStart"/>
            <w:r w:rsidR="00886335" w:rsidRPr="00886335">
              <w:rPr>
                <w:rFonts w:cs="Arial"/>
                <w:rtl/>
                <w:lang w:val="en-US"/>
              </w:rPr>
              <w:t>لذلك</w:t>
            </w:r>
            <w:proofErr w:type="gramEnd"/>
            <w:r w:rsidR="00886335" w:rsidRPr="00886335">
              <w:rPr>
                <w:rFonts w:cs="Arial"/>
                <w:rtl/>
                <w:lang w:val="en-US"/>
              </w:rPr>
              <w:t xml:space="preserve"> لم تثبت جميع افتراضات الانحدار بصورة مكتملة، وتبقى الملاحظة قائمة جزئيا</w:t>
            </w:r>
            <w:r w:rsidRPr="00553A32">
              <w:t>.</w:t>
            </w:r>
          </w:p>
        </w:tc>
      </w:tr>
      <w:tr w:rsidR="00553A32" w:rsidRPr="001764C5" w:rsidTr="00886335">
        <w:tc>
          <w:tcPr>
            <w:tcW w:w="458" w:type="dxa"/>
          </w:tcPr>
          <w:p w:rsidR="00553A32" w:rsidRPr="001764C5" w:rsidRDefault="00553A32" w:rsidP="001764C5">
            <w:pPr>
              <w:bidi/>
              <w:rPr>
                <w:lang w:val="en-US" w:bidi="ar-JO"/>
              </w:rPr>
            </w:pPr>
          </w:p>
        </w:tc>
        <w:tc>
          <w:tcPr>
            <w:tcW w:w="2675" w:type="dxa"/>
          </w:tcPr>
          <w:p w:rsidR="00553A32" w:rsidRPr="001764C5" w:rsidRDefault="00553A32" w:rsidP="001764C5">
            <w:pPr>
              <w:bidi/>
              <w:rPr>
                <w:b/>
                <w:bCs/>
                <w:rtl/>
                <w:lang w:val="en-US"/>
              </w:rPr>
            </w:pPr>
          </w:p>
        </w:tc>
        <w:tc>
          <w:tcPr>
            <w:tcW w:w="2552" w:type="dxa"/>
          </w:tcPr>
          <w:p w:rsidR="00553A32" w:rsidRPr="001764C5" w:rsidRDefault="00553A32" w:rsidP="001764C5">
            <w:pPr>
              <w:bidi/>
              <w:rPr>
                <w:rtl/>
                <w:lang w:val="en-US"/>
              </w:rPr>
            </w:pPr>
          </w:p>
        </w:tc>
        <w:tc>
          <w:tcPr>
            <w:tcW w:w="3667" w:type="dxa"/>
          </w:tcPr>
          <w:p w:rsidR="00553A32" w:rsidRPr="00553A32" w:rsidRDefault="00553A32" w:rsidP="00553A32">
            <w:pPr>
              <w:bidi/>
              <w:rPr>
                <w:rtl/>
                <w:lang w:val="en-US"/>
              </w:rPr>
            </w:pPr>
            <w:r w:rsidRPr="00553A32">
              <w:rPr>
                <w:rtl/>
                <w:lang w:val="en-US"/>
              </w:rPr>
              <w:t xml:space="preserve">المشكلة ليست مجرد ضعف في الشرح، بل توجد </w:t>
            </w:r>
            <w:r w:rsidRPr="00553A32">
              <w:rPr>
                <w:b/>
                <w:bCs/>
                <w:rtl/>
                <w:lang w:val="en-US"/>
              </w:rPr>
              <w:t>تناقضات جوهرية في النموذج الإحصائي وقرارات الفرضيات</w:t>
            </w:r>
            <w:r w:rsidRPr="00553A32">
              <w:rPr>
                <w:rtl/>
                <w:lang w:val="en-US"/>
              </w:rPr>
              <w:t xml:space="preserve">، وأهمها أن المتغير التابع </w:t>
            </w:r>
            <w:r w:rsidRPr="00886335">
              <w:rPr>
                <w:highlight w:val="red"/>
                <w:rtl/>
                <w:lang w:val="en-US"/>
              </w:rPr>
              <w:t>ظهر بوصفه التحول الرقمي بدلا من كفاءة خدمة</w:t>
            </w:r>
            <w:r w:rsidRPr="00553A32">
              <w:rPr>
                <w:rtl/>
                <w:lang w:val="en-US"/>
              </w:rPr>
              <w:t xml:space="preserve"> العملاء، وأن الفرضية الرئيسة قبلت رغم أن نموذج الانحدار غير دال. </w:t>
            </w:r>
            <w:proofErr w:type="gramStart"/>
            <w:r w:rsidRPr="00553A32">
              <w:rPr>
                <w:rtl/>
                <w:lang w:val="en-US"/>
              </w:rPr>
              <w:t>لذلك</w:t>
            </w:r>
            <w:proofErr w:type="gramEnd"/>
            <w:r w:rsidRPr="00553A32">
              <w:rPr>
                <w:rtl/>
                <w:lang w:val="en-US"/>
              </w:rPr>
              <w:t xml:space="preserve"> يجب الرجوع إلى ملف البيانات ومخرجات</w:t>
            </w:r>
            <w:r w:rsidRPr="00553A32">
              <w:t xml:space="preserve"> SPSS </w:t>
            </w:r>
            <w:r w:rsidRPr="00553A32">
              <w:rPr>
                <w:rtl/>
                <w:lang w:val="en-US"/>
              </w:rPr>
              <w:t>الأصلية وإعادة التحقق من التحليل قبل اعتماد نتائج الفصل</w:t>
            </w:r>
            <w:r w:rsidRPr="00553A32">
              <w:t>.</w:t>
            </w:r>
          </w:p>
        </w:tc>
      </w:tr>
      <w:tr w:rsidR="0083492F" w:rsidRPr="001764C5" w:rsidTr="00886335">
        <w:tc>
          <w:tcPr>
            <w:tcW w:w="458" w:type="dxa"/>
            <w:hideMark/>
          </w:tcPr>
          <w:p w:rsidR="0083492F" w:rsidRPr="001764C5" w:rsidRDefault="0083492F" w:rsidP="001764C5">
            <w:pPr>
              <w:bidi/>
              <w:spacing w:after="200" w:line="276" w:lineRule="auto"/>
              <w:rPr>
                <w:lang w:val="en-US" w:bidi="ar-JO"/>
              </w:rPr>
            </w:pPr>
            <w:r w:rsidRPr="001764C5">
              <w:rPr>
                <w:lang w:val="en-US" w:bidi="ar-JO"/>
              </w:rPr>
              <w:t>7</w:t>
            </w:r>
          </w:p>
        </w:tc>
        <w:tc>
          <w:tcPr>
            <w:tcW w:w="2675" w:type="dxa"/>
            <w:hideMark/>
          </w:tcPr>
          <w:p w:rsidR="0083492F" w:rsidRPr="001764C5" w:rsidRDefault="0083492F" w:rsidP="001764C5">
            <w:pPr>
              <w:bidi/>
              <w:spacing w:after="200" w:line="276" w:lineRule="auto"/>
              <w:rPr>
                <w:lang w:val="en-US" w:bidi="ar-JO"/>
              </w:rPr>
            </w:pPr>
            <w:proofErr w:type="gramStart"/>
            <w:r w:rsidRPr="001764C5">
              <w:rPr>
                <w:b/>
                <w:bCs/>
                <w:rtl/>
                <w:lang w:val="en-US"/>
              </w:rPr>
              <w:t>المتغير</w:t>
            </w:r>
            <w:proofErr w:type="gramEnd"/>
            <w:r w:rsidRPr="001764C5">
              <w:rPr>
                <w:b/>
                <w:bCs/>
                <w:rtl/>
                <w:lang w:val="en-US"/>
              </w:rPr>
              <w:t xml:space="preserve"> الوسيط لا يحظى بالتحليل الذي يستحقه</w:t>
            </w:r>
            <w:r w:rsidRPr="001764C5">
              <w:rPr>
                <w:b/>
                <w:bCs/>
                <w:lang w:val="en-US" w:bidi="ar-JO"/>
              </w:rPr>
              <w:t>.</w:t>
            </w:r>
          </w:p>
        </w:tc>
        <w:tc>
          <w:tcPr>
            <w:tcW w:w="2552" w:type="dxa"/>
            <w:hideMark/>
          </w:tcPr>
          <w:p w:rsidR="0083492F" w:rsidRPr="001764C5" w:rsidRDefault="0083492F" w:rsidP="001764C5">
            <w:pPr>
              <w:bidi/>
              <w:spacing w:after="200" w:line="276" w:lineRule="auto"/>
              <w:rPr>
                <w:lang w:val="en-US" w:bidi="ar-JO"/>
              </w:rPr>
            </w:pPr>
            <w:proofErr w:type="gramStart"/>
            <w:r w:rsidRPr="001764C5">
              <w:rPr>
                <w:rtl/>
                <w:lang w:val="en-US"/>
              </w:rPr>
              <w:t>بما</w:t>
            </w:r>
            <w:proofErr w:type="gramEnd"/>
            <w:r w:rsidRPr="001764C5">
              <w:rPr>
                <w:rtl/>
                <w:lang w:val="en-US"/>
              </w:rPr>
              <w:t xml:space="preserve"> أن الدراسة تبني فرضيات على الوساطة، فإن عرض نتائج الوساطة وتفسيرها يجب أن يكون محورًا رئيسًا، لا جزءًا عابرًا</w:t>
            </w:r>
            <w:r w:rsidRPr="001764C5">
              <w:rPr>
                <w:lang w:val="en-US" w:bidi="ar-JO"/>
              </w:rPr>
              <w:t>.</w:t>
            </w:r>
          </w:p>
        </w:tc>
        <w:tc>
          <w:tcPr>
            <w:tcW w:w="3667" w:type="dxa"/>
          </w:tcPr>
          <w:p w:rsidR="0083492F" w:rsidRPr="001764C5" w:rsidRDefault="00553A32" w:rsidP="00553A32">
            <w:pPr>
              <w:bidi/>
              <w:rPr>
                <w:rtl/>
                <w:lang w:val="en-US"/>
              </w:rPr>
            </w:pPr>
            <w:proofErr w:type="gramStart"/>
            <w:r w:rsidRPr="00553A32">
              <w:rPr>
                <w:rtl/>
                <w:lang w:val="en-US"/>
              </w:rPr>
              <w:t>أضاف</w:t>
            </w:r>
            <w:proofErr w:type="gramEnd"/>
            <w:r w:rsidRPr="00553A32">
              <w:rPr>
                <w:rtl/>
                <w:lang w:val="en-US"/>
              </w:rPr>
              <w:t xml:space="preserve"> الطالب قسما للمتغير الوسيط، وعرض مسارات الوساطة وقيم الأثر المباشر والكلي، كما قدم تفسيرا لدور الشفافية في العلاقة بين التحول الرقمي وكفاءة الخدمة. </w:t>
            </w:r>
            <w:proofErr w:type="gramStart"/>
            <w:r w:rsidRPr="00553A32">
              <w:rPr>
                <w:rtl/>
                <w:lang w:val="en-US"/>
              </w:rPr>
              <w:t>إ</w:t>
            </w:r>
            <w:r w:rsidRPr="00886335">
              <w:rPr>
                <w:highlight w:val="red"/>
                <w:rtl/>
                <w:lang w:val="en-US"/>
              </w:rPr>
              <w:t>لا</w:t>
            </w:r>
            <w:proofErr w:type="gramEnd"/>
            <w:r w:rsidRPr="00886335">
              <w:rPr>
                <w:highlight w:val="red"/>
                <w:rtl/>
                <w:lang w:val="en-US"/>
              </w:rPr>
              <w:t xml:space="preserve"> أن التحليل ما يزال غير مكتمل؛ إذ لم تعرض قيمة الأثر غير المباشر وحدود الثقة الناتجة عن</w:t>
            </w:r>
            <w:r w:rsidRPr="00886335">
              <w:rPr>
                <w:highlight w:val="red"/>
              </w:rPr>
              <w:t xml:space="preserve"> Bootstrapping</w:t>
            </w:r>
            <w:r w:rsidRPr="00886335">
              <w:rPr>
                <w:highlight w:val="red"/>
                <w:rtl/>
                <w:lang w:val="en-US"/>
              </w:rPr>
              <w:t xml:space="preserve">، كما تم الحكم بوجود وساطة كاملة دون تقديم جميع المؤشرات اللازمة للتحقق منها. </w:t>
            </w:r>
            <w:proofErr w:type="gramStart"/>
            <w:r w:rsidRPr="00886335">
              <w:rPr>
                <w:highlight w:val="red"/>
                <w:rtl/>
                <w:lang w:val="en-US"/>
              </w:rPr>
              <w:t>لذلك</w:t>
            </w:r>
            <w:proofErr w:type="gramEnd"/>
            <w:r w:rsidRPr="00886335">
              <w:rPr>
                <w:highlight w:val="red"/>
                <w:rtl/>
                <w:lang w:val="en-US"/>
              </w:rPr>
              <w:t xml:space="preserve"> تحسن عرض المتغير الوسيط، لكن الملاحظة ما تزال قائمة بدرجة واضحة</w:t>
            </w:r>
          </w:p>
        </w:tc>
      </w:tr>
      <w:tr w:rsidR="0083492F" w:rsidRPr="001764C5" w:rsidTr="00886335">
        <w:tc>
          <w:tcPr>
            <w:tcW w:w="458" w:type="dxa"/>
            <w:hideMark/>
          </w:tcPr>
          <w:p w:rsidR="0083492F" w:rsidRPr="001764C5" w:rsidRDefault="0083492F" w:rsidP="001764C5">
            <w:pPr>
              <w:bidi/>
              <w:spacing w:after="200" w:line="276" w:lineRule="auto"/>
              <w:rPr>
                <w:lang w:val="en-US" w:bidi="ar-JO"/>
              </w:rPr>
            </w:pPr>
            <w:r w:rsidRPr="001764C5">
              <w:rPr>
                <w:lang w:val="en-US" w:bidi="ar-JO"/>
              </w:rPr>
              <w:t>8</w:t>
            </w:r>
          </w:p>
        </w:tc>
        <w:tc>
          <w:tcPr>
            <w:tcW w:w="2675" w:type="dxa"/>
            <w:hideMark/>
          </w:tcPr>
          <w:p w:rsidR="0083492F" w:rsidRPr="001764C5" w:rsidRDefault="0083492F" w:rsidP="001764C5">
            <w:pPr>
              <w:bidi/>
              <w:spacing w:after="200" w:line="276" w:lineRule="auto"/>
              <w:rPr>
                <w:lang w:val="en-US" w:bidi="ar-JO"/>
              </w:rPr>
            </w:pPr>
            <w:proofErr w:type="gramStart"/>
            <w:r w:rsidRPr="001764C5">
              <w:rPr>
                <w:b/>
                <w:bCs/>
                <w:rtl/>
                <w:lang w:val="en-US"/>
              </w:rPr>
              <w:t>الفصل</w:t>
            </w:r>
            <w:proofErr w:type="gramEnd"/>
            <w:r w:rsidRPr="001764C5">
              <w:rPr>
                <w:b/>
                <w:bCs/>
                <w:rtl/>
                <w:lang w:val="en-US"/>
              </w:rPr>
              <w:t xml:space="preserve"> لا يقدم قيمة تفسيرية</w:t>
            </w:r>
            <w:r w:rsidRPr="001764C5">
              <w:rPr>
                <w:b/>
                <w:bCs/>
                <w:lang w:val="en-US" w:bidi="ar-JO"/>
              </w:rPr>
              <w:t>.</w:t>
            </w:r>
          </w:p>
        </w:tc>
        <w:tc>
          <w:tcPr>
            <w:tcW w:w="2552" w:type="dxa"/>
            <w:hideMark/>
          </w:tcPr>
          <w:p w:rsidR="0083492F" w:rsidRPr="001764C5" w:rsidRDefault="0083492F" w:rsidP="001764C5">
            <w:pPr>
              <w:bidi/>
              <w:spacing w:after="200" w:line="276" w:lineRule="auto"/>
              <w:rPr>
                <w:lang w:val="en-US" w:bidi="ar-JO"/>
              </w:rPr>
            </w:pPr>
            <w:proofErr w:type="gramStart"/>
            <w:r w:rsidRPr="001764C5">
              <w:rPr>
                <w:rtl/>
                <w:lang w:val="en-US"/>
              </w:rPr>
              <w:t>الأرقام</w:t>
            </w:r>
            <w:proofErr w:type="gramEnd"/>
            <w:r w:rsidRPr="001764C5">
              <w:rPr>
                <w:rtl/>
                <w:lang w:val="en-US"/>
              </w:rPr>
              <w:t xml:space="preserve"> موجودة، لكن لا توجد إجابة عن سؤال: لماذا ظهرت هذه النتائج؟ وما </w:t>
            </w:r>
            <w:proofErr w:type="gramStart"/>
            <w:r w:rsidRPr="001764C5">
              <w:rPr>
                <w:rtl/>
                <w:lang w:val="en-US"/>
              </w:rPr>
              <w:t>الذي</w:t>
            </w:r>
            <w:proofErr w:type="gramEnd"/>
            <w:r w:rsidRPr="001764C5">
              <w:rPr>
                <w:rtl/>
                <w:lang w:val="en-US"/>
              </w:rPr>
              <w:t xml:space="preserve"> تعنيه لقطاع المياه؟</w:t>
            </w:r>
          </w:p>
        </w:tc>
        <w:tc>
          <w:tcPr>
            <w:tcW w:w="3667" w:type="dxa"/>
          </w:tcPr>
          <w:p w:rsidR="0083492F" w:rsidRDefault="00886335" w:rsidP="00886335">
            <w:pPr>
              <w:bidi/>
              <w:rPr>
                <w:rtl/>
              </w:rPr>
            </w:pPr>
            <w:r w:rsidRPr="00886335">
              <w:rPr>
                <w:rtl/>
                <w:lang w:val="en-US"/>
              </w:rPr>
              <w:t xml:space="preserve">أضاف الطالب قسما لتفسير النتائج، وحاول توضيح أسباب ضعف القدرة التفسيرية للنموذج، والانقسام حول الذكاء الاصطناعي، وتفوق أنظمة </w:t>
            </w:r>
            <w:proofErr w:type="spellStart"/>
            <w:r w:rsidRPr="00886335">
              <w:rPr>
                <w:rtl/>
                <w:lang w:val="en-US"/>
              </w:rPr>
              <w:t>الفوترة</w:t>
            </w:r>
            <w:proofErr w:type="spellEnd"/>
            <w:r w:rsidRPr="00886335">
              <w:rPr>
                <w:rtl/>
                <w:lang w:val="en-US"/>
              </w:rPr>
              <w:t xml:space="preserve">، ودور الشفافية، مع ربط بعض النتائج بطبيعة قطاع المياه. </w:t>
            </w:r>
            <w:proofErr w:type="gramStart"/>
            <w:r w:rsidRPr="00886335">
              <w:rPr>
                <w:rtl/>
                <w:lang w:val="en-US"/>
              </w:rPr>
              <w:t>لذلك</w:t>
            </w:r>
            <w:proofErr w:type="gramEnd"/>
            <w:r w:rsidRPr="00886335">
              <w:rPr>
                <w:rtl/>
                <w:lang w:val="en-US"/>
              </w:rPr>
              <w:t xml:space="preserve"> لم يعد الفصل خاليا تماما من القيمة التفسيرية. </w:t>
            </w:r>
            <w:r w:rsidRPr="00886335">
              <w:rPr>
                <w:highlight w:val="red"/>
                <w:rtl/>
                <w:lang w:val="en-US"/>
              </w:rPr>
              <w:t xml:space="preserve">إلا أن عددا من هذه التفسيرات يعتمد على افتراضات غير مقاسة مباشرة، مثل جودة العدادات والصيانة الميدانية وتعقيد طلبات العملاء، كما أن بعض الاستنتاجات لا تتوافق مع النتائج الإحصائية غير الدالة. </w:t>
            </w:r>
            <w:proofErr w:type="gramStart"/>
            <w:r w:rsidRPr="00886335">
              <w:rPr>
                <w:highlight w:val="red"/>
                <w:rtl/>
                <w:lang w:val="en-US"/>
              </w:rPr>
              <w:t>لذلك</w:t>
            </w:r>
            <w:proofErr w:type="gramEnd"/>
            <w:r w:rsidRPr="00886335">
              <w:rPr>
                <w:highlight w:val="red"/>
                <w:rtl/>
                <w:lang w:val="en-US"/>
              </w:rPr>
              <w:t xml:space="preserve"> تمت معالجة الملاحظة جزئيا، لكنها ما تزال قائمة بسبب ضعف الاستناد التجريبي ودقة الربط بين الأرقام والتفسير</w:t>
            </w:r>
            <w:r w:rsidRPr="00886335">
              <w:rPr>
                <w:highlight w:val="red"/>
              </w:rPr>
              <w:t>.</w:t>
            </w:r>
          </w:p>
          <w:p w:rsidR="00886335" w:rsidRDefault="00886335" w:rsidP="00886335">
            <w:pPr>
              <w:bidi/>
              <w:rPr>
                <w:rtl/>
              </w:rPr>
            </w:pPr>
          </w:p>
          <w:p w:rsidR="00886335" w:rsidRPr="00886335" w:rsidRDefault="00886335" w:rsidP="00886335">
            <w:pPr>
              <w:bidi/>
              <w:rPr>
                <w:b/>
                <w:bCs/>
                <w:sz w:val="32"/>
                <w:szCs w:val="32"/>
                <w:rtl/>
              </w:rPr>
            </w:pPr>
            <w:r w:rsidRPr="00886335">
              <w:rPr>
                <w:rFonts w:hint="cs"/>
                <w:b/>
                <w:bCs/>
                <w:sz w:val="32"/>
                <w:szCs w:val="32"/>
                <w:highlight w:val="red"/>
                <w:rtl/>
              </w:rPr>
              <w:t>مثال:</w:t>
            </w:r>
          </w:p>
          <w:p w:rsidR="00886335" w:rsidRPr="00886335" w:rsidRDefault="00886335" w:rsidP="00886335">
            <w:pPr>
              <w:bidi/>
              <w:rPr>
                <w:lang w:val="en-US"/>
              </w:rPr>
            </w:pPr>
            <w:proofErr w:type="gramStart"/>
            <w:r w:rsidRPr="00886335">
              <w:rPr>
                <w:b/>
                <w:bCs/>
                <w:rtl/>
                <w:lang w:val="en-US"/>
              </w:rPr>
              <w:t>النتيجة</w:t>
            </w:r>
            <w:proofErr w:type="gramEnd"/>
            <w:r w:rsidRPr="00886335">
              <w:rPr>
                <w:b/>
                <w:bCs/>
                <w:rtl/>
                <w:lang w:val="en-US"/>
              </w:rPr>
              <w:t xml:space="preserve"> الرقمية</w:t>
            </w:r>
            <w:r w:rsidRPr="00886335">
              <w:rPr>
                <w:b/>
                <w:bCs/>
                <w:lang w:val="en-US"/>
              </w:rPr>
              <w:t>:</w:t>
            </w:r>
            <w:r w:rsidRPr="00886335">
              <w:rPr>
                <w:lang w:val="en-US"/>
              </w:rPr>
              <w:br/>
            </w:r>
            <w:r w:rsidRPr="00886335">
              <w:rPr>
                <w:rtl/>
                <w:lang w:val="en-US"/>
              </w:rPr>
              <w:t xml:space="preserve">أظهر نموذج الانحدار أن معامل التحديد بلغ </w:t>
            </w:r>
            <w:proofErr w:type="spellStart"/>
            <w:r w:rsidRPr="00886335">
              <w:rPr>
                <w:b/>
                <w:bCs/>
                <w:lang w:val="en-US"/>
              </w:rPr>
              <w:t>R²</w:t>
            </w:r>
            <w:proofErr w:type="spellEnd"/>
            <w:r w:rsidRPr="00886335">
              <w:rPr>
                <w:b/>
                <w:bCs/>
                <w:lang w:val="en-US"/>
              </w:rPr>
              <w:t xml:space="preserve"> = 0.046</w:t>
            </w:r>
            <w:r w:rsidRPr="00886335">
              <w:rPr>
                <w:rtl/>
                <w:lang w:val="en-US"/>
              </w:rPr>
              <w:t>، أي أن المتغيرات الرقمية فسرت 4.6% فقط من التباين</w:t>
            </w:r>
            <w:r w:rsidRPr="00886335">
              <w:rPr>
                <w:lang w:val="en-US"/>
              </w:rPr>
              <w:t>.</w:t>
            </w:r>
          </w:p>
          <w:p w:rsidR="00886335" w:rsidRPr="00886335" w:rsidRDefault="00886335" w:rsidP="00886335">
            <w:pPr>
              <w:bidi/>
              <w:rPr>
                <w:lang w:val="en-US"/>
              </w:rPr>
            </w:pPr>
            <w:r w:rsidRPr="00886335">
              <w:rPr>
                <w:b/>
                <w:bCs/>
                <w:rtl/>
                <w:lang w:val="en-US"/>
              </w:rPr>
              <w:t>التفسير الوارد في الفصل</w:t>
            </w:r>
            <w:r w:rsidRPr="00886335">
              <w:rPr>
                <w:b/>
                <w:bCs/>
                <w:lang w:val="en-US"/>
              </w:rPr>
              <w:t>:</w:t>
            </w:r>
            <w:r w:rsidRPr="00886335">
              <w:rPr>
                <w:lang w:val="en-US"/>
              </w:rPr>
              <w:br/>
            </w:r>
            <w:r w:rsidRPr="00886335">
              <w:rPr>
                <w:rtl/>
                <w:lang w:val="en-US"/>
              </w:rPr>
              <w:t>عزا الطالب هذه النتيجة إلى عوامل مثل جودة العدادات، والصيانة الميدانية، والبنية التحتية، والعوامل التشغيلية</w:t>
            </w:r>
            <w:r w:rsidRPr="00886335">
              <w:rPr>
                <w:lang w:val="en-US"/>
              </w:rPr>
              <w:t>.</w:t>
            </w:r>
          </w:p>
          <w:p w:rsidR="00886335" w:rsidRPr="00886335" w:rsidRDefault="00886335" w:rsidP="00886335">
            <w:pPr>
              <w:bidi/>
              <w:rPr>
                <w:lang w:val="en-US"/>
              </w:rPr>
            </w:pPr>
            <w:proofErr w:type="gramStart"/>
            <w:r w:rsidRPr="00886335">
              <w:rPr>
                <w:b/>
                <w:bCs/>
                <w:rtl/>
                <w:lang w:val="en-US"/>
              </w:rPr>
              <w:t>موضع</w:t>
            </w:r>
            <w:proofErr w:type="gramEnd"/>
            <w:r w:rsidRPr="00886335">
              <w:rPr>
                <w:b/>
                <w:bCs/>
                <w:rtl/>
                <w:lang w:val="en-US"/>
              </w:rPr>
              <w:t xml:space="preserve"> الضعف</w:t>
            </w:r>
            <w:r w:rsidRPr="00886335">
              <w:rPr>
                <w:b/>
                <w:bCs/>
                <w:lang w:val="en-US"/>
              </w:rPr>
              <w:t>:</w:t>
            </w:r>
            <w:r w:rsidRPr="00886335">
              <w:rPr>
                <w:lang w:val="en-US"/>
              </w:rPr>
              <w:br/>
            </w:r>
            <w:r w:rsidRPr="00886335">
              <w:rPr>
                <w:rtl/>
                <w:lang w:val="en-US"/>
              </w:rPr>
              <w:t xml:space="preserve">هذه العوامل لم تقاس في أداة الدراسة، لذلك لا يجوز تقديمها كأنها أسباب أثبتتها النتائج. يمكن </w:t>
            </w:r>
            <w:proofErr w:type="gramStart"/>
            <w:r w:rsidRPr="00886335">
              <w:rPr>
                <w:rtl/>
                <w:lang w:val="en-US"/>
              </w:rPr>
              <w:t>ذكرها</w:t>
            </w:r>
            <w:proofErr w:type="gramEnd"/>
            <w:r w:rsidRPr="00886335">
              <w:rPr>
                <w:rtl/>
                <w:lang w:val="en-US"/>
              </w:rPr>
              <w:t xml:space="preserve"> فقط كتفسيرات محتملة</w:t>
            </w:r>
            <w:r w:rsidRPr="00886335">
              <w:rPr>
                <w:lang w:val="en-US"/>
              </w:rPr>
              <w:t>.</w:t>
            </w:r>
          </w:p>
          <w:p w:rsidR="00886335" w:rsidRPr="00886335" w:rsidRDefault="00886335" w:rsidP="00886335">
            <w:pPr>
              <w:bidi/>
              <w:rPr>
                <w:lang w:val="en-US"/>
              </w:rPr>
            </w:pPr>
            <w:r w:rsidRPr="00886335">
              <w:rPr>
                <w:b/>
                <w:bCs/>
                <w:rtl/>
                <w:lang w:val="en-US"/>
              </w:rPr>
              <w:t>الصياغة الأدق</w:t>
            </w:r>
            <w:r w:rsidRPr="00886335">
              <w:rPr>
                <w:b/>
                <w:bCs/>
                <w:lang w:val="en-US"/>
              </w:rPr>
              <w:t>:</w:t>
            </w:r>
          </w:p>
          <w:p w:rsidR="00886335" w:rsidRPr="00886335" w:rsidRDefault="00886335" w:rsidP="00886335">
            <w:pPr>
              <w:bidi/>
              <w:rPr>
                <w:lang w:val="en-US"/>
              </w:rPr>
            </w:pPr>
            <w:proofErr w:type="gramStart"/>
            <w:r w:rsidRPr="00886335">
              <w:rPr>
                <w:rtl/>
                <w:lang w:val="en-US"/>
              </w:rPr>
              <w:t>تشير</w:t>
            </w:r>
            <w:proofErr w:type="gramEnd"/>
            <w:r w:rsidRPr="00886335">
              <w:rPr>
                <w:rtl/>
                <w:lang w:val="en-US"/>
              </w:rPr>
              <w:t xml:space="preserve"> النتيجة إلى أن أبعاد التحول الرقمي المدرجة في النموذج لم تفسر سوى نسبة محدودة من التباين في كفاءة الخدمة، مما يرجح وجود عوامل أخرى لم يشملها النموذج. وقد تكون هذه العوامل مرتبطة بالجوانب التشغيلية أو البشرية أو بالبنية التحتية، إلا أن الدراسة الحالية لم تقسها بصورة مباشرة، ولذلك تحتاج إلى دراسات لاحقة للتحقق منها</w:t>
            </w:r>
            <w:r w:rsidRPr="00886335">
              <w:rPr>
                <w:lang w:val="en-US"/>
              </w:rPr>
              <w:t>.</w:t>
            </w:r>
          </w:p>
          <w:p w:rsidR="00886335" w:rsidRPr="00886335" w:rsidRDefault="00886335" w:rsidP="00886335">
            <w:pPr>
              <w:bidi/>
              <w:rPr>
                <w:rtl/>
                <w:lang w:val="en-US"/>
              </w:rPr>
            </w:pPr>
          </w:p>
        </w:tc>
      </w:tr>
      <w:tr w:rsidR="0083492F" w:rsidRPr="001764C5" w:rsidTr="00886335">
        <w:tc>
          <w:tcPr>
            <w:tcW w:w="458" w:type="dxa"/>
            <w:hideMark/>
          </w:tcPr>
          <w:p w:rsidR="0083492F" w:rsidRPr="001764C5" w:rsidRDefault="0083492F" w:rsidP="001764C5">
            <w:pPr>
              <w:bidi/>
              <w:spacing w:after="200" w:line="276" w:lineRule="auto"/>
              <w:rPr>
                <w:lang w:val="en-US" w:bidi="ar-JO"/>
              </w:rPr>
            </w:pPr>
            <w:r w:rsidRPr="001764C5">
              <w:rPr>
                <w:lang w:val="en-US" w:bidi="ar-JO"/>
              </w:rPr>
              <w:lastRenderedPageBreak/>
              <w:t>9</w:t>
            </w:r>
          </w:p>
        </w:tc>
        <w:tc>
          <w:tcPr>
            <w:tcW w:w="2675" w:type="dxa"/>
            <w:hideMark/>
          </w:tcPr>
          <w:p w:rsidR="0083492F" w:rsidRPr="001764C5" w:rsidRDefault="0083492F" w:rsidP="001764C5">
            <w:pPr>
              <w:bidi/>
              <w:spacing w:after="200" w:line="276" w:lineRule="auto"/>
              <w:rPr>
                <w:lang w:val="en-US" w:bidi="ar-JO"/>
              </w:rPr>
            </w:pPr>
            <w:r w:rsidRPr="001764C5">
              <w:rPr>
                <w:b/>
                <w:bCs/>
                <w:rtl/>
                <w:lang w:val="en-US"/>
              </w:rPr>
              <w:t xml:space="preserve">لا يوجد جدول نهائي </w:t>
            </w:r>
            <w:proofErr w:type="gramStart"/>
            <w:r w:rsidRPr="001764C5">
              <w:rPr>
                <w:b/>
                <w:bCs/>
                <w:rtl/>
                <w:lang w:val="en-US"/>
              </w:rPr>
              <w:t>يلخص</w:t>
            </w:r>
            <w:proofErr w:type="gramEnd"/>
            <w:r w:rsidRPr="001764C5">
              <w:rPr>
                <w:b/>
                <w:bCs/>
                <w:rtl/>
                <w:lang w:val="en-US"/>
              </w:rPr>
              <w:t xml:space="preserve"> نتائج جميع الفرضيات</w:t>
            </w:r>
            <w:r w:rsidRPr="001764C5">
              <w:rPr>
                <w:b/>
                <w:bCs/>
                <w:lang w:val="en-US" w:bidi="ar-JO"/>
              </w:rPr>
              <w:t>.</w:t>
            </w:r>
          </w:p>
        </w:tc>
        <w:tc>
          <w:tcPr>
            <w:tcW w:w="2552" w:type="dxa"/>
            <w:hideMark/>
          </w:tcPr>
          <w:p w:rsidR="0083492F" w:rsidRPr="001764C5" w:rsidRDefault="0083492F" w:rsidP="001764C5">
            <w:pPr>
              <w:bidi/>
              <w:spacing w:after="200" w:line="276" w:lineRule="auto"/>
              <w:rPr>
                <w:lang w:val="en-US" w:bidi="ar-JO"/>
              </w:rPr>
            </w:pPr>
            <w:proofErr w:type="gramStart"/>
            <w:r w:rsidRPr="001764C5">
              <w:rPr>
                <w:rtl/>
                <w:lang w:val="en-US"/>
              </w:rPr>
              <w:t>هذا</w:t>
            </w:r>
            <w:proofErr w:type="gramEnd"/>
            <w:r w:rsidRPr="001764C5">
              <w:rPr>
                <w:rtl/>
                <w:lang w:val="en-US"/>
              </w:rPr>
              <w:t xml:space="preserve"> يضعف سهولة متابعة الفصل ويجعل القارئ يعود إلى صفحات متعددة لمعرفة مصير كل فرضية</w:t>
            </w:r>
            <w:r w:rsidRPr="001764C5">
              <w:rPr>
                <w:lang w:val="en-US" w:bidi="ar-JO"/>
              </w:rPr>
              <w:t>.</w:t>
            </w:r>
          </w:p>
        </w:tc>
        <w:tc>
          <w:tcPr>
            <w:tcW w:w="3667" w:type="dxa"/>
          </w:tcPr>
          <w:p w:rsidR="00886335" w:rsidRPr="00886335" w:rsidRDefault="00886335" w:rsidP="00886335">
            <w:pPr>
              <w:bidi/>
              <w:rPr>
                <w:lang w:val="en-US"/>
              </w:rPr>
            </w:pPr>
            <w:proofErr w:type="gramStart"/>
            <w:r w:rsidRPr="00886335">
              <w:rPr>
                <w:rtl/>
                <w:lang w:val="en-US"/>
              </w:rPr>
              <w:t>يوجد</w:t>
            </w:r>
            <w:proofErr w:type="gramEnd"/>
            <w:r w:rsidRPr="00886335">
              <w:rPr>
                <w:rtl/>
                <w:lang w:val="en-US"/>
              </w:rPr>
              <w:t xml:space="preserve"> بالفعل جدول نهائي بعنوان </w:t>
            </w:r>
            <w:r w:rsidRPr="00886335">
              <w:rPr>
                <w:b/>
                <w:bCs/>
                <w:rtl/>
                <w:lang w:val="en-US"/>
              </w:rPr>
              <w:t>نتائج اختبار الفرضيات</w:t>
            </w:r>
            <w:r w:rsidRPr="00886335">
              <w:rPr>
                <w:rtl/>
                <w:lang w:val="en-US"/>
              </w:rPr>
              <w:t>، ويشمل أرقام الفرضيات من</w:t>
            </w:r>
            <w:r w:rsidRPr="00886335">
              <w:rPr>
                <w:lang w:val="en-US"/>
              </w:rPr>
              <w:t xml:space="preserve"> H1 </w:t>
            </w:r>
            <w:r w:rsidRPr="00886335">
              <w:rPr>
                <w:rtl/>
                <w:lang w:val="en-US"/>
              </w:rPr>
              <w:t>إلى</w:t>
            </w:r>
            <w:r w:rsidRPr="00886335">
              <w:rPr>
                <w:lang w:val="en-US"/>
              </w:rPr>
              <w:t xml:space="preserve"> </w:t>
            </w:r>
            <w:proofErr w:type="spellStart"/>
            <w:r w:rsidRPr="00886335">
              <w:rPr>
                <w:lang w:val="en-US"/>
              </w:rPr>
              <w:t>H2c</w:t>
            </w:r>
            <w:proofErr w:type="spellEnd"/>
            <w:r w:rsidRPr="00886335">
              <w:rPr>
                <w:rtl/>
                <w:lang w:val="en-US"/>
              </w:rPr>
              <w:t xml:space="preserve">، ونص كل فرضية، والأسلوب الإحصائي، ومستوى الدلالة، والقرار النهائي. </w:t>
            </w:r>
            <w:proofErr w:type="gramStart"/>
            <w:r w:rsidRPr="00886335">
              <w:rPr>
                <w:rtl/>
                <w:lang w:val="en-US"/>
              </w:rPr>
              <w:t>لذلك</w:t>
            </w:r>
            <w:proofErr w:type="gramEnd"/>
            <w:r w:rsidRPr="00886335">
              <w:rPr>
                <w:rtl/>
                <w:lang w:val="en-US"/>
              </w:rPr>
              <w:t xml:space="preserve"> فإن الطالب التزم من حيث وجود جدول ملخص لجميع الفرضيات</w:t>
            </w:r>
            <w:r w:rsidRPr="00886335">
              <w:rPr>
                <w:lang w:val="en-US"/>
              </w:rPr>
              <w:t xml:space="preserve">. </w:t>
            </w:r>
          </w:p>
          <w:p w:rsidR="00886335" w:rsidRPr="00886335" w:rsidRDefault="00886335" w:rsidP="00886335">
            <w:pPr>
              <w:bidi/>
              <w:rPr>
                <w:lang w:val="en-US"/>
              </w:rPr>
            </w:pPr>
            <w:proofErr w:type="gramStart"/>
            <w:r w:rsidRPr="00886335">
              <w:rPr>
                <w:highlight w:val="red"/>
                <w:rtl/>
                <w:lang w:val="en-US"/>
              </w:rPr>
              <w:t>لكن</w:t>
            </w:r>
            <w:proofErr w:type="gramEnd"/>
            <w:r w:rsidRPr="00886335">
              <w:rPr>
                <w:highlight w:val="red"/>
                <w:rtl/>
                <w:lang w:val="en-US"/>
              </w:rPr>
              <w:t xml:space="preserve"> توجد مشكلة أخرى مختلفة، وهي أن بعض القرارات والأرقام الواردة في الجدول لا تتفق مع النتائج التفصيلية، وخاصة قبول الفرضية الرئيسة بقيمة دلالة صفر، في حين أن نموذج </w:t>
            </w:r>
            <w:r w:rsidRPr="00886335">
              <w:rPr>
                <w:rFonts w:cs="Arial"/>
                <w:highlight w:val="red"/>
                <w:rtl/>
                <w:lang w:val="en-US"/>
              </w:rPr>
              <w:t xml:space="preserve">الانحدار اللاحق غير دال عند </w:t>
            </w:r>
            <w:r w:rsidRPr="00886335">
              <w:rPr>
                <w:highlight w:val="red"/>
                <w:lang w:val="en-US"/>
              </w:rPr>
              <w:t>Sig=0.644</w:t>
            </w:r>
            <w:r w:rsidRPr="00886335">
              <w:rPr>
                <w:rFonts w:cs="Arial"/>
                <w:highlight w:val="red"/>
                <w:rtl/>
                <w:lang w:val="en-US"/>
              </w:rPr>
              <w:t>. لذلك لا تبقى ملاحظة غياب الجدول، وإنما تستبدل بملاحظة عدم اتساق جدول تلخيص الفرضيات مع نتائج التحليل الفعلية.</w:t>
            </w:r>
          </w:p>
          <w:p w:rsidR="0083492F" w:rsidRPr="00886335" w:rsidRDefault="0083492F" w:rsidP="001764C5">
            <w:pPr>
              <w:bidi/>
              <w:rPr>
                <w:rtl/>
                <w:lang w:val="en-US"/>
              </w:rPr>
            </w:pPr>
          </w:p>
        </w:tc>
      </w:tr>
      <w:tr w:rsidR="0083492F" w:rsidRPr="001764C5" w:rsidTr="00886335">
        <w:tc>
          <w:tcPr>
            <w:tcW w:w="458" w:type="dxa"/>
            <w:hideMark/>
          </w:tcPr>
          <w:p w:rsidR="0083492F" w:rsidRPr="001764C5" w:rsidRDefault="0083492F" w:rsidP="001764C5">
            <w:pPr>
              <w:bidi/>
              <w:spacing w:after="200" w:line="276" w:lineRule="auto"/>
              <w:rPr>
                <w:lang w:val="en-US" w:bidi="ar-JO"/>
              </w:rPr>
            </w:pPr>
            <w:r w:rsidRPr="001764C5">
              <w:rPr>
                <w:lang w:val="en-US" w:bidi="ar-JO"/>
              </w:rPr>
              <w:t>10</w:t>
            </w:r>
          </w:p>
        </w:tc>
        <w:tc>
          <w:tcPr>
            <w:tcW w:w="2675" w:type="dxa"/>
            <w:hideMark/>
          </w:tcPr>
          <w:p w:rsidR="0083492F" w:rsidRPr="001764C5" w:rsidRDefault="0083492F" w:rsidP="001764C5">
            <w:pPr>
              <w:bidi/>
              <w:spacing w:after="200" w:line="276" w:lineRule="auto"/>
              <w:rPr>
                <w:lang w:val="en-US" w:bidi="ar-JO"/>
              </w:rPr>
            </w:pPr>
            <w:r w:rsidRPr="001764C5">
              <w:rPr>
                <w:b/>
                <w:bCs/>
                <w:rtl/>
                <w:lang w:val="en-US"/>
              </w:rPr>
              <w:t>تلخيص الفصل ضعيف أكاديميًا</w:t>
            </w:r>
            <w:r w:rsidRPr="001764C5">
              <w:rPr>
                <w:b/>
                <w:bCs/>
                <w:lang w:val="en-US" w:bidi="ar-JO"/>
              </w:rPr>
              <w:t>.</w:t>
            </w:r>
          </w:p>
        </w:tc>
        <w:tc>
          <w:tcPr>
            <w:tcW w:w="2552" w:type="dxa"/>
            <w:hideMark/>
          </w:tcPr>
          <w:p w:rsidR="0083492F" w:rsidRPr="001764C5" w:rsidRDefault="0083492F" w:rsidP="001764C5">
            <w:pPr>
              <w:bidi/>
              <w:spacing w:after="200" w:line="276" w:lineRule="auto"/>
              <w:rPr>
                <w:lang w:val="en-US" w:bidi="ar-JO"/>
              </w:rPr>
            </w:pPr>
            <w:proofErr w:type="gramStart"/>
            <w:r w:rsidRPr="001764C5">
              <w:rPr>
                <w:rtl/>
                <w:lang w:val="en-US"/>
              </w:rPr>
              <w:t>الملخص</w:t>
            </w:r>
            <w:proofErr w:type="gramEnd"/>
            <w:r w:rsidRPr="001764C5">
              <w:rPr>
                <w:rtl/>
                <w:lang w:val="en-US"/>
              </w:rPr>
              <w:t xml:space="preserve"> يعيد ما سبق، ولا يقدم استنتاجات رئيسة أو تمهيدًا علميًا للفصل الخامس</w:t>
            </w:r>
            <w:r w:rsidRPr="001764C5">
              <w:rPr>
                <w:lang w:val="en-US" w:bidi="ar-JO"/>
              </w:rPr>
              <w:t>.</w:t>
            </w:r>
          </w:p>
        </w:tc>
        <w:tc>
          <w:tcPr>
            <w:tcW w:w="3667" w:type="dxa"/>
          </w:tcPr>
          <w:p w:rsidR="0083492F" w:rsidRPr="001764C5" w:rsidRDefault="0083492F" w:rsidP="001764C5">
            <w:pPr>
              <w:bidi/>
              <w:rPr>
                <w:rtl/>
                <w:lang w:val="en-US"/>
              </w:rPr>
            </w:pPr>
          </w:p>
        </w:tc>
      </w:tr>
    </w:tbl>
    <w:p w:rsidR="001764C5" w:rsidRDefault="001764C5" w:rsidP="001764C5">
      <w:pPr>
        <w:bidi/>
        <w:ind w:left="720"/>
        <w:rPr>
          <w:rtl/>
          <w:lang w:val="en-US"/>
        </w:rPr>
      </w:pPr>
    </w:p>
    <w:p w:rsidR="001764C5" w:rsidRPr="001764C5" w:rsidRDefault="001764C5" w:rsidP="001764C5">
      <w:pPr>
        <w:pStyle w:val="a4"/>
        <w:numPr>
          <w:ilvl w:val="0"/>
          <w:numId w:val="3"/>
        </w:numPr>
        <w:bidi/>
        <w:rPr>
          <w:lang w:val="en-US" w:bidi="ar-JO"/>
        </w:rPr>
      </w:pPr>
      <w:r w:rsidRPr="001764C5">
        <w:rPr>
          <w:rtl/>
          <w:lang w:val="en-US"/>
        </w:rPr>
        <w:t>لماذا نقلت الصدق والثبات إلى الفصل الرابع؟</w:t>
      </w:r>
    </w:p>
    <w:p w:rsidR="001764C5" w:rsidRPr="001764C5" w:rsidRDefault="001764C5" w:rsidP="001764C5">
      <w:pPr>
        <w:numPr>
          <w:ilvl w:val="0"/>
          <w:numId w:val="1"/>
        </w:numPr>
        <w:bidi/>
        <w:rPr>
          <w:lang w:val="en-US" w:bidi="ar-JO"/>
        </w:rPr>
      </w:pPr>
      <w:r w:rsidRPr="001764C5">
        <w:rPr>
          <w:rtl/>
          <w:lang w:val="en-US"/>
        </w:rPr>
        <w:t>أين مناقشة النتائج في ضوء الدراسات السابقة؟</w:t>
      </w:r>
    </w:p>
    <w:p w:rsidR="001764C5" w:rsidRPr="001764C5" w:rsidRDefault="001764C5" w:rsidP="001764C5">
      <w:pPr>
        <w:numPr>
          <w:ilvl w:val="0"/>
          <w:numId w:val="1"/>
        </w:numPr>
        <w:bidi/>
        <w:rPr>
          <w:lang w:val="en-US" w:bidi="ar-JO"/>
        </w:rPr>
      </w:pPr>
      <w:r w:rsidRPr="001764C5">
        <w:rPr>
          <w:rtl/>
          <w:lang w:val="en-US"/>
        </w:rPr>
        <w:lastRenderedPageBreak/>
        <w:t>لماذا لم تفسر قيم</w:t>
      </w:r>
      <w:r w:rsidRPr="001764C5">
        <w:rPr>
          <w:lang w:val="en-US" w:bidi="ar-JO"/>
        </w:rPr>
        <w:t xml:space="preserve"> Beta </w:t>
      </w:r>
      <w:r w:rsidRPr="001764C5">
        <w:rPr>
          <w:rtl/>
          <w:lang w:val="en-US"/>
        </w:rPr>
        <w:t>عمليًا؟</w:t>
      </w:r>
    </w:p>
    <w:p w:rsidR="001764C5" w:rsidRPr="001764C5" w:rsidRDefault="001764C5" w:rsidP="001764C5">
      <w:pPr>
        <w:numPr>
          <w:ilvl w:val="0"/>
          <w:numId w:val="1"/>
        </w:numPr>
        <w:bidi/>
        <w:rPr>
          <w:lang w:val="en-US" w:bidi="ar-JO"/>
        </w:rPr>
      </w:pPr>
      <w:r w:rsidRPr="001764C5">
        <w:rPr>
          <w:rtl/>
          <w:lang w:val="en-US"/>
        </w:rPr>
        <w:t xml:space="preserve">أين </w:t>
      </w:r>
      <w:proofErr w:type="gramStart"/>
      <w:r w:rsidRPr="001764C5">
        <w:rPr>
          <w:rtl/>
          <w:lang w:val="en-US"/>
        </w:rPr>
        <w:t>اختبار</w:t>
      </w:r>
      <w:proofErr w:type="gramEnd"/>
      <w:r w:rsidRPr="001764C5">
        <w:rPr>
          <w:rtl/>
          <w:lang w:val="en-US"/>
        </w:rPr>
        <w:t xml:space="preserve"> افتراضات الانحدار؟</w:t>
      </w:r>
    </w:p>
    <w:p w:rsidR="001764C5" w:rsidRPr="001764C5" w:rsidRDefault="001764C5" w:rsidP="001764C5">
      <w:pPr>
        <w:numPr>
          <w:ilvl w:val="0"/>
          <w:numId w:val="1"/>
        </w:numPr>
        <w:bidi/>
        <w:rPr>
          <w:lang w:val="en-US" w:bidi="ar-JO"/>
        </w:rPr>
      </w:pPr>
      <w:r w:rsidRPr="001764C5">
        <w:rPr>
          <w:rtl/>
          <w:lang w:val="en-US"/>
        </w:rPr>
        <w:t>كيف أجيب عن أسئلة الدراسة من خلال هذا الفصل؟</w:t>
      </w:r>
    </w:p>
    <w:p w:rsidR="001764C5" w:rsidRPr="001764C5" w:rsidRDefault="001764C5" w:rsidP="001764C5">
      <w:pPr>
        <w:numPr>
          <w:ilvl w:val="0"/>
          <w:numId w:val="1"/>
        </w:numPr>
        <w:bidi/>
        <w:rPr>
          <w:lang w:val="en-US" w:bidi="ar-JO"/>
        </w:rPr>
      </w:pPr>
      <w:r w:rsidRPr="001764C5">
        <w:rPr>
          <w:rtl/>
          <w:lang w:val="en-US"/>
        </w:rPr>
        <w:t xml:space="preserve">أين القيمة العلمية المضافة </w:t>
      </w:r>
      <w:proofErr w:type="gramStart"/>
      <w:r w:rsidRPr="001764C5">
        <w:rPr>
          <w:rtl/>
          <w:lang w:val="en-US"/>
        </w:rPr>
        <w:t>بعد</w:t>
      </w:r>
      <w:proofErr w:type="gramEnd"/>
      <w:r w:rsidRPr="001764C5">
        <w:rPr>
          <w:rtl/>
          <w:lang w:val="en-US"/>
        </w:rPr>
        <w:t xml:space="preserve"> كل جدول؟</w:t>
      </w:r>
    </w:p>
    <w:p w:rsidR="001764C5" w:rsidRPr="001764C5" w:rsidRDefault="001764C5" w:rsidP="001764C5">
      <w:pPr>
        <w:numPr>
          <w:ilvl w:val="0"/>
          <w:numId w:val="2"/>
        </w:numPr>
        <w:bidi/>
        <w:rPr>
          <w:lang w:val="en-US" w:bidi="ar-JO"/>
        </w:rPr>
      </w:pPr>
      <w:proofErr w:type="gramStart"/>
      <w:r w:rsidRPr="001764C5">
        <w:rPr>
          <w:b/>
          <w:bCs/>
          <w:rtl/>
          <w:lang w:val="en-US"/>
        </w:rPr>
        <w:t>من</w:t>
      </w:r>
      <w:proofErr w:type="gramEnd"/>
      <w:r w:rsidRPr="001764C5">
        <w:rPr>
          <w:b/>
          <w:bCs/>
          <w:rtl/>
          <w:lang w:val="en-US"/>
        </w:rPr>
        <w:t xml:space="preserve"> ناحية متطلبات رسالة دكتوراه</w:t>
      </w:r>
      <w:r w:rsidRPr="001764C5">
        <w:rPr>
          <w:b/>
          <w:bCs/>
          <w:lang w:val="en-US" w:bidi="ar-JO"/>
        </w:rPr>
        <w:t>:</w:t>
      </w:r>
      <w:r w:rsidRPr="001764C5">
        <w:rPr>
          <w:lang w:val="en-US" w:bidi="ar-JO"/>
        </w:rPr>
        <w:t xml:space="preserve"> </w:t>
      </w:r>
      <w:r w:rsidRPr="001764C5">
        <w:rPr>
          <w:rtl/>
          <w:lang w:val="en-US"/>
        </w:rPr>
        <w:t>لا يزال دون المستوى المتوقع في جانب تفسير النتائج ومناقشتها</w:t>
      </w:r>
      <w:r w:rsidRPr="001764C5">
        <w:rPr>
          <w:lang w:val="en-US" w:bidi="ar-JO"/>
        </w:rPr>
        <w:t>.</w:t>
      </w:r>
    </w:p>
    <w:p w:rsidR="001764C5" w:rsidRDefault="001764C5" w:rsidP="001764C5">
      <w:pPr>
        <w:bidi/>
        <w:rPr>
          <w:b/>
          <w:bCs/>
          <w:rtl/>
          <w:lang w:val="en-US"/>
        </w:rPr>
      </w:pPr>
    </w:p>
    <w:p w:rsidR="001764C5" w:rsidRPr="001764C5" w:rsidRDefault="001764C5" w:rsidP="001764C5">
      <w:pPr>
        <w:bidi/>
        <w:rPr>
          <w:lang w:val="en-US" w:bidi="ar-JO"/>
        </w:rPr>
      </w:pPr>
      <w:r w:rsidRPr="001764C5">
        <w:rPr>
          <w:b/>
          <w:bCs/>
          <w:rtl/>
          <w:lang w:val="en-US"/>
        </w:rPr>
        <w:t>الفصل الرابع يبدو وكأنه مخرجات</w:t>
      </w:r>
      <w:r w:rsidRPr="001764C5">
        <w:rPr>
          <w:b/>
          <w:bCs/>
          <w:lang w:val="en-US" w:bidi="ar-JO"/>
        </w:rPr>
        <w:t xml:space="preserve"> SPSS </w:t>
      </w:r>
      <w:r w:rsidRPr="001764C5">
        <w:rPr>
          <w:b/>
          <w:bCs/>
          <w:rtl/>
          <w:lang w:val="en-US"/>
        </w:rPr>
        <w:t xml:space="preserve">تم نقلها إلى الرسالة </w:t>
      </w:r>
      <w:proofErr w:type="gramStart"/>
      <w:r w:rsidRPr="001764C5">
        <w:rPr>
          <w:b/>
          <w:bCs/>
          <w:rtl/>
          <w:lang w:val="en-US"/>
        </w:rPr>
        <w:t>مع</w:t>
      </w:r>
      <w:proofErr w:type="gramEnd"/>
      <w:r w:rsidRPr="001764C5">
        <w:rPr>
          <w:b/>
          <w:bCs/>
          <w:rtl/>
          <w:lang w:val="en-US"/>
        </w:rPr>
        <w:t xml:space="preserve"> قدر محدود من التحليل العلمي</w:t>
      </w:r>
      <w:r w:rsidRPr="001764C5">
        <w:rPr>
          <w:b/>
          <w:bCs/>
          <w:lang w:val="en-US" w:bidi="ar-JO"/>
        </w:rPr>
        <w:t>.</w:t>
      </w:r>
      <w:r w:rsidRPr="001764C5">
        <w:rPr>
          <w:lang w:val="en-US" w:bidi="ar-JO"/>
        </w:rPr>
        <w:t xml:space="preserve"> </w:t>
      </w:r>
      <w:r w:rsidRPr="001764C5">
        <w:rPr>
          <w:rtl/>
          <w:lang w:val="en-US"/>
        </w:rPr>
        <w:t xml:space="preserve">هذا ليس </w:t>
      </w:r>
      <w:proofErr w:type="gramStart"/>
      <w:r w:rsidRPr="001764C5">
        <w:rPr>
          <w:rtl/>
          <w:lang w:val="en-US"/>
        </w:rPr>
        <w:t>عيبًا</w:t>
      </w:r>
      <w:proofErr w:type="gramEnd"/>
      <w:r w:rsidRPr="001764C5">
        <w:rPr>
          <w:rtl/>
          <w:lang w:val="en-US"/>
        </w:rPr>
        <w:t xml:space="preserve"> في النتائج نفسها، وإنما في طريقة تقديمها. </w:t>
      </w:r>
      <w:proofErr w:type="gramStart"/>
      <w:r w:rsidRPr="001764C5">
        <w:rPr>
          <w:rtl/>
          <w:lang w:val="en-US"/>
        </w:rPr>
        <w:t>رسالة</w:t>
      </w:r>
      <w:proofErr w:type="gramEnd"/>
      <w:r w:rsidRPr="001764C5">
        <w:rPr>
          <w:rtl/>
          <w:lang w:val="en-US"/>
        </w:rPr>
        <w:t xml:space="preserve"> الدكتوراه لا تُقيَّم على وجود الجداول، بل على قدرة الباحث على تفسيرها، نقدها، وربطها بالأدبيات واستخلاص دلالاتها العلمية والتطبيقية. وهذا هو الجانب الذي يحتاج إلى أكبر قدر من التعزيز</w:t>
      </w:r>
      <w:r w:rsidRPr="001764C5">
        <w:rPr>
          <w:lang w:val="en-US" w:bidi="ar-JO"/>
        </w:rPr>
        <w:t>.</w:t>
      </w:r>
    </w:p>
    <w:p w:rsidR="001764C5" w:rsidRPr="001764C5" w:rsidRDefault="001764C5" w:rsidP="001764C5">
      <w:pPr>
        <w:bidi/>
        <w:jc w:val="center"/>
        <w:rPr>
          <w:sz w:val="36"/>
          <w:szCs w:val="36"/>
          <w:lang w:val="en-US" w:bidi="ar-JO"/>
        </w:rPr>
      </w:pPr>
      <w:r w:rsidRPr="001764C5">
        <w:rPr>
          <w:b/>
          <w:bCs/>
          <w:sz w:val="36"/>
          <w:szCs w:val="36"/>
          <w:highlight w:val="yellow"/>
          <w:rtl/>
          <w:lang w:val="en-US"/>
        </w:rPr>
        <w:t>رسالة إلى الباحث</w:t>
      </w:r>
      <w:r w:rsidR="00886335">
        <w:rPr>
          <w:rFonts w:hint="cs"/>
          <w:b/>
          <w:bCs/>
          <w:sz w:val="36"/>
          <w:szCs w:val="36"/>
          <w:rtl/>
          <w:lang w:val="en-US"/>
        </w:rPr>
        <w:t xml:space="preserve"> </w:t>
      </w:r>
      <w:proofErr w:type="spellStart"/>
      <w:r w:rsidR="00886335">
        <w:rPr>
          <w:rFonts w:hint="cs"/>
          <w:b/>
          <w:bCs/>
          <w:sz w:val="36"/>
          <w:szCs w:val="36"/>
          <w:rtl/>
          <w:lang w:val="en-US"/>
        </w:rPr>
        <w:t>الاولى</w:t>
      </w:r>
      <w:proofErr w:type="spellEnd"/>
      <w:r w:rsidR="00886335">
        <w:rPr>
          <w:rFonts w:hint="cs"/>
          <w:b/>
          <w:bCs/>
          <w:sz w:val="36"/>
          <w:szCs w:val="36"/>
          <w:rtl/>
          <w:lang w:val="en-US"/>
        </w:rPr>
        <w:t xml:space="preserve"> </w:t>
      </w:r>
    </w:p>
    <w:p w:rsidR="001764C5" w:rsidRPr="00886335" w:rsidRDefault="001764C5" w:rsidP="001764C5">
      <w:pPr>
        <w:bidi/>
        <w:rPr>
          <w:lang w:val="en-US" w:bidi="ar-JO"/>
        </w:rPr>
      </w:pPr>
      <w:r w:rsidRPr="001764C5">
        <w:rPr>
          <w:rtl/>
          <w:lang w:val="en-US"/>
        </w:rPr>
        <w:t xml:space="preserve">بعد </w:t>
      </w:r>
      <w:r w:rsidRPr="00886335">
        <w:rPr>
          <w:rtl/>
          <w:lang w:val="en-US"/>
        </w:rPr>
        <w:t xml:space="preserve">المراجعة العلمية الدقيقة للرسالة وفق معايير ومتطلبات رسائل الدكتوراه في جامعة </w:t>
      </w:r>
      <w:proofErr w:type="spellStart"/>
      <w:r w:rsidRPr="00886335">
        <w:rPr>
          <w:rtl/>
          <w:lang w:val="en-US"/>
        </w:rPr>
        <w:t>ميدأوشن</w:t>
      </w:r>
      <w:proofErr w:type="spellEnd"/>
      <w:r w:rsidRPr="00886335">
        <w:rPr>
          <w:rtl/>
          <w:lang w:val="en-US"/>
        </w:rPr>
        <w:t>، يتبين أن الفصل الرابع يحتاج إلى إعادة بناء جوهرية، وليس مجرد تعديلات شكلية أو لغوية</w:t>
      </w:r>
      <w:r w:rsidRPr="00886335">
        <w:rPr>
          <w:lang w:val="en-US" w:bidi="ar-JO"/>
        </w:rPr>
        <w:t xml:space="preserve">. </w:t>
      </w:r>
      <w:proofErr w:type="gramStart"/>
      <w:r w:rsidRPr="00886335">
        <w:rPr>
          <w:rtl/>
          <w:lang w:val="en-US"/>
        </w:rPr>
        <w:t>فالمشكلة</w:t>
      </w:r>
      <w:proofErr w:type="gramEnd"/>
      <w:r w:rsidRPr="00886335">
        <w:rPr>
          <w:rtl/>
          <w:lang w:val="en-US"/>
        </w:rPr>
        <w:t xml:space="preserve"> الرئيسة لا تكمن في الجداول أو التحليلات الإحصائية، وإنما في الطريقة العلمية لعرض النتائج وتحليلها وتفسيرها</w:t>
      </w:r>
      <w:r w:rsidRPr="00886335">
        <w:rPr>
          <w:lang w:val="en-US" w:bidi="ar-JO"/>
        </w:rPr>
        <w:t>.</w:t>
      </w:r>
    </w:p>
    <w:p w:rsidR="001764C5" w:rsidRPr="00886335" w:rsidRDefault="001764C5" w:rsidP="001764C5">
      <w:pPr>
        <w:bidi/>
        <w:rPr>
          <w:lang w:val="en-US" w:bidi="ar-JO"/>
        </w:rPr>
      </w:pPr>
      <w:r w:rsidRPr="00886335">
        <w:rPr>
          <w:rtl/>
          <w:lang w:val="en-US"/>
        </w:rPr>
        <w:t>يظهر الفصل في صورته الحالية أقرب إلى تقرير لمخرجات برنامج</w:t>
      </w:r>
      <w:r w:rsidRPr="00886335">
        <w:rPr>
          <w:lang w:val="en-US" w:bidi="ar-JO"/>
        </w:rPr>
        <w:t xml:space="preserve"> SPSS </w:t>
      </w:r>
      <w:r w:rsidRPr="00886335">
        <w:rPr>
          <w:rtl/>
          <w:lang w:val="en-US"/>
        </w:rPr>
        <w:t>منه إلى فصل نتائج في رسالة دكتوراه، حيث يطغى الوصف الإحصائي على التحليل العلمي، وتغيب المناقشة النقدية للنتائج، ولا يتم الربط بصورة كافية بين النتائج وأهداف الدراسة وأسئلتها وفرضياتها، كما أن المقارنة بالدراسات السابقة محدودة أو غائبة في مواضع عديدة</w:t>
      </w:r>
      <w:r w:rsidRPr="00886335">
        <w:rPr>
          <w:lang w:val="en-US" w:bidi="ar-JO"/>
        </w:rPr>
        <w:t>.</w:t>
      </w:r>
    </w:p>
    <w:p w:rsidR="001764C5" w:rsidRPr="00886335" w:rsidRDefault="001764C5" w:rsidP="001764C5">
      <w:pPr>
        <w:bidi/>
        <w:rPr>
          <w:lang w:val="en-US" w:bidi="ar-JO"/>
        </w:rPr>
      </w:pPr>
      <w:r w:rsidRPr="00886335">
        <w:rPr>
          <w:rtl/>
          <w:lang w:val="en-US"/>
        </w:rPr>
        <w:t>كما لوحظ وجود خلل في البناء المنهجي للفصل، ومن أبرز مظاهره إدراج اختبار الصدق والثبات ضمن الفصل الرابع، رغم أن مكانه الطبيعي هو الفصل الثالث ضمن إجراءات المنهجية، وهو ما يعكس عدم اتساق في هيكل الرسالة</w:t>
      </w:r>
      <w:r w:rsidRPr="00886335">
        <w:rPr>
          <w:lang w:val="en-US" w:bidi="ar-JO"/>
        </w:rPr>
        <w:t>.</w:t>
      </w:r>
    </w:p>
    <w:p w:rsidR="001764C5" w:rsidRPr="00886335" w:rsidRDefault="001764C5" w:rsidP="001764C5">
      <w:pPr>
        <w:bidi/>
        <w:rPr>
          <w:lang w:val="en-US" w:bidi="ar-JO"/>
        </w:rPr>
      </w:pPr>
      <w:proofErr w:type="gramStart"/>
      <w:r w:rsidRPr="00886335">
        <w:rPr>
          <w:rtl/>
          <w:lang w:val="en-US"/>
        </w:rPr>
        <w:t>ومن</w:t>
      </w:r>
      <w:proofErr w:type="gramEnd"/>
      <w:r w:rsidRPr="00886335">
        <w:rPr>
          <w:rtl/>
          <w:lang w:val="en-US"/>
        </w:rPr>
        <w:t xml:space="preserve"> الملاحظات الجوهرية أيضًا أن الفصل لا يبرز الإضافة العلمية للباحث؛ فدور الباحث في رسالة الدكتوراه لا يقتصر على عرض الأرقام، بل يتمثل في تفسيرها، ونقدها، وبيان أسبابها، وربطها بالإطار النظري والدراسات السابقة، واستخلاص دلالاتها العلمية والتطبيقية</w:t>
      </w:r>
      <w:r w:rsidRPr="00886335">
        <w:rPr>
          <w:lang w:val="en-US" w:bidi="ar-JO"/>
        </w:rPr>
        <w:t>.</w:t>
      </w:r>
    </w:p>
    <w:p w:rsidR="001764C5" w:rsidRPr="00886335" w:rsidRDefault="001764C5" w:rsidP="001764C5">
      <w:pPr>
        <w:bidi/>
        <w:rPr>
          <w:lang w:val="en-US" w:bidi="ar-JO"/>
        </w:rPr>
      </w:pPr>
      <w:proofErr w:type="gramStart"/>
      <w:r w:rsidRPr="00886335">
        <w:rPr>
          <w:rtl/>
          <w:lang w:val="en-US"/>
        </w:rPr>
        <w:t>وبناءً</w:t>
      </w:r>
      <w:proofErr w:type="gramEnd"/>
      <w:r w:rsidRPr="00886335">
        <w:rPr>
          <w:rtl/>
          <w:lang w:val="en-US"/>
        </w:rPr>
        <w:t xml:space="preserve"> على ذلك، فإن الفصل الرابع بصورته الحالية لا يحقق المستوى المتوقع لفصل النتائج في رسالة دكتوراه، ويحتاج إلى إعادة تنظيم وصياغة وتحليل بصورة أكثر عمقًا قبل اعتماده بصيغته النهائية. </w:t>
      </w:r>
      <w:proofErr w:type="gramStart"/>
      <w:r w:rsidRPr="00886335">
        <w:rPr>
          <w:rtl/>
          <w:lang w:val="en-US"/>
        </w:rPr>
        <w:t>إن</w:t>
      </w:r>
      <w:proofErr w:type="gramEnd"/>
      <w:r w:rsidRPr="00886335">
        <w:rPr>
          <w:rtl/>
          <w:lang w:val="en-US"/>
        </w:rPr>
        <w:t xml:space="preserve"> الاكتفاء بإجراء تعديلات طفيفة لن يكون كافيًا، بل يتطلب الأمر مراجعة شاملة تضمن أن يعكس الفصل قدرة الباحث على التحليل والاستنتاج، لا مجرد عرض النتائج الإحصائية</w:t>
      </w:r>
      <w:r w:rsidRPr="00886335">
        <w:rPr>
          <w:lang w:val="en-US" w:bidi="ar-JO"/>
        </w:rPr>
        <w:t>.</w:t>
      </w:r>
    </w:p>
    <w:p w:rsidR="007419CC" w:rsidRDefault="00553A32" w:rsidP="001764C5">
      <w:pPr>
        <w:bidi/>
        <w:rPr>
          <w:rtl/>
          <w:lang w:val="en-US" w:bidi="ar-JO"/>
        </w:rPr>
      </w:pPr>
      <w:r>
        <w:rPr>
          <w:rFonts w:hint="cs"/>
          <w:rtl/>
          <w:lang w:val="en-US" w:bidi="ar-JO"/>
        </w:rPr>
        <w:t>00000000000000000</w:t>
      </w:r>
    </w:p>
    <w:p w:rsidR="00886335" w:rsidRDefault="00886335" w:rsidP="00886335">
      <w:pPr>
        <w:bidi/>
        <w:rPr>
          <w:rtl/>
          <w:lang w:val="en-US" w:bidi="ar-JO"/>
        </w:rPr>
      </w:pPr>
    </w:p>
    <w:p w:rsidR="00886335" w:rsidRDefault="00886335" w:rsidP="00886335">
      <w:pPr>
        <w:bidi/>
        <w:rPr>
          <w:rtl/>
          <w:lang w:val="en-US" w:bidi="ar-JO"/>
        </w:rPr>
      </w:pPr>
    </w:p>
    <w:p w:rsidR="00886335" w:rsidRDefault="00886335" w:rsidP="00886335">
      <w:pPr>
        <w:bidi/>
        <w:rPr>
          <w:rtl/>
          <w:lang w:val="en-US" w:bidi="ar-JO"/>
        </w:rPr>
      </w:pPr>
    </w:p>
    <w:p w:rsidR="00886335" w:rsidRDefault="00886335" w:rsidP="00886335">
      <w:pPr>
        <w:bidi/>
        <w:rPr>
          <w:rtl/>
          <w:lang w:val="en-US" w:bidi="ar-JO"/>
        </w:rPr>
      </w:pPr>
    </w:p>
    <w:p w:rsidR="00886335" w:rsidRPr="00886335" w:rsidRDefault="00886335" w:rsidP="00886335">
      <w:pPr>
        <w:bidi/>
        <w:rPr>
          <w:b/>
          <w:bCs/>
          <w:sz w:val="40"/>
          <w:szCs w:val="40"/>
          <w:highlight w:val="red"/>
          <w:rtl/>
          <w:lang w:val="en-US" w:bidi="ar-JO"/>
        </w:rPr>
      </w:pPr>
      <w:r w:rsidRPr="00886335">
        <w:rPr>
          <w:rFonts w:hint="cs"/>
          <w:b/>
          <w:bCs/>
          <w:sz w:val="40"/>
          <w:szCs w:val="40"/>
          <w:highlight w:val="red"/>
          <w:rtl/>
          <w:lang w:val="en-US" w:bidi="ar-JO"/>
        </w:rPr>
        <w:lastRenderedPageBreak/>
        <w:t xml:space="preserve">الرسالة الثانية </w:t>
      </w:r>
      <w:proofErr w:type="spellStart"/>
      <w:r w:rsidRPr="00886335">
        <w:rPr>
          <w:rFonts w:hint="cs"/>
          <w:b/>
          <w:bCs/>
          <w:sz w:val="40"/>
          <w:szCs w:val="40"/>
          <w:highlight w:val="red"/>
          <w:rtl/>
          <w:lang w:val="en-US" w:bidi="ar-JO"/>
        </w:rPr>
        <w:t>الى</w:t>
      </w:r>
      <w:proofErr w:type="spellEnd"/>
      <w:r w:rsidRPr="00886335">
        <w:rPr>
          <w:rFonts w:hint="cs"/>
          <w:b/>
          <w:bCs/>
          <w:sz w:val="40"/>
          <w:szCs w:val="40"/>
          <w:highlight w:val="red"/>
          <w:rtl/>
          <w:lang w:val="en-US" w:bidi="ar-JO"/>
        </w:rPr>
        <w:t xml:space="preserve"> الباحث</w:t>
      </w:r>
    </w:p>
    <w:p w:rsidR="00886335" w:rsidRPr="00886335" w:rsidRDefault="00886335" w:rsidP="00886335">
      <w:pPr>
        <w:bidi/>
        <w:rPr>
          <w:sz w:val="28"/>
          <w:szCs w:val="28"/>
          <w:highlight w:val="red"/>
          <w:rtl/>
          <w:lang w:val="en-US" w:bidi="ar-JO"/>
        </w:rPr>
      </w:pPr>
    </w:p>
    <w:p w:rsidR="00886335" w:rsidRPr="00886335" w:rsidRDefault="00886335" w:rsidP="00886335">
      <w:pPr>
        <w:bidi/>
        <w:rPr>
          <w:sz w:val="28"/>
          <w:szCs w:val="28"/>
          <w:highlight w:val="red"/>
          <w:lang w:val="en-US" w:bidi="ar-JO"/>
        </w:rPr>
      </w:pPr>
      <w:proofErr w:type="gramStart"/>
      <w:r w:rsidRPr="00886335">
        <w:rPr>
          <w:sz w:val="28"/>
          <w:szCs w:val="28"/>
          <w:highlight w:val="red"/>
          <w:rtl/>
          <w:lang w:val="en-US"/>
        </w:rPr>
        <w:t>بعد</w:t>
      </w:r>
      <w:proofErr w:type="gramEnd"/>
      <w:r w:rsidRPr="00886335">
        <w:rPr>
          <w:sz w:val="28"/>
          <w:szCs w:val="28"/>
          <w:highlight w:val="red"/>
          <w:rtl/>
          <w:lang w:val="en-US"/>
        </w:rPr>
        <w:t xml:space="preserve"> مراجعة الفصل الرابع بصورته الحالية، يتبين أن هناك تحسنا في تنظيم الفصل وإضافة أقسام للربط بأسئلة الدراسة، ومناقشة بعض النتائج، وعرض جدول لتلخيص الفرضيات، إلا أن الفصل </w:t>
      </w:r>
      <w:r>
        <w:rPr>
          <w:sz w:val="28"/>
          <w:szCs w:val="28"/>
          <w:highlight w:val="red"/>
          <w:rtl/>
          <w:lang w:val="en-US"/>
        </w:rPr>
        <w:t>ما يزال يحتاج إلى مراجعة جوهرية</w:t>
      </w:r>
      <w:r>
        <w:rPr>
          <w:rFonts w:hint="cs"/>
          <w:sz w:val="28"/>
          <w:szCs w:val="28"/>
          <w:highlight w:val="red"/>
          <w:rtl/>
          <w:lang w:val="en-US"/>
        </w:rPr>
        <w:t>.</w:t>
      </w:r>
    </w:p>
    <w:p w:rsidR="00886335" w:rsidRPr="00886335" w:rsidRDefault="00886335" w:rsidP="00886335">
      <w:pPr>
        <w:bidi/>
        <w:rPr>
          <w:sz w:val="28"/>
          <w:szCs w:val="28"/>
          <w:highlight w:val="red"/>
          <w:lang w:val="en-US" w:bidi="ar-JO"/>
        </w:rPr>
      </w:pPr>
      <w:proofErr w:type="gramStart"/>
      <w:r w:rsidRPr="00886335">
        <w:rPr>
          <w:sz w:val="28"/>
          <w:szCs w:val="28"/>
          <w:highlight w:val="red"/>
          <w:rtl/>
          <w:lang w:val="en-US"/>
        </w:rPr>
        <w:t>أهم</w:t>
      </w:r>
      <w:proofErr w:type="gramEnd"/>
      <w:r w:rsidRPr="00886335">
        <w:rPr>
          <w:sz w:val="28"/>
          <w:szCs w:val="28"/>
          <w:highlight w:val="red"/>
          <w:rtl/>
          <w:lang w:val="en-US"/>
        </w:rPr>
        <w:t xml:space="preserve"> ما يجب معالجته هو التأكد من صحة النموذج الإحصائي نفسه. </w:t>
      </w:r>
      <w:proofErr w:type="gramStart"/>
      <w:r w:rsidRPr="00886335">
        <w:rPr>
          <w:sz w:val="28"/>
          <w:szCs w:val="28"/>
          <w:highlight w:val="red"/>
          <w:rtl/>
          <w:lang w:val="en-US"/>
        </w:rPr>
        <w:t>فقد</w:t>
      </w:r>
      <w:proofErr w:type="gramEnd"/>
      <w:r w:rsidRPr="00886335">
        <w:rPr>
          <w:sz w:val="28"/>
          <w:szCs w:val="28"/>
          <w:highlight w:val="red"/>
          <w:rtl/>
          <w:lang w:val="en-US"/>
        </w:rPr>
        <w:t xml:space="preserve"> ظهر في مخرجات الانحدار أن المتغير التابع هو التحول الرقمي، في حين أن فرضيات الدراسة تفترض أن كفاءة خدمة العملاء هي المتغير التابع. </w:t>
      </w:r>
      <w:proofErr w:type="gramStart"/>
      <w:r w:rsidRPr="00886335">
        <w:rPr>
          <w:sz w:val="28"/>
          <w:szCs w:val="28"/>
          <w:highlight w:val="red"/>
          <w:rtl/>
          <w:lang w:val="en-US"/>
        </w:rPr>
        <w:t>كما</w:t>
      </w:r>
      <w:proofErr w:type="gramEnd"/>
      <w:r w:rsidRPr="00886335">
        <w:rPr>
          <w:sz w:val="28"/>
          <w:szCs w:val="28"/>
          <w:highlight w:val="red"/>
          <w:rtl/>
          <w:lang w:val="en-US"/>
        </w:rPr>
        <w:t xml:space="preserve"> أن جدول الفرضيات يقرر قبول الفرضية الرئيسة، بينما أظهر نموذج الانحدار أن مستوى الدلالة بلغ 0.644، وهو ما يعني أن النموذج </w:t>
      </w:r>
      <w:proofErr w:type="gramStart"/>
      <w:r w:rsidRPr="00886335">
        <w:rPr>
          <w:sz w:val="28"/>
          <w:szCs w:val="28"/>
          <w:highlight w:val="red"/>
          <w:rtl/>
          <w:lang w:val="en-US"/>
        </w:rPr>
        <w:t>غير</w:t>
      </w:r>
      <w:proofErr w:type="gramEnd"/>
      <w:r w:rsidRPr="00886335">
        <w:rPr>
          <w:sz w:val="28"/>
          <w:szCs w:val="28"/>
          <w:highlight w:val="red"/>
          <w:rtl/>
          <w:lang w:val="en-US"/>
        </w:rPr>
        <w:t xml:space="preserve"> دال إحصائيا. </w:t>
      </w:r>
      <w:proofErr w:type="gramStart"/>
      <w:r w:rsidRPr="00886335">
        <w:rPr>
          <w:sz w:val="28"/>
          <w:szCs w:val="28"/>
          <w:highlight w:val="red"/>
          <w:rtl/>
          <w:lang w:val="en-US"/>
        </w:rPr>
        <w:t>لذلك</w:t>
      </w:r>
      <w:proofErr w:type="gramEnd"/>
      <w:r w:rsidRPr="00886335">
        <w:rPr>
          <w:sz w:val="28"/>
          <w:szCs w:val="28"/>
          <w:highlight w:val="red"/>
          <w:rtl/>
          <w:lang w:val="en-US"/>
        </w:rPr>
        <w:t xml:space="preserve"> يجب الرجوع إلى ملف البيانات ومخرجات</w:t>
      </w:r>
      <w:r w:rsidRPr="00886335">
        <w:rPr>
          <w:sz w:val="28"/>
          <w:szCs w:val="28"/>
          <w:highlight w:val="red"/>
          <w:lang w:val="en-US" w:bidi="ar-JO"/>
        </w:rPr>
        <w:t xml:space="preserve"> SPSS </w:t>
      </w:r>
      <w:r w:rsidRPr="00886335">
        <w:rPr>
          <w:sz w:val="28"/>
          <w:szCs w:val="28"/>
          <w:highlight w:val="red"/>
          <w:rtl/>
          <w:lang w:val="en-US"/>
        </w:rPr>
        <w:t>الأصلية، وإعادة التحقق من اتجاه العلاقة، والمتغير التابع، وقيم الدلالة، ثم توحيد النتائج في جميع أجزاء الفصل</w:t>
      </w:r>
      <w:r w:rsidRPr="00886335">
        <w:rPr>
          <w:sz w:val="28"/>
          <w:szCs w:val="28"/>
          <w:highlight w:val="red"/>
          <w:lang w:val="en-US" w:bidi="ar-JO"/>
        </w:rPr>
        <w:t>.</w:t>
      </w:r>
    </w:p>
    <w:p w:rsidR="00886335" w:rsidRPr="00886335" w:rsidRDefault="00886335" w:rsidP="00886335">
      <w:pPr>
        <w:bidi/>
        <w:rPr>
          <w:sz w:val="28"/>
          <w:szCs w:val="28"/>
          <w:highlight w:val="red"/>
          <w:lang w:val="en-US" w:bidi="ar-JO"/>
        </w:rPr>
      </w:pPr>
      <w:r w:rsidRPr="00886335">
        <w:rPr>
          <w:sz w:val="28"/>
          <w:szCs w:val="28"/>
          <w:highlight w:val="red"/>
          <w:rtl/>
          <w:lang w:val="en-US"/>
        </w:rPr>
        <w:t xml:space="preserve">كذلك يجب الفصل بوضوح بين اختبارات الفروق الديموغرافية واختبارات فرضيات الأثر. فاختبار </w:t>
      </w:r>
      <w:proofErr w:type="spellStart"/>
      <w:r w:rsidRPr="00886335">
        <w:rPr>
          <w:sz w:val="28"/>
          <w:szCs w:val="28"/>
          <w:highlight w:val="red"/>
          <w:rtl/>
          <w:lang w:val="en-US"/>
        </w:rPr>
        <w:t>كاي</w:t>
      </w:r>
      <w:proofErr w:type="spellEnd"/>
      <w:r w:rsidRPr="00886335">
        <w:rPr>
          <w:sz w:val="28"/>
          <w:szCs w:val="28"/>
          <w:highlight w:val="red"/>
          <w:rtl/>
          <w:lang w:val="en-US"/>
        </w:rPr>
        <w:t xml:space="preserve"> تربيع المرتبط بالجنس أو العمر أو المسمى الوظيفي لا يصلح دليلا على أثر تطبيقات الهواتف الذكية أو الذكاء الاصطناعي أو أنظمة </w:t>
      </w:r>
      <w:proofErr w:type="spellStart"/>
      <w:r w:rsidRPr="00886335">
        <w:rPr>
          <w:sz w:val="28"/>
          <w:szCs w:val="28"/>
          <w:highlight w:val="red"/>
          <w:rtl/>
          <w:lang w:val="en-US"/>
        </w:rPr>
        <w:t>الفوترة</w:t>
      </w:r>
      <w:proofErr w:type="spellEnd"/>
      <w:r w:rsidRPr="00886335">
        <w:rPr>
          <w:sz w:val="28"/>
          <w:szCs w:val="28"/>
          <w:highlight w:val="red"/>
          <w:rtl/>
          <w:lang w:val="en-US"/>
        </w:rPr>
        <w:t xml:space="preserve"> في كفاءة الخدمة. </w:t>
      </w:r>
      <w:proofErr w:type="gramStart"/>
      <w:r w:rsidRPr="00886335">
        <w:rPr>
          <w:sz w:val="28"/>
          <w:szCs w:val="28"/>
          <w:highlight w:val="red"/>
          <w:rtl/>
          <w:lang w:val="en-US"/>
        </w:rPr>
        <w:t>المطلوب</w:t>
      </w:r>
      <w:proofErr w:type="gramEnd"/>
      <w:r w:rsidRPr="00886335">
        <w:rPr>
          <w:sz w:val="28"/>
          <w:szCs w:val="28"/>
          <w:highlight w:val="red"/>
          <w:rtl/>
          <w:lang w:val="en-US"/>
        </w:rPr>
        <w:t xml:space="preserve"> استخدام تحليل الانحدار المناسب لكل فرضية، مع عرض معاملات</w:t>
      </w:r>
      <w:r w:rsidRPr="00886335">
        <w:rPr>
          <w:sz w:val="28"/>
          <w:szCs w:val="28"/>
          <w:highlight w:val="red"/>
          <w:lang w:val="en-US" w:bidi="ar-JO"/>
        </w:rPr>
        <w:t xml:space="preserve"> B </w:t>
      </w:r>
      <w:r w:rsidRPr="00886335">
        <w:rPr>
          <w:sz w:val="28"/>
          <w:szCs w:val="28"/>
          <w:highlight w:val="red"/>
          <w:rtl/>
          <w:lang w:val="en-US"/>
        </w:rPr>
        <w:t>و</w:t>
      </w:r>
      <w:r w:rsidRPr="00886335">
        <w:rPr>
          <w:sz w:val="28"/>
          <w:szCs w:val="28"/>
          <w:highlight w:val="red"/>
          <w:lang w:val="en-US" w:bidi="ar-JO"/>
        </w:rPr>
        <w:t xml:space="preserve">Beta </w:t>
      </w:r>
      <w:r w:rsidRPr="00886335">
        <w:rPr>
          <w:sz w:val="28"/>
          <w:szCs w:val="28"/>
          <w:highlight w:val="red"/>
          <w:rtl/>
          <w:lang w:val="en-US"/>
        </w:rPr>
        <w:t>وقيم</w:t>
      </w:r>
      <w:r w:rsidRPr="00886335">
        <w:rPr>
          <w:sz w:val="28"/>
          <w:szCs w:val="28"/>
          <w:highlight w:val="red"/>
          <w:lang w:val="en-US" w:bidi="ar-JO"/>
        </w:rPr>
        <w:t xml:space="preserve"> t </w:t>
      </w:r>
      <w:r w:rsidRPr="00886335">
        <w:rPr>
          <w:sz w:val="28"/>
          <w:szCs w:val="28"/>
          <w:highlight w:val="red"/>
          <w:rtl/>
          <w:lang w:val="en-US"/>
        </w:rPr>
        <w:t>و</w:t>
      </w:r>
      <w:r w:rsidRPr="00886335">
        <w:rPr>
          <w:sz w:val="28"/>
          <w:szCs w:val="28"/>
          <w:highlight w:val="red"/>
          <w:lang w:val="en-US" w:bidi="ar-JO"/>
        </w:rPr>
        <w:t xml:space="preserve">Sig </w:t>
      </w:r>
      <w:r w:rsidRPr="00886335">
        <w:rPr>
          <w:sz w:val="28"/>
          <w:szCs w:val="28"/>
          <w:highlight w:val="red"/>
          <w:rtl/>
          <w:lang w:val="en-US"/>
        </w:rPr>
        <w:t>و</w:t>
      </w:r>
      <w:proofErr w:type="spellStart"/>
      <w:r w:rsidRPr="00886335">
        <w:rPr>
          <w:sz w:val="28"/>
          <w:szCs w:val="28"/>
          <w:highlight w:val="red"/>
          <w:lang w:val="en-US" w:bidi="ar-JO"/>
        </w:rPr>
        <w:t>R²</w:t>
      </w:r>
      <w:proofErr w:type="spellEnd"/>
      <w:r w:rsidRPr="00886335">
        <w:rPr>
          <w:sz w:val="28"/>
          <w:szCs w:val="28"/>
          <w:highlight w:val="red"/>
          <w:rtl/>
          <w:lang w:val="en-US"/>
        </w:rPr>
        <w:t>، وتفسير القوة العملية لكل أثر</w:t>
      </w:r>
      <w:r w:rsidRPr="00886335">
        <w:rPr>
          <w:sz w:val="28"/>
          <w:szCs w:val="28"/>
          <w:highlight w:val="red"/>
          <w:lang w:val="en-US" w:bidi="ar-JO"/>
        </w:rPr>
        <w:t>.</w:t>
      </w:r>
    </w:p>
    <w:p w:rsidR="00886335" w:rsidRPr="00886335" w:rsidRDefault="00886335" w:rsidP="00886335">
      <w:pPr>
        <w:bidi/>
        <w:rPr>
          <w:sz w:val="28"/>
          <w:szCs w:val="28"/>
          <w:highlight w:val="red"/>
          <w:lang w:val="en-US" w:bidi="ar-JO"/>
        </w:rPr>
      </w:pPr>
      <w:proofErr w:type="gramStart"/>
      <w:r w:rsidRPr="00886335">
        <w:rPr>
          <w:sz w:val="28"/>
          <w:szCs w:val="28"/>
          <w:highlight w:val="red"/>
          <w:rtl/>
          <w:lang w:val="en-US"/>
        </w:rPr>
        <w:t>أما</w:t>
      </w:r>
      <w:proofErr w:type="gramEnd"/>
      <w:r w:rsidRPr="00886335">
        <w:rPr>
          <w:sz w:val="28"/>
          <w:szCs w:val="28"/>
          <w:highlight w:val="red"/>
          <w:rtl/>
          <w:lang w:val="en-US"/>
        </w:rPr>
        <w:t xml:space="preserve"> بالنسبة للمتغير الوسيط، فقد تم عرض بعض مسارات الوساطة، إلا أن التحليل لا يزال غير مكتمل. </w:t>
      </w:r>
      <w:proofErr w:type="gramStart"/>
      <w:r w:rsidRPr="00886335">
        <w:rPr>
          <w:sz w:val="28"/>
          <w:szCs w:val="28"/>
          <w:highlight w:val="red"/>
          <w:rtl/>
          <w:lang w:val="en-US"/>
        </w:rPr>
        <w:t>يجب</w:t>
      </w:r>
      <w:proofErr w:type="gramEnd"/>
      <w:r w:rsidRPr="00886335">
        <w:rPr>
          <w:sz w:val="28"/>
          <w:szCs w:val="28"/>
          <w:highlight w:val="red"/>
          <w:rtl/>
          <w:lang w:val="en-US"/>
        </w:rPr>
        <w:t xml:space="preserve"> عرض الأثر غير المباشر بصورة صريحة، مع</w:t>
      </w:r>
      <w:r w:rsidRPr="00886335">
        <w:rPr>
          <w:sz w:val="28"/>
          <w:szCs w:val="28"/>
          <w:highlight w:val="red"/>
          <w:lang w:val="en-US" w:bidi="ar-JO"/>
        </w:rPr>
        <w:t xml:space="preserve"> </w:t>
      </w:r>
      <w:proofErr w:type="spellStart"/>
      <w:r w:rsidRPr="00886335">
        <w:rPr>
          <w:sz w:val="28"/>
          <w:szCs w:val="28"/>
          <w:highlight w:val="red"/>
          <w:lang w:val="en-US" w:bidi="ar-JO"/>
        </w:rPr>
        <w:t>BootSE</w:t>
      </w:r>
      <w:proofErr w:type="spellEnd"/>
      <w:r w:rsidRPr="00886335">
        <w:rPr>
          <w:sz w:val="28"/>
          <w:szCs w:val="28"/>
          <w:highlight w:val="red"/>
          <w:lang w:val="en-US" w:bidi="ar-JO"/>
        </w:rPr>
        <w:t xml:space="preserve"> </w:t>
      </w:r>
      <w:r w:rsidRPr="00886335">
        <w:rPr>
          <w:sz w:val="28"/>
          <w:szCs w:val="28"/>
          <w:highlight w:val="red"/>
          <w:rtl/>
          <w:lang w:val="en-US"/>
        </w:rPr>
        <w:t>و</w:t>
      </w:r>
      <w:proofErr w:type="spellStart"/>
      <w:r w:rsidRPr="00886335">
        <w:rPr>
          <w:sz w:val="28"/>
          <w:szCs w:val="28"/>
          <w:highlight w:val="red"/>
          <w:lang w:val="en-US" w:bidi="ar-JO"/>
        </w:rPr>
        <w:t>BootLLCI</w:t>
      </w:r>
      <w:proofErr w:type="spellEnd"/>
      <w:r w:rsidRPr="00886335">
        <w:rPr>
          <w:sz w:val="28"/>
          <w:szCs w:val="28"/>
          <w:highlight w:val="red"/>
          <w:lang w:val="en-US" w:bidi="ar-JO"/>
        </w:rPr>
        <w:t xml:space="preserve"> </w:t>
      </w:r>
      <w:r w:rsidRPr="00886335">
        <w:rPr>
          <w:sz w:val="28"/>
          <w:szCs w:val="28"/>
          <w:highlight w:val="red"/>
          <w:rtl/>
          <w:lang w:val="en-US"/>
        </w:rPr>
        <w:t>و</w:t>
      </w:r>
      <w:proofErr w:type="spellStart"/>
      <w:r w:rsidRPr="00886335">
        <w:rPr>
          <w:sz w:val="28"/>
          <w:szCs w:val="28"/>
          <w:highlight w:val="red"/>
          <w:lang w:val="en-US" w:bidi="ar-JO"/>
        </w:rPr>
        <w:t>BootULCI</w:t>
      </w:r>
      <w:proofErr w:type="spellEnd"/>
      <w:r w:rsidRPr="00886335">
        <w:rPr>
          <w:sz w:val="28"/>
          <w:szCs w:val="28"/>
          <w:highlight w:val="red"/>
          <w:rtl/>
          <w:lang w:val="en-US"/>
        </w:rPr>
        <w:t xml:space="preserve">، ثم تحديد نوع الوساطة بناء على عدم اشتمال فترة الثقة على الصفر. كما ينبغي تعديل القول بوجود </w:t>
      </w:r>
      <w:proofErr w:type="gramStart"/>
      <w:r w:rsidRPr="00886335">
        <w:rPr>
          <w:sz w:val="28"/>
          <w:szCs w:val="28"/>
          <w:highlight w:val="red"/>
          <w:rtl/>
          <w:lang w:val="en-US"/>
        </w:rPr>
        <w:t>أثر</w:t>
      </w:r>
      <w:proofErr w:type="gramEnd"/>
      <w:r w:rsidRPr="00886335">
        <w:rPr>
          <w:sz w:val="28"/>
          <w:szCs w:val="28"/>
          <w:highlight w:val="red"/>
          <w:rtl/>
          <w:lang w:val="en-US"/>
        </w:rPr>
        <w:t xml:space="preserve"> مباشر إذا كانت قيمة الأثر المباشر غير دالة إحصائيا</w:t>
      </w:r>
      <w:r w:rsidRPr="00886335">
        <w:rPr>
          <w:sz w:val="28"/>
          <w:szCs w:val="28"/>
          <w:highlight w:val="red"/>
          <w:lang w:val="en-US" w:bidi="ar-JO"/>
        </w:rPr>
        <w:t>.</w:t>
      </w:r>
    </w:p>
    <w:p w:rsidR="00886335" w:rsidRPr="00886335" w:rsidRDefault="00886335" w:rsidP="00886335">
      <w:pPr>
        <w:bidi/>
        <w:rPr>
          <w:sz w:val="28"/>
          <w:szCs w:val="28"/>
          <w:highlight w:val="red"/>
          <w:lang w:val="en-US" w:bidi="ar-JO"/>
        </w:rPr>
      </w:pPr>
      <w:proofErr w:type="gramStart"/>
      <w:r w:rsidRPr="00886335">
        <w:rPr>
          <w:sz w:val="28"/>
          <w:szCs w:val="28"/>
          <w:highlight w:val="red"/>
          <w:rtl/>
          <w:lang w:val="en-US"/>
        </w:rPr>
        <w:t>وفيما</w:t>
      </w:r>
      <w:proofErr w:type="gramEnd"/>
      <w:r w:rsidRPr="00886335">
        <w:rPr>
          <w:sz w:val="28"/>
          <w:szCs w:val="28"/>
          <w:highlight w:val="red"/>
          <w:rtl/>
          <w:lang w:val="en-US"/>
        </w:rPr>
        <w:t xml:space="preserve"> يتعلق بافتراضات الانحدار، فقد تم عرض</w:t>
      </w:r>
      <w:r w:rsidRPr="00886335">
        <w:rPr>
          <w:sz w:val="28"/>
          <w:szCs w:val="28"/>
          <w:highlight w:val="red"/>
          <w:lang w:val="en-US" w:bidi="ar-JO"/>
        </w:rPr>
        <w:t xml:space="preserve"> </w:t>
      </w:r>
      <w:proofErr w:type="spellStart"/>
      <w:r w:rsidRPr="00886335">
        <w:rPr>
          <w:sz w:val="28"/>
          <w:szCs w:val="28"/>
          <w:highlight w:val="red"/>
          <w:lang w:val="en-US" w:bidi="ar-JO"/>
        </w:rPr>
        <w:t>VIF</w:t>
      </w:r>
      <w:proofErr w:type="spellEnd"/>
      <w:r w:rsidRPr="00886335">
        <w:rPr>
          <w:sz w:val="28"/>
          <w:szCs w:val="28"/>
          <w:highlight w:val="red"/>
          <w:lang w:val="en-US" w:bidi="ar-JO"/>
        </w:rPr>
        <w:t xml:space="preserve"> </w:t>
      </w:r>
      <w:r w:rsidRPr="00886335">
        <w:rPr>
          <w:sz w:val="28"/>
          <w:szCs w:val="28"/>
          <w:highlight w:val="red"/>
          <w:rtl/>
          <w:lang w:val="en-US"/>
        </w:rPr>
        <w:t>و</w:t>
      </w:r>
      <w:r w:rsidRPr="00886335">
        <w:rPr>
          <w:sz w:val="28"/>
          <w:szCs w:val="28"/>
          <w:highlight w:val="red"/>
          <w:lang w:val="en-US" w:bidi="ar-JO"/>
        </w:rPr>
        <w:t xml:space="preserve">Tolerance </w:t>
      </w:r>
      <w:r w:rsidRPr="00886335">
        <w:rPr>
          <w:sz w:val="28"/>
          <w:szCs w:val="28"/>
          <w:highlight w:val="red"/>
          <w:rtl/>
          <w:lang w:val="en-US"/>
        </w:rPr>
        <w:t>بصورة مقبولة، لكن قيمة</w:t>
      </w:r>
      <w:r w:rsidRPr="00886335">
        <w:rPr>
          <w:sz w:val="28"/>
          <w:szCs w:val="28"/>
          <w:highlight w:val="red"/>
          <w:lang w:val="en-US" w:bidi="ar-JO"/>
        </w:rPr>
        <w:t xml:space="preserve"> Durbin–Watson </w:t>
      </w:r>
      <w:r w:rsidRPr="00886335">
        <w:rPr>
          <w:sz w:val="28"/>
          <w:szCs w:val="28"/>
          <w:highlight w:val="red"/>
          <w:rtl/>
          <w:lang w:val="en-US"/>
        </w:rPr>
        <w:t xml:space="preserve">وردت بصيغة افتراضية مثل «مثلا 1.89»، </w:t>
      </w:r>
      <w:proofErr w:type="gramStart"/>
      <w:r w:rsidRPr="00886335">
        <w:rPr>
          <w:sz w:val="28"/>
          <w:szCs w:val="28"/>
          <w:highlight w:val="red"/>
          <w:rtl/>
          <w:lang w:val="en-US"/>
        </w:rPr>
        <w:t>وهذا</w:t>
      </w:r>
      <w:proofErr w:type="gramEnd"/>
      <w:r w:rsidRPr="00886335">
        <w:rPr>
          <w:sz w:val="28"/>
          <w:szCs w:val="28"/>
          <w:highlight w:val="red"/>
          <w:rtl/>
          <w:lang w:val="en-US"/>
        </w:rPr>
        <w:t xml:space="preserve"> لا يجوز في النسخة النهائية. يجب إدراج القيمة الفعلية من المخرجات، مع عرض فحص اعتدالية البواقي وثبات التباين بصورة واضحة من خلال الرسوم أو المؤشرات المناسبة</w:t>
      </w:r>
      <w:r w:rsidRPr="00886335">
        <w:rPr>
          <w:sz w:val="28"/>
          <w:szCs w:val="28"/>
          <w:highlight w:val="red"/>
          <w:lang w:val="en-US" w:bidi="ar-JO"/>
        </w:rPr>
        <w:t>.</w:t>
      </w:r>
    </w:p>
    <w:p w:rsidR="00886335" w:rsidRPr="00886335" w:rsidRDefault="00886335" w:rsidP="00886335">
      <w:pPr>
        <w:bidi/>
        <w:rPr>
          <w:sz w:val="28"/>
          <w:szCs w:val="28"/>
          <w:highlight w:val="red"/>
          <w:lang w:val="en-US" w:bidi="ar-JO"/>
        </w:rPr>
      </w:pPr>
      <w:proofErr w:type="gramStart"/>
      <w:r w:rsidRPr="00886335">
        <w:rPr>
          <w:sz w:val="28"/>
          <w:szCs w:val="28"/>
          <w:highlight w:val="red"/>
          <w:rtl/>
          <w:lang w:val="en-US"/>
        </w:rPr>
        <w:t>الفصل</w:t>
      </w:r>
      <w:proofErr w:type="gramEnd"/>
      <w:r w:rsidRPr="00886335">
        <w:rPr>
          <w:sz w:val="28"/>
          <w:szCs w:val="28"/>
          <w:highlight w:val="red"/>
          <w:rtl/>
          <w:lang w:val="en-US"/>
        </w:rPr>
        <w:t xml:space="preserve"> يتضمن محاولات جيدة لربط النتائج بأسئلة الدراسة ومناقشتها في ضوء بعض الدراسات السابقة، إلا أن بعض التفسيرات جاءت بصيغة جازمة رغم أن أسبابها لم تقس مباشرة في الدراسة. </w:t>
      </w:r>
      <w:proofErr w:type="gramStart"/>
      <w:r w:rsidRPr="00886335">
        <w:rPr>
          <w:sz w:val="28"/>
          <w:szCs w:val="28"/>
          <w:highlight w:val="red"/>
          <w:rtl/>
          <w:lang w:val="en-US"/>
        </w:rPr>
        <w:t>لذلك</w:t>
      </w:r>
      <w:proofErr w:type="gramEnd"/>
      <w:r w:rsidRPr="00886335">
        <w:rPr>
          <w:sz w:val="28"/>
          <w:szCs w:val="28"/>
          <w:highlight w:val="red"/>
          <w:rtl/>
          <w:lang w:val="en-US"/>
        </w:rPr>
        <w:t xml:space="preserve"> يجب التمييز بين ما أثبتته النتائج فعلا، وما يمثل تفسيرا محتملا يحتاج إلى دراسات لاحقة. </w:t>
      </w:r>
      <w:proofErr w:type="gramStart"/>
      <w:r w:rsidRPr="00886335">
        <w:rPr>
          <w:sz w:val="28"/>
          <w:szCs w:val="28"/>
          <w:highlight w:val="red"/>
          <w:rtl/>
          <w:lang w:val="en-US"/>
        </w:rPr>
        <w:t>كما</w:t>
      </w:r>
      <w:proofErr w:type="gramEnd"/>
      <w:r w:rsidRPr="00886335">
        <w:rPr>
          <w:sz w:val="28"/>
          <w:szCs w:val="28"/>
          <w:highlight w:val="red"/>
          <w:rtl/>
          <w:lang w:val="en-US"/>
        </w:rPr>
        <w:t xml:space="preserve"> ينبغي تجنب استخدام عبارات مثل «أثر قوي» أو «يزيد الكفاءة» عندما تكون الأدلة مجرد متوسطات وصفية أو عندما يكون النموذج غير دال</w:t>
      </w:r>
      <w:r w:rsidRPr="00886335">
        <w:rPr>
          <w:sz w:val="28"/>
          <w:szCs w:val="28"/>
          <w:highlight w:val="red"/>
          <w:lang w:val="en-US" w:bidi="ar-JO"/>
        </w:rPr>
        <w:t>.</w:t>
      </w:r>
    </w:p>
    <w:p w:rsidR="00886335" w:rsidRPr="00886335" w:rsidRDefault="00886335" w:rsidP="00886335">
      <w:pPr>
        <w:bidi/>
        <w:rPr>
          <w:sz w:val="28"/>
          <w:szCs w:val="28"/>
          <w:highlight w:val="red"/>
          <w:lang w:val="en-US" w:bidi="ar-JO"/>
        </w:rPr>
      </w:pPr>
      <w:proofErr w:type="gramStart"/>
      <w:r w:rsidRPr="00886335">
        <w:rPr>
          <w:sz w:val="28"/>
          <w:szCs w:val="28"/>
          <w:highlight w:val="red"/>
          <w:rtl/>
          <w:lang w:val="en-US"/>
        </w:rPr>
        <w:lastRenderedPageBreak/>
        <w:t>يوجد</w:t>
      </w:r>
      <w:proofErr w:type="gramEnd"/>
      <w:r w:rsidRPr="00886335">
        <w:rPr>
          <w:sz w:val="28"/>
          <w:szCs w:val="28"/>
          <w:highlight w:val="red"/>
          <w:rtl/>
          <w:lang w:val="en-US"/>
        </w:rPr>
        <w:t xml:space="preserve"> جدول نهائي للفرضيات، لكن المطلوب مراجعة جميع القيم والقرارات الواردة فيه والتأكد من اتساقها مع الجداول التفصيلية. </w:t>
      </w:r>
      <w:proofErr w:type="gramStart"/>
      <w:r w:rsidRPr="00886335">
        <w:rPr>
          <w:sz w:val="28"/>
          <w:szCs w:val="28"/>
          <w:highlight w:val="red"/>
          <w:rtl/>
          <w:lang w:val="en-US"/>
        </w:rPr>
        <w:t>كما</w:t>
      </w:r>
      <w:proofErr w:type="gramEnd"/>
      <w:r w:rsidRPr="00886335">
        <w:rPr>
          <w:sz w:val="28"/>
          <w:szCs w:val="28"/>
          <w:highlight w:val="red"/>
          <w:rtl/>
          <w:lang w:val="en-US"/>
        </w:rPr>
        <w:t xml:space="preserve"> يحتاج تلخيص الفصل إلى أن يتحول من إعادة سرد الأرقام إلى استخلاص النتائج الرئيسة، وبيان أهم ما كشفته الدراسة، وما النتائج المتوقعة وغير المتوقعة، مع فقرة انتقالية تمهد بوضوح للفصل الخامس</w:t>
      </w:r>
      <w:r w:rsidRPr="00886335">
        <w:rPr>
          <w:sz w:val="28"/>
          <w:szCs w:val="28"/>
          <w:highlight w:val="red"/>
          <w:lang w:val="en-US" w:bidi="ar-JO"/>
        </w:rPr>
        <w:t>.</w:t>
      </w:r>
    </w:p>
    <w:p w:rsidR="00886335" w:rsidRPr="00886335" w:rsidRDefault="00886335" w:rsidP="00886335">
      <w:pPr>
        <w:bidi/>
        <w:rPr>
          <w:sz w:val="28"/>
          <w:szCs w:val="28"/>
          <w:lang w:val="en-US" w:bidi="ar-JO"/>
        </w:rPr>
      </w:pPr>
      <w:proofErr w:type="gramStart"/>
      <w:r w:rsidRPr="00886335">
        <w:rPr>
          <w:sz w:val="28"/>
          <w:szCs w:val="28"/>
          <w:highlight w:val="red"/>
          <w:rtl/>
          <w:lang w:val="en-US"/>
        </w:rPr>
        <w:t>بصورة</w:t>
      </w:r>
      <w:proofErr w:type="gramEnd"/>
      <w:r w:rsidRPr="00886335">
        <w:rPr>
          <w:sz w:val="28"/>
          <w:szCs w:val="28"/>
          <w:highlight w:val="red"/>
          <w:rtl/>
          <w:lang w:val="en-US"/>
        </w:rPr>
        <w:t xml:space="preserve"> عامة، لا تكمن المشكلة حاليا في غياب الأقسام، بل في دقة التحليل، واتساق النتائج، وصحة تفسيرها. المطلوب أولا </w:t>
      </w:r>
      <w:proofErr w:type="gramStart"/>
      <w:r w:rsidRPr="00886335">
        <w:rPr>
          <w:sz w:val="28"/>
          <w:szCs w:val="28"/>
          <w:highlight w:val="red"/>
          <w:rtl/>
          <w:lang w:val="en-US"/>
        </w:rPr>
        <w:t>تصحيح</w:t>
      </w:r>
      <w:proofErr w:type="gramEnd"/>
      <w:r w:rsidRPr="00886335">
        <w:rPr>
          <w:sz w:val="28"/>
          <w:szCs w:val="28"/>
          <w:highlight w:val="red"/>
          <w:rtl/>
          <w:lang w:val="en-US"/>
        </w:rPr>
        <w:t xml:space="preserve"> النموذج الإحصائي، ثم إعادة بناء قسم اختبار الفرضيات، والوساطة، والمناقشة، والتلخيص على أساس النتائج الصحيحة</w:t>
      </w:r>
      <w:r w:rsidRPr="00886335">
        <w:rPr>
          <w:sz w:val="28"/>
          <w:szCs w:val="28"/>
          <w:highlight w:val="red"/>
          <w:lang w:val="en-US" w:bidi="ar-JO"/>
        </w:rPr>
        <w:t>.</w:t>
      </w:r>
    </w:p>
    <w:p w:rsidR="00553A32" w:rsidRPr="00886335" w:rsidRDefault="00553A32" w:rsidP="00553A32">
      <w:pPr>
        <w:bidi/>
        <w:rPr>
          <w:lang w:val="en-US" w:bidi="ar-JO"/>
        </w:rPr>
      </w:pPr>
    </w:p>
    <w:tbl>
      <w:tblPr>
        <w:tblStyle w:val="a3"/>
        <w:bidiVisual/>
        <w:tblW w:w="0" w:type="auto"/>
        <w:tblLook w:val="04A0" w:firstRow="1" w:lastRow="0" w:firstColumn="1" w:lastColumn="0" w:noHBand="0" w:noVBand="1"/>
      </w:tblPr>
      <w:tblGrid>
        <w:gridCol w:w="328"/>
        <w:gridCol w:w="1566"/>
        <w:gridCol w:w="3390"/>
        <w:gridCol w:w="1567"/>
        <w:gridCol w:w="2486"/>
      </w:tblGrid>
      <w:tr w:rsidR="00553A32" w:rsidRPr="00553A32" w:rsidTr="00553A32">
        <w:tc>
          <w:tcPr>
            <w:tcW w:w="0" w:type="auto"/>
            <w:hideMark/>
          </w:tcPr>
          <w:p w:rsidR="00553A32" w:rsidRPr="00553A32" w:rsidRDefault="00553A32" w:rsidP="00553A32">
            <w:pPr>
              <w:bidi/>
              <w:spacing w:after="200" w:line="276" w:lineRule="auto"/>
              <w:rPr>
                <w:b/>
                <w:bCs/>
                <w:highlight w:val="yellow"/>
                <w:lang w:val="en-US" w:bidi="ar-JO"/>
              </w:rPr>
            </w:pPr>
            <w:r w:rsidRPr="00553A32">
              <w:rPr>
                <w:b/>
                <w:bCs/>
                <w:highlight w:val="yellow"/>
                <w:rtl/>
                <w:lang w:val="en-US"/>
              </w:rPr>
              <w:t>م</w:t>
            </w:r>
          </w:p>
        </w:tc>
        <w:tc>
          <w:tcPr>
            <w:tcW w:w="0" w:type="auto"/>
            <w:hideMark/>
          </w:tcPr>
          <w:p w:rsidR="00553A32" w:rsidRPr="00553A32" w:rsidRDefault="00553A32" w:rsidP="00553A32">
            <w:pPr>
              <w:bidi/>
              <w:spacing w:after="200" w:line="276" w:lineRule="auto"/>
              <w:rPr>
                <w:b/>
                <w:bCs/>
                <w:highlight w:val="yellow"/>
                <w:lang w:val="en-US" w:bidi="ar-JO"/>
              </w:rPr>
            </w:pPr>
            <w:r w:rsidRPr="00553A32">
              <w:rPr>
                <w:b/>
                <w:bCs/>
                <w:highlight w:val="yellow"/>
                <w:rtl/>
                <w:lang w:val="en-US"/>
              </w:rPr>
              <w:t>الملاحظة المتحققة</w:t>
            </w:r>
          </w:p>
        </w:tc>
        <w:tc>
          <w:tcPr>
            <w:tcW w:w="0" w:type="auto"/>
            <w:hideMark/>
          </w:tcPr>
          <w:p w:rsidR="00553A32" w:rsidRPr="00553A32" w:rsidRDefault="00553A32" w:rsidP="00553A32">
            <w:pPr>
              <w:bidi/>
              <w:spacing w:after="200" w:line="276" w:lineRule="auto"/>
              <w:rPr>
                <w:b/>
                <w:bCs/>
                <w:highlight w:val="yellow"/>
                <w:lang w:val="en-US" w:bidi="ar-JO"/>
              </w:rPr>
            </w:pPr>
            <w:r w:rsidRPr="00553A32">
              <w:rPr>
                <w:b/>
                <w:bCs/>
                <w:highlight w:val="yellow"/>
                <w:rtl/>
                <w:lang w:val="en-US"/>
              </w:rPr>
              <w:t>الدليل من الفصل</w:t>
            </w:r>
          </w:p>
        </w:tc>
        <w:tc>
          <w:tcPr>
            <w:tcW w:w="0" w:type="auto"/>
            <w:hideMark/>
          </w:tcPr>
          <w:p w:rsidR="00553A32" w:rsidRPr="00553A32" w:rsidRDefault="00553A32" w:rsidP="00553A32">
            <w:pPr>
              <w:bidi/>
              <w:spacing w:after="200" w:line="276" w:lineRule="auto"/>
              <w:rPr>
                <w:b/>
                <w:bCs/>
                <w:highlight w:val="yellow"/>
                <w:lang w:val="en-US" w:bidi="ar-JO"/>
              </w:rPr>
            </w:pPr>
            <w:r w:rsidRPr="00553A32">
              <w:rPr>
                <w:b/>
                <w:bCs/>
                <w:highlight w:val="yellow"/>
                <w:rtl/>
                <w:lang w:val="en-US"/>
              </w:rPr>
              <w:t>التقييم</w:t>
            </w:r>
          </w:p>
        </w:tc>
        <w:tc>
          <w:tcPr>
            <w:tcW w:w="0" w:type="auto"/>
            <w:hideMark/>
          </w:tcPr>
          <w:p w:rsidR="00553A32" w:rsidRPr="00553A32" w:rsidRDefault="00553A32" w:rsidP="00553A32">
            <w:pPr>
              <w:bidi/>
              <w:spacing w:after="200" w:line="276" w:lineRule="auto"/>
              <w:rPr>
                <w:b/>
                <w:bCs/>
                <w:highlight w:val="yellow"/>
                <w:lang w:val="en-US" w:bidi="ar-JO"/>
              </w:rPr>
            </w:pPr>
            <w:proofErr w:type="gramStart"/>
            <w:r w:rsidRPr="00553A32">
              <w:rPr>
                <w:b/>
                <w:bCs/>
                <w:highlight w:val="yellow"/>
                <w:rtl/>
                <w:lang w:val="en-US"/>
              </w:rPr>
              <w:t>الإجراء</w:t>
            </w:r>
            <w:proofErr w:type="gramEnd"/>
            <w:r w:rsidRPr="00553A32">
              <w:rPr>
                <w:b/>
                <w:bCs/>
                <w:highlight w:val="yellow"/>
                <w:rtl/>
                <w:lang w:val="en-US"/>
              </w:rPr>
              <w:t xml:space="preserve"> المطلوب</w:t>
            </w:r>
          </w:p>
        </w:tc>
      </w:tr>
      <w:tr w:rsidR="00553A32" w:rsidRPr="00553A32" w:rsidTr="00553A32">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lang w:val="en-US" w:bidi="ar-JO"/>
              </w:rPr>
              <w:t>1</w:t>
            </w:r>
          </w:p>
        </w:tc>
        <w:tc>
          <w:tcPr>
            <w:tcW w:w="0" w:type="auto"/>
            <w:hideMark/>
          </w:tcPr>
          <w:p w:rsidR="00553A32" w:rsidRPr="00553A32" w:rsidRDefault="00553A32" w:rsidP="00553A32">
            <w:pPr>
              <w:bidi/>
              <w:spacing w:after="200" w:line="276" w:lineRule="auto"/>
              <w:rPr>
                <w:highlight w:val="yellow"/>
                <w:lang w:val="en-US" w:bidi="ar-JO"/>
              </w:rPr>
            </w:pPr>
            <w:r w:rsidRPr="00553A32">
              <w:rPr>
                <w:b/>
                <w:bCs/>
                <w:highlight w:val="yellow"/>
                <w:rtl/>
                <w:lang w:val="en-US"/>
              </w:rPr>
              <w:t>تناقض قرار الفرضية الرئيسة مع نتيجة الانحدار</w:t>
            </w:r>
          </w:p>
        </w:tc>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rtl/>
                <w:lang w:val="en-US"/>
              </w:rPr>
              <w:t>جدول الفرضيات يذكر أن</w:t>
            </w:r>
            <w:r w:rsidRPr="00553A32">
              <w:rPr>
                <w:highlight w:val="yellow"/>
                <w:lang w:val="en-US" w:bidi="ar-JO"/>
              </w:rPr>
              <w:t xml:space="preserve"> H1 </w:t>
            </w:r>
            <w:r w:rsidRPr="00553A32">
              <w:rPr>
                <w:highlight w:val="yellow"/>
                <w:rtl/>
                <w:lang w:val="en-US"/>
              </w:rPr>
              <w:t xml:space="preserve">مقبولة </w:t>
            </w:r>
            <w:proofErr w:type="gramStart"/>
            <w:r w:rsidRPr="00553A32">
              <w:rPr>
                <w:highlight w:val="yellow"/>
                <w:rtl/>
                <w:lang w:val="en-US"/>
              </w:rPr>
              <w:t>وأن</w:t>
            </w:r>
            <w:proofErr w:type="gramEnd"/>
            <w:r w:rsidRPr="00553A32">
              <w:rPr>
                <w:highlight w:val="yellow"/>
                <w:rtl/>
                <w:lang w:val="en-US"/>
              </w:rPr>
              <w:t xml:space="preserve"> مستوى الدلالة يساوي 0، بينما نموذج الانحدار يعرض</w:t>
            </w:r>
            <w:r w:rsidRPr="00553A32">
              <w:rPr>
                <w:highlight w:val="yellow"/>
                <w:lang w:val="en-US" w:bidi="ar-JO"/>
              </w:rPr>
              <w:t xml:space="preserve"> F=0.806 </w:t>
            </w:r>
            <w:r w:rsidRPr="00553A32">
              <w:rPr>
                <w:highlight w:val="yellow"/>
                <w:rtl/>
                <w:lang w:val="en-US"/>
              </w:rPr>
              <w:t>و</w:t>
            </w:r>
            <w:r w:rsidRPr="00553A32">
              <w:rPr>
                <w:highlight w:val="yellow"/>
                <w:lang w:val="en-US" w:bidi="ar-JO"/>
              </w:rPr>
              <w:t>Sig=0.644</w:t>
            </w:r>
            <w:r w:rsidRPr="00553A32">
              <w:rPr>
                <w:highlight w:val="yellow"/>
                <w:rtl/>
                <w:lang w:val="en-US"/>
              </w:rPr>
              <w:t>، أي أن النموذج غير دال إحصائيا</w:t>
            </w:r>
            <w:r w:rsidRPr="00553A32">
              <w:rPr>
                <w:highlight w:val="yellow"/>
                <w:lang w:val="en-US" w:bidi="ar-JO"/>
              </w:rPr>
              <w:t>.</w:t>
            </w:r>
          </w:p>
        </w:tc>
        <w:tc>
          <w:tcPr>
            <w:tcW w:w="0" w:type="auto"/>
            <w:hideMark/>
          </w:tcPr>
          <w:p w:rsidR="00553A32" w:rsidRPr="00553A32" w:rsidRDefault="00553A32" w:rsidP="00553A32">
            <w:pPr>
              <w:bidi/>
              <w:spacing w:after="200" w:line="276" w:lineRule="auto"/>
              <w:rPr>
                <w:highlight w:val="yellow"/>
                <w:lang w:val="en-US" w:bidi="ar-JO"/>
              </w:rPr>
            </w:pPr>
            <w:proofErr w:type="gramStart"/>
            <w:r w:rsidRPr="00553A32">
              <w:rPr>
                <w:b/>
                <w:bCs/>
                <w:highlight w:val="yellow"/>
                <w:rtl/>
                <w:lang w:val="en-US"/>
              </w:rPr>
              <w:t>مشكلة</w:t>
            </w:r>
            <w:proofErr w:type="gramEnd"/>
            <w:r w:rsidRPr="00553A32">
              <w:rPr>
                <w:b/>
                <w:bCs/>
                <w:highlight w:val="yellow"/>
                <w:rtl/>
                <w:lang w:val="en-US"/>
              </w:rPr>
              <w:t xml:space="preserve"> جوهرية مؤكدة</w:t>
            </w:r>
          </w:p>
        </w:tc>
        <w:tc>
          <w:tcPr>
            <w:tcW w:w="0" w:type="auto"/>
            <w:hideMark/>
          </w:tcPr>
          <w:p w:rsidR="00553A32" w:rsidRPr="00553A32" w:rsidRDefault="00553A32" w:rsidP="00553A32">
            <w:pPr>
              <w:bidi/>
              <w:spacing w:after="200" w:line="276" w:lineRule="auto"/>
              <w:rPr>
                <w:highlight w:val="yellow"/>
                <w:lang w:val="en-US" w:bidi="ar-JO"/>
              </w:rPr>
            </w:pPr>
            <w:proofErr w:type="gramStart"/>
            <w:r w:rsidRPr="00553A32">
              <w:rPr>
                <w:highlight w:val="yellow"/>
                <w:rtl/>
                <w:lang w:val="en-US"/>
              </w:rPr>
              <w:t>مراجعة</w:t>
            </w:r>
            <w:proofErr w:type="gramEnd"/>
            <w:r w:rsidRPr="00553A32">
              <w:rPr>
                <w:highlight w:val="yellow"/>
                <w:rtl/>
                <w:lang w:val="en-US"/>
              </w:rPr>
              <w:t xml:space="preserve"> التحليل الأصلي وتحديد النتيجة الصحيحة، ثم توحيد قيمة الدلالة وقرار الفرضية في جميع أجزاء الفصل</w:t>
            </w:r>
            <w:r w:rsidRPr="00553A32">
              <w:rPr>
                <w:highlight w:val="yellow"/>
                <w:lang w:val="en-US" w:bidi="ar-JO"/>
              </w:rPr>
              <w:t>.</w:t>
            </w:r>
          </w:p>
        </w:tc>
      </w:tr>
      <w:tr w:rsidR="00553A32" w:rsidRPr="00553A32" w:rsidTr="00553A32">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lang w:val="en-US" w:bidi="ar-JO"/>
              </w:rPr>
              <w:t>2</w:t>
            </w:r>
          </w:p>
        </w:tc>
        <w:tc>
          <w:tcPr>
            <w:tcW w:w="0" w:type="auto"/>
            <w:hideMark/>
          </w:tcPr>
          <w:p w:rsidR="00553A32" w:rsidRPr="00553A32" w:rsidRDefault="00553A32" w:rsidP="00553A32">
            <w:pPr>
              <w:bidi/>
              <w:spacing w:after="200" w:line="276" w:lineRule="auto"/>
              <w:rPr>
                <w:highlight w:val="yellow"/>
                <w:lang w:val="en-US" w:bidi="ar-JO"/>
              </w:rPr>
            </w:pPr>
            <w:r w:rsidRPr="00553A32">
              <w:rPr>
                <w:b/>
                <w:bCs/>
                <w:highlight w:val="yellow"/>
                <w:rtl/>
                <w:lang w:val="en-US"/>
              </w:rPr>
              <w:t xml:space="preserve">المتغير التابع في نموذج الانحدار </w:t>
            </w:r>
            <w:proofErr w:type="gramStart"/>
            <w:r w:rsidRPr="00553A32">
              <w:rPr>
                <w:b/>
                <w:bCs/>
                <w:highlight w:val="yellow"/>
                <w:rtl/>
                <w:lang w:val="en-US"/>
              </w:rPr>
              <w:t>غير</w:t>
            </w:r>
            <w:proofErr w:type="gramEnd"/>
            <w:r w:rsidRPr="00553A32">
              <w:rPr>
                <w:b/>
                <w:bCs/>
                <w:highlight w:val="yellow"/>
                <w:rtl/>
                <w:lang w:val="en-US"/>
              </w:rPr>
              <w:t xml:space="preserve"> متوافق مع فرضية الدراسة</w:t>
            </w:r>
          </w:p>
        </w:tc>
        <w:tc>
          <w:tcPr>
            <w:tcW w:w="0" w:type="auto"/>
            <w:hideMark/>
          </w:tcPr>
          <w:p w:rsidR="00553A32" w:rsidRPr="00553A32" w:rsidRDefault="00553A32" w:rsidP="00553A32">
            <w:pPr>
              <w:bidi/>
              <w:spacing w:after="200" w:line="276" w:lineRule="auto"/>
              <w:rPr>
                <w:highlight w:val="yellow"/>
                <w:lang w:val="en-US" w:bidi="ar-JO"/>
              </w:rPr>
            </w:pPr>
            <w:proofErr w:type="gramStart"/>
            <w:r w:rsidRPr="00553A32">
              <w:rPr>
                <w:highlight w:val="yellow"/>
                <w:rtl/>
                <w:lang w:val="en-US"/>
              </w:rPr>
              <w:t>فرضية</w:t>
            </w:r>
            <w:proofErr w:type="gramEnd"/>
            <w:r w:rsidRPr="00553A32">
              <w:rPr>
                <w:highlight w:val="yellow"/>
                <w:rtl/>
                <w:lang w:val="en-US"/>
              </w:rPr>
              <w:t xml:space="preserve"> الدراسة تختبر أثر التحول الرقمي في كفاءة خدمة العملاء، لكن مخرجات</w:t>
            </w:r>
            <w:r w:rsidRPr="00553A32">
              <w:rPr>
                <w:highlight w:val="yellow"/>
                <w:lang w:val="en-US" w:bidi="ar-JO"/>
              </w:rPr>
              <w:t xml:space="preserve"> SPSS </w:t>
            </w:r>
            <w:r w:rsidRPr="00553A32">
              <w:rPr>
                <w:highlight w:val="yellow"/>
                <w:rtl/>
                <w:lang w:val="en-US"/>
              </w:rPr>
              <w:t xml:space="preserve">تسجل المتغير التابع باسم </w:t>
            </w:r>
            <w:r w:rsidRPr="00553A32">
              <w:rPr>
                <w:b/>
                <w:bCs/>
                <w:highlight w:val="yellow"/>
                <w:rtl/>
                <w:lang w:val="en-US"/>
              </w:rPr>
              <w:t>التحول الرقمي</w:t>
            </w:r>
            <w:r w:rsidRPr="00553A32">
              <w:rPr>
                <w:highlight w:val="yellow"/>
                <w:rtl/>
                <w:lang w:val="en-US"/>
              </w:rPr>
              <w:t xml:space="preserve">، بينما يفترض أن يكون المتغير التابع هو </w:t>
            </w:r>
            <w:r w:rsidRPr="00553A32">
              <w:rPr>
                <w:b/>
                <w:bCs/>
                <w:highlight w:val="yellow"/>
                <w:rtl/>
                <w:lang w:val="en-US"/>
              </w:rPr>
              <w:t>كفاءة خدمة العملاء</w:t>
            </w:r>
            <w:r w:rsidRPr="00553A32">
              <w:rPr>
                <w:highlight w:val="yellow"/>
                <w:lang w:val="en-US" w:bidi="ar-JO"/>
              </w:rPr>
              <w:t>.</w:t>
            </w:r>
          </w:p>
        </w:tc>
        <w:tc>
          <w:tcPr>
            <w:tcW w:w="0" w:type="auto"/>
            <w:hideMark/>
          </w:tcPr>
          <w:p w:rsidR="00553A32" w:rsidRPr="00553A32" w:rsidRDefault="00553A32" w:rsidP="00553A32">
            <w:pPr>
              <w:bidi/>
              <w:spacing w:after="200" w:line="276" w:lineRule="auto"/>
              <w:rPr>
                <w:highlight w:val="yellow"/>
                <w:lang w:val="en-US" w:bidi="ar-JO"/>
              </w:rPr>
            </w:pPr>
            <w:proofErr w:type="gramStart"/>
            <w:r w:rsidRPr="00553A32">
              <w:rPr>
                <w:b/>
                <w:bCs/>
                <w:highlight w:val="yellow"/>
                <w:rtl/>
                <w:lang w:val="en-US"/>
              </w:rPr>
              <w:t>مشكلة</w:t>
            </w:r>
            <w:proofErr w:type="gramEnd"/>
            <w:r w:rsidRPr="00553A32">
              <w:rPr>
                <w:b/>
                <w:bCs/>
                <w:highlight w:val="yellow"/>
                <w:rtl/>
                <w:lang w:val="en-US"/>
              </w:rPr>
              <w:t xml:space="preserve"> جوهرية مؤكدة</w:t>
            </w:r>
          </w:p>
        </w:tc>
        <w:tc>
          <w:tcPr>
            <w:tcW w:w="0" w:type="auto"/>
            <w:hideMark/>
          </w:tcPr>
          <w:p w:rsidR="00553A32" w:rsidRPr="00553A32" w:rsidRDefault="00553A32" w:rsidP="00553A32">
            <w:pPr>
              <w:bidi/>
              <w:spacing w:after="200" w:line="276" w:lineRule="auto"/>
              <w:rPr>
                <w:highlight w:val="yellow"/>
                <w:lang w:val="en-US" w:bidi="ar-JO"/>
              </w:rPr>
            </w:pPr>
            <w:proofErr w:type="gramStart"/>
            <w:r w:rsidRPr="00553A32">
              <w:rPr>
                <w:highlight w:val="yellow"/>
                <w:rtl/>
                <w:lang w:val="en-US"/>
              </w:rPr>
              <w:t>إعادة</w:t>
            </w:r>
            <w:proofErr w:type="gramEnd"/>
            <w:r w:rsidRPr="00553A32">
              <w:rPr>
                <w:highlight w:val="yellow"/>
                <w:rtl/>
                <w:lang w:val="en-US"/>
              </w:rPr>
              <w:t xml:space="preserve"> بناء نموذج الانحدار بحيث تكون كفاءة خدمة العملاء هي المتغير التابع، والتحول الرقمي وأبعاده هي المتغيرات المستقلة</w:t>
            </w:r>
            <w:r w:rsidRPr="00553A32">
              <w:rPr>
                <w:highlight w:val="yellow"/>
                <w:lang w:val="en-US" w:bidi="ar-JO"/>
              </w:rPr>
              <w:t>.</w:t>
            </w:r>
          </w:p>
        </w:tc>
      </w:tr>
      <w:tr w:rsidR="00553A32" w:rsidRPr="00553A32" w:rsidTr="00553A32">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lang w:val="en-US" w:bidi="ar-JO"/>
              </w:rPr>
              <w:t>3</w:t>
            </w:r>
          </w:p>
        </w:tc>
        <w:tc>
          <w:tcPr>
            <w:tcW w:w="0" w:type="auto"/>
            <w:hideMark/>
          </w:tcPr>
          <w:p w:rsidR="00553A32" w:rsidRPr="00553A32" w:rsidRDefault="00553A32" w:rsidP="00553A32">
            <w:pPr>
              <w:bidi/>
              <w:spacing w:after="200" w:line="276" w:lineRule="auto"/>
              <w:rPr>
                <w:highlight w:val="yellow"/>
                <w:lang w:val="en-US" w:bidi="ar-JO"/>
              </w:rPr>
            </w:pPr>
            <w:r w:rsidRPr="00553A32">
              <w:rPr>
                <w:b/>
                <w:bCs/>
                <w:highlight w:val="yellow"/>
                <w:rtl/>
                <w:lang w:val="en-US"/>
              </w:rPr>
              <w:t>ضعف شديد في النموذج المعروض</w:t>
            </w:r>
          </w:p>
        </w:tc>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rtl/>
                <w:lang w:val="en-US"/>
              </w:rPr>
              <w:t>بلغت</w:t>
            </w:r>
            <w:r w:rsidRPr="00553A32">
              <w:rPr>
                <w:highlight w:val="yellow"/>
                <w:lang w:val="en-US" w:bidi="ar-JO"/>
              </w:rPr>
              <w:t xml:space="preserve"> R=0.215 </w:t>
            </w:r>
            <w:r w:rsidRPr="00553A32">
              <w:rPr>
                <w:highlight w:val="yellow"/>
                <w:rtl/>
                <w:lang w:val="en-US"/>
              </w:rPr>
              <w:t>و</w:t>
            </w:r>
            <w:proofErr w:type="spellStart"/>
            <w:r w:rsidRPr="00553A32">
              <w:rPr>
                <w:highlight w:val="yellow"/>
                <w:lang w:val="en-US" w:bidi="ar-JO"/>
              </w:rPr>
              <w:t>R²</w:t>
            </w:r>
            <w:proofErr w:type="spellEnd"/>
            <w:r w:rsidRPr="00553A32">
              <w:rPr>
                <w:highlight w:val="yellow"/>
                <w:lang w:val="en-US" w:bidi="ar-JO"/>
              </w:rPr>
              <w:t xml:space="preserve">=0.046 </w:t>
            </w:r>
            <w:r w:rsidRPr="00553A32">
              <w:rPr>
                <w:highlight w:val="yellow"/>
                <w:rtl/>
                <w:lang w:val="en-US"/>
              </w:rPr>
              <w:t>و</w:t>
            </w:r>
            <w:r w:rsidRPr="00553A32">
              <w:rPr>
                <w:highlight w:val="yellow"/>
                <w:lang w:val="en-US" w:bidi="ar-JO"/>
              </w:rPr>
              <w:t xml:space="preserve">Adjusted </w:t>
            </w:r>
            <w:proofErr w:type="spellStart"/>
            <w:r w:rsidRPr="00553A32">
              <w:rPr>
                <w:highlight w:val="yellow"/>
                <w:lang w:val="en-US" w:bidi="ar-JO"/>
              </w:rPr>
              <w:t>R²</w:t>
            </w:r>
            <w:proofErr w:type="spellEnd"/>
            <w:r w:rsidRPr="00553A32">
              <w:rPr>
                <w:highlight w:val="yellow"/>
                <w:lang w:val="en-US" w:bidi="ar-JO"/>
              </w:rPr>
              <w:t>=-0.011</w:t>
            </w:r>
            <w:r w:rsidRPr="00553A32">
              <w:rPr>
                <w:highlight w:val="yellow"/>
                <w:rtl/>
                <w:lang w:val="en-US"/>
              </w:rPr>
              <w:t>، ما يعني أن النموذج يفسر 4.6% فقط من التباين، وأن قدرته التنبؤية ضعيفة جدا بعد تعديل عدد المتغيرات</w:t>
            </w:r>
            <w:r w:rsidRPr="00553A32">
              <w:rPr>
                <w:highlight w:val="yellow"/>
                <w:lang w:val="en-US" w:bidi="ar-JO"/>
              </w:rPr>
              <w:t>.</w:t>
            </w:r>
          </w:p>
        </w:tc>
        <w:tc>
          <w:tcPr>
            <w:tcW w:w="0" w:type="auto"/>
            <w:hideMark/>
          </w:tcPr>
          <w:p w:rsidR="00553A32" w:rsidRPr="00553A32" w:rsidRDefault="00553A32" w:rsidP="00553A32">
            <w:pPr>
              <w:bidi/>
              <w:spacing w:after="200" w:line="276" w:lineRule="auto"/>
              <w:rPr>
                <w:highlight w:val="yellow"/>
                <w:lang w:val="en-US" w:bidi="ar-JO"/>
              </w:rPr>
            </w:pPr>
            <w:r w:rsidRPr="00553A32">
              <w:rPr>
                <w:b/>
                <w:bCs/>
                <w:highlight w:val="yellow"/>
                <w:rtl/>
                <w:lang w:val="en-US"/>
              </w:rPr>
              <w:t xml:space="preserve">نتيجة صحيحة </w:t>
            </w:r>
            <w:proofErr w:type="gramStart"/>
            <w:r w:rsidRPr="00553A32">
              <w:rPr>
                <w:b/>
                <w:bCs/>
                <w:highlight w:val="yellow"/>
                <w:rtl/>
                <w:lang w:val="en-US"/>
              </w:rPr>
              <w:t>رقميا</w:t>
            </w:r>
            <w:proofErr w:type="gramEnd"/>
            <w:r w:rsidRPr="00553A32">
              <w:rPr>
                <w:b/>
                <w:bCs/>
                <w:highlight w:val="yellow"/>
                <w:rtl/>
                <w:lang w:val="en-US"/>
              </w:rPr>
              <w:t xml:space="preserve"> لكنها لا تدعم الاستنتاجات الإيجابية القوية</w:t>
            </w:r>
          </w:p>
        </w:tc>
        <w:tc>
          <w:tcPr>
            <w:tcW w:w="0" w:type="auto"/>
            <w:hideMark/>
          </w:tcPr>
          <w:p w:rsidR="00553A32" w:rsidRPr="00553A32" w:rsidRDefault="00553A32" w:rsidP="00553A32">
            <w:pPr>
              <w:bidi/>
              <w:spacing w:after="200" w:line="276" w:lineRule="auto"/>
              <w:rPr>
                <w:highlight w:val="yellow"/>
                <w:lang w:val="en-US" w:bidi="ar-JO"/>
              </w:rPr>
            </w:pPr>
            <w:proofErr w:type="gramStart"/>
            <w:r w:rsidRPr="00553A32">
              <w:rPr>
                <w:highlight w:val="yellow"/>
                <w:rtl/>
                <w:lang w:val="en-US"/>
              </w:rPr>
              <w:t>تفسير</w:t>
            </w:r>
            <w:proofErr w:type="gramEnd"/>
            <w:r w:rsidRPr="00553A32">
              <w:rPr>
                <w:highlight w:val="yellow"/>
                <w:rtl/>
                <w:lang w:val="en-US"/>
              </w:rPr>
              <w:t xml:space="preserve"> النتيجة باعتبارها ضعفا في النموذج، وعدم وصف أثره بأنه قوي أو مؤكد. كما يجب التأكد أولا من صحة </w:t>
            </w:r>
            <w:proofErr w:type="gramStart"/>
            <w:r w:rsidRPr="00553A32">
              <w:rPr>
                <w:highlight w:val="yellow"/>
                <w:rtl/>
                <w:lang w:val="en-US"/>
              </w:rPr>
              <w:t>اتجاه</w:t>
            </w:r>
            <w:proofErr w:type="gramEnd"/>
            <w:r w:rsidRPr="00553A32">
              <w:rPr>
                <w:highlight w:val="yellow"/>
                <w:rtl/>
                <w:lang w:val="en-US"/>
              </w:rPr>
              <w:t xml:space="preserve"> النموذج والمتغير التابع</w:t>
            </w:r>
            <w:r w:rsidRPr="00553A32">
              <w:rPr>
                <w:highlight w:val="yellow"/>
                <w:lang w:val="en-US" w:bidi="ar-JO"/>
              </w:rPr>
              <w:t>.</w:t>
            </w:r>
          </w:p>
        </w:tc>
      </w:tr>
      <w:tr w:rsidR="00553A32" w:rsidRPr="00553A32" w:rsidTr="00553A32">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lang w:val="en-US" w:bidi="ar-JO"/>
              </w:rPr>
              <w:t>4</w:t>
            </w:r>
          </w:p>
        </w:tc>
        <w:tc>
          <w:tcPr>
            <w:tcW w:w="0" w:type="auto"/>
            <w:hideMark/>
          </w:tcPr>
          <w:p w:rsidR="00553A32" w:rsidRPr="00553A32" w:rsidRDefault="00553A32" w:rsidP="00553A32">
            <w:pPr>
              <w:bidi/>
              <w:spacing w:after="200" w:line="276" w:lineRule="auto"/>
              <w:rPr>
                <w:highlight w:val="yellow"/>
                <w:lang w:val="en-US" w:bidi="ar-JO"/>
              </w:rPr>
            </w:pPr>
            <w:r w:rsidRPr="00553A32">
              <w:rPr>
                <w:b/>
                <w:bCs/>
                <w:highlight w:val="yellow"/>
                <w:rtl/>
                <w:lang w:val="en-US"/>
              </w:rPr>
              <w:t xml:space="preserve">استخدام اختبارات </w:t>
            </w:r>
            <w:proofErr w:type="spellStart"/>
            <w:r w:rsidRPr="00553A32">
              <w:rPr>
                <w:b/>
                <w:bCs/>
                <w:highlight w:val="yellow"/>
                <w:rtl/>
                <w:lang w:val="en-US"/>
              </w:rPr>
              <w:t>كاي</w:t>
            </w:r>
            <w:proofErr w:type="spellEnd"/>
            <w:r w:rsidRPr="00553A32">
              <w:rPr>
                <w:b/>
                <w:bCs/>
                <w:highlight w:val="yellow"/>
                <w:rtl/>
                <w:lang w:val="en-US"/>
              </w:rPr>
              <w:t xml:space="preserve"> تربيع في مواضع لا تختبر فرضيات الأثر</w:t>
            </w:r>
          </w:p>
        </w:tc>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rtl/>
                <w:lang w:val="en-US"/>
              </w:rPr>
              <w:t xml:space="preserve">الجداول </w:t>
            </w:r>
            <w:proofErr w:type="spellStart"/>
            <w:r w:rsidRPr="00553A32">
              <w:rPr>
                <w:highlight w:val="yellow"/>
                <w:rtl/>
                <w:lang w:val="en-US"/>
              </w:rPr>
              <w:t>المعنونة</w:t>
            </w:r>
            <w:proofErr w:type="spellEnd"/>
            <w:r w:rsidRPr="00553A32">
              <w:rPr>
                <w:highlight w:val="yellow"/>
                <w:rtl/>
                <w:lang w:val="en-US"/>
              </w:rPr>
              <w:t xml:space="preserve"> بدور الهواتف والذكاء الاصطناعي </w:t>
            </w:r>
            <w:proofErr w:type="spellStart"/>
            <w:r w:rsidRPr="00553A32">
              <w:rPr>
                <w:highlight w:val="yellow"/>
                <w:rtl/>
                <w:lang w:val="en-US"/>
              </w:rPr>
              <w:t>والفوترة</w:t>
            </w:r>
            <w:proofErr w:type="spellEnd"/>
            <w:r w:rsidRPr="00553A32">
              <w:rPr>
                <w:highlight w:val="yellow"/>
                <w:rtl/>
                <w:lang w:val="en-US"/>
              </w:rPr>
              <w:t xml:space="preserve"> تختبر فعليا العلاقة بين النتائج والجنس أو العمر أو المسمى الوظيفي، ولا تختبر أثر هذه الأبعاد في كفاءة خدمة العملاء</w:t>
            </w:r>
            <w:r w:rsidRPr="00553A32">
              <w:rPr>
                <w:highlight w:val="yellow"/>
                <w:lang w:val="en-US" w:bidi="ar-JO"/>
              </w:rPr>
              <w:t>.</w:t>
            </w:r>
          </w:p>
        </w:tc>
        <w:tc>
          <w:tcPr>
            <w:tcW w:w="0" w:type="auto"/>
            <w:hideMark/>
          </w:tcPr>
          <w:p w:rsidR="00553A32" w:rsidRPr="00553A32" w:rsidRDefault="00553A32" w:rsidP="00553A32">
            <w:pPr>
              <w:bidi/>
              <w:spacing w:after="200" w:line="276" w:lineRule="auto"/>
              <w:rPr>
                <w:highlight w:val="yellow"/>
                <w:lang w:val="en-US" w:bidi="ar-JO"/>
              </w:rPr>
            </w:pPr>
            <w:proofErr w:type="gramStart"/>
            <w:r w:rsidRPr="00553A32">
              <w:rPr>
                <w:b/>
                <w:bCs/>
                <w:highlight w:val="yellow"/>
                <w:rtl/>
                <w:lang w:val="en-US"/>
              </w:rPr>
              <w:t>مشكلة</w:t>
            </w:r>
            <w:proofErr w:type="gramEnd"/>
            <w:r w:rsidRPr="00553A32">
              <w:rPr>
                <w:b/>
                <w:bCs/>
                <w:highlight w:val="yellow"/>
                <w:rtl/>
                <w:lang w:val="en-US"/>
              </w:rPr>
              <w:t xml:space="preserve"> جوهرية مؤكدة</w:t>
            </w:r>
          </w:p>
        </w:tc>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rtl/>
                <w:lang w:val="en-US"/>
              </w:rPr>
              <w:t>فصل اختبارات الفروق الديموغرافية عن اختبارات الفرضيات، واستخدام الانحدار المناسب لاختبار أثر كل بعد في كفاءة الخدمة</w:t>
            </w:r>
            <w:r w:rsidRPr="00553A32">
              <w:rPr>
                <w:highlight w:val="yellow"/>
                <w:lang w:val="en-US" w:bidi="ar-JO"/>
              </w:rPr>
              <w:t>.</w:t>
            </w:r>
          </w:p>
        </w:tc>
      </w:tr>
      <w:tr w:rsidR="00553A32" w:rsidRPr="00553A32" w:rsidTr="00553A32">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lang w:val="en-US" w:bidi="ar-JO"/>
              </w:rPr>
              <w:t>5</w:t>
            </w:r>
          </w:p>
        </w:tc>
        <w:tc>
          <w:tcPr>
            <w:tcW w:w="0" w:type="auto"/>
            <w:hideMark/>
          </w:tcPr>
          <w:p w:rsidR="00553A32" w:rsidRPr="00553A32" w:rsidRDefault="00553A32" w:rsidP="00553A32">
            <w:pPr>
              <w:bidi/>
              <w:spacing w:after="200" w:line="276" w:lineRule="auto"/>
              <w:rPr>
                <w:highlight w:val="yellow"/>
                <w:lang w:val="en-US" w:bidi="ar-JO"/>
              </w:rPr>
            </w:pPr>
            <w:r w:rsidRPr="00553A32">
              <w:rPr>
                <w:b/>
                <w:bCs/>
                <w:highlight w:val="yellow"/>
                <w:rtl/>
                <w:lang w:val="en-US"/>
              </w:rPr>
              <w:t xml:space="preserve">نتائج الوساطة </w:t>
            </w:r>
            <w:proofErr w:type="gramStart"/>
            <w:r w:rsidRPr="00553A32">
              <w:rPr>
                <w:b/>
                <w:bCs/>
                <w:highlight w:val="yellow"/>
                <w:rtl/>
                <w:lang w:val="en-US"/>
              </w:rPr>
              <w:t>غير</w:t>
            </w:r>
            <w:proofErr w:type="gramEnd"/>
            <w:r w:rsidRPr="00553A32">
              <w:rPr>
                <w:b/>
                <w:bCs/>
                <w:highlight w:val="yellow"/>
                <w:rtl/>
                <w:lang w:val="en-US"/>
              </w:rPr>
              <w:t xml:space="preserve"> مكتملة لإثبات الوساطة الكاملة</w:t>
            </w:r>
          </w:p>
        </w:tc>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rtl/>
                <w:lang w:val="en-US"/>
              </w:rPr>
              <w:t>عرض الفصل المسارات</w:t>
            </w:r>
            <w:r w:rsidRPr="00553A32">
              <w:rPr>
                <w:highlight w:val="yellow"/>
                <w:lang w:val="en-US" w:bidi="ar-JO"/>
              </w:rPr>
              <w:t xml:space="preserve"> a </w:t>
            </w:r>
            <w:r w:rsidRPr="00553A32">
              <w:rPr>
                <w:highlight w:val="yellow"/>
                <w:rtl/>
                <w:lang w:val="en-US"/>
              </w:rPr>
              <w:t>و</w:t>
            </w:r>
            <w:r w:rsidRPr="00553A32">
              <w:rPr>
                <w:highlight w:val="yellow"/>
                <w:lang w:val="en-US" w:bidi="ar-JO"/>
              </w:rPr>
              <w:t xml:space="preserve">b </w:t>
            </w:r>
            <w:r w:rsidRPr="00553A32">
              <w:rPr>
                <w:highlight w:val="yellow"/>
                <w:rtl/>
                <w:lang w:val="en-US"/>
              </w:rPr>
              <w:t>و</w:t>
            </w:r>
            <w:r w:rsidRPr="00553A32">
              <w:rPr>
                <w:highlight w:val="yellow"/>
                <w:lang w:val="en-US" w:bidi="ar-JO"/>
              </w:rPr>
              <w:t xml:space="preserve">c′ </w:t>
            </w:r>
            <w:r w:rsidRPr="00553A32">
              <w:rPr>
                <w:highlight w:val="yellow"/>
                <w:rtl/>
                <w:lang w:val="en-US"/>
              </w:rPr>
              <w:t>والأثر الكلي، وكان الأثر المباشر</w:t>
            </w:r>
            <w:r w:rsidRPr="00553A32">
              <w:rPr>
                <w:highlight w:val="yellow"/>
                <w:lang w:val="en-US" w:bidi="ar-JO"/>
              </w:rPr>
              <w:t xml:space="preserve"> c′ </w:t>
            </w:r>
            <w:r w:rsidRPr="00553A32">
              <w:rPr>
                <w:highlight w:val="yellow"/>
                <w:rtl/>
                <w:lang w:val="en-US"/>
              </w:rPr>
              <w:t xml:space="preserve">غير </w:t>
            </w:r>
            <w:proofErr w:type="gramStart"/>
            <w:r w:rsidRPr="00553A32">
              <w:rPr>
                <w:highlight w:val="yellow"/>
                <w:rtl/>
                <w:lang w:val="en-US"/>
              </w:rPr>
              <w:t>دال</w:t>
            </w:r>
            <w:proofErr w:type="gramEnd"/>
            <w:r w:rsidRPr="00553A32">
              <w:rPr>
                <w:highlight w:val="yellow"/>
                <w:rtl/>
                <w:lang w:val="en-US"/>
              </w:rPr>
              <w:t xml:space="preserve"> عند</w:t>
            </w:r>
            <w:r w:rsidRPr="00553A32">
              <w:rPr>
                <w:highlight w:val="yellow"/>
                <w:lang w:val="en-US" w:bidi="ar-JO"/>
              </w:rPr>
              <w:t xml:space="preserve"> Sig=0.075</w:t>
            </w:r>
            <w:r w:rsidRPr="00553A32">
              <w:rPr>
                <w:highlight w:val="yellow"/>
                <w:rtl/>
                <w:lang w:val="en-US"/>
              </w:rPr>
              <w:t>، لكنه لم يعرض قيمة الأثر غير المباشر نفسها ولا حدود الثقة الدنيا والعليا الناتجة عن</w:t>
            </w:r>
            <w:r w:rsidRPr="00553A32">
              <w:rPr>
                <w:highlight w:val="yellow"/>
                <w:lang w:val="en-US" w:bidi="ar-JO"/>
              </w:rPr>
              <w:t xml:space="preserve"> Bootstrapping.</w:t>
            </w:r>
          </w:p>
        </w:tc>
        <w:tc>
          <w:tcPr>
            <w:tcW w:w="0" w:type="auto"/>
            <w:hideMark/>
          </w:tcPr>
          <w:p w:rsidR="00553A32" w:rsidRPr="00553A32" w:rsidRDefault="00553A32" w:rsidP="00553A32">
            <w:pPr>
              <w:bidi/>
              <w:spacing w:after="200" w:line="276" w:lineRule="auto"/>
              <w:rPr>
                <w:highlight w:val="yellow"/>
                <w:lang w:val="en-US" w:bidi="ar-JO"/>
              </w:rPr>
            </w:pPr>
            <w:r w:rsidRPr="00553A32">
              <w:rPr>
                <w:b/>
                <w:bCs/>
                <w:highlight w:val="yellow"/>
                <w:rtl/>
                <w:lang w:val="en-US"/>
              </w:rPr>
              <w:t xml:space="preserve">مشكلة مهمة </w:t>
            </w:r>
            <w:proofErr w:type="gramStart"/>
            <w:r w:rsidRPr="00553A32">
              <w:rPr>
                <w:b/>
                <w:bCs/>
                <w:highlight w:val="yellow"/>
                <w:rtl/>
                <w:lang w:val="en-US"/>
              </w:rPr>
              <w:t>ومؤكدة</w:t>
            </w:r>
            <w:proofErr w:type="gramEnd"/>
          </w:p>
        </w:tc>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rtl/>
                <w:lang w:val="en-US"/>
              </w:rPr>
              <w:t xml:space="preserve">عرض </w:t>
            </w:r>
            <w:proofErr w:type="gramStart"/>
            <w:r w:rsidRPr="00553A32">
              <w:rPr>
                <w:highlight w:val="yellow"/>
                <w:rtl/>
                <w:lang w:val="en-US"/>
              </w:rPr>
              <w:t>قيمة</w:t>
            </w:r>
            <w:proofErr w:type="gramEnd"/>
            <w:r w:rsidRPr="00553A32">
              <w:rPr>
                <w:highlight w:val="yellow"/>
                <w:rtl/>
                <w:lang w:val="en-US"/>
              </w:rPr>
              <w:t xml:space="preserve"> الأثر غير المباشر، و</w:t>
            </w:r>
            <w:proofErr w:type="spellStart"/>
            <w:r w:rsidRPr="00553A32">
              <w:rPr>
                <w:highlight w:val="yellow"/>
                <w:lang w:val="en-US" w:bidi="ar-JO"/>
              </w:rPr>
              <w:t>BootSE</w:t>
            </w:r>
            <w:proofErr w:type="spellEnd"/>
            <w:r w:rsidRPr="00553A32">
              <w:rPr>
                <w:highlight w:val="yellow"/>
                <w:rtl/>
                <w:lang w:val="en-US"/>
              </w:rPr>
              <w:t>، و</w:t>
            </w:r>
            <w:proofErr w:type="spellStart"/>
            <w:r w:rsidRPr="00553A32">
              <w:rPr>
                <w:highlight w:val="yellow"/>
                <w:lang w:val="en-US" w:bidi="ar-JO"/>
              </w:rPr>
              <w:t>BootLLCI</w:t>
            </w:r>
            <w:proofErr w:type="spellEnd"/>
            <w:r w:rsidRPr="00553A32">
              <w:rPr>
                <w:highlight w:val="yellow"/>
                <w:rtl/>
                <w:lang w:val="en-US"/>
              </w:rPr>
              <w:t>، و</w:t>
            </w:r>
            <w:proofErr w:type="spellStart"/>
            <w:r w:rsidRPr="00553A32">
              <w:rPr>
                <w:highlight w:val="yellow"/>
                <w:lang w:val="en-US" w:bidi="ar-JO"/>
              </w:rPr>
              <w:t>BootULCI</w:t>
            </w:r>
            <w:proofErr w:type="spellEnd"/>
            <w:r w:rsidRPr="00553A32">
              <w:rPr>
                <w:highlight w:val="yellow"/>
                <w:rtl/>
                <w:lang w:val="en-US"/>
              </w:rPr>
              <w:t>، ثم اتخاذ قرار الوساطة وفقا لعدم اشتمال فترة الثقة على الصفر</w:t>
            </w:r>
            <w:r w:rsidRPr="00553A32">
              <w:rPr>
                <w:highlight w:val="yellow"/>
                <w:lang w:val="en-US" w:bidi="ar-JO"/>
              </w:rPr>
              <w:t>.</w:t>
            </w:r>
          </w:p>
        </w:tc>
      </w:tr>
      <w:tr w:rsidR="00553A32" w:rsidRPr="00553A32" w:rsidTr="00553A32">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lang w:val="en-US" w:bidi="ar-JO"/>
              </w:rPr>
              <w:lastRenderedPageBreak/>
              <w:t>6</w:t>
            </w:r>
          </w:p>
        </w:tc>
        <w:tc>
          <w:tcPr>
            <w:tcW w:w="0" w:type="auto"/>
            <w:hideMark/>
          </w:tcPr>
          <w:p w:rsidR="00553A32" w:rsidRPr="00553A32" w:rsidRDefault="00553A32" w:rsidP="00553A32">
            <w:pPr>
              <w:bidi/>
              <w:spacing w:after="200" w:line="276" w:lineRule="auto"/>
              <w:rPr>
                <w:highlight w:val="yellow"/>
                <w:lang w:val="en-US" w:bidi="ar-JO"/>
              </w:rPr>
            </w:pPr>
            <w:proofErr w:type="gramStart"/>
            <w:r w:rsidRPr="00553A32">
              <w:rPr>
                <w:b/>
                <w:bCs/>
                <w:highlight w:val="yellow"/>
                <w:rtl/>
                <w:lang w:val="en-US"/>
              </w:rPr>
              <w:t>وصف</w:t>
            </w:r>
            <w:proofErr w:type="gramEnd"/>
            <w:r w:rsidRPr="00553A32">
              <w:rPr>
                <w:b/>
                <w:bCs/>
                <w:highlight w:val="yellow"/>
                <w:rtl/>
                <w:lang w:val="en-US"/>
              </w:rPr>
              <w:t xml:space="preserve"> وجود أثر مباشر رغم أن الأثر المباشر غير دال</w:t>
            </w:r>
          </w:p>
        </w:tc>
        <w:tc>
          <w:tcPr>
            <w:tcW w:w="0" w:type="auto"/>
            <w:hideMark/>
          </w:tcPr>
          <w:p w:rsidR="00553A32" w:rsidRPr="00553A32" w:rsidRDefault="00553A32" w:rsidP="00553A32">
            <w:pPr>
              <w:bidi/>
              <w:spacing w:after="200" w:line="276" w:lineRule="auto"/>
              <w:rPr>
                <w:highlight w:val="yellow"/>
                <w:lang w:val="en-US" w:bidi="ar-JO"/>
              </w:rPr>
            </w:pPr>
            <w:proofErr w:type="gramStart"/>
            <w:r w:rsidRPr="00553A32">
              <w:rPr>
                <w:highlight w:val="yellow"/>
                <w:rtl/>
                <w:lang w:val="en-US"/>
              </w:rPr>
              <w:t>النص</w:t>
            </w:r>
            <w:proofErr w:type="gramEnd"/>
            <w:r w:rsidRPr="00553A32">
              <w:rPr>
                <w:highlight w:val="yellow"/>
                <w:rtl/>
                <w:lang w:val="en-US"/>
              </w:rPr>
              <w:t xml:space="preserve"> يقول إن التحول الرقمي يزيد الكفاءة مباشرة وغير مباشرة، بينما جدول المسارات يبين أن الأثر المباشر</w:t>
            </w:r>
            <w:r w:rsidRPr="00553A32">
              <w:rPr>
                <w:highlight w:val="yellow"/>
                <w:lang w:val="en-US" w:bidi="ar-JO"/>
              </w:rPr>
              <w:t xml:space="preserve"> c′ </w:t>
            </w:r>
            <w:r w:rsidRPr="00553A32">
              <w:rPr>
                <w:highlight w:val="yellow"/>
                <w:rtl/>
                <w:lang w:val="en-US"/>
              </w:rPr>
              <w:t xml:space="preserve">يساوي 0.145 </w:t>
            </w:r>
            <w:proofErr w:type="gramStart"/>
            <w:r w:rsidRPr="00553A32">
              <w:rPr>
                <w:highlight w:val="yellow"/>
                <w:rtl/>
                <w:lang w:val="en-US"/>
              </w:rPr>
              <w:t>ودلالته</w:t>
            </w:r>
            <w:proofErr w:type="gramEnd"/>
            <w:r w:rsidRPr="00553A32">
              <w:rPr>
                <w:highlight w:val="yellow"/>
                <w:rtl/>
                <w:lang w:val="en-US"/>
              </w:rPr>
              <w:t xml:space="preserve"> 0.075، أي </w:t>
            </w:r>
            <w:proofErr w:type="gramStart"/>
            <w:r w:rsidRPr="00553A32">
              <w:rPr>
                <w:highlight w:val="yellow"/>
                <w:rtl/>
                <w:lang w:val="en-US"/>
              </w:rPr>
              <w:t>إنه</w:t>
            </w:r>
            <w:proofErr w:type="gramEnd"/>
            <w:r w:rsidRPr="00553A32">
              <w:rPr>
                <w:highlight w:val="yellow"/>
                <w:rtl/>
                <w:lang w:val="en-US"/>
              </w:rPr>
              <w:t xml:space="preserve"> غير دال عند مستوى 0.05</w:t>
            </w:r>
            <w:r w:rsidRPr="00553A32">
              <w:rPr>
                <w:highlight w:val="yellow"/>
                <w:lang w:val="en-US" w:bidi="ar-JO"/>
              </w:rPr>
              <w:t>.</w:t>
            </w:r>
          </w:p>
        </w:tc>
        <w:tc>
          <w:tcPr>
            <w:tcW w:w="0" w:type="auto"/>
            <w:hideMark/>
          </w:tcPr>
          <w:p w:rsidR="00553A32" w:rsidRPr="00553A32" w:rsidRDefault="00553A32" w:rsidP="00553A32">
            <w:pPr>
              <w:bidi/>
              <w:spacing w:after="200" w:line="276" w:lineRule="auto"/>
              <w:rPr>
                <w:highlight w:val="yellow"/>
                <w:lang w:val="en-US" w:bidi="ar-JO"/>
              </w:rPr>
            </w:pPr>
            <w:r w:rsidRPr="00553A32">
              <w:rPr>
                <w:b/>
                <w:bCs/>
                <w:highlight w:val="yellow"/>
                <w:rtl/>
                <w:lang w:val="en-US"/>
              </w:rPr>
              <w:t>تناقض تحليلي مؤكد</w:t>
            </w:r>
          </w:p>
        </w:tc>
        <w:tc>
          <w:tcPr>
            <w:tcW w:w="0" w:type="auto"/>
            <w:hideMark/>
          </w:tcPr>
          <w:p w:rsidR="00553A32" w:rsidRPr="00553A32" w:rsidRDefault="00553A32" w:rsidP="00553A32">
            <w:pPr>
              <w:bidi/>
              <w:spacing w:after="200" w:line="276" w:lineRule="auto"/>
              <w:rPr>
                <w:highlight w:val="yellow"/>
                <w:lang w:val="en-US" w:bidi="ar-JO"/>
              </w:rPr>
            </w:pPr>
            <w:proofErr w:type="gramStart"/>
            <w:r w:rsidRPr="00553A32">
              <w:rPr>
                <w:highlight w:val="yellow"/>
                <w:rtl/>
                <w:lang w:val="en-US"/>
              </w:rPr>
              <w:t>حذف</w:t>
            </w:r>
            <w:proofErr w:type="gramEnd"/>
            <w:r w:rsidRPr="00553A32">
              <w:rPr>
                <w:highlight w:val="yellow"/>
                <w:rtl/>
                <w:lang w:val="en-US"/>
              </w:rPr>
              <w:t xml:space="preserve"> القول بوجود أثر مباشر دال، أو صياغته بدقة على أنه أثر مباشر غير دال، مع فحص الأثر غير المباشر لتحديد نوع الوساطة</w:t>
            </w:r>
            <w:r w:rsidRPr="00553A32">
              <w:rPr>
                <w:highlight w:val="yellow"/>
                <w:lang w:val="en-US" w:bidi="ar-JO"/>
              </w:rPr>
              <w:t>.</w:t>
            </w:r>
          </w:p>
        </w:tc>
      </w:tr>
      <w:tr w:rsidR="00553A32" w:rsidRPr="00553A32" w:rsidTr="00553A32">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lang w:val="en-US" w:bidi="ar-JO"/>
              </w:rPr>
              <w:t>7</w:t>
            </w:r>
          </w:p>
        </w:tc>
        <w:tc>
          <w:tcPr>
            <w:tcW w:w="0" w:type="auto"/>
            <w:hideMark/>
          </w:tcPr>
          <w:p w:rsidR="00553A32" w:rsidRPr="00553A32" w:rsidRDefault="00553A32" w:rsidP="00553A32">
            <w:pPr>
              <w:bidi/>
              <w:spacing w:after="200" w:line="276" w:lineRule="auto"/>
              <w:rPr>
                <w:highlight w:val="yellow"/>
                <w:lang w:val="en-US" w:bidi="ar-JO"/>
              </w:rPr>
            </w:pPr>
            <w:r w:rsidRPr="00553A32">
              <w:rPr>
                <w:b/>
                <w:bCs/>
                <w:highlight w:val="yellow"/>
                <w:rtl/>
                <w:lang w:val="en-US"/>
              </w:rPr>
              <w:t>عرض قيمة افتراضية لاختبار</w:t>
            </w:r>
            <w:r w:rsidRPr="00553A32">
              <w:rPr>
                <w:b/>
                <w:bCs/>
                <w:highlight w:val="yellow"/>
                <w:lang w:val="en-US" w:bidi="ar-JO"/>
              </w:rPr>
              <w:t xml:space="preserve"> Durbin–Watson</w:t>
            </w:r>
          </w:p>
        </w:tc>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rtl/>
                <w:lang w:val="en-US"/>
              </w:rPr>
              <w:t xml:space="preserve">وردت العبارة: «قيمة اختبار </w:t>
            </w:r>
            <w:proofErr w:type="spellStart"/>
            <w:r w:rsidRPr="00553A32">
              <w:rPr>
                <w:highlight w:val="yellow"/>
                <w:rtl/>
                <w:lang w:val="en-US"/>
              </w:rPr>
              <w:t>دوربين</w:t>
            </w:r>
            <w:proofErr w:type="spellEnd"/>
            <w:r w:rsidRPr="00553A32">
              <w:rPr>
                <w:highlight w:val="yellow"/>
                <w:rtl/>
                <w:lang w:val="en-US"/>
              </w:rPr>
              <w:t xml:space="preserve">–واتسون (مثلا، 1.89)»، وهي </w:t>
            </w:r>
            <w:proofErr w:type="gramStart"/>
            <w:r w:rsidRPr="00553A32">
              <w:rPr>
                <w:highlight w:val="yellow"/>
                <w:rtl/>
                <w:lang w:val="en-US"/>
              </w:rPr>
              <w:t>ليست</w:t>
            </w:r>
            <w:proofErr w:type="gramEnd"/>
            <w:r w:rsidRPr="00553A32">
              <w:rPr>
                <w:highlight w:val="yellow"/>
                <w:rtl/>
                <w:lang w:val="en-US"/>
              </w:rPr>
              <w:t xml:space="preserve"> نتيجة فعلية مثبتة من مخرجات الدراسة</w:t>
            </w:r>
            <w:r w:rsidRPr="00553A32">
              <w:rPr>
                <w:highlight w:val="yellow"/>
                <w:lang w:val="en-US" w:bidi="ar-JO"/>
              </w:rPr>
              <w:t>.</w:t>
            </w:r>
          </w:p>
        </w:tc>
        <w:tc>
          <w:tcPr>
            <w:tcW w:w="0" w:type="auto"/>
            <w:hideMark/>
          </w:tcPr>
          <w:p w:rsidR="00553A32" w:rsidRPr="00553A32" w:rsidRDefault="00553A32" w:rsidP="00553A32">
            <w:pPr>
              <w:bidi/>
              <w:spacing w:after="200" w:line="276" w:lineRule="auto"/>
              <w:rPr>
                <w:highlight w:val="yellow"/>
                <w:lang w:val="en-US" w:bidi="ar-JO"/>
              </w:rPr>
            </w:pPr>
            <w:proofErr w:type="gramStart"/>
            <w:r w:rsidRPr="00553A32">
              <w:rPr>
                <w:b/>
                <w:bCs/>
                <w:highlight w:val="yellow"/>
                <w:rtl/>
                <w:lang w:val="en-US"/>
              </w:rPr>
              <w:t>مشكلة</w:t>
            </w:r>
            <w:proofErr w:type="gramEnd"/>
            <w:r w:rsidRPr="00553A32">
              <w:rPr>
                <w:b/>
                <w:bCs/>
                <w:highlight w:val="yellow"/>
                <w:rtl/>
                <w:lang w:val="en-US"/>
              </w:rPr>
              <w:t xml:space="preserve"> واضحة لكنها قابلة للإصلاح بسهولة</w:t>
            </w:r>
          </w:p>
        </w:tc>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rtl/>
                <w:lang w:val="en-US"/>
              </w:rPr>
              <w:t xml:space="preserve">استخراج القيمة الفعلية </w:t>
            </w:r>
            <w:proofErr w:type="gramStart"/>
            <w:r w:rsidRPr="00553A32">
              <w:rPr>
                <w:highlight w:val="yellow"/>
                <w:rtl/>
                <w:lang w:val="en-US"/>
              </w:rPr>
              <w:t>من</w:t>
            </w:r>
            <w:proofErr w:type="gramEnd"/>
            <w:r w:rsidRPr="00553A32">
              <w:rPr>
                <w:highlight w:val="yellow"/>
                <w:lang w:val="en-US" w:bidi="ar-JO"/>
              </w:rPr>
              <w:t xml:space="preserve"> Model Summary </w:t>
            </w:r>
            <w:r w:rsidRPr="00553A32">
              <w:rPr>
                <w:highlight w:val="yellow"/>
                <w:rtl/>
                <w:lang w:val="en-US"/>
              </w:rPr>
              <w:t>وحذف كلمة «مثلا</w:t>
            </w:r>
            <w:r w:rsidRPr="00553A32">
              <w:rPr>
                <w:highlight w:val="yellow"/>
                <w:lang w:val="en-US" w:bidi="ar-JO"/>
              </w:rPr>
              <w:t>».</w:t>
            </w:r>
          </w:p>
        </w:tc>
      </w:tr>
      <w:tr w:rsidR="00553A32" w:rsidRPr="00553A32" w:rsidTr="00553A32">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lang w:val="en-US" w:bidi="ar-JO"/>
              </w:rPr>
              <w:t>8</w:t>
            </w:r>
          </w:p>
        </w:tc>
        <w:tc>
          <w:tcPr>
            <w:tcW w:w="0" w:type="auto"/>
            <w:hideMark/>
          </w:tcPr>
          <w:p w:rsidR="00553A32" w:rsidRPr="00553A32" w:rsidRDefault="00553A32" w:rsidP="00553A32">
            <w:pPr>
              <w:bidi/>
              <w:spacing w:after="200" w:line="276" w:lineRule="auto"/>
              <w:rPr>
                <w:highlight w:val="yellow"/>
                <w:lang w:val="en-US" w:bidi="ar-JO"/>
              </w:rPr>
            </w:pPr>
            <w:r w:rsidRPr="00553A32">
              <w:rPr>
                <w:b/>
                <w:bCs/>
                <w:highlight w:val="yellow"/>
                <w:rtl/>
                <w:lang w:val="en-US"/>
              </w:rPr>
              <w:t>فحوص البواقي والتجانس مكتوبة بصورة تقريرية دون مخرجات كافية</w:t>
            </w:r>
          </w:p>
        </w:tc>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rtl/>
                <w:lang w:val="en-US"/>
              </w:rPr>
              <w:t xml:space="preserve">تمت الإشارة إلى الالتواء </w:t>
            </w:r>
            <w:proofErr w:type="spellStart"/>
            <w:r w:rsidRPr="00553A32">
              <w:rPr>
                <w:highlight w:val="yellow"/>
                <w:rtl/>
                <w:lang w:val="en-US"/>
              </w:rPr>
              <w:t>والتفرطح</w:t>
            </w:r>
            <w:proofErr w:type="spellEnd"/>
            <w:r w:rsidRPr="00553A32">
              <w:rPr>
                <w:highlight w:val="yellow"/>
                <w:rtl/>
                <w:lang w:val="en-US"/>
              </w:rPr>
              <w:t xml:space="preserve"> ومخطط الانتشار، لكن دون عرض واضح لمخطط</w:t>
            </w:r>
            <w:r w:rsidRPr="00553A32">
              <w:rPr>
                <w:highlight w:val="yellow"/>
                <w:lang w:val="en-US" w:bidi="ar-JO"/>
              </w:rPr>
              <w:t xml:space="preserve"> Histogram </w:t>
            </w:r>
            <w:r w:rsidRPr="00553A32">
              <w:rPr>
                <w:highlight w:val="yellow"/>
                <w:rtl/>
                <w:lang w:val="en-US"/>
              </w:rPr>
              <w:t>أو</w:t>
            </w:r>
            <w:r w:rsidRPr="00553A32">
              <w:rPr>
                <w:highlight w:val="yellow"/>
                <w:lang w:val="en-US" w:bidi="ar-JO"/>
              </w:rPr>
              <w:t xml:space="preserve"> P–P Plot </w:t>
            </w:r>
            <w:r w:rsidRPr="00553A32">
              <w:rPr>
                <w:highlight w:val="yellow"/>
                <w:rtl/>
                <w:lang w:val="en-US"/>
              </w:rPr>
              <w:t>أو الشكل المشار إليه، مع صياغات غير دقيقة مثل «قيم مربعات الانحرافات</w:t>
            </w:r>
            <w:r w:rsidRPr="00553A32">
              <w:rPr>
                <w:highlight w:val="yellow"/>
                <w:lang w:val="en-US" w:bidi="ar-JO"/>
              </w:rPr>
              <w:t>».</w:t>
            </w:r>
          </w:p>
        </w:tc>
        <w:tc>
          <w:tcPr>
            <w:tcW w:w="0" w:type="auto"/>
            <w:hideMark/>
          </w:tcPr>
          <w:p w:rsidR="00553A32" w:rsidRPr="00553A32" w:rsidRDefault="00553A32" w:rsidP="00553A32">
            <w:pPr>
              <w:bidi/>
              <w:spacing w:after="200" w:line="276" w:lineRule="auto"/>
              <w:rPr>
                <w:highlight w:val="yellow"/>
                <w:lang w:val="en-US" w:bidi="ar-JO"/>
              </w:rPr>
            </w:pPr>
            <w:proofErr w:type="gramStart"/>
            <w:r w:rsidRPr="00553A32">
              <w:rPr>
                <w:b/>
                <w:bCs/>
                <w:highlight w:val="yellow"/>
                <w:rtl/>
                <w:lang w:val="en-US"/>
              </w:rPr>
              <w:t>ملاحظة</w:t>
            </w:r>
            <w:proofErr w:type="gramEnd"/>
            <w:r w:rsidRPr="00553A32">
              <w:rPr>
                <w:b/>
                <w:bCs/>
                <w:highlight w:val="yellow"/>
                <w:rtl/>
                <w:lang w:val="en-US"/>
              </w:rPr>
              <w:t xml:space="preserve"> متوسطة</w:t>
            </w:r>
          </w:p>
        </w:tc>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rtl/>
                <w:lang w:val="en-US"/>
              </w:rPr>
              <w:t>عرض الرسوم الفعلية للبواقي وتفسيرها، أو تقديم نتائج فحص واضحة ومحددة بدلا من العبارات العامة</w:t>
            </w:r>
            <w:r w:rsidRPr="00553A32">
              <w:rPr>
                <w:highlight w:val="yellow"/>
                <w:lang w:val="en-US" w:bidi="ar-JO"/>
              </w:rPr>
              <w:t>.</w:t>
            </w:r>
          </w:p>
        </w:tc>
      </w:tr>
      <w:tr w:rsidR="00553A32" w:rsidRPr="00553A32" w:rsidTr="00553A32">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lang w:val="en-US" w:bidi="ar-JO"/>
              </w:rPr>
              <w:t>9</w:t>
            </w:r>
          </w:p>
        </w:tc>
        <w:tc>
          <w:tcPr>
            <w:tcW w:w="0" w:type="auto"/>
            <w:hideMark/>
          </w:tcPr>
          <w:p w:rsidR="00553A32" w:rsidRPr="00553A32" w:rsidRDefault="00553A32" w:rsidP="00553A32">
            <w:pPr>
              <w:bidi/>
              <w:spacing w:after="200" w:line="276" w:lineRule="auto"/>
              <w:rPr>
                <w:highlight w:val="yellow"/>
                <w:lang w:val="en-US" w:bidi="ar-JO"/>
              </w:rPr>
            </w:pPr>
            <w:r w:rsidRPr="00553A32">
              <w:rPr>
                <w:b/>
                <w:bCs/>
                <w:highlight w:val="yellow"/>
                <w:rtl/>
                <w:lang w:val="en-US"/>
              </w:rPr>
              <w:t xml:space="preserve">فحص التعدد الخطي مقبول </w:t>
            </w:r>
            <w:proofErr w:type="gramStart"/>
            <w:r w:rsidRPr="00553A32">
              <w:rPr>
                <w:b/>
                <w:bCs/>
                <w:highlight w:val="yellow"/>
                <w:rtl/>
                <w:lang w:val="en-US"/>
              </w:rPr>
              <w:t>رقميا</w:t>
            </w:r>
            <w:proofErr w:type="gramEnd"/>
          </w:p>
        </w:tc>
        <w:tc>
          <w:tcPr>
            <w:tcW w:w="0" w:type="auto"/>
            <w:hideMark/>
          </w:tcPr>
          <w:p w:rsidR="00553A32" w:rsidRPr="00553A32" w:rsidRDefault="00553A32" w:rsidP="00553A32">
            <w:pPr>
              <w:bidi/>
              <w:spacing w:after="200" w:line="276" w:lineRule="auto"/>
              <w:rPr>
                <w:highlight w:val="yellow"/>
                <w:lang w:val="en-US" w:bidi="ar-JO"/>
              </w:rPr>
            </w:pPr>
            <w:r w:rsidRPr="00553A32">
              <w:rPr>
                <w:highlight w:val="yellow"/>
                <w:rtl/>
                <w:lang w:val="en-US"/>
              </w:rPr>
              <w:t>قيم</w:t>
            </w:r>
            <w:r w:rsidRPr="00553A32">
              <w:rPr>
                <w:highlight w:val="yellow"/>
                <w:lang w:val="en-US" w:bidi="ar-JO"/>
              </w:rPr>
              <w:t xml:space="preserve"> Tolerance </w:t>
            </w:r>
            <w:proofErr w:type="gramStart"/>
            <w:r w:rsidRPr="00553A32">
              <w:rPr>
                <w:highlight w:val="yellow"/>
                <w:rtl/>
                <w:lang w:val="en-US"/>
              </w:rPr>
              <w:t>تراوحت</w:t>
            </w:r>
            <w:proofErr w:type="gramEnd"/>
            <w:r w:rsidRPr="00553A32">
              <w:rPr>
                <w:highlight w:val="yellow"/>
                <w:rtl/>
                <w:lang w:val="en-US"/>
              </w:rPr>
              <w:t xml:space="preserve"> بين 0.548 </w:t>
            </w:r>
            <w:proofErr w:type="spellStart"/>
            <w:r w:rsidRPr="00553A32">
              <w:rPr>
                <w:highlight w:val="yellow"/>
                <w:rtl/>
                <w:lang w:val="en-US"/>
              </w:rPr>
              <w:t>و0.684</w:t>
            </w:r>
            <w:proofErr w:type="spellEnd"/>
            <w:r w:rsidRPr="00553A32">
              <w:rPr>
                <w:highlight w:val="yellow"/>
                <w:rtl/>
                <w:lang w:val="en-US"/>
              </w:rPr>
              <w:t>، وقيم</w:t>
            </w:r>
            <w:r w:rsidRPr="00553A32">
              <w:rPr>
                <w:highlight w:val="yellow"/>
                <w:lang w:val="en-US" w:bidi="ar-JO"/>
              </w:rPr>
              <w:t xml:space="preserve"> </w:t>
            </w:r>
            <w:proofErr w:type="spellStart"/>
            <w:r w:rsidRPr="00553A32">
              <w:rPr>
                <w:highlight w:val="yellow"/>
                <w:lang w:val="en-US" w:bidi="ar-JO"/>
              </w:rPr>
              <w:t>VIF</w:t>
            </w:r>
            <w:proofErr w:type="spellEnd"/>
            <w:r w:rsidRPr="00553A32">
              <w:rPr>
                <w:highlight w:val="yellow"/>
                <w:lang w:val="en-US" w:bidi="ar-JO"/>
              </w:rPr>
              <w:t xml:space="preserve"> </w:t>
            </w:r>
            <w:proofErr w:type="gramStart"/>
            <w:r w:rsidRPr="00553A32">
              <w:rPr>
                <w:highlight w:val="yellow"/>
                <w:rtl/>
                <w:lang w:val="en-US"/>
              </w:rPr>
              <w:t>بين</w:t>
            </w:r>
            <w:proofErr w:type="gramEnd"/>
            <w:r w:rsidRPr="00553A32">
              <w:rPr>
                <w:highlight w:val="yellow"/>
                <w:rtl/>
                <w:lang w:val="en-US"/>
              </w:rPr>
              <w:t xml:space="preserve"> 1.462 </w:t>
            </w:r>
            <w:proofErr w:type="spellStart"/>
            <w:r w:rsidRPr="00553A32">
              <w:rPr>
                <w:highlight w:val="yellow"/>
                <w:rtl/>
                <w:lang w:val="en-US"/>
              </w:rPr>
              <w:t>و1.825</w:t>
            </w:r>
            <w:proofErr w:type="spellEnd"/>
            <w:r w:rsidRPr="00553A32">
              <w:rPr>
                <w:highlight w:val="yellow"/>
                <w:rtl/>
                <w:lang w:val="en-US"/>
              </w:rPr>
              <w:t xml:space="preserve">، وهي لا تشير إلى مشكلة </w:t>
            </w:r>
            <w:proofErr w:type="gramStart"/>
            <w:r w:rsidRPr="00553A32">
              <w:rPr>
                <w:highlight w:val="yellow"/>
                <w:rtl/>
                <w:lang w:val="en-US"/>
              </w:rPr>
              <w:t>تعدد</w:t>
            </w:r>
            <w:proofErr w:type="gramEnd"/>
            <w:r w:rsidRPr="00553A32">
              <w:rPr>
                <w:highlight w:val="yellow"/>
                <w:rtl/>
                <w:lang w:val="en-US"/>
              </w:rPr>
              <w:t xml:space="preserve"> خطي</w:t>
            </w:r>
            <w:r w:rsidRPr="00553A32">
              <w:rPr>
                <w:highlight w:val="yellow"/>
                <w:lang w:val="en-US" w:bidi="ar-JO"/>
              </w:rPr>
              <w:t>.</w:t>
            </w:r>
          </w:p>
        </w:tc>
        <w:tc>
          <w:tcPr>
            <w:tcW w:w="0" w:type="auto"/>
            <w:hideMark/>
          </w:tcPr>
          <w:p w:rsidR="00553A32" w:rsidRPr="00553A32" w:rsidRDefault="00553A32" w:rsidP="00553A32">
            <w:pPr>
              <w:bidi/>
              <w:spacing w:after="200" w:line="276" w:lineRule="auto"/>
              <w:rPr>
                <w:highlight w:val="yellow"/>
                <w:lang w:val="en-US" w:bidi="ar-JO"/>
              </w:rPr>
            </w:pPr>
            <w:proofErr w:type="gramStart"/>
            <w:r w:rsidRPr="00553A32">
              <w:rPr>
                <w:b/>
                <w:bCs/>
                <w:highlight w:val="yellow"/>
                <w:rtl/>
                <w:lang w:val="en-US"/>
              </w:rPr>
              <w:t>سليم</w:t>
            </w:r>
            <w:proofErr w:type="gramEnd"/>
            <w:r w:rsidRPr="00553A32">
              <w:rPr>
                <w:b/>
                <w:bCs/>
                <w:highlight w:val="yellow"/>
                <w:rtl/>
                <w:lang w:val="en-US"/>
              </w:rPr>
              <w:t xml:space="preserve"> من حيث الأرقام</w:t>
            </w:r>
          </w:p>
        </w:tc>
        <w:tc>
          <w:tcPr>
            <w:tcW w:w="0" w:type="auto"/>
            <w:hideMark/>
          </w:tcPr>
          <w:p w:rsidR="00553A32" w:rsidRPr="00553A32" w:rsidRDefault="00553A32" w:rsidP="00553A32">
            <w:pPr>
              <w:bidi/>
              <w:spacing w:after="200" w:line="276" w:lineRule="auto"/>
              <w:rPr>
                <w:lang w:val="en-US" w:bidi="ar-JO"/>
              </w:rPr>
            </w:pPr>
            <w:proofErr w:type="gramStart"/>
            <w:r w:rsidRPr="00553A32">
              <w:rPr>
                <w:highlight w:val="yellow"/>
                <w:rtl/>
                <w:lang w:val="en-US"/>
              </w:rPr>
              <w:t>الإبقاء</w:t>
            </w:r>
            <w:proofErr w:type="gramEnd"/>
            <w:r w:rsidRPr="00553A32">
              <w:rPr>
                <w:highlight w:val="yellow"/>
                <w:rtl/>
                <w:lang w:val="en-US"/>
              </w:rPr>
              <w:t xml:space="preserve"> على النتائج، مع تصحيح عنوان الجدول؛ لأن الجدول سمي «المتغير الوسيط» رغم أنه يعرض فحص التعدد الخطي</w:t>
            </w:r>
            <w:r w:rsidRPr="00553A32">
              <w:rPr>
                <w:highlight w:val="yellow"/>
                <w:lang w:val="en-US" w:bidi="ar-JO"/>
              </w:rPr>
              <w:t>.</w:t>
            </w:r>
          </w:p>
        </w:tc>
      </w:tr>
    </w:tbl>
    <w:p w:rsidR="00553A32" w:rsidRPr="00553A32" w:rsidRDefault="00553A32" w:rsidP="00553A32">
      <w:pPr>
        <w:bidi/>
        <w:rPr>
          <w:rtl/>
          <w:lang w:val="en-US" w:bidi="ar-JO"/>
        </w:rPr>
      </w:pPr>
    </w:p>
    <w:sectPr w:rsidR="00553A32" w:rsidRPr="00553A32"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6619A"/>
    <w:multiLevelType w:val="hybridMultilevel"/>
    <w:tmpl w:val="3676B5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49D53425"/>
    <w:multiLevelType w:val="multilevel"/>
    <w:tmpl w:val="437E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0562E4"/>
    <w:multiLevelType w:val="multilevel"/>
    <w:tmpl w:val="383A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2EF"/>
    <w:rsid w:val="000249FD"/>
    <w:rsid w:val="001764C5"/>
    <w:rsid w:val="001D42EF"/>
    <w:rsid w:val="001E4DDA"/>
    <w:rsid w:val="00553A32"/>
    <w:rsid w:val="007419CC"/>
    <w:rsid w:val="0083492F"/>
    <w:rsid w:val="008863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64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764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64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764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991624">
      <w:bodyDiv w:val="1"/>
      <w:marLeft w:val="0"/>
      <w:marRight w:val="0"/>
      <w:marTop w:val="0"/>
      <w:marBottom w:val="0"/>
      <w:divBdr>
        <w:top w:val="none" w:sz="0" w:space="0" w:color="auto"/>
        <w:left w:val="none" w:sz="0" w:space="0" w:color="auto"/>
        <w:bottom w:val="none" w:sz="0" w:space="0" w:color="auto"/>
        <w:right w:val="none" w:sz="0" w:space="0" w:color="auto"/>
      </w:divBdr>
    </w:div>
    <w:div w:id="498614384">
      <w:bodyDiv w:val="1"/>
      <w:marLeft w:val="0"/>
      <w:marRight w:val="0"/>
      <w:marTop w:val="0"/>
      <w:marBottom w:val="0"/>
      <w:divBdr>
        <w:top w:val="none" w:sz="0" w:space="0" w:color="auto"/>
        <w:left w:val="none" w:sz="0" w:space="0" w:color="auto"/>
        <w:bottom w:val="none" w:sz="0" w:space="0" w:color="auto"/>
        <w:right w:val="none" w:sz="0" w:space="0" w:color="auto"/>
      </w:divBdr>
    </w:div>
    <w:div w:id="992415482">
      <w:bodyDiv w:val="1"/>
      <w:marLeft w:val="0"/>
      <w:marRight w:val="0"/>
      <w:marTop w:val="0"/>
      <w:marBottom w:val="0"/>
      <w:divBdr>
        <w:top w:val="none" w:sz="0" w:space="0" w:color="auto"/>
        <w:left w:val="none" w:sz="0" w:space="0" w:color="auto"/>
        <w:bottom w:val="none" w:sz="0" w:space="0" w:color="auto"/>
        <w:right w:val="none" w:sz="0" w:space="0" w:color="auto"/>
      </w:divBdr>
    </w:div>
    <w:div w:id="1014070110">
      <w:bodyDiv w:val="1"/>
      <w:marLeft w:val="0"/>
      <w:marRight w:val="0"/>
      <w:marTop w:val="0"/>
      <w:marBottom w:val="0"/>
      <w:divBdr>
        <w:top w:val="none" w:sz="0" w:space="0" w:color="auto"/>
        <w:left w:val="none" w:sz="0" w:space="0" w:color="auto"/>
        <w:bottom w:val="none" w:sz="0" w:space="0" w:color="auto"/>
        <w:right w:val="none" w:sz="0" w:space="0" w:color="auto"/>
      </w:divBdr>
    </w:div>
    <w:div w:id="1061514599">
      <w:bodyDiv w:val="1"/>
      <w:marLeft w:val="0"/>
      <w:marRight w:val="0"/>
      <w:marTop w:val="0"/>
      <w:marBottom w:val="0"/>
      <w:divBdr>
        <w:top w:val="none" w:sz="0" w:space="0" w:color="auto"/>
        <w:left w:val="none" w:sz="0" w:space="0" w:color="auto"/>
        <w:bottom w:val="none" w:sz="0" w:space="0" w:color="auto"/>
        <w:right w:val="none" w:sz="0" w:space="0" w:color="auto"/>
      </w:divBdr>
    </w:div>
    <w:div w:id="1135029691">
      <w:bodyDiv w:val="1"/>
      <w:marLeft w:val="0"/>
      <w:marRight w:val="0"/>
      <w:marTop w:val="0"/>
      <w:marBottom w:val="0"/>
      <w:divBdr>
        <w:top w:val="none" w:sz="0" w:space="0" w:color="auto"/>
        <w:left w:val="none" w:sz="0" w:space="0" w:color="auto"/>
        <w:bottom w:val="none" w:sz="0" w:space="0" w:color="auto"/>
        <w:right w:val="none" w:sz="0" w:space="0" w:color="auto"/>
      </w:divBdr>
    </w:div>
    <w:div w:id="1967393317">
      <w:bodyDiv w:val="1"/>
      <w:marLeft w:val="0"/>
      <w:marRight w:val="0"/>
      <w:marTop w:val="0"/>
      <w:marBottom w:val="0"/>
      <w:divBdr>
        <w:top w:val="none" w:sz="0" w:space="0" w:color="auto"/>
        <w:left w:val="none" w:sz="0" w:space="0" w:color="auto"/>
        <w:bottom w:val="none" w:sz="0" w:space="0" w:color="auto"/>
        <w:right w:val="none" w:sz="0" w:space="0" w:color="auto"/>
      </w:divBdr>
      <w:divsChild>
        <w:div w:id="1100101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2139</Words>
  <Characters>12194</Characters>
  <Application>Microsoft Office Word</Application>
  <DocSecurity>0</DocSecurity>
  <Lines>101</Lines>
  <Paragraphs>28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cp:revision>
  <dcterms:created xsi:type="dcterms:W3CDTF">2026-07-05T19:36:00Z</dcterms:created>
  <dcterms:modified xsi:type="dcterms:W3CDTF">2026-08-02T18:32:00Z</dcterms:modified>
</cp:coreProperties>
</file>