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D6749" w14:textId="06FF4483" w:rsidR="009125CE" w:rsidRPr="00EB143E" w:rsidRDefault="009125CE">
      <w:pPr>
        <w:rPr>
          <w:rFonts w:asciiTheme="minorBidi" w:hAnsiTheme="minorBidi"/>
          <w:sz w:val="32"/>
          <w:szCs w:val="32"/>
          <w:lang w:bidi="ar-EG"/>
        </w:rPr>
      </w:pPr>
      <w:r w:rsidRPr="00EB143E">
        <w:rPr>
          <w:rFonts w:asciiTheme="minorBidi" w:hAnsiTheme="minorBidi"/>
          <w:sz w:val="32"/>
          <w:szCs w:val="32"/>
          <w:rtl/>
          <w:lang w:bidi="ar-EG"/>
        </w:rPr>
        <w:t xml:space="preserve">جامعة ميدأوشن </w:t>
      </w:r>
    </w:p>
    <w:p w14:paraId="1E957002" w14:textId="04B27A9D" w:rsidR="00F546CE" w:rsidRPr="00EB143E" w:rsidRDefault="009125CE">
      <w:pPr>
        <w:rPr>
          <w:rFonts w:asciiTheme="minorBidi" w:hAnsiTheme="minorBidi"/>
          <w:sz w:val="32"/>
          <w:szCs w:val="32"/>
          <w:rtl/>
          <w:lang w:bidi="ar-EG"/>
        </w:rPr>
      </w:pPr>
      <w:r w:rsidRPr="00EB143E"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B143E">
        <w:rPr>
          <w:rFonts w:asciiTheme="minorBidi" w:hAnsiTheme="minorBidi"/>
          <w:sz w:val="32"/>
          <w:szCs w:val="32"/>
          <w:lang w:bidi="ar-EG"/>
        </w:rPr>
        <w:t xml:space="preserve">    </w:t>
      </w:r>
      <w:r w:rsidRPr="00EB143E">
        <w:rPr>
          <w:rFonts w:asciiTheme="minorBidi" w:hAnsiTheme="minorBidi"/>
          <w:sz w:val="32"/>
          <w:szCs w:val="32"/>
          <w:rtl/>
          <w:lang w:bidi="ar-EG"/>
        </w:rPr>
        <w:t xml:space="preserve">كلية الإدارة </w:t>
      </w:r>
    </w:p>
    <w:p w14:paraId="0217C513" w14:textId="33181BDE" w:rsidR="009125CE" w:rsidRPr="009125CE" w:rsidRDefault="0011580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B143E">
        <w:rPr>
          <w:rFonts w:asciiTheme="minorBidi" w:hAnsiTheme="minorBidi"/>
          <w:sz w:val="32"/>
          <w:szCs w:val="32"/>
          <w:rtl/>
          <w:lang w:bidi="ar-EG"/>
        </w:rPr>
        <w:t>قسم / تخصص أدارة الاعمال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926AFBF" w14:textId="77777777" w:rsidR="00EB143E" w:rsidRPr="003E1C59" w:rsidRDefault="00EB143E" w:rsidP="00EB143E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  <w:r w:rsidRPr="003E1C59">
        <w:rPr>
          <w:rFonts w:asciiTheme="minorBidi" w:hAnsiTheme="minorBidi"/>
          <w:sz w:val="32"/>
          <w:szCs w:val="32"/>
          <w:rtl/>
        </w:rPr>
        <w:t>عنوان</w:t>
      </w:r>
      <w:r w:rsidRPr="003E1C59">
        <w:rPr>
          <w:rFonts w:asciiTheme="minorBidi" w:hAnsiTheme="minorBidi"/>
          <w:sz w:val="32"/>
          <w:szCs w:val="32"/>
        </w:rPr>
        <w:t xml:space="preserve"> </w:t>
      </w:r>
      <w:r w:rsidRPr="003E1C59">
        <w:rPr>
          <w:rFonts w:asciiTheme="minorBidi" w:hAnsiTheme="minorBidi"/>
          <w:sz w:val="32"/>
          <w:szCs w:val="32"/>
          <w:rtl/>
        </w:rPr>
        <w:t>البحث</w:t>
      </w:r>
      <w:r w:rsidRPr="003E1C59">
        <w:rPr>
          <w:rFonts w:asciiTheme="minorBidi" w:hAnsiTheme="minorBidi"/>
          <w:sz w:val="32"/>
          <w:szCs w:val="32"/>
        </w:rPr>
        <w:br/>
      </w:r>
      <w:r w:rsidRPr="003E1C59">
        <w:rPr>
          <w:rFonts w:asciiTheme="minorBidi" w:hAnsiTheme="minorBidi"/>
          <w:sz w:val="32"/>
          <w:szCs w:val="32"/>
          <w:rtl/>
        </w:rPr>
        <w:t>التخطيط</w:t>
      </w:r>
      <w:r w:rsidRPr="003E1C59">
        <w:rPr>
          <w:rFonts w:asciiTheme="minorBidi" w:hAnsiTheme="minorBidi"/>
          <w:sz w:val="32"/>
          <w:szCs w:val="32"/>
        </w:rPr>
        <w:t xml:space="preserve"> </w:t>
      </w:r>
      <w:r w:rsidRPr="003E1C59">
        <w:rPr>
          <w:rFonts w:asciiTheme="minorBidi" w:hAnsiTheme="minorBidi"/>
          <w:sz w:val="32"/>
          <w:szCs w:val="32"/>
          <w:rtl/>
        </w:rPr>
        <w:t>الاستراتيجي</w:t>
      </w:r>
      <w:r w:rsidRPr="003E1C59">
        <w:rPr>
          <w:rFonts w:asciiTheme="minorBidi" w:hAnsiTheme="minorBidi"/>
          <w:sz w:val="32"/>
          <w:szCs w:val="32"/>
        </w:rPr>
        <w:t xml:space="preserve"> </w:t>
      </w:r>
      <w:r w:rsidRPr="003E1C59">
        <w:rPr>
          <w:rFonts w:asciiTheme="minorBidi" w:hAnsiTheme="minorBidi"/>
          <w:sz w:val="32"/>
          <w:szCs w:val="32"/>
          <w:rtl/>
        </w:rPr>
        <w:t>كأداة</w:t>
      </w:r>
      <w:r w:rsidRPr="003E1C59">
        <w:rPr>
          <w:rFonts w:asciiTheme="minorBidi" w:hAnsiTheme="minorBidi"/>
          <w:sz w:val="32"/>
          <w:szCs w:val="32"/>
        </w:rPr>
        <w:t xml:space="preserve"> </w:t>
      </w:r>
      <w:r w:rsidRPr="003E1C59">
        <w:rPr>
          <w:rFonts w:asciiTheme="minorBidi" w:hAnsiTheme="minorBidi"/>
          <w:sz w:val="32"/>
          <w:szCs w:val="32"/>
          <w:rtl/>
        </w:rPr>
        <w:t>لتحسين</w:t>
      </w:r>
      <w:r w:rsidRPr="003E1C59">
        <w:rPr>
          <w:rFonts w:asciiTheme="minorBidi" w:hAnsiTheme="minorBidi"/>
          <w:sz w:val="32"/>
          <w:szCs w:val="32"/>
        </w:rPr>
        <w:t xml:space="preserve"> </w:t>
      </w:r>
      <w:r w:rsidRPr="003E1C59">
        <w:rPr>
          <w:rFonts w:asciiTheme="minorBidi" w:hAnsiTheme="minorBidi"/>
          <w:sz w:val="32"/>
          <w:szCs w:val="32"/>
          <w:rtl/>
        </w:rPr>
        <w:t>جودة</w:t>
      </w:r>
      <w:r w:rsidRPr="003E1C59">
        <w:rPr>
          <w:rFonts w:asciiTheme="minorBidi" w:hAnsiTheme="minorBidi"/>
          <w:sz w:val="32"/>
          <w:szCs w:val="32"/>
        </w:rPr>
        <w:t xml:space="preserve"> </w:t>
      </w:r>
      <w:r w:rsidRPr="003E1C59">
        <w:rPr>
          <w:rFonts w:asciiTheme="minorBidi" w:hAnsiTheme="minorBidi"/>
          <w:sz w:val="32"/>
          <w:szCs w:val="32"/>
          <w:rtl/>
        </w:rPr>
        <w:t>الخدمات</w:t>
      </w:r>
      <w:r w:rsidRPr="003E1C59">
        <w:rPr>
          <w:rFonts w:asciiTheme="minorBidi" w:hAnsiTheme="minorBidi"/>
          <w:sz w:val="32"/>
          <w:szCs w:val="32"/>
        </w:rPr>
        <w:t xml:space="preserve"> </w:t>
      </w:r>
      <w:r w:rsidRPr="003E1C59">
        <w:rPr>
          <w:rFonts w:asciiTheme="minorBidi" w:hAnsiTheme="minorBidi"/>
          <w:sz w:val="32"/>
          <w:szCs w:val="32"/>
          <w:rtl/>
        </w:rPr>
        <w:t>الصحية</w:t>
      </w:r>
      <w:r w:rsidRPr="003E1C59">
        <w:rPr>
          <w:rFonts w:asciiTheme="minorBidi" w:hAnsiTheme="minorBidi"/>
          <w:sz w:val="32"/>
          <w:szCs w:val="32"/>
        </w:rPr>
        <w:t>:</w:t>
      </w:r>
      <w:r w:rsidRPr="003E1C59">
        <w:rPr>
          <w:rFonts w:asciiTheme="minorBidi" w:hAnsiTheme="minorBidi"/>
          <w:sz w:val="32"/>
          <w:szCs w:val="32"/>
          <w:rtl/>
        </w:rPr>
        <w:t xml:space="preserve"> دراسة ميدانية على مستشفى النعيرية العام</w:t>
      </w:r>
    </w:p>
    <w:p w14:paraId="08401F45" w14:textId="43F0D4F6" w:rsidR="009125CE" w:rsidRPr="00EB143E" w:rsidRDefault="009125CE" w:rsidP="009125CE">
      <w:pPr>
        <w:jc w:val="center"/>
        <w:rPr>
          <w:rFonts w:asciiTheme="minorBidi" w:hAnsiTheme="minorBidi"/>
          <w:b/>
          <w:bCs/>
          <w:sz w:val="32"/>
          <w:szCs w:val="32"/>
          <w:rtl/>
          <w:lang w:bidi="ar-EG"/>
        </w:rPr>
      </w:pPr>
    </w:p>
    <w:p w14:paraId="15C28831" w14:textId="77777777" w:rsidR="009125CE" w:rsidRPr="00EB143E" w:rsidRDefault="009125CE" w:rsidP="009125CE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</w:p>
    <w:p w14:paraId="1AA4343F" w14:textId="77777777" w:rsidR="009125CE" w:rsidRPr="00EB143E" w:rsidRDefault="009125CE" w:rsidP="009125CE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</w:p>
    <w:p w14:paraId="0EB57E30" w14:textId="3F3F43B9" w:rsidR="009125CE" w:rsidRPr="00EB143E" w:rsidRDefault="009125CE" w:rsidP="00EB143E">
      <w:pPr>
        <w:rPr>
          <w:rFonts w:asciiTheme="minorBidi" w:hAnsiTheme="minorBidi"/>
          <w:b/>
          <w:bCs/>
          <w:sz w:val="32"/>
          <w:szCs w:val="32"/>
          <w:rtl/>
          <w:lang w:bidi="ar-EG"/>
        </w:rPr>
      </w:pPr>
    </w:p>
    <w:p w14:paraId="751A7E65" w14:textId="1C7864EA" w:rsidR="009125CE" w:rsidRPr="00EB143E" w:rsidRDefault="009125CE" w:rsidP="009125CE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  <w:r w:rsidRPr="00EB143E">
        <w:rPr>
          <w:rFonts w:asciiTheme="minorBidi" w:hAnsiTheme="minorBidi"/>
          <w:sz w:val="32"/>
          <w:szCs w:val="32"/>
          <w:rtl/>
        </w:rPr>
        <w:t>إعداد</w:t>
      </w:r>
      <w:r w:rsidRPr="00EB143E">
        <w:rPr>
          <w:rFonts w:asciiTheme="minorBidi" w:hAnsiTheme="minorBidi"/>
          <w:sz w:val="32"/>
          <w:szCs w:val="32"/>
        </w:rPr>
        <w:t xml:space="preserve"> </w:t>
      </w:r>
      <w:r w:rsidRPr="00EB143E">
        <w:rPr>
          <w:rFonts w:asciiTheme="minorBidi" w:hAnsiTheme="minorBidi"/>
          <w:sz w:val="32"/>
          <w:szCs w:val="32"/>
          <w:rtl/>
        </w:rPr>
        <w:t>الطالب</w:t>
      </w:r>
      <w:r w:rsidRPr="00EB143E">
        <w:rPr>
          <w:rFonts w:asciiTheme="minorBidi" w:hAnsiTheme="minorBidi"/>
          <w:sz w:val="32"/>
          <w:szCs w:val="32"/>
        </w:rPr>
        <w:t>/</w:t>
      </w:r>
      <w:r w:rsidR="0011580E" w:rsidRPr="00EB143E">
        <w:rPr>
          <w:rFonts w:asciiTheme="minorBidi" w:hAnsiTheme="minorBidi"/>
          <w:sz w:val="32"/>
          <w:szCs w:val="32"/>
          <w:rtl/>
        </w:rPr>
        <w:t xml:space="preserve"> جمال فرحان الفرحان</w:t>
      </w:r>
      <w:r w:rsidRPr="00EB143E">
        <w:rPr>
          <w:rFonts w:asciiTheme="minorBidi" w:hAnsiTheme="minorBidi"/>
          <w:sz w:val="32"/>
          <w:szCs w:val="32"/>
        </w:rPr>
        <w:br/>
      </w:r>
    </w:p>
    <w:p w14:paraId="76AA45C9" w14:textId="77777777" w:rsidR="009125CE" w:rsidRPr="00EB143E" w:rsidRDefault="009125CE" w:rsidP="009125CE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</w:p>
    <w:p w14:paraId="3D3CBDF8" w14:textId="77777777" w:rsidR="009125CE" w:rsidRPr="00EB143E" w:rsidRDefault="009125CE" w:rsidP="009125CE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</w:p>
    <w:p w14:paraId="58D6152F" w14:textId="77777777" w:rsidR="009125CE" w:rsidRPr="00EB143E" w:rsidRDefault="009125CE" w:rsidP="009125CE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</w:p>
    <w:p w14:paraId="79F0A072" w14:textId="77777777" w:rsidR="0011580E" w:rsidRPr="00EB143E" w:rsidRDefault="009125CE" w:rsidP="009125CE">
      <w:pPr>
        <w:jc w:val="center"/>
        <w:rPr>
          <w:rFonts w:asciiTheme="minorBidi" w:hAnsiTheme="minorBidi"/>
          <w:sz w:val="32"/>
          <w:szCs w:val="32"/>
          <w:rtl/>
        </w:rPr>
      </w:pPr>
      <w:r w:rsidRPr="00EB143E">
        <w:rPr>
          <w:rFonts w:asciiTheme="minorBidi" w:hAnsiTheme="minorBidi"/>
          <w:sz w:val="32"/>
          <w:szCs w:val="32"/>
          <w:rtl/>
        </w:rPr>
        <w:t>إشراف</w:t>
      </w:r>
      <w:r w:rsidRPr="00EB143E">
        <w:rPr>
          <w:rFonts w:asciiTheme="minorBidi" w:hAnsiTheme="minorBidi"/>
          <w:sz w:val="32"/>
          <w:szCs w:val="32"/>
        </w:rPr>
        <w:t>/</w:t>
      </w:r>
      <w:r w:rsidR="0011580E" w:rsidRPr="00EB143E">
        <w:rPr>
          <w:rFonts w:asciiTheme="minorBidi" w:hAnsiTheme="minorBidi"/>
          <w:sz w:val="32"/>
          <w:szCs w:val="32"/>
          <w:rtl/>
        </w:rPr>
        <w:t xml:space="preserve"> د. الفيصل عبدالحميد</w:t>
      </w:r>
    </w:p>
    <w:p w14:paraId="5F4EE2DE" w14:textId="7915F0C9" w:rsidR="009125CE" w:rsidRDefault="0011580E" w:rsidP="009125CE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  <w:r w:rsidRPr="00EB143E">
        <w:rPr>
          <w:rFonts w:asciiTheme="minorBidi" w:hAnsiTheme="minorBidi"/>
          <w:sz w:val="32"/>
          <w:szCs w:val="32"/>
          <w:rtl/>
        </w:rPr>
        <w:t>د. فايز الجراد</w:t>
      </w:r>
      <w:r w:rsidR="009125CE" w:rsidRPr="00EB143E">
        <w:rPr>
          <w:rFonts w:asciiTheme="minorBidi" w:hAnsiTheme="minorBidi"/>
          <w:sz w:val="32"/>
          <w:szCs w:val="32"/>
        </w:rPr>
        <w:br/>
      </w:r>
    </w:p>
    <w:p w14:paraId="59C35464" w14:textId="77777777" w:rsidR="00EB143E" w:rsidRPr="00EB143E" w:rsidRDefault="00EB143E" w:rsidP="009125CE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</w:p>
    <w:p w14:paraId="22738CC6" w14:textId="4C50DAB9" w:rsidR="009125CE" w:rsidRPr="00EB143E" w:rsidRDefault="009125CE" w:rsidP="00346C00">
      <w:pPr>
        <w:rPr>
          <w:rFonts w:asciiTheme="minorBidi" w:hAnsiTheme="minorBidi"/>
          <w:sz w:val="32"/>
          <w:szCs w:val="32"/>
          <w:rtl/>
          <w:lang w:bidi="ar-EG"/>
        </w:rPr>
      </w:pPr>
    </w:p>
    <w:p w14:paraId="5DBA947E" w14:textId="47EE36AA" w:rsidR="009125CE" w:rsidRPr="00EB143E" w:rsidRDefault="009125CE" w:rsidP="00F1143B">
      <w:pPr>
        <w:jc w:val="center"/>
        <w:rPr>
          <w:rFonts w:asciiTheme="minorBidi" w:hAnsiTheme="minorBidi"/>
          <w:sz w:val="32"/>
          <w:szCs w:val="32"/>
          <w:rtl/>
          <w:lang w:bidi="ar-EG"/>
        </w:rPr>
      </w:pPr>
      <w:r w:rsidRPr="00EB143E">
        <w:rPr>
          <w:rFonts w:asciiTheme="minorBidi" w:hAnsiTheme="minorBidi"/>
          <w:sz w:val="32"/>
          <w:szCs w:val="32"/>
          <w:rtl/>
        </w:rPr>
        <w:t>العام</w:t>
      </w:r>
      <w:r w:rsidRPr="00EB143E">
        <w:rPr>
          <w:rFonts w:asciiTheme="minorBidi" w:hAnsiTheme="minorBidi"/>
          <w:sz w:val="32"/>
          <w:szCs w:val="32"/>
        </w:rPr>
        <w:t xml:space="preserve"> </w:t>
      </w:r>
      <w:r w:rsidRPr="00EB143E">
        <w:rPr>
          <w:rFonts w:asciiTheme="minorBidi" w:hAnsiTheme="minorBidi"/>
          <w:sz w:val="32"/>
          <w:szCs w:val="32"/>
          <w:rtl/>
        </w:rPr>
        <w:t>الدراسي</w:t>
      </w:r>
      <w:r w:rsidRPr="00EB143E">
        <w:rPr>
          <w:rFonts w:asciiTheme="minorBidi" w:hAnsiTheme="minorBidi"/>
          <w:sz w:val="32"/>
          <w:szCs w:val="32"/>
        </w:rPr>
        <w:t>:</w:t>
      </w:r>
      <w:r w:rsidRPr="00EB143E">
        <w:rPr>
          <w:rFonts w:asciiTheme="minorBidi" w:hAnsiTheme="minorBidi"/>
          <w:sz w:val="32"/>
          <w:szCs w:val="32"/>
        </w:rPr>
        <w:br/>
      </w:r>
      <w:r w:rsidR="0011580E" w:rsidRPr="00EB143E">
        <w:rPr>
          <w:rFonts w:asciiTheme="minorBidi" w:hAnsiTheme="minorBidi"/>
          <w:sz w:val="32"/>
          <w:szCs w:val="32"/>
          <w:rtl/>
        </w:rPr>
        <w:t>2025</w:t>
      </w: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E52896B" w14:textId="76CF4D4F" w:rsidR="009125CE" w:rsidRPr="00F1143B" w:rsidRDefault="00F1143B" w:rsidP="00EE51FA">
      <w:pPr>
        <w:rPr>
          <w:rFonts w:asciiTheme="minorBidi" w:hAnsiTheme="minorBidi"/>
          <w:sz w:val="32"/>
          <w:szCs w:val="32"/>
          <w:rtl/>
        </w:rPr>
      </w:pPr>
      <w:r w:rsidRPr="00F1143B">
        <w:rPr>
          <w:rFonts w:asciiTheme="minorBidi" w:hAnsiTheme="minorBidi"/>
          <w:sz w:val="32"/>
          <w:szCs w:val="32"/>
          <w:rtl/>
        </w:rPr>
        <w:lastRenderedPageBreak/>
        <w:t>الفصل الأول : المقدمة والإطار النظري</w:t>
      </w:r>
    </w:p>
    <w:p w14:paraId="3400674A" w14:textId="0E8743F9" w:rsidR="00F1143B" w:rsidRPr="00F1143B" w:rsidRDefault="00F1143B" w:rsidP="00F1143B">
      <w:pPr>
        <w:pStyle w:val="ListParagraph"/>
        <w:numPr>
          <w:ilvl w:val="1"/>
          <w:numId w:val="1"/>
        </w:numPr>
        <w:rPr>
          <w:rFonts w:asciiTheme="minorBidi" w:hAnsiTheme="minorBidi"/>
          <w:sz w:val="28"/>
          <w:szCs w:val="28"/>
          <w:rtl/>
        </w:rPr>
      </w:pPr>
      <w:r w:rsidRPr="00F1143B">
        <w:rPr>
          <w:rFonts w:asciiTheme="minorBidi" w:hAnsiTheme="minorBidi"/>
          <w:sz w:val="28"/>
          <w:szCs w:val="28"/>
          <w:rtl/>
        </w:rPr>
        <w:t>المقدمة</w:t>
      </w:r>
    </w:p>
    <w:p w14:paraId="6AA37EAA" w14:textId="2B31E3E4" w:rsidR="00F1143B" w:rsidRPr="00F1143B" w:rsidRDefault="00F1143B" w:rsidP="00F1143B">
      <w:pPr>
        <w:pStyle w:val="ListParagraph"/>
        <w:ind w:left="396"/>
        <w:jc w:val="both"/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يُعد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أهم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الأدوات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الإدارية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تلجأ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إليها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المؤسسات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ظل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التغيرات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المتسارعة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والمنافسة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المتزايدة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بيئة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الأعمال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المجال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يعتبر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ضرورة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لضمان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المقدمة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وتحقيق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الكفاءة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التشغيلية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والمالية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ويتميز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هذا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النوع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بتركيزه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الأهداف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بعيدة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المدى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وتحديد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أولويات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العمل،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إضافة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توفير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خارطة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طريق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واضحة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للمؤسسات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نحو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تحقيق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رؤيتها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ورسالتها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المملكة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العربية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السعودية،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ومع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رؤية</w:t>
      </w:r>
      <w:r w:rsidRPr="00F1143B">
        <w:rPr>
          <w:rFonts w:asciiTheme="minorBidi" w:hAnsiTheme="minorBidi"/>
          <w:sz w:val="24"/>
          <w:szCs w:val="24"/>
        </w:rPr>
        <w:t xml:space="preserve"> 2030</w:t>
      </w:r>
      <w:r w:rsidRPr="00F1143B">
        <w:rPr>
          <w:rFonts w:asciiTheme="minorBidi" w:hAnsiTheme="minorBidi"/>
          <w:sz w:val="24"/>
          <w:szCs w:val="24"/>
          <w:rtl/>
        </w:rPr>
        <w:t>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أضحت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المؤسسات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ملزمة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بتبني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أدوات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فعالة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لتعزيز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والتميز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الرعاية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132A4143" w14:textId="77777777" w:rsidR="00F1143B" w:rsidRPr="00F1143B" w:rsidRDefault="00F1143B" w:rsidP="00F1143B">
      <w:pPr>
        <w:rPr>
          <w:rFonts w:asciiTheme="minorBidi" w:hAnsiTheme="minorBidi"/>
          <w:sz w:val="28"/>
          <w:szCs w:val="28"/>
          <w:rtl/>
        </w:rPr>
      </w:pPr>
      <w:r w:rsidRPr="00F1143B">
        <w:rPr>
          <w:rFonts w:asciiTheme="minorBidi" w:hAnsiTheme="minorBidi"/>
          <w:sz w:val="28"/>
          <w:szCs w:val="28"/>
        </w:rPr>
        <w:t xml:space="preserve">1.2 </w:t>
      </w:r>
      <w:r w:rsidRPr="00F1143B">
        <w:rPr>
          <w:rFonts w:asciiTheme="minorBidi" w:hAnsiTheme="minorBidi"/>
          <w:sz w:val="28"/>
          <w:szCs w:val="28"/>
          <w:rtl/>
        </w:rPr>
        <w:t>مشكلة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الدراسة</w:t>
      </w:r>
    </w:p>
    <w:p w14:paraId="1BAB72E4" w14:textId="1E79A364" w:rsidR="00F1143B" w:rsidRDefault="00F1143B" w:rsidP="00F1143B">
      <w:pPr>
        <w:jc w:val="both"/>
        <w:rPr>
          <w:rFonts w:asciiTheme="minorBidi" w:hAnsiTheme="minorBidi"/>
          <w:sz w:val="24"/>
          <w:szCs w:val="24"/>
          <w:rtl/>
        </w:rPr>
      </w:pP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رغم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يبذل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جهود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لتحسين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تزال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هناك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فجوات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واضحة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الأداء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بعض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المستشفيات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مستشفى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النعيرية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العام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يمثل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نموذجًا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واقعيًا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يمكن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دراسته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لتقييم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مدى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فاعلية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تحسين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إذ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يلاحظ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تذبذب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مستوى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رضا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المستفيدين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وتفاوت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كفاءة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بعض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الأقسام،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مما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يستدعي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فحص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العلاقة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ممارسات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الأداء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3B7DF711" w14:textId="77777777" w:rsidR="00F1143B" w:rsidRPr="00F1143B" w:rsidRDefault="00F1143B" w:rsidP="00F1143B">
      <w:pPr>
        <w:jc w:val="both"/>
        <w:rPr>
          <w:rFonts w:asciiTheme="minorBidi" w:hAnsiTheme="minorBidi"/>
          <w:sz w:val="24"/>
          <w:szCs w:val="24"/>
        </w:rPr>
      </w:pPr>
    </w:p>
    <w:p w14:paraId="2D2BC81E" w14:textId="77777777" w:rsidR="00F1143B" w:rsidRPr="00F1143B" w:rsidRDefault="00F1143B" w:rsidP="00F1143B">
      <w:pPr>
        <w:rPr>
          <w:rFonts w:asciiTheme="minorBidi" w:hAnsiTheme="minorBidi"/>
          <w:sz w:val="28"/>
          <w:szCs w:val="28"/>
        </w:rPr>
      </w:pPr>
      <w:r w:rsidRPr="00F1143B">
        <w:rPr>
          <w:rFonts w:asciiTheme="minorBidi" w:hAnsiTheme="minorBidi"/>
          <w:sz w:val="28"/>
          <w:szCs w:val="28"/>
        </w:rPr>
        <w:t xml:space="preserve">1.3 </w:t>
      </w:r>
      <w:r w:rsidRPr="00F1143B">
        <w:rPr>
          <w:rFonts w:asciiTheme="minorBidi" w:hAnsiTheme="minorBidi"/>
          <w:sz w:val="28"/>
          <w:szCs w:val="28"/>
          <w:rtl/>
        </w:rPr>
        <w:t>أهداف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الدراسة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تهدف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هذه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الدراسة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إلى</w:t>
      </w:r>
      <w:r w:rsidRPr="00F1143B">
        <w:rPr>
          <w:rFonts w:asciiTheme="minorBidi" w:hAnsiTheme="minorBidi"/>
          <w:sz w:val="28"/>
          <w:szCs w:val="28"/>
        </w:rPr>
        <w:t>:</w:t>
      </w:r>
    </w:p>
    <w:p w14:paraId="03A903E3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رصد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مدى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مبادئ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داخل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مستشفى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النعيرية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العام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0606DEE7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تحليل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العلاقة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مكونات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المقدمة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50A209AD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تقييم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مدى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رضا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الموظفين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والمستفيدين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مخرجات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735A0FCE" w14:textId="15BFF7BB" w:rsidR="00F1143B" w:rsidRDefault="00F1143B" w:rsidP="00F1143B">
      <w:pPr>
        <w:rPr>
          <w:rFonts w:asciiTheme="minorBidi" w:hAnsiTheme="minorBidi"/>
          <w:sz w:val="24"/>
          <w:szCs w:val="24"/>
          <w:rtl/>
        </w:rPr>
      </w:pPr>
      <w:r w:rsidRPr="00F1143B">
        <w:rPr>
          <w:rFonts w:asciiTheme="minorBidi" w:hAnsiTheme="minorBidi"/>
          <w:sz w:val="24"/>
          <w:szCs w:val="24"/>
          <w:rtl/>
        </w:rPr>
        <w:t>تقديم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مجموعة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التوصيات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التطويرية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للمؤسسة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بناءً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نتائج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البحث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008F8F50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</w:p>
    <w:p w14:paraId="611D497F" w14:textId="77777777" w:rsidR="00F1143B" w:rsidRPr="00F1143B" w:rsidRDefault="00F1143B" w:rsidP="00F1143B">
      <w:pPr>
        <w:rPr>
          <w:rFonts w:asciiTheme="minorBidi" w:hAnsiTheme="minorBidi"/>
          <w:sz w:val="28"/>
          <w:szCs w:val="28"/>
        </w:rPr>
      </w:pPr>
      <w:r w:rsidRPr="00F1143B">
        <w:rPr>
          <w:rFonts w:asciiTheme="minorBidi" w:hAnsiTheme="minorBidi"/>
          <w:sz w:val="28"/>
          <w:szCs w:val="28"/>
        </w:rPr>
        <w:t xml:space="preserve">1.4 </w:t>
      </w:r>
      <w:r w:rsidRPr="00F1143B">
        <w:rPr>
          <w:rFonts w:asciiTheme="minorBidi" w:hAnsiTheme="minorBidi"/>
          <w:sz w:val="28"/>
          <w:szCs w:val="28"/>
          <w:rtl/>
        </w:rPr>
        <w:t>أهمية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الدراسة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تنبع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أهمية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الدراسة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من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النقاط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التالية</w:t>
      </w:r>
      <w:r w:rsidRPr="00F1143B">
        <w:rPr>
          <w:rFonts w:asciiTheme="minorBidi" w:hAnsiTheme="minorBidi"/>
          <w:sz w:val="28"/>
          <w:szCs w:val="28"/>
        </w:rPr>
        <w:t>:</w:t>
      </w:r>
    </w:p>
    <w:p w14:paraId="3B996A20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تسليط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الضوء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دور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تحسين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الأداء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07891110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المساهمة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تطوير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فهم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إداري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ممنهج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لأثر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30605892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تقديم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نموذج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يمكن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الاستفادة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منه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مؤسسات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صحية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أخرى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7B32B6FF" w14:textId="0BEE7BA7" w:rsidR="00F1143B" w:rsidRDefault="00F1143B" w:rsidP="00F1143B">
      <w:pPr>
        <w:rPr>
          <w:rFonts w:asciiTheme="minorBidi" w:hAnsiTheme="minorBidi"/>
          <w:sz w:val="24"/>
          <w:szCs w:val="24"/>
          <w:rtl/>
        </w:rPr>
      </w:pPr>
      <w:r w:rsidRPr="00F1143B">
        <w:rPr>
          <w:rFonts w:asciiTheme="minorBidi" w:hAnsiTheme="minorBidi"/>
          <w:sz w:val="24"/>
          <w:szCs w:val="24"/>
          <w:rtl/>
        </w:rPr>
        <w:t>رفد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الدراسات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العربية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والأكاديمية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بنتائج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ميدانية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حديثة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570A7FC5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</w:p>
    <w:p w14:paraId="63A34C4C" w14:textId="77777777" w:rsidR="00F1143B" w:rsidRPr="00F1143B" w:rsidRDefault="00F1143B" w:rsidP="00F1143B">
      <w:pPr>
        <w:rPr>
          <w:rFonts w:asciiTheme="minorBidi" w:hAnsiTheme="minorBidi"/>
          <w:sz w:val="28"/>
          <w:szCs w:val="28"/>
        </w:rPr>
      </w:pPr>
      <w:r w:rsidRPr="00F1143B">
        <w:rPr>
          <w:rFonts w:asciiTheme="minorBidi" w:hAnsiTheme="minorBidi"/>
          <w:sz w:val="28"/>
          <w:szCs w:val="28"/>
        </w:rPr>
        <w:t xml:space="preserve">1.5 </w:t>
      </w:r>
      <w:r w:rsidRPr="00F1143B">
        <w:rPr>
          <w:rFonts w:asciiTheme="minorBidi" w:hAnsiTheme="minorBidi"/>
          <w:sz w:val="28"/>
          <w:szCs w:val="28"/>
          <w:rtl/>
        </w:rPr>
        <w:t>تساؤلات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الدراسة</w:t>
      </w:r>
    </w:p>
    <w:p w14:paraId="0AB2DC99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ما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مدى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مستشفى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النعيرية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العام؟</w:t>
      </w:r>
    </w:p>
    <w:p w14:paraId="0AC59D05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كيف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يؤثر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الصحية؟</w:t>
      </w:r>
    </w:p>
    <w:p w14:paraId="5A258E93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هل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توجد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علاقة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إحصائية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ذات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دلالة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ورضا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المستفيدين؟</w:t>
      </w:r>
    </w:p>
    <w:p w14:paraId="6DDB7B5C" w14:textId="2E81A11C" w:rsidR="00F1143B" w:rsidRDefault="00F1143B" w:rsidP="00F1143B">
      <w:pPr>
        <w:rPr>
          <w:rFonts w:asciiTheme="minorBidi" w:hAnsiTheme="minorBidi"/>
          <w:sz w:val="24"/>
          <w:szCs w:val="24"/>
          <w:rtl/>
        </w:rPr>
      </w:pPr>
      <w:r w:rsidRPr="00F1143B">
        <w:rPr>
          <w:rFonts w:asciiTheme="minorBidi" w:hAnsiTheme="minorBidi"/>
          <w:sz w:val="24"/>
          <w:szCs w:val="24"/>
          <w:rtl/>
        </w:rPr>
        <w:t>ما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أبرز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المعوقات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تواجه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إدارة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المستشفى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تنفيذ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التخطيط؟</w:t>
      </w:r>
    </w:p>
    <w:p w14:paraId="3E0E83EB" w14:textId="4FBF495C" w:rsidR="00F1143B" w:rsidRDefault="00F1143B" w:rsidP="00F1143B">
      <w:pPr>
        <w:rPr>
          <w:rFonts w:asciiTheme="minorBidi" w:hAnsiTheme="minorBidi"/>
          <w:sz w:val="24"/>
          <w:szCs w:val="24"/>
          <w:rtl/>
        </w:rPr>
      </w:pPr>
    </w:p>
    <w:p w14:paraId="786E2FFA" w14:textId="77777777" w:rsidR="00EB143E" w:rsidRPr="00F1143B" w:rsidRDefault="00EB143E" w:rsidP="00F1143B">
      <w:pPr>
        <w:rPr>
          <w:rFonts w:asciiTheme="minorBidi" w:hAnsiTheme="minorBidi"/>
          <w:sz w:val="24"/>
          <w:szCs w:val="24"/>
        </w:rPr>
      </w:pPr>
    </w:p>
    <w:p w14:paraId="18187016" w14:textId="77777777" w:rsidR="00F1143B" w:rsidRPr="00F1143B" w:rsidRDefault="00F1143B" w:rsidP="00F1143B">
      <w:pPr>
        <w:rPr>
          <w:rFonts w:asciiTheme="minorBidi" w:hAnsiTheme="minorBidi"/>
          <w:sz w:val="28"/>
          <w:szCs w:val="28"/>
        </w:rPr>
      </w:pPr>
      <w:r w:rsidRPr="00F1143B">
        <w:rPr>
          <w:rFonts w:asciiTheme="minorBidi" w:hAnsiTheme="minorBidi"/>
          <w:sz w:val="28"/>
          <w:szCs w:val="28"/>
        </w:rPr>
        <w:lastRenderedPageBreak/>
        <w:t xml:space="preserve">1.6 </w:t>
      </w:r>
      <w:r w:rsidRPr="00F1143B">
        <w:rPr>
          <w:rFonts w:asciiTheme="minorBidi" w:hAnsiTheme="minorBidi"/>
          <w:sz w:val="28"/>
          <w:szCs w:val="28"/>
          <w:rtl/>
        </w:rPr>
        <w:t>فرضيات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الدراسة</w:t>
      </w:r>
    </w:p>
    <w:p w14:paraId="7C90B29D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توجد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علاقة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إيجابية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ذات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دلالة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إحصائية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56211AD5" w14:textId="668FB2E3" w:rsidR="00F1143B" w:rsidRDefault="00F1143B" w:rsidP="00F1143B">
      <w:pPr>
        <w:rPr>
          <w:rFonts w:asciiTheme="minorBidi" w:hAnsiTheme="minorBidi"/>
          <w:sz w:val="24"/>
          <w:szCs w:val="24"/>
          <w:rtl/>
        </w:rPr>
      </w:pPr>
      <w:r w:rsidRPr="00F1143B">
        <w:rPr>
          <w:rFonts w:asciiTheme="minorBidi" w:hAnsiTheme="minorBidi"/>
          <w:sz w:val="24"/>
          <w:szCs w:val="24"/>
          <w:rtl/>
        </w:rPr>
        <w:t>كلما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زاد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مستوى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زاد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رضا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المستفيدين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المقدمة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31CE9185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</w:p>
    <w:p w14:paraId="4F0F4980" w14:textId="77777777" w:rsidR="00F1143B" w:rsidRPr="00F1143B" w:rsidRDefault="00F1143B" w:rsidP="00F1143B">
      <w:pPr>
        <w:rPr>
          <w:rFonts w:asciiTheme="minorBidi" w:hAnsiTheme="minorBidi"/>
          <w:sz w:val="28"/>
          <w:szCs w:val="28"/>
        </w:rPr>
      </w:pPr>
      <w:r w:rsidRPr="00F1143B">
        <w:rPr>
          <w:rFonts w:asciiTheme="minorBidi" w:hAnsiTheme="minorBidi"/>
          <w:sz w:val="28"/>
          <w:szCs w:val="28"/>
        </w:rPr>
        <w:t xml:space="preserve">1.7 </w:t>
      </w:r>
      <w:r w:rsidRPr="00F1143B">
        <w:rPr>
          <w:rFonts w:asciiTheme="minorBidi" w:hAnsiTheme="minorBidi"/>
          <w:sz w:val="28"/>
          <w:szCs w:val="28"/>
          <w:rtl/>
        </w:rPr>
        <w:t>حدود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الدراسة</w:t>
      </w:r>
    </w:p>
    <w:p w14:paraId="18839176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الحدود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الزمنية</w:t>
      </w:r>
      <w:r w:rsidRPr="00F1143B">
        <w:rPr>
          <w:rFonts w:asciiTheme="minorBidi" w:hAnsiTheme="minorBidi"/>
          <w:sz w:val="24"/>
          <w:szCs w:val="24"/>
        </w:rPr>
        <w:t xml:space="preserve">: </w:t>
      </w:r>
      <w:r w:rsidRPr="00F1143B">
        <w:rPr>
          <w:rFonts w:asciiTheme="minorBidi" w:hAnsiTheme="minorBidi"/>
          <w:sz w:val="24"/>
          <w:szCs w:val="24"/>
          <w:rtl/>
        </w:rPr>
        <w:t>أجريت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العام</w:t>
      </w:r>
      <w:r w:rsidRPr="00F1143B">
        <w:rPr>
          <w:rFonts w:asciiTheme="minorBidi" w:hAnsiTheme="minorBidi"/>
          <w:sz w:val="24"/>
          <w:szCs w:val="24"/>
        </w:rPr>
        <w:t xml:space="preserve"> 2025.</w:t>
      </w:r>
    </w:p>
    <w:p w14:paraId="0A702D2B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الحدود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المكانية</w:t>
      </w:r>
      <w:r w:rsidRPr="00F1143B">
        <w:rPr>
          <w:rFonts w:asciiTheme="minorBidi" w:hAnsiTheme="minorBidi"/>
          <w:sz w:val="24"/>
          <w:szCs w:val="24"/>
        </w:rPr>
        <w:t xml:space="preserve">: </w:t>
      </w:r>
      <w:r w:rsidRPr="00F1143B">
        <w:rPr>
          <w:rFonts w:asciiTheme="minorBidi" w:hAnsiTheme="minorBidi"/>
          <w:sz w:val="24"/>
          <w:szCs w:val="24"/>
          <w:rtl/>
        </w:rPr>
        <w:t>مستشفى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النعيرية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العام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المنطقة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الشرقية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0C81812C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الحدود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الموضوعية</w:t>
      </w:r>
      <w:r w:rsidRPr="00F1143B">
        <w:rPr>
          <w:rFonts w:asciiTheme="minorBidi" w:hAnsiTheme="minorBidi"/>
          <w:sz w:val="24"/>
          <w:szCs w:val="24"/>
        </w:rPr>
        <w:t xml:space="preserve">: </w:t>
      </w:r>
      <w:r w:rsidRPr="00F1143B">
        <w:rPr>
          <w:rFonts w:asciiTheme="minorBidi" w:hAnsiTheme="minorBidi"/>
          <w:sz w:val="24"/>
          <w:szCs w:val="24"/>
          <w:rtl/>
        </w:rPr>
        <w:t>دراسة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أثر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1FA608AB" w14:textId="77777777" w:rsidR="00F1143B" w:rsidRPr="00F1143B" w:rsidRDefault="00F1143B" w:rsidP="00F1143B">
      <w:pPr>
        <w:rPr>
          <w:rFonts w:asciiTheme="minorBidi" w:hAnsiTheme="minorBidi"/>
          <w:sz w:val="28"/>
          <w:szCs w:val="28"/>
          <w:rtl/>
        </w:rPr>
      </w:pPr>
      <w:r w:rsidRPr="00F1143B">
        <w:rPr>
          <w:rFonts w:asciiTheme="minorBidi" w:hAnsiTheme="minorBidi"/>
          <w:sz w:val="28"/>
          <w:szCs w:val="28"/>
        </w:rPr>
        <w:t xml:space="preserve">1.8 </w:t>
      </w:r>
      <w:r w:rsidRPr="00F1143B">
        <w:rPr>
          <w:rFonts w:asciiTheme="minorBidi" w:hAnsiTheme="minorBidi"/>
          <w:sz w:val="28"/>
          <w:szCs w:val="28"/>
          <w:rtl/>
        </w:rPr>
        <w:t>منهجية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الدراسة</w:t>
      </w:r>
    </w:p>
    <w:p w14:paraId="5F453173" w14:textId="5CB17A19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تعتمد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المنهج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الوصفي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التحليلي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الذي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يسمح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بفهم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الظاهرة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موضوع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خلال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جمع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البيانات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وتحليلها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وتم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استخدام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أداة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الاستبيان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كأداة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رئيسية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لجمع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البيانات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الموظفين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والمستفيدين،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تحليل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النتائج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باستخدام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برنامج</w:t>
      </w:r>
      <w:r w:rsidRPr="00F1143B">
        <w:rPr>
          <w:rFonts w:asciiTheme="minorBidi" w:hAnsiTheme="minorBidi"/>
          <w:sz w:val="24"/>
          <w:szCs w:val="24"/>
        </w:rPr>
        <w:t xml:space="preserve"> SPSS.</w:t>
      </w:r>
    </w:p>
    <w:p w14:paraId="7C86F904" w14:textId="77777777" w:rsidR="00F1143B" w:rsidRPr="00F1143B" w:rsidRDefault="00F1143B" w:rsidP="00F1143B">
      <w:pPr>
        <w:rPr>
          <w:rFonts w:asciiTheme="minorBidi" w:hAnsiTheme="minorBidi"/>
          <w:sz w:val="28"/>
          <w:szCs w:val="28"/>
        </w:rPr>
      </w:pPr>
      <w:r w:rsidRPr="00F1143B">
        <w:rPr>
          <w:rFonts w:asciiTheme="minorBidi" w:hAnsiTheme="minorBidi"/>
          <w:sz w:val="28"/>
          <w:szCs w:val="28"/>
        </w:rPr>
        <w:t xml:space="preserve">1.9 </w:t>
      </w:r>
      <w:r w:rsidRPr="00F1143B">
        <w:rPr>
          <w:rFonts w:asciiTheme="minorBidi" w:hAnsiTheme="minorBidi"/>
          <w:sz w:val="28"/>
          <w:szCs w:val="28"/>
          <w:rtl/>
        </w:rPr>
        <w:t>تعريف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المصطلحات</w:t>
      </w:r>
    </w:p>
    <w:p w14:paraId="610C1266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: </w:t>
      </w:r>
      <w:r w:rsidRPr="00F1143B">
        <w:rPr>
          <w:rFonts w:asciiTheme="minorBidi" w:hAnsiTheme="minorBidi"/>
          <w:sz w:val="24"/>
          <w:szCs w:val="24"/>
          <w:rtl/>
        </w:rPr>
        <w:t>هو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عملية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منهجية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لرسم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مسار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المؤسسة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نحو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المستقبل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خلال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تحديد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الأهداف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طويلة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المدى،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وتوزيع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الموارد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بفعالية،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ومواجهة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التحديات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المستقبلية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272ACE50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 xml:space="preserve">: </w:t>
      </w:r>
      <w:r w:rsidRPr="00F1143B">
        <w:rPr>
          <w:rFonts w:asciiTheme="minorBidi" w:hAnsiTheme="minorBidi"/>
          <w:sz w:val="24"/>
          <w:szCs w:val="24"/>
          <w:rtl/>
        </w:rPr>
        <w:t>تشير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مدى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كفاءة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المقدمة،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وقدرتها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تلبية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حاجات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المرضى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وتحقيق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رضاهم،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بناءً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معايير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مهنية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وتقنية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3039A52F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الفصل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الثاني</w:t>
      </w:r>
      <w:r w:rsidRPr="00F1143B">
        <w:rPr>
          <w:rFonts w:asciiTheme="minorBidi" w:hAnsiTheme="minorBidi"/>
          <w:sz w:val="24"/>
          <w:szCs w:val="24"/>
        </w:rPr>
        <w:t xml:space="preserve">: </w:t>
      </w:r>
      <w:r w:rsidRPr="00F1143B">
        <w:rPr>
          <w:rFonts w:asciiTheme="minorBidi" w:hAnsiTheme="minorBidi"/>
          <w:sz w:val="24"/>
          <w:szCs w:val="24"/>
          <w:rtl/>
        </w:rPr>
        <w:t>الإطار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النظري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والدراسات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السابقة</w:t>
      </w:r>
    </w:p>
    <w:p w14:paraId="2E82D8E9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t xml:space="preserve">2.1 </w:t>
      </w:r>
      <w:r w:rsidRPr="00F1143B">
        <w:rPr>
          <w:rFonts w:asciiTheme="minorBidi" w:hAnsiTheme="minorBidi"/>
          <w:sz w:val="24"/>
          <w:szCs w:val="24"/>
          <w:rtl/>
        </w:rPr>
        <w:t>مقدمة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يُعد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أحد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أبرز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مجالات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الإدارة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الحديثة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تسهم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تعزيز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الكفاءة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التنظيمية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ورفع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الأداء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وقد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برزت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أهمية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هذا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النوع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المؤسسات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بشكل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خاص،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نظرًا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للتغيرات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المتسارعة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بيئة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الرعاية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حيث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التكنولوجيا،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متطلبات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المستفيدين،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والضغوط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المالية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والإدارية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6CC83E81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t xml:space="preserve">2.2 </w:t>
      </w:r>
      <w:r w:rsidRPr="00F1143B">
        <w:rPr>
          <w:rFonts w:asciiTheme="minorBidi" w:hAnsiTheme="minorBidi"/>
          <w:sz w:val="24"/>
          <w:szCs w:val="24"/>
          <w:rtl/>
        </w:rPr>
        <w:t>مفهوم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يعرف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بأنه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عملية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تحليلية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تشاركية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تهدف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تحديد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الرؤية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المستقبلية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للمؤسسة،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ووضع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الأهداف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طويلة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المدى،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وتحديد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الوسائل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والسياسات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اللازمة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لتحقيقها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وقد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عرّفه</w:t>
      </w:r>
      <w:r w:rsidRPr="00F1143B">
        <w:rPr>
          <w:rFonts w:asciiTheme="minorBidi" w:hAnsiTheme="minorBidi"/>
          <w:sz w:val="24"/>
          <w:szCs w:val="24"/>
        </w:rPr>
        <w:t xml:space="preserve"> "</w:t>
      </w:r>
      <w:r w:rsidRPr="00F1143B">
        <w:rPr>
          <w:rFonts w:asciiTheme="minorBidi" w:hAnsiTheme="minorBidi"/>
          <w:sz w:val="24"/>
          <w:szCs w:val="24"/>
          <w:rtl/>
        </w:rPr>
        <w:t>مينتزبرغ</w:t>
      </w:r>
      <w:r w:rsidRPr="00F1143B">
        <w:rPr>
          <w:rFonts w:asciiTheme="minorBidi" w:hAnsiTheme="minorBidi"/>
          <w:sz w:val="24"/>
          <w:szCs w:val="24"/>
        </w:rPr>
        <w:t xml:space="preserve">" </w:t>
      </w:r>
      <w:r w:rsidRPr="00F1143B">
        <w:rPr>
          <w:rFonts w:asciiTheme="minorBidi" w:hAnsiTheme="minorBidi"/>
          <w:sz w:val="24"/>
          <w:szCs w:val="24"/>
          <w:rtl/>
        </w:rPr>
        <w:t>بأنه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مسار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منهجي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لرسم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مستقبل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المنظمة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بناء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تحليل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بيئتها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الداخلية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والخارجية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5912CF3A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t xml:space="preserve">2.3 </w:t>
      </w:r>
      <w:r w:rsidRPr="00F1143B">
        <w:rPr>
          <w:rFonts w:asciiTheme="minorBidi" w:hAnsiTheme="minorBidi"/>
          <w:sz w:val="24"/>
          <w:szCs w:val="24"/>
          <w:rtl/>
        </w:rPr>
        <w:t>أهمية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المؤسسات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</w:p>
    <w:p w14:paraId="41A4C15B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يحدد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التوجهات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العامة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ويضمن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وضوح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الرؤية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689A9F5D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يرفع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مستوى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جاهزية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المؤسسة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للتغيرات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المفاجئة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0EE0B4CA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يسهم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تحسين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تخصيص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الموارد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5D84627A" w14:textId="363376B1" w:rsidR="00F1143B" w:rsidRDefault="00F1143B" w:rsidP="00F1143B">
      <w:pPr>
        <w:rPr>
          <w:rFonts w:asciiTheme="minorBidi" w:hAnsiTheme="minorBidi"/>
          <w:sz w:val="24"/>
          <w:szCs w:val="24"/>
          <w:rtl/>
        </w:rPr>
      </w:pPr>
      <w:r w:rsidRPr="00F1143B">
        <w:rPr>
          <w:rFonts w:asciiTheme="minorBidi" w:hAnsiTheme="minorBidi"/>
          <w:sz w:val="24"/>
          <w:szCs w:val="24"/>
          <w:rtl/>
        </w:rPr>
        <w:t>يعزز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خلال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المرتكز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احتياجات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المستفيدين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6F5D3B4A" w14:textId="66B881AA" w:rsidR="00EB143E" w:rsidRDefault="00EB143E" w:rsidP="00F1143B">
      <w:pPr>
        <w:rPr>
          <w:rFonts w:asciiTheme="minorBidi" w:hAnsiTheme="minorBidi"/>
          <w:sz w:val="24"/>
          <w:szCs w:val="24"/>
          <w:rtl/>
        </w:rPr>
      </w:pPr>
    </w:p>
    <w:p w14:paraId="4F53334B" w14:textId="45E3AA99" w:rsidR="00EB143E" w:rsidRDefault="00EB143E" w:rsidP="00F1143B">
      <w:pPr>
        <w:rPr>
          <w:rFonts w:asciiTheme="minorBidi" w:hAnsiTheme="minorBidi"/>
          <w:sz w:val="24"/>
          <w:szCs w:val="24"/>
          <w:rtl/>
        </w:rPr>
      </w:pPr>
    </w:p>
    <w:p w14:paraId="4A148E11" w14:textId="119AFDE4" w:rsidR="00EB143E" w:rsidRDefault="00EB143E" w:rsidP="00F1143B">
      <w:pPr>
        <w:rPr>
          <w:rFonts w:asciiTheme="minorBidi" w:hAnsiTheme="minorBidi"/>
          <w:sz w:val="24"/>
          <w:szCs w:val="24"/>
          <w:rtl/>
        </w:rPr>
      </w:pPr>
    </w:p>
    <w:p w14:paraId="020AD3E5" w14:textId="77777777" w:rsidR="00EB143E" w:rsidRPr="00F1143B" w:rsidRDefault="00EB143E" w:rsidP="00F1143B">
      <w:pPr>
        <w:rPr>
          <w:rFonts w:asciiTheme="minorBidi" w:hAnsiTheme="minorBidi"/>
          <w:sz w:val="24"/>
          <w:szCs w:val="24"/>
        </w:rPr>
      </w:pPr>
      <w:bookmarkStart w:id="0" w:name="_GoBack"/>
      <w:bookmarkEnd w:id="0"/>
    </w:p>
    <w:p w14:paraId="3AC2CBE5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lastRenderedPageBreak/>
        <w:t xml:space="preserve">2.4 </w:t>
      </w:r>
      <w:r w:rsidRPr="00F1143B">
        <w:rPr>
          <w:rFonts w:asciiTheme="minorBidi" w:hAnsiTheme="minorBidi"/>
          <w:sz w:val="24"/>
          <w:szCs w:val="24"/>
          <w:rtl/>
        </w:rPr>
        <w:t>مراحل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</w:p>
    <w:p w14:paraId="5E14E768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تحليل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البيئة</w:t>
      </w:r>
      <w:r w:rsidRPr="00F1143B">
        <w:rPr>
          <w:rFonts w:asciiTheme="minorBidi" w:hAnsiTheme="minorBidi"/>
          <w:sz w:val="24"/>
          <w:szCs w:val="24"/>
        </w:rPr>
        <w:t xml:space="preserve"> (SWOT – PESTEL)</w:t>
      </w:r>
    </w:p>
    <w:p w14:paraId="62FE6B1A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تحديد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الرؤية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والرسالة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والقيم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555FBAFB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صياغة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الأهداف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549516A9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تصميم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الخطط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التنفيذية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76932550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المتابعة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والتقييم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060B58B0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t xml:space="preserve">2.5 </w:t>
      </w:r>
      <w:r w:rsidRPr="00F1143B">
        <w:rPr>
          <w:rFonts w:asciiTheme="minorBidi" w:hAnsiTheme="minorBidi"/>
          <w:sz w:val="24"/>
          <w:szCs w:val="24"/>
          <w:rtl/>
        </w:rPr>
        <w:t>نماذج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</w:p>
    <w:p w14:paraId="7C561DB1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نموذج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التحليل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الرباعي</w:t>
      </w:r>
      <w:r w:rsidRPr="00F1143B">
        <w:rPr>
          <w:rFonts w:asciiTheme="minorBidi" w:hAnsiTheme="minorBidi"/>
          <w:sz w:val="24"/>
          <w:szCs w:val="24"/>
        </w:rPr>
        <w:t xml:space="preserve"> (SWOT)</w:t>
      </w:r>
    </w:p>
    <w:p w14:paraId="0EBE13A1" w14:textId="32AFC279" w:rsidR="00F1143B" w:rsidRPr="00F1143B" w:rsidRDefault="00F1143B" w:rsidP="00EB143E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نموذج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="00EB143E">
        <w:rPr>
          <w:rFonts w:asciiTheme="minorBidi" w:hAnsiTheme="minorBidi" w:hint="cs"/>
          <w:sz w:val="24"/>
          <w:szCs w:val="24"/>
          <w:rtl/>
        </w:rPr>
        <w:t>(</w:t>
      </w:r>
      <w:r w:rsidR="00EB143E" w:rsidRPr="00F1143B">
        <w:rPr>
          <w:rFonts w:asciiTheme="minorBidi" w:hAnsiTheme="minorBidi"/>
          <w:sz w:val="24"/>
          <w:szCs w:val="24"/>
        </w:rPr>
        <w:t>PESTEL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="00EB143E">
        <w:rPr>
          <w:rFonts w:asciiTheme="minorBidi" w:hAnsiTheme="minorBidi" w:hint="cs"/>
          <w:sz w:val="24"/>
          <w:szCs w:val="24"/>
          <w:rtl/>
        </w:rPr>
        <w:t>)</w:t>
      </w:r>
      <w:r w:rsidRPr="00F1143B">
        <w:rPr>
          <w:rFonts w:asciiTheme="minorBidi" w:hAnsiTheme="minorBidi"/>
          <w:sz w:val="24"/>
          <w:szCs w:val="24"/>
          <w:rtl/>
        </w:rPr>
        <w:t>السياسي،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الاقتصادي،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الاجتماعي،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التقني،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البيئي،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القانوني</w:t>
      </w:r>
    </w:p>
    <w:p w14:paraId="2D03B293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نموذج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بورتر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للقوى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الخمس</w:t>
      </w:r>
    </w:p>
    <w:p w14:paraId="01E675E4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t xml:space="preserve">2.6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ترتبط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خلال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وضع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أهداف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قابلة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للقياس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والتحقيق،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وتصميم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مؤشرات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أداء</w:t>
      </w:r>
      <w:r w:rsidRPr="00F1143B">
        <w:rPr>
          <w:rFonts w:asciiTheme="minorBidi" w:hAnsiTheme="minorBidi"/>
          <w:sz w:val="24"/>
          <w:szCs w:val="24"/>
        </w:rPr>
        <w:t xml:space="preserve"> KPIs </w:t>
      </w:r>
      <w:r w:rsidRPr="00F1143B">
        <w:rPr>
          <w:rFonts w:asciiTheme="minorBidi" w:hAnsiTheme="minorBidi"/>
          <w:sz w:val="24"/>
          <w:szCs w:val="24"/>
          <w:rtl/>
        </w:rPr>
        <w:t>لمراقبة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التقدم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نحو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تحقيق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النتائج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كما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استخدام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أدوات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التقييم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المستمر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يدعم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فعالية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التنفيذ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ويساهم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تقويم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الأداء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0145600F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t xml:space="preserve">2.7 </w:t>
      </w:r>
      <w:r w:rsidRPr="00F1143B">
        <w:rPr>
          <w:rFonts w:asciiTheme="minorBidi" w:hAnsiTheme="minorBidi"/>
          <w:sz w:val="24"/>
          <w:szCs w:val="24"/>
          <w:rtl/>
        </w:rPr>
        <w:t>التحديات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تواجه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المستشفيات</w:t>
      </w:r>
    </w:p>
    <w:p w14:paraId="5D82C3B7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ضعف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الكفاءة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الإدارية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أو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القيادية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7C9B3104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نقص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الموارد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المالية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أو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البشرية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68B468FA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غياب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ثقافة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أو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ضعف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التواصل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الداخلي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6C2C28D7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مقاومة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التغيير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بعض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العاملين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5D03112F" w14:textId="77777777" w:rsidR="00F1143B" w:rsidRPr="00F1143B" w:rsidRDefault="00F1143B" w:rsidP="00F1143B">
      <w:pPr>
        <w:rPr>
          <w:rFonts w:asciiTheme="minorBidi" w:hAnsiTheme="minorBidi"/>
          <w:sz w:val="28"/>
          <w:szCs w:val="28"/>
          <w:rtl/>
        </w:rPr>
      </w:pPr>
      <w:r w:rsidRPr="00F1143B">
        <w:rPr>
          <w:rFonts w:asciiTheme="minorBidi" w:hAnsiTheme="minorBidi"/>
          <w:sz w:val="28"/>
          <w:szCs w:val="28"/>
        </w:rPr>
        <w:t xml:space="preserve">2.8 </w:t>
      </w:r>
      <w:r w:rsidRPr="00F1143B">
        <w:rPr>
          <w:rFonts w:asciiTheme="minorBidi" w:hAnsiTheme="minorBidi"/>
          <w:sz w:val="28"/>
          <w:szCs w:val="28"/>
          <w:rtl/>
        </w:rPr>
        <w:t>الدراسات</w:t>
      </w:r>
      <w:r w:rsidRPr="00F1143B">
        <w:rPr>
          <w:rFonts w:asciiTheme="minorBidi" w:hAnsiTheme="minorBidi"/>
          <w:sz w:val="28"/>
          <w:szCs w:val="28"/>
        </w:rPr>
        <w:t xml:space="preserve"> </w:t>
      </w:r>
      <w:r w:rsidRPr="00F1143B">
        <w:rPr>
          <w:rFonts w:asciiTheme="minorBidi" w:hAnsiTheme="minorBidi"/>
          <w:sz w:val="28"/>
          <w:szCs w:val="28"/>
          <w:rtl/>
        </w:rPr>
        <w:t>السابقة</w:t>
      </w:r>
      <w:r w:rsidRPr="00F1143B">
        <w:rPr>
          <w:rFonts w:asciiTheme="minorBidi" w:hAnsiTheme="minorBidi"/>
          <w:sz w:val="28"/>
          <w:szCs w:val="28"/>
        </w:rPr>
        <w:t xml:space="preserve"> </w:t>
      </w:r>
    </w:p>
    <w:p w14:paraId="1129071A" w14:textId="1DF929C2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 xml:space="preserve">1-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  <w:rtl/>
        </w:rPr>
        <w:t xml:space="preserve"> -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العزب</w:t>
      </w:r>
      <w:r w:rsidRPr="00F1143B">
        <w:rPr>
          <w:rFonts w:asciiTheme="minorBidi" w:hAnsiTheme="minorBidi"/>
          <w:sz w:val="24"/>
          <w:szCs w:val="24"/>
        </w:rPr>
        <w:t xml:space="preserve"> (2023) – </w:t>
      </w:r>
      <w:r w:rsidRPr="00F1143B">
        <w:rPr>
          <w:rFonts w:asciiTheme="minorBidi" w:hAnsiTheme="minorBidi"/>
          <w:sz w:val="24"/>
          <w:szCs w:val="24"/>
          <w:rtl/>
        </w:rPr>
        <w:t>مصر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هدفت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تحليل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العلاقة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والأداء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المؤسسي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المستشفيات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العامة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خلصت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وجود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علاقة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إيجابية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قوية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درجة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وتحقيق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الكفاءة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التشغيلية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6E022A83" w14:textId="7C505BFD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 xml:space="preserve">2-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الخطيب</w:t>
      </w:r>
      <w:r w:rsidRPr="00F1143B">
        <w:rPr>
          <w:rFonts w:asciiTheme="minorBidi" w:hAnsiTheme="minorBidi"/>
          <w:sz w:val="24"/>
          <w:szCs w:val="24"/>
        </w:rPr>
        <w:t xml:space="preserve"> (2020) – </w:t>
      </w:r>
      <w:r w:rsidRPr="00F1143B">
        <w:rPr>
          <w:rFonts w:asciiTheme="minorBidi" w:hAnsiTheme="minorBidi"/>
          <w:sz w:val="24"/>
          <w:szCs w:val="24"/>
          <w:rtl/>
        </w:rPr>
        <w:t>الأردن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حللت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أثر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أظهرت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النتائج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الخدمات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ارتفعت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بنسبة</w:t>
      </w:r>
      <w:r w:rsidRPr="00F1143B">
        <w:rPr>
          <w:rFonts w:asciiTheme="minorBidi" w:hAnsiTheme="minorBidi"/>
          <w:sz w:val="24"/>
          <w:szCs w:val="24"/>
        </w:rPr>
        <w:t xml:space="preserve"> 35% </w:t>
      </w:r>
      <w:r w:rsidRPr="00F1143B">
        <w:rPr>
          <w:rFonts w:asciiTheme="minorBidi" w:hAnsiTheme="minorBidi"/>
          <w:sz w:val="24"/>
          <w:szCs w:val="24"/>
          <w:rtl/>
        </w:rPr>
        <w:t>بعد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خطة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استراتيجية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واضحة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مستشفيات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عينة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6425DB06" w14:textId="24403B0C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 xml:space="preserve">3-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</w:rPr>
        <w:t xml:space="preserve"> Alshammari et al. (2021) – </w:t>
      </w:r>
      <w:r w:rsidRPr="00F1143B">
        <w:rPr>
          <w:rFonts w:asciiTheme="minorBidi" w:hAnsiTheme="minorBidi"/>
          <w:sz w:val="24"/>
          <w:szCs w:val="24"/>
          <w:rtl/>
        </w:rPr>
        <w:t>السعودية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تناولت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واقع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المستشفيات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الحكومية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بالمملكة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أوضحت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العديد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المنشآت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تطبق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شكليًا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دون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التزام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فعلي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بالتنفيذ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أو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التقييم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16CA7645" w14:textId="77777777" w:rsidR="00F1143B" w:rsidRPr="00F1143B" w:rsidRDefault="00F1143B" w:rsidP="00F1143B">
      <w:pPr>
        <w:rPr>
          <w:rFonts w:asciiTheme="minorBidi" w:hAnsiTheme="minorBidi"/>
          <w:sz w:val="24"/>
          <w:szCs w:val="24"/>
          <w:rtl/>
        </w:rPr>
      </w:pPr>
      <w:r w:rsidRPr="00F1143B">
        <w:rPr>
          <w:rFonts w:asciiTheme="minorBidi" w:hAnsiTheme="minorBidi"/>
          <w:sz w:val="24"/>
          <w:szCs w:val="24"/>
          <w:rtl/>
        </w:rPr>
        <w:t xml:space="preserve">4-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</w:rPr>
        <w:t xml:space="preserve">  Gunawan &amp; Melinda (2021) – </w:t>
      </w:r>
      <w:r w:rsidRPr="00F1143B">
        <w:rPr>
          <w:rFonts w:asciiTheme="minorBidi" w:hAnsiTheme="minorBidi"/>
          <w:sz w:val="24"/>
          <w:szCs w:val="24"/>
          <w:rtl/>
        </w:rPr>
        <w:t>إندونيسيا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ناقشت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أثر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رضا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المستفيدين</w:t>
      </w:r>
      <w:r w:rsidRPr="00F1143B">
        <w:rPr>
          <w:rFonts w:asciiTheme="minorBidi" w:hAnsiTheme="minorBidi"/>
          <w:sz w:val="24"/>
          <w:szCs w:val="24"/>
        </w:rPr>
        <w:t xml:space="preserve">. </w:t>
      </w:r>
    </w:p>
    <w:p w14:paraId="1B5063B4" w14:textId="34009E6C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>أظهرت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وجود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ارتباط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معنوي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وضوح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الرؤية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ومستوى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رضا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المرضى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760DA0CB" w14:textId="06E03E82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  <w:rtl/>
        </w:rPr>
        <w:t xml:space="preserve">5- </w:t>
      </w:r>
      <w:r w:rsidRPr="00F1143B">
        <w:rPr>
          <w:rFonts w:asciiTheme="minorBidi" w:hAnsiTheme="minorBidi"/>
          <w:sz w:val="24"/>
          <w:szCs w:val="24"/>
          <w:rtl/>
        </w:rPr>
        <w:t>الدراسة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 xml:space="preserve"> </w:t>
      </w:r>
      <w:r w:rsidRPr="00F1143B">
        <w:rPr>
          <w:rFonts w:asciiTheme="minorBidi" w:hAnsiTheme="minorBidi"/>
          <w:sz w:val="24"/>
          <w:szCs w:val="24"/>
        </w:rPr>
        <w:t xml:space="preserve">WHO (2020) </w:t>
      </w:r>
      <w:r w:rsidRPr="00F1143B">
        <w:rPr>
          <w:rFonts w:asciiTheme="minorBidi" w:hAnsiTheme="minorBidi"/>
          <w:sz w:val="24"/>
          <w:szCs w:val="24"/>
          <w:rtl/>
        </w:rPr>
        <w:t>دراسة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دولية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شاملة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ركزت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أهمية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تعزيز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الجودة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والسلامة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المؤسسات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الصحية،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مع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اقتراح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إطار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عالمي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لقياس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مؤشرات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النجاح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03DE72A0" w14:textId="66EA16DF" w:rsidR="00F1143B" w:rsidRPr="00F1143B" w:rsidRDefault="00F1143B" w:rsidP="00F1143B">
      <w:pPr>
        <w:rPr>
          <w:rFonts w:asciiTheme="minorBidi" w:hAnsiTheme="minorBidi"/>
          <w:sz w:val="24"/>
          <w:szCs w:val="24"/>
        </w:rPr>
      </w:pPr>
      <w:r w:rsidRPr="00F1143B">
        <w:rPr>
          <w:rFonts w:asciiTheme="minorBidi" w:hAnsiTheme="minorBidi"/>
          <w:sz w:val="24"/>
          <w:szCs w:val="24"/>
        </w:rPr>
        <w:t xml:space="preserve">2.9 </w:t>
      </w:r>
      <w:r w:rsidRPr="00F1143B">
        <w:rPr>
          <w:rFonts w:asciiTheme="minorBidi" w:hAnsiTheme="minorBidi"/>
          <w:sz w:val="24"/>
          <w:szCs w:val="24"/>
          <w:rtl/>
        </w:rPr>
        <w:t>تعليق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الدراسات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السابقة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تشير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الدراسات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إلى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وجود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علاقة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واضحة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بين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فعالية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التخطيط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الاستراتيجي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وتحسين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الأداء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الصحي</w:t>
      </w:r>
      <w:r w:rsidRPr="00F1143B">
        <w:rPr>
          <w:rFonts w:asciiTheme="minorBidi" w:hAnsiTheme="minorBidi"/>
          <w:sz w:val="24"/>
          <w:szCs w:val="24"/>
        </w:rPr>
        <w:t xml:space="preserve">. </w:t>
      </w:r>
      <w:r w:rsidRPr="00F1143B">
        <w:rPr>
          <w:rFonts w:asciiTheme="minorBidi" w:hAnsiTheme="minorBidi"/>
          <w:sz w:val="24"/>
          <w:szCs w:val="24"/>
          <w:rtl/>
        </w:rPr>
        <w:t>كما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تؤكد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أهمية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المتابعة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والتقييم،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وضرورة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إشراك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العاملين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في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صياغة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الأهداف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لضمان</w:t>
      </w:r>
      <w:r w:rsidRPr="00F1143B">
        <w:rPr>
          <w:rFonts w:asciiTheme="minorBidi" w:hAnsiTheme="minorBidi"/>
          <w:sz w:val="24"/>
          <w:szCs w:val="24"/>
        </w:rPr>
        <w:t xml:space="preserve"> </w:t>
      </w:r>
      <w:r w:rsidRPr="00F1143B">
        <w:rPr>
          <w:rFonts w:asciiTheme="minorBidi" w:hAnsiTheme="minorBidi"/>
          <w:sz w:val="24"/>
          <w:szCs w:val="24"/>
          <w:rtl/>
        </w:rPr>
        <w:t>الالتزام</w:t>
      </w:r>
      <w:r w:rsidRPr="00F1143B">
        <w:rPr>
          <w:rFonts w:asciiTheme="minorBidi" w:hAnsiTheme="minorBidi"/>
          <w:sz w:val="24"/>
          <w:szCs w:val="24"/>
        </w:rPr>
        <w:t>.</w:t>
      </w:r>
    </w:p>
    <w:p w14:paraId="09D5B83A" w14:textId="77777777" w:rsidR="00F1143B" w:rsidRPr="00F1143B" w:rsidRDefault="00F1143B" w:rsidP="00EE51FA">
      <w:pPr>
        <w:rPr>
          <w:rFonts w:ascii="Sakkal Majalla" w:hAnsi="Sakkal Majalla" w:cs="Sakkal Majalla"/>
          <w:b/>
          <w:bCs/>
          <w:sz w:val="28"/>
          <w:szCs w:val="28"/>
        </w:rPr>
      </w:pPr>
    </w:p>
    <w:sectPr w:rsidR="00F1143B" w:rsidRPr="00F1143B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A29C9" w14:textId="77777777" w:rsidR="00477CBD" w:rsidRDefault="00477CBD" w:rsidP="009125CE">
      <w:pPr>
        <w:spacing w:after="0" w:line="240" w:lineRule="auto"/>
      </w:pPr>
      <w:r>
        <w:separator/>
      </w:r>
    </w:p>
  </w:endnote>
  <w:endnote w:type="continuationSeparator" w:id="0">
    <w:p w14:paraId="7BB5CD0C" w14:textId="77777777" w:rsidR="00477CBD" w:rsidRDefault="00477CBD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CBAA5F" w14:textId="77777777" w:rsidR="00477CBD" w:rsidRDefault="00477CBD" w:rsidP="009125CE">
      <w:pPr>
        <w:spacing w:after="0" w:line="240" w:lineRule="auto"/>
      </w:pPr>
      <w:r>
        <w:separator/>
      </w:r>
    </w:p>
  </w:footnote>
  <w:footnote w:type="continuationSeparator" w:id="0">
    <w:p w14:paraId="6718D7F4" w14:textId="77777777" w:rsidR="00477CBD" w:rsidRDefault="00477CBD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462BA8"/>
    <w:multiLevelType w:val="multilevel"/>
    <w:tmpl w:val="1CECD264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6CE"/>
    <w:rsid w:val="000F4327"/>
    <w:rsid w:val="000F44B4"/>
    <w:rsid w:val="0011580E"/>
    <w:rsid w:val="001902DB"/>
    <w:rsid w:val="001C2162"/>
    <w:rsid w:val="002E009C"/>
    <w:rsid w:val="00346C00"/>
    <w:rsid w:val="00477CBD"/>
    <w:rsid w:val="004E1FB4"/>
    <w:rsid w:val="00590B27"/>
    <w:rsid w:val="0062761F"/>
    <w:rsid w:val="006948DE"/>
    <w:rsid w:val="007418A7"/>
    <w:rsid w:val="007B0E54"/>
    <w:rsid w:val="007E3A20"/>
    <w:rsid w:val="00877AAC"/>
    <w:rsid w:val="008F1EAE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B63B0F"/>
    <w:rsid w:val="00B7678A"/>
    <w:rsid w:val="00C71E18"/>
    <w:rsid w:val="00D22171"/>
    <w:rsid w:val="00E71C79"/>
    <w:rsid w:val="00EA6B5D"/>
    <w:rsid w:val="00EB143E"/>
    <w:rsid w:val="00EE51FA"/>
    <w:rsid w:val="00F1143B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F11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2810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HUAWEI</cp:lastModifiedBy>
  <cp:revision>11</cp:revision>
  <dcterms:created xsi:type="dcterms:W3CDTF">2024-05-24T10:17:00Z</dcterms:created>
  <dcterms:modified xsi:type="dcterms:W3CDTF">2025-07-27T16:56:00Z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