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80CD978" w14:textId="1BC466FA" w:rsidR="007F3D50" w:rsidRPr="00B33947" w:rsidRDefault="00541041" w:rsidP="003E7944">
      <w:pPr>
        <w:bidi/>
        <w:rPr>
          <w:rFonts w:asciiTheme="minorBidi" w:hAnsiTheme="minorBidi"/>
          <w:sz w:val="28"/>
          <w:szCs w:val="28"/>
        </w:rPr>
      </w:pPr>
      <w:r w:rsidRPr="00B33947">
        <w:rPr>
          <w:rFonts w:asciiTheme="minorBidi" w:hAnsiTheme="minorBidi"/>
          <w:noProof/>
          <w:sz w:val="28"/>
          <w:szCs w:val="28"/>
        </w:rPr>
        <mc:AlternateContent>
          <mc:Choice Requires="wpg">
            <w:drawing>
              <wp:anchor distT="0" distB="0" distL="114300" distR="114300" simplePos="0" relativeHeight="251676672" behindDoc="1" locked="0" layoutInCell="1" allowOverlap="1" wp14:anchorId="6CBCC0D2" wp14:editId="44D183F4">
                <wp:simplePos x="0" y="0"/>
                <wp:positionH relativeFrom="page">
                  <wp:posOffset>311150</wp:posOffset>
                </wp:positionH>
                <wp:positionV relativeFrom="page">
                  <wp:posOffset>457200</wp:posOffset>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642C87" w14:textId="3523A76F" w:rsidR="00B1731C" w:rsidRDefault="00B1731C">
                              <w:pPr>
                                <w:pStyle w:val="a7"/>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BCC0D2" id="Group 1" o:spid="_x0000_s1026" style="position:absolute;left:0;text-align:left;margin-left:24.5pt;margin-top:36pt;width:172.8pt;height:718.55pt;z-index:-251639808;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" fillcolor="#3b3059 [3215]" stroked="f" strokeweight="1.52778mm">
                  <v:stroke linestyle="thickThin"/>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" adj="18883" fillcolor="#b31166 [3204]" stroked="f" strokeweight="1.52778mm">
                  <v:stroke linestyle="thickThin"/>
                  <v:textbox inset=",0,14.4pt,0">
                    <w:txbxContent>
                      <w:p w14:paraId="63642C87" w14:textId="3523A76F" w:rsidR="00B1731C" w:rsidRDefault="00B1731C">
                        <w:pPr>
                          <w:pStyle w:val="a7"/>
                          <w:jc w:val="right"/>
                          <w:rPr>
                            <w:color w:val="FFFFFF" w:themeColor="background1"/>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3b3059 [3215]" strokecolor="#3b3059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3b3059 [3215]" strokecolor="#3b3059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3b3059 [3215]" strokecolor="#3b3059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3b3059 [3215]" strokecolor="#3b3059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3b3059 [3215]" strokecolor="#3b3059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3b3059 [3215]" strokecolor="#3b3059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3b3059 [3215]" strokecolor="#3b3059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3b3059 [3215]" strokecolor="#3b3059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3b3059 [3215]" strokecolor="#3b3059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3b3059 [3215]" strokecolor="#3b3059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3b3059 [3215]" strokecolor="#3b3059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3b3059 [3215]" strokecolor="#3b3059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3b3059 [3215]" strokecolor="#3b3059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3b3059 [3215]" strokecolor="#3b3059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3b3059 [3215]" strokecolor="#3b3059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3b3059 [3215]" strokecolor="#3b3059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3b3059 [3215]" strokecolor="#3b3059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3b3059 [3215]" strokecolor="#3b3059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3b3059 [3215]" strokecolor="#3b3059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3b3059 [3215]" strokecolor="#3b3059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3b3059 [3215]" strokecolor="#3b3059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3b3059 [3215]" strokecolor="#3b3059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3b3059 [3215]" strokecolor="#3b3059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B1731C" w:rsidRPr="00B33947">
        <w:rPr>
          <w:rFonts w:asciiTheme="minorBidi" w:hAnsiTheme="minorBidi"/>
          <w:noProof/>
          <w:sz w:val="28"/>
          <w:szCs w:val="28"/>
        </w:rPr>
        <w:drawing>
          <wp:anchor distT="0" distB="0" distL="114300" distR="114300" simplePos="0" relativeHeight="251680768" behindDoc="1" locked="0" layoutInCell="1" allowOverlap="1" wp14:anchorId="7C71ED14" wp14:editId="1CBC80C5">
            <wp:simplePos x="0" y="0"/>
            <wp:positionH relativeFrom="column">
              <wp:posOffset>4838700</wp:posOffset>
            </wp:positionH>
            <wp:positionV relativeFrom="paragraph">
              <wp:posOffset>-524510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933F61" w14:textId="3CC565C5" w:rsidR="00541041" w:rsidRPr="00B33947" w:rsidRDefault="00541041" w:rsidP="003E7944">
      <w:pPr>
        <w:bidi/>
        <w:rPr>
          <w:rFonts w:asciiTheme="minorBidi" w:hAnsiTheme="minorBidi"/>
          <w:noProof/>
          <w:sz w:val="28"/>
          <w:szCs w:val="28"/>
        </w:rPr>
      </w:pPr>
      <w:r w:rsidRPr="00B33947">
        <w:rPr>
          <w:rFonts w:asciiTheme="minorBidi" w:hAnsiTheme="minorBidi"/>
          <w:noProof/>
          <w:sz w:val="28"/>
          <w:szCs w:val="28"/>
        </w:rPr>
        <w:t>College of Entrepreneurship and Innovation</w:t>
      </w:r>
      <w:r w:rsidRPr="00B33947">
        <w:rPr>
          <w:rFonts w:asciiTheme="minorBidi" w:hAnsiTheme="minorBidi"/>
          <w:noProof/>
          <w:sz w:val="28"/>
          <w:szCs w:val="28"/>
        </w:rPr>
        <w:br/>
        <w:t>Master’s Program</w:t>
      </w:r>
      <w:r w:rsidRPr="00B33947">
        <w:rPr>
          <w:rFonts w:asciiTheme="minorBidi" w:hAnsiTheme="minorBidi"/>
          <w:noProof/>
          <w:sz w:val="28"/>
          <w:szCs w:val="28"/>
        </w:rPr>
        <w:br/>
        <w:t>Entrepreneurship</w:t>
      </w:r>
    </w:p>
    <w:p w14:paraId="70FACF88" w14:textId="63CE4A92" w:rsidR="00541041" w:rsidRPr="00B33947" w:rsidRDefault="00BF61D3" w:rsidP="003E7944">
      <w:pPr>
        <w:pStyle w:val="a7"/>
        <w:bidi/>
        <w:rPr>
          <w:rFonts w:asciiTheme="minorBidi" w:hAnsiTheme="minorBidi"/>
          <w:noProof/>
          <w:sz w:val="28"/>
          <w:szCs w:val="28"/>
        </w:rPr>
      </w:pPr>
      <w:r w:rsidRPr="00B33947">
        <w:rPr>
          <w:rFonts w:asciiTheme="minorBidi" w:hAnsiTheme="minorBidi"/>
          <w:noProof/>
          <w:sz w:val="28"/>
          <w:szCs w:val="28"/>
        </w:rPr>
        <mc:AlternateContent>
          <mc:Choice Requires="wps">
            <w:drawing>
              <wp:anchor distT="0" distB="0" distL="114300" distR="114300" simplePos="0" relativeHeight="251678720" behindDoc="0" locked="0" layoutInCell="1" allowOverlap="1" wp14:anchorId="0CBC9A87" wp14:editId="6697FEFB">
                <wp:simplePos x="0" y="0"/>
                <wp:positionH relativeFrom="page">
                  <wp:posOffset>2432685</wp:posOffset>
                </wp:positionH>
                <wp:positionV relativeFrom="page">
                  <wp:posOffset>6876228</wp:posOffset>
                </wp:positionV>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D2963" w14:textId="7D41FC71" w:rsidR="00B1731C" w:rsidRPr="00B1731C" w:rsidRDefault="00000000" w:rsidP="001973CE">
                            <w:pPr>
                              <w:pStyle w:val="a7"/>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Content>
                                <w:r w:rsidR="00BF61D3" w:rsidRPr="001973CE">
                                  <w:rPr>
                                    <w:rFonts w:asciiTheme="majorBidi" w:hAnsiTheme="majorBidi" w:cstheme="majorBidi"/>
                                    <w:b/>
                                    <w:bCs/>
                                    <w:color w:val="002060"/>
                                    <w:sz w:val="44"/>
                                    <w:szCs w:val="44"/>
                                  </w:rPr>
                                  <w:t>Dr. Ahmed Rageh Ismail</w:t>
                                </w:r>
                              </w:sdtContent>
                            </w:sdt>
                          </w:p>
                          <w:p w14:paraId="34F9757C" w14:textId="5F00C4F6" w:rsidR="00B1731C" w:rsidRPr="00BF61D3" w:rsidRDefault="00000000" w:rsidP="00B1731C">
                            <w:pPr>
                              <w:pStyle w:val="a7"/>
                              <w:jc w:val="center"/>
                              <w:rPr>
                                <w:rFonts w:asciiTheme="majorBidi" w:hAnsiTheme="majorBidi" w:cstheme="majorBidi"/>
                                <w:b/>
                                <w:bCs/>
                                <w:color w:val="002060"/>
                                <w:sz w:val="36"/>
                                <w:szCs w:val="36"/>
                              </w:rPr>
                            </w:pPr>
                            <w:sdt>
                              <w:sdtPr>
                                <w:rPr>
                                  <w:rFonts w:asciiTheme="majorBidi" w:hAnsiTheme="majorBidi" w:cstheme="majorBidi"/>
                                  <w:b/>
                                  <w:bCs/>
                                  <w:caps/>
                                  <w:color w:val="002060"/>
                                  <w:sz w:val="36"/>
                                  <w:szCs w:val="36"/>
                                </w:rPr>
                                <w:alias w:val="Company"/>
                                <w:tag w:val=""/>
                                <w:id w:val="1111082216"/>
                                <w:showingPlcHdr/>
                                <w:dataBinding w:prefixMappings="xmlns:ns0='http://schemas.openxmlformats.org/officeDocument/2006/extended-properties' " w:xpath="/ns0:Properties[1]/ns0:Company[1]" w:storeItemID="{6668398D-A668-4E3E-A5EB-62B293D839F1}"/>
                                <w:text/>
                              </w:sdtPr>
                              <w:sdtContent>
                                <w:r w:rsidR="00BF61D3" w:rsidRPr="00BF61D3">
                                  <w:rPr>
                                    <w:rFonts w:asciiTheme="majorBidi" w:hAnsiTheme="majorBidi" w:cstheme="majorBidi"/>
                                    <w:b/>
                                    <w:bCs/>
                                    <w:caps/>
                                    <w:color w:val="002060"/>
                                    <w:sz w:val="36"/>
                                    <w:szCs w:val="36"/>
                                  </w:rPr>
                                  <w:t xml:space="preserve">     </w:t>
                                </w:r>
                              </w:sdtContent>
                            </w:sdt>
                            <w:r w:rsidR="00BF61D3" w:rsidRPr="00BF61D3">
                              <w:rPr>
                                <w:b/>
                                <w:bCs/>
                                <w:sz w:val="36"/>
                                <w:szCs w:val="36"/>
                              </w:rPr>
                              <w:t xml:space="preserve"> </w:t>
                            </w:r>
                            <w:r w:rsidR="00BF61D3" w:rsidRPr="00BF61D3">
                              <w:rPr>
                                <w:rFonts w:asciiTheme="majorBidi" w:hAnsiTheme="majorBidi" w:cstheme="majorBidi"/>
                                <w:b/>
                                <w:bCs/>
                                <w:color w:val="002060"/>
                                <w:sz w:val="36"/>
                                <w:szCs w:val="36"/>
                              </w:rPr>
                              <w:t>Faculty Member</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CBC9A87" id="_x0000_t202" coordsize="21600,21600" o:spt="202" path="m,l,21600r21600,l21600,xe">
                <v:stroke joinstyle="miter"/>
                <v:path gradientshapeok="t" o:connecttype="rect"/>
              </v:shapetype>
              <v:shape id="Text Box 33" o:spid="_x0000_s1055" type="#_x0000_t202" style="position:absolute;left:0;text-align:left;margin-left:191.55pt;margin-top:541.45pt;width:4in;height:28.8pt;z-index:25167872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" filled="f" stroked="f" strokeweight=".5pt">
                <v:textbox style="mso-fit-shape-to-text:t" inset="0,0,0,0">
                  <w:txbxContent>
                    <w:p w14:paraId="150D2963" w14:textId="7D41FC71" w:rsidR="00B1731C" w:rsidRPr="00B1731C" w:rsidRDefault="00000000" w:rsidP="001973CE">
                      <w:pPr>
                        <w:pStyle w:val="a7"/>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Content>
                          <w:r w:rsidR="00BF61D3" w:rsidRPr="001973CE">
                            <w:rPr>
                              <w:rFonts w:asciiTheme="majorBidi" w:hAnsiTheme="majorBidi" w:cstheme="majorBidi"/>
                              <w:b/>
                              <w:bCs/>
                              <w:color w:val="002060"/>
                              <w:sz w:val="44"/>
                              <w:szCs w:val="44"/>
                            </w:rPr>
                            <w:t>Dr. Ahmed Rageh Ismail</w:t>
                          </w:r>
                        </w:sdtContent>
                      </w:sdt>
                    </w:p>
                    <w:p w14:paraId="34F9757C" w14:textId="5F00C4F6" w:rsidR="00B1731C" w:rsidRPr="00BF61D3" w:rsidRDefault="00000000" w:rsidP="00B1731C">
                      <w:pPr>
                        <w:pStyle w:val="a7"/>
                        <w:jc w:val="center"/>
                        <w:rPr>
                          <w:rFonts w:asciiTheme="majorBidi" w:hAnsiTheme="majorBidi" w:cstheme="majorBidi"/>
                          <w:b/>
                          <w:bCs/>
                          <w:color w:val="002060"/>
                          <w:sz w:val="36"/>
                          <w:szCs w:val="36"/>
                        </w:rPr>
                      </w:pPr>
                      <w:sdt>
                        <w:sdtPr>
                          <w:rPr>
                            <w:rFonts w:asciiTheme="majorBidi" w:hAnsiTheme="majorBidi" w:cstheme="majorBidi"/>
                            <w:b/>
                            <w:bCs/>
                            <w:caps/>
                            <w:color w:val="002060"/>
                            <w:sz w:val="36"/>
                            <w:szCs w:val="36"/>
                          </w:rPr>
                          <w:alias w:val="Company"/>
                          <w:tag w:val=""/>
                          <w:id w:val="1111082216"/>
                          <w:showingPlcHdr/>
                          <w:dataBinding w:prefixMappings="xmlns:ns0='http://schemas.openxmlformats.org/officeDocument/2006/extended-properties' " w:xpath="/ns0:Properties[1]/ns0:Company[1]" w:storeItemID="{6668398D-A668-4E3E-A5EB-62B293D839F1}"/>
                          <w:text/>
                        </w:sdtPr>
                        <w:sdtContent>
                          <w:r w:rsidR="00BF61D3" w:rsidRPr="00BF61D3">
                            <w:rPr>
                              <w:rFonts w:asciiTheme="majorBidi" w:hAnsiTheme="majorBidi" w:cstheme="majorBidi"/>
                              <w:b/>
                              <w:bCs/>
                              <w:caps/>
                              <w:color w:val="002060"/>
                              <w:sz w:val="36"/>
                              <w:szCs w:val="36"/>
                            </w:rPr>
                            <w:t xml:space="preserve">     </w:t>
                          </w:r>
                        </w:sdtContent>
                      </w:sdt>
                      <w:r w:rsidR="00BF61D3" w:rsidRPr="00BF61D3">
                        <w:rPr>
                          <w:b/>
                          <w:bCs/>
                          <w:sz w:val="36"/>
                          <w:szCs w:val="36"/>
                        </w:rPr>
                        <w:t xml:space="preserve"> </w:t>
                      </w:r>
                      <w:r w:rsidR="00BF61D3" w:rsidRPr="00BF61D3">
                        <w:rPr>
                          <w:rFonts w:asciiTheme="majorBidi" w:hAnsiTheme="majorBidi" w:cstheme="majorBidi"/>
                          <w:b/>
                          <w:bCs/>
                          <w:color w:val="002060"/>
                          <w:sz w:val="36"/>
                          <w:szCs w:val="36"/>
                        </w:rPr>
                        <w:t>Faculty Member</w:t>
                      </w:r>
                    </w:p>
                  </w:txbxContent>
                </v:textbox>
                <w10:wrap anchorx="page" anchory="page"/>
              </v:shape>
            </w:pict>
          </mc:Fallback>
        </mc:AlternateContent>
      </w:r>
      <w:r w:rsidR="00541041" w:rsidRPr="00B33947">
        <w:rPr>
          <w:rFonts w:asciiTheme="minorBidi" w:eastAsiaTheme="minorHAnsi" w:hAnsiTheme="minorBidi"/>
          <w:noProof/>
          <w:sz w:val="28"/>
          <w:szCs w:val="28"/>
          <w:rtl/>
        </w:rPr>
        <mc:AlternateContent>
          <mc:Choice Requires="wps">
            <w:drawing>
              <wp:anchor distT="45720" distB="45720" distL="114300" distR="114300" simplePos="0" relativeHeight="251684864" behindDoc="0" locked="0" layoutInCell="1" allowOverlap="1" wp14:anchorId="1D5F7FAF" wp14:editId="41407489">
                <wp:simplePos x="0" y="0"/>
                <wp:positionH relativeFrom="column">
                  <wp:posOffset>1661160</wp:posOffset>
                </wp:positionH>
                <wp:positionV relativeFrom="paragraph">
                  <wp:posOffset>5684520</wp:posOffset>
                </wp:positionV>
                <wp:extent cx="3238500" cy="140462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238500" cy="1404620"/>
                        </a:xfrm>
                        <a:prstGeom prst="rect">
                          <a:avLst/>
                        </a:prstGeom>
                        <a:solidFill>
                          <a:srgbClr val="FFFFFF"/>
                        </a:solidFill>
                        <a:ln w="9525">
                          <a:noFill/>
                          <a:miter lim="800000"/>
                          <a:headEnd/>
                          <a:tailEnd/>
                        </a:ln>
                      </wps:spPr>
                      <wps:txbx>
                        <w:txbxContent>
                          <w:p w14:paraId="673CC8C0" w14:textId="2440435A" w:rsidR="00541041" w:rsidRPr="008103ED" w:rsidRDefault="00541041" w:rsidP="00541041">
                            <w:pPr>
                              <w:jc w:val="center"/>
                              <w:rPr>
                                <w:b/>
                                <w:color w:val="850C4B" w:themeColor="accent1" w:themeShade="BF"/>
                                <w:sz w:val="30"/>
                                <w:szCs w:val="30"/>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8103ED">
                              <w:rPr>
                                <w:b/>
                                <w:bCs/>
                                <w:color w:val="850C4B" w:themeColor="accent1" w:themeShade="BF"/>
                                <w:sz w:val="30"/>
                                <w:szCs w:val="30"/>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Wedad Mohammed Ali Al-Matrood</w:t>
                            </w:r>
                            <w:r w:rsidRPr="008103ED">
                              <w:rPr>
                                <w:b/>
                                <w:color w:val="850C4B" w:themeColor="accent1" w:themeShade="BF"/>
                                <w:sz w:val="30"/>
                                <w:szCs w:val="30"/>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br/>
                            </w:r>
                            <w:r w:rsidRPr="008103ED">
                              <w:rPr>
                                <w:b/>
                                <w:bCs/>
                                <w:color w:val="850C4B" w:themeColor="accent1" w:themeShade="BF"/>
                                <w:sz w:val="30"/>
                                <w:szCs w:val="30"/>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University ID: 2021203846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5F7FAF" id="مربع نص 2" o:spid="_x0000_s1056" type="#_x0000_t202" style="position:absolute;left:0;text-align:left;margin-left:130.8pt;margin-top:447.6pt;width:255pt;height:110.6pt;flip:x;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" stroked="f">
                <v:textbox style="mso-fit-shape-to-text:t">
                  <w:txbxContent>
                    <w:p w14:paraId="673CC8C0" w14:textId="2440435A" w:rsidR="00541041" w:rsidRPr="008103ED" w:rsidRDefault="00541041" w:rsidP="00541041">
                      <w:pPr>
                        <w:jc w:val="center"/>
                        <w:rPr>
                          <w:b/>
                          <w:color w:val="850C4B" w:themeColor="accent1" w:themeShade="BF"/>
                          <w:sz w:val="30"/>
                          <w:szCs w:val="30"/>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8103ED">
                        <w:rPr>
                          <w:b/>
                          <w:bCs/>
                          <w:color w:val="850C4B" w:themeColor="accent1" w:themeShade="BF"/>
                          <w:sz w:val="30"/>
                          <w:szCs w:val="30"/>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Wedad Mohammed Ali Al-Matrood</w:t>
                      </w:r>
                      <w:r w:rsidRPr="008103ED">
                        <w:rPr>
                          <w:b/>
                          <w:color w:val="850C4B" w:themeColor="accent1" w:themeShade="BF"/>
                          <w:sz w:val="30"/>
                          <w:szCs w:val="30"/>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br/>
                      </w:r>
                      <w:r w:rsidRPr="008103ED">
                        <w:rPr>
                          <w:b/>
                          <w:bCs/>
                          <w:color w:val="850C4B" w:themeColor="accent1" w:themeShade="BF"/>
                          <w:sz w:val="30"/>
                          <w:szCs w:val="30"/>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University ID: 2021203846</w:t>
                      </w:r>
                    </w:p>
                  </w:txbxContent>
                </v:textbox>
                <w10:wrap type="square"/>
              </v:shape>
            </w:pict>
          </mc:Fallback>
        </mc:AlternateContent>
      </w:r>
      <w:r w:rsidR="00541041" w:rsidRPr="00B33947">
        <w:rPr>
          <w:rFonts w:asciiTheme="minorBidi" w:hAnsiTheme="minorBidi"/>
          <w:noProof/>
          <w:sz w:val="28"/>
          <w:szCs w:val="28"/>
        </w:rPr>
        <mc:AlternateContent>
          <mc:Choice Requires="wps">
            <w:drawing>
              <wp:anchor distT="0" distB="0" distL="114300" distR="114300" simplePos="0" relativeHeight="251677696" behindDoc="0" locked="0" layoutInCell="1" allowOverlap="1" wp14:anchorId="7B12D86D" wp14:editId="2C8F96E8">
                <wp:simplePos x="0" y="0"/>
                <wp:positionH relativeFrom="page">
                  <wp:posOffset>826135</wp:posOffset>
                </wp:positionH>
                <wp:positionV relativeFrom="page">
                  <wp:posOffset>2652395</wp:posOffset>
                </wp:positionV>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CEA90" w14:textId="0A8A5BCD" w:rsidR="00B1731C" w:rsidRPr="00B1731C" w:rsidRDefault="00000000">
                            <w:pPr>
                              <w:pStyle w:val="a7"/>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Content>
                                <w:r w:rsidR="00603A8B">
                                  <w:rPr>
                                    <w:rFonts w:asciiTheme="majorBidi" w:eastAsiaTheme="majorEastAsia" w:hAnsiTheme="majorBidi" w:cstheme="majorBidi"/>
                                    <w:b/>
                                    <w:bCs/>
                                    <w:color w:val="002060"/>
                                    <w:sz w:val="72"/>
                                    <w:szCs w:val="72"/>
                                  </w:rPr>
                                  <w:t>Final Project</w:t>
                                </w:r>
                              </w:sdtContent>
                            </w:sdt>
                          </w:p>
                          <w:p w14:paraId="62796D21" w14:textId="77777777" w:rsidR="001973CE" w:rsidRPr="001973CE" w:rsidRDefault="001973CE" w:rsidP="001973CE">
                            <w:pPr>
                              <w:spacing w:before="120"/>
                              <w:rPr>
                                <w:rFonts w:asciiTheme="majorBidi" w:hAnsiTheme="majorBidi" w:cstheme="majorBidi"/>
                                <w:b/>
                                <w:bCs/>
                                <w:color w:val="002060"/>
                                <w:sz w:val="36"/>
                                <w:szCs w:val="36"/>
                              </w:rPr>
                            </w:pPr>
                            <w:r w:rsidRPr="001973CE">
                              <w:rPr>
                                <w:rFonts w:asciiTheme="majorBidi" w:hAnsiTheme="majorBidi" w:cstheme="majorBidi"/>
                                <w:b/>
                                <w:bCs/>
                                <w:color w:val="002060"/>
                                <w:sz w:val="36"/>
                                <w:szCs w:val="36"/>
                              </w:rPr>
                              <w:t>ENT 636</w:t>
                            </w:r>
                          </w:p>
                          <w:p w14:paraId="2D5F9252" w14:textId="675C7DB4" w:rsidR="00B1731C" w:rsidRPr="00B1731C" w:rsidRDefault="001973CE" w:rsidP="001973CE">
                            <w:pPr>
                              <w:spacing w:before="120"/>
                              <w:rPr>
                                <w:rFonts w:asciiTheme="majorBidi" w:hAnsiTheme="majorBidi" w:cstheme="majorBidi"/>
                                <w:b/>
                                <w:bCs/>
                                <w:color w:val="002060"/>
                                <w:sz w:val="36"/>
                                <w:szCs w:val="36"/>
                              </w:rPr>
                            </w:pPr>
                            <w:r w:rsidRPr="001973CE">
                              <w:rPr>
                                <w:rFonts w:asciiTheme="majorBidi" w:hAnsiTheme="majorBidi" w:cstheme="majorBidi"/>
                                <w:b/>
                                <w:bCs/>
                                <w:color w:val="002060"/>
                                <w:sz w:val="36"/>
                                <w:szCs w:val="36"/>
                              </w:rPr>
                              <w:t>Research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B12D86D" id="Text Box 34" o:spid="_x0000_s1057" type="#_x0000_t202" style="position:absolute;left:0;text-align:left;margin-left:65.05pt;margin-top:208.85pt;width:4in;height:84.25pt;z-index:25167769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oNYwIAADU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" filled="f" stroked="f" strokeweight=".5pt">
                <v:textbox style="mso-fit-shape-to-text:t" inset="0,0,0,0">
                  <w:txbxContent>
                    <w:p w14:paraId="611CEA90" w14:textId="0A8A5BCD" w:rsidR="00B1731C" w:rsidRPr="00B1731C" w:rsidRDefault="00000000">
                      <w:pPr>
                        <w:pStyle w:val="a7"/>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Content>
                          <w:r w:rsidR="00603A8B">
                            <w:rPr>
                              <w:rFonts w:asciiTheme="majorBidi" w:eastAsiaTheme="majorEastAsia" w:hAnsiTheme="majorBidi" w:cstheme="majorBidi"/>
                              <w:b/>
                              <w:bCs/>
                              <w:color w:val="002060"/>
                              <w:sz w:val="72"/>
                              <w:szCs w:val="72"/>
                            </w:rPr>
                            <w:t>Final Project</w:t>
                          </w:r>
                        </w:sdtContent>
                      </w:sdt>
                    </w:p>
                    <w:p w14:paraId="62796D21" w14:textId="77777777" w:rsidR="001973CE" w:rsidRPr="001973CE" w:rsidRDefault="001973CE" w:rsidP="001973CE">
                      <w:pPr>
                        <w:spacing w:before="120"/>
                        <w:rPr>
                          <w:rFonts w:asciiTheme="majorBidi" w:hAnsiTheme="majorBidi" w:cstheme="majorBidi"/>
                          <w:b/>
                          <w:bCs/>
                          <w:color w:val="002060"/>
                          <w:sz w:val="36"/>
                          <w:szCs w:val="36"/>
                        </w:rPr>
                      </w:pPr>
                      <w:r w:rsidRPr="001973CE">
                        <w:rPr>
                          <w:rFonts w:asciiTheme="majorBidi" w:hAnsiTheme="majorBidi" w:cstheme="majorBidi"/>
                          <w:b/>
                          <w:bCs/>
                          <w:color w:val="002060"/>
                          <w:sz w:val="36"/>
                          <w:szCs w:val="36"/>
                        </w:rPr>
                        <w:t>ENT 636</w:t>
                      </w:r>
                    </w:p>
                    <w:p w14:paraId="2D5F9252" w14:textId="675C7DB4" w:rsidR="00B1731C" w:rsidRPr="00B1731C" w:rsidRDefault="001973CE" w:rsidP="001973CE">
                      <w:pPr>
                        <w:spacing w:before="120"/>
                        <w:rPr>
                          <w:rFonts w:asciiTheme="majorBidi" w:hAnsiTheme="majorBidi" w:cstheme="majorBidi"/>
                          <w:b/>
                          <w:bCs/>
                          <w:color w:val="002060"/>
                          <w:sz w:val="36"/>
                          <w:szCs w:val="36"/>
                        </w:rPr>
                      </w:pPr>
                      <w:r w:rsidRPr="001973CE">
                        <w:rPr>
                          <w:rFonts w:asciiTheme="majorBidi" w:hAnsiTheme="majorBidi" w:cstheme="majorBidi"/>
                          <w:b/>
                          <w:bCs/>
                          <w:color w:val="002060"/>
                          <w:sz w:val="36"/>
                          <w:szCs w:val="36"/>
                        </w:rPr>
                        <w:t>Research Project</w:t>
                      </w:r>
                    </w:p>
                  </w:txbxContent>
                </v:textbox>
                <w10:wrap anchorx="page" anchory="page"/>
              </v:shape>
            </w:pict>
          </mc:Fallback>
        </mc:AlternateContent>
      </w:r>
      <w:sdt>
        <w:sdtPr>
          <w:rPr>
            <w:rFonts w:asciiTheme="minorBidi" w:eastAsiaTheme="minorHAnsi" w:hAnsiTheme="minorBidi"/>
            <w:sz w:val="28"/>
            <w:szCs w:val="28"/>
            <w:rtl/>
          </w:rPr>
          <w:id w:val="786937655"/>
          <w:docPartObj>
            <w:docPartGallery w:val="Cover Pages"/>
            <w:docPartUnique/>
          </w:docPartObj>
        </w:sdtPr>
        <w:sdtEndPr>
          <w:rPr>
            <w:rFonts w:eastAsiaTheme="minorEastAsia"/>
            <w:noProof/>
          </w:rPr>
        </w:sdtEndPr>
        <w:sdtContent>
          <w:r w:rsidR="001973CE" w:rsidRPr="00B33947">
            <w:rPr>
              <w:rFonts w:asciiTheme="minorBidi" w:hAnsiTheme="minorBidi"/>
              <w:noProof/>
              <w:sz w:val="28"/>
              <w:szCs w:val="28"/>
            </w:rPr>
            <mc:AlternateContent>
              <mc:Choice Requires="wps">
                <w:drawing>
                  <wp:anchor distT="0" distB="0" distL="114300" distR="114300" simplePos="0" relativeHeight="251682816" behindDoc="0" locked="0" layoutInCell="1" allowOverlap="1" wp14:anchorId="325CBA9D" wp14:editId="50D29304">
                    <wp:simplePos x="0" y="0"/>
                    <wp:positionH relativeFrom="column">
                      <wp:posOffset>199915</wp:posOffset>
                    </wp:positionH>
                    <wp:positionV relativeFrom="paragraph">
                      <wp:posOffset>2026285</wp:posOffset>
                    </wp:positionV>
                    <wp:extent cx="1828800" cy="18288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A4898E" w14:textId="77777777" w:rsidR="008103ED" w:rsidRDefault="008103ED" w:rsidP="008103ED">
                                <w:pPr>
                                  <w:jc w:val="center"/>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3ED">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 of Entrepreneurial Leadership on</w:t>
                                </w:r>
                              </w:p>
                              <w:p w14:paraId="77A6A246" w14:textId="5FA86E83" w:rsidR="00B1731C" w:rsidRPr="00B1731C" w:rsidRDefault="008103ED" w:rsidP="008103ED">
                                <w:pPr>
                                  <w:jc w:val="center"/>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3ED">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Success of Large and Emerging Organizations in Their Projects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5CBA9D" id="Text Box 35" o:spid="_x0000_s1058" type="#_x0000_t202" style="position:absolute;left:0;text-align:left;margin-left:15.75pt;margin-top:159.55pt;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" filled="f" stroked="f">
                    <v:textbox style="mso-fit-shape-to-text:t">
                      <w:txbxContent>
                        <w:p w14:paraId="5BA4898E" w14:textId="77777777" w:rsidR="008103ED" w:rsidRDefault="008103ED" w:rsidP="008103ED">
                          <w:pPr>
                            <w:jc w:val="center"/>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3ED">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 of Entrepreneurial Leadership on</w:t>
                          </w:r>
                        </w:p>
                        <w:p w14:paraId="77A6A246" w14:textId="5FA86E83" w:rsidR="00B1731C" w:rsidRPr="00B1731C" w:rsidRDefault="008103ED" w:rsidP="008103ED">
                          <w:pPr>
                            <w:jc w:val="center"/>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3ED">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Success of Large and Emerging Organizations in Their Projects</w:t>
                          </w:r>
                        </w:p>
                      </w:txbxContent>
                    </v:textbox>
                  </v:shape>
                </w:pict>
              </mc:Fallback>
            </mc:AlternateContent>
          </w:r>
          <w:r w:rsidR="00B1731C" w:rsidRPr="00B33947">
            <w:rPr>
              <w:rFonts w:asciiTheme="minorBidi" w:hAnsiTheme="minorBidi"/>
              <w:noProof/>
              <w:sz w:val="28"/>
              <w:szCs w:val="28"/>
            </w:rPr>
            <w:br w:type="page"/>
          </w:r>
        </w:sdtContent>
      </w:sdt>
    </w:p>
    <w:p w14:paraId="068604E3" w14:textId="4EAA292F" w:rsidR="008925A3" w:rsidRPr="00B33947" w:rsidRDefault="008925A3" w:rsidP="003E7944">
      <w:pPr>
        <w:pStyle w:val="a7"/>
        <w:bidi/>
        <w:rPr>
          <w:rFonts w:asciiTheme="minorBidi" w:hAnsiTheme="minorBidi"/>
          <w:sz w:val="28"/>
          <w:szCs w:val="28"/>
        </w:rPr>
      </w:pPr>
      <w:r w:rsidRPr="00B33947">
        <w:rPr>
          <w:rFonts w:asciiTheme="minorBidi" w:eastAsia="Calibri" w:hAnsiTheme="minorBidi"/>
          <w:noProof/>
          <w:sz w:val="28"/>
          <w:szCs w:val="28"/>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p>
    <w:p w14:paraId="369CE7A0" w14:textId="77777777" w:rsidR="00541041" w:rsidRPr="00CA78AF" w:rsidRDefault="00541041" w:rsidP="003E7944">
      <w:pPr>
        <w:bidi/>
        <w:spacing w:line="256" w:lineRule="auto"/>
        <w:rPr>
          <w:rFonts w:asciiTheme="minorBidi" w:eastAsia="Calibri" w:hAnsiTheme="minorBidi"/>
          <w:b/>
          <w:bCs/>
          <w:sz w:val="28"/>
          <w:szCs w:val="28"/>
          <w:rtl/>
        </w:rPr>
      </w:pPr>
      <w:r w:rsidRPr="00CA78AF">
        <w:rPr>
          <w:rFonts w:asciiTheme="minorBidi" w:eastAsia="Calibri" w:hAnsiTheme="minorBidi"/>
          <w:b/>
          <w:bCs/>
          <w:sz w:val="28"/>
          <w:szCs w:val="28"/>
          <w:rtl/>
        </w:rPr>
        <w:t xml:space="preserve">كلية الريادة والابتكار </w:t>
      </w:r>
    </w:p>
    <w:p w14:paraId="3EC3DE29" w14:textId="1EBC3DD5" w:rsidR="008925A3" w:rsidRPr="00CA78AF" w:rsidRDefault="001973CE" w:rsidP="003E7944">
      <w:pPr>
        <w:bidi/>
        <w:spacing w:line="256" w:lineRule="auto"/>
        <w:rPr>
          <w:rFonts w:asciiTheme="minorBidi" w:eastAsia="Calibri" w:hAnsiTheme="minorBidi"/>
          <w:b/>
          <w:bCs/>
          <w:sz w:val="28"/>
          <w:szCs w:val="28"/>
          <w:rtl/>
        </w:rPr>
      </w:pPr>
      <w:r w:rsidRPr="00CA78AF">
        <w:rPr>
          <w:rFonts w:asciiTheme="minorBidi" w:eastAsia="Calibri" w:hAnsiTheme="minorBidi"/>
          <w:b/>
          <w:bCs/>
          <w:sz w:val="28"/>
          <w:szCs w:val="28"/>
          <w:rtl/>
        </w:rPr>
        <w:t>برنامج الماجستير</w:t>
      </w:r>
    </w:p>
    <w:p w14:paraId="68FBF8FE" w14:textId="00124D25" w:rsidR="001973CE" w:rsidRPr="00CA78AF" w:rsidRDefault="001973CE" w:rsidP="003E7944">
      <w:pPr>
        <w:bidi/>
        <w:spacing w:line="256" w:lineRule="auto"/>
        <w:rPr>
          <w:rFonts w:asciiTheme="minorBidi" w:eastAsia="Calibri" w:hAnsiTheme="minorBidi"/>
          <w:b/>
          <w:bCs/>
          <w:sz w:val="28"/>
          <w:szCs w:val="28"/>
        </w:rPr>
      </w:pPr>
      <w:r w:rsidRPr="00CA78AF">
        <w:rPr>
          <w:rFonts w:asciiTheme="minorBidi" w:eastAsia="Calibri" w:hAnsiTheme="minorBidi"/>
          <w:b/>
          <w:bCs/>
          <w:sz w:val="28"/>
          <w:szCs w:val="28"/>
          <w:rtl/>
        </w:rPr>
        <w:t>ريادة الأعمال</w:t>
      </w:r>
    </w:p>
    <w:p w14:paraId="7B2EA6AE" w14:textId="77777777" w:rsidR="008925A3" w:rsidRPr="00CA78AF" w:rsidRDefault="008925A3" w:rsidP="003E7944">
      <w:pPr>
        <w:bidi/>
        <w:spacing w:line="256" w:lineRule="auto"/>
        <w:rPr>
          <w:rFonts w:asciiTheme="minorBidi" w:eastAsia="Calibri" w:hAnsiTheme="minorBidi"/>
          <w:sz w:val="32"/>
          <w:szCs w:val="32"/>
        </w:rPr>
      </w:pPr>
    </w:p>
    <w:p w14:paraId="5478F17A" w14:textId="77777777" w:rsidR="001973CE" w:rsidRPr="00CA78AF" w:rsidRDefault="001973CE" w:rsidP="00CA78AF">
      <w:pPr>
        <w:bidi/>
        <w:spacing w:line="256" w:lineRule="auto"/>
        <w:jc w:val="center"/>
        <w:rPr>
          <w:rFonts w:asciiTheme="minorBidi" w:eastAsia="Calibri" w:hAnsiTheme="minorBidi"/>
          <w:sz w:val="32"/>
          <w:szCs w:val="32"/>
        </w:rPr>
      </w:pPr>
      <w:r w:rsidRPr="00CA78AF">
        <w:rPr>
          <w:rFonts w:asciiTheme="minorBidi" w:eastAsia="Calibri" w:hAnsiTheme="minorBidi"/>
          <w:sz w:val="32"/>
          <w:szCs w:val="32"/>
          <w:rtl/>
        </w:rPr>
        <w:t>المشروع النهائي</w:t>
      </w:r>
    </w:p>
    <w:p w14:paraId="3ED4A68B" w14:textId="77777777" w:rsidR="001973CE" w:rsidRPr="00CA78AF" w:rsidRDefault="001973CE" w:rsidP="00CA78AF">
      <w:pPr>
        <w:bidi/>
        <w:spacing w:line="256" w:lineRule="auto"/>
        <w:jc w:val="center"/>
        <w:rPr>
          <w:rFonts w:asciiTheme="minorBidi" w:eastAsia="Calibri" w:hAnsiTheme="minorBidi"/>
          <w:sz w:val="32"/>
          <w:szCs w:val="32"/>
          <w:rtl/>
        </w:rPr>
      </w:pPr>
      <w:r w:rsidRPr="00CA78AF">
        <w:rPr>
          <w:rFonts w:asciiTheme="minorBidi" w:eastAsia="Calibri" w:hAnsiTheme="minorBidi"/>
          <w:sz w:val="32"/>
          <w:szCs w:val="32"/>
          <w:rtl/>
          <w:lang w:bidi="ar-EG"/>
        </w:rPr>
        <w:t>كلية الإدارة- جامعة ميدأوشن</w:t>
      </w:r>
    </w:p>
    <w:p w14:paraId="0531243A" w14:textId="77777777" w:rsidR="00541041" w:rsidRPr="00B33947" w:rsidRDefault="00541041" w:rsidP="00CA78AF">
      <w:pPr>
        <w:bidi/>
        <w:spacing w:line="256" w:lineRule="auto"/>
        <w:jc w:val="center"/>
        <w:rPr>
          <w:rFonts w:asciiTheme="minorBidi" w:eastAsia="Calibri" w:hAnsiTheme="minorBidi"/>
          <w:sz w:val="28"/>
          <w:szCs w:val="28"/>
        </w:rPr>
      </w:pPr>
    </w:p>
    <w:p w14:paraId="150628FE" w14:textId="77777777" w:rsidR="00BF61D3" w:rsidRPr="00CA78AF" w:rsidRDefault="00541041" w:rsidP="00CA78AF">
      <w:pPr>
        <w:bidi/>
        <w:jc w:val="center"/>
        <w:rPr>
          <w:rFonts w:asciiTheme="minorBidi" w:hAnsiTheme="minorBidi"/>
          <w:noProof/>
          <w:color w:val="0070C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8AF">
        <w:rPr>
          <w:rFonts w:asciiTheme="minorBidi" w:hAnsiTheme="minorBidi"/>
          <w:noProof/>
          <w:color w:val="0070C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تأثير القيادة الريادية على نجاح</w:t>
      </w:r>
    </w:p>
    <w:p w14:paraId="6543AE6F" w14:textId="348E74BF" w:rsidR="00541041" w:rsidRPr="00CA78AF" w:rsidRDefault="00541041" w:rsidP="00CA78AF">
      <w:pPr>
        <w:bidi/>
        <w:jc w:val="center"/>
        <w:rPr>
          <w:rFonts w:asciiTheme="minorBidi" w:hAnsiTheme="minorBidi"/>
          <w:noProof/>
          <w:color w:val="0070C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8AF">
        <w:rPr>
          <w:rFonts w:asciiTheme="minorBidi" w:hAnsiTheme="minorBidi"/>
          <w:noProof/>
          <w:color w:val="0070C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المنظمات الكبرى</w:t>
      </w:r>
      <w:r w:rsidR="00BF61D3" w:rsidRPr="00CA78AF">
        <w:rPr>
          <w:rFonts w:asciiTheme="minorBidi" w:hAnsiTheme="minorBidi"/>
          <w:noProof/>
          <w:color w:val="0070C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والناشئة</w:t>
      </w:r>
      <w:r w:rsidRPr="00CA78AF">
        <w:rPr>
          <w:rFonts w:asciiTheme="minorBidi" w:hAnsiTheme="minorBidi"/>
          <w:noProof/>
          <w:color w:val="0070C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مشاريعها</w:t>
      </w:r>
    </w:p>
    <w:p w14:paraId="447D71A4" w14:textId="77777777" w:rsidR="008925A3" w:rsidRPr="00B33947" w:rsidRDefault="008925A3" w:rsidP="00CA78AF">
      <w:pPr>
        <w:bidi/>
        <w:spacing w:line="256" w:lineRule="auto"/>
        <w:jc w:val="center"/>
        <w:rPr>
          <w:rFonts w:asciiTheme="minorBidi" w:eastAsia="Calibri" w:hAnsiTheme="minorBidi"/>
          <w:sz w:val="28"/>
          <w:szCs w:val="28"/>
        </w:rPr>
      </w:pPr>
    </w:p>
    <w:p w14:paraId="1B7D788C" w14:textId="77777777" w:rsidR="008925A3" w:rsidRPr="00B33947" w:rsidRDefault="008925A3" w:rsidP="00CA78AF">
      <w:pPr>
        <w:bidi/>
        <w:spacing w:line="256" w:lineRule="auto"/>
        <w:jc w:val="center"/>
        <w:rPr>
          <w:rFonts w:asciiTheme="minorBidi" w:eastAsia="Calibri" w:hAnsiTheme="minorBidi"/>
          <w:sz w:val="28"/>
          <w:szCs w:val="28"/>
        </w:rPr>
      </w:pPr>
    </w:p>
    <w:p w14:paraId="583F49AE" w14:textId="235A3045" w:rsidR="00EC52A0" w:rsidRPr="00CA78AF" w:rsidRDefault="00EC52A0" w:rsidP="00CA78AF">
      <w:pPr>
        <w:bidi/>
        <w:spacing w:line="256" w:lineRule="auto"/>
        <w:jc w:val="center"/>
        <w:rPr>
          <w:rFonts w:asciiTheme="minorBidi" w:eastAsia="Calibri" w:hAnsiTheme="minorBidi"/>
          <w:sz w:val="30"/>
          <w:szCs w:val="30"/>
        </w:rPr>
      </w:pPr>
      <w:r w:rsidRPr="00CA78AF">
        <w:rPr>
          <w:rFonts w:asciiTheme="minorBidi" w:eastAsia="Calibri" w:hAnsiTheme="minorBidi"/>
          <w:sz w:val="30"/>
          <w:szCs w:val="30"/>
          <w:rtl/>
        </w:rPr>
        <w:t>وداد محمد علي المطرود</w:t>
      </w:r>
    </w:p>
    <w:p w14:paraId="7F01629E" w14:textId="0EFA7367" w:rsidR="008925A3" w:rsidRPr="00CA78AF" w:rsidRDefault="00EC52A0" w:rsidP="00CA78AF">
      <w:pPr>
        <w:bidi/>
        <w:spacing w:line="256" w:lineRule="auto"/>
        <w:jc w:val="center"/>
        <w:rPr>
          <w:rFonts w:asciiTheme="minorBidi" w:eastAsia="Calibri" w:hAnsiTheme="minorBidi"/>
          <w:sz w:val="30"/>
          <w:szCs w:val="30"/>
          <w:rtl/>
        </w:rPr>
      </w:pPr>
      <w:r w:rsidRPr="00CA78AF">
        <w:rPr>
          <w:rFonts w:asciiTheme="minorBidi" w:eastAsia="Calibri" w:hAnsiTheme="minorBidi"/>
          <w:b/>
          <w:bCs/>
          <w:sz w:val="30"/>
          <w:szCs w:val="30"/>
          <w:rtl/>
        </w:rPr>
        <w:t>الرقم الجامعي:</w:t>
      </w:r>
      <w:r w:rsidRPr="00CA78AF">
        <w:rPr>
          <w:rFonts w:asciiTheme="minorBidi" w:eastAsia="Calibri" w:hAnsiTheme="minorBidi"/>
          <w:sz w:val="30"/>
          <w:szCs w:val="30"/>
          <w:rtl/>
        </w:rPr>
        <w:t xml:space="preserve"> </w:t>
      </w:r>
      <w:r w:rsidRPr="00CA78AF">
        <w:rPr>
          <w:rFonts w:asciiTheme="minorBidi" w:eastAsia="Calibri" w:hAnsiTheme="minorBidi"/>
          <w:sz w:val="30"/>
          <w:szCs w:val="30"/>
        </w:rPr>
        <w:t>2021203846</w:t>
      </w:r>
    </w:p>
    <w:p w14:paraId="4334D768" w14:textId="77777777" w:rsidR="00EC52A0" w:rsidRPr="00B33947" w:rsidRDefault="00EC52A0" w:rsidP="00CA78AF">
      <w:pPr>
        <w:bidi/>
        <w:spacing w:line="256" w:lineRule="auto"/>
        <w:jc w:val="center"/>
        <w:rPr>
          <w:rFonts w:asciiTheme="minorBidi" w:eastAsia="Calibri" w:hAnsiTheme="minorBidi"/>
          <w:sz w:val="28"/>
          <w:szCs w:val="28"/>
        </w:rPr>
      </w:pPr>
    </w:p>
    <w:p w14:paraId="2720E8A7" w14:textId="77777777" w:rsidR="008925A3" w:rsidRPr="00B33947" w:rsidRDefault="008925A3" w:rsidP="00CA78AF">
      <w:pPr>
        <w:bidi/>
        <w:spacing w:line="256" w:lineRule="auto"/>
        <w:jc w:val="center"/>
        <w:rPr>
          <w:rFonts w:asciiTheme="minorBidi" w:eastAsia="Calibri" w:hAnsiTheme="minorBidi"/>
          <w:sz w:val="28"/>
          <w:szCs w:val="28"/>
          <w:rtl/>
        </w:rPr>
      </w:pPr>
    </w:p>
    <w:p w14:paraId="348A0DC2" w14:textId="77777777" w:rsidR="008925A3" w:rsidRPr="00CA78AF" w:rsidRDefault="008925A3" w:rsidP="00CA78AF">
      <w:pPr>
        <w:bidi/>
        <w:spacing w:line="256" w:lineRule="auto"/>
        <w:jc w:val="center"/>
        <w:rPr>
          <w:rFonts w:asciiTheme="minorBidi" w:eastAsia="Calibri" w:hAnsiTheme="minorBidi"/>
          <w:b/>
          <w:bCs/>
          <w:sz w:val="30"/>
          <w:szCs w:val="30"/>
          <w:rtl/>
          <w:lang w:bidi="ar-EG"/>
        </w:rPr>
      </w:pPr>
      <w:r w:rsidRPr="00CA78AF">
        <w:rPr>
          <w:rFonts w:asciiTheme="minorBidi" w:eastAsia="Calibri" w:hAnsiTheme="minorBidi"/>
          <w:b/>
          <w:bCs/>
          <w:sz w:val="30"/>
          <w:szCs w:val="30"/>
          <w:rtl/>
          <w:lang w:bidi="ar-EG"/>
        </w:rPr>
        <w:t>إشراف</w:t>
      </w:r>
    </w:p>
    <w:p w14:paraId="2F3EA312" w14:textId="0F2B3CAE" w:rsidR="008925A3" w:rsidRPr="00CA78AF" w:rsidRDefault="008925A3" w:rsidP="00CA78AF">
      <w:pPr>
        <w:bidi/>
        <w:spacing w:line="256" w:lineRule="auto"/>
        <w:jc w:val="center"/>
        <w:rPr>
          <w:rFonts w:asciiTheme="minorBidi" w:eastAsia="Calibri" w:hAnsiTheme="minorBidi"/>
          <w:sz w:val="30"/>
          <w:szCs w:val="30"/>
          <w:rtl/>
          <w:lang w:bidi="ar-EG"/>
        </w:rPr>
      </w:pPr>
      <w:r w:rsidRPr="00CA78AF">
        <w:rPr>
          <w:rFonts w:asciiTheme="minorBidi" w:eastAsia="Calibri" w:hAnsiTheme="minorBidi"/>
          <w:sz w:val="30"/>
          <w:szCs w:val="30"/>
          <w:rtl/>
          <w:lang w:bidi="ar-EG"/>
        </w:rPr>
        <w:t xml:space="preserve">د. </w:t>
      </w:r>
      <w:r w:rsidR="001973CE" w:rsidRPr="00CA78AF">
        <w:rPr>
          <w:rFonts w:asciiTheme="minorBidi" w:eastAsia="Calibri" w:hAnsiTheme="minorBidi"/>
          <w:sz w:val="30"/>
          <w:szCs w:val="30"/>
          <w:rtl/>
          <w:lang w:bidi="ar-EG"/>
        </w:rPr>
        <w:t>أحمد راجح إسماعيل</w:t>
      </w:r>
    </w:p>
    <w:p w14:paraId="1102A9FB" w14:textId="62759403" w:rsidR="008925A3" w:rsidRPr="00CA78AF" w:rsidRDefault="008925A3" w:rsidP="00CA78AF">
      <w:pPr>
        <w:bidi/>
        <w:spacing w:line="256" w:lineRule="auto"/>
        <w:jc w:val="center"/>
        <w:rPr>
          <w:rFonts w:asciiTheme="minorBidi" w:eastAsia="Calibri" w:hAnsiTheme="minorBidi"/>
          <w:sz w:val="30"/>
          <w:szCs w:val="30"/>
          <w:rtl/>
          <w:lang w:bidi="ar-EG"/>
        </w:rPr>
      </w:pPr>
      <w:r w:rsidRPr="00CA78AF">
        <w:rPr>
          <w:rFonts w:asciiTheme="minorBidi" w:eastAsia="Calibri" w:hAnsiTheme="minorBidi"/>
          <w:sz w:val="30"/>
          <w:szCs w:val="30"/>
          <w:rtl/>
          <w:lang w:bidi="ar-EG"/>
        </w:rPr>
        <w:t>عضو هيئة التدريس- كلية ال</w:t>
      </w:r>
      <w:r w:rsidR="00BF61D3" w:rsidRPr="00CA78AF">
        <w:rPr>
          <w:rFonts w:asciiTheme="minorBidi" w:eastAsia="Calibri" w:hAnsiTheme="minorBidi"/>
          <w:sz w:val="30"/>
          <w:szCs w:val="30"/>
          <w:rtl/>
          <w:lang w:bidi="ar-EG"/>
        </w:rPr>
        <w:t>ريادة والابتكار</w:t>
      </w:r>
    </w:p>
    <w:p w14:paraId="2E3FBDC1" w14:textId="77777777" w:rsidR="008925A3" w:rsidRPr="00CA78AF" w:rsidRDefault="008925A3" w:rsidP="00CA78AF">
      <w:pPr>
        <w:bidi/>
        <w:spacing w:line="256" w:lineRule="auto"/>
        <w:jc w:val="center"/>
        <w:rPr>
          <w:rFonts w:asciiTheme="minorBidi" w:eastAsia="Calibri" w:hAnsiTheme="minorBidi"/>
          <w:sz w:val="30"/>
          <w:szCs w:val="30"/>
          <w:rtl/>
          <w:lang w:bidi="ar-EG"/>
        </w:rPr>
      </w:pPr>
    </w:p>
    <w:p w14:paraId="0AC39FC3" w14:textId="77777777" w:rsidR="008925A3" w:rsidRPr="00B33947" w:rsidRDefault="008925A3" w:rsidP="00CA78AF">
      <w:pPr>
        <w:bidi/>
        <w:spacing w:line="256" w:lineRule="auto"/>
        <w:jc w:val="center"/>
        <w:rPr>
          <w:rFonts w:asciiTheme="minorBidi" w:eastAsia="Calibri" w:hAnsiTheme="minorBidi"/>
          <w:sz w:val="28"/>
          <w:szCs w:val="28"/>
          <w:lang w:bidi="ar-EG"/>
        </w:rPr>
      </w:pPr>
    </w:p>
    <w:p w14:paraId="0DD4A5CE" w14:textId="0B2172D4" w:rsidR="008925A3" w:rsidRPr="00B33947" w:rsidRDefault="001973CE" w:rsidP="00CA78AF">
      <w:pPr>
        <w:bidi/>
        <w:spacing w:line="256" w:lineRule="auto"/>
        <w:jc w:val="center"/>
        <w:rPr>
          <w:rFonts w:asciiTheme="minorBidi" w:eastAsia="Calibri" w:hAnsiTheme="minorBidi"/>
          <w:sz w:val="28"/>
          <w:szCs w:val="28"/>
          <w:lang w:bidi="ar-EG"/>
        </w:rPr>
      </w:pPr>
      <w:r w:rsidRPr="00B33947">
        <w:rPr>
          <w:rFonts w:asciiTheme="minorBidi" w:eastAsia="Calibri" w:hAnsiTheme="minorBidi"/>
          <w:sz w:val="28"/>
          <w:szCs w:val="28"/>
          <w:rtl/>
          <w:lang w:bidi="ar-EG"/>
        </w:rPr>
        <w:t>الفصل الدراسي الثالث 2025</w:t>
      </w:r>
    </w:p>
    <w:p w14:paraId="31E97886" w14:textId="77777777" w:rsidR="008925A3" w:rsidRPr="00B33947" w:rsidRDefault="008925A3" w:rsidP="00CA78AF">
      <w:pPr>
        <w:bidi/>
        <w:spacing w:line="256" w:lineRule="auto"/>
        <w:jc w:val="center"/>
        <w:rPr>
          <w:rFonts w:asciiTheme="minorBidi" w:eastAsia="Calibri" w:hAnsiTheme="minorBidi"/>
          <w:sz w:val="28"/>
          <w:szCs w:val="28"/>
          <w:rtl/>
          <w:lang w:bidi="ar-EG"/>
        </w:rPr>
      </w:pPr>
    </w:p>
    <w:p w14:paraId="10D729B3" w14:textId="77777777" w:rsidR="001973CE" w:rsidRPr="00B33947" w:rsidRDefault="001973CE" w:rsidP="00CA78AF">
      <w:pPr>
        <w:bidi/>
        <w:spacing w:line="256" w:lineRule="auto"/>
        <w:jc w:val="center"/>
        <w:rPr>
          <w:rFonts w:asciiTheme="minorBidi" w:eastAsia="Calibri" w:hAnsiTheme="minorBidi"/>
          <w:sz w:val="28"/>
          <w:szCs w:val="28"/>
          <w:rtl/>
          <w:lang w:bidi="ar-EG"/>
        </w:rPr>
      </w:pPr>
    </w:p>
    <w:p w14:paraId="7ED92DF0" w14:textId="77777777" w:rsidR="001973CE" w:rsidRPr="00B33947" w:rsidRDefault="001973CE" w:rsidP="003E7944">
      <w:pPr>
        <w:bidi/>
        <w:spacing w:line="256" w:lineRule="auto"/>
        <w:rPr>
          <w:rFonts w:asciiTheme="minorBidi" w:eastAsia="Calibri" w:hAnsiTheme="minorBidi"/>
          <w:sz w:val="28"/>
          <w:szCs w:val="28"/>
          <w:lang w:bidi="ar-EG"/>
        </w:rPr>
      </w:pPr>
    </w:p>
    <w:p w14:paraId="64C1785B" w14:textId="7A51EDAB" w:rsidR="008925A3" w:rsidRPr="009B0023" w:rsidRDefault="00B1731C" w:rsidP="003E7944">
      <w:pPr>
        <w:pStyle w:val="1"/>
        <w:bidi/>
        <w:jc w:val="center"/>
        <w:rPr>
          <w:rFonts w:asciiTheme="minorBidi" w:eastAsia="Calibri" w:hAnsiTheme="minorBidi" w:cstheme="minorBidi"/>
          <w:b/>
          <w:bCs/>
          <w:color w:val="0070C0"/>
          <w:sz w:val="30"/>
          <w:szCs w:val="30"/>
          <w:rtl/>
          <w:lang w:bidi="ar-EG"/>
        </w:rPr>
      </w:pPr>
      <w:bookmarkStart w:id="0" w:name="_Toc204111772"/>
      <w:r w:rsidRPr="009B0023">
        <w:rPr>
          <w:rFonts w:asciiTheme="minorBidi" w:eastAsia="Calibri" w:hAnsiTheme="minorBidi" w:cstheme="minorBidi"/>
          <w:b/>
          <w:bCs/>
          <w:color w:val="0070C0"/>
          <w:sz w:val="30"/>
          <w:szCs w:val="30"/>
          <w:rtl/>
          <w:lang w:bidi="ar-EG"/>
        </w:rPr>
        <w:lastRenderedPageBreak/>
        <w:t>الشكر والتقدير</w:t>
      </w:r>
      <w:bookmarkEnd w:id="0"/>
    </w:p>
    <w:p w14:paraId="49304F17" w14:textId="77777777" w:rsidR="003E7944" w:rsidRDefault="003E7944" w:rsidP="003E7944">
      <w:pPr>
        <w:bidi/>
        <w:spacing w:line="360" w:lineRule="auto"/>
        <w:jc w:val="both"/>
        <w:rPr>
          <w:rFonts w:asciiTheme="minorBidi" w:hAnsiTheme="minorBidi"/>
          <w:sz w:val="28"/>
          <w:szCs w:val="28"/>
          <w:rtl/>
        </w:rPr>
      </w:pPr>
    </w:p>
    <w:p w14:paraId="470B90E8" w14:textId="798A4970" w:rsidR="003E7944" w:rsidRPr="003E7944" w:rsidRDefault="003E7944" w:rsidP="003E7944">
      <w:pPr>
        <w:bidi/>
        <w:spacing w:line="360" w:lineRule="auto"/>
        <w:jc w:val="both"/>
        <w:rPr>
          <w:rFonts w:asciiTheme="minorBidi" w:eastAsia="Calibri" w:hAnsiTheme="minorBidi"/>
          <w:sz w:val="28"/>
          <w:szCs w:val="28"/>
          <w:lang w:bidi="ar-EG"/>
        </w:rPr>
      </w:pPr>
      <w:r w:rsidRPr="003E7944">
        <w:rPr>
          <w:rFonts w:asciiTheme="minorBidi" w:eastAsia="Calibri" w:hAnsiTheme="minorBidi"/>
          <w:sz w:val="28"/>
          <w:szCs w:val="28"/>
          <w:rtl/>
        </w:rPr>
        <w:t>الحمد لله الذي بنعمته تتمّ الصالحات، وبتوفيقه تتكلّل الجهود بالنجاح</w:t>
      </w:r>
      <w:r w:rsidRPr="003E7944">
        <w:rPr>
          <w:rFonts w:asciiTheme="minorBidi" w:eastAsia="Calibri" w:hAnsiTheme="minorBidi"/>
          <w:sz w:val="28"/>
          <w:szCs w:val="28"/>
          <w:lang w:bidi="ar-EG"/>
        </w:rPr>
        <w:t>.</w:t>
      </w:r>
    </w:p>
    <w:p w14:paraId="21C2E189" w14:textId="77777777" w:rsidR="003E7944" w:rsidRPr="003E7944" w:rsidRDefault="003E7944" w:rsidP="003E7944">
      <w:pPr>
        <w:bidi/>
        <w:spacing w:line="360" w:lineRule="auto"/>
        <w:jc w:val="both"/>
        <w:rPr>
          <w:rFonts w:asciiTheme="minorBidi" w:eastAsia="Calibri" w:hAnsiTheme="minorBidi"/>
          <w:sz w:val="28"/>
          <w:szCs w:val="28"/>
          <w:lang w:bidi="ar-EG"/>
        </w:rPr>
      </w:pPr>
      <w:r w:rsidRPr="003E7944">
        <w:rPr>
          <w:rFonts w:asciiTheme="minorBidi" w:eastAsia="Calibri" w:hAnsiTheme="minorBidi"/>
          <w:sz w:val="28"/>
          <w:szCs w:val="28"/>
          <w:rtl/>
        </w:rPr>
        <w:t>أتقدم بجزيل الشكر وعظيم الامتنان لكل من كان له دورٌ في إنجاز هذا البحث، بدءًا من الأساتذة الأفاضل الذين أمدّوني بالتوجيه والدعم العلمي، ومرورًا بزملائي الذين شاركوني الفكر والنقاش البنّاء، فكانوا عونًا وسندًا في مراحل البحث المختلفة</w:t>
      </w:r>
      <w:r w:rsidRPr="003E7944">
        <w:rPr>
          <w:rFonts w:asciiTheme="minorBidi" w:eastAsia="Calibri" w:hAnsiTheme="minorBidi"/>
          <w:sz w:val="28"/>
          <w:szCs w:val="28"/>
          <w:lang w:bidi="ar-EG"/>
        </w:rPr>
        <w:t>.</w:t>
      </w:r>
    </w:p>
    <w:p w14:paraId="4C5302A9" w14:textId="1566A279" w:rsidR="003E7944" w:rsidRPr="003E7944" w:rsidRDefault="003E7944" w:rsidP="003E7944">
      <w:pPr>
        <w:bidi/>
        <w:spacing w:line="360" w:lineRule="auto"/>
        <w:jc w:val="both"/>
        <w:rPr>
          <w:rFonts w:asciiTheme="minorBidi" w:eastAsia="Calibri" w:hAnsiTheme="minorBidi"/>
          <w:sz w:val="28"/>
          <w:szCs w:val="28"/>
          <w:lang w:bidi="ar-EG"/>
        </w:rPr>
      </w:pPr>
      <w:r w:rsidRPr="003E7944">
        <w:rPr>
          <w:rFonts w:asciiTheme="minorBidi" w:eastAsia="Calibri" w:hAnsiTheme="minorBidi"/>
          <w:sz w:val="28"/>
          <w:szCs w:val="28"/>
          <w:rtl/>
        </w:rPr>
        <w:t xml:space="preserve">ويطيب لي أن أخصّ </w:t>
      </w:r>
      <w:r w:rsidRPr="003E7944">
        <w:rPr>
          <w:rFonts w:asciiTheme="minorBidi" w:eastAsia="Calibri" w:hAnsiTheme="minorBidi"/>
          <w:b/>
          <w:bCs/>
          <w:sz w:val="28"/>
          <w:szCs w:val="28"/>
          <w:rtl/>
        </w:rPr>
        <w:t xml:space="preserve">بالشكر والعرفان لسعادة الدكتور </w:t>
      </w:r>
      <w:r>
        <w:rPr>
          <w:rFonts w:asciiTheme="minorBidi" w:eastAsia="Calibri" w:hAnsiTheme="minorBidi" w:hint="cs"/>
          <w:b/>
          <w:bCs/>
          <w:sz w:val="28"/>
          <w:szCs w:val="28"/>
          <w:rtl/>
        </w:rPr>
        <w:t>أحمد</w:t>
      </w:r>
      <w:r w:rsidRPr="003E7944">
        <w:rPr>
          <w:rFonts w:asciiTheme="minorBidi" w:eastAsia="Calibri" w:hAnsiTheme="minorBidi"/>
          <w:b/>
          <w:bCs/>
          <w:sz w:val="28"/>
          <w:szCs w:val="28"/>
          <w:rtl/>
        </w:rPr>
        <w:t xml:space="preserve"> إسماعيل</w:t>
      </w:r>
      <w:r w:rsidRPr="003E7944">
        <w:rPr>
          <w:rFonts w:asciiTheme="minorBidi" w:eastAsia="Calibri" w:hAnsiTheme="minorBidi"/>
          <w:sz w:val="28"/>
          <w:szCs w:val="28"/>
          <w:rtl/>
        </w:rPr>
        <w:t xml:space="preserve">، مشرف هذا المشروع البحثي في </w:t>
      </w:r>
      <w:r w:rsidRPr="003E7944">
        <w:rPr>
          <w:rFonts w:asciiTheme="minorBidi" w:eastAsia="Calibri" w:hAnsiTheme="minorBidi"/>
          <w:b/>
          <w:bCs/>
          <w:sz w:val="28"/>
          <w:szCs w:val="28"/>
          <w:rtl/>
        </w:rPr>
        <w:t>كلية الريادة والابتكار، ضمن برنامج الماجستير</w:t>
      </w:r>
      <w:r w:rsidRPr="003E7944">
        <w:rPr>
          <w:rFonts w:asciiTheme="minorBidi" w:eastAsia="Calibri" w:hAnsiTheme="minorBidi"/>
          <w:sz w:val="28"/>
          <w:szCs w:val="28"/>
          <w:rtl/>
        </w:rPr>
        <w:t xml:space="preserve">، </w:t>
      </w:r>
      <w:r>
        <w:rPr>
          <w:rFonts w:asciiTheme="minorBidi" w:eastAsia="Calibri" w:hAnsiTheme="minorBidi" w:hint="cs"/>
          <w:sz w:val="28"/>
          <w:szCs w:val="28"/>
          <w:rtl/>
        </w:rPr>
        <w:t xml:space="preserve">(ريادة الأعمال) </w:t>
      </w:r>
      <w:r w:rsidRPr="003E7944">
        <w:rPr>
          <w:rFonts w:asciiTheme="minorBidi" w:eastAsia="Calibri" w:hAnsiTheme="minorBidi"/>
          <w:sz w:val="28"/>
          <w:szCs w:val="28"/>
          <w:rtl/>
        </w:rPr>
        <w:t>على ما قدمه من توجيه علمي، ومتابعة دقيقة، ودعم متواصل كان له الأثر الكبير في بلورة هذا العمل وإنجازه على النحو المرجو</w:t>
      </w:r>
      <w:r w:rsidRPr="003E7944">
        <w:rPr>
          <w:rFonts w:asciiTheme="minorBidi" w:eastAsia="Calibri" w:hAnsiTheme="minorBidi"/>
          <w:sz w:val="28"/>
          <w:szCs w:val="28"/>
          <w:lang w:bidi="ar-EG"/>
        </w:rPr>
        <w:t>.</w:t>
      </w:r>
    </w:p>
    <w:p w14:paraId="2799E896" w14:textId="77777777" w:rsidR="003E7944" w:rsidRPr="003E7944" w:rsidRDefault="003E7944" w:rsidP="003E7944">
      <w:pPr>
        <w:bidi/>
        <w:spacing w:line="360" w:lineRule="auto"/>
        <w:jc w:val="both"/>
        <w:rPr>
          <w:rFonts w:asciiTheme="minorBidi" w:eastAsia="Calibri" w:hAnsiTheme="minorBidi"/>
          <w:sz w:val="28"/>
          <w:szCs w:val="28"/>
          <w:lang w:bidi="ar-EG"/>
        </w:rPr>
      </w:pPr>
      <w:r w:rsidRPr="003E7944">
        <w:rPr>
          <w:rFonts w:asciiTheme="minorBidi" w:eastAsia="Calibri" w:hAnsiTheme="minorBidi"/>
          <w:sz w:val="28"/>
          <w:szCs w:val="28"/>
          <w:rtl/>
        </w:rPr>
        <w:t>كما أعبّر عن تقديري لكل المشاركين في الاستبانة والمقابلات من المنظمات الكبرى والناشئة، الذين تفضلوا بإتاحة وقتهم ومشاركتهم القيمة</w:t>
      </w:r>
      <w:r w:rsidRPr="003E7944">
        <w:rPr>
          <w:rFonts w:asciiTheme="minorBidi" w:eastAsia="Calibri" w:hAnsiTheme="minorBidi"/>
          <w:sz w:val="28"/>
          <w:szCs w:val="28"/>
          <w:lang w:bidi="ar-EG"/>
        </w:rPr>
        <w:t>.</w:t>
      </w:r>
    </w:p>
    <w:p w14:paraId="567C7824" w14:textId="77777777" w:rsidR="003E7944" w:rsidRPr="003E7944" w:rsidRDefault="003E7944" w:rsidP="003E7944">
      <w:pPr>
        <w:bidi/>
        <w:spacing w:line="360" w:lineRule="auto"/>
        <w:jc w:val="both"/>
        <w:rPr>
          <w:rFonts w:asciiTheme="minorBidi" w:eastAsia="Calibri" w:hAnsiTheme="minorBidi"/>
          <w:sz w:val="28"/>
          <w:szCs w:val="28"/>
          <w:lang w:bidi="ar-EG"/>
        </w:rPr>
      </w:pPr>
      <w:r w:rsidRPr="003E7944">
        <w:rPr>
          <w:rFonts w:asciiTheme="minorBidi" w:eastAsia="Calibri" w:hAnsiTheme="minorBidi"/>
          <w:sz w:val="28"/>
          <w:szCs w:val="28"/>
          <w:rtl/>
        </w:rPr>
        <w:t>ولا يفوتني أن أرفع أكفّ الامتنان لأسرتي العزيزة على صبرها وتشجيعها الدائم، ولكل من دعمني معنويًا وفكريًا، فكان لهم أثرٌ عميق في نجاح هذا العمل</w:t>
      </w:r>
      <w:r w:rsidRPr="003E7944">
        <w:rPr>
          <w:rFonts w:asciiTheme="minorBidi" w:eastAsia="Calibri" w:hAnsiTheme="minorBidi"/>
          <w:sz w:val="28"/>
          <w:szCs w:val="28"/>
          <w:lang w:bidi="ar-EG"/>
        </w:rPr>
        <w:t>.</w:t>
      </w:r>
    </w:p>
    <w:p w14:paraId="0019D905" w14:textId="77777777" w:rsidR="003E7944" w:rsidRPr="003E7944" w:rsidRDefault="003E7944" w:rsidP="003E7944">
      <w:pPr>
        <w:bidi/>
        <w:spacing w:line="360" w:lineRule="auto"/>
        <w:jc w:val="both"/>
        <w:rPr>
          <w:rFonts w:asciiTheme="minorBidi" w:eastAsia="Calibri" w:hAnsiTheme="minorBidi"/>
          <w:sz w:val="28"/>
          <w:szCs w:val="28"/>
          <w:lang w:bidi="ar-EG"/>
        </w:rPr>
      </w:pPr>
      <w:r w:rsidRPr="003E7944">
        <w:rPr>
          <w:rFonts w:asciiTheme="minorBidi" w:eastAsia="Calibri" w:hAnsiTheme="minorBidi"/>
          <w:sz w:val="28"/>
          <w:szCs w:val="28"/>
          <w:rtl/>
        </w:rPr>
        <w:t>سائلًا المولى عز وجل أن يجعل هذا الجهد خالصًا لوجهه الكريم، وأن يُسهم في إثراء المعرفة وتطوير ممارسات القيادة في بيئات الأعمال المتجددة</w:t>
      </w:r>
      <w:r w:rsidRPr="003E7944">
        <w:rPr>
          <w:rFonts w:asciiTheme="minorBidi" w:eastAsia="Calibri" w:hAnsiTheme="minorBidi"/>
          <w:sz w:val="28"/>
          <w:szCs w:val="28"/>
          <w:lang w:bidi="ar-EG"/>
        </w:rPr>
        <w:t>.</w:t>
      </w:r>
    </w:p>
    <w:p w14:paraId="0122CA24" w14:textId="2EB17A8E" w:rsidR="00B1731C" w:rsidRPr="003E7944" w:rsidRDefault="00B1731C" w:rsidP="003E7944">
      <w:pPr>
        <w:bidi/>
        <w:spacing w:line="360" w:lineRule="auto"/>
        <w:jc w:val="both"/>
        <w:rPr>
          <w:rFonts w:asciiTheme="minorBidi" w:eastAsia="Calibri" w:hAnsiTheme="minorBidi"/>
          <w:sz w:val="28"/>
          <w:szCs w:val="28"/>
          <w:lang w:bidi="ar-EG"/>
        </w:rPr>
      </w:pPr>
    </w:p>
    <w:p w14:paraId="69B76B42" w14:textId="3C9AA7DE" w:rsidR="00B1731C" w:rsidRPr="00C05FA9" w:rsidRDefault="00B1731C" w:rsidP="003E7944">
      <w:pPr>
        <w:bidi/>
        <w:spacing w:line="256" w:lineRule="auto"/>
        <w:rPr>
          <w:rFonts w:asciiTheme="minorBidi" w:eastAsia="Calibri" w:hAnsiTheme="minorBidi"/>
          <w:sz w:val="28"/>
          <w:szCs w:val="28"/>
          <w:lang w:bidi="ar-EG"/>
        </w:rPr>
      </w:pPr>
    </w:p>
    <w:p w14:paraId="1426CC90" w14:textId="2F826CC8" w:rsidR="00B1731C" w:rsidRPr="00B33947" w:rsidRDefault="00B1731C" w:rsidP="003E7944">
      <w:pPr>
        <w:bidi/>
        <w:spacing w:line="256" w:lineRule="auto"/>
        <w:rPr>
          <w:rFonts w:asciiTheme="minorBidi" w:eastAsia="Calibri" w:hAnsiTheme="minorBidi"/>
          <w:sz w:val="28"/>
          <w:szCs w:val="28"/>
          <w:lang w:bidi="ar-EG"/>
        </w:rPr>
      </w:pPr>
    </w:p>
    <w:p w14:paraId="3993FE89" w14:textId="7D98AB5A" w:rsidR="00B1731C" w:rsidRPr="00B33947" w:rsidRDefault="00B1731C" w:rsidP="003E7944">
      <w:pPr>
        <w:bidi/>
        <w:spacing w:line="256" w:lineRule="auto"/>
        <w:rPr>
          <w:rFonts w:asciiTheme="minorBidi" w:eastAsia="Calibri" w:hAnsiTheme="minorBidi"/>
          <w:sz w:val="28"/>
          <w:szCs w:val="28"/>
          <w:lang w:bidi="ar-EG"/>
        </w:rPr>
      </w:pPr>
    </w:p>
    <w:p w14:paraId="64F296E0" w14:textId="499300E4" w:rsidR="00B1731C" w:rsidRPr="00B33947" w:rsidRDefault="00B1731C" w:rsidP="003E7944">
      <w:pPr>
        <w:bidi/>
        <w:spacing w:line="256" w:lineRule="auto"/>
        <w:rPr>
          <w:rFonts w:asciiTheme="minorBidi" w:eastAsia="Calibri" w:hAnsiTheme="minorBidi"/>
          <w:sz w:val="28"/>
          <w:szCs w:val="28"/>
          <w:lang w:bidi="ar-EG"/>
        </w:rPr>
      </w:pPr>
    </w:p>
    <w:p w14:paraId="27960BCA" w14:textId="424EF982" w:rsidR="00B1731C" w:rsidRPr="00B33947" w:rsidRDefault="00B1731C" w:rsidP="003E7944">
      <w:pPr>
        <w:bidi/>
        <w:spacing w:line="256" w:lineRule="auto"/>
        <w:rPr>
          <w:rFonts w:asciiTheme="minorBidi" w:eastAsia="Calibri" w:hAnsiTheme="minorBidi"/>
          <w:sz w:val="28"/>
          <w:szCs w:val="28"/>
          <w:lang w:bidi="ar-EG"/>
        </w:rPr>
      </w:pPr>
    </w:p>
    <w:p w14:paraId="6AC6C1BF" w14:textId="6603AE33" w:rsidR="00B1731C" w:rsidRPr="00B33947" w:rsidRDefault="00B1731C" w:rsidP="003E7944">
      <w:pPr>
        <w:bidi/>
        <w:spacing w:line="256" w:lineRule="auto"/>
        <w:rPr>
          <w:rFonts w:asciiTheme="minorBidi" w:eastAsia="Calibri" w:hAnsiTheme="minorBidi"/>
          <w:sz w:val="28"/>
          <w:szCs w:val="28"/>
          <w:lang w:bidi="ar-EG"/>
        </w:rPr>
      </w:pPr>
    </w:p>
    <w:p w14:paraId="363ED76F" w14:textId="05C6366F" w:rsidR="00B1731C" w:rsidRPr="00B33947" w:rsidRDefault="00B1731C" w:rsidP="003E7944">
      <w:pPr>
        <w:bidi/>
        <w:spacing w:line="256" w:lineRule="auto"/>
        <w:rPr>
          <w:rFonts w:asciiTheme="minorBidi" w:eastAsia="Calibri" w:hAnsiTheme="minorBidi"/>
          <w:sz w:val="28"/>
          <w:szCs w:val="28"/>
          <w:rtl/>
          <w:lang w:bidi="ar-EG"/>
        </w:rPr>
      </w:pPr>
    </w:p>
    <w:p w14:paraId="2FCCE0B7" w14:textId="77777777" w:rsidR="008103ED" w:rsidRPr="00B33947" w:rsidRDefault="008103ED" w:rsidP="003E7944">
      <w:pPr>
        <w:bidi/>
        <w:spacing w:line="256" w:lineRule="auto"/>
        <w:rPr>
          <w:rFonts w:asciiTheme="minorBidi" w:eastAsia="Calibri" w:hAnsiTheme="minorBidi"/>
          <w:sz w:val="28"/>
          <w:szCs w:val="28"/>
          <w:rtl/>
          <w:lang w:bidi="ar-EG"/>
        </w:rPr>
      </w:pPr>
    </w:p>
    <w:p w14:paraId="24F43DC6" w14:textId="6D8BA5A4" w:rsidR="00B1731C" w:rsidRPr="009B0023" w:rsidRDefault="00B1731C" w:rsidP="003E7944">
      <w:pPr>
        <w:pStyle w:val="1"/>
        <w:bidi/>
        <w:jc w:val="center"/>
        <w:rPr>
          <w:rFonts w:asciiTheme="minorBidi" w:eastAsia="Calibri" w:hAnsiTheme="minorBidi" w:cstheme="minorBidi"/>
          <w:b/>
          <w:bCs/>
          <w:color w:val="0070C0"/>
          <w:sz w:val="30"/>
          <w:szCs w:val="30"/>
          <w:rtl/>
          <w:lang w:bidi="ar-EG"/>
        </w:rPr>
      </w:pPr>
      <w:bookmarkStart w:id="1" w:name="_Toc204111773"/>
      <w:r w:rsidRPr="009B0023">
        <w:rPr>
          <w:rFonts w:asciiTheme="minorBidi" w:eastAsia="Calibri" w:hAnsiTheme="minorBidi" w:cstheme="minorBidi"/>
          <w:b/>
          <w:bCs/>
          <w:color w:val="0070C0"/>
          <w:sz w:val="30"/>
          <w:szCs w:val="30"/>
          <w:rtl/>
          <w:lang w:bidi="ar-EG"/>
        </w:rPr>
        <w:lastRenderedPageBreak/>
        <w:t>الإهداء</w:t>
      </w:r>
      <w:bookmarkEnd w:id="1"/>
    </w:p>
    <w:p w14:paraId="0267DADC" w14:textId="77777777" w:rsidR="00764D67" w:rsidRPr="00B33947" w:rsidRDefault="00764D67" w:rsidP="003E7944">
      <w:pPr>
        <w:bidi/>
        <w:spacing w:line="360" w:lineRule="auto"/>
        <w:rPr>
          <w:rFonts w:asciiTheme="minorBidi" w:hAnsiTheme="minorBidi"/>
          <w:sz w:val="28"/>
          <w:szCs w:val="28"/>
          <w:lang w:bidi="ar-EG"/>
        </w:rPr>
      </w:pPr>
    </w:p>
    <w:p w14:paraId="3DA2D77C" w14:textId="77777777" w:rsidR="003E7944" w:rsidRPr="003E7944" w:rsidRDefault="003E7944" w:rsidP="003E7944">
      <w:pPr>
        <w:bidi/>
        <w:spacing w:after="0" w:line="360" w:lineRule="auto"/>
        <w:jc w:val="center"/>
        <w:rPr>
          <w:rFonts w:asciiTheme="minorBidi" w:hAnsiTheme="minorBidi"/>
          <w:sz w:val="28"/>
          <w:szCs w:val="28"/>
        </w:rPr>
      </w:pPr>
      <w:r w:rsidRPr="003E7944">
        <w:rPr>
          <w:rFonts w:asciiTheme="minorBidi" w:hAnsiTheme="minorBidi"/>
          <w:sz w:val="28"/>
          <w:szCs w:val="28"/>
          <w:rtl/>
        </w:rPr>
        <w:t>إلى من كانت دعواتها زادي، ورضاها بركتي،</w:t>
      </w:r>
      <w:r w:rsidRPr="003E7944">
        <w:rPr>
          <w:rFonts w:asciiTheme="minorBidi" w:hAnsiTheme="minorBidi"/>
          <w:sz w:val="28"/>
          <w:szCs w:val="28"/>
        </w:rPr>
        <w:br/>
      </w:r>
      <w:r w:rsidRPr="003E7944">
        <w:rPr>
          <w:rFonts w:asciiTheme="minorBidi" w:hAnsiTheme="minorBidi"/>
          <w:sz w:val="28"/>
          <w:szCs w:val="28"/>
          <w:rtl/>
        </w:rPr>
        <w:t xml:space="preserve">إلى </w:t>
      </w:r>
      <w:r w:rsidRPr="003E7944">
        <w:rPr>
          <w:rFonts w:asciiTheme="minorBidi" w:hAnsiTheme="minorBidi"/>
          <w:b/>
          <w:bCs/>
          <w:sz w:val="28"/>
          <w:szCs w:val="28"/>
          <w:rtl/>
        </w:rPr>
        <w:t>أمي العزيزة</w:t>
      </w:r>
      <w:r w:rsidRPr="003E7944">
        <w:rPr>
          <w:rFonts w:asciiTheme="minorBidi" w:hAnsiTheme="minorBidi"/>
          <w:sz w:val="28"/>
          <w:szCs w:val="28"/>
          <w:rtl/>
        </w:rPr>
        <w:t>، نبع الحنان، ومصدر القوة والإلهام</w:t>
      </w:r>
      <w:r w:rsidRPr="003E7944">
        <w:rPr>
          <w:rFonts w:asciiTheme="minorBidi" w:hAnsiTheme="minorBidi"/>
          <w:sz w:val="28"/>
          <w:szCs w:val="28"/>
        </w:rPr>
        <w:t>…</w:t>
      </w:r>
    </w:p>
    <w:p w14:paraId="2B317A61" w14:textId="77777777" w:rsidR="003E7944" w:rsidRPr="003E7944" w:rsidRDefault="003E7944" w:rsidP="003E7944">
      <w:pPr>
        <w:bidi/>
        <w:spacing w:after="0" w:line="360" w:lineRule="auto"/>
        <w:jc w:val="center"/>
        <w:rPr>
          <w:rFonts w:asciiTheme="minorBidi" w:hAnsiTheme="minorBidi"/>
          <w:sz w:val="28"/>
          <w:szCs w:val="28"/>
        </w:rPr>
      </w:pPr>
      <w:r w:rsidRPr="003E7944">
        <w:rPr>
          <w:rFonts w:asciiTheme="minorBidi" w:hAnsiTheme="minorBidi"/>
          <w:sz w:val="28"/>
          <w:szCs w:val="28"/>
          <w:rtl/>
        </w:rPr>
        <w:t xml:space="preserve">وإلى </w:t>
      </w:r>
      <w:r w:rsidRPr="003E7944">
        <w:rPr>
          <w:rFonts w:asciiTheme="minorBidi" w:hAnsiTheme="minorBidi"/>
          <w:b/>
          <w:bCs/>
          <w:sz w:val="28"/>
          <w:szCs w:val="28"/>
          <w:rtl/>
        </w:rPr>
        <w:t>زوجي الغالي</w:t>
      </w:r>
      <w:r w:rsidRPr="003E7944">
        <w:rPr>
          <w:rFonts w:asciiTheme="minorBidi" w:hAnsiTheme="minorBidi"/>
          <w:sz w:val="28"/>
          <w:szCs w:val="28"/>
          <w:rtl/>
        </w:rPr>
        <w:t>، رفيق الروح والدرب،</w:t>
      </w:r>
      <w:r w:rsidRPr="003E7944">
        <w:rPr>
          <w:rFonts w:asciiTheme="minorBidi" w:hAnsiTheme="minorBidi"/>
          <w:sz w:val="28"/>
          <w:szCs w:val="28"/>
        </w:rPr>
        <w:br/>
      </w:r>
      <w:r w:rsidRPr="003E7944">
        <w:rPr>
          <w:rFonts w:asciiTheme="minorBidi" w:hAnsiTheme="minorBidi"/>
          <w:sz w:val="28"/>
          <w:szCs w:val="28"/>
          <w:rtl/>
        </w:rPr>
        <w:t>الذي كان السند الثابت والداعم الأول في كل خطوة،</w:t>
      </w:r>
      <w:r w:rsidRPr="003E7944">
        <w:rPr>
          <w:rFonts w:asciiTheme="minorBidi" w:hAnsiTheme="minorBidi"/>
          <w:sz w:val="28"/>
          <w:szCs w:val="28"/>
        </w:rPr>
        <w:br/>
      </w:r>
      <w:r w:rsidRPr="003E7944">
        <w:rPr>
          <w:rFonts w:asciiTheme="minorBidi" w:hAnsiTheme="minorBidi"/>
          <w:sz w:val="28"/>
          <w:szCs w:val="28"/>
          <w:rtl/>
        </w:rPr>
        <w:t>أهديك هذا الإنجاز عرفانًا لكل لحظة صبر، واحتواء، وإيمان بي</w:t>
      </w:r>
      <w:r w:rsidRPr="003E7944">
        <w:rPr>
          <w:rFonts w:asciiTheme="minorBidi" w:hAnsiTheme="minorBidi"/>
          <w:sz w:val="28"/>
          <w:szCs w:val="28"/>
        </w:rPr>
        <w:t>.</w:t>
      </w:r>
    </w:p>
    <w:p w14:paraId="243095E9" w14:textId="77777777" w:rsidR="003E7944" w:rsidRPr="003E7944" w:rsidRDefault="003E7944" w:rsidP="003E7944">
      <w:pPr>
        <w:bidi/>
        <w:spacing w:after="0" w:line="360" w:lineRule="auto"/>
        <w:jc w:val="center"/>
        <w:rPr>
          <w:rFonts w:asciiTheme="minorBidi" w:hAnsiTheme="minorBidi"/>
          <w:sz w:val="28"/>
          <w:szCs w:val="28"/>
        </w:rPr>
      </w:pPr>
      <w:r w:rsidRPr="003E7944">
        <w:rPr>
          <w:rFonts w:asciiTheme="minorBidi" w:hAnsiTheme="minorBidi"/>
          <w:sz w:val="28"/>
          <w:szCs w:val="28"/>
          <w:rtl/>
        </w:rPr>
        <w:t xml:space="preserve">وإلى </w:t>
      </w:r>
      <w:r w:rsidRPr="003E7944">
        <w:rPr>
          <w:rFonts w:asciiTheme="minorBidi" w:hAnsiTheme="minorBidi"/>
          <w:b/>
          <w:bCs/>
          <w:sz w:val="28"/>
          <w:szCs w:val="28"/>
          <w:rtl/>
        </w:rPr>
        <w:t>من دعموني روحيًا</w:t>
      </w:r>
      <w:r w:rsidRPr="003E7944">
        <w:rPr>
          <w:rFonts w:asciiTheme="minorBidi" w:hAnsiTheme="minorBidi"/>
          <w:sz w:val="28"/>
          <w:szCs w:val="28"/>
          <w:rtl/>
        </w:rPr>
        <w:t xml:space="preserve"> بكلمة، بدعاء، بابتسامة، أو حضور صادق</w:t>
      </w:r>
      <w:r w:rsidRPr="003E7944">
        <w:rPr>
          <w:rFonts w:asciiTheme="minorBidi" w:hAnsiTheme="minorBidi"/>
          <w:sz w:val="28"/>
          <w:szCs w:val="28"/>
        </w:rPr>
        <w:t>…</w:t>
      </w:r>
      <w:r w:rsidRPr="003E7944">
        <w:rPr>
          <w:rFonts w:asciiTheme="minorBidi" w:hAnsiTheme="minorBidi"/>
          <w:sz w:val="28"/>
          <w:szCs w:val="28"/>
        </w:rPr>
        <w:br/>
      </w:r>
      <w:r w:rsidRPr="003E7944">
        <w:rPr>
          <w:rFonts w:asciiTheme="minorBidi" w:hAnsiTheme="minorBidi"/>
          <w:sz w:val="28"/>
          <w:szCs w:val="28"/>
          <w:rtl/>
        </w:rPr>
        <w:t>لكم جميعًا بصمة في هذا العمل، ولكم مني كل الامتنان</w:t>
      </w:r>
      <w:r w:rsidRPr="003E7944">
        <w:rPr>
          <w:rFonts w:asciiTheme="minorBidi" w:hAnsiTheme="minorBidi"/>
          <w:sz w:val="28"/>
          <w:szCs w:val="28"/>
        </w:rPr>
        <w:t>.</w:t>
      </w:r>
    </w:p>
    <w:p w14:paraId="76F3C7BC" w14:textId="77777777" w:rsidR="003E7944" w:rsidRPr="003E7944" w:rsidRDefault="003E7944" w:rsidP="003E7944">
      <w:pPr>
        <w:bidi/>
        <w:spacing w:after="0" w:line="360" w:lineRule="auto"/>
        <w:jc w:val="center"/>
        <w:rPr>
          <w:rFonts w:asciiTheme="minorBidi" w:hAnsiTheme="minorBidi"/>
          <w:sz w:val="28"/>
          <w:szCs w:val="28"/>
        </w:rPr>
      </w:pPr>
      <w:r w:rsidRPr="003E7944">
        <w:rPr>
          <w:rFonts w:asciiTheme="minorBidi" w:hAnsiTheme="minorBidi"/>
          <w:sz w:val="28"/>
          <w:szCs w:val="28"/>
          <w:rtl/>
        </w:rPr>
        <w:t xml:space="preserve">وإلى </w:t>
      </w:r>
      <w:r w:rsidRPr="003E7944">
        <w:rPr>
          <w:rFonts w:asciiTheme="minorBidi" w:hAnsiTheme="minorBidi"/>
          <w:b/>
          <w:bCs/>
          <w:sz w:val="28"/>
          <w:szCs w:val="28"/>
          <w:rtl/>
        </w:rPr>
        <w:t>كل رفيقات القلب في الدرب</w:t>
      </w:r>
      <w:r w:rsidRPr="003E7944">
        <w:rPr>
          <w:rFonts w:asciiTheme="minorBidi" w:hAnsiTheme="minorBidi"/>
          <w:sz w:val="28"/>
          <w:szCs w:val="28"/>
          <w:rtl/>
        </w:rPr>
        <w:t xml:space="preserve"> ممن أحببتهم وأحبوني،</w:t>
      </w:r>
      <w:r w:rsidRPr="003E7944">
        <w:rPr>
          <w:rFonts w:asciiTheme="minorBidi" w:hAnsiTheme="minorBidi"/>
          <w:sz w:val="28"/>
          <w:szCs w:val="28"/>
        </w:rPr>
        <w:br/>
      </w:r>
      <w:r w:rsidRPr="003E7944">
        <w:rPr>
          <w:rFonts w:asciiTheme="minorBidi" w:hAnsiTheme="minorBidi"/>
          <w:sz w:val="28"/>
          <w:szCs w:val="28"/>
          <w:rtl/>
        </w:rPr>
        <w:t>اللواتي يرفعن دائمًا وأبدًا أكف الدعاء لي بالتوفيق والنجاح،</w:t>
      </w:r>
      <w:r w:rsidRPr="003E7944">
        <w:rPr>
          <w:rFonts w:asciiTheme="minorBidi" w:hAnsiTheme="minorBidi"/>
          <w:sz w:val="28"/>
          <w:szCs w:val="28"/>
        </w:rPr>
        <w:br/>
      </w:r>
      <w:r w:rsidRPr="003E7944">
        <w:rPr>
          <w:rFonts w:asciiTheme="minorBidi" w:hAnsiTheme="minorBidi"/>
          <w:sz w:val="28"/>
          <w:szCs w:val="28"/>
          <w:rtl/>
        </w:rPr>
        <w:t>فكنتم نورًا وعونًا وسندًا لا يُقدّر بثمن</w:t>
      </w:r>
      <w:r w:rsidRPr="003E7944">
        <w:rPr>
          <w:rFonts w:asciiTheme="minorBidi" w:hAnsiTheme="minorBidi"/>
          <w:sz w:val="28"/>
          <w:szCs w:val="28"/>
        </w:rPr>
        <w:t>.</w:t>
      </w:r>
    </w:p>
    <w:p w14:paraId="431CDC95" w14:textId="4FD122DE" w:rsidR="00764D67" w:rsidRPr="003E7944" w:rsidRDefault="00764D67" w:rsidP="003E7944">
      <w:pPr>
        <w:bidi/>
        <w:spacing w:after="0"/>
        <w:rPr>
          <w:rFonts w:asciiTheme="minorBidi" w:hAnsiTheme="minorBidi"/>
          <w:sz w:val="28"/>
          <w:szCs w:val="28"/>
        </w:rPr>
      </w:pPr>
    </w:p>
    <w:p w14:paraId="45470870" w14:textId="77777777" w:rsidR="00764D67" w:rsidRPr="00B33947" w:rsidRDefault="00764D67" w:rsidP="003E7944">
      <w:pPr>
        <w:bidi/>
        <w:spacing w:after="0"/>
        <w:rPr>
          <w:rFonts w:asciiTheme="minorBidi" w:hAnsiTheme="minorBidi"/>
          <w:sz w:val="28"/>
          <w:szCs w:val="28"/>
        </w:rPr>
      </w:pPr>
      <w:r w:rsidRPr="00B33947">
        <w:rPr>
          <w:rFonts w:asciiTheme="minorBidi" w:hAnsiTheme="minorBidi"/>
          <w:sz w:val="28"/>
          <w:szCs w:val="28"/>
        </w:rPr>
        <w:t xml:space="preserve"> </w:t>
      </w:r>
    </w:p>
    <w:p w14:paraId="511B7A7E" w14:textId="77777777" w:rsidR="00764D67" w:rsidRPr="00B33947" w:rsidRDefault="00764D67" w:rsidP="003E7944">
      <w:pPr>
        <w:bidi/>
        <w:spacing w:after="0"/>
        <w:jc w:val="right"/>
        <w:rPr>
          <w:rFonts w:asciiTheme="minorBidi" w:hAnsiTheme="minorBidi"/>
          <w:sz w:val="28"/>
          <w:szCs w:val="28"/>
          <w:rtl/>
        </w:rPr>
      </w:pPr>
      <w:r w:rsidRPr="00B33947">
        <w:rPr>
          <w:rFonts w:asciiTheme="minorBidi" w:hAnsiTheme="minorBidi"/>
          <w:sz w:val="28"/>
          <w:szCs w:val="28"/>
          <w:rtl/>
        </w:rPr>
        <w:t xml:space="preserve">وداد المطرود </w:t>
      </w:r>
    </w:p>
    <w:p w14:paraId="39152582" w14:textId="7B4CD054" w:rsidR="00B1731C" w:rsidRPr="00B33947" w:rsidRDefault="00B1731C" w:rsidP="003E7944">
      <w:pPr>
        <w:bidi/>
        <w:spacing w:line="256" w:lineRule="auto"/>
        <w:rPr>
          <w:rFonts w:asciiTheme="minorBidi" w:eastAsia="Calibri" w:hAnsiTheme="minorBidi"/>
          <w:sz w:val="28"/>
          <w:szCs w:val="28"/>
        </w:rPr>
      </w:pPr>
    </w:p>
    <w:p w14:paraId="4CE11A21" w14:textId="215E6F6E" w:rsidR="00B1731C" w:rsidRPr="00B33947" w:rsidRDefault="00B1731C" w:rsidP="003E7944">
      <w:pPr>
        <w:bidi/>
        <w:spacing w:line="256" w:lineRule="auto"/>
        <w:rPr>
          <w:rFonts w:asciiTheme="minorBidi" w:eastAsia="Calibri" w:hAnsiTheme="minorBidi"/>
          <w:sz w:val="28"/>
          <w:szCs w:val="28"/>
          <w:rtl/>
          <w:lang w:bidi="ar-EG"/>
        </w:rPr>
      </w:pPr>
    </w:p>
    <w:p w14:paraId="3EE58356" w14:textId="05EC52D0" w:rsidR="00B1731C" w:rsidRPr="00B33947" w:rsidRDefault="00B1731C" w:rsidP="003E7944">
      <w:pPr>
        <w:bidi/>
        <w:spacing w:line="256" w:lineRule="auto"/>
        <w:rPr>
          <w:rFonts w:asciiTheme="minorBidi" w:eastAsia="Calibri" w:hAnsiTheme="minorBidi"/>
          <w:sz w:val="28"/>
          <w:szCs w:val="28"/>
          <w:rtl/>
          <w:lang w:bidi="ar-EG"/>
        </w:rPr>
      </w:pPr>
    </w:p>
    <w:p w14:paraId="56319D80" w14:textId="48740A38" w:rsidR="00B1731C" w:rsidRPr="00B33947" w:rsidRDefault="00B1731C" w:rsidP="003E7944">
      <w:pPr>
        <w:bidi/>
        <w:spacing w:line="256" w:lineRule="auto"/>
        <w:rPr>
          <w:rFonts w:asciiTheme="minorBidi" w:eastAsia="Calibri" w:hAnsiTheme="minorBidi"/>
          <w:sz w:val="28"/>
          <w:szCs w:val="28"/>
          <w:rtl/>
          <w:lang w:bidi="ar-EG"/>
        </w:rPr>
      </w:pPr>
    </w:p>
    <w:p w14:paraId="26B8F491" w14:textId="208B1992" w:rsidR="00B1731C" w:rsidRPr="00B33947" w:rsidRDefault="00B1731C" w:rsidP="003E7944">
      <w:pPr>
        <w:bidi/>
        <w:spacing w:line="256" w:lineRule="auto"/>
        <w:rPr>
          <w:rFonts w:asciiTheme="minorBidi" w:eastAsia="Calibri" w:hAnsiTheme="minorBidi"/>
          <w:sz w:val="28"/>
          <w:szCs w:val="28"/>
          <w:rtl/>
          <w:lang w:bidi="ar-EG"/>
        </w:rPr>
      </w:pPr>
    </w:p>
    <w:p w14:paraId="1360C70A" w14:textId="02C08BAD" w:rsidR="00B1731C" w:rsidRPr="00B33947" w:rsidRDefault="00B1731C" w:rsidP="003E7944">
      <w:pPr>
        <w:bidi/>
        <w:spacing w:line="256" w:lineRule="auto"/>
        <w:rPr>
          <w:rFonts w:asciiTheme="minorBidi" w:eastAsia="Calibri" w:hAnsiTheme="minorBidi"/>
          <w:sz w:val="28"/>
          <w:szCs w:val="28"/>
          <w:rtl/>
          <w:lang w:bidi="ar-EG"/>
        </w:rPr>
      </w:pPr>
    </w:p>
    <w:p w14:paraId="2FBB1270" w14:textId="36BF1B12" w:rsidR="00B1731C" w:rsidRPr="00B33947" w:rsidRDefault="00B1731C" w:rsidP="003E7944">
      <w:pPr>
        <w:bidi/>
        <w:spacing w:line="256" w:lineRule="auto"/>
        <w:rPr>
          <w:rFonts w:asciiTheme="minorBidi" w:eastAsia="Calibri" w:hAnsiTheme="minorBidi"/>
          <w:sz w:val="28"/>
          <w:szCs w:val="28"/>
          <w:rtl/>
          <w:lang w:bidi="ar-EG"/>
        </w:rPr>
      </w:pPr>
    </w:p>
    <w:p w14:paraId="5C7E5DD9" w14:textId="76E345A4" w:rsidR="00B1731C" w:rsidRPr="00B33947" w:rsidRDefault="00B1731C" w:rsidP="003E7944">
      <w:pPr>
        <w:bidi/>
        <w:spacing w:line="256" w:lineRule="auto"/>
        <w:rPr>
          <w:rFonts w:asciiTheme="minorBidi" w:eastAsia="Calibri" w:hAnsiTheme="minorBidi"/>
          <w:sz w:val="28"/>
          <w:szCs w:val="28"/>
          <w:rtl/>
          <w:lang w:bidi="ar-EG"/>
        </w:rPr>
      </w:pPr>
    </w:p>
    <w:p w14:paraId="07F38F6E" w14:textId="25D22356" w:rsidR="00B1731C" w:rsidRPr="00B33947" w:rsidRDefault="00B1731C" w:rsidP="003E7944">
      <w:pPr>
        <w:bidi/>
        <w:spacing w:line="256" w:lineRule="auto"/>
        <w:rPr>
          <w:rFonts w:asciiTheme="minorBidi" w:eastAsia="Calibri" w:hAnsiTheme="minorBidi"/>
          <w:sz w:val="28"/>
          <w:szCs w:val="28"/>
          <w:rtl/>
          <w:lang w:bidi="ar-EG"/>
        </w:rPr>
      </w:pPr>
    </w:p>
    <w:p w14:paraId="09A272D0" w14:textId="381B3D80" w:rsidR="00B1731C" w:rsidRPr="00B33947" w:rsidRDefault="00B1731C" w:rsidP="003E7944">
      <w:pPr>
        <w:bidi/>
        <w:spacing w:line="256" w:lineRule="auto"/>
        <w:rPr>
          <w:rFonts w:asciiTheme="minorBidi" w:eastAsia="Calibri" w:hAnsiTheme="minorBidi"/>
          <w:sz w:val="28"/>
          <w:szCs w:val="28"/>
          <w:rtl/>
        </w:rPr>
      </w:pPr>
    </w:p>
    <w:p w14:paraId="4112970F" w14:textId="77777777" w:rsidR="008103ED" w:rsidRPr="00B33947" w:rsidRDefault="008103ED" w:rsidP="003E7944">
      <w:pPr>
        <w:bidi/>
        <w:spacing w:line="256" w:lineRule="auto"/>
        <w:rPr>
          <w:rFonts w:asciiTheme="minorBidi" w:eastAsia="Calibri" w:hAnsiTheme="minorBidi"/>
          <w:sz w:val="28"/>
          <w:szCs w:val="28"/>
          <w:rtl/>
        </w:rPr>
      </w:pPr>
    </w:p>
    <w:p w14:paraId="462EC91A" w14:textId="77777777" w:rsidR="008103ED" w:rsidRPr="00B33947" w:rsidRDefault="008103ED" w:rsidP="003E7944">
      <w:pPr>
        <w:bidi/>
        <w:spacing w:line="256" w:lineRule="auto"/>
        <w:rPr>
          <w:rFonts w:asciiTheme="minorBidi" w:eastAsia="Calibri" w:hAnsiTheme="minorBidi"/>
          <w:sz w:val="28"/>
          <w:szCs w:val="28"/>
          <w:rtl/>
          <w:lang w:bidi="ar-EG"/>
        </w:rPr>
      </w:pPr>
    </w:p>
    <w:p w14:paraId="24DDF226" w14:textId="4EEE69DF" w:rsidR="009337F1" w:rsidRPr="00C05FA9" w:rsidRDefault="00B1731C" w:rsidP="00574A31">
      <w:pPr>
        <w:pStyle w:val="1"/>
        <w:bidi/>
        <w:ind w:left="720"/>
        <w:rPr>
          <w:rFonts w:asciiTheme="minorBidi" w:hAnsiTheme="minorBidi"/>
          <w:b/>
          <w:bCs/>
          <w:color w:val="0070C0"/>
          <w:sz w:val="30"/>
          <w:szCs w:val="30"/>
          <w:rtl/>
        </w:rPr>
      </w:pPr>
      <w:bookmarkStart w:id="2" w:name="_Toc204111774"/>
      <w:r w:rsidRPr="00C05FA9">
        <w:rPr>
          <w:rFonts w:asciiTheme="minorBidi" w:eastAsia="Calibri" w:hAnsiTheme="minorBidi" w:cstheme="minorBidi"/>
          <w:b/>
          <w:bCs/>
          <w:color w:val="0070C0"/>
          <w:sz w:val="30"/>
          <w:szCs w:val="30"/>
          <w:rtl/>
          <w:lang w:bidi="ar-EG"/>
        </w:rPr>
        <w:lastRenderedPageBreak/>
        <w:t>مستخلص الدراسة</w:t>
      </w:r>
      <w:r w:rsidR="00C05FA9" w:rsidRPr="00C05FA9">
        <w:rPr>
          <w:rFonts w:asciiTheme="minorBidi" w:eastAsia="Calibri" w:hAnsiTheme="minorBidi" w:cstheme="minorBidi" w:hint="cs"/>
          <w:b/>
          <w:bCs/>
          <w:color w:val="0070C0"/>
          <w:sz w:val="30"/>
          <w:szCs w:val="30"/>
          <w:rtl/>
          <w:lang w:bidi="ar-EG"/>
        </w:rPr>
        <w:t xml:space="preserve"> </w:t>
      </w:r>
      <w:r w:rsidR="00C05FA9" w:rsidRPr="00C05FA9">
        <w:rPr>
          <w:rFonts w:asciiTheme="minorBidi" w:eastAsia="Calibri" w:hAnsiTheme="minorBidi" w:cstheme="minorBidi"/>
          <w:b/>
          <w:bCs/>
          <w:color w:val="0070C0"/>
          <w:sz w:val="30"/>
          <w:szCs w:val="30"/>
          <w:lang w:bidi="ar-EG"/>
        </w:rPr>
        <w:t xml:space="preserve"> </w:t>
      </w:r>
      <w:r w:rsidR="009337F1" w:rsidRPr="00C05FA9">
        <w:rPr>
          <w:rFonts w:asciiTheme="minorBidi" w:hAnsiTheme="minorBidi"/>
          <w:b/>
          <w:bCs/>
          <w:color w:val="0070C0"/>
          <w:sz w:val="30"/>
          <w:szCs w:val="30"/>
          <w:lang w:bidi="ar-EG"/>
        </w:rPr>
        <w:t>(Abstract)</w:t>
      </w:r>
      <w:bookmarkEnd w:id="2"/>
    </w:p>
    <w:p w14:paraId="5158D6AE" w14:textId="77777777" w:rsidR="00C05FA9" w:rsidRPr="00C05FA9" w:rsidRDefault="00C05FA9" w:rsidP="003E7944">
      <w:pPr>
        <w:bidi/>
        <w:rPr>
          <w:rtl/>
        </w:rPr>
      </w:pPr>
    </w:p>
    <w:p w14:paraId="719F53C6" w14:textId="18D4AC80" w:rsidR="009337F1" w:rsidRPr="009337F1" w:rsidRDefault="00C05FA9" w:rsidP="003E7944">
      <w:pPr>
        <w:bidi/>
        <w:spacing w:line="360" w:lineRule="auto"/>
        <w:jc w:val="both"/>
        <w:rPr>
          <w:rFonts w:asciiTheme="minorBidi" w:hAnsiTheme="minorBidi"/>
          <w:sz w:val="28"/>
          <w:szCs w:val="28"/>
          <w:rtl/>
          <w:lang w:bidi="ar-EG"/>
        </w:rPr>
      </w:pPr>
      <w:r>
        <w:rPr>
          <w:rFonts w:asciiTheme="minorBidi" w:hAnsiTheme="minorBidi" w:cs="Arial" w:hint="cs"/>
          <w:sz w:val="28"/>
          <w:szCs w:val="28"/>
          <w:rtl/>
          <w:lang w:bidi="ar-EG"/>
        </w:rPr>
        <w:t xml:space="preserve">       </w:t>
      </w:r>
      <w:r w:rsidR="009337F1" w:rsidRPr="009337F1">
        <w:rPr>
          <w:rFonts w:asciiTheme="minorBidi" w:hAnsiTheme="minorBidi" w:cs="Arial" w:hint="cs"/>
          <w:sz w:val="28"/>
          <w:szCs w:val="28"/>
          <w:rtl/>
          <w:lang w:bidi="ar-EG"/>
        </w:rPr>
        <w:t>تتناول</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هذه</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الدراسة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أثر</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القيادة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الريادية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على</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نجاح</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المشاريع</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في</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سياقين</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تنظيميين</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مختلفين</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المنظمات</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الكبرى</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والناشئة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ومع</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تزايد</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أهمية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الريادة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في</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بيئة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الأعمال</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المعاصرة،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تسعى</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الدراسة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إلى</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تحليل</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مدى</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تأثير</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أنماط</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القيادة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الريادية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في</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تحقيق</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النتائج</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الإيجابية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للمشاريع،</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مع</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تسليط</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الضوء</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على</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الفروق</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الناتجة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عن</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حجم</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المنظمة،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وثقافتها</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التنظيمية،</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وقدراتها</w:t>
      </w:r>
      <w:r w:rsidR="009337F1" w:rsidRPr="009337F1">
        <w:rPr>
          <w:rFonts w:asciiTheme="minorBidi" w:hAnsiTheme="minorBidi" w:cs="Arial"/>
          <w:sz w:val="28"/>
          <w:szCs w:val="28"/>
          <w:rtl/>
          <w:lang w:bidi="ar-EG"/>
        </w:rPr>
        <w:t xml:space="preserve"> </w:t>
      </w:r>
      <w:r w:rsidR="009337F1" w:rsidRPr="009337F1">
        <w:rPr>
          <w:rFonts w:asciiTheme="minorBidi" w:hAnsiTheme="minorBidi" w:cs="Arial" w:hint="cs"/>
          <w:sz w:val="28"/>
          <w:szCs w:val="28"/>
          <w:rtl/>
          <w:lang w:bidi="ar-EG"/>
        </w:rPr>
        <w:t>التكيفية</w:t>
      </w:r>
      <w:r w:rsidR="009337F1" w:rsidRPr="009337F1">
        <w:rPr>
          <w:rFonts w:asciiTheme="minorBidi" w:hAnsiTheme="minorBidi"/>
          <w:sz w:val="28"/>
          <w:szCs w:val="28"/>
          <w:lang w:bidi="ar-EG"/>
        </w:rPr>
        <w:t>.</w:t>
      </w:r>
    </w:p>
    <w:p w14:paraId="085DC713" w14:textId="77777777" w:rsidR="009337F1" w:rsidRPr="009337F1" w:rsidRDefault="009337F1" w:rsidP="003E7944">
      <w:pPr>
        <w:bidi/>
        <w:spacing w:line="360" w:lineRule="auto"/>
        <w:jc w:val="both"/>
        <w:rPr>
          <w:rFonts w:asciiTheme="minorBidi" w:hAnsiTheme="minorBidi"/>
          <w:sz w:val="28"/>
          <w:szCs w:val="28"/>
          <w:rtl/>
          <w:lang w:bidi="ar-EG"/>
        </w:rPr>
      </w:pPr>
      <w:r w:rsidRPr="009337F1">
        <w:rPr>
          <w:rFonts w:asciiTheme="minorBidi" w:hAnsiTheme="minorBidi" w:cs="Arial" w:hint="cs"/>
          <w:sz w:val="28"/>
          <w:szCs w:val="28"/>
          <w:rtl/>
          <w:lang w:bidi="ar-EG"/>
        </w:rPr>
        <w:t>استخدمت</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الدراسة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منهجًا</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مختلطًا</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يجمع</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بين</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أدوات</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البحث</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الكمي</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استبانة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والنوعي</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مقابلات</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شبه</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منظمة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لاستكشاف</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طبيعة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العلاقة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بين</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القيادة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الريادية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ونجاح</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المشاريع،</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ومدى</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اختلافها</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باختلاف</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السياق</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التنظيمي</w:t>
      </w:r>
      <w:r w:rsidRPr="009337F1">
        <w:rPr>
          <w:rFonts w:asciiTheme="minorBidi" w:hAnsiTheme="minorBidi"/>
          <w:sz w:val="28"/>
          <w:szCs w:val="28"/>
          <w:lang w:bidi="ar-EG"/>
        </w:rPr>
        <w:t>.</w:t>
      </w:r>
    </w:p>
    <w:p w14:paraId="10AAC5FF" w14:textId="77777777" w:rsidR="009337F1" w:rsidRPr="009337F1" w:rsidRDefault="009337F1" w:rsidP="003E7944">
      <w:pPr>
        <w:bidi/>
        <w:spacing w:line="360" w:lineRule="auto"/>
        <w:jc w:val="both"/>
        <w:rPr>
          <w:rFonts w:asciiTheme="minorBidi" w:hAnsiTheme="minorBidi"/>
          <w:sz w:val="28"/>
          <w:szCs w:val="28"/>
          <w:rtl/>
          <w:lang w:bidi="ar-EG"/>
        </w:rPr>
      </w:pPr>
      <w:r w:rsidRPr="009337F1">
        <w:rPr>
          <w:rFonts w:asciiTheme="minorBidi" w:hAnsiTheme="minorBidi" w:cs="Arial" w:hint="cs"/>
          <w:sz w:val="28"/>
          <w:szCs w:val="28"/>
          <w:rtl/>
          <w:lang w:bidi="ar-EG"/>
        </w:rPr>
        <w:t>وقد</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ركزت</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على</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مقارنة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عينة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من</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المنظمات</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الكبرى</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والناشئة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العاملة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في</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المملكة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العربية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السعودية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أو</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منطقة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الخليج</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العربي</w:t>
      </w:r>
      <w:r w:rsidRPr="009337F1">
        <w:rPr>
          <w:rFonts w:asciiTheme="minorBidi" w:hAnsiTheme="minorBidi"/>
          <w:sz w:val="28"/>
          <w:szCs w:val="28"/>
          <w:lang w:bidi="ar-EG"/>
        </w:rPr>
        <w:t>.</w:t>
      </w:r>
    </w:p>
    <w:p w14:paraId="48AAADB8" w14:textId="027A93EB" w:rsidR="00B1731C" w:rsidRPr="00B33947" w:rsidRDefault="009337F1" w:rsidP="003E7944">
      <w:pPr>
        <w:bidi/>
        <w:spacing w:line="360" w:lineRule="auto"/>
        <w:jc w:val="both"/>
        <w:rPr>
          <w:rFonts w:asciiTheme="minorBidi" w:hAnsiTheme="minorBidi"/>
          <w:sz w:val="28"/>
          <w:szCs w:val="28"/>
          <w:rtl/>
          <w:lang w:bidi="ar-EG"/>
        </w:rPr>
      </w:pPr>
      <w:r w:rsidRPr="009337F1">
        <w:rPr>
          <w:rFonts w:asciiTheme="minorBidi" w:hAnsiTheme="minorBidi" w:cs="Arial" w:hint="cs"/>
          <w:sz w:val="28"/>
          <w:szCs w:val="28"/>
          <w:rtl/>
          <w:lang w:bidi="ar-EG"/>
        </w:rPr>
        <w:t>تهدف</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الدراسة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إلى</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تقديم</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إطار</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نظري</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وتطبيقي</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يعزز</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من</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الفهم</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العلمي</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للقيادة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الريادية،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مع</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اقتراح</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توصيات</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عملية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قابلة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للتنفيذ</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من</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قبل</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القادة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ورواد</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الأعمال</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والجهات</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الداعمة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لريادة</w:t>
      </w:r>
      <w:r w:rsidRPr="009337F1">
        <w:rPr>
          <w:rFonts w:asciiTheme="minorBidi" w:hAnsiTheme="minorBidi" w:cs="Arial"/>
          <w:sz w:val="28"/>
          <w:szCs w:val="28"/>
          <w:rtl/>
          <w:lang w:bidi="ar-EG"/>
        </w:rPr>
        <w:t xml:space="preserve"> </w:t>
      </w:r>
      <w:r w:rsidRPr="009337F1">
        <w:rPr>
          <w:rFonts w:asciiTheme="minorBidi" w:hAnsiTheme="minorBidi" w:cs="Arial" w:hint="cs"/>
          <w:sz w:val="28"/>
          <w:szCs w:val="28"/>
          <w:rtl/>
          <w:lang w:bidi="ar-EG"/>
        </w:rPr>
        <w:t>الأعمال</w:t>
      </w:r>
      <w:r w:rsidRPr="009337F1">
        <w:rPr>
          <w:rFonts w:asciiTheme="minorBidi" w:hAnsiTheme="minorBidi" w:cs="Arial"/>
          <w:sz w:val="28"/>
          <w:szCs w:val="28"/>
          <w:rtl/>
          <w:lang w:bidi="ar-EG"/>
        </w:rPr>
        <w:t>.</w:t>
      </w:r>
    </w:p>
    <w:p w14:paraId="16F7A9C9" w14:textId="77777777" w:rsidR="00C05FA9" w:rsidRPr="00C05FA9" w:rsidRDefault="00C05FA9" w:rsidP="003E7944">
      <w:pPr>
        <w:bidi/>
        <w:spacing w:before="100" w:beforeAutospacing="1" w:after="100" w:afterAutospacing="1" w:line="240" w:lineRule="auto"/>
        <w:outlineLvl w:val="2"/>
        <w:rPr>
          <w:rFonts w:asciiTheme="minorBidi" w:eastAsia="Times New Roman" w:hAnsiTheme="minorBidi"/>
          <w:b/>
          <w:bCs/>
          <w:sz w:val="30"/>
          <w:szCs w:val="30"/>
        </w:rPr>
      </w:pPr>
      <w:bookmarkStart w:id="3" w:name="_Toc204111775"/>
      <w:r w:rsidRPr="00C05FA9">
        <w:rPr>
          <w:rFonts w:asciiTheme="minorBidi" w:eastAsia="Times New Roman" w:hAnsiTheme="minorBidi"/>
          <w:b/>
          <w:bCs/>
          <w:sz w:val="30"/>
          <w:szCs w:val="30"/>
          <w:rtl/>
        </w:rPr>
        <w:t>الكلمات المفتاحية</w:t>
      </w:r>
      <w:r w:rsidRPr="00C05FA9">
        <w:rPr>
          <w:rFonts w:asciiTheme="minorBidi" w:eastAsia="Times New Roman" w:hAnsiTheme="minorBidi"/>
          <w:b/>
          <w:bCs/>
          <w:sz w:val="30"/>
          <w:szCs w:val="30"/>
        </w:rPr>
        <w:t xml:space="preserve"> (Keywords):</w:t>
      </w:r>
      <w:bookmarkEnd w:id="3"/>
    </w:p>
    <w:p w14:paraId="363930C1"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القيادة الريادية</w:t>
      </w:r>
    </w:p>
    <w:p w14:paraId="4B102073"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نجاح المشاريع</w:t>
      </w:r>
    </w:p>
    <w:p w14:paraId="44B9A86E"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المنظمات الكبرى</w:t>
      </w:r>
    </w:p>
    <w:p w14:paraId="217F56D5"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المنظمات الناشئة</w:t>
      </w:r>
    </w:p>
    <w:p w14:paraId="2D32FF2C"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السياق التنظيمي</w:t>
      </w:r>
    </w:p>
    <w:p w14:paraId="18741400"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ريادة الأعمال</w:t>
      </w:r>
    </w:p>
    <w:p w14:paraId="383015BF"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التحليل الكمي والنوعي</w:t>
      </w:r>
    </w:p>
    <w:p w14:paraId="27BF20BF"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إدارة المشاريع</w:t>
      </w:r>
    </w:p>
    <w:p w14:paraId="6A58097D"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الابتكار المؤسسي</w:t>
      </w:r>
    </w:p>
    <w:p w14:paraId="4E70F2E6" w14:textId="77777777" w:rsidR="00C05FA9" w:rsidRPr="00C05FA9" w:rsidRDefault="00C05FA9">
      <w:pPr>
        <w:numPr>
          <w:ilvl w:val="0"/>
          <w:numId w:val="13"/>
        </w:numPr>
        <w:bidi/>
        <w:spacing w:before="100" w:beforeAutospacing="1" w:after="100" w:afterAutospacing="1" w:line="240" w:lineRule="auto"/>
        <w:rPr>
          <w:rFonts w:asciiTheme="minorBidi" w:eastAsia="Times New Roman" w:hAnsiTheme="minorBidi"/>
          <w:sz w:val="30"/>
          <w:szCs w:val="30"/>
        </w:rPr>
      </w:pPr>
      <w:r w:rsidRPr="00C05FA9">
        <w:rPr>
          <w:rFonts w:asciiTheme="minorBidi" w:eastAsia="Times New Roman" w:hAnsiTheme="minorBidi"/>
          <w:sz w:val="30"/>
          <w:szCs w:val="30"/>
          <w:rtl/>
        </w:rPr>
        <w:t>استراتيجيات القيادة</w:t>
      </w:r>
    </w:p>
    <w:p w14:paraId="6CE7ABE4" w14:textId="0EBA39ED" w:rsidR="00B1731C" w:rsidRPr="00B33947" w:rsidRDefault="00B1731C" w:rsidP="003E7944">
      <w:pPr>
        <w:bidi/>
        <w:spacing w:line="256" w:lineRule="auto"/>
        <w:rPr>
          <w:rFonts w:asciiTheme="minorBidi" w:eastAsia="Calibri" w:hAnsiTheme="minorBidi"/>
          <w:sz w:val="28"/>
          <w:szCs w:val="28"/>
          <w:rtl/>
          <w:lang w:bidi="ar-EG"/>
        </w:rPr>
      </w:pPr>
    </w:p>
    <w:p w14:paraId="194CE263" w14:textId="3595A6AA" w:rsidR="00B1731C" w:rsidRDefault="00B1731C" w:rsidP="003E7944">
      <w:pPr>
        <w:bidi/>
        <w:spacing w:line="256" w:lineRule="auto"/>
        <w:rPr>
          <w:rFonts w:asciiTheme="minorBidi" w:eastAsia="Calibri" w:hAnsiTheme="minorBidi"/>
          <w:sz w:val="28"/>
          <w:szCs w:val="28"/>
          <w:rtl/>
          <w:lang w:bidi="ar-EG"/>
        </w:rPr>
      </w:pPr>
    </w:p>
    <w:p w14:paraId="15CED393" w14:textId="77777777" w:rsidR="00C05FA9" w:rsidRDefault="00C05FA9" w:rsidP="003E7944">
      <w:pPr>
        <w:bidi/>
        <w:spacing w:line="256" w:lineRule="auto"/>
        <w:rPr>
          <w:rFonts w:asciiTheme="minorBidi" w:eastAsia="Calibri" w:hAnsiTheme="minorBidi"/>
          <w:sz w:val="28"/>
          <w:szCs w:val="28"/>
          <w:rtl/>
          <w:lang w:bidi="ar-EG"/>
        </w:rPr>
      </w:pPr>
    </w:p>
    <w:p w14:paraId="150745C8" w14:textId="77777777" w:rsidR="00C05FA9" w:rsidRDefault="00C05FA9" w:rsidP="003E7944">
      <w:pPr>
        <w:bidi/>
        <w:spacing w:line="256" w:lineRule="auto"/>
        <w:rPr>
          <w:rFonts w:asciiTheme="minorBidi" w:eastAsia="Calibri" w:hAnsiTheme="minorBidi"/>
          <w:sz w:val="28"/>
          <w:szCs w:val="28"/>
          <w:rtl/>
          <w:lang w:bidi="ar-EG"/>
        </w:rPr>
      </w:pPr>
    </w:p>
    <w:p w14:paraId="2D0AF8A4" w14:textId="39955398" w:rsidR="00C05FA9" w:rsidRPr="00C05FA9" w:rsidRDefault="00C05FA9">
      <w:pPr>
        <w:pStyle w:val="a3"/>
        <w:numPr>
          <w:ilvl w:val="0"/>
          <w:numId w:val="12"/>
        </w:numPr>
        <w:bidi/>
        <w:spacing w:line="256" w:lineRule="auto"/>
        <w:outlineLvl w:val="0"/>
        <w:rPr>
          <w:rFonts w:asciiTheme="minorBidi" w:eastAsia="Calibri" w:hAnsiTheme="minorBidi"/>
          <w:b/>
          <w:bCs/>
          <w:color w:val="0070C0"/>
          <w:sz w:val="30"/>
          <w:szCs w:val="30"/>
          <w:rtl/>
          <w:lang w:bidi="ar-EG"/>
        </w:rPr>
      </w:pPr>
      <w:bookmarkStart w:id="4" w:name="_Toc204111776"/>
      <w:r w:rsidRPr="00C05FA9">
        <w:rPr>
          <w:rFonts w:asciiTheme="minorBidi" w:eastAsia="Calibri" w:hAnsiTheme="minorBidi" w:hint="cs"/>
          <w:b/>
          <w:bCs/>
          <w:color w:val="0070C0"/>
          <w:sz w:val="30"/>
          <w:szCs w:val="30"/>
          <w:rtl/>
          <w:lang w:bidi="ar-EG"/>
        </w:rPr>
        <w:lastRenderedPageBreak/>
        <w:t>هدف الدراسة</w:t>
      </w:r>
      <w:bookmarkEnd w:id="4"/>
    </w:p>
    <w:p w14:paraId="6DB46DEA" w14:textId="4AAAA1BC" w:rsidR="00C05FA9" w:rsidRDefault="00C05FA9" w:rsidP="003E7944">
      <w:pPr>
        <w:bidi/>
        <w:spacing w:line="360" w:lineRule="auto"/>
        <w:jc w:val="both"/>
        <w:rPr>
          <w:rFonts w:asciiTheme="minorBidi" w:eastAsia="Calibri" w:hAnsiTheme="minorBidi"/>
          <w:sz w:val="28"/>
          <w:szCs w:val="28"/>
          <w:rtl/>
          <w:lang w:bidi="ar-EG"/>
        </w:rPr>
      </w:pPr>
      <w:r w:rsidRPr="00C05FA9">
        <w:rPr>
          <w:rFonts w:asciiTheme="minorBidi" w:eastAsia="Calibri" w:hAnsiTheme="minorBidi" w:cs="Arial" w:hint="cs"/>
          <w:sz w:val="28"/>
          <w:szCs w:val="28"/>
          <w:rtl/>
          <w:lang w:bidi="ar-EG"/>
        </w:rPr>
        <w:t>تسعى</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هذه</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الدراسة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إلى</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تحليل</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أثر</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القيادة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الريادية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على</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نجاح</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المشاريع</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في</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كلٍّ</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من</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المنظمات</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الكبرى</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والناشئة،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وذلك</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من</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خلال</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بناء</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إطار</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نظري</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وميداني</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يجمع</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بين</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التحليل</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الكمي</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والنوعي،</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بما</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يُمكّن</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من</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فهم</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أعمق</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لدور</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القيادة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الريادية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في</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مختلف</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السياقات</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التنظيمية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كما</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تهدف</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إلى</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تقديم</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توصيات</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تطبيقية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موجهة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تعزز</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من</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كفاءة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ممارسات</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القيادة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الريادية،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وتسهم</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في</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تمكين</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المنظمات</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بمختلف</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أحجامها</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من</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تحقيق</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النجاح</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والاستدامة</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في</w:t>
      </w:r>
      <w:r w:rsidRPr="00C05FA9">
        <w:rPr>
          <w:rFonts w:asciiTheme="minorBidi" w:eastAsia="Calibri" w:hAnsiTheme="minorBidi" w:cs="Arial"/>
          <w:sz w:val="28"/>
          <w:szCs w:val="28"/>
          <w:rtl/>
          <w:lang w:bidi="ar-EG"/>
        </w:rPr>
        <w:t xml:space="preserve"> </w:t>
      </w:r>
      <w:r w:rsidRPr="00C05FA9">
        <w:rPr>
          <w:rFonts w:asciiTheme="minorBidi" w:eastAsia="Calibri" w:hAnsiTheme="minorBidi" w:cs="Arial" w:hint="cs"/>
          <w:sz w:val="28"/>
          <w:szCs w:val="28"/>
          <w:rtl/>
          <w:lang w:bidi="ar-EG"/>
        </w:rPr>
        <w:t>مشاريعها</w:t>
      </w:r>
      <w:r w:rsidRPr="00C05FA9">
        <w:rPr>
          <w:rFonts w:asciiTheme="minorBidi" w:eastAsia="Calibri" w:hAnsiTheme="minorBidi" w:cs="Arial"/>
          <w:sz w:val="28"/>
          <w:szCs w:val="28"/>
          <w:rtl/>
          <w:lang w:bidi="ar-EG"/>
        </w:rPr>
        <w:t>.</w:t>
      </w:r>
    </w:p>
    <w:p w14:paraId="0DAD28DB" w14:textId="77777777" w:rsidR="005C4826" w:rsidRDefault="005C4826" w:rsidP="003E7944">
      <w:pPr>
        <w:bidi/>
        <w:spacing w:line="256" w:lineRule="auto"/>
        <w:rPr>
          <w:rFonts w:asciiTheme="minorBidi" w:eastAsia="Calibri" w:hAnsiTheme="minorBidi"/>
          <w:sz w:val="28"/>
          <w:szCs w:val="28"/>
          <w:rtl/>
          <w:lang w:bidi="ar-EG"/>
        </w:rPr>
      </w:pPr>
    </w:p>
    <w:p w14:paraId="2902963C" w14:textId="77777777" w:rsidR="005C4826" w:rsidRDefault="005C4826" w:rsidP="003E7944">
      <w:pPr>
        <w:bidi/>
        <w:spacing w:line="256" w:lineRule="auto"/>
        <w:rPr>
          <w:rFonts w:asciiTheme="minorBidi" w:eastAsia="Calibri" w:hAnsiTheme="minorBidi"/>
          <w:sz w:val="28"/>
          <w:szCs w:val="28"/>
          <w:rtl/>
          <w:lang w:bidi="ar-EG"/>
        </w:rPr>
      </w:pPr>
    </w:p>
    <w:p w14:paraId="7211566B" w14:textId="77777777" w:rsidR="005C4826" w:rsidRDefault="005C4826" w:rsidP="003E7944">
      <w:pPr>
        <w:bidi/>
        <w:spacing w:line="256" w:lineRule="auto"/>
        <w:rPr>
          <w:rFonts w:asciiTheme="minorBidi" w:eastAsia="Calibri" w:hAnsiTheme="minorBidi"/>
          <w:sz w:val="28"/>
          <w:szCs w:val="28"/>
          <w:rtl/>
          <w:lang w:bidi="ar-EG"/>
        </w:rPr>
      </w:pPr>
    </w:p>
    <w:p w14:paraId="08EC4842" w14:textId="77777777" w:rsidR="009B0023" w:rsidRDefault="009B0023" w:rsidP="003E7944">
      <w:pPr>
        <w:bidi/>
        <w:spacing w:line="256" w:lineRule="auto"/>
        <w:rPr>
          <w:rFonts w:asciiTheme="minorBidi" w:eastAsia="Calibri" w:hAnsiTheme="minorBidi"/>
          <w:sz w:val="28"/>
          <w:szCs w:val="28"/>
          <w:rtl/>
          <w:lang w:bidi="ar-EG"/>
        </w:rPr>
      </w:pPr>
    </w:p>
    <w:p w14:paraId="77F0B0BB" w14:textId="77777777" w:rsidR="009B0023" w:rsidRDefault="009B0023" w:rsidP="003E7944">
      <w:pPr>
        <w:bidi/>
        <w:spacing w:line="256" w:lineRule="auto"/>
        <w:rPr>
          <w:rFonts w:asciiTheme="minorBidi" w:eastAsia="Calibri" w:hAnsiTheme="minorBidi"/>
          <w:sz w:val="28"/>
          <w:szCs w:val="28"/>
          <w:rtl/>
          <w:lang w:bidi="ar-EG"/>
        </w:rPr>
      </w:pPr>
    </w:p>
    <w:p w14:paraId="3D713258" w14:textId="77777777" w:rsidR="009B0023" w:rsidRDefault="009B0023" w:rsidP="003E7944">
      <w:pPr>
        <w:bidi/>
        <w:spacing w:line="256" w:lineRule="auto"/>
        <w:rPr>
          <w:rFonts w:asciiTheme="minorBidi" w:eastAsia="Calibri" w:hAnsiTheme="minorBidi"/>
          <w:sz w:val="28"/>
          <w:szCs w:val="28"/>
          <w:rtl/>
          <w:lang w:bidi="ar-EG"/>
        </w:rPr>
      </w:pPr>
    </w:p>
    <w:p w14:paraId="6B436617" w14:textId="77777777" w:rsidR="009B0023" w:rsidRDefault="009B0023" w:rsidP="003E7944">
      <w:pPr>
        <w:bidi/>
        <w:spacing w:line="256" w:lineRule="auto"/>
        <w:rPr>
          <w:rFonts w:asciiTheme="minorBidi" w:eastAsia="Calibri" w:hAnsiTheme="minorBidi"/>
          <w:sz w:val="28"/>
          <w:szCs w:val="28"/>
          <w:rtl/>
          <w:lang w:bidi="ar-EG"/>
        </w:rPr>
      </w:pPr>
    </w:p>
    <w:p w14:paraId="71C887BB" w14:textId="77777777" w:rsidR="009B0023" w:rsidRDefault="009B0023" w:rsidP="003E7944">
      <w:pPr>
        <w:bidi/>
        <w:spacing w:line="256" w:lineRule="auto"/>
        <w:rPr>
          <w:rFonts w:asciiTheme="minorBidi" w:eastAsia="Calibri" w:hAnsiTheme="minorBidi"/>
          <w:sz w:val="28"/>
          <w:szCs w:val="28"/>
          <w:rtl/>
          <w:lang w:bidi="ar-EG"/>
        </w:rPr>
      </w:pPr>
    </w:p>
    <w:p w14:paraId="285C7BAC" w14:textId="77777777" w:rsidR="009B0023" w:rsidRDefault="009B0023" w:rsidP="003E7944">
      <w:pPr>
        <w:bidi/>
        <w:spacing w:line="256" w:lineRule="auto"/>
        <w:rPr>
          <w:rFonts w:asciiTheme="minorBidi" w:eastAsia="Calibri" w:hAnsiTheme="minorBidi"/>
          <w:sz w:val="28"/>
          <w:szCs w:val="28"/>
          <w:rtl/>
          <w:lang w:bidi="ar-EG"/>
        </w:rPr>
      </w:pPr>
    </w:p>
    <w:p w14:paraId="6CBDBDD1" w14:textId="77777777" w:rsidR="009B0023" w:rsidRDefault="009B0023" w:rsidP="003E7944">
      <w:pPr>
        <w:bidi/>
        <w:spacing w:line="256" w:lineRule="auto"/>
        <w:rPr>
          <w:rFonts w:asciiTheme="minorBidi" w:eastAsia="Calibri" w:hAnsiTheme="minorBidi"/>
          <w:sz w:val="28"/>
          <w:szCs w:val="28"/>
          <w:rtl/>
          <w:lang w:bidi="ar-EG"/>
        </w:rPr>
      </w:pPr>
    </w:p>
    <w:p w14:paraId="07192FE5" w14:textId="77777777" w:rsidR="009B0023" w:rsidRDefault="009B0023" w:rsidP="003E7944">
      <w:pPr>
        <w:bidi/>
        <w:spacing w:line="256" w:lineRule="auto"/>
        <w:rPr>
          <w:rFonts w:asciiTheme="minorBidi" w:eastAsia="Calibri" w:hAnsiTheme="minorBidi"/>
          <w:sz w:val="28"/>
          <w:szCs w:val="28"/>
          <w:rtl/>
          <w:lang w:bidi="ar-EG"/>
        </w:rPr>
      </w:pPr>
    </w:p>
    <w:p w14:paraId="302F3999" w14:textId="77777777" w:rsidR="009B0023" w:rsidRDefault="009B0023" w:rsidP="003E7944">
      <w:pPr>
        <w:bidi/>
        <w:spacing w:line="256" w:lineRule="auto"/>
        <w:rPr>
          <w:rFonts w:asciiTheme="minorBidi" w:eastAsia="Calibri" w:hAnsiTheme="minorBidi"/>
          <w:sz w:val="28"/>
          <w:szCs w:val="28"/>
          <w:rtl/>
          <w:lang w:bidi="ar-EG"/>
        </w:rPr>
      </w:pPr>
    </w:p>
    <w:p w14:paraId="7DA725BC" w14:textId="77777777" w:rsidR="009B0023" w:rsidRDefault="009B0023" w:rsidP="003E7944">
      <w:pPr>
        <w:bidi/>
        <w:spacing w:line="256" w:lineRule="auto"/>
        <w:rPr>
          <w:rFonts w:asciiTheme="minorBidi" w:eastAsia="Calibri" w:hAnsiTheme="minorBidi"/>
          <w:sz w:val="28"/>
          <w:szCs w:val="28"/>
          <w:rtl/>
          <w:lang w:bidi="ar-EG"/>
        </w:rPr>
      </w:pPr>
    </w:p>
    <w:p w14:paraId="3CF0E2DB" w14:textId="77777777" w:rsidR="009B0023" w:rsidRDefault="009B0023" w:rsidP="003E7944">
      <w:pPr>
        <w:bidi/>
        <w:spacing w:line="256" w:lineRule="auto"/>
        <w:rPr>
          <w:rFonts w:asciiTheme="minorBidi" w:eastAsia="Calibri" w:hAnsiTheme="minorBidi"/>
          <w:sz w:val="28"/>
          <w:szCs w:val="28"/>
          <w:rtl/>
          <w:lang w:bidi="ar-EG"/>
        </w:rPr>
      </w:pPr>
    </w:p>
    <w:p w14:paraId="0CD7B0D9" w14:textId="77777777" w:rsidR="009B0023" w:rsidRDefault="009B0023" w:rsidP="003E7944">
      <w:pPr>
        <w:bidi/>
        <w:spacing w:line="256" w:lineRule="auto"/>
        <w:rPr>
          <w:rFonts w:asciiTheme="minorBidi" w:eastAsia="Calibri" w:hAnsiTheme="minorBidi"/>
          <w:sz w:val="28"/>
          <w:szCs w:val="28"/>
          <w:rtl/>
          <w:lang w:bidi="ar-EG"/>
        </w:rPr>
      </w:pPr>
    </w:p>
    <w:p w14:paraId="5213EAC6" w14:textId="77777777" w:rsidR="009B0023" w:rsidRDefault="009B0023" w:rsidP="003E7944">
      <w:pPr>
        <w:bidi/>
        <w:spacing w:line="256" w:lineRule="auto"/>
        <w:rPr>
          <w:rFonts w:asciiTheme="minorBidi" w:eastAsia="Calibri" w:hAnsiTheme="minorBidi"/>
          <w:sz w:val="28"/>
          <w:szCs w:val="28"/>
          <w:rtl/>
          <w:lang w:bidi="ar-EG"/>
        </w:rPr>
      </w:pPr>
    </w:p>
    <w:p w14:paraId="136F35AA" w14:textId="77777777" w:rsidR="00CA78AF" w:rsidRDefault="00CA78AF" w:rsidP="00CA78AF">
      <w:pPr>
        <w:bidi/>
        <w:spacing w:line="256" w:lineRule="auto"/>
        <w:rPr>
          <w:rFonts w:asciiTheme="minorBidi" w:eastAsia="Calibri" w:hAnsiTheme="minorBidi"/>
          <w:sz w:val="28"/>
          <w:szCs w:val="28"/>
          <w:rtl/>
          <w:lang w:bidi="ar-EG"/>
        </w:rPr>
      </w:pPr>
    </w:p>
    <w:p w14:paraId="075D241C" w14:textId="77777777" w:rsidR="009B0023" w:rsidRDefault="009B0023" w:rsidP="003E7944">
      <w:pPr>
        <w:bidi/>
        <w:spacing w:line="256" w:lineRule="auto"/>
        <w:rPr>
          <w:rFonts w:asciiTheme="minorBidi" w:eastAsia="Calibri" w:hAnsiTheme="minorBidi"/>
          <w:sz w:val="28"/>
          <w:szCs w:val="28"/>
          <w:rtl/>
          <w:lang w:bidi="ar-EG"/>
        </w:rPr>
      </w:pPr>
    </w:p>
    <w:p w14:paraId="374B8C12" w14:textId="77777777" w:rsidR="00B1731C" w:rsidRPr="00B33947" w:rsidRDefault="00B1731C" w:rsidP="003E7944">
      <w:pPr>
        <w:bidi/>
        <w:spacing w:line="256" w:lineRule="auto"/>
        <w:rPr>
          <w:rFonts w:asciiTheme="minorBidi" w:eastAsia="Calibri" w:hAnsiTheme="minorBidi"/>
          <w:sz w:val="28"/>
          <w:szCs w:val="28"/>
          <w:lang w:bidi="ar-EG"/>
        </w:rPr>
      </w:pPr>
    </w:p>
    <w:bookmarkStart w:id="5" w:name="_Toc204111777" w:displacedByCustomXml="next"/>
    <w:sdt>
      <w:sdtPr>
        <w:rPr>
          <w:rFonts w:asciiTheme="minorHAnsi" w:eastAsiaTheme="minorHAnsi" w:hAnsiTheme="minorHAnsi" w:cstheme="minorBidi"/>
          <w:color w:val="auto"/>
          <w:sz w:val="22"/>
          <w:szCs w:val="22"/>
          <w:rtl/>
          <w:lang w:val="ar-SA"/>
        </w:rPr>
        <w:id w:val="-607349012"/>
        <w:docPartObj>
          <w:docPartGallery w:val="Table of Contents"/>
          <w:docPartUnique/>
        </w:docPartObj>
      </w:sdtPr>
      <w:sdtEndPr>
        <w:rPr>
          <w:lang w:val="en-US"/>
        </w:rPr>
      </w:sdtEndPr>
      <w:sdtContent>
        <w:p w14:paraId="7E7F267F" w14:textId="60B3D45D" w:rsidR="00567D43" w:rsidRPr="00C05FA9" w:rsidRDefault="00567D43" w:rsidP="004A068E">
          <w:pPr>
            <w:pStyle w:val="aa"/>
            <w:bidi/>
            <w:jc w:val="center"/>
            <w:outlineLvl w:val="0"/>
            <w:rPr>
              <w:b/>
              <w:bCs/>
              <w:color w:val="000000" w:themeColor="text1"/>
            </w:rPr>
          </w:pPr>
          <w:r w:rsidRPr="00C05FA9">
            <w:rPr>
              <w:b/>
              <w:bCs/>
              <w:color w:val="000000" w:themeColor="text1"/>
              <w:rtl/>
              <w:lang w:val="ar-SA"/>
            </w:rPr>
            <w:t>المحتويات</w:t>
          </w:r>
          <w:bookmarkEnd w:id="5"/>
        </w:p>
        <w:p w14:paraId="4210D975" w14:textId="5A96260C" w:rsidR="002E5250" w:rsidRDefault="00567D43" w:rsidP="004A068E">
          <w:pPr>
            <w:pStyle w:val="10"/>
            <w:rPr>
              <w:rFonts w:cstheme="minorBidi"/>
              <w:noProof/>
              <w:kern w:val="2"/>
              <w:sz w:val="24"/>
              <w:szCs w:val="24"/>
              <w14:ligatures w14:val="standardContextual"/>
            </w:rPr>
          </w:pPr>
          <w:r>
            <w:fldChar w:fldCharType="begin"/>
          </w:r>
          <w:r>
            <w:instrText xml:space="preserve"> TOC \o "1-3" \h \z \u </w:instrText>
          </w:r>
          <w:r>
            <w:fldChar w:fldCharType="separate"/>
          </w:r>
          <w:hyperlink w:anchor="_Toc204111772" w:history="1">
            <w:r w:rsidR="002E5250" w:rsidRPr="00E97A8F">
              <w:rPr>
                <w:rStyle w:val="Hyperlink"/>
                <w:rFonts w:asciiTheme="minorBidi" w:eastAsia="Calibri" w:hAnsiTheme="minorBidi"/>
                <w:b/>
                <w:bCs/>
                <w:noProof/>
                <w:rtl/>
                <w:lang w:bidi="ar-EG"/>
              </w:rPr>
              <w:t>الشكر والتقدير</w:t>
            </w:r>
            <w:r w:rsidR="004A068E">
              <w:rPr>
                <w:rFonts w:hint="cs"/>
                <w:noProof/>
                <w:webHidden/>
                <w:rtl/>
              </w:rPr>
              <w:t>.............................</w:t>
            </w:r>
            <w:r w:rsidR="002E5250">
              <w:rPr>
                <w:noProof/>
                <w:webHidden/>
              </w:rPr>
              <w:tab/>
            </w:r>
            <w:r w:rsidR="002E5250">
              <w:rPr>
                <w:rStyle w:val="Hyperlink"/>
                <w:noProof/>
                <w:rtl/>
              </w:rPr>
              <w:fldChar w:fldCharType="begin"/>
            </w:r>
            <w:r w:rsidR="002E5250">
              <w:rPr>
                <w:noProof/>
                <w:webHidden/>
              </w:rPr>
              <w:instrText xml:space="preserve"> PAGEREF _Toc204111772 \h </w:instrText>
            </w:r>
            <w:r w:rsidR="002E5250">
              <w:rPr>
                <w:rStyle w:val="Hyperlink"/>
                <w:noProof/>
                <w:rtl/>
              </w:rPr>
            </w:r>
            <w:r w:rsidR="002E5250">
              <w:rPr>
                <w:rStyle w:val="Hyperlink"/>
                <w:noProof/>
                <w:rtl/>
              </w:rPr>
              <w:fldChar w:fldCharType="separate"/>
            </w:r>
            <w:r w:rsidR="00516FA7">
              <w:rPr>
                <w:noProof/>
                <w:webHidden/>
                <w:rtl/>
              </w:rPr>
              <w:t>2</w:t>
            </w:r>
            <w:r w:rsidR="002E5250">
              <w:rPr>
                <w:rStyle w:val="Hyperlink"/>
                <w:noProof/>
                <w:rtl/>
              </w:rPr>
              <w:fldChar w:fldCharType="end"/>
            </w:r>
          </w:hyperlink>
        </w:p>
        <w:p w14:paraId="1B732A62" w14:textId="47C9E94A" w:rsidR="002E5250" w:rsidRDefault="002E5250" w:rsidP="004A068E">
          <w:pPr>
            <w:pStyle w:val="10"/>
            <w:rPr>
              <w:rFonts w:cstheme="minorBidi"/>
              <w:noProof/>
              <w:kern w:val="2"/>
              <w:sz w:val="24"/>
              <w:szCs w:val="24"/>
              <w14:ligatures w14:val="standardContextual"/>
            </w:rPr>
          </w:pPr>
          <w:hyperlink w:anchor="_Toc204111773" w:history="1">
            <w:r w:rsidRPr="00E97A8F">
              <w:rPr>
                <w:rStyle w:val="Hyperlink"/>
                <w:rFonts w:asciiTheme="minorBidi" w:eastAsia="Calibri" w:hAnsiTheme="minorBidi"/>
                <w:b/>
                <w:bCs/>
                <w:noProof/>
                <w:rtl/>
                <w:lang w:bidi="ar-EG"/>
              </w:rPr>
              <w:t>الإهداء</w:t>
            </w:r>
            <w:r w:rsidR="004A068E">
              <w:rPr>
                <w:rFonts w:hint="cs"/>
                <w:noProof/>
                <w:webHidden/>
                <w:rtl/>
              </w:rPr>
              <w:t>........................................</w:t>
            </w:r>
            <w:r>
              <w:rPr>
                <w:noProof/>
                <w:webHidden/>
              </w:rPr>
              <w:tab/>
            </w:r>
            <w:r>
              <w:rPr>
                <w:rStyle w:val="Hyperlink"/>
                <w:noProof/>
                <w:rtl/>
              </w:rPr>
              <w:fldChar w:fldCharType="begin"/>
            </w:r>
            <w:r>
              <w:rPr>
                <w:noProof/>
                <w:webHidden/>
              </w:rPr>
              <w:instrText xml:space="preserve"> PAGEREF _Toc204111773 \h </w:instrText>
            </w:r>
            <w:r>
              <w:rPr>
                <w:rStyle w:val="Hyperlink"/>
                <w:noProof/>
                <w:rtl/>
              </w:rPr>
            </w:r>
            <w:r>
              <w:rPr>
                <w:rStyle w:val="Hyperlink"/>
                <w:noProof/>
                <w:rtl/>
              </w:rPr>
              <w:fldChar w:fldCharType="separate"/>
            </w:r>
            <w:r w:rsidR="00516FA7">
              <w:rPr>
                <w:noProof/>
                <w:webHidden/>
                <w:rtl/>
              </w:rPr>
              <w:t>3</w:t>
            </w:r>
            <w:r>
              <w:rPr>
                <w:rStyle w:val="Hyperlink"/>
                <w:noProof/>
                <w:rtl/>
              </w:rPr>
              <w:fldChar w:fldCharType="end"/>
            </w:r>
          </w:hyperlink>
        </w:p>
        <w:p w14:paraId="2C2DB304" w14:textId="437E091B" w:rsidR="002E5250" w:rsidRDefault="002E5250" w:rsidP="004A068E">
          <w:pPr>
            <w:pStyle w:val="10"/>
            <w:rPr>
              <w:rFonts w:cstheme="minorBidi"/>
              <w:noProof/>
              <w:kern w:val="2"/>
              <w:sz w:val="24"/>
              <w:szCs w:val="24"/>
              <w14:ligatures w14:val="standardContextual"/>
            </w:rPr>
          </w:pPr>
          <w:hyperlink w:anchor="_Toc204111774" w:history="1">
            <w:r w:rsidRPr="00E97A8F">
              <w:rPr>
                <w:rStyle w:val="Hyperlink"/>
                <w:rFonts w:asciiTheme="minorBidi" w:eastAsia="Calibri" w:hAnsiTheme="minorBidi"/>
                <w:b/>
                <w:bCs/>
                <w:noProof/>
                <w:rtl/>
              </w:rPr>
              <w:t>1.</w:t>
            </w:r>
            <w:r w:rsidRPr="00E97A8F">
              <w:rPr>
                <w:rStyle w:val="Hyperlink"/>
                <w:rFonts w:asciiTheme="minorBidi" w:eastAsia="Calibri" w:hAnsiTheme="minorBidi"/>
                <w:b/>
                <w:bCs/>
                <w:noProof/>
                <w:rtl/>
                <w:lang w:bidi="ar-EG"/>
              </w:rPr>
              <w:t xml:space="preserve">مستخلص الدراسة </w:t>
            </w:r>
            <w:r w:rsidRPr="00E97A8F">
              <w:rPr>
                <w:rStyle w:val="Hyperlink"/>
                <w:rFonts w:asciiTheme="minorBidi" w:eastAsia="Calibri" w:hAnsiTheme="minorBidi"/>
                <w:b/>
                <w:bCs/>
                <w:noProof/>
                <w:lang w:bidi="ar-EG"/>
              </w:rPr>
              <w:t xml:space="preserve"> </w:t>
            </w:r>
            <w:r w:rsidRPr="00E97A8F">
              <w:rPr>
                <w:rStyle w:val="Hyperlink"/>
                <w:rFonts w:asciiTheme="minorBidi" w:hAnsiTheme="minorBidi"/>
                <w:b/>
                <w:bCs/>
                <w:noProof/>
                <w:lang w:bidi="ar-EG"/>
              </w:rPr>
              <w:t>(Abstract)</w:t>
            </w:r>
            <w:r>
              <w:rPr>
                <w:noProof/>
                <w:webHidden/>
              </w:rPr>
              <w:tab/>
            </w:r>
            <w:r>
              <w:rPr>
                <w:rStyle w:val="Hyperlink"/>
                <w:noProof/>
                <w:rtl/>
              </w:rPr>
              <w:fldChar w:fldCharType="begin"/>
            </w:r>
            <w:r>
              <w:rPr>
                <w:noProof/>
                <w:webHidden/>
              </w:rPr>
              <w:instrText xml:space="preserve"> PAGEREF _Toc204111774 \h </w:instrText>
            </w:r>
            <w:r>
              <w:rPr>
                <w:rStyle w:val="Hyperlink"/>
                <w:noProof/>
                <w:rtl/>
              </w:rPr>
            </w:r>
            <w:r>
              <w:rPr>
                <w:rStyle w:val="Hyperlink"/>
                <w:noProof/>
                <w:rtl/>
              </w:rPr>
              <w:fldChar w:fldCharType="separate"/>
            </w:r>
            <w:r w:rsidR="00516FA7">
              <w:rPr>
                <w:noProof/>
                <w:webHidden/>
                <w:rtl/>
              </w:rPr>
              <w:t>4</w:t>
            </w:r>
            <w:r>
              <w:rPr>
                <w:rStyle w:val="Hyperlink"/>
                <w:noProof/>
                <w:rtl/>
              </w:rPr>
              <w:fldChar w:fldCharType="end"/>
            </w:r>
          </w:hyperlink>
        </w:p>
        <w:p w14:paraId="703969E1" w14:textId="3567E264" w:rsidR="002E5250" w:rsidRDefault="002E5250" w:rsidP="004A068E">
          <w:pPr>
            <w:pStyle w:val="30"/>
            <w:tabs>
              <w:tab w:val="right" w:leader="dot" w:pos="9350"/>
            </w:tabs>
            <w:bidi/>
            <w:rPr>
              <w:rFonts w:cstheme="minorBidi"/>
              <w:noProof/>
              <w:kern w:val="2"/>
              <w:sz w:val="24"/>
              <w:szCs w:val="24"/>
              <w14:ligatures w14:val="standardContextual"/>
            </w:rPr>
          </w:pPr>
          <w:hyperlink w:anchor="_Toc204111775" w:history="1">
            <w:r w:rsidRPr="00E97A8F">
              <w:rPr>
                <w:rStyle w:val="Hyperlink"/>
                <w:rFonts w:asciiTheme="minorBidi" w:eastAsia="Times New Roman" w:hAnsiTheme="minorBidi"/>
                <w:b/>
                <w:bCs/>
                <w:noProof/>
                <w:rtl/>
              </w:rPr>
              <w:t>الكلمات المفتاحية</w:t>
            </w:r>
            <w:r w:rsidRPr="00E97A8F">
              <w:rPr>
                <w:rStyle w:val="Hyperlink"/>
                <w:rFonts w:asciiTheme="minorBidi" w:eastAsia="Times New Roman" w:hAnsiTheme="minorBidi"/>
                <w:b/>
                <w:bCs/>
                <w:noProof/>
              </w:rPr>
              <w:t xml:space="preserve"> (Keywords):</w:t>
            </w:r>
            <w:r>
              <w:rPr>
                <w:noProof/>
                <w:webHidden/>
              </w:rPr>
              <w:tab/>
            </w:r>
            <w:r>
              <w:rPr>
                <w:rStyle w:val="Hyperlink"/>
                <w:noProof/>
                <w:rtl/>
              </w:rPr>
              <w:fldChar w:fldCharType="begin"/>
            </w:r>
            <w:r>
              <w:rPr>
                <w:noProof/>
                <w:webHidden/>
              </w:rPr>
              <w:instrText xml:space="preserve"> PAGEREF _Toc204111775 \h </w:instrText>
            </w:r>
            <w:r>
              <w:rPr>
                <w:rStyle w:val="Hyperlink"/>
                <w:noProof/>
                <w:rtl/>
              </w:rPr>
            </w:r>
            <w:r>
              <w:rPr>
                <w:rStyle w:val="Hyperlink"/>
                <w:noProof/>
                <w:rtl/>
              </w:rPr>
              <w:fldChar w:fldCharType="separate"/>
            </w:r>
            <w:r w:rsidR="00516FA7">
              <w:rPr>
                <w:noProof/>
                <w:webHidden/>
                <w:rtl/>
              </w:rPr>
              <w:t>4</w:t>
            </w:r>
            <w:r>
              <w:rPr>
                <w:rStyle w:val="Hyperlink"/>
                <w:noProof/>
                <w:rtl/>
              </w:rPr>
              <w:fldChar w:fldCharType="end"/>
            </w:r>
          </w:hyperlink>
        </w:p>
        <w:p w14:paraId="659FDD3D" w14:textId="50CC5C6B" w:rsidR="002E5250" w:rsidRDefault="002E5250" w:rsidP="004A068E">
          <w:pPr>
            <w:pStyle w:val="10"/>
            <w:rPr>
              <w:rFonts w:cstheme="minorBidi"/>
              <w:noProof/>
              <w:kern w:val="2"/>
              <w:sz w:val="24"/>
              <w:szCs w:val="24"/>
              <w14:ligatures w14:val="standardContextual"/>
            </w:rPr>
          </w:pPr>
          <w:hyperlink w:anchor="_Toc204111776" w:history="1">
            <w:r w:rsidRPr="00E97A8F">
              <w:rPr>
                <w:rStyle w:val="Hyperlink"/>
                <w:rFonts w:asciiTheme="minorBidi" w:eastAsia="Calibri" w:hAnsiTheme="minorBidi"/>
                <w:b/>
                <w:bCs/>
                <w:noProof/>
                <w:rtl/>
                <w:lang w:bidi="ar-EG"/>
              </w:rPr>
              <w:t>2.هدف الدراسة</w:t>
            </w:r>
            <w:r w:rsidR="004A068E">
              <w:rPr>
                <w:rFonts w:hint="cs"/>
                <w:noProof/>
                <w:webHidden/>
                <w:rtl/>
              </w:rPr>
              <w:t>............................</w:t>
            </w:r>
            <w:r>
              <w:rPr>
                <w:noProof/>
                <w:webHidden/>
              </w:rPr>
              <w:tab/>
            </w:r>
            <w:r>
              <w:rPr>
                <w:rStyle w:val="Hyperlink"/>
                <w:noProof/>
                <w:rtl/>
              </w:rPr>
              <w:fldChar w:fldCharType="begin"/>
            </w:r>
            <w:r>
              <w:rPr>
                <w:noProof/>
                <w:webHidden/>
              </w:rPr>
              <w:instrText xml:space="preserve"> PAGEREF _Toc204111776 \h </w:instrText>
            </w:r>
            <w:r>
              <w:rPr>
                <w:rStyle w:val="Hyperlink"/>
                <w:noProof/>
                <w:rtl/>
              </w:rPr>
            </w:r>
            <w:r>
              <w:rPr>
                <w:rStyle w:val="Hyperlink"/>
                <w:noProof/>
                <w:rtl/>
              </w:rPr>
              <w:fldChar w:fldCharType="separate"/>
            </w:r>
            <w:r w:rsidR="00516FA7">
              <w:rPr>
                <w:noProof/>
                <w:webHidden/>
                <w:rtl/>
              </w:rPr>
              <w:t>5</w:t>
            </w:r>
            <w:r>
              <w:rPr>
                <w:rStyle w:val="Hyperlink"/>
                <w:noProof/>
                <w:rtl/>
              </w:rPr>
              <w:fldChar w:fldCharType="end"/>
            </w:r>
          </w:hyperlink>
        </w:p>
        <w:p w14:paraId="40F75AC8" w14:textId="336CE3F6" w:rsidR="002E5250" w:rsidRDefault="002E5250" w:rsidP="004A068E">
          <w:pPr>
            <w:pStyle w:val="10"/>
            <w:rPr>
              <w:rFonts w:cstheme="minorBidi"/>
              <w:noProof/>
              <w:kern w:val="2"/>
              <w:sz w:val="24"/>
              <w:szCs w:val="24"/>
              <w14:ligatures w14:val="standardContextual"/>
            </w:rPr>
          </w:pPr>
          <w:hyperlink w:anchor="_Toc204111777" w:history="1">
            <w:r w:rsidRPr="00E97A8F">
              <w:rPr>
                <w:rStyle w:val="Hyperlink"/>
                <w:b/>
                <w:bCs/>
                <w:noProof/>
                <w:rtl/>
                <w:lang w:val="ar-SA"/>
              </w:rPr>
              <w:t>المحتويات</w:t>
            </w:r>
            <w:r w:rsidR="004A068E">
              <w:rPr>
                <w:rFonts w:hint="cs"/>
                <w:noProof/>
                <w:webHidden/>
                <w:rtl/>
              </w:rPr>
              <w:t>...................................</w:t>
            </w:r>
            <w:r>
              <w:rPr>
                <w:noProof/>
                <w:webHidden/>
              </w:rPr>
              <w:tab/>
            </w:r>
            <w:r>
              <w:rPr>
                <w:rStyle w:val="Hyperlink"/>
                <w:noProof/>
                <w:rtl/>
              </w:rPr>
              <w:fldChar w:fldCharType="begin"/>
            </w:r>
            <w:r>
              <w:rPr>
                <w:noProof/>
                <w:webHidden/>
              </w:rPr>
              <w:instrText xml:space="preserve"> PAGEREF _Toc204111777 \h </w:instrText>
            </w:r>
            <w:r>
              <w:rPr>
                <w:rStyle w:val="Hyperlink"/>
                <w:noProof/>
                <w:rtl/>
              </w:rPr>
            </w:r>
            <w:r>
              <w:rPr>
                <w:rStyle w:val="Hyperlink"/>
                <w:noProof/>
                <w:rtl/>
              </w:rPr>
              <w:fldChar w:fldCharType="separate"/>
            </w:r>
            <w:r w:rsidR="00516FA7">
              <w:rPr>
                <w:noProof/>
                <w:webHidden/>
                <w:rtl/>
              </w:rPr>
              <w:t>6</w:t>
            </w:r>
            <w:r>
              <w:rPr>
                <w:rStyle w:val="Hyperlink"/>
                <w:noProof/>
                <w:rtl/>
              </w:rPr>
              <w:fldChar w:fldCharType="end"/>
            </w:r>
          </w:hyperlink>
        </w:p>
        <w:p w14:paraId="6C627A87" w14:textId="7D60C490" w:rsidR="002E5250" w:rsidRDefault="002E5250" w:rsidP="004A068E">
          <w:pPr>
            <w:pStyle w:val="10"/>
            <w:rPr>
              <w:rFonts w:cstheme="minorBidi"/>
              <w:noProof/>
              <w:kern w:val="2"/>
              <w:sz w:val="24"/>
              <w:szCs w:val="24"/>
              <w14:ligatures w14:val="standardContextual"/>
            </w:rPr>
          </w:pPr>
          <w:hyperlink w:anchor="_Toc204111778" w:history="1">
            <w:r w:rsidRPr="00E97A8F">
              <w:rPr>
                <w:rStyle w:val="Hyperlink"/>
                <w:rFonts w:asciiTheme="minorBidi" w:eastAsia="Times New Roman" w:hAnsiTheme="minorBidi"/>
                <w:b/>
                <w:bCs/>
                <w:noProof/>
                <w:rtl/>
                <w:lang w:bidi="ar-EG"/>
              </w:rPr>
              <w:t>الفصل الأول</w:t>
            </w:r>
            <w:r w:rsidR="004A068E">
              <w:rPr>
                <w:rFonts w:hint="cs"/>
                <w:noProof/>
                <w:webHidden/>
                <w:rtl/>
              </w:rPr>
              <w:t>.................................</w:t>
            </w:r>
            <w:r>
              <w:rPr>
                <w:noProof/>
                <w:webHidden/>
              </w:rPr>
              <w:tab/>
            </w:r>
            <w:r>
              <w:rPr>
                <w:rStyle w:val="Hyperlink"/>
                <w:noProof/>
                <w:rtl/>
              </w:rPr>
              <w:fldChar w:fldCharType="begin"/>
            </w:r>
            <w:r>
              <w:rPr>
                <w:noProof/>
                <w:webHidden/>
              </w:rPr>
              <w:instrText xml:space="preserve"> PAGEREF _Toc204111778 \h </w:instrText>
            </w:r>
            <w:r>
              <w:rPr>
                <w:rStyle w:val="Hyperlink"/>
                <w:noProof/>
                <w:rtl/>
              </w:rPr>
            </w:r>
            <w:r>
              <w:rPr>
                <w:rStyle w:val="Hyperlink"/>
                <w:noProof/>
                <w:rtl/>
              </w:rPr>
              <w:fldChar w:fldCharType="separate"/>
            </w:r>
            <w:r w:rsidR="00516FA7">
              <w:rPr>
                <w:noProof/>
                <w:webHidden/>
                <w:rtl/>
              </w:rPr>
              <w:t>9</w:t>
            </w:r>
            <w:r>
              <w:rPr>
                <w:rStyle w:val="Hyperlink"/>
                <w:noProof/>
                <w:rtl/>
              </w:rPr>
              <w:fldChar w:fldCharType="end"/>
            </w:r>
          </w:hyperlink>
        </w:p>
        <w:p w14:paraId="19037F03" w14:textId="345C5876" w:rsidR="002E5250" w:rsidRDefault="002E5250" w:rsidP="004A068E">
          <w:pPr>
            <w:pStyle w:val="10"/>
            <w:rPr>
              <w:rFonts w:cstheme="minorBidi"/>
              <w:noProof/>
              <w:kern w:val="2"/>
              <w:sz w:val="24"/>
              <w:szCs w:val="24"/>
              <w14:ligatures w14:val="standardContextual"/>
            </w:rPr>
          </w:pPr>
          <w:hyperlink w:anchor="_Toc204111779" w:history="1">
            <w:r w:rsidRPr="00E97A8F">
              <w:rPr>
                <w:rStyle w:val="Hyperlink"/>
                <w:rFonts w:asciiTheme="minorBidi" w:eastAsia="Times New Roman" w:hAnsiTheme="minorBidi"/>
                <w:b/>
                <w:bCs/>
                <w:noProof/>
                <w:rtl/>
                <w:lang w:bidi="ar-EG"/>
              </w:rPr>
              <w:t>الإطار العام للدراسة</w:t>
            </w:r>
            <w:r w:rsidR="004A068E">
              <w:rPr>
                <w:rFonts w:hint="cs"/>
                <w:noProof/>
                <w:webHidden/>
                <w:rtl/>
              </w:rPr>
              <w:t>.......................</w:t>
            </w:r>
            <w:r>
              <w:rPr>
                <w:noProof/>
                <w:webHidden/>
              </w:rPr>
              <w:tab/>
            </w:r>
            <w:r>
              <w:rPr>
                <w:rStyle w:val="Hyperlink"/>
                <w:noProof/>
                <w:rtl/>
              </w:rPr>
              <w:fldChar w:fldCharType="begin"/>
            </w:r>
            <w:r>
              <w:rPr>
                <w:noProof/>
                <w:webHidden/>
              </w:rPr>
              <w:instrText xml:space="preserve"> PAGEREF _Toc204111779 \h </w:instrText>
            </w:r>
            <w:r>
              <w:rPr>
                <w:rStyle w:val="Hyperlink"/>
                <w:noProof/>
                <w:rtl/>
              </w:rPr>
            </w:r>
            <w:r>
              <w:rPr>
                <w:rStyle w:val="Hyperlink"/>
                <w:noProof/>
                <w:rtl/>
              </w:rPr>
              <w:fldChar w:fldCharType="separate"/>
            </w:r>
            <w:r w:rsidR="00516FA7">
              <w:rPr>
                <w:noProof/>
                <w:webHidden/>
                <w:rtl/>
              </w:rPr>
              <w:t>9</w:t>
            </w:r>
            <w:r>
              <w:rPr>
                <w:rStyle w:val="Hyperlink"/>
                <w:noProof/>
                <w:rtl/>
              </w:rPr>
              <w:fldChar w:fldCharType="end"/>
            </w:r>
          </w:hyperlink>
        </w:p>
        <w:p w14:paraId="362C5435" w14:textId="6F588C61" w:rsidR="002E5250" w:rsidRDefault="002E5250" w:rsidP="004A068E">
          <w:pPr>
            <w:pStyle w:val="20"/>
            <w:tabs>
              <w:tab w:val="left" w:pos="1200"/>
              <w:tab w:val="right" w:leader="dot" w:pos="9350"/>
            </w:tabs>
            <w:bidi/>
            <w:ind w:left="0"/>
            <w:rPr>
              <w:rFonts w:cstheme="minorBidi"/>
              <w:noProof/>
              <w:kern w:val="2"/>
              <w:sz w:val="24"/>
              <w:szCs w:val="24"/>
              <w14:ligatures w14:val="standardContextual"/>
            </w:rPr>
          </w:pPr>
          <w:hyperlink w:anchor="_Toc204111780" w:history="1">
            <w:r w:rsidRPr="00E97A8F">
              <w:rPr>
                <w:rStyle w:val="Hyperlink"/>
                <w:rFonts w:asciiTheme="minorBidi" w:eastAsia="Times New Roman" w:hAnsiTheme="minorBidi"/>
                <w:b/>
                <w:bCs/>
                <w:noProof/>
                <w:rtl/>
                <w:lang w:bidi="ar-EG"/>
              </w:rPr>
              <w:t>1.</w:t>
            </w:r>
            <w:r w:rsidR="004A068E">
              <w:rPr>
                <w:rStyle w:val="Hyperlink"/>
                <w:rFonts w:asciiTheme="minorBidi" w:eastAsia="Times New Roman" w:hAnsiTheme="minorBidi" w:hint="cs"/>
                <w:b/>
                <w:bCs/>
                <w:noProof/>
                <w:rtl/>
                <w:lang w:bidi="ar-EG"/>
              </w:rPr>
              <w:t xml:space="preserve">1 </w:t>
            </w:r>
            <w:r w:rsidRPr="00E97A8F">
              <w:rPr>
                <w:rStyle w:val="Hyperlink"/>
                <w:rFonts w:asciiTheme="minorBidi" w:eastAsia="Times New Roman" w:hAnsiTheme="minorBidi"/>
                <w:b/>
                <w:bCs/>
                <w:noProof/>
                <w:rtl/>
                <w:lang w:bidi="ar-EG"/>
              </w:rPr>
              <w:t>المقدمة</w:t>
            </w:r>
            <w:r w:rsidR="004A068E">
              <w:rPr>
                <w:rFonts w:hint="cs"/>
                <w:noProof/>
                <w:webHidden/>
                <w:rtl/>
              </w:rPr>
              <w:t>.....................................................................................................................................................</w:t>
            </w:r>
            <w:r>
              <w:rPr>
                <w:rStyle w:val="Hyperlink"/>
                <w:noProof/>
                <w:rtl/>
              </w:rPr>
              <w:fldChar w:fldCharType="begin"/>
            </w:r>
            <w:r>
              <w:rPr>
                <w:noProof/>
                <w:webHidden/>
              </w:rPr>
              <w:instrText xml:space="preserve"> PAGEREF _Toc204111780 \h </w:instrText>
            </w:r>
            <w:r>
              <w:rPr>
                <w:rStyle w:val="Hyperlink"/>
                <w:noProof/>
                <w:rtl/>
              </w:rPr>
            </w:r>
            <w:r>
              <w:rPr>
                <w:rStyle w:val="Hyperlink"/>
                <w:noProof/>
                <w:rtl/>
              </w:rPr>
              <w:fldChar w:fldCharType="separate"/>
            </w:r>
            <w:r w:rsidR="00516FA7">
              <w:rPr>
                <w:noProof/>
                <w:webHidden/>
                <w:rtl/>
              </w:rPr>
              <w:t>10</w:t>
            </w:r>
            <w:r>
              <w:rPr>
                <w:rStyle w:val="Hyperlink"/>
                <w:noProof/>
                <w:rtl/>
              </w:rPr>
              <w:fldChar w:fldCharType="end"/>
            </w:r>
          </w:hyperlink>
        </w:p>
        <w:p w14:paraId="5DA73EFB" w14:textId="492E5F0B" w:rsidR="002E5250" w:rsidRDefault="002E5250" w:rsidP="004A068E">
          <w:pPr>
            <w:pStyle w:val="20"/>
            <w:tabs>
              <w:tab w:val="left" w:pos="1920"/>
              <w:tab w:val="right" w:leader="dot" w:pos="9350"/>
            </w:tabs>
            <w:bidi/>
            <w:ind w:left="0"/>
            <w:rPr>
              <w:rFonts w:cstheme="minorBidi"/>
              <w:noProof/>
              <w:kern w:val="2"/>
              <w:sz w:val="24"/>
              <w:szCs w:val="24"/>
              <w14:ligatures w14:val="standardContextual"/>
            </w:rPr>
          </w:pPr>
          <w:hyperlink w:anchor="_Toc204111781" w:history="1">
            <w:r w:rsidRPr="00E97A8F">
              <w:rPr>
                <w:rStyle w:val="Hyperlink"/>
                <w:rFonts w:asciiTheme="minorBidi" w:eastAsia="Times New Roman" w:hAnsiTheme="minorBidi"/>
                <w:b/>
                <w:bCs/>
                <w:noProof/>
                <w:lang w:bidi="ar-EG"/>
              </w:rPr>
              <w:t>1</w:t>
            </w:r>
            <w:r w:rsidR="004A068E">
              <w:rPr>
                <w:rStyle w:val="Hyperlink"/>
                <w:rFonts w:asciiTheme="minorBidi" w:eastAsia="Times New Roman" w:hAnsiTheme="minorBidi"/>
                <w:b/>
                <w:bCs/>
                <w:noProof/>
                <w:lang w:bidi="ar-EG"/>
              </w:rPr>
              <w:t xml:space="preserve">.2 </w:t>
            </w:r>
            <w:r w:rsidRPr="00E97A8F">
              <w:rPr>
                <w:rStyle w:val="Hyperlink"/>
                <w:rFonts w:asciiTheme="minorBidi" w:eastAsia="Times New Roman" w:hAnsiTheme="minorBidi"/>
                <w:b/>
                <w:bCs/>
                <w:noProof/>
                <w:rtl/>
                <w:lang w:bidi="ar-EG"/>
              </w:rPr>
              <w:t>مشكلة الدراسة</w:t>
            </w:r>
            <w:r w:rsidR="004A068E">
              <w:rPr>
                <w:rFonts w:hint="cs"/>
                <w:noProof/>
                <w:webHidden/>
                <w:rtl/>
              </w:rPr>
              <w:t>................</w:t>
            </w:r>
            <w:r>
              <w:rPr>
                <w:noProof/>
                <w:webHidden/>
              </w:rPr>
              <w:tab/>
            </w:r>
            <w:r>
              <w:rPr>
                <w:rStyle w:val="Hyperlink"/>
                <w:noProof/>
                <w:rtl/>
              </w:rPr>
              <w:fldChar w:fldCharType="begin"/>
            </w:r>
            <w:r>
              <w:rPr>
                <w:noProof/>
                <w:webHidden/>
              </w:rPr>
              <w:instrText xml:space="preserve"> PAGEREF _Toc204111781 \h </w:instrText>
            </w:r>
            <w:r>
              <w:rPr>
                <w:rStyle w:val="Hyperlink"/>
                <w:noProof/>
                <w:rtl/>
              </w:rPr>
            </w:r>
            <w:r>
              <w:rPr>
                <w:rStyle w:val="Hyperlink"/>
                <w:noProof/>
                <w:rtl/>
              </w:rPr>
              <w:fldChar w:fldCharType="separate"/>
            </w:r>
            <w:r w:rsidR="00516FA7">
              <w:rPr>
                <w:noProof/>
                <w:webHidden/>
                <w:rtl/>
              </w:rPr>
              <w:t>11</w:t>
            </w:r>
            <w:r>
              <w:rPr>
                <w:rStyle w:val="Hyperlink"/>
                <w:noProof/>
                <w:rtl/>
              </w:rPr>
              <w:fldChar w:fldCharType="end"/>
            </w:r>
          </w:hyperlink>
        </w:p>
        <w:p w14:paraId="74281931" w14:textId="292439ED" w:rsidR="002E5250" w:rsidRDefault="004A068E" w:rsidP="004A068E">
          <w:pPr>
            <w:pStyle w:val="20"/>
            <w:tabs>
              <w:tab w:val="left" w:pos="1920"/>
              <w:tab w:val="right" w:leader="dot" w:pos="9350"/>
            </w:tabs>
            <w:bidi/>
            <w:ind w:left="0"/>
            <w:rPr>
              <w:rFonts w:cstheme="minorBidi"/>
              <w:noProof/>
              <w:kern w:val="2"/>
              <w:sz w:val="24"/>
              <w:szCs w:val="24"/>
              <w14:ligatures w14:val="standardContextual"/>
            </w:rPr>
          </w:pPr>
          <w:hyperlink w:anchor="_Toc204111782" w:history="1">
            <w:r>
              <w:rPr>
                <w:rStyle w:val="Hyperlink"/>
                <w:rFonts w:asciiTheme="minorBidi" w:eastAsia="Times New Roman" w:hAnsiTheme="minorBidi" w:hint="cs"/>
                <w:b/>
                <w:bCs/>
                <w:noProof/>
                <w:rtl/>
              </w:rPr>
              <w:t xml:space="preserve">1.3 </w:t>
            </w:r>
            <w:r w:rsidR="002E5250" w:rsidRPr="00E97A8F">
              <w:rPr>
                <w:rStyle w:val="Hyperlink"/>
                <w:rFonts w:asciiTheme="minorBidi" w:eastAsia="Times New Roman" w:hAnsiTheme="minorBidi"/>
                <w:b/>
                <w:bCs/>
                <w:noProof/>
                <w:rtl/>
                <w:lang w:bidi="ar-EG"/>
              </w:rPr>
              <w:t>أهمية الدراسة</w:t>
            </w:r>
            <w:r>
              <w:rPr>
                <w:rFonts w:hint="cs"/>
                <w:noProof/>
                <w:webHidden/>
                <w:rtl/>
              </w:rPr>
              <w:t>..............</w:t>
            </w:r>
            <w:r w:rsidR="002E5250">
              <w:rPr>
                <w:noProof/>
                <w:webHidden/>
              </w:rPr>
              <w:tab/>
            </w:r>
            <w:r w:rsidR="002E5250">
              <w:rPr>
                <w:rStyle w:val="Hyperlink"/>
                <w:noProof/>
                <w:rtl/>
              </w:rPr>
              <w:fldChar w:fldCharType="begin"/>
            </w:r>
            <w:r w:rsidR="002E5250">
              <w:rPr>
                <w:noProof/>
                <w:webHidden/>
              </w:rPr>
              <w:instrText xml:space="preserve"> PAGEREF _Toc204111782 \h </w:instrText>
            </w:r>
            <w:r w:rsidR="002E5250">
              <w:rPr>
                <w:rStyle w:val="Hyperlink"/>
                <w:noProof/>
                <w:rtl/>
              </w:rPr>
            </w:r>
            <w:r w:rsidR="002E5250">
              <w:rPr>
                <w:rStyle w:val="Hyperlink"/>
                <w:noProof/>
                <w:rtl/>
              </w:rPr>
              <w:fldChar w:fldCharType="separate"/>
            </w:r>
            <w:r w:rsidR="00516FA7">
              <w:rPr>
                <w:noProof/>
                <w:webHidden/>
                <w:rtl/>
              </w:rPr>
              <w:t>12</w:t>
            </w:r>
            <w:r w:rsidR="002E5250">
              <w:rPr>
                <w:rStyle w:val="Hyperlink"/>
                <w:noProof/>
                <w:rtl/>
              </w:rPr>
              <w:fldChar w:fldCharType="end"/>
            </w:r>
          </w:hyperlink>
        </w:p>
        <w:p w14:paraId="415B703A" w14:textId="36D7EF41" w:rsidR="002E5250" w:rsidRDefault="002E5250" w:rsidP="004A068E">
          <w:pPr>
            <w:pStyle w:val="20"/>
            <w:tabs>
              <w:tab w:val="right" w:leader="dot" w:pos="9350"/>
            </w:tabs>
            <w:bidi/>
            <w:ind w:left="0"/>
            <w:rPr>
              <w:rFonts w:cstheme="minorBidi"/>
              <w:noProof/>
              <w:kern w:val="2"/>
              <w:sz w:val="24"/>
              <w:szCs w:val="24"/>
              <w14:ligatures w14:val="standardContextual"/>
            </w:rPr>
          </w:pPr>
          <w:hyperlink w:anchor="_Toc204111783" w:history="1">
            <w:r w:rsidRPr="00E97A8F">
              <w:rPr>
                <w:rStyle w:val="Hyperlink"/>
                <w:rFonts w:asciiTheme="minorBidi" w:eastAsia="Calibri" w:hAnsiTheme="minorBidi"/>
                <w:noProof/>
                <w:rtl/>
                <w:lang w:bidi="ar-EG"/>
              </w:rPr>
              <w:t>أولاً: الأهمية العلمية</w:t>
            </w:r>
            <w:r>
              <w:rPr>
                <w:noProof/>
                <w:webHidden/>
              </w:rPr>
              <w:tab/>
            </w:r>
            <w:r>
              <w:rPr>
                <w:rStyle w:val="Hyperlink"/>
                <w:noProof/>
                <w:rtl/>
              </w:rPr>
              <w:fldChar w:fldCharType="begin"/>
            </w:r>
            <w:r>
              <w:rPr>
                <w:noProof/>
                <w:webHidden/>
              </w:rPr>
              <w:instrText xml:space="preserve"> PAGEREF _Toc204111783 \h </w:instrText>
            </w:r>
            <w:r>
              <w:rPr>
                <w:rStyle w:val="Hyperlink"/>
                <w:noProof/>
                <w:rtl/>
              </w:rPr>
            </w:r>
            <w:r>
              <w:rPr>
                <w:rStyle w:val="Hyperlink"/>
                <w:noProof/>
                <w:rtl/>
              </w:rPr>
              <w:fldChar w:fldCharType="separate"/>
            </w:r>
            <w:r w:rsidR="00516FA7">
              <w:rPr>
                <w:noProof/>
                <w:webHidden/>
                <w:rtl/>
              </w:rPr>
              <w:t>12</w:t>
            </w:r>
            <w:r>
              <w:rPr>
                <w:rStyle w:val="Hyperlink"/>
                <w:noProof/>
                <w:rtl/>
              </w:rPr>
              <w:fldChar w:fldCharType="end"/>
            </w:r>
          </w:hyperlink>
        </w:p>
        <w:p w14:paraId="6BED2B9F" w14:textId="19A0AB78" w:rsidR="002E5250" w:rsidRDefault="002E5250" w:rsidP="004A068E">
          <w:pPr>
            <w:pStyle w:val="20"/>
            <w:tabs>
              <w:tab w:val="right" w:leader="dot" w:pos="9350"/>
            </w:tabs>
            <w:bidi/>
            <w:rPr>
              <w:rFonts w:cstheme="minorBidi"/>
              <w:noProof/>
              <w:kern w:val="2"/>
              <w:sz w:val="24"/>
              <w:szCs w:val="24"/>
              <w14:ligatures w14:val="standardContextual"/>
            </w:rPr>
          </w:pPr>
          <w:hyperlink w:anchor="_Toc204111784" w:history="1">
            <w:r w:rsidRPr="00E97A8F">
              <w:rPr>
                <w:rStyle w:val="Hyperlink"/>
                <w:rFonts w:asciiTheme="minorBidi" w:eastAsia="Calibri" w:hAnsiTheme="minorBidi"/>
                <w:noProof/>
                <w:lang w:bidi="ar-EG"/>
              </w:rPr>
              <w:t xml:space="preserve"> </w:t>
            </w:r>
            <w:r w:rsidRPr="00E97A8F">
              <w:rPr>
                <w:rStyle w:val="Hyperlink"/>
                <w:rFonts w:asciiTheme="minorBidi" w:eastAsia="Calibri" w:hAnsiTheme="minorBidi"/>
                <w:noProof/>
                <w:rtl/>
                <w:lang w:bidi="ar-EG"/>
              </w:rPr>
              <w:t>ثانيًا: الأهمية العملية</w:t>
            </w:r>
            <w:r>
              <w:rPr>
                <w:noProof/>
                <w:webHidden/>
              </w:rPr>
              <w:tab/>
            </w:r>
            <w:r>
              <w:rPr>
                <w:rStyle w:val="Hyperlink"/>
                <w:noProof/>
                <w:rtl/>
              </w:rPr>
              <w:fldChar w:fldCharType="begin"/>
            </w:r>
            <w:r>
              <w:rPr>
                <w:noProof/>
                <w:webHidden/>
              </w:rPr>
              <w:instrText xml:space="preserve"> PAGEREF _Toc204111784 \h </w:instrText>
            </w:r>
            <w:r>
              <w:rPr>
                <w:rStyle w:val="Hyperlink"/>
                <w:noProof/>
                <w:rtl/>
              </w:rPr>
            </w:r>
            <w:r>
              <w:rPr>
                <w:rStyle w:val="Hyperlink"/>
                <w:noProof/>
                <w:rtl/>
              </w:rPr>
              <w:fldChar w:fldCharType="separate"/>
            </w:r>
            <w:r w:rsidR="00516FA7">
              <w:rPr>
                <w:noProof/>
                <w:webHidden/>
                <w:rtl/>
              </w:rPr>
              <w:t>12</w:t>
            </w:r>
            <w:r>
              <w:rPr>
                <w:rStyle w:val="Hyperlink"/>
                <w:noProof/>
                <w:rtl/>
              </w:rPr>
              <w:fldChar w:fldCharType="end"/>
            </w:r>
          </w:hyperlink>
        </w:p>
        <w:p w14:paraId="04AF68B4" w14:textId="57D90016" w:rsidR="002E5250" w:rsidRDefault="002E5250" w:rsidP="004A068E">
          <w:pPr>
            <w:pStyle w:val="20"/>
            <w:tabs>
              <w:tab w:val="right" w:leader="dot" w:pos="9350"/>
            </w:tabs>
            <w:bidi/>
            <w:rPr>
              <w:rFonts w:cstheme="minorBidi"/>
              <w:noProof/>
              <w:kern w:val="2"/>
              <w:sz w:val="24"/>
              <w:szCs w:val="24"/>
              <w14:ligatures w14:val="standardContextual"/>
            </w:rPr>
          </w:pPr>
          <w:hyperlink w:anchor="_Toc204111785" w:history="1">
            <w:r w:rsidRPr="00E97A8F">
              <w:rPr>
                <w:rStyle w:val="Hyperlink"/>
                <w:rFonts w:asciiTheme="minorBidi" w:eastAsia="Calibri" w:hAnsiTheme="minorBidi"/>
                <w:noProof/>
                <w:rtl/>
                <w:lang w:bidi="ar-EG"/>
              </w:rPr>
              <w:t>ثالثًا: الأهمية في السياق الخليجي والعربي</w:t>
            </w:r>
            <w:r>
              <w:rPr>
                <w:noProof/>
                <w:webHidden/>
              </w:rPr>
              <w:tab/>
            </w:r>
            <w:r>
              <w:rPr>
                <w:rStyle w:val="Hyperlink"/>
                <w:noProof/>
                <w:rtl/>
              </w:rPr>
              <w:fldChar w:fldCharType="begin"/>
            </w:r>
            <w:r>
              <w:rPr>
                <w:noProof/>
                <w:webHidden/>
              </w:rPr>
              <w:instrText xml:space="preserve"> PAGEREF _Toc204111785 \h </w:instrText>
            </w:r>
            <w:r>
              <w:rPr>
                <w:rStyle w:val="Hyperlink"/>
                <w:noProof/>
                <w:rtl/>
              </w:rPr>
            </w:r>
            <w:r>
              <w:rPr>
                <w:rStyle w:val="Hyperlink"/>
                <w:noProof/>
                <w:rtl/>
              </w:rPr>
              <w:fldChar w:fldCharType="separate"/>
            </w:r>
            <w:r w:rsidR="00516FA7">
              <w:rPr>
                <w:noProof/>
                <w:webHidden/>
                <w:rtl/>
              </w:rPr>
              <w:t>13</w:t>
            </w:r>
            <w:r>
              <w:rPr>
                <w:rStyle w:val="Hyperlink"/>
                <w:noProof/>
                <w:rtl/>
              </w:rPr>
              <w:fldChar w:fldCharType="end"/>
            </w:r>
          </w:hyperlink>
        </w:p>
        <w:p w14:paraId="58507145" w14:textId="05929AEA" w:rsidR="002E5250" w:rsidRDefault="002E5250" w:rsidP="004A068E">
          <w:pPr>
            <w:pStyle w:val="10"/>
            <w:rPr>
              <w:rFonts w:cstheme="minorBidi"/>
              <w:noProof/>
              <w:kern w:val="2"/>
              <w:sz w:val="24"/>
              <w:szCs w:val="24"/>
              <w14:ligatures w14:val="standardContextual"/>
            </w:rPr>
          </w:pPr>
          <w:hyperlink w:anchor="_Toc204111786" w:history="1">
            <w:r w:rsidRPr="00E97A8F">
              <w:rPr>
                <w:rStyle w:val="Hyperlink"/>
                <w:rFonts w:asciiTheme="minorBidi" w:eastAsia="Calibri" w:hAnsiTheme="minorBidi"/>
                <w:b/>
                <w:bCs/>
                <w:noProof/>
                <w:rtl/>
                <w:lang w:bidi="ar-EG"/>
              </w:rPr>
              <w:t>1.4. أهداف الدراسة</w:t>
            </w:r>
            <w:r w:rsidR="004A068E">
              <w:rPr>
                <w:rStyle w:val="Hyperlink"/>
                <w:rFonts w:asciiTheme="minorBidi" w:eastAsia="Calibri" w:hAnsiTheme="minorBidi" w:hint="cs"/>
                <w:b/>
                <w:bCs/>
                <w:noProof/>
                <w:rtl/>
                <w:lang w:bidi="ar-EG"/>
              </w:rPr>
              <w:t xml:space="preserve"> </w:t>
            </w:r>
            <w:r w:rsidR="004A068E">
              <w:rPr>
                <w:rFonts w:hint="cs"/>
                <w:noProof/>
                <w:webHidden/>
                <w:rtl/>
              </w:rPr>
              <w:t>..........................................................................................................................................</w:t>
            </w:r>
            <w:r>
              <w:rPr>
                <w:rStyle w:val="Hyperlink"/>
                <w:noProof/>
                <w:rtl/>
              </w:rPr>
              <w:fldChar w:fldCharType="begin"/>
            </w:r>
            <w:r>
              <w:rPr>
                <w:noProof/>
                <w:webHidden/>
              </w:rPr>
              <w:instrText xml:space="preserve"> PAGEREF _Toc204111786 \h </w:instrText>
            </w:r>
            <w:r>
              <w:rPr>
                <w:rStyle w:val="Hyperlink"/>
                <w:noProof/>
                <w:rtl/>
              </w:rPr>
            </w:r>
            <w:r>
              <w:rPr>
                <w:rStyle w:val="Hyperlink"/>
                <w:noProof/>
                <w:rtl/>
              </w:rPr>
              <w:fldChar w:fldCharType="separate"/>
            </w:r>
            <w:r w:rsidR="00516FA7">
              <w:rPr>
                <w:noProof/>
                <w:webHidden/>
                <w:rtl/>
              </w:rPr>
              <w:t>14</w:t>
            </w:r>
            <w:r>
              <w:rPr>
                <w:rStyle w:val="Hyperlink"/>
                <w:noProof/>
                <w:rtl/>
              </w:rPr>
              <w:fldChar w:fldCharType="end"/>
            </w:r>
          </w:hyperlink>
        </w:p>
        <w:p w14:paraId="21164088" w14:textId="14E2BEC6" w:rsidR="002E5250" w:rsidRDefault="002E5250" w:rsidP="004A068E">
          <w:pPr>
            <w:pStyle w:val="10"/>
            <w:rPr>
              <w:rFonts w:cstheme="minorBidi"/>
              <w:noProof/>
              <w:kern w:val="2"/>
              <w:sz w:val="24"/>
              <w:szCs w:val="24"/>
              <w14:ligatures w14:val="standardContextual"/>
            </w:rPr>
          </w:pPr>
          <w:hyperlink w:anchor="_Toc204111787" w:history="1">
            <w:r w:rsidRPr="00E97A8F">
              <w:rPr>
                <w:rStyle w:val="Hyperlink"/>
                <w:rFonts w:asciiTheme="minorBidi" w:eastAsia="Calibri" w:hAnsiTheme="minorBidi"/>
                <w:bCs/>
                <w:noProof/>
                <w:rtl/>
              </w:rPr>
              <w:t>1.6.</w:t>
            </w:r>
            <w:r w:rsidR="004A068E">
              <w:rPr>
                <w:rFonts w:cstheme="minorBidi" w:hint="cs"/>
                <w:noProof/>
                <w:kern w:val="2"/>
                <w:sz w:val="24"/>
                <w:szCs w:val="24"/>
                <w:rtl/>
                <w14:ligatures w14:val="standardContextual"/>
              </w:rPr>
              <w:t xml:space="preserve"> </w:t>
            </w:r>
            <w:r w:rsidRPr="00E97A8F">
              <w:rPr>
                <w:rStyle w:val="Hyperlink"/>
                <w:rFonts w:asciiTheme="minorBidi" w:eastAsia="Calibri" w:hAnsiTheme="minorBidi"/>
                <w:b/>
                <w:bCs/>
                <w:noProof/>
                <w:rtl/>
              </w:rPr>
              <w:t>أسئلة البحث</w:t>
            </w:r>
            <w:r w:rsidR="004A068E">
              <w:rPr>
                <w:rFonts w:hint="cs"/>
                <w:noProof/>
                <w:webHidden/>
                <w:rtl/>
              </w:rPr>
              <w:t>..............................................................................................................................................</w:t>
            </w:r>
            <w:r>
              <w:rPr>
                <w:rStyle w:val="Hyperlink"/>
                <w:noProof/>
                <w:rtl/>
              </w:rPr>
              <w:fldChar w:fldCharType="begin"/>
            </w:r>
            <w:r>
              <w:rPr>
                <w:noProof/>
                <w:webHidden/>
              </w:rPr>
              <w:instrText xml:space="preserve"> PAGEREF _Toc204111787 \h </w:instrText>
            </w:r>
            <w:r>
              <w:rPr>
                <w:rStyle w:val="Hyperlink"/>
                <w:noProof/>
                <w:rtl/>
              </w:rPr>
            </w:r>
            <w:r>
              <w:rPr>
                <w:rStyle w:val="Hyperlink"/>
                <w:noProof/>
                <w:rtl/>
              </w:rPr>
              <w:fldChar w:fldCharType="separate"/>
            </w:r>
            <w:r w:rsidR="00516FA7">
              <w:rPr>
                <w:noProof/>
                <w:webHidden/>
                <w:rtl/>
              </w:rPr>
              <w:t>16</w:t>
            </w:r>
            <w:r>
              <w:rPr>
                <w:rStyle w:val="Hyperlink"/>
                <w:noProof/>
                <w:rtl/>
              </w:rPr>
              <w:fldChar w:fldCharType="end"/>
            </w:r>
          </w:hyperlink>
        </w:p>
        <w:p w14:paraId="6DB65A6D" w14:textId="147CD283" w:rsidR="002E5250" w:rsidRDefault="002E5250" w:rsidP="004A068E">
          <w:pPr>
            <w:pStyle w:val="10"/>
            <w:rPr>
              <w:rFonts w:cstheme="minorBidi"/>
              <w:noProof/>
              <w:kern w:val="2"/>
              <w:sz w:val="24"/>
              <w:szCs w:val="24"/>
              <w:rtl/>
              <w14:ligatures w14:val="standardContextual"/>
            </w:rPr>
          </w:pPr>
          <w:hyperlink w:anchor="_Toc204111788" w:history="1">
            <w:r w:rsidRPr="00E97A8F">
              <w:rPr>
                <w:rStyle w:val="Hyperlink"/>
                <w:rFonts w:asciiTheme="minorBidi" w:eastAsia="Times New Roman" w:hAnsiTheme="minorBidi"/>
                <w:b/>
                <w:bCs/>
                <w:noProof/>
                <w:rtl/>
              </w:rPr>
              <w:t>الفصل الثان</w:t>
            </w:r>
            <w:r w:rsidR="004A068E">
              <w:rPr>
                <w:rStyle w:val="Hyperlink"/>
                <w:rFonts w:asciiTheme="minorBidi" w:eastAsia="Times New Roman" w:hAnsiTheme="minorBidi" w:hint="cs"/>
                <w:b/>
                <w:bCs/>
                <w:noProof/>
                <w:rtl/>
              </w:rPr>
              <w:t>ي</w:t>
            </w:r>
          </w:hyperlink>
        </w:p>
        <w:p w14:paraId="07B7EA35" w14:textId="522D1559" w:rsidR="002E5250" w:rsidRDefault="002E5250" w:rsidP="004A068E">
          <w:pPr>
            <w:pStyle w:val="10"/>
            <w:rPr>
              <w:rFonts w:cstheme="minorBidi"/>
              <w:noProof/>
              <w:kern w:val="2"/>
              <w:sz w:val="24"/>
              <w:szCs w:val="24"/>
              <w14:ligatures w14:val="standardContextual"/>
            </w:rPr>
          </w:pPr>
          <w:hyperlink w:anchor="_Toc204111789" w:history="1">
            <w:r w:rsidRPr="00E97A8F">
              <w:rPr>
                <w:rStyle w:val="Hyperlink"/>
                <w:rFonts w:asciiTheme="minorBidi" w:eastAsia="Times New Roman" w:hAnsiTheme="minorBidi"/>
                <w:b/>
                <w:bCs/>
                <w:noProof/>
                <w:rtl/>
              </w:rPr>
              <w:t>الإطار النظري</w:t>
            </w:r>
            <w:r>
              <w:rPr>
                <w:noProof/>
                <w:webHidden/>
              </w:rPr>
              <w:tab/>
            </w:r>
            <w:r>
              <w:rPr>
                <w:rStyle w:val="Hyperlink"/>
                <w:noProof/>
                <w:rtl/>
              </w:rPr>
              <w:fldChar w:fldCharType="begin"/>
            </w:r>
            <w:r>
              <w:rPr>
                <w:noProof/>
                <w:webHidden/>
              </w:rPr>
              <w:instrText xml:space="preserve"> PAGEREF _Toc204111789 \h </w:instrText>
            </w:r>
            <w:r>
              <w:rPr>
                <w:rStyle w:val="Hyperlink"/>
                <w:noProof/>
                <w:rtl/>
              </w:rPr>
            </w:r>
            <w:r>
              <w:rPr>
                <w:rStyle w:val="Hyperlink"/>
                <w:noProof/>
                <w:rtl/>
              </w:rPr>
              <w:fldChar w:fldCharType="separate"/>
            </w:r>
            <w:r w:rsidR="00516FA7">
              <w:rPr>
                <w:noProof/>
                <w:webHidden/>
                <w:rtl/>
              </w:rPr>
              <w:t>17</w:t>
            </w:r>
            <w:r>
              <w:rPr>
                <w:rStyle w:val="Hyperlink"/>
                <w:noProof/>
                <w:rtl/>
              </w:rPr>
              <w:fldChar w:fldCharType="end"/>
            </w:r>
          </w:hyperlink>
        </w:p>
        <w:p w14:paraId="35A0A83B" w14:textId="51F8FB7F" w:rsidR="002E5250" w:rsidRDefault="002E5250" w:rsidP="004A068E">
          <w:pPr>
            <w:pStyle w:val="10"/>
            <w:rPr>
              <w:rFonts w:cstheme="minorBidi"/>
              <w:noProof/>
              <w:kern w:val="2"/>
              <w:sz w:val="24"/>
              <w:szCs w:val="24"/>
              <w14:ligatures w14:val="standardContextual"/>
            </w:rPr>
          </w:pPr>
          <w:hyperlink w:anchor="_Toc204111790" w:history="1">
            <w:r w:rsidRPr="00E97A8F">
              <w:rPr>
                <w:rStyle w:val="Hyperlink"/>
                <w:rFonts w:asciiTheme="minorBidi" w:eastAsia="Times New Roman" w:hAnsiTheme="minorBidi"/>
                <w:bCs/>
                <w:noProof/>
                <w:rtl/>
              </w:rPr>
              <w:t>1.</w:t>
            </w:r>
            <w:r w:rsidR="004A068E">
              <w:rPr>
                <w:rStyle w:val="Hyperlink"/>
                <w:rFonts w:asciiTheme="minorBidi" w:eastAsia="Times New Roman" w:hAnsiTheme="minorBidi" w:hint="cs"/>
                <w:bCs/>
                <w:noProof/>
                <w:rtl/>
              </w:rPr>
              <w:t>1</w:t>
            </w:r>
            <w:r w:rsidRPr="00E97A8F">
              <w:rPr>
                <w:rStyle w:val="Hyperlink"/>
                <w:rFonts w:asciiTheme="minorBidi" w:eastAsia="Times New Roman" w:hAnsiTheme="minorBidi"/>
                <w:bCs/>
                <w:noProof/>
                <w:rtl/>
              </w:rPr>
              <w:t>.</w:t>
            </w:r>
            <w:r>
              <w:rPr>
                <w:rFonts w:cstheme="minorBidi"/>
                <w:noProof/>
                <w:kern w:val="2"/>
                <w:sz w:val="24"/>
                <w:szCs w:val="24"/>
                <w14:ligatures w14:val="standardContextual"/>
              </w:rPr>
              <w:tab/>
            </w:r>
            <w:r w:rsidRPr="00E97A8F">
              <w:rPr>
                <w:rStyle w:val="Hyperlink"/>
                <w:rFonts w:asciiTheme="minorBidi" w:hAnsiTheme="minorBidi"/>
                <w:b/>
                <w:bCs/>
                <w:noProof/>
                <w:rtl/>
              </w:rPr>
              <w:t>المنطلقات النظرية للبحث والدراسة</w:t>
            </w:r>
            <w:r>
              <w:rPr>
                <w:noProof/>
                <w:webHidden/>
              </w:rPr>
              <w:tab/>
            </w:r>
            <w:r>
              <w:rPr>
                <w:rStyle w:val="Hyperlink"/>
                <w:noProof/>
                <w:rtl/>
              </w:rPr>
              <w:fldChar w:fldCharType="begin"/>
            </w:r>
            <w:r>
              <w:rPr>
                <w:noProof/>
                <w:webHidden/>
              </w:rPr>
              <w:instrText xml:space="preserve"> PAGEREF _Toc204111790 \h </w:instrText>
            </w:r>
            <w:r>
              <w:rPr>
                <w:rStyle w:val="Hyperlink"/>
                <w:noProof/>
                <w:rtl/>
              </w:rPr>
            </w:r>
            <w:r>
              <w:rPr>
                <w:rStyle w:val="Hyperlink"/>
                <w:noProof/>
                <w:rtl/>
              </w:rPr>
              <w:fldChar w:fldCharType="separate"/>
            </w:r>
            <w:r w:rsidR="00516FA7">
              <w:rPr>
                <w:noProof/>
                <w:webHidden/>
                <w:rtl/>
              </w:rPr>
              <w:t>18</w:t>
            </w:r>
            <w:r>
              <w:rPr>
                <w:rStyle w:val="Hyperlink"/>
                <w:noProof/>
                <w:rtl/>
              </w:rPr>
              <w:fldChar w:fldCharType="end"/>
            </w:r>
          </w:hyperlink>
        </w:p>
        <w:p w14:paraId="6F62A304" w14:textId="26717C0B" w:rsidR="002E5250" w:rsidRDefault="002E5250" w:rsidP="004A068E">
          <w:pPr>
            <w:pStyle w:val="20"/>
            <w:tabs>
              <w:tab w:val="right" w:leader="dot" w:pos="9350"/>
            </w:tabs>
            <w:bidi/>
            <w:rPr>
              <w:rFonts w:cstheme="minorBidi"/>
              <w:noProof/>
              <w:kern w:val="2"/>
              <w:sz w:val="24"/>
              <w:szCs w:val="24"/>
              <w14:ligatures w14:val="standardContextual"/>
            </w:rPr>
          </w:pPr>
          <w:hyperlink w:anchor="_Toc204111791" w:history="1">
            <w:r w:rsidRPr="00E97A8F">
              <w:rPr>
                <w:rStyle w:val="Hyperlink"/>
                <w:rFonts w:asciiTheme="minorBidi" w:hAnsiTheme="minorBidi"/>
                <w:b/>
                <w:bCs/>
                <w:noProof/>
                <w:rtl/>
              </w:rPr>
              <w:t>مفهوم القيادة الريادية</w:t>
            </w:r>
            <w:r>
              <w:rPr>
                <w:noProof/>
                <w:webHidden/>
              </w:rPr>
              <w:tab/>
            </w:r>
            <w:r>
              <w:rPr>
                <w:rStyle w:val="Hyperlink"/>
                <w:noProof/>
                <w:rtl/>
              </w:rPr>
              <w:fldChar w:fldCharType="begin"/>
            </w:r>
            <w:r>
              <w:rPr>
                <w:noProof/>
                <w:webHidden/>
              </w:rPr>
              <w:instrText xml:space="preserve"> PAGEREF _Toc204111791 \h </w:instrText>
            </w:r>
            <w:r>
              <w:rPr>
                <w:rStyle w:val="Hyperlink"/>
                <w:noProof/>
                <w:rtl/>
              </w:rPr>
            </w:r>
            <w:r>
              <w:rPr>
                <w:rStyle w:val="Hyperlink"/>
                <w:noProof/>
                <w:rtl/>
              </w:rPr>
              <w:fldChar w:fldCharType="separate"/>
            </w:r>
            <w:r w:rsidR="00516FA7">
              <w:rPr>
                <w:noProof/>
                <w:webHidden/>
                <w:rtl/>
              </w:rPr>
              <w:t>19</w:t>
            </w:r>
            <w:r>
              <w:rPr>
                <w:rStyle w:val="Hyperlink"/>
                <w:noProof/>
                <w:rtl/>
              </w:rPr>
              <w:fldChar w:fldCharType="end"/>
            </w:r>
          </w:hyperlink>
        </w:p>
        <w:p w14:paraId="3614CA83" w14:textId="0E3CCD18" w:rsidR="002E5250" w:rsidRDefault="002E5250" w:rsidP="004A068E">
          <w:pPr>
            <w:pStyle w:val="20"/>
            <w:tabs>
              <w:tab w:val="right" w:leader="dot" w:pos="9350"/>
            </w:tabs>
            <w:bidi/>
            <w:rPr>
              <w:rFonts w:cstheme="minorBidi"/>
              <w:noProof/>
              <w:kern w:val="2"/>
              <w:sz w:val="24"/>
              <w:szCs w:val="24"/>
              <w14:ligatures w14:val="standardContextual"/>
            </w:rPr>
          </w:pPr>
          <w:hyperlink w:anchor="_Toc204111792" w:history="1">
            <w:r w:rsidRPr="00E97A8F">
              <w:rPr>
                <w:rStyle w:val="Hyperlink"/>
                <w:rFonts w:asciiTheme="minorBidi" w:hAnsiTheme="minorBidi" w:cs="Arial"/>
                <w:b/>
                <w:bCs/>
                <w:noProof/>
                <w:rtl/>
              </w:rPr>
              <w:t>المبادئ الأساسية للقيادة الريادية</w:t>
            </w:r>
            <w:r>
              <w:rPr>
                <w:noProof/>
                <w:webHidden/>
              </w:rPr>
              <w:tab/>
            </w:r>
            <w:r>
              <w:rPr>
                <w:rStyle w:val="Hyperlink"/>
                <w:noProof/>
                <w:rtl/>
              </w:rPr>
              <w:fldChar w:fldCharType="begin"/>
            </w:r>
            <w:r>
              <w:rPr>
                <w:noProof/>
                <w:webHidden/>
              </w:rPr>
              <w:instrText xml:space="preserve"> PAGEREF _Toc204111792 \h </w:instrText>
            </w:r>
            <w:r>
              <w:rPr>
                <w:rStyle w:val="Hyperlink"/>
                <w:noProof/>
                <w:rtl/>
              </w:rPr>
            </w:r>
            <w:r>
              <w:rPr>
                <w:rStyle w:val="Hyperlink"/>
                <w:noProof/>
                <w:rtl/>
              </w:rPr>
              <w:fldChar w:fldCharType="separate"/>
            </w:r>
            <w:r w:rsidR="00516FA7">
              <w:rPr>
                <w:noProof/>
                <w:webHidden/>
                <w:rtl/>
              </w:rPr>
              <w:t>19</w:t>
            </w:r>
            <w:r>
              <w:rPr>
                <w:rStyle w:val="Hyperlink"/>
                <w:noProof/>
                <w:rtl/>
              </w:rPr>
              <w:fldChar w:fldCharType="end"/>
            </w:r>
          </w:hyperlink>
        </w:p>
        <w:p w14:paraId="56A9D962" w14:textId="61E1C3DD" w:rsidR="002E5250" w:rsidRDefault="002E5250" w:rsidP="004A068E">
          <w:pPr>
            <w:pStyle w:val="30"/>
            <w:tabs>
              <w:tab w:val="left" w:pos="1999"/>
              <w:tab w:val="right" w:leader="dot" w:pos="9350"/>
            </w:tabs>
            <w:bidi/>
            <w:rPr>
              <w:rFonts w:cstheme="minorBidi"/>
              <w:noProof/>
              <w:kern w:val="2"/>
              <w:sz w:val="24"/>
              <w:szCs w:val="24"/>
              <w14:ligatures w14:val="standardContextual"/>
            </w:rPr>
          </w:pPr>
          <w:hyperlink w:anchor="_Toc204111793" w:history="1">
            <w:r w:rsidRPr="00E97A8F">
              <w:rPr>
                <w:rStyle w:val="Hyperlink"/>
                <w:rFonts w:ascii="Symbol" w:hAnsi="Symbol"/>
                <w:bCs/>
                <w:noProof/>
                <w:color w:val="474747" w:themeColor="hyperlink" w:themeShade="80"/>
              </w:rPr>
              <w:t></w:t>
            </w:r>
            <w:r>
              <w:rPr>
                <w:rFonts w:cstheme="minorBidi"/>
                <w:noProof/>
                <w:kern w:val="2"/>
                <w:sz w:val="24"/>
                <w:szCs w:val="24"/>
                <w14:ligatures w14:val="standardContextual"/>
              </w:rPr>
              <w:tab/>
            </w:r>
            <w:r w:rsidRPr="00E97A8F">
              <w:rPr>
                <w:rStyle w:val="Hyperlink"/>
                <w:rFonts w:asciiTheme="minorBidi" w:hAnsiTheme="minorBidi"/>
                <w:b/>
                <w:bCs/>
                <w:noProof/>
                <w:color w:val="474747" w:themeColor="hyperlink" w:themeShade="80"/>
                <w:rtl/>
              </w:rPr>
              <w:t>الرؤية المستقبلية</w:t>
            </w:r>
            <w:r w:rsidRPr="00E97A8F">
              <w:rPr>
                <w:rStyle w:val="Hyperlink"/>
                <w:rFonts w:asciiTheme="minorBidi" w:hAnsiTheme="minorBidi"/>
                <w:b/>
                <w:bCs/>
                <w:noProof/>
                <w:color w:val="474747" w:themeColor="hyperlink" w:themeShade="80"/>
              </w:rPr>
              <w:t xml:space="preserve"> (Visionary Thinking):</w:t>
            </w:r>
            <w:r>
              <w:rPr>
                <w:noProof/>
                <w:webHidden/>
              </w:rPr>
              <w:tab/>
            </w:r>
            <w:r>
              <w:rPr>
                <w:rStyle w:val="Hyperlink"/>
                <w:noProof/>
                <w:rtl/>
              </w:rPr>
              <w:fldChar w:fldCharType="begin"/>
            </w:r>
            <w:r>
              <w:rPr>
                <w:noProof/>
                <w:webHidden/>
              </w:rPr>
              <w:instrText xml:space="preserve"> PAGEREF _Toc204111793 \h </w:instrText>
            </w:r>
            <w:r>
              <w:rPr>
                <w:rStyle w:val="Hyperlink"/>
                <w:noProof/>
                <w:rtl/>
              </w:rPr>
            </w:r>
            <w:r>
              <w:rPr>
                <w:rStyle w:val="Hyperlink"/>
                <w:noProof/>
                <w:rtl/>
              </w:rPr>
              <w:fldChar w:fldCharType="separate"/>
            </w:r>
            <w:r w:rsidR="00516FA7">
              <w:rPr>
                <w:noProof/>
                <w:webHidden/>
                <w:rtl/>
              </w:rPr>
              <w:t>19</w:t>
            </w:r>
            <w:r>
              <w:rPr>
                <w:rStyle w:val="Hyperlink"/>
                <w:noProof/>
                <w:rtl/>
              </w:rPr>
              <w:fldChar w:fldCharType="end"/>
            </w:r>
          </w:hyperlink>
        </w:p>
        <w:p w14:paraId="4D055D9E" w14:textId="572052FF" w:rsidR="002E5250" w:rsidRDefault="002E5250" w:rsidP="004A068E">
          <w:pPr>
            <w:pStyle w:val="30"/>
            <w:tabs>
              <w:tab w:val="left" w:pos="2680"/>
              <w:tab w:val="right" w:leader="dot" w:pos="9350"/>
            </w:tabs>
            <w:bidi/>
            <w:rPr>
              <w:rFonts w:cstheme="minorBidi"/>
              <w:noProof/>
              <w:kern w:val="2"/>
              <w:sz w:val="24"/>
              <w:szCs w:val="24"/>
              <w14:ligatures w14:val="standardContextual"/>
            </w:rPr>
          </w:pPr>
          <w:hyperlink w:anchor="_Toc204111794" w:history="1">
            <w:r w:rsidRPr="00E97A8F">
              <w:rPr>
                <w:rStyle w:val="Hyperlink"/>
                <w:rFonts w:ascii="Symbol" w:hAnsi="Symbol"/>
                <w:bCs/>
                <w:noProof/>
              </w:rPr>
              <w:t></w:t>
            </w:r>
            <w:r>
              <w:rPr>
                <w:rFonts w:cstheme="minorBidi"/>
                <w:noProof/>
                <w:kern w:val="2"/>
                <w:sz w:val="24"/>
                <w:szCs w:val="24"/>
                <w14:ligatures w14:val="standardContextual"/>
              </w:rPr>
              <w:tab/>
            </w:r>
            <w:r w:rsidRPr="00E97A8F">
              <w:rPr>
                <w:rStyle w:val="Hyperlink"/>
                <w:rFonts w:asciiTheme="minorBidi" w:hAnsiTheme="minorBidi"/>
                <w:b/>
                <w:bCs/>
                <w:noProof/>
                <w:rtl/>
              </w:rPr>
              <w:t>المبادرة والتحرك الاستباقي</w:t>
            </w:r>
            <w:r w:rsidRPr="00E97A8F">
              <w:rPr>
                <w:rStyle w:val="Hyperlink"/>
                <w:rFonts w:asciiTheme="minorBidi" w:hAnsiTheme="minorBidi"/>
                <w:b/>
                <w:bCs/>
                <w:noProof/>
              </w:rPr>
              <w:t xml:space="preserve"> (Proactiveness):</w:t>
            </w:r>
            <w:r>
              <w:rPr>
                <w:noProof/>
                <w:webHidden/>
              </w:rPr>
              <w:tab/>
            </w:r>
            <w:r>
              <w:rPr>
                <w:rStyle w:val="Hyperlink"/>
                <w:noProof/>
                <w:rtl/>
              </w:rPr>
              <w:fldChar w:fldCharType="begin"/>
            </w:r>
            <w:r>
              <w:rPr>
                <w:noProof/>
                <w:webHidden/>
              </w:rPr>
              <w:instrText xml:space="preserve"> PAGEREF _Toc204111794 \h </w:instrText>
            </w:r>
            <w:r>
              <w:rPr>
                <w:rStyle w:val="Hyperlink"/>
                <w:noProof/>
                <w:rtl/>
              </w:rPr>
            </w:r>
            <w:r>
              <w:rPr>
                <w:rStyle w:val="Hyperlink"/>
                <w:noProof/>
                <w:rtl/>
              </w:rPr>
              <w:fldChar w:fldCharType="separate"/>
            </w:r>
            <w:r w:rsidR="00516FA7">
              <w:rPr>
                <w:noProof/>
                <w:webHidden/>
                <w:rtl/>
              </w:rPr>
              <w:t>20</w:t>
            </w:r>
            <w:r>
              <w:rPr>
                <w:rStyle w:val="Hyperlink"/>
                <w:noProof/>
                <w:rtl/>
              </w:rPr>
              <w:fldChar w:fldCharType="end"/>
            </w:r>
          </w:hyperlink>
        </w:p>
        <w:p w14:paraId="61E54825" w14:textId="045DC757" w:rsidR="002E5250" w:rsidRDefault="002E5250" w:rsidP="004A068E">
          <w:pPr>
            <w:pStyle w:val="30"/>
            <w:tabs>
              <w:tab w:val="left" w:pos="1920"/>
              <w:tab w:val="right" w:leader="dot" w:pos="9350"/>
            </w:tabs>
            <w:bidi/>
            <w:rPr>
              <w:rFonts w:cstheme="minorBidi"/>
              <w:noProof/>
              <w:kern w:val="2"/>
              <w:sz w:val="24"/>
              <w:szCs w:val="24"/>
              <w14:ligatures w14:val="standardContextual"/>
            </w:rPr>
          </w:pPr>
          <w:hyperlink w:anchor="_Toc204111795" w:history="1">
            <w:r w:rsidRPr="00E97A8F">
              <w:rPr>
                <w:rStyle w:val="Hyperlink"/>
                <w:rFonts w:ascii="Symbol" w:hAnsi="Symbol"/>
                <w:bCs/>
                <w:noProof/>
                <w:color w:val="474747" w:themeColor="hyperlink" w:themeShade="80"/>
              </w:rPr>
              <w:t></w:t>
            </w:r>
            <w:r>
              <w:rPr>
                <w:rFonts w:cstheme="minorBidi"/>
                <w:noProof/>
                <w:kern w:val="2"/>
                <w:sz w:val="24"/>
                <w:szCs w:val="24"/>
                <w14:ligatures w14:val="standardContextual"/>
              </w:rPr>
              <w:tab/>
            </w:r>
            <w:r w:rsidRPr="00E97A8F">
              <w:rPr>
                <w:rStyle w:val="Hyperlink"/>
                <w:rFonts w:asciiTheme="minorBidi" w:hAnsiTheme="minorBidi"/>
                <w:b/>
                <w:bCs/>
                <w:noProof/>
                <w:color w:val="474747" w:themeColor="hyperlink" w:themeShade="80"/>
                <w:rtl/>
              </w:rPr>
              <w:t>الابتكار المستمر</w:t>
            </w:r>
            <w:r w:rsidRPr="00E97A8F">
              <w:rPr>
                <w:rStyle w:val="Hyperlink"/>
                <w:rFonts w:asciiTheme="minorBidi" w:hAnsiTheme="minorBidi"/>
                <w:b/>
                <w:bCs/>
                <w:noProof/>
                <w:color w:val="474747" w:themeColor="hyperlink" w:themeShade="80"/>
              </w:rPr>
              <w:t xml:space="preserve"> (Continuous Innovation):</w:t>
            </w:r>
            <w:r>
              <w:rPr>
                <w:noProof/>
                <w:webHidden/>
              </w:rPr>
              <w:tab/>
            </w:r>
            <w:r>
              <w:rPr>
                <w:rStyle w:val="Hyperlink"/>
                <w:noProof/>
                <w:rtl/>
              </w:rPr>
              <w:fldChar w:fldCharType="begin"/>
            </w:r>
            <w:r>
              <w:rPr>
                <w:noProof/>
                <w:webHidden/>
              </w:rPr>
              <w:instrText xml:space="preserve"> PAGEREF _Toc204111795 \h </w:instrText>
            </w:r>
            <w:r>
              <w:rPr>
                <w:rStyle w:val="Hyperlink"/>
                <w:noProof/>
                <w:rtl/>
              </w:rPr>
            </w:r>
            <w:r>
              <w:rPr>
                <w:rStyle w:val="Hyperlink"/>
                <w:noProof/>
                <w:rtl/>
              </w:rPr>
              <w:fldChar w:fldCharType="separate"/>
            </w:r>
            <w:r w:rsidR="00516FA7">
              <w:rPr>
                <w:noProof/>
                <w:webHidden/>
                <w:rtl/>
              </w:rPr>
              <w:t>20</w:t>
            </w:r>
            <w:r>
              <w:rPr>
                <w:rStyle w:val="Hyperlink"/>
                <w:noProof/>
                <w:rtl/>
              </w:rPr>
              <w:fldChar w:fldCharType="end"/>
            </w:r>
          </w:hyperlink>
        </w:p>
        <w:p w14:paraId="340D93CD" w14:textId="68B61748" w:rsidR="002E5250" w:rsidRDefault="002E5250" w:rsidP="004A068E">
          <w:pPr>
            <w:pStyle w:val="30"/>
            <w:tabs>
              <w:tab w:val="left" w:pos="2590"/>
              <w:tab w:val="right" w:leader="dot" w:pos="9350"/>
            </w:tabs>
            <w:bidi/>
            <w:rPr>
              <w:rFonts w:cstheme="minorBidi"/>
              <w:noProof/>
              <w:kern w:val="2"/>
              <w:sz w:val="24"/>
              <w:szCs w:val="24"/>
              <w14:ligatures w14:val="standardContextual"/>
            </w:rPr>
          </w:pPr>
          <w:hyperlink w:anchor="_Toc204111796" w:history="1">
            <w:r w:rsidRPr="00E97A8F">
              <w:rPr>
                <w:rStyle w:val="Hyperlink"/>
                <w:rFonts w:ascii="Symbol" w:hAnsi="Symbol"/>
                <w:bCs/>
                <w:noProof/>
                <w:color w:val="474747" w:themeColor="hyperlink" w:themeShade="80"/>
              </w:rPr>
              <w:t></w:t>
            </w:r>
            <w:r>
              <w:rPr>
                <w:rFonts w:cstheme="minorBidi"/>
                <w:noProof/>
                <w:kern w:val="2"/>
                <w:sz w:val="24"/>
                <w:szCs w:val="24"/>
                <w14:ligatures w14:val="standardContextual"/>
              </w:rPr>
              <w:tab/>
            </w:r>
            <w:r w:rsidRPr="00E97A8F">
              <w:rPr>
                <w:rStyle w:val="Hyperlink"/>
                <w:rFonts w:asciiTheme="minorBidi" w:hAnsiTheme="minorBidi"/>
                <w:b/>
                <w:bCs/>
                <w:noProof/>
                <w:color w:val="474747" w:themeColor="hyperlink" w:themeShade="80"/>
                <w:rtl/>
              </w:rPr>
              <w:t>تحمل المخاطرة المحسوبة</w:t>
            </w:r>
            <w:r w:rsidRPr="00E97A8F">
              <w:rPr>
                <w:rStyle w:val="Hyperlink"/>
                <w:rFonts w:asciiTheme="minorBidi" w:hAnsiTheme="minorBidi"/>
                <w:b/>
                <w:bCs/>
                <w:noProof/>
                <w:color w:val="474747" w:themeColor="hyperlink" w:themeShade="80"/>
              </w:rPr>
              <w:t xml:space="preserve"> (Calculated Risk-Taking):</w:t>
            </w:r>
            <w:r>
              <w:rPr>
                <w:noProof/>
                <w:webHidden/>
              </w:rPr>
              <w:tab/>
            </w:r>
            <w:r>
              <w:rPr>
                <w:rStyle w:val="Hyperlink"/>
                <w:noProof/>
                <w:rtl/>
              </w:rPr>
              <w:fldChar w:fldCharType="begin"/>
            </w:r>
            <w:r>
              <w:rPr>
                <w:noProof/>
                <w:webHidden/>
              </w:rPr>
              <w:instrText xml:space="preserve"> PAGEREF _Toc204111796 \h </w:instrText>
            </w:r>
            <w:r>
              <w:rPr>
                <w:rStyle w:val="Hyperlink"/>
                <w:noProof/>
                <w:rtl/>
              </w:rPr>
            </w:r>
            <w:r>
              <w:rPr>
                <w:rStyle w:val="Hyperlink"/>
                <w:noProof/>
                <w:rtl/>
              </w:rPr>
              <w:fldChar w:fldCharType="separate"/>
            </w:r>
            <w:r w:rsidR="00516FA7">
              <w:rPr>
                <w:noProof/>
                <w:webHidden/>
                <w:rtl/>
              </w:rPr>
              <w:t>20</w:t>
            </w:r>
            <w:r>
              <w:rPr>
                <w:rStyle w:val="Hyperlink"/>
                <w:noProof/>
                <w:rtl/>
              </w:rPr>
              <w:fldChar w:fldCharType="end"/>
            </w:r>
          </w:hyperlink>
        </w:p>
        <w:p w14:paraId="07EBE995" w14:textId="45D13895" w:rsidR="002E5250" w:rsidRDefault="002E5250" w:rsidP="004A068E">
          <w:pPr>
            <w:pStyle w:val="30"/>
            <w:tabs>
              <w:tab w:val="left" w:pos="2530"/>
              <w:tab w:val="right" w:leader="dot" w:pos="9350"/>
            </w:tabs>
            <w:bidi/>
            <w:rPr>
              <w:rFonts w:cstheme="minorBidi"/>
              <w:noProof/>
              <w:kern w:val="2"/>
              <w:sz w:val="24"/>
              <w:szCs w:val="24"/>
              <w14:ligatures w14:val="standardContextual"/>
            </w:rPr>
          </w:pPr>
          <w:hyperlink w:anchor="_Toc204111797" w:history="1">
            <w:r w:rsidRPr="00E97A8F">
              <w:rPr>
                <w:rStyle w:val="Hyperlink"/>
                <w:rFonts w:ascii="Symbol" w:hAnsi="Symbol"/>
                <w:bCs/>
                <w:noProof/>
                <w:color w:val="474747" w:themeColor="hyperlink" w:themeShade="80"/>
              </w:rPr>
              <w:t></w:t>
            </w:r>
            <w:r>
              <w:rPr>
                <w:rFonts w:cstheme="minorBidi"/>
                <w:noProof/>
                <w:kern w:val="2"/>
                <w:sz w:val="24"/>
                <w:szCs w:val="24"/>
                <w14:ligatures w14:val="standardContextual"/>
              </w:rPr>
              <w:tab/>
            </w:r>
            <w:r w:rsidRPr="00E97A8F">
              <w:rPr>
                <w:rStyle w:val="Hyperlink"/>
                <w:rFonts w:asciiTheme="minorBidi" w:hAnsiTheme="minorBidi"/>
                <w:b/>
                <w:bCs/>
                <w:noProof/>
                <w:color w:val="474747" w:themeColor="hyperlink" w:themeShade="80"/>
                <w:rtl/>
              </w:rPr>
              <w:t>التمكين والثقة في الفريق</w:t>
            </w:r>
            <w:r w:rsidRPr="00E97A8F">
              <w:rPr>
                <w:rStyle w:val="Hyperlink"/>
                <w:rFonts w:asciiTheme="minorBidi" w:hAnsiTheme="minorBidi"/>
                <w:b/>
                <w:bCs/>
                <w:noProof/>
                <w:color w:val="474747" w:themeColor="hyperlink" w:themeShade="80"/>
              </w:rPr>
              <w:t xml:space="preserve"> (Empowerment and Trust):</w:t>
            </w:r>
            <w:r>
              <w:rPr>
                <w:noProof/>
                <w:webHidden/>
              </w:rPr>
              <w:tab/>
            </w:r>
            <w:r>
              <w:rPr>
                <w:rStyle w:val="Hyperlink"/>
                <w:noProof/>
                <w:rtl/>
              </w:rPr>
              <w:fldChar w:fldCharType="begin"/>
            </w:r>
            <w:r>
              <w:rPr>
                <w:noProof/>
                <w:webHidden/>
              </w:rPr>
              <w:instrText xml:space="preserve"> PAGEREF _Toc204111797 \h </w:instrText>
            </w:r>
            <w:r>
              <w:rPr>
                <w:rStyle w:val="Hyperlink"/>
                <w:noProof/>
                <w:rtl/>
              </w:rPr>
            </w:r>
            <w:r>
              <w:rPr>
                <w:rStyle w:val="Hyperlink"/>
                <w:noProof/>
                <w:rtl/>
              </w:rPr>
              <w:fldChar w:fldCharType="separate"/>
            </w:r>
            <w:r w:rsidR="00516FA7">
              <w:rPr>
                <w:noProof/>
                <w:webHidden/>
                <w:rtl/>
              </w:rPr>
              <w:t>20</w:t>
            </w:r>
            <w:r>
              <w:rPr>
                <w:rStyle w:val="Hyperlink"/>
                <w:noProof/>
                <w:rtl/>
              </w:rPr>
              <w:fldChar w:fldCharType="end"/>
            </w:r>
          </w:hyperlink>
        </w:p>
        <w:p w14:paraId="006C9EE6" w14:textId="3EEE10A5" w:rsidR="002E5250" w:rsidRDefault="002E5250" w:rsidP="004A068E">
          <w:pPr>
            <w:pStyle w:val="30"/>
            <w:tabs>
              <w:tab w:val="left" w:pos="2003"/>
              <w:tab w:val="right" w:leader="dot" w:pos="9350"/>
            </w:tabs>
            <w:bidi/>
            <w:rPr>
              <w:rFonts w:cstheme="minorBidi"/>
              <w:noProof/>
              <w:kern w:val="2"/>
              <w:sz w:val="24"/>
              <w:szCs w:val="24"/>
              <w14:ligatures w14:val="standardContextual"/>
            </w:rPr>
          </w:pPr>
          <w:hyperlink w:anchor="_Toc204111798" w:history="1">
            <w:r w:rsidRPr="00E97A8F">
              <w:rPr>
                <w:rStyle w:val="Hyperlink"/>
                <w:rFonts w:ascii="Symbol" w:hAnsi="Symbol"/>
                <w:bCs/>
                <w:noProof/>
                <w:color w:val="474747" w:themeColor="hyperlink" w:themeShade="80"/>
              </w:rPr>
              <w:t></w:t>
            </w:r>
            <w:r>
              <w:rPr>
                <w:rFonts w:cstheme="minorBidi"/>
                <w:noProof/>
                <w:kern w:val="2"/>
                <w:sz w:val="24"/>
                <w:szCs w:val="24"/>
                <w14:ligatures w14:val="standardContextual"/>
              </w:rPr>
              <w:tab/>
            </w:r>
            <w:r w:rsidRPr="00E97A8F">
              <w:rPr>
                <w:rStyle w:val="Hyperlink"/>
                <w:rFonts w:asciiTheme="minorBidi" w:hAnsiTheme="minorBidi"/>
                <w:b/>
                <w:bCs/>
                <w:noProof/>
                <w:color w:val="474747" w:themeColor="hyperlink" w:themeShade="80"/>
                <w:rtl/>
              </w:rPr>
              <w:t>التكيف مع التغيير</w:t>
            </w:r>
            <w:r w:rsidRPr="00E97A8F">
              <w:rPr>
                <w:rStyle w:val="Hyperlink"/>
                <w:rFonts w:asciiTheme="minorBidi" w:hAnsiTheme="minorBidi"/>
                <w:b/>
                <w:bCs/>
                <w:noProof/>
                <w:color w:val="474747" w:themeColor="hyperlink" w:themeShade="80"/>
              </w:rPr>
              <w:t xml:space="preserve"> (Adaptability):</w:t>
            </w:r>
            <w:r>
              <w:rPr>
                <w:noProof/>
                <w:webHidden/>
              </w:rPr>
              <w:tab/>
            </w:r>
            <w:r>
              <w:rPr>
                <w:rStyle w:val="Hyperlink"/>
                <w:noProof/>
                <w:rtl/>
              </w:rPr>
              <w:fldChar w:fldCharType="begin"/>
            </w:r>
            <w:r>
              <w:rPr>
                <w:noProof/>
                <w:webHidden/>
              </w:rPr>
              <w:instrText xml:space="preserve"> PAGEREF _Toc204111798 \h </w:instrText>
            </w:r>
            <w:r>
              <w:rPr>
                <w:rStyle w:val="Hyperlink"/>
                <w:noProof/>
                <w:rtl/>
              </w:rPr>
            </w:r>
            <w:r>
              <w:rPr>
                <w:rStyle w:val="Hyperlink"/>
                <w:noProof/>
                <w:rtl/>
              </w:rPr>
              <w:fldChar w:fldCharType="separate"/>
            </w:r>
            <w:r w:rsidR="00516FA7">
              <w:rPr>
                <w:noProof/>
                <w:webHidden/>
                <w:rtl/>
              </w:rPr>
              <w:t>20</w:t>
            </w:r>
            <w:r>
              <w:rPr>
                <w:rStyle w:val="Hyperlink"/>
                <w:noProof/>
                <w:rtl/>
              </w:rPr>
              <w:fldChar w:fldCharType="end"/>
            </w:r>
          </w:hyperlink>
        </w:p>
        <w:p w14:paraId="62187FA5" w14:textId="2794335D" w:rsidR="002E5250" w:rsidRDefault="002E5250" w:rsidP="004A068E">
          <w:pPr>
            <w:pStyle w:val="30"/>
            <w:tabs>
              <w:tab w:val="left" w:pos="2710"/>
              <w:tab w:val="right" w:leader="dot" w:pos="9350"/>
            </w:tabs>
            <w:bidi/>
            <w:rPr>
              <w:rFonts w:cstheme="minorBidi"/>
              <w:noProof/>
              <w:kern w:val="2"/>
              <w:sz w:val="24"/>
              <w:szCs w:val="24"/>
              <w14:ligatures w14:val="standardContextual"/>
            </w:rPr>
          </w:pPr>
          <w:hyperlink w:anchor="_Toc204111799" w:history="1">
            <w:r w:rsidRPr="00E97A8F">
              <w:rPr>
                <w:rStyle w:val="Hyperlink"/>
                <w:rFonts w:ascii="Symbol" w:hAnsi="Symbol"/>
                <w:bCs/>
                <w:noProof/>
                <w:color w:val="474747" w:themeColor="hyperlink" w:themeShade="80"/>
              </w:rPr>
              <w:t></w:t>
            </w:r>
            <w:r>
              <w:rPr>
                <w:rFonts w:cstheme="minorBidi"/>
                <w:noProof/>
                <w:kern w:val="2"/>
                <w:sz w:val="24"/>
                <w:szCs w:val="24"/>
                <w14:ligatures w14:val="standardContextual"/>
              </w:rPr>
              <w:tab/>
            </w:r>
            <w:r w:rsidRPr="00E97A8F">
              <w:rPr>
                <w:rStyle w:val="Hyperlink"/>
                <w:rFonts w:asciiTheme="minorBidi" w:hAnsiTheme="minorBidi"/>
                <w:b/>
                <w:bCs/>
                <w:noProof/>
                <w:color w:val="474747" w:themeColor="hyperlink" w:themeShade="80"/>
                <w:rtl/>
              </w:rPr>
              <w:t>التركيز على القيمة المضافة</w:t>
            </w:r>
            <w:r w:rsidRPr="00E97A8F">
              <w:rPr>
                <w:rStyle w:val="Hyperlink"/>
                <w:rFonts w:asciiTheme="minorBidi" w:hAnsiTheme="minorBidi"/>
                <w:b/>
                <w:bCs/>
                <w:noProof/>
                <w:color w:val="474747" w:themeColor="hyperlink" w:themeShade="80"/>
              </w:rPr>
              <w:t xml:space="preserve"> (Value Creation):</w:t>
            </w:r>
            <w:r>
              <w:rPr>
                <w:noProof/>
                <w:webHidden/>
              </w:rPr>
              <w:tab/>
            </w:r>
            <w:r>
              <w:rPr>
                <w:rStyle w:val="Hyperlink"/>
                <w:noProof/>
                <w:rtl/>
              </w:rPr>
              <w:fldChar w:fldCharType="begin"/>
            </w:r>
            <w:r>
              <w:rPr>
                <w:noProof/>
                <w:webHidden/>
              </w:rPr>
              <w:instrText xml:space="preserve"> PAGEREF _Toc204111799 \h </w:instrText>
            </w:r>
            <w:r>
              <w:rPr>
                <w:rStyle w:val="Hyperlink"/>
                <w:noProof/>
                <w:rtl/>
              </w:rPr>
            </w:r>
            <w:r>
              <w:rPr>
                <w:rStyle w:val="Hyperlink"/>
                <w:noProof/>
                <w:rtl/>
              </w:rPr>
              <w:fldChar w:fldCharType="separate"/>
            </w:r>
            <w:r w:rsidR="00516FA7">
              <w:rPr>
                <w:noProof/>
                <w:webHidden/>
                <w:rtl/>
              </w:rPr>
              <w:t>21</w:t>
            </w:r>
            <w:r>
              <w:rPr>
                <w:rStyle w:val="Hyperlink"/>
                <w:noProof/>
                <w:rtl/>
              </w:rPr>
              <w:fldChar w:fldCharType="end"/>
            </w:r>
          </w:hyperlink>
        </w:p>
        <w:p w14:paraId="60E5CF95" w14:textId="74324467" w:rsidR="002E5250" w:rsidRDefault="002E5250" w:rsidP="004A068E">
          <w:pPr>
            <w:pStyle w:val="10"/>
            <w:rPr>
              <w:rFonts w:cstheme="minorBidi"/>
              <w:noProof/>
              <w:kern w:val="2"/>
              <w:sz w:val="24"/>
              <w:szCs w:val="24"/>
              <w14:ligatures w14:val="standardContextual"/>
            </w:rPr>
          </w:pPr>
          <w:hyperlink w:anchor="_Toc204111800" w:history="1">
            <w:r w:rsidRPr="00E97A8F">
              <w:rPr>
                <w:rStyle w:val="Hyperlink"/>
                <w:rFonts w:asciiTheme="minorBidi" w:hAnsiTheme="minorBidi"/>
                <w:b/>
                <w:bCs/>
                <w:noProof/>
                <w:sz w:val="28"/>
                <w:szCs w:val="28"/>
              </w:rPr>
              <w:sym w:font="Webdings" w:char="F03D"/>
            </w:r>
            <w:r w:rsidRPr="00E97A8F">
              <w:rPr>
                <w:rStyle w:val="Hyperlink"/>
                <w:rFonts w:asciiTheme="minorBidi" w:hAnsiTheme="minorBidi"/>
                <w:b/>
                <w:bCs/>
                <w:noProof/>
                <w:rtl/>
              </w:rPr>
              <w:t>دلائل النجاح في الشركات الكبرى والناشئة</w:t>
            </w:r>
            <w:r>
              <w:rPr>
                <w:noProof/>
                <w:webHidden/>
              </w:rPr>
              <w:tab/>
            </w:r>
            <w:r>
              <w:rPr>
                <w:rStyle w:val="Hyperlink"/>
                <w:noProof/>
                <w:rtl/>
              </w:rPr>
              <w:fldChar w:fldCharType="begin"/>
            </w:r>
            <w:r>
              <w:rPr>
                <w:noProof/>
                <w:webHidden/>
              </w:rPr>
              <w:instrText xml:space="preserve"> PAGEREF _Toc204111800 \h </w:instrText>
            </w:r>
            <w:r>
              <w:rPr>
                <w:rStyle w:val="Hyperlink"/>
                <w:noProof/>
                <w:rtl/>
              </w:rPr>
            </w:r>
            <w:r>
              <w:rPr>
                <w:rStyle w:val="Hyperlink"/>
                <w:noProof/>
                <w:rtl/>
              </w:rPr>
              <w:fldChar w:fldCharType="separate"/>
            </w:r>
            <w:r w:rsidR="00516FA7">
              <w:rPr>
                <w:noProof/>
                <w:webHidden/>
                <w:rtl/>
              </w:rPr>
              <w:t>21</w:t>
            </w:r>
            <w:r>
              <w:rPr>
                <w:rStyle w:val="Hyperlink"/>
                <w:noProof/>
                <w:rtl/>
              </w:rPr>
              <w:fldChar w:fldCharType="end"/>
            </w:r>
          </w:hyperlink>
        </w:p>
        <w:p w14:paraId="6B5968FC" w14:textId="3F006F22" w:rsidR="002E5250" w:rsidRDefault="002E5250" w:rsidP="004A068E">
          <w:pPr>
            <w:pStyle w:val="10"/>
            <w:rPr>
              <w:rFonts w:cstheme="minorBidi"/>
              <w:noProof/>
              <w:kern w:val="2"/>
              <w:sz w:val="24"/>
              <w:szCs w:val="24"/>
              <w14:ligatures w14:val="standardContextual"/>
            </w:rPr>
          </w:pPr>
          <w:hyperlink w:anchor="_Toc204111801" w:history="1">
            <w:r w:rsidRPr="00E97A8F">
              <w:rPr>
                <w:rStyle w:val="Hyperlink"/>
                <w:rFonts w:asciiTheme="minorBidi" w:hAnsiTheme="minorBidi"/>
                <w:b/>
                <w:bCs/>
                <w:noProof/>
                <w:rtl/>
              </w:rPr>
              <w:t>العوامل التي نقيس بها نجاح الشركات</w:t>
            </w:r>
            <w:r>
              <w:rPr>
                <w:noProof/>
                <w:webHidden/>
              </w:rPr>
              <w:tab/>
            </w:r>
            <w:r>
              <w:rPr>
                <w:rStyle w:val="Hyperlink"/>
                <w:noProof/>
                <w:rtl/>
              </w:rPr>
              <w:fldChar w:fldCharType="begin"/>
            </w:r>
            <w:r>
              <w:rPr>
                <w:noProof/>
                <w:webHidden/>
              </w:rPr>
              <w:instrText xml:space="preserve"> PAGEREF _Toc204111801 \h </w:instrText>
            </w:r>
            <w:r>
              <w:rPr>
                <w:rStyle w:val="Hyperlink"/>
                <w:noProof/>
                <w:rtl/>
              </w:rPr>
            </w:r>
            <w:r>
              <w:rPr>
                <w:rStyle w:val="Hyperlink"/>
                <w:noProof/>
                <w:rtl/>
              </w:rPr>
              <w:fldChar w:fldCharType="separate"/>
            </w:r>
            <w:r w:rsidR="00516FA7">
              <w:rPr>
                <w:noProof/>
                <w:webHidden/>
                <w:rtl/>
              </w:rPr>
              <w:t>22</w:t>
            </w:r>
            <w:r>
              <w:rPr>
                <w:rStyle w:val="Hyperlink"/>
                <w:noProof/>
                <w:rtl/>
              </w:rPr>
              <w:fldChar w:fldCharType="end"/>
            </w:r>
          </w:hyperlink>
        </w:p>
        <w:p w14:paraId="601D6DED" w14:textId="32BB7266" w:rsidR="002E5250" w:rsidRDefault="002E5250" w:rsidP="004A068E">
          <w:pPr>
            <w:pStyle w:val="20"/>
            <w:tabs>
              <w:tab w:val="right" w:leader="dot" w:pos="9350"/>
            </w:tabs>
            <w:bidi/>
            <w:rPr>
              <w:rFonts w:cstheme="minorBidi"/>
              <w:noProof/>
              <w:kern w:val="2"/>
              <w:sz w:val="24"/>
              <w:szCs w:val="24"/>
              <w14:ligatures w14:val="standardContextual"/>
            </w:rPr>
          </w:pPr>
          <w:hyperlink w:anchor="_Toc204111802" w:history="1">
            <w:r w:rsidRPr="00E97A8F">
              <w:rPr>
                <w:rStyle w:val="Hyperlink"/>
                <w:rFonts w:asciiTheme="minorBidi" w:hAnsiTheme="minorBidi"/>
                <w:b/>
                <w:bCs/>
                <w:noProof/>
                <w:rtl/>
              </w:rPr>
              <w:t>نظريات القيادة ذات الصلة</w:t>
            </w:r>
            <w:r>
              <w:rPr>
                <w:noProof/>
                <w:webHidden/>
              </w:rPr>
              <w:tab/>
            </w:r>
            <w:r>
              <w:rPr>
                <w:rStyle w:val="Hyperlink"/>
                <w:noProof/>
                <w:rtl/>
              </w:rPr>
              <w:fldChar w:fldCharType="begin"/>
            </w:r>
            <w:r>
              <w:rPr>
                <w:noProof/>
                <w:webHidden/>
              </w:rPr>
              <w:instrText xml:space="preserve"> PAGEREF _Toc204111802 \h </w:instrText>
            </w:r>
            <w:r>
              <w:rPr>
                <w:rStyle w:val="Hyperlink"/>
                <w:noProof/>
                <w:rtl/>
              </w:rPr>
            </w:r>
            <w:r>
              <w:rPr>
                <w:rStyle w:val="Hyperlink"/>
                <w:noProof/>
                <w:rtl/>
              </w:rPr>
              <w:fldChar w:fldCharType="separate"/>
            </w:r>
            <w:r w:rsidR="00516FA7">
              <w:rPr>
                <w:noProof/>
                <w:webHidden/>
                <w:rtl/>
              </w:rPr>
              <w:t>24</w:t>
            </w:r>
            <w:r>
              <w:rPr>
                <w:rStyle w:val="Hyperlink"/>
                <w:noProof/>
                <w:rtl/>
              </w:rPr>
              <w:fldChar w:fldCharType="end"/>
            </w:r>
          </w:hyperlink>
        </w:p>
        <w:p w14:paraId="640F09F7" w14:textId="66FDE80B" w:rsidR="002E5250" w:rsidRDefault="002E5250" w:rsidP="004A068E">
          <w:pPr>
            <w:pStyle w:val="10"/>
            <w:rPr>
              <w:rFonts w:cstheme="minorBidi"/>
              <w:noProof/>
              <w:kern w:val="2"/>
              <w:sz w:val="24"/>
              <w:szCs w:val="24"/>
              <w14:ligatures w14:val="standardContextual"/>
            </w:rPr>
          </w:pPr>
          <w:hyperlink w:anchor="_Toc204111803" w:history="1">
            <w:r w:rsidRPr="00E97A8F">
              <w:rPr>
                <w:rStyle w:val="Hyperlink"/>
                <w:rFonts w:asciiTheme="minorBidi" w:hAnsiTheme="minorBidi" w:hint="cs"/>
                <w:b/>
                <w:bCs/>
                <w:noProof/>
                <w:sz w:val="28"/>
                <w:szCs w:val="28"/>
              </w:rPr>
              <w:sym w:font="Webdings" w:char="F03D"/>
            </w:r>
            <w:r w:rsidRPr="00E97A8F">
              <w:rPr>
                <w:rStyle w:val="Hyperlink"/>
                <w:rFonts w:asciiTheme="minorBidi" w:hAnsiTheme="minorBidi"/>
                <w:b/>
                <w:bCs/>
                <w:noProof/>
                <w:rtl/>
              </w:rPr>
              <w:t>العلاقة بين ريادة الأعمال وإدارة المشاريع</w:t>
            </w:r>
            <w:r>
              <w:rPr>
                <w:noProof/>
                <w:webHidden/>
              </w:rPr>
              <w:tab/>
            </w:r>
            <w:r>
              <w:rPr>
                <w:rStyle w:val="Hyperlink"/>
                <w:noProof/>
                <w:rtl/>
              </w:rPr>
              <w:fldChar w:fldCharType="begin"/>
            </w:r>
            <w:r>
              <w:rPr>
                <w:noProof/>
                <w:webHidden/>
              </w:rPr>
              <w:instrText xml:space="preserve"> PAGEREF _Toc204111803 \h </w:instrText>
            </w:r>
            <w:r>
              <w:rPr>
                <w:rStyle w:val="Hyperlink"/>
                <w:noProof/>
                <w:rtl/>
              </w:rPr>
            </w:r>
            <w:r>
              <w:rPr>
                <w:rStyle w:val="Hyperlink"/>
                <w:noProof/>
                <w:rtl/>
              </w:rPr>
              <w:fldChar w:fldCharType="separate"/>
            </w:r>
            <w:r w:rsidR="00516FA7">
              <w:rPr>
                <w:noProof/>
                <w:webHidden/>
                <w:rtl/>
              </w:rPr>
              <w:t>26</w:t>
            </w:r>
            <w:r>
              <w:rPr>
                <w:rStyle w:val="Hyperlink"/>
                <w:noProof/>
                <w:rtl/>
              </w:rPr>
              <w:fldChar w:fldCharType="end"/>
            </w:r>
          </w:hyperlink>
        </w:p>
        <w:p w14:paraId="2FFE4603" w14:textId="0377A5AE" w:rsidR="002E5250" w:rsidRDefault="002E5250" w:rsidP="004A068E">
          <w:pPr>
            <w:pStyle w:val="10"/>
            <w:rPr>
              <w:rFonts w:cstheme="minorBidi"/>
              <w:noProof/>
              <w:kern w:val="2"/>
              <w:sz w:val="24"/>
              <w:szCs w:val="24"/>
              <w14:ligatures w14:val="standardContextual"/>
            </w:rPr>
          </w:pPr>
          <w:hyperlink w:anchor="_Toc204111804" w:history="1">
            <w:r w:rsidRPr="00E97A8F">
              <w:rPr>
                <w:rStyle w:val="Hyperlink"/>
                <w:rFonts w:asciiTheme="minorBidi" w:hAnsiTheme="minorBidi"/>
                <w:b/>
                <w:bCs/>
                <w:noProof/>
                <w:sz w:val="28"/>
                <w:szCs w:val="28"/>
              </w:rPr>
              <w:sym w:font="Webdings" w:char="F03D"/>
            </w:r>
            <w:r w:rsidRPr="00E97A8F">
              <w:rPr>
                <w:rStyle w:val="Hyperlink"/>
                <w:rFonts w:asciiTheme="minorBidi" w:hAnsiTheme="minorBidi"/>
                <w:b/>
                <w:bCs/>
                <w:noProof/>
                <w:rtl/>
              </w:rPr>
              <w:t>السياق التنظيمي: المنظمات الكبرى والناشئة</w:t>
            </w:r>
            <w:r>
              <w:rPr>
                <w:noProof/>
                <w:webHidden/>
              </w:rPr>
              <w:tab/>
            </w:r>
            <w:r>
              <w:rPr>
                <w:rStyle w:val="Hyperlink"/>
                <w:noProof/>
                <w:rtl/>
              </w:rPr>
              <w:fldChar w:fldCharType="begin"/>
            </w:r>
            <w:r>
              <w:rPr>
                <w:noProof/>
                <w:webHidden/>
              </w:rPr>
              <w:instrText xml:space="preserve"> PAGEREF _Toc204111804 \h </w:instrText>
            </w:r>
            <w:r>
              <w:rPr>
                <w:rStyle w:val="Hyperlink"/>
                <w:noProof/>
                <w:rtl/>
              </w:rPr>
            </w:r>
            <w:r>
              <w:rPr>
                <w:rStyle w:val="Hyperlink"/>
                <w:noProof/>
                <w:rtl/>
              </w:rPr>
              <w:fldChar w:fldCharType="separate"/>
            </w:r>
            <w:r w:rsidR="00516FA7">
              <w:rPr>
                <w:noProof/>
                <w:webHidden/>
                <w:rtl/>
              </w:rPr>
              <w:t>26</w:t>
            </w:r>
            <w:r>
              <w:rPr>
                <w:rStyle w:val="Hyperlink"/>
                <w:noProof/>
                <w:rtl/>
              </w:rPr>
              <w:fldChar w:fldCharType="end"/>
            </w:r>
          </w:hyperlink>
        </w:p>
        <w:p w14:paraId="48D0AF8A" w14:textId="634002A6" w:rsidR="002E5250" w:rsidRDefault="002E5250" w:rsidP="004A068E">
          <w:pPr>
            <w:pStyle w:val="10"/>
            <w:rPr>
              <w:rFonts w:cstheme="minorBidi"/>
              <w:noProof/>
              <w:kern w:val="2"/>
              <w:sz w:val="24"/>
              <w:szCs w:val="24"/>
              <w14:ligatures w14:val="standardContextual"/>
            </w:rPr>
          </w:pPr>
          <w:hyperlink w:anchor="_Toc204111805" w:history="1">
            <w:r w:rsidRPr="00E97A8F">
              <w:rPr>
                <w:rStyle w:val="Hyperlink"/>
                <w:rFonts w:asciiTheme="minorBidi" w:hAnsiTheme="minorBidi"/>
                <w:b/>
                <w:bCs/>
                <w:noProof/>
                <w:rtl/>
              </w:rPr>
              <w:t>الدراسات السابقة (تفصيل وتحليل نقدي)</w:t>
            </w:r>
            <w:r>
              <w:rPr>
                <w:noProof/>
                <w:webHidden/>
              </w:rPr>
              <w:tab/>
            </w:r>
            <w:r>
              <w:rPr>
                <w:rStyle w:val="Hyperlink"/>
                <w:noProof/>
                <w:rtl/>
              </w:rPr>
              <w:fldChar w:fldCharType="begin"/>
            </w:r>
            <w:r>
              <w:rPr>
                <w:noProof/>
                <w:webHidden/>
              </w:rPr>
              <w:instrText xml:space="preserve"> PAGEREF _Toc204111805 \h </w:instrText>
            </w:r>
            <w:r>
              <w:rPr>
                <w:rStyle w:val="Hyperlink"/>
                <w:noProof/>
                <w:rtl/>
              </w:rPr>
            </w:r>
            <w:r>
              <w:rPr>
                <w:rStyle w:val="Hyperlink"/>
                <w:noProof/>
                <w:rtl/>
              </w:rPr>
              <w:fldChar w:fldCharType="separate"/>
            </w:r>
            <w:r w:rsidR="00516FA7">
              <w:rPr>
                <w:noProof/>
                <w:webHidden/>
                <w:rtl/>
              </w:rPr>
              <w:t>27</w:t>
            </w:r>
            <w:r>
              <w:rPr>
                <w:rStyle w:val="Hyperlink"/>
                <w:noProof/>
                <w:rtl/>
              </w:rPr>
              <w:fldChar w:fldCharType="end"/>
            </w:r>
          </w:hyperlink>
        </w:p>
        <w:p w14:paraId="08EB21CB" w14:textId="423D71A7" w:rsidR="002E5250" w:rsidRDefault="002E5250" w:rsidP="004A068E">
          <w:pPr>
            <w:pStyle w:val="20"/>
            <w:tabs>
              <w:tab w:val="right" w:leader="dot" w:pos="9350"/>
            </w:tabs>
            <w:bidi/>
            <w:rPr>
              <w:rFonts w:cstheme="minorBidi"/>
              <w:noProof/>
              <w:kern w:val="2"/>
              <w:sz w:val="24"/>
              <w:szCs w:val="24"/>
              <w14:ligatures w14:val="standardContextual"/>
            </w:rPr>
          </w:pPr>
          <w:hyperlink w:anchor="_Toc204111806" w:history="1">
            <w:r w:rsidRPr="00E97A8F">
              <w:rPr>
                <w:rStyle w:val="Hyperlink"/>
                <w:b/>
                <w:bCs/>
                <w:noProof/>
                <w:color w:val="474747" w:themeColor="hyperlink" w:themeShade="80"/>
                <w:sz w:val="30"/>
                <w:szCs w:val="30"/>
              </w:rPr>
              <w:sym w:font="Webdings" w:char="F03D"/>
            </w:r>
            <w:r w:rsidRPr="00E97A8F">
              <w:rPr>
                <w:rStyle w:val="Hyperlink"/>
                <w:b/>
                <w:bCs/>
                <w:noProof/>
                <w:color w:val="474747" w:themeColor="hyperlink" w:themeShade="80"/>
                <w:rtl/>
              </w:rPr>
              <w:t xml:space="preserve"> الفجوات البحثية</w:t>
            </w:r>
            <w:r w:rsidRPr="00E97A8F">
              <w:rPr>
                <w:rStyle w:val="Hyperlink"/>
                <w:b/>
                <w:bCs/>
                <w:noProof/>
                <w:color w:val="474747" w:themeColor="hyperlink" w:themeShade="80"/>
              </w:rPr>
              <w:t xml:space="preserve"> (Research Gaps)</w:t>
            </w:r>
            <w:r>
              <w:rPr>
                <w:noProof/>
                <w:webHidden/>
              </w:rPr>
              <w:tab/>
            </w:r>
            <w:r>
              <w:rPr>
                <w:rStyle w:val="Hyperlink"/>
                <w:noProof/>
                <w:rtl/>
              </w:rPr>
              <w:fldChar w:fldCharType="begin"/>
            </w:r>
            <w:r>
              <w:rPr>
                <w:noProof/>
                <w:webHidden/>
              </w:rPr>
              <w:instrText xml:space="preserve"> PAGEREF _Toc204111806 \h </w:instrText>
            </w:r>
            <w:r>
              <w:rPr>
                <w:rStyle w:val="Hyperlink"/>
                <w:noProof/>
                <w:rtl/>
              </w:rPr>
            </w:r>
            <w:r>
              <w:rPr>
                <w:rStyle w:val="Hyperlink"/>
                <w:noProof/>
                <w:rtl/>
              </w:rPr>
              <w:fldChar w:fldCharType="separate"/>
            </w:r>
            <w:r w:rsidR="00516FA7">
              <w:rPr>
                <w:noProof/>
                <w:webHidden/>
                <w:rtl/>
              </w:rPr>
              <w:t>30</w:t>
            </w:r>
            <w:r>
              <w:rPr>
                <w:rStyle w:val="Hyperlink"/>
                <w:noProof/>
                <w:rtl/>
              </w:rPr>
              <w:fldChar w:fldCharType="end"/>
            </w:r>
          </w:hyperlink>
        </w:p>
        <w:p w14:paraId="3F7C285C" w14:textId="424C62BD" w:rsidR="002E5250" w:rsidRDefault="002E5250">
          <w:pPr>
            <w:pStyle w:val="30"/>
            <w:numPr>
              <w:ilvl w:val="1"/>
              <w:numId w:val="13"/>
            </w:numPr>
            <w:tabs>
              <w:tab w:val="left" w:pos="4679"/>
              <w:tab w:val="right" w:leader="dot" w:pos="9350"/>
            </w:tabs>
            <w:bidi/>
            <w:rPr>
              <w:rFonts w:cstheme="minorBidi"/>
              <w:noProof/>
              <w:kern w:val="2"/>
              <w:sz w:val="24"/>
              <w:szCs w:val="24"/>
              <w14:ligatures w14:val="standardContextual"/>
            </w:rPr>
          </w:pPr>
          <w:hyperlink w:anchor="_Toc204111807" w:history="1">
            <w:r w:rsidRPr="00E97A8F">
              <w:rPr>
                <w:rStyle w:val="Hyperlink"/>
                <w:b/>
                <w:bCs/>
                <w:noProof/>
                <w:rtl/>
              </w:rPr>
              <w:t>غياب المقارنة المباشرة بين المنظمات الكبرى والناشئة</w:t>
            </w:r>
            <w:r>
              <w:rPr>
                <w:noProof/>
                <w:webHidden/>
              </w:rPr>
              <w:tab/>
            </w:r>
            <w:r>
              <w:rPr>
                <w:rStyle w:val="Hyperlink"/>
                <w:noProof/>
                <w:rtl/>
              </w:rPr>
              <w:fldChar w:fldCharType="begin"/>
            </w:r>
            <w:r>
              <w:rPr>
                <w:noProof/>
                <w:webHidden/>
              </w:rPr>
              <w:instrText xml:space="preserve"> PAGEREF _Toc204111807 \h </w:instrText>
            </w:r>
            <w:r>
              <w:rPr>
                <w:rStyle w:val="Hyperlink"/>
                <w:noProof/>
                <w:rtl/>
              </w:rPr>
            </w:r>
            <w:r>
              <w:rPr>
                <w:rStyle w:val="Hyperlink"/>
                <w:noProof/>
                <w:rtl/>
              </w:rPr>
              <w:fldChar w:fldCharType="separate"/>
            </w:r>
            <w:r w:rsidR="00516FA7">
              <w:rPr>
                <w:noProof/>
                <w:webHidden/>
                <w:rtl/>
              </w:rPr>
              <w:t>30</w:t>
            </w:r>
            <w:r>
              <w:rPr>
                <w:rStyle w:val="Hyperlink"/>
                <w:noProof/>
                <w:rtl/>
              </w:rPr>
              <w:fldChar w:fldCharType="end"/>
            </w:r>
          </w:hyperlink>
        </w:p>
        <w:p w14:paraId="1925336E" w14:textId="259C91ED" w:rsidR="002E5250" w:rsidRDefault="002E5250">
          <w:pPr>
            <w:pStyle w:val="30"/>
            <w:numPr>
              <w:ilvl w:val="1"/>
              <w:numId w:val="13"/>
            </w:numPr>
            <w:tabs>
              <w:tab w:val="left" w:pos="3782"/>
              <w:tab w:val="right" w:leader="dot" w:pos="9350"/>
            </w:tabs>
            <w:bidi/>
            <w:rPr>
              <w:rFonts w:cstheme="minorBidi"/>
              <w:noProof/>
              <w:kern w:val="2"/>
              <w:sz w:val="24"/>
              <w:szCs w:val="24"/>
              <w14:ligatures w14:val="standardContextual"/>
            </w:rPr>
          </w:pPr>
          <w:hyperlink w:anchor="_Toc204111808" w:history="1">
            <w:r w:rsidRPr="00E97A8F">
              <w:rPr>
                <w:rStyle w:val="Hyperlink"/>
                <w:b/>
                <w:bCs/>
                <w:noProof/>
                <w:color w:val="474747" w:themeColor="hyperlink" w:themeShade="80"/>
                <w:rtl/>
              </w:rPr>
              <w:t>قلة الدراسات في السياق العربي والخليجي</w:t>
            </w:r>
            <w:r>
              <w:rPr>
                <w:noProof/>
                <w:webHidden/>
              </w:rPr>
              <w:tab/>
            </w:r>
            <w:r>
              <w:rPr>
                <w:rStyle w:val="Hyperlink"/>
                <w:noProof/>
                <w:rtl/>
              </w:rPr>
              <w:fldChar w:fldCharType="begin"/>
            </w:r>
            <w:r>
              <w:rPr>
                <w:noProof/>
                <w:webHidden/>
              </w:rPr>
              <w:instrText xml:space="preserve"> PAGEREF _Toc204111808 \h </w:instrText>
            </w:r>
            <w:r>
              <w:rPr>
                <w:rStyle w:val="Hyperlink"/>
                <w:noProof/>
                <w:rtl/>
              </w:rPr>
            </w:r>
            <w:r>
              <w:rPr>
                <w:rStyle w:val="Hyperlink"/>
                <w:noProof/>
                <w:rtl/>
              </w:rPr>
              <w:fldChar w:fldCharType="separate"/>
            </w:r>
            <w:r w:rsidR="00516FA7">
              <w:rPr>
                <w:noProof/>
                <w:webHidden/>
                <w:rtl/>
              </w:rPr>
              <w:t>30</w:t>
            </w:r>
            <w:r>
              <w:rPr>
                <w:rStyle w:val="Hyperlink"/>
                <w:noProof/>
                <w:rtl/>
              </w:rPr>
              <w:fldChar w:fldCharType="end"/>
            </w:r>
          </w:hyperlink>
        </w:p>
        <w:p w14:paraId="4332CCEA" w14:textId="72640638" w:rsidR="002E5250" w:rsidRDefault="002E5250">
          <w:pPr>
            <w:pStyle w:val="30"/>
            <w:numPr>
              <w:ilvl w:val="1"/>
              <w:numId w:val="13"/>
            </w:numPr>
            <w:tabs>
              <w:tab w:val="left" w:pos="5876"/>
              <w:tab w:val="right" w:leader="dot" w:pos="9350"/>
            </w:tabs>
            <w:bidi/>
            <w:rPr>
              <w:rFonts w:cstheme="minorBidi"/>
              <w:noProof/>
              <w:kern w:val="2"/>
              <w:sz w:val="24"/>
              <w:szCs w:val="24"/>
              <w14:ligatures w14:val="standardContextual"/>
            </w:rPr>
          </w:pPr>
          <w:hyperlink w:anchor="_Toc204111809" w:history="1">
            <w:r w:rsidRPr="00E97A8F">
              <w:rPr>
                <w:rStyle w:val="Hyperlink"/>
                <w:b/>
                <w:bCs/>
                <w:noProof/>
                <w:color w:val="474747" w:themeColor="hyperlink" w:themeShade="80"/>
                <w:rtl/>
              </w:rPr>
              <w:t>ضعف الدمج بين نظريات القيادة وإدارة المشاريع في الدراسات التطبيقية</w:t>
            </w:r>
            <w:r>
              <w:rPr>
                <w:noProof/>
                <w:webHidden/>
              </w:rPr>
              <w:tab/>
            </w:r>
            <w:r>
              <w:rPr>
                <w:rStyle w:val="Hyperlink"/>
                <w:noProof/>
                <w:rtl/>
              </w:rPr>
              <w:fldChar w:fldCharType="begin"/>
            </w:r>
            <w:r>
              <w:rPr>
                <w:noProof/>
                <w:webHidden/>
              </w:rPr>
              <w:instrText xml:space="preserve"> PAGEREF _Toc204111809 \h </w:instrText>
            </w:r>
            <w:r>
              <w:rPr>
                <w:rStyle w:val="Hyperlink"/>
                <w:noProof/>
                <w:rtl/>
              </w:rPr>
            </w:r>
            <w:r>
              <w:rPr>
                <w:rStyle w:val="Hyperlink"/>
                <w:noProof/>
                <w:rtl/>
              </w:rPr>
              <w:fldChar w:fldCharType="separate"/>
            </w:r>
            <w:r w:rsidR="00516FA7">
              <w:rPr>
                <w:noProof/>
                <w:webHidden/>
                <w:rtl/>
              </w:rPr>
              <w:t>31</w:t>
            </w:r>
            <w:r>
              <w:rPr>
                <w:rStyle w:val="Hyperlink"/>
                <w:noProof/>
                <w:rtl/>
              </w:rPr>
              <w:fldChar w:fldCharType="end"/>
            </w:r>
          </w:hyperlink>
        </w:p>
        <w:p w14:paraId="0EEC1191" w14:textId="3DA83C4C" w:rsidR="002E5250" w:rsidRDefault="002E5250">
          <w:pPr>
            <w:pStyle w:val="30"/>
            <w:numPr>
              <w:ilvl w:val="1"/>
              <w:numId w:val="13"/>
            </w:numPr>
            <w:tabs>
              <w:tab w:val="left" w:pos="2789"/>
              <w:tab w:val="right" w:leader="dot" w:pos="9350"/>
            </w:tabs>
            <w:bidi/>
            <w:rPr>
              <w:rFonts w:cstheme="minorBidi"/>
              <w:noProof/>
              <w:kern w:val="2"/>
              <w:sz w:val="24"/>
              <w:szCs w:val="24"/>
              <w14:ligatures w14:val="standardContextual"/>
            </w:rPr>
          </w:pPr>
          <w:hyperlink w:anchor="_Toc204111810" w:history="1">
            <w:r w:rsidRPr="00E97A8F">
              <w:rPr>
                <w:rStyle w:val="Hyperlink"/>
                <w:b/>
                <w:bCs/>
                <w:noProof/>
                <w:color w:val="474747" w:themeColor="hyperlink" w:themeShade="80"/>
                <w:rtl/>
              </w:rPr>
              <w:t>قلة استخدام المنهج المختلط</w:t>
            </w:r>
            <w:r w:rsidRPr="00E97A8F">
              <w:rPr>
                <w:rStyle w:val="Hyperlink"/>
                <w:b/>
                <w:bCs/>
                <w:noProof/>
                <w:color w:val="474747" w:themeColor="hyperlink" w:themeShade="80"/>
              </w:rPr>
              <w:t xml:space="preserve"> (Mixed Methods)</w:t>
            </w:r>
            <w:r>
              <w:rPr>
                <w:noProof/>
                <w:webHidden/>
              </w:rPr>
              <w:tab/>
            </w:r>
            <w:r>
              <w:rPr>
                <w:rStyle w:val="Hyperlink"/>
                <w:noProof/>
                <w:rtl/>
              </w:rPr>
              <w:fldChar w:fldCharType="begin"/>
            </w:r>
            <w:r>
              <w:rPr>
                <w:noProof/>
                <w:webHidden/>
              </w:rPr>
              <w:instrText xml:space="preserve"> PAGEREF _Toc204111810 \h </w:instrText>
            </w:r>
            <w:r>
              <w:rPr>
                <w:rStyle w:val="Hyperlink"/>
                <w:noProof/>
                <w:rtl/>
              </w:rPr>
            </w:r>
            <w:r>
              <w:rPr>
                <w:rStyle w:val="Hyperlink"/>
                <w:noProof/>
                <w:rtl/>
              </w:rPr>
              <w:fldChar w:fldCharType="separate"/>
            </w:r>
            <w:r w:rsidR="00516FA7">
              <w:rPr>
                <w:noProof/>
                <w:webHidden/>
                <w:rtl/>
              </w:rPr>
              <w:t>31</w:t>
            </w:r>
            <w:r>
              <w:rPr>
                <w:rStyle w:val="Hyperlink"/>
                <w:noProof/>
                <w:rtl/>
              </w:rPr>
              <w:fldChar w:fldCharType="end"/>
            </w:r>
          </w:hyperlink>
        </w:p>
        <w:p w14:paraId="116A9203" w14:textId="6BB6DC76" w:rsidR="002E5250" w:rsidRDefault="002E5250">
          <w:pPr>
            <w:pStyle w:val="30"/>
            <w:numPr>
              <w:ilvl w:val="1"/>
              <w:numId w:val="13"/>
            </w:numPr>
            <w:tabs>
              <w:tab w:val="left" w:pos="4506"/>
              <w:tab w:val="right" w:leader="dot" w:pos="9350"/>
            </w:tabs>
            <w:bidi/>
            <w:rPr>
              <w:rFonts w:cstheme="minorBidi"/>
              <w:noProof/>
              <w:kern w:val="2"/>
              <w:sz w:val="24"/>
              <w:szCs w:val="24"/>
              <w14:ligatures w14:val="standardContextual"/>
            </w:rPr>
          </w:pPr>
          <w:hyperlink w:anchor="_Toc204111811" w:history="1">
            <w:r w:rsidRPr="00E97A8F">
              <w:rPr>
                <w:rStyle w:val="Hyperlink"/>
                <w:b/>
                <w:bCs/>
                <w:noProof/>
                <w:color w:val="474747" w:themeColor="hyperlink" w:themeShade="80"/>
                <w:rtl/>
              </w:rPr>
              <w:t>نقص الدراسات التي تتناول تأثير المتغيرات الوسيطة</w:t>
            </w:r>
            <w:r w:rsidRPr="00E97A8F">
              <w:rPr>
                <w:rStyle w:val="Hyperlink"/>
                <w:noProof/>
              </w:rPr>
              <w:t>.</w:t>
            </w:r>
            <w:r>
              <w:rPr>
                <w:noProof/>
                <w:webHidden/>
              </w:rPr>
              <w:tab/>
            </w:r>
            <w:r>
              <w:rPr>
                <w:rStyle w:val="Hyperlink"/>
                <w:noProof/>
                <w:rtl/>
              </w:rPr>
              <w:fldChar w:fldCharType="begin"/>
            </w:r>
            <w:r>
              <w:rPr>
                <w:noProof/>
                <w:webHidden/>
              </w:rPr>
              <w:instrText xml:space="preserve"> PAGEREF _Toc204111811 \h </w:instrText>
            </w:r>
            <w:r>
              <w:rPr>
                <w:rStyle w:val="Hyperlink"/>
                <w:noProof/>
                <w:rtl/>
              </w:rPr>
            </w:r>
            <w:r>
              <w:rPr>
                <w:rStyle w:val="Hyperlink"/>
                <w:noProof/>
                <w:rtl/>
              </w:rPr>
              <w:fldChar w:fldCharType="separate"/>
            </w:r>
            <w:r w:rsidR="00516FA7">
              <w:rPr>
                <w:noProof/>
                <w:webHidden/>
                <w:rtl/>
              </w:rPr>
              <w:t>31</w:t>
            </w:r>
            <w:r>
              <w:rPr>
                <w:rStyle w:val="Hyperlink"/>
                <w:noProof/>
                <w:rtl/>
              </w:rPr>
              <w:fldChar w:fldCharType="end"/>
            </w:r>
          </w:hyperlink>
        </w:p>
        <w:p w14:paraId="4070489E" w14:textId="3792F14A" w:rsidR="002E5250" w:rsidRDefault="002E5250" w:rsidP="004A068E">
          <w:pPr>
            <w:pStyle w:val="30"/>
            <w:tabs>
              <w:tab w:val="right" w:leader="dot" w:pos="9350"/>
            </w:tabs>
            <w:bidi/>
            <w:rPr>
              <w:rFonts w:cstheme="minorBidi"/>
              <w:noProof/>
              <w:kern w:val="2"/>
              <w:sz w:val="24"/>
              <w:szCs w:val="24"/>
              <w14:ligatures w14:val="standardContextual"/>
            </w:rPr>
          </w:pPr>
          <w:hyperlink w:anchor="_Toc204111812" w:history="1">
            <w:r w:rsidRPr="00E97A8F">
              <w:rPr>
                <w:rStyle w:val="Hyperlink"/>
                <w:rFonts w:ascii="Segoe UI Emoji" w:hAnsi="Segoe UI Emoji" w:hint="cs"/>
                <w:b/>
                <w:bCs/>
                <w:noProof/>
                <w:sz w:val="30"/>
                <w:szCs w:val="30"/>
              </w:rPr>
              <w:sym w:font="Webdings" w:char="F03D"/>
            </w:r>
            <w:r w:rsidRPr="00E97A8F">
              <w:rPr>
                <w:rStyle w:val="Hyperlink"/>
                <w:rFonts w:ascii="Segoe UI Emoji" w:hAnsi="Segoe UI Emoji"/>
                <w:b/>
                <w:bCs/>
                <w:noProof/>
                <w:rtl/>
              </w:rPr>
              <w:t xml:space="preserve"> </w:t>
            </w:r>
            <w:r w:rsidRPr="00E97A8F">
              <w:rPr>
                <w:rStyle w:val="Hyperlink"/>
                <w:b/>
                <w:bCs/>
                <w:noProof/>
                <w:rtl/>
              </w:rPr>
              <w:t>ملخص الفصل الثاني – الإطار النظري والدراسات السابقة</w:t>
            </w:r>
            <w:r>
              <w:rPr>
                <w:noProof/>
                <w:webHidden/>
              </w:rPr>
              <w:tab/>
            </w:r>
            <w:r>
              <w:rPr>
                <w:rStyle w:val="Hyperlink"/>
                <w:noProof/>
                <w:rtl/>
              </w:rPr>
              <w:fldChar w:fldCharType="begin"/>
            </w:r>
            <w:r>
              <w:rPr>
                <w:noProof/>
                <w:webHidden/>
              </w:rPr>
              <w:instrText xml:space="preserve"> PAGEREF _Toc204111812 \h </w:instrText>
            </w:r>
            <w:r>
              <w:rPr>
                <w:rStyle w:val="Hyperlink"/>
                <w:noProof/>
                <w:rtl/>
              </w:rPr>
            </w:r>
            <w:r>
              <w:rPr>
                <w:rStyle w:val="Hyperlink"/>
                <w:noProof/>
                <w:rtl/>
              </w:rPr>
              <w:fldChar w:fldCharType="separate"/>
            </w:r>
            <w:r w:rsidR="00516FA7">
              <w:rPr>
                <w:noProof/>
                <w:webHidden/>
                <w:rtl/>
              </w:rPr>
              <w:t>31</w:t>
            </w:r>
            <w:r>
              <w:rPr>
                <w:rStyle w:val="Hyperlink"/>
                <w:noProof/>
                <w:rtl/>
              </w:rPr>
              <w:fldChar w:fldCharType="end"/>
            </w:r>
          </w:hyperlink>
        </w:p>
        <w:p w14:paraId="2E9EB2D6" w14:textId="6E4E0DCC" w:rsidR="002E5250" w:rsidRDefault="00115B7E">
          <w:pPr>
            <w:pStyle w:val="30"/>
            <w:numPr>
              <w:ilvl w:val="0"/>
              <w:numId w:val="22"/>
            </w:numPr>
            <w:tabs>
              <w:tab w:val="left" w:pos="1925"/>
              <w:tab w:val="right" w:leader="dot" w:pos="9350"/>
            </w:tabs>
            <w:bidi/>
            <w:rPr>
              <w:rFonts w:cstheme="minorBidi"/>
              <w:noProof/>
              <w:kern w:val="2"/>
              <w:sz w:val="24"/>
              <w:szCs w:val="24"/>
              <w14:ligatures w14:val="standardContextual"/>
            </w:rPr>
          </w:pPr>
          <w:hyperlink w:anchor="_Toc204111813" w:history="1">
            <w:r>
              <w:rPr>
                <w:rStyle w:val="Hyperlink"/>
                <w:rFonts w:hint="cs"/>
                <w:b/>
                <w:bCs/>
                <w:noProof/>
                <w:color w:val="474747" w:themeColor="hyperlink" w:themeShade="80"/>
                <w:rtl/>
              </w:rPr>
              <w:t xml:space="preserve"> </w:t>
            </w:r>
            <w:r w:rsidR="002E5250" w:rsidRPr="00E97A8F">
              <w:rPr>
                <w:rStyle w:val="Hyperlink"/>
                <w:b/>
                <w:bCs/>
                <w:noProof/>
                <w:color w:val="474747" w:themeColor="hyperlink" w:themeShade="80"/>
                <w:rtl/>
              </w:rPr>
              <w:t xml:space="preserve">القيادة الريادية </w:t>
            </w:r>
            <w:r w:rsidR="002E5250" w:rsidRPr="00E97A8F">
              <w:rPr>
                <w:rStyle w:val="Hyperlink"/>
                <w:b/>
                <w:bCs/>
                <w:noProof/>
                <w:color w:val="474747" w:themeColor="hyperlink" w:themeShade="80"/>
              </w:rPr>
              <w:t xml:space="preserve"> (Entrepreneurial Leadership)</w:t>
            </w:r>
            <w:r w:rsidR="002E5250">
              <w:rPr>
                <w:noProof/>
                <w:webHidden/>
              </w:rPr>
              <w:tab/>
            </w:r>
            <w:r w:rsidR="002E5250">
              <w:rPr>
                <w:rStyle w:val="Hyperlink"/>
                <w:noProof/>
                <w:rtl/>
              </w:rPr>
              <w:fldChar w:fldCharType="begin"/>
            </w:r>
            <w:r w:rsidR="002E5250">
              <w:rPr>
                <w:noProof/>
                <w:webHidden/>
              </w:rPr>
              <w:instrText xml:space="preserve"> PAGEREF _Toc204111813 \h </w:instrText>
            </w:r>
            <w:r w:rsidR="002E5250">
              <w:rPr>
                <w:rStyle w:val="Hyperlink"/>
                <w:noProof/>
                <w:rtl/>
              </w:rPr>
            </w:r>
            <w:r w:rsidR="002E5250">
              <w:rPr>
                <w:rStyle w:val="Hyperlink"/>
                <w:noProof/>
                <w:rtl/>
              </w:rPr>
              <w:fldChar w:fldCharType="separate"/>
            </w:r>
            <w:r w:rsidR="00516FA7">
              <w:rPr>
                <w:noProof/>
                <w:webHidden/>
                <w:rtl/>
              </w:rPr>
              <w:t>31</w:t>
            </w:r>
            <w:r w:rsidR="002E5250">
              <w:rPr>
                <w:rStyle w:val="Hyperlink"/>
                <w:noProof/>
                <w:rtl/>
              </w:rPr>
              <w:fldChar w:fldCharType="end"/>
            </w:r>
          </w:hyperlink>
        </w:p>
        <w:p w14:paraId="193F82A1" w14:textId="5F20F1BE" w:rsidR="002E5250" w:rsidRDefault="002E5250">
          <w:pPr>
            <w:pStyle w:val="30"/>
            <w:numPr>
              <w:ilvl w:val="0"/>
              <w:numId w:val="22"/>
            </w:numPr>
            <w:tabs>
              <w:tab w:val="left" w:pos="3905"/>
              <w:tab w:val="right" w:leader="dot" w:pos="9350"/>
            </w:tabs>
            <w:bidi/>
            <w:rPr>
              <w:rFonts w:cstheme="minorBidi"/>
              <w:noProof/>
              <w:kern w:val="2"/>
              <w:sz w:val="24"/>
              <w:szCs w:val="24"/>
              <w14:ligatures w14:val="standardContextual"/>
            </w:rPr>
          </w:pPr>
          <w:hyperlink w:anchor="_Toc204111814" w:history="1">
            <w:r w:rsidRPr="00E97A8F">
              <w:rPr>
                <w:rStyle w:val="Hyperlink"/>
                <w:b/>
                <w:bCs/>
                <w:noProof/>
                <w:color w:val="474747" w:themeColor="hyperlink" w:themeShade="80"/>
                <w:rtl/>
              </w:rPr>
              <w:t>دلائل نجاح المشاريع في السياقين المختلفين</w:t>
            </w:r>
            <w:r w:rsidR="00115B7E">
              <w:rPr>
                <w:rFonts w:hint="cs"/>
                <w:noProof/>
                <w:webHidden/>
                <w:rtl/>
              </w:rPr>
              <w:t>.................................................................................................</w:t>
            </w:r>
            <w:r>
              <w:rPr>
                <w:rStyle w:val="Hyperlink"/>
                <w:noProof/>
                <w:rtl/>
              </w:rPr>
              <w:fldChar w:fldCharType="begin"/>
            </w:r>
            <w:r>
              <w:rPr>
                <w:noProof/>
                <w:webHidden/>
              </w:rPr>
              <w:instrText xml:space="preserve"> PAGEREF _Toc204111814 \h </w:instrText>
            </w:r>
            <w:r>
              <w:rPr>
                <w:rStyle w:val="Hyperlink"/>
                <w:noProof/>
                <w:rtl/>
              </w:rPr>
            </w:r>
            <w:r>
              <w:rPr>
                <w:rStyle w:val="Hyperlink"/>
                <w:noProof/>
                <w:rtl/>
              </w:rPr>
              <w:fldChar w:fldCharType="separate"/>
            </w:r>
            <w:r w:rsidR="00516FA7">
              <w:rPr>
                <w:noProof/>
                <w:webHidden/>
                <w:rtl/>
              </w:rPr>
              <w:t>32</w:t>
            </w:r>
            <w:r>
              <w:rPr>
                <w:rStyle w:val="Hyperlink"/>
                <w:noProof/>
                <w:rtl/>
              </w:rPr>
              <w:fldChar w:fldCharType="end"/>
            </w:r>
          </w:hyperlink>
        </w:p>
        <w:p w14:paraId="34830785" w14:textId="6EFB7DE0" w:rsidR="002E5250" w:rsidRDefault="002E5250" w:rsidP="004A068E">
          <w:pPr>
            <w:pStyle w:val="30"/>
            <w:tabs>
              <w:tab w:val="left" w:pos="2206"/>
              <w:tab w:val="right" w:leader="dot" w:pos="9350"/>
            </w:tabs>
            <w:bidi/>
            <w:rPr>
              <w:rFonts w:cstheme="minorBidi"/>
              <w:noProof/>
              <w:kern w:val="2"/>
              <w:sz w:val="24"/>
              <w:szCs w:val="24"/>
              <w14:ligatures w14:val="standardContextual"/>
            </w:rPr>
          </w:pPr>
          <w:hyperlink w:anchor="_Toc204111815" w:history="1">
            <w:r w:rsidRPr="00E97A8F">
              <w:rPr>
                <w:rStyle w:val="Hyperlink"/>
                <w:rFonts w:ascii="Symbol" w:hAnsi="Symbol"/>
                <w:noProof/>
              </w:rPr>
              <w:t></w:t>
            </w:r>
            <w:r w:rsidR="00115B7E">
              <w:rPr>
                <w:rStyle w:val="Hyperlink"/>
                <w:rFonts w:hint="cs"/>
                <w:noProof/>
                <w:rtl/>
              </w:rPr>
              <w:t xml:space="preserve"> </w:t>
            </w:r>
            <w:r w:rsidRPr="00E97A8F">
              <w:rPr>
                <w:rStyle w:val="Hyperlink"/>
                <w:noProof/>
                <w:rtl/>
              </w:rPr>
              <w:t xml:space="preserve">في </w:t>
            </w:r>
            <w:r w:rsidRPr="00E97A8F">
              <w:rPr>
                <w:rStyle w:val="Hyperlink"/>
                <w:b/>
                <w:bCs/>
                <w:noProof/>
                <w:rtl/>
              </w:rPr>
              <w:t>المنظمات الكبرى</w:t>
            </w:r>
            <w:r w:rsidR="00115B7E">
              <w:rPr>
                <w:rStyle w:val="Hyperlink"/>
                <w:rFonts w:hint="cs"/>
                <w:noProof/>
                <w:rtl/>
              </w:rPr>
              <w:t>...</w:t>
            </w:r>
            <w:r w:rsidRPr="00E97A8F">
              <w:rPr>
                <w:rStyle w:val="Hyperlink"/>
                <w:noProof/>
              </w:rPr>
              <w:t>.</w:t>
            </w:r>
            <w:r>
              <w:rPr>
                <w:noProof/>
                <w:webHidden/>
              </w:rPr>
              <w:tab/>
            </w:r>
            <w:r>
              <w:rPr>
                <w:rStyle w:val="Hyperlink"/>
                <w:noProof/>
                <w:rtl/>
              </w:rPr>
              <w:fldChar w:fldCharType="begin"/>
            </w:r>
            <w:r>
              <w:rPr>
                <w:noProof/>
                <w:webHidden/>
              </w:rPr>
              <w:instrText xml:space="preserve"> PAGEREF _Toc204111815 \h </w:instrText>
            </w:r>
            <w:r>
              <w:rPr>
                <w:rStyle w:val="Hyperlink"/>
                <w:noProof/>
                <w:rtl/>
              </w:rPr>
            </w:r>
            <w:r>
              <w:rPr>
                <w:rStyle w:val="Hyperlink"/>
                <w:noProof/>
                <w:rtl/>
              </w:rPr>
              <w:fldChar w:fldCharType="separate"/>
            </w:r>
            <w:r w:rsidR="00516FA7">
              <w:rPr>
                <w:noProof/>
                <w:webHidden/>
                <w:rtl/>
              </w:rPr>
              <w:t>32</w:t>
            </w:r>
            <w:r>
              <w:rPr>
                <w:rStyle w:val="Hyperlink"/>
                <w:noProof/>
                <w:rtl/>
              </w:rPr>
              <w:fldChar w:fldCharType="end"/>
            </w:r>
          </w:hyperlink>
        </w:p>
        <w:p w14:paraId="21C45987" w14:textId="735253F7" w:rsidR="002E5250" w:rsidRDefault="002E5250" w:rsidP="004A068E">
          <w:pPr>
            <w:pStyle w:val="20"/>
            <w:tabs>
              <w:tab w:val="right" w:leader="dot" w:pos="9350"/>
            </w:tabs>
            <w:bidi/>
            <w:rPr>
              <w:rFonts w:cstheme="minorBidi"/>
              <w:noProof/>
              <w:kern w:val="2"/>
              <w:sz w:val="24"/>
              <w:szCs w:val="24"/>
              <w14:ligatures w14:val="standardContextual"/>
            </w:rPr>
          </w:pPr>
          <w:hyperlink w:anchor="_Toc204111816" w:history="1">
            <w:r w:rsidRPr="00E97A8F">
              <w:rPr>
                <w:rStyle w:val="Hyperlink"/>
                <w:b/>
                <w:bCs/>
                <w:noProof/>
                <w:rtl/>
              </w:rPr>
              <w:t>3.العوامل المؤثرة في نجاح المشاريع</w:t>
            </w:r>
            <w:r>
              <w:rPr>
                <w:noProof/>
                <w:webHidden/>
              </w:rPr>
              <w:tab/>
            </w:r>
            <w:r>
              <w:rPr>
                <w:rStyle w:val="Hyperlink"/>
                <w:noProof/>
                <w:rtl/>
              </w:rPr>
              <w:fldChar w:fldCharType="begin"/>
            </w:r>
            <w:r>
              <w:rPr>
                <w:noProof/>
                <w:webHidden/>
              </w:rPr>
              <w:instrText xml:space="preserve"> PAGEREF _Toc204111816 \h </w:instrText>
            </w:r>
            <w:r>
              <w:rPr>
                <w:rStyle w:val="Hyperlink"/>
                <w:noProof/>
                <w:rtl/>
              </w:rPr>
            </w:r>
            <w:r>
              <w:rPr>
                <w:rStyle w:val="Hyperlink"/>
                <w:noProof/>
                <w:rtl/>
              </w:rPr>
              <w:fldChar w:fldCharType="separate"/>
            </w:r>
            <w:r w:rsidR="00516FA7">
              <w:rPr>
                <w:noProof/>
                <w:webHidden/>
                <w:rtl/>
              </w:rPr>
              <w:t>32</w:t>
            </w:r>
            <w:r>
              <w:rPr>
                <w:rStyle w:val="Hyperlink"/>
                <w:noProof/>
                <w:rtl/>
              </w:rPr>
              <w:fldChar w:fldCharType="end"/>
            </w:r>
          </w:hyperlink>
        </w:p>
        <w:p w14:paraId="04AB4C37" w14:textId="26D21A81" w:rsidR="002E5250" w:rsidRDefault="002E5250" w:rsidP="004A068E">
          <w:pPr>
            <w:pStyle w:val="10"/>
            <w:rPr>
              <w:rFonts w:cstheme="minorBidi"/>
              <w:noProof/>
              <w:kern w:val="2"/>
              <w:sz w:val="24"/>
              <w:szCs w:val="24"/>
              <w14:ligatures w14:val="standardContextual"/>
            </w:rPr>
          </w:pPr>
          <w:hyperlink w:anchor="_Toc204111817" w:history="1">
            <w:r w:rsidRPr="00E97A8F">
              <w:rPr>
                <w:rStyle w:val="Hyperlink"/>
                <w:rFonts w:asciiTheme="minorBidi" w:eastAsia="Calibri" w:hAnsiTheme="minorBidi"/>
                <w:b/>
                <w:bCs/>
                <w:noProof/>
                <w:rtl/>
              </w:rPr>
              <w:t>1.1 منهجية البحث</w:t>
            </w:r>
            <w:r>
              <w:rPr>
                <w:noProof/>
                <w:webHidden/>
              </w:rPr>
              <w:tab/>
            </w:r>
            <w:r>
              <w:rPr>
                <w:rStyle w:val="Hyperlink"/>
                <w:noProof/>
                <w:rtl/>
              </w:rPr>
              <w:fldChar w:fldCharType="begin"/>
            </w:r>
            <w:r>
              <w:rPr>
                <w:noProof/>
                <w:webHidden/>
              </w:rPr>
              <w:instrText xml:space="preserve"> PAGEREF _Toc204111817 \h </w:instrText>
            </w:r>
            <w:r>
              <w:rPr>
                <w:rStyle w:val="Hyperlink"/>
                <w:noProof/>
                <w:rtl/>
              </w:rPr>
            </w:r>
            <w:r>
              <w:rPr>
                <w:rStyle w:val="Hyperlink"/>
                <w:noProof/>
                <w:rtl/>
              </w:rPr>
              <w:fldChar w:fldCharType="separate"/>
            </w:r>
            <w:r w:rsidR="00516FA7">
              <w:rPr>
                <w:noProof/>
                <w:webHidden/>
                <w:rtl/>
              </w:rPr>
              <w:t>34</w:t>
            </w:r>
            <w:r>
              <w:rPr>
                <w:rStyle w:val="Hyperlink"/>
                <w:noProof/>
                <w:rtl/>
              </w:rPr>
              <w:fldChar w:fldCharType="end"/>
            </w:r>
          </w:hyperlink>
        </w:p>
        <w:p w14:paraId="3A9787FD" w14:textId="37FDABC8" w:rsidR="002E5250" w:rsidRDefault="002E5250" w:rsidP="004A068E">
          <w:pPr>
            <w:pStyle w:val="20"/>
            <w:tabs>
              <w:tab w:val="right" w:leader="dot" w:pos="9350"/>
            </w:tabs>
            <w:bidi/>
            <w:rPr>
              <w:rFonts w:cstheme="minorBidi"/>
              <w:noProof/>
              <w:kern w:val="2"/>
              <w:sz w:val="24"/>
              <w:szCs w:val="24"/>
              <w14:ligatures w14:val="standardContextual"/>
            </w:rPr>
          </w:pPr>
          <w:hyperlink w:anchor="_Toc204111818" w:history="1">
            <w:r w:rsidRPr="00E97A8F">
              <w:rPr>
                <w:rStyle w:val="Hyperlink"/>
                <w:b/>
                <w:bCs/>
                <w:noProof/>
                <w:rtl/>
              </w:rPr>
              <w:t>أولاً: نوع الدراسة</w:t>
            </w:r>
            <w:r>
              <w:rPr>
                <w:noProof/>
                <w:webHidden/>
              </w:rPr>
              <w:tab/>
            </w:r>
            <w:r>
              <w:rPr>
                <w:rStyle w:val="Hyperlink"/>
                <w:noProof/>
                <w:rtl/>
              </w:rPr>
              <w:fldChar w:fldCharType="begin"/>
            </w:r>
            <w:r>
              <w:rPr>
                <w:noProof/>
                <w:webHidden/>
              </w:rPr>
              <w:instrText xml:space="preserve"> PAGEREF _Toc204111818 \h </w:instrText>
            </w:r>
            <w:r>
              <w:rPr>
                <w:rStyle w:val="Hyperlink"/>
                <w:noProof/>
                <w:rtl/>
              </w:rPr>
            </w:r>
            <w:r>
              <w:rPr>
                <w:rStyle w:val="Hyperlink"/>
                <w:noProof/>
                <w:rtl/>
              </w:rPr>
              <w:fldChar w:fldCharType="separate"/>
            </w:r>
            <w:r w:rsidR="00516FA7">
              <w:rPr>
                <w:noProof/>
                <w:webHidden/>
                <w:rtl/>
              </w:rPr>
              <w:t>34</w:t>
            </w:r>
            <w:r>
              <w:rPr>
                <w:rStyle w:val="Hyperlink"/>
                <w:noProof/>
                <w:rtl/>
              </w:rPr>
              <w:fldChar w:fldCharType="end"/>
            </w:r>
          </w:hyperlink>
        </w:p>
        <w:p w14:paraId="6248BC9D" w14:textId="2838BBD1" w:rsidR="002E5250" w:rsidRDefault="002E5250" w:rsidP="004A068E">
          <w:pPr>
            <w:pStyle w:val="20"/>
            <w:tabs>
              <w:tab w:val="right" w:leader="dot" w:pos="9350"/>
            </w:tabs>
            <w:bidi/>
            <w:rPr>
              <w:rFonts w:cstheme="minorBidi"/>
              <w:noProof/>
              <w:kern w:val="2"/>
              <w:sz w:val="24"/>
              <w:szCs w:val="24"/>
              <w14:ligatures w14:val="standardContextual"/>
            </w:rPr>
          </w:pPr>
          <w:hyperlink w:anchor="_Toc204111819" w:history="1">
            <w:r w:rsidRPr="00E97A8F">
              <w:rPr>
                <w:rStyle w:val="Hyperlink"/>
                <w:b/>
                <w:bCs/>
                <w:noProof/>
                <w:rtl/>
              </w:rPr>
              <w:t>ثانيًا: المنهج المتبع</w:t>
            </w:r>
            <w:r>
              <w:rPr>
                <w:noProof/>
                <w:webHidden/>
              </w:rPr>
              <w:tab/>
            </w:r>
            <w:r>
              <w:rPr>
                <w:rStyle w:val="Hyperlink"/>
                <w:noProof/>
                <w:rtl/>
              </w:rPr>
              <w:fldChar w:fldCharType="begin"/>
            </w:r>
            <w:r>
              <w:rPr>
                <w:noProof/>
                <w:webHidden/>
              </w:rPr>
              <w:instrText xml:space="preserve"> PAGEREF _Toc204111819 \h </w:instrText>
            </w:r>
            <w:r>
              <w:rPr>
                <w:rStyle w:val="Hyperlink"/>
                <w:noProof/>
                <w:rtl/>
              </w:rPr>
            </w:r>
            <w:r>
              <w:rPr>
                <w:rStyle w:val="Hyperlink"/>
                <w:noProof/>
                <w:rtl/>
              </w:rPr>
              <w:fldChar w:fldCharType="separate"/>
            </w:r>
            <w:r w:rsidR="00516FA7">
              <w:rPr>
                <w:noProof/>
                <w:webHidden/>
                <w:rtl/>
              </w:rPr>
              <w:t>34</w:t>
            </w:r>
            <w:r>
              <w:rPr>
                <w:rStyle w:val="Hyperlink"/>
                <w:noProof/>
                <w:rtl/>
              </w:rPr>
              <w:fldChar w:fldCharType="end"/>
            </w:r>
          </w:hyperlink>
        </w:p>
        <w:p w14:paraId="1B78CCB9" w14:textId="035FCC52" w:rsidR="002E5250" w:rsidRDefault="002E5250" w:rsidP="004A068E">
          <w:pPr>
            <w:pStyle w:val="20"/>
            <w:tabs>
              <w:tab w:val="right" w:leader="dot" w:pos="9350"/>
            </w:tabs>
            <w:bidi/>
            <w:rPr>
              <w:rFonts w:cstheme="minorBidi"/>
              <w:noProof/>
              <w:kern w:val="2"/>
              <w:sz w:val="24"/>
              <w:szCs w:val="24"/>
              <w14:ligatures w14:val="standardContextual"/>
            </w:rPr>
          </w:pPr>
          <w:hyperlink w:anchor="_Toc204111820" w:history="1">
            <w:r w:rsidRPr="00E97A8F">
              <w:rPr>
                <w:rStyle w:val="Hyperlink"/>
                <w:b/>
                <w:bCs/>
                <w:noProof/>
                <w:rtl/>
              </w:rPr>
              <w:t>ثالثًا: أدوات جمع البيانات</w:t>
            </w:r>
            <w:r>
              <w:rPr>
                <w:noProof/>
                <w:webHidden/>
              </w:rPr>
              <w:tab/>
            </w:r>
            <w:r>
              <w:rPr>
                <w:rStyle w:val="Hyperlink"/>
                <w:noProof/>
                <w:rtl/>
              </w:rPr>
              <w:fldChar w:fldCharType="begin"/>
            </w:r>
            <w:r>
              <w:rPr>
                <w:noProof/>
                <w:webHidden/>
              </w:rPr>
              <w:instrText xml:space="preserve"> PAGEREF _Toc204111820 \h </w:instrText>
            </w:r>
            <w:r>
              <w:rPr>
                <w:rStyle w:val="Hyperlink"/>
                <w:noProof/>
                <w:rtl/>
              </w:rPr>
            </w:r>
            <w:r>
              <w:rPr>
                <w:rStyle w:val="Hyperlink"/>
                <w:noProof/>
                <w:rtl/>
              </w:rPr>
              <w:fldChar w:fldCharType="separate"/>
            </w:r>
            <w:r w:rsidR="00516FA7">
              <w:rPr>
                <w:noProof/>
                <w:webHidden/>
                <w:rtl/>
              </w:rPr>
              <w:t>34</w:t>
            </w:r>
            <w:r>
              <w:rPr>
                <w:rStyle w:val="Hyperlink"/>
                <w:noProof/>
                <w:rtl/>
              </w:rPr>
              <w:fldChar w:fldCharType="end"/>
            </w:r>
          </w:hyperlink>
        </w:p>
        <w:p w14:paraId="04528816" w14:textId="3B9202A0" w:rsidR="002E5250" w:rsidRDefault="002E5250" w:rsidP="004A068E">
          <w:pPr>
            <w:pStyle w:val="20"/>
            <w:tabs>
              <w:tab w:val="right" w:leader="dot" w:pos="9350"/>
            </w:tabs>
            <w:bidi/>
            <w:rPr>
              <w:rFonts w:cstheme="minorBidi"/>
              <w:noProof/>
              <w:kern w:val="2"/>
              <w:sz w:val="24"/>
              <w:szCs w:val="24"/>
              <w14:ligatures w14:val="standardContextual"/>
            </w:rPr>
          </w:pPr>
          <w:hyperlink w:anchor="_Toc204111821" w:history="1">
            <w:r w:rsidRPr="00E97A8F">
              <w:rPr>
                <w:rStyle w:val="Hyperlink"/>
                <w:b/>
                <w:bCs/>
                <w:noProof/>
                <w:rtl/>
              </w:rPr>
              <w:t>رابعًا: مجتمع الدراسة وعينتها</w:t>
            </w:r>
            <w:r>
              <w:rPr>
                <w:noProof/>
                <w:webHidden/>
              </w:rPr>
              <w:tab/>
            </w:r>
            <w:r>
              <w:rPr>
                <w:rStyle w:val="Hyperlink"/>
                <w:noProof/>
                <w:rtl/>
              </w:rPr>
              <w:fldChar w:fldCharType="begin"/>
            </w:r>
            <w:r>
              <w:rPr>
                <w:noProof/>
                <w:webHidden/>
              </w:rPr>
              <w:instrText xml:space="preserve"> PAGEREF _Toc204111821 \h </w:instrText>
            </w:r>
            <w:r>
              <w:rPr>
                <w:rStyle w:val="Hyperlink"/>
                <w:noProof/>
                <w:rtl/>
              </w:rPr>
            </w:r>
            <w:r>
              <w:rPr>
                <w:rStyle w:val="Hyperlink"/>
                <w:noProof/>
                <w:rtl/>
              </w:rPr>
              <w:fldChar w:fldCharType="separate"/>
            </w:r>
            <w:r w:rsidR="00516FA7">
              <w:rPr>
                <w:noProof/>
                <w:webHidden/>
                <w:rtl/>
              </w:rPr>
              <w:t>34</w:t>
            </w:r>
            <w:r>
              <w:rPr>
                <w:rStyle w:val="Hyperlink"/>
                <w:noProof/>
                <w:rtl/>
              </w:rPr>
              <w:fldChar w:fldCharType="end"/>
            </w:r>
          </w:hyperlink>
        </w:p>
        <w:p w14:paraId="6D3B7447" w14:textId="7FED9849" w:rsidR="002E5250" w:rsidRDefault="002E5250" w:rsidP="004A068E">
          <w:pPr>
            <w:pStyle w:val="20"/>
            <w:tabs>
              <w:tab w:val="right" w:leader="dot" w:pos="9350"/>
            </w:tabs>
            <w:bidi/>
            <w:rPr>
              <w:rFonts w:cstheme="minorBidi"/>
              <w:noProof/>
              <w:kern w:val="2"/>
              <w:sz w:val="24"/>
              <w:szCs w:val="24"/>
              <w14:ligatures w14:val="standardContextual"/>
            </w:rPr>
          </w:pPr>
          <w:hyperlink w:anchor="_Toc204111822" w:history="1">
            <w:r w:rsidRPr="00E97A8F">
              <w:rPr>
                <w:rStyle w:val="Hyperlink"/>
                <w:b/>
                <w:bCs/>
                <w:noProof/>
                <w:rtl/>
              </w:rPr>
              <w:t>خامسًا: طرق تحليل البيانات</w:t>
            </w:r>
            <w:r>
              <w:rPr>
                <w:noProof/>
                <w:webHidden/>
              </w:rPr>
              <w:tab/>
            </w:r>
            <w:r>
              <w:rPr>
                <w:rStyle w:val="Hyperlink"/>
                <w:noProof/>
                <w:rtl/>
              </w:rPr>
              <w:fldChar w:fldCharType="begin"/>
            </w:r>
            <w:r>
              <w:rPr>
                <w:noProof/>
                <w:webHidden/>
              </w:rPr>
              <w:instrText xml:space="preserve"> PAGEREF _Toc204111822 \h </w:instrText>
            </w:r>
            <w:r>
              <w:rPr>
                <w:rStyle w:val="Hyperlink"/>
                <w:noProof/>
                <w:rtl/>
              </w:rPr>
            </w:r>
            <w:r>
              <w:rPr>
                <w:rStyle w:val="Hyperlink"/>
                <w:noProof/>
                <w:rtl/>
              </w:rPr>
              <w:fldChar w:fldCharType="separate"/>
            </w:r>
            <w:r w:rsidR="00516FA7">
              <w:rPr>
                <w:noProof/>
                <w:webHidden/>
                <w:rtl/>
              </w:rPr>
              <w:t>35</w:t>
            </w:r>
            <w:r>
              <w:rPr>
                <w:rStyle w:val="Hyperlink"/>
                <w:noProof/>
                <w:rtl/>
              </w:rPr>
              <w:fldChar w:fldCharType="end"/>
            </w:r>
          </w:hyperlink>
        </w:p>
        <w:p w14:paraId="1CE8C227" w14:textId="41116C0B" w:rsidR="002E5250" w:rsidRDefault="002E5250" w:rsidP="004A068E">
          <w:pPr>
            <w:pStyle w:val="20"/>
            <w:tabs>
              <w:tab w:val="right" w:leader="dot" w:pos="9350"/>
            </w:tabs>
            <w:bidi/>
            <w:rPr>
              <w:rFonts w:cstheme="minorBidi"/>
              <w:noProof/>
              <w:kern w:val="2"/>
              <w:sz w:val="24"/>
              <w:szCs w:val="24"/>
              <w14:ligatures w14:val="standardContextual"/>
            </w:rPr>
          </w:pPr>
          <w:hyperlink w:anchor="_Toc204111823" w:history="1">
            <w:r w:rsidRPr="00E97A8F">
              <w:rPr>
                <w:rStyle w:val="Hyperlink"/>
                <w:b/>
                <w:bCs/>
                <w:noProof/>
                <w:rtl/>
              </w:rPr>
              <w:t>سادسًا: حدود الدراسة</w:t>
            </w:r>
            <w:r>
              <w:rPr>
                <w:noProof/>
                <w:webHidden/>
              </w:rPr>
              <w:tab/>
            </w:r>
            <w:r>
              <w:rPr>
                <w:rStyle w:val="Hyperlink"/>
                <w:noProof/>
                <w:rtl/>
              </w:rPr>
              <w:fldChar w:fldCharType="begin"/>
            </w:r>
            <w:r>
              <w:rPr>
                <w:noProof/>
                <w:webHidden/>
              </w:rPr>
              <w:instrText xml:space="preserve"> PAGEREF _Toc204111823 \h </w:instrText>
            </w:r>
            <w:r>
              <w:rPr>
                <w:rStyle w:val="Hyperlink"/>
                <w:noProof/>
                <w:rtl/>
              </w:rPr>
            </w:r>
            <w:r>
              <w:rPr>
                <w:rStyle w:val="Hyperlink"/>
                <w:noProof/>
                <w:rtl/>
              </w:rPr>
              <w:fldChar w:fldCharType="separate"/>
            </w:r>
            <w:r w:rsidR="00516FA7">
              <w:rPr>
                <w:noProof/>
                <w:webHidden/>
                <w:rtl/>
              </w:rPr>
              <w:t>35</w:t>
            </w:r>
            <w:r>
              <w:rPr>
                <w:rStyle w:val="Hyperlink"/>
                <w:noProof/>
                <w:rtl/>
              </w:rPr>
              <w:fldChar w:fldCharType="end"/>
            </w:r>
          </w:hyperlink>
        </w:p>
        <w:p w14:paraId="286D1D79" w14:textId="48E1A7CB" w:rsidR="002E5250" w:rsidRDefault="002E5250" w:rsidP="004A068E">
          <w:pPr>
            <w:pStyle w:val="10"/>
            <w:rPr>
              <w:rFonts w:cstheme="minorBidi"/>
              <w:noProof/>
              <w:kern w:val="2"/>
              <w:sz w:val="24"/>
              <w:szCs w:val="24"/>
              <w14:ligatures w14:val="standardContextual"/>
            </w:rPr>
          </w:pPr>
          <w:hyperlink w:anchor="_Toc204111824" w:history="1">
            <w:r w:rsidRPr="00E97A8F">
              <w:rPr>
                <w:rStyle w:val="Hyperlink"/>
                <w:rFonts w:asciiTheme="minorBidi" w:eastAsia="Times New Roman" w:hAnsiTheme="minorBidi" w:cs="Arial" w:hint="cs"/>
                <w:b/>
                <w:bCs/>
                <w:noProof/>
                <w:sz w:val="30"/>
                <w:szCs w:val="30"/>
              </w:rPr>
              <w:sym w:font="Webdings" w:char="F03D"/>
            </w:r>
            <w:r w:rsidRPr="00E97A8F">
              <w:rPr>
                <w:rStyle w:val="Hyperlink"/>
                <w:rFonts w:asciiTheme="minorBidi" w:eastAsia="Times New Roman" w:hAnsiTheme="minorBidi" w:cs="Arial"/>
                <w:b/>
                <w:bCs/>
                <w:noProof/>
                <w:rtl/>
              </w:rPr>
              <w:t xml:space="preserve"> المتغيرات (مستقلة – تابعة – وسيطة)</w:t>
            </w:r>
            <w:r>
              <w:rPr>
                <w:noProof/>
                <w:webHidden/>
              </w:rPr>
              <w:tab/>
            </w:r>
            <w:r>
              <w:rPr>
                <w:rStyle w:val="Hyperlink"/>
                <w:noProof/>
                <w:rtl/>
              </w:rPr>
              <w:fldChar w:fldCharType="begin"/>
            </w:r>
            <w:r>
              <w:rPr>
                <w:noProof/>
                <w:webHidden/>
              </w:rPr>
              <w:instrText xml:space="preserve"> PAGEREF _Toc204111824 \h </w:instrText>
            </w:r>
            <w:r>
              <w:rPr>
                <w:rStyle w:val="Hyperlink"/>
                <w:noProof/>
                <w:rtl/>
              </w:rPr>
            </w:r>
            <w:r>
              <w:rPr>
                <w:rStyle w:val="Hyperlink"/>
                <w:noProof/>
                <w:rtl/>
              </w:rPr>
              <w:fldChar w:fldCharType="separate"/>
            </w:r>
            <w:r w:rsidR="00516FA7">
              <w:rPr>
                <w:rStyle w:val="Hyperlink"/>
                <w:rFonts w:hint="cs"/>
                <w:b/>
                <w:bCs/>
                <w:noProof/>
                <w:rtl/>
              </w:rPr>
              <w:t>خطأ! الإشارة المرجعية غير معرّفة.</w:t>
            </w:r>
            <w:r>
              <w:rPr>
                <w:rStyle w:val="Hyperlink"/>
                <w:noProof/>
                <w:rtl/>
              </w:rPr>
              <w:fldChar w:fldCharType="end"/>
            </w:r>
          </w:hyperlink>
        </w:p>
        <w:p w14:paraId="7D10737C" w14:textId="5EF70093" w:rsidR="002E5250" w:rsidRDefault="002E5250" w:rsidP="004A068E">
          <w:pPr>
            <w:pStyle w:val="30"/>
            <w:tabs>
              <w:tab w:val="left" w:pos="3014"/>
              <w:tab w:val="right" w:leader="dot" w:pos="9350"/>
            </w:tabs>
            <w:bidi/>
            <w:rPr>
              <w:rFonts w:cstheme="minorBidi"/>
              <w:noProof/>
              <w:kern w:val="2"/>
              <w:sz w:val="24"/>
              <w:szCs w:val="24"/>
              <w14:ligatures w14:val="standardContextual"/>
            </w:rPr>
          </w:pPr>
          <w:hyperlink w:anchor="_Toc204111825" w:history="1">
            <w:r w:rsidRPr="00E97A8F">
              <w:rPr>
                <w:rStyle w:val="Hyperlink"/>
                <w:rFonts w:ascii="Arial" w:eastAsia="Calibri" w:hAnsi="Arial" w:cs="Arial"/>
                <w:bCs/>
                <w:noProof/>
                <w:color w:val="474747" w:themeColor="hyperlink" w:themeShade="80"/>
              </w:rPr>
              <w:t>-</w:t>
            </w:r>
            <w:r>
              <w:rPr>
                <w:rFonts w:cstheme="minorBidi"/>
                <w:noProof/>
                <w:kern w:val="2"/>
                <w:sz w:val="24"/>
                <w:szCs w:val="24"/>
                <w14:ligatures w14:val="standardContextual"/>
              </w:rPr>
              <w:tab/>
            </w:r>
            <w:r w:rsidRPr="00E97A8F">
              <w:rPr>
                <w:rStyle w:val="Hyperlink"/>
                <w:rFonts w:asciiTheme="minorBidi" w:eastAsia="Times New Roman" w:hAnsiTheme="minorBidi" w:cs="Arial"/>
                <w:b/>
                <w:bCs/>
                <w:noProof/>
                <w:color w:val="474747" w:themeColor="hyperlink" w:themeShade="80"/>
                <w:rtl/>
              </w:rPr>
              <w:t>المتغير المستقل: القيادة الريادية</w:t>
            </w:r>
            <w:r>
              <w:rPr>
                <w:noProof/>
                <w:webHidden/>
              </w:rPr>
              <w:tab/>
            </w:r>
            <w:r>
              <w:rPr>
                <w:rStyle w:val="Hyperlink"/>
                <w:noProof/>
                <w:rtl/>
              </w:rPr>
              <w:fldChar w:fldCharType="begin"/>
            </w:r>
            <w:r>
              <w:rPr>
                <w:noProof/>
                <w:webHidden/>
              </w:rPr>
              <w:instrText xml:space="preserve"> PAGEREF _Toc204111825 \h </w:instrText>
            </w:r>
            <w:r>
              <w:rPr>
                <w:rStyle w:val="Hyperlink"/>
                <w:noProof/>
                <w:rtl/>
              </w:rPr>
            </w:r>
            <w:r>
              <w:rPr>
                <w:rStyle w:val="Hyperlink"/>
                <w:noProof/>
                <w:rtl/>
              </w:rPr>
              <w:fldChar w:fldCharType="separate"/>
            </w:r>
            <w:r w:rsidR="00516FA7">
              <w:rPr>
                <w:rStyle w:val="Hyperlink"/>
                <w:rFonts w:hint="cs"/>
                <w:b/>
                <w:bCs/>
                <w:noProof/>
                <w:rtl/>
              </w:rPr>
              <w:t>خطأ! الإشارة المرجعية غير معرّفة.</w:t>
            </w:r>
            <w:r>
              <w:rPr>
                <w:rStyle w:val="Hyperlink"/>
                <w:noProof/>
                <w:rtl/>
              </w:rPr>
              <w:fldChar w:fldCharType="end"/>
            </w:r>
          </w:hyperlink>
        </w:p>
        <w:p w14:paraId="7B2B55A7" w14:textId="223B51DE" w:rsidR="002E5250" w:rsidRDefault="002E5250" w:rsidP="004A068E">
          <w:pPr>
            <w:pStyle w:val="30"/>
            <w:tabs>
              <w:tab w:val="left" w:pos="2855"/>
              <w:tab w:val="right" w:leader="dot" w:pos="9350"/>
            </w:tabs>
            <w:bidi/>
            <w:rPr>
              <w:rFonts w:cstheme="minorBidi"/>
              <w:noProof/>
              <w:kern w:val="2"/>
              <w:sz w:val="24"/>
              <w:szCs w:val="24"/>
              <w14:ligatures w14:val="standardContextual"/>
            </w:rPr>
          </w:pPr>
          <w:hyperlink w:anchor="_Toc204111826" w:history="1">
            <w:r w:rsidRPr="00E97A8F">
              <w:rPr>
                <w:rStyle w:val="Hyperlink"/>
                <w:rFonts w:ascii="Arial" w:eastAsia="Calibri" w:hAnsi="Arial" w:cs="Arial"/>
                <w:bCs/>
                <w:noProof/>
                <w:color w:val="474747" w:themeColor="hyperlink" w:themeShade="80"/>
              </w:rPr>
              <w:t>-</w:t>
            </w:r>
            <w:r>
              <w:rPr>
                <w:rFonts w:cstheme="minorBidi"/>
                <w:noProof/>
                <w:kern w:val="2"/>
                <w:sz w:val="24"/>
                <w:szCs w:val="24"/>
                <w14:ligatures w14:val="standardContextual"/>
              </w:rPr>
              <w:tab/>
            </w:r>
            <w:r w:rsidRPr="00E97A8F">
              <w:rPr>
                <w:rStyle w:val="Hyperlink"/>
                <w:rFonts w:asciiTheme="minorBidi" w:eastAsia="Times New Roman" w:hAnsiTheme="minorBidi" w:cs="Arial"/>
                <w:b/>
                <w:bCs/>
                <w:noProof/>
                <w:color w:val="474747" w:themeColor="hyperlink" w:themeShade="80"/>
                <w:rtl/>
              </w:rPr>
              <w:t>المتغير التابع: نجاح المشاريع</w:t>
            </w:r>
            <w:r>
              <w:rPr>
                <w:noProof/>
                <w:webHidden/>
              </w:rPr>
              <w:tab/>
            </w:r>
            <w:r>
              <w:rPr>
                <w:rStyle w:val="Hyperlink"/>
                <w:noProof/>
                <w:rtl/>
              </w:rPr>
              <w:fldChar w:fldCharType="begin"/>
            </w:r>
            <w:r>
              <w:rPr>
                <w:noProof/>
                <w:webHidden/>
              </w:rPr>
              <w:instrText xml:space="preserve"> PAGEREF _Toc204111826 \h </w:instrText>
            </w:r>
            <w:r>
              <w:rPr>
                <w:rStyle w:val="Hyperlink"/>
                <w:noProof/>
                <w:rtl/>
              </w:rPr>
            </w:r>
            <w:r>
              <w:rPr>
                <w:rStyle w:val="Hyperlink"/>
                <w:noProof/>
                <w:rtl/>
              </w:rPr>
              <w:fldChar w:fldCharType="separate"/>
            </w:r>
            <w:r w:rsidR="00516FA7">
              <w:rPr>
                <w:rStyle w:val="Hyperlink"/>
                <w:rFonts w:hint="cs"/>
                <w:b/>
                <w:bCs/>
                <w:noProof/>
                <w:rtl/>
              </w:rPr>
              <w:t>خطأ! الإشارة المرجعية غير معرّفة.</w:t>
            </w:r>
            <w:r>
              <w:rPr>
                <w:rStyle w:val="Hyperlink"/>
                <w:noProof/>
                <w:rtl/>
              </w:rPr>
              <w:fldChar w:fldCharType="end"/>
            </w:r>
          </w:hyperlink>
        </w:p>
        <w:p w14:paraId="4881E061" w14:textId="0328E06C" w:rsidR="002E5250" w:rsidRDefault="002E5250" w:rsidP="004A068E">
          <w:pPr>
            <w:pStyle w:val="30"/>
            <w:tabs>
              <w:tab w:val="right" w:leader="dot" w:pos="9350"/>
            </w:tabs>
            <w:bidi/>
            <w:rPr>
              <w:rFonts w:cstheme="minorBidi"/>
              <w:noProof/>
              <w:kern w:val="2"/>
              <w:sz w:val="24"/>
              <w:szCs w:val="24"/>
              <w14:ligatures w14:val="standardContextual"/>
            </w:rPr>
          </w:pPr>
          <w:hyperlink w:anchor="_Toc204111827" w:history="1">
            <w:r w:rsidRPr="00E97A8F">
              <w:rPr>
                <w:rStyle w:val="Hyperlink"/>
                <w:rFonts w:asciiTheme="minorBidi" w:eastAsia="Times New Roman" w:hAnsiTheme="minorBidi" w:cs="Arial"/>
                <w:b/>
                <w:bCs/>
                <w:noProof/>
                <w:color w:val="474747" w:themeColor="hyperlink" w:themeShade="80"/>
                <w:rtl/>
              </w:rPr>
              <w:t>المتغير الوسيط: السياق التنظيمي</w:t>
            </w:r>
            <w:r>
              <w:rPr>
                <w:noProof/>
                <w:webHidden/>
              </w:rPr>
              <w:tab/>
            </w:r>
            <w:r>
              <w:rPr>
                <w:rStyle w:val="Hyperlink"/>
                <w:noProof/>
                <w:rtl/>
              </w:rPr>
              <w:fldChar w:fldCharType="begin"/>
            </w:r>
            <w:r>
              <w:rPr>
                <w:noProof/>
                <w:webHidden/>
              </w:rPr>
              <w:instrText xml:space="preserve"> PAGEREF _Toc204111827 \h </w:instrText>
            </w:r>
            <w:r>
              <w:rPr>
                <w:rStyle w:val="Hyperlink"/>
                <w:noProof/>
                <w:rtl/>
              </w:rPr>
            </w:r>
            <w:r>
              <w:rPr>
                <w:rStyle w:val="Hyperlink"/>
                <w:noProof/>
                <w:rtl/>
              </w:rPr>
              <w:fldChar w:fldCharType="separate"/>
            </w:r>
            <w:r w:rsidR="00516FA7">
              <w:rPr>
                <w:rStyle w:val="Hyperlink"/>
                <w:rFonts w:hint="cs"/>
                <w:b/>
                <w:bCs/>
                <w:noProof/>
                <w:rtl/>
              </w:rPr>
              <w:t>خطأ! الإشارة المرجعية غير معرّفة.</w:t>
            </w:r>
            <w:r>
              <w:rPr>
                <w:rStyle w:val="Hyperlink"/>
                <w:noProof/>
                <w:rtl/>
              </w:rPr>
              <w:fldChar w:fldCharType="end"/>
            </w:r>
          </w:hyperlink>
        </w:p>
        <w:p w14:paraId="3989B4B1" w14:textId="05654069" w:rsidR="002E5250" w:rsidRDefault="002E5250" w:rsidP="004A068E">
          <w:pPr>
            <w:pStyle w:val="10"/>
            <w:rPr>
              <w:rFonts w:cstheme="minorBidi"/>
              <w:noProof/>
              <w:kern w:val="2"/>
              <w:sz w:val="24"/>
              <w:szCs w:val="24"/>
              <w14:ligatures w14:val="standardContextual"/>
            </w:rPr>
          </w:pPr>
          <w:hyperlink w:anchor="_Toc204111828" w:history="1">
            <w:r w:rsidRPr="00E97A8F">
              <w:rPr>
                <w:rStyle w:val="Hyperlink"/>
                <w:b/>
                <w:bCs/>
                <w:noProof/>
                <w:color w:val="474747" w:themeColor="hyperlink" w:themeShade="80"/>
                <w:sz w:val="30"/>
                <w:szCs w:val="30"/>
              </w:rPr>
              <w:sym w:font="Webdings" w:char="F03D"/>
            </w:r>
            <w:r w:rsidRPr="00E97A8F">
              <w:rPr>
                <w:rStyle w:val="Hyperlink"/>
                <w:b/>
                <w:bCs/>
                <w:noProof/>
                <w:color w:val="474747" w:themeColor="hyperlink" w:themeShade="80"/>
                <w:rtl/>
              </w:rPr>
              <w:t xml:space="preserve"> النموذج المفاهيمي التطبيقي</w:t>
            </w:r>
            <w:r>
              <w:rPr>
                <w:noProof/>
                <w:webHidden/>
              </w:rPr>
              <w:tab/>
            </w:r>
            <w:r>
              <w:rPr>
                <w:rStyle w:val="Hyperlink"/>
                <w:noProof/>
                <w:rtl/>
              </w:rPr>
              <w:fldChar w:fldCharType="begin"/>
            </w:r>
            <w:r>
              <w:rPr>
                <w:noProof/>
                <w:webHidden/>
              </w:rPr>
              <w:instrText xml:space="preserve"> PAGEREF _Toc204111828 \h </w:instrText>
            </w:r>
            <w:r>
              <w:rPr>
                <w:rStyle w:val="Hyperlink"/>
                <w:noProof/>
                <w:rtl/>
              </w:rPr>
            </w:r>
            <w:r>
              <w:rPr>
                <w:rStyle w:val="Hyperlink"/>
                <w:noProof/>
                <w:rtl/>
              </w:rPr>
              <w:fldChar w:fldCharType="separate"/>
            </w:r>
            <w:r w:rsidR="00516FA7">
              <w:rPr>
                <w:noProof/>
                <w:webHidden/>
                <w:rtl/>
              </w:rPr>
              <w:t>36</w:t>
            </w:r>
            <w:r>
              <w:rPr>
                <w:rStyle w:val="Hyperlink"/>
                <w:noProof/>
                <w:rtl/>
              </w:rPr>
              <w:fldChar w:fldCharType="end"/>
            </w:r>
          </w:hyperlink>
        </w:p>
        <w:p w14:paraId="72E5C0C4" w14:textId="681FCA89" w:rsidR="002E5250" w:rsidRDefault="002E5250" w:rsidP="004A068E">
          <w:pPr>
            <w:pStyle w:val="20"/>
            <w:tabs>
              <w:tab w:val="right" w:leader="dot" w:pos="9350"/>
            </w:tabs>
            <w:bidi/>
            <w:rPr>
              <w:rFonts w:cstheme="minorBidi"/>
              <w:noProof/>
              <w:kern w:val="2"/>
              <w:sz w:val="24"/>
              <w:szCs w:val="24"/>
              <w14:ligatures w14:val="standardContextual"/>
            </w:rPr>
          </w:pPr>
          <w:hyperlink w:anchor="_Toc204111829" w:history="1">
            <w:r w:rsidRPr="00E97A8F">
              <w:rPr>
                <w:rStyle w:val="Hyperlink"/>
                <w:b/>
                <w:bCs/>
                <w:noProof/>
                <w:rtl/>
              </w:rPr>
              <w:t>عناصر النموذج</w:t>
            </w:r>
            <w:r w:rsidRPr="00E97A8F">
              <w:rPr>
                <w:rStyle w:val="Hyperlink"/>
                <w:b/>
                <w:bCs/>
                <w:noProof/>
              </w:rPr>
              <w:t>:</w:t>
            </w:r>
            <w:r>
              <w:rPr>
                <w:noProof/>
                <w:webHidden/>
              </w:rPr>
              <w:tab/>
            </w:r>
            <w:r>
              <w:rPr>
                <w:rStyle w:val="Hyperlink"/>
                <w:noProof/>
                <w:rtl/>
              </w:rPr>
              <w:fldChar w:fldCharType="begin"/>
            </w:r>
            <w:r>
              <w:rPr>
                <w:noProof/>
                <w:webHidden/>
              </w:rPr>
              <w:instrText xml:space="preserve"> PAGEREF _Toc204111829 \h </w:instrText>
            </w:r>
            <w:r>
              <w:rPr>
                <w:rStyle w:val="Hyperlink"/>
                <w:noProof/>
                <w:rtl/>
              </w:rPr>
            </w:r>
            <w:r>
              <w:rPr>
                <w:rStyle w:val="Hyperlink"/>
                <w:noProof/>
                <w:rtl/>
              </w:rPr>
              <w:fldChar w:fldCharType="separate"/>
            </w:r>
            <w:r w:rsidR="00516FA7">
              <w:rPr>
                <w:noProof/>
                <w:webHidden/>
                <w:rtl/>
              </w:rPr>
              <w:t>36</w:t>
            </w:r>
            <w:r>
              <w:rPr>
                <w:rStyle w:val="Hyperlink"/>
                <w:noProof/>
                <w:rtl/>
              </w:rPr>
              <w:fldChar w:fldCharType="end"/>
            </w:r>
          </w:hyperlink>
        </w:p>
        <w:p w14:paraId="73211091" w14:textId="5FAA0551" w:rsidR="002E5250" w:rsidRDefault="002E5250" w:rsidP="004A068E">
          <w:pPr>
            <w:pStyle w:val="30"/>
            <w:tabs>
              <w:tab w:val="left" w:pos="2938"/>
              <w:tab w:val="right" w:leader="dot" w:pos="9350"/>
            </w:tabs>
            <w:bidi/>
            <w:rPr>
              <w:rFonts w:cstheme="minorBidi"/>
              <w:noProof/>
              <w:kern w:val="2"/>
              <w:sz w:val="24"/>
              <w:szCs w:val="24"/>
              <w14:ligatures w14:val="standardContextual"/>
            </w:rPr>
          </w:pPr>
          <w:hyperlink w:anchor="_Toc204111830" w:history="1">
            <w:r w:rsidRPr="00E97A8F">
              <w:rPr>
                <w:rStyle w:val="Hyperlink"/>
                <w:noProof/>
                <w:color w:val="474747" w:themeColor="hyperlink" w:themeShade="80"/>
              </w:rPr>
              <w:t>1.</w:t>
            </w:r>
            <w:r>
              <w:rPr>
                <w:rFonts w:cstheme="minorBidi"/>
                <w:noProof/>
                <w:kern w:val="2"/>
                <w:sz w:val="24"/>
                <w:szCs w:val="24"/>
                <w14:ligatures w14:val="standardContextual"/>
              </w:rPr>
              <w:tab/>
            </w:r>
            <w:r w:rsidRPr="00E97A8F">
              <w:rPr>
                <w:rStyle w:val="Hyperlink"/>
                <w:b/>
                <w:bCs/>
                <w:noProof/>
                <w:color w:val="474747" w:themeColor="hyperlink" w:themeShade="80"/>
                <w:rtl/>
              </w:rPr>
              <w:t>القيادة الريادية</w:t>
            </w:r>
            <w:r w:rsidRPr="00E97A8F">
              <w:rPr>
                <w:rStyle w:val="Hyperlink"/>
                <w:noProof/>
                <w:color w:val="474747" w:themeColor="hyperlink" w:themeShade="80"/>
                <w:rtl/>
              </w:rPr>
              <w:t xml:space="preserve"> (متغير مستقل)</w:t>
            </w:r>
            <w:r>
              <w:rPr>
                <w:noProof/>
                <w:webHidden/>
              </w:rPr>
              <w:tab/>
            </w:r>
            <w:r>
              <w:rPr>
                <w:rStyle w:val="Hyperlink"/>
                <w:noProof/>
                <w:rtl/>
              </w:rPr>
              <w:fldChar w:fldCharType="begin"/>
            </w:r>
            <w:r>
              <w:rPr>
                <w:noProof/>
                <w:webHidden/>
              </w:rPr>
              <w:instrText xml:space="preserve"> PAGEREF _Toc204111830 \h </w:instrText>
            </w:r>
            <w:r>
              <w:rPr>
                <w:rStyle w:val="Hyperlink"/>
                <w:noProof/>
                <w:rtl/>
              </w:rPr>
            </w:r>
            <w:r>
              <w:rPr>
                <w:rStyle w:val="Hyperlink"/>
                <w:noProof/>
                <w:rtl/>
              </w:rPr>
              <w:fldChar w:fldCharType="separate"/>
            </w:r>
            <w:r w:rsidR="00516FA7">
              <w:rPr>
                <w:noProof/>
                <w:webHidden/>
                <w:rtl/>
              </w:rPr>
              <w:t>36</w:t>
            </w:r>
            <w:r>
              <w:rPr>
                <w:rStyle w:val="Hyperlink"/>
                <w:noProof/>
                <w:rtl/>
              </w:rPr>
              <w:fldChar w:fldCharType="end"/>
            </w:r>
          </w:hyperlink>
        </w:p>
        <w:p w14:paraId="56858422" w14:textId="08B0B84E" w:rsidR="002E5250" w:rsidRDefault="002E5250" w:rsidP="004A068E">
          <w:pPr>
            <w:pStyle w:val="30"/>
            <w:tabs>
              <w:tab w:val="left" w:pos="2791"/>
              <w:tab w:val="right" w:leader="dot" w:pos="9350"/>
            </w:tabs>
            <w:bidi/>
            <w:rPr>
              <w:rFonts w:cstheme="minorBidi"/>
              <w:noProof/>
              <w:kern w:val="2"/>
              <w:sz w:val="24"/>
              <w:szCs w:val="24"/>
              <w14:ligatures w14:val="standardContextual"/>
            </w:rPr>
          </w:pPr>
          <w:hyperlink w:anchor="_Toc204111831" w:history="1">
            <w:r w:rsidRPr="00E97A8F">
              <w:rPr>
                <w:rStyle w:val="Hyperlink"/>
                <w:noProof/>
                <w:color w:val="474747" w:themeColor="hyperlink" w:themeShade="80"/>
              </w:rPr>
              <w:t>2.</w:t>
            </w:r>
            <w:r>
              <w:rPr>
                <w:rFonts w:cstheme="minorBidi"/>
                <w:noProof/>
                <w:kern w:val="2"/>
                <w:sz w:val="24"/>
                <w:szCs w:val="24"/>
                <w14:ligatures w14:val="standardContextual"/>
              </w:rPr>
              <w:tab/>
            </w:r>
            <w:r w:rsidRPr="00E97A8F">
              <w:rPr>
                <w:rStyle w:val="Hyperlink"/>
                <w:b/>
                <w:bCs/>
                <w:noProof/>
                <w:color w:val="474747" w:themeColor="hyperlink" w:themeShade="80"/>
                <w:rtl/>
              </w:rPr>
              <w:t>نجاح المشاريع</w:t>
            </w:r>
            <w:r w:rsidRPr="00E97A8F">
              <w:rPr>
                <w:rStyle w:val="Hyperlink"/>
                <w:noProof/>
                <w:color w:val="474747" w:themeColor="hyperlink" w:themeShade="80"/>
                <w:rtl/>
              </w:rPr>
              <w:t xml:space="preserve"> (متغير تابع)</w:t>
            </w:r>
            <w:r>
              <w:rPr>
                <w:noProof/>
                <w:webHidden/>
              </w:rPr>
              <w:tab/>
            </w:r>
            <w:r>
              <w:rPr>
                <w:rStyle w:val="Hyperlink"/>
                <w:noProof/>
                <w:rtl/>
              </w:rPr>
              <w:fldChar w:fldCharType="begin"/>
            </w:r>
            <w:r>
              <w:rPr>
                <w:noProof/>
                <w:webHidden/>
              </w:rPr>
              <w:instrText xml:space="preserve"> PAGEREF _Toc204111831 \h </w:instrText>
            </w:r>
            <w:r>
              <w:rPr>
                <w:rStyle w:val="Hyperlink"/>
                <w:noProof/>
                <w:rtl/>
              </w:rPr>
            </w:r>
            <w:r>
              <w:rPr>
                <w:rStyle w:val="Hyperlink"/>
                <w:noProof/>
                <w:rtl/>
              </w:rPr>
              <w:fldChar w:fldCharType="separate"/>
            </w:r>
            <w:r w:rsidR="00516FA7">
              <w:rPr>
                <w:noProof/>
                <w:webHidden/>
                <w:rtl/>
              </w:rPr>
              <w:t>36</w:t>
            </w:r>
            <w:r>
              <w:rPr>
                <w:rStyle w:val="Hyperlink"/>
                <w:noProof/>
                <w:rtl/>
              </w:rPr>
              <w:fldChar w:fldCharType="end"/>
            </w:r>
          </w:hyperlink>
        </w:p>
        <w:p w14:paraId="5B2AF71F" w14:textId="26521537" w:rsidR="002E5250" w:rsidRDefault="002E5250" w:rsidP="004A068E">
          <w:pPr>
            <w:pStyle w:val="30"/>
            <w:tabs>
              <w:tab w:val="left" w:pos="2048"/>
              <w:tab w:val="right" w:leader="dot" w:pos="9350"/>
            </w:tabs>
            <w:bidi/>
            <w:rPr>
              <w:rFonts w:cstheme="minorBidi"/>
              <w:noProof/>
              <w:kern w:val="2"/>
              <w:sz w:val="24"/>
              <w:szCs w:val="24"/>
              <w14:ligatures w14:val="standardContextual"/>
            </w:rPr>
          </w:pPr>
          <w:hyperlink w:anchor="_Toc204111832" w:history="1">
            <w:r w:rsidRPr="00E97A8F">
              <w:rPr>
                <w:rStyle w:val="Hyperlink"/>
                <w:noProof/>
                <w:color w:val="474747" w:themeColor="hyperlink" w:themeShade="80"/>
              </w:rPr>
              <w:t>3.</w:t>
            </w:r>
            <w:r>
              <w:rPr>
                <w:rFonts w:cstheme="minorBidi"/>
                <w:noProof/>
                <w:kern w:val="2"/>
                <w:sz w:val="24"/>
                <w:szCs w:val="24"/>
                <w14:ligatures w14:val="standardContextual"/>
              </w:rPr>
              <w:tab/>
            </w:r>
            <w:r w:rsidRPr="00E97A8F">
              <w:rPr>
                <w:rStyle w:val="Hyperlink"/>
                <w:b/>
                <w:bCs/>
                <w:noProof/>
                <w:color w:val="474747" w:themeColor="hyperlink" w:themeShade="80"/>
                <w:rtl/>
              </w:rPr>
              <w:t>السياق التنظيمي</w:t>
            </w:r>
            <w:r w:rsidRPr="00E97A8F">
              <w:rPr>
                <w:rStyle w:val="Hyperlink"/>
                <w:noProof/>
                <w:color w:val="474747" w:themeColor="hyperlink" w:themeShade="80"/>
                <w:rtl/>
              </w:rPr>
              <w:t xml:space="preserve"> </w:t>
            </w:r>
            <w:r w:rsidRPr="00E97A8F">
              <w:rPr>
                <w:rStyle w:val="Hyperlink"/>
                <w:noProof/>
                <w:color w:val="474747" w:themeColor="hyperlink" w:themeShade="80"/>
              </w:rPr>
              <w:t>)</w:t>
            </w:r>
            <w:r w:rsidRPr="00E97A8F">
              <w:rPr>
                <w:rStyle w:val="Hyperlink"/>
                <w:noProof/>
                <w:color w:val="474747" w:themeColor="hyperlink" w:themeShade="80"/>
                <w:rtl/>
              </w:rPr>
              <w:t>متغير وسيط)</w:t>
            </w:r>
            <w:r>
              <w:rPr>
                <w:noProof/>
                <w:webHidden/>
              </w:rPr>
              <w:tab/>
            </w:r>
            <w:r>
              <w:rPr>
                <w:rStyle w:val="Hyperlink"/>
                <w:noProof/>
                <w:rtl/>
              </w:rPr>
              <w:fldChar w:fldCharType="begin"/>
            </w:r>
            <w:r>
              <w:rPr>
                <w:noProof/>
                <w:webHidden/>
              </w:rPr>
              <w:instrText xml:space="preserve"> PAGEREF _Toc204111832 \h </w:instrText>
            </w:r>
            <w:r>
              <w:rPr>
                <w:rStyle w:val="Hyperlink"/>
                <w:noProof/>
                <w:rtl/>
              </w:rPr>
            </w:r>
            <w:r>
              <w:rPr>
                <w:rStyle w:val="Hyperlink"/>
                <w:noProof/>
                <w:rtl/>
              </w:rPr>
              <w:fldChar w:fldCharType="separate"/>
            </w:r>
            <w:r w:rsidR="00516FA7">
              <w:rPr>
                <w:noProof/>
                <w:webHidden/>
                <w:rtl/>
              </w:rPr>
              <w:t>36</w:t>
            </w:r>
            <w:r>
              <w:rPr>
                <w:rStyle w:val="Hyperlink"/>
                <w:noProof/>
                <w:rtl/>
              </w:rPr>
              <w:fldChar w:fldCharType="end"/>
            </w:r>
          </w:hyperlink>
        </w:p>
        <w:p w14:paraId="1A575A3F" w14:textId="6D6FAAC1" w:rsidR="002E5250" w:rsidRDefault="002E5250" w:rsidP="004A068E">
          <w:pPr>
            <w:pStyle w:val="20"/>
            <w:tabs>
              <w:tab w:val="right" w:leader="dot" w:pos="9350"/>
            </w:tabs>
            <w:bidi/>
            <w:rPr>
              <w:rFonts w:cstheme="minorBidi"/>
              <w:noProof/>
              <w:kern w:val="2"/>
              <w:sz w:val="24"/>
              <w:szCs w:val="24"/>
              <w14:ligatures w14:val="standardContextual"/>
            </w:rPr>
          </w:pPr>
          <w:hyperlink w:anchor="_Toc204111833" w:history="1">
            <w:r w:rsidRPr="00E97A8F">
              <w:rPr>
                <w:rStyle w:val="Hyperlink"/>
                <w:b/>
                <w:bCs/>
                <w:noProof/>
                <w:rtl/>
              </w:rPr>
              <w:t>فرضية النموذج</w:t>
            </w:r>
            <w:r w:rsidRPr="00E97A8F">
              <w:rPr>
                <w:rStyle w:val="Hyperlink"/>
                <w:b/>
                <w:bCs/>
                <w:noProof/>
              </w:rPr>
              <w:t>:</w:t>
            </w:r>
            <w:r>
              <w:rPr>
                <w:noProof/>
                <w:webHidden/>
              </w:rPr>
              <w:tab/>
            </w:r>
            <w:r>
              <w:rPr>
                <w:rStyle w:val="Hyperlink"/>
                <w:noProof/>
                <w:rtl/>
              </w:rPr>
              <w:fldChar w:fldCharType="begin"/>
            </w:r>
            <w:r>
              <w:rPr>
                <w:noProof/>
                <w:webHidden/>
              </w:rPr>
              <w:instrText xml:space="preserve"> PAGEREF _Toc204111833 \h </w:instrText>
            </w:r>
            <w:r>
              <w:rPr>
                <w:rStyle w:val="Hyperlink"/>
                <w:noProof/>
                <w:rtl/>
              </w:rPr>
            </w:r>
            <w:r>
              <w:rPr>
                <w:rStyle w:val="Hyperlink"/>
                <w:noProof/>
                <w:rtl/>
              </w:rPr>
              <w:fldChar w:fldCharType="separate"/>
            </w:r>
            <w:r w:rsidR="00516FA7">
              <w:rPr>
                <w:noProof/>
                <w:webHidden/>
                <w:rtl/>
              </w:rPr>
              <w:t>37</w:t>
            </w:r>
            <w:r>
              <w:rPr>
                <w:rStyle w:val="Hyperlink"/>
                <w:noProof/>
                <w:rtl/>
              </w:rPr>
              <w:fldChar w:fldCharType="end"/>
            </w:r>
          </w:hyperlink>
        </w:p>
        <w:p w14:paraId="242DF1A3" w14:textId="617999FD" w:rsidR="002E5250" w:rsidRDefault="002E5250" w:rsidP="004A068E">
          <w:pPr>
            <w:pStyle w:val="20"/>
            <w:tabs>
              <w:tab w:val="right" w:leader="dot" w:pos="9350"/>
            </w:tabs>
            <w:bidi/>
            <w:rPr>
              <w:rFonts w:cstheme="minorBidi"/>
              <w:noProof/>
              <w:kern w:val="2"/>
              <w:sz w:val="24"/>
              <w:szCs w:val="24"/>
              <w14:ligatures w14:val="standardContextual"/>
            </w:rPr>
          </w:pPr>
          <w:hyperlink w:anchor="_Toc204111834" w:history="1">
            <w:r w:rsidRPr="00E97A8F">
              <w:rPr>
                <w:rStyle w:val="Hyperlink"/>
                <w:rFonts w:asciiTheme="minorBidi" w:hAnsiTheme="minorBidi"/>
                <w:noProof/>
                <w:sz w:val="30"/>
                <w:szCs w:val="30"/>
              </w:rPr>
              <w:sym w:font="Webdings" w:char="F03D"/>
            </w:r>
            <w:r w:rsidRPr="00E97A8F">
              <w:rPr>
                <w:rStyle w:val="Hyperlink"/>
                <w:rFonts w:asciiTheme="minorBidi" w:hAnsiTheme="minorBidi"/>
                <w:b/>
                <w:bCs/>
                <w:noProof/>
                <w:rtl/>
              </w:rPr>
              <w:t xml:space="preserve"> حدود الدراسة</w:t>
            </w:r>
            <w:r>
              <w:rPr>
                <w:noProof/>
                <w:webHidden/>
              </w:rPr>
              <w:tab/>
            </w:r>
            <w:r>
              <w:rPr>
                <w:rStyle w:val="Hyperlink"/>
                <w:noProof/>
                <w:rtl/>
              </w:rPr>
              <w:fldChar w:fldCharType="begin"/>
            </w:r>
            <w:r>
              <w:rPr>
                <w:noProof/>
                <w:webHidden/>
              </w:rPr>
              <w:instrText xml:space="preserve"> PAGEREF _Toc204111834 \h </w:instrText>
            </w:r>
            <w:r>
              <w:rPr>
                <w:rStyle w:val="Hyperlink"/>
                <w:noProof/>
                <w:rtl/>
              </w:rPr>
            </w:r>
            <w:r>
              <w:rPr>
                <w:rStyle w:val="Hyperlink"/>
                <w:noProof/>
                <w:rtl/>
              </w:rPr>
              <w:fldChar w:fldCharType="separate"/>
            </w:r>
            <w:r w:rsidR="00516FA7">
              <w:rPr>
                <w:noProof/>
                <w:webHidden/>
                <w:rtl/>
              </w:rPr>
              <w:t>37</w:t>
            </w:r>
            <w:r>
              <w:rPr>
                <w:rStyle w:val="Hyperlink"/>
                <w:noProof/>
                <w:rtl/>
              </w:rPr>
              <w:fldChar w:fldCharType="end"/>
            </w:r>
          </w:hyperlink>
        </w:p>
        <w:p w14:paraId="119BD063" w14:textId="7B50CB8A" w:rsidR="002E5250" w:rsidRDefault="002E5250" w:rsidP="004A068E">
          <w:pPr>
            <w:pStyle w:val="30"/>
            <w:tabs>
              <w:tab w:val="left" w:pos="2021"/>
              <w:tab w:val="right" w:leader="dot" w:pos="9350"/>
            </w:tabs>
            <w:bidi/>
            <w:rPr>
              <w:rFonts w:cstheme="minorBidi"/>
              <w:noProof/>
              <w:kern w:val="2"/>
              <w:sz w:val="24"/>
              <w:szCs w:val="24"/>
              <w14:ligatures w14:val="standardContextual"/>
            </w:rPr>
          </w:pPr>
          <w:hyperlink w:anchor="_Toc204111835" w:history="1">
            <w:r w:rsidRPr="00E97A8F">
              <w:rPr>
                <w:rStyle w:val="Hyperlink"/>
                <w:noProof/>
              </w:rPr>
              <w:t>1.</w:t>
            </w:r>
            <w:r>
              <w:rPr>
                <w:rFonts w:cstheme="minorBidi"/>
                <w:noProof/>
                <w:kern w:val="2"/>
                <w:sz w:val="24"/>
                <w:szCs w:val="24"/>
                <w14:ligatures w14:val="standardContextual"/>
              </w:rPr>
              <w:tab/>
            </w:r>
            <w:r w:rsidRPr="00E97A8F">
              <w:rPr>
                <w:rStyle w:val="Hyperlink"/>
                <w:b/>
                <w:bCs/>
                <w:noProof/>
                <w:rtl/>
              </w:rPr>
              <w:t>الحدود الجغرافية</w:t>
            </w:r>
            <w:r w:rsidRPr="00E97A8F">
              <w:rPr>
                <w:rStyle w:val="Hyperlink"/>
                <w:b/>
                <w:bCs/>
                <w:noProof/>
              </w:rPr>
              <w:t>:</w:t>
            </w:r>
            <w:r>
              <w:rPr>
                <w:noProof/>
                <w:webHidden/>
              </w:rPr>
              <w:tab/>
            </w:r>
            <w:r>
              <w:rPr>
                <w:rStyle w:val="Hyperlink"/>
                <w:noProof/>
                <w:rtl/>
              </w:rPr>
              <w:fldChar w:fldCharType="begin"/>
            </w:r>
            <w:r>
              <w:rPr>
                <w:noProof/>
                <w:webHidden/>
              </w:rPr>
              <w:instrText xml:space="preserve"> PAGEREF _Toc204111835 \h </w:instrText>
            </w:r>
            <w:r>
              <w:rPr>
                <w:rStyle w:val="Hyperlink"/>
                <w:noProof/>
                <w:rtl/>
              </w:rPr>
            </w:r>
            <w:r>
              <w:rPr>
                <w:rStyle w:val="Hyperlink"/>
                <w:noProof/>
                <w:rtl/>
              </w:rPr>
              <w:fldChar w:fldCharType="separate"/>
            </w:r>
            <w:r w:rsidR="00516FA7">
              <w:rPr>
                <w:noProof/>
                <w:webHidden/>
                <w:rtl/>
              </w:rPr>
              <w:t>37</w:t>
            </w:r>
            <w:r>
              <w:rPr>
                <w:rStyle w:val="Hyperlink"/>
                <w:noProof/>
                <w:rtl/>
              </w:rPr>
              <w:fldChar w:fldCharType="end"/>
            </w:r>
          </w:hyperlink>
        </w:p>
        <w:p w14:paraId="21961519" w14:textId="621F5D82" w:rsidR="002E5250" w:rsidRDefault="002E5250" w:rsidP="004A068E">
          <w:pPr>
            <w:pStyle w:val="10"/>
            <w:rPr>
              <w:rFonts w:cstheme="minorBidi"/>
              <w:noProof/>
              <w:kern w:val="2"/>
              <w:sz w:val="24"/>
              <w:szCs w:val="24"/>
              <w14:ligatures w14:val="standardContextual"/>
            </w:rPr>
          </w:pPr>
          <w:hyperlink w:anchor="_Toc204111836" w:history="1">
            <w:r w:rsidRPr="00E97A8F">
              <w:rPr>
                <w:rStyle w:val="Hyperlink"/>
                <w:rFonts w:asciiTheme="minorBidi" w:eastAsia="Calibri" w:hAnsiTheme="minorBidi"/>
                <w:b/>
                <w:bCs/>
                <w:noProof/>
                <w:rtl/>
              </w:rPr>
              <w:t>1.4.</w:t>
            </w:r>
            <w:r>
              <w:rPr>
                <w:rFonts w:cstheme="minorBidi"/>
                <w:noProof/>
                <w:kern w:val="2"/>
                <w:sz w:val="24"/>
                <w:szCs w:val="24"/>
                <w14:ligatures w14:val="standardContextual"/>
              </w:rPr>
              <w:tab/>
            </w:r>
            <w:r w:rsidRPr="00E97A8F">
              <w:rPr>
                <w:rStyle w:val="Hyperlink"/>
                <w:rFonts w:asciiTheme="minorBidi" w:eastAsia="Calibri" w:hAnsiTheme="minorBidi" w:cs="Arial"/>
                <w:b/>
                <w:bCs/>
                <w:noProof/>
                <w:rtl/>
              </w:rPr>
              <w:t>تلخيص الدراسات السابقة وتحليلها</w:t>
            </w:r>
            <w:r>
              <w:rPr>
                <w:noProof/>
                <w:webHidden/>
              </w:rPr>
              <w:tab/>
            </w:r>
            <w:r>
              <w:rPr>
                <w:rStyle w:val="Hyperlink"/>
                <w:noProof/>
                <w:rtl/>
              </w:rPr>
              <w:fldChar w:fldCharType="begin"/>
            </w:r>
            <w:r>
              <w:rPr>
                <w:noProof/>
                <w:webHidden/>
              </w:rPr>
              <w:instrText xml:space="preserve"> PAGEREF _Toc204111836 \h </w:instrText>
            </w:r>
            <w:r>
              <w:rPr>
                <w:rStyle w:val="Hyperlink"/>
                <w:noProof/>
                <w:rtl/>
              </w:rPr>
            </w:r>
            <w:r>
              <w:rPr>
                <w:rStyle w:val="Hyperlink"/>
                <w:noProof/>
                <w:rtl/>
              </w:rPr>
              <w:fldChar w:fldCharType="separate"/>
            </w:r>
            <w:r w:rsidR="00516FA7">
              <w:rPr>
                <w:noProof/>
                <w:webHidden/>
                <w:rtl/>
              </w:rPr>
              <w:t>24</w:t>
            </w:r>
            <w:r>
              <w:rPr>
                <w:rStyle w:val="Hyperlink"/>
                <w:noProof/>
                <w:rtl/>
              </w:rPr>
              <w:fldChar w:fldCharType="end"/>
            </w:r>
          </w:hyperlink>
        </w:p>
        <w:p w14:paraId="15B41D3A" w14:textId="580E5FD6" w:rsidR="002E5250" w:rsidRDefault="002E5250" w:rsidP="004A068E">
          <w:pPr>
            <w:pStyle w:val="20"/>
            <w:tabs>
              <w:tab w:val="right" w:leader="dot" w:pos="9350"/>
            </w:tabs>
            <w:bidi/>
            <w:rPr>
              <w:rFonts w:cstheme="minorBidi"/>
              <w:noProof/>
              <w:kern w:val="2"/>
              <w:sz w:val="24"/>
              <w:szCs w:val="24"/>
              <w14:ligatures w14:val="standardContextual"/>
            </w:rPr>
          </w:pPr>
          <w:hyperlink w:anchor="_Toc204111837" w:history="1">
            <w:r w:rsidRPr="00E97A8F">
              <w:rPr>
                <w:rStyle w:val="Hyperlink"/>
                <w:rFonts w:ascii="Times New Roman" w:eastAsia="Times New Roman" w:hAnsi="Times New Roman"/>
                <w:b/>
                <w:bCs/>
                <w:noProof/>
                <w:rtl/>
              </w:rPr>
              <w:t>1.12. دراسة حالة، توصيات، أبحاث مستقبلية</w:t>
            </w:r>
            <w:r>
              <w:rPr>
                <w:noProof/>
                <w:webHidden/>
              </w:rPr>
              <w:tab/>
            </w:r>
            <w:r>
              <w:rPr>
                <w:rStyle w:val="Hyperlink"/>
                <w:noProof/>
                <w:rtl/>
              </w:rPr>
              <w:fldChar w:fldCharType="begin"/>
            </w:r>
            <w:r>
              <w:rPr>
                <w:noProof/>
                <w:webHidden/>
              </w:rPr>
              <w:instrText xml:space="preserve"> PAGEREF _Toc204111837 \h </w:instrText>
            </w:r>
            <w:r>
              <w:rPr>
                <w:rStyle w:val="Hyperlink"/>
                <w:noProof/>
                <w:rtl/>
              </w:rPr>
            </w:r>
            <w:r>
              <w:rPr>
                <w:rStyle w:val="Hyperlink"/>
                <w:noProof/>
                <w:rtl/>
              </w:rPr>
              <w:fldChar w:fldCharType="separate"/>
            </w:r>
            <w:r w:rsidR="00516FA7">
              <w:rPr>
                <w:noProof/>
                <w:webHidden/>
                <w:rtl/>
              </w:rPr>
              <w:t>53</w:t>
            </w:r>
            <w:r>
              <w:rPr>
                <w:rStyle w:val="Hyperlink"/>
                <w:noProof/>
                <w:rtl/>
              </w:rPr>
              <w:fldChar w:fldCharType="end"/>
            </w:r>
          </w:hyperlink>
        </w:p>
        <w:p w14:paraId="39D1F5F0" w14:textId="498AD038" w:rsidR="002E5250" w:rsidRDefault="002E5250" w:rsidP="004A068E">
          <w:pPr>
            <w:pStyle w:val="30"/>
            <w:tabs>
              <w:tab w:val="right" w:leader="dot" w:pos="9350"/>
            </w:tabs>
            <w:bidi/>
            <w:rPr>
              <w:rFonts w:cstheme="minorBidi"/>
              <w:noProof/>
              <w:kern w:val="2"/>
              <w:sz w:val="24"/>
              <w:szCs w:val="24"/>
              <w14:ligatures w14:val="standardContextual"/>
            </w:rPr>
          </w:pPr>
          <w:hyperlink w:anchor="_Toc204111838" w:history="1">
            <w:r w:rsidRPr="00E97A8F">
              <w:rPr>
                <w:rStyle w:val="Hyperlink"/>
                <w:rFonts w:asciiTheme="minorBidi" w:eastAsia="Times New Roman" w:hAnsiTheme="minorBidi"/>
                <w:b/>
                <w:bCs/>
                <w:noProof/>
              </w:rPr>
              <w:t xml:space="preserve">3.1 </w:t>
            </w:r>
            <w:r w:rsidRPr="00E97A8F">
              <w:rPr>
                <w:rStyle w:val="Hyperlink"/>
                <w:rFonts w:asciiTheme="minorBidi" w:eastAsia="Times New Roman" w:hAnsiTheme="minorBidi"/>
                <w:b/>
                <w:bCs/>
                <w:noProof/>
                <w:rtl/>
              </w:rPr>
              <w:t>دراسة حالة</w:t>
            </w:r>
            <w:r w:rsidRPr="00E97A8F">
              <w:rPr>
                <w:rStyle w:val="Hyperlink"/>
                <w:rFonts w:asciiTheme="minorBidi" w:eastAsia="Times New Roman" w:hAnsiTheme="minorBidi"/>
                <w:b/>
                <w:bCs/>
                <w:noProof/>
              </w:rPr>
              <w:t xml:space="preserve"> (Case Study)</w:t>
            </w:r>
            <w:r>
              <w:rPr>
                <w:noProof/>
                <w:webHidden/>
              </w:rPr>
              <w:tab/>
            </w:r>
            <w:r>
              <w:rPr>
                <w:rStyle w:val="Hyperlink"/>
                <w:noProof/>
                <w:rtl/>
              </w:rPr>
              <w:fldChar w:fldCharType="begin"/>
            </w:r>
            <w:r>
              <w:rPr>
                <w:noProof/>
                <w:webHidden/>
              </w:rPr>
              <w:instrText xml:space="preserve"> PAGEREF _Toc204111838 \h </w:instrText>
            </w:r>
            <w:r>
              <w:rPr>
                <w:rStyle w:val="Hyperlink"/>
                <w:noProof/>
                <w:rtl/>
              </w:rPr>
            </w:r>
            <w:r>
              <w:rPr>
                <w:rStyle w:val="Hyperlink"/>
                <w:noProof/>
                <w:rtl/>
              </w:rPr>
              <w:fldChar w:fldCharType="separate"/>
            </w:r>
            <w:r w:rsidR="00516FA7">
              <w:rPr>
                <w:noProof/>
                <w:webHidden/>
                <w:rtl/>
              </w:rPr>
              <w:t>53</w:t>
            </w:r>
            <w:r>
              <w:rPr>
                <w:rStyle w:val="Hyperlink"/>
                <w:noProof/>
                <w:rtl/>
              </w:rPr>
              <w:fldChar w:fldCharType="end"/>
            </w:r>
          </w:hyperlink>
        </w:p>
        <w:p w14:paraId="46D4D70C" w14:textId="015360D9" w:rsidR="002E5250" w:rsidRDefault="002E5250" w:rsidP="004A068E">
          <w:pPr>
            <w:pStyle w:val="10"/>
            <w:rPr>
              <w:rFonts w:cstheme="minorBidi"/>
              <w:noProof/>
              <w:kern w:val="2"/>
              <w:sz w:val="24"/>
              <w:szCs w:val="24"/>
              <w14:ligatures w14:val="standardContextual"/>
            </w:rPr>
          </w:pPr>
          <w:hyperlink w:anchor="_Toc204111839" w:history="1">
            <w:r w:rsidRPr="00E97A8F">
              <w:rPr>
                <w:rStyle w:val="Hyperlink"/>
                <w:rFonts w:asciiTheme="minorBidi" w:hAnsiTheme="minorBidi"/>
                <w:b/>
                <w:bCs/>
                <w:noProof/>
                <w:rtl/>
              </w:rPr>
              <w:t>1.13. توصيات عملية موجهة</w:t>
            </w:r>
            <w:r>
              <w:rPr>
                <w:noProof/>
                <w:webHidden/>
              </w:rPr>
              <w:tab/>
            </w:r>
            <w:r>
              <w:rPr>
                <w:rStyle w:val="Hyperlink"/>
                <w:noProof/>
                <w:rtl/>
              </w:rPr>
              <w:fldChar w:fldCharType="begin"/>
            </w:r>
            <w:r>
              <w:rPr>
                <w:noProof/>
                <w:webHidden/>
              </w:rPr>
              <w:instrText xml:space="preserve"> PAGEREF _Toc204111839 \h </w:instrText>
            </w:r>
            <w:r>
              <w:rPr>
                <w:rStyle w:val="Hyperlink"/>
                <w:noProof/>
                <w:rtl/>
              </w:rPr>
            </w:r>
            <w:r>
              <w:rPr>
                <w:rStyle w:val="Hyperlink"/>
                <w:noProof/>
                <w:rtl/>
              </w:rPr>
              <w:fldChar w:fldCharType="separate"/>
            </w:r>
            <w:r w:rsidR="00516FA7">
              <w:rPr>
                <w:noProof/>
                <w:webHidden/>
                <w:rtl/>
              </w:rPr>
              <w:t>54</w:t>
            </w:r>
            <w:r>
              <w:rPr>
                <w:rStyle w:val="Hyperlink"/>
                <w:noProof/>
                <w:rtl/>
              </w:rPr>
              <w:fldChar w:fldCharType="end"/>
            </w:r>
          </w:hyperlink>
        </w:p>
        <w:p w14:paraId="6E4ABF8C" w14:textId="6771B449" w:rsidR="002E5250" w:rsidRDefault="002E5250" w:rsidP="004A068E">
          <w:pPr>
            <w:pStyle w:val="10"/>
            <w:rPr>
              <w:rFonts w:cstheme="minorBidi"/>
              <w:noProof/>
              <w:kern w:val="2"/>
              <w:sz w:val="24"/>
              <w:szCs w:val="24"/>
              <w14:ligatures w14:val="standardContextual"/>
            </w:rPr>
          </w:pPr>
          <w:hyperlink w:anchor="_Toc204111840" w:history="1">
            <w:r w:rsidRPr="00E97A8F">
              <w:rPr>
                <w:rStyle w:val="Hyperlink"/>
                <w:rFonts w:asciiTheme="minorBidi" w:hAnsiTheme="minorBidi"/>
                <w:b/>
                <w:bCs/>
                <w:noProof/>
                <w:rtl/>
              </w:rPr>
              <w:t>1.14 مقترحات لأبحاث مستقبلية</w:t>
            </w:r>
            <w:r>
              <w:rPr>
                <w:noProof/>
                <w:webHidden/>
              </w:rPr>
              <w:tab/>
            </w:r>
            <w:r>
              <w:rPr>
                <w:rStyle w:val="Hyperlink"/>
                <w:noProof/>
                <w:rtl/>
              </w:rPr>
              <w:fldChar w:fldCharType="begin"/>
            </w:r>
            <w:r>
              <w:rPr>
                <w:noProof/>
                <w:webHidden/>
              </w:rPr>
              <w:instrText xml:space="preserve"> PAGEREF _Toc204111840 \h </w:instrText>
            </w:r>
            <w:r>
              <w:rPr>
                <w:rStyle w:val="Hyperlink"/>
                <w:noProof/>
                <w:rtl/>
              </w:rPr>
            </w:r>
            <w:r>
              <w:rPr>
                <w:rStyle w:val="Hyperlink"/>
                <w:noProof/>
                <w:rtl/>
              </w:rPr>
              <w:fldChar w:fldCharType="separate"/>
            </w:r>
            <w:r w:rsidR="00516FA7">
              <w:rPr>
                <w:noProof/>
                <w:webHidden/>
                <w:rtl/>
              </w:rPr>
              <w:t>55</w:t>
            </w:r>
            <w:r>
              <w:rPr>
                <w:rStyle w:val="Hyperlink"/>
                <w:noProof/>
                <w:rtl/>
              </w:rPr>
              <w:fldChar w:fldCharType="end"/>
            </w:r>
          </w:hyperlink>
        </w:p>
        <w:p w14:paraId="44A3560B" w14:textId="75ADD9FF" w:rsidR="002E5250" w:rsidRDefault="002E5250" w:rsidP="004A068E">
          <w:pPr>
            <w:pStyle w:val="10"/>
            <w:rPr>
              <w:rFonts w:cstheme="minorBidi"/>
              <w:noProof/>
              <w:kern w:val="2"/>
              <w:sz w:val="24"/>
              <w:szCs w:val="24"/>
              <w14:ligatures w14:val="standardContextual"/>
            </w:rPr>
          </w:pPr>
          <w:hyperlink w:anchor="_Toc204111841" w:history="1">
            <w:r w:rsidRPr="00E97A8F">
              <w:rPr>
                <w:rStyle w:val="Hyperlink"/>
                <w:rFonts w:asciiTheme="minorBidi" w:hAnsiTheme="minorBidi"/>
                <w:b/>
                <w:bCs/>
                <w:noProof/>
                <w:rtl/>
              </w:rPr>
              <w:t>1.15. الإضافات الشكلية والأكاديمية</w:t>
            </w:r>
            <w:r>
              <w:rPr>
                <w:noProof/>
                <w:webHidden/>
              </w:rPr>
              <w:tab/>
            </w:r>
            <w:r>
              <w:rPr>
                <w:rStyle w:val="Hyperlink"/>
                <w:noProof/>
                <w:rtl/>
              </w:rPr>
              <w:fldChar w:fldCharType="begin"/>
            </w:r>
            <w:r>
              <w:rPr>
                <w:noProof/>
                <w:webHidden/>
              </w:rPr>
              <w:instrText xml:space="preserve"> PAGEREF _Toc204111841 \h </w:instrText>
            </w:r>
            <w:r>
              <w:rPr>
                <w:rStyle w:val="Hyperlink"/>
                <w:noProof/>
                <w:rtl/>
              </w:rPr>
            </w:r>
            <w:r>
              <w:rPr>
                <w:rStyle w:val="Hyperlink"/>
                <w:noProof/>
                <w:rtl/>
              </w:rPr>
              <w:fldChar w:fldCharType="separate"/>
            </w:r>
            <w:r w:rsidR="00516FA7">
              <w:rPr>
                <w:noProof/>
                <w:webHidden/>
                <w:rtl/>
              </w:rPr>
              <w:t>55</w:t>
            </w:r>
            <w:r>
              <w:rPr>
                <w:rStyle w:val="Hyperlink"/>
                <w:noProof/>
                <w:rtl/>
              </w:rPr>
              <w:fldChar w:fldCharType="end"/>
            </w:r>
          </w:hyperlink>
        </w:p>
        <w:p w14:paraId="4928CB52" w14:textId="3DCD79DA" w:rsidR="002E5250" w:rsidRDefault="002E5250" w:rsidP="004A068E">
          <w:pPr>
            <w:pStyle w:val="10"/>
            <w:rPr>
              <w:rFonts w:cstheme="minorBidi"/>
              <w:noProof/>
              <w:kern w:val="2"/>
              <w:sz w:val="24"/>
              <w:szCs w:val="24"/>
              <w14:ligatures w14:val="standardContextual"/>
            </w:rPr>
          </w:pPr>
          <w:hyperlink w:anchor="_Toc204111842" w:history="1">
            <w:r w:rsidRPr="00E97A8F">
              <w:rPr>
                <w:rStyle w:val="Hyperlink"/>
                <w:b/>
                <w:bCs/>
                <w:noProof/>
                <w:rtl/>
              </w:rPr>
              <w:t>الخاتمة</w:t>
            </w:r>
            <w:r>
              <w:rPr>
                <w:noProof/>
                <w:webHidden/>
              </w:rPr>
              <w:tab/>
            </w:r>
            <w:r>
              <w:rPr>
                <w:rStyle w:val="Hyperlink"/>
                <w:noProof/>
                <w:rtl/>
              </w:rPr>
              <w:fldChar w:fldCharType="begin"/>
            </w:r>
            <w:r>
              <w:rPr>
                <w:noProof/>
                <w:webHidden/>
              </w:rPr>
              <w:instrText xml:space="preserve"> PAGEREF _Toc204111842 \h </w:instrText>
            </w:r>
            <w:r>
              <w:rPr>
                <w:rStyle w:val="Hyperlink"/>
                <w:noProof/>
                <w:rtl/>
              </w:rPr>
            </w:r>
            <w:r>
              <w:rPr>
                <w:rStyle w:val="Hyperlink"/>
                <w:noProof/>
                <w:rtl/>
              </w:rPr>
              <w:fldChar w:fldCharType="separate"/>
            </w:r>
            <w:r w:rsidR="00516FA7">
              <w:rPr>
                <w:noProof/>
                <w:webHidden/>
                <w:rtl/>
              </w:rPr>
              <w:t>56</w:t>
            </w:r>
            <w:r>
              <w:rPr>
                <w:rStyle w:val="Hyperlink"/>
                <w:noProof/>
                <w:rtl/>
              </w:rPr>
              <w:fldChar w:fldCharType="end"/>
            </w:r>
          </w:hyperlink>
        </w:p>
        <w:p w14:paraId="3D0CF523" w14:textId="3A523036" w:rsidR="002E5250" w:rsidRDefault="002E5250" w:rsidP="004A068E">
          <w:pPr>
            <w:pStyle w:val="10"/>
            <w:rPr>
              <w:rFonts w:cstheme="minorBidi"/>
              <w:noProof/>
              <w:kern w:val="2"/>
              <w:sz w:val="24"/>
              <w:szCs w:val="24"/>
              <w14:ligatures w14:val="standardContextual"/>
            </w:rPr>
          </w:pPr>
          <w:hyperlink w:anchor="_Toc204111843" w:history="1">
            <w:r w:rsidRPr="00E97A8F">
              <w:rPr>
                <w:rStyle w:val="Hyperlink"/>
                <w:rFonts w:ascii="Times New Roman" w:eastAsia="Times New Roman" w:hAnsi="Times New Roman"/>
                <w:b/>
                <w:bCs/>
                <w:noProof/>
                <w:rtl/>
              </w:rPr>
              <w:t>المراجع</w:t>
            </w:r>
            <w:r w:rsidRPr="00E97A8F">
              <w:rPr>
                <w:rStyle w:val="Hyperlink"/>
                <w:rFonts w:asciiTheme="minorBidi" w:eastAsia="Times New Roman" w:hAnsiTheme="minorBidi"/>
                <w:b/>
                <w:bCs/>
                <w:noProof/>
                <w:rtl/>
              </w:rPr>
              <w:t xml:space="preserve"> </w:t>
            </w:r>
            <w:r w:rsidRPr="00E97A8F">
              <w:rPr>
                <w:rStyle w:val="Hyperlink"/>
                <w:rFonts w:asciiTheme="minorBidi" w:eastAsia="Times New Roman" w:hAnsiTheme="minorBidi"/>
                <w:b/>
                <w:bCs/>
                <w:noProof/>
              </w:rPr>
              <w:t>References</w:t>
            </w:r>
            <w:r>
              <w:rPr>
                <w:noProof/>
                <w:webHidden/>
              </w:rPr>
              <w:tab/>
            </w:r>
            <w:r>
              <w:rPr>
                <w:rStyle w:val="Hyperlink"/>
                <w:noProof/>
                <w:rtl/>
              </w:rPr>
              <w:fldChar w:fldCharType="begin"/>
            </w:r>
            <w:r>
              <w:rPr>
                <w:noProof/>
                <w:webHidden/>
              </w:rPr>
              <w:instrText xml:space="preserve"> PAGEREF _Toc204111843 \h </w:instrText>
            </w:r>
            <w:r>
              <w:rPr>
                <w:rStyle w:val="Hyperlink"/>
                <w:noProof/>
                <w:rtl/>
              </w:rPr>
            </w:r>
            <w:r>
              <w:rPr>
                <w:rStyle w:val="Hyperlink"/>
                <w:noProof/>
                <w:rtl/>
              </w:rPr>
              <w:fldChar w:fldCharType="separate"/>
            </w:r>
            <w:r w:rsidR="00516FA7">
              <w:rPr>
                <w:noProof/>
                <w:webHidden/>
                <w:rtl/>
              </w:rPr>
              <w:t>57</w:t>
            </w:r>
            <w:r>
              <w:rPr>
                <w:rStyle w:val="Hyperlink"/>
                <w:noProof/>
                <w:rtl/>
              </w:rPr>
              <w:fldChar w:fldCharType="end"/>
            </w:r>
          </w:hyperlink>
        </w:p>
        <w:p w14:paraId="35250C38" w14:textId="556EF790" w:rsidR="002E5250" w:rsidRDefault="002E5250" w:rsidP="004A068E">
          <w:pPr>
            <w:pStyle w:val="10"/>
            <w:rPr>
              <w:rFonts w:cstheme="minorBidi"/>
              <w:noProof/>
              <w:kern w:val="2"/>
              <w:sz w:val="24"/>
              <w:szCs w:val="24"/>
              <w14:ligatures w14:val="standardContextual"/>
            </w:rPr>
          </w:pPr>
          <w:hyperlink w:anchor="_Toc204111844" w:history="1">
            <w:r w:rsidRPr="00E97A8F">
              <w:rPr>
                <w:rStyle w:val="Hyperlink"/>
                <w:rFonts w:asciiTheme="minorBidi" w:hAnsiTheme="minorBidi"/>
                <w:b/>
                <w:bCs/>
                <w:noProof/>
                <w:rtl/>
              </w:rPr>
              <w:t>الملاحق</w:t>
            </w:r>
            <w:r>
              <w:rPr>
                <w:noProof/>
                <w:webHidden/>
              </w:rPr>
              <w:tab/>
            </w:r>
            <w:r>
              <w:rPr>
                <w:rStyle w:val="Hyperlink"/>
                <w:noProof/>
                <w:rtl/>
              </w:rPr>
              <w:fldChar w:fldCharType="begin"/>
            </w:r>
            <w:r>
              <w:rPr>
                <w:noProof/>
                <w:webHidden/>
              </w:rPr>
              <w:instrText xml:space="preserve"> PAGEREF _Toc204111844 \h </w:instrText>
            </w:r>
            <w:r>
              <w:rPr>
                <w:rStyle w:val="Hyperlink"/>
                <w:noProof/>
                <w:rtl/>
              </w:rPr>
            </w:r>
            <w:r>
              <w:rPr>
                <w:rStyle w:val="Hyperlink"/>
                <w:noProof/>
                <w:rtl/>
              </w:rPr>
              <w:fldChar w:fldCharType="separate"/>
            </w:r>
            <w:r w:rsidR="00516FA7">
              <w:rPr>
                <w:noProof/>
                <w:webHidden/>
                <w:rtl/>
              </w:rPr>
              <w:t>60</w:t>
            </w:r>
            <w:r>
              <w:rPr>
                <w:rStyle w:val="Hyperlink"/>
                <w:noProof/>
                <w:rtl/>
              </w:rPr>
              <w:fldChar w:fldCharType="end"/>
            </w:r>
          </w:hyperlink>
        </w:p>
        <w:p w14:paraId="6EF4D596" w14:textId="69528547" w:rsidR="00567D43" w:rsidRDefault="00567D43" w:rsidP="004A068E">
          <w:pPr>
            <w:bidi/>
          </w:pPr>
          <w:r>
            <w:rPr>
              <w:b/>
              <w:bCs/>
              <w:lang w:val="ar-SA"/>
            </w:rPr>
            <w:fldChar w:fldCharType="end"/>
          </w:r>
        </w:p>
      </w:sdtContent>
    </w:sdt>
    <w:p w14:paraId="6D33266E" w14:textId="77777777" w:rsidR="008925A3" w:rsidRPr="00B33947" w:rsidRDefault="008925A3" w:rsidP="003E7944">
      <w:pPr>
        <w:bidi/>
        <w:spacing w:line="360" w:lineRule="auto"/>
        <w:rPr>
          <w:rFonts w:asciiTheme="minorBidi" w:eastAsia="Calibri" w:hAnsiTheme="minorBidi"/>
          <w:sz w:val="28"/>
          <w:szCs w:val="28"/>
          <w:rtl/>
          <w:lang w:bidi="ar-EG"/>
        </w:rPr>
      </w:pPr>
    </w:p>
    <w:p w14:paraId="3EFDDDD5" w14:textId="77777777" w:rsidR="00EF3FAB" w:rsidRPr="00B33947" w:rsidRDefault="00EF3FAB" w:rsidP="003E7944">
      <w:pPr>
        <w:bidi/>
        <w:spacing w:line="360" w:lineRule="auto"/>
        <w:rPr>
          <w:rFonts w:asciiTheme="minorBidi" w:eastAsia="Calibri" w:hAnsiTheme="minorBidi"/>
          <w:sz w:val="28"/>
          <w:szCs w:val="28"/>
          <w:rtl/>
          <w:lang w:bidi="ar-EG"/>
        </w:rPr>
      </w:pPr>
    </w:p>
    <w:p w14:paraId="70B1A5E5" w14:textId="6A363C66" w:rsidR="00B1731C" w:rsidRPr="00B33947" w:rsidRDefault="00B1731C" w:rsidP="003E7944">
      <w:pPr>
        <w:bidi/>
        <w:spacing w:line="256" w:lineRule="auto"/>
        <w:rPr>
          <w:rFonts w:asciiTheme="minorBidi" w:eastAsia="Calibri" w:hAnsiTheme="minorBidi"/>
          <w:sz w:val="28"/>
          <w:szCs w:val="28"/>
          <w:rtl/>
          <w:lang w:bidi="ar-EG"/>
        </w:rPr>
      </w:pPr>
    </w:p>
    <w:p w14:paraId="28C7C93E" w14:textId="67D2934F" w:rsidR="00B1731C" w:rsidRPr="00B33947" w:rsidRDefault="00B1731C" w:rsidP="003E7944">
      <w:pPr>
        <w:bidi/>
        <w:spacing w:line="256" w:lineRule="auto"/>
        <w:rPr>
          <w:rFonts w:asciiTheme="minorBidi" w:eastAsia="Calibri" w:hAnsiTheme="minorBidi"/>
          <w:sz w:val="28"/>
          <w:szCs w:val="28"/>
          <w:rtl/>
          <w:lang w:bidi="ar-EG"/>
        </w:rPr>
      </w:pPr>
    </w:p>
    <w:p w14:paraId="2B548DE0" w14:textId="77777777" w:rsidR="008925A3" w:rsidRPr="00B33947" w:rsidRDefault="008925A3" w:rsidP="003E7944">
      <w:pPr>
        <w:bidi/>
        <w:spacing w:line="256" w:lineRule="auto"/>
        <w:rPr>
          <w:rFonts w:asciiTheme="minorBidi" w:eastAsia="Calibri" w:hAnsiTheme="minorBidi"/>
          <w:sz w:val="28"/>
          <w:szCs w:val="28"/>
          <w:rtl/>
          <w:lang w:bidi="ar-EG"/>
        </w:rPr>
      </w:pPr>
    </w:p>
    <w:p w14:paraId="65D3A38A" w14:textId="77777777" w:rsidR="008925A3" w:rsidRPr="00B33947" w:rsidRDefault="008925A3" w:rsidP="003E7944">
      <w:pPr>
        <w:bidi/>
        <w:spacing w:line="256" w:lineRule="auto"/>
        <w:rPr>
          <w:rFonts w:asciiTheme="minorBidi" w:eastAsia="Calibri" w:hAnsiTheme="minorBidi"/>
          <w:sz w:val="28"/>
          <w:szCs w:val="28"/>
          <w:rtl/>
          <w:lang w:bidi="ar-EG"/>
        </w:rPr>
      </w:pPr>
    </w:p>
    <w:p w14:paraId="1B77DBC8" w14:textId="77777777" w:rsidR="00205CEF" w:rsidRPr="00B33947" w:rsidRDefault="00205CEF" w:rsidP="003E7944">
      <w:pPr>
        <w:bidi/>
        <w:spacing w:line="256" w:lineRule="auto"/>
        <w:rPr>
          <w:rFonts w:asciiTheme="minorBidi" w:eastAsia="Calibri" w:hAnsiTheme="minorBidi"/>
          <w:sz w:val="28"/>
          <w:szCs w:val="28"/>
          <w:rtl/>
          <w:lang w:bidi="ar-EG"/>
        </w:rPr>
      </w:pPr>
    </w:p>
    <w:p w14:paraId="3EBF8EEA" w14:textId="77777777" w:rsidR="008925A3" w:rsidRPr="00B33947" w:rsidRDefault="008925A3" w:rsidP="003E7944">
      <w:pPr>
        <w:bidi/>
        <w:spacing w:line="256" w:lineRule="auto"/>
        <w:rPr>
          <w:rFonts w:asciiTheme="minorBidi" w:eastAsia="Calibri" w:hAnsiTheme="minorBidi"/>
          <w:sz w:val="28"/>
          <w:szCs w:val="28"/>
          <w:rtl/>
          <w:lang w:bidi="ar-EG"/>
        </w:rPr>
      </w:pPr>
    </w:p>
    <w:p w14:paraId="3D926F8A" w14:textId="77777777" w:rsidR="009F5997" w:rsidRDefault="009F5997" w:rsidP="003E7944">
      <w:pPr>
        <w:keepNext/>
        <w:keepLines/>
        <w:bidi/>
        <w:spacing w:before="240" w:after="0" w:line="256" w:lineRule="auto"/>
        <w:jc w:val="center"/>
        <w:outlineLvl w:val="0"/>
        <w:rPr>
          <w:rFonts w:asciiTheme="minorBidi" w:eastAsia="Times New Roman" w:hAnsiTheme="minorBidi"/>
          <w:b/>
          <w:bCs/>
          <w:color w:val="0070C0"/>
          <w:sz w:val="72"/>
          <w:szCs w:val="72"/>
          <w:rtl/>
          <w:lang w:bidi="ar-EG"/>
        </w:rPr>
      </w:pPr>
    </w:p>
    <w:p w14:paraId="36A3C521" w14:textId="77777777" w:rsidR="009F5997" w:rsidRDefault="009F5997" w:rsidP="009F5997">
      <w:pPr>
        <w:keepNext/>
        <w:keepLines/>
        <w:bidi/>
        <w:spacing w:before="240" w:after="0" w:line="256" w:lineRule="auto"/>
        <w:jc w:val="center"/>
        <w:outlineLvl w:val="0"/>
        <w:rPr>
          <w:rFonts w:asciiTheme="minorBidi" w:eastAsia="Times New Roman" w:hAnsiTheme="minorBidi"/>
          <w:b/>
          <w:bCs/>
          <w:color w:val="0070C0"/>
          <w:sz w:val="72"/>
          <w:szCs w:val="72"/>
          <w:rtl/>
          <w:lang w:bidi="ar-EG"/>
        </w:rPr>
      </w:pPr>
    </w:p>
    <w:p w14:paraId="01B1BF69" w14:textId="77777777" w:rsidR="009F5997" w:rsidRDefault="009F5997" w:rsidP="009F5997">
      <w:pPr>
        <w:keepNext/>
        <w:keepLines/>
        <w:bidi/>
        <w:spacing w:before="240" w:after="0" w:line="256" w:lineRule="auto"/>
        <w:jc w:val="center"/>
        <w:outlineLvl w:val="0"/>
        <w:rPr>
          <w:rFonts w:asciiTheme="minorBidi" w:eastAsia="Times New Roman" w:hAnsiTheme="minorBidi"/>
          <w:b/>
          <w:bCs/>
          <w:color w:val="0070C0"/>
          <w:sz w:val="72"/>
          <w:szCs w:val="72"/>
          <w:rtl/>
          <w:lang w:bidi="ar-EG"/>
        </w:rPr>
      </w:pPr>
    </w:p>
    <w:p w14:paraId="3B543D25" w14:textId="77777777" w:rsidR="009F5997" w:rsidRDefault="009F5997" w:rsidP="009F5997">
      <w:pPr>
        <w:keepNext/>
        <w:keepLines/>
        <w:bidi/>
        <w:spacing w:before="240" w:after="0" w:line="256" w:lineRule="auto"/>
        <w:jc w:val="center"/>
        <w:outlineLvl w:val="0"/>
        <w:rPr>
          <w:rFonts w:asciiTheme="minorBidi" w:eastAsia="Times New Roman" w:hAnsiTheme="minorBidi"/>
          <w:b/>
          <w:bCs/>
          <w:color w:val="0070C0"/>
          <w:sz w:val="72"/>
          <w:szCs w:val="72"/>
          <w:rtl/>
          <w:lang w:bidi="ar-EG"/>
        </w:rPr>
      </w:pPr>
    </w:p>
    <w:p w14:paraId="16397545" w14:textId="1B08CAAE" w:rsidR="009F5997" w:rsidRPr="009F5997" w:rsidRDefault="008925A3" w:rsidP="009F5997">
      <w:pPr>
        <w:keepNext/>
        <w:keepLines/>
        <w:bidi/>
        <w:spacing w:before="240" w:after="0" w:line="256" w:lineRule="auto"/>
        <w:jc w:val="center"/>
        <w:outlineLvl w:val="0"/>
        <w:rPr>
          <w:rFonts w:asciiTheme="minorBidi" w:eastAsia="Times New Roman" w:hAnsiTheme="minorBidi"/>
          <w:b/>
          <w:bCs/>
          <w:color w:val="0070C0"/>
          <w:sz w:val="72"/>
          <w:szCs w:val="72"/>
          <w:rtl/>
          <w:lang w:bidi="ar-EG"/>
        </w:rPr>
      </w:pPr>
      <w:bookmarkStart w:id="6" w:name="_Toc204111778"/>
      <w:r w:rsidRPr="009F5997">
        <w:rPr>
          <w:rFonts w:asciiTheme="minorBidi" w:eastAsia="Times New Roman" w:hAnsiTheme="minorBidi"/>
          <w:b/>
          <w:bCs/>
          <w:color w:val="0070C0"/>
          <w:sz w:val="72"/>
          <w:szCs w:val="72"/>
          <w:rtl/>
          <w:lang w:bidi="ar-EG"/>
        </w:rPr>
        <w:t>الفصل الأو</w:t>
      </w:r>
      <w:r w:rsidR="009F5997" w:rsidRPr="009F5997">
        <w:rPr>
          <w:rFonts w:asciiTheme="minorBidi" w:eastAsia="Times New Roman" w:hAnsiTheme="minorBidi" w:hint="cs"/>
          <w:b/>
          <w:bCs/>
          <w:color w:val="0070C0"/>
          <w:sz w:val="72"/>
          <w:szCs w:val="72"/>
          <w:rtl/>
          <w:lang w:bidi="ar-EG"/>
        </w:rPr>
        <w:t>ل</w:t>
      </w:r>
      <w:bookmarkEnd w:id="6"/>
    </w:p>
    <w:p w14:paraId="55DA8BC9" w14:textId="75912614" w:rsidR="008925A3" w:rsidRPr="009F5997" w:rsidRDefault="008925A3" w:rsidP="009F5997">
      <w:pPr>
        <w:keepNext/>
        <w:keepLines/>
        <w:bidi/>
        <w:spacing w:before="240" w:after="0" w:line="256" w:lineRule="auto"/>
        <w:jc w:val="center"/>
        <w:outlineLvl w:val="0"/>
        <w:rPr>
          <w:rFonts w:asciiTheme="minorBidi" w:eastAsia="Times New Roman" w:hAnsiTheme="minorBidi"/>
          <w:b/>
          <w:bCs/>
          <w:color w:val="0070C0"/>
          <w:sz w:val="72"/>
          <w:szCs w:val="72"/>
          <w:rtl/>
          <w:lang w:bidi="ar-EG"/>
        </w:rPr>
      </w:pPr>
      <w:bookmarkStart w:id="7" w:name="_Toc204111779"/>
      <w:r w:rsidRPr="009F5997">
        <w:rPr>
          <w:rFonts w:asciiTheme="minorBidi" w:eastAsia="Times New Roman" w:hAnsiTheme="minorBidi"/>
          <w:b/>
          <w:bCs/>
          <w:color w:val="0070C0"/>
          <w:sz w:val="72"/>
          <w:szCs w:val="72"/>
          <w:rtl/>
          <w:lang w:bidi="ar-EG"/>
        </w:rPr>
        <w:t>الإطار العام للدراسة</w:t>
      </w:r>
      <w:bookmarkEnd w:id="7"/>
    </w:p>
    <w:p w14:paraId="200F6AB6" w14:textId="77777777" w:rsidR="005C4826" w:rsidRDefault="005C4826" w:rsidP="003E7944">
      <w:pPr>
        <w:bidi/>
        <w:spacing w:line="256" w:lineRule="auto"/>
        <w:rPr>
          <w:rFonts w:asciiTheme="minorBidi" w:eastAsia="Calibri" w:hAnsiTheme="minorBidi"/>
          <w:sz w:val="28"/>
          <w:szCs w:val="28"/>
          <w:rtl/>
          <w:lang w:bidi="ar-EG"/>
        </w:rPr>
      </w:pPr>
    </w:p>
    <w:p w14:paraId="74CBD382" w14:textId="77777777" w:rsidR="009F5997" w:rsidRDefault="009F5997" w:rsidP="009F5997">
      <w:pPr>
        <w:bidi/>
        <w:spacing w:line="256" w:lineRule="auto"/>
        <w:rPr>
          <w:rFonts w:asciiTheme="minorBidi" w:eastAsia="Calibri" w:hAnsiTheme="minorBidi"/>
          <w:sz w:val="28"/>
          <w:szCs w:val="28"/>
          <w:rtl/>
          <w:lang w:bidi="ar-EG"/>
        </w:rPr>
      </w:pPr>
    </w:p>
    <w:p w14:paraId="6072305E" w14:textId="77777777" w:rsidR="009F5997" w:rsidRDefault="009F5997" w:rsidP="009F5997">
      <w:pPr>
        <w:bidi/>
        <w:spacing w:line="256" w:lineRule="auto"/>
        <w:rPr>
          <w:rFonts w:asciiTheme="minorBidi" w:eastAsia="Calibri" w:hAnsiTheme="minorBidi"/>
          <w:sz w:val="28"/>
          <w:szCs w:val="28"/>
          <w:rtl/>
          <w:lang w:bidi="ar-EG"/>
        </w:rPr>
      </w:pPr>
    </w:p>
    <w:p w14:paraId="4F4D27E0" w14:textId="77777777" w:rsidR="009F5997" w:rsidRDefault="009F5997" w:rsidP="009F5997">
      <w:pPr>
        <w:bidi/>
        <w:spacing w:line="256" w:lineRule="auto"/>
        <w:rPr>
          <w:rFonts w:asciiTheme="minorBidi" w:eastAsia="Calibri" w:hAnsiTheme="minorBidi"/>
          <w:sz w:val="28"/>
          <w:szCs w:val="28"/>
          <w:rtl/>
          <w:lang w:bidi="ar-EG"/>
        </w:rPr>
      </w:pPr>
    </w:p>
    <w:p w14:paraId="345A4950" w14:textId="77777777" w:rsidR="009F5997" w:rsidRDefault="009F5997" w:rsidP="009F5997">
      <w:pPr>
        <w:bidi/>
        <w:spacing w:line="256" w:lineRule="auto"/>
        <w:rPr>
          <w:rFonts w:asciiTheme="minorBidi" w:eastAsia="Calibri" w:hAnsiTheme="minorBidi"/>
          <w:sz w:val="28"/>
          <w:szCs w:val="28"/>
          <w:rtl/>
          <w:lang w:bidi="ar-EG"/>
        </w:rPr>
      </w:pPr>
    </w:p>
    <w:p w14:paraId="5B9F2BA6" w14:textId="77777777" w:rsidR="009F5997" w:rsidRDefault="009F5997" w:rsidP="009F5997">
      <w:pPr>
        <w:bidi/>
        <w:spacing w:line="256" w:lineRule="auto"/>
        <w:rPr>
          <w:rFonts w:asciiTheme="minorBidi" w:eastAsia="Calibri" w:hAnsiTheme="minorBidi"/>
          <w:sz w:val="28"/>
          <w:szCs w:val="28"/>
          <w:rtl/>
          <w:lang w:bidi="ar-EG"/>
        </w:rPr>
      </w:pPr>
    </w:p>
    <w:p w14:paraId="1DEBDAA3" w14:textId="77777777" w:rsidR="009F5997" w:rsidRDefault="009F5997" w:rsidP="009F5997">
      <w:pPr>
        <w:bidi/>
        <w:spacing w:line="256" w:lineRule="auto"/>
        <w:rPr>
          <w:rFonts w:asciiTheme="minorBidi" w:eastAsia="Calibri" w:hAnsiTheme="minorBidi"/>
          <w:sz w:val="28"/>
          <w:szCs w:val="28"/>
          <w:rtl/>
          <w:lang w:bidi="ar-EG"/>
        </w:rPr>
      </w:pPr>
    </w:p>
    <w:p w14:paraId="3DF7484F" w14:textId="77777777" w:rsidR="009F5997" w:rsidRDefault="009F5997" w:rsidP="009F5997">
      <w:pPr>
        <w:bidi/>
        <w:spacing w:line="256" w:lineRule="auto"/>
        <w:rPr>
          <w:rFonts w:asciiTheme="minorBidi" w:eastAsia="Calibri" w:hAnsiTheme="minorBidi"/>
          <w:sz w:val="28"/>
          <w:szCs w:val="28"/>
          <w:rtl/>
          <w:lang w:bidi="ar-EG"/>
        </w:rPr>
      </w:pPr>
    </w:p>
    <w:p w14:paraId="0DFEA6FF" w14:textId="77777777" w:rsidR="009F5997" w:rsidRDefault="009F5997" w:rsidP="009F5997">
      <w:pPr>
        <w:bidi/>
        <w:spacing w:line="256" w:lineRule="auto"/>
        <w:rPr>
          <w:rFonts w:asciiTheme="minorBidi" w:eastAsia="Calibri" w:hAnsiTheme="minorBidi"/>
          <w:sz w:val="28"/>
          <w:szCs w:val="28"/>
          <w:rtl/>
          <w:lang w:bidi="ar-EG"/>
        </w:rPr>
      </w:pPr>
    </w:p>
    <w:p w14:paraId="62ED00A7" w14:textId="77777777" w:rsidR="009F5997" w:rsidRDefault="009F5997" w:rsidP="009F5997">
      <w:pPr>
        <w:bidi/>
        <w:spacing w:line="256" w:lineRule="auto"/>
        <w:rPr>
          <w:rFonts w:asciiTheme="minorBidi" w:eastAsia="Calibri" w:hAnsiTheme="minorBidi"/>
          <w:sz w:val="28"/>
          <w:szCs w:val="28"/>
          <w:rtl/>
          <w:lang w:bidi="ar-EG"/>
        </w:rPr>
      </w:pPr>
    </w:p>
    <w:p w14:paraId="40427E57" w14:textId="77777777" w:rsidR="009F5997" w:rsidRPr="00B33947" w:rsidRDefault="009F5997" w:rsidP="009F5997">
      <w:pPr>
        <w:bidi/>
        <w:spacing w:line="256" w:lineRule="auto"/>
        <w:rPr>
          <w:rFonts w:asciiTheme="minorBidi" w:eastAsia="Calibri" w:hAnsiTheme="minorBidi"/>
          <w:sz w:val="28"/>
          <w:szCs w:val="28"/>
          <w:rtl/>
          <w:lang w:bidi="ar-EG"/>
        </w:rPr>
      </w:pPr>
    </w:p>
    <w:p w14:paraId="18927E03" w14:textId="77777777" w:rsidR="00B1731C" w:rsidRPr="00B33947" w:rsidRDefault="00B1731C" w:rsidP="003E7944">
      <w:pPr>
        <w:bidi/>
        <w:spacing w:line="256" w:lineRule="auto"/>
        <w:rPr>
          <w:rFonts w:asciiTheme="minorBidi" w:eastAsia="Calibri" w:hAnsiTheme="minorBidi"/>
          <w:sz w:val="28"/>
          <w:szCs w:val="28"/>
          <w:rtl/>
          <w:lang w:bidi="ar-EG"/>
        </w:rPr>
      </w:pPr>
    </w:p>
    <w:p w14:paraId="4F96558B" w14:textId="77777777" w:rsidR="008925A3" w:rsidRPr="00E662F9" w:rsidRDefault="008925A3">
      <w:pPr>
        <w:keepNext/>
        <w:keepLines/>
        <w:numPr>
          <w:ilvl w:val="1"/>
          <w:numId w:val="1"/>
        </w:numPr>
        <w:bidi/>
        <w:spacing w:before="40" w:after="0" w:line="256" w:lineRule="auto"/>
        <w:outlineLvl w:val="1"/>
        <w:rPr>
          <w:rFonts w:asciiTheme="minorBidi" w:eastAsia="Times New Roman" w:hAnsiTheme="minorBidi"/>
          <w:b/>
          <w:bCs/>
          <w:color w:val="0070C0"/>
          <w:sz w:val="32"/>
          <w:szCs w:val="32"/>
          <w:rtl/>
          <w:lang w:bidi="ar-EG"/>
        </w:rPr>
      </w:pPr>
      <w:bookmarkStart w:id="8" w:name="_Toc204111780"/>
      <w:r w:rsidRPr="00E662F9">
        <w:rPr>
          <w:rFonts w:asciiTheme="minorBidi" w:eastAsia="Times New Roman" w:hAnsiTheme="minorBidi"/>
          <w:b/>
          <w:bCs/>
          <w:color w:val="0070C0"/>
          <w:sz w:val="32"/>
          <w:szCs w:val="32"/>
          <w:rtl/>
          <w:lang w:bidi="ar-EG"/>
        </w:rPr>
        <w:lastRenderedPageBreak/>
        <w:t>المقدمة:</w:t>
      </w:r>
      <w:bookmarkEnd w:id="8"/>
    </w:p>
    <w:p w14:paraId="7D3476AE" w14:textId="77777777" w:rsidR="008A56BD" w:rsidRPr="00B33947" w:rsidRDefault="008A56BD" w:rsidP="003E7944">
      <w:pPr>
        <w:bidi/>
        <w:spacing w:line="256" w:lineRule="auto"/>
        <w:rPr>
          <w:rFonts w:asciiTheme="minorBidi" w:eastAsia="Calibri" w:hAnsiTheme="minorBidi"/>
          <w:sz w:val="28"/>
          <w:szCs w:val="28"/>
          <w:rtl/>
          <w:lang w:bidi="ar-EG"/>
        </w:rPr>
      </w:pPr>
    </w:p>
    <w:p w14:paraId="5905CDBF" w14:textId="77777777" w:rsidR="0005608F" w:rsidRPr="00B33947" w:rsidRDefault="008A56BD" w:rsidP="003E7944">
      <w:pPr>
        <w:bidi/>
        <w:spacing w:line="360" w:lineRule="auto"/>
        <w:jc w:val="both"/>
        <w:rPr>
          <w:rFonts w:asciiTheme="minorBidi" w:eastAsia="Calibri" w:hAnsiTheme="minorBidi"/>
          <w:sz w:val="28"/>
          <w:szCs w:val="28"/>
          <w:lang w:bidi="ar-EG"/>
        </w:rPr>
      </w:pPr>
      <w:bookmarkStart w:id="9" w:name="_Hlk203354769"/>
      <w:r w:rsidRPr="00B33947">
        <w:rPr>
          <w:rFonts w:asciiTheme="minorBidi" w:eastAsia="Calibri" w:hAnsiTheme="minorBidi"/>
          <w:sz w:val="28"/>
          <w:szCs w:val="28"/>
          <w:rtl/>
          <w:lang w:bidi="ar-EG"/>
        </w:rPr>
        <w:t xml:space="preserve">    </w:t>
      </w:r>
      <w:r w:rsidR="0005608F" w:rsidRPr="00B33947">
        <w:rPr>
          <w:rFonts w:asciiTheme="minorBidi" w:eastAsia="Calibri" w:hAnsiTheme="minorBidi"/>
          <w:sz w:val="28"/>
          <w:szCs w:val="28"/>
          <w:rtl/>
        </w:rPr>
        <w:t>في ظل التغيرات المتسارعة التي تشهدها بيئة الأعمال العالمية، أصبحت القيادة الريادية من أبرز العوامل الجوهرية التي تميز أداء المنظمات القادرة على التكيف والابتكار وتحقيق النجاح في مشاريعها. فقد أضحت التحديات التقنية، والتنافسية، والاقتصادية أكثر تعقيدًا من أن تُواجه بالقيادة التقليدية وحدها، مما دفع المنظمات، بمختلف أنواعها، إلى تبني أساليب قيادية قائمة على الريادة، والتحفيز، واستثمار الفرص، وتقبّل المخاطرة المحسوبة</w:t>
      </w:r>
      <w:r w:rsidR="0005608F" w:rsidRPr="00B33947">
        <w:rPr>
          <w:rFonts w:asciiTheme="minorBidi" w:eastAsia="Calibri" w:hAnsiTheme="minorBidi"/>
          <w:sz w:val="28"/>
          <w:szCs w:val="28"/>
          <w:lang w:bidi="ar-EG"/>
        </w:rPr>
        <w:t>.</w:t>
      </w:r>
    </w:p>
    <w:p w14:paraId="4EB2F645" w14:textId="77777777" w:rsidR="0005608F" w:rsidRPr="0005608F" w:rsidRDefault="0005608F" w:rsidP="003E7944">
      <w:pPr>
        <w:bidi/>
        <w:spacing w:line="360" w:lineRule="auto"/>
        <w:jc w:val="both"/>
        <w:rPr>
          <w:rFonts w:asciiTheme="minorBidi" w:eastAsia="Calibri" w:hAnsiTheme="minorBidi"/>
          <w:sz w:val="28"/>
          <w:szCs w:val="28"/>
          <w:lang w:bidi="ar-EG"/>
        </w:rPr>
      </w:pPr>
      <w:r w:rsidRPr="0005608F">
        <w:rPr>
          <w:rFonts w:asciiTheme="minorBidi" w:eastAsia="Calibri" w:hAnsiTheme="minorBidi"/>
          <w:sz w:val="28"/>
          <w:szCs w:val="28"/>
          <w:rtl/>
        </w:rPr>
        <w:t>وتبرز أهمية القيادة الريادية بشكل خاص في إدارة المشاريع التنظيمية، التي تُعد أداة أساسية لتنفيذ الأهداف الاستراتيجية وتحقيق الرؤية المؤسسية. ويتضح ذلك سواء في المنظمات الكبرى التي تسعى إلى تعزيز الاستدامة والنمو عبر التوسع والتحول الرقمي، أو في المنظمات الناشئة التي تعمل في بيئات غير مستقرة وتواجه تحديات التأسيس والتوسع والتأقلم السريع. ورغم اختلاف السياقات التنظيمية وحجم الموارد، إلا أن القيادة الريادية تظل عاملاً مشتركًا وحاسمًا في نجاح المشاريع في كلا النوعين من المنظمات</w:t>
      </w:r>
      <w:r w:rsidRPr="0005608F">
        <w:rPr>
          <w:rFonts w:asciiTheme="minorBidi" w:eastAsia="Calibri" w:hAnsiTheme="minorBidi"/>
          <w:sz w:val="28"/>
          <w:szCs w:val="28"/>
          <w:lang w:bidi="ar-EG"/>
        </w:rPr>
        <w:t>.</w:t>
      </w:r>
    </w:p>
    <w:p w14:paraId="429EA5C2" w14:textId="10038DA9" w:rsidR="0005608F" w:rsidRPr="0005608F" w:rsidRDefault="0005608F" w:rsidP="003E7944">
      <w:pPr>
        <w:bidi/>
        <w:spacing w:line="360" w:lineRule="auto"/>
        <w:jc w:val="both"/>
        <w:rPr>
          <w:rFonts w:asciiTheme="minorBidi" w:eastAsia="Calibri" w:hAnsiTheme="minorBidi"/>
          <w:sz w:val="28"/>
          <w:szCs w:val="28"/>
          <w:lang w:bidi="ar-EG"/>
        </w:rPr>
      </w:pPr>
      <w:r w:rsidRPr="0005608F">
        <w:rPr>
          <w:rFonts w:asciiTheme="minorBidi" w:eastAsia="Calibri" w:hAnsiTheme="minorBidi"/>
          <w:sz w:val="28"/>
          <w:szCs w:val="28"/>
          <w:rtl/>
        </w:rPr>
        <w:t>وقد جاء اختيار</w:t>
      </w:r>
      <w:r w:rsidRPr="00B33947">
        <w:rPr>
          <w:rFonts w:asciiTheme="minorBidi" w:eastAsia="Calibri" w:hAnsiTheme="minorBidi"/>
          <w:sz w:val="28"/>
          <w:szCs w:val="28"/>
          <w:rtl/>
        </w:rPr>
        <w:t xml:space="preserve"> </w:t>
      </w:r>
      <w:r w:rsidRPr="0005608F">
        <w:rPr>
          <w:rFonts w:asciiTheme="minorBidi" w:eastAsia="Calibri" w:hAnsiTheme="minorBidi"/>
          <w:sz w:val="28"/>
          <w:szCs w:val="28"/>
          <w:rtl/>
        </w:rPr>
        <w:t>هذا الموضوع استجابة لحاجة بحثية ومهنية ملحّة لفهم تأثير القيادة الريادية على فاعلية المشاريع ونتائجها. كما يعكس الاهتمام المتزايد في الأوساط الأكاديمية والمهنية بدور القادة الرياديين في صياغة استراتيجيات النمو وتحقيق القيمة المستدامة، خاصة في ظل التحول نحو اقتصاد المعرفة وريادة الأعمال الرقمية</w:t>
      </w:r>
      <w:r w:rsidRPr="0005608F">
        <w:rPr>
          <w:rFonts w:asciiTheme="minorBidi" w:eastAsia="Calibri" w:hAnsiTheme="minorBidi"/>
          <w:sz w:val="28"/>
          <w:szCs w:val="28"/>
          <w:lang w:bidi="ar-EG"/>
        </w:rPr>
        <w:t>.</w:t>
      </w:r>
    </w:p>
    <w:p w14:paraId="5B49E482" w14:textId="77777777" w:rsidR="0005608F" w:rsidRPr="0005608F" w:rsidRDefault="0005608F" w:rsidP="003E7944">
      <w:pPr>
        <w:bidi/>
        <w:spacing w:line="360" w:lineRule="auto"/>
        <w:jc w:val="both"/>
        <w:rPr>
          <w:rFonts w:asciiTheme="minorBidi" w:eastAsia="Calibri" w:hAnsiTheme="minorBidi"/>
          <w:sz w:val="28"/>
          <w:szCs w:val="28"/>
          <w:lang w:bidi="ar-EG"/>
        </w:rPr>
      </w:pPr>
      <w:r w:rsidRPr="0005608F">
        <w:rPr>
          <w:rFonts w:asciiTheme="minorBidi" w:eastAsia="Calibri" w:hAnsiTheme="minorBidi"/>
          <w:sz w:val="28"/>
          <w:szCs w:val="28"/>
          <w:rtl/>
        </w:rPr>
        <w:t>وتعود الجذور الفكرية لهذا المفهوم إلى بدايات القرن العشرين، حيث بدأت نظريات القيادة بالتطور من النماذج التقليدية إلى نماذج أكثر مرونة وابتكارًا، تُركز على التحول والتأثير والتمكين. وقد شهدت العقود الأخيرة توسعًا في الاهتمام بدراسة ريادة الأعمال من منظور قيادي، مما ساهم في بلورة مفهوم "القيادة الريادية" باعتبارها نمطًا قياديًا يرتكز على المبادرة، والرؤية المستقبلية، والقدرة على خلق التغيير الإيجابي داخل المؤسسات</w:t>
      </w:r>
      <w:r w:rsidRPr="0005608F">
        <w:rPr>
          <w:rFonts w:asciiTheme="minorBidi" w:eastAsia="Calibri" w:hAnsiTheme="minorBidi"/>
          <w:sz w:val="28"/>
          <w:szCs w:val="28"/>
          <w:lang w:bidi="ar-EG"/>
        </w:rPr>
        <w:t>.</w:t>
      </w:r>
    </w:p>
    <w:p w14:paraId="1F0DBE38" w14:textId="51F5B595" w:rsidR="003E7944" w:rsidRDefault="0005608F" w:rsidP="009F5997">
      <w:pPr>
        <w:bidi/>
        <w:spacing w:line="360" w:lineRule="auto"/>
        <w:jc w:val="both"/>
        <w:rPr>
          <w:rFonts w:asciiTheme="minorBidi" w:eastAsia="Calibri" w:hAnsiTheme="minorBidi"/>
          <w:sz w:val="28"/>
          <w:szCs w:val="28"/>
          <w:rtl/>
          <w:lang w:bidi="ar-EG"/>
        </w:rPr>
      </w:pPr>
      <w:r w:rsidRPr="0005608F">
        <w:rPr>
          <w:rFonts w:asciiTheme="minorBidi" w:eastAsia="Calibri" w:hAnsiTheme="minorBidi"/>
          <w:sz w:val="28"/>
          <w:szCs w:val="28"/>
          <w:rtl/>
        </w:rPr>
        <w:t>بناءً على ما سبق، يهدف هذا البحث إلى دراسة تأثير القيادة الريادية على نجاح المشاريع في كلٍّ من المنظمات الكبرى والناشئة، من خلال تحليل الأبعاد القيادية المختلفة، ومقارنة الفروق الجوهرية في التأثير، واستكشاف العوامل التنظيمية التي تعزز أو تعيق هذا الدور في السياقين المختلفين</w:t>
      </w:r>
      <w:r w:rsidRPr="0005608F">
        <w:rPr>
          <w:rFonts w:asciiTheme="minorBidi" w:eastAsia="Calibri" w:hAnsiTheme="minorBidi"/>
          <w:sz w:val="28"/>
          <w:szCs w:val="28"/>
          <w:lang w:bidi="ar-EG"/>
        </w:rPr>
        <w:t>.</w:t>
      </w:r>
      <w:bookmarkEnd w:id="9"/>
    </w:p>
    <w:p w14:paraId="45ED7570" w14:textId="77777777" w:rsidR="003E7944" w:rsidRPr="00B33947" w:rsidRDefault="003E7944" w:rsidP="003E7944">
      <w:pPr>
        <w:bidi/>
        <w:spacing w:line="256" w:lineRule="auto"/>
        <w:rPr>
          <w:rFonts w:asciiTheme="minorBidi" w:eastAsia="Calibri" w:hAnsiTheme="minorBidi"/>
          <w:sz w:val="28"/>
          <w:szCs w:val="28"/>
          <w:rtl/>
        </w:rPr>
      </w:pPr>
    </w:p>
    <w:p w14:paraId="6882422F" w14:textId="77777777" w:rsidR="008925A3" w:rsidRPr="00E662F9" w:rsidRDefault="008925A3">
      <w:pPr>
        <w:keepNext/>
        <w:keepLines/>
        <w:numPr>
          <w:ilvl w:val="1"/>
          <w:numId w:val="1"/>
        </w:numPr>
        <w:bidi/>
        <w:spacing w:before="40" w:after="0" w:line="256" w:lineRule="auto"/>
        <w:outlineLvl w:val="1"/>
        <w:rPr>
          <w:rFonts w:asciiTheme="minorBidi" w:eastAsia="Times New Roman" w:hAnsiTheme="minorBidi"/>
          <w:b/>
          <w:bCs/>
          <w:color w:val="0070C0"/>
          <w:sz w:val="30"/>
          <w:szCs w:val="30"/>
          <w:lang w:bidi="ar-EG"/>
        </w:rPr>
      </w:pPr>
      <w:bookmarkStart w:id="10" w:name="_Toc204111781"/>
      <w:r w:rsidRPr="00E662F9">
        <w:rPr>
          <w:rFonts w:asciiTheme="minorBidi" w:eastAsia="Times New Roman" w:hAnsiTheme="minorBidi"/>
          <w:b/>
          <w:bCs/>
          <w:color w:val="0070C0"/>
          <w:sz w:val="30"/>
          <w:szCs w:val="30"/>
          <w:rtl/>
          <w:lang w:bidi="ar-EG"/>
        </w:rPr>
        <w:lastRenderedPageBreak/>
        <w:t>مشكلة الدراسة</w:t>
      </w:r>
      <w:bookmarkEnd w:id="10"/>
    </w:p>
    <w:p w14:paraId="39EAA8BA" w14:textId="77777777" w:rsidR="0005608F" w:rsidRPr="00B33947" w:rsidRDefault="0005608F" w:rsidP="003E7944">
      <w:pPr>
        <w:keepNext/>
        <w:keepLines/>
        <w:bidi/>
        <w:spacing w:before="40" w:after="0" w:line="256" w:lineRule="auto"/>
        <w:ind w:left="792"/>
        <w:outlineLvl w:val="1"/>
        <w:rPr>
          <w:rFonts w:asciiTheme="minorBidi" w:eastAsia="Times New Roman" w:hAnsiTheme="minorBidi"/>
          <w:sz w:val="28"/>
          <w:szCs w:val="28"/>
          <w:rtl/>
          <w:lang w:bidi="ar-EG"/>
        </w:rPr>
      </w:pPr>
    </w:p>
    <w:p w14:paraId="650940B5" w14:textId="77777777" w:rsidR="0005608F" w:rsidRPr="00B33947" w:rsidRDefault="0005608F" w:rsidP="003E7944">
      <w:pPr>
        <w:bidi/>
        <w:spacing w:line="360" w:lineRule="auto"/>
        <w:ind w:left="720"/>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على الرغم من التقدم الملحوظ في فهم مفاهيم القيادة الريادية وتطبيقاتها في مختلف السياقات التنظيمية، إلا أن الدراسات التي تناولت تأثير القيادة الريادية على نجاح المشاريع داخل المنظمات الكبرى والناشئة لا تزال محدودة، لا سيما في السياق العربي والخليجي. ويُعد هذا النقص البحثي عائقًا أمام الوصول إلى فهم عميق لكيفية توظيف القيادة الريادية بفعالية ضمن بيئات تنظيمية تختلف في الهيكل الإداري، وتوزيع الموارد، والثقافة المؤسسية</w:t>
      </w:r>
      <w:r w:rsidRPr="00B33947">
        <w:rPr>
          <w:rFonts w:asciiTheme="minorBidi" w:eastAsia="Calibri" w:hAnsiTheme="minorBidi"/>
          <w:sz w:val="28"/>
          <w:szCs w:val="28"/>
          <w:lang w:bidi="ar-EG"/>
        </w:rPr>
        <w:t>.</w:t>
      </w:r>
    </w:p>
    <w:p w14:paraId="2F044954" w14:textId="77777777" w:rsidR="0005608F" w:rsidRPr="00B33947" w:rsidRDefault="0005608F" w:rsidP="003E7944">
      <w:pPr>
        <w:bidi/>
        <w:spacing w:line="360" w:lineRule="auto"/>
        <w:ind w:left="720"/>
        <w:jc w:val="both"/>
        <w:rPr>
          <w:rFonts w:asciiTheme="minorBidi" w:eastAsia="Calibri" w:hAnsiTheme="minorBidi"/>
          <w:sz w:val="28"/>
          <w:szCs w:val="28"/>
          <w:rtl/>
          <w:lang w:bidi="ar-EG"/>
        </w:rPr>
      </w:pPr>
    </w:p>
    <w:p w14:paraId="527DF2BB" w14:textId="77777777" w:rsidR="0005608F" w:rsidRPr="00B33947" w:rsidRDefault="0005608F" w:rsidP="003E7944">
      <w:pPr>
        <w:bidi/>
        <w:spacing w:line="360" w:lineRule="auto"/>
        <w:ind w:left="720"/>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وتزداد الحاجة إلى استكشاف هذا التأثير في ظل ما أثبتته التجارب من أن القيادة الريادية الناجحة – أي تلك التي يتحلى أصحابها بصفات عالية من المبادرة، والمرونة، والتحفيز، والقدرة على إدارة المخاطر – تسهم بشكل مباشر في تحسين أداء المشاريع، ورفع مستوى الإنجاز، وتحقيق الأهداف الاستراتيجية، سواء في المنظمات الكبيرة التي تواجه تحديات التعقيد والبيروقراطية، أو في المنظمات الناشئة التي تعاني من محدودية الموارد وتقلّب بيئة العمل</w:t>
      </w:r>
      <w:r w:rsidRPr="00B33947">
        <w:rPr>
          <w:rFonts w:asciiTheme="minorBidi" w:eastAsia="Calibri" w:hAnsiTheme="minorBidi"/>
          <w:sz w:val="28"/>
          <w:szCs w:val="28"/>
          <w:lang w:bidi="ar-EG"/>
        </w:rPr>
        <w:t>.</w:t>
      </w:r>
    </w:p>
    <w:p w14:paraId="44D5DA42" w14:textId="77777777" w:rsidR="0005608F" w:rsidRPr="00B33947" w:rsidRDefault="0005608F" w:rsidP="003E7944">
      <w:pPr>
        <w:bidi/>
        <w:spacing w:line="360" w:lineRule="auto"/>
        <w:ind w:left="720"/>
        <w:jc w:val="both"/>
        <w:rPr>
          <w:rFonts w:asciiTheme="minorBidi" w:eastAsia="Calibri" w:hAnsiTheme="minorBidi"/>
          <w:sz w:val="28"/>
          <w:szCs w:val="28"/>
          <w:rtl/>
          <w:lang w:bidi="ar-EG"/>
        </w:rPr>
      </w:pPr>
    </w:p>
    <w:p w14:paraId="64E42747" w14:textId="1FBF554F" w:rsidR="0005608F" w:rsidRPr="00B33947" w:rsidRDefault="0005608F" w:rsidP="003E7944">
      <w:pPr>
        <w:bidi/>
        <w:spacing w:line="360" w:lineRule="auto"/>
        <w:ind w:left="720"/>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من هنا تنبع مشكلة البحث في التساؤل الرئيس الآتي</w:t>
      </w:r>
      <w:r w:rsidRPr="00B33947">
        <w:rPr>
          <w:rFonts w:asciiTheme="minorBidi" w:eastAsia="Calibri" w:hAnsiTheme="minorBidi"/>
          <w:sz w:val="28"/>
          <w:szCs w:val="28"/>
          <w:lang w:bidi="ar-EG"/>
        </w:rPr>
        <w:t>:</w:t>
      </w:r>
    </w:p>
    <w:p w14:paraId="7E02F074" w14:textId="1FC3C914" w:rsidR="008925A3" w:rsidRPr="00B33947" w:rsidRDefault="0005608F" w:rsidP="003E7944">
      <w:pPr>
        <w:bidi/>
        <w:spacing w:line="360" w:lineRule="auto"/>
        <w:ind w:left="720"/>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"ما مدى تأثير القيادة الريادية على نجاح المشاريع داخل المنظمات الكبرى والناشئة؟ وهل يختلف هذا التأثير باختلاف نوع المنظمة وسياقها التنظيمي؟"</w:t>
      </w:r>
    </w:p>
    <w:p w14:paraId="58FEC704" w14:textId="77777777" w:rsidR="0005608F" w:rsidRPr="00B33947" w:rsidRDefault="0005608F" w:rsidP="003E7944">
      <w:pPr>
        <w:bidi/>
        <w:spacing w:line="256" w:lineRule="auto"/>
        <w:ind w:left="720"/>
        <w:jc w:val="both"/>
        <w:rPr>
          <w:rFonts w:asciiTheme="minorBidi" w:eastAsia="Calibri" w:hAnsiTheme="minorBidi"/>
          <w:sz w:val="28"/>
          <w:szCs w:val="28"/>
          <w:rtl/>
          <w:lang w:bidi="ar-EG"/>
        </w:rPr>
      </w:pPr>
    </w:p>
    <w:p w14:paraId="60B72CC5" w14:textId="77777777" w:rsidR="0005608F" w:rsidRDefault="0005608F" w:rsidP="003E7944">
      <w:pPr>
        <w:bidi/>
        <w:spacing w:line="256" w:lineRule="auto"/>
        <w:ind w:left="720"/>
        <w:jc w:val="both"/>
        <w:rPr>
          <w:rFonts w:asciiTheme="minorBidi" w:eastAsia="Calibri" w:hAnsiTheme="minorBidi"/>
          <w:sz w:val="28"/>
          <w:szCs w:val="28"/>
          <w:rtl/>
          <w:lang w:bidi="ar-EG"/>
        </w:rPr>
      </w:pPr>
    </w:p>
    <w:p w14:paraId="5B685FFB" w14:textId="77777777" w:rsidR="003E7944" w:rsidRDefault="003E7944" w:rsidP="003E7944">
      <w:pPr>
        <w:bidi/>
        <w:spacing w:line="256" w:lineRule="auto"/>
        <w:ind w:left="720"/>
        <w:jc w:val="both"/>
        <w:rPr>
          <w:rFonts w:asciiTheme="minorBidi" w:eastAsia="Calibri" w:hAnsiTheme="minorBidi"/>
          <w:sz w:val="28"/>
          <w:szCs w:val="28"/>
          <w:rtl/>
          <w:lang w:bidi="ar-EG"/>
        </w:rPr>
      </w:pPr>
    </w:p>
    <w:p w14:paraId="2F89D9B0" w14:textId="77777777" w:rsidR="003E7944" w:rsidRPr="00B33947" w:rsidRDefault="003E7944" w:rsidP="003E7944">
      <w:pPr>
        <w:bidi/>
        <w:spacing w:line="256" w:lineRule="auto"/>
        <w:ind w:left="720"/>
        <w:jc w:val="both"/>
        <w:rPr>
          <w:rFonts w:asciiTheme="minorBidi" w:eastAsia="Calibri" w:hAnsiTheme="minorBidi"/>
          <w:sz w:val="28"/>
          <w:szCs w:val="28"/>
          <w:rtl/>
          <w:lang w:bidi="ar-EG"/>
        </w:rPr>
      </w:pPr>
    </w:p>
    <w:p w14:paraId="1A7F5C3B" w14:textId="77777777" w:rsidR="0005608F" w:rsidRPr="00B33947" w:rsidRDefault="0005608F" w:rsidP="003E7944">
      <w:pPr>
        <w:bidi/>
        <w:spacing w:line="256" w:lineRule="auto"/>
        <w:ind w:left="720"/>
        <w:rPr>
          <w:rFonts w:asciiTheme="minorBidi" w:eastAsia="Calibri" w:hAnsiTheme="minorBidi"/>
          <w:sz w:val="28"/>
          <w:szCs w:val="28"/>
          <w:rtl/>
          <w:lang w:bidi="ar-EG"/>
        </w:rPr>
      </w:pPr>
    </w:p>
    <w:p w14:paraId="426BA061" w14:textId="77777777" w:rsidR="008925A3" w:rsidRPr="00B33947" w:rsidRDefault="008925A3" w:rsidP="003E7944">
      <w:pPr>
        <w:bidi/>
        <w:spacing w:line="256" w:lineRule="auto"/>
        <w:rPr>
          <w:rFonts w:asciiTheme="minorBidi" w:eastAsia="Calibri" w:hAnsiTheme="minorBidi"/>
          <w:sz w:val="28"/>
          <w:szCs w:val="28"/>
          <w:rtl/>
          <w:lang w:bidi="ar-EG"/>
        </w:rPr>
      </w:pPr>
    </w:p>
    <w:p w14:paraId="35F472E5" w14:textId="7FEDA980" w:rsidR="008925A3" w:rsidRPr="00E662F9" w:rsidRDefault="008925A3">
      <w:pPr>
        <w:pStyle w:val="a3"/>
        <w:keepNext/>
        <w:keepLines/>
        <w:numPr>
          <w:ilvl w:val="1"/>
          <w:numId w:val="1"/>
        </w:numPr>
        <w:bidi/>
        <w:spacing w:before="40" w:after="0" w:line="256" w:lineRule="auto"/>
        <w:outlineLvl w:val="1"/>
        <w:rPr>
          <w:rFonts w:asciiTheme="minorBidi" w:eastAsia="Times New Roman" w:hAnsiTheme="minorBidi"/>
          <w:b/>
          <w:bCs/>
          <w:color w:val="0070C0"/>
          <w:sz w:val="30"/>
          <w:szCs w:val="30"/>
          <w:lang w:bidi="ar-EG"/>
        </w:rPr>
      </w:pPr>
      <w:bookmarkStart w:id="11" w:name="_Toc204111782"/>
      <w:r w:rsidRPr="00E662F9">
        <w:rPr>
          <w:rFonts w:asciiTheme="minorBidi" w:eastAsia="Times New Roman" w:hAnsiTheme="minorBidi"/>
          <w:b/>
          <w:bCs/>
          <w:color w:val="0070C0"/>
          <w:sz w:val="30"/>
          <w:szCs w:val="30"/>
          <w:rtl/>
          <w:lang w:bidi="ar-EG"/>
        </w:rPr>
        <w:lastRenderedPageBreak/>
        <w:t>أهمية الدراسة</w:t>
      </w:r>
      <w:bookmarkEnd w:id="11"/>
    </w:p>
    <w:p w14:paraId="03F91941" w14:textId="77777777" w:rsidR="000B20BE" w:rsidRPr="00B33947" w:rsidRDefault="000B20BE" w:rsidP="003E7944">
      <w:pPr>
        <w:keepNext/>
        <w:keepLines/>
        <w:bidi/>
        <w:spacing w:before="40" w:after="0" w:line="256" w:lineRule="auto"/>
        <w:ind w:left="792"/>
        <w:outlineLvl w:val="1"/>
        <w:rPr>
          <w:rFonts w:asciiTheme="minorBidi" w:eastAsia="Times New Roman" w:hAnsiTheme="minorBidi"/>
          <w:sz w:val="28"/>
          <w:szCs w:val="28"/>
          <w:rtl/>
        </w:rPr>
      </w:pPr>
    </w:p>
    <w:p w14:paraId="6AEAF312" w14:textId="77777777" w:rsidR="000B20BE" w:rsidRPr="00B33947" w:rsidRDefault="000B20BE" w:rsidP="003E7944">
      <w:pPr>
        <w:pStyle w:val="2"/>
        <w:bidi/>
        <w:rPr>
          <w:rFonts w:asciiTheme="minorBidi" w:eastAsia="Calibri" w:hAnsiTheme="minorBidi" w:cstheme="minorBidi"/>
          <w:sz w:val="28"/>
          <w:szCs w:val="28"/>
          <w:rtl/>
          <w:lang w:bidi="ar-EG"/>
        </w:rPr>
      </w:pPr>
      <w:bookmarkStart w:id="12" w:name="_Toc204111783"/>
      <w:r w:rsidRPr="00B33947">
        <w:rPr>
          <w:rFonts w:ascii="Segoe UI Emoji" w:eastAsia="Calibri" w:hAnsi="Segoe UI Emoji" w:cs="Segoe UI Emoji"/>
          <w:sz w:val="28"/>
          <w:szCs w:val="28"/>
          <w:lang w:bidi="ar-EG"/>
        </w:rPr>
        <w:t>🔹</w:t>
      </w:r>
      <w:r w:rsidRPr="00B33947">
        <w:rPr>
          <w:rFonts w:asciiTheme="minorBidi" w:eastAsia="Calibri" w:hAnsiTheme="minorBidi" w:cstheme="minorBidi"/>
          <w:sz w:val="28"/>
          <w:szCs w:val="28"/>
          <w:lang w:bidi="ar-EG"/>
        </w:rPr>
        <w:t xml:space="preserve"> </w:t>
      </w:r>
      <w:r w:rsidRPr="00B33947">
        <w:rPr>
          <w:rFonts w:asciiTheme="minorBidi" w:eastAsia="Calibri" w:hAnsiTheme="minorBidi" w:cstheme="minorBidi"/>
          <w:sz w:val="28"/>
          <w:szCs w:val="28"/>
          <w:rtl/>
          <w:lang w:bidi="ar-EG"/>
        </w:rPr>
        <w:t>أولاً: الأهمية العلمية</w:t>
      </w:r>
      <w:bookmarkEnd w:id="12"/>
    </w:p>
    <w:p w14:paraId="2CE95804" w14:textId="77777777" w:rsidR="00E662F9" w:rsidRDefault="00E662F9" w:rsidP="003E7944">
      <w:pPr>
        <w:bidi/>
        <w:spacing w:line="256" w:lineRule="auto"/>
        <w:jc w:val="both"/>
        <w:rPr>
          <w:rFonts w:asciiTheme="minorBidi" w:eastAsia="Calibri" w:hAnsiTheme="minorBidi"/>
          <w:sz w:val="28"/>
          <w:szCs w:val="28"/>
          <w:rtl/>
          <w:lang w:bidi="ar-EG"/>
        </w:rPr>
      </w:pPr>
    </w:p>
    <w:p w14:paraId="527BF2EC" w14:textId="2A1800B9" w:rsidR="000B20BE" w:rsidRPr="003E7944" w:rsidRDefault="000B20BE">
      <w:pPr>
        <w:pStyle w:val="a3"/>
        <w:numPr>
          <w:ilvl w:val="0"/>
          <w:numId w:val="14"/>
        </w:numPr>
        <w:bidi/>
        <w:spacing w:line="256" w:lineRule="auto"/>
        <w:jc w:val="both"/>
        <w:rPr>
          <w:rFonts w:asciiTheme="minorBidi" w:eastAsia="Calibri" w:hAnsiTheme="minorBidi"/>
          <w:sz w:val="28"/>
          <w:szCs w:val="28"/>
          <w:rtl/>
          <w:lang w:bidi="ar-EG"/>
        </w:rPr>
      </w:pPr>
      <w:r w:rsidRPr="003E7944">
        <w:rPr>
          <w:rFonts w:asciiTheme="minorBidi" w:eastAsia="Calibri" w:hAnsiTheme="minorBidi"/>
          <w:sz w:val="28"/>
          <w:szCs w:val="28"/>
          <w:rtl/>
          <w:lang w:bidi="ar-EG"/>
        </w:rPr>
        <w:t>سد فجوة بحثية</w:t>
      </w:r>
    </w:p>
    <w:p w14:paraId="78232B76" w14:textId="77777777" w:rsidR="000B20BE" w:rsidRPr="00B33947" w:rsidRDefault="000B20BE" w:rsidP="003E7944">
      <w:pPr>
        <w:bidi/>
        <w:spacing w:line="256"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تُسهم هذه الدراسة في سد فجوة واضحة في الأدبيات العلمية، حيث إن البحوث التي تناولت أثر القيادة الريادية ركزت غالبًا على نوع واحد من المنظمات، سواء كانت كبرى أو ناشئة، بينما تهدف هذه الدراسة إلى المقارنة والتحليل المزدوج بين النوعين</w:t>
      </w:r>
      <w:r w:rsidRPr="00B33947">
        <w:rPr>
          <w:rFonts w:asciiTheme="minorBidi" w:eastAsia="Calibri" w:hAnsiTheme="minorBidi"/>
          <w:sz w:val="28"/>
          <w:szCs w:val="28"/>
          <w:lang w:bidi="ar-EG"/>
        </w:rPr>
        <w:t>.</w:t>
      </w:r>
    </w:p>
    <w:p w14:paraId="78474500" w14:textId="77777777" w:rsidR="000B20BE" w:rsidRPr="00B33947" w:rsidRDefault="000B20BE" w:rsidP="003E7944">
      <w:pPr>
        <w:bidi/>
        <w:spacing w:line="256" w:lineRule="auto"/>
        <w:jc w:val="both"/>
        <w:rPr>
          <w:rFonts w:asciiTheme="minorBidi" w:eastAsia="Calibri" w:hAnsiTheme="minorBidi"/>
          <w:sz w:val="28"/>
          <w:szCs w:val="28"/>
          <w:rtl/>
          <w:lang w:bidi="ar-EG"/>
        </w:rPr>
      </w:pPr>
    </w:p>
    <w:p w14:paraId="612F0A02" w14:textId="66A2BE6C" w:rsidR="000B20BE" w:rsidRPr="00B33947" w:rsidRDefault="000B20BE">
      <w:pPr>
        <w:pStyle w:val="a3"/>
        <w:numPr>
          <w:ilvl w:val="0"/>
          <w:numId w:val="2"/>
        </w:numPr>
        <w:bidi/>
        <w:spacing w:line="256"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تعزيز الفهم النظري</w:t>
      </w:r>
    </w:p>
    <w:p w14:paraId="649FD60D" w14:textId="77777777" w:rsidR="000B20BE" w:rsidRPr="00B33947" w:rsidRDefault="000B20BE" w:rsidP="003E7944">
      <w:pPr>
        <w:bidi/>
        <w:spacing w:line="256"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تقدم الدراسة نموذجًا مفاهيميًا يجمع بين مفاهيم القيادة الريادية ونجاح المشاريع، وتوضح كيف يمكن أن تختلف هذه العلاقة باختلاف السياق التنظيمي (كبير/ناشئ)، مما يثري النظرية في مجال ريادة الأعمال والقيادة التنظيمية</w:t>
      </w:r>
      <w:r w:rsidRPr="00B33947">
        <w:rPr>
          <w:rFonts w:asciiTheme="minorBidi" w:eastAsia="Calibri" w:hAnsiTheme="minorBidi"/>
          <w:sz w:val="28"/>
          <w:szCs w:val="28"/>
          <w:lang w:bidi="ar-EG"/>
        </w:rPr>
        <w:t>.</w:t>
      </w:r>
    </w:p>
    <w:p w14:paraId="62E39D11" w14:textId="77777777" w:rsidR="000B20BE" w:rsidRPr="00B33947" w:rsidRDefault="000B20BE" w:rsidP="003E7944">
      <w:pPr>
        <w:bidi/>
        <w:spacing w:line="256" w:lineRule="auto"/>
        <w:jc w:val="both"/>
        <w:rPr>
          <w:rFonts w:asciiTheme="minorBidi" w:eastAsia="Calibri" w:hAnsiTheme="minorBidi"/>
          <w:sz w:val="28"/>
          <w:szCs w:val="28"/>
          <w:rtl/>
        </w:rPr>
      </w:pPr>
    </w:p>
    <w:p w14:paraId="510D880A" w14:textId="1B16950C" w:rsidR="000B20BE" w:rsidRPr="00B33947" w:rsidRDefault="000B20BE">
      <w:pPr>
        <w:pStyle w:val="a3"/>
        <w:numPr>
          <w:ilvl w:val="0"/>
          <w:numId w:val="2"/>
        </w:numPr>
        <w:bidi/>
        <w:spacing w:line="256"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دمج مناهج متعددة</w:t>
      </w:r>
    </w:p>
    <w:p w14:paraId="0F28D2EF" w14:textId="77777777" w:rsidR="000B20BE" w:rsidRPr="00B33947" w:rsidRDefault="000B20BE" w:rsidP="003E7944">
      <w:pPr>
        <w:bidi/>
        <w:spacing w:line="256"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باستخدام المنهج المختلط، تدمج الدراسة بين التحليل الكمي والنوعي، وهو ما يعطي نتائج أكثر تماسكًا وموثوقية، ويعزز مصداقية نتائج البحث في البيئة الأكاديمية</w:t>
      </w:r>
      <w:r w:rsidRPr="00B33947">
        <w:rPr>
          <w:rFonts w:asciiTheme="minorBidi" w:eastAsia="Calibri" w:hAnsiTheme="minorBidi"/>
          <w:sz w:val="28"/>
          <w:szCs w:val="28"/>
          <w:lang w:bidi="ar-EG"/>
        </w:rPr>
        <w:t>.</w:t>
      </w:r>
    </w:p>
    <w:p w14:paraId="2C30D27F" w14:textId="77777777" w:rsidR="000B20BE" w:rsidRPr="00B33947" w:rsidRDefault="000B20BE" w:rsidP="003E7944">
      <w:pPr>
        <w:bidi/>
        <w:spacing w:line="256" w:lineRule="auto"/>
        <w:jc w:val="both"/>
        <w:rPr>
          <w:rFonts w:asciiTheme="minorBidi" w:eastAsia="Calibri" w:hAnsiTheme="minorBidi"/>
          <w:sz w:val="28"/>
          <w:szCs w:val="28"/>
          <w:rtl/>
        </w:rPr>
      </w:pPr>
    </w:p>
    <w:p w14:paraId="68082A66" w14:textId="77777777" w:rsidR="000B20BE" w:rsidRDefault="000B20BE" w:rsidP="003E7944">
      <w:pPr>
        <w:pStyle w:val="2"/>
        <w:bidi/>
        <w:jc w:val="both"/>
        <w:rPr>
          <w:rFonts w:asciiTheme="minorBidi" w:eastAsia="Calibri" w:hAnsiTheme="minorBidi" w:cstheme="minorBidi"/>
          <w:sz w:val="28"/>
          <w:szCs w:val="28"/>
          <w:rtl/>
          <w:lang w:bidi="ar-EG"/>
        </w:rPr>
      </w:pPr>
      <w:bookmarkStart w:id="13" w:name="_Toc204111784"/>
      <w:r w:rsidRPr="00B33947">
        <w:rPr>
          <w:rFonts w:ascii="Segoe UI Emoji" w:eastAsia="Calibri" w:hAnsi="Segoe UI Emoji" w:cs="Segoe UI Emoji"/>
          <w:sz w:val="28"/>
          <w:szCs w:val="28"/>
          <w:lang w:bidi="ar-EG"/>
        </w:rPr>
        <w:t>🔹</w:t>
      </w:r>
      <w:r w:rsidRPr="00B33947">
        <w:rPr>
          <w:rFonts w:asciiTheme="minorBidi" w:eastAsia="Calibri" w:hAnsiTheme="minorBidi" w:cstheme="minorBidi"/>
          <w:sz w:val="28"/>
          <w:szCs w:val="28"/>
          <w:lang w:bidi="ar-EG"/>
        </w:rPr>
        <w:t xml:space="preserve"> </w:t>
      </w:r>
      <w:r w:rsidRPr="00B33947">
        <w:rPr>
          <w:rFonts w:asciiTheme="minorBidi" w:eastAsia="Calibri" w:hAnsiTheme="minorBidi" w:cstheme="minorBidi"/>
          <w:sz w:val="28"/>
          <w:szCs w:val="28"/>
          <w:rtl/>
          <w:lang w:bidi="ar-EG"/>
        </w:rPr>
        <w:t>ثانيًا: الأهمية العملية</w:t>
      </w:r>
      <w:bookmarkEnd w:id="13"/>
    </w:p>
    <w:p w14:paraId="1F158F9A" w14:textId="77777777" w:rsidR="00E662F9" w:rsidRPr="00E662F9" w:rsidRDefault="00E662F9" w:rsidP="003E7944">
      <w:pPr>
        <w:bidi/>
        <w:jc w:val="both"/>
        <w:rPr>
          <w:rtl/>
        </w:rPr>
      </w:pPr>
    </w:p>
    <w:p w14:paraId="1C4F8A36" w14:textId="3868683E" w:rsidR="000B20BE" w:rsidRPr="00B33947" w:rsidRDefault="000B20BE">
      <w:pPr>
        <w:pStyle w:val="a3"/>
        <w:numPr>
          <w:ilvl w:val="0"/>
          <w:numId w:val="2"/>
        </w:numPr>
        <w:bidi/>
        <w:spacing w:line="256"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تقديم توصيات للمنظمات الكبرى</w:t>
      </w:r>
    </w:p>
    <w:p w14:paraId="3275F676" w14:textId="77777777" w:rsidR="000B20BE" w:rsidRPr="00B33947" w:rsidRDefault="000B20BE" w:rsidP="003E7944">
      <w:pPr>
        <w:bidi/>
        <w:spacing w:line="256"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تساعد الدراسة صناع القرار في المنظمات الكبرى على تبني أنماط قيادية ريادية تساهم في تحسين أداء المشاريع، وتدعم ثقافة الابتكار داخل الهياكل التنظيمية التقليدية</w:t>
      </w:r>
      <w:r w:rsidRPr="00B33947">
        <w:rPr>
          <w:rFonts w:asciiTheme="minorBidi" w:eastAsia="Calibri" w:hAnsiTheme="minorBidi"/>
          <w:sz w:val="28"/>
          <w:szCs w:val="28"/>
          <w:lang w:bidi="ar-EG"/>
        </w:rPr>
        <w:t>.</w:t>
      </w:r>
    </w:p>
    <w:p w14:paraId="727CD339" w14:textId="77777777" w:rsidR="000B20BE" w:rsidRPr="00B33947" w:rsidRDefault="000B20BE" w:rsidP="003E7944">
      <w:pPr>
        <w:bidi/>
        <w:spacing w:line="256" w:lineRule="auto"/>
        <w:jc w:val="both"/>
        <w:rPr>
          <w:rFonts w:asciiTheme="minorBidi" w:eastAsia="Calibri" w:hAnsiTheme="minorBidi"/>
          <w:sz w:val="28"/>
          <w:szCs w:val="28"/>
          <w:rtl/>
          <w:lang w:bidi="ar-EG"/>
        </w:rPr>
      </w:pPr>
    </w:p>
    <w:p w14:paraId="39C0210D" w14:textId="43D6586C" w:rsidR="000B20BE" w:rsidRPr="00B33947" w:rsidRDefault="000B20BE">
      <w:pPr>
        <w:pStyle w:val="a3"/>
        <w:numPr>
          <w:ilvl w:val="0"/>
          <w:numId w:val="2"/>
        </w:numPr>
        <w:bidi/>
        <w:spacing w:line="256"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دعم المنظمات الناشئة في البيئة التنافسية</w:t>
      </w:r>
    </w:p>
    <w:p w14:paraId="1AC0C691" w14:textId="77777777" w:rsidR="000B20BE" w:rsidRPr="00B33947" w:rsidRDefault="000B20BE" w:rsidP="003E7944">
      <w:pPr>
        <w:bidi/>
        <w:spacing w:line="256"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توضح الدراسة للمنظمات الناشئة كيف يمكن للقيادة الريادية أن تُترجم إلى نتائج ملموسة في نجاح المشاريع، خاصة في ظل محدودية الموارد وسرعة التغير</w:t>
      </w:r>
      <w:r w:rsidRPr="00B33947">
        <w:rPr>
          <w:rFonts w:asciiTheme="minorBidi" w:eastAsia="Calibri" w:hAnsiTheme="minorBidi"/>
          <w:sz w:val="28"/>
          <w:szCs w:val="28"/>
          <w:lang w:bidi="ar-EG"/>
        </w:rPr>
        <w:t>.</w:t>
      </w:r>
    </w:p>
    <w:p w14:paraId="708E7028" w14:textId="77777777" w:rsidR="000B20BE" w:rsidRPr="00B33947" w:rsidRDefault="000B20BE" w:rsidP="003E7944">
      <w:pPr>
        <w:bidi/>
        <w:spacing w:line="256" w:lineRule="auto"/>
        <w:jc w:val="both"/>
        <w:rPr>
          <w:rFonts w:asciiTheme="minorBidi" w:eastAsia="Calibri" w:hAnsiTheme="minorBidi"/>
          <w:sz w:val="28"/>
          <w:szCs w:val="28"/>
          <w:rtl/>
          <w:lang w:bidi="ar-EG"/>
        </w:rPr>
      </w:pPr>
    </w:p>
    <w:p w14:paraId="2B8831BB" w14:textId="77777777" w:rsidR="00B33947" w:rsidRPr="00B33947" w:rsidRDefault="00B33947" w:rsidP="003E7944">
      <w:pPr>
        <w:bidi/>
        <w:spacing w:line="256" w:lineRule="auto"/>
        <w:jc w:val="both"/>
        <w:rPr>
          <w:rFonts w:asciiTheme="minorBidi" w:eastAsia="Calibri" w:hAnsiTheme="minorBidi"/>
          <w:sz w:val="28"/>
          <w:szCs w:val="28"/>
          <w:rtl/>
          <w:lang w:bidi="ar-EG"/>
        </w:rPr>
      </w:pPr>
    </w:p>
    <w:p w14:paraId="23719350" w14:textId="3063B644" w:rsidR="000B20BE" w:rsidRPr="00B33947" w:rsidRDefault="000B20BE">
      <w:pPr>
        <w:pStyle w:val="a3"/>
        <w:numPr>
          <w:ilvl w:val="0"/>
          <w:numId w:val="2"/>
        </w:numPr>
        <w:bidi/>
        <w:spacing w:line="360"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lastRenderedPageBreak/>
        <w:t>بناء استراتيجيات قيادية فعّالة</w:t>
      </w:r>
    </w:p>
    <w:p w14:paraId="572D2360" w14:textId="77777777" w:rsidR="000B20BE" w:rsidRPr="00B33947" w:rsidRDefault="000B20BE" w:rsidP="003E7944">
      <w:pPr>
        <w:bidi/>
        <w:spacing w:line="360"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من خلال فهم الفروق في تأثير القيادة الريادية بين النوعين من المنظمات، يمكن تصميم استراتيجيات قيادية مخصصة لكل سياق تنظيمي، مما يعزز فرص النجاح والتوسع المستدام</w:t>
      </w:r>
      <w:r w:rsidRPr="00B33947">
        <w:rPr>
          <w:rFonts w:asciiTheme="minorBidi" w:eastAsia="Calibri" w:hAnsiTheme="minorBidi"/>
          <w:sz w:val="28"/>
          <w:szCs w:val="28"/>
          <w:lang w:bidi="ar-EG"/>
        </w:rPr>
        <w:t>.</w:t>
      </w:r>
    </w:p>
    <w:p w14:paraId="79B3065E" w14:textId="77777777" w:rsidR="000B20BE" w:rsidRPr="00B33947" w:rsidRDefault="000B20BE" w:rsidP="003E7944">
      <w:pPr>
        <w:bidi/>
        <w:spacing w:line="360" w:lineRule="auto"/>
        <w:jc w:val="both"/>
        <w:rPr>
          <w:rFonts w:asciiTheme="minorBidi" w:eastAsia="Calibri" w:hAnsiTheme="minorBidi"/>
          <w:sz w:val="28"/>
          <w:szCs w:val="28"/>
          <w:rtl/>
          <w:lang w:bidi="ar-EG"/>
        </w:rPr>
      </w:pPr>
    </w:p>
    <w:p w14:paraId="640844F3" w14:textId="644958E0" w:rsidR="000B20BE" w:rsidRPr="00B33947" w:rsidRDefault="000B20BE">
      <w:pPr>
        <w:pStyle w:val="a3"/>
        <w:numPr>
          <w:ilvl w:val="0"/>
          <w:numId w:val="2"/>
        </w:numPr>
        <w:bidi/>
        <w:spacing w:line="360"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توجيه برامج التدريب وبناء القيادات</w:t>
      </w:r>
    </w:p>
    <w:p w14:paraId="2C4A0169" w14:textId="77777777" w:rsidR="000B20BE" w:rsidRPr="00B33947" w:rsidRDefault="000B20BE" w:rsidP="003E7944">
      <w:pPr>
        <w:bidi/>
        <w:spacing w:line="360"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توفر الدراسة إطارًا يمكن أن يُستخدم في تصميم برامج تدريبية لقادة المشاريع، خاصة في البيئات التي تتطلب مرونة عالية ومهارات ريادية واضحة</w:t>
      </w:r>
      <w:r w:rsidRPr="00B33947">
        <w:rPr>
          <w:rFonts w:asciiTheme="minorBidi" w:eastAsia="Calibri" w:hAnsiTheme="minorBidi"/>
          <w:sz w:val="28"/>
          <w:szCs w:val="28"/>
          <w:lang w:bidi="ar-EG"/>
        </w:rPr>
        <w:t>.</w:t>
      </w:r>
    </w:p>
    <w:p w14:paraId="2E24D889" w14:textId="77777777" w:rsidR="000B20BE" w:rsidRPr="00B33947" w:rsidRDefault="000B20BE" w:rsidP="003E7944">
      <w:pPr>
        <w:bidi/>
        <w:spacing w:line="360" w:lineRule="auto"/>
        <w:jc w:val="both"/>
        <w:rPr>
          <w:rFonts w:asciiTheme="minorBidi" w:eastAsia="Calibri" w:hAnsiTheme="minorBidi"/>
          <w:sz w:val="28"/>
          <w:szCs w:val="28"/>
          <w:rtl/>
        </w:rPr>
      </w:pPr>
    </w:p>
    <w:p w14:paraId="5693CCDF" w14:textId="77777777" w:rsidR="000B20BE" w:rsidRPr="00B33947" w:rsidRDefault="000B20BE" w:rsidP="003E7944">
      <w:pPr>
        <w:pStyle w:val="2"/>
        <w:bidi/>
        <w:spacing w:line="360" w:lineRule="auto"/>
        <w:jc w:val="both"/>
        <w:rPr>
          <w:rFonts w:asciiTheme="minorBidi" w:eastAsia="Calibri" w:hAnsiTheme="minorBidi" w:cstheme="minorBidi"/>
          <w:sz w:val="28"/>
          <w:szCs w:val="28"/>
          <w:rtl/>
          <w:lang w:bidi="ar-EG"/>
        </w:rPr>
      </w:pPr>
      <w:bookmarkStart w:id="14" w:name="_Toc204111785"/>
      <w:r w:rsidRPr="00B33947">
        <w:rPr>
          <w:rFonts w:ascii="Segoe UI Emoji" w:eastAsia="Calibri" w:hAnsi="Segoe UI Emoji" w:cs="Segoe UI Emoji"/>
          <w:sz w:val="28"/>
          <w:szCs w:val="28"/>
          <w:lang w:bidi="ar-EG"/>
        </w:rPr>
        <w:t>🔹</w:t>
      </w:r>
      <w:r w:rsidRPr="00B33947">
        <w:rPr>
          <w:rFonts w:asciiTheme="minorBidi" w:eastAsia="Calibri" w:hAnsiTheme="minorBidi" w:cstheme="minorBidi"/>
          <w:sz w:val="28"/>
          <w:szCs w:val="28"/>
          <w:lang w:bidi="ar-EG"/>
        </w:rPr>
        <w:t xml:space="preserve"> </w:t>
      </w:r>
      <w:r w:rsidRPr="00B33947">
        <w:rPr>
          <w:rFonts w:asciiTheme="minorBidi" w:eastAsia="Calibri" w:hAnsiTheme="minorBidi" w:cstheme="minorBidi"/>
          <w:sz w:val="28"/>
          <w:szCs w:val="28"/>
          <w:rtl/>
          <w:lang w:bidi="ar-EG"/>
        </w:rPr>
        <w:t>ثالثًا: الأهمية في السياق الخليجي والعربي</w:t>
      </w:r>
      <w:bookmarkEnd w:id="14"/>
    </w:p>
    <w:p w14:paraId="7F275D53" w14:textId="77777777" w:rsidR="000B20BE" w:rsidRPr="00B33947" w:rsidRDefault="000B20BE" w:rsidP="003E7944">
      <w:pPr>
        <w:bidi/>
        <w:spacing w:line="360" w:lineRule="auto"/>
        <w:jc w:val="both"/>
        <w:rPr>
          <w:rFonts w:asciiTheme="minorBidi" w:eastAsia="Calibri" w:hAnsiTheme="minorBidi"/>
          <w:sz w:val="28"/>
          <w:szCs w:val="28"/>
          <w:rtl/>
          <w:lang w:bidi="ar-EG"/>
        </w:rPr>
      </w:pPr>
      <w:r w:rsidRPr="00B33947">
        <w:rPr>
          <w:rFonts w:asciiTheme="minorBidi" w:eastAsia="Calibri" w:hAnsiTheme="minorBidi"/>
          <w:sz w:val="28"/>
          <w:szCs w:val="28"/>
          <w:rtl/>
          <w:lang w:bidi="ar-EG"/>
        </w:rPr>
        <w:t>نظرًا لأن العديد من الدول الخليجية تشهد تحولًا اقتصاديًا قائمًا على دعم المشاريع الناشئة وتنمية قطاع ريادة الأعمال، فإن نتائج هذه الدراسة ستكون ذات قيمة استراتيجية لصنّاع السياسات، والجهات الداعمة لريادة الأعمال، والشركات الكبرى التي تسعى للتكيف مع التغيرات وتبني نماذج قيادية أكثر مرونة وابتكارًا</w:t>
      </w:r>
      <w:r w:rsidRPr="00B33947">
        <w:rPr>
          <w:rFonts w:asciiTheme="minorBidi" w:eastAsia="Calibri" w:hAnsiTheme="minorBidi"/>
          <w:sz w:val="28"/>
          <w:szCs w:val="28"/>
          <w:lang w:bidi="ar-EG"/>
        </w:rPr>
        <w:t>.</w:t>
      </w:r>
    </w:p>
    <w:p w14:paraId="6DF59DA2" w14:textId="77777777" w:rsidR="008925A3" w:rsidRPr="00B33947" w:rsidRDefault="008925A3" w:rsidP="003E7944">
      <w:pPr>
        <w:bidi/>
        <w:spacing w:line="256" w:lineRule="auto"/>
        <w:rPr>
          <w:rFonts w:asciiTheme="minorBidi" w:eastAsia="Calibri" w:hAnsiTheme="minorBidi"/>
          <w:sz w:val="28"/>
          <w:szCs w:val="28"/>
          <w:rtl/>
          <w:lang w:bidi="ar-EG"/>
        </w:rPr>
      </w:pPr>
    </w:p>
    <w:p w14:paraId="56D93BA1" w14:textId="77777777" w:rsidR="00B33947" w:rsidRPr="00B33947" w:rsidRDefault="00B33947" w:rsidP="003E7944">
      <w:pPr>
        <w:bidi/>
        <w:spacing w:line="256" w:lineRule="auto"/>
        <w:rPr>
          <w:rFonts w:asciiTheme="minorBidi" w:eastAsia="Calibri" w:hAnsiTheme="minorBidi"/>
          <w:sz w:val="28"/>
          <w:szCs w:val="28"/>
          <w:rtl/>
          <w:lang w:bidi="ar-EG"/>
        </w:rPr>
      </w:pPr>
    </w:p>
    <w:p w14:paraId="43E7B32A" w14:textId="77777777" w:rsidR="00B33947" w:rsidRDefault="00B33947" w:rsidP="003E7944">
      <w:pPr>
        <w:bidi/>
        <w:spacing w:line="256" w:lineRule="auto"/>
        <w:rPr>
          <w:rFonts w:asciiTheme="minorBidi" w:eastAsia="Calibri" w:hAnsiTheme="minorBidi"/>
          <w:sz w:val="28"/>
          <w:szCs w:val="28"/>
          <w:rtl/>
          <w:lang w:bidi="ar-EG"/>
        </w:rPr>
      </w:pPr>
    </w:p>
    <w:p w14:paraId="47551CF2" w14:textId="77777777" w:rsidR="00A20876" w:rsidRDefault="00A20876" w:rsidP="00A20876">
      <w:pPr>
        <w:bidi/>
        <w:spacing w:line="256" w:lineRule="auto"/>
        <w:rPr>
          <w:rFonts w:asciiTheme="minorBidi" w:eastAsia="Calibri" w:hAnsiTheme="minorBidi"/>
          <w:sz w:val="28"/>
          <w:szCs w:val="28"/>
          <w:rtl/>
          <w:lang w:bidi="ar-EG"/>
        </w:rPr>
      </w:pPr>
    </w:p>
    <w:p w14:paraId="01A044DC" w14:textId="77777777" w:rsidR="00A20876" w:rsidRDefault="00A20876" w:rsidP="00A20876">
      <w:pPr>
        <w:bidi/>
        <w:spacing w:line="256" w:lineRule="auto"/>
        <w:rPr>
          <w:rFonts w:asciiTheme="minorBidi" w:eastAsia="Calibri" w:hAnsiTheme="minorBidi"/>
          <w:sz w:val="28"/>
          <w:szCs w:val="28"/>
          <w:rtl/>
          <w:lang w:bidi="ar-EG"/>
        </w:rPr>
      </w:pPr>
    </w:p>
    <w:p w14:paraId="1959D1CB" w14:textId="77777777" w:rsidR="00A20876" w:rsidRDefault="00A20876" w:rsidP="00A20876">
      <w:pPr>
        <w:bidi/>
        <w:spacing w:line="256" w:lineRule="auto"/>
        <w:rPr>
          <w:rFonts w:asciiTheme="minorBidi" w:eastAsia="Calibri" w:hAnsiTheme="minorBidi"/>
          <w:sz w:val="28"/>
          <w:szCs w:val="28"/>
          <w:rtl/>
          <w:lang w:bidi="ar-EG"/>
        </w:rPr>
      </w:pPr>
    </w:p>
    <w:p w14:paraId="5656E829" w14:textId="77777777" w:rsidR="00A20876" w:rsidRDefault="00A20876" w:rsidP="00A20876">
      <w:pPr>
        <w:bidi/>
        <w:spacing w:line="256" w:lineRule="auto"/>
        <w:rPr>
          <w:rFonts w:asciiTheme="minorBidi" w:eastAsia="Calibri" w:hAnsiTheme="minorBidi"/>
          <w:sz w:val="28"/>
          <w:szCs w:val="28"/>
          <w:rtl/>
          <w:lang w:bidi="ar-EG"/>
        </w:rPr>
      </w:pPr>
    </w:p>
    <w:p w14:paraId="2F7EC83D" w14:textId="77777777" w:rsidR="00A20876" w:rsidRDefault="00A20876" w:rsidP="00A20876">
      <w:pPr>
        <w:bidi/>
        <w:spacing w:line="256" w:lineRule="auto"/>
        <w:rPr>
          <w:rFonts w:asciiTheme="minorBidi" w:eastAsia="Calibri" w:hAnsiTheme="minorBidi"/>
          <w:sz w:val="28"/>
          <w:szCs w:val="28"/>
          <w:rtl/>
          <w:lang w:bidi="ar-EG"/>
        </w:rPr>
      </w:pPr>
    </w:p>
    <w:p w14:paraId="08765D3F" w14:textId="77777777" w:rsidR="00A20876" w:rsidRDefault="00A20876" w:rsidP="00A20876">
      <w:pPr>
        <w:bidi/>
        <w:spacing w:line="256" w:lineRule="auto"/>
        <w:rPr>
          <w:rFonts w:asciiTheme="minorBidi" w:eastAsia="Calibri" w:hAnsiTheme="minorBidi"/>
          <w:sz w:val="28"/>
          <w:szCs w:val="28"/>
          <w:rtl/>
          <w:lang w:bidi="ar-EG"/>
        </w:rPr>
      </w:pPr>
    </w:p>
    <w:p w14:paraId="5471A107" w14:textId="77777777" w:rsidR="00A20876" w:rsidRDefault="00A20876" w:rsidP="00A20876">
      <w:pPr>
        <w:bidi/>
        <w:spacing w:line="256" w:lineRule="auto"/>
        <w:rPr>
          <w:rFonts w:asciiTheme="minorBidi" w:eastAsia="Calibri" w:hAnsiTheme="minorBidi"/>
          <w:sz w:val="28"/>
          <w:szCs w:val="28"/>
          <w:rtl/>
          <w:lang w:bidi="ar-EG"/>
        </w:rPr>
      </w:pPr>
    </w:p>
    <w:p w14:paraId="1FB7CD1F" w14:textId="77777777" w:rsidR="00A20876" w:rsidRPr="00B33947" w:rsidRDefault="00A20876" w:rsidP="00A20876">
      <w:pPr>
        <w:bidi/>
        <w:spacing w:line="256" w:lineRule="auto"/>
        <w:rPr>
          <w:rFonts w:asciiTheme="minorBidi" w:eastAsia="Calibri" w:hAnsiTheme="minorBidi"/>
          <w:sz w:val="28"/>
          <w:szCs w:val="28"/>
          <w:rtl/>
          <w:lang w:bidi="ar-EG"/>
        </w:rPr>
      </w:pPr>
    </w:p>
    <w:p w14:paraId="6D5075E9" w14:textId="7BC2E267" w:rsidR="00B33947" w:rsidRPr="00E662F9" w:rsidRDefault="00E662F9" w:rsidP="003E7944">
      <w:pPr>
        <w:pStyle w:val="1"/>
        <w:bidi/>
        <w:rPr>
          <w:rFonts w:asciiTheme="minorBidi" w:eastAsia="Calibri" w:hAnsiTheme="minorBidi" w:cstheme="minorBidi"/>
          <w:b/>
          <w:bCs/>
          <w:color w:val="0070C0"/>
          <w:sz w:val="30"/>
          <w:szCs w:val="30"/>
          <w:rtl/>
        </w:rPr>
      </w:pPr>
      <w:bookmarkStart w:id="15" w:name="_Toc204111786"/>
      <w:r w:rsidRPr="00E662F9">
        <w:rPr>
          <w:rFonts w:asciiTheme="minorBidi" w:eastAsia="Calibri" w:hAnsiTheme="minorBidi" w:cstheme="minorBidi" w:hint="cs"/>
          <w:b/>
          <w:bCs/>
          <w:color w:val="0070C0"/>
          <w:sz w:val="30"/>
          <w:szCs w:val="30"/>
          <w:rtl/>
          <w:lang w:bidi="ar-EG"/>
        </w:rPr>
        <w:lastRenderedPageBreak/>
        <w:t xml:space="preserve">1.4. </w:t>
      </w:r>
      <w:r w:rsidR="00B33947" w:rsidRPr="00E662F9">
        <w:rPr>
          <w:rFonts w:asciiTheme="minorBidi" w:eastAsia="Calibri" w:hAnsiTheme="minorBidi" w:cstheme="minorBidi"/>
          <w:b/>
          <w:bCs/>
          <w:color w:val="0070C0"/>
          <w:sz w:val="30"/>
          <w:szCs w:val="30"/>
          <w:rtl/>
          <w:lang w:bidi="ar-EG"/>
        </w:rPr>
        <w:t>أهداف الدراسة</w:t>
      </w:r>
      <w:bookmarkEnd w:id="15"/>
    </w:p>
    <w:p w14:paraId="3B1C8B85" w14:textId="77777777" w:rsidR="00B33947" w:rsidRPr="00B33947" w:rsidRDefault="00B33947" w:rsidP="003E7944">
      <w:pPr>
        <w:bidi/>
        <w:rPr>
          <w:rFonts w:asciiTheme="minorBidi" w:hAnsiTheme="minorBidi"/>
          <w:sz w:val="28"/>
          <w:szCs w:val="28"/>
          <w:rtl/>
          <w:lang w:bidi="ar-EG"/>
        </w:rPr>
      </w:pPr>
    </w:p>
    <w:p w14:paraId="25CE6ADF" w14:textId="77777777" w:rsidR="00B33947" w:rsidRPr="00B33947" w:rsidRDefault="00B33947" w:rsidP="00A20876">
      <w:pPr>
        <w:bidi/>
        <w:spacing w:line="360" w:lineRule="auto"/>
        <w:jc w:val="both"/>
        <w:rPr>
          <w:rFonts w:asciiTheme="minorBidi" w:hAnsiTheme="minorBidi"/>
          <w:sz w:val="28"/>
          <w:szCs w:val="28"/>
          <w:lang w:bidi="ar-EG"/>
        </w:rPr>
      </w:pPr>
      <w:r w:rsidRPr="00B33947">
        <w:rPr>
          <w:rFonts w:asciiTheme="minorBidi" w:hAnsiTheme="minorBidi"/>
          <w:sz w:val="28"/>
          <w:szCs w:val="28"/>
          <w:rtl/>
        </w:rPr>
        <w:t>تهدف هذه الدراسة إلى تحقيق مجموعة من الأهداف العلمية والتطبيقية التي من شأنها الإسهام في تطوير الفهم النظري والممارسات العملية المرتبطة بالقيادة الريادية في بيئات تنظيمية مختلفة، وذلك من خلال</w:t>
      </w:r>
      <w:r w:rsidRPr="00B33947">
        <w:rPr>
          <w:rFonts w:asciiTheme="minorBidi" w:hAnsiTheme="minorBidi"/>
          <w:sz w:val="28"/>
          <w:szCs w:val="28"/>
          <w:lang w:bidi="ar-EG"/>
        </w:rPr>
        <w:t>:</w:t>
      </w:r>
    </w:p>
    <w:p w14:paraId="7AE6C08E" w14:textId="77777777" w:rsidR="00B33947" w:rsidRPr="00B33947" w:rsidRDefault="00B33947">
      <w:pPr>
        <w:numPr>
          <w:ilvl w:val="0"/>
          <w:numId w:val="3"/>
        </w:numPr>
        <w:bidi/>
        <w:spacing w:line="360" w:lineRule="auto"/>
        <w:jc w:val="both"/>
        <w:rPr>
          <w:rFonts w:asciiTheme="minorBidi" w:hAnsiTheme="minorBidi"/>
          <w:sz w:val="28"/>
          <w:szCs w:val="28"/>
          <w:lang w:bidi="ar-EG"/>
        </w:rPr>
      </w:pPr>
      <w:r w:rsidRPr="00B33947">
        <w:rPr>
          <w:rFonts w:asciiTheme="minorBidi" w:hAnsiTheme="minorBidi"/>
          <w:sz w:val="28"/>
          <w:szCs w:val="28"/>
          <w:rtl/>
        </w:rPr>
        <w:t>تحليل المفهوم النظري للقيادة الريادية، واستعراض خصائصها الجوهرية، ودورها في دعم نجاح المشاريع التنظيمية</w:t>
      </w:r>
      <w:r w:rsidRPr="00B33947">
        <w:rPr>
          <w:rFonts w:asciiTheme="minorBidi" w:hAnsiTheme="minorBidi"/>
          <w:sz w:val="28"/>
          <w:szCs w:val="28"/>
          <w:lang w:bidi="ar-EG"/>
        </w:rPr>
        <w:t>.</w:t>
      </w:r>
    </w:p>
    <w:p w14:paraId="0175F5BC" w14:textId="77777777" w:rsidR="00B33947" w:rsidRPr="00B33947" w:rsidRDefault="00B33947">
      <w:pPr>
        <w:numPr>
          <w:ilvl w:val="0"/>
          <w:numId w:val="3"/>
        </w:numPr>
        <w:bidi/>
        <w:spacing w:line="360" w:lineRule="auto"/>
        <w:jc w:val="both"/>
        <w:rPr>
          <w:rFonts w:asciiTheme="minorBidi" w:hAnsiTheme="minorBidi"/>
          <w:sz w:val="28"/>
          <w:szCs w:val="28"/>
          <w:lang w:bidi="ar-EG"/>
        </w:rPr>
      </w:pPr>
      <w:r w:rsidRPr="00B33947">
        <w:rPr>
          <w:rFonts w:asciiTheme="minorBidi" w:hAnsiTheme="minorBidi"/>
          <w:sz w:val="28"/>
          <w:szCs w:val="28"/>
          <w:rtl/>
        </w:rPr>
        <w:t>تحديد العلاقة بين القيادة الريادية ونجاح المشاريع داخل المنظمات الكبرى، من خلال دراسة الأبعاد القيادية وتأثيرها في الأداء المؤسسي</w:t>
      </w:r>
      <w:r w:rsidRPr="00B33947">
        <w:rPr>
          <w:rFonts w:asciiTheme="minorBidi" w:hAnsiTheme="minorBidi"/>
          <w:sz w:val="28"/>
          <w:szCs w:val="28"/>
          <w:lang w:bidi="ar-EG"/>
        </w:rPr>
        <w:t>.</w:t>
      </w:r>
    </w:p>
    <w:p w14:paraId="2560E160" w14:textId="77777777" w:rsidR="00B33947" w:rsidRPr="00B33947" w:rsidRDefault="00B33947">
      <w:pPr>
        <w:numPr>
          <w:ilvl w:val="0"/>
          <w:numId w:val="3"/>
        </w:numPr>
        <w:bidi/>
        <w:spacing w:line="360" w:lineRule="auto"/>
        <w:jc w:val="both"/>
        <w:rPr>
          <w:rFonts w:asciiTheme="minorBidi" w:hAnsiTheme="minorBidi"/>
          <w:sz w:val="28"/>
          <w:szCs w:val="28"/>
          <w:lang w:bidi="ar-EG"/>
        </w:rPr>
      </w:pPr>
      <w:r w:rsidRPr="00B33947">
        <w:rPr>
          <w:rFonts w:asciiTheme="minorBidi" w:hAnsiTheme="minorBidi"/>
          <w:sz w:val="28"/>
          <w:szCs w:val="28"/>
          <w:rtl/>
        </w:rPr>
        <w:t>تحديد العلاقة بين القيادة الريادية ونجاح المشاريع داخل المنظمات الناشئة، في ضوء تحديات الموارد والبيئة المتغيرة</w:t>
      </w:r>
      <w:r w:rsidRPr="00B33947">
        <w:rPr>
          <w:rFonts w:asciiTheme="minorBidi" w:hAnsiTheme="minorBidi"/>
          <w:sz w:val="28"/>
          <w:szCs w:val="28"/>
          <w:lang w:bidi="ar-EG"/>
        </w:rPr>
        <w:t>.</w:t>
      </w:r>
    </w:p>
    <w:p w14:paraId="10B2DC92" w14:textId="77777777" w:rsidR="00B33947" w:rsidRPr="00B33947" w:rsidRDefault="00B33947">
      <w:pPr>
        <w:numPr>
          <w:ilvl w:val="0"/>
          <w:numId w:val="3"/>
        </w:numPr>
        <w:bidi/>
        <w:spacing w:line="360" w:lineRule="auto"/>
        <w:jc w:val="both"/>
        <w:rPr>
          <w:rFonts w:asciiTheme="minorBidi" w:hAnsiTheme="minorBidi"/>
          <w:sz w:val="28"/>
          <w:szCs w:val="28"/>
          <w:lang w:bidi="ar-EG"/>
        </w:rPr>
      </w:pPr>
      <w:r w:rsidRPr="00B33947">
        <w:rPr>
          <w:rFonts w:asciiTheme="minorBidi" w:hAnsiTheme="minorBidi"/>
          <w:sz w:val="28"/>
          <w:szCs w:val="28"/>
          <w:rtl/>
        </w:rPr>
        <w:t>مقارنة تأثير القيادة الريادية في كل من المنظمات الكبرى والناشئة، بهدف الكشف عن الفروق الجوهرية أو أوجه التشابه في السياقين</w:t>
      </w:r>
      <w:r w:rsidRPr="00B33947">
        <w:rPr>
          <w:rFonts w:asciiTheme="minorBidi" w:hAnsiTheme="minorBidi"/>
          <w:sz w:val="28"/>
          <w:szCs w:val="28"/>
          <w:lang w:bidi="ar-EG"/>
        </w:rPr>
        <w:t>.</w:t>
      </w:r>
    </w:p>
    <w:p w14:paraId="38C490F6" w14:textId="77777777" w:rsidR="00B33947" w:rsidRPr="00B33947" w:rsidRDefault="00B33947">
      <w:pPr>
        <w:numPr>
          <w:ilvl w:val="0"/>
          <w:numId w:val="3"/>
        </w:numPr>
        <w:bidi/>
        <w:spacing w:line="360" w:lineRule="auto"/>
        <w:jc w:val="both"/>
        <w:rPr>
          <w:rFonts w:asciiTheme="minorBidi" w:hAnsiTheme="minorBidi"/>
          <w:sz w:val="28"/>
          <w:szCs w:val="28"/>
          <w:lang w:bidi="ar-EG"/>
        </w:rPr>
      </w:pPr>
      <w:r w:rsidRPr="00B33947">
        <w:rPr>
          <w:rFonts w:asciiTheme="minorBidi" w:hAnsiTheme="minorBidi"/>
          <w:sz w:val="28"/>
          <w:szCs w:val="28"/>
          <w:rtl/>
        </w:rPr>
        <w:t>استكشاف الخصائص القيادية الريادية التي تساهم بشكل فعّال في تعزيز أداء المشاريع، وتحقيق التميز التنظيمي في كلا النوعين من المنظمات</w:t>
      </w:r>
      <w:r w:rsidRPr="00B33947">
        <w:rPr>
          <w:rFonts w:asciiTheme="minorBidi" w:hAnsiTheme="minorBidi"/>
          <w:sz w:val="28"/>
          <w:szCs w:val="28"/>
          <w:lang w:bidi="ar-EG"/>
        </w:rPr>
        <w:t>.</w:t>
      </w:r>
    </w:p>
    <w:p w14:paraId="67FA0D3C" w14:textId="77777777" w:rsidR="00B33947" w:rsidRPr="00B33947" w:rsidRDefault="00B33947">
      <w:pPr>
        <w:numPr>
          <w:ilvl w:val="0"/>
          <w:numId w:val="3"/>
        </w:numPr>
        <w:bidi/>
        <w:spacing w:line="360" w:lineRule="auto"/>
        <w:jc w:val="both"/>
        <w:rPr>
          <w:rFonts w:asciiTheme="minorBidi" w:hAnsiTheme="minorBidi"/>
          <w:sz w:val="28"/>
          <w:szCs w:val="28"/>
          <w:lang w:bidi="ar-EG"/>
        </w:rPr>
      </w:pPr>
      <w:r w:rsidRPr="00B33947">
        <w:rPr>
          <w:rFonts w:asciiTheme="minorBidi" w:hAnsiTheme="minorBidi"/>
          <w:sz w:val="28"/>
          <w:szCs w:val="28"/>
          <w:rtl/>
        </w:rPr>
        <w:t>اقتراح استراتيجيات عملية لتعزيز ممارسات القيادة الريادية، بما يتلاءم مع طبيعة واحتياجات كل من المنظمات الكبرى والناشئة</w:t>
      </w:r>
      <w:r w:rsidRPr="00B33947">
        <w:rPr>
          <w:rFonts w:asciiTheme="minorBidi" w:hAnsiTheme="minorBidi"/>
          <w:sz w:val="28"/>
          <w:szCs w:val="28"/>
          <w:lang w:bidi="ar-EG"/>
        </w:rPr>
        <w:t>.</w:t>
      </w:r>
    </w:p>
    <w:p w14:paraId="29EBC0EA" w14:textId="38763940" w:rsidR="000B20BE" w:rsidRPr="00F4439E" w:rsidRDefault="00B33947">
      <w:pPr>
        <w:numPr>
          <w:ilvl w:val="0"/>
          <w:numId w:val="3"/>
        </w:numPr>
        <w:bidi/>
        <w:spacing w:line="360" w:lineRule="auto"/>
        <w:jc w:val="both"/>
        <w:rPr>
          <w:rFonts w:asciiTheme="minorBidi" w:hAnsiTheme="minorBidi"/>
          <w:sz w:val="28"/>
          <w:szCs w:val="28"/>
          <w:rtl/>
          <w:lang w:bidi="ar-EG"/>
        </w:rPr>
      </w:pPr>
      <w:r w:rsidRPr="00B33947">
        <w:rPr>
          <w:rFonts w:asciiTheme="minorBidi" w:hAnsiTheme="minorBidi"/>
          <w:sz w:val="28"/>
          <w:szCs w:val="28"/>
          <w:rtl/>
        </w:rPr>
        <w:t>تقديم توصيات تطبيقية يمكن أن تُسهم في تحسين برامج إعداد وتدريب القيادات في بيئات العمل المتنوعة، بما يعزز من فرص نجاح المشاريع وتحقيق أهدافها</w:t>
      </w:r>
    </w:p>
    <w:p w14:paraId="4D104467" w14:textId="77777777" w:rsidR="008925A3" w:rsidRPr="00B33947" w:rsidRDefault="008925A3" w:rsidP="00A20876">
      <w:pPr>
        <w:bidi/>
        <w:spacing w:line="256" w:lineRule="auto"/>
        <w:jc w:val="both"/>
        <w:rPr>
          <w:rFonts w:asciiTheme="minorBidi" w:eastAsia="Calibri" w:hAnsiTheme="minorBidi"/>
          <w:sz w:val="28"/>
          <w:szCs w:val="28"/>
          <w:rtl/>
          <w:lang w:bidi="ar-EG"/>
        </w:rPr>
      </w:pPr>
    </w:p>
    <w:p w14:paraId="27FC1F58" w14:textId="77777777" w:rsidR="008925A3" w:rsidRDefault="008925A3" w:rsidP="00A20876">
      <w:pPr>
        <w:bidi/>
        <w:spacing w:line="360" w:lineRule="auto"/>
        <w:jc w:val="both"/>
        <w:rPr>
          <w:rFonts w:asciiTheme="minorBidi" w:eastAsia="Calibri" w:hAnsiTheme="minorBidi"/>
          <w:sz w:val="28"/>
          <w:szCs w:val="28"/>
          <w:rtl/>
        </w:rPr>
      </w:pPr>
    </w:p>
    <w:p w14:paraId="77EFC8C9" w14:textId="77777777" w:rsidR="00F4439E" w:rsidRDefault="00F4439E" w:rsidP="00A20876">
      <w:pPr>
        <w:bidi/>
        <w:spacing w:line="360" w:lineRule="auto"/>
        <w:jc w:val="both"/>
        <w:rPr>
          <w:rFonts w:asciiTheme="minorBidi" w:eastAsia="Calibri" w:hAnsiTheme="minorBidi"/>
          <w:sz w:val="28"/>
          <w:szCs w:val="28"/>
          <w:rtl/>
        </w:rPr>
      </w:pPr>
    </w:p>
    <w:p w14:paraId="4F9D96C3" w14:textId="77777777" w:rsidR="00F4439E" w:rsidRDefault="00F4439E" w:rsidP="003E7944">
      <w:pPr>
        <w:bidi/>
        <w:spacing w:line="360" w:lineRule="auto"/>
        <w:rPr>
          <w:rFonts w:asciiTheme="minorBidi" w:eastAsia="Calibri" w:hAnsiTheme="minorBidi"/>
          <w:sz w:val="28"/>
          <w:szCs w:val="28"/>
          <w:rtl/>
        </w:rPr>
      </w:pPr>
    </w:p>
    <w:p w14:paraId="41EC6379" w14:textId="77777777" w:rsidR="00E662F9" w:rsidRDefault="00E662F9" w:rsidP="003E7944">
      <w:pPr>
        <w:bidi/>
        <w:spacing w:line="360" w:lineRule="auto"/>
        <w:rPr>
          <w:rFonts w:asciiTheme="minorBidi" w:eastAsia="Calibri" w:hAnsiTheme="minorBidi"/>
          <w:sz w:val="28"/>
          <w:szCs w:val="28"/>
          <w:rtl/>
        </w:rPr>
      </w:pPr>
    </w:p>
    <w:p w14:paraId="59B60CBA" w14:textId="135EDB7F" w:rsidR="00F4439E" w:rsidRPr="00E662F9" w:rsidRDefault="00F4439E">
      <w:pPr>
        <w:pStyle w:val="a3"/>
        <w:numPr>
          <w:ilvl w:val="1"/>
          <w:numId w:val="11"/>
        </w:numPr>
        <w:bidi/>
        <w:spacing w:line="360" w:lineRule="auto"/>
        <w:rPr>
          <w:rFonts w:asciiTheme="minorBidi" w:eastAsia="Calibri" w:hAnsiTheme="minorBidi"/>
          <w:color w:val="0070C0"/>
          <w:sz w:val="32"/>
          <w:szCs w:val="32"/>
        </w:rPr>
      </w:pPr>
      <w:r w:rsidRPr="00E662F9">
        <w:rPr>
          <w:rFonts w:ascii="Times New Roman" w:eastAsia="Times New Roman" w:hAnsi="Times New Roman" w:cs="Times New Roman"/>
          <w:b/>
          <w:bCs/>
          <w:color w:val="0070C0"/>
          <w:sz w:val="32"/>
          <w:szCs w:val="32"/>
          <w:rtl/>
        </w:rPr>
        <w:lastRenderedPageBreak/>
        <w:t>فرضيات الدراسة</w:t>
      </w:r>
    </w:p>
    <w:p w14:paraId="38132D9D" w14:textId="77777777" w:rsidR="00F4439E" w:rsidRPr="00F4439E" w:rsidRDefault="00F4439E" w:rsidP="003E7944">
      <w:pPr>
        <w:bidi/>
        <w:spacing w:before="100" w:beforeAutospacing="1" w:after="100" w:afterAutospacing="1" w:line="360" w:lineRule="auto"/>
        <w:rPr>
          <w:rFonts w:ascii="Times New Roman" w:eastAsia="Times New Roman" w:hAnsi="Times New Roman" w:cs="Times New Roman"/>
          <w:sz w:val="28"/>
          <w:szCs w:val="28"/>
        </w:rPr>
      </w:pPr>
      <w:r w:rsidRPr="00F4439E">
        <w:rPr>
          <w:rFonts w:ascii="Times New Roman" w:eastAsia="Times New Roman" w:hAnsi="Times New Roman" w:cs="Times New Roman"/>
          <w:sz w:val="28"/>
          <w:szCs w:val="28"/>
          <w:rtl/>
        </w:rPr>
        <w:t>انطلاقًا من أهداف الدراسة التي تهدف إلى تحليل أثر القيادة الريادية على نجاح المشاريع داخل المنظمات الكبرى والناشئة، وضعت الدراسة الفرضيات التالية لاختبار العلاقة بين متغيرات البحث</w:t>
      </w:r>
      <w:r w:rsidRPr="00F4439E">
        <w:rPr>
          <w:rFonts w:ascii="Times New Roman" w:eastAsia="Times New Roman" w:hAnsi="Times New Roman" w:cs="Times New Roman"/>
          <w:sz w:val="28"/>
          <w:szCs w:val="28"/>
        </w:rPr>
        <w:t>:</w:t>
      </w:r>
    </w:p>
    <w:p w14:paraId="52C9A50B" w14:textId="77777777" w:rsidR="00F4439E" w:rsidRPr="00F4439E" w:rsidRDefault="00F4439E">
      <w:pPr>
        <w:numPr>
          <w:ilvl w:val="0"/>
          <w:numId w:val="4"/>
        </w:numPr>
        <w:bidi/>
        <w:spacing w:before="100" w:beforeAutospacing="1" w:after="100" w:afterAutospacing="1" w:line="360" w:lineRule="auto"/>
        <w:rPr>
          <w:rFonts w:ascii="Times New Roman" w:eastAsia="Times New Roman" w:hAnsi="Times New Roman" w:cs="Times New Roman"/>
          <w:sz w:val="28"/>
          <w:szCs w:val="28"/>
        </w:rPr>
      </w:pPr>
      <w:r w:rsidRPr="00F4439E">
        <w:rPr>
          <w:rFonts w:ascii="Times New Roman" w:eastAsia="Times New Roman" w:hAnsi="Times New Roman" w:cs="Times New Roman"/>
          <w:b/>
          <w:bCs/>
          <w:sz w:val="28"/>
          <w:szCs w:val="28"/>
          <w:rtl/>
        </w:rPr>
        <w:t>الفرضية الأولى</w:t>
      </w:r>
      <w:r w:rsidRPr="00F4439E">
        <w:rPr>
          <w:rFonts w:ascii="Times New Roman" w:eastAsia="Times New Roman" w:hAnsi="Times New Roman" w:cs="Times New Roman"/>
          <w:b/>
          <w:bCs/>
          <w:sz w:val="28"/>
          <w:szCs w:val="28"/>
        </w:rPr>
        <w:t xml:space="preserve"> (H1):</w:t>
      </w:r>
      <w:r w:rsidRPr="00F4439E">
        <w:rPr>
          <w:rFonts w:ascii="Times New Roman" w:eastAsia="Times New Roman" w:hAnsi="Times New Roman" w:cs="Times New Roman"/>
          <w:sz w:val="28"/>
          <w:szCs w:val="28"/>
        </w:rPr>
        <w:br/>
      </w:r>
      <w:r w:rsidRPr="00F4439E">
        <w:rPr>
          <w:rFonts w:ascii="Times New Roman" w:eastAsia="Times New Roman" w:hAnsi="Times New Roman" w:cs="Times New Roman"/>
          <w:sz w:val="28"/>
          <w:szCs w:val="28"/>
          <w:rtl/>
        </w:rPr>
        <w:t>للقيادة الريادية تأثير إيجابي معنوي على نجاح المشاريع في المنظمات الكبرى</w:t>
      </w:r>
      <w:r w:rsidRPr="00F4439E">
        <w:rPr>
          <w:rFonts w:ascii="Times New Roman" w:eastAsia="Times New Roman" w:hAnsi="Times New Roman" w:cs="Times New Roman"/>
          <w:sz w:val="28"/>
          <w:szCs w:val="28"/>
        </w:rPr>
        <w:t>.</w:t>
      </w:r>
    </w:p>
    <w:p w14:paraId="1CCD7C00" w14:textId="77777777" w:rsidR="00F4439E" w:rsidRPr="00F4439E" w:rsidRDefault="00F4439E">
      <w:pPr>
        <w:numPr>
          <w:ilvl w:val="0"/>
          <w:numId w:val="4"/>
        </w:numPr>
        <w:bidi/>
        <w:spacing w:before="100" w:beforeAutospacing="1" w:after="100" w:afterAutospacing="1" w:line="360" w:lineRule="auto"/>
        <w:rPr>
          <w:rFonts w:ascii="Times New Roman" w:eastAsia="Times New Roman" w:hAnsi="Times New Roman" w:cs="Times New Roman"/>
          <w:sz w:val="28"/>
          <w:szCs w:val="28"/>
        </w:rPr>
      </w:pPr>
      <w:r w:rsidRPr="00F4439E">
        <w:rPr>
          <w:rFonts w:ascii="Times New Roman" w:eastAsia="Times New Roman" w:hAnsi="Times New Roman" w:cs="Times New Roman"/>
          <w:b/>
          <w:bCs/>
          <w:sz w:val="28"/>
          <w:szCs w:val="28"/>
          <w:rtl/>
        </w:rPr>
        <w:t>الفرضية الثانية</w:t>
      </w:r>
      <w:r w:rsidRPr="00F4439E">
        <w:rPr>
          <w:rFonts w:ascii="Times New Roman" w:eastAsia="Times New Roman" w:hAnsi="Times New Roman" w:cs="Times New Roman"/>
          <w:b/>
          <w:bCs/>
          <w:sz w:val="28"/>
          <w:szCs w:val="28"/>
        </w:rPr>
        <w:t xml:space="preserve"> (H2):</w:t>
      </w:r>
      <w:r w:rsidRPr="00F4439E">
        <w:rPr>
          <w:rFonts w:ascii="Times New Roman" w:eastAsia="Times New Roman" w:hAnsi="Times New Roman" w:cs="Times New Roman"/>
          <w:sz w:val="28"/>
          <w:szCs w:val="28"/>
        </w:rPr>
        <w:br/>
      </w:r>
      <w:r w:rsidRPr="00F4439E">
        <w:rPr>
          <w:rFonts w:ascii="Times New Roman" w:eastAsia="Times New Roman" w:hAnsi="Times New Roman" w:cs="Times New Roman"/>
          <w:sz w:val="28"/>
          <w:szCs w:val="28"/>
          <w:rtl/>
        </w:rPr>
        <w:t>للقيادة الريادية تأثير إيجابي معنوي على نجاح المشاريع في المنظمات الناشئة</w:t>
      </w:r>
      <w:r w:rsidRPr="00F4439E">
        <w:rPr>
          <w:rFonts w:ascii="Times New Roman" w:eastAsia="Times New Roman" w:hAnsi="Times New Roman" w:cs="Times New Roman"/>
          <w:sz w:val="28"/>
          <w:szCs w:val="28"/>
        </w:rPr>
        <w:t>.</w:t>
      </w:r>
    </w:p>
    <w:p w14:paraId="121AE026" w14:textId="77777777" w:rsidR="00F4439E" w:rsidRPr="00F4439E" w:rsidRDefault="00F4439E">
      <w:pPr>
        <w:numPr>
          <w:ilvl w:val="0"/>
          <w:numId w:val="4"/>
        </w:numPr>
        <w:bidi/>
        <w:spacing w:before="100" w:beforeAutospacing="1" w:after="100" w:afterAutospacing="1" w:line="360" w:lineRule="auto"/>
        <w:rPr>
          <w:rFonts w:ascii="Times New Roman" w:eastAsia="Times New Roman" w:hAnsi="Times New Roman" w:cs="Times New Roman"/>
          <w:sz w:val="28"/>
          <w:szCs w:val="28"/>
        </w:rPr>
      </w:pPr>
      <w:r w:rsidRPr="00F4439E">
        <w:rPr>
          <w:rFonts w:ascii="Times New Roman" w:eastAsia="Times New Roman" w:hAnsi="Times New Roman" w:cs="Times New Roman"/>
          <w:b/>
          <w:bCs/>
          <w:sz w:val="28"/>
          <w:szCs w:val="28"/>
          <w:rtl/>
        </w:rPr>
        <w:t>الفرضية الثالثة</w:t>
      </w:r>
      <w:r w:rsidRPr="00F4439E">
        <w:rPr>
          <w:rFonts w:ascii="Times New Roman" w:eastAsia="Times New Roman" w:hAnsi="Times New Roman" w:cs="Times New Roman"/>
          <w:b/>
          <w:bCs/>
          <w:sz w:val="28"/>
          <w:szCs w:val="28"/>
        </w:rPr>
        <w:t xml:space="preserve"> (H3):</w:t>
      </w:r>
      <w:r w:rsidRPr="00F4439E">
        <w:rPr>
          <w:rFonts w:ascii="Times New Roman" w:eastAsia="Times New Roman" w:hAnsi="Times New Roman" w:cs="Times New Roman"/>
          <w:sz w:val="28"/>
          <w:szCs w:val="28"/>
        </w:rPr>
        <w:br/>
      </w:r>
      <w:r w:rsidRPr="00F4439E">
        <w:rPr>
          <w:rFonts w:ascii="Times New Roman" w:eastAsia="Times New Roman" w:hAnsi="Times New Roman" w:cs="Times New Roman"/>
          <w:sz w:val="28"/>
          <w:szCs w:val="28"/>
          <w:rtl/>
        </w:rPr>
        <w:t>يوجد فرق ذو دلالة إحصائية في تأثير القيادة الريادية على نجاح المشاريع بين المنظمات الكبرى والمنظمات الناشئة</w:t>
      </w:r>
      <w:r w:rsidRPr="00F4439E">
        <w:rPr>
          <w:rFonts w:ascii="Times New Roman" w:eastAsia="Times New Roman" w:hAnsi="Times New Roman" w:cs="Times New Roman"/>
          <w:sz w:val="28"/>
          <w:szCs w:val="28"/>
        </w:rPr>
        <w:t>.</w:t>
      </w:r>
    </w:p>
    <w:p w14:paraId="2C15C49C" w14:textId="77777777" w:rsidR="00F4439E" w:rsidRPr="00F4439E" w:rsidRDefault="00F4439E">
      <w:pPr>
        <w:numPr>
          <w:ilvl w:val="0"/>
          <w:numId w:val="4"/>
        </w:numPr>
        <w:bidi/>
        <w:spacing w:before="100" w:beforeAutospacing="1" w:after="100" w:afterAutospacing="1" w:line="360" w:lineRule="auto"/>
        <w:rPr>
          <w:rFonts w:ascii="Times New Roman" w:eastAsia="Times New Roman" w:hAnsi="Times New Roman" w:cs="Times New Roman"/>
          <w:sz w:val="28"/>
          <w:szCs w:val="28"/>
        </w:rPr>
      </w:pPr>
      <w:r w:rsidRPr="00F4439E">
        <w:rPr>
          <w:rFonts w:ascii="Times New Roman" w:eastAsia="Times New Roman" w:hAnsi="Times New Roman" w:cs="Times New Roman"/>
          <w:b/>
          <w:bCs/>
          <w:sz w:val="28"/>
          <w:szCs w:val="28"/>
          <w:rtl/>
        </w:rPr>
        <w:t>الفرضية الرابعة</w:t>
      </w:r>
      <w:r w:rsidRPr="00F4439E">
        <w:rPr>
          <w:rFonts w:ascii="Times New Roman" w:eastAsia="Times New Roman" w:hAnsi="Times New Roman" w:cs="Times New Roman"/>
          <w:b/>
          <w:bCs/>
          <w:sz w:val="28"/>
          <w:szCs w:val="28"/>
        </w:rPr>
        <w:t xml:space="preserve"> (H4):</w:t>
      </w:r>
      <w:r w:rsidRPr="00F4439E">
        <w:rPr>
          <w:rFonts w:ascii="Times New Roman" w:eastAsia="Times New Roman" w:hAnsi="Times New Roman" w:cs="Times New Roman"/>
          <w:sz w:val="28"/>
          <w:szCs w:val="28"/>
        </w:rPr>
        <w:br/>
      </w:r>
      <w:r w:rsidRPr="00F4439E">
        <w:rPr>
          <w:rFonts w:ascii="Times New Roman" w:eastAsia="Times New Roman" w:hAnsi="Times New Roman" w:cs="Times New Roman"/>
          <w:sz w:val="28"/>
          <w:szCs w:val="28"/>
          <w:rtl/>
        </w:rPr>
        <w:t>تُسهم العوامل الريادية مثل الابتكار، والرؤية المستقبلية، والمخاطرة المدروسة بشكل رئيسي في تحقيق نجاح المشاريع، بغض النظر عن نوع المنظمة</w:t>
      </w:r>
      <w:r w:rsidRPr="00F4439E">
        <w:rPr>
          <w:rFonts w:ascii="Times New Roman" w:eastAsia="Times New Roman" w:hAnsi="Times New Roman" w:cs="Times New Roman"/>
          <w:sz w:val="28"/>
          <w:szCs w:val="28"/>
        </w:rPr>
        <w:t>.</w:t>
      </w:r>
    </w:p>
    <w:p w14:paraId="7185790E" w14:textId="72B8E347" w:rsidR="008D3AA4" w:rsidRDefault="00F4439E">
      <w:pPr>
        <w:numPr>
          <w:ilvl w:val="0"/>
          <w:numId w:val="4"/>
        </w:numPr>
        <w:bidi/>
        <w:spacing w:before="100" w:beforeAutospacing="1" w:after="100" w:afterAutospacing="1" w:line="360" w:lineRule="auto"/>
        <w:rPr>
          <w:rFonts w:ascii="Times New Roman" w:eastAsia="Times New Roman" w:hAnsi="Times New Roman" w:cs="Times New Roman"/>
          <w:sz w:val="28"/>
          <w:szCs w:val="28"/>
        </w:rPr>
      </w:pPr>
      <w:r w:rsidRPr="00F4439E">
        <w:rPr>
          <w:rFonts w:ascii="Times New Roman" w:eastAsia="Times New Roman" w:hAnsi="Times New Roman" w:cs="Times New Roman"/>
          <w:b/>
          <w:bCs/>
          <w:sz w:val="28"/>
          <w:szCs w:val="28"/>
          <w:rtl/>
        </w:rPr>
        <w:t>الفرضية الخامسة</w:t>
      </w:r>
      <w:r w:rsidRPr="00F4439E">
        <w:rPr>
          <w:rFonts w:ascii="Times New Roman" w:eastAsia="Times New Roman" w:hAnsi="Times New Roman" w:cs="Times New Roman"/>
          <w:b/>
          <w:bCs/>
          <w:sz w:val="28"/>
          <w:szCs w:val="28"/>
        </w:rPr>
        <w:t xml:space="preserve"> (H5):</w:t>
      </w:r>
      <w:r w:rsidRPr="00F4439E">
        <w:rPr>
          <w:rFonts w:ascii="Times New Roman" w:eastAsia="Times New Roman" w:hAnsi="Times New Roman" w:cs="Times New Roman"/>
          <w:sz w:val="28"/>
          <w:szCs w:val="28"/>
        </w:rPr>
        <w:br/>
      </w:r>
      <w:r w:rsidRPr="00F4439E">
        <w:rPr>
          <w:rFonts w:ascii="Times New Roman" w:eastAsia="Times New Roman" w:hAnsi="Times New Roman" w:cs="Times New Roman"/>
          <w:sz w:val="28"/>
          <w:szCs w:val="28"/>
          <w:rtl/>
        </w:rPr>
        <w:t>تواجه القيادة الريادية تحديات مختلفة وفقًا لنوع المنظمة (كبرى أو ناشئة)، تؤثر على فعاليتها في تحقيق النجاح</w:t>
      </w:r>
      <w:r w:rsidRPr="00F4439E">
        <w:rPr>
          <w:rFonts w:ascii="Times New Roman" w:eastAsia="Times New Roman" w:hAnsi="Times New Roman" w:cs="Times New Roman"/>
          <w:sz w:val="28"/>
          <w:szCs w:val="28"/>
        </w:rPr>
        <w:t>.</w:t>
      </w:r>
    </w:p>
    <w:p w14:paraId="7BF2E258" w14:textId="77777777" w:rsidR="00A20876" w:rsidRDefault="00A20876" w:rsidP="00A20876">
      <w:pPr>
        <w:bidi/>
        <w:spacing w:before="100" w:beforeAutospacing="1" w:after="100" w:afterAutospacing="1" w:line="360" w:lineRule="auto"/>
        <w:rPr>
          <w:rFonts w:ascii="Times New Roman" w:eastAsia="Times New Roman" w:hAnsi="Times New Roman" w:cs="Times New Roman"/>
          <w:sz w:val="28"/>
          <w:szCs w:val="28"/>
          <w:rtl/>
        </w:rPr>
      </w:pPr>
    </w:p>
    <w:p w14:paraId="17F963A9" w14:textId="77777777" w:rsidR="00A20876" w:rsidRDefault="00A20876" w:rsidP="00A20876">
      <w:pPr>
        <w:bidi/>
        <w:spacing w:before="100" w:beforeAutospacing="1" w:after="100" w:afterAutospacing="1" w:line="360" w:lineRule="auto"/>
        <w:rPr>
          <w:rFonts w:ascii="Times New Roman" w:eastAsia="Times New Roman" w:hAnsi="Times New Roman" w:cs="Times New Roman"/>
          <w:sz w:val="28"/>
          <w:szCs w:val="28"/>
          <w:rtl/>
        </w:rPr>
      </w:pPr>
    </w:p>
    <w:p w14:paraId="0C5BC9B6" w14:textId="77777777" w:rsidR="00A20876" w:rsidRDefault="00A20876" w:rsidP="00A20876">
      <w:pPr>
        <w:bidi/>
        <w:spacing w:before="100" w:beforeAutospacing="1" w:after="100" w:afterAutospacing="1" w:line="360" w:lineRule="auto"/>
        <w:rPr>
          <w:rFonts w:ascii="Times New Roman" w:eastAsia="Times New Roman" w:hAnsi="Times New Roman" w:cs="Times New Roman"/>
          <w:sz w:val="28"/>
          <w:szCs w:val="28"/>
          <w:rtl/>
        </w:rPr>
      </w:pPr>
    </w:p>
    <w:p w14:paraId="768B1E49" w14:textId="77777777" w:rsidR="00A20876" w:rsidRDefault="00A20876" w:rsidP="00A20876">
      <w:pPr>
        <w:bidi/>
        <w:spacing w:before="100" w:beforeAutospacing="1" w:after="100" w:afterAutospacing="1" w:line="360" w:lineRule="auto"/>
        <w:rPr>
          <w:rFonts w:ascii="Times New Roman" w:eastAsia="Times New Roman" w:hAnsi="Times New Roman" w:cs="Times New Roman"/>
          <w:sz w:val="28"/>
          <w:szCs w:val="28"/>
          <w:rtl/>
        </w:rPr>
      </w:pPr>
    </w:p>
    <w:p w14:paraId="4863B433" w14:textId="77777777" w:rsidR="00A20876" w:rsidRPr="003E7944" w:rsidRDefault="00A20876" w:rsidP="001E2EDF">
      <w:pPr>
        <w:bidi/>
        <w:spacing w:before="100" w:beforeAutospacing="1" w:after="100" w:afterAutospacing="1" w:line="360" w:lineRule="auto"/>
        <w:rPr>
          <w:rFonts w:ascii="Times New Roman" w:eastAsia="Times New Roman" w:hAnsi="Times New Roman" w:cs="Times New Roman"/>
          <w:sz w:val="28"/>
          <w:szCs w:val="28"/>
          <w:rtl/>
        </w:rPr>
      </w:pPr>
    </w:p>
    <w:p w14:paraId="6BBF8832" w14:textId="4C3146CA" w:rsidR="00F4439E" w:rsidRPr="00E662F9" w:rsidRDefault="00F4439E">
      <w:pPr>
        <w:pStyle w:val="1"/>
        <w:numPr>
          <w:ilvl w:val="1"/>
          <w:numId w:val="11"/>
        </w:numPr>
        <w:bidi/>
        <w:rPr>
          <w:rFonts w:asciiTheme="minorBidi" w:eastAsia="Calibri" w:hAnsiTheme="minorBidi" w:cstheme="minorBidi"/>
          <w:b/>
          <w:bCs/>
          <w:color w:val="0070C0"/>
          <w:sz w:val="30"/>
          <w:szCs w:val="30"/>
          <w:rtl/>
        </w:rPr>
      </w:pPr>
      <w:bookmarkStart w:id="16" w:name="_Toc204111787"/>
      <w:r w:rsidRPr="00E662F9">
        <w:rPr>
          <w:rFonts w:asciiTheme="minorBidi" w:eastAsia="Calibri" w:hAnsiTheme="minorBidi" w:cstheme="minorBidi" w:hint="cs"/>
          <w:b/>
          <w:bCs/>
          <w:color w:val="0070C0"/>
          <w:sz w:val="30"/>
          <w:szCs w:val="30"/>
          <w:rtl/>
        </w:rPr>
        <w:lastRenderedPageBreak/>
        <w:t>أسئلة البحث</w:t>
      </w:r>
      <w:bookmarkEnd w:id="16"/>
    </w:p>
    <w:p w14:paraId="27DED051" w14:textId="77777777" w:rsidR="00F4439E" w:rsidRPr="00F4439E" w:rsidRDefault="00F4439E" w:rsidP="003E7944">
      <w:pPr>
        <w:bidi/>
        <w:spacing w:line="360" w:lineRule="auto"/>
        <w:rPr>
          <w:rtl/>
          <w:lang w:bidi="ar-EG"/>
        </w:rPr>
      </w:pPr>
    </w:p>
    <w:p w14:paraId="21BF4EFA" w14:textId="18060CE5" w:rsidR="00F4439E" w:rsidRPr="00F4439E" w:rsidRDefault="00F4439E" w:rsidP="009F5997">
      <w:pPr>
        <w:bidi/>
        <w:spacing w:line="360" w:lineRule="auto"/>
        <w:jc w:val="both"/>
        <w:rPr>
          <w:rFonts w:asciiTheme="minorBidi" w:hAnsiTheme="minorBidi"/>
          <w:sz w:val="28"/>
          <w:szCs w:val="28"/>
          <w:rtl/>
        </w:rPr>
      </w:pPr>
      <w:r w:rsidRPr="00F4439E">
        <w:rPr>
          <w:rFonts w:asciiTheme="minorBidi" w:hAnsiTheme="minorBidi"/>
          <w:sz w:val="28"/>
          <w:szCs w:val="28"/>
          <w:rtl/>
        </w:rPr>
        <w:t>انطلاقًا من فرضيات الدراسة وأهدافها، تسعى هذه الدراسة للإجابة على مجموعة من الأسئلة البحثية التي تستهدف فهم دور القيادة الريادية في نجاح المشاريع داخل المنظمات الكبرى والناشئة، وفيما يلي أبرز هذه الأسئلة</w:t>
      </w:r>
      <w:r w:rsidRPr="00F4439E">
        <w:rPr>
          <w:rFonts w:asciiTheme="minorBidi" w:hAnsiTheme="minorBidi"/>
          <w:sz w:val="28"/>
          <w:szCs w:val="28"/>
        </w:rPr>
        <w:t>:</w:t>
      </w:r>
    </w:p>
    <w:p w14:paraId="613A1D06" w14:textId="3890E993" w:rsidR="00F4439E" w:rsidRPr="00F4439E" w:rsidRDefault="00F4439E">
      <w:pPr>
        <w:numPr>
          <w:ilvl w:val="0"/>
          <w:numId w:val="2"/>
        </w:numPr>
        <w:bidi/>
        <w:spacing w:line="360" w:lineRule="auto"/>
        <w:jc w:val="both"/>
        <w:rPr>
          <w:rFonts w:asciiTheme="minorBidi" w:hAnsiTheme="minorBidi"/>
          <w:sz w:val="28"/>
          <w:szCs w:val="28"/>
          <w:rtl/>
        </w:rPr>
      </w:pPr>
      <w:r w:rsidRPr="00F4439E">
        <w:rPr>
          <w:rFonts w:asciiTheme="minorBidi" w:hAnsiTheme="minorBidi"/>
          <w:sz w:val="28"/>
          <w:szCs w:val="28"/>
          <w:rtl/>
        </w:rPr>
        <w:t>ما هو مفهوم القيادة الريادية، وما هي أبعادها الأساسية في سياق إدارة المشاريع؟</w:t>
      </w:r>
    </w:p>
    <w:p w14:paraId="5C146549" w14:textId="1D5B3873" w:rsidR="00F4439E" w:rsidRPr="00F4439E" w:rsidRDefault="00F4439E">
      <w:pPr>
        <w:numPr>
          <w:ilvl w:val="0"/>
          <w:numId w:val="2"/>
        </w:numPr>
        <w:bidi/>
        <w:spacing w:line="360" w:lineRule="auto"/>
        <w:jc w:val="both"/>
        <w:rPr>
          <w:rFonts w:asciiTheme="minorBidi" w:hAnsiTheme="minorBidi"/>
          <w:sz w:val="28"/>
          <w:szCs w:val="28"/>
          <w:rtl/>
        </w:rPr>
      </w:pPr>
      <w:r w:rsidRPr="00F4439E">
        <w:rPr>
          <w:rFonts w:asciiTheme="minorBidi" w:hAnsiTheme="minorBidi"/>
          <w:sz w:val="28"/>
          <w:szCs w:val="28"/>
          <w:rtl/>
        </w:rPr>
        <w:t>كيف تؤثر القيادة الريادية على نجاح المشاريع داخل المنظمات الكبرى؟</w:t>
      </w:r>
    </w:p>
    <w:p w14:paraId="34573BAB" w14:textId="171F00BA" w:rsidR="00F4439E" w:rsidRPr="00F4439E" w:rsidRDefault="00F4439E">
      <w:pPr>
        <w:numPr>
          <w:ilvl w:val="0"/>
          <w:numId w:val="2"/>
        </w:numPr>
        <w:bidi/>
        <w:spacing w:line="360" w:lineRule="auto"/>
        <w:jc w:val="both"/>
        <w:rPr>
          <w:rFonts w:asciiTheme="minorBidi" w:hAnsiTheme="minorBidi"/>
          <w:sz w:val="28"/>
          <w:szCs w:val="28"/>
          <w:rtl/>
        </w:rPr>
      </w:pPr>
      <w:r w:rsidRPr="00F4439E">
        <w:rPr>
          <w:rFonts w:asciiTheme="minorBidi" w:hAnsiTheme="minorBidi"/>
          <w:sz w:val="28"/>
          <w:szCs w:val="28"/>
          <w:rtl/>
        </w:rPr>
        <w:t>كيف تؤثر القيادة الريادية على نجاح المشاريع داخل المنظمات الناشئة؟</w:t>
      </w:r>
    </w:p>
    <w:p w14:paraId="2EDDFD31" w14:textId="4D49C3C4" w:rsidR="00F4439E" w:rsidRPr="00F4439E" w:rsidRDefault="00F4439E">
      <w:pPr>
        <w:numPr>
          <w:ilvl w:val="0"/>
          <w:numId w:val="2"/>
        </w:numPr>
        <w:bidi/>
        <w:spacing w:line="360" w:lineRule="auto"/>
        <w:jc w:val="both"/>
        <w:rPr>
          <w:rFonts w:asciiTheme="minorBidi" w:hAnsiTheme="minorBidi"/>
          <w:sz w:val="28"/>
          <w:szCs w:val="28"/>
          <w:rtl/>
        </w:rPr>
      </w:pPr>
      <w:r w:rsidRPr="00F4439E">
        <w:rPr>
          <w:rFonts w:asciiTheme="minorBidi" w:hAnsiTheme="minorBidi"/>
          <w:sz w:val="28"/>
          <w:szCs w:val="28"/>
          <w:rtl/>
        </w:rPr>
        <w:t>ما أوجه الشبه والاختلاف في تأثير القيادة الريادية على نجاح المشاريع بين المنظمات الكبرى والمنظمات الناشئة؟</w:t>
      </w:r>
    </w:p>
    <w:p w14:paraId="15470E48" w14:textId="77777777" w:rsidR="00F4439E" w:rsidRPr="00F4439E" w:rsidRDefault="00F4439E">
      <w:pPr>
        <w:numPr>
          <w:ilvl w:val="0"/>
          <w:numId w:val="2"/>
        </w:numPr>
        <w:bidi/>
        <w:spacing w:line="360" w:lineRule="auto"/>
        <w:jc w:val="both"/>
        <w:rPr>
          <w:rFonts w:asciiTheme="minorBidi" w:hAnsiTheme="minorBidi"/>
          <w:sz w:val="28"/>
          <w:szCs w:val="28"/>
          <w:rtl/>
        </w:rPr>
      </w:pPr>
      <w:r w:rsidRPr="00F4439E">
        <w:rPr>
          <w:rFonts w:asciiTheme="minorBidi" w:hAnsiTheme="minorBidi"/>
          <w:sz w:val="28"/>
          <w:szCs w:val="28"/>
          <w:rtl/>
        </w:rPr>
        <w:t>ما العوامل التي تعزز أو تعيق فاعلية القيادة الريادية في كل من المنظمات الكبرى والناشئة؟</w:t>
      </w:r>
    </w:p>
    <w:p w14:paraId="75083DAB" w14:textId="77777777" w:rsidR="008925A3" w:rsidRDefault="008925A3" w:rsidP="003E7944">
      <w:pPr>
        <w:bidi/>
        <w:spacing w:line="360" w:lineRule="auto"/>
        <w:rPr>
          <w:rFonts w:asciiTheme="minorBidi" w:eastAsia="Times New Roman" w:hAnsiTheme="minorBidi"/>
          <w:sz w:val="28"/>
          <w:szCs w:val="28"/>
          <w:rtl/>
        </w:rPr>
      </w:pPr>
    </w:p>
    <w:p w14:paraId="497A8759" w14:textId="77777777" w:rsidR="00501F33" w:rsidRDefault="00501F33" w:rsidP="003E7944">
      <w:pPr>
        <w:bidi/>
        <w:spacing w:line="360" w:lineRule="auto"/>
        <w:rPr>
          <w:rFonts w:asciiTheme="minorBidi" w:eastAsia="Times New Roman" w:hAnsiTheme="minorBidi"/>
          <w:sz w:val="28"/>
          <w:szCs w:val="28"/>
          <w:rtl/>
        </w:rPr>
      </w:pPr>
    </w:p>
    <w:p w14:paraId="347C50D7" w14:textId="77777777" w:rsidR="00501F33" w:rsidRDefault="00501F33" w:rsidP="003E7944">
      <w:pPr>
        <w:bidi/>
        <w:spacing w:line="360" w:lineRule="auto"/>
        <w:rPr>
          <w:rFonts w:asciiTheme="minorBidi" w:eastAsia="Times New Roman" w:hAnsiTheme="minorBidi"/>
          <w:sz w:val="28"/>
          <w:szCs w:val="28"/>
          <w:rtl/>
        </w:rPr>
      </w:pPr>
    </w:p>
    <w:p w14:paraId="18237D71" w14:textId="77777777" w:rsidR="00501F33" w:rsidRDefault="00501F33" w:rsidP="003E7944">
      <w:pPr>
        <w:bidi/>
        <w:spacing w:line="360" w:lineRule="auto"/>
        <w:rPr>
          <w:rFonts w:asciiTheme="minorBidi" w:eastAsia="Times New Roman" w:hAnsiTheme="minorBidi"/>
          <w:sz w:val="28"/>
          <w:szCs w:val="28"/>
          <w:rtl/>
        </w:rPr>
      </w:pPr>
    </w:p>
    <w:p w14:paraId="11074274" w14:textId="77777777" w:rsidR="00501F33" w:rsidRDefault="00501F33" w:rsidP="003E7944">
      <w:pPr>
        <w:bidi/>
        <w:spacing w:line="360" w:lineRule="auto"/>
        <w:rPr>
          <w:rFonts w:asciiTheme="minorBidi" w:eastAsia="Times New Roman" w:hAnsiTheme="minorBidi"/>
          <w:sz w:val="28"/>
          <w:szCs w:val="28"/>
          <w:rtl/>
        </w:rPr>
      </w:pPr>
    </w:p>
    <w:p w14:paraId="1E431776" w14:textId="77777777" w:rsidR="008D3AA4" w:rsidRDefault="008D3AA4" w:rsidP="003E7944">
      <w:pPr>
        <w:bidi/>
        <w:spacing w:line="360" w:lineRule="auto"/>
        <w:rPr>
          <w:rFonts w:asciiTheme="minorBidi" w:eastAsia="Times New Roman" w:hAnsiTheme="minorBidi"/>
          <w:sz w:val="28"/>
          <w:szCs w:val="28"/>
          <w:rtl/>
        </w:rPr>
      </w:pPr>
    </w:p>
    <w:p w14:paraId="6FE99601" w14:textId="77777777" w:rsidR="008D3AA4" w:rsidRDefault="008D3AA4" w:rsidP="003E7944">
      <w:pPr>
        <w:bidi/>
        <w:spacing w:line="360" w:lineRule="auto"/>
        <w:rPr>
          <w:rFonts w:asciiTheme="minorBidi" w:eastAsia="Times New Roman" w:hAnsiTheme="minorBidi"/>
          <w:sz w:val="28"/>
          <w:szCs w:val="28"/>
          <w:rtl/>
        </w:rPr>
      </w:pPr>
    </w:p>
    <w:p w14:paraId="1A7C30D9" w14:textId="77777777" w:rsidR="008D3AA4" w:rsidRDefault="008D3AA4" w:rsidP="003E7944">
      <w:pPr>
        <w:bidi/>
        <w:spacing w:line="360" w:lineRule="auto"/>
        <w:rPr>
          <w:rFonts w:asciiTheme="minorBidi" w:eastAsia="Times New Roman" w:hAnsiTheme="minorBidi"/>
          <w:sz w:val="28"/>
          <w:szCs w:val="28"/>
          <w:rtl/>
        </w:rPr>
      </w:pPr>
    </w:p>
    <w:p w14:paraId="7D5A1E43" w14:textId="77777777" w:rsidR="008D3AA4" w:rsidRDefault="008D3AA4" w:rsidP="003E7944">
      <w:pPr>
        <w:bidi/>
        <w:spacing w:line="360" w:lineRule="auto"/>
        <w:rPr>
          <w:rFonts w:asciiTheme="minorBidi" w:eastAsia="Times New Roman" w:hAnsiTheme="minorBidi"/>
          <w:sz w:val="28"/>
          <w:szCs w:val="28"/>
          <w:rtl/>
        </w:rPr>
      </w:pPr>
    </w:p>
    <w:p w14:paraId="59D79D99" w14:textId="77777777" w:rsidR="00596AF6" w:rsidRDefault="00596AF6" w:rsidP="00596AF6">
      <w:pPr>
        <w:bidi/>
        <w:spacing w:line="360" w:lineRule="auto"/>
        <w:rPr>
          <w:rFonts w:asciiTheme="minorBidi" w:eastAsia="Times New Roman" w:hAnsiTheme="minorBidi"/>
          <w:sz w:val="28"/>
          <w:szCs w:val="28"/>
          <w:rtl/>
        </w:rPr>
      </w:pPr>
    </w:p>
    <w:p w14:paraId="44C2546B" w14:textId="77777777" w:rsidR="00662BF6" w:rsidRDefault="00662BF6" w:rsidP="00662BF6">
      <w:pPr>
        <w:bidi/>
        <w:spacing w:line="360" w:lineRule="auto"/>
        <w:rPr>
          <w:rFonts w:asciiTheme="minorBidi" w:eastAsia="Times New Roman" w:hAnsiTheme="minorBidi"/>
          <w:sz w:val="28"/>
          <w:szCs w:val="28"/>
          <w:rtl/>
        </w:rPr>
      </w:pPr>
    </w:p>
    <w:p w14:paraId="616DA765" w14:textId="77777777" w:rsidR="00662BF6" w:rsidRDefault="00662BF6" w:rsidP="00662BF6">
      <w:pPr>
        <w:bidi/>
        <w:spacing w:line="360" w:lineRule="auto"/>
        <w:rPr>
          <w:rFonts w:asciiTheme="minorBidi" w:eastAsia="Times New Roman" w:hAnsiTheme="minorBidi"/>
          <w:sz w:val="28"/>
          <w:szCs w:val="28"/>
          <w:rtl/>
        </w:rPr>
      </w:pPr>
    </w:p>
    <w:p w14:paraId="2C60ECAD" w14:textId="77777777" w:rsidR="00662BF6" w:rsidRDefault="00662BF6" w:rsidP="00662BF6">
      <w:pPr>
        <w:bidi/>
        <w:spacing w:line="360" w:lineRule="auto"/>
        <w:rPr>
          <w:rFonts w:asciiTheme="minorBidi" w:eastAsia="Times New Roman" w:hAnsiTheme="minorBidi"/>
          <w:sz w:val="28"/>
          <w:szCs w:val="28"/>
          <w:rtl/>
        </w:rPr>
      </w:pPr>
    </w:p>
    <w:p w14:paraId="33B16EB7" w14:textId="77777777" w:rsidR="00662BF6" w:rsidRDefault="00662BF6" w:rsidP="00662BF6">
      <w:pPr>
        <w:bidi/>
        <w:spacing w:line="360" w:lineRule="auto"/>
        <w:rPr>
          <w:rFonts w:asciiTheme="minorBidi" w:eastAsia="Times New Roman" w:hAnsiTheme="minorBidi"/>
          <w:sz w:val="28"/>
          <w:szCs w:val="28"/>
          <w:rtl/>
        </w:rPr>
      </w:pPr>
    </w:p>
    <w:p w14:paraId="1B0A55F6" w14:textId="77777777" w:rsidR="001062DD" w:rsidRDefault="001062DD" w:rsidP="001062DD">
      <w:pPr>
        <w:bidi/>
        <w:spacing w:line="360" w:lineRule="auto"/>
        <w:rPr>
          <w:rFonts w:asciiTheme="minorBidi" w:eastAsia="Times New Roman" w:hAnsiTheme="minorBidi"/>
          <w:sz w:val="28"/>
          <w:szCs w:val="28"/>
          <w:rtl/>
        </w:rPr>
      </w:pPr>
    </w:p>
    <w:p w14:paraId="20607224" w14:textId="77777777" w:rsidR="001062DD" w:rsidRDefault="001062DD" w:rsidP="001062DD">
      <w:pPr>
        <w:bidi/>
        <w:spacing w:line="360" w:lineRule="auto"/>
        <w:rPr>
          <w:rFonts w:asciiTheme="minorBidi" w:eastAsia="Times New Roman" w:hAnsiTheme="minorBidi"/>
          <w:sz w:val="28"/>
          <w:szCs w:val="28"/>
          <w:rtl/>
        </w:rPr>
      </w:pPr>
    </w:p>
    <w:p w14:paraId="1ADF98B9" w14:textId="77777777" w:rsidR="00662BF6" w:rsidRDefault="00662BF6" w:rsidP="00662BF6">
      <w:pPr>
        <w:bidi/>
        <w:spacing w:line="360" w:lineRule="auto"/>
        <w:rPr>
          <w:rFonts w:asciiTheme="minorBidi" w:eastAsia="Times New Roman" w:hAnsiTheme="minorBidi"/>
          <w:sz w:val="28"/>
          <w:szCs w:val="28"/>
          <w:rtl/>
        </w:rPr>
      </w:pPr>
    </w:p>
    <w:p w14:paraId="6B9CCF11" w14:textId="1EDC6E27" w:rsidR="00662BF6" w:rsidRPr="001E2EDF" w:rsidRDefault="00662BF6" w:rsidP="00662BF6">
      <w:pPr>
        <w:pStyle w:val="1"/>
        <w:bidi/>
        <w:jc w:val="center"/>
        <w:rPr>
          <w:rFonts w:asciiTheme="minorBidi" w:eastAsia="Times New Roman" w:hAnsiTheme="minorBidi"/>
          <w:b/>
          <w:bCs/>
          <w:color w:val="0070C0"/>
          <w:sz w:val="72"/>
          <w:szCs w:val="72"/>
          <w:rtl/>
        </w:rPr>
      </w:pPr>
      <w:bookmarkStart w:id="17" w:name="_Toc204111788"/>
      <w:r w:rsidRPr="001E2EDF">
        <w:rPr>
          <w:rFonts w:asciiTheme="minorBidi" w:eastAsia="Times New Roman" w:hAnsiTheme="minorBidi" w:hint="cs"/>
          <w:b/>
          <w:bCs/>
          <w:color w:val="0070C0"/>
          <w:sz w:val="72"/>
          <w:szCs w:val="72"/>
          <w:rtl/>
        </w:rPr>
        <w:t>الفصل الثاني</w:t>
      </w:r>
      <w:bookmarkEnd w:id="17"/>
    </w:p>
    <w:p w14:paraId="3F97FCE7" w14:textId="0187025A" w:rsidR="00662BF6" w:rsidRPr="001E2EDF" w:rsidRDefault="00662BF6" w:rsidP="00662BF6">
      <w:pPr>
        <w:pStyle w:val="1"/>
        <w:bidi/>
        <w:jc w:val="center"/>
        <w:rPr>
          <w:rFonts w:asciiTheme="minorBidi" w:eastAsia="Times New Roman" w:hAnsiTheme="minorBidi"/>
          <w:b/>
          <w:bCs/>
          <w:color w:val="0070C0"/>
          <w:sz w:val="96"/>
          <w:szCs w:val="96"/>
          <w:rtl/>
        </w:rPr>
      </w:pPr>
      <w:bookmarkStart w:id="18" w:name="_Toc204111789"/>
      <w:r w:rsidRPr="001E2EDF">
        <w:rPr>
          <w:rFonts w:asciiTheme="minorBidi" w:eastAsia="Times New Roman" w:hAnsiTheme="minorBidi" w:hint="cs"/>
          <w:b/>
          <w:bCs/>
          <w:color w:val="0070C0"/>
          <w:sz w:val="96"/>
          <w:szCs w:val="96"/>
          <w:rtl/>
        </w:rPr>
        <w:t>الإط</w:t>
      </w:r>
      <w:r w:rsidR="001E2EDF" w:rsidRPr="001E2EDF">
        <w:rPr>
          <w:rFonts w:asciiTheme="minorBidi" w:eastAsia="Times New Roman" w:hAnsiTheme="minorBidi" w:hint="cs"/>
          <w:b/>
          <w:bCs/>
          <w:color w:val="0070C0"/>
          <w:sz w:val="96"/>
          <w:szCs w:val="96"/>
          <w:rtl/>
        </w:rPr>
        <w:t>ــ</w:t>
      </w:r>
      <w:r w:rsidRPr="001E2EDF">
        <w:rPr>
          <w:rFonts w:asciiTheme="minorBidi" w:eastAsia="Times New Roman" w:hAnsiTheme="minorBidi" w:hint="cs"/>
          <w:b/>
          <w:bCs/>
          <w:color w:val="0070C0"/>
          <w:sz w:val="96"/>
          <w:szCs w:val="96"/>
          <w:rtl/>
        </w:rPr>
        <w:t>ار النظري</w:t>
      </w:r>
      <w:bookmarkEnd w:id="18"/>
    </w:p>
    <w:p w14:paraId="1E3A7AA5" w14:textId="77777777" w:rsidR="00662BF6" w:rsidRDefault="00662BF6" w:rsidP="00662BF6">
      <w:pPr>
        <w:bidi/>
        <w:spacing w:line="360" w:lineRule="auto"/>
        <w:rPr>
          <w:rFonts w:asciiTheme="minorBidi" w:eastAsia="Times New Roman" w:hAnsiTheme="minorBidi"/>
          <w:sz w:val="28"/>
          <w:szCs w:val="28"/>
          <w:rtl/>
        </w:rPr>
      </w:pPr>
    </w:p>
    <w:p w14:paraId="1725C42D" w14:textId="77777777" w:rsidR="00662BF6" w:rsidRDefault="00662BF6" w:rsidP="00662BF6">
      <w:pPr>
        <w:bidi/>
        <w:spacing w:line="360" w:lineRule="auto"/>
        <w:rPr>
          <w:rFonts w:asciiTheme="minorBidi" w:eastAsia="Times New Roman" w:hAnsiTheme="minorBidi"/>
          <w:sz w:val="28"/>
          <w:szCs w:val="28"/>
          <w:rtl/>
        </w:rPr>
      </w:pPr>
    </w:p>
    <w:p w14:paraId="1D6BEC31" w14:textId="77777777" w:rsidR="00662BF6" w:rsidRDefault="00662BF6" w:rsidP="00662BF6">
      <w:pPr>
        <w:bidi/>
        <w:spacing w:line="360" w:lineRule="auto"/>
        <w:rPr>
          <w:rFonts w:asciiTheme="minorBidi" w:eastAsia="Times New Roman" w:hAnsiTheme="minorBidi"/>
          <w:sz w:val="28"/>
          <w:szCs w:val="28"/>
          <w:rtl/>
        </w:rPr>
      </w:pPr>
    </w:p>
    <w:p w14:paraId="22ED7CC5" w14:textId="77777777" w:rsidR="00662BF6" w:rsidRDefault="00662BF6" w:rsidP="00662BF6">
      <w:pPr>
        <w:bidi/>
        <w:spacing w:line="360" w:lineRule="auto"/>
        <w:rPr>
          <w:rFonts w:asciiTheme="minorBidi" w:eastAsia="Times New Roman" w:hAnsiTheme="minorBidi"/>
          <w:sz w:val="28"/>
          <w:szCs w:val="28"/>
          <w:rtl/>
        </w:rPr>
      </w:pPr>
    </w:p>
    <w:p w14:paraId="1173B430" w14:textId="77777777" w:rsidR="00662BF6" w:rsidRDefault="00662BF6" w:rsidP="00662BF6">
      <w:pPr>
        <w:bidi/>
        <w:spacing w:line="360" w:lineRule="auto"/>
        <w:rPr>
          <w:rFonts w:asciiTheme="minorBidi" w:eastAsia="Times New Roman" w:hAnsiTheme="minorBidi"/>
          <w:sz w:val="28"/>
          <w:szCs w:val="28"/>
          <w:rtl/>
        </w:rPr>
      </w:pPr>
    </w:p>
    <w:p w14:paraId="7B238DFC" w14:textId="77777777" w:rsidR="00662BF6" w:rsidRDefault="00662BF6" w:rsidP="00662BF6">
      <w:pPr>
        <w:bidi/>
        <w:spacing w:line="360" w:lineRule="auto"/>
        <w:rPr>
          <w:rFonts w:asciiTheme="minorBidi" w:eastAsia="Times New Roman" w:hAnsiTheme="minorBidi"/>
          <w:sz w:val="28"/>
          <w:szCs w:val="28"/>
          <w:rtl/>
        </w:rPr>
      </w:pPr>
    </w:p>
    <w:p w14:paraId="63FA3612" w14:textId="77777777" w:rsidR="00662BF6" w:rsidRDefault="00662BF6" w:rsidP="00662BF6">
      <w:pPr>
        <w:bidi/>
        <w:spacing w:line="360" w:lineRule="auto"/>
        <w:rPr>
          <w:rFonts w:asciiTheme="minorBidi" w:eastAsia="Times New Roman" w:hAnsiTheme="minorBidi"/>
          <w:sz w:val="28"/>
          <w:szCs w:val="28"/>
          <w:rtl/>
        </w:rPr>
      </w:pPr>
    </w:p>
    <w:p w14:paraId="031595DC" w14:textId="77777777" w:rsidR="00662BF6" w:rsidRDefault="00662BF6" w:rsidP="00662BF6">
      <w:pPr>
        <w:bidi/>
        <w:spacing w:line="360" w:lineRule="auto"/>
        <w:rPr>
          <w:rFonts w:asciiTheme="minorBidi" w:eastAsia="Times New Roman" w:hAnsiTheme="minorBidi"/>
          <w:sz w:val="28"/>
          <w:szCs w:val="28"/>
          <w:rtl/>
        </w:rPr>
      </w:pPr>
    </w:p>
    <w:p w14:paraId="0461FF71" w14:textId="77777777" w:rsidR="0089423E" w:rsidRDefault="0089423E" w:rsidP="0089423E">
      <w:pPr>
        <w:bidi/>
        <w:spacing w:line="360" w:lineRule="auto"/>
        <w:rPr>
          <w:rFonts w:asciiTheme="minorBidi" w:eastAsia="Times New Roman" w:hAnsiTheme="minorBidi"/>
          <w:sz w:val="28"/>
          <w:szCs w:val="28"/>
          <w:rtl/>
        </w:rPr>
      </w:pPr>
    </w:p>
    <w:p w14:paraId="11E4B8F4" w14:textId="77777777" w:rsidR="0089423E" w:rsidRDefault="0089423E" w:rsidP="0089423E">
      <w:pPr>
        <w:bidi/>
        <w:spacing w:line="360" w:lineRule="auto"/>
        <w:rPr>
          <w:rFonts w:asciiTheme="minorBidi" w:eastAsia="Times New Roman" w:hAnsiTheme="minorBidi"/>
          <w:b/>
          <w:bCs/>
          <w:sz w:val="30"/>
          <w:szCs w:val="30"/>
          <w:rtl/>
        </w:rPr>
      </w:pPr>
    </w:p>
    <w:p w14:paraId="0F0C3280" w14:textId="7547544F" w:rsidR="0089423E" w:rsidRPr="0089423E" w:rsidRDefault="00202927" w:rsidP="0089423E">
      <w:pPr>
        <w:pStyle w:val="3"/>
        <w:bidi/>
        <w:rPr>
          <w:rFonts w:asciiTheme="minorBidi" w:eastAsia="Times New Roman" w:hAnsiTheme="minorBidi"/>
          <w:b/>
          <w:bCs/>
          <w:color w:val="00B050"/>
          <w:sz w:val="30"/>
          <w:szCs w:val="30"/>
        </w:rPr>
      </w:pPr>
      <w:r w:rsidRPr="00845174">
        <w:rPr>
          <w:rFonts w:asciiTheme="minorBidi" w:eastAsia="Times New Roman" w:hAnsiTheme="minorBidi" w:hint="cs"/>
          <w:b/>
          <w:bCs/>
          <w:color w:val="00B050"/>
          <w:sz w:val="30"/>
          <w:szCs w:val="30"/>
          <w:rtl/>
        </w:rPr>
        <w:lastRenderedPageBreak/>
        <w:t xml:space="preserve">2.1 </w:t>
      </w:r>
      <w:r w:rsidR="0089423E" w:rsidRPr="0089423E">
        <w:rPr>
          <w:rFonts w:asciiTheme="minorBidi" w:eastAsia="Times New Roman" w:hAnsiTheme="minorBidi"/>
          <w:b/>
          <w:bCs/>
          <w:color w:val="00B050"/>
          <w:sz w:val="30"/>
          <w:szCs w:val="30"/>
          <w:rtl/>
        </w:rPr>
        <w:t>المقدمة</w:t>
      </w:r>
      <w:r w:rsidR="0089423E" w:rsidRPr="0089423E">
        <w:rPr>
          <w:rFonts w:asciiTheme="minorBidi" w:eastAsia="Times New Roman" w:hAnsiTheme="minorBidi"/>
          <w:b/>
          <w:bCs/>
          <w:color w:val="00B050"/>
          <w:sz w:val="30"/>
          <w:szCs w:val="30"/>
        </w:rPr>
        <w:t>:</w:t>
      </w:r>
    </w:p>
    <w:p w14:paraId="37DBE31F" w14:textId="77777777" w:rsidR="0089423E" w:rsidRDefault="0089423E" w:rsidP="0089423E">
      <w:pPr>
        <w:bidi/>
        <w:spacing w:line="360" w:lineRule="auto"/>
        <w:jc w:val="both"/>
        <w:rPr>
          <w:rFonts w:asciiTheme="minorBidi" w:eastAsia="Times New Roman" w:hAnsiTheme="minorBidi"/>
          <w:sz w:val="28"/>
          <w:szCs w:val="28"/>
          <w:rtl/>
        </w:rPr>
      </w:pPr>
      <w:r w:rsidRPr="0089423E">
        <w:rPr>
          <w:rFonts w:asciiTheme="minorBidi" w:eastAsia="Times New Roman" w:hAnsiTheme="minorBidi"/>
          <w:sz w:val="28"/>
          <w:szCs w:val="28"/>
          <w:rtl/>
        </w:rPr>
        <w:t>يُعد هذا الفصل الركيزة العلمية التي يستند إليها البحث، حيث يتضمن مراجعة منهجية للدراسات السابقة ذات الصلة بموضوع القيادة الريادية ونجاح المشاريع في السياقات التنظيمية المختلفة، سواء في الشركات الكبرى أو الناشئة</w:t>
      </w:r>
      <w:r w:rsidRPr="0089423E">
        <w:rPr>
          <w:rFonts w:asciiTheme="minorBidi" w:eastAsia="Times New Roman" w:hAnsiTheme="minorBidi"/>
          <w:sz w:val="28"/>
          <w:szCs w:val="28"/>
        </w:rPr>
        <w:t>.</w:t>
      </w:r>
    </w:p>
    <w:p w14:paraId="61FA157D" w14:textId="5E057236" w:rsidR="0089423E" w:rsidRPr="0089423E" w:rsidRDefault="0089423E" w:rsidP="0089423E">
      <w:pPr>
        <w:bidi/>
        <w:spacing w:line="360" w:lineRule="auto"/>
        <w:jc w:val="both"/>
        <w:rPr>
          <w:rFonts w:asciiTheme="minorBidi" w:eastAsia="Times New Roman" w:hAnsiTheme="minorBidi"/>
          <w:sz w:val="28"/>
          <w:szCs w:val="28"/>
        </w:rPr>
      </w:pPr>
      <w:r w:rsidRPr="0089423E">
        <w:rPr>
          <w:rFonts w:asciiTheme="minorBidi" w:eastAsia="Times New Roman" w:hAnsiTheme="minorBidi"/>
          <w:sz w:val="28"/>
          <w:szCs w:val="28"/>
          <w:rtl/>
        </w:rPr>
        <w:t>تُسهم هذه المراجعة في تحديد الفجوات البحثية، وتوضيح المفاهيم النظرية، بالإضافة إلى تعزيز الإطار المفاهيمي الذي بُني عليه هذا البحث. كما يهدف هذا الفصل إلى تحليل المتغيرات الرئيسية للدراسة (المستقلة، التابعة، والوسيطة)، واستعراض الأطر والنماذج النظرية التي تبنتها دراسات سابقة في مجالات مشابهة</w:t>
      </w:r>
      <w:r w:rsidRPr="0089423E">
        <w:rPr>
          <w:rFonts w:asciiTheme="minorBidi" w:eastAsia="Times New Roman" w:hAnsiTheme="minorBidi"/>
          <w:sz w:val="28"/>
          <w:szCs w:val="28"/>
        </w:rPr>
        <w:t>.</w:t>
      </w:r>
    </w:p>
    <w:p w14:paraId="151223C3" w14:textId="648A3B56" w:rsidR="0089423E" w:rsidRPr="00DE26F0" w:rsidRDefault="0089423E" w:rsidP="00DE26F0">
      <w:pPr>
        <w:bidi/>
        <w:spacing w:line="360" w:lineRule="auto"/>
        <w:jc w:val="both"/>
        <w:rPr>
          <w:rFonts w:asciiTheme="minorBidi" w:eastAsia="Times New Roman" w:hAnsiTheme="minorBidi"/>
          <w:sz w:val="28"/>
          <w:szCs w:val="28"/>
          <w:rtl/>
        </w:rPr>
      </w:pPr>
      <w:r w:rsidRPr="0089423E">
        <w:rPr>
          <w:rFonts w:asciiTheme="minorBidi" w:eastAsia="Times New Roman" w:hAnsiTheme="minorBidi"/>
          <w:sz w:val="28"/>
          <w:szCs w:val="28"/>
          <w:rtl/>
        </w:rPr>
        <w:t>يبدأ الفصل بتعريف مفصل للقيادة الريادية، ثم يناقش مفهوم نجاح المشاريع ومؤشراته المتنوعة، ويتناول السياق التنظيمي كمتغير وسيط مؤثر في العلاقة بين القيادة والنجاح. ويُختتم الفصل بتلخيص لأبرز النتائج المستخلصة من الأدبيات السابقة، تمهيدًا لبناء الإطار النظري والمفاهيمي للبحث الحالي</w:t>
      </w:r>
      <w:r w:rsidRPr="0089423E">
        <w:rPr>
          <w:rFonts w:asciiTheme="minorBidi" w:eastAsia="Times New Roman" w:hAnsiTheme="minorBidi"/>
          <w:sz w:val="28"/>
          <w:szCs w:val="28"/>
        </w:rPr>
        <w:t>.</w:t>
      </w:r>
      <w:bookmarkStart w:id="19" w:name="_Toc204111790"/>
      <w:bookmarkStart w:id="20" w:name="_Hlk204107438"/>
    </w:p>
    <w:p w14:paraId="1F06CAFE" w14:textId="20747FE4" w:rsidR="00501F33" w:rsidRPr="00845174" w:rsidRDefault="00202927" w:rsidP="0089423E">
      <w:pPr>
        <w:pStyle w:val="1"/>
        <w:bidi/>
        <w:rPr>
          <w:rFonts w:asciiTheme="minorBidi" w:eastAsia="Times New Roman" w:hAnsiTheme="minorBidi"/>
          <w:color w:val="00B050"/>
          <w:sz w:val="30"/>
          <w:szCs w:val="30"/>
          <w:rtl/>
        </w:rPr>
      </w:pPr>
      <w:r w:rsidRPr="00845174">
        <w:rPr>
          <w:rFonts w:asciiTheme="minorBidi" w:hAnsiTheme="minorBidi" w:cstheme="minorBidi" w:hint="cs"/>
          <w:b/>
          <w:bCs/>
          <w:color w:val="00B050"/>
          <w:sz w:val="30"/>
          <w:szCs w:val="30"/>
          <w:rtl/>
        </w:rPr>
        <w:t xml:space="preserve">2.2 </w:t>
      </w:r>
      <w:r w:rsidR="00501F33" w:rsidRPr="00845174">
        <w:rPr>
          <w:rFonts w:asciiTheme="minorBidi" w:hAnsiTheme="minorBidi" w:cstheme="minorBidi"/>
          <w:b/>
          <w:bCs/>
          <w:color w:val="00B050"/>
          <w:sz w:val="30"/>
          <w:szCs w:val="30"/>
          <w:rtl/>
        </w:rPr>
        <w:t>المنطلقات النظرية للبحث والدراسة</w:t>
      </w:r>
      <w:bookmarkEnd w:id="19"/>
    </w:p>
    <w:bookmarkEnd w:id="20"/>
    <w:p w14:paraId="009734AC" w14:textId="77777777" w:rsidR="00501F33" w:rsidRPr="00501F33" w:rsidRDefault="00501F33" w:rsidP="003E7944">
      <w:pPr>
        <w:bidi/>
      </w:pPr>
    </w:p>
    <w:p w14:paraId="62A62D17" w14:textId="77777777" w:rsidR="00501F33" w:rsidRDefault="00501F33" w:rsidP="002B2FB9">
      <w:pPr>
        <w:bidi/>
        <w:spacing w:line="360" w:lineRule="auto"/>
        <w:jc w:val="both"/>
        <w:rPr>
          <w:rFonts w:asciiTheme="minorBidi" w:hAnsiTheme="minorBidi"/>
          <w:sz w:val="28"/>
          <w:szCs w:val="28"/>
          <w:rtl/>
        </w:rPr>
      </w:pPr>
      <w:r w:rsidRPr="00501F33">
        <w:rPr>
          <w:rFonts w:asciiTheme="minorBidi" w:hAnsiTheme="minorBidi"/>
          <w:sz w:val="28"/>
          <w:szCs w:val="28"/>
          <w:rtl/>
        </w:rPr>
        <w:t>تشكل المنطلقات النظرية الركيزة الأساسية لأي بحث علمي، حيث توفر الإطار المفاهيمي الذي يُفسر الظواهر المدروسة ويحدد المتغيرات والعلاقات بينها. وفي سياق دراسة تأثير القيادة الريادية على نجاح المشاريع داخل المنظمات الكبرى والناشئة، تتبنى هذه الدراسة مجموعة من النظريات والمفاهيم التي توضح طبيعة القيادة الريادية، وارتباطها بريادة الأعمال وإدارة المشاريع، مع الأخذ في الاعتبار السياق التنظيمي المتفاوت بين المنظمات الكبرى والناشئة</w:t>
      </w:r>
      <w:r w:rsidRPr="00501F33">
        <w:rPr>
          <w:rFonts w:asciiTheme="minorBidi" w:hAnsiTheme="minorBidi"/>
          <w:sz w:val="28"/>
          <w:szCs w:val="28"/>
        </w:rPr>
        <w:t>.</w:t>
      </w:r>
    </w:p>
    <w:p w14:paraId="02F41A4B" w14:textId="77777777" w:rsidR="00DE26F0" w:rsidRDefault="00DE26F0" w:rsidP="00DE26F0">
      <w:pPr>
        <w:bidi/>
        <w:spacing w:after="0" w:line="360" w:lineRule="auto"/>
        <w:jc w:val="both"/>
        <w:rPr>
          <w:rFonts w:asciiTheme="minorBidi" w:hAnsiTheme="minorBidi"/>
          <w:sz w:val="28"/>
          <w:szCs w:val="28"/>
          <w:rtl/>
        </w:rPr>
      </w:pPr>
    </w:p>
    <w:p w14:paraId="08A0650D" w14:textId="7458FE5C" w:rsidR="007B1031" w:rsidRPr="00845174" w:rsidRDefault="00202927" w:rsidP="007B1031">
      <w:pPr>
        <w:pStyle w:val="2"/>
        <w:bidi/>
        <w:spacing w:before="0" w:line="360" w:lineRule="auto"/>
        <w:rPr>
          <w:rFonts w:asciiTheme="minorBidi" w:hAnsiTheme="minorBidi"/>
          <w:b/>
          <w:bCs/>
          <w:color w:val="00B050"/>
          <w:sz w:val="30"/>
          <w:szCs w:val="30"/>
          <w:rtl/>
        </w:rPr>
      </w:pPr>
      <w:r w:rsidRPr="00845174">
        <w:rPr>
          <w:rFonts w:asciiTheme="minorBidi" w:hAnsiTheme="minorBidi" w:hint="cs"/>
          <w:b/>
          <w:bCs/>
          <w:color w:val="00B050"/>
          <w:sz w:val="30"/>
          <w:szCs w:val="30"/>
          <w:rtl/>
        </w:rPr>
        <w:t xml:space="preserve">2.3 </w:t>
      </w:r>
      <w:r w:rsidR="007B1031" w:rsidRPr="00845174">
        <w:rPr>
          <w:rFonts w:asciiTheme="minorBidi" w:hAnsiTheme="minorBidi"/>
          <w:b/>
          <w:bCs/>
          <w:color w:val="00B050"/>
          <w:sz w:val="30"/>
          <w:szCs w:val="30"/>
          <w:rtl/>
        </w:rPr>
        <w:t>الإطار المفاهيمي</w:t>
      </w:r>
      <w:r w:rsidR="007B1031" w:rsidRPr="00845174">
        <w:rPr>
          <w:rFonts w:asciiTheme="minorBidi" w:hAnsiTheme="minorBidi"/>
          <w:color w:val="00B050"/>
          <w:sz w:val="30"/>
          <w:szCs w:val="30"/>
        </w:rPr>
        <w:t xml:space="preserve"> (Conceptual Framework) </w:t>
      </w:r>
    </w:p>
    <w:p w14:paraId="7984495C" w14:textId="10B5BF41" w:rsidR="00D31297" w:rsidRDefault="00D31297" w:rsidP="00D31297">
      <w:pPr>
        <w:bidi/>
        <w:spacing w:line="360" w:lineRule="auto"/>
        <w:rPr>
          <w:rFonts w:asciiTheme="minorBidi" w:hAnsiTheme="minorBidi"/>
          <w:sz w:val="28"/>
          <w:szCs w:val="28"/>
          <w:rtl/>
        </w:rPr>
      </w:pPr>
      <w:r w:rsidRPr="00D31297">
        <w:rPr>
          <w:rFonts w:asciiTheme="minorBidi" w:hAnsiTheme="minorBidi"/>
          <w:sz w:val="28"/>
          <w:szCs w:val="28"/>
          <w:rtl/>
        </w:rPr>
        <w:t xml:space="preserve">يعتمد هذا البحث على نموذج مفاهيمي يوضح العلاقة بين </w:t>
      </w:r>
      <w:r w:rsidR="0089423E">
        <w:rPr>
          <w:rFonts w:asciiTheme="minorBidi" w:hAnsiTheme="minorBidi" w:hint="cs"/>
          <w:sz w:val="28"/>
          <w:szCs w:val="28"/>
          <w:rtl/>
        </w:rPr>
        <w:t>ثلاث متغيرات رئيسية</w:t>
      </w:r>
      <w:r w:rsidRPr="00D31297">
        <w:rPr>
          <w:rFonts w:asciiTheme="minorBidi" w:hAnsiTheme="minorBidi"/>
          <w:sz w:val="28"/>
          <w:szCs w:val="28"/>
          <w:rtl/>
        </w:rPr>
        <w:t xml:space="preserve">: </w:t>
      </w:r>
    </w:p>
    <w:p w14:paraId="2200EA39" w14:textId="196ECD64" w:rsidR="00D31297" w:rsidRPr="00D31297" w:rsidRDefault="00D31297">
      <w:pPr>
        <w:pStyle w:val="a3"/>
        <w:numPr>
          <w:ilvl w:val="1"/>
          <w:numId w:val="4"/>
        </w:numPr>
        <w:bidi/>
        <w:spacing w:line="360" w:lineRule="auto"/>
        <w:jc w:val="both"/>
        <w:outlineLvl w:val="2"/>
        <w:rPr>
          <w:rFonts w:asciiTheme="minorBidi" w:hAnsiTheme="minorBidi"/>
          <w:color w:val="590832" w:themeColor="accent1" w:themeShade="80"/>
          <w:sz w:val="28"/>
          <w:szCs w:val="28"/>
          <w:rtl/>
        </w:rPr>
      </w:pPr>
      <w:r w:rsidRPr="00D31297">
        <w:rPr>
          <w:rFonts w:asciiTheme="minorBidi" w:hAnsiTheme="minorBidi"/>
          <w:color w:val="590832" w:themeColor="accent1" w:themeShade="80"/>
          <w:sz w:val="28"/>
          <w:szCs w:val="28"/>
          <w:rtl/>
        </w:rPr>
        <w:t xml:space="preserve">القيادة الريادية (المتغير المستقل) </w:t>
      </w:r>
    </w:p>
    <w:p w14:paraId="5EBA2B62" w14:textId="75503B54" w:rsidR="00D31297" w:rsidRDefault="00D31297" w:rsidP="00D31297">
      <w:pPr>
        <w:pStyle w:val="a3"/>
        <w:bidi/>
        <w:spacing w:line="360" w:lineRule="auto"/>
        <w:ind w:left="1440"/>
        <w:jc w:val="both"/>
        <w:rPr>
          <w:rFonts w:asciiTheme="minorBidi" w:hAnsiTheme="minorBidi"/>
          <w:sz w:val="28"/>
          <w:szCs w:val="28"/>
        </w:rPr>
      </w:pPr>
      <w:r w:rsidRPr="00D31297">
        <w:rPr>
          <w:rFonts w:asciiTheme="minorBidi" w:hAnsiTheme="minorBidi"/>
          <w:sz w:val="28"/>
          <w:szCs w:val="28"/>
          <w:rtl/>
        </w:rPr>
        <w:t>القيادة الريادية تشمل خصائص القيادة الريادية مثل الابتكار، الرؤية المستقبلية، تحمل المخاطر، المبادرة، وتمكين الفرق</w:t>
      </w:r>
      <w:r w:rsidRPr="00D31297">
        <w:rPr>
          <w:rFonts w:asciiTheme="minorBidi" w:hAnsiTheme="minorBidi"/>
          <w:sz w:val="28"/>
          <w:szCs w:val="28"/>
        </w:rPr>
        <w:t xml:space="preserve">. </w:t>
      </w:r>
    </w:p>
    <w:p w14:paraId="3F448EAA" w14:textId="271F42BE" w:rsidR="00D31297" w:rsidRDefault="00D31297" w:rsidP="00D31297">
      <w:pPr>
        <w:pStyle w:val="a3"/>
        <w:bidi/>
        <w:spacing w:line="360" w:lineRule="auto"/>
        <w:ind w:left="1440"/>
        <w:jc w:val="both"/>
        <w:rPr>
          <w:rFonts w:asciiTheme="minorBidi" w:hAnsiTheme="minorBidi"/>
          <w:sz w:val="28"/>
          <w:szCs w:val="28"/>
        </w:rPr>
      </w:pPr>
    </w:p>
    <w:p w14:paraId="6869B99B" w14:textId="77777777" w:rsidR="00D31297" w:rsidRPr="00D31297" w:rsidRDefault="00D31297">
      <w:pPr>
        <w:pStyle w:val="a3"/>
        <w:numPr>
          <w:ilvl w:val="1"/>
          <w:numId w:val="4"/>
        </w:numPr>
        <w:bidi/>
        <w:spacing w:line="360" w:lineRule="auto"/>
        <w:jc w:val="both"/>
        <w:outlineLvl w:val="2"/>
        <w:rPr>
          <w:rFonts w:asciiTheme="minorBidi" w:hAnsiTheme="minorBidi"/>
          <w:color w:val="590832" w:themeColor="accent1" w:themeShade="80"/>
          <w:sz w:val="28"/>
          <w:szCs w:val="28"/>
        </w:rPr>
      </w:pPr>
      <w:r w:rsidRPr="00D31297">
        <w:rPr>
          <w:rFonts w:asciiTheme="minorBidi" w:hAnsiTheme="minorBidi"/>
          <w:color w:val="590832" w:themeColor="accent1" w:themeShade="80"/>
          <w:sz w:val="28"/>
          <w:szCs w:val="28"/>
          <w:rtl/>
        </w:rPr>
        <w:t>نجاح المشاريع (المتغير التابع)</w:t>
      </w:r>
    </w:p>
    <w:p w14:paraId="3E12F81E" w14:textId="2D2465FF" w:rsidR="00D31297" w:rsidRDefault="00D31297" w:rsidP="00D31297">
      <w:pPr>
        <w:pStyle w:val="a3"/>
        <w:bidi/>
        <w:spacing w:line="360" w:lineRule="auto"/>
        <w:ind w:left="1440"/>
        <w:jc w:val="both"/>
        <w:rPr>
          <w:rFonts w:asciiTheme="minorBidi" w:hAnsiTheme="minorBidi"/>
          <w:sz w:val="28"/>
          <w:szCs w:val="28"/>
        </w:rPr>
      </w:pPr>
      <w:r w:rsidRPr="00D31297">
        <w:rPr>
          <w:rFonts w:asciiTheme="minorBidi" w:hAnsiTheme="minorBidi"/>
          <w:sz w:val="28"/>
          <w:szCs w:val="28"/>
          <w:rtl/>
        </w:rPr>
        <w:t xml:space="preserve"> مع اعتبار</w:t>
      </w:r>
      <w:r>
        <w:rPr>
          <w:rFonts w:asciiTheme="minorBidi" w:hAnsiTheme="minorBidi" w:hint="cs"/>
          <w:sz w:val="28"/>
          <w:szCs w:val="28"/>
          <w:rtl/>
        </w:rPr>
        <w:t xml:space="preserve"> </w:t>
      </w:r>
      <w:r w:rsidRPr="00D31297">
        <w:rPr>
          <w:rFonts w:asciiTheme="minorBidi" w:hAnsiTheme="minorBidi"/>
          <w:sz w:val="28"/>
          <w:szCs w:val="28"/>
          <w:rtl/>
        </w:rPr>
        <w:t>السياق التنظيمي (نوع المنظمة: كبرى أو ناشئة) كمتغير وسيط يؤثر في هذه العلاقة</w:t>
      </w:r>
      <w:r w:rsidRPr="00D31297">
        <w:rPr>
          <w:rFonts w:asciiTheme="minorBidi" w:hAnsiTheme="minorBidi"/>
          <w:sz w:val="28"/>
          <w:szCs w:val="28"/>
        </w:rPr>
        <w:t>.</w:t>
      </w:r>
    </w:p>
    <w:p w14:paraId="721C6556" w14:textId="77777777" w:rsidR="00D31297" w:rsidRDefault="00D31297" w:rsidP="00D31297">
      <w:pPr>
        <w:pStyle w:val="a3"/>
        <w:bidi/>
        <w:spacing w:line="360" w:lineRule="auto"/>
        <w:ind w:left="1440"/>
        <w:jc w:val="both"/>
        <w:rPr>
          <w:rFonts w:asciiTheme="minorBidi" w:hAnsiTheme="minorBidi"/>
          <w:sz w:val="28"/>
          <w:szCs w:val="28"/>
          <w:rtl/>
        </w:rPr>
      </w:pPr>
      <w:r w:rsidRPr="00D31297">
        <w:rPr>
          <w:rFonts w:asciiTheme="minorBidi" w:hAnsiTheme="minorBidi"/>
          <w:sz w:val="28"/>
          <w:szCs w:val="28"/>
          <w:rtl/>
        </w:rPr>
        <w:lastRenderedPageBreak/>
        <w:t>نجاح المشاريع يُقاس من خلال مؤشرات متعددة كتحقيق الأهداف، الأداء المالي، رضا العملاء، جودة التنفيذ، واستمرارية المشروع</w:t>
      </w:r>
      <w:r w:rsidRPr="00D31297">
        <w:rPr>
          <w:rFonts w:asciiTheme="minorBidi" w:hAnsiTheme="minorBidi"/>
          <w:sz w:val="28"/>
          <w:szCs w:val="28"/>
        </w:rPr>
        <w:t xml:space="preserve">. </w:t>
      </w:r>
    </w:p>
    <w:p w14:paraId="0FCB038F" w14:textId="77777777" w:rsidR="00D31297" w:rsidRPr="00D31297" w:rsidRDefault="00D31297">
      <w:pPr>
        <w:pStyle w:val="a3"/>
        <w:numPr>
          <w:ilvl w:val="1"/>
          <w:numId w:val="4"/>
        </w:numPr>
        <w:bidi/>
        <w:spacing w:line="360" w:lineRule="auto"/>
        <w:jc w:val="both"/>
        <w:outlineLvl w:val="2"/>
        <w:rPr>
          <w:rFonts w:asciiTheme="minorBidi" w:hAnsiTheme="minorBidi"/>
          <w:color w:val="590832" w:themeColor="accent1" w:themeShade="80"/>
          <w:sz w:val="28"/>
          <w:szCs w:val="28"/>
        </w:rPr>
      </w:pPr>
      <w:r w:rsidRPr="00D31297">
        <w:rPr>
          <w:rFonts w:asciiTheme="minorBidi" w:hAnsiTheme="minorBidi"/>
          <w:color w:val="590832" w:themeColor="accent1" w:themeShade="80"/>
          <w:sz w:val="28"/>
          <w:szCs w:val="28"/>
          <w:rtl/>
        </w:rPr>
        <w:t>المتغير الوسيط</w:t>
      </w:r>
    </w:p>
    <w:p w14:paraId="11127529" w14:textId="54A66DB1" w:rsidR="007B1031" w:rsidRPr="00D31297" w:rsidRDefault="00D31297" w:rsidP="00D31297">
      <w:pPr>
        <w:pStyle w:val="a3"/>
        <w:bidi/>
        <w:spacing w:line="360" w:lineRule="auto"/>
        <w:ind w:left="1440"/>
        <w:jc w:val="both"/>
        <w:rPr>
          <w:rFonts w:asciiTheme="minorBidi" w:hAnsiTheme="minorBidi"/>
          <w:sz w:val="28"/>
          <w:szCs w:val="28"/>
          <w:rtl/>
        </w:rPr>
      </w:pPr>
      <w:r w:rsidRPr="00D31297">
        <w:rPr>
          <w:rFonts w:asciiTheme="minorBidi" w:hAnsiTheme="minorBidi"/>
          <w:sz w:val="28"/>
          <w:szCs w:val="28"/>
          <w:rtl/>
        </w:rPr>
        <w:t>السياق التنظيمي يعكس نوع المنظمة (كبرى أو ناشئة)، الهيكل التنظيمي، الموارد المتاحة، والثقافة التنظيمية</w:t>
      </w:r>
      <w:r w:rsidRPr="00D31297">
        <w:rPr>
          <w:rFonts w:asciiTheme="minorBidi" w:hAnsiTheme="minorBidi"/>
          <w:sz w:val="28"/>
          <w:szCs w:val="28"/>
        </w:rPr>
        <w:t>.</w:t>
      </w:r>
    </w:p>
    <w:p w14:paraId="4A122EB3" w14:textId="6DA5EA17" w:rsidR="007B1031" w:rsidRDefault="007B1031" w:rsidP="007B1031">
      <w:pPr>
        <w:bidi/>
        <w:spacing w:line="360" w:lineRule="auto"/>
        <w:rPr>
          <w:rFonts w:asciiTheme="minorBidi" w:hAnsiTheme="minorBidi"/>
          <w:sz w:val="28"/>
          <w:szCs w:val="28"/>
          <w:rtl/>
        </w:rPr>
      </w:pPr>
      <w:r w:rsidRPr="007B1031">
        <w:rPr>
          <w:rFonts w:asciiTheme="minorBidi" w:hAnsiTheme="minorBidi"/>
          <w:sz w:val="28"/>
          <w:szCs w:val="28"/>
          <w:rtl/>
        </w:rPr>
        <w:t>رسم تخطيطي مبسط</w:t>
      </w:r>
      <w:r w:rsidRPr="007B1031">
        <w:rPr>
          <w:rFonts w:asciiTheme="minorBidi" w:hAnsiTheme="minorBidi"/>
          <w:sz w:val="28"/>
          <w:szCs w:val="28"/>
        </w:rPr>
        <w:t>:</w:t>
      </w:r>
    </w:p>
    <w:p w14:paraId="188518FE" w14:textId="4AE0FD5E" w:rsidR="007B1031" w:rsidRDefault="007B1031" w:rsidP="007B1031">
      <w:pPr>
        <w:bidi/>
        <w:spacing w:line="360" w:lineRule="auto"/>
        <w:rPr>
          <w:rFonts w:asciiTheme="minorBidi" w:hAnsiTheme="minorBidi"/>
          <w:sz w:val="28"/>
          <w:szCs w:val="28"/>
          <w:rtl/>
        </w:rPr>
      </w:pPr>
      <w:r>
        <w:rPr>
          <w:rFonts w:asciiTheme="minorBidi" w:hAnsiTheme="minorBidi"/>
          <w:noProof/>
          <w:sz w:val="28"/>
          <w:szCs w:val="28"/>
          <w:rtl/>
          <w:lang w:val="ar-SA"/>
        </w:rPr>
        <w:drawing>
          <wp:inline distT="0" distB="0" distL="0" distR="0" wp14:anchorId="3464D458" wp14:editId="31B67A4F">
            <wp:extent cx="4453467" cy="2190750"/>
            <wp:effectExtent l="19050" t="19050" r="0" b="95250"/>
            <wp:docPr id="2006377554" name="رسم تخطيطي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79DFCBD" w14:textId="23865AB6" w:rsidR="007B1031" w:rsidRDefault="007B1031" w:rsidP="000D7973">
      <w:pPr>
        <w:bidi/>
        <w:spacing w:line="360" w:lineRule="auto"/>
        <w:ind w:left="1440"/>
        <w:jc w:val="center"/>
        <w:rPr>
          <w:rFonts w:asciiTheme="minorBidi" w:hAnsiTheme="minorBidi"/>
          <w:sz w:val="28"/>
          <w:szCs w:val="28"/>
          <w:rtl/>
        </w:rPr>
      </w:pPr>
    </w:p>
    <w:p w14:paraId="1C1CBBC0" w14:textId="391ABFEF" w:rsidR="00501F33" w:rsidRPr="00845174" w:rsidRDefault="00202927" w:rsidP="007B1031">
      <w:pPr>
        <w:pStyle w:val="2"/>
        <w:bidi/>
        <w:jc w:val="both"/>
        <w:rPr>
          <w:rFonts w:asciiTheme="minorBidi" w:hAnsiTheme="minorBidi" w:cstheme="minorBidi"/>
          <w:b/>
          <w:bCs/>
          <w:color w:val="00B050"/>
          <w:sz w:val="30"/>
          <w:szCs w:val="30"/>
        </w:rPr>
      </w:pPr>
      <w:bookmarkStart w:id="21" w:name="_Toc204111791"/>
      <w:r w:rsidRPr="00845174">
        <w:rPr>
          <w:rFonts w:asciiTheme="minorBidi" w:hAnsiTheme="minorBidi" w:cstheme="minorBidi" w:hint="cs"/>
          <w:b/>
          <w:bCs/>
          <w:color w:val="00B050"/>
          <w:sz w:val="30"/>
          <w:szCs w:val="30"/>
          <w:rtl/>
        </w:rPr>
        <w:t xml:space="preserve">2.4 </w:t>
      </w:r>
      <w:r w:rsidR="00501F33" w:rsidRPr="00845174">
        <w:rPr>
          <w:rFonts w:asciiTheme="minorBidi" w:hAnsiTheme="minorBidi" w:cstheme="minorBidi"/>
          <w:b/>
          <w:bCs/>
          <w:color w:val="00B050"/>
          <w:sz w:val="30"/>
          <w:szCs w:val="30"/>
          <w:rtl/>
        </w:rPr>
        <w:t>مفهوم القيادة الريادية</w:t>
      </w:r>
      <w:bookmarkEnd w:id="21"/>
    </w:p>
    <w:p w14:paraId="155B79E9" w14:textId="77777777" w:rsidR="00501F33" w:rsidRPr="00501F33" w:rsidRDefault="00501F33" w:rsidP="002B2FB9">
      <w:pPr>
        <w:bidi/>
        <w:spacing w:line="360" w:lineRule="auto"/>
        <w:jc w:val="both"/>
        <w:rPr>
          <w:rFonts w:asciiTheme="minorBidi" w:hAnsiTheme="minorBidi"/>
          <w:sz w:val="28"/>
          <w:szCs w:val="28"/>
          <w:rtl/>
        </w:rPr>
      </w:pPr>
      <w:r w:rsidRPr="00501F33">
        <w:rPr>
          <w:rFonts w:asciiTheme="minorBidi" w:hAnsiTheme="minorBidi"/>
          <w:sz w:val="28"/>
          <w:szCs w:val="28"/>
          <w:rtl/>
        </w:rPr>
        <w:t>تعرف القيادة الريادية بأنها نمط قيادي يُركز على الابتكار، والمبادرة، والرؤية المستقبلية، فضلاً عن تحمل المخاطر المحسوبة والاستجابة السريعة للتغيرات البيئية. ويتميز القائد الريادي بقدرته على تحفيز الفرق وتوجيههم نحو تحقيق أهداف استراتيجية تتجاوز المعايير التقليدية، من خلال تبني أساليب قيادية مرنة وقادرة على التكيف مع بيئات العمل الديناميكية. وتؤكد الدراسات الحديثة أن القيادة الريادية تُعد عاملًا حاسمًا في نجاح المشاريع خاصة في البيئات التي تتسم بالتعقيد والتنافسية العالية</w:t>
      </w:r>
      <w:r w:rsidRPr="00501F33">
        <w:rPr>
          <w:rFonts w:asciiTheme="minorBidi" w:hAnsiTheme="minorBidi"/>
          <w:sz w:val="28"/>
          <w:szCs w:val="28"/>
        </w:rPr>
        <w:t xml:space="preserve"> (Kuratko, 2017; Northouse, 2018).</w:t>
      </w:r>
    </w:p>
    <w:p w14:paraId="0A32EDD4" w14:textId="7AF21C02" w:rsidR="00501F33" w:rsidRPr="00845174" w:rsidRDefault="00202927" w:rsidP="003E7944">
      <w:pPr>
        <w:pStyle w:val="2"/>
        <w:bidi/>
        <w:rPr>
          <w:rFonts w:asciiTheme="minorBidi" w:hAnsiTheme="minorBidi" w:cstheme="minorBidi"/>
          <w:b/>
          <w:bCs/>
          <w:color w:val="00B050"/>
          <w:sz w:val="30"/>
          <w:szCs w:val="30"/>
          <w:rtl/>
        </w:rPr>
      </w:pPr>
      <w:bookmarkStart w:id="22" w:name="_Toc204111792"/>
      <w:r w:rsidRPr="00845174">
        <w:rPr>
          <w:rFonts w:asciiTheme="minorBidi" w:hAnsiTheme="minorBidi" w:cs="Arial" w:hint="cs"/>
          <w:b/>
          <w:bCs/>
          <w:color w:val="00B050"/>
          <w:sz w:val="30"/>
          <w:szCs w:val="30"/>
          <w:rtl/>
        </w:rPr>
        <w:t xml:space="preserve">2.5 </w:t>
      </w:r>
      <w:r w:rsidR="009337F1" w:rsidRPr="00845174">
        <w:rPr>
          <w:rFonts w:asciiTheme="minorBidi" w:hAnsiTheme="minorBidi" w:cs="Arial" w:hint="cs"/>
          <w:b/>
          <w:bCs/>
          <w:color w:val="00B050"/>
          <w:sz w:val="30"/>
          <w:szCs w:val="30"/>
          <w:rtl/>
        </w:rPr>
        <w:t>المبادئ</w:t>
      </w:r>
      <w:r w:rsidR="009337F1" w:rsidRPr="00845174">
        <w:rPr>
          <w:rFonts w:asciiTheme="minorBidi" w:hAnsiTheme="minorBidi" w:cs="Arial"/>
          <w:b/>
          <w:bCs/>
          <w:color w:val="00B050"/>
          <w:sz w:val="30"/>
          <w:szCs w:val="30"/>
          <w:rtl/>
        </w:rPr>
        <w:t xml:space="preserve"> </w:t>
      </w:r>
      <w:r w:rsidR="009337F1" w:rsidRPr="00845174">
        <w:rPr>
          <w:rFonts w:asciiTheme="minorBidi" w:hAnsiTheme="minorBidi" w:cs="Arial" w:hint="cs"/>
          <w:b/>
          <w:bCs/>
          <w:color w:val="00B050"/>
          <w:sz w:val="30"/>
          <w:szCs w:val="30"/>
          <w:rtl/>
        </w:rPr>
        <w:t>الأساسية</w:t>
      </w:r>
      <w:r w:rsidR="009337F1" w:rsidRPr="00845174">
        <w:rPr>
          <w:rFonts w:asciiTheme="minorBidi" w:hAnsiTheme="minorBidi" w:cs="Arial"/>
          <w:b/>
          <w:bCs/>
          <w:color w:val="00B050"/>
          <w:sz w:val="30"/>
          <w:szCs w:val="30"/>
          <w:rtl/>
        </w:rPr>
        <w:t xml:space="preserve"> </w:t>
      </w:r>
      <w:r w:rsidR="009337F1" w:rsidRPr="00845174">
        <w:rPr>
          <w:rFonts w:asciiTheme="minorBidi" w:hAnsiTheme="minorBidi" w:cs="Arial" w:hint="cs"/>
          <w:b/>
          <w:bCs/>
          <w:color w:val="00B050"/>
          <w:sz w:val="30"/>
          <w:szCs w:val="30"/>
          <w:rtl/>
        </w:rPr>
        <w:t>للقيادة</w:t>
      </w:r>
      <w:r w:rsidR="009337F1" w:rsidRPr="00845174">
        <w:rPr>
          <w:rFonts w:asciiTheme="minorBidi" w:hAnsiTheme="minorBidi" w:cs="Arial"/>
          <w:b/>
          <w:bCs/>
          <w:color w:val="00B050"/>
          <w:sz w:val="30"/>
          <w:szCs w:val="30"/>
          <w:rtl/>
        </w:rPr>
        <w:t xml:space="preserve"> </w:t>
      </w:r>
      <w:r w:rsidR="009337F1" w:rsidRPr="00845174">
        <w:rPr>
          <w:rFonts w:asciiTheme="minorBidi" w:hAnsiTheme="minorBidi" w:cs="Arial" w:hint="cs"/>
          <w:b/>
          <w:bCs/>
          <w:color w:val="00B050"/>
          <w:sz w:val="30"/>
          <w:szCs w:val="30"/>
          <w:rtl/>
        </w:rPr>
        <w:t>الريادية</w:t>
      </w:r>
      <w:bookmarkEnd w:id="22"/>
    </w:p>
    <w:p w14:paraId="55ADE12B" w14:textId="0976A66A" w:rsidR="009337F1" w:rsidRPr="009337F1" w:rsidRDefault="009337F1" w:rsidP="00845174">
      <w:pPr>
        <w:bidi/>
        <w:jc w:val="both"/>
        <w:rPr>
          <w:rFonts w:asciiTheme="minorBidi" w:hAnsiTheme="minorBidi"/>
          <w:sz w:val="28"/>
          <w:szCs w:val="28"/>
          <w:rtl/>
        </w:rPr>
      </w:pPr>
      <w:r w:rsidRPr="009337F1">
        <w:rPr>
          <w:rFonts w:asciiTheme="minorBidi" w:hAnsiTheme="minorBidi"/>
          <w:sz w:val="28"/>
          <w:szCs w:val="28"/>
          <w:rtl/>
        </w:rPr>
        <w:t>تتسم القيادة الريادية بمجموعة من المبادئ الجوهرية التي تميزها عن الأنماط القيادية التقليدية، وهي ضرورية لتحقيق التكيف والنجاح في بيئات العمل الديناميكية والمعقدة. ومن أبرز هذه المبادئ</w:t>
      </w:r>
      <w:r w:rsidRPr="009337F1">
        <w:rPr>
          <w:rFonts w:asciiTheme="minorBidi" w:hAnsiTheme="minorBidi"/>
          <w:sz w:val="28"/>
          <w:szCs w:val="28"/>
        </w:rPr>
        <w:t>:</w:t>
      </w:r>
    </w:p>
    <w:p w14:paraId="0AA41BF2" w14:textId="1ECA2931" w:rsidR="009337F1" w:rsidRPr="001E2EDF" w:rsidRDefault="009337F1">
      <w:pPr>
        <w:pStyle w:val="a3"/>
        <w:numPr>
          <w:ilvl w:val="0"/>
          <w:numId w:val="4"/>
        </w:numPr>
        <w:bidi/>
        <w:jc w:val="both"/>
        <w:outlineLvl w:val="2"/>
        <w:rPr>
          <w:rFonts w:asciiTheme="minorBidi" w:hAnsiTheme="minorBidi"/>
          <w:b/>
          <w:bCs/>
          <w:color w:val="FFC000"/>
          <w:sz w:val="28"/>
          <w:szCs w:val="28"/>
          <w:rtl/>
        </w:rPr>
      </w:pPr>
      <w:bookmarkStart w:id="23" w:name="_Toc204111793"/>
      <w:r w:rsidRPr="001E2EDF">
        <w:rPr>
          <w:rFonts w:asciiTheme="minorBidi" w:hAnsiTheme="minorBidi"/>
          <w:b/>
          <w:bCs/>
          <w:color w:val="FFC000"/>
          <w:sz w:val="28"/>
          <w:szCs w:val="28"/>
          <w:rtl/>
        </w:rPr>
        <w:t>الرؤية المستقبلية</w:t>
      </w:r>
      <w:r w:rsidRPr="001E2EDF">
        <w:rPr>
          <w:rFonts w:asciiTheme="minorBidi" w:hAnsiTheme="minorBidi"/>
          <w:b/>
          <w:bCs/>
          <w:color w:val="FFC000"/>
          <w:sz w:val="28"/>
          <w:szCs w:val="28"/>
        </w:rPr>
        <w:t xml:space="preserve"> (Visionary Thinking):</w:t>
      </w:r>
      <w:bookmarkEnd w:id="23"/>
    </w:p>
    <w:p w14:paraId="54D0C6EA" w14:textId="77777777" w:rsidR="009337F1" w:rsidRPr="009337F1" w:rsidRDefault="009337F1" w:rsidP="003E7944">
      <w:pPr>
        <w:bidi/>
        <w:jc w:val="both"/>
        <w:rPr>
          <w:rFonts w:asciiTheme="minorBidi" w:hAnsiTheme="minorBidi"/>
          <w:sz w:val="28"/>
          <w:szCs w:val="28"/>
          <w:rtl/>
        </w:rPr>
      </w:pPr>
      <w:r w:rsidRPr="009337F1">
        <w:rPr>
          <w:rFonts w:asciiTheme="minorBidi" w:hAnsiTheme="minorBidi"/>
          <w:sz w:val="28"/>
          <w:szCs w:val="28"/>
          <w:rtl/>
        </w:rPr>
        <w:lastRenderedPageBreak/>
        <w:t>يتبنى القائد الريادي رؤية بعيدة المدى تتجاوز الأهداف التشغيلية، ويركز على خلق مستقبل مختلف ومبتكر للمنظمة. الرؤية ليست مجرد هدف، بل وسيلة لإلهام الفريق وتحفيزه نحو التغيير</w:t>
      </w:r>
      <w:r w:rsidRPr="009337F1">
        <w:rPr>
          <w:rFonts w:asciiTheme="minorBidi" w:hAnsiTheme="minorBidi"/>
          <w:sz w:val="28"/>
          <w:szCs w:val="28"/>
        </w:rPr>
        <w:t>.</w:t>
      </w:r>
    </w:p>
    <w:p w14:paraId="686BDB18" w14:textId="77777777" w:rsidR="009337F1" w:rsidRPr="009337F1" w:rsidRDefault="009337F1" w:rsidP="003E7944">
      <w:pPr>
        <w:bidi/>
        <w:jc w:val="both"/>
        <w:rPr>
          <w:rFonts w:asciiTheme="minorBidi" w:hAnsiTheme="minorBidi"/>
          <w:sz w:val="28"/>
          <w:szCs w:val="28"/>
        </w:rPr>
      </w:pPr>
      <w:r w:rsidRPr="009337F1">
        <w:rPr>
          <w:rFonts w:asciiTheme="minorBidi" w:hAnsiTheme="minorBidi"/>
          <w:sz w:val="28"/>
          <w:szCs w:val="28"/>
        </w:rPr>
        <w:t>(Kuratko, 2017; Bass &amp; Avolio, 1994)</w:t>
      </w:r>
    </w:p>
    <w:p w14:paraId="0CC10AA1" w14:textId="77777777" w:rsidR="009337F1" w:rsidRPr="009337F1" w:rsidRDefault="009337F1" w:rsidP="00662BF6">
      <w:pPr>
        <w:pStyle w:val="3"/>
        <w:bidi/>
        <w:rPr>
          <w:rFonts w:asciiTheme="minorBidi" w:hAnsiTheme="minorBidi"/>
          <w:sz w:val="28"/>
          <w:szCs w:val="28"/>
          <w:rtl/>
        </w:rPr>
      </w:pPr>
    </w:p>
    <w:p w14:paraId="64C16CF9" w14:textId="00238689" w:rsidR="009337F1" w:rsidRPr="001E2EDF" w:rsidRDefault="009337F1">
      <w:pPr>
        <w:pStyle w:val="3"/>
        <w:numPr>
          <w:ilvl w:val="0"/>
          <w:numId w:val="4"/>
        </w:numPr>
        <w:bidi/>
        <w:rPr>
          <w:rFonts w:asciiTheme="minorBidi" w:hAnsiTheme="minorBidi"/>
          <w:b/>
          <w:bCs/>
          <w:color w:val="EBCA03"/>
          <w:sz w:val="28"/>
          <w:szCs w:val="28"/>
          <w:rtl/>
        </w:rPr>
      </w:pPr>
      <w:bookmarkStart w:id="24" w:name="_Toc204111794"/>
      <w:r w:rsidRPr="001E2EDF">
        <w:rPr>
          <w:rFonts w:asciiTheme="minorBidi" w:hAnsiTheme="minorBidi"/>
          <w:b/>
          <w:bCs/>
          <w:color w:val="EBCA03"/>
          <w:sz w:val="28"/>
          <w:szCs w:val="28"/>
          <w:rtl/>
        </w:rPr>
        <w:t>المبادرة والتحرك الاستباقي</w:t>
      </w:r>
      <w:r w:rsidRPr="001E2EDF">
        <w:rPr>
          <w:rFonts w:asciiTheme="minorBidi" w:hAnsiTheme="minorBidi"/>
          <w:b/>
          <w:bCs/>
          <w:color w:val="EBCA03"/>
          <w:sz w:val="28"/>
          <w:szCs w:val="28"/>
        </w:rPr>
        <w:t xml:space="preserve"> (Proactiveness):</w:t>
      </w:r>
      <w:bookmarkEnd w:id="24"/>
    </w:p>
    <w:p w14:paraId="6B7E65EB" w14:textId="77777777" w:rsidR="009337F1" w:rsidRPr="009337F1" w:rsidRDefault="009337F1" w:rsidP="003E7944">
      <w:pPr>
        <w:bidi/>
        <w:jc w:val="both"/>
        <w:rPr>
          <w:rFonts w:asciiTheme="minorBidi" w:hAnsiTheme="minorBidi"/>
          <w:sz w:val="28"/>
          <w:szCs w:val="28"/>
          <w:rtl/>
        </w:rPr>
      </w:pPr>
      <w:r w:rsidRPr="009337F1">
        <w:rPr>
          <w:rFonts w:asciiTheme="minorBidi" w:hAnsiTheme="minorBidi"/>
          <w:sz w:val="28"/>
          <w:szCs w:val="28"/>
          <w:rtl/>
        </w:rPr>
        <w:t>يُبادر القائد الريادي باتخاذ قرارات حاسمة دون انتظار الظروف المثالية. فهو يسعى لاستباق الفرص بدلًا من انتظارها</w:t>
      </w:r>
      <w:r w:rsidRPr="009337F1">
        <w:rPr>
          <w:rFonts w:asciiTheme="minorBidi" w:hAnsiTheme="minorBidi"/>
          <w:sz w:val="28"/>
          <w:szCs w:val="28"/>
        </w:rPr>
        <w:t>.</w:t>
      </w:r>
    </w:p>
    <w:p w14:paraId="34ECE92B" w14:textId="6DC5BD20" w:rsidR="009337F1" w:rsidRDefault="009337F1" w:rsidP="001E2EDF">
      <w:pPr>
        <w:bidi/>
        <w:jc w:val="right"/>
        <w:rPr>
          <w:rFonts w:asciiTheme="minorBidi" w:hAnsiTheme="minorBidi"/>
          <w:sz w:val="28"/>
          <w:szCs w:val="28"/>
          <w:rtl/>
        </w:rPr>
      </w:pPr>
      <w:r w:rsidRPr="009337F1">
        <w:rPr>
          <w:rFonts w:asciiTheme="minorBidi" w:hAnsiTheme="minorBidi"/>
          <w:sz w:val="28"/>
          <w:szCs w:val="28"/>
        </w:rPr>
        <w:t>(Covin &amp; Slevin, 1991)</w:t>
      </w:r>
    </w:p>
    <w:p w14:paraId="7E290D37" w14:textId="77777777" w:rsidR="00662BF6" w:rsidRPr="009337F1" w:rsidRDefault="00662BF6" w:rsidP="00662BF6">
      <w:pPr>
        <w:bidi/>
        <w:jc w:val="both"/>
        <w:rPr>
          <w:rFonts w:asciiTheme="minorBidi" w:hAnsiTheme="minorBidi"/>
          <w:sz w:val="28"/>
          <w:szCs w:val="28"/>
          <w:rtl/>
        </w:rPr>
      </w:pPr>
    </w:p>
    <w:p w14:paraId="7FB9EA03" w14:textId="10516BAD" w:rsidR="009337F1" w:rsidRPr="001E2EDF" w:rsidRDefault="009337F1">
      <w:pPr>
        <w:pStyle w:val="a3"/>
        <w:numPr>
          <w:ilvl w:val="0"/>
          <w:numId w:val="4"/>
        </w:numPr>
        <w:bidi/>
        <w:jc w:val="both"/>
        <w:outlineLvl w:val="2"/>
        <w:rPr>
          <w:rFonts w:asciiTheme="minorBidi" w:hAnsiTheme="minorBidi"/>
          <w:b/>
          <w:bCs/>
          <w:color w:val="FFC000"/>
          <w:sz w:val="28"/>
          <w:szCs w:val="28"/>
          <w:rtl/>
        </w:rPr>
      </w:pPr>
      <w:bookmarkStart w:id="25" w:name="_Toc204111795"/>
      <w:r w:rsidRPr="001E2EDF">
        <w:rPr>
          <w:rFonts w:asciiTheme="minorBidi" w:hAnsiTheme="minorBidi"/>
          <w:b/>
          <w:bCs/>
          <w:color w:val="FFC000"/>
          <w:sz w:val="28"/>
          <w:szCs w:val="28"/>
          <w:rtl/>
        </w:rPr>
        <w:t>الابتكار المستمر</w:t>
      </w:r>
      <w:r w:rsidRPr="001E2EDF">
        <w:rPr>
          <w:rFonts w:asciiTheme="minorBidi" w:hAnsiTheme="minorBidi"/>
          <w:b/>
          <w:bCs/>
          <w:color w:val="FFC000"/>
          <w:sz w:val="28"/>
          <w:szCs w:val="28"/>
        </w:rPr>
        <w:t xml:space="preserve"> (Continuous Innovation):</w:t>
      </w:r>
      <w:bookmarkEnd w:id="25"/>
    </w:p>
    <w:p w14:paraId="1A537BAA" w14:textId="77777777" w:rsidR="009337F1" w:rsidRPr="009337F1" w:rsidRDefault="009337F1" w:rsidP="003E7944">
      <w:pPr>
        <w:bidi/>
        <w:jc w:val="both"/>
        <w:rPr>
          <w:rFonts w:asciiTheme="minorBidi" w:hAnsiTheme="minorBidi"/>
          <w:sz w:val="28"/>
          <w:szCs w:val="28"/>
          <w:rtl/>
        </w:rPr>
      </w:pPr>
      <w:r w:rsidRPr="009337F1">
        <w:rPr>
          <w:rFonts w:asciiTheme="minorBidi" w:hAnsiTheme="minorBidi"/>
          <w:sz w:val="28"/>
          <w:szCs w:val="28"/>
          <w:rtl/>
        </w:rPr>
        <w:t>الابتكار ليس خيارًا بل ضرورة في القيادة الريادية، وهو يشمل تطوير المنتجات، وتحسين العمليات، وتقديم حلول إبداعية للمشكلات التنظيمية</w:t>
      </w:r>
      <w:r w:rsidRPr="009337F1">
        <w:rPr>
          <w:rFonts w:asciiTheme="minorBidi" w:hAnsiTheme="minorBidi"/>
          <w:sz w:val="28"/>
          <w:szCs w:val="28"/>
        </w:rPr>
        <w:t>.</w:t>
      </w:r>
    </w:p>
    <w:p w14:paraId="0FBBE4EE" w14:textId="77777777" w:rsidR="009337F1" w:rsidRPr="009337F1" w:rsidRDefault="009337F1" w:rsidP="001E2EDF">
      <w:pPr>
        <w:bidi/>
        <w:jc w:val="right"/>
        <w:rPr>
          <w:rFonts w:asciiTheme="minorBidi" w:hAnsiTheme="minorBidi"/>
          <w:sz w:val="28"/>
          <w:szCs w:val="28"/>
        </w:rPr>
      </w:pPr>
      <w:r w:rsidRPr="009337F1">
        <w:rPr>
          <w:rFonts w:asciiTheme="minorBidi" w:hAnsiTheme="minorBidi"/>
          <w:sz w:val="28"/>
          <w:szCs w:val="28"/>
        </w:rPr>
        <w:t>(Drucker, 1985; Chen et al., 2017)</w:t>
      </w:r>
    </w:p>
    <w:p w14:paraId="364A2C78" w14:textId="77777777" w:rsidR="009337F1" w:rsidRPr="009337F1" w:rsidRDefault="009337F1" w:rsidP="003E7944">
      <w:pPr>
        <w:bidi/>
        <w:jc w:val="both"/>
        <w:rPr>
          <w:rFonts w:asciiTheme="minorBidi" w:hAnsiTheme="minorBidi"/>
          <w:sz w:val="28"/>
          <w:szCs w:val="28"/>
          <w:rtl/>
        </w:rPr>
      </w:pPr>
    </w:p>
    <w:p w14:paraId="5698BF4D" w14:textId="355C75DC" w:rsidR="009337F1" w:rsidRPr="001E2EDF" w:rsidRDefault="009337F1">
      <w:pPr>
        <w:pStyle w:val="a3"/>
        <w:numPr>
          <w:ilvl w:val="0"/>
          <w:numId w:val="4"/>
        </w:numPr>
        <w:bidi/>
        <w:jc w:val="both"/>
        <w:outlineLvl w:val="2"/>
        <w:rPr>
          <w:rFonts w:asciiTheme="minorBidi" w:hAnsiTheme="minorBidi"/>
          <w:b/>
          <w:bCs/>
          <w:color w:val="FFC000"/>
          <w:sz w:val="28"/>
          <w:szCs w:val="28"/>
          <w:rtl/>
        </w:rPr>
      </w:pPr>
      <w:bookmarkStart w:id="26" w:name="_Toc204111796"/>
      <w:r w:rsidRPr="001E2EDF">
        <w:rPr>
          <w:rFonts w:asciiTheme="minorBidi" w:hAnsiTheme="minorBidi"/>
          <w:b/>
          <w:bCs/>
          <w:color w:val="FFC000"/>
          <w:sz w:val="28"/>
          <w:szCs w:val="28"/>
          <w:rtl/>
        </w:rPr>
        <w:t>تحمل المخاطرة المحسوبة</w:t>
      </w:r>
      <w:r w:rsidRPr="001E2EDF">
        <w:rPr>
          <w:rFonts w:asciiTheme="minorBidi" w:hAnsiTheme="minorBidi"/>
          <w:b/>
          <w:bCs/>
          <w:color w:val="FFC000"/>
          <w:sz w:val="28"/>
          <w:szCs w:val="28"/>
        </w:rPr>
        <w:t xml:space="preserve"> (Calculated Risk-Taking):</w:t>
      </w:r>
      <w:bookmarkEnd w:id="26"/>
    </w:p>
    <w:p w14:paraId="3CEFC04B" w14:textId="77777777" w:rsidR="009337F1" w:rsidRPr="009337F1" w:rsidRDefault="009337F1" w:rsidP="003E7944">
      <w:pPr>
        <w:bidi/>
        <w:jc w:val="both"/>
        <w:rPr>
          <w:rFonts w:asciiTheme="minorBidi" w:hAnsiTheme="minorBidi"/>
          <w:sz w:val="28"/>
          <w:szCs w:val="28"/>
          <w:rtl/>
        </w:rPr>
      </w:pPr>
      <w:r w:rsidRPr="009337F1">
        <w:rPr>
          <w:rFonts w:asciiTheme="minorBidi" w:hAnsiTheme="minorBidi"/>
          <w:sz w:val="28"/>
          <w:szCs w:val="28"/>
          <w:rtl/>
        </w:rPr>
        <w:t>لا يتهور القائد الريادي، بل يتعامل مع المخاطر ضمن تحليل دقيق واستعداد ذكي لمواجهة النتائج. فالمخاطرة تُدار لا تُتجاهل</w:t>
      </w:r>
      <w:r w:rsidRPr="009337F1">
        <w:rPr>
          <w:rFonts w:asciiTheme="minorBidi" w:hAnsiTheme="minorBidi"/>
          <w:sz w:val="28"/>
          <w:szCs w:val="28"/>
        </w:rPr>
        <w:t>.</w:t>
      </w:r>
    </w:p>
    <w:p w14:paraId="54B0D67C" w14:textId="77777777" w:rsidR="009337F1" w:rsidRPr="009337F1" w:rsidRDefault="009337F1" w:rsidP="001E2EDF">
      <w:pPr>
        <w:bidi/>
        <w:jc w:val="right"/>
        <w:rPr>
          <w:rFonts w:asciiTheme="minorBidi" w:hAnsiTheme="minorBidi"/>
          <w:sz w:val="28"/>
          <w:szCs w:val="28"/>
        </w:rPr>
      </w:pPr>
      <w:r w:rsidRPr="009337F1">
        <w:rPr>
          <w:rFonts w:asciiTheme="minorBidi" w:hAnsiTheme="minorBidi"/>
          <w:sz w:val="28"/>
          <w:szCs w:val="28"/>
        </w:rPr>
        <w:t>(Wiklund &amp; Shepherd, 2003)</w:t>
      </w:r>
    </w:p>
    <w:p w14:paraId="1F2139B3" w14:textId="77777777" w:rsidR="009337F1" w:rsidRPr="009337F1" w:rsidRDefault="009337F1" w:rsidP="003E7944">
      <w:pPr>
        <w:bidi/>
        <w:jc w:val="both"/>
        <w:rPr>
          <w:rFonts w:asciiTheme="minorBidi" w:hAnsiTheme="minorBidi"/>
          <w:sz w:val="28"/>
          <w:szCs w:val="28"/>
          <w:rtl/>
        </w:rPr>
      </w:pPr>
    </w:p>
    <w:p w14:paraId="58AF5C05" w14:textId="45712491" w:rsidR="009337F1" w:rsidRPr="001E2EDF" w:rsidRDefault="009337F1">
      <w:pPr>
        <w:pStyle w:val="a3"/>
        <w:numPr>
          <w:ilvl w:val="0"/>
          <w:numId w:val="4"/>
        </w:numPr>
        <w:bidi/>
        <w:jc w:val="both"/>
        <w:outlineLvl w:val="2"/>
        <w:rPr>
          <w:rFonts w:asciiTheme="minorBidi" w:hAnsiTheme="minorBidi"/>
          <w:b/>
          <w:bCs/>
          <w:color w:val="FFC000"/>
          <w:sz w:val="28"/>
          <w:szCs w:val="28"/>
          <w:rtl/>
        </w:rPr>
      </w:pPr>
      <w:bookmarkStart w:id="27" w:name="_Toc204111797"/>
      <w:r w:rsidRPr="001E2EDF">
        <w:rPr>
          <w:rFonts w:asciiTheme="minorBidi" w:hAnsiTheme="minorBidi"/>
          <w:b/>
          <w:bCs/>
          <w:color w:val="FFC000"/>
          <w:sz w:val="28"/>
          <w:szCs w:val="28"/>
          <w:rtl/>
        </w:rPr>
        <w:t>التمكين والثقة في الفريق</w:t>
      </w:r>
      <w:r w:rsidRPr="001E2EDF">
        <w:rPr>
          <w:rFonts w:asciiTheme="minorBidi" w:hAnsiTheme="minorBidi"/>
          <w:b/>
          <w:bCs/>
          <w:color w:val="FFC000"/>
          <w:sz w:val="28"/>
          <w:szCs w:val="28"/>
        </w:rPr>
        <w:t xml:space="preserve"> (Empowerment and Trust):</w:t>
      </w:r>
      <w:bookmarkEnd w:id="27"/>
    </w:p>
    <w:p w14:paraId="5A6A1D68" w14:textId="77777777" w:rsidR="009337F1" w:rsidRPr="009337F1" w:rsidRDefault="009337F1" w:rsidP="003E7944">
      <w:pPr>
        <w:bidi/>
        <w:jc w:val="both"/>
        <w:rPr>
          <w:rFonts w:asciiTheme="minorBidi" w:hAnsiTheme="minorBidi"/>
          <w:sz w:val="28"/>
          <w:szCs w:val="28"/>
          <w:rtl/>
        </w:rPr>
      </w:pPr>
      <w:r w:rsidRPr="009337F1">
        <w:rPr>
          <w:rFonts w:asciiTheme="minorBidi" w:hAnsiTheme="minorBidi"/>
          <w:sz w:val="28"/>
          <w:szCs w:val="28"/>
          <w:rtl/>
        </w:rPr>
        <w:t>يمنح القائد الريادي صلاحيات أوسع للفريق، ويثق بقدراتهم، ويشجعهم على اتخاذ قرارات مستقلة ضمن حدود الرؤية الكلية</w:t>
      </w:r>
      <w:r w:rsidRPr="009337F1">
        <w:rPr>
          <w:rFonts w:asciiTheme="minorBidi" w:hAnsiTheme="minorBidi"/>
          <w:sz w:val="28"/>
          <w:szCs w:val="28"/>
        </w:rPr>
        <w:t>.</w:t>
      </w:r>
    </w:p>
    <w:p w14:paraId="33F706B5" w14:textId="77777777" w:rsidR="009337F1" w:rsidRPr="009337F1" w:rsidRDefault="009337F1" w:rsidP="001E2EDF">
      <w:pPr>
        <w:bidi/>
        <w:jc w:val="right"/>
        <w:rPr>
          <w:rFonts w:asciiTheme="minorBidi" w:hAnsiTheme="minorBidi"/>
          <w:sz w:val="28"/>
          <w:szCs w:val="28"/>
        </w:rPr>
      </w:pPr>
      <w:r w:rsidRPr="009337F1">
        <w:rPr>
          <w:rFonts w:asciiTheme="minorBidi" w:hAnsiTheme="minorBidi"/>
          <w:sz w:val="28"/>
          <w:szCs w:val="28"/>
        </w:rPr>
        <w:t>(Northouse, 2018)</w:t>
      </w:r>
    </w:p>
    <w:p w14:paraId="26C9251F" w14:textId="77777777" w:rsidR="009337F1" w:rsidRPr="009337F1" w:rsidRDefault="009337F1" w:rsidP="003E7944">
      <w:pPr>
        <w:bidi/>
        <w:jc w:val="both"/>
        <w:rPr>
          <w:rFonts w:asciiTheme="minorBidi" w:hAnsiTheme="minorBidi"/>
          <w:sz w:val="28"/>
          <w:szCs w:val="28"/>
          <w:rtl/>
        </w:rPr>
      </w:pPr>
    </w:p>
    <w:p w14:paraId="0DA1E829" w14:textId="282017BB" w:rsidR="009337F1" w:rsidRPr="001E2EDF" w:rsidRDefault="009337F1">
      <w:pPr>
        <w:pStyle w:val="a3"/>
        <w:numPr>
          <w:ilvl w:val="0"/>
          <w:numId w:val="4"/>
        </w:numPr>
        <w:bidi/>
        <w:jc w:val="both"/>
        <w:outlineLvl w:val="2"/>
        <w:rPr>
          <w:rFonts w:asciiTheme="minorBidi" w:hAnsiTheme="minorBidi"/>
          <w:b/>
          <w:bCs/>
          <w:color w:val="FFC000"/>
          <w:sz w:val="28"/>
          <w:szCs w:val="28"/>
          <w:rtl/>
        </w:rPr>
      </w:pPr>
      <w:bookmarkStart w:id="28" w:name="_Toc204111798"/>
      <w:r w:rsidRPr="001E2EDF">
        <w:rPr>
          <w:rFonts w:asciiTheme="minorBidi" w:hAnsiTheme="minorBidi"/>
          <w:b/>
          <w:bCs/>
          <w:color w:val="FFC000"/>
          <w:sz w:val="28"/>
          <w:szCs w:val="28"/>
          <w:rtl/>
        </w:rPr>
        <w:t>التكيف مع التغيير</w:t>
      </w:r>
      <w:r w:rsidRPr="001E2EDF">
        <w:rPr>
          <w:rFonts w:asciiTheme="minorBidi" w:hAnsiTheme="minorBidi"/>
          <w:b/>
          <w:bCs/>
          <w:color w:val="FFC000"/>
          <w:sz w:val="28"/>
          <w:szCs w:val="28"/>
        </w:rPr>
        <w:t xml:space="preserve"> (Adaptability):</w:t>
      </w:r>
      <w:bookmarkEnd w:id="28"/>
    </w:p>
    <w:p w14:paraId="175434D4" w14:textId="77777777" w:rsidR="009337F1" w:rsidRPr="009337F1" w:rsidRDefault="009337F1" w:rsidP="003E7944">
      <w:pPr>
        <w:bidi/>
        <w:jc w:val="both"/>
        <w:rPr>
          <w:rFonts w:asciiTheme="minorBidi" w:hAnsiTheme="minorBidi"/>
          <w:sz w:val="28"/>
          <w:szCs w:val="28"/>
          <w:rtl/>
        </w:rPr>
      </w:pPr>
      <w:r w:rsidRPr="009337F1">
        <w:rPr>
          <w:rFonts w:asciiTheme="minorBidi" w:hAnsiTheme="minorBidi"/>
          <w:sz w:val="28"/>
          <w:szCs w:val="28"/>
          <w:rtl/>
        </w:rPr>
        <w:t>القدرة على التفاعل مع التغيرات المتسارعة وإعادة توجيه الموارد أو تعديل الاستراتيجية عند الحاجة تُعد من صميم القيادة الريادية</w:t>
      </w:r>
      <w:r w:rsidRPr="009337F1">
        <w:rPr>
          <w:rFonts w:asciiTheme="minorBidi" w:hAnsiTheme="minorBidi"/>
          <w:sz w:val="28"/>
          <w:szCs w:val="28"/>
        </w:rPr>
        <w:t>.</w:t>
      </w:r>
    </w:p>
    <w:p w14:paraId="147B6AE1" w14:textId="77777777" w:rsidR="009337F1" w:rsidRPr="009337F1" w:rsidRDefault="009337F1" w:rsidP="001E2EDF">
      <w:pPr>
        <w:bidi/>
        <w:jc w:val="right"/>
        <w:rPr>
          <w:rFonts w:asciiTheme="minorBidi" w:hAnsiTheme="minorBidi"/>
          <w:sz w:val="28"/>
          <w:szCs w:val="28"/>
        </w:rPr>
      </w:pPr>
      <w:r w:rsidRPr="009337F1">
        <w:rPr>
          <w:rFonts w:asciiTheme="minorBidi" w:hAnsiTheme="minorBidi"/>
          <w:sz w:val="28"/>
          <w:szCs w:val="28"/>
        </w:rPr>
        <w:t>(Heifetz, 1994)</w:t>
      </w:r>
    </w:p>
    <w:p w14:paraId="5DC0069D" w14:textId="77777777" w:rsidR="009337F1" w:rsidRPr="009337F1" w:rsidRDefault="009337F1" w:rsidP="003E7944">
      <w:pPr>
        <w:bidi/>
        <w:jc w:val="both"/>
        <w:rPr>
          <w:rFonts w:asciiTheme="minorBidi" w:hAnsiTheme="minorBidi"/>
          <w:sz w:val="28"/>
          <w:szCs w:val="28"/>
          <w:rtl/>
        </w:rPr>
      </w:pPr>
    </w:p>
    <w:p w14:paraId="2ACA9CD0" w14:textId="2B5718CF" w:rsidR="009337F1" w:rsidRPr="001E2EDF" w:rsidRDefault="009337F1">
      <w:pPr>
        <w:pStyle w:val="a3"/>
        <w:numPr>
          <w:ilvl w:val="0"/>
          <w:numId w:val="4"/>
        </w:numPr>
        <w:bidi/>
        <w:jc w:val="both"/>
        <w:outlineLvl w:val="2"/>
        <w:rPr>
          <w:rFonts w:asciiTheme="minorBidi" w:hAnsiTheme="minorBidi"/>
          <w:b/>
          <w:bCs/>
          <w:color w:val="FFC000"/>
          <w:sz w:val="28"/>
          <w:szCs w:val="28"/>
          <w:rtl/>
        </w:rPr>
      </w:pPr>
      <w:bookmarkStart w:id="29" w:name="_Toc204111799"/>
      <w:r w:rsidRPr="001E2EDF">
        <w:rPr>
          <w:rFonts w:asciiTheme="minorBidi" w:hAnsiTheme="minorBidi"/>
          <w:b/>
          <w:bCs/>
          <w:color w:val="FFC000"/>
          <w:sz w:val="28"/>
          <w:szCs w:val="28"/>
          <w:rtl/>
        </w:rPr>
        <w:t>التركيز على القيمة المضافة</w:t>
      </w:r>
      <w:r w:rsidRPr="001E2EDF">
        <w:rPr>
          <w:rFonts w:asciiTheme="minorBidi" w:hAnsiTheme="minorBidi"/>
          <w:b/>
          <w:bCs/>
          <w:color w:val="FFC000"/>
          <w:sz w:val="28"/>
          <w:szCs w:val="28"/>
        </w:rPr>
        <w:t xml:space="preserve"> (Value Creation):</w:t>
      </w:r>
      <w:bookmarkEnd w:id="29"/>
    </w:p>
    <w:p w14:paraId="39EEA0FE" w14:textId="77777777" w:rsidR="009337F1" w:rsidRPr="009337F1" w:rsidRDefault="009337F1" w:rsidP="003E7944">
      <w:pPr>
        <w:bidi/>
        <w:jc w:val="both"/>
        <w:rPr>
          <w:rFonts w:asciiTheme="minorBidi" w:hAnsiTheme="minorBidi"/>
          <w:sz w:val="28"/>
          <w:szCs w:val="28"/>
          <w:rtl/>
        </w:rPr>
      </w:pPr>
      <w:r w:rsidRPr="009337F1">
        <w:rPr>
          <w:rFonts w:asciiTheme="minorBidi" w:hAnsiTheme="minorBidi"/>
          <w:sz w:val="28"/>
          <w:szCs w:val="28"/>
          <w:rtl/>
        </w:rPr>
        <w:t>يسعى القائد الريادي إلى إحداث أثر ملموس سواء للعملاء أو للمجتمع أو لأصحاب المصلحة، ولا يكتفي بإدارة الموارد</w:t>
      </w:r>
      <w:r w:rsidRPr="009337F1">
        <w:rPr>
          <w:rFonts w:asciiTheme="minorBidi" w:hAnsiTheme="minorBidi"/>
          <w:sz w:val="28"/>
          <w:szCs w:val="28"/>
        </w:rPr>
        <w:t>.</w:t>
      </w:r>
    </w:p>
    <w:p w14:paraId="32017441" w14:textId="0C7EB5E8" w:rsidR="00377710" w:rsidRDefault="009337F1" w:rsidP="001E2EDF">
      <w:pPr>
        <w:bidi/>
        <w:jc w:val="right"/>
        <w:rPr>
          <w:rFonts w:asciiTheme="minorBidi" w:hAnsiTheme="minorBidi"/>
          <w:sz w:val="28"/>
          <w:szCs w:val="28"/>
          <w:rtl/>
        </w:rPr>
      </w:pPr>
      <w:r w:rsidRPr="009337F1">
        <w:rPr>
          <w:rFonts w:asciiTheme="minorBidi" w:hAnsiTheme="minorBidi"/>
          <w:sz w:val="28"/>
          <w:szCs w:val="28"/>
          <w:rtl/>
        </w:rPr>
        <w:t>(</w:t>
      </w:r>
      <w:r w:rsidRPr="009337F1">
        <w:rPr>
          <w:rFonts w:asciiTheme="minorBidi" w:hAnsiTheme="minorBidi"/>
          <w:sz w:val="28"/>
          <w:szCs w:val="28"/>
        </w:rPr>
        <w:t>PMI, 2021</w:t>
      </w:r>
      <w:r w:rsidRPr="009337F1">
        <w:rPr>
          <w:rFonts w:asciiTheme="minorBidi" w:hAnsiTheme="minorBidi"/>
          <w:sz w:val="28"/>
          <w:szCs w:val="28"/>
          <w:rtl/>
        </w:rPr>
        <w:t>)</w:t>
      </w:r>
    </w:p>
    <w:p w14:paraId="2B96E491" w14:textId="77777777" w:rsidR="00377710" w:rsidRDefault="00377710" w:rsidP="00377710">
      <w:pPr>
        <w:bidi/>
        <w:jc w:val="both"/>
        <w:rPr>
          <w:rFonts w:asciiTheme="minorBidi" w:hAnsiTheme="minorBidi"/>
          <w:sz w:val="28"/>
          <w:szCs w:val="28"/>
          <w:rtl/>
        </w:rPr>
      </w:pPr>
    </w:p>
    <w:p w14:paraId="6F694D4D" w14:textId="6F1CE5D5" w:rsidR="00692448" w:rsidRPr="00692448" w:rsidRDefault="00202927" w:rsidP="00202927">
      <w:pPr>
        <w:pStyle w:val="1"/>
        <w:bidi/>
        <w:spacing w:line="360" w:lineRule="auto"/>
        <w:rPr>
          <w:rFonts w:asciiTheme="minorBidi" w:hAnsiTheme="minorBidi"/>
          <w:b/>
          <w:bCs/>
          <w:color w:val="00B050"/>
          <w:sz w:val="28"/>
          <w:szCs w:val="28"/>
        </w:rPr>
      </w:pPr>
      <w:bookmarkStart w:id="30" w:name="_Toc204111800"/>
      <w:r w:rsidRPr="00845174">
        <w:rPr>
          <w:rFonts w:asciiTheme="minorBidi" w:hAnsiTheme="minorBidi"/>
          <w:b/>
          <w:bCs/>
          <w:color w:val="00B050"/>
          <w:sz w:val="28"/>
          <w:szCs w:val="28"/>
        </w:rPr>
        <w:t xml:space="preserve">2.6 </w:t>
      </w:r>
      <w:r w:rsidRPr="00845174">
        <w:rPr>
          <w:rFonts w:asciiTheme="minorBidi" w:hAnsiTheme="minorBidi" w:hint="cs"/>
          <w:b/>
          <w:bCs/>
          <w:color w:val="00B050"/>
          <w:sz w:val="28"/>
          <w:szCs w:val="28"/>
          <w:rtl/>
        </w:rPr>
        <w:t xml:space="preserve"> </w:t>
      </w:r>
      <w:r w:rsidR="00692448" w:rsidRPr="00692448">
        <w:rPr>
          <w:rFonts w:asciiTheme="minorBidi" w:hAnsiTheme="minorBidi"/>
          <w:b/>
          <w:bCs/>
          <w:color w:val="00B050"/>
          <w:sz w:val="28"/>
          <w:szCs w:val="28"/>
          <w:rtl/>
        </w:rPr>
        <w:t>دلائل النجاح في الشركات الكبرى والناشئة</w:t>
      </w:r>
      <w:bookmarkEnd w:id="30"/>
    </w:p>
    <w:p w14:paraId="35C7758A" w14:textId="77777777" w:rsidR="00692448" w:rsidRPr="00692448" w:rsidRDefault="00692448" w:rsidP="00662BF6">
      <w:pPr>
        <w:bidi/>
        <w:spacing w:line="360" w:lineRule="auto"/>
        <w:jc w:val="both"/>
        <w:rPr>
          <w:rFonts w:asciiTheme="minorBidi" w:hAnsiTheme="minorBidi"/>
          <w:sz w:val="28"/>
          <w:szCs w:val="28"/>
        </w:rPr>
      </w:pPr>
      <w:r w:rsidRPr="00692448">
        <w:rPr>
          <w:rFonts w:asciiTheme="minorBidi" w:hAnsiTheme="minorBidi"/>
          <w:sz w:val="28"/>
          <w:szCs w:val="28"/>
          <w:rtl/>
        </w:rPr>
        <w:t>تختلف دلائل النجاح بين الشركات الكبرى والناشئة تبعًا لطبيعة نشاطها وحجمها</w:t>
      </w:r>
      <w:r w:rsidRPr="00692448">
        <w:rPr>
          <w:rFonts w:asciiTheme="minorBidi" w:hAnsiTheme="minorBidi"/>
          <w:sz w:val="28"/>
          <w:szCs w:val="28"/>
        </w:rPr>
        <w:t>.</w:t>
      </w:r>
      <w:r w:rsidRPr="00692448">
        <w:rPr>
          <w:rFonts w:asciiTheme="minorBidi" w:hAnsiTheme="minorBidi"/>
          <w:sz w:val="28"/>
          <w:szCs w:val="28"/>
        </w:rPr>
        <w:br/>
      </w:r>
      <w:r w:rsidRPr="00692448">
        <w:rPr>
          <w:rFonts w:asciiTheme="minorBidi" w:hAnsiTheme="minorBidi"/>
          <w:sz w:val="28"/>
          <w:szCs w:val="28"/>
          <w:rtl/>
        </w:rPr>
        <w:t xml:space="preserve">ففي </w:t>
      </w:r>
      <w:r w:rsidRPr="00692448">
        <w:rPr>
          <w:rFonts w:asciiTheme="minorBidi" w:hAnsiTheme="minorBidi"/>
          <w:b/>
          <w:bCs/>
          <w:sz w:val="28"/>
          <w:szCs w:val="28"/>
          <w:rtl/>
        </w:rPr>
        <w:t>الشركات الكبرى</w:t>
      </w:r>
      <w:r w:rsidRPr="00692448">
        <w:rPr>
          <w:rFonts w:asciiTheme="minorBidi" w:hAnsiTheme="minorBidi"/>
          <w:sz w:val="28"/>
          <w:szCs w:val="28"/>
          <w:rtl/>
        </w:rPr>
        <w:t>، تظهر دلائل النجاح من خلال</w:t>
      </w:r>
      <w:r w:rsidRPr="00692448">
        <w:rPr>
          <w:rFonts w:asciiTheme="minorBidi" w:hAnsiTheme="minorBidi"/>
          <w:sz w:val="28"/>
          <w:szCs w:val="28"/>
        </w:rPr>
        <w:t>:</w:t>
      </w:r>
    </w:p>
    <w:p w14:paraId="3FF4FEA2" w14:textId="2E5C8C19" w:rsidR="00692448" w:rsidRPr="00692448" w:rsidRDefault="00692448">
      <w:pPr>
        <w:numPr>
          <w:ilvl w:val="0"/>
          <w:numId w:val="15"/>
        </w:numPr>
        <w:bidi/>
        <w:spacing w:after="0" w:line="360" w:lineRule="auto"/>
        <w:jc w:val="both"/>
        <w:rPr>
          <w:rFonts w:asciiTheme="minorBidi" w:hAnsiTheme="minorBidi"/>
          <w:sz w:val="28"/>
          <w:szCs w:val="28"/>
        </w:rPr>
      </w:pPr>
      <w:r w:rsidRPr="00692448">
        <w:rPr>
          <w:rFonts w:asciiTheme="minorBidi" w:hAnsiTheme="minorBidi"/>
          <w:sz w:val="28"/>
          <w:szCs w:val="28"/>
          <w:rtl/>
        </w:rPr>
        <w:t>اتساع الحصة السوقية</w:t>
      </w:r>
    </w:p>
    <w:p w14:paraId="34D95BFA" w14:textId="2F776915" w:rsidR="00692448" w:rsidRPr="00692448" w:rsidRDefault="00692448">
      <w:pPr>
        <w:numPr>
          <w:ilvl w:val="0"/>
          <w:numId w:val="15"/>
        </w:numPr>
        <w:bidi/>
        <w:spacing w:after="0" w:line="360" w:lineRule="auto"/>
        <w:jc w:val="both"/>
        <w:rPr>
          <w:rFonts w:asciiTheme="minorBidi" w:hAnsiTheme="minorBidi"/>
          <w:sz w:val="28"/>
          <w:szCs w:val="28"/>
        </w:rPr>
      </w:pPr>
      <w:r w:rsidRPr="00692448">
        <w:rPr>
          <w:rFonts w:asciiTheme="minorBidi" w:hAnsiTheme="minorBidi"/>
          <w:sz w:val="28"/>
          <w:szCs w:val="28"/>
          <w:rtl/>
        </w:rPr>
        <w:t>قوة العلامة التجارية</w:t>
      </w:r>
    </w:p>
    <w:p w14:paraId="11AA5878" w14:textId="130727D8" w:rsidR="00692448" w:rsidRPr="00692448" w:rsidRDefault="00692448">
      <w:pPr>
        <w:numPr>
          <w:ilvl w:val="0"/>
          <w:numId w:val="15"/>
        </w:numPr>
        <w:bidi/>
        <w:spacing w:after="0" w:line="360" w:lineRule="auto"/>
        <w:jc w:val="both"/>
        <w:rPr>
          <w:rFonts w:asciiTheme="minorBidi" w:hAnsiTheme="minorBidi"/>
          <w:sz w:val="28"/>
          <w:szCs w:val="28"/>
        </w:rPr>
      </w:pPr>
      <w:r w:rsidRPr="00692448">
        <w:rPr>
          <w:rFonts w:asciiTheme="minorBidi" w:hAnsiTheme="minorBidi"/>
          <w:sz w:val="28"/>
          <w:szCs w:val="28"/>
          <w:rtl/>
        </w:rPr>
        <w:t>الاستقرار المالي</w:t>
      </w:r>
    </w:p>
    <w:p w14:paraId="7C45642B" w14:textId="5E971496" w:rsidR="00692448" w:rsidRPr="00692448" w:rsidRDefault="00692448">
      <w:pPr>
        <w:numPr>
          <w:ilvl w:val="0"/>
          <w:numId w:val="15"/>
        </w:numPr>
        <w:bidi/>
        <w:spacing w:line="360" w:lineRule="auto"/>
        <w:jc w:val="both"/>
        <w:rPr>
          <w:rFonts w:asciiTheme="minorBidi" w:hAnsiTheme="minorBidi"/>
          <w:sz w:val="28"/>
          <w:szCs w:val="28"/>
        </w:rPr>
      </w:pPr>
      <w:r w:rsidRPr="00692448">
        <w:rPr>
          <w:rFonts w:asciiTheme="minorBidi" w:hAnsiTheme="minorBidi"/>
          <w:sz w:val="28"/>
          <w:szCs w:val="28"/>
          <w:rtl/>
        </w:rPr>
        <w:t>والقدرة على الابتكار والاستدامة طويلة المدى</w:t>
      </w:r>
      <w:r w:rsidRPr="00692448">
        <w:rPr>
          <w:rFonts w:asciiTheme="minorBidi" w:hAnsiTheme="minorBidi"/>
          <w:sz w:val="28"/>
          <w:szCs w:val="28"/>
        </w:rPr>
        <w:t>.</w:t>
      </w:r>
    </w:p>
    <w:p w14:paraId="4EE8B810" w14:textId="77777777" w:rsidR="00692448" w:rsidRPr="00692448" w:rsidRDefault="00692448" w:rsidP="001E2EDF">
      <w:pPr>
        <w:bidi/>
        <w:spacing w:after="0" w:line="360" w:lineRule="auto"/>
        <w:jc w:val="both"/>
        <w:rPr>
          <w:rFonts w:asciiTheme="minorBidi" w:hAnsiTheme="minorBidi"/>
          <w:sz w:val="28"/>
          <w:szCs w:val="28"/>
        </w:rPr>
      </w:pPr>
      <w:r w:rsidRPr="00692448">
        <w:rPr>
          <w:rFonts w:asciiTheme="minorBidi" w:hAnsiTheme="minorBidi"/>
          <w:sz w:val="28"/>
          <w:szCs w:val="28"/>
          <w:rtl/>
        </w:rPr>
        <w:t xml:space="preserve">أما في </w:t>
      </w:r>
      <w:r w:rsidRPr="00692448">
        <w:rPr>
          <w:rFonts w:asciiTheme="minorBidi" w:hAnsiTheme="minorBidi"/>
          <w:b/>
          <w:bCs/>
          <w:sz w:val="28"/>
          <w:szCs w:val="28"/>
          <w:rtl/>
        </w:rPr>
        <w:t>الشركات الناشئة</w:t>
      </w:r>
      <w:r w:rsidRPr="00692448">
        <w:rPr>
          <w:rFonts w:asciiTheme="minorBidi" w:hAnsiTheme="minorBidi"/>
          <w:sz w:val="28"/>
          <w:szCs w:val="28"/>
          <w:rtl/>
        </w:rPr>
        <w:t>، فتُقاس دلائل النجاح غالبًا بـ</w:t>
      </w:r>
      <w:r w:rsidRPr="00692448">
        <w:rPr>
          <w:rFonts w:asciiTheme="minorBidi" w:hAnsiTheme="minorBidi"/>
          <w:sz w:val="28"/>
          <w:szCs w:val="28"/>
        </w:rPr>
        <w:t>:</w:t>
      </w:r>
    </w:p>
    <w:p w14:paraId="50EA0E6F" w14:textId="0D20CB12" w:rsidR="00692448" w:rsidRPr="00692448" w:rsidRDefault="00692448">
      <w:pPr>
        <w:numPr>
          <w:ilvl w:val="0"/>
          <w:numId w:val="16"/>
        </w:numPr>
        <w:bidi/>
        <w:spacing w:after="0" w:line="360" w:lineRule="auto"/>
        <w:jc w:val="both"/>
        <w:rPr>
          <w:rFonts w:asciiTheme="minorBidi" w:hAnsiTheme="minorBidi"/>
          <w:sz w:val="28"/>
          <w:szCs w:val="28"/>
        </w:rPr>
      </w:pPr>
      <w:r w:rsidRPr="00692448">
        <w:rPr>
          <w:rFonts w:asciiTheme="minorBidi" w:hAnsiTheme="minorBidi"/>
          <w:sz w:val="28"/>
          <w:szCs w:val="28"/>
          <w:rtl/>
        </w:rPr>
        <w:t>سرعة النمو</w:t>
      </w:r>
    </w:p>
    <w:p w14:paraId="3E38A33F" w14:textId="3E1B3859" w:rsidR="00692448" w:rsidRPr="00692448" w:rsidRDefault="00692448">
      <w:pPr>
        <w:numPr>
          <w:ilvl w:val="0"/>
          <w:numId w:val="16"/>
        </w:numPr>
        <w:bidi/>
        <w:spacing w:after="0" w:line="360" w:lineRule="auto"/>
        <w:jc w:val="both"/>
        <w:rPr>
          <w:rFonts w:asciiTheme="minorBidi" w:hAnsiTheme="minorBidi"/>
          <w:sz w:val="28"/>
          <w:szCs w:val="28"/>
        </w:rPr>
      </w:pPr>
      <w:r w:rsidRPr="00692448">
        <w:rPr>
          <w:rFonts w:asciiTheme="minorBidi" w:hAnsiTheme="minorBidi"/>
          <w:sz w:val="28"/>
          <w:szCs w:val="28"/>
          <w:rtl/>
        </w:rPr>
        <w:t>جذب المستثمرين</w:t>
      </w:r>
    </w:p>
    <w:p w14:paraId="1DDB8972" w14:textId="354D7AC3" w:rsidR="00692448" w:rsidRPr="00692448" w:rsidRDefault="00692448">
      <w:pPr>
        <w:numPr>
          <w:ilvl w:val="0"/>
          <w:numId w:val="16"/>
        </w:numPr>
        <w:bidi/>
        <w:spacing w:after="0" w:line="360" w:lineRule="auto"/>
        <w:jc w:val="both"/>
        <w:rPr>
          <w:rFonts w:asciiTheme="minorBidi" w:hAnsiTheme="minorBidi"/>
          <w:sz w:val="28"/>
          <w:szCs w:val="28"/>
        </w:rPr>
      </w:pPr>
      <w:r w:rsidRPr="00692448">
        <w:rPr>
          <w:rFonts w:asciiTheme="minorBidi" w:hAnsiTheme="minorBidi"/>
          <w:sz w:val="28"/>
          <w:szCs w:val="28"/>
          <w:rtl/>
        </w:rPr>
        <w:t>القدرة على التوسع</w:t>
      </w:r>
    </w:p>
    <w:p w14:paraId="4983E4BE" w14:textId="67269A0F" w:rsidR="00692448" w:rsidRDefault="00692448">
      <w:pPr>
        <w:numPr>
          <w:ilvl w:val="0"/>
          <w:numId w:val="16"/>
        </w:numPr>
        <w:bidi/>
        <w:spacing w:after="0" w:line="360" w:lineRule="auto"/>
        <w:jc w:val="both"/>
        <w:rPr>
          <w:rFonts w:asciiTheme="minorBidi" w:hAnsiTheme="minorBidi"/>
          <w:sz w:val="28"/>
          <w:szCs w:val="28"/>
        </w:rPr>
      </w:pPr>
      <w:r w:rsidRPr="00692448">
        <w:rPr>
          <w:rFonts w:asciiTheme="minorBidi" w:hAnsiTheme="minorBidi"/>
          <w:sz w:val="28"/>
          <w:szCs w:val="28"/>
          <w:rtl/>
        </w:rPr>
        <w:t>وبناء فريق عمل متماسك ومبدع في بيئة متغيرة</w:t>
      </w:r>
      <w:r w:rsidRPr="00692448">
        <w:rPr>
          <w:rFonts w:asciiTheme="minorBidi" w:hAnsiTheme="minorBidi"/>
          <w:sz w:val="28"/>
          <w:szCs w:val="28"/>
        </w:rPr>
        <w:t>.</w:t>
      </w:r>
    </w:p>
    <w:p w14:paraId="14EB3246" w14:textId="77777777" w:rsidR="00B777ED" w:rsidRDefault="00B777ED" w:rsidP="00B777ED">
      <w:pPr>
        <w:bidi/>
        <w:spacing w:line="360" w:lineRule="auto"/>
        <w:ind w:left="720"/>
        <w:jc w:val="both"/>
        <w:rPr>
          <w:rFonts w:asciiTheme="minorBidi" w:hAnsiTheme="minorBidi"/>
          <w:sz w:val="28"/>
          <w:szCs w:val="28"/>
          <w:rtl/>
        </w:rPr>
      </w:pPr>
    </w:p>
    <w:p w14:paraId="13B6A8BB" w14:textId="77777777" w:rsidR="00845174" w:rsidRDefault="00845174" w:rsidP="00845174">
      <w:pPr>
        <w:bidi/>
        <w:spacing w:line="360" w:lineRule="auto"/>
        <w:ind w:left="720"/>
        <w:jc w:val="both"/>
        <w:rPr>
          <w:rFonts w:asciiTheme="minorBidi" w:hAnsiTheme="minorBidi"/>
          <w:sz w:val="28"/>
          <w:szCs w:val="28"/>
          <w:rtl/>
        </w:rPr>
      </w:pPr>
    </w:p>
    <w:p w14:paraId="11C833B7" w14:textId="77777777" w:rsidR="001E2EDF" w:rsidRDefault="001E2EDF" w:rsidP="001E2EDF">
      <w:pPr>
        <w:bidi/>
        <w:spacing w:line="360" w:lineRule="auto"/>
        <w:ind w:left="720"/>
        <w:jc w:val="both"/>
        <w:rPr>
          <w:rFonts w:asciiTheme="minorBidi" w:hAnsiTheme="minorBidi"/>
          <w:sz w:val="28"/>
          <w:szCs w:val="28"/>
          <w:rtl/>
        </w:rPr>
      </w:pPr>
    </w:p>
    <w:p w14:paraId="3EC2B057" w14:textId="77777777" w:rsidR="001E2EDF" w:rsidRDefault="001E2EDF" w:rsidP="001E2EDF">
      <w:pPr>
        <w:bidi/>
        <w:spacing w:line="360" w:lineRule="auto"/>
        <w:ind w:left="720"/>
        <w:jc w:val="both"/>
        <w:rPr>
          <w:rFonts w:asciiTheme="minorBidi" w:hAnsiTheme="minorBidi"/>
          <w:sz w:val="28"/>
          <w:szCs w:val="28"/>
          <w:rtl/>
        </w:rPr>
      </w:pPr>
    </w:p>
    <w:p w14:paraId="208E759A" w14:textId="77777777" w:rsidR="001E2EDF" w:rsidRPr="00B777ED" w:rsidRDefault="001E2EDF" w:rsidP="001E2EDF">
      <w:pPr>
        <w:bidi/>
        <w:spacing w:line="360" w:lineRule="auto"/>
        <w:ind w:left="720"/>
        <w:jc w:val="both"/>
        <w:rPr>
          <w:rFonts w:asciiTheme="minorBidi" w:hAnsiTheme="minorBidi"/>
          <w:sz w:val="28"/>
          <w:szCs w:val="28"/>
          <w:rtl/>
        </w:rPr>
      </w:pPr>
    </w:p>
    <w:p w14:paraId="34F63E71" w14:textId="1AC6D3AD" w:rsidR="00692448" w:rsidRPr="00692448" w:rsidRDefault="00202927" w:rsidP="001E2EDF">
      <w:pPr>
        <w:pStyle w:val="1"/>
        <w:bidi/>
        <w:spacing w:before="120" w:line="360" w:lineRule="auto"/>
        <w:rPr>
          <w:rFonts w:asciiTheme="minorBidi" w:hAnsiTheme="minorBidi"/>
          <w:b/>
          <w:bCs/>
          <w:color w:val="00B050"/>
          <w:sz w:val="28"/>
          <w:szCs w:val="28"/>
        </w:rPr>
      </w:pPr>
      <w:bookmarkStart w:id="31" w:name="_Toc204111801"/>
      <w:r w:rsidRPr="00845174">
        <w:rPr>
          <w:rFonts w:asciiTheme="minorBidi" w:hAnsiTheme="minorBidi" w:hint="cs"/>
          <w:b/>
          <w:bCs/>
          <w:color w:val="00B050"/>
          <w:sz w:val="28"/>
          <w:szCs w:val="28"/>
          <w:rtl/>
        </w:rPr>
        <w:lastRenderedPageBreak/>
        <w:t xml:space="preserve">2.7 </w:t>
      </w:r>
      <w:r w:rsidR="00692448" w:rsidRPr="00692448">
        <w:rPr>
          <w:rFonts w:asciiTheme="minorBidi" w:hAnsiTheme="minorBidi"/>
          <w:b/>
          <w:bCs/>
          <w:color w:val="00B050"/>
          <w:sz w:val="28"/>
          <w:szCs w:val="28"/>
          <w:rtl/>
        </w:rPr>
        <w:t>العوامل التي نقيس بها نجاح الشركات</w:t>
      </w:r>
      <w:bookmarkEnd w:id="31"/>
    </w:p>
    <w:p w14:paraId="65C639D6" w14:textId="77777777" w:rsidR="00692448" w:rsidRPr="00692448" w:rsidRDefault="00692448" w:rsidP="001E2EDF">
      <w:pPr>
        <w:bidi/>
        <w:spacing w:before="120" w:after="0" w:line="360" w:lineRule="auto"/>
        <w:jc w:val="both"/>
        <w:rPr>
          <w:rFonts w:asciiTheme="minorBidi" w:hAnsiTheme="minorBidi"/>
          <w:sz w:val="28"/>
          <w:szCs w:val="28"/>
        </w:rPr>
      </w:pPr>
      <w:r w:rsidRPr="00692448">
        <w:rPr>
          <w:rFonts w:asciiTheme="minorBidi" w:hAnsiTheme="minorBidi"/>
          <w:sz w:val="28"/>
          <w:szCs w:val="28"/>
          <w:rtl/>
        </w:rPr>
        <w:t>يتم قياس النجاح عبر مجموعة من العوامل الكمية والنوعية، من أبرزها</w:t>
      </w:r>
      <w:r w:rsidRPr="00692448">
        <w:rPr>
          <w:rFonts w:asciiTheme="minorBidi" w:hAnsiTheme="minorBidi"/>
          <w:sz w:val="28"/>
          <w:szCs w:val="28"/>
        </w:rPr>
        <w:t>:</w:t>
      </w:r>
    </w:p>
    <w:p w14:paraId="00A5A259" w14:textId="07790274" w:rsidR="00692448" w:rsidRPr="001E2EDF" w:rsidRDefault="00845174" w:rsidP="001E2EDF">
      <w:pPr>
        <w:bidi/>
        <w:spacing w:before="120" w:after="0" w:line="360" w:lineRule="auto"/>
        <w:jc w:val="both"/>
        <w:rPr>
          <w:rFonts w:asciiTheme="minorBidi" w:hAnsiTheme="minorBidi"/>
          <w:color w:val="00B0F0"/>
          <w:sz w:val="28"/>
          <w:szCs w:val="28"/>
        </w:rPr>
      </w:pPr>
      <w:r w:rsidRPr="001E2EDF">
        <w:rPr>
          <w:rFonts w:asciiTheme="minorBidi" w:hAnsiTheme="minorBidi" w:hint="cs"/>
          <w:b/>
          <w:bCs/>
          <w:color w:val="00B0F0"/>
          <w:sz w:val="28"/>
          <w:szCs w:val="28"/>
          <w:rtl/>
        </w:rPr>
        <w:t xml:space="preserve">أولاً: </w:t>
      </w:r>
      <w:r w:rsidR="00692448" w:rsidRPr="00692448">
        <w:rPr>
          <w:rFonts w:asciiTheme="minorBidi" w:hAnsiTheme="minorBidi"/>
          <w:b/>
          <w:bCs/>
          <w:color w:val="00B0F0"/>
          <w:sz w:val="28"/>
          <w:szCs w:val="28"/>
          <w:rtl/>
        </w:rPr>
        <w:t xml:space="preserve">الأداء </w:t>
      </w:r>
      <w:r w:rsidR="00692448" w:rsidRPr="001E2EDF">
        <w:rPr>
          <w:rFonts w:asciiTheme="minorBidi" w:hAnsiTheme="minorBidi" w:hint="cs"/>
          <w:b/>
          <w:bCs/>
          <w:color w:val="00B0F0"/>
          <w:sz w:val="28"/>
          <w:szCs w:val="28"/>
          <w:rtl/>
        </w:rPr>
        <w:t>المالي</w:t>
      </w:r>
      <w:r w:rsidR="00692448" w:rsidRPr="001E2EDF">
        <w:rPr>
          <w:rFonts w:asciiTheme="minorBidi" w:hAnsiTheme="minorBidi" w:hint="cs"/>
          <w:color w:val="00B0F0"/>
          <w:sz w:val="28"/>
          <w:szCs w:val="28"/>
          <w:rtl/>
        </w:rPr>
        <w:t xml:space="preserve"> (الإيرادات</w:t>
      </w:r>
      <w:r w:rsidR="00692448" w:rsidRPr="00692448">
        <w:rPr>
          <w:rFonts w:asciiTheme="minorBidi" w:hAnsiTheme="minorBidi"/>
          <w:color w:val="00B0F0"/>
          <w:sz w:val="28"/>
          <w:szCs w:val="28"/>
          <w:rtl/>
        </w:rPr>
        <w:t xml:space="preserve">، الأرباح، العائد على </w:t>
      </w:r>
      <w:r w:rsidR="00692448" w:rsidRPr="001E2EDF">
        <w:rPr>
          <w:rFonts w:asciiTheme="minorBidi" w:hAnsiTheme="minorBidi" w:hint="cs"/>
          <w:color w:val="00B0F0"/>
          <w:sz w:val="28"/>
          <w:szCs w:val="28"/>
          <w:rtl/>
        </w:rPr>
        <w:t>الاستثمار</w:t>
      </w:r>
      <w:r w:rsidR="00692448" w:rsidRPr="001E2EDF">
        <w:rPr>
          <w:rFonts w:asciiTheme="minorBidi" w:hAnsiTheme="minorBidi"/>
          <w:color w:val="00B0F0"/>
          <w:sz w:val="28"/>
          <w:szCs w:val="28"/>
        </w:rPr>
        <w:t xml:space="preserve"> (</w:t>
      </w:r>
    </w:p>
    <w:p w14:paraId="1CE25C71" w14:textId="279A90D9" w:rsidR="00517354" w:rsidRDefault="00517354" w:rsidP="001E2EDF">
      <w:pPr>
        <w:bidi/>
        <w:spacing w:before="120" w:after="0" w:line="360" w:lineRule="auto"/>
        <w:jc w:val="both"/>
        <w:rPr>
          <w:rFonts w:asciiTheme="minorBidi" w:hAnsiTheme="minorBidi"/>
          <w:sz w:val="28"/>
          <w:szCs w:val="28"/>
          <w:rtl/>
        </w:rPr>
      </w:pPr>
      <w:r>
        <w:rPr>
          <w:rFonts w:asciiTheme="minorBidi" w:hAnsiTheme="minorBidi" w:hint="cs"/>
          <w:sz w:val="28"/>
          <w:szCs w:val="28"/>
          <w:rtl/>
        </w:rPr>
        <w:t>ويعني ذلك</w:t>
      </w:r>
      <w:r w:rsidRPr="00517354">
        <w:rPr>
          <w:rFonts w:asciiTheme="minorBidi" w:hAnsiTheme="minorBidi"/>
          <w:sz w:val="28"/>
          <w:szCs w:val="28"/>
        </w:rPr>
        <w:t> </w:t>
      </w:r>
      <w:r w:rsidRPr="00517354">
        <w:rPr>
          <w:rFonts w:asciiTheme="minorBidi" w:hAnsiTheme="minorBidi"/>
          <w:sz w:val="28"/>
          <w:szCs w:val="28"/>
          <w:rtl/>
        </w:rPr>
        <w:t>القدرة على تحقيق أرباح مستدامة</w:t>
      </w:r>
      <w:r w:rsidRPr="00517354">
        <w:rPr>
          <w:rFonts w:asciiTheme="minorBidi" w:hAnsiTheme="minorBidi"/>
          <w:sz w:val="28"/>
          <w:szCs w:val="28"/>
        </w:rPr>
        <w:t>.</w:t>
      </w:r>
    </w:p>
    <w:p w14:paraId="508CE521" w14:textId="77777777" w:rsidR="00845174" w:rsidRPr="00692448" w:rsidRDefault="00845174" w:rsidP="001E2EDF">
      <w:pPr>
        <w:bidi/>
        <w:spacing w:before="120" w:after="0" w:line="360" w:lineRule="auto"/>
        <w:jc w:val="both"/>
        <w:rPr>
          <w:rFonts w:asciiTheme="minorBidi" w:hAnsiTheme="minorBidi"/>
          <w:sz w:val="28"/>
          <w:szCs w:val="28"/>
        </w:rPr>
      </w:pPr>
    </w:p>
    <w:p w14:paraId="6D51D2CC" w14:textId="227AEB11" w:rsidR="00692448" w:rsidRPr="00845174" w:rsidRDefault="00845174" w:rsidP="00845174">
      <w:pPr>
        <w:bidi/>
        <w:ind w:left="720"/>
        <w:jc w:val="both"/>
        <w:rPr>
          <w:rFonts w:asciiTheme="minorBidi" w:hAnsiTheme="minorBidi"/>
          <w:b/>
          <w:bCs/>
          <w:color w:val="00B0F0"/>
          <w:sz w:val="28"/>
          <w:szCs w:val="28"/>
        </w:rPr>
      </w:pPr>
      <w:r w:rsidRPr="00845174">
        <w:rPr>
          <w:rFonts w:asciiTheme="minorBidi" w:hAnsiTheme="minorBidi" w:hint="cs"/>
          <w:b/>
          <w:bCs/>
          <w:color w:val="00B0F0"/>
          <w:sz w:val="28"/>
          <w:szCs w:val="28"/>
          <w:rtl/>
        </w:rPr>
        <w:t xml:space="preserve">ثانياً: </w:t>
      </w:r>
      <w:r w:rsidR="00692448" w:rsidRPr="00692448">
        <w:rPr>
          <w:rFonts w:asciiTheme="minorBidi" w:hAnsiTheme="minorBidi"/>
          <w:b/>
          <w:bCs/>
          <w:color w:val="00B0F0"/>
          <w:sz w:val="28"/>
          <w:szCs w:val="28"/>
          <w:rtl/>
        </w:rPr>
        <w:t>رضا العملاء وولاؤهم</w:t>
      </w:r>
    </w:p>
    <w:p w14:paraId="58698EE0" w14:textId="04F0CD57" w:rsidR="00517354" w:rsidRDefault="00517354" w:rsidP="00517354">
      <w:pPr>
        <w:bidi/>
        <w:ind w:left="720"/>
        <w:jc w:val="both"/>
        <w:rPr>
          <w:rFonts w:asciiTheme="minorBidi" w:hAnsiTheme="minorBidi"/>
          <w:sz w:val="28"/>
          <w:szCs w:val="28"/>
          <w:rtl/>
        </w:rPr>
      </w:pPr>
      <w:r>
        <w:rPr>
          <w:rFonts w:asciiTheme="minorBidi" w:hAnsiTheme="minorBidi" w:hint="cs"/>
          <w:sz w:val="28"/>
          <w:szCs w:val="28"/>
          <w:rtl/>
        </w:rPr>
        <w:t xml:space="preserve">وهذا يعني ضرورة </w:t>
      </w:r>
      <w:r w:rsidRPr="00517354">
        <w:rPr>
          <w:rFonts w:asciiTheme="minorBidi" w:hAnsiTheme="minorBidi"/>
          <w:sz w:val="28"/>
          <w:szCs w:val="28"/>
          <w:rtl/>
        </w:rPr>
        <w:t>تلبية احتياجات العملاء بشكل ممتاز</w:t>
      </w:r>
      <w:r w:rsidRPr="00517354">
        <w:rPr>
          <w:rFonts w:asciiTheme="minorBidi" w:hAnsiTheme="minorBidi"/>
          <w:sz w:val="28"/>
          <w:szCs w:val="28"/>
        </w:rPr>
        <w:t>.</w:t>
      </w:r>
    </w:p>
    <w:p w14:paraId="359B29FD" w14:textId="77777777" w:rsidR="00845174" w:rsidRPr="00692448" w:rsidRDefault="00845174" w:rsidP="00845174">
      <w:pPr>
        <w:bidi/>
        <w:ind w:left="720"/>
        <w:jc w:val="both"/>
        <w:rPr>
          <w:rFonts w:asciiTheme="minorBidi" w:hAnsiTheme="minorBidi"/>
          <w:sz w:val="28"/>
          <w:szCs w:val="28"/>
        </w:rPr>
      </w:pPr>
    </w:p>
    <w:p w14:paraId="7710CB3A" w14:textId="05A1BD30" w:rsidR="00692448" w:rsidRPr="00845174" w:rsidRDefault="00845174" w:rsidP="00845174">
      <w:pPr>
        <w:bidi/>
        <w:ind w:left="720"/>
        <w:jc w:val="both"/>
        <w:rPr>
          <w:rFonts w:asciiTheme="minorBidi" w:hAnsiTheme="minorBidi"/>
          <w:b/>
          <w:bCs/>
          <w:color w:val="00B0F0"/>
          <w:sz w:val="28"/>
          <w:szCs w:val="28"/>
        </w:rPr>
      </w:pPr>
      <w:r w:rsidRPr="00845174">
        <w:rPr>
          <w:rFonts w:asciiTheme="minorBidi" w:hAnsiTheme="minorBidi" w:hint="cs"/>
          <w:b/>
          <w:bCs/>
          <w:color w:val="00B0F0"/>
          <w:sz w:val="28"/>
          <w:szCs w:val="28"/>
          <w:rtl/>
        </w:rPr>
        <w:t xml:space="preserve">ثالثاً: </w:t>
      </w:r>
      <w:r w:rsidR="00692448" w:rsidRPr="00692448">
        <w:rPr>
          <w:rFonts w:asciiTheme="minorBidi" w:hAnsiTheme="minorBidi"/>
          <w:b/>
          <w:bCs/>
          <w:color w:val="00B0F0"/>
          <w:sz w:val="28"/>
          <w:szCs w:val="28"/>
          <w:rtl/>
        </w:rPr>
        <w:t>الابتكار في المنتجات أو العمليات</w:t>
      </w:r>
    </w:p>
    <w:p w14:paraId="62DB7E8A" w14:textId="109C2946" w:rsidR="00517354" w:rsidRDefault="00517354" w:rsidP="00517354">
      <w:pPr>
        <w:bidi/>
        <w:ind w:left="720"/>
        <w:jc w:val="both"/>
        <w:rPr>
          <w:rFonts w:asciiTheme="minorBidi" w:hAnsiTheme="minorBidi"/>
          <w:sz w:val="28"/>
          <w:szCs w:val="28"/>
          <w:rtl/>
        </w:rPr>
      </w:pPr>
      <w:r>
        <w:rPr>
          <w:rFonts w:asciiTheme="minorBidi" w:hAnsiTheme="minorBidi" w:hint="cs"/>
          <w:sz w:val="28"/>
          <w:szCs w:val="28"/>
          <w:rtl/>
        </w:rPr>
        <w:t xml:space="preserve">ويعني ذلك </w:t>
      </w:r>
      <w:r w:rsidRPr="00517354">
        <w:rPr>
          <w:rFonts w:asciiTheme="minorBidi" w:hAnsiTheme="minorBidi"/>
          <w:sz w:val="28"/>
          <w:szCs w:val="28"/>
          <w:rtl/>
        </w:rPr>
        <w:t>قدرة المشروع على تقديم شيء جديد ومختلف</w:t>
      </w:r>
      <w:r w:rsidR="002C32B4">
        <w:rPr>
          <w:rFonts w:asciiTheme="minorBidi" w:hAnsiTheme="minorBidi" w:hint="cs"/>
          <w:sz w:val="28"/>
          <w:szCs w:val="28"/>
          <w:rtl/>
        </w:rPr>
        <w:t xml:space="preserve"> ومتطور و</w:t>
      </w:r>
      <w:r w:rsidR="002C32B4" w:rsidRPr="007E5A8D">
        <w:rPr>
          <w:rFonts w:asciiTheme="minorBidi" w:hAnsiTheme="minorBidi" w:cs="Arial" w:hint="cs"/>
          <w:sz w:val="28"/>
          <w:szCs w:val="28"/>
          <w:rtl/>
        </w:rPr>
        <w:t>هل</w:t>
      </w:r>
      <w:r w:rsidR="002C32B4" w:rsidRPr="007E5A8D">
        <w:rPr>
          <w:rFonts w:asciiTheme="minorBidi" w:hAnsiTheme="minorBidi" w:cs="Arial"/>
          <w:sz w:val="28"/>
          <w:szCs w:val="28"/>
          <w:rtl/>
        </w:rPr>
        <w:t xml:space="preserve"> </w:t>
      </w:r>
      <w:r w:rsidR="002C32B4" w:rsidRPr="007E5A8D">
        <w:rPr>
          <w:rFonts w:asciiTheme="minorBidi" w:hAnsiTheme="minorBidi" w:cs="Arial" w:hint="cs"/>
          <w:sz w:val="28"/>
          <w:szCs w:val="28"/>
          <w:rtl/>
        </w:rPr>
        <w:t>تواكب</w:t>
      </w:r>
      <w:r w:rsidR="002C32B4" w:rsidRPr="007E5A8D">
        <w:rPr>
          <w:rFonts w:asciiTheme="minorBidi" w:hAnsiTheme="minorBidi" w:cs="Arial"/>
          <w:sz w:val="28"/>
          <w:szCs w:val="28"/>
          <w:rtl/>
        </w:rPr>
        <w:t xml:space="preserve"> </w:t>
      </w:r>
      <w:r w:rsidR="002C32B4" w:rsidRPr="007E5A8D">
        <w:rPr>
          <w:rFonts w:asciiTheme="minorBidi" w:hAnsiTheme="minorBidi" w:cs="Arial" w:hint="cs"/>
          <w:sz w:val="28"/>
          <w:szCs w:val="28"/>
          <w:rtl/>
        </w:rPr>
        <w:t>السوق</w:t>
      </w:r>
      <w:r w:rsidR="002C32B4" w:rsidRPr="007E5A8D">
        <w:rPr>
          <w:rFonts w:asciiTheme="minorBidi" w:hAnsiTheme="minorBidi" w:cs="Arial"/>
          <w:sz w:val="28"/>
          <w:szCs w:val="28"/>
          <w:rtl/>
        </w:rPr>
        <w:t xml:space="preserve"> </w:t>
      </w:r>
      <w:r w:rsidR="002C32B4" w:rsidRPr="007E5A8D">
        <w:rPr>
          <w:rFonts w:asciiTheme="minorBidi" w:hAnsiTheme="minorBidi" w:cs="Arial" w:hint="cs"/>
          <w:sz w:val="28"/>
          <w:szCs w:val="28"/>
          <w:rtl/>
        </w:rPr>
        <w:t>وتقدم</w:t>
      </w:r>
      <w:r w:rsidR="002C32B4" w:rsidRPr="007E5A8D">
        <w:rPr>
          <w:rFonts w:asciiTheme="minorBidi" w:hAnsiTheme="minorBidi" w:cs="Arial"/>
          <w:sz w:val="28"/>
          <w:szCs w:val="28"/>
          <w:rtl/>
        </w:rPr>
        <w:t xml:space="preserve"> </w:t>
      </w:r>
      <w:r w:rsidR="002C32B4" w:rsidRPr="007E5A8D">
        <w:rPr>
          <w:rFonts w:asciiTheme="minorBidi" w:hAnsiTheme="minorBidi" w:cs="Arial" w:hint="cs"/>
          <w:sz w:val="28"/>
          <w:szCs w:val="28"/>
          <w:rtl/>
        </w:rPr>
        <w:t>حلولًا</w:t>
      </w:r>
      <w:r w:rsidR="002C32B4" w:rsidRPr="007E5A8D">
        <w:rPr>
          <w:rFonts w:asciiTheme="minorBidi" w:hAnsiTheme="minorBidi" w:cs="Arial"/>
          <w:sz w:val="28"/>
          <w:szCs w:val="28"/>
          <w:rtl/>
        </w:rPr>
        <w:t xml:space="preserve"> </w:t>
      </w:r>
      <w:r w:rsidR="002C32B4" w:rsidRPr="007E5A8D">
        <w:rPr>
          <w:rFonts w:asciiTheme="minorBidi" w:hAnsiTheme="minorBidi" w:cs="Arial" w:hint="cs"/>
          <w:sz w:val="28"/>
          <w:szCs w:val="28"/>
          <w:rtl/>
        </w:rPr>
        <w:t>متجددة؟</w:t>
      </w:r>
    </w:p>
    <w:p w14:paraId="3D99A278" w14:textId="77777777" w:rsidR="00845174" w:rsidRPr="00692448" w:rsidRDefault="00845174" w:rsidP="00845174">
      <w:pPr>
        <w:bidi/>
        <w:ind w:left="720"/>
        <w:jc w:val="both"/>
        <w:rPr>
          <w:rFonts w:asciiTheme="minorBidi" w:hAnsiTheme="minorBidi"/>
          <w:sz w:val="28"/>
          <w:szCs w:val="28"/>
        </w:rPr>
      </w:pPr>
    </w:p>
    <w:p w14:paraId="5A5163D5" w14:textId="66A4D486" w:rsidR="00692448" w:rsidRPr="00845174" w:rsidRDefault="00845174" w:rsidP="00845174">
      <w:pPr>
        <w:bidi/>
        <w:ind w:left="720"/>
        <w:jc w:val="both"/>
        <w:rPr>
          <w:rFonts w:asciiTheme="minorBidi" w:hAnsiTheme="minorBidi"/>
          <w:b/>
          <w:bCs/>
          <w:color w:val="00B0F0"/>
          <w:sz w:val="28"/>
          <w:szCs w:val="28"/>
        </w:rPr>
      </w:pPr>
      <w:r w:rsidRPr="00845174">
        <w:rPr>
          <w:rFonts w:asciiTheme="minorBidi" w:hAnsiTheme="minorBidi" w:hint="cs"/>
          <w:b/>
          <w:bCs/>
          <w:color w:val="00B0F0"/>
          <w:sz w:val="28"/>
          <w:szCs w:val="28"/>
          <w:rtl/>
        </w:rPr>
        <w:t xml:space="preserve">رابعاً: </w:t>
      </w:r>
      <w:r w:rsidR="00692448" w:rsidRPr="00692448">
        <w:rPr>
          <w:rFonts w:asciiTheme="minorBidi" w:hAnsiTheme="minorBidi"/>
          <w:b/>
          <w:bCs/>
          <w:color w:val="00B0F0"/>
          <w:sz w:val="28"/>
          <w:szCs w:val="28"/>
          <w:rtl/>
        </w:rPr>
        <w:t>سمعة الشركة في السوق</w:t>
      </w:r>
    </w:p>
    <w:p w14:paraId="0B3314BB" w14:textId="6AB42F59" w:rsidR="007E5A8D" w:rsidRDefault="007E5A8D" w:rsidP="002C32B4">
      <w:pPr>
        <w:bidi/>
        <w:spacing w:line="360" w:lineRule="auto"/>
        <w:ind w:left="720"/>
        <w:jc w:val="both"/>
        <w:rPr>
          <w:rFonts w:asciiTheme="minorBidi" w:hAnsiTheme="minorBidi"/>
          <w:sz w:val="28"/>
          <w:szCs w:val="28"/>
          <w:rtl/>
        </w:rPr>
      </w:pPr>
      <w:r>
        <w:rPr>
          <w:rFonts w:asciiTheme="minorBidi" w:hAnsiTheme="minorBidi" w:hint="cs"/>
          <w:sz w:val="28"/>
          <w:szCs w:val="28"/>
          <w:rtl/>
        </w:rPr>
        <w:t>و</w:t>
      </w:r>
      <w:r w:rsidRPr="007E5A8D">
        <w:rPr>
          <w:rFonts w:asciiTheme="minorBidi" w:hAnsiTheme="minorBidi"/>
          <w:sz w:val="28"/>
          <w:szCs w:val="28"/>
          <w:rtl/>
        </w:rPr>
        <w:t xml:space="preserve">يُشير إلى </w:t>
      </w:r>
      <w:r w:rsidRPr="002C32B4">
        <w:rPr>
          <w:rFonts w:asciiTheme="minorBidi" w:hAnsiTheme="minorBidi"/>
          <w:sz w:val="28"/>
          <w:szCs w:val="28"/>
          <w:rtl/>
        </w:rPr>
        <w:t>الصورة الذهنية والانطباع العام</w:t>
      </w:r>
      <w:r w:rsidRPr="007E5A8D">
        <w:rPr>
          <w:rFonts w:asciiTheme="minorBidi" w:hAnsiTheme="minorBidi"/>
          <w:sz w:val="28"/>
          <w:szCs w:val="28"/>
          <w:rtl/>
        </w:rPr>
        <w:t xml:space="preserve"> الذي يحمله العملاء، الشركاء، والمنافسون عن الشركة</w:t>
      </w:r>
      <w:r>
        <w:rPr>
          <w:rFonts w:asciiTheme="minorBidi" w:hAnsiTheme="minorBidi" w:hint="cs"/>
          <w:sz w:val="28"/>
          <w:szCs w:val="28"/>
          <w:rtl/>
        </w:rPr>
        <w:t xml:space="preserve"> حيث توجد عوامل تؤثر على سمعة الشركة مثل:</w:t>
      </w:r>
    </w:p>
    <w:p w14:paraId="6DBAFFEE" w14:textId="43A52E41" w:rsidR="007E5A8D" w:rsidRPr="007E5A8D" w:rsidRDefault="007E5A8D">
      <w:pPr>
        <w:pStyle w:val="a3"/>
        <w:numPr>
          <w:ilvl w:val="1"/>
          <w:numId w:val="15"/>
        </w:numPr>
        <w:bidi/>
        <w:spacing w:line="360" w:lineRule="auto"/>
        <w:jc w:val="both"/>
        <w:rPr>
          <w:rFonts w:asciiTheme="minorBidi" w:hAnsiTheme="minorBidi"/>
          <w:sz w:val="28"/>
          <w:szCs w:val="28"/>
        </w:rPr>
      </w:pPr>
      <w:r w:rsidRPr="007E5A8D">
        <w:rPr>
          <w:rFonts w:asciiTheme="minorBidi" w:hAnsiTheme="minorBidi" w:cs="Arial" w:hint="cs"/>
          <w:sz w:val="28"/>
          <w:szCs w:val="28"/>
          <w:rtl/>
        </w:rPr>
        <w:t>جودة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المنتجات</w:t>
      </w:r>
      <w:r w:rsidRPr="007E5A8D">
        <w:rPr>
          <w:rFonts w:asciiTheme="minorBidi" w:hAnsiTheme="minorBidi" w:cs="Arial"/>
          <w:sz w:val="28"/>
          <w:szCs w:val="28"/>
          <w:rtl/>
        </w:rPr>
        <w:t xml:space="preserve"> </w:t>
      </w:r>
      <w:r w:rsidRPr="007E5A8D">
        <w:rPr>
          <w:rFonts w:asciiTheme="minorBidi" w:hAnsiTheme="minorBidi" w:cs="Arial" w:hint="cs"/>
          <w:sz w:val="28"/>
          <w:szCs w:val="28"/>
          <w:rtl/>
        </w:rPr>
        <w:t>أو</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الخدمات</w:t>
      </w:r>
      <w:r w:rsidRPr="007E5A8D">
        <w:rPr>
          <w:rFonts w:asciiTheme="minorBidi" w:hAnsiTheme="minorBidi" w:cs="Arial"/>
          <w:sz w:val="28"/>
          <w:szCs w:val="28"/>
          <w:rtl/>
        </w:rPr>
        <w:t xml:space="preserve"> – </w:t>
      </w:r>
      <w:r w:rsidRPr="007E5A8D">
        <w:rPr>
          <w:rFonts w:asciiTheme="minorBidi" w:hAnsiTheme="minorBidi" w:cs="Arial" w:hint="cs"/>
          <w:sz w:val="28"/>
          <w:szCs w:val="28"/>
          <w:rtl/>
        </w:rPr>
        <w:t>هل</w:t>
      </w:r>
      <w:r w:rsidRPr="007E5A8D">
        <w:rPr>
          <w:rFonts w:asciiTheme="minorBidi" w:hAnsiTheme="minorBidi" w:cs="Arial"/>
          <w:sz w:val="28"/>
          <w:szCs w:val="28"/>
          <w:rtl/>
        </w:rPr>
        <w:t xml:space="preserve"> </w:t>
      </w:r>
      <w:r w:rsidRPr="007E5A8D">
        <w:rPr>
          <w:rFonts w:asciiTheme="minorBidi" w:hAnsiTheme="minorBidi" w:cs="Arial" w:hint="cs"/>
          <w:sz w:val="28"/>
          <w:szCs w:val="28"/>
          <w:rtl/>
        </w:rPr>
        <w:t>تلبي</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التوقعات؟</w:t>
      </w:r>
      <w:r w:rsidRPr="007E5A8D">
        <w:rPr>
          <w:rFonts w:asciiTheme="minorBidi" w:hAnsiTheme="minorBidi" w:cs="Arial"/>
          <w:sz w:val="28"/>
          <w:szCs w:val="28"/>
          <w:rtl/>
        </w:rPr>
        <w:t xml:space="preserve"> </w:t>
      </w:r>
      <w:r w:rsidRPr="007E5A8D">
        <w:rPr>
          <w:rFonts w:asciiTheme="minorBidi" w:hAnsiTheme="minorBidi" w:cs="Arial" w:hint="cs"/>
          <w:sz w:val="28"/>
          <w:szCs w:val="28"/>
          <w:rtl/>
        </w:rPr>
        <w:t>هل</w:t>
      </w:r>
      <w:r w:rsidRPr="007E5A8D">
        <w:rPr>
          <w:rFonts w:asciiTheme="minorBidi" w:hAnsiTheme="minorBidi" w:cs="Arial"/>
          <w:sz w:val="28"/>
          <w:szCs w:val="28"/>
          <w:rtl/>
        </w:rPr>
        <w:t xml:space="preserve"> </w:t>
      </w:r>
      <w:r w:rsidRPr="007E5A8D">
        <w:rPr>
          <w:rFonts w:asciiTheme="minorBidi" w:hAnsiTheme="minorBidi" w:cs="Arial" w:hint="cs"/>
          <w:sz w:val="28"/>
          <w:szCs w:val="28"/>
          <w:rtl/>
        </w:rPr>
        <w:t>هناك</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التزام</w:t>
      </w:r>
      <w:r w:rsidRPr="007E5A8D">
        <w:rPr>
          <w:rFonts w:asciiTheme="minorBidi" w:hAnsiTheme="minorBidi" w:cs="Arial"/>
          <w:sz w:val="28"/>
          <w:szCs w:val="28"/>
          <w:rtl/>
        </w:rPr>
        <w:t xml:space="preserve"> </w:t>
      </w:r>
      <w:r w:rsidRPr="007E5A8D">
        <w:rPr>
          <w:rFonts w:asciiTheme="minorBidi" w:hAnsiTheme="minorBidi" w:cs="Arial" w:hint="cs"/>
          <w:sz w:val="28"/>
          <w:szCs w:val="28"/>
          <w:rtl/>
        </w:rPr>
        <w:t>بالمعايير؟</w:t>
      </w:r>
    </w:p>
    <w:p w14:paraId="28E69558" w14:textId="4490383F" w:rsidR="007E5A8D" w:rsidRPr="007E5A8D" w:rsidRDefault="007E5A8D">
      <w:pPr>
        <w:pStyle w:val="a3"/>
        <w:numPr>
          <w:ilvl w:val="1"/>
          <w:numId w:val="15"/>
        </w:numPr>
        <w:bidi/>
        <w:spacing w:line="360" w:lineRule="auto"/>
        <w:jc w:val="both"/>
        <w:rPr>
          <w:rFonts w:asciiTheme="minorBidi" w:hAnsiTheme="minorBidi"/>
          <w:sz w:val="28"/>
          <w:szCs w:val="28"/>
        </w:rPr>
      </w:pPr>
      <w:r w:rsidRPr="007E5A8D">
        <w:rPr>
          <w:rFonts w:asciiTheme="minorBidi" w:hAnsiTheme="minorBidi" w:cs="Arial" w:hint="cs"/>
          <w:sz w:val="28"/>
          <w:szCs w:val="28"/>
          <w:rtl/>
        </w:rPr>
        <w:t>المصداقية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والشفافية</w:t>
      </w:r>
      <w:r w:rsidRPr="007E5A8D">
        <w:rPr>
          <w:rFonts w:asciiTheme="minorBidi" w:hAnsiTheme="minorBidi" w:cs="Arial"/>
          <w:sz w:val="28"/>
          <w:szCs w:val="28"/>
          <w:rtl/>
        </w:rPr>
        <w:t xml:space="preserve"> – </w:t>
      </w:r>
      <w:r w:rsidRPr="007E5A8D">
        <w:rPr>
          <w:rFonts w:asciiTheme="minorBidi" w:hAnsiTheme="minorBidi" w:cs="Arial" w:hint="cs"/>
          <w:sz w:val="28"/>
          <w:szCs w:val="28"/>
          <w:rtl/>
        </w:rPr>
        <w:t>هل</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الشركة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صادقة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في</w:t>
      </w:r>
      <w:r w:rsidRPr="007E5A8D">
        <w:rPr>
          <w:rFonts w:asciiTheme="minorBidi" w:hAnsiTheme="minorBidi" w:cs="Arial"/>
          <w:sz w:val="28"/>
          <w:szCs w:val="28"/>
          <w:rtl/>
        </w:rPr>
        <w:t xml:space="preserve"> </w:t>
      </w:r>
      <w:r w:rsidRPr="007E5A8D">
        <w:rPr>
          <w:rFonts w:asciiTheme="minorBidi" w:hAnsiTheme="minorBidi" w:cs="Arial" w:hint="cs"/>
          <w:sz w:val="28"/>
          <w:szCs w:val="28"/>
          <w:rtl/>
        </w:rPr>
        <w:t>تعاملاتها؟</w:t>
      </w:r>
      <w:r w:rsidRPr="007E5A8D">
        <w:rPr>
          <w:rFonts w:asciiTheme="minorBidi" w:hAnsiTheme="minorBidi" w:cs="Arial"/>
          <w:sz w:val="28"/>
          <w:szCs w:val="28"/>
          <w:rtl/>
        </w:rPr>
        <w:t xml:space="preserve"> </w:t>
      </w:r>
      <w:r w:rsidRPr="007E5A8D">
        <w:rPr>
          <w:rFonts w:asciiTheme="minorBidi" w:hAnsiTheme="minorBidi" w:cs="Arial" w:hint="cs"/>
          <w:sz w:val="28"/>
          <w:szCs w:val="28"/>
          <w:rtl/>
        </w:rPr>
        <w:t>هل</w:t>
      </w:r>
      <w:r w:rsidRPr="007E5A8D">
        <w:rPr>
          <w:rFonts w:asciiTheme="minorBidi" w:hAnsiTheme="minorBidi" w:cs="Arial"/>
          <w:sz w:val="28"/>
          <w:szCs w:val="28"/>
          <w:rtl/>
        </w:rPr>
        <w:t xml:space="preserve"> </w:t>
      </w:r>
      <w:r w:rsidRPr="007E5A8D">
        <w:rPr>
          <w:rFonts w:asciiTheme="minorBidi" w:hAnsiTheme="minorBidi" w:cs="Arial" w:hint="cs"/>
          <w:sz w:val="28"/>
          <w:szCs w:val="28"/>
          <w:rtl/>
        </w:rPr>
        <w:t>تلتزم</w:t>
      </w:r>
      <w:r w:rsidRPr="007E5A8D">
        <w:rPr>
          <w:rFonts w:asciiTheme="minorBidi" w:hAnsiTheme="minorBidi" w:cs="Arial"/>
          <w:sz w:val="28"/>
          <w:szCs w:val="28"/>
          <w:rtl/>
        </w:rPr>
        <w:t xml:space="preserve"> </w:t>
      </w:r>
      <w:r w:rsidRPr="007E5A8D">
        <w:rPr>
          <w:rFonts w:asciiTheme="minorBidi" w:hAnsiTheme="minorBidi" w:cs="Arial" w:hint="cs"/>
          <w:sz w:val="28"/>
          <w:szCs w:val="28"/>
          <w:rtl/>
        </w:rPr>
        <w:t>بوعودها؟</w:t>
      </w:r>
    </w:p>
    <w:p w14:paraId="550BB87B" w14:textId="2B2588B2" w:rsidR="007E5A8D" w:rsidRPr="007E5A8D" w:rsidRDefault="007E5A8D">
      <w:pPr>
        <w:pStyle w:val="a3"/>
        <w:numPr>
          <w:ilvl w:val="1"/>
          <w:numId w:val="15"/>
        </w:numPr>
        <w:bidi/>
        <w:spacing w:line="360" w:lineRule="auto"/>
        <w:jc w:val="both"/>
        <w:rPr>
          <w:rFonts w:asciiTheme="minorBidi" w:hAnsiTheme="minorBidi"/>
          <w:sz w:val="28"/>
          <w:szCs w:val="28"/>
        </w:rPr>
      </w:pPr>
      <w:r w:rsidRPr="007E5A8D">
        <w:rPr>
          <w:rFonts w:asciiTheme="minorBidi" w:hAnsiTheme="minorBidi" w:cs="Arial" w:hint="cs"/>
          <w:sz w:val="28"/>
          <w:szCs w:val="28"/>
          <w:rtl/>
        </w:rPr>
        <w:t>رضا</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العملاء</w:t>
      </w:r>
      <w:r w:rsidRPr="007E5A8D">
        <w:rPr>
          <w:rFonts w:asciiTheme="minorBidi" w:hAnsiTheme="minorBidi" w:cs="Arial"/>
          <w:sz w:val="28"/>
          <w:szCs w:val="28"/>
          <w:rtl/>
        </w:rPr>
        <w:t xml:space="preserve"> – </w:t>
      </w:r>
      <w:r w:rsidRPr="007E5A8D">
        <w:rPr>
          <w:rFonts w:asciiTheme="minorBidi" w:hAnsiTheme="minorBidi" w:cs="Arial" w:hint="cs"/>
          <w:sz w:val="28"/>
          <w:szCs w:val="28"/>
          <w:rtl/>
        </w:rPr>
        <w:t>ما</w:t>
      </w:r>
      <w:r w:rsidRPr="007E5A8D">
        <w:rPr>
          <w:rFonts w:asciiTheme="minorBidi" w:hAnsiTheme="minorBidi" w:cs="Arial"/>
          <w:sz w:val="28"/>
          <w:szCs w:val="28"/>
          <w:rtl/>
        </w:rPr>
        <w:t xml:space="preserve"> </w:t>
      </w:r>
      <w:r w:rsidRPr="007E5A8D">
        <w:rPr>
          <w:rFonts w:asciiTheme="minorBidi" w:hAnsiTheme="minorBidi" w:cs="Arial" w:hint="cs"/>
          <w:sz w:val="28"/>
          <w:szCs w:val="28"/>
          <w:rtl/>
        </w:rPr>
        <w:t>مدى</w:t>
      </w:r>
      <w:r w:rsidRPr="007E5A8D">
        <w:rPr>
          <w:rFonts w:asciiTheme="minorBidi" w:hAnsiTheme="minorBidi" w:cs="Arial"/>
          <w:sz w:val="28"/>
          <w:szCs w:val="28"/>
          <w:rtl/>
        </w:rPr>
        <w:t xml:space="preserve"> </w:t>
      </w:r>
      <w:r w:rsidRPr="007E5A8D">
        <w:rPr>
          <w:rFonts w:asciiTheme="minorBidi" w:hAnsiTheme="minorBidi" w:cs="Arial" w:hint="cs"/>
          <w:sz w:val="28"/>
          <w:szCs w:val="28"/>
          <w:rtl/>
        </w:rPr>
        <w:t>رضا</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العملاء</w:t>
      </w:r>
      <w:r w:rsidRPr="007E5A8D">
        <w:rPr>
          <w:rFonts w:asciiTheme="minorBidi" w:hAnsiTheme="minorBidi" w:cs="Arial"/>
          <w:sz w:val="28"/>
          <w:szCs w:val="28"/>
          <w:rtl/>
        </w:rPr>
        <w:t xml:space="preserve"> </w:t>
      </w:r>
      <w:r w:rsidRPr="007E5A8D">
        <w:rPr>
          <w:rFonts w:asciiTheme="minorBidi" w:hAnsiTheme="minorBidi" w:cs="Arial" w:hint="cs"/>
          <w:sz w:val="28"/>
          <w:szCs w:val="28"/>
          <w:rtl/>
        </w:rPr>
        <w:t>عن</w:t>
      </w:r>
      <w:r w:rsidRPr="007E5A8D">
        <w:rPr>
          <w:rFonts w:asciiTheme="minorBidi" w:hAnsiTheme="minorBidi" w:cs="Arial"/>
          <w:sz w:val="28"/>
          <w:szCs w:val="28"/>
          <w:rtl/>
        </w:rPr>
        <w:t xml:space="preserve"> </w:t>
      </w:r>
      <w:r w:rsidRPr="007E5A8D">
        <w:rPr>
          <w:rFonts w:asciiTheme="minorBidi" w:hAnsiTheme="minorBidi" w:cs="Arial" w:hint="cs"/>
          <w:sz w:val="28"/>
          <w:szCs w:val="28"/>
          <w:rtl/>
        </w:rPr>
        <w:t>تجربتهم؟</w:t>
      </w:r>
    </w:p>
    <w:p w14:paraId="530DBA40" w14:textId="2B44CBA3" w:rsidR="007E5A8D" w:rsidRPr="007E5A8D" w:rsidRDefault="007E5A8D">
      <w:pPr>
        <w:pStyle w:val="a3"/>
        <w:numPr>
          <w:ilvl w:val="1"/>
          <w:numId w:val="15"/>
        </w:numPr>
        <w:bidi/>
        <w:spacing w:line="360" w:lineRule="auto"/>
        <w:jc w:val="both"/>
        <w:rPr>
          <w:rFonts w:asciiTheme="minorBidi" w:hAnsiTheme="minorBidi"/>
          <w:sz w:val="28"/>
          <w:szCs w:val="28"/>
        </w:rPr>
      </w:pPr>
      <w:r w:rsidRPr="007E5A8D">
        <w:rPr>
          <w:rFonts w:asciiTheme="minorBidi" w:hAnsiTheme="minorBidi" w:cs="Arial" w:hint="cs"/>
          <w:sz w:val="28"/>
          <w:szCs w:val="28"/>
          <w:rtl/>
        </w:rPr>
        <w:t>الاستجابة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للشكاوى</w:t>
      </w:r>
      <w:r w:rsidRPr="007E5A8D">
        <w:rPr>
          <w:rFonts w:asciiTheme="minorBidi" w:hAnsiTheme="minorBidi" w:cs="Arial"/>
          <w:sz w:val="28"/>
          <w:szCs w:val="28"/>
          <w:rtl/>
        </w:rPr>
        <w:t xml:space="preserve"> </w:t>
      </w:r>
      <w:r w:rsidRPr="007E5A8D">
        <w:rPr>
          <w:rFonts w:asciiTheme="minorBidi" w:hAnsiTheme="minorBidi" w:cs="Arial" w:hint="cs"/>
          <w:sz w:val="28"/>
          <w:szCs w:val="28"/>
          <w:rtl/>
        </w:rPr>
        <w:t>وحل</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المشكلات</w:t>
      </w:r>
      <w:r w:rsidRPr="007E5A8D">
        <w:rPr>
          <w:rFonts w:asciiTheme="minorBidi" w:hAnsiTheme="minorBidi" w:cs="Arial"/>
          <w:sz w:val="28"/>
          <w:szCs w:val="28"/>
          <w:rtl/>
        </w:rPr>
        <w:t xml:space="preserve"> – </w:t>
      </w:r>
      <w:r w:rsidRPr="007E5A8D">
        <w:rPr>
          <w:rFonts w:asciiTheme="minorBidi" w:hAnsiTheme="minorBidi" w:cs="Arial" w:hint="cs"/>
          <w:sz w:val="28"/>
          <w:szCs w:val="28"/>
          <w:rtl/>
        </w:rPr>
        <w:t>هل</w:t>
      </w:r>
      <w:r w:rsidRPr="007E5A8D">
        <w:rPr>
          <w:rFonts w:asciiTheme="minorBidi" w:hAnsiTheme="minorBidi" w:cs="Arial"/>
          <w:sz w:val="28"/>
          <w:szCs w:val="28"/>
          <w:rtl/>
        </w:rPr>
        <w:t xml:space="preserve"> </w:t>
      </w:r>
      <w:r w:rsidRPr="007E5A8D">
        <w:rPr>
          <w:rFonts w:asciiTheme="minorBidi" w:hAnsiTheme="minorBidi" w:cs="Arial" w:hint="cs"/>
          <w:sz w:val="28"/>
          <w:szCs w:val="28"/>
          <w:rtl/>
        </w:rPr>
        <w:t>تهتم</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الشركة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بردود</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الفعل</w:t>
      </w:r>
      <w:r w:rsidRPr="007E5A8D">
        <w:rPr>
          <w:rFonts w:asciiTheme="minorBidi" w:hAnsiTheme="minorBidi" w:cs="Arial"/>
          <w:sz w:val="28"/>
          <w:szCs w:val="28"/>
          <w:rtl/>
        </w:rPr>
        <w:t xml:space="preserve"> </w:t>
      </w:r>
      <w:r w:rsidRPr="007E5A8D">
        <w:rPr>
          <w:rFonts w:asciiTheme="minorBidi" w:hAnsiTheme="minorBidi" w:cs="Arial" w:hint="cs"/>
          <w:sz w:val="28"/>
          <w:szCs w:val="28"/>
          <w:rtl/>
        </w:rPr>
        <w:t>وتتفاعل</w:t>
      </w:r>
      <w:r w:rsidRPr="007E5A8D">
        <w:rPr>
          <w:rFonts w:asciiTheme="minorBidi" w:hAnsiTheme="minorBidi" w:cs="Arial"/>
          <w:sz w:val="28"/>
          <w:szCs w:val="28"/>
          <w:rtl/>
        </w:rPr>
        <w:t xml:space="preserve"> </w:t>
      </w:r>
      <w:r w:rsidRPr="007E5A8D">
        <w:rPr>
          <w:rFonts w:asciiTheme="minorBidi" w:hAnsiTheme="minorBidi" w:cs="Arial" w:hint="cs"/>
          <w:sz w:val="28"/>
          <w:szCs w:val="28"/>
          <w:rtl/>
        </w:rPr>
        <w:t>بإيجابية؟</w:t>
      </w:r>
    </w:p>
    <w:p w14:paraId="1F849828" w14:textId="77D564BB" w:rsidR="007E5A8D" w:rsidRPr="002C32B4" w:rsidRDefault="007E5A8D">
      <w:pPr>
        <w:pStyle w:val="a3"/>
        <w:numPr>
          <w:ilvl w:val="1"/>
          <w:numId w:val="15"/>
        </w:numPr>
        <w:bidi/>
        <w:spacing w:line="360" w:lineRule="auto"/>
        <w:jc w:val="both"/>
        <w:rPr>
          <w:rFonts w:asciiTheme="minorBidi" w:hAnsiTheme="minorBidi"/>
          <w:sz w:val="28"/>
          <w:szCs w:val="28"/>
        </w:rPr>
      </w:pPr>
      <w:r w:rsidRPr="007E5A8D">
        <w:rPr>
          <w:rFonts w:asciiTheme="minorBidi" w:hAnsiTheme="minorBidi" w:cs="Arial" w:hint="cs"/>
          <w:sz w:val="28"/>
          <w:szCs w:val="28"/>
          <w:rtl/>
        </w:rPr>
        <w:t>المسؤولية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الاجتماعية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والأخلاقية</w:t>
      </w:r>
      <w:r w:rsidRPr="007E5A8D">
        <w:rPr>
          <w:rFonts w:asciiTheme="minorBidi" w:hAnsiTheme="minorBidi" w:cs="Arial"/>
          <w:sz w:val="28"/>
          <w:szCs w:val="28"/>
          <w:rtl/>
        </w:rPr>
        <w:t xml:space="preserve"> – </w:t>
      </w:r>
      <w:r w:rsidRPr="007E5A8D">
        <w:rPr>
          <w:rFonts w:asciiTheme="minorBidi" w:hAnsiTheme="minorBidi" w:cs="Arial" w:hint="cs"/>
          <w:sz w:val="28"/>
          <w:szCs w:val="28"/>
          <w:rtl/>
        </w:rPr>
        <w:t>هل</w:t>
      </w:r>
      <w:r w:rsidRPr="007E5A8D">
        <w:rPr>
          <w:rFonts w:asciiTheme="minorBidi" w:hAnsiTheme="minorBidi" w:cs="Arial"/>
          <w:sz w:val="28"/>
          <w:szCs w:val="28"/>
          <w:rtl/>
        </w:rPr>
        <w:t xml:space="preserve"> </w:t>
      </w:r>
      <w:r w:rsidRPr="007E5A8D">
        <w:rPr>
          <w:rFonts w:asciiTheme="minorBidi" w:hAnsiTheme="minorBidi" w:cs="Arial" w:hint="cs"/>
          <w:sz w:val="28"/>
          <w:szCs w:val="28"/>
          <w:rtl/>
        </w:rPr>
        <w:t>تحترم</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البيئة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وحقوق</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الموظفين</w:t>
      </w:r>
      <w:r w:rsidRPr="007E5A8D">
        <w:rPr>
          <w:rFonts w:asciiTheme="minorBidi" w:hAnsiTheme="minorBidi" w:cs="Arial"/>
          <w:sz w:val="28"/>
          <w:szCs w:val="28"/>
          <w:rtl/>
        </w:rPr>
        <w:t xml:space="preserve"> </w:t>
      </w:r>
      <w:r w:rsidRPr="007E5A8D">
        <w:rPr>
          <w:rFonts w:asciiTheme="minorBidi" w:hAnsiTheme="minorBidi" w:cs="Arial" w:hint="cs"/>
          <w:sz w:val="28"/>
          <w:szCs w:val="28"/>
          <w:rtl/>
        </w:rPr>
        <w:t>والمجتمع؟</w:t>
      </w:r>
    </w:p>
    <w:p w14:paraId="087E1217" w14:textId="4851D8A8" w:rsidR="002C32B4" w:rsidRPr="001E2EDF" w:rsidRDefault="007E5A8D">
      <w:pPr>
        <w:pStyle w:val="a3"/>
        <w:numPr>
          <w:ilvl w:val="1"/>
          <w:numId w:val="15"/>
        </w:numPr>
        <w:bidi/>
        <w:spacing w:line="360" w:lineRule="auto"/>
        <w:jc w:val="both"/>
        <w:rPr>
          <w:rFonts w:asciiTheme="minorBidi" w:hAnsiTheme="minorBidi"/>
          <w:sz w:val="28"/>
          <w:szCs w:val="28"/>
          <w:rtl/>
        </w:rPr>
      </w:pPr>
      <w:r w:rsidRPr="007E5A8D">
        <w:rPr>
          <w:rFonts w:asciiTheme="minorBidi" w:hAnsiTheme="minorBidi" w:cs="Arial" w:hint="cs"/>
          <w:sz w:val="28"/>
          <w:szCs w:val="28"/>
          <w:rtl/>
        </w:rPr>
        <w:t>سمعة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الإدارة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العليا</w:t>
      </w:r>
      <w:r w:rsidRPr="007E5A8D">
        <w:rPr>
          <w:rFonts w:asciiTheme="minorBidi" w:hAnsiTheme="minorBidi" w:cs="Arial"/>
          <w:sz w:val="28"/>
          <w:szCs w:val="28"/>
          <w:rtl/>
        </w:rPr>
        <w:t xml:space="preserve"> – </w:t>
      </w:r>
      <w:r w:rsidRPr="007E5A8D">
        <w:rPr>
          <w:rFonts w:asciiTheme="minorBidi" w:hAnsiTheme="minorBidi" w:cs="Arial" w:hint="cs"/>
          <w:sz w:val="28"/>
          <w:szCs w:val="28"/>
          <w:rtl/>
        </w:rPr>
        <w:t>أخلاقيات</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القيادة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والتصرفات</w:t>
      </w:r>
      <w:r w:rsidRPr="007E5A8D">
        <w:rPr>
          <w:rFonts w:asciiTheme="minorBidi" w:hAnsiTheme="minorBidi" w:cs="Arial"/>
          <w:sz w:val="28"/>
          <w:szCs w:val="28"/>
          <w:rtl/>
        </w:rPr>
        <w:t xml:space="preserve"> </w:t>
      </w:r>
      <w:r w:rsidRPr="007E5A8D">
        <w:rPr>
          <w:rFonts w:asciiTheme="minorBidi" w:hAnsiTheme="minorBidi" w:cs="Arial" w:hint="cs"/>
          <w:sz w:val="28"/>
          <w:szCs w:val="28"/>
          <w:rtl/>
        </w:rPr>
        <w:t>العامة</w:t>
      </w:r>
      <w:r w:rsidRPr="007E5A8D">
        <w:rPr>
          <w:rFonts w:asciiTheme="minorBidi" w:hAnsiTheme="minorBidi" w:cs="Arial"/>
          <w:sz w:val="28"/>
          <w:szCs w:val="28"/>
          <w:rtl/>
        </w:rPr>
        <w:t xml:space="preserve"> </w:t>
      </w:r>
      <w:r w:rsidRPr="007E5A8D">
        <w:rPr>
          <w:rFonts w:asciiTheme="minorBidi" w:hAnsiTheme="minorBidi" w:cs="Arial" w:hint="cs"/>
          <w:sz w:val="28"/>
          <w:szCs w:val="28"/>
          <w:rtl/>
        </w:rPr>
        <w:t>للمسؤولين</w:t>
      </w:r>
      <w:r w:rsidRPr="007E5A8D">
        <w:rPr>
          <w:rFonts w:asciiTheme="minorBidi" w:hAnsiTheme="minorBidi" w:cs="Arial"/>
          <w:sz w:val="28"/>
          <w:szCs w:val="28"/>
          <w:rtl/>
        </w:rPr>
        <w:t>.</w:t>
      </w:r>
    </w:p>
    <w:p w14:paraId="3D3951E2" w14:textId="1D560803" w:rsidR="002C32B4" w:rsidRPr="002C32B4" w:rsidRDefault="002C32B4" w:rsidP="002C32B4">
      <w:pPr>
        <w:pStyle w:val="a3"/>
        <w:bidi/>
        <w:spacing w:line="360" w:lineRule="auto"/>
        <w:ind w:left="1440"/>
        <w:jc w:val="both"/>
        <w:rPr>
          <w:rFonts w:asciiTheme="minorBidi" w:hAnsiTheme="minorBidi"/>
          <w:b/>
          <w:bCs/>
          <w:sz w:val="28"/>
          <w:szCs w:val="28"/>
        </w:rPr>
      </w:pPr>
      <w:r w:rsidRPr="002C32B4">
        <w:rPr>
          <w:rFonts w:asciiTheme="minorBidi" w:hAnsiTheme="minorBidi"/>
          <w:b/>
          <w:bCs/>
          <w:sz w:val="28"/>
          <w:szCs w:val="28"/>
          <w:rtl/>
        </w:rPr>
        <w:t>لماذا سمعة الشركة مهمة؟</w:t>
      </w:r>
    </w:p>
    <w:p w14:paraId="5B071701" w14:textId="77777777" w:rsidR="002C32B4" w:rsidRPr="002C32B4" w:rsidRDefault="002C32B4">
      <w:pPr>
        <w:pStyle w:val="a3"/>
        <w:numPr>
          <w:ilvl w:val="0"/>
          <w:numId w:val="24"/>
        </w:numPr>
        <w:bidi/>
        <w:spacing w:line="360" w:lineRule="auto"/>
        <w:jc w:val="both"/>
        <w:rPr>
          <w:rFonts w:asciiTheme="minorBidi" w:hAnsiTheme="minorBidi"/>
          <w:sz w:val="28"/>
          <w:szCs w:val="28"/>
        </w:rPr>
      </w:pPr>
      <w:r w:rsidRPr="002C32B4">
        <w:rPr>
          <w:rFonts w:asciiTheme="minorBidi" w:hAnsiTheme="minorBidi"/>
          <w:sz w:val="28"/>
          <w:szCs w:val="28"/>
          <w:rtl/>
        </w:rPr>
        <w:t>تؤثر على الولاء والاحتفاظ بالعملاء</w:t>
      </w:r>
      <w:r w:rsidRPr="002C32B4">
        <w:rPr>
          <w:rFonts w:asciiTheme="minorBidi" w:hAnsiTheme="minorBidi"/>
          <w:sz w:val="28"/>
          <w:szCs w:val="28"/>
        </w:rPr>
        <w:t>.</w:t>
      </w:r>
    </w:p>
    <w:p w14:paraId="3A0A5B47" w14:textId="77777777" w:rsidR="002C32B4" w:rsidRPr="002C32B4" w:rsidRDefault="002C32B4">
      <w:pPr>
        <w:pStyle w:val="a3"/>
        <w:numPr>
          <w:ilvl w:val="0"/>
          <w:numId w:val="24"/>
        </w:numPr>
        <w:bidi/>
        <w:spacing w:line="360" w:lineRule="auto"/>
        <w:jc w:val="both"/>
        <w:rPr>
          <w:rFonts w:asciiTheme="minorBidi" w:hAnsiTheme="minorBidi"/>
          <w:sz w:val="28"/>
          <w:szCs w:val="28"/>
        </w:rPr>
      </w:pPr>
      <w:r w:rsidRPr="002C32B4">
        <w:rPr>
          <w:rFonts w:asciiTheme="minorBidi" w:hAnsiTheme="minorBidi"/>
          <w:sz w:val="28"/>
          <w:szCs w:val="28"/>
          <w:rtl/>
        </w:rPr>
        <w:t>تزيد من جاذبية الشركة للمستثمرين</w:t>
      </w:r>
      <w:r w:rsidRPr="002C32B4">
        <w:rPr>
          <w:rFonts w:asciiTheme="minorBidi" w:hAnsiTheme="minorBidi"/>
          <w:sz w:val="28"/>
          <w:szCs w:val="28"/>
        </w:rPr>
        <w:t>.</w:t>
      </w:r>
    </w:p>
    <w:p w14:paraId="3A5C8B6F" w14:textId="77777777" w:rsidR="002C32B4" w:rsidRPr="002C32B4" w:rsidRDefault="002C32B4">
      <w:pPr>
        <w:pStyle w:val="a3"/>
        <w:numPr>
          <w:ilvl w:val="0"/>
          <w:numId w:val="24"/>
        </w:numPr>
        <w:bidi/>
        <w:spacing w:line="360" w:lineRule="auto"/>
        <w:jc w:val="both"/>
        <w:rPr>
          <w:rFonts w:asciiTheme="minorBidi" w:hAnsiTheme="minorBidi"/>
          <w:sz w:val="28"/>
          <w:szCs w:val="28"/>
        </w:rPr>
      </w:pPr>
      <w:r w:rsidRPr="002C32B4">
        <w:rPr>
          <w:rFonts w:asciiTheme="minorBidi" w:hAnsiTheme="minorBidi"/>
          <w:sz w:val="28"/>
          <w:szCs w:val="28"/>
          <w:rtl/>
        </w:rPr>
        <w:t>تحمي من الأزمات وتقلل من آثارها</w:t>
      </w:r>
      <w:r w:rsidRPr="002C32B4">
        <w:rPr>
          <w:rFonts w:asciiTheme="minorBidi" w:hAnsiTheme="minorBidi"/>
          <w:sz w:val="28"/>
          <w:szCs w:val="28"/>
        </w:rPr>
        <w:t>.</w:t>
      </w:r>
    </w:p>
    <w:p w14:paraId="5E6902AB" w14:textId="6E807318" w:rsidR="002C32B4" w:rsidRPr="001E2EDF" w:rsidRDefault="002C32B4">
      <w:pPr>
        <w:pStyle w:val="a3"/>
        <w:numPr>
          <w:ilvl w:val="0"/>
          <w:numId w:val="24"/>
        </w:numPr>
        <w:bidi/>
        <w:spacing w:line="360" w:lineRule="auto"/>
        <w:jc w:val="both"/>
        <w:rPr>
          <w:rFonts w:asciiTheme="minorBidi" w:hAnsiTheme="minorBidi"/>
          <w:sz w:val="28"/>
          <w:szCs w:val="28"/>
        </w:rPr>
      </w:pPr>
      <w:r w:rsidRPr="002C32B4">
        <w:rPr>
          <w:rFonts w:asciiTheme="minorBidi" w:hAnsiTheme="minorBidi"/>
          <w:sz w:val="28"/>
          <w:szCs w:val="28"/>
          <w:rtl/>
        </w:rPr>
        <w:t>تعزز القدرة التنافسية والقبول في السوق</w:t>
      </w:r>
      <w:r w:rsidRPr="002C32B4">
        <w:rPr>
          <w:rFonts w:asciiTheme="minorBidi" w:hAnsiTheme="minorBidi"/>
          <w:sz w:val="28"/>
          <w:szCs w:val="28"/>
        </w:rPr>
        <w:t>.</w:t>
      </w:r>
    </w:p>
    <w:p w14:paraId="7F6FD4A4" w14:textId="5D283520" w:rsidR="00692448" w:rsidRPr="00845174" w:rsidRDefault="00845174" w:rsidP="00845174">
      <w:pPr>
        <w:bidi/>
        <w:ind w:left="720"/>
        <w:jc w:val="both"/>
        <w:rPr>
          <w:rFonts w:asciiTheme="minorBidi" w:hAnsiTheme="minorBidi"/>
          <w:color w:val="00B0F0"/>
          <w:sz w:val="28"/>
          <w:szCs w:val="28"/>
        </w:rPr>
      </w:pPr>
      <w:r w:rsidRPr="00845174">
        <w:rPr>
          <w:rFonts w:asciiTheme="minorBidi" w:hAnsiTheme="minorBidi" w:hint="cs"/>
          <w:b/>
          <w:bCs/>
          <w:color w:val="00B0F0"/>
          <w:sz w:val="28"/>
          <w:szCs w:val="28"/>
          <w:rtl/>
        </w:rPr>
        <w:lastRenderedPageBreak/>
        <w:t xml:space="preserve">خامساً: </w:t>
      </w:r>
      <w:r w:rsidR="00692448" w:rsidRPr="00692448">
        <w:rPr>
          <w:rFonts w:asciiTheme="minorBidi" w:hAnsiTheme="minorBidi"/>
          <w:b/>
          <w:bCs/>
          <w:color w:val="00B0F0"/>
          <w:sz w:val="28"/>
          <w:szCs w:val="28"/>
          <w:rtl/>
        </w:rPr>
        <w:t>القيمة الاجتماعية</w:t>
      </w:r>
      <w:r w:rsidR="00692448" w:rsidRPr="00692448">
        <w:rPr>
          <w:rFonts w:asciiTheme="minorBidi" w:hAnsiTheme="minorBidi"/>
          <w:color w:val="00B0F0"/>
          <w:sz w:val="28"/>
          <w:szCs w:val="28"/>
          <w:rtl/>
        </w:rPr>
        <w:t xml:space="preserve"> المضافة</w:t>
      </w:r>
    </w:p>
    <w:p w14:paraId="559289FB" w14:textId="2CAFC603" w:rsidR="002C32B4" w:rsidRDefault="002C32B4" w:rsidP="002C32B4">
      <w:pPr>
        <w:bidi/>
        <w:spacing w:line="360" w:lineRule="auto"/>
        <w:jc w:val="both"/>
        <w:rPr>
          <w:rFonts w:asciiTheme="minorBidi" w:hAnsiTheme="minorBidi"/>
          <w:sz w:val="28"/>
          <w:szCs w:val="28"/>
          <w:rtl/>
        </w:rPr>
      </w:pPr>
      <w:r w:rsidRPr="002C32B4">
        <w:rPr>
          <w:rFonts w:asciiTheme="minorBidi" w:hAnsiTheme="minorBidi" w:cs="Arial" w:hint="cs"/>
          <w:sz w:val="28"/>
          <w:szCs w:val="28"/>
          <w:rtl/>
        </w:rPr>
        <w:t>ونعني بذلك الأثر</w:t>
      </w:r>
      <w:r w:rsidRPr="002C32B4">
        <w:rPr>
          <w:rFonts w:asciiTheme="minorBidi" w:hAnsiTheme="minorBidi" w:cs="Arial"/>
          <w:sz w:val="28"/>
          <w:szCs w:val="28"/>
          <w:rtl/>
        </w:rPr>
        <w:t xml:space="preserve"> </w:t>
      </w:r>
      <w:r w:rsidRPr="002C32B4">
        <w:rPr>
          <w:rFonts w:asciiTheme="minorBidi" w:hAnsiTheme="minorBidi" w:cs="Arial" w:hint="cs"/>
          <w:sz w:val="28"/>
          <w:szCs w:val="28"/>
          <w:rtl/>
        </w:rPr>
        <w:t>الإيجابي</w:t>
      </w:r>
      <w:r w:rsidRPr="002C32B4">
        <w:rPr>
          <w:rFonts w:asciiTheme="minorBidi" w:hAnsiTheme="minorBidi" w:cs="Arial"/>
          <w:sz w:val="28"/>
          <w:szCs w:val="28"/>
          <w:rtl/>
        </w:rPr>
        <w:t xml:space="preserve"> </w:t>
      </w:r>
      <w:r w:rsidRPr="002C32B4">
        <w:rPr>
          <w:rFonts w:asciiTheme="minorBidi" w:hAnsiTheme="minorBidi" w:cs="Arial" w:hint="cs"/>
          <w:sz w:val="28"/>
          <w:szCs w:val="28"/>
          <w:rtl/>
        </w:rPr>
        <w:t>الذي</w:t>
      </w:r>
      <w:r w:rsidRPr="002C32B4">
        <w:rPr>
          <w:rFonts w:asciiTheme="minorBidi" w:hAnsiTheme="minorBidi" w:cs="Arial"/>
          <w:sz w:val="28"/>
          <w:szCs w:val="28"/>
          <w:rtl/>
        </w:rPr>
        <w:t xml:space="preserve"> </w:t>
      </w:r>
      <w:r w:rsidRPr="002C32B4">
        <w:rPr>
          <w:rFonts w:asciiTheme="minorBidi" w:hAnsiTheme="minorBidi" w:cs="Arial" w:hint="cs"/>
          <w:sz w:val="28"/>
          <w:szCs w:val="28"/>
          <w:rtl/>
        </w:rPr>
        <w:t>يتركه</w:t>
      </w:r>
      <w:r w:rsidRPr="002C32B4">
        <w:rPr>
          <w:rFonts w:asciiTheme="minorBidi" w:hAnsiTheme="minorBidi" w:cs="Arial"/>
          <w:sz w:val="28"/>
          <w:szCs w:val="28"/>
          <w:rtl/>
        </w:rPr>
        <w:t xml:space="preserve"> </w:t>
      </w:r>
      <w:r w:rsidRPr="002C32B4">
        <w:rPr>
          <w:rFonts w:asciiTheme="minorBidi" w:hAnsiTheme="minorBidi" w:cs="Arial" w:hint="cs"/>
          <w:sz w:val="28"/>
          <w:szCs w:val="28"/>
          <w:rtl/>
        </w:rPr>
        <w:t>المشروع</w:t>
      </w:r>
      <w:r w:rsidRPr="002C32B4">
        <w:rPr>
          <w:rFonts w:asciiTheme="minorBidi" w:hAnsiTheme="minorBidi" w:cs="Arial"/>
          <w:sz w:val="28"/>
          <w:szCs w:val="28"/>
          <w:rtl/>
        </w:rPr>
        <w:t xml:space="preserve"> </w:t>
      </w:r>
      <w:r w:rsidRPr="002C32B4">
        <w:rPr>
          <w:rFonts w:asciiTheme="minorBidi" w:hAnsiTheme="minorBidi" w:cs="Arial" w:hint="cs"/>
          <w:sz w:val="28"/>
          <w:szCs w:val="28"/>
          <w:rtl/>
        </w:rPr>
        <w:t>على</w:t>
      </w:r>
      <w:r w:rsidRPr="002C32B4">
        <w:rPr>
          <w:rFonts w:asciiTheme="minorBidi" w:hAnsiTheme="minorBidi" w:cs="Arial"/>
          <w:sz w:val="28"/>
          <w:szCs w:val="28"/>
          <w:rtl/>
        </w:rPr>
        <w:t xml:space="preserve"> </w:t>
      </w:r>
      <w:r w:rsidRPr="002C32B4">
        <w:rPr>
          <w:rFonts w:asciiTheme="minorBidi" w:hAnsiTheme="minorBidi" w:cs="Arial" w:hint="cs"/>
          <w:sz w:val="28"/>
          <w:szCs w:val="28"/>
          <w:rtl/>
        </w:rPr>
        <w:t>المجتمع،</w:t>
      </w:r>
      <w:r w:rsidRPr="002C32B4">
        <w:rPr>
          <w:rFonts w:asciiTheme="minorBidi" w:hAnsiTheme="minorBidi" w:cs="Arial"/>
          <w:sz w:val="28"/>
          <w:szCs w:val="28"/>
          <w:rtl/>
        </w:rPr>
        <w:t xml:space="preserve"> </w:t>
      </w:r>
      <w:r w:rsidRPr="002C32B4">
        <w:rPr>
          <w:rFonts w:asciiTheme="minorBidi" w:hAnsiTheme="minorBidi" w:cs="Arial" w:hint="cs"/>
          <w:sz w:val="28"/>
          <w:szCs w:val="28"/>
          <w:rtl/>
        </w:rPr>
        <w:t>إلى</w:t>
      </w:r>
      <w:r w:rsidRPr="002C32B4">
        <w:rPr>
          <w:rFonts w:asciiTheme="minorBidi" w:hAnsiTheme="minorBidi" w:cs="Arial"/>
          <w:sz w:val="28"/>
          <w:szCs w:val="28"/>
          <w:rtl/>
        </w:rPr>
        <w:t xml:space="preserve"> </w:t>
      </w:r>
      <w:r w:rsidRPr="002C32B4">
        <w:rPr>
          <w:rFonts w:asciiTheme="minorBidi" w:hAnsiTheme="minorBidi" w:cs="Arial" w:hint="cs"/>
          <w:sz w:val="28"/>
          <w:szCs w:val="28"/>
          <w:rtl/>
        </w:rPr>
        <w:t>جانب</w:t>
      </w:r>
      <w:r w:rsidRPr="002C32B4">
        <w:rPr>
          <w:rFonts w:asciiTheme="minorBidi" w:hAnsiTheme="minorBidi" w:cs="Arial"/>
          <w:sz w:val="28"/>
          <w:szCs w:val="28"/>
          <w:rtl/>
        </w:rPr>
        <w:t xml:space="preserve"> </w:t>
      </w:r>
      <w:r w:rsidRPr="002C32B4">
        <w:rPr>
          <w:rFonts w:asciiTheme="minorBidi" w:hAnsiTheme="minorBidi" w:cs="Arial" w:hint="cs"/>
          <w:sz w:val="28"/>
          <w:szCs w:val="28"/>
          <w:rtl/>
        </w:rPr>
        <w:t>تحقيقه</w:t>
      </w:r>
      <w:r w:rsidRPr="002C32B4">
        <w:rPr>
          <w:rFonts w:asciiTheme="minorBidi" w:hAnsiTheme="minorBidi" w:cs="Arial"/>
          <w:sz w:val="28"/>
          <w:szCs w:val="28"/>
          <w:rtl/>
        </w:rPr>
        <w:t xml:space="preserve"> </w:t>
      </w:r>
      <w:r w:rsidRPr="002C32B4">
        <w:rPr>
          <w:rFonts w:asciiTheme="minorBidi" w:hAnsiTheme="minorBidi" w:cs="Arial" w:hint="cs"/>
          <w:sz w:val="28"/>
          <w:szCs w:val="28"/>
          <w:rtl/>
        </w:rPr>
        <w:t>للأهداف</w:t>
      </w:r>
      <w:r w:rsidRPr="002C32B4">
        <w:rPr>
          <w:rFonts w:asciiTheme="minorBidi" w:hAnsiTheme="minorBidi" w:cs="Arial"/>
          <w:sz w:val="28"/>
          <w:szCs w:val="28"/>
          <w:rtl/>
        </w:rPr>
        <w:t xml:space="preserve"> </w:t>
      </w:r>
      <w:r w:rsidRPr="002C32B4">
        <w:rPr>
          <w:rFonts w:asciiTheme="minorBidi" w:hAnsiTheme="minorBidi" w:cs="Arial" w:hint="cs"/>
          <w:sz w:val="28"/>
          <w:szCs w:val="28"/>
          <w:rtl/>
        </w:rPr>
        <w:t>الاقتصادية</w:t>
      </w:r>
      <w:r w:rsidRPr="002C32B4">
        <w:rPr>
          <w:rFonts w:asciiTheme="minorBidi" w:hAnsiTheme="minorBidi" w:cs="Arial"/>
          <w:sz w:val="28"/>
          <w:szCs w:val="28"/>
          <w:rtl/>
        </w:rPr>
        <w:t xml:space="preserve"> </w:t>
      </w:r>
      <w:r w:rsidRPr="002C32B4">
        <w:rPr>
          <w:rFonts w:asciiTheme="minorBidi" w:hAnsiTheme="minorBidi" w:cs="Arial" w:hint="cs"/>
          <w:sz w:val="28"/>
          <w:szCs w:val="28"/>
          <w:rtl/>
        </w:rPr>
        <w:t>والمالية، ف</w:t>
      </w:r>
      <w:r w:rsidRPr="002C32B4">
        <w:rPr>
          <w:sz w:val="28"/>
          <w:szCs w:val="28"/>
          <w:rtl/>
        </w:rPr>
        <w:t xml:space="preserve"> </w:t>
      </w:r>
      <w:r w:rsidRPr="002C32B4">
        <w:rPr>
          <w:rFonts w:hint="cs"/>
          <w:sz w:val="28"/>
          <w:szCs w:val="28"/>
          <w:rtl/>
        </w:rPr>
        <w:t>ا</w:t>
      </w:r>
      <w:r w:rsidRPr="002C32B4">
        <w:rPr>
          <w:rFonts w:asciiTheme="minorBidi" w:hAnsiTheme="minorBidi"/>
          <w:sz w:val="28"/>
          <w:szCs w:val="28"/>
          <w:rtl/>
        </w:rPr>
        <w:t>لمشاريع لا تُقاس فقط بالربح والعائد المالي، بل أيضًا بما تضيفه للمجتمع من منفعة عامة، تحسين جودة الحياة، أو تعزيز العدالة والتمكين</w:t>
      </w:r>
      <w:r w:rsidRPr="002C32B4">
        <w:rPr>
          <w:rFonts w:asciiTheme="minorBidi" w:hAnsiTheme="minorBidi"/>
          <w:sz w:val="28"/>
          <w:szCs w:val="28"/>
        </w:rPr>
        <w:t>.</w:t>
      </w:r>
    </w:p>
    <w:p w14:paraId="3FB98A97" w14:textId="77777777" w:rsidR="002C32B4" w:rsidRPr="002C32B4" w:rsidRDefault="002C32B4" w:rsidP="002C32B4">
      <w:pPr>
        <w:bidi/>
        <w:spacing w:before="100" w:beforeAutospacing="1" w:after="100" w:afterAutospacing="1" w:line="240" w:lineRule="auto"/>
        <w:outlineLvl w:val="2"/>
        <w:rPr>
          <w:rFonts w:ascii="Times New Roman" w:eastAsia="Times New Roman" w:hAnsi="Times New Roman" w:cs="Times New Roman"/>
          <w:b/>
          <w:bCs/>
          <w:sz w:val="28"/>
          <w:szCs w:val="28"/>
        </w:rPr>
      </w:pPr>
      <w:r w:rsidRPr="002C32B4">
        <w:rPr>
          <w:rFonts w:ascii="Times New Roman" w:eastAsia="Times New Roman" w:hAnsi="Times New Roman" w:cs="Times New Roman"/>
          <w:b/>
          <w:bCs/>
          <w:sz w:val="28"/>
          <w:szCs w:val="28"/>
          <w:rtl/>
        </w:rPr>
        <w:t>أمثلة على القيمة الاجتماعية المضافة</w:t>
      </w:r>
      <w:r w:rsidRPr="002C32B4">
        <w:rPr>
          <w:rFonts w:ascii="Times New Roman" w:eastAsia="Times New Roman" w:hAnsi="Times New Roman" w:cs="Times New Roman"/>
          <w:b/>
          <w:bCs/>
          <w:sz w:val="28"/>
          <w:szCs w:val="28"/>
        </w:rPr>
        <w:t>:</w:t>
      </w:r>
    </w:p>
    <w:p w14:paraId="4C06A336" w14:textId="77777777" w:rsidR="002C32B4" w:rsidRPr="002C32B4" w:rsidRDefault="002C32B4">
      <w:pPr>
        <w:numPr>
          <w:ilvl w:val="0"/>
          <w:numId w:val="25"/>
        </w:numPr>
        <w:bidi/>
        <w:spacing w:before="100" w:beforeAutospacing="1" w:after="100" w:afterAutospacing="1" w:line="360" w:lineRule="auto"/>
        <w:rPr>
          <w:rFonts w:ascii="Times New Roman" w:eastAsia="Times New Roman" w:hAnsi="Times New Roman" w:cs="Times New Roman"/>
          <w:sz w:val="28"/>
          <w:szCs w:val="28"/>
        </w:rPr>
      </w:pPr>
      <w:r w:rsidRPr="002C32B4">
        <w:rPr>
          <w:rFonts w:ascii="Times New Roman" w:eastAsia="Times New Roman" w:hAnsi="Times New Roman" w:cs="Times New Roman"/>
          <w:sz w:val="28"/>
          <w:szCs w:val="28"/>
          <w:rtl/>
        </w:rPr>
        <w:t>توفير فرص عمل محلية</w:t>
      </w:r>
      <w:r w:rsidRPr="002C32B4">
        <w:rPr>
          <w:rFonts w:ascii="Times New Roman" w:eastAsia="Times New Roman" w:hAnsi="Times New Roman" w:cs="Times New Roman"/>
          <w:sz w:val="28"/>
          <w:szCs w:val="28"/>
        </w:rPr>
        <w:t>.</w:t>
      </w:r>
    </w:p>
    <w:p w14:paraId="35B03F16" w14:textId="52C47FB2" w:rsidR="002C32B4" w:rsidRPr="002C32B4" w:rsidRDefault="002C32B4">
      <w:pPr>
        <w:numPr>
          <w:ilvl w:val="0"/>
          <w:numId w:val="25"/>
        </w:numPr>
        <w:bidi/>
        <w:spacing w:before="100" w:beforeAutospacing="1" w:after="100" w:afterAutospacing="1" w:line="360" w:lineRule="auto"/>
        <w:rPr>
          <w:rFonts w:ascii="Times New Roman" w:eastAsia="Times New Roman" w:hAnsi="Times New Roman" w:cs="Times New Roman"/>
          <w:sz w:val="28"/>
          <w:szCs w:val="28"/>
        </w:rPr>
      </w:pPr>
      <w:r w:rsidRPr="002C32B4">
        <w:rPr>
          <w:rFonts w:ascii="Times New Roman" w:eastAsia="Times New Roman" w:hAnsi="Times New Roman" w:cs="Times New Roman"/>
          <w:sz w:val="28"/>
          <w:szCs w:val="28"/>
          <w:rtl/>
        </w:rPr>
        <w:t xml:space="preserve">تمكين الفئات المهمشة </w:t>
      </w:r>
      <w:r>
        <w:rPr>
          <w:rFonts w:ascii="Times New Roman" w:eastAsia="Times New Roman" w:hAnsi="Times New Roman" w:cs="Times New Roman" w:hint="cs"/>
          <w:sz w:val="28"/>
          <w:szCs w:val="28"/>
          <w:rtl/>
        </w:rPr>
        <w:t>(</w:t>
      </w:r>
      <w:r w:rsidRPr="002C32B4">
        <w:rPr>
          <w:rFonts w:ascii="Times New Roman" w:eastAsia="Times New Roman" w:hAnsi="Times New Roman" w:cs="Times New Roman"/>
          <w:sz w:val="28"/>
          <w:szCs w:val="28"/>
          <w:rtl/>
        </w:rPr>
        <w:t>نساء، شباب، ذوي إعاقة</w:t>
      </w:r>
      <w:r>
        <w:rPr>
          <w:rFonts w:ascii="Times New Roman" w:eastAsia="Times New Roman" w:hAnsi="Times New Roman" w:cs="Times New Roman" w:hint="cs"/>
          <w:sz w:val="28"/>
          <w:szCs w:val="28"/>
          <w:rtl/>
        </w:rPr>
        <w:t>).</w:t>
      </w:r>
    </w:p>
    <w:p w14:paraId="4570FB1F" w14:textId="77777777" w:rsidR="002C32B4" w:rsidRPr="002C32B4" w:rsidRDefault="002C32B4">
      <w:pPr>
        <w:numPr>
          <w:ilvl w:val="0"/>
          <w:numId w:val="25"/>
        </w:numPr>
        <w:bidi/>
        <w:spacing w:before="100" w:beforeAutospacing="1" w:after="100" w:afterAutospacing="1" w:line="360" w:lineRule="auto"/>
        <w:rPr>
          <w:rFonts w:ascii="Times New Roman" w:eastAsia="Times New Roman" w:hAnsi="Times New Roman" w:cs="Times New Roman"/>
          <w:sz w:val="28"/>
          <w:szCs w:val="28"/>
        </w:rPr>
      </w:pPr>
      <w:r w:rsidRPr="002C32B4">
        <w:rPr>
          <w:rFonts w:ascii="Times New Roman" w:eastAsia="Times New Roman" w:hAnsi="Times New Roman" w:cs="Times New Roman"/>
          <w:sz w:val="28"/>
          <w:szCs w:val="28"/>
          <w:rtl/>
        </w:rPr>
        <w:t>دعم التعليم أو التدريب المهني للمجتمع</w:t>
      </w:r>
      <w:r w:rsidRPr="002C32B4">
        <w:rPr>
          <w:rFonts w:ascii="Times New Roman" w:eastAsia="Times New Roman" w:hAnsi="Times New Roman" w:cs="Times New Roman"/>
          <w:sz w:val="28"/>
          <w:szCs w:val="28"/>
        </w:rPr>
        <w:t>.</w:t>
      </w:r>
    </w:p>
    <w:p w14:paraId="1A5E9CB8" w14:textId="77777777" w:rsidR="002C32B4" w:rsidRPr="002C32B4" w:rsidRDefault="002C32B4">
      <w:pPr>
        <w:numPr>
          <w:ilvl w:val="0"/>
          <w:numId w:val="25"/>
        </w:numPr>
        <w:bidi/>
        <w:spacing w:before="100" w:beforeAutospacing="1" w:after="100" w:afterAutospacing="1" w:line="360" w:lineRule="auto"/>
        <w:rPr>
          <w:rFonts w:ascii="Times New Roman" w:eastAsia="Times New Roman" w:hAnsi="Times New Roman" w:cs="Times New Roman"/>
          <w:sz w:val="28"/>
          <w:szCs w:val="28"/>
        </w:rPr>
      </w:pPr>
      <w:r w:rsidRPr="002C32B4">
        <w:rPr>
          <w:rFonts w:ascii="Times New Roman" w:eastAsia="Times New Roman" w:hAnsi="Times New Roman" w:cs="Times New Roman"/>
          <w:sz w:val="28"/>
          <w:szCs w:val="28"/>
          <w:rtl/>
        </w:rPr>
        <w:t>تحسين البيئة أو الصحة العامة من خلال حلول مبتكرة</w:t>
      </w:r>
      <w:r w:rsidRPr="002C32B4">
        <w:rPr>
          <w:rFonts w:ascii="Times New Roman" w:eastAsia="Times New Roman" w:hAnsi="Times New Roman" w:cs="Times New Roman"/>
          <w:sz w:val="28"/>
          <w:szCs w:val="28"/>
        </w:rPr>
        <w:t>.</w:t>
      </w:r>
    </w:p>
    <w:p w14:paraId="3AAF0B1F" w14:textId="77777777" w:rsidR="002C32B4" w:rsidRPr="002C32B4" w:rsidRDefault="002C32B4">
      <w:pPr>
        <w:numPr>
          <w:ilvl w:val="0"/>
          <w:numId w:val="25"/>
        </w:numPr>
        <w:bidi/>
        <w:spacing w:before="100" w:beforeAutospacing="1" w:after="100" w:afterAutospacing="1" w:line="360" w:lineRule="auto"/>
        <w:rPr>
          <w:rFonts w:ascii="Times New Roman" w:eastAsia="Times New Roman" w:hAnsi="Times New Roman" w:cs="Times New Roman"/>
          <w:sz w:val="28"/>
          <w:szCs w:val="28"/>
        </w:rPr>
      </w:pPr>
      <w:r w:rsidRPr="002C32B4">
        <w:rPr>
          <w:rFonts w:ascii="Times New Roman" w:eastAsia="Times New Roman" w:hAnsi="Times New Roman" w:cs="Times New Roman"/>
          <w:sz w:val="28"/>
          <w:szCs w:val="28"/>
          <w:rtl/>
        </w:rPr>
        <w:t>المساهمة في التنمية المستدامة</w:t>
      </w:r>
      <w:r w:rsidRPr="002C32B4">
        <w:rPr>
          <w:rFonts w:ascii="Times New Roman" w:eastAsia="Times New Roman" w:hAnsi="Times New Roman" w:cs="Times New Roman"/>
          <w:sz w:val="28"/>
          <w:szCs w:val="28"/>
        </w:rPr>
        <w:t>.</w:t>
      </w:r>
    </w:p>
    <w:p w14:paraId="684A7AA7" w14:textId="76ECD753" w:rsidR="002C32B4" w:rsidRPr="002C32B4" w:rsidRDefault="002C32B4">
      <w:pPr>
        <w:numPr>
          <w:ilvl w:val="0"/>
          <w:numId w:val="25"/>
        </w:numPr>
        <w:bidi/>
        <w:spacing w:before="100" w:beforeAutospacing="1" w:after="100" w:afterAutospacing="1" w:line="360" w:lineRule="auto"/>
        <w:rPr>
          <w:rFonts w:ascii="Times New Roman" w:eastAsia="Times New Roman" w:hAnsi="Times New Roman" w:cs="Times New Roman"/>
          <w:sz w:val="28"/>
          <w:szCs w:val="28"/>
        </w:rPr>
      </w:pPr>
      <w:r w:rsidRPr="002C32B4">
        <w:rPr>
          <w:rFonts w:ascii="Times New Roman" w:eastAsia="Times New Roman" w:hAnsi="Times New Roman" w:cs="Times New Roman"/>
          <w:sz w:val="28"/>
          <w:szCs w:val="28"/>
          <w:rtl/>
        </w:rPr>
        <w:t xml:space="preserve">خلق ثقافة جديدة </w:t>
      </w:r>
      <w:r>
        <w:rPr>
          <w:rFonts w:ascii="Times New Roman" w:eastAsia="Times New Roman" w:hAnsi="Times New Roman" w:cs="Times New Roman" w:hint="cs"/>
          <w:sz w:val="28"/>
          <w:szCs w:val="28"/>
          <w:rtl/>
        </w:rPr>
        <w:t>(</w:t>
      </w:r>
      <w:r w:rsidRPr="002C32B4">
        <w:rPr>
          <w:rFonts w:ascii="Times New Roman" w:eastAsia="Times New Roman" w:hAnsi="Times New Roman" w:cs="Times New Roman"/>
          <w:sz w:val="28"/>
          <w:szCs w:val="28"/>
          <w:rtl/>
        </w:rPr>
        <w:t>ريادة، تعاون، نزاه</w:t>
      </w:r>
      <w:r>
        <w:rPr>
          <w:rFonts w:ascii="Times New Roman" w:eastAsia="Times New Roman" w:hAnsi="Times New Roman" w:cs="Times New Roman" w:hint="cs"/>
          <w:sz w:val="28"/>
          <w:szCs w:val="28"/>
          <w:rtl/>
        </w:rPr>
        <w:t>ة)</w:t>
      </w:r>
      <w:r w:rsidRPr="002C32B4">
        <w:rPr>
          <w:rFonts w:ascii="Times New Roman" w:eastAsia="Times New Roman" w:hAnsi="Times New Roman" w:cs="Times New Roman"/>
          <w:sz w:val="28"/>
          <w:szCs w:val="28"/>
        </w:rPr>
        <w:t>.</w:t>
      </w:r>
    </w:p>
    <w:p w14:paraId="0C504312" w14:textId="77777777" w:rsidR="002C32B4" w:rsidRPr="002C32B4" w:rsidRDefault="002C32B4">
      <w:pPr>
        <w:numPr>
          <w:ilvl w:val="0"/>
          <w:numId w:val="25"/>
        </w:numPr>
        <w:bidi/>
        <w:spacing w:before="100" w:beforeAutospacing="1" w:after="100" w:afterAutospacing="1" w:line="360" w:lineRule="auto"/>
        <w:rPr>
          <w:rFonts w:ascii="Times New Roman" w:eastAsia="Times New Roman" w:hAnsi="Times New Roman" w:cs="Times New Roman"/>
          <w:sz w:val="28"/>
          <w:szCs w:val="28"/>
        </w:rPr>
      </w:pPr>
      <w:r w:rsidRPr="002C32B4">
        <w:rPr>
          <w:rFonts w:ascii="Times New Roman" w:eastAsia="Times New Roman" w:hAnsi="Times New Roman" w:cs="Times New Roman"/>
          <w:sz w:val="28"/>
          <w:szCs w:val="28"/>
          <w:rtl/>
        </w:rPr>
        <w:t>إشراك المجتمع المحلي في اتخاذ القرار أو الاستفادة من الخدمات</w:t>
      </w:r>
      <w:r w:rsidRPr="002C32B4">
        <w:rPr>
          <w:rFonts w:ascii="Times New Roman" w:eastAsia="Times New Roman" w:hAnsi="Times New Roman" w:cs="Times New Roman"/>
          <w:sz w:val="28"/>
          <w:szCs w:val="28"/>
        </w:rPr>
        <w:t>.</w:t>
      </w:r>
    </w:p>
    <w:p w14:paraId="04066DA7" w14:textId="77777777" w:rsidR="00B777ED" w:rsidRPr="00B777ED" w:rsidRDefault="00B777ED" w:rsidP="00B777ED">
      <w:pPr>
        <w:bidi/>
        <w:spacing w:line="360" w:lineRule="auto"/>
        <w:jc w:val="both"/>
        <w:rPr>
          <w:rFonts w:asciiTheme="minorBidi" w:hAnsiTheme="minorBidi"/>
          <w:b/>
          <w:bCs/>
          <w:sz w:val="28"/>
          <w:szCs w:val="28"/>
        </w:rPr>
      </w:pPr>
      <w:r w:rsidRPr="00B777ED">
        <w:rPr>
          <w:rFonts w:asciiTheme="minorBidi" w:hAnsiTheme="minorBidi"/>
          <w:b/>
          <w:bCs/>
          <w:sz w:val="28"/>
          <w:szCs w:val="28"/>
          <w:rtl/>
        </w:rPr>
        <w:t>لماذا تُعد عاملاً في نجاح المشاريع؟</w:t>
      </w:r>
    </w:p>
    <w:p w14:paraId="05A95313" w14:textId="77777777" w:rsidR="00B777ED" w:rsidRPr="00B777ED" w:rsidRDefault="00B777ED">
      <w:pPr>
        <w:numPr>
          <w:ilvl w:val="0"/>
          <w:numId w:val="26"/>
        </w:numPr>
        <w:bidi/>
        <w:spacing w:line="360" w:lineRule="auto"/>
        <w:jc w:val="both"/>
        <w:rPr>
          <w:rFonts w:asciiTheme="minorBidi" w:hAnsiTheme="minorBidi"/>
          <w:sz w:val="28"/>
          <w:szCs w:val="28"/>
        </w:rPr>
      </w:pPr>
      <w:r w:rsidRPr="00B777ED">
        <w:rPr>
          <w:rFonts w:asciiTheme="minorBidi" w:hAnsiTheme="minorBidi"/>
          <w:sz w:val="28"/>
          <w:szCs w:val="28"/>
          <w:rtl/>
        </w:rPr>
        <w:t>لأنها تعزز قبول المشروع اجتماعيًا</w:t>
      </w:r>
      <w:r w:rsidRPr="00B777ED">
        <w:rPr>
          <w:rFonts w:asciiTheme="minorBidi" w:hAnsiTheme="minorBidi"/>
          <w:sz w:val="28"/>
          <w:szCs w:val="28"/>
        </w:rPr>
        <w:t>.</w:t>
      </w:r>
    </w:p>
    <w:p w14:paraId="4BE4A43E" w14:textId="77777777" w:rsidR="00B777ED" w:rsidRPr="00B777ED" w:rsidRDefault="00B777ED">
      <w:pPr>
        <w:numPr>
          <w:ilvl w:val="0"/>
          <w:numId w:val="26"/>
        </w:numPr>
        <w:bidi/>
        <w:spacing w:line="360" w:lineRule="auto"/>
        <w:jc w:val="both"/>
        <w:rPr>
          <w:rFonts w:asciiTheme="minorBidi" w:hAnsiTheme="minorBidi"/>
          <w:sz w:val="28"/>
          <w:szCs w:val="28"/>
        </w:rPr>
      </w:pPr>
      <w:r w:rsidRPr="00B777ED">
        <w:rPr>
          <w:rFonts w:asciiTheme="minorBidi" w:hAnsiTheme="minorBidi"/>
          <w:sz w:val="28"/>
          <w:szCs w:val="28"/>
          <w:rtl/>
        </w:rPr>
        <w:t>تُكسب المشروع دعمًا جماهيريًا ورسميًا</w:t>
      </w:r>
      <w:r w:rsidRPr="00B777ED">
        <w:rPr>
          <w:rFonts w:asciiTheme="minorBidi" w:hAnsiTheme="minorBidi"/>
          <w:sz w:val="28"/>
          <w:szCs w:val="28"/>
        </w:rPr>
        <w:t>.</w:t>
      </w:r>
    </w:p>
    <w:p w14:paraId="1D7DBC09" w14:textId="77777777" w:rsidR="00B777ED" w:rsidRPr="00B777ED" w:rsidRDefault="00B777ED">
      <w:pPr>
        <w:numPr>
          <w:ilvl w:val="0"/>
          <w:numId w:val="26"/>
        </w:numPr>
        <w:bidi/>
        <w:spacing w:line="360" w:lineRule="auto"/>
        <w:jc w:val="both"/>
        <w:rPr>
          <w:rFonts w:asciiTheme="minorBidi" w:hAnsiTheme="minorBidi"/>
          <w:sz w:val="28"/>
          <w:szCs w:val="28"/>
        </w:rPr>
      </w:pPr>
      <w:r w:rsidRPr="00B777ED">
        <w:rPr>
          <w:rFonts w:asciiTheme="minorBidi" w:hAnsiTheme="minorBidi"/>
          <w:sz w:val="28"/>
          <w:szCs w:val="28"/>
          <w:rtl/>
        </w:rPr>
        <w:t>تزيد من استدامة المشروع لأنه يندمج في النسيج الاجتماعي</w:t>
      </w:r>
      <w:r w:rsidRPr="00B777ED">
        <w:rPr>
          <w:rFonts w:asciiTheme="minorBidi" w:hAnsiTheme="minorBidi"/>
          <w:sz w:val="28"/>
          <w:szCs w:val="28"/>
        </w:rPr>
        <w:t>.</w:t>
      </w:r>
    </w:p>
    <w:p w14:paraId="7BA3731E" w14:textId="77777777" w:rsidR="00B777ED" w:rsidRPr="00B777ED" w:rsidRDefault="00B777ED">
      <w:pPr>
        <w:numPr>
          <w:ilvl w:val="0"/>
          <w:numId w:val="26"/>
        </w:numPr>
        <w:bidi/>
        <w:spacing w:line="360" w:lineRule="auto"/>
        <w:jc w:val="both"/>
        <w:rPr>
          <w:rFonts w:asciiTheme="minorBidi" w:hAnsiTheme="minorBidi"/>
          <w:sz w:val="28"/>
          <w:szCs w:val="28"/>
        </w:rPr>
      </w:pPr>
      <w:r w:rsidRPr="00B777ED">
        <w:rPr>
          <w:rFonts w:asciiTheme="minorBidi" w:hAnsiTheme="minorBidi"/>
          <w:sz w:val="28"/>
          <w:szCs w:val="28"/>
          <w:rtl/>
        </w:rPr>
        <w:t>تجذب المستثمرين والممولين الباحثين عن أثر مزدوج (مالي + اجتماعي)</w:t>
      </w:r>
      <w:r w:rsidRPr="00B777ED">
        <w:rPr>
          <w:rFonts w:asciiTheme="minorBidi" w:hAnsiTheme="minorBidi"/>
          <w:sz w:val="28"/>
          <w:szCs w:val="28"/>
        </w:rPr>
        <w:t>.</w:t>
      </w:r>
    </w:p>
    <w:p w14:paraId="25008309" w14:textId="77777777" w:rsidR="002C32B4" w:rsidRPr="00692448" w:rsidRDefault="002C32B4" w:rsidP="00845174">
      <w:pPr>
        <w:bidi/>
        <w:jc w:val="both"/>
        <w:rPr>
          <w:rFonts w:asciiTheme="minorBidi" w:hAnsiTheme="minorBidi"/>
          <w:sz w:val="28"/>
          <w:szCs w:val="28"/>
        </w:rPr>
      </w:pPr>
    </w:p>
    <w:p w14:paraId="003D97DC" w14:textId="3BB57E8B" w:rsidR="00692448" w:rsidRPr="00692448" w:rsidRDefault="00845174" w:rsidP="00845174">
      <w:pPr>
        <w:bidi/>
        <w:ind w:left="720"/>
        <w:jc w:val="both"/>
        <w:rPr>
          <w:rFonts w:asciiTheme="minorBidi" w:hAnsiTheme="minorBidi"/>
          <w:b/>
          <w:bCs/>
          <w:color w:val="00B0F0"/>
          <w:sz w:val="30"/>
          <w:szCs w:val="30"/>
        </w:rPr>
      </w:pPr>
      <w:r w:rsidRPr="00845174">
        <w:rPr>
          <w:rFonts w:asciiTheme="minorBidi" w:hAnsiTheme="minorBidi" w:hint="cs"/>
          <w:b/>
          <w:bCs/>
          <w:color w:val="00B0F0"/>
          <w:sz w:val="30"/>
          <w:szCs w:val="30"/>
          <w:rtl/>
        </w:rPr>
        <w:t xml:space="preserve">سادساً: </w:t>
      </w:r>
      <w:r w:rsidR="00692448" w:rsidRPr="00692448">
        <w:rPr>
          <w:rFonts w:asciiTheme="minorBidi" w:hAnsiTheme="minorBidi"/>
          <w:b/>
          <w:bCs/>
          <w:color w:val="00B0F0"/>
          <w:sz w:val="30"/>
          <w:szCs w:val="30"/>
          <w:rtl/>
        </w:rPr>
        <w:t>والاستدامة البيئية والحوكمة الجيدة</w:t>
      </w:r>
      <w:r w:rsidR="00692448" w:rsidRPr="00692448">
        <w:rPr>
          <w:rFonts w:asciiTheme="minorBidi" w:hAnsiTheme="minorBidi"/>
          <w:b/>
          <w:bCs/>
          <w:color w:val="00B0F0"/>
          <w:sz w:val="30"/>
          <w:szCs w:val="30"/>
        </w:rPr>
        <w:t>.</w:t>
      </w:r>
    </w:p>
    <w:p w14:paraId="07ED0661" w14:textId="70D9C358" w:rsidR="00692448" w:rsidRDefault="00692448" w:rsidP="00692448">
      <w:pPr>
        <w:bidi/>
        <w:jc w:val="both"/>
        <w:rPr>
          <w:rFonts w:asciiTheme="minorBidi" w:hAnsiTheme="minorBidi"/>
          <w:sz w:val="28"/>
          <w:szCs w:val="28"/>
          <w:rtl/>
        </w:rPr>
      </w:pPr>
      <w:r w:rsidRPr="00692448">
        <w:rPr>
          <w:rFonts w:asciiTheme="minorBidi" w:hAnsiTheme="minorBidi"/>
          <w:sz w:val="28"/>
          <w:szCs w:val="28"/>
          <w:rtl/>
        </w:rPr>
        <w:t>كما يُنظر أيضًا إلى مدى قدرة الشركة على التأقلم مع التحديات وتحقيق النمو المستدام</w:t>
      </w:r>
      <w:r w:rsidRPr="00692448">
        <w:rPr>
          <w:rFonts w:asciiTheme="minorBidi" w:hAnsiTheme="minorBidi"/>
          <w:sz w:val="28"/>
          <w:szCs w:val="28"/>
        </w:rPr>
        <w:t>.</w:t>
      </w:r>
    </w:p>
    <w:p w14:paraId="60DB5174" w14:textId="77777777" w:rsidR="001E2EDF" w:rsidRDefault="001E2EDF" w:rsidP="001E2EDF">
      <w:pPr>
        <w:bidi/>
        <w:jc w:val="both"/>
        <w:rPr>
          <w:rFonts w:asciiTheme="minorBidi" w:hAnsiTheme="minorBidi"/>
          <w:sz w:val="28"/>
          <w:szCs w:val="28"/>
          <w:rtl/>
        </w:rPr>
      </w:pPr>
    </w:p>
    <w:p w14:paraId="594B1095" w14:textId="77777777" w:rsidR="001E2EDF" w:rsidRPr="00501F33" w:rsidRDefault="001E2EDF" w:rsidP="001E2EDF">
      <w:pPr>
        <w:bidi/>
        <w:jc w:val="both"/>
        <w:rPr>
          <w:rFonts w:asciiTheme="minorBidi" w:hAnsiTheme="minorBidi"/>
          <w:sz w:val="28"/>
          <w:szCs w:val="28"/>
        </w:rPr>
      </w:pPr>
    </w:p>
    <w:p w14:paraId="7160AC38" w14:textId="405DC7AB" w:rsidR="00501F33" w:rsidRPr="001E2EDF" w:rsidRDefault="00202927" w:rsidP="003E7944">
      <w:pPr>
        <w:pStyle w:val="2"/>
        <w:bidi/>
        <w:rPr>
          <w:rFonts w:asciiTheme="minorBidi" w:hAnsiTheme="minorBidi" w:cstheme="minorBidi"/>
          <w:b/>
          <w:bCs/>
          <w:color w:val="00B050"/>
          <w:sz w:val="28"/>
          <w:szCs w:val="28"/>
        </w:rPr>
      </w:pPr>
      <w:bookmarkStart w:id="32" w:name="_Toc204111802"/>
      <w:r w:rsidRPr="001E2EDF">
        <w:rPr>
          <w:rFonts w:asciiTheme="minorBidi" w:hAnsiTheme="minorBidi" w:cstheme="minorBidi" w:hint="cs"/>
          <w:b/>
          <w:bCs/>
          <w:color w:val="00B050"/>
          <w:sz w:val="28"/>
          <w:szCs w:val="28"/>
          <w:rtl/>
        </w:rPr>
        <w:lastRenderedPageBreak/>
        <w:t xml:space="preserve">2.8 </w:t>
      </w:r>
      <w:r w:rsidR="00501F33" w:rsidRPr="001E2EDF">
        <w:rPr>
          <w:rFonts w:asciiTheme="minorBidi" w:hAnsiTheme="minorBidi" w:cstheme="minorBidi"/>
          <w:b/>
          <w:bCs/>
          <w:color w:val="00B050"/>
          <w:sz w:val="28"/>
          <w:szCs w:val="28"/>
          <w:rtl/>
        </w:rPr>
        <w:t>نظريات القيادة ذات الصلة</w:t>
      </w:r>
      <w:bookmarkEnd w:id="32"/>
    </w:p>
    <w:p w14:paraId="24BBD29D" w14:textId="77777777" w:rsidR="00501F33" w:rsidRPr="00501F33" w:rsidRDefault="00501F33" w:rsidP="003E7944">
      <w:pPr>
        <w:bidi/>
        <w:spacing w:line="360" w:lineRule="auto"/>
        <w:rPr>
          <w:rFonts w:asciiTheme="minorBidi" w:hAnsiTheme="minorBidi"/>
          <w:sz w:val="28"/>
          <w:szCs w:val="28"/>
        </w:rPr>
      </w:pPr>
      <w:r w:rsidRPr="00501F33">
        <w:rPr>
          <w:rFonts w:asciiTheme="minorBidi" w:hAnsiTheme="minorBidi"/>
          <w:sz w:val="28"/>
          <w:szCs w:val="28"/>
          <w:rtl/>
        </w:rPr>
        <w:t>ترتكز القيادة الريادية على مجموعة من النظريات القيادية، من أبرزها</w:t>
      </w:r>
      <w:r w:rsidRPr="00501F33">
        <w:rPr>
          <w:rFonts w:asciiTheme="minorBidi" w:hAnsiTheme="minorBidi"/>
          <w:sz w:val="28"/>
          <w:szCs w:val="28"/>
        </w:rPr>
        <w:t>:</w:t>
      </w:r>
    </w:p>
    <w:p w14:paraId="4C8F6C1B" w14:textId="299C0B7D" w:rsidR="00222C2A" w:rsidRPr="00222C2A" w:rsidRDefault="00501F33">
      <w:pPr>
        <w:pStyle w:val="3"/>
        <w:numPr>
          <w:ilvl w:val="1"/>
          <w:numId w:val="4"/>
        </w:numPr>
        <w:bidi/>
        <w:rPr>
          <w:rFonts w:asciiTheme="minorBidi" w:hAnsiTheme="minorBidi"/>
          <w:color w:val="000000" w:themeColor="text1"/>
          <w:sz w:val="28"/>
          <w:szCs w:val="28"/>
          <w:rtl/>
        </w:rPr>
      </w:pPr>
      <w:r w:rsidRPr="00222C2A">
        <w:rPr>
          <w:rFonts w:asciiTheme="minorBidi" w:hAnsiTheme="minorBidi"/>
          <w:color w:val="00B0F0"/>
          <w:sz w:val="28"/>
          <w:szCs w:val="28"/>
          <w:rtl/>
        </w:rPr>
        <w:t>القيادة التحويلية</w:t>
      </w:r>
      <w:r w:rsidRPr="00222C2A">
        <w:rPr>
          <w:rFonts w:asciiTheme="minorBidi" w:hAnsiTheme="minorBidi"/>
          <w:color w:val="00B0F0"/>
          <w:sz w:val="28"/>
          <w:szCs w:val="28"/>
        </w:rPr>
        <w:t xml:space="preserve"> (Transformational Leadership):</w:t>
      </w:r>
      <w:r w:rsidRPr="00501F33">
        <w:rPr>
          <w:rFonts w:asciiTheme="minorBidi" w:hAnsiTheme="minorBidi"/>
          <w:sz w:val="28"/>
          <w:szCs w:val="28"/>
        </w:rPr>
        <w:t xml:space="preserve"> </w:t>
      </w:r>
      <w:r w:rsidRPr="00222C2A">
        <w:rPr>
          <w:rFonts w:asciiTheme="minorBidi" w:hAnsiTheme="minorBidi"/>
          <w:color w:val="000000" w:themeColor="text1"/>
          <w:sz w:val="28"/>
          <w:szCs w:val="28"/>
          <w:rtl/>
        </w:rPr>
        <w:t>التي تركز على إلهام وتحفيز الأفراد لتجاوز الأداء التقليدي، وتبني التغيير المستمر</w:t>
      </w:r>
    </w:p>
    <w:p w14:paraId="548B84A9" w14:textId="3533203A" w:rsidR="00501F33" w:rsidRPr="00222C2A" w:rsidRDefault="00501F33" w:rsidP="00222C2A">
      <w:pPr>
        <w:pStyle w:val="3"/>
        <w:bidi/>
        <w:jc w:val="right"/>
        <w:rPr>
          <w:rFonts w:asciiTheme="minorBidi" w:hAnsiTheme="minorBidi"/>
          <w:color w:val="000000" w:themeColor="text1"/>
          <w:sz w:val="28"/>
          <w:szCs w:val="28"/>
          <w:rtl/>
        </w:rPr>
      </w:pPr>
      <w:r w:rsidRPr="00222C2A">
        <w:rPr>
          <w:rFonts w:asciiTheme="minorBidi" w:hAnsiTheme="minorBidi"/>
          <w:color w:val="000000" w:themeColor="text1"/>
          <w:sz w:val="28"/>
          <w:szCs w:val="28"/>
        </w:rPr>
        <w:t xml:space="preserve"> (Bass &amp; Avolio, 1994)</w:t>
      </w:r>
    </w:p>
    <w:p w14:paraId="513FDC00" w14:textId="77777777" w:rsidR="00222C2A" w:rsidRPr="00222C2A" w:rsidRDefault="00222C2A" w:rsidP="00222C2A">
      <w:pPr>
        <w:bidi/>
        <w:rPr>
          <w:rtl/>
        </w:rPr>
      </w:pPr>
    </w:p>
    <w:p w14:paraId="7B310896" w14:textId="77777777" w:rsidR="00222C2A" w:rsidRDefault="00501F33">
      <w:pPr>
        <w:pStyle w:val="a3"/>
        <w:numPr>
          <w:ilvl w:val="1"/>
          <w:numId w:val="4"/>
        </w:numPr>
        <w:bidi/>
        <w:spacing w:line="360" w:lineRule="auto"/>
        <w:rPr>
          <w:rFonts w:asciiTheme="minorBidi" w:hAnsiTheme="minorBidi"/>
          <w:sz w:val="28"/>
          <w:szCs w:val="28"/>
        </w:rPr>
      </w:pPr>
      <w:r w:rsidRPr="00222C2A">
        <w:rPr>
          <w:rFonts w:asciiTheme="minorBidi" w:hAnsiTheme="minorBidi"/>
          <w:color w:val="00B0F0"/>
          <w:sz w:val="28"/>
          <w:szCs w:val="28"/>
          <w:rtl/>
        </w:rPr>
        <w:t>القيادة التكيفية</w:t>
      </w:r>
      <w:r w:rsidRPr="00222C2A">
        <w:rPr>
          <w:rFonts w:asciiTheme="minorBidi" w:hAnsiTheme="minorBidi"/>
          <w:color w:val="00B0F0"/>
          <w:sz w:val="28"/>
          <w:szCs w:val="28"/>
        </w:rPr>
        <w:t xml:space="preserve"> (Adaptive Leadership): </w:t>
      </w:r>
      <w:r w:rsidRPr="00222C2A">
        <w:rPr>
          <w:rFonts w:asciiTheme="minorBidi" w:hAnsiTheme="minorBidi"/>
          <w:sz w:val="28"/>
          <w:szCs w:val="28"/>
          <w:rtl/>
        </w:rPr>
        <w:t>التي تعنى بالقدرة على التكيف مع الظروف المتغيرة وحل المشكلات المعقدة من خلال التعلم الجماعي</w:t>
      </w:r>
    </w:p>
    <w:p w14:paraId="252F8108" w14:textId="0661DD38" w:rsidR="00222C2A" w:rsidRPr="00222C2A" w:rsidRDefault="00501F33" w:rsidP="00222C2A">
      <w:pPr>
        <w:bidi/>
        <w:spacing w:line="360" w:lineRule="auto"/>
        <w:ind w:left="1080"/>
        <w:jc w:val="right"/>
        <w:rPr>
          <w:rFonts w:asciiTheme="minorBidi" w:hAnsiTheme="minorBidi"/>
          <w:sz w:val="28"/>
          <w:szCs w:val="28"/>
        </w:rPr>
      </w:pPr>
      <w:r w:rsidRPr="00222C2A">
        <w:rPr>
          <w:rFonts w:asciiTheme="minorBidi" w:hAnsiTheme="minorBidi"/>
          <w:sz w:val="28"/>
          <w:szCs w:val="28"/>
        </w:rPr>
        <w:t xml:space="preserve"> (Heifetz, 199</w:t>
      </w:r>
      <w:r w:rsidR="00222C2A" w:rsidRPr="00222C2A">
        <w:rPr>
          <w:rFonts w:asciiTheme="minorBidi" w:hAnsiTheme="minorBidi"/>
          <w:sz w:val="28"/>
          <w:szCs w:val="28"/>
        </w:rPr>
        <w:t>4)</w:t>
      </w:r>
    </w:p>
    <w:p w14:paraId="624DB9BE" w14:textId="77777777" w:rsidR="00222C2A" w:rsidRDefault="00501F33">
      <w:pPr>
        <w:pStyle w:val="a3"/>
        <w:numPr>
          <w:ilvl w:val="1"/>
          <w:numId w:val="4"/>
        </w:numPr>
        <w:bidi/>
        <w:spacing w:line="360" w:lineRule="auto"/>
        <w:rPr>
          <w:rFonts w:asciiTheme="minorBidi" w:hAnsiTheme="minorBidi"/>
          <w:sz w:val="28"/>
          <w:szCs w:val="28"/>
        </w:rPr>
      </w:pPr>
      <w:r w:rsidRPr="00222C2A">
        <w:rPr>
          <w:rFonts w:asciiTheme="minorBidi" w:hAnsiTheme="minorBidi"/>
          <w:color w:val="00B0F0"/>
          <w:sz w:val="28"/>
          <w:szCs w:val="28"/>
          <w:rtl/>
        </w:rPr>
        <w:t>القيادة الموقفية</w:t>
      </w:r>
      <w:r w:rsidRPr="00222C2A">
        <w:rPr>
          <w:rFonts w:asciiTheme="minorBidi" w:hAnsiTheme="minorBidi"/>
          <w:color w:val="00B0F0"/>
          <w:sz w:val="28"/>
          <w:szCs w:val="28"/>
        </w:rPr>
        <w:t xml:space="preserve"> (Situational Leadership):</w:t>
      </w:r>
      <w:r w:rsidRPr="00222C2A">
        <w:rPr>
          <w:rFonts w:asciiTheme="minorBidi" w:hAnsiTheme="minorBidi"/>
          <w:sz w:val="28"/>
          <w:szCs w:val="28"/>
        </w:rPr>
        <w:t xml:space="preserve"> </w:t>
      </w:r>
      <w:r w:rsidRPr="00222C2A">
        <w:rPr>
          <w:rFonts w:asciiTheme="minorBidi" w:hAnsiTheme="minorBidi"/>
          <w:sz w:val="28"/>
          <w:szCs w:val="28"/>
          <w:rtl/>
        </w:rPr>
        <w:t>التي تشدد على ضرورة تعديل أساليب القيادة تبعًا لظروف الفريق والمهمة</w:t>
      </w:r>
    </w:p>
    <w:p w14:paraId="017E2284" w14:textId="60C61C57" w:rsidR="00501F33" w:rsidRPr="00222C2A" w:rsidRDefault="00501F33" w:rsidP="00222C2A">
      <w:pPr>
        <w:bidi/>
        <w:spacing w:line="360" w:lineRule="auto"/>
        <w:ind w:left="1080"/>
        <w:jc w:val="right"/>
        <w:rPr>
          <w:rFonts w:asciiTheme="minorBidi" w:hAnsiTheme="minorBidi"/>
          <w:sz w:val="28"/>
          <w:szCs w:val="28"/>
          <w:rtl/>
        </w:rPr>
      </w:pPr>
      <w:r w:rsidRPr="00222C2A">
        <w:rPr>
          <w:rFonts w:asciiTheme="minorBidi" w:hAnsiTheme="minorBidi"/>
          <w:sz w:val="28"/>
          <w:szCs w:val="28"/>
        </w:rPr>
        <w:t xml:space="preserve"> (Hersey &amp; Blanchard, 1969)</w:t>
      </w:r>
    </w:p>
    <w:p w14:paraId="6AE59113" w14:textId="77777777" w:rsidR="00C9104C" w:rsidRDefault="00501F33" w:rsidP="003E7944">
      <w:pPr>
        <w:bidi/>
        <w:spacing w:line="360" w:lineRule="auto"/>
        <w:rPr>
          <w:rFonts w:asciiTheme="minorBidi" w:hAnsiTheme="minorBidi"/>
          <w:sz w:val="28"/>
          <w:szCs w:val="28"/>
          <w:rtl/>
        </w:rPr>
      </w:pPr>
      <w:r w:rsidRPr="00501F33">
        <w:rPr>
          <w:rFonts w:asciiTheme="minorBidi" w:hAnsiTheme="minorBidi"/>
          <w:sz w:val="28"/>
          <w:szCs w:val="28"/>
          <w:rtl/>
        </w:rPr>
        <w:t>تُعد هذه النظريات أساسًا لفهم كيف يُمكن للقيادة الريادية أن تؤثر على سلوك الأفراد والفرق داخل المنظمات لتحقيق أهداف المشاريع</w:t>
      </w:r>
      <w:r w:rsidRPr="00501F33">
        <w:rPr>
          <w:rFonts w:asciiTheme="minorBidi" w:hAnsiTheme="minorBidi"/>
          <w:sz w:val="28"/>
          <w:szCs w:val="28"/>
        </w:rPr>
        <w:t>.</w:t>
      </w:r>
    </w:p>
    <w:p w14:paraId="70FEB61E" w14:textId="77777777" w:rsidR="0068201E" w:rsidRDefault="0068201E" w:rsidP="0068201E">
      <w:pPr>
        <w:bidi/>
        <w:spacing w:line="360" w:lineRule="auto"/>
        <w:rPr>
          <w:rFonts w:asciiTheme="minorBidi" w:hAnsiTheme="minorBidi"/>
          <w:sz w:val="28"/>
          <w:szCs w:val="28"/>
          <w:rtl/>
        </w:rPr>
      </w:pPr>
    </w:p>
    <w:p w14:paraId="6C40A6E1" w14:textId="77777777" w:rsidR="00202927" w:rsidRDefault="00202927" w:rsidP="00202927">
      <w:pPr>
        <w:bidi/>
        <w:spacing w:line="360" w:lineRule="auto"/>
        <w:rPr>
          <w:rFonts w:asciiTheme="minorBidi" w:hAnsiTheme="minorBidi"/>
          <w:sz w:val="28"/>
          <w:szCs w:val="28"/>
          <w:rtl/>
        </w:rPr>
      </w:pPr>
    </w:p>
    <w:p w14:paraId="7D19C680" w14:textId="77777777" w:rsidR="00202927" w:rsidRDefault="00202927" w:rsidP="00202927">
      <w:pPr>
        <w:bidi/>
        <w:spacing w:line="360" w:lineRule="auto"/>
        <w:rPr>
          <w:rFonts w:asciiTheme="minorBidi" w:hAnsiTheme="minorBidi"/>
          <w:sz w:val="28"/>
          <w:szCs w:val="28"/>
          <w:rtl/>
        </w:rPr>
      </w:pPr>
    </w:p>
    <w:p w14:paraId="43A3229D" w14:textId="77777777" w:rsidR="00202927" w:rsidRPr="0068201E" w:rsidRDefault="00202927" w:rsidP="00202927">
      <w:pPr>
        <w:bidi/>
        <w:spacing w:line="360" w:lineRule="auto"/>
        <w:rPr>
          <w:rFonts w:asciiTheme="minorBidi" w:hAnsiTheme="minorBidi"/>
          <w:sz w:val="28"/>
          <w:szCs w:val="28"/>
          <w:rtl/>
        </w:rPr>
      </w:pPr>
    </w:p>
    <w:p w14:paraId="1353D1A7" w14:textId="12D2886F" w:rsidR="0068201E" w:rsidRPr="0068201E" w:rsidRDefault="00202927" w:rsidP="002502CA">
      <w:pPr>
        <w:pStyle w:val="2"/>
        <w:bidi/>
        <w:rPr>
          <w:rFonts w:asciiTheme="minorBidi" w:hAnsiTheme="minorBidi"/>
          <w:b/>
          <w:bCs/>
          <w:sz w:val="28"/>
          <w:szCs w:val="28"/>
          <w:rtl/>
        </w:rPr>
      </w:pPr>
      <w:bookmarkStart w:id="33" w:name="_Toc204111836"/>
      <w:r>
        <w:rPr>
          <w:rFonts w:asciiTheme="minorBidi" w:hAnsiTheme="minorBidi" w:hint="cs"/>
          <w:b/>
          <w:bCs/>
          <w:sz w:val="28"/>
          <w:szCs w:val="28"/>
          <w:rtl/>
        </w:rPr>
        <w:t xml:space="preserve">2.9 </w:t>
      </w:r>
      <w:r w:rsidR="0068201E" w:rsidRPr="0068201E">
        <w:rPr>
          <w:rFonts w:asciiTheme="minorBidi" w:hAnsiTheme="minorBidi" w:hint="cs"/>
          <w:b/>
          <w:bCs/>
          <w:sz w:val="28"/>
          <w:szCs w:val="28"/>
          <w:rtl/>
        </w:rPr>
        <w:t>تلخيص</w:t>
      </w:r>
      <w:r w:rsidR="0068201E" w:rsidRPr="0068201E">
        <w:rPr>
          <w:rFonts w:asciiTheme="minorBidi" w:hAnsiTheme="minorBidi"/>
          <w:b/>
          <w:bCs/>
          <w:sz w:val="28"/>
          <w:szCs w:val="28"/>
          <w:rtl/>
        </w:rPr>
        <w:t xml:space="preserve"> </w:t>
      </w:r>
      <w:r w:rsidR="0068201E" w:rsidRPr="0068201E">
        <w:rPr>
          <w:rFonts w:asciiTheme="minorBidi" w:hAnsiTheme="minorBidi" w:hint="cs"/>
          <w:b/>
          <w:bCs/>
          <w:sz w:val="28"/>
          <w:szCs w:val="28"/>
          <w:rtl/>
        </w:rPr>
        <w:t>الدراسات</w:t>
      </w:r>
      <w:r w:rsidR="0068201E" w:rsidRPr="0068201E">
        <w:rPr>
          <w:rFonts w:asciiTheme="minorBidi" w:hAnsiTheme="minorBidi"/>
          <w:b/>
          <w:bCs/>
          <w:sz w:val="28"/>
          <w:szCs w:val="28"/>
          <w:rtl/>
        </w:rPr>
        <w:t xml:space="preserve"> </w:t>
      </w:r>
      <w:r w:rsidR="0068201E" w:rsidRPr="0068201E">
        <w:rPr>
          <w:rFonts w:asciiTheme="minorBidi" w:hAnsiTheme="minorBidi" w:hint="cs"/>
          <w:b/>
          <w:bCs/>
          <w:sz w:val="28"/>
          <w:szCs w:val="28"/>
          <w:rtl/>
        </w:rPr>
        <w:t>السابقة</w:t>
      </w:r>
      <w:r w:rsidR="0068201E" w:rsidRPr="0068201E">
        <w:rPr>
          <w:rFonts w:asciiTheme="minorBidi" w:hAnsiTheme="minorBidi"/>
          <w:b/>
          <w:bCs/>
          <w:sz w:val="28"/>
          <w:szCs w:val="28"/>
          <w:rtl/>
        </w:rPr>
        <w:t xml:space="preserve"> </w:t>
      </w:r>
      <w:r w:rsidR="0068201E" w:rsidRPr="0068201E">
        <w:rPr>
          <w:rFonts w:asciiTheme="minorBidi" w:hAnsiTheme="minorBidi" w:hint="cs"/>
          <w:b/>
          <w:bCs/>
          <w:sz w:val="28"/>
          <w:szCs w:val="28"/>
          <w:rtl/>
        </w:rPr>
        <w:t>وتحليلها</w:t>
      </w:r>
      <w:bookmarkEnd w:id="33"/>
    </w:p>
    <w:p w14:paraId="119EAC3E" w14:textId="77777777" w:rsidR="0068201E" w:rsidRPr="0068201E" w:rsidRDefault="0068201E">
      <w:pPr>
        <w:numPr>
          <w:ilvl w:val="0"/>
          <w:numId w:val="4"/>
        </w:numPr>
        <w:bidi/>
        <w:spacing w:line="360" w:lineRule="auto"/>
        <w:rPr>
          <w:rFonts w:asciiTheme="minorBidi" w:hAnsiTheme="minorBidi"/>
          <w:b/>
          <w:bCs/>
          <w:sz w:val="28"/>
          <w:szCs w:val="28"/>
          <w:rtl/>
        </w:rPr>
      </w:pPr>
      <w:r w:rsidRPr="0068201E">
        <w:rPr>
          <w:rFonts w:asciiTheme="minorBidi" w:hAnsiTheme="minorBidi" w:hint="cs"/>
          <w:b/>
          <w:bCs/>
          <w:sz w:val="28"/>
          <w:szCs w:val="28"/>
          <w:rtl/>
        </w:rPr>
        <w:t>باس و أفوليو</w:t>
      </w:r>
      <w:r w:rsidRPr="0068201E">
        <w:rPr>
          <w:rFonts w:asciiTheme="minorBidi" w:hAnsiTheme="minorBidi"/>
          <w:b/>
          <w:bCs/>
          <w:sz w:val="28"/>
          <w:szCs w:val="28"/>
        </w:rPr>
        <w:t>Bass &amp; Avolio (1994):</w:t>
      </w:r>
    </w:p>
    <w:p w14:paraId="0F427F53"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hint="cs"/>
          <w:sz w:val="28"/>
          <w:szCs w:val="28"/>
          <w:rtl/>
        </w:rPr>
        <w:t>درسوا</w:t>
      </w:r>
      <w:r w:rsidRPr="0068201E">
        <w:rPr>
          <w:rFonts w:asciiTheme="minorBidi" w:hAnsiTheme="minorBidi"/>
          <w:sz w:val="28"/>
          <w:szCs w:val="28"/>
          <w:rtl/>
        </w:rPr>
        <w:t xml:space="preserve"> </w:t>
      </w:r>
      <w:r w:rsidRPr="0068201E">
        <w:rPr>
          <w:rFonts w:asciiTheme="minorBidi" w:hAnsiTheme="minorBidi" w:hint="cs"/>
          <w:sz w:val="28"/>
          <w:szCs w:val="28"/>
          <w:rtl/>
        </w:rPr>
        <w:t>القيادة</w:t>
      </w:r>
      <w:r w:rsidRPr="0068201E">
        <w:rPr>
          <w:rFonts w:asciiTheme="minorBidi" w:hAnsiTheme="minorBidi"/>
          <w:sz w:val="28"/>
          <w:szCs w:val="28"/>
          <w:rtl/>
        </w:rPr>
        <w:t xml:space="preserve"> </w:t>
      </w:r>
      <w:r w:rsidRPr="0068201E">
        <w:rPr>
          <w:rFonts w:asciiTheme="minorBidi" w:hAnsiTheme="minorBidi" w:hint="cs"/>
          <w:sz w:val="28"/>
          <w:szCs w:val="28"/>
          <w:rtl/>
        </w:rPr>
        <w:t>التحويلية</w:t>
      </w:r>
      <w:r w:rsidRPr="0068201E">
        <w:rPr>
          <w:rFonts w:asciiTheme="minorBidi" w:hAnsiTheme="minorBidi"/>
          <w:sz w:val="28"/>
          <w:szCs w:val="28"/>
          <w:rtl/>
        </w:rPr>
        <w:t xml:space="preserve"> </w:t>
      </w:r>
      <w:r w:rsidRPr="0068201E">
        <w:rPr>
          <w:rFonts w:asciiTheme="minorBidi" w:hAnsiTheme="minorBidi" w:hint="cs"/>
          <w:sz w:val="28"/>
          <w:szCs w:val="28"/>
          <w:rtl/>
        </w:rPr>
        <w:t>وأكدوا</w:t>
      </w:r>
      <w:r w:rsidRPr="0068201E">
        <w:rPr>
          <w:rFonts w:asciiTheme="minorBidi" w:hAnsiTheme="minorBidi"/>
          <w:sz w:val="28"/>
          <w:szCs w:val="28"/>
          <w:rtl/>
        </w:rPr>
        <w:t xml:space="preserve"> </w:t>
      </w:r>
      <w:r w:rsidRPr="0068201E">
        <w:rPr>
          <w:rFonts w:asciiTheme="minorBidi" w:hAnsiTheme="minorBidi" w:hint="cs"/>
          <w:sz w:val="28"/>
          <w:szCs w:val="28"/>
          <w:rtl/>
        </w:rPr>
        <w:t>أهميتها</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تعزيز</w:t>
      </w:r>
      <w:r w:rsidRPr="0068201E">
        <w:rPr>
          <w:rFonts w:asciiTheme="minorBidi" w:hAnsiTheme="minorBidi"/>
          <w:sz w:val="28"/>
          <w:szCs w:val="28"/>
          <w:rtl/>
        </w:rPr>
        <w:t xml:space="preserve"> </w:t>
      </w:r>
      <w:r w:rsidRPr="0068201E">
        <w:rPr>
          <w:rFonts w:asciiTheme="minorBidi" w:hAnsiTheme="minorBidi" w:hint="cs"/>
          <w:sz w:val="28"/>
          <w:szCs w:val="28"/>
          <w:rtl/>
        </w:rPr>
        <w:t>التغيير</w:t>
      </w:r>
      <w:r w:rsidRPr="0068201E">
        <w:rPr>
          <w:rFonts w:asciiTheme="minorBidi" w:hAnsiTheme="minorBidi"/>
          <w:sz w:val="28"/>
          <w:szCs w:val="28"/>
          <w:rtl/>
        </w:rPr>
        <w:t xml:space="preserve"> </w:t>
      </w:r>
      <w:r w:rsidRPr="0068201E">
        <w:rPr>
          <w:rFonts w:asciiTheme="minorBidi" w:hAnsiTheme="minorBidi" w:hint="cs"/>
          <w:sz w:val="28"/>
          <w:szCs w:val="28"/>
          <w:rtl/>
        </w:rPr>
        <w:t>الإيجابي</w:t>
      </w:r>
      <w:r w:rsidRPr="0068201E">
        <w:rPr>
          <w:rFonts w:asciiTheme="minorBidi" w:hAnsiTheme="minorBidi"/>
          <w:sz w:val="28"/>
          <w:szCs w:val="28"/>
          <w:rtl/>
        </w:rPr>
        <w:t xml:space="preserve"> </w:t>
      </w:r>
      <w:r w:rsidRPr="0068201E">
        <w:rPr>
          <w:rFonts w:asciiTheme="minorBidi" w:hAnsiTheme="minorBidi" w:hint="cs"/>
          <w:sz w:val="28"/>
          <w:szCs w:val="28"/>
          <w:rtl/>
        </w:rPr>
        <w:t>والتحفيز</w:t>
      </w:r>
      <w:r w:rsidRPr="0068201E">
        <w:rPr>
          <w:rFonts w:asciiTheme="minorBidi" w:hAnsiTheme="minorBidi"/>
          <w:sz w:val="28"/>
          <w:szCs w:val="28"/>
          <w:rtl/>
        </w:rPr>
        <w:t xml:space="preserve"> </w:t>
      </w:r>
      <w:r w:rsidRPr="0068201E">
        <w:rPr>
          <w:rFonts w:asciiTheme="minorBidi" w:hAnsiTheme="minorBidi" w:hint="cs"/>
          <w:sz w:val="28"/>
          <w:szCs w:val="28"/>
          <w:rtl/>
        </w:rPr>
        <w:t>العالي</w:t>
      </w:r>
      <w:r w:rsidRPr="0068201E">
        <w:rPr>
          <w:rFonts w:asciiTheme="minorBidi" w:hAnsiTheme="minorBidi"/>
          <w:sz w:val="28"/>
          <w:szCs w:val="28"/>
          <w:rtl/>
        </w:rPr>
        <w:t xml:space="preserve"> </w:t>
      </w:r>
      <w:r w:rsidRPr="0068201E">
        <w:rPr>
          <w:rFonts w:asciiTheme="minorBidi" w:hAnsiTheme="minorBidi" w:hint="cs"/>
          <w:sz w:val="28"/>
          <w:szCs w:val="28"/>
          <w:rtl/>
        </w:rPr>
        <w:t>داخل</w:t>
      </w:r>
      <w:r w:rsidRPr="0068201E">
        <w:rPr>
          <w:rFonts w:asciiTheme="minorBidi" w:hAnsiTheme="minorBidi"/>
          <w:sz w:val="28"/>
          <w:szCs w:val="28"/>
          <w:rtl/>
        </w:rPr>
        <w:t xml:space="preserve"> </w:t>
      </w:r>
      <w:r w:rsidRPr="0068201E">
        <w:rPr>
          <w:rFonts w:asciiTheme="minorBidi" w:hAnsiTheme="minorBidi" w:hint="cs"/>
          <w:sz w:val="28"/>
          <w:szCs w:val="28"/>
          <w:rtl/>
        </w:rPr>
        <w:t>المنظمات،</w:t>
      </w:r>
      <w:r w:rsidRPr="0068201E">
        <w:rPr>
          <w:rFonts w:asciiTheme="minorBidi" w:hAnsiTheme="minorBidi"/>
          <w:sz w:val="28"/>
          <w:szCs w:val="28"/>
          <w:rtl/>
        </w:rPr>
        <w:t xml:space="preserve"> </w:t>
      </w:r>
      <w:r w:rsidRPr="0068201E">
        <w:rPr>
          <w:rFonts w:asciiTheme="minorBidi" w:hAnsiTheme="minorBidi" w:hint="cs"/>
          <w:sz w:val="28"/>
          <w:szCs w:val="28"/>
          <w:rtl/>
        </w:rPr>
        <w:t>ما</w:t>
      </w:r>
      <w:r w:rsidRPr="0068201E">
        <w:rPr>
          <w:rFonts w:asciiTheme="minorBidi" w:hAnsiTheme="minorBidi"/>
          <w:sz w:val="28"/>
          <w:szCs w:val="28"/>
          <w:rtl/>
        </w:rPr>
        <w:t xml:space="preserve"> </w:t>
      </w:r>
      <w:r w:rsidRPr="0068201E">
        <w:rPr>
          <w:rFonts w:asciiTheme="minorBidi" w:hAnsiTheme="minorBidi" w:hint="cs"/>
          <w:sz w:val="28"/>
          <w:szCs w:val="28"/>
          <w:rtl/>
        </w:rPr>
        <w:t>ينسجم</w:t>
      </w:r>
      <w:r w:rsidRPr="0068201E">
        <w:rPr>
          <w:rFonts w:asciiTheme="minorBidi" w:hAnsiTheme="minorBidi"/>
          <w:sz w:val="28"/>
          <w:szCs w:val="28"/>
          <w:rtl/>
        </w:rPr>
        <w:t xml:space="preserve"> </w:t>
      </w:r>
      <w:r w:rsidRPr="0068201E">
        <w:rPr>
          <w:rFonts w:asciiTheme="minorBidi" w:hAnsiTheme="minorBidi" w:hint="cs"/>
          <w:sz w:val="28"/>
          <w:szCs w:val="28"/>
          <w:rtl/>
        </w:rPr>
        <w:t>مع</w:t>
      </w:r>
      <w:r w:rsidRPr="0068201E">
        <w:rPr>
          <w:rFonts w:asciiTheme="minorBidi" w:hAnsiTheme="minorBidi"/>
          <w:sz w:val="28"/>
          <w:szCs w:val="28"/>
          <w:rtl/>
        </w:rPr>
        <w:t xml:space="preserve"> </w:t>
      </w:r>
      <w:r w:rsidRPr="0068201E">
        <w:rPr>
          <w:rFonts w:asciiTheme="minorBidi" w:hAnsiTheme="minorBidi" w:hint="cs"/>
          <w:sz w:val="28"/>
          <w:szCs w:val="28"/>
          <w:rtl/>
        </w:rPr>
        <w:t>مفهوم</w:t>
      </w:r>
      <w:r w:rsidRPr="0068201E">
        <w:rPr>
          <w:rFonts w:asciiTheme="minorBidi" w:hAnsiTheme="minorBidi"/>
          <w:sz w:val="28"/>
          <w:szCs w:val="28"/>
          <w:rtl/>
        </w:rPr>
        <w:t xml:space="preserve"> </w:t>
      </w:r>
      <w:r w:rsidRPr="0068201E">
        <w:rPr>
          <w:rFonts w:asciiTheme="minorBidi" w:hAnsiTheme="minorBidi" w:hint="cs"/>
          <w:sz w:val="28"/>
          <w:szCs w:val="28"/>
          <w:rtl/>
        </w:rPr>
        <w:t>القيادة</w:t>
      </w:r>
      <w:r w:rsidRPr="0068201E">
        <w:rPr>
          <w:rFonts w:asciiTheme="minorBidi" w:hAnsiTheme="minorBidi"/>
          <w:sz w:val="28"/>
          <w:szCs w:val="28"/>
          <w:rtl/>
        </w:rPr>
        <w:t xml:space="preserve"> </w:t>
      </w:r>
      <w:r w:rsidRPr="0068201E">
        <w:rPr>
          <w:rFonts w:asciiTheme="minorBidi" w:hAnsiTheme="minorBidi" w:hint="cs"/>
          <w:sz w:val="28"/>
          <w:szCs w:val="28"/>
          <w:rtl/>
        </w:rPr>
        <w:t>الريادية</w:t>
      </w:r>
      <w:r w:rsidRPr="0068201E">
        <w:rPr>
          <w:rFonts w:asciiTheme="minorBidi" w:hAnsiTheme="minorBidi"/>
          <w:sz w:val="28"/>
          <w:szCs w:val="28"/>
        </w:rPr>
        <w:t>.</w:t>
      </w:r>
    </w:p>
    <w:p w14:paraId="051B3A7E" w14:textId="77777777" w:rsidR="0068201E" w:rsidRPr="0068201E" w:rsidRDefault="0068201E">
      <w:pPr>
        <w:numPr>
          <w:ilvl w:val="0"/>
          <w:numId w:val="4"/>
        </w:numPr>
        <w:bidi/>
        <w:spacing w:line="360" w:lineRule="auto"/>
        <w:rPr>
          <w:rFonts w:asciiTheme="minorBidi" w:hAnsiTheme="minorBidi"/>
          <w:b/>
          <w:bCs/>
          <w:sz w:val="28"/>
          <w:szCs w:val="28"/>
        </w:rPr>
      </w:pPr>
      <w:r w:rsidRPr="0068201E">
        <w:rPr>
          <w:rFonts w:asciiTheme="minorBidi" w:hAnsiTheme="minorBidi" w:hint="cs"/>
          <w:b/>
          <w:bCs/>
          <w:sz w:val="28"/>
          <w:szCs w:val="28"/>
          <w:rtl/>
        </w:rPr>
        <w:t xml:space="preserve">هيفيتز </w:t>
      </w:r>
      <w:r w:rsidRPr="0068201E">
        <w:rPr>
          <w:rFonts w:asciiTheme="minorBidi" w:hAnsiTheme="minorBidi"/>
          <w:b/>
          <w:bCs/>
          <w:sz w:val="28"/>
          <w:szCs w:val="28"/>
        </w:rPr>
        <w:t>Heifetz (1994):</w:t>
      </w:r>
    </w:p>
    <w:p w14:paraId="009FB51D"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hint="cs"/>
          <w:sz w:val="28"/>
          <w:szCs w:val="28"/>
          <w:rtl/>
        </w:rPr>
        <w:t>قدم</w:t>
      </w:r>
      <w:r w:rsidRPr="0068201E">
        <w:rPr>
          <w:rFonts w:asciiTheme="minorBidi" w:hAnsiTheme="minorBidi"/>
          <w:sz w:val="28"/>
          <w:szCs w:val="28"/>
          <w:rtl/>
        </w:rPr>
        <w:t xml:space="preserve"> </w:t>
      </w:r>
      <w:r w:rsidRPr="0068201E">
        <w:rPr>
          <w:rFonts w:asciiTheme="minorBidi" w:hAnsiTheme="minorBidi" w:hint="cs"/>
          <w:sz w:val="28"/>
          <w:szCs w:val="28"/>
          <w:rtl/>
        </w:rPr>
        <w:t>مفهوم</w:t>
      </w:r>
      <w:r w:rsidRPr="0068201E">
        <w:rPr>
          <w:rFonts w:asciiTheme="minorBidi" w:hAnsiTheme="minorBidi"/>
          <w:sz w:val="28"/>
          <w:szCs w:val="28"/>
          <w:rtl/>
        </w:rPr>
        <w:t xml:space="preserve"> </w:t>
      </w:r>
      <w:r w:rsidRPr="0068201E">
        <w:rPr>
          <w:rFonts w:asciiTheme="minorBidi" w:hAnsiTheme="minorBidi" w:hint="cs"/>
          <w:sz w:val="28"/>
          <w:szCs w:val="28"/>
          <w:rtl/>
        </w:rPr>
        <w:t>القيادة</w:t>
      </w:r>
      <w:r w:rsidRPr="0068201E">
        <w:rPr>
          <w:rFonts w:asciiTheme="minorBidi" w:hAnsiTheme="minorBidi"/>
          <w:sz w:val="28"/>
          <w:szCs w:val="28"/>
          <w:rtl/>
        </w:rPr>
        <w:t xml:space="preserve"> </w:t>
      </w:r>
      <w:r w:rsidRPr="0068201E">
        <w:rPr>
          <w:rFonts w:asciiTheme="minorBidi" w:hAnsiTheme="minorBidi" w:hint="cs"/>
          <w:sz w:val="28"/>
          <w:szCs w:val="28"/>
          <w:rtl/>
        </w:rPr>
        <w:t>التكيفية</w:t>
      </w:r>
      <w:r w:rsidRPr="0068201E">
        <w:rPr>
          <w:rFonts w:asciiTheme="minorBidi" w:hAnsiTheme="minorBidi"/>
          <w:sz w:val="28"/>
          <w:szCs w:val="28"/>
          <w:rtl/>
        </w:rPr>
        <w:t xml:space="preserve"> </w:t>
      </w:r>
      <w:r w:rsidRPr="0068201E">
        <w:rPr>
          <w:rFonts w:asciiTheme="minorBidi" w:hAnsiTheme="minorBidi" w:hint="cs"/>
          <w:sz w:val="28"/>
          <w:szCs w:val="28"/>
          <w:rtl/>
        </w:rPr>
        <w:t>التي</w:t>
      </w:r>
      <w:r w:rsidRPr="0068201E">
        <w:rPr>
          <w:rFonts w:asciiTheme="minorBidi" w:hAnsiTheme="minorBidi"/>
          <w:sz w:val="28"/>
          <w:szCs w:val="28"/>
          <w:rtl/>
        </w:rPr>
        <w:t xml:space="preserve"> </w:t>
      </w:r>
      <w:r w:rsidRPr="0068201E">
        <w:rPr>
          <w:rFonts w:asciiTheme="minorBidi" w:hAnsiTheme="minorBidi" w:hint="cs"/>
          <w:sz w:val="28"/>
          <w:szCs w:val="28"/>
          <w:rtl/>
        </w:rPr>
        <w:t>تساعد</w:t>
      </w:r>
      <w:r w:rsidRPr="0068201E">
        <w:rPr>
          <w:rFonts w:asciiTheme="minorBidi" w:hAnsiTheme="minorBidi"/>
          <w:sz w:val="28"/>
          <w:szCs w:val="28"/>
          <w:rtl/>
        </w:rPr>
        <w:t xml:space="preserve"> </w:t>
      </w:r>
      <w:r w:rsidRPr="0068201E">
        <w:rPr>
          <w:rFonts w:asciiTheme="minorBidi" w:hAnsiTheme="minorBidi" w:hint="cs"/>
          <w:sz w:val="28"/>
          <w:szCs w:val="28"/>
          <w:rtl/>
        </w:rPr>
        <w:t>القادة</w:t>
      </w:r>
      <w:r w:rsidRPr="0068201E">
        <w:rPr>
          <w:rFonts w:asciiTheme="minorBidi" w:hAnsiTheme="minorBidi"/>
          <w:sz w:val="28"/>
          <w:szCs w:val="28"/>
          <w:rtl/>
        </w:rPr>
        <w:t xml:space="preserve"> </w:t>
      </w:r>
      <w:r w:rsidRPr="0068201E">
        <w:rPr>
          <w:rFonts w:asciiTheme="minorBidi" w:hAnsiTheme="minorBidi" w:hint="cs"/>
          <w:sz w:val="28"/>
          <w:szCs w:val="28"/>
          <w:rtl/>
        </w:rPr>
        <w:t>على</w:t>
      </w:r>
      <w:r w:rsidRPr="0068201E">
        <w:rPr>
          <w:rFonts w:asciiTheme="minorBidi" w:hAnsiTheme="minorBidi"/>
          <w:sz w:val="28"/>
          <w:szCs w:val="28"/>
          <w:rtl/>
        </w:rPr>
        <w:t xml:space="preserve"> </w:t>
      </w:r>
      <w:r w:rsidRPr="0068201E">
        <w:rPr>
          <w:rFonts w:asciiTheme="minorBidi" w:hAnsiTheme="minorBidi" w:hint="cs"/>
          <w:sz w:val="28"/>
          <w:szCs w:val="28"/>
          <w:rtl/>
        </w:rPr>
        <w:t>التفاعل</w:t>
      </w:r>
      <w:r w:rsidRPr="0068201E">
        <w:rPr>
          <w:rFonts w:asciiTheme="minorBidi" w:hAnsiTheme="minorBidi"/>
          <w:sz w:val="28"/>
          <w:szCs w:val="28"/>
          <w:rtl/>
        </w:rPr>
        <w:t xml:space="preserve"> </w:t>
      </w:r>
      <w:r w:rsidRPr="0068201E">
        <w:rPr>
          <w:rFonts w:asciiTheme="minorBidi" w:hAnsiTheme="minorBidi" w:hint="cs"/>
          <w:sz w:val="28"/>
          <w:szCs w:val="28"/>
          <w:rtl/>
        </w:rPr>
        <w:t>بفعالية</w:t>
      </w:r>
      <w:r w:rsidRPr="0068201E">
        <w:rPr>
          <w:rFonts w:asciiTheme="minorBidi" w:hAnsiTheme="minorBidi"/>
          <w:sz w:val="28"/>
          <w:szCs w:val="28"/>
          <w:rtl/>
        </w:rPr>
        <w:t xml:space="preserve"> </w:t>
      </w:r>
      <w:r w:rsidRPr="0068201E">
        <w:rPr>
          <w:rFonts w:asciiTheme="minorBidi" w:hAnsiTheme="minorBidi" w:hint="cs"/>
          <w:sz w:val="28"/>
          <w:szCs w:val="28"/>
          <w:rtl/>
        </w:rPr>
        <w:t>مع</w:t>
      </w:r>
      <w:r w:rsidRPr="0068201E">
        <w:rPr>
          <w:rFonts w:asciiTheme="minorBidi" w:hAnsiTheme="minorBidi"/>
          <w:sz w:val="28"/>
          <w:szCs w:val="28"/>
          <w:rtl/>
        </w:rPr>
        <w:t xml:space="preserve"> </w:t>
      </w:r>
      <w:r w:rsidRPr="0068201E">
        <w:rPr>
          <w:rFonts w:asciiTheme="minorBidi" w:hAnsiTheme="minorBidi" w:hint="cs"/>
          <w:sz w:val="28"/>
          <w:szCs w:val="28"/>
          <w:rtl/>
        </w:rPr>
        <w:t>البيئات</w:t>
      </w:r>
      <w:r w:rsidRPr="0068201E">
        <w:rPr>
          <w:rFonts w:asciiTheme="minorBidi" w:hAnsiTheme="minorBidi"/>
          <w:sz w:val="28"/>
          <w:szCs w:val="28"/>
          <w:rtl/>
        </w:rPr>
        <w:t xml:space="preserve"> </w:t>
      </w:r>
      <w:r w:rsidRPr="0068201E">
        <w:rPr>
          <w:rFonts w:asciiTheme="minorBidi" w:hAnsiTheme="minorBidi" w:hint="cs"/>
          <w:sz w:val="28"/>
          <w:szCs w:val="28"/>
          <w:rtl/>
        </w:rPr>
        <w:t>المتغيرة</w:t>
      </w:r>
      <w:r w:rsidRPr="0068201E">
        <w:rPr>
          <w:rFonts w:asciiTheme="minorBidi" w:hAnsiTheme="minorBidi"/>
          <w:sz w:val="28"/>
          <w:szCs w:val="28"/>
          <w:rtl/>
        </w:rPr>
        <w:t xml:space="preserve"> </w:t>
      </w:r>
      <w:r w:rsidRPr="0068201E">
        <w:rPr>
          <w:rFonts w:asciiTheme="minorBidi" w:hAnsiTheme="minorBidi" w:hint="cs"/>
          <w:sz w:val="28"/>
          <w:szCs w:val="28"/>
          <w:rtl/>
        </w:rPr>
        <w:t>والمعقدة</w:t>
      </w:r>
      <w:r w:rsidRPr="0068201E">
        <w:rPr>
          <w:rFonts w:asciiTheme="minorBidi" w:hAnsiTheme="minorBidi"/>
          <w:sz w:val="28"/>
          <w:szCs w:val="28"/>
        </w:rPr>
        <w:t>.</w:t>
      </w:r>
    </w:p>
    <w:p w14:paraId="09F3DC00" w14:textId="77777777" w:rsidR="0068201E" w:rsidRPr="0068201E" w:rsidRDefault="0068201E">
      <w:pPr>
        <w:numPr>
          <w:ilvl w:val="0"/>
          <w:numId w:val="4"/>
        </w:numPr>
        <w:bidi/>
        <w:spacing w:line="360" w:lineRule="auto"/>
        <w:rPr>
          <w:rFonts w:asciiTheme="minorBidi" w:hAnsiTheme="minorBidi"/>
          <w:b/>
          <w:bCs/>
          <w:sz w:val="28"/>
          <w:szCs w:val="28"/>
        </w:rPr>
      </w:pPr>
      <w:r w:rsidRPr="0068201E">
        <w:rPr>
          <w:rFonts w:asciiTheme="minorBidi" w:hAnsiTheme="minorBidi" w:hint="cs"/>
          <w:b/>
          <w:bCs/>
          <w:sz w:val="28"/>
          <w:szCs w:val="28"/>
          <w:rtl/>
        </w:rPr>
        <w:lastRenderedPageBreak/>
        <w:t xml:space="preserve"> كوفينو سليفين</w:t>
      </w:r>
      <w:r w:rsidRPr="0068201E">
        <w:rPr>
          <w:rFonts w:asciiTheme="minorBidi" w:hAnsiTheme="minorBidi"/>
          <w:b/>
          <w:bCs/>
          <w:sz w:val="28"/>
          <w:szCs w:val="28"/>
        </w:rPr>
        <w:t>Covin &amp; Slevin (1991):</w:t>
      </w:r>
    </w:p>
    <w:p w14:paraId="6B4BA3E5"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hint="cs"/>
          <w:sz w:val="28"/>
          <w:szCs w:val="28"/>
          <w:rtl/>
        </w:rPr>
        <w:t>تناولوا</w:t>
      </w:r>
      <w:r w:rsidRPr="0068201E">
        <w:rPr>
          <w:rFonts w:asciiTheme="minorBidi" w:hAnsiTheme="minorBidi"/>
          <w:sz w:val="28"/>
          <w:szCs w:val="28"/>
          <w:rtl/>
        </w:rPr>
        <w:t xml:space="preserve"> </w:t>
      </w:r>
      <w:r w:rsidRPr="0068201E">
        <w:rPr>
          <w:rFonts w:asciiTheme="minorBidi" w:hAnsiTheme="minorBidi" w:hint="cs"/>
          <w:sz w:val="28"/>
          <w:szCs w:val="28"/>
          <w:rtl/>
        </w:rPr>
        <w:t>دور</w:t>
      </w:r>
      <w:r w:rsidRPr="0068201E">
        <w:rPr>
          <w:rFonts w:asciiTheme="minorBidi" w:hAnsiTheme="minorBidi"/>
          <w:sz w:val="28"/>
          <w:szCs w:val="28"/>
          <w:rtl/>
        </w:rPr>
        <w:t xml:space="preserve"> </w:t>
      </w:r>
      <w:r w:rsidRPr="0068201E">
        <w:rPr>
          <w:rFonts w:asciiTheme="minorBidi" w:hAnsiTheme="minorBidi" w:hint="cs"/>
          <w:sz w:val="28"/>
          <w:szCs w:val="28"/>
          <w:rtl/>
        </w:rPr>
        <w:t>الريادة</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سياق</w:t>
      </w:r>
      <w:r w:rsidRPr="0068201E">
        <w:rPr>
          <w:rFonts w:asciiTheme="minorBidi" w:hAnsiTheme="minorBidi"/>
          <w:sz w:val="28"/>
          <w:szCs w:val="28"/>
          <w:rtl/>
        </w:rPr>
        <w:t xml:space="preserve"> </w:t>
      </w:r>
      <w:r w:rsidRPr="0068201E">
        <w:rPr>
          <w:rFonts w:asciiTheme="minorBidi" w:hAnsiTheme="minorBidi" w:hint="cs"/>
          <w:sz w:val="28"/>
          <w:szCs w:val="28"/>
          <w:rtl/>
        </w:rPr>
        <w:t>المشاريع</w:t>
      </w:r>
      <w:r w:rsidRPr="0068201E">
        <w:rPr>
          <w:rFonts w:asciiTheme="minorBidi" w:hAnsiTheme="minorBidi"/>
          <w:sz w:val="28"/>
          <w:szCs w:val="28"/>
          <w:rtl/>
        </w:rPr>
        <w:t xml:space="preserve"> </w:t>
      </w:r>
      <w:r w:rsidRPr="0068201E">
        <w:rPr>
          <w:rFonts w:asciiTheme="minorBidi" w:hAnsiTheme="minorBidi" w:hint="cs"/>
          <w:sz w:val="28"/>
          <w:szCs w:val="28"/>
          <w:rtl/>
        </w:rPr>
        <w:t>الصغيرة</w:t>
      </w:r>
      <w:r w:rsidRPr="0068201E">
        <w:rPr>
          <w:rFonts w:asciiTheme="minorBidi" w:hAnsiTheme="minorBidi"/>
          <w:sz w:val="28"/>
          <w:szCs w:val="28"/>
          <w:rtl/>
        </w:rPr>
        <w:t xml:space="preserve"> </w:t>
      </w:r>
      <w:r w:rsidRPr="0068201E">
        <w:rPr>
          <w:rFonts w:asciiTheme="minorBidi" w:hAnsiTheme="minorBidi" w:hint="cs"/>
          <w:sz w:val="28"/>
          <w:szCs w:val="28"/>
          <w:rtl/>
        </w:rPr>
        <w:t>وأكدوا</w:t>
      </w:r>
      <w:r w:rsidRPr="0068201E">
        <w:rPr>
          <w:rFonts w:asciiTheme="minorBidi" w:hAnsiTheme="minorBidi"/>
          <w:sz w:val="28"/>
          <w:szCs w:val="28"/>
          <w:rtl/>
        </w:rPr>
        <w:t xml:space="preserve"> </w:t>
      </w:r>
      <w:r w:rsidRPr="0068201E">
        <w:rPr>
          <w:rFonts w:asciiTheme="minorBidi" w:hAnsiTheme="minorBidi" w:hint="cs"/>
          <w:sz w:val="28"/>
          <w:szCs w:val="28"/>
          <w:rtl/>
        </w:rPr>
        <w:t>أن</w:t>
      </w:r>
      <w:r w:rsidRPr="0068201E">
        <w:rPr>
          <w:rFonts w:asciiTheme="minorBidi" w:hAnsiTheme="minorBidi"/>
          <w:sz w:val="28"/>
          <w:szCs w:val="28"/>
          <w:rtl/>
        </w:rPr>
        <w:t xml:space="preserve"> </w:t>
      </w:r>
      <w:r w:rsidRPr="0068201E">
        <w:rPr>
          <w:rFonts w:asciiTheme="minorBidi" w:hAnsiTheme="minorBidi" w:hint="cs"/>
          <w:sz w:val="28"/>
          <w:szCs w:val="28"/>
          <w:rtl/>
        </w:rPr>
        <w:t>القيادة</w:t>
      </w:r>
      <w:r w:rsidRPr="0068201E">
        <w:rPr>
          <w:rFonts w:asciiTheme="minorBidi" w:hAnsiTheme="minorBidi"/>
          <w:sz w:val="28"/>
          <w:szCs w:val="28"/>
          <w:rtl/>
        </w:rPr>
        <w:t xml:space="preserve"> </w:t>
      </w:r>
      <w:r w:rsidRPr="0068201E">
        <w:rPr>
          <w:rFonts w:asciiTheme="minorBidi" w:hAnsiTheme="minorBidi" w:hint="cs"/>
          <w:sz w:val="28"/>
          <w:szCs w:val="28"/>
          <w:rtl/>
        </w:rPr>
        <w:t>الريادية</w:t>
      </w:r>
      <w:r w:rsidRPr="0068201E">
        <w:rPr>
          <w:rFonts w:asciiTheme="minorBidi" w:hAnsiTheme="minorBidi"/>
          <w:sz w:val="28"/>
          <w:szCs w:val="28"/>
          <w:rtl/>
        </w:rPr>
        <w:t xml:space="preserve"> </w:t>
      </w:r>
      <w:r w:rsidRPr="0068201E">
        <w:rPr>
          <w:rFonts w:asciiTheme="minorBidi" w:hAnsiTheme="minorBidi" w:hint="cs"/>
          <w:sz w:val="28"/>
          <w:szCs w:val="28"/>
          <w:rtl/>
        </w:rPr>
        <w:t>تؤثر</w:t>
      </w:r>
      <w:r w:rsidRPr="0068201E">
        <w:rPr>
          <w:rFonts w:asciiTheme="minorBidi" w:hAnsiTheme="minorBidi"/>
          <w:sz w:val="28"/>
          <w:szCs w:val="28"/>
          <w:rtl/>
        </w:rPr>
        <w:t xml:space="preserve"> </w:t>
      </w:r>
      <w:r w:rsidRPr="0068201E">
        <w:rPr>
          <w:rFonts w:asciiTheme="minorBidi" w:hAnsiTheme="minorBidi" w:hint="cs"/>
          <w:sz w:val="28"/>
          <w:szCs w:val="28"/>
          <w:rtl/>
        </w:rPr>
        <w:t>إيجابيًا</w:t>
      </w:r>
      <w:r w:rsidRPr="0068201E">
        <w:rPr>
          <w:rFonts w:asciiTheme="minorBidi" w:hAnsiTheme="minorBidi"/>
          <w:sz w:val="28"/>
          <w:szCs w:val="28"/>
          <w:rtl/>
        </w:rPr>
        <w:t xml:space="preserve"> </w:t>
      </w:r>
      <w:r w:rsidRPr="0068201E">
        <w:rPr>
          <w:rFonts w:asciiTheme="minorBidi" w:hAnsiTheme="minorBidi" w:hint="cs"/>
          <w:sz w:val="28"/>
          <w:szCs w:val="28"/>
          <w:rtl/>
        </w:rPr>
        <w:t>على</w:t>
      </w:r>
      <w:r w:rsidRPr="0068201E">
        <w:rPr>
          <w:rFonts w:asciiTheme="minorBidi" w:hAnsiTheme="minorBidi"/>
          <w:sz w:val="28"/>
          <w:szCs w:val="28"/>
          <w:rtl/>
        </w:rPr>
        <w:t xml:space="preserve"> </w:t>
      </w:r>
      <w:r w:rsidRPr="0068201E">
        <w:rPr>
          <w:rFonts w:asciiTheme="minorBidi" w:hAnsiTheme="minorBidi" w:hint="cs"/>
          <w:sz w:val="28"/>
          <w:szCs w:val="28"/>
          <w:rtl/>
        </w:rPr>
        <w:t>أداء</w:t>
      </w:r>
      <w:r w:rsidRPr="0068201E">
        <w:rPr>
          <w:rFonts w:asciiTheme="minorBidi" w:hAnsiTheme="minorBidi"/>
          <w:sz w:val="28"/>
          <w:szCs w:val="28"/>
          <w:rtl/>
        </w:rPr>
        <w:t xml:space="preserve"> </w:t>
      </w:r>
      <w:r w:rsidRPr="0068201E">
        <w:rPr>
          <w:rFonts w:asciiTheme="minorBidi" w:hAnsiTheme="minorBidi" w:hint="cs"/>
          <w:sz w:val="28"/>
          <w:szCs w:val="28"/>
          <w:rtl/>
        </w:rPr>
        <w:t>المشاريع</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بيئات</w:t>
      </w:r>
      <w:r w:rsidRPr="0068201E">
        <w:rPr>
          <w:rFonts w:asciiTheme="minorBidi" w:hAnsiTheme="minorBidi"/>
          <w:sz w:val="28"/>
          <w:szCs w:val="28"/>
          <w:rtl/>
        </w:rPr>
        <w:t xml:space="preserve"> </w:t>
      </w:r>
      <w:r w:rsidRPr="0068201E">
        <w:rPr>
          <w:rFonts w:asciiTheme="minorBidi" w:hAnsiTheme="minorBidi" w:hint="cs"/>
          <w:sz w:val="28"/>
          <w:szCs w:val="28"/>
          <w:rtl/>
        </w:rPr>
        <w:t>متغيرة</w:t>
      </w:r>
      <w:r w:rsidRPr="0068201E">
        <w:rPr>
          <w:rFonts w:asciiTheme="minorBidi" w:hAnsiTheme="minorBidi"/>
          <w:sz w:val="28"/>
          <w:szCs w:val="28"/>
        </w:rPr>
        <w:t>.</w:t>
      </w:r>
    </w:p>
    <w:p w14:paraId="4FDB80DD" w14:textId="77777777" w:rsidR="0068201E" w:rsidRPr="0068201E" w:rsidRDefault="0068201E">
      <w:pPr>
        <w:numPr>
          <w:ilvl w:val="0"/>
          <w:numId w:val="4"/>
        </w:numPr>
        <w:bidi/>
        <w:spacing w:line="360" w:lineRule="auto"/>
        <w:rPr>
          <w:rFonts w:asciiTheme="minorBidi" w:hAnsiTheme="minorBidi"/>
          <w:b/>
          <w:bCs/>
          <w:sz w:val="28"/>
          <w:szCs w:val="28"/>
        </w:rPr>
      </w:pPr>
      <w:r w:rsidRPr="0068201E">
        <w:rPr>
          <w:rFonts w:asciiTheme="minorBidi" w:hAnsiTheme="minorBidi" w:hint="cs"/>
          <w:b/>
          <w:bCs/>
          <w:sz w:val="28"/>
          <w:szCs w:val="28"/>
          <w:rtl/>
        </w:rPr>
        <w:t>ويكلوند و شيفيرد</w:t>
      </w:r>
      <w:r w:rsidRPr="0068201E">
        <w:rPr>
          <w:rFonts w:asciiTheme="minorBidi" w:hAnsiTheme="minorBidi"/>
          <w:b/>
          <w:bCs/>
          <w:sz w:val="28"/>
          <w:szCs w:val="28"/>
        </w:rPr>
        <w:t>Wiklund &amp; Shepherd (2003):</w:t>
      </w:r>
    </w:p>
    <w:p w14:paraId="32EB7979"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hint="cs"/>
          <w:sz w:val="28"/>
          <w:szCs w:val="28"/>
          <w:rtl/>
        </w:rPr>
        <w:t>بحثوا</w:t>
      </w:r>
      <w:r w:rsidRPr="0068201E">
        <w:rPr>
          <w:rFonts w:asciiTheme="minorBidi" w:hAnsiTheme="minorBidi"/>
          <w:sz w:val="28"/>
          <w:szCs w:val="28"/>
          <w:rtl/>
        </w:rPr>
        <w:t xml:space="preserve"> </w:t>
      </w:r>
      <w:r w:rsidRPr="0068201E">
        <w:rPr>
          <w:rFonts w:asciiTheme="minorBidi" w:hAnsiTheme="minorBidi" w:hint="cs"/>
          <w:sz w:val="28"/>
          <w:szCs w:val="28"/>
          <w:rtl/>
        </w:rPr>
        <w:t>الفروق</w:t>
      </w:r>
      <w:r w:rsidRPr="0068201E">
        <w:rPr>
          <w:rFonts w:asciiTheme="minorBidi" w:hAnsiTheme="minorBidi"/>
          <w:sz w:val="28"/>
          <w:szCs w:val="28"/>
          <w:rtl/>
        </w:rPr>
        <w:t xml:space="preserve"> </w:t>
      </w:r>
      <w:r w:rsidRPr="0068201E">
        <w:rPr>
          <w:rFonts w:asciiTheme="minorBidi" w:hAnsiTheme="minorBidi" w:hint="cs"/>
          <w:sz w:val="28"/>
          <w:szCs w:val="28"/>
          <w:rtl/>
        </w:rPr>
        <w:t>بين</w:t>
      </w:r>
      <w:r w:rsidRPr="0068201E">
        <w:rPr>
          <w:rFonts w:asciiTheme="minorBidi" w:hAnsiTheme="minorBidi"/>
          <w:sz w:val="28"/>
          <w:szCs w:val="28"/>
          <w:rtl/>
        </w:rPr>
        <w:t xml:space="preserve"> </w:t>
      </w:r>
      <w:r w:rsidRPr="0068201E">
        <w:rPr>
          <w:rFonts w:asciiTheme="minorBidi" w:hAnsiTheme="minorBidi" w:hint="cs"/>
          <w:sz w:val="28"/>
          <w:szCs w:val="28"/>
          <w:rtl/>
        </w:rPr>
        <w:t>المنظمات</w:t>
      </w:r>
      <w:r w:rsidRPr="0068201E">
        <w:rPr>
          <w:rFonts w:asciiTheme="minorBidi" w:hAnsiTheme="minorBidi"/>
          <w:sz w:val="28"/>
          <w:szCs w:val="28"/>
          <w:rtl/>
        </w:rPr>
        <w:t xml:space="preserve"> </w:t>
      </w:r>
      <w:r w:rsidRPr="0068201E">
        <w:rPr>
          <w:rFonts w:asciiTheme="minorBidi" w:hAnsiTheme="minorBidi" w:hint="cs"/>
          <w:sz w:val="28"/>
          <w:szCs w:val="28"/>
          <w:rtl/>
        </w:rPr>
        <w:t>الناشئة</w:t>
      </w:r>
      <w:r w:rsidRPr="0068201E">
        <w:rPr>
          <w:rFonts w:asciiTheme="minorBidi" w:hAnsiTheme="minorBidi"/>
          <w:sz w:val="28"/>
          <w:szCs w:val="28"/>
          <w:rtl/>
        </w:rPr>
        <w:t xml:space="preserve"> </w:t>
      </w:r>
      <w:r w:rsidRPr="0068201E">
        <w:rPr>
          <w:rFonts w:asciiTheme="minorBidi" w:hAnsiTheme="minorBidi" w:hint="cs"/>
          <w:sz w:val="28"/>
          <w:szCs w:val="28"/>
          <w:rtl/>
        </w:rPr>
        <w:t>والكبيرة</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تأثير</w:t>
      </w:r>
      <w:r w:rsidRPr="0068201E">
        <w:rPr>
          <w:rFonts w:asciiTheme="minorBidi" w:hAnsiTheme="minorBidi"/>
          <w:sz w:val="28"/>
          <w:szCs w:val="28"/>
          <w:rtl/>
        </w:rPr>
        <w:t xml:space="preserve"> </w:t>
      </w:r>
      <w:r w:rsidRPr="0068201E">
        <w:rPr>
          <w:rFonts w:asciiTheme="minorBidi" w:hAnsiTheme="minorBidi" w:hint="cs"/>
          <w:sz w:val="28"/>
          <w:szCs w:val="28"/>
          <w:rtl/>
        </w:rPr>
        <w:t>القيادة</w:t>
      </w:r>
      <w:r w:rsidRPr="0068201E">
        <w:rPr>
          <w:rFonts w:asciiTheme="minorBidi" w:hAnsiTheme="minorBidi"/>
          <w:sz w:val="28"/>
          <w:szCs w:val="28"/>
          <w:rtl/>
        </w:rPr>
        <w:t xml:space="preserve"> </w:t>
      </w:r>
      <w:r w:rsidRPr="0068201E">
        <w:rPr>
          <w:rFonts w:asciiTheme="minorBidi" w:hAnsiTheme="minorBidi" w:hint="cs"/>
          <w:sz w:val="28"/>
          <w:szCs w:val="28"/>
          <w:rtl/>
        </w:rPr>
        <w:t>الريادية</w:t>
      </w:r>
      <w:r w:rsidRPr="0068201E">
        <w:rPr>
          <w:rFonts w:asciiTheme="minorBidi" w:hAnsiTheme="minorBidi"/>
          <w:sz w:val="28"/>
          <w:szCs w:val="28"/>
          <w:rtl/>
        </w:rPr>
        <w:t xml:space="preserve"> </w:t>
      </w:r>
      <w:r w:rsidRPr="0068201E">
        <w:rPr>
          <w:rFonts w:asciiTheme="minorBidi" w:hAnsiTheme="minorBidi" w:hint="cs"/>
          <w:sz w:val="28"/>
          <w:szCs w:val="28"/>
          <w:rtl/>
        </w:rPr>
        <w:t>على</w:t>
      </w:r>
      <w:r w:rsidRPr="0068201E">
        <w:rPr>
          <w:rFonts w:asciiTheme="minorBidi" w:hAnsiTheme="minorBidi"/>
          <w:sz w:val="28"/>
          <w:szCs w:val="28"/>
          <w:rtl/>
        </w:rPr>
        <w:t xml:space="preserve"> </w:t>
      </w:r>
      <w:r w:rsidRPr="0068201E">
        <w:rPr>
          <w:rFonts w:asciiTheme="minorBidi" w:hAnsiTheme="minorBidi" w:hint="cs"/>
          <w:sz w:val="28"/>
          <w:szCs w:val="28"/>
          <w:rtl/>
        </w:rPr>
        <w:t>الأداء</w:t>
      </w:r>
      <w:r w:rsidRPr="0068201E">
        <w:rPr>
          <w:rFonts w:asciiTheme="minorBidi" w:hAnsiTheme="minorBidi"/>
          <w:sz w:val="28"/>
          <w:szCs w:val="28"/>
          <w:rtl/>
        </w:rPr>
        <w:t xml:space="preserve"> </w:t>
      </w:r>
      <w:r w:rsidRPr="0068201E">
        <w:rPr>
          <w:rFonts w:asciiTheme="minorBidi" w:hAnsiTheme="minorBidi" w:hint="cs"/>
          <w:sz w:val="28"/>
          <w:szCs w:val="28"/>
          <w:rtl/>
        </w:rPr>
        <w:t>والنمو،</w:t>
      </w:r>
      <w:r w:rsidRPr="0068201E">
        <w:rPr>
          <w:rFonts w:asciiTheme="minorBidi" w:hAnsiTheme="minorBidi"/>
          <w:sz w:val="28"/>
          <w:szCs w:val="28"/>
          <w:rtl/>
        </w:rPr>
        <w:t xml:space="preserve"> </w:t>
      </w:r>
      <w:r w:rsidRPr="0068201E">
        <w:rPr>
          <w:rFonts w:asciiTheme="minorBidi" w:hAnsiTheme="minorBidi" w:hint="cs"/>
          <w:sz w:val="28"/>
          <w:szCs w:val="28"/>
          <w:rtl/>
        </w:rPr>
        <w:t>مشيرين</w:t>
      </w:r>
      <w:r w:rsidRPr="0068201E">
        <w:rPr>
          <w:rFonts w:asciiTheme="minorBidi" w:hAnsiTheme="minorBidi"/>
          <w:sz w:val="28"/>
          <w:szCs w:val="28"/>
          <w:rtl/>
        </w:rPr>
        <w:t xml:space="preserve"> </w:t>
      </w:r>
      <w:r w:rsidRPr="0068201E">
        <w:rPr>
          <w:rFonts w:asciiTheme="minorBidi" w:hAnsiTheme="minorBidi" w:hint="cs"/>
          <w:sz w:val="28"/>
          <w:szCs w:val="28"/>
          <w:rtl/>
        </w:rPr>
        <w:t>إلى</w:t>
      </w:r>
      <w:r w:rsidRPr="0068201E">
        <w:rPr>
          <w:rFonts w:asciiTheme="minorBidi" w:hAnsiTheme="minorBidi"/>
          <w:sz w:val="28"/>
          <w:szCs w:val="28"/>
          <w:rtl/>
        </w:rPr>
        <w:t xml:space="preserve"> </w:t>
      </w:r>
      <w:r w:rsidRPr="0068201E">
        <w:rPr>
          <w:rFonts w:asciiTheme="minorBidi" w:hAnsiTheme="minorBidi" w:hint="cs"/>
          <w:sz w:val="28"/>
          <w:szCs w:val="28"/>
          <w:rtl/>
        </w:rPr>
        <w:t>أهمية</w:t>
      </w:r>
      <w:r w:rsidRPr="0068201E">
        <w:rPr>
          <w:rFonts w:asciiTheme="minorBidi" w:hAnsiTheme="minorBidi"/>
          <w:sz w:val="28"/>
          <w:szCs w:val="28"/>
          <w:rtl/>
        </w:rPr>
        <w:t xml:space="preserve"> </w:t>
      </w:r>
      <w:r w:rsidRPr="0068201E">
        <w:rPr>
          <w:rFonts w:asciiTheme="minorBidi" w:hAnsiTheme="minorBidi" w:hint="cs"/>
          <w:sz w:val="28"/>
          <w:szCs w:val="28"/>
          <w:rtl/>
        </w:rPr>
        <w:t>السياق</w:t>
      </w:r>
      <w:r w:rsidRPr="0068201E">
        <w:rPr>
          <w:rFonts w:asciiTheme="minorBidi" w:hAnsiTheme="minorBidi"/>
          <w:sz w:val="28"/>
          <w:szCs w:val="28"/>
          <w:rtl/>
        </w:rPr>
        <w:t xml:space="preserve"> </w:t>
      </w:r>
      <w:r w:rsidRPr="0068201E">
        <w:rPr>
          <w:rFonts w:asciiTheme="minorBidi" w:hAnsiTheme="minorBidi" w:hint="cs"/>
          <w:sz w:val="28"/>
          <w:szCs w:val="28"/>
          <w:rtl/>
        </w:rPr>
        <w:t>التنظيمي</w:t>
      </w:r>
      <w:r w:rsidRPr="0068201E">
        <w:rPr>
          <w:rFonts w:asciiTheme="minorBidi" w:hAnsiTheme="minorBidi"/>
          <w:sz w:val="28"/>
          <w:szCs w:val="28"/>
        </w:rPr>
        <w:t>.</w:t>
      </w:r>
    </w:p>
    <w:p w14:paraId="0E9FF2F9" w14:textId="77777777" w:rsidR="0068201E" w:rsidRPr="0068201E" w:rsidRDefault="0068201E">
      <w:pPr>
        <w:numPr>
          <w:ilvl w:val="0"/>
          <w:numId w:val="4"/>
        </w:numPr>
        <w:bidi/>
        <w:spacing w:line="360" w:lineRule="auto"/>
        <w:rPr>
          <w:rFonts w:asciiTheme="minorBidi" w:hAnsiTheme="minorBidi"/>
          <w:b/>
          <w:bCs/>
          <w:sz w:val="28"/>
          <w:szCs w:val="28"/>
        </w:rPr>
      </w:pPr>
      <w:r w:rsidRPr="0068201E">
        <w:rPr>
          <w:rFonts w:asciiTheme="minorBidi" w:hAnsiTheme="minorBidi" w:hint="cs"/>
          <w:b/>
          <w:bCs/>
          <w:sz w:val="28"/>
          <w:szCs w:val="28"/>
          <w:rtl/>
        </w:rPr>
        <w:t>شِن لاي و دامانبور</w:t>
      </w:r>
      <w:r w:rsidRPr="0068201E">
        <w:rPr>
          <w:rFonts w:asciiTheme="minorBidi" w:hAnsiTheme="minorBidi"/>
          <w:b/>
          <w:bCs/>
          <w:sz w:val="28"/>
          <w:szCs w:val="28"/>
        </w:rPr>
        <w:t>Chen, Li &amp; Damanpour (2017):</w:t>
      </w:r>
    </w:p>
    <w:p w14:paraId="2938F008"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hint="cs"/>
          <w:sz w:val="28"/>
          <w:szCs w:val="28"/>
          <w:rtl/>
        </w:rPr>
        <w:t>أثبتوا</w:t>
      </w:r>
      <w:r w:rsidRPr="0068201E">
        <w:rPr>
          <w:rFonts w:asciiTheme="minorBidi" w:hAnsiTheme="minorBidi"/>
          <w:sz w:val="28"/>
          <w:szCs w:val="28"/>
          <w:rtl/>
        </w:rPr>
        <w:t xml:space="preserve"> </w:t>
      </w:r>
      <w:r w:rsidRPr="0068201E">
        <w:rPr>
          <w:rFonts w:asciiTheme="minorBidi" w:hAnsiTheme="minorBidi" w:hint="cs"/>
          <w:sz w:val="28"/>
          <w:szCs w:val="28"/>
          <w:rtl/>
        </w:rPr>
        <w:t>من</w:t>
      </w:r>
      <w:r w:rsidRPr="0068201E">
        <w:rPr>
          <w:rFonts w:asciiTheme="minorBidi" w:hAnsiTheme="minorBidi"/>
          <w:sz w:val="28"/>
          <w:szCs w:val="28"/>
          <w:rtl/>
        </w:rPr>
        <w:t xml:space="preserve"> </w:t>
      </w:r>
      <w:r w:rsidRPr="0068201E">
        <w:rPr>
          <w:rFonts w:asciiTheme="minorBidi" w:hAnsiTheme="minorBidi" w:hint="cs"/>
          <w:sz w:val="28"/>
          <w:szCs w:val="28"/>
          <w:rtl/>
        </w:rPr>
        <w:t>خلال</w:t>
      </w:r>
      <w:r w:rsidRPr="0068201E">
        <w:rPr>
          <w:rFonts w:asciiTheme="minorBidi" w:hAnsiTheme="minorBidi"/>
          <w:sz w:val="28"/>
          <w:szCs w:val="28"/>
          <w:rtl/>
        </w:rPr>
        <w:t xml:space="preserve"> </w:t>
      </w:r>
      <w:r w:rsidRPr="0068201E">
        <w:rPr>
          <w:rFonts w:asciiTheme="minorBidi" w:hAnsiTheme="minorBidi" w:hint="cs"/>
          <w:sz w:val="28"/>
          <w:szCs w:val="28"/>
          <w:rtl/>
        </w:rPr>
        <w:t>دراسات</w:t>
      </w:r>
      <w:r w:rsidRPr="0068201E">
        <w:rPr>
          <w:rFonts w:asciiTheme="minorBidi" w:hAnsiTheme="minorBidi"/>
          <w:sz w:val="28"/>
          <w:szCs w:val="28"/>
          <w:rtl/>
        </w:rPr>
        <w:t xml:space="preserve"> </w:t>
      </w:r>
      <w:r w:rsidRPr="0068201E">
        <w:rPr>
          <w:rFonts w:asciiTheme="minorBidi" w:hAnsiTheme="minorBidi" w:hint="cs"/>
          <w:sz w:val="28"/>
          <w:szCs w:val="28"/>
          <w:rtl/>
        </w:rPr>
        <w:t>مقارنة</w:t>
      </w:r>
      <w:r w:rsidRPr="0068201E">
        <w:rPr>
          <w:rFonts w:asciiTheme="minorBidi" w:hAnsiTheme="minorBidi"/>
          <w:sz w:val="28"/>
          <w:szCs w:val="28"/>
          <w:rtl/>
        </w:rPr>
        <w:t xml:space="preserve"> </w:t>
      </w:r>
      <w:r w:rsidRPr="0068201E">
        <w:rPr>
          <w:rFonts w:asciiTheme="minorBidi" w:hAnsiTheme="minorBidi" w:hint="cs"/>
          <w:sz w:val="28"/>
          <w:szCs w:val="28"/>
          <w:rtl/>
        </w:rPr>
        <w:t>أن</w:t>
      </w:r>
      <w:r w:rsidRPr="0068201E">
        <w:rPr>
          <w:rFonts w:asciiTheme="minorBidi" w:hAnsiTheme="minorBidi"/>
          <w:sz w:val="28"/>
          <w:szCs w:val="28"/>
          <w:rtl/>
        </w:rPr>
        <w:t xml:space="preserve"> </w:t>
      </w:r>
      <w:r w:rsidRPr="0068201E">
        <w:rPr>
          <w:rFonts w:asciiTheme="minorBidi" w:hAnsiTheme="minorBidi" w:hint="cs"/>
          <w:sz w:val="28"/>
          <w:szCs w:val="28"/>
          <w:rtl/>
        </w:rPr>
        <w:t>القيادة</w:t>
      </w:r>
      <w:r w:rsidRPr="0068201E">
        <w:rPr>
          <w:rFonts w:asciiTheme="minorBidi" w:hAnsiTheme="minorBidi"/>
          <w:sz w:val="28"/>
          <w:szCs w:val="28"/>
          <w:rtl/>
        </w:rPr>
        <w:t xml:space="preserve"> </w:t>
      </w:r>
      <w:r w:rsidRPr="0068201E">
        <w:rPr>
          <w:rFonts w:asciiTheme="minorBidi" w:hAnsiTheme="minorBidi" w:hint="cs"/>
          <w:sz w:val="28"/>
          <w:szCs w:val="28"/>
          <w:rtl/>
        </w:rPr>
        <w:t>الريادية</w:t>
      </w:r>
      <w:r w:rsidRPr="0068201E">
        <w:rPr>
          <w:rFonts w:asciiTheme="minorBidi" w:hAnsiTheme="minorBidi"/>
          <w:sz w:val="28"/>
          <w:szCs w:val="28"/>
          <w:rtl/>
        </w:rPr>
        <w:t xml:space="preserve"> </w:t>
      </w:r>
      <w:r w:rsidRPr="0068201E">
        <w:rPr>
          <w:rFonts w:asciiTheme="minorBidi" w:hAnsiTheme="minorBidi" w:hint="cs"/>
          <w:sz w:val="28"/>
          <w:szCs w:val="28"/>
          <w:rtl/>
        </w:rPr>
        <w:t>لها</w:t>
      </w:r>
      <w:r w:rsidRPr="0068201E">
        <w:rPr>
          <w:rFonts w:asciiTheme="minorBidi" w:hAnsiTheme="minorBidi"/>
          <w:sz w:val="28"/>
          <w:szCs w:val="28"/>
          <w:rtl/>
        </w:rPr>
        <w:t xml:space="preserve"> </w:t>
      </w:r>
      <w:r w:rsidRPr="0068201E">
        <w:rPr>
          <w:rFonts w:asciiTheme="minorBidi" w:hAnsiTheme="minorBidi" w:hint="cs"/>
          <w:sz w:val="28"/>
          <w:szCs w:val="28"/>
          <w:rtl/>
        </w:rPr>
        <w:t>تأثير</w:t>
      </w:r>
      <w:r w:rsidRPr="0068201E">
        <w:rPr>
          <w:rFonts w:asciiTheme="minorBidi" w:hAnsiTheme="minorBidi"/>
          <w:sz w:val="28"/>
          <w:szCs w:val="28"/>
          <w:rtl/>
        </w:rPr>
        <w:t xml:space="preserve"> </w:t>
      </w:r>
      <w:r w:rsidRPr="0068201E">
        <w:rPr>
          <w:rFonts w:asciiTheme="minorBidi" w:hAnsiTheme="minorBidi" w:hint="cs"/>
          <w:sz w:val="28"/>
          <w:szCs w:val="28"/>
          <w:rtl/>
        </w:rPr>
        <w:t>إيجابي</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مختلف</w:t>
      </w:r>
      <w:r w:rsidRPr="0068201E">
        <w:rPr>
          <w:rFonts w:asciiTheme="minorBidi" w:hAnsiTheme="minorBidi"/>
          <w:sz w:val="28"/>
          <w:szCs w:val="28"/>
          <w:rtl/>
        </w:rPr>
        <w:t xml:space="preserve"> </w:t>
      </w:r>
      <w:r w:rsidRPr="0068201E">
        <w:rPr>
          <w:rFonts w:asciiTheme="minorBidi" w:hAnsiTheme="minorBidi" w:hint="cs"/>
          <w:sz w:val="28"/>
          <w:szCs w:val="28"/>
          <w:rtl/>
        </w:rPr>
        <w:t>أنواع</w:t>
      </w:r>
      <w:r w:rsidRPr="0068201E">
        <w:rPr>
          <w:rFonts w:asciiTheme="minorBidi" w:hAnsiTheme="minorBidi"/>
          <w:sz w:val="28"/>
          <w:szCs w:val="28"/>
          <w:rtl/>
        </w:rPr>
        <w:t xml:space="preserve"> </w:t>
      </w:r>
      <w:r w:rsidRPr="0068201E">
        <w:rPr>
          <w:rFonts w:asciiTheme="minorBidi" w:hAnsiTheme="minorBidi" w:hint="cs"/>
          <w:sz w:val="28"/>
          <w:szCs w:val="28"/>
          <w:rtl/>
        </w:rPr>
        <w:t>المنظمات،</w:t>
      </w:r>
      <w:r w:rsidRPr="0068201E">
        <w:rPr>
          <w:rFonts w:asciiTheme="minorBidi" w:hAnsiTheme="minorBidi"/>
          <w:sz w:val="28"/>
          <w:szCs w:val="28"/>
          <w:rtl/>
        </w:rPr>
        <w:t xml:space="preserve"> </w:t>
      </w:r>
      <w:r w:rsidRPr="0068201E">
        <w:rPr>
          <w:rFonts w:asciiTheme="minorBidi" w:hAnsiTheme="minorBidi" w:hint="cs"/>
          <w:sz w:val="28"/>
          <w:szCs w:val="28"/>
          <w:rtl/>
        </w:rPr>
        <w:t>لكنها</w:t>
      </w:r>
      <w:r w:rsidRPr="0068201E">
        <w:rPr>
          <w:rFonts w:asciiTheme="minorBidi" w:hAnsiTheme="minorBidi"/>
          <w:sz w:val="28"/>
          <w:szCs w:val="28"/>
          <w:rtl/>
        </w:rPr>
        <w:t xml:space="preserve"> </w:t>
      </w:r>
      <w:r w:rsidRPr="0068201E">
        <w:rPr>
          <w:rFonts w:asciiTheme="minorBidi" w:hAnsiTheme="minorBidi" w:hint="cs"/>
          <w:sz w:val="28"/>
          <w:szCs w:val="28"/>
          <w:rtl/>
        </w:rPr>
        <w:t>تختلف</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طبيعة</w:t>
      </w:r>
      <w:r w:rsidRPr="0068201E">
        <w:rPr>
          <w:rFonts w:asciiTheme="minorBidi" w:hAnsiTheme="minorBidi"/>
          <w:sz w:val="28"/>
          <w:szCs w:val="28"/>
          <w:rtl/>
        </w:rPr>
        <w:t xml:space="preserve"> </w:t>
      </w:r>
      <w:r w:rsidRPr="0068201E">
        <w:rPr>
          <w:rFonts w:asciiTheme="minorBidi" w:hAnsiTheme="minorBidi" w:hint="cs"/>
          <w:sz w:val="28"/>
          <w:szCs w:val="28"/>
          <w:rtl/>
        </w:rPr>
        <w:t>وحجم</w:t>
      </w:r>
      <w:r w:rsidRPr="0068201E">
        <w:rPr>
          <w:rFonts w:asciiTheme="minorBidi" w:hAnsiTheme="minorBidi"/>
          <w:sz w:val="28"/>
          <w:szCs w:val="28"/>
          <w:rtl/>
        </w:rPr>
        <w:t xml:space="preserve"> </w:t>
      </w:r>
      <w:r w:rsidRPr="0068201E">
        <w:rPr>
          <w:rFonts w:asciiTheme="minorBidi" w:hAnsiTheme="minorBidi" w:hint="cs"/>
          <w:sz w:val="28"/>
          <w:szCs w:val="28"/>
          <w:rtl/>
        </w:rPr>
        <w:t>هذا</w:t>
      </w:r>
      <w:r w:rsidRPr="0068201E">
        <w:rPr>
          <w:rFonts w:asciiTheme="minorBidi" w:hAnsiTheme="minorBidi"/>
          <w:sz w:val="28"/>
          <w:szCs w:val="28"/>
          <w:rtl/>
        </w:rPr>
        <w:t xml:space="preserve"> </w:t>
      </w:r>
      <w:r w:rsidRPr="0068201E">
        <w:rPr>
          <w:rFonts w:asciiTheme="minorBidi" w:hAnsiTheme="minorBidi" w:hint="cs"/>
          <w:sz w:val="28"/>
          <w:szCs w:val="28"/>
          <w:rtl/>
        </w:rPr>
        <w:t>التأثير</w:t>
      </w:r>
      <w:r w:rsidRPr="0068201E">
        <w:rPr>
          <w:rFonts w:asciiTheme="minorBidi" w:hAnsiTheme="minorBidi"/>
          <w:sz w:val="28"/>
          <w:szCs w:val="28"/>
          <w:rtl/>
        </w:rPr>
        <w:t xml:space="preserve"> </w:t>
      </w:r>
      <w:r w:rsidRPr="0068201E">
        <w:rPr>
          <w:rFonts w:asciiTheme="minorBidi" w:hAnsiTheme="minorBidi" w:hint="cs"/>
          <w:sz w:val="28"/>
          <w:szCs w:val="28"/>
          <w:rtl/>
        </w:rPr>
        <w:t>حسب</w:t>
      </w:r>
      <w:r w:rsidRPr="0068201E">
        <w:rPr>
          <w:rFonts w:asciiTheme="minorBidi" w:hAnsiTheme="minorBidi"/>
          <w:sz w:val="28"/>
          <w:szCs w:val="28"/>
          <w:rtl/>
        </w:rPr>
        <w:t xml:space="preserve"> </w:t>
      </w:r>
      <w:r w:rsidRPr="0068201E">
        <w:rPr>
          <w:rFonts w:asciiTheme="minorBidi" w:hAnsiTheme="minorBidi" w:hint="cs"/>
          <w:sz w:val="28"/>
          <w:szCs w:val="28"/>
          <w:rtl/>
        </w:rPr>
        <w:t>حجم</w:t>
      </w:r>
      <w:r w:rsidRPr="0068201E">
        <w:rPr>
          <w:rFonts w:asciiTheme="minorBidi" w:hAnsiTheme="minorBidi"/>
          <w:sz w:val="28"/>
          <w:szCs w:val="28"/>
          <w:rtl/>
        </w:rPr>
        <w:t xml:space="preserve"> </w:t>
      </w:r>
      <w:r w:rsidRPr="0068201E">
        <w:rPr>
          <w:rFonts w:asciiTheme="minorBidi" w:hAnsiTheme="minorBidi" w:hint="cs"/>
          <w:sz w:val="28"/>
          <w:szCs w:val="28"/>
          <w:rtl/>
        </w:rPr>
        <w:t>المنظمة</w:t>
      </w:r>
      <w:r w:rsidRPr="0068201E">
        <w:rPr>
          <w:rFonts w:asciiTheme="minorBidi" w:hAnsiTheme="minorBidi"/>
          <w:sz w:val="28"/>
          <w:szCs w:val="28"/>
          <w:rtl/>
        </w:rPr>
        <w:t xml:space="preserve"> </w:t>
      </w:r>
      <w:r w:rsidRPr="0068201E">
        <w:rPr>
          <w:rFonts w:asciiTheme="minorBidi" w:hAnsiTheme="minorBidi" w:hint="cs"/>
          <w:sz w:val="28"/>
          <w:szCs w:val="28"/>
          <w:rtl/>
        </w:rPr>
        <w:t>وبيئتها</w:t>
      </w:r>
      <w:r w:rsidRPr="0068201E">
        <w:rPr>
          <w:rFonts w:asciiTheme="minorBidi" w:hAnsiTheme="minorBidi"/>
          <w:sz w:val="28"/>
          <w:szCs w:val="28"/>
        </w:rPr>
        <w:t>.</w:t>
      </w:r>
    </w:p>
    <w:p w14:paraId="085D37E1" w14:textId="77777777" w:rsidR="0068201E" w:rsidRPr="0068201E" w:rsidRDefault="0068201E">
      <w:pPr>
        <w:numPr>
          <w:ilvl w:val="0"/>
          <w:numId w:val="4"/>
        </w:numPr>
        <w:bidi/>
        <w:spacing w:line="360" w:lineRule="auto"/>
        <w:rPr>
          <w:rFonts w:asciiTheme="minorBidi" w:hAnsiTheme="minorBidi"/>
          <w:b/>
          <w:bCs/>
          <w:sz w:val="28"/>
          <w:szCs w:val="28"/>
        </w:rPr>
      </w:pPr>
      <w:r w:rsidRPr="0068201E">
        <w:rPr>
          <w:rFonts w:asciiTheme="minorBidi" w:hAnsiTheme="minorBidi" w:hint="cs"/>
          <w:b/>
          <w:bCs/>
          <w:sz w:val="28"/>
          <w:szCs w:val="28"/>
          <w:rtl/>
        </w:rPr>
        <w:t xml:space="preserve">دروكر </w:t>
      </w:r>
      <w:r w:rsidRPr="0068201E">
        <w:rPr>
          <w:rFonts w:asciiTheme="minorBidi" w:hAnsiTheme="minorBidi"/>
          <w:b/>
          <w:bCs/>
          <w:sz w:val="28"/>
          <w:szCs w:val="28"/>
        </w:rPr>
        <w:t>Drucker (1985):</w:t>
      </w:r>
    </w:p>
    <w:p w14:paraId="7B356576"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hint="cs"/>
          <w:sz w:val="28"/>
          <w:szCs w:val="28"/>
          <w:rtl/>
        </w:rPr>
        <w:t>حدد</w:t>
      </w:r>
      <w:r w:rsidRPr="0068201E">
        <w:rPr>
          <w:rFonts w:asciiTheme="minorBidi" w:hAnsiTheme="minorBidi"/>
          <w:sz w:val="28"/>
          <w:szCs w:val="28"/>
          <w:rtl/>
        </w:rPr>
        <w:t xml:space="preserve"> </w:t>
      </w:r>
      <w:r w:rsidRPr="0068201E">
        <w:rPr>
          <w:rFonts w:asciiTheme="minorBidi" w:hAnsiTheme="minorBidi" w:hint="cs"/>
          <w:sz w:val="28"/>
          <w:szCs w:val="28"/>
          <w:rtl/>
        </w:rPr>
        <w:t>دور</w:t>
      </w:r>
      <w:r w:rsidRPr="0068201E">
        <w:rPr>
          <w:rFonts w:asciiTheme="minorBidi" w:hAnsiTheme="minorBidi"/>
          <w:sz w:val="28"/>
          <w:szCs w:val="28"/>
          <w:rtl/>
        </w:rPr>
        <w:t xml:space="preserve"> </w:t>
      </w:r>
      <w:r w:rsidRPr="0068201E">
        <w:rPr>
          <w:rFonts w:asciiTheme="minorBidi" w:hAnsiTheme="minorBidi" w:hint="cs"/>
          <w:sz w:val="28"/>
          <w:szCs w:val="28"/>
          <w:rtl/>
        </w:rPr>
        <w:t>ريادة</w:t>
      </w:r>
      <w:r w:rsidRPr="0068201E">
        <w:rPr>
          <w:rFonts w:asciiTheme="minorBidi" w:hAnsiTheme="minorBidi"/>
          <w:sz w:val="28"/>
          <w:szCs w:val="28"/>
          <w:rtl/>
        </w:rPr>
        <w:t xml:space="preserve"> </w:t>
      </w:r>
      <w:r w:rsidRPr="0068201E">
        <w:rPr>
          <w:rFonts w:asciiTheme="minorBidi" w:hAnsiTheme="minorBidi" w:hint="cs"/>
          <w:sz w:val="28"/>
          <w:szCs w:val="28"/>
          <w:rtl/>
        </w:rPr>
        <w:t>الأعمال</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خلق</w:t>
      </w:r>
      <w:r w:rsidRPr="0068201E">
        <w:rPr>
          <w:rFonts w:asciiTheme="minorBidi" w:hAnsiTheme="minorBidi"/>
          <w:sz w:val="28"/>
          <w:szCs w:val="28"/>
          <w:rtl/>
        </w:rPr>
        <w:t xml:space="preserve"> </w:t>
      </w:r>
      <w:r w:rsidRPr="0068201E">
        <w:rPr>
          <w:rFonts w:asciiTheme="minorBidi" w:hAnsiTheme="minorBidi" w:hint="cs"/>
          <w:sz w:val="28"/>
          <w:szCs w:val="28"/>
          <w:rtl/>
        </w:rPr>
        <w:t>الفرص</w:t>
      </w:r>
      <w:r w:rsidRPr="0068201E">
        <w:rPr>
          <w:rFonts w:asciiTheme="minorBidi" w:hAnsiTheme="minorBidi"/>
          <w:sz w:val="28"/>
          <w:szCs w:val="28"/>
          <w:rtl/>
        </w:rPr>
        <w:t xml:space="preserve"> </w:t>
      </w:r>
      <w:r w:rsidRPr="0068201E">
        <w:rPr>
          <w:rFonts w:asciiTheme="minorBidi" w:hAnsiTheme="minorBidi" w:hint="cs"/>
          <w:sz w:val="28"/>
          <w:szCs w:val="28"/>
          <w:rtl/>
        </w:rPr>
        <w:t>وتطبيق</w:t>
      </w:r>
      <w:r w:rsidRPr="0068201E">
        <w:rPr>
          <w:rFonts w:asciiTheme="minorBidi" w:hAnsiTheme="minorBidi"/>
          <w:sz w:val="28"/>
          <w:szCs w:val="28"/>
          <w:rtl/>
        </w:rPr>
        <w:t xml:space="preserve"> </w:t>
      </w:r>
      <w:r w:rsidRPr="0068201E">
        <w:rPr>
          <w:rFonts w:asciiTheme="minorBidi" w:hAnsiTheme="minorBidi" w:hint="cs"/>
          <w:sz w:val="28"/>
          <w:szCs w:val="28"/>
          <w:rtl/>
        </w:rPr>
        <w:t>الابتكار</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المؤسسات</w:t>
      </w:r>
      <w:r w:rsidRPr="0068201E">
        <w:rPr>
          <w:rFonts w:asciiTheme="minorBidi" w:hAnsiTheme="minorBidi"/>
          <w:sz w:val="28"/>
          <w:szCs w:val="28"/>
          <w:rtl/>
        </w:rPr>
        <w:t xml:space="preserve"> </w:t>
      </w:r>
      <w:r w:rsidRPr="0068201E">
        <w:rPr>
          <w:rFonts w:asciiTheme="minorBidi" w:hAnsiTheme="minorBidi" w:hint="cs"/>
          <w:sz w:val="28"/>
          <w:szCs w:val="28"/>
          <w:rtl/>
        </w:rPr>
        <w:t>الجديدة،</w:t>
      </w:r>
      <w:r w:rsidRPr="0068201E">
        <w:rPr>
          <w:rFonts w:asciiTheme="minorBidi" w:hAnsiTheme="minorBidi"/>
          <w:sz w:val="28"/>
          <w:szCs w:val="28"/>
          <w:rtl/>
        </w:rPr>
        <w:t xml:space="preserve"> </w:t>
      </w:r>
      <w:r w:rsidRPr="0068201E">
        <w:rPr>
          <w:rFonts w:asciiTheme="minorBidi" w:hAnsiTheme="minorBidi" w:hint="cs"/>
          <w:sz w:val="28"/>
          <w:szCs w:val="28"/>
          <w:rtl/>
        </w:rPr>
        <w:t>ما</w:t>
      </w:r>
      <w:r w:rsidRPr="0068201E">
        <w:rPr>
          <w:rFonts w:asciiTheme="minorBidi" w:hAnsiTheme="minorBidi"/>
          <w:sz w:val="28"/>
          <w:szCs w:val="28"/>
          <w:rtl/>
        </w:rPr>
        <w:t xml:space="preserve"> </w:t>
      </w:r>
      <w:r w:rsidRPr="0068201E">
        <w:rPr>
          <w:rFonts w:asciiTheme="minorBidi" w:hAnsiTheme="minorBidi" w:hint="cs"/>
          <w:sz w:val="28"/>
          <w:szCs w:val="28"/>
          <w:rtl/>
        </w:rPr>
        <w:t>يتطلب</w:t>
      </w:r>
      <w:r w:rsidRPr="0068201E">
        <w:rPr>
          <w:rFonts w:asciiTheme="minorBidi" w:hAnsiTheme="minorBidi"/>
          <w:sz w:val="28"/>
          <w:szCs w:val="28"/>
          <w:rtl/>
        </w:rPr>
        <w:t xml:space="preserve"> </w:t>
      </w:r>
      <w:r w:rsidRPr="0068201E">
        <w:rPr>
          <w:rFonts w:asciiTheme="minorBidi" w:hAnsiTheme="minorBidi" w:hint="cs"/>
          <w:sz w:val="28"/>
          <w:szCs w:val="28"/>
          <w:rtl/>
        </w:rPr>
        <w:t>قيادة</w:t>
      </w:r>
      <w:r w:rsidRPr="0068201E">
        <w:rPr>
          <w:rFonts w:asciiTheme="minorBidi" w:hAnsiTheme="minorBidi"/>
          <w:sz w:val="28"/>
          <w:szCs w:val="28"/>
          <w:rtl/>
        </w:rPr>
        <w:t xml:space="preserve"> </w:t>
      </w:r>
      <w:r w:rsidRPr="0068201E">
        <w:rPr>
          <w:rFonts w:asciiTheme="minorBidi" w:hAnsiTheme="minorBidi" w:hint="cs"/>
          <w:sz w:val="28"/>
          <w:szCs w:val="28"/>
          <w:rtl/>
        </w:rPr>
        <w:t>ريادية</w:t>
      </w:r>
      <w:r w:rsidRPr="0068201E">
        <w:rPr>
          <w:rFonts w:asciiTheme="minorBidi" w:hAnsiTheme="minorBidi"/>
          <w:sz w:val="28"/>
          <w:szCs w:val="28"/>
          <w:rtl/>
        </w:rPr>
        <w:t xml:space="preserve"> </w:t>
      </w:r>
      <w:r w:rsidRPr="0068201E">
        <w:rPr>
          <w:rFonts w:asciiTheme="minorBidi" w:hAnsiTheme="minorBidi" w:hint="cs"/>
          <w:sz w:val="28"/>
          <w:szCs w:val="28"/>
          <w:rtl/>
        </w:rPr>
        <w:t>ذات</w:t>
      </w:r>
      <w:r w:rsidRPr="0068201E">
        <w:rPr>
          <w:rFonts w:asciiTheme="minorBidi" w:hAnsiTheme="minorBidi"/>
          <w:sz w:val="28"/>
          <w:szCs w:val="28"/>
          <w:rtl/>
        </w:rPr>
        <w:t xml:space="preserve"> </w:t>
      </w:r>
      <w:r w:rsidRPr="0068201E">
        <w:rPr>
          <w:rFonts w:asciiTheme="minorBidi" w:hAnsiTheme="minorBidi" w:hint="cs"/>
          <w:sz w:val="28"/>
          <w:szCs w:val="28"/>
          <w:rtl/>
        </w:rPr>
        <w:t>خصائص</w:t>
      </w:r>
      <w:r w:rsidRPr="0068201E">
        <w:rPr>
          <w:rFonts w:asciiTheme="minorBidi" w:hAnsiTheme="minorBidi"/>
          <w:sz w:val="28"/>
          <w:szCs w:val="28"/>
          <w:rtl/>
        </w:rPr>
        <w:t xml:space="preserve"> </w:t>
      </w:r>
      <w:r w:rsidRPr="0068201E">
        <w:rPr>
          <w:rFonts w:asciiTheme="minorBidi" w:hAnsiTheme="minorBidi" w:hint="cs"/>
          <w:sz w:val="28"/>
          <w:szCs w:val="28"/>
          <w:rtl/>
        </w:rPr>
        <w:t>مميزة</w:t>
      </w:r>
      <w:r w:rsidRPr="0068201E">
        <w:rPr>
          <w:rFonts w:asciiTheme="minorBidi" w:hAnsiTheme="minorBidi"/>
          <w:sz w:val="28"/>
          <w:szCs w:val="28"/>
        </w:rPr>
        <w:t>.</w:t>
      </w:r>
    </w:p>
    <w:p w14:paraId="4A825EF2" w14:textId="77777777" w:rsidR="0068201E" w:rsidRPr="0068201E" w:rsidRDefault="0068201E">
      <w:pPr>
        <w:numPr>
          <w:ilvl w:val="0"/>
          <w:numId w:val="4"/>
        </w:numPr>
        <w:bidi/>
        <w:spacing w:line="360" w:lineRule="auto"/>
        <w:rPr>
          <w:rFonts w:asciiTheme="minorBidi" w:hAnsiTheme="minorBidi"/>
          <w:b/>
          <w:bCs/>
          <w:sz w:val="28"/>
          <w:szCs w:val="28"/>
        </w:rPr>
      </w:pPr>
      <w:r w:rsidRPr="0068201E">
        <w:rPr>
          <w:rFonts w:asciiTheme="minorBidi" w:hAnsiTheme="minorBidi" w:hint="cs"/>
          <w:b/>
          <w:bCs/>
          <w:sz w:val="28"/>
          <w:szCs w:val="28"/>
          <w:rtl/>
        </w:rPr>
        <w:t>(</w:t>
      </w:r>
      <w:r w:rsidRPr="0068201E">
        <w:rPr>
          <w:rFonts w:asciiTheme="minorBidi" w:hAnsiTheme="minorBidi"/>
          <w:b/>
          <w:bCs/>
          <w:sz w:val="28"/>
          <w:szCs w:val="28"/>
          <w:rtl/>
        </w:rPr>
        <w:t>معهد إدارة المشاري</w:t>
      </w:r>
      <w:r w:rsidRPr="0068201E">
        <w:rPr>
          <w:rFonts w:asciiTheme="minorBidi" w:hAnsiTheme="minorBidi" w:hint="cs"/>
          <w:b/>
          <w:bCs/>
          <w:sz w:val="28"/>
          <w:szCs w:val="28"/>
          <w:rtl/>
        </w:rPr>
        <w:t>ع</w:t>
      </w:r>
      <w:r w:rsidRPr="0068201E">
        <w:rPr>
          <w:rFonts w:asciiTheme="minorBidi" w:hAnsiTheme="minorBidi"/>
          <w:b/>
          <w:bCs/>
          <w:sz w:val="28"/>
          <w:szCs w:val="28"/>
        </w:rPr>
        <w:t xml:space="preserve"> (2021, PMI</w:t>
      </w:r>
      <w:r w:rsidRPr="0068201E">
        <w:rPr>
          <w:rFonts w:asciiTheme="minorBidi" w:hAnsiTheme="minorBidi"/>
          <w:b/>
          <w:bCs/>
          <w:sz w:val="28"/>
          <w:szCs w:val="28"/>
          <w:rtl/>
        </w:rPr>
        <w:t xml:space="preserve"> </w:t>
      </w:r>
      <w:r w:rsidRPr="0068201E">
        <w:rPr>
          <w:rFonts w:asciiTheme="minorBidi" w:hAnsiTheme="minorBidi"/>
          <w:b/>
          <w:bCs/>
          <w:sz w:val="28"/>
          <w:szCs w:val="28"/>
        </w:rPr>
        <w:t>Project Management Institute (PMI, 2021):</w:t>
      </w:r>
    </w:p>
    <w:p w14:paraId="06814628"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hint="cs"/>
          <w:sz w:val="28"/>
          <w:szCs w:val="28"/>
          <w:rtl/>
        </w:rPr>
        <w:t>حدد</w:t>
      </w:r>
      <w:r w:rsidRPr="0068201E">
        <w:rPr>
          <w:rFonts w:asciiTheme="minorBidi" w:hAnsiTheme="minorBidi"/>
          <w:sz w:val="28"/>
          <w:szCs w:val="28"/>
          <w:rtl/>
        </w:rPr>
        <w:t xml:space="preserve"> </w:t>
      </w:r>
      <w:r w:rsidRPr="0068201E">
        <w:rPr>
          <w:rFonts w:asciiTheme="minorBidi" w:hAnsiTheme="minorBidi" w:hint="cs"/>
          <w:sz w:val="28"/>
          <w:szCs w:val="28"/>
          <w:rtl/>
        </w:rPr>
        <w:t>أهمية</w:t>
      </w:r>
      <w:r w:rsidRPr="0068201E">
        <w:rPr>
          <w:rFonts w:asciiTheme="minorBidi" w:hAnsiTheme="minorBidi"/>
          <w:sz w:val="28"/>
          <w:szCs w:val="28"/>
          <w:rtl/>
        </w:rPr>
        <w:t xml:space="preserve"> </w:t>
      </w:r>
      <w:r w:rsidRPr="0068201E">
        <w:rPr>
          <w:rFonts w:asciiTheme="minorBidi" w:hAnsiTheme="minorBidi" w:hint="cs"/>
          <w:sz w:val="28"/>
          <w:szCs w:val="28"/>
          <w:rtl/>
        </w:rPr>
        <w:t>القيادة</w:t>
      </w:r>
      <w:r w:rsidRPr="0068201E">
        <w:rPr>
          <w:rFonts w:asciiTheme="minorBidi" w:hAnsiTheme="minorBidi"/>
          <w:sz w:val="28"/>
          <w:szCs w:val="28"/>
          <w:rtl/>
        </w:rPr>
        <w:t xml:space="preserve"> </w:t>
      </w:r>
      <w:r w:rsidRPr="0068201E">
        <w:rPr>
          <w:rFonts w:asciiTheme="minorBidi" w:hAnsiTheme="minorBidi" w:hint="cs"/>
          <w:sz w:val="28"/>
          <w:szCs w:val="28"/>
          <w:rtl/>
        </w:rPr>
        <w:t>الفعالة</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إدارة</w:t>
      </w:r>
      <w:r w:rsidRPr="0068201E">
        <w:rPr>
          <w:rFonts w:asciiTheme="minorBidi" w:hAnsiTheme="minorBidi"/>
          <w:sz w:val="28"/>
          <w:szCs w:val="28"/>
          <w:rtl/>
        </w:rPr>
        <w:t xml:space="preserve"> </w:t>
      </w:r>
      <w:r w:rsidRPr="0068201E">
        <w:rPr>
          <w:rFonts w:asciiTheme="minorBidi" w:hAnsiTheme="minorBidi" w:hint="cs"/>
          <w:sz w:val="28"/>
          <w:szCs w:val="28"/>
          <w:rtl/>
        </w:rPr>
        <w:t>المشاريع</w:t>
      </w:r>
      <w:r w:rsidRPr="0068201E">
        <w:rPr>
          <w:rFonts w:asciiTheme="minorBidi" w:hAnsiTheme="minorBidi"/>
          <w:sz w:val="28"/>
          <w:szCs w:val="28"/>
          <w:rtl/>
        </w:rPr>
        <w:t xml:space="preserve"> </w:t>
      </w:r>
      <w:r w:rsidRPr="0068201E">
        <w:rPr>
          <w:rFonts w:asciiTheme="minorBidi" w:hAnsiTheme="minorBidi" w:hint="cs"/>
          <w:sz w:val="28"/>
          <w:szCs w:val="28"/>
          <w:rtl/>
        </w:rPr>
        <w:t>لضمان</w:t>
      </w:r>
      <w:r w:rsidRPr="0068201E">
        <w:rPr>
          <w:rFonts w:asciiTheme="minorBidi" w:hAnsiTheme="minorBidi"/>
          <w:sz w:val="28"/>
          <w:szCs w:val="28"/>
          <w:rtl/>
        </w:rPr>
        <w:t xml:space="preserve"> </w:t>
      </w:r>
      <w:r w:rsidRPr="0068201E">
        <w:rPr>
          <w:rFonts w:asciiTheme="minorBidi" w:hAnsiTheme="minorBidi" w:hint="cs"/>
          <w:sz w:val="28"/>
          <w:szCs w:val="28"/>
          <w:rtl/>
        </w:rPr>
        <w:t>تحقيق</w:t>
      </w:r>
      <w:r w:rsidRPr="0068201E">
        <w:rPr>
          <w:rFonts w:asciiTheme="minorBidi" w:hAnsiTheme="minorBidi"/>
          <w:sz w:val="28"/>
          <w:szCs w:val="28"/>
          <w:rtl/>
        </w:rPr>
        <w:t xml:space="preserve"> </w:t>
      </w:r>
      <w:r w:rsidRPr="0068201E">
        <w:rPr>
          <w:rFonts w:asciiTheme="minorBidi" w:hAnsiTheme="minorBidi" w:hint="cs"/>
          <w:sz w:val="28"/>
          <w:szCs w:val="28"/>
          <w:rtl/>
        </w:rPr>
        <w:t>أهدافها</w:t>
      </w:r>
      <w:r w:rsidRPr="0068201E">
        <w:rPr>
          <w:rFonts w:asciiTheme="minorBidi" w:hAnsiTheme="minorBidi"/>
          <w:sz w:val="28"/>
          <w:szCs w:val="28"/>
          <w:rtl/>
        </w:rPr>
        <w:t xml:space="preserve"> </w:t>
      </w:r>
      <w:r w:rsidRPr="0068201E">
        <w:rPr>
          <w:rFonts w:asciiTheme="minorBidi" w:hAnsiTheme="minorBidi" w:hint="cs"/>
          <w:sz w:val="28"/>
          <w:szCs w:val="28"/>
          <w:rtl/>
        </w:rPr>
        <w:t>ضمن</w:t>
      </w:r>
      <w:r w:rsidRPr="0068201E">
        <w:rPr>
          <w:rFonts w:asciiTheme="minorBidi" w:hAnsiTheme="minorBidi"/>
          <w:sz w:val="28"/>
          <w:szCs w:val="28"/>
          <w:rtl/>
        </w:rPr>
        <w:t xml:space="preserve"> </w:t>
      </w:r>
      <w:r w:rsidRPr="0068201E">
        <w:rPr>
          <w:rFonts w:asciiTheme="minorBidi" w:hAnsiTheme="minorBidi" w:hint="cs"/>
          <w:sz w:val="28"/>
          <w:szCs w:val="28"/>
          <w:rtl/>
        </w:rPr>
        <w:t>القيود</w:t>
      </w:r>
      <w:r w:rsidRPr="0068201E">
        <w:rPr>
          <w:rFonts w:asciiTheme="minorBidi" w:hAnsiTheme="minorBidi"/>
          <w:sz w:val="28"/>
          <w:szCs w:val="28"/>
          <w:rtl/>
        </w:rPr>
        <w:t xml:space="preserve"> </w:t>
      </w:r>
      <w:r w:rsidRPr="0068201E">
        <w:rPr>
          <w:rFonts w:asciiTheme="minorBidi" w:hAnsiTheme="minorBidi" w:hint="cs"/>
          <w:sz w:val="28"/>
          <w:szCs w:val="28"/>
          <w:rtl/>
        </w:rPr>
        <w:t>الزمنية</w:t>
      </w:r>
      <w:r w:rsidRPr="0068201E">
        <w:rPr>
          <w:rFonts w:asciiTheme="minorBidi" w:hAnsiTheme="minorBidi"/>
          <w:sz w:val="28"/>
          <w:szCs w:val="28"/>
          <w:rtl/>
        </w:rPr>
        <w:t xml:space="preserve"> </w:t>
      </w:r>
      <w:r w:rsidRPr="0068201E">
        <w:rPr>
          <w:rFonts w:asciiTheme="minorBidi" w:hAnsiTheme="minorBidi" w:hint="cs"/>
          <w:sz w:val="28"/>
          <w:szCs w:val="28"/>
          <w:rtl/>
        </w:rPr>
        <w:t>والمالية</w:t>
      </w:r>
      <w:r w:rsidRPr="0068201E">
        <w:rPr>
          <w:rFonts w:asciiTheme="minorBidi" w:hAnsiTheme="minorBidi"/>
          <w:sz w:val="28"/>
          <w:szCs w:val="28"/>
          <w:rtl/>
        </w:rPr>
        <w:t xml:space="preserve"> </w:t>
      </w:r>
      <w:r w:rsidRPr="0068201E">
        <w:rPr>
          <w:rFonts w:asciiTheme="minorBidi" w:hAnsiTheme="minorBidi" w:hint="cs"/>
          <w:sz w:val="28"/>
          <w:szCs w:val="28"/>
          <w:rtl/>
        </w:rPr>
        <w:t>والجودة</w:t>
      </w:r>
      <w:r w:rsidRPr="0068201E">
        <w:rPr>
          <w:rFonts w:asciiTheme="minorBidi" w:hAnsiTheme="minorBidi"/>
          <w:sz w:val="28"/>
          <w:szCs w:val="28"/>
          <w:rtl/>
        </w:rPr>
        <w:t>.</w:t>
      </w:r>
    </w:p>
    <w:p w14:paraId="286D10A6"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hint="cs"/>
          <w:sz w:val="28"/>
          <w:szCs w:val="28"/>
          <w:rtl/>
        </w:rPr>
        <w:t xml:space="preserve">وهذا المعهد </w:t>
      </w:r>
      <w:r w:rsidRPr="0068201E">
        <w:rPr>
          <w:rFonts w:asciiTheme="minorBidi" w:hAnsiTheme="minorBidi"/>
          <w:sz w:val="28"/>
          <w:szCs w:val="28"/>
          <w:rtl/>
        </w:rPr>
        <w:t xml:space="preserve">هو منظمة عالمية رائدة تُعنى بتطوير المعايير والمنهجيات المهنية في </w:t>
      </w:r>
      <w:r w:rsidRPr="0068201E">
        <w:rPr>
          <w:rFonts w:asciiTheme="minorBidi" w:hAnsiTheme="minorBidi"/>
          <w:b/>
          <w:bCs/>
          <w:sz w:val="28"/>
          <w:szCs w:val="28"/>
          <w:rtl/>
        </w:rPr>
        <w:t>إدارة المشاريع</w:t>
      </w:r>
      <w:r w:rsidRPr="0068201E">
        <w:rPr>
          <w:rFonts w:asciiTheme="minorBidi" w:hAnsiTheme="minorBidi"/>
          <w:sz w:val="28"/>
          <w:szCs w:val="28"/>
          <w:rtl/>
        </w:rPr>
        <w:t>، ويُعتبر مرجعًا أساسيًا للمهنيين في هذا المجال حول العالم</w:t>
      </w:r>
      <w:r w:rsidRPr="0068201E">
        <w:rPr>
          <w:rFonts w:asciiTheme="minorBidi" w:hAnsiTheme="minorBidi" w:hint="cs"/>
          <w:sz w:val="28"/>
          <w:szCs w:val="28"/>
          <w:rtl/>
        </w:rPr>
        <w:t xml:space="preserve"> في</w:t>
      </w:r>
      <w:r w:rsidRPr="0068201E">
        <w:rPr>
          <w:rFonts w:asciiTheme="minorBidi" w:hAnsiTheme="minorBidi"/>
          <w:sz w:val="28"/>
          <w:szCs w:val="28"/>
          <w:rtl/>
        </w:rPr>
        <w:t xml:space="preserve"> </w:t>
      </w:r>
      <w:r w:rsidRPr="0068201E">
        <w:rPr>
          <w:rFonts w:asciiTheme="minorBidi" w:hAnsiTheme="minorBidi" w:hint="cs"/>
          <w:sz w:val="28"/>
          <w:szCs w:val="28"/>
          <w:rtl/>
        </w:rPr>
        <w:t>الولايات</w:t>
      </w:r>
      <w:r w:rsidRPr="0068201E">
        <w:rPr>
          <w:rFonts w:asciiTheme="minorBidi" w:hAnsiTheme="minorBidi"/>
          <w:sz w:val="28"/>
          <w:szCs w:val="28"/>
          <w:rtl/>
        </w:rPr>
        <w:t xml:space="preserve"> </w:t>
      </w:r>
      <w:r w:rsidRPr="0068201E">
        <w:rPr>
          <w:rFonts w:asciiTheme="minorBidi" w:hAnsiTheme="minorBidi" w:hint="cs"/>
          <w:sz w:val="28"/>
          <w:szCs w:val="28"/>
          <w:rtl/>
        </w:rPr>
        <w:t>المتحدة</w:t>
      </w:r>
      <w:r w:rsidRPr="0068201E">
        <w:rPr>
          <w:rFonts w:asciiTheme="minorBidi" w:hAnsiTheme="minorBidi"/>
          <w:sz w:val="28"/>
          <w:szCs w:val="28"/>
          <w:rtl/>
        </w:rPr>
        <w:t xml:space="preserve"> </w:t>
      </w:r>
      <w:r w:rsidRPr="0068201E">
        <w:rPr>
          <w:rFonts w:asciiTheme="minorBidi" w:hAnsiTheme="minorBidi" w:hint="cs"/>
          <w:sz w:val="28"/>
          <w:szCs w:val="28"/>
          <w:rtl/>
        </w:rPr>
        <w:t>الأمريكية،</w:t>
      </w:r>
      <w:r w:rsidRPr="0068201E">
        <w:rPr>
          <w:rFonts w:asciiTheme="minorBidi" w:hAnsiTheme="minorBidi"/>
          <w:sz w:val="28"/>
          <w:szCs w:val="28"/>
          <w:rtl/>
        </w:rPr>
        <w:t xml:space="preserve"> </w:t>
      </w:r>
      <w:r w:rsidRPr="0068201E">
        <w:rPr>
          <w:rFonts w:asciiTheme="minorBidi" w:hAnsiTheme="minorBidi" w:hint="cs"/>
          <w:sz w:val="28"/>
          <w:szCs w:val="28"/>
          <w:rtl/>
        </w:rPr>
        <w:t>وتحديدًا</w:t>
      </w:r>
      <w:r w:rsidRPr="0068201E">
        <w:rPr>
          <w:rFonts w:asciiTheme="minorBidi" w:hAnsiTheme="minorBidi"/>
          <w:sz w:val="28"/>
          <w:szCs w:val="28"/>
          <w:rtl/>
        </w:rPr>
        <w:t xml:space="preserve"> </w:t>
      </w:r>
      <w:r w:rsidRPr="0068201E">
        <w:rPr>
          <w:rFonts w:asciiTheme="minorBidi" w:hAnsiTheme="minorBidi" w:hint="cs"/>
          <w:sz w:val="28"/>
          <w:szCs w:val="28"/>
          <w:rtl/>
        </w:rPr>
        <w:t>في</w:t>
      </w:r>
      <w:r w:rsidRPr="0068201E">
        <w:rPr>
          <w:rFonts w:asciiTheme="minorBidi" w:hAnsiTheme="minorBidi"/>
          <w:sz w:val="28"/>
          <w:szCs w:val="28"/>
          <w:rtl/>
        </w:rPr>
        <w:t xml:space="preserve"> </w:t>
      </w:r>
      <w:r w:rsidRPr="0068201E">
        <w:rPr>
          <w:rFonts w:asciiTheme="minorBidi" w:hAnsiTheme="minorBidi" w:hint="cs"/>
          <w:sz w:val="28"/>
          <w:szCs w:val="28"/>
          <w:rtl/>
        </w:rPr>
        <w:t>ولاية</w:t>
      </w:r>
      <w:r w:rsidRPr="0068201E">
        <w:rPr>
          <w:rFonts w:asciiTheme="minorBidi" w:hAnsiTheme="minorBidi"/>
          <w:sz w:val="28"/>
          <w:szCs w:val="28"/>
          <w:rtl/>
        </w:rPr>
        <w:t xml:space="preserve"> </w:t>
      </w:r>
      <w:r w:rsidRPr="0068201E">
        <w:rPr>
          <w:rFonts w:asciiTheme="minorBidi" w:hAnsiTheme="minorBidi" w:hint="cs"/>
          <w:sz w:val="28"/>
          <w:szCs w:val="28"/>
          <w:rtl/>
        </w:rPr>
        <w:t>بنسلفانيا</w:t>
      </w:r>
      <w:r w:rsidRPr="0068201E">
        <w:rPr>
          <w:rFonts w:asciiTheme="minorBidi" w:hAnsiTheme="minorBidi"/>
          <w:sz w:val="28"/>
          <w:szCs w:val="28"/>
        </w:rPr>
        <w:t xml:space="preserve"> (Newtown Square, Pennsylvania).</w:t>
      </w:r>
    </w:p>
    <w:p w14:paraId="7B2478E8"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hint="cs"/>
          <w:sz w:val="28"/>
          <w:szCs w:val="28"/>
          <w:rtl/>
        </w:rPr>
        <w:t>وقد</w:t>
      </w:r>
      <w:r w:rsidRPr="0068201E">
        <w:rPr>
          <w:rFonts w:asciiTheme="minorBidi" w:hAnsiTheme="minorBidi"/>
          <w:sz w:val="28"/>
          <w:szCs w:val="28"/>
          <w:rtl/>
        </w:rPr>
        <w:t xml:space="preserve"> </w:t>
      </w:r>
      <w:r w:rsidRPr="0068201E">
        <w:rPr>
          <w:rFonts w:asciiTheme="minorBidi" w:hAnsiTheme="minorBidi" w:hint="cs"/>
          <w:sz w:val="28"/>
          <w:szCs w:val="28"/>
          <w:rtl/>
        </w:rPr>
        <w:t>تأسس</w:t>
      </w:r>
      <w:r w:rsidRPr="0068201E">
        <w:rPr>
          <w:rFonts w:asciiTheme="minorBidi" w:hAnsiTheme="minorBidi"/>
          <w:sz w:val="28"/>
          <w:szCs w:val="28"/>
          <w:rtl/>
        </w:rPr>
        <w:t xml:space="preserve"> </w:t>
      </w:r>
      <w:r w:rsidRPr="0068201E">
        <w:rPr>
          <w:rFonts w:asciiTheme="minorBidi" w:hAnsiTheme="minorBidi" w:hint="cs"/>
          <w:sz w:val="28"/>
          <w:szCs w:val="28"/>
          <w:rtl/>
        </w:rPr>
        <w:t>المعهد</w:t>
      </w:r>
      <w:r w:rsidRPr="0068201E">
        <w:rPr>
          <w:rFonts w:asciiTheme="minorBidi" w:hAnsiTheme="minorBidi"/>
          <w:sz w:val="28"/>
          <w:szCs w:val="28"/>
          <w:rtl/>
        </w:rPr>
        <w:t xml:space="preserve"> </w:t>
      </w:r>
      <w:r w:rsidRPr="0068201E">
        <w:rPr>
          <w:rFonts w:asciiTheme="minorBidi" w:hAnsiTheme="minorBidi" w:hint="cs"/>
          <w:sz w:val="28"/>
          <w:szCs w:val="28"/>
          <w:rtl/>
        </w:rPr>
        <w:t>عام</w:t>
      </w:r>
      <w:r w:rsidRPr="0068201E">
        <w:rPr>
          <w:rFonts w:asciiTheme="minorBidi" w:hAnsiTheme="minorBidi"/>
          <w:sz w:val="28"/>
          <w:szCs w:val="28"/>
          <w:rtl/>
        </w:rPr>
        <w:t xml:space="preserve"> 1969</w:t>
      </w:r>
      <w:r w:rsidRPr="0068201E">
        <w:rPr>
          <w:rFonts w:asciiTheme="minorBidi" w:hAnsiTheme="minorBidi" w:hint="cs"/>
          <w:sz w:val="28"/>
          <w:szCs w:val="28"/>
          <w:rtl/>
        </w:rPr>
        <w:t>،</w:t>
      </w:r>
      <w:r w:rsidRPr="0068201E">
        <w:rPr>
          <w:rFonts w:asciiTheme="minorBidi" w:hAnsiTheme="minorBidi"/>
          <w:sz w:val="28"/>
          <w:szCs w:val="28"/>
          <w:rtl/>
        </w:rPr>
        <w:t xml:space="preserve"> </w:t>
      </w:r>
      <w:r w:rsidRPr="0068201E">
        <w:rPr>
          <w:rFonts w:asciiTheme="minorBidi" w:hAnsiTheme="minorBidi" w:hint="cs"/>
          <w:sz w:val="28"/>
          <w:szCs w:val="28"/>
          <w:rtl/>
        </w:rPr>
        <w:t>وهو</w:t>
      </w:r>
      <w:r w:rsidRPr="0068201E">
        <w:rPr>
          <w:rFonts w:asciiTheme="minorBidi" w:hAnsiTheme="minorBidi"/>
          <w:sz w:val="28"/>
          <w:szCs w:val="28"/>
          <w:rtl/>
        </w:rPr>
        <w:t xml:space="preserve"> </w:t>
      </w:r>
      <w:r w:rsidRPr="0068201E">
        <w:rPr>
          <w:rFonts w:asciiTheme="minorBidi" w:hAnsiTheme="minorBidi" w:hint="cs"/>
          <w:sz w:val="28"/>
          <w:szCs w:val="28"/>
          <w:rtl/>
        </w:rPr>
        <w:t>يصدر</w:t>
      </w:r>
      <w:r w:rsidRPr="0068201E">
        <w:rPr>
          <w:rFonts w:asciiTheme="minorBidi" w:hAnsiTheme="minorBidi"/>
          <w:sz w:val="28"/>
          <w:szCs w:val="28"/>
          <w:rtl/>
        </w:rPr>
        <w:t xml:space="preserve"> </w:t>
      </w:r>
      <w:r w:rsidRPr="0068201E">
        <w:rPr>
          <w:rFonts w:asciiTheme="minorBidi" w:hAnsiTheme="minorBidi" w:hint="cs"/>
          <w:sz w:val="28"/>
          <w:szCs w:val="28"/>
          <w:rtl/>
        </w:rPr>
        <w:t>دليل</w:t>
      </w:r>
      <w:r w:rsidRPr="0068201E">
        <w:rPr>
          <w:rFonts w:asciiTheme="minorBidi" w:hAnsiTheme="minorBidi"/>
          <w:sz w:val="28"/>
          <w:szCs w:val="28"/>
          <w:rtl/>
        </w:rPr>
        <w:t xml:space="preserve"> </w:t>
      </w:r>
      <w:r w:rsidRPr="0068201E">
        <w:rPr>
          <w:rFonts w:asciiTheme="minorBidi" w:hAnsiTheme="minorBidi" w:hint="cs"/>
          <w:sz w:val="28"/>
          <w:szCs w:val="28"/>
          <w:rtl/>
        </w:rPr>
        <w:t>إدارة</w:t>
      </w:r>
      <w:r w:rsidRPr="0068201E">
        <w:rPr>
          <w:rFonts w:asciiTheme="minorBidi" w:hAnsiTheme="minorBidi"/>
          <w:sz w:val="28"/>
          <w:szCs w:val="28"/>
          <w:rtl/>
        </w:rPr>
        <w:t xml:space="preserve"> </w:t>
      </w:r>
      <w:r w:rsidRPr="0068201E">
        <w:rPr>
          <w:rFonts w:asciiTheme="minorBidi" w:hAnsiTheme="minorBidi" w:hint="cs"/>
          <w:sz w:val="28"/>
          <w:szCs w:val="28"/>
          <w:rtl/>
        </w:rPr>
        <w:t>المشاريع</w:t>
      </w:r>
      <w:r w:rsidRPr="0068201E">
        <w:rPr>
          <w:rFonts w:asciiTheme="minorBidi" w:hAnsiTheme="minorBidi"/>
          <w:sz w:val="28"/>
          <w:szCs w:val="28"/>
          <w:rtl/>
        </w:rPr>
        <w:t xml:space="preserve"> </w:t>
      </w:r>
      <w:r w:rsidRPr="0068201E">
        <w:rPr>
          <w:rFonts w:asciiTheme="minorBidi" w:hAnsiTheme="minorBidi" w:hint="cs"/>
          <w:sz w:val="28"/>
          <w:szCs w:val="28"/>
          <w:rtl/>
        </w:rPr>
        <w:t>المعروف</w:t>
      </w:r>
      <w:r w:rsidRPr="0068201E">
        <w:rPr>
          <w:rFonts w:asciiTheme="minorBidi" w:hAnsiTheme="minorBidi"/>
          <w:sz w:val="28"/>
          <w:szCs w:val="28"/>
          <w:rtl/>
        </w:rPr>
        <w:t xml:space="preserve"> </w:t>
      </w:r>
      <w:r w:rsidRPr="0068201E">
        <w:rPr>
          <w:rFonts w:asciiTheme="minorBidi" w:hAnsiTheme="minorBidi" w:hint="cs"/>
          <w:sz w:val="28"/>
          <w:szCs w:val="28"/>
          <w:rtl/>
        </w:rPr>
        <w:t>عالميًا</w:t>
      </w:r>
      <w:r w:rsidRPr="0068201E">
        <w:rPr>
          <w:rFonts w:asciiTheme="minorBidi" w:hAnsiTheme="minorBidi"/>
          <w:sz w:val="28"/>
          <w:szCs w:val="28"/>
          <w:rtl/>
        </w:rPr>
        <w:t xml:space="preserve"> </w:t>
      </w:r>
      <w:r w:rsidRPr="0068201E">
        <w:rPr>
          <w:rFonts w:asciiTheme="minorBidi" w:hAnsiTheme="minorBidi" w:hint="cs"/>
          <w:sz w:val="28"/>
          <w:szCs w:val="28"/>
          <w:rtl/>
        </w:rPr>
        <w:t>بـ</w:t>
      </w:r>
      <w:r w:rsidRPr="0068201E">
        <w:rPr>
          <w:rFonts w:asciiTheme="minorBidi" w:hAnsiTheme="minorBidi"/>
          <w:sz w:val="28"/>
          <w:szCs w:val="28"/>
          <w:rtl/>
        </w:rPr>
        <w:t xml:space="preserve"> "</w:t>
      </w:r>
      <w:r w:rsidRPr="0068201E">
        <w:rPr>
          <w:rFonts w:asciiTheme="minorBidi" w:hAnsiTheme="minorBidi"/>
          <w:sz w:val="28"/>
          <w:szCs w:val="28"/>
        </w:rPr>
        <w:t>PMBOK Guide</w:t>
      </w:r>
      <w:r w:rsidRPr="0068201E">
        <w:rPr>
          <w:rFonts w:asciiTheme="minorBidi" w:hAnsiTheme="minorBidi"/>
          <w:sz w:val="28"/>
          <w:szCs w:val="28"/>
          <w:rtl/>
        </w:rPr>
        <w:t>"</w:t>
      </w:r>
    </w:p>
    <w:p w14:paraId="413F5CDC" w14:textId="7B5964AD" w:rsidR="0068201E" w:rsidRPr="0068201E" w:rsidRDefault="00202927" w:rsidP="0068201E">
      <w:pPr>
        <w:pStyle w:val="1"/>
        <w:bidi/>
        <w:rPr>
          <w:rFonts w:asciiTheme="minorBidi" w:hAnsiTheme="minorBidi"/>
          <w:b/>
          <w:bCs/>
          <w:sz w:val="28"/>
          <w:szCs w:val="28"/>
          <w:rtl/>
        </w:rPr>
      </w:pPr>
      <w:r>
        <w:rPr>
          <w:rFonts w:asciiTheme="minorBidi" w:hAnsiTheme="minorBidi" w:hint="cs"/>
          <w:b/>
          <w:bCs/>
          <w:sz w:val="28"/>
          <w:szCs w:val="28"/>
          <w:rtl/>
        </w:rPr>
        <w:t xml:space="preserve">2.10 </w:t>
      </w:r>
      <w:r w:rsidR="0068201E" w:rsidRPr="0068201E">
        <w:rPr>
          <w:rFonts w:asciiTheme="minorBidi" w:hAnsiTheme="minorBidi"/>
          <w:b/>
          <w:bCs/>
          <w:sz w:val="28"/>
          <w:szCs w:val="28"/>
          <w:rtl/>
        </w:rPr>
        <w:t>مراجعة أدبية متكاملة</w:t>
      </w:r>
    </w:p>
    <w:p w14:paraId="36DA3213"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sz w:val="28"/>
          <w:szCs w:val="28"/>
        </w:rPr>
        <w:t xml:space="preserve"> – </w:t>
      </w:r>
      <w:r w:rsidRPr="0068201E">
        <w:rPr>
          <w:rFonts w:asciiTheme="minorBidi" w:hAnsiTheme="minorBidi"/>
          <w:sz w:val="28"/>
          <w:szCs w:val="28"/>
          <w:rtl/>
        </w:rPr>
        <w:t>دراسات مقارنة القيادة الريادية في المنظمات الكبرى والناشئة</w:t>
      </w:r>
    </w:p>
    <w:p w14:paraId="6BBFC7AF"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sz w:val="28"/>
          <w:szCs w:val="28"/>
        </w:rPr>
        <w:t xml:space="preserve"> Nor</w:t>
      </w:r>
      <w:r w:rsidRPr="0068201E">
        <w:rPr>
          <w:rFonts w:ascii="Cambria Math" w:hAnsi="Cambria Math" w:cs="Cambria Math"/>
          <w:sz w:val="28"/>
          <w:szCs w:val="28"/>
        </w:rPr>
        <w:t>‑</w:t>
      </w:r>
      <w:r w:rsidRPr="0068201E">
        <w:rPr>
          <w:rFonts w:asciiTheme="minorBidi" w:hAnsiTheme="minorBidi"/>
          <w:sz w:val="28"/>
          <w:szCs w:val="28"/>
        </w:rPr>
        <w:t xml:space="preserve">Aishah et al. (2020) </w:t>
      </w:r>
      <w:r w:rsidRPr="0068201E">
        <w:rPr>
          <w:rFonts w:asciiTheme="minorBidi" w:hAnsiTheme="minorBidi"/>
          <w:sz w:val="28"/>
          <w:szCs w:val="28"/>
          <w:rtl/>
        </w:rPr>
        <w:t>وجدوا أن القيادة الريادية تُحسن الأداء النوعي للمؤسسات الصغيرة، وتنشط الابتكار والخدمة بشكل فاعل</w:t>
      </w:r>
      <w:r w:rsidRPr="0068201E">
        <w:rPr>
          <w:rFonts w:asciiTheme="minorBidi" w:hAnsiTheme="minorBidi"/>
          <w:sz w:val="28"/>
          <w:szCs w:val="28"/>
        </w:rPr>
        <w:t xml:space="preserve"> </w:t>
      </w:r>
    </w:p>
    <w:p w14:paraId="375C7B09"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sz w:val="28"/>
          <w:szCs w:val="28"/>
        </w:rPr>
        <w:lastRenderedPageBreak/>
        <w:t xml:space="preserve">Simon Hensellek et al. (2023) </w:t>
      </w:r>
      <w:r w:rsidRPr="0068201E">
        <w:rPr>
          <w:rFonts w:asciiTheme="minorBidi" w:hAnsiTheme="minorBidi"/>
          <w:sz w:val="28"/>
          <w:szCs w:val="28"/>
          <w:rtl/>
        </w:rPr>
        <w:t>أظهروا أن المرونة الاستراتيجية وسيولة الشركات</w:t>
      </w:r>
      <w:r w:rsidRPr="0068201E">
        <w:rPr>
          <w:rFonts w:asciiTheme="minorBidi" w:hAnsiTheme="minorBidi"/>
          <w:sz w:val="28"/>
          <w:szCs w:val="28"/>
        </w:rPr>
        <w:t xml:space="preserve">  (MSMEs) </w:t>
      </w:r>
      <w:r w:rsidRPr="0068201E">
        <w:rPr>
          <w:rFonts w:asciiTheme="minorBidi" w:hAnsiTheme="minorBidi" w:hint="cs"/>
          <w:sz w:val="28"/>
          <w:szCs w:val="28"/>
          <w:rtl/>
        </w:rPr>
        <w:t xml:space="preserve"> </w:t>
      </w:r>
      <w:r w:rsidRPr="0068201E">
        <w:rPr>
          <w:rFonts w:asciiTheme="minorBidi" w:hAnsiTheme="minorBidi"/>
          <w:sz w:val="28"/>
          <w:szCs w:val="28"/>
          <w:rtl/>
        </w:rPr>
        <w:t>تعمل كوسيط بين القيادة الريادية وأداء المشاريع، مع فرق في تأثير حجم فريق الإدارة</w:t>
      </w:r>
      <w:r w:rsidRPr="0068201E">
        <w:rPr>
          <w:rFonts w:asciiTheme="minorBidi" w:hAnsiTheme="minorBidi"/>
          <w:sz w:val="28"/>
          <w:szCs w:val="28"/>
        </w:rPr>
        <w:t xml:space="preserve"> </w:t>
      </w:r>
    </w:p>
    <w:p w14:paraId="71E8E8D9"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sz w:val="28"/>
          <w:szCs w:val="28"/>
        </w:rPr>
        <w:t xml:space="preserve">Robson Mekonnin Shiferaw et al. (2023) </w:t>
      </w:r>
      <w:r w:rsidRPr="0068201E">
        <w:rPr>
          <w:rFonts w:asciiTheme="minorBidi" w:hAnsiTheme="minorBidi"/>
          <w:sz w:val="28"/>
          <w:szCs w:val="28"/>
          <w:rtl/>
        </w:rPr>
        <w:t>سلطوا الضوء على دور الثقافة التنظيمية كأساس متكامل مع القيادة الريادية في تحسين الأداء المؤسسي</w:t>
      </w:r>
      <w:r w:rsidRPr="0068201E">
        <w:rPr>
          <w:rFonts w:asciiTheme="minorBidi" w:hAnsiTheme="minorBidi" w:hint="cs"/>
          <w:sz w:val="28"/>
          <w:szCs w:val="28"/>
          <w:rtl/>
        </w:rPr>
        <w:t>.</w:t>
      </w:r>
    </w:p>
    <w:p w14:paraId="0F39D235"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sz w:val="28"/>
          <w:szCs w:val="28"/>
        </w:rPr>
        <w:t xml:space="preserve"> – </w:t>
      </w:r>
      <w:r w:rsidRPr="0068201E">
        <w:rPr>
          <w:rFonts w:asciiTheme="minorBidi" w:hAnsiTheme="minorBidi"/>
          <w:sz w:val="28"/>
          <w:szCs w:val="28"/>
          <w:rtl/>
        </w:rPr>
        <w:t>فجوات واضحة</w:t>
      </w:r>
    </w:p>
    <w:p w14:paraId="3841FB05" w14:textId="77777777" w:rsidR="0068201E" w:rsidRPr="0068201E" w:rsidRDefault="0068201E" w:rsidP="0068201E">
      <w:pPr>
        <w:bidi/>
        <w:spacing w:line="360" w:lineRule="auto"/>
        <w:rPr>
          <w:rFonts w:asciiTheme="minorBidi" w:hAnsiTheme="minorBidi"/>
          <w:sz w:val="28"/>
          <w:szCs w:val="28"/>
          <w:rtl/>
        </w:rPr>
      </w:pPr>
      <w:r w:rsidRPr="0068201E">
        <w:rPr>
          <w:rFonts w:asciiTheme="minorBidi" w:hAnsiTheme="minorBidi"/>
          <w:sz w:val="28"/>
          <w:szCs w:val="28"/>
          <w:rtl/>
        </w:rPr>
        <w:t>تركزت غالبية الدراسات على منظمات صغيرة ومتوسطة أو قطاع بعينه (خدمات/تكنولوجيا)، مع ندرة شديدة في المقارنات بين قطاع المنشآت والكيانات الكبيرة، ولا سيما في السياق العربي والخليجي. ومن هنا تظهر أهمية هذه الدراسة التي تستجيب لتلك الفجوات بتركيز خاص على المنظمات الناشئة والكبرى داخل بيئة ذات خصائص ثقافية وتنظيمية مميزة</w:t>
      </w:r>
      <w:r w:rsidRPr="0068201E">
        <w:rPr>
          <w:rFonts w:asciiTheme="minorBidi" w:hAnsiTheme="minorBidi"/>
          <w:sz w:val="28"/>
          <w:szCs w:val="28"/>
        </w:rPr>
        <w:t>.</w:t>
      </w:r>
    </w:p>
    <w:p w14:paraId="72B8CAFF" w14:textId="77777777" w:rsidR="0068201E" w:rsidRPr="0068201E" w:rsidRDefault="0068201E" w:rsidP="0068201E">
      <w:pPr>
        <w:bidi/>
        <w:spacing w:line="360" w:lineRule="auto"/>
        <w:rPr>
          <w:rFonts w:asciiTheme="minorBidi" w:hAnsiTheme="minorBidi"/>
          <w:sz w:val="28"/>
          <w:szCs w:val="28"/>
        </w:rPr>
      </w:pPr>
    </w:p>
    <w:p w14:paraId="6FADE162" w14:textId="3088374F" w:rsidR="00501F33" w:rsidRPr="00501F33" w:rsidRDefault="00501F33" w:rsidP="00662BF6">
      <w:pPr>
        <w:pStyle w:val="1"/>
        <w:bidi/>
        <w:rPr>
          <w:rFonts w:asciiTheme="minorBidi" w:hAnsiTheme="minorBidi" w:cstheme="minorBidi"/>
          <w:sz w:val="28"/>
          <w:szCs w:val="28"/>
        </w:rPr>
      </w:pPr>
      <w:r w:rsidRPr="00501F33">
        <w:rPr>
          <w:rFonts w:asciiTheme="minorBidi" w:hAnsiTheme="minorBidi"/>
          <w:b/>
          <w:bCs/>
          <w:sz w:val="28"/>
          <w:szCs w:val="28"/>
        </w:rPr>
        <w:t xml:space="preserve"> </w:t>
      </w:r>
      <w:bookmarkStart w:id="34" w:name="_Toc204111803"/>
      <w:r w:rsidR="00202927">
        <w:rPr>
          <w:rFonts w:asciiTheme="minorBidi" w:hAnsiTheme="minorBidi" w:cstheme="minorBidi" w:hint="cs"/>
          <w:b/>
          <w:bCs/>
          <w:sz w:val="28"/>
          <w:szCs w:val="28"/>
          <w:rtl/>
        </w:rPr>
        <w:t xml:space="preserve">2.11 </w:t>
      </w:r>
      <w:r w:rsidR="00662BF6">
        <w:rPr>
          <w:rFonts w:asciiTheme="minorBidi" w:hAnsiTheme="minorBidi" w:cstheme="minorBidi" w:hint="cs"/>
          <w:b/>
          <w:bCs/>
          <w:sz w:val="28"/>
          <w:szCs w:val="28"/>
          <w:rtl/>
        </w:rPr>
        <w:t xml:space="preserve">العلاقة بين </w:t>
      </w:r>
      <w:r w:rsidRPr="00501F33">
        <w:rPr>
          <w:rFonts w:asciiTheme="minorBidi" w:hAnsiTheme="minorBidi" w:cstheme="minorBidi"/>
          <w:b/>
          <w:bCs/>
          <w:sz w:val="28"/>
          <w:szCs w:val="28"/>
          <w:rtl/>
        </w:rPr>
        <w:t>ريادة الأعمال وإدارة المشاريع</w:t>
      </w:r>
      <w:bookmarkEnd w:id="34"/>
    </w:p>
    <w:p w14:paraId="7CAC678E" w14:textId="77777777" w:rsidR="00501F33" w:rsidRPr="00501F33" w:rsidRDefault="00501F33" w:rsidP="00662BF6">
      <w:pPr>
        <w:bidi/>
        <w:spacing w:line="360" w:lineRule="auto"/>
        <w:jc w:val="both"/>
        <w:rPr>
          <w:rFonts w:asciiTheme="minorBidi" w:hAnsiTheme="minorBidi"/>
          <w:sz w:val="28"/>
          <w:szCs w:val="28"/>
        </w:rPr>
      </w:pPr>
      <w:r w:rsidRPr="00501F33">
        <w:rPr>
          <w:rFonts w:asciiTheme="minorBidi" w:hAnsiTheme="minorBidi"/>
          <w:sz w:val="28"/>
          <w:szCs w:val="28"/>
          <w:rtl/>
        </w:rPr>
        <w:t>يرتبط مفهوم ريادة الأعمال ارتباطًا وثيقًا بالقيادة الريادية، حيث تُعنى ريادة الأعمال بتحديد الفرص، وابتكار الحلول، وتنفيذ الأفكار الجديدة ضمن بيئات محفوفة بالمخاطر</w:t>
      </w:r>
      <w:r w:rsidRPr="00501F33">
        <w:rPr>
          <w:rFonts w:asciiTheme="minorBidi" w:hAnsiTheme="minorBidi"/>
          <w:sz w:val="28"/>
          <w:szCs w:val="28"/>
        </w:rPr>
        <w:t xml:space="preserve"> (Drucker, 1985). </w:t>
      </w:r>
      <w:r w:rsidRPr="00501F33">
        <w:rPr>
          <w:rFonts w:asciiTheme="minorBidi" w:hAnsiTheme="minorBidi"/>
          <w:sz w:val="28"/>
          <w:szCs w:val="28"/>
          <w:rtl/>
        </w:rPr>
        <w:t>وتشير الأطر النظرية لإدارة المشاريع إلى أهمية القيادة الفعالة في تحقيق توازن بين النطاق، الوقت، التكاليف، والجودة، مع إدارة المخاطر والتواصل الفعّال لضمان تحقيق أهداف المشروع</w:t>
      </w:r>
      <w:r w:rsidRPr="00501F33">
        <w:rPr>
          <w:rFonts w:asciiTheme="minorBidi" w:hAnsiTheme="minorBidi"/>
          <w:sz w:val="28"/>
          <w:szCs w:val="28"/>
        </w:rPr>
        <w:t xml:space="preserve"> (PMI, 2021).</w:t>
      </w:r>
    </w:p>
    <w:p w14:paraId="587D5AB5" w14:textId="677A7D15" w:rsidR="00501F33" w:rsidRDefault="00501F33" w:rsidP="00662BF6">
      <w:pPr>
        <w:bidi/>
        <w:spacing w:line="360" w:lineRule="auto"/>
        <w:jc w:val="both"/>
        <w:rPr>
          <w:rFonts w:asciiTheme="minorBidi" w:hAnsiTheme="minorBidi"/>
          <w:sz w:val="28"/>
          <w:szCs w:val="28"/>
          <w:rtl/>
        </w:rPr>
      </w:pPr>
      <w:r w:rsidRPr="00501F33">
        <w:rPr>
          <w:rFonts w:asciiTheme="minorBidi" w:hAnsiTheme="minorBidi"/>
          <w:sz w:val="28"/>
          <w:szCs w:val="28"/>
          <w:rtl/>
        </w:rPr>
        <w:t>ويبرز أن قيادة المشاريع داخل المنظمات الكبرى والناشئة تختلف في تحدياتها ومتطلباتها، مما يستدعي فهمًا معمقًا لأدوار القادة الرياديين في هذه البيئات المتباينة</w:t>
      </w:r>
      <w:r w:rsidRPr="00501F33">
        <w:rPr>
          <w:rFonts w:asciiTheme="minorBidi" w:hAnsiTheme="minorBidi"/>
          <w:sz w:val="28"/>
          <w:szCs w:val="28"/>
        </w:rPr>
        <w:t>.</w:t>
      </w:r>
    </w:p>
    <w:p w14:paraId="514644A0" w14:textId="77777777" w:rsidR="00202927" w:rsidRDefault="00202927" w:rsidP="00662BF6">
      <w:pPr>
        <w:pStyle w:val="1"/>
        <w:bidi/>
        <w:rPr>
          <w:rFonts w:asciiTheme="minorBidi" w:hAnsiTheme="minorBidi" w:cstheme="minorBidi"/>
          <w:b/>
          <w:bCs/>
          <w:sz w:val="28"/>
          <w:szCs w:val="28"/>
        </w:rPr>
      </w:pPr>
      <w:bookmarkStart w:id="35" w:name="_Toc204111804"/>
    </w:p>
    <w:p w14:paraId="11FDFC38" w14:textId="0DA006AF" w:rsidR="00501F33" w:rsidRPr="00501F33" w:rsidRDefault="00202927" w:rsidP="00202927">
      <w:pPr>
        <w:pStyle w:val="1"/>
        <w:bidi/>
        <w:rPr>
          <w:rFonts w:asciiTheme="minorBidi" w:hAnsiTheme="minorBidi" w:cstheme="minorBidi"/>
          <w:b/>
          <w:bCs/>
          <w:sz w:val="28"/>
          <w:szCs w:val="28"/>
        </w:rPr>
      </w:pPr>
      <w:r>
        <w:rPr>
          <w:rFonts w:asciiTheme="minorBidi" w:hAnsiTheme="minorBidi" w:cstheme="minorBidi"/>
          <w:b/>
          <w:bCs/>
          <w:sz w:val="28"/>
          <w:szCs w:val="28"/>
        </w:rPr>
        <w:t xml:space="preserve"> 2.12 </w:t>
      </w:r>
      <w:r w:rsidR="00501F33" w:rsidRPr="00501F33">
        <w:rPr>
          <w:rFonts w:asciiTheme="minorBidi" w:hAnsiTheme="minorBidi" w:cstheme="minorBidi"/>
          <w:b/>
          <w:bCs/>
          <w:sz w:val="28"/>
          <w:szCs w:val="28"/>
          <w:rtl/>
        </w:rPr>
        <w:t>السياق التنظيمي: المنظمات الكبرى والناشئة</w:t>
      </w:r>
      <w:bookmarkEnd w:id="35"/>
    </w:p>
    <w:p w14:paraId="23F15B64" w14:textId="3569D7CD" w:rsidR="00501F33" w:rsidRPr="00501F33" w:rsidRDefault="00501F33" w:rsidP="00425A00">
      <w:pPr>
        <w:bidi/>
        <w:spacing w:line="360" w:lineRule="auto"/>
        <w:jc w:val="both"/>
        <w:rPr>
          <w:rFonts w:asciiTheme="minorBidi" w:hAnsiTheme="minorBidi"/>
          <w:sz w:val="28"/>
          <w:szCs w:val="28"/>
        </w:rPr>
      </w:pPr>
      <w:r w:rsidRPr="00501F33">
        <w:rPr>
          <w:rFonts w:asciiTheme="minorBidi" w:hAnsiTheme="minorBidi"/>
          <w:sz w:val="28"/>
          <w:szCs w:val="28"/>
          <w:rtl/>
        </w:rPr>
        <w:t>تتميز المنظمات الكبرى بهياكل إدارية معقدة، وموارد كبيرة، وإجراءات رسمية متعددة، مما قد يحد من سرعة اتخاذ القرار ومرونة التنفيذ. بالمقابل، تتسم المنظمات الناشئة بمرونة أكبر، وبيئة عمل ديناميكية، ولكنها غالبًا ما تواجه قيودًا في الموارد والاستقرار</w:t>
      </w:r>
      <w:r w:rsidRPr="00501F33">
        <w:rPr>
          <w:rFonts w:asciiTheme="minorBidi" w:hAnsiTheme="minorBidi"/>
          <w:sz w:val="28"/>
          <w:szCs w:val="28"/>
        </w:rPr>
        <w:t xml:space="preserve"> (Burns, 2016).</w:t>
      </w:r>
      <w:r w:rsidRPr="00501F33">
        <w:rPr>
          <w:rFonts w:asciiTheme="minorBidi" w:hAnsiTheme="minorBidi"/>
          <w:sz w:val="28"/>
          <w:szCs w:val="28"/>
        </w:rPr>
        <w:br/>
      </w:r>
      <w:r w:rsidRPr="00501F33">
        <w:rPr>
          <w:rFonts w:asciiTheme="minorBidi" w:hAnsiTheme="minorBidi"/>
          <w:sz w:val="28"/>
          <w:szCs w:val="28"/>
          <w:rtl/>
        </w:rPr>
        <w:t xml:space="preserve">ويشير عدد من الدراسات إلى أن فعالية القيادة الريادية تتأثر بشكل كبير بهذا السياق التنظيمي، حيث تختلف </w:t>
      </w:r>
      <w:r w:rsidRPr="00501F33">
        <w:rPr>
          <w:rFonts w:asciiTheme="minorBidi" w:hAnsiTheme="minorBidi"/>
          <w:sz w:val="28"/>
          <w:szCs w:val="28"/>
          <w:rtl/>
        </w:rPr>
        <w:lastRenderedPageBreak/>
        <w:t>استراتيجيات وأساليب القيادة التي تتناسب مع كل نوع من المنظمات</w:t>
      </w:r>
      <w:r w:rsidRPr="00501F33">
        <w:rPr>
          <w:rFonts w:asciiTheme="minorBidi" w:hAnsiTheme="minorBidi"/>
          <w:sz w:val="28"/>
          <w:szCs w:val="28"/>
        </w:rPr>
        <w:t xml:space="preserve"> (Covin &amp; Slevin, 1991; Wiklund &amp; Shepherd, 2003).</w:t>
      </w:r>
    </w:p>
    <w:p w14:paraId="3B3ABB03" w14:textId="52314991" w:rsidR="00501F33" w:rsidRPr="00501F33" w:rsidRDefault="00202927" w:rsidP="00662BF6">
      <w:pPr>
        <w:pStyle w:val="1"/>
        <w:bidi/>
        <w:rPr>
          <w:rFonts w:asciiTheme="minorBidi" w:hAnsiTheme="minorBidi" w:cstheme="minorBidi"/>
          <w:b/>
          <w:bCs/>
          <w:sz w:val="28"/>
          <w:szCs w:val="28"/>
          <w:rtl/>
        </w:rPr>
      </w:pPr>
      <w:bookmarkStart w:id="36" w:name="_Toc204111805"/>
      <w:r>
        <w:rPr>
          <w:rFonts w:asciiTheme="minorBidi" w:hAnsiTheme="minorBidi" w:cstheme="minorBidi" w:hint="cs"/>
          <w:b/>
          <w:bCs/>
          <w:sz w:val="28"/>
          <w:szCs w:val="28"/>
          <w:rtl/>
        </w:rPr>
        <w:t xml:space="preserve">2.13 </w:t>
      </w:r>
      <w:r w:rsidR="00501F33" w:rsidRPr="00501F33">
        <w:rPr>
          <w:rFonts w:asciiTheme="minorBidi" w:hAnsiTheme="minorBidi" w:cstheme="minorBidi"/>
          <w:b/>
          <w:bCs/>
          <w:sz w:val="28"/>
          <w:szCs w:val="28"/>
          <w:rtl/>
        </w:rPr>
        <w:t>الدراسات السابقة</w:t>
      </w:r>
      <w:r w:rsidR="00662BF6">
        <w:rPr>
          <w:rFonts w:asciiTheme="minorBidi" w:hAnsiTheme="minorBidi" w:cstheme="minorBidi" w:hint="cs"/>
          <w:b/>
          <w:bCs/>
          <w:sz w:val="28"/>
          <w:szCs w:val="28"/>
          <w:rtl/>
        </w:rPr>
        <w:t xml:space="preserve"> (تفصيل وتحليل نقدي)</w:t>
      </w:r>
      <w:bookmarkEnd w:id="36"/>
    </w:p>
    <w:p w14:paraId="57253DBA" w14:textId="77777777" w:rsidR="00501F33" w:rsidRDefault="00501F33" w:rsidP="00425A00">
      <w:pPr>
        <w:bidi/>
        <w:spacing w:line="360" w:lineRule="auto"/>
        <w:jc w:val="both"/>
        <w:rPr>
          <w:rFonts w:asciiTheme="minorBidi" w:hAnsiTheme="minorBidi"/>
          <w:sz w:val="28"/>
          <w:szCs w:val="28"/>
          <w:rtl/>
        </w:rPr>
      </w:pPr>
      <w:r w:rsidRPr="00501F33">
        <w:rPr>
          <w:rFonts w:asciiTheme="minorBidi" w:hAnsiTheme="minorBidi"/>
          <w:sz w:val="28"/>
          <w:szCs w:val="28"/>
          <w:rtl/>
        </w:rPr>
        <w:t>أظهرت الدراسات السابقة أن القيادة الريادية لها تأثير إيجابي ملموس على نجاح المشاريع وتحقيق النمو المستدام في كل من المنظمات الكبرى والناشئة، مع فروق في طبيعة هذا التأثير تبعًا لبيئة العمل والهيكل التنظيمي</w:t>
      </w:r>
      <w:r w:rsidRPr="00501F33">
        <w:rPr>
          <w:rFonts w:asciiTheme="minorBidi" w:hAnsiTheme="minorBidi"/>
          <w:sz w:val="28"/>
          <w:szCs w:val="28"/>
        </w:rPr>
        <w:t xml:space="preserve"> (Chen, Li &amp; Damanpour, 2017). </w:t>
      </w:r>
      <w:r w:rsidRPr="00501F33">
        <w:rPr>
          <w:rFonts w:asciiTheme="minorBidi" w:hAnsiTheme="minorBidi"/>
          <w:sz w:val="28"/>
          <w:szCs w:val="28"/>
          <w:rtl/>
        </w:rPr>
        <w:t>ومع ذلك، لا تزال هناك فجوات بحثية واضحة، خاصة في السياق العربي والخليجي، حيث تندر الدراسات التي تقارن بين تأثير القيادة الريادية في المنظمات الكبرى والناشئة، مما يبرر أهمية هذه الدراسة في سد هذه الفجوة</w:t>
      </w:r>
      <w:r w:rsidRPr="00501F33">
        <w:rPr>
          <w:rFonts w:asciiTheme="minorBidi" w:hAnsiTheme="minorBidi"/>
          <w:sz w:val="28"/>
          <w:szCs w:val="28"/>
        </w:rPr>
        <w:t>.</w:t>
      </w:r>
    </w:p>
    <w:p w14:paraId="1C87488A" w14:textId="77777777" w:rsidR="0012083F" w:rsidRDefault="0012083F" w:rsidP="0012083F">
      <w:pPr>
        <w:bidi/>
        <w:spacing w:line="360" w:lineRule="auto"/>
        <w:jc w:val="both"/>
        <w:rPr>
          <w:rFonts w:asciiTheme="minorBidi" w:hAnsiTheme="minorBidi"/>
          <w:sz w:val="28"/>
          <w:szCs w:val="28"/>
          <w:rtl/>
        </w:rPr>
      </w:pPr>
    </w:p>
    <w:p w14:paraId="4A4158BC" w14:textId="3B0C6B18" w:rsidR="0012083F" w:rsidRPr="0012083F" w:rsidRDefault="00202927" w:rsidP="0012083F">
      <w:pPr>
        <w:pStyle w:val="1"/>
        <w:bidi/>
        <w:rPr>
          <w:rFonts w:asciiTheme="minorBidi" w:hAnsiTheme="minorBidi"/>
          <w:b/>
          <w:bCs/>
          <w:color w:val="0070C0"/>
          <w:rtl/>
        </w:rPr>
      </w:pPr>
      <w:r>
        <w:rPr>
          <w:rFonts w:asciiTheme="minorBidi" w:hAnsiTheme="minorBidi" w:hint="cs"/>
          <w:b/>
          <w:bCs/>
          <w:color w:val="0070C0"/>
          <w:rtl/>
        </w:rPr>
        <w:t xml:space="preserve">2.14 </w:t>
      </w:r>
      <w:r w:rsidR="0012083F" w:rsidRPr="0012083F">
        <w:rPr>
          <w:rFonts w:asciiTheme="minorBidi" w:hAnsiTheme="minorBidi"/>
          <w:b/>
          <w:bCs/>
          <w:color w:val="0070C0"/>
          <w:rtl/>
        </w:rPr>
        <w:t>مراجعة الدراسات السابقة</w:t>
      </w:r>
    </w:p>
    <w:p w14:paraId="02AD59A4" w14:textId="77777777" w:rsidR="0012083F" w:rsidRDefault="0012083F" w:rsidP="0012083F">
      <w:pPr>
        <w:bidi/>
        <w:spacing w:line="278" w:lineRule="auto"/>
        <w:rPr>
          <w:rFonts w:ascii="Calibri" w:eastAsia="Calibri" w:hAnsi="Calibri" w:cs="Arial"/>
          <w:kern w:val="2"/>
          <w:sz w:val="24"/>
          <w:szCs w:val="24"/>
          <w:rtl/>
          <w14:ligatures w14:val="standardContextual"/>
        </w:rPr>
      </w:pPr>
    </w:p>
    <w:p w14:paraId="06B563B0" w14:textId="7F295AC0" w:rsidR="0012083F" w:rsidRPr="00202927" w:rsidRDefault="0012083F" w:rsidP="0012083F">
      <w:pPr>
        <w:pStyle w:val="2"/>
        <w:bidi/>
        <w:rPr>
          <w:rFonts w:ascii="Calibri" w:eastAsia="Calibri" w:hAnsi="Calibri" w:cs="Arial"/>
          <w:color w:val="590832" w:themeColor="accent1" w:themeShade="80"/>
          <w:kern w:val="2"/>
          <w:sz w:val="28"/>
          <w:szCs w:val="28"/>
          <w:rtl/>
          <w14:ligatures w14:val="standardContextual"/>
        </w:rPr>
      </w:pPr>
      <w:r w:rsidRPr="00202927">
        <w:rPr>
          <w:rFonts w:ascii="Calibri" w:eastAsia="Calibri" w:hAnsi="Calibri" w:cs="Arial" w:hint="cs"/>
          <w:color w:val="590832" w:themeColor="accent1" w:themeShade="80"/>
          <w:kern w:val="2"/>
          <w:sz w:val="28"/>
          <w:szCs w:val="28"/>
          <w:rtl/>
          <w14:ligatures w14:val="standardContextual"/>
        </w:rPr>
        <w:t xml:space="preserve">       </w:t>
      </w:r>
      <w:r w:rsidRPr="0012083F">
        <w:rPr>
          <w:rFonts w:ascii="Calibri" w:eastAsia="Calibri" w:hAnsi="Calibri" w:cs="Arial"/>
          <w:color w:val="590832" w:themeColor="accent1" w:themeShade="80"/>
          <w:kern w:val="2"/>
          <w:sz w:val="28"/>
          <w:szCs w:val="28"/>
          <w:rtl/>
          <w14:ligatures w14:val="standardContextual"/>
        </w:rPr>
        <w:t>أولًا: دراسات تناولت القيادة الريادية</w:t>
      </w:r>
    </w:p>
    <w:p w14:paraId="74394B01" w14:textId="77777777" w:rsidR="0012083F" w:rsidRPr="0012083F" w:rsidRDefault="0012083F" w:rsidP="0012083F">
      <w:pPr>
        <w:bidi/>
        <w:rPr>
          <w:rtl/>
        </w:rPr>
      </w:pPr>
    </w:p>
    <w:tbl>
      <w:tblPr>
        <w:tblStyle w:val="a4"/>
        <w:bidiVisual/>
        <w:tblW w:w="0" w:type="auto"/>
        <w:tblLook w:val="04A0" w:firstRow="1" w:lastRow="0" w:firstColumn="1" w:lastColumn="0" w:noHBand="0" w:noVBand="1"/>
      </w:tblPr>
      <w:tblGrid>
        <w:gridCol w:w="1870"/>
        <w:gridCol w:w="1870"/>
        <w:gridCol w:w="1870"/>
        <w:gridCol w:w="1870"/>
        <w:gridCol w:w="1870"/>
      </w:tblGrid>
      <w:tr w:rsidR="0012083F" w14:paraId="361EEDAF" w14:textId="77777777">
        <w:tc>
          <w:tcPr>
            <w:tcW w:w="1870" w:type="dxa"/>
          </w:tcPr>
          <w:p w14:paraId="4D10E261" w14:textId="7561F88D" w:rsidR="0012083F" w:rsidRPr="0012083F" w:rsidRDefault="0012083F" w:rsidP="0012083F">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الدراسة</w:t>
            </w:r>
          </w:p>
        </w:tc>
        <w:tc>
          <w:tcPr>
            <w:tcW w:w="1870" w:type="dxa"/>
          </w:tcPr>
          <w:p w14:paraId="1BC9798F" w14:textId="6819DC80" w:rsidR="0012083F" w:rsidRPr="0012083F" w:rsidRDefault="0012083F" w:rsidP="0012083F">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المنهج</w:t>
            </w:r>
          </w:p>
        </w:tc>
        <w:tc>
          <w:tcPr>
            <w:tcW w:w="1870" w:type="dxa"/>
          </w:tcPr>
          <w:p w14:paraId="1B492005" w14:textId="38AAA747" w:rsidR="0012083F" w:rsidRPr="0012083F" w:rsidRDefault="0012083F" w:rsidP="0012083F">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الأدوات</w:t>
            </w:r>
          </w:p>
        </w:tc>
        <w:tc>
          <w:tcPr>
            <w:tcW w:w="1870" w:type="dxa"/>
          </w:tcPr>
          <w:p w14:paraId="5F5E14B7" w14:textId="74564B5A" w:rsidR="0012083F" w:rsidRPr="0012083F" w:rsidRDefault="0012083F" w:rsidP="0012083F">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النتائج</w:t>
            </w:r>
          </w:p>
        </w:tc>
        <w:tc>
          <w:tcPr>
            <w:tcW w:w="1870" w:type="dxa"/>
          </w:tcPr>
          <w:p w14:paraId="374D9376" w14:textId="23BFF133" w:rsidR="0012083F" w:rsidRPr="0012083F" w:rsidRDefault="0012083F" w:rsidP="0012083F">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الفجوة</w:t>
            </w:r>
          </w:p>
        </w:tc>
      </w:tr>
      <w:tr w:rsidR="001A0AD2" w14:paraId="61743CC0" w14:textId="77777777" w:rsidTr="00F3317E">
        <w:tc>
          <w:tcPr>
            <w:tcW w:w="1870" w:type="dxa"/>
            <w:vAlign w:val="center"/>
          </w:tcPr>
          <w:p w14:paraId="5B9127EB" w14:textId="4E7CF1CD"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rPr>
                <w:rFonts w:asciiTheme="minorBidi" w:hAnsiTheme="minorBidi" w:cstheme="minorBidi"/>
                <w:sz w:val="22"/>
                <w:szCs w:val="22"/>
              </w:rPr>
              <w:t>Morris et al. (2007)</w:t>
            </w:r>
          </w:p>
        </w:tc>
        <w:tc>
          <w:tcPr>
            <w:tcW w:w="1870" w:type="dxa"/>
            <w:vAlign w:val="center"/>
          </w:tcPr>
          <w:p w14:paraId="6AB537F0" w14:textId="796401AA"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color w:val="000000" w:themeColor="text1"/>
                <w:sz w:val="28"/>
                <w:szCs w:val="28"/>
                <w:rtl/>
              </w:rPr>
              <w:t>وصفي تحليلي</w:t>
            </w:r>
          </w:p>
        </w:tc>
        <w:tc>
          <w:tcPr>
            <w:tcW w:w="1870" w:type="dxa"/>
            <w:vAlign w:val="center"/>
          </w:tcPr>
          <w:p w14:paraId="452FDCA9" w14:textId="4FD79854"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استبانة لقياس أبعاد القيادة الريادية</w:t>
            </w:r>
          </w:p>
        </w:tc>
        <w:tc>
          <w:tcPr>
            <w:tcW w:w="1870" w:type="dxa"/>
            <w:vAlign w:val="center"/>
          </w:tcPr>
          <w:p w14:paraId="58311D81" w14:textId="00B185C9"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أظهرت النتائج أن القيادة الريادية ترتبط إيجابًا بالأداء المؤسسي في البيئات الديناميكية</w:t>
            </w:r>
          </w:p>
        </w:tc>
        <w:tc>
          <w:tcPr>
            <w:tcW w:w="1870" w:type="dxa"/>
            <w:vAlign w:val="center"/>
          </w:tcPr>
          <w:p w14:paraId="6F45BD18" w14:textId="7864FFCD"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لم تبحث العلاقة ضمن مؤسسات ناشئة أو صغيرة</w:t>
            </w:r>
          </w:p>
        </w:tc>
      </w:tr>
      <w:tr w:rsidR="001A0AD2" w14:paraId="598DF372" w14:textId="77777777" w:rsidTr="00F3317E">
        <w:tc>
          <w:tcPr>
            <w:tcW w:w="1870" w:type="dxa"/>
            <w:vAlign w:val="center"/>
          </w:tcPr>
          <w:p w14:paraId="434B757B" w14:textId="2A55138D"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rPr>
                <w:rFonts w:asciiTheme="minorBidi" w:hAnsiTheme="minorBidi" w:cstheme="minorBidi"/>
                <w:sz w:val="22"/>
                <w:szCs w:val="22"/>
              </w:rPr>
              <w:t>Gupta et al. (2004)</w:t>
            </w:r>
          </w:p>
        </w:tc>
        <w:tc>
          <w:tcPr>
            <w:tcW w:w="1870" w:type="dxa"/>
          </w:tcPr>
          <w:p w14:paraId="40E6C075" w14:textId="0DF3D4B1"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color w:val="000000" w:themeColor="text1"/>
                <w:sz w:val="28"/>
                <w:szCs w:val="28"/>
                <w:rtl/>
              </w:rPr>
              <w:t>كمي</w:t>
            </w:r>
          </w:p>
        </w:tc>
        <w:tc>
          <w:tcPr>
            <w:tcW w:w="1870" w:type="dxa"/>
            <w:vAlign w:val="center"/>
          </w:tcPr>
          <w:p w14:paraId="6F721AFF" w14:textId="1CFBA3A3"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استبانة + تحليل إحصائي</w:t>
            </w:r>
            <w:r w:rsidRPr="00195300">
              <w:t xml:space="preserve"> (SPSS)</w:t>
            </w:r>
          </w:p>
        </w:tc>
        <w:tc>
          <w:tcPr>
            <w:tcW w:w="1870" w:type="dxa"/>
            <w:vAlign w:val="center"/>
          </w:tcPr>
          <w:p w14:paraId="0782A851" w14:textId="356630AF"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بيّنت أن القادة الرياديين يتمتعون بخصائص فريدة مثل الرؤية والمخاطرة</w:t>
            </w:r>
          </w:p>
        </w:tc>
        <w:tc>
          <w:tcPr>
            <w:tcW w:w="1870" w:type="dxa"/>
            <w:vAlign w:val="center"/>
          </w:tcPr>
          <w:p w14:paraId="3A7FF2AF" w14:textId="55B64C50"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تجاهلت تأثير السياق الثقافي والتنظيمي</w:t>
            </w:r>
          </w:p>
        </w:tc>
      </w:tr>
      <w:tr w:rsidR="001A0AD2" w14:paraId="76E1130D" w14:textId="77777777" w:rsidTr="00F3317E">
        <w:tc>
          <w:tcPr>
            <w:tcW w:w="1870" w:type="dxa"/>
            <w:vAlign w:val="center"/>
          </w:tcPr>
          <w:p w14:paraId="35C14E62" w14:textId="1CDBC60A"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rPr>
                <w:rFonts w:asciiTheme="minorBidi" w:hAnsiTheme="minorBidi" w:cstheme="minorBidi"/>
                <w:sz w:val="22"/>
                <w:szCs w:val="22"/>
              </w:rPr>
              <w:t>Kuratko (2012)</w:t>
            </w:r>
          </w:p>
        </w:tc>
        <w:tc>
          <w:tcPr>
            <w:tcW w:w="1870" w:type="dxa"/>
            <w:vAlign w:val="center"/>
          </w:tcPr>
          <w:p w14:paraId="53E8C3A4" w14:textId="405799ED"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color w:val="000000" w:themeColor="text1"/>
                <w:sz w:val="28"/>
                <w:szCs w:val="28"/>
                <w:rtl/>
              </w:rPr>
              <w:t>مراجعة أدبيات</w:t>
            </w:r>
          </w:p>
        </w:tc>
        <w:tc>
          <w:tcPr>
            <w:tcW w:w="1870" w:type="dxa"/>
            <w:vAlign w:val="center"/>
          </w:tcPr>
          <w:p w14:paraId="23A653B4" w14:textId="7CC164E0"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تحليل مفاهيمي</w:t>
            </w:r>
          </w:p>
        </w:tc>
        <w:tc>
          <w:tcPr>
            <w:tcW w:w="1870" w:type="dxa"/>
            <w:vAlign w:val="center"/>
          </w:tcPr>
          <w:p w14:paraId="3EE5F429" w14:textId="2C667A0D"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ركز على نماذج القيادة الريادية وأثرها في تمكين الابتكار</w:t>
            </w:r>
          </w:p>
        </w:tc>
        <w:tc>
          <w:tcPr>
            <w:tcW w:w="1870" w:type="dxa"/>
            <w:vAlign w:val="center"/>
          </w:tcPr>
          <w:p w14:paraId="16D4A595" w14:textId="4D9A882E"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لم يربط القيادة الريادية مباشرة بنجاح المشاريع</w:t>
            </w:r>
          </w:p>
        </w:tc>
      </w:tr>
    </w:tbl>
    <w:p w14:paraId="7B3B9F09" w14:textId="77777777" w:rsidR="0012083F" w:rsidRDefault="0012083F" w:rsidP="0012083F">
      <w:pPr>
        <w:bidi/>
        <w:spacing w:line="278" w:lineRule="auto"/>
        <w:rPr>
          <w:rFonts w:ascii="Calibri" w:eastAsia="Calibri" w:hAnsi="Calibri" w:cs="Arial"/>
          <w:kern w:val="2"/>
          <w:sz w:val="24"/>
          <w:szCs w:val="24"/>
          <w:rtl/>
          <w14:ligatures w14:val="standardContextual"/>
        </w:rPr>
      </w:pPr>
    </w:p>
    <w:p w14:paraId="3DD3B800" w14:textId="77777777" w:rsidR="001A0AD2" w:rsidRDefault="001A0AD2" w:rsidP="00202927">
      <w:pPr>
        <w:pStyle w:val="3"/>
        <w:bidi/>
        <w:rPr>
          <w:rFonts w:ascii="Calibri" w:eastAsia="Calibri" w:hAnsi="Calibri" w:cs="Arial"/>
          <w:color w:val="590832" w:themeColor="accent1" w:themeShade="80"/>
          <w:kern w:val="2"/>
          <w:sz w:val="28"/>
          <w:szCs w:val="28"/>
          <w:rtl/>
          <w14:ligatures w14:val="standardContextual"/>
        </w:rPr>
      </w:pPr>
      <w:r w:rsidRPr="001A0AD2">
        <w:rPr>
          <w:rFonts w:ascii="Calibri" w:eastAsia="Calibri" w:hAnsi="Calibri" w:cs="Arial"/>
          <w:color w:val="590832" w:themeColor="accent1" w:themeShade="80"/>
          <w:kern w:val="2"/>
          <w:sz w:val="28"/>
          <w:szCs w:val="28"/>
          <w:rtl/>
          <w14:ligatures w14:val="standardContextual"/>
        </w:rPr>
        <w:t>ثانيًا: دراسات تناولت نجاح المشاريع</w:t>
      </w:r>
    </w:p>
    <w:p w14:paraId="16D1F72F" w14:textId="77777777" w:rsidR="001A0AD2" w:rsidRPr="001A0AD2" w:rsidRDefault="001A0AD2" w:rsidP="001A0AD2">
      <w:pPr>
        <w:bidi/>
        <w:rPr>
          <w:rtl/>
        </w:rPr>
      </w:pPr>
    </w:p>
    <w:tbl>
      <w:tblPr>
        <w:tblStyle w:val="a4"/>
        <w:bidiVisual/>
        <w:tblW w:w="0" w:type="auto"/>
        <w:tblLook w:val="04A0" w:firstRow="1" w:lastRow="0" w:firstColumn="1" w:lastColumn="0" w:noHBand="0" w:noVBand="1"/>
      </w:tblPr>
      <w:tblGrid>
        <w:gridCol w:w="1870"/>
        <w:gridCol w:w="1870"/>
        <w:gridCol w:w="1870"/>
        <w:gridCol w:w="1870"/>
        <w:gridCol w:w="1870"/>
      </w:tblGrid>
      <w:tr w:rsidR="001A0AD2" w14:paraId="3A854914" w14:textId="77777777" w:rsidTr="00401474">
        <w:tc>
          <w:tcPr>
            <w:tcW w:w="1870" w:type="dxa"/>
          </w:tcPr>
          <w:p w14:paraId="179ADB18"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الدراسة</w:t>
            </w:r>
          </w:p>
        </w:tc>
        <w:tc>
          <w:tcPr>
            <w:tcW w:w="1870" w:type="dxa"/>
          </w:tcPr>
          <w:p w14:paraId="2AD3ED2E"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المنهج</w:t>
            </w:r>
          </w:p>
        </w:tc>
        <w:tc>
          <w:tcPr>
            <w:tcW w:w="1870" w:type="dxa"/>
          </w:tcPr>
          <w:p w14:paraId="1F3EBFCD"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الأدوات</w:t>
            </w:r>
          </w:p>
        </w:tc>
        <w:tc>
          <w:tcPr>
            <w:tcW w:w="1870" w:type="dxa"/>
          </w:tcPr>
          <w:p w14:paraId="4550D6E4"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النتائج</w:t>
            </w:r>
          </w:p>
        </w:tc>
        <w:tc>
          <w:tcPr>
            <w:tcW w:w="1870" w:type="dxa"/>
          </w:tcPr>
          <w:p w14:paraId="4950C43E"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الفجوة</w:t>
            </w:r>
          </w:p>
        </w:tc>
      </w:tr>
      <w:tr w:rsidR="001A0AD2" w14:paraId="2A6C19D2" w14:textId="77777777" w:rsidTr="00401474">
        <w:tc>
          <w:tcPr>
            <w:tcW w:w="1870" w:type="dxa"/>
            <w:vAlign w:val="center"/>
          </w:tcPr>
          <w:p w14:paraId="265153D7" w14:textId="7B2E848C"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t>Pinto &amp; Slevin (1987)</w:t>
            </w:r>
          </w:p>
        </w:tc>
        <w:tc>
          <w:tcPr>
            <w:tcW w:w="1870" w:type="dxa"/>
            <w:vAlign w:val="center"/>
          </w:tcPr>
          <w:p w14:paraId="190A3533" w14:textId="3C74BA1B"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rtl/>
              </w:rPr>
              <w:t>استكشافي</w:t>
            </w:r>
          </w:p>
        </w:tc>
        <w:tc>
          <w:tcPr>
            <w:tcW w:w="1870" w:type="dxa"/>
            <w:vAlign w:val="center"/>
          </w:tcPr>
          <w:p w14:paraId="37A7B40E" w14:textId="529B95E7"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نموذج نجاح المشاريع</w:t>
            </w:r>
          </w:p>
        </w:tc>
        <w:tc>
          <w:tcPr>
            <w:tcW w:w="1870" w:type="dxa"/>
            <w:vAlign w:val="center"/>
          </w:tcPr>
          <w:p w14:paraId="37B33E59" w14:textId="3933F0BE"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حددت تسعة عوامل حاسمة لنجاح المشاريع تشمل التخطيط والدعم الإداري</w:t>
            </w:r>
          </w:p>
        </w:tc>
        <w:tc>
          <w:tcPr>
            <w:tcW w:w="1870" w:type="dxa"/>
            <w:vAlign w:val="center"/>
          </w:tcPr>
          <w:p w14:paraId="726BBE30" w14:textId="3B4EFFBE"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لا تأخذ بعين الاعتبار تأثير القيادة</w:t>
            </w:r>
          </w:p>
        </w:tc>
      </w:tr>
      <w:tr w:rsidR="001A0AD2" w14:paraId="43F13CB2" w14:textId="77777777" w:rsidTr="00B07901">
        <w:tc>
          <w:tcPr>
            <w:tcW w:w="1870" w:type="dxa"/>
            <w:vAlign w:val="center"/>
          </w:tcPr>
          <w:p w14:paraId="102753CD" w14:textId="0E2CD8C5"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t>Turner &amp; Müller (2005)</w:t>
            </w:r>
          </w:p>
        </w:tc>
        <w:tc>
          <w:tcPr>
            <w:tcW w:w="1870" w:type="dxa"/>
            <w:vAlign w:val="center"/>
          </w:tcPr>
          <w:p w14:paraId="4FC69007" w14:textId="5E27C280"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rtl/>
              </w:rPr>
              <w:t>كمي</w:t>
            </w:r>
          </w:p>
        </w:tc>
        <w:tc>
          <w:tcPr>
            <w:tcW w:w="1870" w:type="dxa"/>
            <w:vAlign w:val="center"/>
          </w:tcPr>
          <w:p w14:paraId="0F902AFF" w14:textId="6CADEB77"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استبيان وتحليل</w:t>
            </w:r>
            <w:r w:rsidRPr="00195300">
              <w:t xml:space="preserve"> SEM</w:t>
            </w:r>
          </w:p>
        </w:tc>
        <w:tc>
          <w:tcPr>
            <w:tcW w:w="1870" w:type="dxa"/>
            <w:vAlign w:val="center"/>
          </w:tcPr>
          <w:p w14:paraId="28CE32EF" w14:textId="6AA808BC"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العلاقة بين نمط القيادة ومدى نجاح المشروع</w:t>
            </w:r>
          </w:p>
        </w:tc>
        <w:tc>
          <w:tcPr>
            <w:tcW w:w="1870" w:type="dxa"/>
            <w:vAlign w:val="center"/>
          </w:tcPr>
          <w:p w14:paraId="0984BA71" w14:textId="3EF978B8"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ركزت على القيادة التقليدية وليس الريادية</w:t>
            </w:r>
          </w:p>
        </w:tc>
      </w:tr>
      <w:tr w:rsidR="001A0AD2" w14:paraId="0F07AA58" w14:textId="77777777" w:rsidTr="00401474">
        <w:tc>
          <w:tcPr>
            <w:tcW w:w="1870" w:type="dxa"/>
            <w:vAlign w:val="center"/>
          </w:tcPr>
          <w:p w14:paraId="18B2429F" w14:textId="241852B2"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lastRenderedPageBreak/>
              <w:t>Jugdev &amp; Müller (2005)</w:t>
            </w:r>
          </w:p>
        </w:tc>
        <w:tc>
          <w:tcPr>
            <w:tcW w:w="1870" w:type="dxa"/>
            <w:vAlign w:val="center"/>
          </w:tcPr>
          <w:p w14:paraId="09B28BF5" w14:textId="3E04A244"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rtl/>
              </w:rPr>
              <w:t>تحليل نوعي</w:t>
            </w:r>
          </w:p>
        </w:tc>
        <w:tc>
          <w:tcPr>
            <w:tcW w:w="1870" w:type="dxa"/>
            <w:vAlign w:val="center"/>
          </w:tcPr>
          <w:p w14:paraId="21AFE057" w14:textId="13FC31B3"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مراجعة أدبيات</w:t>
            </w:r>
          </w:p>
        </w:tc>
        <w:tc>
          <w:tcPr>
            <w:tcW w:w="1870" w:type="dxa"/>
            <w:vAlign w:val="center"/>
          </w:tcPr>
          <w:p w14:paraId="733E3521" w14:textId="56E3E1A8"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عرّفت مؤشرات قياس النجاح: الأهداف، رضا العملاء، الاستدامة</w:t>
            </w:r>
          </w:p>
        </w:tc>
        <w:tc>
          <w:tcPr>
            <w:tcW w:w="1870" w:type="dxa"/>
            <w:vAlign w:val="center"/>
          </w:tcPr>
          <w:p w14:paraId="348936CA" w14:textId="1D13E4C1"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لم تستحضر دور السياق التنظيمي</w:t>
            </w:r>
          </w:p>
        </w:tc>
      </w:tr>
    </w:tbl>
    <w:p w14:paraId="74A7A331" w14:textId="77777777" w:rsidR="0012083F" w:rsidRPr="0012083F" w:rsidRDefault="0012083F" w:rsidP="0012083F">
      <w:pPr>
        <w:bidi/>
        <w:spacing w:line="278" w:lineRule="auto"/>
        <w:rPr>
          <w:rFonts w:ascii="Calibri" w:eastAsia="Calibri" w:hAnsi="Calibri" w:cs="Arial"/>
          <w:kern w:val="2"/>
          <w:sz w:val="24"/>
          <w:szCs w:val="24"/>
          <w:rtl/>
          <w14:ligatures w14:val="standardContextual"/>
        </w:rPr>
      </w:pPr>
    </w:p>
    <w:p w14:paraId="479D3037" w14:textId="77777777" w:rsidR="001A0AD2" w:rsidRDefault="001A0AD2" w:rsidP="00202927">
      <w:pPr>
        <w:pStyle w:val="3"/>
        <w:bidi/>
        <w:rPr>
          <w:color w:val="590832" w:themeColor="accent1" w:themeShade="80"/>
          <w:sz w:val="28"/>
          <w:szCs w:val="28"/>
          <w:rtl/>
        </w:rPr>
      </w:pPr>
      <w:r w:rsidRPr="001A0AD2">
        <w:rPr>
          <w:color w:val="590832" w:themeColor="accent1" w:themeShade="80"/>
          <w:sz w:val="28"/>
          <w:szCs w:val="28"/>
          <w:rtl/>
        </w:rPr>
        <w:t>ثالثًا: دراسات تناولت السياق التنظيمي</w:t>
      </w:r>
    </w:p>
    <w:p w14:paraId="79B8C7C3" w14:textId="77777777" w:rsidR="001A0AD2" w:rsidRPr="001A0AD2" w:rsidRDefault="001A0AD2" w:rsidP="001A0AD2">
      <w:pPr>
        <w:bidi/>
        <w:rPr>
          <w:rtl/>
        </w:rPr>
      </w:pPr>
    </w:p>
    <w:tbl>
      <w:tblPr>
        <w:tblStyle w:val="a4"/>
        <w:bidiVisual/>
        <w:tblW w:w="0" w:type="auto"/>
        <w:tblLook w:val="04A0" w:firstRow="1" w:lastRow="0" w:firstColumn="1" w:lastColumn="0" w:noHBand="0" w:noVBand="1"/>
      </w:tblPr>
      <w:tblGrid>
        <w:gridCol w:w="1870"/>
        <w:gridCol w:w="1870"/>
        <w:gridCol w:w="1870"/>
        <w:gridCol w:w="1870"/>
        <w:gridCol w:w="1870"/>
      </w:tblGrid>
      <w:tr w:rsidR="001A0AD2" w14:paraId="2E37A8E3" w14:textId="77777777" w:rsidTr="00401474">
        <w:tc>
          <w:tcPr>
            <w:tcW w:w="1870" w:type="dxa"/>
          </w:tcPr>
          <w:p w14:paraId="175CC597"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الدراسة</w:t>
            </w:r>
          </w:p>
        </w:tc>
        <w:tc>
          <w:tcPr>
            <w:tcW w:w="1870" w:type="dxa"/>
          </w:tcPr>
          <w:p w14:paraId="5D14FA9C"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المنهج</w:t>
            </w:r>
          </w:p>
        </w:tc>
        <w:tc>
          <w:tcPr>
            <w:tcW w:w="1870" w:type="dxa"/>
          </w:tcPr>
          <w:p w14:paraId="08DF1AD3"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الأدوات</w:t>
            </w:r>
          </w:p>
        </w:tc>
        <w:tc>
          <w:tcPr>
            <w:tcW w:w="1870" w:type="dxa"/>
          </w:tcPr>
          <w:p w14:paraId="7214D68F"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النتائج</w:t>
            </w:r>
          </w:p>
        </w:tc>
        <w:tc>
          <w:tcPr>
            <w:tcW w:w="1870" w:type="dxa"/>
          </w:tcPr>
          <w:p w14:paraId="247817D9"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الفجوة</w:t>
            </w:r>
          </w:p>
        </w:tc>
      </w:tr>
      <w:tr w:rsidR="001A0AD2" w14:paraId="4A56A750" w14:textId="77777777" w:rsidTr="00401474">
        <w:tc>
          <w:tcPr>
            <w:tcW w:w="1870" w:type="dxa"/>
            <w:vAlign w:val="center"/>
          </w:tcPr>
          <w:p w14:paraId="2856EA21" w14:textId="3400EA32"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t>Mintzberg (1980)</w:t>
            </w:r>
          </w:p>
        </w:tc>
        <w:tc>
          <w:tcPr>
            <w:tcW w:w="1870" w:type="dxa"/>
            <w:vAlign w:val="center"/>
          </w:tcPr>
          <w:p w14:paraId="2960A96A" w14:textId="26BF5404"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rtl/>
              </w:rPr>
              <w:t>تحليلي تنظيمي</w:t>
            </w:r>
          </w:p>
        </w:tc>
        <w:tc>
          <w:tcPr>
            <w:tcW w:w="1870" w:type="dxa"/>
            <w:vAlign w:val="center"/>
          </w:tcPr>
          <w:p w14:paraId="7C500E89" w14:textId="1A796AB2"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نماذج هيكلية</w:t>
            </w:r>
          </w:p>
        </w:tc>
        <w:tc>
          <w:tcPr>
            <w:tcW w:w="1870" w:type="dxa"/>
            <w:vAlign w:val="center"/>
          </w:tcPr>
          <w:p w14:paraId="264AA577" w14:textId="24B7B50A"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أبرز تأثير هيكل المنظمة على قرارات القادة</w:t>
            </w:r>
          </w:p>
        </w:tc>
        <w:tc>
          <w:tcPr>
            <w:tcW w:w="1870" w:type="dxa"/>
            <w:vAlign w:val="center"/>
          </w:tcPr>
          <w:p w14:paraId="18BA9E46" w14:textId="546F4FFB"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لم يربطه بالقيادة الريادية</w:t>
            </w:r>
          </w:p>
        </w:tc>
      </w:tr>
      <w:tr w:rsidR="001A0AD2" w14:paraId="5A2CBDBB" w14:textId="77777777" w:rsidTr="00401474">
        <w:tc>
          <w:tcPr>
            <w:tcW w:w="1870" w:type="dxa"/>
            <w:vAlign w:val="center"/>
          </w:tcPr>
          <w:p w14:paraId="795D97A1" w14:textId="0A93B139"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t>Zahra (1996)</w:t>
            </w:r>
          </w:p>
        </w:tc>
        <w:tc>
          <w:tcPr>
            <w:tcW w:w="1870" w:type="dxa"/>
            <w:vAlign w:val="center"/>
          </w:tcPr>
          <w:p w14:paraId="168EE717" w14:textId="4292803C"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rtl/>
              </w:rPr>
              <w:t>وصفي</w:t>
            </w:r>
          </w:p>
        </w:tc>
        <w:tc>
          <w:tcPr>
            <w:tcW w:w="1870" w:type="dxa"/>
            <w:vAlign w:val="center"/>
          </w:tcPr>
          <w:p w14:paraId="03440A8B" w14:textId="530572F3"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تحليل استجابات المدراء</w:t>
            </w:r>
          </w:p>
        </w:tc>
        <w:tc>
          <w:tcPr>
            <w:tcW w:w="1870" w:type="dxa"/>
            <w:vAlign w:val="center"/>
          </w:tcPr>
          <w:p w14:paraId="645517EA" w14:textId="0EF3B672"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السياق التنظيمي كعامل مؤثر في تبني الريادة</w:t>
            </w:r>
          </w:p>
        </w:tc>
        <w:tc>
          <w:tcPr>
            <w:tcW w:w="1870" w:type="dxa"/>
            <w:vAlign w:val="center"/>
          </w:tcPr>
          <w:p w14:paraId="2F83464D" w14:textId="66A4D8BE"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لم يتطرق إلى أثره على نجاح المشاريع</w:t>
            </w:r>
          </w:p>
        </w:tc>
      </w:tr>
      <w:tr w:rsidR="001A0AD2" w14:paraId="3418A583" w14:textId="77777777" w:rsidTr="00401474">
        <w:tc>
          <w:tcPr>
            <w:tcW w:w="1870" w:type="dxa"/>
            <w:vAlign w:val="center"/>
          </w:tcPr>
          <w:p w14:paraId="01778CE6" w14:textId="02B8D82F"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t>Chandler &amp; Hanks (1994)</w:t>
            </w:r>
          </w:p>
        </w:tc>
        <w:tc>
          <w:tcPr>
            <w:tcW w:w="1870" w:type="dxa"/>
            <w:vAlign w:val="center"/>
          </w:tcPr>
          <w:p w14:paraId="6264FE7D" w14:textId="1E2012E8"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rtl/>
              </w:rPr>
              <w:t>كمي</w:t>
            </w:r>
          </w:p>
        </w:tc>
        <w:tc>
          <w:tcPr>
            <w:tcW w:w="1870" w:type="dxa"/>
            <w:vAlign w:val="center"/>
          </w:tcPr>
          <w:p w14:paraId="5783DE52" w14:textId="0D6E72DC"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تحليل إحصائي</w:t>
            </w:r>
          </w:p>
        </w:tc>
        <w:tc>
          <w:tcPr>
            <w:tcW w:w="1870" w:type="dxa"/>
            <w:vAlign w:val="center"/>
          </w:tcPr>
          <w:p w14:paraId="78F4DE15" w14:textId="55238D9A"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البيئة والموارد تؤثر على أداء الشركات الناشئة</w:t>
            </w:r>
          </w:p>
        </w:tc>
        <w:tc>
          <w:tcPr>
            <w:tcW w:w="1870" w:type="dxa"/>
            <w:vAlign w:val="center"/>
          </w:tcPr>
          <w:p w14:paraId="64F8B3DA" w14:textId="1110F1A1"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ركز على ريادة الأعمال عمومًا دون ربطه بالقيادة والمشاريع مباشرة</w:t>
            </w:r>
          </w:p>
        </w:tc>
      </w:tr>
    </w:tbl>
    <w:p w14:paraId="6B881AA2" w14:textId="77777777" w:rsidR="0012083F" w:rsidRPr="00501F33" w:rsidRDefault="0012083F" w:rsidP="0012083F">
      <w:pPr>
        <w:bidi/>
        <w:spacing w:line="360" w:lineRule="auto"/>
        <w:jc w:val="both"/>
        <w:rPr>
          <w:rFonts w:asciiTheme="minorBidi" w:hAnsiTheme="minorBidi"/>
          <w:sz w:val="28"/>
          <w:szCs w:val="28"/>
        </w:rPr>
      </w:pPr>
    </w:p>
    <w:p w14:paraId="64F02818" w14:textId="77777777" w:rsidR="001A0AD2" w:rsidRPr="001A0AD2" w:rsidRDefault="001A0AD2" w:rsidP="001A0AD2">
      <w:pPr>
        <w:pStyle w:val="3"/>
        <w:bidi/>
        <w:rPr>
          <w:color w:val="590832" w:themeColor="accent1" w:themeShade="80"/>
          <w:rtl/>
        </w:rPr>
      </w:pPr>
      <w:r w:rsidRPr="001A0AD2">
        <w:rPr>
          <w:color w:val="590832" w:themeColor="accent1" w:themeShade="80"/>
          <w:rtl/>
        </w:rPr>
        <w:t>رابعًا: دراسات تناولت العلاقة بين القيادة الريادية، السياق، ونجاح المشاريع</w:t>
      </w:r>
    </w:p>
    <w:p w14:paraId="574E1B29" w14:textId="77777777" w:rsidR="00501F33" w:rsidRDefault="00501F33" w:rsidP="003E7944">
      <w:pPr>
        <w:bidi/>
        <w:rPr>
          <w:rtl/>
        </w:rPr>
      </w:pPr>
    </w:p>
    <w:tbl>
      <w:tblPr>
        <w:tblStyle w:val="a4"/>
        <w:bidiVisual/>
        <w:tblW w:w="0" w:type="auto"/>
        <w:tblLook w:val="04A0" w:firstRow="1" w:lastRow="0" w:firstColumn="1" w:lastColumn="0" w:noHBand="0" w:noVBand="1"/>
      </w:tblPr>
      <w:tblGrid>
        <w:gridCol w:w="1870"/>
        <w:gridCol w:w="1280"/>
        <w:gridCol w:w="1800"/>
        <w:gridCol w:w="2340"/>
        <w:gridCol w:w="2060"/>
      </w:tblGrid>
      <w:tr w:rsidR="001A0AD2" w14:paraId="249E8481" w14:textId="77777777" w:rsidTr="00E01DD7">
        <w:tc>
          <w:tcPr>
            <w:tcW w:w="1870" w:type="dxa"/>
          </w:tcPr>
          <w:p w14:paraId="5C47628A"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الدراسة</w:t>
            </w:r>
          </w:p>
        </w:tc>
        <w:tc>
          <w:tcPr>
            <w:tcW w:w="1280" w:type="dxa"/>
          </w:tcPr>
          <w:p w14:paraId="399C3C46"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المنهج</w:t>
            </w:r>
          </w:p>
        </w:tc>
        <w:tc>
          <w:tcPr>
            <w:tcW w:w="1800" w:type="dxa"/>
          </w:tcPr>
          <w:p w14:paraId="39C111BC"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الأدوات</w:t>
            </w:r>
          </w:p>
        </w:tc>
        <w:tc>
          <w:tcPr>
            <w:tcW w:w="2340" w:type="dxa"/>
          </w:tcPr>
          <w:p w14:paraId="3ED23E00"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النتائج</w:t>
            </w:r>
          </w:p>
        </w:tc>
        <w:tc>
          <w:tcPr>
            <w:tcW w:w="2060" w:type="dxa"/>
          </w:tcPr>
          <w:p w14:paraId="22A164A3" w14:textId="77777777" w:rsidR="001A0AD2" w:rsidRPr="0012083F" w:rsidRDefault="001A0AD2" w:rsidP="00401474">
            <w:pPr>
              <w:bidi/>
              <w:spacing w:line="278" w:lineRule="auto"/>
              <w:jc w:val="center"/>
              <w:rPr>
                <w:rFonts w:asciiTheme="majorBidi" w:eastAsia="Calibri" w:hAnsiTheme="majorBidi" w:cstheme="majorBidi"/>
                <w:b/>
                <w:bCs/>
                <w:kern w:val="2"/>
                <w:sz w:val="28"/>
                <w:szCs w:val="28"/>
                <w:rtl/>
                <w14:ligatures w14:val="standardContextual"/>
              </w:rPr>
            </w:pPr>
            <w:r w:rsidRPr="0012083F">
              <w:rPr>
                <w:rFonts w:asciiTheme="majorBidi" w:eastAsia="Calibri" w:hAnsiTheme="majorBidi" w:cstheme="majorBidi"/>
                <w:b/>
                <w:bCs/>
                <w:kern w:val="2"/>
                <w:sz w:val="28"/>
                <w:szCs w:val="28"/>
                <w:rtl/>
                <w14:ligatures w14:val="standardContextual"/>
              </w:rPr>
              <w:t>الفجوة</w:t>
            </w:r>
          </w:p>
        </w:tc>
      </w:tr>
      <w:tr w:rsidR="001A0AD2" w14:paraId="0A720804" w14:textId="77777777" w:rsidTr="00E01DD7">
        <w:tc>
          <w:tcPr>
            <w:tcW w:w="1870" w:type="dxa"/>
            <w:vAlign w:val="center"/>
          </w:tcPr>
          <w:p w14:paraId="704E00AF" w14:textId="6785E68D"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t>Ling et al. (2008)</w:t>
            </w:r>
          </w:p>
        </w:tc>
        <w:tc>
          <w:tcPr>
            <w:tcW w:w="1280" w:type="dxa"/>
            <w:vAlign w:val="center"/>
          </w:tcPr>
          <w:p w14:paraId="7B7D1FC6" w14:textId="498BFB9D"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rtl/>
              </w:rPr>
              <w:t>تجريبي</w:t>
            </w:r>
          </w:p>
        </w:tc>
        <w:tc>
          <w:tcPr>
            <w:tcW w:w="1800" w:type="dxa"/>
            <w:vAlign w:val="center"/>
          </w:tcPr>
          <w:p w14:paraId="0A38E5D8" w14:textId="5C8371A9"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 xml:space="preserve">استبيان وتحليل </w:t>
            </w:r>
            <w:r w:rsidRPr="00195300">
              <w:rPr>
                <w:rFonts w:hint="cs"/>
                <w:rtl/>
              </w:rPr>
              <w:t>انحدار</w:t>
            </w:r>
          </w:p>
        </w:tc>
        <w:tc>
          <w:tcPr>
            <w:tcW w:w="2340" w:type="dxa"/>
            <w:vAlign w:val="center"/>
          </w:tcPr>
          <w:p w14:paraId="43D64D23" w14:textId="5B3329C8" w:rsidR="001A0AD2" w:rsidRDefault="001A0AD2" w:rsidP="00E01DD7">
            <w:pPr>
              <w:bidi/>
              <w:spacing w:line="278" w:lineRule="auto"/>
              <w:jc w:val="center"/>
              <w:rPr>
                <w:rFonts w:ascii="Calibri" w:eastAsia="Calibri" w:hAnsi="Calibri" w:cs="Arial"/>
                <w:kern w:val="2"/>
                <w:sz w:val="24"/>
                <w:szCs w:val="24"/>
                <w:rtl/>
                <w14:ligatures w14:val="standardContextual"/>
              </w:rPr>
            </w:pPr>
            <w:r w:rsidRPr="00195300">
              <w:rPr>
                <w:rtl/>
              </w:rPr>
              <w:t>القيادة الريادية تؤثر إيجابًا في الأداء بشرط توفر موارد</w:t>
            </w:r>
          </w:p>
        </w:tc>
        <w:tc>
          <w:tcPr>
            <w:tcW w:w="2060" w:type="dxa"/>
            <w:vAlign w:val="center"/>
          </w:tcPr>
          <w:p w14:paraId="0F59FE00" w14:textId="696527E8" w:rsidR="001A0AD2" w:rsidRDefault="001A0AD2" w:rsidP="001A0AD2">
            <w:pPr>
              <w:bidi/>
              <w:spacing w:line="278" w:lineRule="auto"/>
              <w:jc w:val="center"/>
              <w:rPr>
                <w:rFonts w:ascii="Calibri" w:eastAsia="Calibri" w:hAnsi="Calibri" w:cs="Arial"/>
                <w:kern w:val="2"/>
                <w:sz w:val="24"/>
                <w:szCs w:val="24"/>
                <w:rtl/>
                <w14:ligatures w14:val="standardContextual"/>
              </w:rPr>
            </w:pPr>
            <w:r w:rsidRPr="00195300">
              <w:rPr>
                <w:rtl/>
              </w:rPr>
              <w:t>تجاهل التباين بين المؤسسات الكبرى والناشئة</w:t>
            </w:r>
          </w:p>
        </w:tc>
      </w:tr>
      <w:tr w:rsidR="001A0AD2" w14:paraId="65C602FE" w14:textId="77777777" w:rsidTr="00E01DD7">
        <w:tc>
          <w:tcPr>
            <w:tcW w:w="1870" w:type="dxa"/>
            <w:vAlign w:val="center"/>
          </w:tcPr>
          <w:p w14:paraId="53AA35E7" w14:textId="42F44A4E"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t>Ensley et al. (2006)</w:t>
            </w:r>
          </w:p>
        </w:tc>
        <w:tc>
          <w:tcPr>
            <w:tcW w:w="1280" w:type="dxa"/>
            <w:vAlign w:val="center"/>
          </w:tcPr>
          <w:p w14:paraId="43E2BE74" w14:textId="37D12D96"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rtl/>
              </w:rPr>
              <w:t>كمي طولي</w:t>
            </w:r>
          </w:p>
        </w:tc>
        <w:tc>
          <w:tcPr>
            <w:tcW w:w="1800" w:type="dxa"/>
            <w:vAlign w:val="center"/>
          </w:tcPr>
          <w:p w14:paraId="6CB13251" w14:textId="277A3300"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ملاحظة ميدانية لفِرق المشاريع</w:t>
            </w:r>
          </w:p>
        </w:tc>
        <w:tc>
          <w:tcPr>
            <w:tcW w:w="2340" w:type="dxa"/>
            <w:vAlign w:val="center"/>
          </w:tcPr>
          <w:p w14:paraId="64E446E2" w14:textId="4D5B6886" w:rsidR="001A0AD2" w:rsidRDefault="001A0AD2" w:rsidP="00E01DD7">
            <w:pPr>
              <w:bidi/>
              <w:spacing w:line="278" w:lineRule="auto"/>
              <w:jc w:val="center"/>
              <w:rPr>
                <w:rFonts w:ascii="Calibri" w:eastAsia="Calibri" w:hAnsi="Calibri" w:cs="Arial"/>
                <w:kern w:val="2"/>
                <w:sz w:val="24"/>
                <w:szCs w:val="24"/>
                <w:rtl/>
                <w14:ligatures w14:val="standardContextual"/>
              </w:rPr>
            </w:pPr>
            <w:r w:rsidRPr="00195300">
              <w:rPr>
                <w:rtl/>
              </w:rPr>
              <w:t>التفاعل بين خصائص القائد والبيئة التنظيمية يزيد النجاح</w:t>
            </w:r>
          </w:p>
        </w:tc>
        <w:tc>
          <w:tcPr>
            <w:tcW w:w="2060" w:type="dxa"/>
            <w:vAlign w:val="center"/>
          </w:tcPr>
          <w:p w14:paraId="248036E0" w14:textId="19B41AA0" w:rsidR="001A0AD2" w:rsidRDefault="001A0AD2" w:rsidP="001A0AD2">
            <w:pPr>
              <w:bidi/>
              <w:spacing w:line="278" w:lineRule="auto"/>
              <w:jc w:val="center"/>
              <w:rPr>
                <w:rFonts w:ascii="Calibri" w:eastAsia="Calibri" w:hAnsi="Calibri" w:cs="Arial"/>
                <w:kern w:val="2"/>
                <w:sz w:val="24"/>
                <w:szCs w:val="24"/>
                <w:rtl/>
                <w14:ligatures w14:val="standardContextual"/>
              </w:rPr>
            </w:pPr>
            <w:r w:rsidRPr="00195300">
              <w:rPr>
                <w:rtl/>
              </w:rPr>
              <w:t>لم يتم عزل المتغير الوسيط بوضوح</w:t>
            </w:r>
          </w:p>
        </w:tc>
      </w:tr>
      <w:tr w:rsidR="001A0AD2" w14:paraId="4017F234" w14:textId="77777777" w:rsidTr="00E01DD7">
        <w:tc>
          <w:tcPr>
            <w:tcW w:w="1870" w:type="dxa"/>
            <w:vAlign w:val="center"/>
          </w:tcPr>
          <w:p w14:paraId="786DBF62" w14:textId="3BAFF796" w:rsidR="001A0AD2" w:rsidRPr="0012083F" w:rsidRDefault="001A0AD2" w:rsidP="001A0AD2">
            <w:pPr>
              <w:bidi/>
              <w:spacing w:line="278" w:lineRule="auto"/>
              <w:jc w:val="right"/>
              <w:rPr>
                <w:rFonts w:asciiTheme="minorBidi" w:eastAsia="Calibri" w:hAnsiTheme="minorBidi" w:cstheme="minorBidi"/>
                <w:kern w:val="2"/>
                <w:sz w:val="22"/>
                <w:szCs w:val="22"/>
                <w:rtl/>
                <w14:ligatures w14:val="standardContextual"/>
              </w:rPr>
            </w:pPr>
            <w:r w:rsidRPr="00195300">
              <w:t>Ireland et al. (2003)</w:t>
            </w:r>
          </w:p>
        </w:tc>
        <w:tc>
          <w:tcPr>
            <w:tcW w:w="1280" w:type="dxa"/>
            <w:vAlign w:val="center"/>
          </w:tcPr>
          <w:p w14:paraId="25540F22" w14:textId="07360613" w:rsidR="001A0AD2" w:rsidRPr="0012083F" w:rsidRDefault="001A0AD2" w:rsidP="001A0AD2">
            <w:pPr>
              <w:bidi/>
              <w:spacing w:line="278" w:lineRule="auto"/>
              <w:jc w:val="center"/>
              <w:rPr>
                <w:rFonts w:ascii="Calibri" w:eastAsia="Calibri" w:hAnsi="Calibri" w:cs="Arial"/>
                <w:color w:val="000000" w:themeColor="text1"/>
                <w:kern w:val="2"/>
                <w:sz w:val="28"/>
                <w:szCs w:val="28"/>
                <w:rtl/>
                <w14:ligatures w14:val="standardContextual"/>
              </w:rPr>
            </w:pPr>
            <w:r w:rsidRPr="00195300">
              <w:rPr>
                <w:rtl/>
              </w:rPr>
              <w:t>تحليلي مفاهيمي</w:t>
            </w:r>
          </w:p>
        </w:tc>
        <w:tc>
          <w:tcPr>
            <w:tcW w:w="1800" w:type="dxa"/>
            <w:vAlign w:val="center"/>
          </w:tcPr>
          <w:p w14:paraId="24D560FF" w14:textId="17A76C4F" w:rsidR="001A0AD2" w:rsidRDefault="001A0AD2" w:rsidP="001A0AD2">
            <w:pPr>
              <w:bidi/>
              <w:spacing w:line="278" w:lineRule="auto"/>
              <w:rPr>
                <w:rFonts w:ascii="Calibri" w:eastAsia="Calibri" w:hAnsi="Calibri" w:cs="Arial"/>
                <w:kern w:val="2"/>
                <w:sz w:val="24"/>
                <w:szCs w:val="24"/>
                <w:rtl/>
                <w14:ligatures w14:val="standardContextual"/>
              </w:rPr>
            </w:pPr>
            <w:r w:rsidRPr="00195300">
              <w:rPr>
                <w:rtl/>
              </w:rPr>
              <w:t>مراجعة متغيرات العلاقة</w:t>
            </w:r>
          </w:p>
        </w:tc>
        <w:tc>
          <w:tcPr>
            <w:tcW w:w="2340" w:type="dxa"/>
            <w:vAlign w:val="center"/>
          </w:tcPr>
          <w:p w14:paraId="28F6E1B7" w14:textId="28B8CC58" w:rsidR="001A0AD2" w:rsidRDefault="001A0AD2" w:rsidP="00E01DD7">
            <w:pPr>
              <w:bidi/>
              <w:spacing w:line="278" w:lineRule="auto"/>
              <w:jc w:val="center"/>
              <w:rPr>
                <w:rFonts w:ascii="Calibri" w:eastAsia="Calibri" w:hAnsi="Calibri" w:cs="Arial"/>
                <w:kern w:val="2"/>
                <w:sz w:val="24"/>
                <w:szCs w:val="24"/>
                <w:rtl/>
                <w14:ligatures w14:val="standardContextual"/>
              </w:rPr>
            </w:pPr>
            <w:r w:rsidRPr="00195300">
              <w:rPr>
                <w:rtl/>
              </w:rPr>
              <w:t>دمج القيادة الريادية مع الثقافة التنظيمية كرافعة استراتيجية</w:t>
            </w:r>
          </w:p>
        </w:tc>
        <w:tc>
          <w:tcPr>
            <w:tcW w:w="2060" w:type="dxa"/>
            <w:vAlign w:val="center"/>
          </w:tcPr>
          <w:p w14:paraId="223E0379" w14:textId="79009799" w:rsidR="001A0AD2" w:rsidRDefault="001A0AD2" w:rsidP="001A0AD2">
            <w:pPr>
              <w:bidi/>
              <w:spacing w:line="278" w:lineRule="auto"/>
              <w:jc w:val="center"/>
              <w:rPr>
                <w:rFonts w:ascii="Calibri" w:eastAsia="Calibri" w:hAnsi="Calibri" w:cs="Arial"/>
                <w:kern w:val="2"/>
                <w:sz w:val="24"/>
                <w:szCs w:val="24"/>
                <w:rtl/>
                <w14:ligatures w14:val="standardContextual"/>
              </w:rPr>
            </w:pPr>
            <w:r w:rsidRPr="00195300">
              <w:rPr>
                <w:rtl/>
              </w:rPr>
              <w:t>لم يُختبر النموذج تجريبيًا</w:t>
            </w:r>
          </w:p>
        </w:tc>
      </w:tr>
    </w:tbl>
    <w:p w14:paraId="4C951C66" w14:textId="77777777" w:rsidR="001A0AD2" w:rsidRDefault="001A0AD2" w:rsidP="001A0AD2">
      <w:pPr>
        <w:bidi/>
        <w:rPr>
          <w:rtl/>
        </w:rPr>
      </w:pPr>
    </w:p>
    <w:p w14:paraId="44F200FE" w14:textId="07D2895D" w:rsidR="00E01DD7" w:rsidRPr="00E01DD7" w:rsidRDefault="00202927" w:rsidP="00E01DD7">
      <w:pPr>
        <w:pStyle w:val="2"/>
        <w:bidi/>
        <w:rPr>
          <w:color w:val="590832" w:themeColor="accent1" w:themeShade="80"/>
          <w:sz w:val="28"/>
          <w:szCs w:val="28"/>
          <w:rtl/>
        </w:rPr>
      </w:pPr>
      <w:r>
        <w:rPr>
          <w:rFonts w:hint="cs"/>
          <w:color w:val="590832" w:themeColor="accent1" w:themeShade="80"/>
          <w:sz w:val="28"/>
          <w:szCs w:val="28"/>
          <w:rtl/>
        </w:rPr>
        <w:t xml:space="preserve">2.15 </w:t>
      </w:r>
      <w:r w:rsidR="00E01DD7" w:rsidRPr="00E01DD7">
        <w:rPr>
          <w:color w:val="590832" w:themeColor="accent1" w:themeShade="80"/>
          <w:sz w:val="28"/>
          <w:szCs w:val="28"/>
          <w:rtl/>
        </w:rPr>
        <w:t>تلخيص الدراسات السابقة</w:t>
      </w:r>
    </w:p>
    <w:p w14:paraId="6149BA55" w14:textId="77777777" w:rsidR="00E01DD7" w:rsidRDefault="00E01DD7" w:rsidP="00E01DD7">
      <w:pPr>
        <w:bidi/>
        <w:spacing w:line="360" w:lineRule="auto"/>
        <w:jc w:val="both"/>
        <w:rPr>
          <w:rFonts w:asciiTheme="minorBidi" w:hAnsiTheme="minorBidi"/>
          <w:sz w:val="28"/>
          <w:szCs w:val="28"/>
          <w:rtl/>
        </w:rPr>
      </w:pPr>
      <w:r w:rsidRPr="00E01DD7">
        <w:rPr>
          <w:rFonts w:asciiTheme="minorBidi" w:hAnsiTheme="minorBidi"/>
          <w:sz w:val="28"/>
          <w:szCs w:val="28"/>
          <w:rtl/>
        </w:rPr>
        <w:t xml:space="preserve">أظهرت الدراسات السابقة اهتمامًا متزايدًا بدور </w:t>
      </w:r>
      <w:r w:rsidRPr="00E01DD7">
        <w:rPr>
          <w:rFonts w:asciiTheme="minorBidi" w:hAnsiTheme="minorBidi"/>
          <w:b/>
          <w:bCs/>
          <w:sz w:val="28"/>
          <w:szCs w:val="28"/>
          <w:rtl/>
        </w:rPr>
        <w:t>القيادة الريادية</w:t>
      </w:r>
      <w:r w:rsidRPr="00E01DD7">
        <w:rPr>
          <w:rFonts w:asciiTheme="minorBidi" w:hAnsiTheme="minorBidi"/>
          <w:sz w:val="28"/>
          <w:szCs w:val="28"/>
          <w:rtl/>
        </w:rPr>
        <w:t xml:space="preserve"> في تحقيق التفوق المؤسسي، خصوصًا في بيئات العمل الديناميكية.</w:t>
      </w:r>
    </w:p>
    <w:p w14:paraId="131CEB04" w14:textId="647E4171" w:rsidR="00E01DD7" w:rsidRPr="00E01DD7" w:rsidRDefault="00E01DD7" w:rsidP="00E01DD7">
      <w:pPr>
        <w:bidi/>
        <w:spacing w:line="360" w:lineRule="auto"/>
        <w:jc w:val="both"/>
        <w:rPr>
          <w:rFonts w:asciiTheme="minorBidi" w:hAnsiTheme="minorBidi"/>
          <w:sz w:val="28"/>
          <w:szCs w:val="28"/>
        </w:rPr>
      </w:pPr>
      <w:r w:rsidRPr="00E01DD7">
        <w:rPr>
          <w:rFonts w:asciiTheme="minorBidi" w:hAnsiTheme="minorBidi"/>
          <w:sz w:val="28"/>
          <w:szCs w:val="28"/>
          <w:rtl/>
        </w:rPr>
        <w:t>وقد بينت دراسات مثل</w:t>
      </w:r>
      <w:r w:rsidRPr="00E01DD7">
        <w:rPr>
          <w:rFonts w:asciiTheme="minorBidi" w:hAnsiTheme="minorBidi"/>
          <w:sz w:val="28"/>
          <w:szCs w:val="28"/>
        </w:rPr>
        <w:t xml:space="preserve"> (Gupta, 2004) </w:t>
      </w:r>
      <w:r w:rsidRPr="00E01DD7">
        <w:rPr>
          <w:rFonts w:asciiTheme="minorBidi" w:hAnsiTheme="minorBidi"/>
          <w:sz w:val="28"/>
          <w:szCs w:val="28"/>
          <w:rtl/>
        </w:rPr>
        <w:t>و</w:t>
      </w:r>
      <w:r w:rsidRPr="00E01DD7">
        <w:rPr>
          <w:rFonts w:asciiTheme="minorBidi" w:hAnsiTheme="minorBidi"/>
          <w:sz w:val="28"/>
          <w:szCs w:val="28"/>
        </w:rPr>
        <w:t xml:space="preserve">(Morris, 2007) </w:t>
      </w:r>
      <w:r>
        <w:rPr>
          <w:rFonts w:asciiTheme="minorBidi" w:hAnsiTheme="minorBidi" w:hint="cs"/>
          <w:sz w:val="28"/>
          <w:szCs w:val="28"/>
          <w:rtl/>
        </w:rPr>
        <w:t xml:space="preserve"> </w:t>
      </w:r>
      <w:r w:rsidRPr="00E01DD7">
        <w:rPr>
          <w:rFonts w:asciiTheme="minorBidi" w:hAnsiTheme="minorBidi"/>
          <w:sz w:val="28"/>
          <w:szCs w:val="28"/>
          <w:rtl/>
        </w:rPr>
        <w:t xml:space="preserve">وجود علاقة إيجابية بين خصائص القائد الريادي ونتائج المؤسسة. ومع ذلك، لوحظت فجوة في الربط بين هذه القيادة وبين </w:t>
      </w:r>
      <w:r w:rsidRPr="00E01DD7">
        <w:rPr>
          <w:rFonts w:asciiTheme="minorBidi" w:hAnsiTheme="minorBidi"/>
          <w:b/>
          <w:bCs/>
          <w:sz w:val="28"/>
          <w:szCs w:val="28"/>
          <w:rtl/>
        </w:rPr>
        <w:t>نجاح المشاريع</w:t>
      </w:r>
      <w:r w:rsidRPr="00E01DD7">
        <w:rPr>
          <w:rFonts w:asciiTheme="minorBidi" w:hAnsiTheme="minorBidi"/>
          <w:sz w:val="28"/>
          <w:szCs w:val="28"/>
          <w:rtl/>
        </w:rPr>
        <w:t xml:space="preserve"> على المستوى التنفيذي</w:t>
      </w:r>
      <w:r w:rsidRPr="00E01DD7">
        <w:rPr>
          <w:rFonts w:asciiTheme="minorBidi" w:hAnsiTheme="minorBidi"/>
          <w:sz w:val="28"/>
          <w:szCs w:val="28"/>
        </w:rPr>
        <w:t>.</w:t>
      </w:r>
    </w:p>
    <w:p w14:paraId="5770AAA7" w14:textId="77777777" w:rsidR="00E01DD7" w:rsidRPr="00E01DD7" w:rsidRDefault="00E01DD7" w:rsidP="00E01DD7">
      <w:pPr>
        <w:bidi/>
        <w:spacing w:line="360" w:lineRule="auto"/>
        <w:jc w:val="both"/>
        <w:rPr>
          <w:rFonts w:asciiTheme="minorBidi" w:hAnsiTheme="minorBidi"/>
          <w:sz w:val="28"/>
          <w:szCs w:val="28"/>
        </w:rPr>
      </w:pPr>
      <w:r w:rsidRPr="00E01DD7">
        <w:rPr>
          <w:rFonts w:asciiTheme="minorBidi" w:hAnsiTheme="minorBidi"/>
          <w:sz w:val="28"/>
          <w:szCs w:val="28"/>
          <w:rtl/>
        </w:rPr>
        <w:t xml:space="preserve">أما فيما يخص </w:t>
      </w:r>
      <w:r w:rsidRPr="00E01DD7">
        <w:rPr>
          <w:rFonts w:asciiTheme="minorBidi" w:hAnsiTheme="minorBidi"/>
          <w:b/>
          <w:bCs/>
          <w:sz w:val="28"/>
          <w:szCs w:val="28"/>
          <w:rtl/>
        </w:rPr>
        <w:t>نجاح المشاريع</w:t>
      </w:r>
      <w:r w:rsidRPr="00E01DD7">
        <w:rPr>
          <w:rFonts w:asciiTheme="minorBidi" w:hAnsiTheme="minorBidi"/>
          <w:sz w:val="28"/>
          <w:szCs w:val="28"/>
          <w:rtl/>
        </w:rPr>
        <w:t>، فقد تناولت العديد من الدراسات</w:t>
      </w:r>
      <w:r w:rsidRPr="00E01DD7">
        <w:rPr>
          <w:rFonts w:asciiTheme="minorBidi" w:hAnsiTheme="minorBidi"/>
          <w:sz w:val="28"/>
          <w:szCs w:val="28"/>
        </w:rPr>
        <w:t xml:space="preserve"> (Turner &amp; Müller, 2005) </w:t>
      </w:r>
      <w:r w:rsidRPr="00E01DD7">
        <w:rPr>
          <w:rFonts w:asciiTheme="minorBidi" w:hAnsiTheme="minorBidi"/>
          <w:sz w:val="28"/>
          <w:szCs w:val="28"/>
          <w:rtl/>
        </w:rPr>
        <w:t>مؤشرات مثل تحقيق الأهداف ورضا العملاء، لكن أغلبها أغفل البُعد القيادي الريادي كعامل مؤثر</w:t>
      </w:r>
      <w:r w:rsidRPr="00E01DD7">
        <w:rPr>
          <w:rFonts w:asciiTheme="minorBidi" w:hAnsiTheme="minorBidi"/>
          <w:sz w:val="28"/>
          <w:szCs w:val="28"/>
        </w:rPr>
        <w:t>.</w:t>
      </w:r>
    </w:p>
    <w:p w14:paraId="184FBD56" w14:textId="77777777" w:rsidR="00E01DD7" w:rsidRPr="00E01DD7" w:rsidRDefault="00E01DD7" w:rsidP="00E01DD7">
      <w:pPr>
        <w:bidi/>
        <w:spacing w:line="360" w:lineRule="auto"/>
        <w:jc w:val="both"/>
        <w:rPr>
          <w:rFonts w:asciiTheme="minorBidi" w:hAnsiTheme="minorBidi"/>
          <w:sz w:val="28"/>
          <w:szCs w:val="28"/>
        </w:rPr>
      </w:pPr>
      <w:r w:rsidRPr="00E01DD7">
        <w:rPr>
          <w:rFonts w:asciiTheme="minorBidi" w:hAnsiTheme="minorBidi"/>
          <w:sz w:val="28"/>
          <w:szCs w:val="28"/>
          <w:rtl/>
        </w:rPr>
        <w:lastRenderedPageBreak/>
        <w:t xml:space="preserve">وفيما يتعلق بـ </w:t>
      </w:r>
      <w:r w:rsidRPr="00E01DD7">
        <w:rPr>
          <w:rFonts w:asciiTheme="minorBidi" w:hAnsiTheme="minorBidi"/>
          <w:b/>
          <w:bCs/>
          <w:sz w:val="28"/>
          <w:szCs w:val="28"/>
          <w:rtl/>
        </w:rPr>
        <w:t>السياق التنظيمي</w:t>
      </w:r>
      <w:r w:rsidRPr="00E01DD7">
        <w:rPr>
          <w:rFonts w:asciiTheme="minorBidi" w:hAnsiTheme="minorBidi"/>
          <w:sz w:val="28"/>
          <w:szCs w:val="28"/>
          <w:rtl/>
        </w:rPr>
        <w:t>، فقد أكدت الدراسات مثل</w:t>
      </w:r>
      <w:r w:rsidRPr="00E01DD7">
        <w:rPr>
          <w:rFonts w:asciiTheme="minorBidi" w:hAnsiTheme="minorBidi"/>
          <w:sz w:val="28"/>
          <w:szCs w:val="28"/>
        </w:rPr>
        <w:t xml:space="preserve"> (Mintzberg, 1980) </w:t>
      </w:r>
      <w:r w:rsidRPr="00E01DD7">
        <w:rPr>
          <w:rFonts w:asciiTheme="minorBidi" w:hAnsiTheme="minorBidi"/>
          <w:sz w:val="28"/>
          <w:szCs w:val="28"/>
          <w:rtl/>
        </w:rPr>
        <w:t>و</w:t>
      </w:r>
      <w:r w:rsidRPr="00E01DD7">
        <w:rPr>
          <w:rFonts w:asciiTheme="minorBidi" w:hAnsiTheme="minorBidi"/>
          <w:sz w:val="28"/>
          <w:szCs w:val="28"/>
        </w:rPr>
        <w:t xml:space="preserve">(Zahra, 1996) </w:t>
      </w:r>
      <w:r w:rsidRPr="00E01DD7">
        <w:rPr>
          <w:rFonts w:asciiTheme="minorBidi" w:hAnsiTheme="minorBidi"/>
          <w:sz w:val="28"/>
          <w:szCs w:val="28"/>
          <w:rtl/>
        </w:rPr>
        <w:t>على أن حجم المنظمة، ثقافتها ومواردها تؤثر بشكل كبير في فعالية القائد، إلا أن التفاعل بين هذا السياق وبين القيادة الريادية لم يُدرس بشكل كافٍ</w:t>
      </w:r>
      <w:r w:rsidRPr="00E01DD7">
        <w:rPr>
          <w:rFonts w:asciiTheme="minorBidi" w:hAnsiTheme="minorBidi"/>
          <w:sz w:val="28"/>
          <w:szCs w:val="28"/>
        </w:rPr>
        <w:t>.</w:t>
      </w:r>
    </w:p>
    <w:p w14:paraId="36BB7127" w14:textId="7D48AC1E" w:rsidR="00E01DD7" w:rsidRPr="00202927" w:rsidRDefault="00E01DD7" w:rsidP="00202927">
      <w:pPr>
        <w:bidi/>
        <w:spacing w:line="360" w:lineRule="auto"/>
        <w:jc w:val="both"/>
        <w:rPr>
          <w:rFonts w:asciiTheme="minorBidi" w:hAnsiTheme="minorBidi"/>
          <w:sz w:val="28"/>
          <w:szCs w:val="28"/>
          <w:rtl/>
        </w:rPr>
      </w:pPr>
      <w:r w:rsidRPr="00E01DD7">
        <w:rPr>
          <w:rFonts w:asciiTheme="minorBidi" w:hAnsiTheme="minorBidi"/>
          <w:sz w:val="28"/>
          <w:szCs w:val="28"/>
          <w:rtl/>
        </w:rPr>
        <w:t xml:space="preserve">الدراسات التي حاولت </w:t>
      </w:r>
      <w:r w:rsidRPr="00E01DD7">
        <w:rPr>
          <w:rFonts w:asciiTheme="minorBidi" w:hAnsiTheme="minorBidi"/>
          <w:b/>
          <w:bCs/>
          <w:sz w:val="28"/>
          <w:szCs w:val="28"/>
          <w:rtl/>
        </w:rPr>
        <w:t>دمج المتغيرات الثلاثة</w:t>
      </w:r>
      <w:r w:rsidRPr="00E01DD7">
        <w:rPr>
          <w:rFonts w:asciiTheme="minorBidi" w:hAnsiTheme="minorBidi"/>
          <w:sz w:val="28"/>
          <w:szCs w:val="28"/>
          <w:rtl/>
        </w:rPr>
        <w:t xml:space="preserve"> مثل</w:t>
      </w:r>
      <w:r w:rsidRPr="00E01DD7">
        <w:rPr>
          <w:rFonts w:asciiTheme="minorBidi" w:hAnsiTheme="minorBidi"/>
          <w:sz w:val="28"/>
          <w:szCs w:val="28"/>
        </w:rPr>
        <w:t xml:space="preserve"> (Ling, 2008) </w:t>
      </w:r>
      <w:r w:rsidRPr="00E01DD7">
        <w:rPr>
          <w:rFonts w:asciiTheme="minorBidi" w:hAnsiTheme="minorBidi"/>
          <w:sz w:val="28"/>
          <w:szCs w:val="28"/>
          <w:rtl/>
        </w:rPr>
        <w:t>و</w:t>
      </w:r>
      <w:r w:rsidRPr="00E01DD7">
        <w:rPr>
          <w:rFonts w:asciiTheme="minorBidi" w:hAnsiTheme="minorBidi"/>
          <w:sz w:val="28"/>
          <w:szCs w:val="28"/>
        </w:rPr>
        <w:t xml:space="preserve">(Ensley, 2006) </w:t>
      </w:r>
      <w:r w:rsidRPr="00E01DD7">
        <w:rPr>
          <w:rFonts w:asciiTheme="minorBidi" w:hAnsiTheme="minorBidi"/>
          <w:sz w:val="28"/>
          <w:szCs w:val="28"/>
          <w:rtl/>
        </w:rPr>
        <w:t xml:space="preserve">أظهرت وعودًا بتحقيق نتائج أدق عند النظر إلى العلاقة التفاعلية، لكنها لم تعالج بشكل كافٍ </w:t>
      </w:r>
      <w:r w:rsidRPr="00E01DD7">
        <w:rPr>
          <w:rFonts w:asciiTheme="minorBidi" w:hAnsiTheme="minorBidi"/>
          <w:b/>
          <w:bCs/>
          <w:sz w:val="28"/>
          <w:szCs w:val="28"/>
          <w:rtl/>
        </w:rPr>
        <w:t>دور السياق كمتغير وسيط</w:t>
      </w:r>
      <w:r w:rsidRPr="00E01DD7">
        <w:rPr>
          <w:rFonts w:asciiTheme="minorBidi" w:hAnsiTheme="minorBidi"/>
          <w:sz w:val="28"/>
          <w:szCs w:val="28"/>
          <w:rtl/>
        </w:rPr>
        <w:t xml:space="preserve"> بين القيادة والنجاح</w:t>
      </w:r>
      <w:r w:rsidRPr="00E01DD7">
        <w:rPr>
          <w:rFonts w:asciiTheme="minorBidi" w:hAnsiTheme="minorBidi"/>
          <w:sz w:val="28"/>
          <w:szCs w:val="28"/>
        </w:rPr>
        <w:t>.</w:t>
      </w:r>
    </w:p>
    <w:p w14:paraId="27B413D2" w14:textId="75629641" w:rsidR="00E01DD7" w:rsidRPr="00E01DD7" w:rsidRDefault="00202927" w:rsidP="00E01DD7">
      <w:pPr>
        <w:pStyle w:val="2"/>
        <w:bidi/>
        <w:rPr>
          <w:b/>
          <w:bCs/>
          <w:color w:val="590832" w:themeColor="accent1" w:themeShade="80"/>
          <w:sz w:val="30"/>
          <w:szCs w:val="30"/>
          <w:rtl/>
        </w:rPr>
      </w:pPr>
      <w:r>
        <w:rPr>
          <w:rFonts w:hint="cs"/>
          <w:b/>
          <w:bCs/>
          <w:color w:val="590832" w:themeColor="accent1" w:themeShade="80"/>
          <w:sz w:val="30"/>
          <w:szCs w:val="30"/>
          <w:rtl/>
        </w:rPr>
        <w:t xml:space="preserve">2.16 </w:t>
      </w:r>
      <w:r w:rsidR="00E01DD7" w:rsidRPr="00E01DD7">
        <w:rPr>
          <w:rFonts w:hint="cs"/>
          <w:b/>
          <w:bCs/>
          <w:color w:val="590832" w:themeColor="accent1" w:themeShade="80"/>
          <w:sz w:val="30"/>
          <w:szCs w:val="30"/>
          <w:rtl/>
        </w:rPr>
        <w:t>أمثلة لدراسات</w:t>
      </w:r>
    </w:p>
    <w:p w14:paraId="05792344" w14:textId="77777777" w:rsidR="00E01DD7" w:rsidRPr="00E01DD7" w:rsidRDefault="00E01DD7">
      <w:pPr>
        <w:pStyle w:val="a3"/>
        <w:numPr>
          <w:ilvl w:val="0"/>
          <w:numId w:val="23"/>
        </w:numPr>
        <w:bidi/>
        <w:spacing w:line="278" w:lineRule="auto"/>
        <w:outlineLvl w:val="2"/>
        <w:rPr>
          <w:color w:val="590832" w:themeColor="accent1" w:themeShade="80"/>
          <w:sz w:val="28"/>
          <w:szCs w:val="28"/>
        </w:rPr>
      </w:pPr>
      <w:r w:rsidRPr="00E01DD7">
        <w:rPr>
          <w:b/>
          <w:bCs/>
          <w:color w:val="590832" w:themeColor="accent1" w:themeShade="80"/>
          <w:sz w:val="28"/>
          <w:szCs w:val="28"/>
          <w:rtl/>
        </w:rPr>
        <w:t>دراسات تناولت القيادة الريادية</w:t>
      </w:r>
      <w:r w:rsidRPr="00E01DD7">
        <w:rPr>
          <w:b/>
          <w:bCs/>
          <w:color w:val="590832" w:themeColor="accent1" w:themeShade="80"/>
          <w:sz w:val="28"/>
          <w:szCs w:val="28"/>
        </w:rPr>
        <w:t>:</w:t>
      </w:r>
    </w:p>
    <w:tbl>
      <w:tblPr>
        <w:tblStyle w:val="a4"/>
        <w:tblpPr w:leftFromText="180" w:rightFromText="180" w:vertAnchor="text" w:tblpXSpec="center" w:tblpY="1"/>
        <w:tblOverlap w:val="never"/>
        <w:bidiVisual/>
        <w:tblW w:w="0" w:type="auto"/>
        <w:tblLook w:val="04A0" w:firstRow="1" w:lastRow="0" w:firstColumn="1" w:lastColumn="0" w:noHBand="0" w:noVBand="1"/>
      </w:tblPr>
      <w:tblGrid>
        <w:gridCol w:w="897"/>
        <w:gridCol w:w="750"/>
        <w:gridCol w:w="1098"/>
        <w:gridCol w:w="1350"/>
        <w:gridCol w:w="2970"/>
        <w:gridCol w:w="2330"/>
      </w:tblGrid>
      <w:tr w:rsidR="00D75A9E" w:rsidRPr="0032736C" w14:paraId="5470FB0C" w14:textId="77777777" w:rsidTr="00EC124E">
        <w:tc>
          <w:tcPr>
            <w:tcW w:w="897" w:type="dxa"/>
            <w:vAlign w:val="center"/>
          </w:tcPr>
          <w:p w14:paraId="63D31CE1" w14:textId="68ABE27E" w:rsidR="00E01DD7" w:rsidRPr="0032736C" w:rsidRDefault="00E01DD7" w:rsidP="00EC124E">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الباحث</w:t>
            </w:r>
          </w:p>
        </w:tc>
        <w:tc>
          <w:tcPr>
            <w:tcW w:w="705" w:type="dxa"/>
            <w:vAlign w:val="center"/>
          </w:tcPr>
          <w:p w14:paraId="3507CB4A" w14:textId="69BB76E9" w:rsidR="00E01DD7" w:rsidRPr="0032736C" w:rsidRDefault="00E01DD7" w:rsidP="00EC124E">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السنة</w:t>
            </w:r>
          </w:p>
        </w:tc>
        <w:tc>
          <w:tcPr>
            <w:tcW w:w="1098" w:type="dxa"/>
            <w:vAlign w:val="center"/>
          </w:tcPr>
          <w:p w14:paraId="070EB0C6" w14:textId="03E5C8E2" w:rsidR="00E01DD7" w:rsidRPr="0032736C" w:rsidRDefault="00E01DD7" w:rsidP="00EC124E">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المنهج</w:t>
            </w:r>
          </w:p>
        </w:tc>
        <w:tc>
          <w:tcPr>
            <w:tcW w:w="1350" w:type="dxa"/>
            <w:vAlign w:val="center"/>
          </w:tcPr>
          <w:p w14:paraId="59A05C11" w14:textId="3DD9BC6F" w:rsidR="00E01DD7" w:rsidRPr="0032736C" w:rsidRDefault="00E01DD7" w:rsidP="00EC124E">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الأداة</w:t>
            </w:r>
          </w:p>
        </w:tc>
        <w:tc>
          <w:tcPr>
            <w:tcW w:w="2970" w:type="dxa"/>
            <w:vAlign w:val="center"/>
          </w:tcPr>
          <w:p w14:paraId="77F8E498" w14:textId="0E8D441B" w:rsidR="00E01DD7" w:rsidRPr="0032736C" w:rsidRDefault="00E01DD7" w:rsidP="00EC124E">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النتائج</w:t>
            </w:r>
          </w:p>
        </w:tc>
        <w:tc>
          <w:tcPr>
            <w:tcW w:w="2330" w:type="dxa"/>
            <w:vAlign w:val="center"/>
          </w:tcPr>
          <w:p w14:paraId="2266950E" w14:textId="513DDDED" w:rsidR="00E01DD7" w:rsidRPr="0032736C" w:rsidRDefault="00E01DD7" w:rsidP="00EC124E">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الفجوات</w:t>
            </w:r>
          </w:p>
        </w:tc>
      </w:tr>
      <w:tr w:rsidR="00D75A9E" w:rsidRPr="0032736C" w14:paraId="3F88B061" w14:textId="77777777" w:rsidTr="00EC124E">
        <w:tc>
          <w:tcPr>
            <w:tcW w:w="897" w:type="dxa"/>
            <w:vAlign w:val="center"/>
          </w:tcPr>
          <w:p w14:paraId="0D5BE7B6" w14:textId="06FC3C59" w:rsidR="00EC124E" w:rsidRPr="00D75A9E" w:rsidRDefault="00EC124E" w:rsidP="00EC124E">
            <w:pPr>
              <w:bidi/>
              <w:jc w:val="center"/>
              <w:rPr>
                <w:rFonts w:cstheme="minorBidi"/>
                <w:b/>
                <w:bCs/>
                <w:sz w:val="24"/>
                <w:szCs w:val="24"/>
                <w:rtl/>
              </w:rPr>
            </w:pPr>
            <w:r w:rsidRPr="00195300">
              <w:rPr>
                <w:rFonts w:cstheme="minorBidi"/>
                <w:sz w:val="24"/>
                <w:szCs w:val="24"/>
              </w:rPr>
              <w:t>Gupta et al.</w:t>
            </w:r>
          </w:p>
        </w:tc>
        <w:tc>
          <w:tcPr>
            <w:tcW w:w="705" w:type="dxa"/>
            <w:vAlign w:val="center"/>
          </w:tcPr>
          <w:p w14:paraId="19D4D742" w14:textId="34AEFC7E"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Pr>
              <w:t>2004</w:t>
            </w:r>
          </w:p>
        </w:tc>
        <w:tc>
          <w:tcPr>
            <w:tcW w:w="1098" w:type="dxa"/>
            <w:vAlign w:val="center"/>
          </w:tcPr>
          <w:p w14:paraId="1552C3EA" w14:textId="50A4A0CA"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tl/>
              </w:rPr>
              <w:t>كمي</w:t>
            </w:r>
          </w:p>
        </w:tc>
        <w:tc>
          <w:tcPr>
            <w:tcW w:w="1350" w:type="dxa"/>
            <w:vAlign w:val="center"/>
          </w:tcPr>
          <w:p w14:paraId="23329FAE" w14:textId="41863656"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tl/>
              </w:rPr>
              <w:t>استبيان</w:t>
            </w:r>
          </w:p>
        </w:tc>
        <w:tc>
          <w:tcPr>
            <w:tcW w:w="2970" w:type="dxa"/>
            <w:vAlign w:val="center"/>
          </w:tcPr>
          <w:p w14:paraId="6824AE79" w14:textId="2EA97308"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tl/>
              </w:rPr>
              <w:t>أثبتت أن القيادة الريادية ترتبط بالابتكار وتحقيق نتائج أفضل في بيئات متغيرة</w:t>
            </w:r>
            <w:r w:rsidRPr="00195300">
              <w:rPr>
                <w:rFonts w:asciiTheme="minorBidi" w:hAnsiTheme="minorBidi" w:cstheme="minorBidi"/>
                <w:sz w:val="24"/>
                <w:szCs w:val="24"/>
              </w:rPr>
              <w:t>.</w:t>
            </w:r>
          </w:p>
        </w:tc>
        <w:tc>
          <w:tcPr>
            <w:tcW w:w="2330" w:type="dxa"/>
            <w:vAlign w:val="center"/>
          </w:tcPr>
          <w:p w14:paraId="6246571C" w14:textId="6E3F4DB0"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tl/>
              </w:rPr>
              <w:t>تجاهلت السياقات التنظيمية المختلفة</w:t>
            </w:r>
            <w:r w:rsidRPr="00195300">
              <w:rPr>
                <w:rFonts w:asciiTheme="minorBidi" w:hAnsiTheme="minorBidi" w:cstheme="minorBidi"/>
                <w:sz w:val="24"/>
                <w:szCs w:val="24"/>
              </w:rPr>
              <w:t>.</w:t>
            </w:r>
          </w:p>
        </w:tc>
      </w:tr>
      <w:tr w:rsidR="00D75A9E" w:rsidRPr="0032736C" w14:paraId="6C18EBC7" w14:textId="77777777" w:rsidTr="00EC124E">
        <w:tc>
          <w:tcPr>
            <w:tcW w:w="897" w:type="dxa"/>
            <w:vAlign w:val="center"/>
          </w:tcPr>
          <w:p w14:paraId="79E33F98" w14:textId="15A3D762" w:rsidR="00EC124E" w:rsidRPr="00D75A9E" w:rsidRDefault="00EC124E" w:rsidP="00EC124E">
            <w:pPr>
              <w:bidi/>
              <w:jc w:val="center"/>
              <w:rPr>
                <w:rFonts w:cstheme="minorBidi"/>
                <w:b/>
                <w:bCs/>
                <w:sz w:val="24"/>
                <w:szCs w:val="24"/>
                <w:rtl/>
              </w:rPr>
            </w:pPr>
            <w:r w:rsidRPr="00195300">
              <w:rPr>
                <w:rFonts w:cstheme="minorBidi"/>
                <w:sz w:val="24"/>
                <w:szCs w:val="24"/>
              </w:rPr>
              <w:t>Renko et al.</w:t>
            </w:r>
          </w:p>
        </w:tc>
        <w:tc>
          <w:tcPr>
            <w:tcW w:w="705" w:type="dxa"/>
            <w:vAlign w:val="center"/>
          </w:tcPr>
          <w:p w14:paraId="1E0B9991" w14:textId="38194404"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Pr>
              <w:t>2015</w:t>
            </w:r>
          </w:p>
        </w:tc>
        <w:tc>
          <w:tcPr>
            <w:tcW w:w="1098" w:type="dxa"/>
            <w:vAlign w:val="center"/>
          </w:tcPr>
          <w:p w14:paraId="3E0F0028" w14:textId="56B9346E"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tl/>
              </w:rPr>
              <w:t>وصفي تحليلي</w:t>
            </w:r>
          </w:p>
        </w:tc>
        <w:tc>
          <w:tcPr>
            <w:tcW w:w="1350" w:type="dxa"/>
            <w:vAlign w:val="center"/>
          </w:tcPr>
          <w:p w14:paraId="6085C603" w14:textId="54DF45F3"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tl/>
              </w:rPr>
              <w:t>تحليل بيانات الشركات الناشئة</w:t>
            </w:r>
          </w:p>
        </w:tc>
        <w:tc>
          <w:tcPr>
            <w:tcW w:w="2970" w:type="dxa"/>
            <w:vAlign w:val="center"/>
          </w:tcPr>
          <w:p w14:paraId="070A45DF" w14:textId="35AEC2AA"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tl/>
              </w:rPr>
              <w:t>ركزت على أبعاد القيادة الريادية (الرؤية، الجرأة، الاستقلالية) كعوامل رئيسية في النمو</w:t>
            </w:r>
            <w:r w:rsidRPr="00195300">
              <w:rPr>
                <w:rFonts w:asciiTheme="minorBidi" w:hAnsiTheme="minorBidi" w:cstheme="minorBidi"/>
                <w:sz w:val="24"/>
                <w:szCs w:val="24"/>
              </w:rPr>
              <w:t>.</w:t>
            </w:r>
          </w:p>
        </w:tc>
        <w:tc>
          <w:tcPr>
            <w:tcW w:w="2330" w:type="dxa"/>
            <w:vAlign w:val="center"/>
          </w:tcPr>
          <w:p w14:paraId="30273B41" w14:textId="0D945326" w:rsidR="00EC124E" w:rsidRPr="00D75A9E" w:rsidRDefault="00EC124E" w:rsidP="00EC124E">
            <w:pPr>
              <w:bidi/>
              <w:jc w:val="center"/>
              <w:rPr>
                <w:rFonts w:asciiTheme="minorBidi" w:hAnsiTheme="minorBidi" w:cstheme="minorBidi"/>
                <w:b/>
                <w:bCs/>
                <w:sz w:val="24"/>
                <w:szCs w:val="24"/>
                <w:rtl/>
              </w:rPr>
            </w:pPr>
            <w:r w:rsidRPr="00195300">
              <w:rPr>
                <w:rFonts w:asciiTheme="minorBidi" w:hAnsiTheme="minorBidi" w:cstheme="minorBidi"/>
                <w:sz w:val="24"/>
                <w:szCs w:val="24"/>
                <w:rtl/>
              </w:rPr>
              <w:t>لم تربط القيادة الريادية بنجاح المشاريع مباشرة</w:t>
            </w:r>
            <w:r w:rsidRPr="00195300">
              <w:rPr>
                <w:rFonts w:asciiTheme="minorBidi" w:hAnsiTheme="minorBidi" w:cstheme="minorBidi"/>
                <w:sz w:val="24"/>
                <w:szCs w:val="24"/>
              </w:rPr>
              <w:t>.</w:t>
            </w:r>
          </w:p>
        </w:tc>
      </w:tr>
    </w:tbl>
    <w:p w14:paraId="6B62F8C4" w14:textId="77777777" w:rsidR="001D3ACE" w:rsidRDefault="001D3ACE" w:rsidP="001D3ACE">
      <w:pPr>
        <w:pStyle w:val="3"/>
        <w:bidi/>
        <w:ind w:left="360"/>
        <w:rPr>
          <w:b/>
          <w:bCs/>
          <w:color w:val="590832" w:themeColor="accent1" w:themeShade="80"/>
          <w:sz w:val="28"/>
          <w:szCs w:val="28"/>
          <w:rtl/>
        </w:rPr>
      </w:pPr>
    </w:p>
    <w:p w14:paraId="0C1E57EA" w14:textId="5AB84CB1" w:rsidR="001D3ACE" w:rsidRDefault="001D3ACE">
      <w:pPr>
        <w:pStyle w:val="3"/>
        <w:numPr>
          <w:ilvl w:val="0"/>
          <w:numId w:val="23"/>
        </w:numPr>
        <w:bidi/>
        <w:rPr>
          <w:b/>
          <w:bCs/>
          <w:color w:val="590832" w:themeColor="accent1" w:themeShade="80"/>
          <w:sz w:val="28"/>
          <w:szCs w:val="28"/>
          <w:rtl/>
        </w:rPr>
      </w:pPr>
      <w:r w:rsidRPr="00195300">
        <w:rPr>
          <w:b/>
          <w:bCs/>
          <w:color w:val="590832" w:themeColor="accent1" w:themeShade="80"/>
          <w:sz w:val="28"/>
          <w:szCs w:val="28"/>
          <w:rtl/>
        </w:rPr>
        <w:t>دراسات تناولت نجاح المشاريع</w:t>
      </w:r>
      <w:r w:rsidRPr="00195300">
        <w:rPr>
          <w:b/>
          <w:bCs/>
          <w:color w:val="590832" w:themeColor="accent1" w:themeShade="80"/>
          <w:sz w:val="28"/>
          <w:szCs w:val="28"/>
        </w:rPr>
        <w:t>:</w:t>
      </w:r>
    </w:p>
    <w:p w14:paraId="19342B6E" w14:textId="77777777" w:rsidR="001D3ACE" w:rsidRPr="001D3ACE" w:rsidRDefault="001D3ACE" w:rsidP="001D3ACE">
      <w:pPr>
        <w:bidi/>
        <w:rPr>
          <w:rtl/>
        </w:rPr>
      </w:pPr>
    </w:p>
    <w:tbl>
      <w:tblPr>
        <w:tblStyle w:val="a4"/>
        <w:tblpPr w:leftFromText="180" w:rightFromText="180" w:vertAnchor="text" w:tblpXSpec="center" w:tblpY="1"/>
        <w:tblOverlap w:val="never"/>
        <w:bidiVisual/>
        <w:tblW w:w="0" w:type="auto"/>
        <w:tblLook w:val="04A0" w:firstRow="1" w:lastRow="0" w:firstColumn="1" w:lastColumn="0" w:noHBand="0" w:noVBand="1"/>
      </w:tblPr>
      <w:tblGrid>
        <w:gridCol w:w="979"/>
        <w:gridCol w:w="839"/>
        <w:gridCol w:w="818"/>
        <w:gridCol w:w="1144"/>
        <w:gridCol w:w="3357"/>
        <w:gridCol w:w="2213"/>
      </w:tblGrid>
      <w:tr w:rsidR="001D3ACE" w:rsidRPr="0032736C" w14:paraId="2FBD4CFD" w14:textId="77777777" w:rsidTr="0032736C">
        <w:tc>
          <w:tcPr>
            <w:tcW w:w="979" w:type="dxa"/>
            <w:vAlign w:val="center"/>
          </w:tcPr>
          <w:p w14:paraId="7756A751" w14:textId="77777777" w:rsidR="001D3ACE" w:rsidRPr="0032736C" w:rsidRDefault="001D3ACE" w:rsidP="00401474">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الباحث</w:t>
            </w:r>
          </w:p>
        </w:tc>
        <w:tc>
          <w:tcPr>
            <w:tcW w:w="839" w:type="dxa"/>
            <w:vAlign w:val="center"/>
          </w:tcPr>
          <w:p w14:paraId="525DCCE7" w14:textId="77777777" w:rsidR="001D3ACE" w:rsidRPr="0032736C" w:rsidRDefault="001D3ACE" w:rsidP="00401474">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السنة</w:t>
            </w:r>
          </w:p>
        </w:tc>
        <w:tc>
          <w:tcPr>
            <w:tcW w:w="818" w:type="dxa"/>
            <w:vAlign w:val="center"/>
          </w:tcPr>
          <w:p w14:paraId="738AAB22" w14:textId="77777777" w:rsidR="001D3ACE" w:rsidRPr="0032736C" w:rsidRDefault="001D3ACE" w:rsidP="00401474">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المنهج</w:t>
            </w:r>
          </w:p>
        </w:tc>
        <w:tc>
          <w:tcPr>
            <w:tcW w:w="1144" w:type="dxa"/>
            <w:vAlign w:val="center"/>
          </w:tcPr>
          <w:p w14:paraId="29D422CD" w14:textId="77777777" w:rsidR="001D3ACE" w:rsidRPr="0032736C" w:rsidRDefault="001D3ACE" w:rsidP="00401474">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الأداة</w:t>
            </w:r>
          </w:p>
        </w:tc>
        <w:tc>
          <w:tcPr>
            <w:tcW w:w="3357" w:type="dxa"/>
            <w:vAlign w:val="center"/>
          </w:tcPr>
          <w:p w14:paraId="4A47D83B" w14:textId="77777777" w:rsidR="001D3ACE" w:rsidRPr="0032736C" w:rsidRDefault="001D3ACE" w:rsidP="00401474">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النتائج</w:t>
            </w:r>
          </w:p>
        </w:tc>
        <w:tc>
          <w:tcPr>
            <w:tcW w:w="2213" w:type="dxa"/>
            <w:vAlign w:val="center"/>
          </w:tcPr>
          <w:p w14:paraId="413F2D65" w14:textId="77777777" w:rsidR="001D3ACE" w:rsidRPr="0032736C" w:rsidRDefault="001D3ACE" w:rsidP="00401474">
            <w:pPr>
              <w:bidi/>
              <w:jc w:val="center"/>
              <w:rPr>
                <w:rFonts w:asciiTheme="minorBidi" w:hAnsiTheme="minorBidi" w:cstheme="minorBidi"/>
                <w:b/>
                <w:bCs/>
                <w:sz w:val="28"/>
                <w:szCs w:val="28"/>
                <w:rtl/>
              </w:rPr>
            </w:pPr>
            <w:r w:rsidRPr="0032736C">
              <w:rPr>
                <w:rFonts w:asciiTheme="minorBidi" w:hAnsiTheme="minorBidi" w:cstheme="minorBidi"/>
                <w:b/>
                <w:bCs/>
                <w:sz w:val="28"/>
                <w:szCs w:val="28"/>
                <w:rtl/>
              </w:rPr>
              <w:t>الفجوات</w:t>
            </w:r>
          </w:p>
        </w:tc>
      </w:tr>
      <w:tr w:rsidR="001D3ACE" w:rsidRPr="0032736C" w14:paraId="577AC8BC" w14:textId="77777777" w:rsidTr="0032736C">
        <w:tc>
          <w:tcPr>
            <w:tcW w:w="979" w:type="dxa"/>
            <w:vAlign w:val="center"/>
          </w:tcPr>
          <w:p w14:paraId="0C3F62D3" w14:textId="64BB4A28" w:rsidR="001D3ACE" w:rsidRPr="00D75A9E" w:rsidRDefault="001D3ACE" w:rsidP="001D3ACE">
            <w:pPr>
              <w:bidi/>
              <w:jc w:val="center"/>
              <w:rPr>
                <w:rFonts w:cstheme="minorBidi"/>
                <w:b/>
                <w:bCs/>
                <w:sz w:val="24"/>
                <w:szCs w:val="24"/>
                <w:rtl/>
              </w:rPr>
            </w:pPr>
            <w:r w:rsidRPr="00195300">
              <w:rPr>
                <w:rFonts w:cstheme="minorBidi"/>
                <w:sz w:val="24"/>
                <w:szCs w:val="24"/>
              </w:rPr>
              <w:t>Pinto &amp; Slevin</w:t>
            </w:r>
          </w:p>
        </w:tc>
        <w:tc>
          <w:tcPr>
            <w:tcW w:w="839" w:type="dxa"/>
            <w:vAlign w:val="center"/>
          </w:tcPr>
          <w:p w14:paraId="76BEF51E" w14:textId="69856CFB"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Pr>
              <w:t>1988</w:t>
            </w:r>
          </w:p>
        </w:tc>
        <w:tc>
          <w:tcPr>
            <w:tcW w:w="818" w:type="dxa"/>
            <w:vAlign w:val="center"/>
          </w:tcPr>
          <w:p w14:paraId="16CE7025" w14:textId="638903D3"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كمي</w:t>
            </w:r>
          </w:p>
        </w:tc>
        <w:tc>
          <w:tcPr>
            <w:tcW w:w="1144" w:type="dxa"/>
            <w:vAlign w:val="center"/>
          </w:tcPr>
          <w:p w14:paraId="08B0F2D1" w14:textId="6881DB83"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استبيان + مقابلات</w:t>
            </w:r>
          </w:p>
        </w:tc>
        <w:tc>
          <w:tcPr>
            <w:tcW w:w="3357" w:type="dxa"/>
            <w:vAlign w:val="center"/>
          </w:tcPr>
          <w:p w14:paraId="075FF852" w14:textId="3230D448"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طوّروا نموذجًا من 10 عوامل لنجاح المشاريع، منها الدعم الإداري، التخطيط، الاتصالات</w:t>
            </w:r>
            <w:r w:rsidRPr="00195300">
              <w:rPr>
                <w:rFonts w:asciiTheme="minorBidi" w:hAnsiTheme="minorBidi" w:cstheme="minorBidi"/>
                <w:sz w:val="24"/>
                <w:szCs w:val="24"/>
              </w:rPr>
              <w:t>.</w:t>
            </w:r>
          </w:p>
        </w:tc>
        <w:tc>
          <w:tcPr>
            <w:tcW w:w="2213" w:type="dxa"/>
            <w:vAlign w:val="center"/>
          </w:tcPr>
          <w:p w14:paraId="07C624B4" w14:textId="43E03AE5"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الدراسة قديمة نسبيًا ولا تتناول بيئات ريادية حديثة</w:t>
            </w:r>
            <w:r w:rsidRPr="00195300">
              <w:rPr>
                <w:rFonts w:asciiTheme="minorBidi" w:hAnsiTheme="minorBidi" w:cstheme="minorBidi"/>
                <w:sz w:val="24"/>
                <w:szCs w:val="24"/>
              </w:rPr>
              <w:t>.</w:t>
            </w:r>
          </w:p>
        </w:tc>
      </w:tr>
      <w:tr w:rsidR="001D3ACE" w:rsidRPr="0032736C" w14:paraId="2EF4858C" w14:textId="77777777" w:rsidTr="0032736C">
        <w:tc>
          <w:tcPr>
            <w:tcW w:w="979" w:type="dxa"/>
            <w:vAlign w:val="center"/>
          </w:tcPr>
          <w:p w14:paraId="1C73A8BE" w14:textId="542AACB6" w:rsidR="001D3ACE" w:rsidRPr="00D75A9E" w:rsidRDefault="001D3ACE" w:rsidP="001D3ACE">
            <w:pPr>
              <w:bidi/>
              <w:jc w:val="center"/>
              <w:rPr>
                <w:rFonts w:cstheme="minorBidi"/>
                <w:b/>
                <w:bCs/>
                <w:sz w:val="24"/>
                <w:szCs w:val="24"/>
                <w:rtl/>
              </w:rPr>
            </w:pPr>
            <w:r w:rsidRPr="00195300">
              <w:rPr>
                <w:rFonts w:cstheme="minorBidi"/>
                <w:sz w:val="24"/>
                <w:szCs w:val="24"/>
              </w:rPr>
              <w:t>Ika et al.</w:t>
            </w:r>
          </w:p>
        </w:tc>
        <w:tc>
          <w:tcPr>
            <w:tcW w:w="839" w:type="dxa"/>
            <w:vAlign w:val="center"/>
          </w:tcPr>
          <w:p w14:paraId="1C1D4FB3" w14:textId="6B1D013C"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Pr>
              <w:t>2012</w:t>
            </w:r>
          </w:p>
        </w:tc>
        <w:tc>
          <w:tcPr>
            <w:tcW w:w="818" w:type="dxa"/>
            <w:vAlign w:val="center"/>
          </w:tcPr>
          <w:p w14:paraId="2B87553A" w14:textId="2351135D"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ميداني</w:t>
            </w:r>
          </w:p>
        </w:tc>
        <w:tc>
          <w:tcPr>
            <w:tcW w:w="1144" w:type="dxa"/>
            <w:vAlign w:val="center"/>
          </w:tcPr>
          <w:p w14:paraId="01DD6BB0" w14:textId="1F984D08"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حالة دراسية</w:t>
            </w:r>
          </w:p>
        </w:tc>
        <w:tc>
          <w:tcPr>
            <w:tcW w:w="3357" w:type="dxa"/>
            <w:vAlign w:val="center"/>
          </w:tcPr>
          <w:p w14:paraId="2678FBB5" w14:textId="13B94BA0"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حللت مشاريع تنموية وأظهرت أهمية التكيف مع السياقات البيئية في نجاح المشاريع</w:t>
            </w:r>
            <w:r w:rsidRPr="00195300">
              <w:rPr>
                <w:rFonts w:asciiTheme="minorBidi" w:hAnsiTheme="minorBidi" w:cstheme="minorBidi"/>
                <w:sz w:val="24"/>
                <w:szCs w:val="24"/>
              </w:rPr>
              <w:t>.</w:t>
            </w:r>
          </w:p>
        </w:tc>
        <w:tc>
          <w:tcPr>
            <w:tcW w:w="2213" w:type="dxa"/>
            <w:vAlign w:val="center"/>
          </w:tcPr>
          <w:p w14:paraId="0A5D0E26" w14:textId="17892C8C"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لم تتناول القيادة كعامل مؤثر</w:t>
            </w:r>
            <w:r w:rsidRPr="00195300">
              <w:rPr>
                <w:rFonts w:asciiTheme="minorBidi" w:hAnsiTheme="minorBidi" w:cstheme="minorBidi"/>
                <w:sz w:val="24"/>
                <w:szCs w:val="24"/>
              </w:rPr>
              <w:t>.</w:t>
            </w:r>
          </w:p>
        </w:tc>
      </w:tr>
    </w:tbl>
    <w:p w14:paraId="5FF4BD68" w14:textId="77777777" w:rsidR="001D3ACE" w:rsidRDefault="001D3ACE" w:rsidP="001D3ACE">
      <w:pPr>
        <w:pStyle w:val="3"/>
        <w:bidi/>
        <w:rPr>
          <w:b/>
          <w:bCs/>
        </w:rPr>
      </w:pPr>
    </w:p>
    <w:p w14:paraId="28486CAA" w14:textId="1F389CD9" w:rsidR="001D3ACE" w:rsidRDefault="001D3ACE">
      <w:pPr>
        <w:pStyle w:val="3"/>
        <w:numPr>
          <w:ilvl w:val="0"/>
          <w:numId w:val="23"/>
        </w:numPr>
        <w:bidi/>
        <w:rPr>
          <w:b/>
          <w:bCs/>
          <w:sz w:val="28"/>
          <w:szCs w:val="28"/>
          <w:rtl/>
        </w:rPr>
      </w:pPr>
      <w:r w:rsidRPr="00195300">
        <w:rPr>
          <w:b/>
          <w:bCs/>
          <w:sz w:val="28"/>
          <w:szCs w:val="28"/>
          <w:rtl/>
        </w:rPr>
        <w:t>دراسات تناولت السياق التنظيمي</w:t>
      </w:r>
      <w:r w:rsidRPr="00195300">
        <w:rPr>
          <w:b/>
          <w:bCs/>
          <w:sz w:val="28"/>
          <w:szCs w:val="28"/>
        </w:rPr>
        <w:t>:</w:t>
      </w:r>
    </w:p>
    <w:p w14:paraId="4B287F17" w14:textId="77777777" w:rsidR="001D3ACE" w:rsidRPr="001D3ACE" w:rsidRDefault="001D3ACE" w:rsidP="001D3ACE">
      <w:pPr>
        <w:bidi/>
        <w:rPr>
          <w:rtl/>
        </w:rPr>
      </w:pPr>
    </w:p>
    <w:tbl>
      <w:tblPr>
        <w:tblStyle w:val="a4"/>
        <w:tblpPr w:leftFromText="180" w:rightFromText="180" w:vertAnchor="text" w:tblpXSpec="center" w:tblpY="1"/>
        <w:tblOverlap w:val="never"/>
        <w:bidiVisual/>
        <w:tblW w:w="0" w:type="auto"/>
        <w:tblLook w:val="04A0" w:firstRow="1" w:lastRow="0" w:firstColumn="1" w:lastColumn="0" w:noHBand="0" w:noVBand="1"/>
      </w:tblPr>
      <w:tblGrid>
        <w:gridCol w:w="1304"/>
        <w:gridCol w:w="750"/>
        <w:gridCol w:w="1083"/>
        <w:gridCol w:w="1316"/>
        <w:gridCol w:w="2864"/>
        <w:gridCol w:w="2258"/>
      </w:tblGrid>
      <w:tr w:rsidR="001D3ACE" w:rsidRPr="00E01DD7" w14:paraId="63DF5327" w14:textId="77777777" w:rsidTr="001D3ACE">
        <w:tc>
          <w:tcPr>
            <w:tcW w:w="1124" w:type="dxa"/>
            <w:vAlign w:val="center"/>
          </w:tcPr>
          <w:p w14:paraId="3DA98E14" w14:textId="77777777" w:rsidR="001D3ACE" w:rsidRPr="00EC124E" w:rsidRDefault="001D3AC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الباحث</w:t>
            </w:r>
          </w:p>
        </w:tc>
        <w:tc>
          <w:tcPr>
            <w:tcW w:w="705" w:type="dxa"/>
            <w:vAlign w:val="center"/>
          </w:tcPr>
          <w:p w14:paraId="2CBC7A32" w14:textId="77777777" w:rsidR="001D3ACE" w:rsidRPr="00EC124E" w:rsidRDefault="001D3AC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السنة</w:t>
            </w:r>
          </w:p>
        </w:tc>
        <w:tc>
          <w:tcPr>
            <w:tcW w:w="1083" w:type="dxa"/>
            <w:vAlign w:val="center"/>
          </w:tcPr>
          <w:p w14:paraId="55A89D57" w14:textId="77777777" w:rsidR="001D3ACE" w:rsidRPr="00EC124E" w:rsidRDefault="001D3AC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المنهج</w:t>
            </w:r>
          </w:p>
        </w:tc>
        <w:tc>
          <w:tcPr>
            <w:tcW w:w="1316" w:type="dxa"/>
            <w:vAlign w:val="center"/>
          </w:tcPr>
          <w:p w14:paraId="40A8EFE4" w14:textId="77777777" w:rsidR="001D3ACE" w:rsidRPr="00EC124E" w:rsidRDefault="001D3AC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الأداة</w:t>
            </w:r>
          </w:p>
        </w:tc>
        <w:tc>
          <w:tcPr>
            <w:tcW w:w="2864" w:type="dxa"/>
            <w:vAlign w:val="center"/>
          </w:tcPr>
          <w:p w14:paraId="2C07DD23" w14:textId="77777777" w:rsidR="001D3ACE" w:rsidRPr="00EC124E" w:rsidRDefault="001D3AC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النتائج</w:t>
            </w:r>
          </w:p>
        </w:tc>
        <w:tc>
          <w:tcPr>
            <w:tcW w:w="2258" w:type="dxa"/>
            <w:vAlign w:val="center"/>
          </w:tcPr>
          <w:p w14:paraId="44BB635A" w14:textId="77777777" w:rsidR="001D3ACE" w:rsidRPr="00EC124E" w:rsidRDefault="001D3AC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الفجوات</w:t>
            </w:r>
          </w:p>
        </w:tc>
      </w:tr>
      <w:tr w:rsidR="001D3ACE" w:rsidRPr="00E01DD7" w14:paraId="2A92CA15" w14:textId="77777777" w:rsidTr="001D3ACE">
        <w:tc>
          <w:tcPr>
            <w:tcW w:w="1124" w:type="dxa"/>
            <w:vAlign w:val="center"/>
          </w:tcPr>
          <w:p w14:paraId="0985E8BF" w14:textId="7B56AEBB" w:rsidR="001D3ACE" w:rsidRPr="00D75A9E" w:rsidRDefault="001D3ACE" w:rsidP="001D3ACE">
            <w:pPr>
              <w:bidi/>
              <w:jc w:val="center"/>
              <w:rPr>
                <w:rFonts w:cstheme="minorBidi"/>
                <w:b/>
                <w:bCs/>
                <w:sz w:val="24"/>
                <w:szCs w:val="24"/>
                <w:rtl/>
              </w:rPr>
            </w:pPr>
            <w:r w:rsidRPr="00195300">
              <w:rPr>
                <w:rFonts w:cstheme="minorBidi"/>
                <w:sz w:val="24"/>
                <w:szCs w:val="24"/>
              </w:rPr>
              <w:t>Donaldson</w:t>
            </w:r>
          </w:p>
        </w:tc>
        <w:tc>
          <w:tcPr>
            <w:tcW w:w="705" w:type="dxa"/>
            <w:vAlign w:val="center"/>
          </w:tcPr>
          <w:p w14:paraId="713E983D" w14:textId="4914AFA7"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Pr>
              <w:t>2001</w:t>
            </w:r>
          </w:p>
        </w:tc>
        <w:tc>
          <w:tcPr>
            <w:tcW w:w="1083" w:type="dxa"/>
            <w:vAlign w:val="center"/>
          </w:tcPr>
          <w:p w14:paraId="0963467D" w14:textId="39755B07"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نظري تحليلي</w:t>
            </w:r>
          </w:p>
        </w:tc>
        <w:tc>
          <w:tcPr>
            <w:tcW w:w="1316" w:type="dxa"/>
            <w:vAlign w:val="center"/>
          </w:tcPr>
          <w:p w14:paraId="4093D34C" w14:textId="45375907"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مراجعة أدبيات</w:t>
            </w:r>
          </w:p>
        </w:tc>
        <w:tc>
          <w:tcPr>
            <w:tcW w:w="2864" w:type="dxa"/>
            <w:vAlign w:val="center"/>
          </w:tcPr>
          <w:p w14:paraId="021DD2B2" w14:textId="5E095797"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أكد أن السياق (الحجم، الموارد، الثقافة) يؤثر في الهيكل والأداء المؤسسي</w:t>
            </w:r>
            <w:r w:rsidRPr="00195300">
              <w:rPr>
                <w:rFonts w:asciiTheme="minorBidi" w:hAnsiTheme="minorBidi" w:cstheme="minorBidi"/>
                <w:sz w:val="24"/>
                <w:szCs w:val="24"/>
              </w:rPr>
              <w:t>.</w:t>
            </w:r>
          </w:p>
        </w:tc>
        <w:tc>
          <w:tcPr>
            <w:tcW w:w="2258" w:type="dxa"/>
            <w:vAlign w:val="center"/>
          </w:tcPr>
          <w:p w14:paraId="4D28A019" w14:textId="5DD98307"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لم يربط بالسلوك القيادي أو النجاح المباشر</w:t>
            </w:r>
            <w:r w:rsidRPr="00195300">
              <w:rPr>
                <w:rFonts w:asciiTheme="minorBidi" w:hAnsiTheme="minorBidi" w:cstheme="minorBidi"/>
                <w:sz w:val="24"/>
                <w:szCs w:val="24"/>
              </w:rPr>
              <w:t>.</w:t>
            </w:r>
          </w:p>
        </w:tc>
      </w:tr>
      <w:tr w:rsidR="001D3ACE" w:rsidRPr="00E01DD7" w14:paraId="0E38C3DB" w14:textId="77777777" w:rsidTr="001D3ACE">
        <w:tc>
          <w:tcPr>
            <w:tcW w:w="1124" w:type="dxa"/>
            <w:vAlign w:val="center"/>
          </w:tcPr>
          <w:p w14:paraId="5C5F60CB" w14:textId="3659685C" w:rsidR="001D3ACE" w:rsidRPr="00D75A9E" w:rsidRDefault="001D3ACE" w:rsidP="001D3ACE">
            <w:pPr>
              <w:bidi/>
              <w:jc w:val="center"/>
              <w:rPr>
                <w:rFonts w:cstheme="minorBidi"/>
                <w:b/>
                <w:bCs/>
                <w:sz w:val="24"/>
                <w:szCs w:val="24"/>
                <w:rtl/>
              </w:rPr>
            </w:pPr>
            <w:r w:rsidRPr="00195300">
              <w:rPr>
                <w:rFonts w:cstheme="minorBidi"/>
                <w:sz w:val="24"/>
                <w:szCs w:val="24"/>
              </w:rPr>
              <w:t>Zahra &amp; Pearce</w:t>
            </w:r>
          </w:p>
        </w:tc>
        <w:tc>
          <w:tcPr>
            <w:tcW w:w="705" w:type="dxa"/>
            <w:vAlign w:val="center"/>
          </w:tcPr>
          <w:p w14:paraId="52112B6E" w14:textId="500E82D4"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Pr>
              <w:t>1989</w:t>
            </w:r>
          </w:p>
        </w:tc>
        <w:tc>
          <w:tcPr>
            <w:tcW w:w="1083" w:type="dxa"/>
            <w:vAlign w:val="center"/>
          </w:tcPr>
          <w:p w14:paraId="77BBF313" w14:textId="24B3CCE1"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تحليلي</w:t>
            </w:r>
          </w:p>
        </w:tc>
        <w:tc>
          <w:tcPr>
            <w:tcW w:w="1316" w:type="dxa"/>
            <w:vAlign w:val="center"/>
          </w:tcPr>
          <w:p w14:paraId="00691120" w14:textId="19A72519"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تحليل تنظيمي</w:t>
            </w:r>
          </w:p>
        </w:tc>
        <w:tc>
          <w:tcPr>
            <w:tcW w:w="2864" w:type="dxa"/>
            <w:vAlign w:val="center"/>
          </w:tcPr>
          <w:p w14:paraId="59C2976B" w14:textId="612CA303"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أظهروا أن السياق التنظيمي يحدد فاعلية أساليب القيادة المختلفة</w:t>
            </w:r>
            <w:r w:rsidRPr="00195300">
              <w:rPr>
                <w:rFonts w:asciiTheme="minorBidi" w:hAnsiTheme="minorBidi" w:cstheme="minorBidi"/>
                <w:sz w:val="24"/>
                <w:szCs w:val="24"/>
              </w:rPr>
              <w:t>.</w:t>
            </w:r>
          </w:p>
        </w:tc>
        <w:tc>
          <w:tcPr>
            <w:tcW w:w="2258" w:type="dxa"/>
            <w:vAlign w:val="center"/>
          </w:tcPr>
          <w:p w14:paraId="1937D6D1" w14:textId="04E44695" w:rsidR="001D3ACE" w:rsidRPr="00D75A9E" w:rsidRDefault="001D3ACE" w:rsidP="001D3ACE">
            <w:pPr>
              <w:bidi/>
              <w:jc w:val="center"/>
              <w:rPr>
                <w:rFonts w:asciiTheme="minorBidi" w:hAnsiTheme="minorBidi" w:cstheme="minorBidi"/>
                <w:b/>
                <w:bCs/>
                <w:sz w:val="24"/>
                <w:szCs w:val="24"/>
                <w:rtl/>
              </w:rPr>
            </w:pPr>
            <w:r w:rsidRPr="00195300">
              <w:rPr>
                <w:rFonts w:asciiTheme="minorBidi" w:hAnsiTheme="minorBidi" w:cstheme="minorBidi"/>
                <w:sz w:val="24"/>
                <w:szCs w:val="24"/>
                <w:rtl/>
              </w:rPr>
              <w:t>الدراسة قديمة وقد لا تعكس التحولات الرقمية الحديثة</w:t>
            </w:r>
            <w:r w:rsidRPr="00195300">
              <w:rPr>
                <w:rFonts w:asciiTheme="minorBidi" w:hAnsiTheme="minorBidi" w:cstheme="minorBidi"/>
                <w:sz w:val="24"/>
                <w:szCs w:val="24"/>
              </w:rPr>
              <w:t>.</w:t>
            </w:r>
          </w:p>
        </w:tc>
      </w:tr>
    </w:tbl>
    <w:p w14:paraId="64C12109" w14:textId="77777777" w:rsidR="00D75A9E" w:rsidRDefault="00D75A9E" w:rsidP="00D75A9E">
      <w:pPr>
        <w:bidi/>
        <w:rPr>
          <w:rtl/>
        </w:rPr>
      </w:pPr>
    </w:p>
    <w:p w14:paraId="500EA8E9" w14:textId="77777777" w:rsidR="0032736C" w:rsidRPr="00195300" w:rsidRDefault="0032736C">
      <w:pPr>
        <w:pStyle w:val="3"/>
        <w:numPr>
          <w:ilvl w:val="0"/>
          <w:numId w:val="23"/>
        </w:numPr>
        <w:bidi/>
        <w:rPr>
          <w:b/>
          <w:bCs/>
          <w:color w:val="590832" w:themeColor="accent1" w:themeShade="80"/>
          <w:sz w:val="28"/>
          <w:szCs w:val="28"/>
        </w:rPr>
      </w:pPr>
      <w:r w:rsidRPr="00195300">
        <w:rPr>
          <w:b/>
          <w:bCs/>
          <w:color w:val="590832" w:themeColor="accent1" w:themeShade="80"/>
          <w:sz w:val="28"/>
          <w:szCs w:val="28"/>
          <w:rtl/>
        </w:rPr>
        <w:lastRenderedPageBreak/>
        <w:t>دراسات تناولت العلاقة بين المتغيرات الثلاثة</w:t>
      </w:r>
      <w:r w:rsidRPr="00195300">
        <w:rPr>
          <w:b/>
          <w:bCs/>
          <w:color w:val="590832" w:themeColor="accent1" w:themeShade="80"/>
          <w:sz w:val="28"/>
          <w:szCs w:val="28"/>
        </w:rPr>
        <w:t>:</w:t>
      </w:r>
    </w:p>
    <w:p w14:paraId="74D2A4F1" w14:textId="77777777" w:rsidR="0032736C" w:rsidRPr="0032736C" w:rsidRDefault="0032736C" w:rsidP="0032736C">
      <w:pPr>
        <w:bidi/>
      </w:pPr>
    </w:p>
    <w:tbl>
      <w:tblPr>
        <w:tblStyle w:val="a4"/>
        <w:tblpPr w:leftFromText="180" w:rightFromText="180" w:vertAnchor="text" w:tblpXSpec="center" w:tblpY="1"/>
        <w:tblOverlap w:val="never"/>
        <w:bidiVisual/>
        <w:tblW w:w="0" w:type="auto"/>
        <w:tblLook w:val="04A0" w:firstRow="1" w:lastRow="0" w:firstColumn="1" w:lastColumn="0" w:noHBand="0" w:noVBand="1"/>
      </w:tblPr>
      <w:tblGrid>
        <w:gridCol w:w="1555"/>
        <w:gridCol w:w="839"/>
        <w:gridCol w:w="1042"/>
        <w:gridCol w:w="1250"/>
        <w:gridCol w:w="2595"/>
        <w:gridCol w:w="2069"/>
      </w:tblGrid>
      <w:tr w:rsidR="00D75A9E" w:rsidRPr="00E01DD7" w14:paraId="11BE511C" w14:textId="77777777" w:rsidTr="00D75A9E">
        <w:tc>
          <w:tcPr>
            <w:tcW w:w="1555" w:type="dxa"/>
            <w:vAlign w:val="center"/>
          </w:tcPr>
          <w:p w14:paraId="11F117B2" w14:textId="77777777" w:rsidR="00D75A9E" w:rsidRPr="00EC124E" w:rsidRDefault="00D75A9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الباحث</w:t>
            </w:r>
          </w:p>
        </w:tc>
        <w:tc>
          <w:tcPr>
            <w:tcW w:w="839" w:type="dxa"/>
            <w:vAlign w:val="center"/>
          </w:tcPr>
          <w:p w14:paraId="6926B751" w14:textId="77777777" w:rsidR="00D75A9E" w:rsidRPr="00EC124E" w:rsidRDefault="00D75A9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السنة</w:t>
            </w:r>
          </w:p>
        </w:tc>
        <w:tc>
          <w:tcPr>
            <w:tcW w:w="1042" w:type="dxa"/>
            <w:vAlign w:val="center"/>
          </w:tcPr>
          <w:p w14:paraId="0D538C59" w14:textId="77777777" w:rsidR="00D75A9E" w:rsidRPr="00EC124E" w:rsidRDefault="00D75A9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المنهج</w:t>
            </w:r>
          </w:p>
        </w:tc>
        <w:tc>
          <w:tcPr>
            <w:tcW w:w="1250" w:type="dxa"/>
            <w:vAlign w:val="center"/>
          </w:tcPr>
          <w:p w14:paraId="593BF7B7" w14:textId="77777777" w:rsidR="00D75A9E" w:rsidRPr="00EC124E" w:rsidRDefault="00D75A9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الأداة</w:t>
            </w:r>
          </w:p>
        </w:tc>
        <w:tc>
          <w:tcPr>
            <w:tcW w:w="2595" w:type="dxa"/>
            <w:vAlign w:val="center"/>
          </w:tcPr>
          <w:p w14:paraId="6C9B08F6" w14:textId="77777777" w:rsidR="00D75A9E" w:rsidRPr="00EC124E" w:rsidRDefault="00D75A9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النتائج</w:t>
            </w:r>
          </w:p>
        </w:tc>
        <w:tc>
          <w:tcPr>
            <w:tcW w:w="2069" w:type="dxa"/>
            <w:vAlign w:val="center"/>
          </w:tcPr>
          <w:p w14:paraId="12B3AB46" w14:textId="77777777" w:rsidR="00D75A9E" w:rsidRPr="00EC124E" w:rsidRDefault="00D75A9E" w:rsidP="00401474">
            <w:pPr>
              <w:bidi/>
              <w:jc w:val="center"/>
              <w:rPr>
                <w:rFonts w:asciiTheme="minorBidi" w:hAnsiTheme="minorBidi" w:cstheme="minorBidi"/>
                <w:b/>
                <w:bCs/>
                <w:sz w:val="28"/>
                <w:szCs w:val="28"/>
                <w:rtl/>
              </w:rPr>
            </w:pPr>
            <w:r w:rsidRPr="00EC124E">
              <w:rPr>
                <w:rFonts w:asciiTheme="minorBidi" w:hAnsiTheme="minorBidi" w:cstheme="minorBidi"/>
                <w:b/>
                <w:bCs/>
                <w:sz w:val="28"/>
                <w:szCs w:val="28"/>
                <w:rtl/>
              </w:rPr>
              <w:t>الفجوات</w:t>
            </w:r>
          </w:p>
        </w:tc>
      </w:tr>
      <w:tr w:rsidR="00D75A9E" w:rsidRPr="00E01DD7" w14:paraId="56302235" w14:textId="77777777" w:rsidTr="00D75A9E">
        <w:tc>
          <w:tcPr>
            <w:tcW w:w="1555" w:type="dxa"/>
            <w:vAlign w:val="center"/>
          </w:tcPr>
          <w:p w14:paraId="4D3A46E2" w14:textId="720B8AC9" w:rsidR="00D75A9E" w:rsidRPr="00D75A9E" w:rsidRDefault="00D75A9E" w:rsidP="00D75A9E">
            <w:pPr>
              <w:bidi/>
              <w:jc w:val="center"/>
              <w:rPr>
                <w:rFonts w:asciiTheme="minorBidi" w:hAnsiTheme="minorBidi" w:cstheme="minorBidi"/>
                <w:b/>
                <w:bCs/>
                <w:sz w:val="24"/>
                <w:szCs w:val="24"/>
                <w:rtl/>
              </w:rPr>
            </w:pPr>
            <w:r w:rsidRPr="00195300">
              <w:rPr>
                <w:sz w:val="24"/>
                <w:szCs w:val="24"/>
              </w:rPr>
              <w:t>Ling et al.</w:t>
            </w:r>
          </w:p>
        </w:tc>
        <w:tc>
          <w:tcPr>
            <w:tcW w:w="839" w:type="dxa"/>
            <w:vAlign w:val="center"/>
          </w:tcPr>
          <w:p w14:paraId="4FBE3048" w14:textId="28CB1458" w:rsidR="00D75A9E" w:rsidRPr="00D75A9E" w:rsidRDefault="00D75A9E" w:rsidP="00D75A9E">
            <w:pPr>
              <w:bidi/>
              <w:jc w:val="center"/>
              <w:rPr>
                <w:rFonts w:asciiTheme="minorBidi" w:hAnsiTheme="minorBidi" w:cstheme="minorBidi"/>
                <w:b/>
                <w:bCs/>
                <w:sz w:val="24"/>
                <w:szCs w:val="24"/>
                <w:rtl/>
              </w:rPr>
            </w:pPr>
            <w:r w:rsidRPr="00195300">
              <w:rPr>
                <w:sz w:val="24"/>
                <w:szCs w:val="24"/>
              </w:rPr>
              <w:t>2008</w:t>
            </w:r>
          </w:p>
        </w:tc>
        <w:tc>
          <w:tcPr>
            <w:tcW w:w="1042" w:type="dxa"/>
            <w:vAlign w:val="center"/>
          </w:tcPr>
          <w:p w14:paraId="4E4F0E60" w14:textId="4FD8C39A" w:rsidR="00D75A9E" w:rsidRPr="00D75A9E" w:rsidRDefault="00D75A9E" w:rsidP="00D75A9E">
            <w:pPr>
              <w:bidi/>
              <w:jc w:val="center"/>
              <w:rPr>
                <w:rFonts w:asciiTheme="minorBidi" w:hAnsiTheme="minorBidi" w:cstheme="minorBidi"/>
                <w:b/>
                <w:bCs/>
                <w:sz w:val="24"/>
                <w:szCs w:val="24"/>
                <w:rtl/>
              </w:rPr>
            </w:pPr>
            <w:r w:rsidRPr="00195300">
              <w:rPr>
                <w:sz w:val="24"/>
                <w:szCs w:val="24"/>
                <w:rtl/>
              </w:rPr>
              <w:t>كمي</w:t>
            </w:r>
          </w:p>
        </w:tc>
        <w:tc>
          <w:tcPr>
            <w:tcW w:w="1250" w:type="dxa"/>
            <w:vAlign w:val="center"/>
          </w:tcPr>
          <w:p w14:paraId="49E75902" w14:textId="3DAE75C0" w:rsidR="00D75A9E" w:rsidRPr="00D75A9E" w:rsidRDefault="00D75A9E" w:rsidP="00D75A9E">
            <w:pPr>
              <w:bidi/>
              <w:jc w:val="center"/>
              <w:rPr>
                <w:rFonts w:asciiTheme="minorBidi" w:hAnsiTheme="minorBidi" w:cstheme="minorBidi"/>
                <w:b/>
                <w:bCs/>
                <w:sz w:val="24"/>
                <w:szCs w:val="24"/>
                <w:rtl/>
              </w:rPr>
            </w:pPr>
            <w:r w:rsidRPr="00195300">
              <w:rPr>
                <w:sz w:val="24"/>
                <w:szCs w:val="24"/>
                <w:rtl/>
              </w:rPr>
              <w:t>استبيان في شركات صينية</w:t>
            </w:r>
          </w:p>
        </w:tc>
        <w:tc>
          <w:tcPr>
            <w:tcW w:w="2595" w:type="dxa"/>
            <w:vAlign w:val="center"/>
          </w:tcPr>
          <w:p w14:paraId="4B4E7D4A" w14:textId="49F975A6" w:rsidR="00D75A9E" w:rsidRPr="00D75A9E" w:rsidRDefault="00D75A9E" w:rsidP="00D75A9E">
            <w:pPr>
              <w:bidi/>
              <w:jc w:val="center"/>
              <w:rPr>
                <w:rFonts w:asciiTheme="minorBidi" w:hAnsiTheme="minorBidi" w:cstheme="minorBidi"/>
                <w:b/>
                <w:bCs/>
                <w:sz w:val="24"/>
                <w:szCs w:val="24"/>
                <w:rtl/>
              </w:rPr>
            </w:pPr>
            <w:r w:rsidRPr="00195300">
              <w:rPr>
                <w:sz w:val="24"/>
                <w:szCs w:val="24"/>
                <w:rtl/>
              </w:rPr>
              <w:t>العلاقة بين القيادة الريادية ونجاح المشاريع تعززها الثقافة المؤسسية (متغير وسيط)</w:t>
            </w:r>
            <w:r w:rsidRPr="00195300">
              <w:rPr>
                <w:sz w:val="24"/>
                <w:szCs w:val="24"/>
              </w:rPr>
              <w:t>.</w:t>
            </w:r>
          </w:p>
        </w:tc>
        <w:tc>
          <w:tcPr>
            <w:tcW w:w="2069" w:type="dxa"/>
            <w:vAlign w:val="center"/>
          </w:tcPr>
          <w:p w14:paraId="1D295860" w14:textId="71523203" w:rsidR="00D75A9E" w:rsidRPr="00D75A9E" w:rsidRDefault="00D75A9E" w:rsidP="00D75A9E">
            <w:pPr>
              <w:bidi/>
              <w:jc w:val="center"/>
              <w:rPr>
                <w:rFonts w:asciiTheme="minorBidi" w:hAnsiTheme="minorBidi" w:cstheme="minorBidi"/>
                <w:b/>
                <w:bCs/>
                <w:sz w:val="24"/>
                <w:szCs w:val="24"/>
                <w:rtl/>
              </w:rPr>
            </w:pPr>
            <w:r w:rsidRPr="00195300">
              <w:rPr>
                <w:sz w:val="24"/>
                <w:szCs w:val="24"/>
                <w:rtl/>
              </w:rPr>
              <w:t>بيئة محددة ثقافيًا – يصعب التعميم</w:t>
            </w:r>
            <w:r w:rsidRPr="00195300">
              <w:rPr>
                <w:sz w:val="24"/>
                <w:szCs w:val="24"/>
              </w:rPr>
              <w:t>.</w:t>
            </w:r>
          </w:p>
        </w:tc>
      </w:tr>
      <w:tr w:rsidR="00D75A9E" w:rsidRPr="00E01DD7" w14:paraId="0A892191" w14:textId="77777777" w:rsidTr="00D75A9E">
        <w:tc>
          <w:tcPr>
            <w:tcW w:w="1555" w:type="dxa"/>
            <w:vAlign w:val="center"/>
          </w:tcPr>
          <w:p w14:paraId="0F9D2219" w14:textId="644E306B" w:rsidR="00D75A9E" w:rsidRPr="00D75A9E" w:rsidRDefault="00D75A9E" w:rsidP="00D75A9E">
            <w:pPr>
              <w:bidi/>
              <w:jc w:val="center"/>
              <w:rPr>
                <w:rFonts w:asciiTheme="minorBidi" w:hAnsiTheme="minorBidi" w:cstheme="minorBidi"/>
                <w:b/>
                <w:bCs/>
                <w:sz w:val="24"/>
                <w:szCs w:val="24"/>
                <w:rtl/>
              </w:rPr>
            </w:pPr>
            <w:r w:rsidRPr="00195300">
              <w:rPr>
                <w:sz w:val="24"/>
                <w:szCs w:val="24"/>
              </w:rPr>
              <w:t>Mgeni</w:t>
            </w:r>
          </w:p>
        </w:tc>
        <w:tc>
          <w:tcPr>
            <w:tcW w:w="839" w:type="dxa"/>
            <w:vAlign w:val="center"/>
          </w:tcPr>
          <w:p w14:paraId="1A31E091" w14:textId="31C094C9" w:rsidR="00D75A9E" w:rsidRPr="00D75A9E" w:rsidRDefault="00D75A9E" w:rsidP="00D75A9E">
            <w:pPr>
              <w:bidi/>
              <w:jc w:val="center"/>
              <w:rPr>
                <w:rFonts w:asciiTheme="minorBidi" w:hAnsiTheme="minorBidi" w:cstheme="minorBidi"/>
                <w:b/>
                <w:bCs/>
                <w:sz w:val="24"/>
                <w:szCs w:val="24"/>
                <w:rtl/>
              </w:rPr>
            </w:pPr>
            <w:r w:rsidRPr="00195300">
              <w:rPr>
                <w:sz w:val="24"/>
                <w:szCs w:val="24"/>
              </w:rPr>
              <w:t>2015</w:t>
            </w:r>
          </w:p>
        </w:tc>
        <w:tc>
          <w:tcPr>
            <w:tcW w:w="1042" w:type="dxa"/>
            <w:vAlign w:val="center"/>
          </w:tcPr>
          <w:p w14:paraId="0680D918" w14:textId="0185B098" w:rsidR="00D75A9E" w:rsidRPr="00D75A9E" w:rsidRDefault="00D75A9E" w:rsidP="00D75A9E">
            <w:pPr>
              <w:bidi/>
              <w:jc w:val="center"/>
              <w:rPr>
                <w:rFonts w:asciiTheme="minorBidi" w:hAnsiTheme="minorBidi" w:cstheme="minorBidi"/>
                <w:b/>
                <w:bCs/>
                <w:sz w:val="24"/>
                <w:szCs w:val="24"/>
                <w:rtl/>
              </w:rPr>
            </w:pPr>
            <w:r w:rsidRPr="00195300">
              <w:rPr>
                <w:sz w:val="24"/>
                <w:szCs w:val="24"/>
                <w:rtl/>
              </w:rPr>
              <w:t>تجريبي</w:t>
            </w:r>
          </w:p>
        </w:tc>
        <w:tc>
          <w:tcPr>
            <w:tcW w:w="1250" w:type="dxa"/>
            <w:vAlign w:val="center"/>
          </w:tcPr>
          <w:p w14:paraId="18152CF6" w14:textId="2E33DBA3" w:rsidR="00D75A9E" w:rsidRPr="00D75A9E" w:rsidRDefault="00D75A9E" w:rsidP="00D75A9E">
            <w:pPr>
              <w:bidi/>
              <w:jc w:val="center"/>
              <w:rPr>
                <w:rFonts w:asciiTheme="minorBidi" w:hAnsiTheme="minorBidi" w:cstheme="minorBidi"/>
                <w:b/>
                <w:bCs/>
                <w:sz w:val="24"/>
                <w:szCs w:val="24"/>
                <w:rtl/>
              </w:rPr>
            </w:pPr>
            <w:r w:rsidRPr="00195300">
              <w:rPr>
                <w:sz w:val="24"/>
                <w:szCs w:val="24"/>
                <w:rtl/>
              </w:rPr>
              <w:t>تحليل ميداني في تنزانيا</w:t>
            </w:r>
          </w:p>
        </w:tc>
        <w:tc>
          <w:tcPr>
            <w:tcW w:w="2595" w:type="dxa"/>
            <w:vAlign w:val="center"/>
          </w:tcPr>
          <w:p w14:paraId="7F6A9887" w14:textId="1E139B6F" w:rsidR="00D75A9E" w:rsidRPr="00D75A9E" w:rsidRDefault="00D75A9E" w:rsidP="00D75A9E">
            <w:pPr>
              <w:bidi/>
              <w:jc w:val="center"/>
              <w:rPr>
                <w:rFonts w:asciiTheme="minorBidi" w:hAnsiTheme="minorBidi" w:cstheme="minorBidi"/>
                <w:b/>
                <w:bCs/>
                <w:sz w:val="24"/>
                <w:szCs w:val="24"/>
                <w:rtl/>
              </w:rPr>
            </w:pPr>
            <w:r w:rsidRPr="00195300">
              <w:rPr>
                <w:sz w:val="24"/>
                <w:szCs w:val="24"/>
                <w:rtl/>
              </w:rPr>
              <w:t>السياق التنظيمي يعدّل العلاقة بين القيادة الريادية ونجاح الشركات الصغيرة</w:t>
            </w:r>
            <w:r w:rsidRPr="00195300">
              <w:rPr>
                <w:sz w:val="24"/>
                <w:szCs w:val="24"/>
              </w:rPr>
              <w:t>.</w:t>
            </w:r>
          </w:p>
        </w:tc>
        <w:tc>
          <w:tcPr>
            <w:tcW w:w="2069" w:type="dxa"/>
            <w:vAlign w:val="center"/>
          </w:tcPr>
          <w:p w14:paraId="376A77F7" w14:textId="61B73810" w:rsidR="00D75A9E" w:rsidRPr="00D75A9E" w:rsidRDefault="00D75A9E" w:rsidP="00D75A9E">
            <w:pPr>
              <w:bidi/>
              <w:jc w:val="center"/>
              <w:rPr>
                <w:rFonts w:asciiTheme="minorBidi" w:hAnsiTheme="minorBidi" w:cstheme="minorBidi"/>
                <w:b/>
                <w:bCs/>
                <w:sz w:val="24"/>
                <w:szCs w:val="24"/>
                <w:rtl/>
              </w:rPr>
            </w:pPr>
            <w:r w:rsidRPr="00195300">
              <w:rPr>
                <w:sz w:val="24"/>
                <w:szCs w:val="24"/>
                <w:rtl/>
              </w:rPr>
              <w:t>يركز على منظمات ناشئة فقط دون مقارنة مع كبرى</w:t>
            </w:r>
            <w:r w:rsidRPr="00195300">
              <w:rPr>
                <w:sz w:val="24"/>
                <w:szCs w:val="24"/>
              </w:rPr>
              <w:t>.</w:t>
            </w:r>
          </w:p>
        </w:tc>
      </w:tr>
    </w:tbl>
    <w:p w14:paraId="7CE87D89" w14:textId="77777777" w:rsidR="00D75A9E" w:rsidRPr="00D75A9E" w:rsidRDefault="00D75A9E" w:rsidP="00D75A9E">
      <w:pPr>
        <w:bidi/>
        <w:rPr>
          <w:color w:val="590832" w:themeColor="accent1" w:themeShade="80"/>
          <w:sz w:val="28"/>
          <w:szCs w:val="28"/>
          <w:rtl/>
        </w:rPr>
      </w:pPr>
    </w:p>
    <w:p w14:paraId="50C89526" w14:textId="09772B43" w:rsidR="00D75A9E" w:rsidRPr="00D75A9E" w:rsidRDefault="00D75A9E" w:rsidP="00D75A9E">
      <w:pPr>
        <w:pStyle w:val="3"/>
        <w:bidi/>
        <w:jc w:val="center"/>
        <w:rPr>
          <w:b/>
          <w:bCs/>
          <w:color w:val="590832" w:themeColor="accent1" w:themeShade="80"/>
          <w:sz w:val="28"/>
          <w:szCs w:val="28"/>
          <w:rtl/>
        </w:rPr>
      </w:pPr>
      <w:r w:rsidRPr="00195300">
        <w:rPr>
          <w:b/>
          <w:bCs/>
          <w:color w:val="590832" w:themeColor="accent1" w:themeShade="80"/>
          <w:sz w:val="28"/>
          <w:szCs w:val="28"/>
          <w:rtl/>
        </w:rPr>
        <w:t>تلخي</w:t>
      </w:r>
      <w:r w:rsidRPr="00D75A9E">
        <w:rPr>
          <w:rFonts w:hint="cs"/>
          <w:b/>
          <w:bCs/>
          <w:color w:val="590832" w:themeColor="accent1" w:themeShade="80"/>
          <w:sz w:val="28"/>
          <w:szCs w:val="28"/>
          <w:rtl/>
        </w:rPr>
        <w:t>ص</w:t>
      </w:r>
      <w:r w:rsidRPr="00195300">
        <w:rPr>
          <w:b/>
          <w:bCs/>
          <w:color w:val="590832" w:themeColor="accent1" w:themeShade="80"/>
          <w:sz w:val="28"/>
          <w:szCs w:val="28"/>
          <w:rtl/>
        </w:rPr>
        <w:t xml:space="preserve"> مدمج (لكل الدراسات)</w:t>
      </w:r>
    </w:p>
    <w:p w14:paraId="6BF7FE49" w14:textId="77777777" w:rsidR="00D75A9E" w:rsidRDefault="00D75A9E" w:rsidP="00D75A9E">
      <w:pPr>
        <w:bidi/>
        <w:rPr>
          <w:rtl/>
        </w:rPr>
      </w:pPr>
    </w:p>
    <w:tbl>
      <w:tblPr>
        <w:tblStyle w:val="a4"/>
        <w:bidiVisual/>
        <w:tblW w:w="0" w:type="auto"/>
        <w:jc w:val="center"/>
        <w:tblLook w:val="04A0" w:firstRow="1" w:lastRow="0" w:firstColumn="1" w:lastColumn="0" w:noHBand="0" w:noVBand="1"/>
      </w:tblPr>
      <w:tblGrid>
        <w:gridCol w:w="1558"/>
        <w:gridCol w:w="1558"/>
        <w:gridCol w:w="1558"/>
        <w:gridCol w:w="1558"/>
        <w:gridCol w:w="1559"/>
        <w:gridCol w:w="1559"/>
      </w:tblGrid>
      <w:tr w:rsidR="00D75A9E" w14:paraId="2E38A0D2" w14:textId="77777777" w:rsidTr="00202927">
        <w:trPr>
          <w:jc w:val="center"/>
        </w:trPr>
        <w:tc>
          <w:tcPr>
            <w:tcW w:w="1558" w:type="dxa"/>
            <w:vAlign w:val="center"/>
          </w:tcPr>
          <w:p w14:paraId="70016249" w14:textId="6F23609A" w:rsidR="00D75A9E" w:rsidRPr="00D75A9E" w:rsidRDefault="00D75A9E" w:rsidP="00202927">
            <w:pPr>
              <w:bidi/>
              <w:jc w:val="center"/>
              <w:rPr>
                <w:b/>
                <w:bCs/>
                <w:sz w:val="28"/>
                <w:szCs w:val="28"/>
                <w:rtl/>
              </w:rPr>
            </w:pPr>
            <w:r w:rsidRPr="00D75A9E">
              <w:rPr>
                <w:rFonts w:hint="cs"/>
                <w:b/>
                <w:bCs/>
                <w:sz w:val="28"/>
                <w:szCs w:val="28"/>
                <w:rtl/>
              </w:rPr>
              <w:t>الدراسة</w:t>
            </w:r>
          </w:p>
        </w:tc>
        <w:tc>
          <w:tcPr>
            <w:tcW w:w="1558" w:type="dxa"/>
            <w:vAlign w:val="center"/>
          </w:tcPr>
          <w:p w14:paraId="00248EB2" w14:textId="2A5DB1A0" w:rsidR="00D75A9E" w:rsidRPr="00D75A9E" w:rsidRDefault="00D75A9E" w:rsidP="00202927">
            <w:pPr>
              <w:bidi/>
              <w:jc w:val="center"/>
              <w:rPr>
                <w:b/>
                <w:bCs/>
                <w:sz w:val="28"/>
                <w:szCs w:val="28"/>
                <w:rtl/>
              </w:rPr>
            </w:pPr>
            <w:r w:rsidRPr="00D75A9E">
              <w:rPr>
                <w:rFonts w:hint="cs"/>
                <w:b/>
                <w:bCs/>
                <w:sz w:val="28"/>
                <w:szCs w:val="28"/>
                <w:rtl/>
              </w:rPr>
              <w:t>المتغيرات</w:t>
            </w:r>
          </w:p>
        </w:tc>
        <w:tc>
          <w:tcPr>
            <w:tcW w:w="1558" w:type="dxa"/>
            <w:vAlign w:val="center"/>
          </w:tcPr>
          <w:p w14:paraId="15830607" w14:textId="42E6F38A" w:rsidR="00D75A9E" w:rsidRPr="00D75A9E" w:rsidRDefault="00D75A9E" w:rsidP="00202927">
            <w:pPr>
              <w:bidi/>
              <w:jc w:val="center"/>
              <w:rPr>
                <w:b/>
                <w:bCs/>
                <w:sz w:val="28"/>
                <w:szCs w:val="28"/>
                <w:rtl/>
              </w:rPr>
            </w:pPr>
            <w:r w:rsidRPr="00D75A9E">
              <w:rPr>
                <w:rFonts w:hint="cs"/>
                <w:b/>
                <w:bCs/>
                <w:sz w:val="28"/>
                <w:szCs w:val="28"/>
                <w:rtl/>
              </w:rPr>
              <w:t>البيئة/القطاع</w:t>
            </w:r>
          </w:p>
        </w:tc>
        <w:tc>
          <w:tcPr>
            <w:tcW w:w="1558" w:type="dxa"/>
            <w:vAlign w:val="center"/>
          </w:tcPr>
          <w:p w14:paraId="5E8AF955" w14:textId="7D33DB5E" w:rsidR="00D75A9E" w:rsidRPr="00D75A9E" w:rsidRDefault="00D75A9E" w:rsidP="00202927">
            <w:pPr>
              <w:bidi/>
              <w:jc w:val="center"/>
              <w:rPr>
                <w:b/>
                <w:bCs/>
                <w:sz w:val="28"/>
                <w:szCs w:val="28"/>
                <w:rtl/>
              </w:rPr>
            </w:pPr>
            <w:r w:rsidRPr="00D75A9E">
              <w:rPr>
                <w:rFonts w:hint="cs"/>
                <w:b/>
                <w:bCs/>
                <w:sz w:val="28"/>
                <w:szCs w:val="28"/>
                <w:rtl/>
              </w:rPr>
              <w:t>المنهج</w:t>
            </w:r>
          </w:p>
        </w:tc>
        <w:tc>
          <w:tcPr>
            <w:tcW w:w="1559" w:type="dxa"/>
            <w:vAlign w:val="center"/>
          </w:tcPr>
          <w:p w14:paraId="148C2255" w14:textId="0DA8901F" w:rsidR="00D75A9E" w:rsidRPr="00D75A9E" w:rsidRDefault="00D75A9E" w:rsidP="00202927">
            <w:pPr>
              <w:bidi/>
              <w:jc w:val="center"/>
              <w:rPr>
                <w:b/>
                <w:bCs/>
                <w:sz w:val="28"/>
                <w:szCs w:val="28"/>
                <w:rtl/>
              </w:rPr>
            </w:pPr>
            <w:r w:rsidRPr="00D75A9E">
              <w:rPr>
                <w:rFonts w:hint="cs"/>
                <w:b/>
                <w:bCs/>
                <w:sz w:val="28"/>
                <w:szCs w:val="28"/>
                <w:rtl/>
              </w:rPr>
              <w:t>النتائج</w:t>
            </w:r>
          </w:p>
        </w:tc>
        <w:tc>
          <w:tcPr>
            <w:tcW w:w="1559" w:type="dxa"/>
            <w:vAlign w:val="center"/>
          </w:tcPr>
          <w:p w14:paraId="5F0DC482" w14:textId="26139F47" w:rsidR="00D75A9E" w:rsidRPr="00D75A9E" w:rsidRDefault="00D75A9E" w:rsidP="00202927">
            <w:pPr>
              <w:bidi/>
              <w:jc w:val="center"/>
              <w:rPr>
                <w:b/>
                <w:bCs/>
                <w:sz w:val="28"/>
                <w:szCs w:val="28"/>
                <w:rtl/>
              </w:rPr>
            </w:pPr>
            <w:r w:rsidRPr="00D75A9E">
              <w:rPr>
                <w:rFonts w:hint="cs"/>
                <w:b/>
                <w:bCs/>
                <w:sz w:val="28"/>
                <w:szCs w:val="28"/>
                <w:rtl/>
              </w:rPr>
              <w:t>الفجوة البحثية</w:t>
            </w:r>
          </w:p>
        </w:tc>
      </w:tr>
      <w:tr w:rsidR="00D75A9E" w14:paraId="0939C7DD" w14:textId="77777777" w:rsidTr="00202927">
        <w:trPr>
          <w:jc w:val="center"/>
        </w:trPr>
        <w:tc>
          <w:tcPr>
            <w:tcW w:w="1558" w:type="dxa"/>
            <w:vAlign w:val="center"/>
          </w:tcPr>
          <w:p w14:paraId="4D7E59DA" w14:textId="60598D83" w:rsidR="00D75A9E" w:rsidRPr="00D75A9E" w:rsidRDefault="00D75A9E" w:rsidP="00202927">
            <w:pPr>
              <w:bidi/>
              <w:jc w:val="center"/>
              <w:rPr>
                <w:rFonts w:cstheme="minorBidi"/>
                <w:sz w:val="24"/>
                <w:szCs w:val="24"/>
                <w:rtl/>
              </w:rPr>
            </w:pPr>
            <w:r w:rsidRPr="005B70D2">
              <w:rPr>
                <w:rFonts w:cstheme="minorBidi"/>
                <w:sz w:val="24"/>
                <w:szCs w:val="24"/>
              </w:rPr>
              <w:t>Gupta et al. (2004)</w:t>
            </w:r>
          </w:p>
        </w:tc>
        <w:tc>
          <w:tcPr>
            <w:tcW w:w="1558" w:type="dxa"/>
            <w:vAlign w:val="center"/>
          </w:tcPr>
          <w:p w14:paraId="0349D791" w14:textId="62372271"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القيادة الريادية</w:t>
            </w:r>
          </w:p>
        </w:tc>
        <w:tc>
          <w:tcPr>
            <w:tcW w:w="1558" w:type="dxa"/>
            <w:vAlign w:val="center"/>
          </w:tcPr>
          <w:p w14:paraId="42DF8136" w14:textId="7A94453E"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دول متعددة</w:t>
            </w:r>
          </w:p>
        </w:tc>
        <w:tc>
          <w:tcPr>
            <w:tcW w:w="1558" w:type="dxa"/>
            <w:vAlign w:val="center"/>
          </w:tcPr>
          <w:p w14:paraId="136CBC8E" w14:textId="06C9F9D1"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كمي</w:t>
            </w:r>
          </w:p>
        </w:tc>
        <w:tc>
          <w:tcPr>
            <w:tcW w:w="1559" w:type="dxa"/>
            <w:vAlign w:val="center"/>
          </w:tcPr>
          <w:p w14:paraId="4D8A4616" w14:textId="19800596"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القيادة الريادية ترتبط بالنجاح في بيئات متغيرة</w:t>
            </w:r>
          </w:p>
        </w:tc>
        <w:tc>
          <w:tcPr>
            <w:tcW w:w="1559" w:type="dxa"/>
            <w:vAlign w:val="center"/>
          </w:tcPr>
          <w:p w14:paraId="4CAFA42A" w14:textId="0240359F"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غياب دور السياق التنظيمي</w:t>
            </w:r>
          </w:p>
        </w:tc>
      </w:tr>
      <w:tr w:rsidR="00D75A9E" w14:paraId="3C5B3C50" w14:textId="77777777" w:rsidTr="00202927">
        <w:trPr>
          <w:jc w:val="center"/>
        </w:trPr>
        <w:tc>
          <w:tcPr>
            <w:tcW w:w="1558" w:type="dxa"/>
            <w:vAlign w:val="center"/>
          </w:tcPr>
          <w:p w14:paraId="08B50C48" w14:textId="6696D76B" w:rsidR="00D75A9E" w:rsidRPr="00D75A9E" w:rsidRDefault="00D75A9E" w:rsidP="00202927">
            <w:pPr>
              <w:bidi/>
              <w:jc w:val="center"/>
              <w:rPr>
                <w:rFonts w:cstheme="minorBidi"/>
                <w:sz w:val="24"/>
                <w:szCs w:val="24"/>
                <w:rtl/>
              </w:rPr>
            </w:pPr>
            <w:r w:rsidRPr="005B70D2">
              <w:rPr>
                <w:rFonts w:cstheme="minorBidi"/>
                <w:sz w:val="24"/>
                <w:szCs w:val="24"/>
              </w:rPr>
              <w:t>Ika et al. (2012)</w:t>
            </w:r>
          </w:p>
        </w:tc>
        <w:tc>
          <w:tcPr>
            <w:tcW w:w="1558" w:type="dxa"/>
            <w:vAlign w:val="center"/>
          </w:tcPr>
          <w:p w14:paraId="24A4D2F7" w14:textId="78313475"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نجاح المشاريع</w:t>
            </w:r>
          </w:p>
        </w:tc>
        <w:tc>
          <w:tcPr>
            <w:tcW w:w="1558" w:type="dxa"/>
            <w:vAlign w:val="center"/>
          </w:tcPr>
          <w:p w14:paraId="623E1908" w14:textId="2531519D"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مشاريع دولية</w:t>
            </w:r>
          </w:p>
        </w:tc>
        <w:tc>
          <w:tcPr>
            <w:tcW w:w="1558" w:type="dxa"/>
            <w:vAlign w:val="center"/>
          </w:tcPr>
          <w:p w14:paraId="035336CE" w14:textId="0D81680C"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حالة</w:t>
            </w:r>
          </w:p>
        </w:tc>
        <w:tc>
          <w:tcPr>
            <w:tcW w:w="1559" w:type="dxa"/>
            <w:vAlign w:val="center"/>
          </w:tcPr>
          <w:p w14:paraId="2A6A29B8" w14:textId="5F62F946"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أهمية البيئة في أداء المشروع</w:t>
            </w:r>
          </w:p>
        </w:tc>
        <w:tc>
          <w:tcPr>
            <w:tcW w:w="1559" w:type="dxa"/>
            <w:vAlign w:val="center"/>
          </w:tcPr>
          <w:p w14:paraId="45CF4A1E" w14:textId="7455D6B2"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لم تربط القيادة بالنجاح مباشرة</w:t>
            </w:r>
          </w:p>
        </w:tc>
      </w:tr>
      <w:tr w:rsidR="00D75A9E" w14:paraId="4055814C" w14:textId="77777777" w:rsidTr="00202927">
        <w:trPr>
          <w:jc w:val="center"/>
        </w:trPr>
        <w:tc>
          <w:tcPr>
            <w:tcW w:w="1558" w:type="dxa"/>
            <w:vAlign w:val="center"/>
          </w:tcPr>
          <w:p w14:paraId="1325939F" w14:textId="43D3153D" w:rsidR="00D75A9E" w:rsidRPr="00D75A9E" w:rsidRDefault="00D75A9E" w:rsidP="00202927">
            <w:pPr>
              <w:bidi/>
              <w:jc w:val="center"/>
              <w:rPr>
                <w:rFonts w:cstheme="minorBidi"/>
                <w:sz w:val="24"/>
                <w:szCs w:val="24"/>
                <w:rtl/>
              </w:rPr>
            </w:pPr>
            <w:r w:rsidRPr="005B70D2">
              <w:rPr>
                <w:rFonts w:cstheme="minorBidi"/>
                <w:sz w:val="24"/>
                <w:szCs w:val="24"/>
              </w:rPr>
              <w:t>Ling et al. (2008)</w:t>
            </w:r>
          </w:p>
        </w:tc>
        <w:tc>
          <w:tcPr>
            <w:tcW w:w="1558" w:type="dxa"/>
            <w:vAlign w:val="center"/>
          </w:tcPr>
          <w:p w14:paraId="239CE3F9" w14:textId="12B66824"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القيادة، النجاح، السياق</w:t>
            </w:r>
          </w:p>
        </w:tc>
        <w:tc>
          <w:tcPr>
            <w:tcW w:w="1558" w:type="dxa"/>
            <w:vAlign w:val="center"/>
          </w:tcPr>
          <w:p w14:paraId="54E29D8C" w14:textId="7014B1B3"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شركات صينية</w:t>
            </w:r>
          </w:p>
        </w:tc>
        <w:tc>
          <w:tcPr>
            <w:tcW w:w="1558" w:type="dxa"/>
            <w:vAlign w:val="center"/>
          </w:tcPr>
          <w:p w14:paraId="14C2F8C0" w14:textId="388152C7"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كمي</w:t>
            </w:r>
          </w:p>
        </w:tc>
        <w:tc>
          <w:tcPr>
            <w:tcW w:w="1559" w:type="dxa"/>
            <w:vAlign w:val="center"/>
          </w:tcPr>
          <w:p w14:paraId="16CD9F04" w14:textId="7301CB97"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السياق يعزز العلاقة بين القيادة والنجاح</w:t>
            </w:r>
          </w:p>
        </w:tc>
        <w:tc>
          <w:tcPr>
            <w:tcW w:w="1559" w:type="dxa"/>
            <w:vAlign w:val="center"/>
          </w:tcPr>
          <w:p w14:paraId="695A17F2" w14:textId="1C1A64E1"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صعوبة التعميم</w:t>
            </w:r>
          </w:p>
        </w:tc>
      </w:tr>
      <w:tr w:rsidR="00D75A9E" w14:paraId="3E4A45E1" w14:textId="77777777" w:rsidTr="00202927">
        <w:trPr>
          <w:jc w:val="center"/>
        </w:trPr>
        <w:tc>
          <w:tcPr>
            <w:tcW w:w="1558" w:type="dxa"/>
            <w:vAlign w:val="center"/>
          </w:tcPr>
          <w:p w14:paraId="2B4E070B" w14:textId="13E2982F" w:rsidR="00D75A9E" w:rsidRPr="00D75A9E" w:rsidRDefault="00D75A9E" w:rsidP="00202927">
            <w:pPr>
              <w:bidi/>
              <w:jc w:val="center"/>
              <w:rPr>
                <w:rFonts w:cstheme="minorBidi"/>
                <w:sz w:val="24"/>
                <w:szCs w:val="24"/>
                <w:rtl/>
              </w:rPr>
            </w:pPr>
            <w:r w:rsidRPr="005B70D2">
              <w:rPr>
                <w:rFonts w:cstheme="minorBidi"/>
                <w:sz w:val="24"/>
                <w:szCs w:val="24"/>
              </w:rPr>
              <w:t>Mgeni (2015)</w:t>
            </w:r>
          </w:p>
        </w:tc>
        <w:tc>
          <w:tcPr>
            <w:tcW w:w="1558" w:type="dxa"/>
            <w:vAlign w:val="center"/>
          </w:tcPr>
          <w:p w14:paraId="6B7100F1" w14:textId="7AC5D576"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القيادة والسياق</w:t>
            </w:r>
          </w:p>
        </w:tc>
        <w:tc>
          <w:tcPr>
            <w:tcW w:w="1558" w:type="dxa"/>
            <w:vAlign w:val="center"/>
          </w:tcPr>
          <w:p w14:paraId="693E167C" w14:textId="64F20CAC"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مشاريع صغيرة في تنزانيا</w:t>
            </w:r>
          </w:p>
        </w:tc>
        <w:tc>
          <w:tcPr>
            <w:tcW w:w="1558" w:type="dxa"/>
            <w:vAlign w:val="center"/>
          </w:tcPr>
          <w:p w14:paraId="0DF1737C" w14:textId="54515B88"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تجريبي</w:t>
            </w:r>
          </w:p>
        </w:tc>
        <w:tc>
          <w:tcPr>
            <w:tcW w:w="1559" w:type="dxa"/>
            <w:vAlign w:val="center"/>
          </w:tcPr>
          <w:p w14:paraId="02E806C3" w14:textId="26EC65E7"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السياق التنظيمي وسيط فعال</w:t>
            </w:r>
          </w:p>
        </w:tc>
        <w:tc>
          <w:tcPr>
            <w:tcW w:w="1559" w:type="dxa"/>
            <w:vAlign w:val="center"/>
          </w:tcPr>
          <w:p w14:paraId="1A58087C" w14:textId="3B9CB9AC" w:rsidR="00D75A9E" w:rsidRPr="00D75A9E" w:rsidRDefault="00D75A9E" w:rsidP="00202927">
            <w:pPr>
              <w:bidi/>
              <w:jc w:val="center"/>
              <w:rPr>
                <w:rFonts w:asciiTheme="minorBidi" w:hAnsiTheme="minorBidi" w:cstheme="minorBidi"/>
                <w:sz w:val="24"/>
                <w:szCs w:val="24"/>
                <w:rtl/>
              </w:rPr>
            </w:pPr>
            <w:r w:rsidRPr="005B70D2">
              <w:rPr>
                <w:rFonts w:asciiTheme="minorBidi" w:hAnsiTheme="minorBidi" w:cstheme="minorBidi"/>
                <w:sz w:val="24"/>
                <w:szCs w:val="24"/>
                <w:rtl/>
              </w:rPr>
              <w:t>تركيز على قطاع محدد</w:t>
            </w:r>
          </w:p>
        </w:tc>
      </w:tr>
    </w:tbl>
    <w:p w14:paraId="56F30765" w14:textId="77777777" w:rsidR="00D75A9E" w:rsidRDefault="00D75A9E" w:rsidP="00D75A9E">
      <w:pPr>
        <w:bidi/>
        <w:rPr>
          <w:rtl/>
        </w:rPr>
      </w:pPr>
    </w:p>
    <w:p w14:paraId="45A0142D" w14:textId="77777777" w:rsidR="00D75A9E" w:rsidRDefault="00D75A9E" w:rsidP="00D75A9E">
      <w:pPr>
        <w:bidi/>
        <w:rPr>
          <w:rtl/>
        </w:rPr>
      </w:pPr>
    </w:p>
    <w:p w14:paraId="477AE615" w14:textId="77777777" w:rsidR="00202927" w:rsidRDefault="00202927" w:rsidP="00202927">
      <w:pPr>
        <w:bidi/>
        <w:rPr>
          <w:rtl/>
        </w:rPr>
      </w:pPr>
    </w:p>
    <w:p w14:paraId="19AA6920" w14:textId="6230251F" w:rsidR="00425A00" w:rsidRPr="00425A00" w:rsidRDefault="00202927" w:rsidP="00425A00">
      <w:pPr>
        <w:pStyle w:val="2"/>
        <w:bidi/>
        <w:rPr>
          <w:b/>
          <w:bCs/>
          <w:color w:val="590832" w:themeColor="accent1" w:themeShade="80"/>
          <w:sz w:val="30"/>
          <w:szCs w:val="30"/>
        </w:rPr>
      </w:pPr>
      <w:bookmarkStart w:id="37" w:name="_Toc204111806"/>
      <w:r>
        <w:rPr>
          <w:rFonts w:hint="cs"/>
          <w:b/>
          <w:bCs/>
          <w:color w:val="590832" w:themeColor="accent1" w:themeShade="80"/>
          <w:sz w:val="30"/>
          <w:szCs w:val="30"/>
          <w:rtl/>
        </w:rPr>
        <w:t xml:space="preserve">2.17 </w:t>
      </w:r>
      <w:r w:rsidR="00425A00">
        <w:rPr>
          <w:rFonts w:hint="cs"/>
          <w:b/>
          <w:bCs/>
          <w:color w:val="590832" w:themeColor="accent1" w:themeShade="80"/>
          <w:sz w:val="30"/>
          <w:szCs w:val="30"/>
          <w:rtl/>
        </w:rPr>
        <w:t xml:space="preserve"> </w:t>
      </w:r>
      <w:r w:rsidR="00425A00" w:rsidRPr="00425A00">
        <w:rPr>
          <w:b/>
          <w:bCs/>
          <w:color w:val="590832" w:themeColor="accent1" w:themeShade="80"/>
          <w:sz w:val="30"/>
          <w:szCs w:val="30"/>
          <w:rtl/>
        </w:rPr>
        <w:t>الفجوات البحثية</w:t>
      </w:r>
      <w:r w:rsidR="00425A00" w:rsidRPr="00425A00">
        <w:rPr>
          <w:b/>
          <w:bCs/>
          <w:color w:val="590832" w:themeColor="accent1" w:themeShade="80"/>
          <w:sz w:val="30"/>
          <w:szCs w:val="30"/>
        </w:rPr>
        <w:t xml:space="preserve"> (Research Gaps)</w:t>
      </w:r>
      <w:bookmarkEnd w:id="37"/>
    </w:p>
    <w:p w14:paraId="398FC140" w14:textId="77777777" w:rsidR="00425A00" w:rsidRPr="00425A00" w:rsidRDefault="00425A00" w:rsidP="00425A00">
      <w:pPr>
        <w:bidi/>
        <w:jc w:val="both"/>
        <w:rPr>
          <w:sz w:val="28"/>
          <w:szCs w:val="28"/>
        </w:rPr>
      </w:pPr>
      <w:r w:rsidRPr="00425A00">
        <w:rPr>
          <w:sz w:val="28"/>
          <w:szCs w:val="28"/>
          <w:rtl/>
        </w:rPr>
        <w:t>من خلال مراجعة الأدبيات السابقة والنظرية، يمكن تحديد عدد من الفجوات البحثية التي تسعى هذه الدراسة إلى سدّها، وهي كما يلي</w:t>
      </w:r>
      <w:r w:rsidRPr="00425A00">
        <w:rPr>
          <w:sz w:val="28"/>
          <w:szCs w:val="28"/>
        </w:rPr>
        <w:t>:</w:t>
      </w:r>
    </w:p>
    <w:p w14:paraId="11CD488A" w14:textId="125CE18D" w:rsidR="00425A00" w:rsidRDefault="00425A00">
      <w:pPr>
        <w:pStyle w:val="3"/>
        <w:numPr>
          <w:ilvl w:val="1"/>
          <w:numId w:val="15"/>
        </w:numPr>
        <w:bidi/>
        <w:rPr>
          <w:sz w:val="28"/>
          <w:szCs w:val="28"/>
        </w:rPr>
      </w:pPr>
      <w:bookmarkStart w:id="38" w:name="_Toc204111807"/>
      <w:r w:rsidRPr="00425A00">
        <w:rPr>
          <w:b/>
          <w:bCs/>
          <w:sz w:val="28"/>
          <w:szCs w:val="28"/>
          <w:rtl/>
        </w:rPr>
        <w:t>غياب المقارنة المباشرة بين المنظمات الكبرى والناشئة</w:t>
      </w:r>
      <w:bookmarkEnd w:id="38"/>
      <w:r>
        <w:rPr>
          <w:rFonts w:hint="cs"/>
          <w:sz w:val="28"/>
          <w:szCs w:val="28"/>
          <w:rtl/>
        </w:rPr>
        <w:t xml:space="preserve"> </w:t>
      </w:r>
    </w:p>
    <w:p w14:paraId="5AF578CF" w14:textId="0B648B30" w:rsidR="00425A00" w:rsidRPr="00425A00" w:rsidRDefault="00425A00" w:rsidP="00425A00">
      <w:pPr>
        <w:bidi/>
        <w:ind w:left="720"/>
        <w:jc w:val="both"/>
        <w:rPr>
          <w:sz w:val="28"/>
          <w:szCs w:val="28"/>
        </w:rPr>
      </w:pPr>
      <w:r w:rsidRPr="00425A00">
        <w:rPr>
          <w:sz w:val="28"/>
          <w:szCs w:val="28"/>
          <w:rtl/>
        </w:rPr>
        <w:t>أغلب الدراسات ركزت على نوع واحد من المنظمات (إما كبرى أو ناشئة)، دون إجراء تحليل مقارن يُظهر أوجه التشابه والاختلاف في تأثير القيادة الريادية في السياقين المختلفين</w:t>
      </w:r>
      <w:r w:rsidRPr="00425A00">
        <w:rPr>
          <w:sz w:val="28"/>
          <w:szCs w:val="28"/>
        </w:rPr>
        <w:t>.</w:t>
      </w:r>
    </w:p>
    <w:p w14:paraId="44877410" w14:textId="6740C085" w:rsidR="00425A00" w:rsidRPr="00425A00" w:rsidRDefault="00425A00">
      <w:pPr>
        <w:pStyle w:val="a3"/>
        <w:numPr>
          <w:ilvl w:val="1"/>
          <w:numId w:val="15"/>
        </w:numPr>
        <w:bidi/>
        <w:jc w:val="both"/>
        <w:outlineLvl w:val="2"/>
        <w:rPr>
          <w:color w:val="590832" w:themeColor="accent1" w:themeShade="80"/>
          <w:sz w:val="28"/>
          <w:szCs w:val="28"/>
        </w:rPr>
      </w:pPr>
      <w:bookmarkStart w:id="39" w:name="_Toc204111808"/>
      <w:r w:rsidRPr="00425A00">
        <w:rPr>
          <w:b/>
          <w:bCs/>
          <w:color w:val="590832" w:themeColor="accent1" w:themeShade="80"/>
          <w:sz w:val="28"/>
          <w:szCs w:val="28"/>
          <w:rtl/>
        </w:rPr>
        <w:t>قلة الدراسات في السياق العربي والخليجي</w:t>
      </w:r>
      <w:bookmarkEnd w:id="39"/>
    </w:p>
    <w:p w14:paraId="16287EC2" w14:textId="1B7C5FE8" w:rsidR="00425A00" w:rsidRPr="00425A00" w:rsidRDefault="00425A00" w:rsidP="00425A00">
      <w:pPr>
        <w:bidi/>
        <w:ind w:left="720"/>
        <w:jc w:val="both"/>
        <w:rPr>
          <w:sz w:val="28"/>
          <w:szCs w:val="28"/>
        </w:rPr>
      </w:pPr>
      <w:r w:rsidRPr="00425A00">
        <w:rPr>
          <w:sz w:val="28"/>
          <w:szCs w:val="28"/>
          <w:rtl/>
        </w:rPr>
        <w:t>معظم الأبحاث السابقة أُجريت في بيئات غربية أو آسيوية، بينما تُعد الأبحاث المقارنة حول القيادة الريادية وإدارة المشاريع في منطقة الخليج العربي (خاصة في السعودية) محدودة جدًا، رغم التطورات المتسارعة في هذا السياق</w:t>
      </w:r>
      <w:r w:rsidRPr="00425A00">
        <w:rPr>
          <w:sz w:val="28"/>
          <w:szCs w:val="28"/>
        </w:rPr>
        <w:t>.</w:t>
      </w:r>
    </w:p>
    <w:p w14:paraId="52E96776" w14:textId="408AED8B" w:rsidR="00425A00" w:rsidRPr="00425A00" w:rsidRDefault="00425A00">
      <w:pPr>
        <w:pStyle w:val="3"/>
        <w:numPr>
          <w:ilvl w:val="1"/>
          <w:numId w:val="15"/>
        </w:numPr>
        <w:bidi/>
        <w:rPr>
          <w:color w:val="590832" w:themeColor="accent1" w:themeShade="80"/>
          <w:sz w:val="28"/>
          <w:szCs w:val="28"/>
        </w:rPr>
      </w:pPr>
      <w:bookmarkStart w:id="40" w:name="_Toc204111809"/>
      <w:r w:rsidRPr="00425A00">
        <w:rPr>
          <w:b/>
          <w:bCs/>
          <w:color w:val="590832" w:themeColor="accent1" w:themeShade="80"/>
          <w:sz w:val="28"/>
          <w:szCs w:val="28"/>
          <w:rtl/>
        </w:rPr>
        <w:lastRenderedPageBreak/>
        <w:t>ضعف الدمج بين نظريات القيادة وإدارة المشاريع في الدراسات التطبيقية</w:t>
      </w:r>
      <w:bookmarkEnd w:id="40"/>
    </w:p>
    <w:p w14:paraId="2A939EFC" w14:textId="5F32FBB9" w:rsidR="00425A00" w:rsidRPr="00425A00" w:rsidRDefault="00425A00" w:rsidP="00425A00">
      <w:pPr>
        <w:bidi/>
        <w:ind w:left="360"/>
        <w:jc w:val="both"/>
        <w:rPr>
          <w:sz w:val="28"/>
          <w:szCs w:val="28"/>
        </w:rPr>
      </w:pPr>
      <w:r w:rsidRPr="00425A00">
        <w:rPr>
          <w:sz w:val="28"/>
          <w:szCs w:val="28"/>
          <w:rtl/>
        </w:rPr>
        <w:t>رغم وجود أدبيات قوية حول كل من القيادة الريادية وإدارة المشاريع بشكل منفصل، إلا أن الأبحاث التي دمجت بين الإطارين لتفسير أداء المشاريع في المنظمات بمختلف أنواعها لا تزال قليلة</w:t>
      </w:r>
      <w:r w:rsidRPr="00425A00">
        <w:rPr>
          <w:sz w:val="28"/>
          <w:szCs w:val="28"/>
        </w:rPr>
        <w:t>.</w:t>
      </w:r>
    </w:p>
    <w:p w14:paraId="273BC94A" w14:textId="0FF6DA0F" w:rsidR="00425A00" w:rsidRPr="00425A00" w:rsidRDefault="00425A00">
      <w:pPr>
        <w:pStyle w:val="3"/>
        <w:numPr>
          <w:ilvl w:val="1"/>
          <w:numId w:val="15"/>
        </w:numPr>
        <w:bidi/>
        <w:rPr>
          <w:color w:val="590832" w:themeColor="accent1" w:themeShade="80"/>
          <w:sz w:val="28"/>
          <w:szCs w:val="28"/>
        </w:rPr>
      </w:pPr>
      <w:bookmarkStart w:id="41" w:name="_Toc204111810"/>
      <w:r w:rsidRPr="00425A00">
        <w:rPr>
          <w:b/>
          <w:bCs/>
          <w:color w:val="590832" w:themeColor="accent1" w:themeShade="80"/>
          <w:sz w:val="28"/>
          <w:szCs w:val="28"/>
          <w:rtl/>
        </w:rPr>
        <w:t>قلة استخدام المنهج المختلط</w:t>
      </w:r>
      <w:r w:rsidRPr="00425A00">
        <w:rPr>
          <w:b/>
          <w:bCs/>
          <w:color w:val="590832" w:themeColor="accent1" w:themeShade="80"/>
          <w:sz w:val="28"/>
          <w:szCs w:val="28"/>
        </w:rPr>
        <w:t xml:space="preserve"> (Mixed Methods)</w:t>
      </w:r>
      <w:bookmarkEnd w:id="41"/>
    </w:p>
    <w:p w14:paraId="7C470076" w14:textId="3BA5EBD5" w:rsidR="00425A00" w:rsidRPr="00425A00" w:rsidRDefault="00425A00" w:rsidP="00425A00">
      <w:pPr>
        <w:bidi/>
        <w:ind w:left="720"/>
        <w:jc w:val="both"/>
        <w:rPr>
          <w:sz w:val="28"/>
          <w:szCs w:val="28"/>
        </w:rPr>
      </w:pPr>
      <w:r w:rsidRPr="00425A00">
        <w:rPr>
          <w:sz w:val="28"/>
          <w:szCs w:val="28"/>
          <w:rtl/>
        </w:rPr>
        <w:t>الاعتماد على الدراسات الكمية فقط شائع في هذا المجال، في حين أن التعمق في الفهم النوعي (مثل المقابلات مع قادة مشاريع) لا يزال نادرًا، رغم أهميته لفهم السياقات الريادية بشكل أعمق</w:t>
      </w:r>
      <w:r w:rsidRPr="00425A00">
        <w:rPr>
          <w:sz w:val="28"/>
          <w:szCs w:val="28"/>
        </w:rPr>
        <w:t>.</w:t>
      </w:r>
    </w:p>
    <w:p w14:paraId="4AE9A3AE" w14:textId="563BD566" w:rsidR="00425A00" w:rsidRPr="000E38C0" w:rsidRDefault="00425A00">
      <w:pPr>
        <w:pStyle w:val="a3"/>
        <w:numPr>
          <w:ilvl w:val="1"/>
          <w:numId w:val="15"/>
        </w:numPr>
        <w:bidi/>
        <w:outlineLvl w:val="2"/>
        <w:rPr>
          <w:sz w:val="28"/>
          <w:szCs w:val="28"/>
        </w:rPr>
      </w:pPr>
      <w:bookmarkStart w:id="42" w:name="_Toc204111811"/>
      <w:r w:rsidRPr="000E38C0">
        <w:rPr>
          <w:b/>
          <w:bCs/>
          <w:color w:val="590832" w:themeColor="accent1" w:themeShade="80"/>
          <w:sz w:val="28"/>
          <w:szCs w:val="28"/>
          <w:rtl/>
        </w:rPr>
        <w:t>نقص الدراسات التي تتناول تأثير المتغيرات الوسيطة</w:t>
      </w:r>
      <w:r w:rsidRPr="000E38C0">
        <w:rPr>
          <w:sz w:val="28"/>
          <w:szCs w:val="28"/>
        </w:rPr>
        <w:br/>
      </w:r>
      <w:r w:rsidRPr="000E38C0">
        <w:rPr>
          <w:sz w:val="28"/>
          <w:szCs w:val="28"/>
          <w:rtl/>
        </w:rPr>
        <w:t>كالسياق التنظيمي (مثل حجم المنظمة، الثقافة، الموارد) كعامل وسيط في العلاقة بين القيادة الريادية ونجاح المشاريع، وهو ما تسعى هذه الدراسة إلى التركيز عليه</w:t>
      </w:r>
      <w:r w:rsidRPr="000E38C0">
        <w:rPr>
          <w:sz w:val="28"/>
          <w:szCs w:val="28"/>
        </w:rPr>
        <w:t>.</w:t>
      </w:r>
      <w:bookmarkEnd w:id="42"/>
    </w:p>
    <w:p w14:paraId="00392AF3" w14:textId="67551CF3" w:rsidR="00425A00" w:rsidRDefault="00425A00" w:rsidP="00425A00">
      <w:pPr>
        <w:bidi/>
        <w:jc w:val="both"/>
        <w:rPr>
          <w:sz w:val="28"/>
          <w:szCs w:val="28"/>
          <w:rtl/>
        </w:rPr>
      </w:pPr>
    </w:p>
    <w:p w14:paraId="28853573" w14:textId="77777777" w:rsidR="00425A00" w:rsidRDefault="00425A00" w:rsidP="00425A00">
      <w:pPr>
        <w:bidi/>
        <w:jc w:val="both"/>
        <w:rPr>
          <w:sz w:val="28"/>
          <w:szCs w:val="28"/>
          <w:rtl/>
        </w:rPr>
      </w:pPr>
    </w:p>
    <w:p w14:paraId="70E128E9" w14:textId="77777777" w:rsidR="00202927" w:rsidRDefault="00202927" w:rsidP="00202927">
      <w:pPr>
        <w:bidi/>
        <w:jc w:val="both"/>
        <w:rPr>
          <w:sz w:val="28"/>
          <w:szCs w:val="28"/>
          <w:rtl/>
        </w:rPr>
      </w:pPr>
    </w:p>
    <w:p w14:paraId="4782CFF7" w14:textId="77777777" w:rsidR="00202927" w:rsidRDefault="00202927" w:rsidP="00202927">
      <w:pPr>
        <w:bidi/>
        <w:jc w:val="both"/>
        <w:rPr>
          <w:sz w:val="28"/>
          <w:szCs w:val="28"/>
          <w:rtl/>
        </w:rPr>
      </w:pPr>
    </w:p>
    <w:p w14:paraId="0EF4076D" w14:textId="77777777" w:rsidR="00202927" w:rsidRDefault="00202927" w:rsidP="00202927">
      <w:pPr>
        <w:bidi/>
        <w:jc w:val="both"/>
        <w:rPr>
          <w:sz w:val="28"/>
          <w:szCs w:val="28"/>
          <w:rtl/>
        </w:rPr>
      </w:pPr>
    </w:p>
    <w:p w14:paraId="6590C4BC" w14:textId="77777777" w:rsidR="00202927" w:rsidRDefault="00202927" w:rsidP="00202927">
      <w:pPr>
        <w:bidi/>
        <w:jc w:val="both"/>
        <w:rPr>
          <w:sz w:val="28"/>
          <w:szCs w:val="28"/>
          <w:rtl/>
        </w:rPr>
      </w:pPr>
    </w:p>
    <w:p w14:paraId="6EF29794" w14:textId="77777777" w:rsidR="00202927" w:rsidRDefault="00202927" w:rsidP="00202927">
      <w:pPr>
        <w:bidi/>
        <w:jc w:val="both"/>
        <w:rPr>
          <w:sz w:val="28"/>
          <w:szCs w:val="28"/>
          <w:rtl/>
        </w:rPr>
      </w:pPr>
    </w:p>
    <w:p w14:paraId="0B594959" w14:textId="77777777" w:rsidR="00202927" w:rsidRDefault="00202927" w:rsidP="00202927">
      <w:pPr>
        <w:bidi/>
        <w:jc w:val="both"/>
        <w:rPr>
          <w:sz w:val="28"/>
          <w:szCs w:val="28"/>
          <w:rtl/>
        </w:rPr>
      </w:pPr>
    </w:p>
    <w:p w14:paraId="47EF7D44" w14:textId="77777777" w:rsidR="000E38C0" w:rsidRPr="00425A00" w:rsidRDefault="000E38C0" w:rsidP="000E38C0">
      <w:pPr>
        <w:bidi/>
        <w:jc w:val="both"/>
        <w:rPr>
          <w:sz w:val="28"/>
          <w:szCs w:val="28"/>
        </w:rPr>
      </w:pPr>
    </w:p>
    <w:p w14:paraId="2C314C80" w14:textId="5561D2CF" w:rsidR="00425A00" w:rsidRPr="00425A00" w:rsidRDefault="00202927" w:rsidP="000E38C0">
      <w:pPr>
        <w:pStyle w:val="3"/>
        <w:bidi/>
        <w:rPr>
          <w:b/>
          <w:bCs/>
          <w:sz w:val="30"/>
          <w:szCs w:val="30"/>
        </w:rPr>
      </w:pPr>
      <w:bookmarkStart w:id="43" w:name="_Toc204111812"/>
      <w:r>
        <w:rPr>
          <w:rFonts w:ascii="Segoe UI Emoji" w:hAnsi="Segoe UI Emoji"/>
          <w:b/>
          <w:bCs/>
          <w:sz w:val="30"/>
          <w:szCs w:val="30"/>
        </w:rPr>
        <w:t xml:space="preserve">2.18 </w:t>
      </w:r>
      <w:r w:rsidR="000E38C0" w:rsidRPr="000E38C0">
        <w:rPr>
          <w:rFonts w:ascii="Segoe UI Emoji" w:hAnsi="Segoe UI Emoji" w:hint="cs"/>
          <w:b/>
          <w:bCs/>
          <w:sz w:val="30"/>
          <w:szCs w:val="30"/>
          <w:rtl/>
        </w:rPr>
        <w:t xml:space="preserve"> </w:t>
      </w:r>
      <w:r w:rsidR="00425A00" w:rsidRPr="00425A00">
        <w:rPr>
          <w:b/>
          <w:bCs/>
          <w:sz w:val="30"/>
          <w:szCs w:val="30"/>
          <w:rtl/>
        </w:rPr>
        <w:t>ملخص الفصل الثاني – الإطار النظري والدراسات السابقة</w:t>
      </w:r>
      <w:bookmarkEnd w:id="43"/>
    </w:p>
    <w:p w14:paraId="7A508205" w14:textId="77777777" w:rsidR="00425A00" w:rsidRPr="00425A00" w:rsidRDefault="00425A00" w:rsidP="00425A00">
      <w:pPr>
        <w:bidi/>
        <w:jc w:val="both"/>
        <w:rPr>
          <w:sz w:val="28"/>
          <w:szCs w:val="28"/>
        </w:rPr>
      </w:pPr>
      <w:r w:rsidRPr="00425A00">
        <w:rPr>
          <w:sz w:val="28"/>
          <w:szCs w:val="28"/>
          <w:rtl/>
        </w:rPr>
        <w:t>يُعد هذا الفصل بمثابة الأساس النظري للدراسة، وقد تم فيه تناول المحاور التالية</w:t>
      </w:r>
      <w:r w:rsidRPr="00425A00">
        <w:rPr>
          <w:sz w:val="28"/>
          <w:szCs w:val="28"/>
        </w:rPr>
        <w:t>:</w:t>
      </w:r>
    </w:p>
    <w:p w14:paraId="7D98F8E4" w14:textId="28A7E465" w:rsidR="00425A00" w:rsidRPr="00BE64EC" w:rsidRDefault="00425A00" w:rsidP="00115B7E">
      <w:pPr>
        <w:pStyle w:val="a3"/>
        <w:bidi/>
        <w:ind w:left="1440"/>
        <w:jc w:val="both"/>
        <w:outlineLvl w:val="2"/>
        <w:rPr>
          <w:b/>
          <w:bCs/>
          <w:color w:val="590832" w:themeColor="accent1" w:themeShade="80"/>
          <w:sz w:val="30"/>
          <w:szCs w:val="30"/>
        </w:rPr>
      </w:pPr>
      <w:bookmarkStart w:id="44" w:name="_Toc204111813"/>
      <w:r w:rsidRPr="00BE64EC">
        <w:rPr>
          <w:b/>
          <w:bCs/>
          <w:color w:val="590832" w:themeColor="accent1" w:themeShade="80"/>
          <w:sz w:val="30"/>
          <w:szCs w:val="30"/>
          <w:rtl/>
        </w:rPr>
        <w:t>القيادة الريادية</w:t>
      </w:r>
      <w:r w:rsidR="00031ED6" w:rsidRPr="00BE64EC">
        <w:rPr>
          <w:rFonts w:hint="cs"/>
          <w:b/>
          <w:bCs/>
          <w:color w:val="590832" w:themeColor="accent1" w:themeShade="80"/>
          <w:sz w:val="30"/>
          <w:szCs w:val="30"/>
          <w:rtl/>
        </w:rPr>
        <w:t xml:space="preserve"> </w:t>
      </w:r>
      <w:r w:rsidRPr="00BE64EC">
        <w:rPr>
          <w:b/>
          <w:bCs/>
          <w:color w:val="590832" w:themeColor="accent1" w:themeShade="80"/>
          <w:sz w:val="30"/>
          <w:szCs w:val="30"/>
        </w:rPr>
        <w:t xml:space="preserve"> (Entrepreneurial Leadership)</w:t>
      </w:r>
      <w:bookmarkEnd w:id="44"/>
    </w:p>
    <w:p w14:paraId="7091456D" w14:textId="77777777" w:rsidR="00425A00" w:rsidRPr="00425A00" w:rsidRDefault="00425A00" w:rsidP="00425A00">
      <w:pPr>
        <w:bidi/>
        <w:jc w:val="both"/>
        <w:rPr>
          <w:sz w:val="28"/>
          <w:szCs w:val="28"/>
          <w:rtl/>
        </w:rPr>
      </w:pPr>
      <w:r w:rsidRPr="00425A00">
        <w:rPr>
          <w:sz w:val="28"/>
          <w:szCs w:val="28"/>
          <w:rtl/>
        </w:rPr>
        <w:t>تم تعريف القيادة الريادية كنمط قيادي يركز على</w:t>
      </w:r>
      <w:r w:rsidRPr="00425A00">
        <w:rPr>
          <w:sz w:val="28"/>
          <w:szCs w:val="28"/>
        </w:rPr>
        <w:t>:</w:t>
      </w:r>
    </w:p>
    <w:p w14:paraId="10215785" w14:textId="77777777" w:rsidR="00425A00" w:rsidRPr="00425A00" w:rsidRDefault="00425A00">
      <w:pPr>
        <w:numPr>
          <w:ilvl w:val="0"/>
          <w:numId w:val="17"/>
        </w:numPr>
        <w:bidi/>
        <w:jc w:val="both"/>
        <w:rPr>
          <w:sz w:val="28"/>
          <w:szCs w:val="28"/>
        </w:rPr>
      </w:pPr>
      <w:r w:rsidRPr="00425A00">
        <w:rPr>
          <w:sz w:val="28"/>
          <w:szCs w:val="28"/>
          <w:rtl/>
        </w:rPr>
        <w:t>الابتكار</w:t>
      </w:r>
    </w:p>
    <w:p w14:paraId="6A27329A" w14:textId="77777777" w:rsidR="00425A00" w:rsidRPr="00425A00" w:rsidRDefault="00425A00">
      <w:pPr>
        <w:numPr>
          <w:ilvl w:val="0"/>
          <w:numId w:val="17"/>
        </w:numPr>
        <w:bidi/>
        <w:jc w:val="both"/>
        <w:rPr>
          <w:sz w:val="28"/>
          <w:szCs w:val="28"/>
        </w:rPr>
      </w:pPr>
      <w:r w:rsidRPr="00425A00">
        <w:rPr>
          <w:sz w:val="28"/>
          <w:szCs w:val="28"/>
          <w:rtl/>
        </w:rPr>
        <w:t>الرؤية المستقبلية</w:t>
      </w:r>
    </w:p>
    <w:p w14:paraId="7CCD1B01" w14:textId="77777777" w:rsidR="00425A00" w:rsidRPr="00425A00" w:rsidRDefault="00425A00">
      <w:pPr>
        <w:numPr>
          <w:ilvl w:val="0"/>
          <w:numId w:val="17"/>
        </w:numPr>
        <w:bidi/>
        <w:jc w:val="both"/>
        <w:rPr>
          <w:sz w:val="28"/>
          <w:szCs w:val="28"/>
        </w:rPr>
      </w:pPr>
      <w:r w:rsidRPr="00425A00">
        <w:rPr>
          <w:sz w:val="28"/>
          <w:szCs w:val="28"/>
          <w:rtl/>
        </w:rPr>
        <w:t>تحمل المخاطر المحسوبة</w:t>
      </w:r>
    </w:p>
    <w:p w14:paraId="6391E621" w14:textId="77777777" w:rsidR="00425A00" w:rsidRPr="00425A00" w:rsidRDefault="00425A00">
      <w:pPr>
        <w:numPr>
          <w:ilvl w:val="0"/>
          <w:numId w:val="17"/>
        </w:numPr>
        <w:bidi/>
        <w:jc w:val="both"/>
        <w:rPr>
          <w:sz w:val="28"/>
          <w:szCs w:val="28"/>
        </w:rPr>
      </w:pPr>
      <w:r w:rsidRPr="00425A00">
        <w:rPr>
          <w:sz w:val="28"/>
          <w:szCs w:val="28"/>
          <w:rtl/>
        </w:rPr>
        <w:t>المبادرة</w:t>
      </w:r>
    </w:p>
    <w:p w14:paraId="6F366810" w14:textId="77777777" w:rsidR="00425A00" w:rsidRPr="00425A00" w:rsidRDefault="00425A00">
      <w:pPr>
        <w:numPr>
          <w:ilvl w:val="0"/>
          <w:numId w:val="17"/>
        </w:numPr>
        <w:bidi/>
        <w:jc w:val="both"/>
        <w:rPr>
          <w:sz w:val="28"/>
          <w:szCs w:val="28"/>
        </w:rPr>
      </w:pPr>
      <w:r w:rsidRPr="00425A00">
        <w:rPr>
          <w:sz w:val="28"/>
          <w:szCs w:val="28"/>
          <w:rtl/>
        </w:rPr>
        <w:t>تمكين الفرق</w:t>
      </w:r>
    </w:p>
    <w:p w14:paraId="1543131E" w14:textId="77777777" w:rsidR="00425A00" w:rsidRPr="00425A00" w:rsidRDefault="00425A00">
      <w:pPr>
        <w:numPr>
          <w:ilvl w:val="0"/>
          <w:numId w:val="17"/>
        </w:numPr>
        <w:bidi/>
        <w:jc w:val="both"/>
        <w:rPr>
          <w:sz w:val="28"/>
          <w:szCs w:val="28"/>
        </w:rPr>
      </w:pPr>
      <w:r w:rsidRPr="00425A00">
        <w:rPr>
          <w:sz w:val="28"/>
          <w:szCs w:val="28"/>
          <w:rtl/>
        </w:rPr>
        <w:lastRenderedPageBreak/>
        <w:t>التكيف مع التغيرات</w:t>
      </w:r>
    </w:p>
    <w:p w14:paraId="49412F8D" w14:textId="77777777" w:rsidR="00425A00" w:rsidRDefault="00425A00" w:rsidP="00425A00">
      <w:pPr>
        <w:bidi/>
        <w:jc w:val="both"/>
        <w:rPr>
          <w:sz w:val="28"/>
          <w:szCs w:val="28"/>
          <w:rtl/>
        </w:rPr>
      </w:pPr>
      <w:r w:rsidRPr="00425A00">
        <w:rPr>
          <w:sz w:val="28"/>
          <w:szCs w:val="28"/>
          <w:rtl/>
        </w:rPr>
        <w:t>وتم شرح المبادئ التي تقوم عليها القيادة الريادية وأثرها في دفع الفرق نحو الأداء المتفوّق وتحقيق نتائج المشاريع، خصوصًا في بيئات العمل الديناميكية</w:t>
      </w:r>
      <w:r w:rsidRPr="00425A00">
        <w:rPr>
          <w:sz w:val="28"/>
          <w:szCs w:val="28"/>
        </w:rPr>
        <w:t>.</w:t>
      </w:r>
    </w:p>
    <w:p w14:paraId="09F97EF6" w14:textId="77777777" w:rsidR="00031ED6" w:rsidRPr="00425A00" w:rsidRDefault="00031ED6" w:rsidP="00031ED6">
      <w:pPr>
        <w:bidi/>
        <w:jc w:val="both"/>
        <w:rPr>
          <w:sz w:val="30"/>
          <w:szCs w:val="30"/>
        </w:rPr>
      </w:pPr>
    </w:p>
    <w:p w14:paraId="64CA2344" w14:textId="7B0FE686" w:rsidR="00425A00" w:rsidRPr="00115B7E" w:rsidRDefault="00425A00" w:rsidP="00115B7E">
      <w:pPr>
        <w:bidi/>
        <w:outlineLvl w:val="2"/>
        <w:rPr>
          <w:b/>
          <w:bCs/>
          <w:color w:val="590832" w:themeColor="accent1" w:themeShade="80"/>
          <w:sz w:val="30"/>
          <w:szCs w:val="30"/>
        </w:rPr>
      </w:pPr>
      <w:bookmarkStart w:id="45" w:name="_Toc204111814"/>
      <w:r w:rsidRPr="00115B7E">
        <w:rPr>
          <w:b/>
          <w:bCs/>
          <w:color w:val="590832" w:themeColor="accent1" w:themeShade="80"/>
          <w:sz w:val="30"/>
          <w:szCs w:val="30"/>
          <w:rtl/>
        </w:rPr>
        <w:t>دلائل نجاح المشاريع في السياقين المختلفين</w:t>
      </w:r>
      <w:bookmarkEnd w:id="45"/>
    </w:p>
    <w:p w14:paraId="39B7C8E3" w14:textId="301782F3" w:rsidR="00425A00" w:rsidRDefault="00425A00">
      <w:pPr>
        <w:pStyle w:val="3"/>
        <w:numPr>
          <w:ilvl w:val="0"/>
          <w:numId w:val="13"/>
        </w:numPr>
        <w:bidi/>
        <w:rPr>
          <w:sz w:val="28"/>
          <w:szCs w:val="28"/>
          <w:rtl/>
        </w:rPr>
      </w:pPr>
      <w:bookmarkStart w:id="46" w:name="_Toc204111815"/>
      <w:r w:rsidRPr="00425A00">
        <w:rPr>
          <w:sz w:val="28"/>
          <w:szCs w:val="28"/>
          <w:rtl/>
        </w:rPr>
        <w:t xml:space="preserve">في </w:t>
      </w:r>
      <w:r w:rsidRPr="00425A00">
        <w:rPr>
          <w:b/>
          <w:bCs/>
          <w:sz w:val="28"/>
          <w:szCs w:val="28"/>
          <w:rtl/>
        </w:rPr>
        <w:t xml:space="preserve">المنظمات </w:t>
      </w:r>
      <w:r w:rsidR="00031ED6" w:rsidRPr="00425A00">
        <w:rPr>
          <w:rFonts w:hint="cs"/>
          <w:b/>
          <w:bCs/>
          <w:sz w:val="28"/>
          <w:szCs w:val="28"/>
          <w:rtl/>
        </w:rPr>
        <w:t>الكبرى</w:t>
      </w:r>
      <w:r w:rsidR="00031ED6">
        <w:rPr>
          <w:sz w:val="28"/>
          <w:szCs w:val="28"/>
        </w:rPr>
        <w:t xml:space="preserve"> :</w:t>
      </w:r>
      <w:r w:rsidRPr="00425A00">
        <w:rPr>
          <w:sz w:val="28"/>
          <w:szCs w:val="28"/>
        </w:rPr>
        <w:t xml:space="preserve"> </w:t>
      </w:r>
      <w:r w:rsidRPr="00425A00">
        <w:rPr>
          <w:sz w:val="28"/>
          <w:szCs w:val="28"/>
          <w:rtl/>
        </w:rPr>
        <w:t>النجاح يُقاس بالاستدامة، الحصة السوقية، قوة العلامة، وجودة العمليات</w:t>
      </w:r>
      <w:r w:rsidRPr="00425A00">
        <w:rPr>
          <w:sz w:val="28"/>
          <w:szCs w:val="28"/>
        </w:rPr>
        <w:t>.</w:t>
      </w:r>
      <w:bookmarkEnd w:id="46"/>
    </w:p>
    <w:p w14:paraId="5AA2767E" w14:textId="5A7B7B02" w:rsidR="00425A00" w:rsidRPr="00031ED6" w:rsidRDefault="00425A00">
      <w:pPr>
        <w:pStyle w:val="a3"/>
        <w:numPr>
          <w:ilvl w:val="0"/>
          <w:numId w:val="13"/>
        </w:numPr>
        <w:bidi/>
        <w:outlineLvl w:val="2"/>
      </w:pPr>
      <w:r w:rsidRPr="00031ED6">
        <w:rPr>
          <w:color w:val="590832" w:themeColor="accent1" w:themeShade="80"/>
          <w:sz w:val="28"/>
          <w:szCs w:val="28"/>
          <w:rtl/>
        </w:rPr>
        <w:t xml:space="preserve">في </w:t>
      </w:r>
      <w:r w:rsidRPr="00031ED6">
        <w:rPr>
          <w:b/>
          <w:bCs/>
          <w:color w:val="590832" w:themeColor="accent1" w:themeShade="80"/>
          <w:sz w:val="28"/>
          <w:szCs w:val="28"/>
          <w:rtl/>
        </w:rPr>
        <w:t>المنظمات الناشئة</w:t>
      </w:r>
      <w:r w:rsidRPr="00031ED6">
        <w:rPr>
          <w:color w:val="590832" w:themeColor="accent1" w:themeShade="80"/>
          <w:sz w:val="28"/>
          <w:szCs w:val="28"/>
        </w:rPr>
        <w:t xml:space="preserve">: </w:t>
      </w:r>
      <w:r w:rsidR="00031ED6" w:rsidRPr="00031ED6">
        <w:rPr>
          <w:rFonts w:hint="cs"/>
          <w:sz w:val="28"/>
          <w:szCs w:val="28"/>
          <w:rtl/>
        </w:rPr>
        <w:t xml:space="preserve"> </w:t>
      </w:r>
      <w:r w:rsidRPr="00031ED6">
        <w:rPr>
          <w:sz w:val="28"/>
          <w:szCs w:val="28"/>
          <w:rtl/>
        </w:rPr>
        <w:t>يُقاس بسرعة النمو، القدرة على جذب التمويل، التوسع، والمرونة في التكيف</w:t>
      </w:r>
      <w:r w:rsidRPr="00031ED6">
        <w:rPr>
          <w:sz w:val="28"/>
          <w:szCs w:val="28"/>
        </w:rPr>
        <w:t>.</w:t>
      </w:r>
    </w:p>
    <w:p w14:paraId="71657D46" w14:textId="77777777" w:rsidR="00BE64EC" w:rsidRDefault="00BE64EC" w:rsidP="00BE64EC">
      <w:pPr>
        <w:pStyle w:val="a3"/>
        <w:bidi/>
        <w:ind w:left="360"/>
        <w:jc w:val="both"/>
        <w:rPr>
          <w:b/>
          <w:bCs/>
          <w:sz w:val="28"/>
          <w:szCs w:val="28"/>
          <w:rtl/>
        </w:rPr>
      </w:pPr>
    </w:p>
    <w:p w14:paraId="25A8AB4C" w14:textId="5BB1A224" w:rsidR="00425A00" w:rsidRPr="00BE64EC" w:rsidRDefault="00425A00" w:rsidP="00115B7E">
      <w:pPr>
        <w:pStyle w:val="2"/>
        <w:bidi/>
        <w:rPr>
          <w:b/>
          <w:bCs/>
          <w:sz w:val="30"/>
          <w:szCs w:val="30"/>
        </w:rPr>
      </w:pPr>
      <w:bookmarkStart w:id="47" w:name="_Toc204111816"/>
      <w:r w:rsidRPr="00BE64EC">
        <w:rPr>
          <w:b/>
          <w:bCs/>
          <w:sz w:val="30"/>
          <w:szCs w:val="30"/>
          <w:rtl/>
        </w:rPr>
        <w:t>العوامل المؤثرة في نجاح المشاريع</w:t>
      </w:r>
      <w:bookmarkEnd w:id="47"/>
    </w:p>
    <w:p w14:paraId="52C04F2F" w14:textId="77777777" w:rsidR="00425A00" w:rsidRPr="00425A00" w:rsidRDefault="00425A00" w:rsidP="00425A00">
      <w:pPr>
        <w:bidi/>
        <w:jc w:val="both"/>
        <w:rPr>
          <w:sz w:val="28"/>
          <w:szCs w:val="28"/>
        </w:rPr>
      </w:pPr>
      <w:r w:rsidRPr="00425A00">
        <w:rPr>
          <w:sz w:val="28"/>
          <w:szCs w:val="28"/>
          <w:rtl/>
        </w:rPr>
        <w:t>تم استعراض مجموعة من العوامل التي تُستخدم لقياس نجاح المشاريع، منها</w:t>
      </w:r>
      <w:r w:rsidRPr="00425A00">
        <w:rPr>
          <w:sz w:val="28"/>
          <w:szCs w:val="28"/>
        </w:rPr>
        <w:t>:</w:t>
      </w:r>
    </w:p>
    <w:p w14:paraId="36AAB057" w14:textId="77777777" w:rsidR="00425A00" w:rsidRPr="00425A00" w:rsidRDefault="00425A00">
      <w:pPr>
        <w:numPr>
          <w:ilvl w:val="0"/>
          <w:numId w:val="18"/>
        </w:numPr>
        <w:bidi/>
        <w:jc w:val="both"/>
        <w:rPr>
          <w:sz w:val="28"/>
          <w:szCs w:val="28"/>
        </w:rPr>
      </w:pPr>
      <w:r w:rsidRPr="00425A00">
        <w:rPr>
          <w:sz w:val="28"/>
          <w:szCs w:val="28"/>
          <w:rtl/>
        </w:rPr>
        <w:t>الأداء المالي</w:t>
      </w:r>
    </w:p>
    <w:p w14:paraId="4D3BD385" w14:textId="77777777" w:rsidR="00425A00" w:rsidRPr="00425A00" w:rsidRDefault="00425A00">
      <w:pPr>
        <w:numPr>
          <w:ilvl w:val="0"/>
          <w:numId w:val="18"/>
        </w:numPr>
        <w:bidi/>
        <w:jc w:val="both"/>
        <w:rPr>
          <w:sz w:val="28"/>
          <w:szCs w:val="28"/>
        </w:rPr>
      </w:pPr>
      <w:r w:rsidRPr="00425A00">
        <w:rPr>
          <w:sz w:val="28"/>
          <w:szCs w:val="28"/>
          <w:rtl/>
        </w:rPr>
        <w:t>رضا العملاء</w:t>
      </w:r>
    </w:p>
    <w:p w14:paraId="0B2E6DF6" w14:textId="77777777" w:rsidR="00425A00" w:rsidRPr="00425A00" w:rsidRDefault="00425A00">
      <w:pPr>
        <w:numPr>
          <w:ilvl w:val="0"/>
          <w:numId w:val="18"/>
        </w:numPr>
        <w:bidi/>
        <w:jc w:val="both"/>
        <w:rPr>
          <w:sz w:val="28"/>
          <w:szCs w:val="28"/>
        </w:rPr>
      </w:pPr>
      <w:r w:rsidRPr="00425A00">
        <w:rPr>
          <w:sz w:val="28"/>
          <w:szCs w:val="28"/>
          <w:rtl/>
        </w:rPr>
        <w:t>الجودة</w:t>
      </w:r>
    </w:p>
    <w:p w14:paraId="0F3D2547" w14:textId="77777777" w:rsidR="00425A00" w:rsidRPr="00425A00" w:rsidRDefault="00425A00">
      <w:pPr>
        <w:numPr>
          <w:ilvl w:val="0"/>
          <w:numId w:val="18"/>
        </w:numPr>
        <w:bidi/>
        <w:jc w:val="both"/>
        <w:rPr>
          <w:sz w:val="28"/>
          <w:szCs w:val="28"/>
        </w:rPr>
      </w:pPr>
      <w:r w:rsidRPr="00425A00">
        <w:rPr>
          <w:sz w:val="28"/>
          <w:szCs w:val="28"/>
          <w:rtl/>
        </w:rPr>
        <w:t>الاستدامة</w:t>
      </w:r>
    </w:p>
    <w:p w14:paraId="37CBBD08" w14:textId="77777777" w:rsidR="00425A00" w:rsidRPr="00425A00" w:rsidRDefault="00425A00">
      <w:pPr>
        <w:numPr>
          <w:ilvl w:val="0"/>
          <w:numId w:val="18"/>
        </w:numPr>
        <w:bidi/>
        <w:jc w:val="both"/>
        <w:rPr>
          <w:sz w:val="28"/>
          <w:szCs w:val="28"/>
        </w:rPr>
      </w:pPr>
      <w:r w:rsidRPr="00425A00">
        <w:rPr>
          <w:sz w:val="28"/>
          <w:szCs w:val="28"/>
          <w:rtl/>
        </w:rPr>
        <w:t>الابتكار</w:t>
      </w:r>
    </w:p>
    <w:p w14:paraId="63F7C921" w14:textId="77777777" w:rsidR="00985F2F" w:rsidRDefault="00985F2F" w:rsidP="00985F2F">
      <w:pPr>
        <w:bidi/>
        <w:rPr>
          <w:rtl/>
        </w:rPr>
      </w:pPr>
    </w:p>
    <w:p w14:paraId="4317122C" w14:textId="77777777" w:rsidR="00985F2F" w:rsidRDefault="00985F2F" w:rsidP="00985F2F">
      <w:pPr>
        <w:bidi/>
        <w:rPr>
          <w:rtl/>
        </w:rPr>
      </w:pPr>
    </w:p>
    <w:p w14:paraId="76080F3A" w14:textId="77777777" w:rsidR="00985F2F" w:rsidRDefault="00985F2F" w:rsidP="00985F2F">
      <w:pPr>
        <w:bidi/>
        <w:rPr>
          <w:rtl/>
        </w:rPr>
      </w:pPr>
    </w:p>
    <w:p w14:paraId="080D3F0E" w14:textId="77777777" w:rsidR="009E25B1" w:rsidRDefault="009E25B1" w:rsidP="009E25B1">
      <w:pPr>
        <w:bidi/>
        <w:jc w:val="center"/>
        <w:rPr>
          <w:b/>
          <w:bCs/>
          <w:color w:val="0070C0"/>
          <w:sz w:val="96"/>
          <w:szCs w:val="96"/>
          <w:rtl/>
        </w:rPr>
      </w:pPr>
    </w:p>
    <w:p w14:paraId="336B7B84" w14:textId="77777777" w:rsidR="009E25B1" w:rsidRDefault="009E25B1" w:rsidP="009E25B1">
      <w:pPr>
        <w:bidi/>
        <w:jc w:val="center"/>
        <w:rPr>
          <w:b/>
          <w:bCs/>
          <w:color w:val="0070C0"/>
          <w:sz w:val="96"/>
          <w:szCs w:val="96"/>
          <w:rtl/>
        </w:rPr>
      </w:pPr>
    </w:p>
    <w:p w14:paraId="5F45187A" w14:textId="77777777" w:rsidR="000D7973" w:rsidRDefault="000D7973" w:rsidP="009E25B1">
      <w:pPr>
        <w:bidi/>
        <w:jc w:val="center"/>
        <w:rPr>
          <w:b/>
          <w:bCs/>
          <w:color w:val="0070C0"/>
          <w:sz w:val="72"/>
          <w:szCs w:val="72"/>
          <w:rtl/>
        </w:rPr>
      </w:pPr>
    </w:p>
    <w:p w14:paraId="5E4FCEC5" w14:textId="77777777" w:rsidR="000D7973" w:rsidRDefault="000D7973" w:rsidP="009801DA">
      <w:pPr>
        <w:bidi/>
        <w:rPr>
          <w:b/>
          <w:bCs/>
          <w:color w:val="0070C0"/>
          <w:sz w:val="72"/>
          <w:szCs w:val="72"/>
          <w:rtl/>
        </w:rPr>
      </w:pPr>
    </w:p>
    <w:p w14:paraId="51E0DDDB" w14:textId="77777777" w:rsidR="00574A31" w:rsidRDefault="00574A31" w:rsidP="00574A31">
      <w:pPr>
        <w:bidi/>
        <w:rPr>
          <w:b/>
          <w:bCs/>
          <w:color w:val="0070C0"/>
          <w:sz w:val="72"/>
          <w:szCs w:val="72"/>
          <w:rtl/>
        </w:rPr>
      </w:pPr>
    </w:p>
    <w:p w14:paraId="706A2EA2" w14:textId="77777777" w:rsidR="00574A31" w:rsidRDefault="00574A31" w:rsidP="00574A31">
      <w:pPr>
        <w:bidi/>
        <w:rPr>
          <w:b/>
          <w:bCs/>
          <w:color w:val="0070C0"/>
          <w:sz w:val="72"/>
          <w:szCs w:val="72"/>
          <w:rtl/>
        </w:rPr>
      </w:pPr>
    </w:p>
    <w:p w14:paraId="7BCD75ED" w14:textId="1601CE30" w:rsidR="00985F2F" w:rsidRPr="009801DA" w:rsidRDefault="009E25B1" w:rsidP="009801DA">
      <w:pPr>
        <w:pStyle w:val="1"/>
        <w:bidi/>
        <w:jc w:val="center"/>
        <w:rPr>
          <w:b/>
          <w:bCs/>
          <w:color w:val="590832" w:themeColor="accent1" w:themeShade="80"/>
          <w:sz w:val="72"/>
          <w:szCs w:val="72"/>
          <w:rtl/>
        </w:rPr>
      </w:pPr>
      <w:r w:rsidRPr="009801DA">
        <w:rPr>
          <w:rFonts w:hint="cs"/>
          <w:b/>
          <w:bCs/>
          <w:color w:val="590832" w:themeColor="accent1" w:themeShade="80"/>
          <w:sz w:val="72"/>
          <w:szCs w:val="72"/>
          <w:rtl/>
        </w:rPr>
        <w:t>الفصل الثالث</w:t>
      </w:r>
    </w:p>
    <w:p w14:paraId="6C2B4C9E" w14:textId="3687F9E7" w:rsidR="009E25B1" w:rsidRPr="009801DA" w:rsidRDefault="009E25B1" w:rsidP="009801DA">
      <w:pPr>
        <w:pStyle w:val="1"/>
        <w:bidi/>
        <w:jc w:val="center"/>
        <w:rPr>
          <w:b/>
          <w:bCs/>
          <w:color w:val="590832" w:themeColor="accent1" w:themeShade="80"/>
          <w:sz w:val="96"/>
          <w:szCs w:val="96"/>
          <w:rtl/>
        </w:rPr>
      </w:pPr>
      <w:r w:rsidRPr="009801DA">
        <w:rPr>
          <w:rFonts w:hint="cs"/>
          <w:b/>
          <w:bCs/>
          <w:color w:val="590832" w:themeColor="accent1" w:themeShade="80"/>
          <w:sz w:val="96"/>
          <w:szCs w:val="96"/>
          <w:rtl/>
        </w:rPr>
        <w:t>منهجية البحث</w:t>
      </w:r>
    </w:p>
    <w:p w14:paraId="5FA8B9C8" w14:textId="77777777" w:rsidR="00985F2F" w:rsidRDefault="00985F2F" w:rsidP="00985F2F">
      <w:pPr>
        <w:bidi/>
        <w:rPr>
          <w:rtl/>
        </w:rPr>
      </w:pPr>
    </w:p>
    <w:p w14:paraId="0B215FB2" w14:textId="77777777" w:rsidR="00985F2F" w:rsidRDefault="00985F2F" w:rsidP="00985F2F">
      <w:pPr>
        <w:bidi/>
        <w:rPr>
          <w:rtl/>
        </w:rPr>
      </w:pPr>
    </w:p>
    <w:p w14:paraId="493FF124" w14:textId="77777777" w:rsidR="00985F2F" w:rsidRDefault="00985F2F" w:rsidP="00985F2F">
      <w:pPr>
        <w:bidi/>
        <w:rPr>
          <w:rtl/>
        </w:rPr>
      </w:pPr>
    </w:p>
    <w:p w14:paraId="2FB24AB0" w14:textId="77777777" w:rsidR="00985F2F" w:rsidRDefault="00985F2F" w:rsidP="00985F2F">
      <w:pPr>
        <w:bidi/>
        <w:rPr>
          <w:rtl/>
        </w:rPr>
      </w:pPr>
    </w:p>
    <w:p w14:paraId="1236ED39" w14:textId="77777777" w:rsidR="00985F2F" w:rsidRDefault="00985F2F" w:rsidP="00985F2F">
      <w:pPr>
        <w:bidi/>
        <w:rPr>
          <w:rtl/>
        </w:rPr>
      </w:pPr>
    </w:p>
    <w:p w14:paraId="44EAA553" w14:textId="77777777" w:rsidR="00985F2F" w:rsidRDefault="00985F2F" w:rsidP="00985F2F">
      <w:pPr>
        <w:bidi/>
        <w:rPr>
          <w:rtl/>
        </w:rPr>
      </w:pPr>
    </w:p>
    <w:p w14:paraId="28CEC23B" w14:textId="77777777" w:rsidR="00985F2F" w:rsidRDefault="00985F2F" w:rsidP="00985F2F">
      <w:pPr>
        <w:bidi/>
        <w:rPr>
          <w:rtl/>
        </w:rPr>
      </w:pPr>
    </w:p>
    <w:p w14:paraId="13A19E37" w14:textId="77777777" w:rsidR="00985F2F" w:rsidRDefault="00985F2F" w:rsidP="00985F2F">
      <w:pPr>
        <w:bidi/>
        <w:rPr>
          <w:rtl/>
        </w:rPr>
      </w:pPr>
    </w:p>
    <w:p w14:paraId="04AA8129" w14:textId="77777777" w:rsidR="009E25B1" w:rsidRDefault="009E25B1" w:rsidP="009E25B1">
      <w:pPr>
        <w:bidi/>
        <w:rPr>
          <w:rtl/>
        </w:rPr>
      </w:pPr>
    </w:p>
    <w:p w14:paraId="04540F64" w14:textId="77777777" w:rsidR="009E25B1" w:rsidRDefault="009E25B1" w:rsidP="009E25B1">
      <w:pPr>
        <w:bidi/>
        <w:rPr>
          <w:rtl/>
        </w:rPr>
      </w:pPr>
    </w:p>
    <w:p w14:paraId="34C2FBF8" w14:textId="77777777" w:rsidR="009E25B1" w:rsidRDefault="009E25B1" w:rsidP="009E25B1">
      <w:pPr>
        <w:bidi/>
        <w:rPr>
          <w:rtl/>
        </w:rPr>
      </w:pPr>
    </w:p>
    <w:p w14:paraId="60A27DBF" w14:textId="77777777" w:rsidR="002502CA" w:rsidRDefault="002502CA" w:rsidP="002502CA">
      <w:pPr>
        <w:bidi/>
        <w:rPr>
          <w:rtl/>
        </w:rPr>
      </w:pPr>
    </w:p>
    <w:p w14:paraId="74E028CD" w14:textId="77777777" w:rsidR="00574A31" w:rsidRDefault="00574A31" w:rsidP="00574A31">
      <w:pPr>
        <w:bidi/>
        <w:rPr>
          <w:rtl/>
        </w:rPr>
      </w:pPr>
    </w:p>
    <w:p w14:paraId="1CBD20C1" w14:textId="77777777" w:rsidR="00574A31" w:rsidRDefault="00574A31" w:rsidP="00574A31">
      <w:pPr>
        <w:bidi/>
        <w:rPr>
          <w:rtl/>
        </w:rPr>
      </w:pPr>
    </w:p>
    <w:p w14:paraId="2167AB70" w14:textId="77777777" w:rsidR="002502CA" w:rsidRPr="00985F2F" w:rsidRDefault="002502CA" w:rsidP="002502CA">
      <w:pPr>
        <w:bidi/>
        <w:spacing w:after="0" w:line="360" w:lineRule="auto"/>
        <w:jc w:val="both"/>
        <w:rPr>
          <w:rFonts w:asciiTheme="minorBidi" w:eastAsia="Calibri" w:hAnsiTheme="minorBidi"/>
          <w:color w:val="000000" w:themeColor="text1"/>
          <w:sz w:val="28"/>
          <w:szCs w:val="28"/>
          <w:rtl/>
        </w:rPr>
      </w:pPr>
    </w:p>
    <w:p w14:paraId="02FA8E4E" w14:textId="42F54DF1" w:rsidR="009E25B1" w:rsidRPr="00C9104C" w:rsidRDefault="009801DA" w:rsidP="009E25B1">
      <w:pPr>
        <w:pStyle w:val="1"/>
        <w:bidi/>
        <w:rPr>
          <w:rFonts w:asciiTheme="minorBidi" w:eastAsia="Calibri" w:hAnsiTheme="minorBidi" w:cstheme="minorBidi"/>
          <w:b/>
          <w:bCs/>
          <w:color w:val="0070C0"/>
          <w:sz w:val="30"/>
          <w:szCs w:val="30"/>
          <w:rtl/>
        </w:rPr>
      </w:pPr>
      <w:bookmarkStart w:id="48" w:name="_Toc204111817"/>
      <w:r>
        <w:rPr>
          <w:rFonts w:asciiTheme="minorBidi" w:eastAsia="Calibri" w:hAnsiTheme="minorBidi" w:cstheme="minorBidi" w:hint="cs"/>
          <w:b/>
          <w:bCs/>
          <w:color w:val="0070C0"/>
          <w:sz w:val="30"/>
          <w:szCs w:val="30"/>
          <w:rtl/>
        </w:rPr>
        <w:lastRenderedPageBreak/>
        <w:t xml:space="preserve">3.1 </w:t>
      </w:r>
      <w:r w:rsidR="009E25B1" w:rsidRPr="00C9104C">
        <w:rPr>
          <w:rFonts w:asciiTheme="minorBidi" w:eastAsia="Calibri" w:hAnsiTheme="minorBidi" w:cstheme="minorBidi" w:hint="cs"/>
          <w:b/>
          <w:bCs/>
          <w:color w:val="0070C0"/>
          <w:sz w:val="30"/>
          <w:szCs w:val="30"/>
          <w:rtl/>
        </w:rPr>
        <w:t>منهجية البحث</w:t>
      </w:r>
      <w:bookmarkEnd w:id="48"/>
    </w:p>
    <w:p w14:paraId="613200B4" w14:textId="77777777" w:rsidR="009E25B1" w:rsidRDefault="009E25B1" w:rsidP="009E25B1">
      <w:pPr>
        <w:bidi/>
        <w:rPr>
          <w:b/>
          <w:bCs/>
          <w:rtl/>
        </w:rPr>
      </w:pPr>
    </w:p>
    <w:p w14:paraId="5651E656" w14:textId="59CBBD3A" w:rsidR="009E25B1" w:rsidRPr="00EB1F3E" w:rsidRDefault="00134BEA" w:rsidP="009E25B1">
      <w:pPr>
        <w:pStyle w:val="2"/>
        <w:bidi/>
        <w:jc w:val="both"/>
        <w:rPr>
          <w:b/>
          <w:bCs/>
          <w:sz w:val="28"/>
          <w:szCs w:val="28"/>
        </w:rPr>
      </w:pPr>
      <w:bookmarkStart w:id="49" w:name="_Toc204111818"/>
      <w:r>
        <w:rPr>
          <w:rFonts w:hint="cs"/>
          <w:b/>
          <w:bCs/>
          <w:sz w:val="28"/>
          <w:szCs w:val="28"/>
          <w:rtl/>
        </w:rPr>
        <w:t xml:space="preserve">3.1.1 </w:t>
      </w:r>
      <w:r w:rsidR="009E25B1" w:rsidRPr="00EB1F3E">
        <w:rPr>
          <w:b/>
          <w:bCs/>
          <w:sz w:val="28"/>
          <w:szCs w:val="28"/>
          <w:rtl/>
        </w:rPr>
        <w:t>أولاً: نوع الدراسة</w:t>
      </w:r>
      <w:bookmarkEnd w:id="49"/>
    </w:p>
    <w:p w14:paraId="1EFE6622" w14:textId="77777777" w:rsidR="009E25B1" w:rsidRPr="00EB1F3E" w:rsidRDefault="009E25B1" w:rsidP="009E25B1">
      <w:pPr>
        <w:bidi/>
        <w:jc w:val="both"/>
        <w:rPr>
          <w:sz w:val="28"/>
          <w:szCs w:val="28"/>
        </w:rPr>
      </w:pPr>
      <w:r w:rsidRPr="00EB1F3E">
        <w:rPr>
          <w:sz w:val="28"/>
          <w:szCs w:val="28"/>
          <w:rtl/>
        </w:rPr>
        <w:t xml:space="preserve">تُعد هذه الدراسة من الدراسات </w:t>
      </w:r>
      <w:r w:rsidRPr="00EB1F3E">
        <w:rPr>
          <w:b/>
          <w:bCs/>
          <w:sz w:val="28"/>
          <w:szCs w:val="28"/>
          <w:rtl/>
        </w:rPr>
        <w:t>الوصفية التحليلية</w:t>
      </w:r>
      <w:r w:rsidRPr="00EB1F3E">
        <w:rPr>
          <w:sz w:val="28"/>
          <w:szCs w:val="28"/>
          <w:rtl/>
        </w:rPr>
        <w:t>، التي تهدف إلى وصف الظاهرة المدروسة (القيادة الريادية) وتحليل مدى تأثيرها على متغير آخر (نجاح المشاريع) في سياقين مختلفين: المنظمات الكبرى والمنظمات الناشئة</w:t>
      </w:r>
      <w:r w:rsidRPr="00EB1F3E">
        <w:rPr>
          <w:sz w:val="28"/>
          <w:szCs w:val="28"/>
        </w:rPr>
        <w:t>.</w:t>
      </w:r>
    </w:p>
    <w:p w14:paraId="1F2392AB" w14:textId="7B0CF8DF" w:rsidR="00653DE9" w:rsidRPr="00134BEA" w:rsidRDefault="00134BEA" w:rsidP="00134BEA">
      <w:pPr>
        <w:pStyle w:val="2"/>
        <w:bidi/>
        <w:jc w:val="both"/>
        <w:rPr>
          <w:b/>
          <w:bCs/>
          <w:sz w:val="28"/>
          <w:szCs w:val="28"/>
          <w:rtl/>
        </w:rPr>
      </w:pPr>
      <w:bookmarkStart w:id="50" w:name="_Toc204111819"/>
      <w:r>
        <w:rPr>
          <w:rFonts w:hint="cs"/>
          <w:b/>
          <w:bCs/>
          <w:sz w:val="28"/>
          <w:szCs w:val="28"/>
          <w:rtl/>
        </w:rPr>
        <w:t xml:space="preserve">3.1.2 </w:t>
      </w:r>
      <w:r w:rsidR="009E25B1" w:rsidRPr="00EB1F3E">
        <w:rPr>
          <w:b/>
          <w:bCs/>
          <w:sz w:val="28"/>
          <w:szCs w:val="28"/>
          <w:rtl/>
        </w:rPr>
        <w:t>ثانيًا: المنهج المتبع</w:t>
      </w:r>
      <w:bookmarkEnd w:id="50"/>
    </w:p>
    <w:p w14:paraId="57E253E4" w14:textId="77777777" w:rsidR="009E25B1" w:rsidRPr="00EB1F3E" w:rsidRDefault="009E25B1" w:rsidP="009E25B1">
      <w:pPr>
        <w:bidi/>
        <w:jc w:val="both"/>
        <w:rPr>
          <w:sz w:val="28"/>
          <w:szCs w:val="28"/>
        </w:rPr>
      </w:pPr>
      <w:r w:rsidRPr="00EB1F3E">
        <w:rPr>
          <w:sz w:val="28"/>
          <w:szCs w:val="28"/>
          <w:rtl/>
        </w:rPr>
        <w:t xml:space="preserve">اعتمدت الدراسة على </w:t>
      </w:r>
      <w:r w:rsidRPr="00EB1F3E">
        <w:rPr>
          <w:b/>
          <w:bCs/>
          <w:sz w:val="28"/>
          <w:szCs w:val="28"/>
          <w:rtl/>
        </w:rPr>
        <w:t>المنهج المختلط</w:t>
      </w:r>
      <w:r w:rsidRPr="00EB1F3E">
        <w:rPr>
          <w:b/>
          <w:bCs/>
          <w:sz w:val="28"/>
          <w:szCs w:val="28"/>
        </w:rPr>
        <w:t xml:space="preserve"> (Mixed Methods)</w:t>
      </w:r>
      <w:r w:rsidRPr="00EB1F3E">
        <w:rPr>
          <w:sz w:val="28"/>
          <w:szCs w:val="28"/>
          <w:rtl/>
        </w:rPr>
        <w:t>، الذي يجمع بين</w:t>
      </w:r>
      <w:r w:rsidRPr="00EB1F3E">
        <w:rPr>
          <w:sz w:val="28"/>
          <w:szCs w:val="28"/>
        </w:rPr>
        <w:t>:</w:t>
      </w:r>
    </w:p>
    <w:p w14:paraId="20B93436" w14:textId="77777777" w:rsidR="009E25B1" w:rsidRPr="00EB1F3E" w:rsidRDefault="009E25B1">
      <w:pPr>
        <w:numPr>
          <w:ilvl w:val="0"/>
          <w:numId w:val="6"/>
        </w:numPr>
        <w:bidi/>
        <w:jc w:val="both"/>
        <w:rPr>
          <w:sz w:val="28"/>
          <w:szCs w:val="28"/>
        </w:rPr>
      </w:pPr>
      <w:r w:rsidRPr="00EB1F3E">
        <w:rPr>
          <w:b/>
          <w:bCs/>
          <w:sz w:val="28"/>
          <w:szCs w:val="28"/>
          <w:rtl/>
        </w:rPr>
        <w:t>المنهج الكمي</w:t>
      </w:r>
      <w:r w:rsidRPr="00EB1F3E">
        <w:rPr>
          <w:b/>
          <w:bCs/>
          <w:sz w:val="28"/>
          <w:szCs w:val="28"/>
        </w:rPr>
        <w:t>:</w:t>
      </w:r>
      <w:r w:rsidRPr="00EB1F3E">
        <w:rPr>
          <w:sz w:val="28"/>
          <w:szCs w:val="28"/>
        </w:rPr>
        <w:t xml:space="preserve"> </w:t>
      </w:r>
      <w:r w:rsidRPr="00EB1F3E">
        <w:rPr>
          <w:sz w:val="28"/>
          <w:szCs w:val="28"/>
          <w:rtl/>
        </w:rPr>
        <w:t>من خلال تصميم استبانة علمية لقياس العلاقة بين متغيرات الدراسة وتحليلها إحصائيًا</w:t>
      </w:r>
      <w:r w:rsidRPr="00EB1F3E">
        <w:rPr>
          <w:sz w:val="28"/>
          <w:szCs w:val="28"/>
        </w:rPr>
        <w:t>.</w:t>
      </w:r>
    </w:p>
    <w:p w14:paraId="7C14C20C" w14:textId="77777777" w:rsidR="009E25B1" w:rsidRPr="00EB1F3E" w:rsidRDefault="009E25B1">
      <w:pPr>
        <w:numPr>
          <w:ilvl w:val="0"/>
          <w:numId w:val="6"/>
        </w:numPr>
        <w:bidi/>
        <w:jc w:val="both"/>
        <w:rPr>
          <w:sz w:val="28"/>
          <w:szCs w:val="28"/>
        </w:rPr>
      </w:pPr>
      <w:r w:rsidRPr="00EB1F3E">
        <w:rPr>
          <w:b/>
          <w:bCs/>
          <w:sz w:val="28"/>
          <w:szCs w:val="28"/>
          <w:rtl/>
        </w:rPr>
        <w:t>المنهج النوعي</w:t>
      </w:r>
      <w:r w:rsidRPr="00EB1F3E">
        <w:rPr>
          <w:b/>
          <w:bCs/>
          <w:sz w:val="28"/>
          <w:szCs w:val="28"/>
        </w:rPr>
        <w:t>:</w:t>
      </w:r>
      <w:r w:rsidRPr="00EB1F3E">
        <w:rPr>
          <w:sz w:val="28"/>
          <w:szCs w:val="28"/>
        </w:rPr>
        <w:t xml:space="preserve"> </w:t>
      </w:r>
      <w:r w:rsidRPr="00EB1F3E">
        <w:rPr>
          <w:sz w:val="28"/>
          <w:szCs w:val="28"/>
          <w:rtl/>
        </w:rPr>
        <w:t>من خلال إجراء مقابلات شبه منظمة مع عيّنة مختارة من القادة في المنظمات الكبرى والناشئة؛ بهدف فهم أعمق لتجاربهم وممارساتهم الريادية في سياق إدارة المشاريع</w:t>
      </w:r>
      <w:r w:rsidRPr="00EB1F3E">
        <w:rPr>
          <w:sz w:val="28"/>
          <w:szCs w:val="28"/>
        </w:rPr>
        <w:t>.</w:t>
      </w:r>
    </w:p>
    <w:p w14:paraId="43653CAC" w14:textId="08610218" w:rsidR="009E25B1" w:rsidRPr="00EB1F3E" w:rsidRDefault="00134BEA" w:rsidP="009E25B1">
      <w:pPr>
        <w:pStyle w:val="2"/>
        <w:bidi/>
        <w:jc w:val="both"/>
        <w:rPr>
          <w:b/>
          <w:bCs/>
          <w:sz w:val="28"/>
          <w:szCs w:val="28"/>
          <w:rtl/>
        </w:rPr>
      </w:pPr>
      <w:bookmarkStart w:id="51" w:name="_Toc204111820"/>
      <w:r>
        <w:rPr>
          <w:rFonts w:hint="cs"/>
          <w:b/>
          <w:bCs/>
          <w:sz w:val="28"/>
          <w:szCs w:val="28"/>
          <w:rtl/>
        </w:rPr>
        <w:t xml:space="preserve">3.1.3 </w:t>
      </w:r>
      <w:r w:rsidR="009E25B1" w:rsidRPr="00EB1F3E">
        <w:rPr>
          <w:b/>
          <w:bCs/>
          <w:sz w:val="28"/>
          <w:szCs w:val="28"/>
          <w:rtl/>
        </w:rPr>
        <w:t>ثالثًا: أدوات جمع البيانات</w:t>
      </w:r>
      <w:bookmarkEnd w:id="51"/>
    </w:p>
    <w:p w14:paraId="1DD56522" w14:textId="77777777" w:rsidR="009E25B1" w:rsidRPr="00EB1F3E" w:rsidRDefault="009E25B1">
      <w:pPr>
        <w:numPr>
          <w:ilvl w:val="0"/>
          <w:numId w:val="7"/>
        </w:numPr>
        <w:bidi/>
        <w:spacing w:line="360" w:lineRule="auto"/>
        <w:jc w:val="both"/>
        <w:rPr>
          <w:sz w:val="28"/>
          <w:szCs w:val="28"/>
        </w:rPr>
      </w:pPr>
      <w:r w:rsidRPr="00EB1F3E">
        <w:rPr>
          <w:b/>
          <w:bCs/>
          <w:sz w:val="28"/>
          <w:szCs w:val="28"/>
          <w:rtl/>
        </w:rPr>
        <w:t>الاستبانة</w:t>
      </w:r>
      <w:r w:rsidRPr="00EB1F3E">
        <w:rPr>
          <w:b/>
          <w:bCs/>
          <w:sz w:val="28"/>
          <w:szCs w:val="28"/>
        </w:rPr>
        <w:t xml:space="preserve"> (Questionnaire):</w:t>
      </w:r>
      <w:r w:rsidRPr="00EB1F3E">
        <w:rPr>
          <w:sz w:val="28"/>
          <w:szCs w:val="28"/>
        </w:rPr>
        <w:br/>
      </w:r>
      <w:r w:rsidRPr="00EB1F3E">
        <w:rPr>
          <w:sz w:val="28"/>
          <w:szCs w:val="28"/>
          <w:rtl/>
        </w:rPr>
        <w:t>تغطي محاور القيادة الريادية (مثل الابتكار، تحمل المخاطر، الرؤية الاستراتيجية، المبادرة) ومحاور نجاح المشاريع (مثل الالتزام الزمني، تحقيق الأهداف، رضا العملاء)</w:t>
      </w:r>
      <w:r w:rsidRPr="00EB1F3E">
        <w:rPr>
          <w:sz w:val="28"/>
          <w:szCs w:val="28"/>
        </w:rPr>
        <w:t>.</w:t>
      </w:r>
    </w:p>
    <w:p w14:paraId="1E958A3E" w14:textId="77777777" w:rsidR="009E25B1" w:rsidRPr="00EB1F3E" w:rsidRDefault="009E25B1">
      <w:pPr>
        <w:numPr>
          <w:ilvl w:val="0"/>
          <w:numId w:val="7"/>
        </w:numPr>
        <w:bidi/>
        <w:spacing w:line="360" w:lineRule="auto"/>
        <w:jc w:val="both"/>
        <w:rPr>
          <w:sz w:val="28"/>
          <w:szCs w:val="28"/>
        </w:rPr>
      </w:pPr>
      <w:r w:rsidRPr="00EB1F3E">
        <w:rPr>
          <w:b/>
          <w:bCs/>
          <w:sz w:val="28"/>
          <w:szCs w:val="28"/>
          <w:rtl/>
        </w:rPr>
        <w:t>المقابلات</w:t>
      </w:r>
      <w:r w:rsidRPr="00EB1F3E">
        <w:rPr>
          <w:b/>
          <w:bCs/>
          <w:sz w:val="28"/>
          <w:szCs w:val="28"/>
        </w:rPr>
        <w:t xml:space="preserve"> (Interviews):</w:t>
      </w:r>
      <w:r w:rsidRPr="00EB1F3E">
        <w:rPr>
          <w:sz w:val="28"/>
          <w:szCs w:val="28"/>
        </w:rPr>
        <w:br/>
      </w:r>
      <w:r w:rsidRPr="00EB1F3E">
        <w:rPr>
          <w:sz w:val="28"/>
          <w:szCs w:val="28"/>
          <w:rtl/>
        </w:rPr>
        <w:t>تُجرى مع قادة مشاريع ومدراء تنفيذيين في المنظمات المستهدفة</w:t>
      </w:r>
      <w:r w:rsidRPr="00EB1F3E">
        <w:rPr>
          <w:sz w:val="28"/>
          <w:szCs w:val="28"/>
        </w:rPr>
        <w:t>.</w:t>
      </w:r>
    </w:p>
    <w:p w14:paraId="69E52B89" w14:textId="592E9754" w:rsidR="009E25B1" w:rsidRPr="00EB1F3E" w:rsidRDefault="00134BEA" w:rsidP="009E25B1">
      <w:pPr>
        <w:pStyle w:val="2"/>
        <w:bidi/>
        <w:jc w:val="both"/>
        <w:rPr>
          <w:b/>
          <w:bCs/>
          <w:sz w:val="28"/>
          <w:szCs w:val="28"/>
        </w:rPr>
      </w:pPr>
      <w:bookmarkStart w:id="52" w:name="_Toc204111821"/>
      <w:r>
        <w:rPr>
          <w:rFonts w:hint="cs"/>
          <w:b/>
          <w:bCs/>
          <w:sz w:val="28"/>
          <w:szCs w:val="28"/>
          <w:rtl/>
        </w:rPr>
        <w:t xml:space="preserve">3.1.4 </w:t>
      </w:r>
      <w:r w:rsidR="009E25B1" w:rsidRPr="00EB1F3E">
        <w:rPr>
          <w:b/>
          <w:bCs/>
          <w:sz w:val="28"/>
          <w:szCs w:val="28"/>
          <w:rtl/>
        </w:rPr>
        <w:t>رابعًا: مجتمع الدراسة وعينتها</w:t>
      </w:r>
      <w:bookmarkEnd w:id="52"/>
    </w:p>
    <w:p w14:paraId="17C41DC2" w14:textId="77777777" w:rsidR="009E25B1" w:rsidRDefault="009E25B1">
      <w:pPr>
        <w:numPr>
          <w:ilvl w:val="0"/>
          <w:numId w:val="8"/>
        </w:numPr>
        <w:bidi/>
        <w:spacing w:line="360" w:lineRule="auto"/>
        <w:jc w:val="both"/>
        <w:rPr>
          <w:sz w:val="28"/>
          <w:szCs w:val="28"/>
        </w:rPr>
      </w:pPr>
      <w:r w:rsidRPr="00EB1F3E">
        <w:rPr>
          <w:b/>
          <w:bCs/>
          <w:sz w:val="28"/>
          <w:szCs w:val="28"/>
          <w:rtl/>
        </w:rPr>
        <w:t>مجتمع الدراسة</w:t>
      </w:r>
      <w:r w:rsidRPr="00EB1F3E">
        <w:rPr>
          <w:b/>
          <w:bCs/>
          <w:sz w:val="28"/>
          <w:szCs w:val="28"/>
        </w:rPr>
        <w:t>:</w:t>
      </w:r>
    </w:p>
    <w:p w14:paraId="59B66009" w14:textId="77777777" w:rsidR="009E25B1" w:rsidRPr="00793D2B" w:rsidRDefault="009E25B1" w:rsidP="009E25B1">
      <w:pPr>
        <w:bidi/>
        <w:spacing w:line="360" w:lineRule="auto"/>
        <w:ind w:left="720"/>
        <w:jc w:val="both"/>
        <w:rPr>
          <w:sz w:val="28"/>
          <w:szCs w:val="28"/>
        </w:rPr>
      </w:pPr>
      <w:r w:rsidRPr="00793D2B">
        <w:rPr>
          <w:sz w:val="28"/>
          <w:szCs w:val="28"/>
          <w:rtl/>
        </w:rPr>
        <w:t>يتكون من العاملين في إدارة المشاريع في المنظمات الكبرى والناشئة، بما في ذلك المديرين التنفيذيين، وقادة الفرق، ورواد الأعمال</w:t>
      </w:r>
      <w:r w:rsidRPr="00793D2B">
        <w:rPr>
          <w:sz w:val="28"/>
          <w:szCs w:val="28"/>
        </w:rPr>
        <w:t>.</w:t>
      </w:r>
    </w:p>
    <w:p w14:paraId="448F1AD4" w14:textId="77777777" w:rsidR="009E25B1" w:rsidRDefault="009E25B1">
      <w:pPr>
        <w:numPr>
          <w:ilvl w:val="0"/>
          <w:numId w:val="8"/>
        </w:numPr>
        <w:bidi/>
        <w:spacing w:line="360" w:lineRule="auto"/>
        <w:jc w:val="both"/>
        <w:rPr>
          <w:sz w:val="28"/>
          <w:szCs w:val="28"/>
        </w:rPr>
      </w:pPr>
      <w:r w:rsidRPr="00EB1F3E">
        <w:rPr>
          <w:b/>
          <w:bCs/>
          <w:sz w:val="28"/>
          <w:szCs w:val="28"/>
          <w:rtl/>
        </w:rPr>
        <w:t>عينة الدراسة</w:t>
      </w:r>
      <w:r w:rsidRPr="00EB1F3E">
        <w:rPr>
          <w:b/>
          <w:bCs/>
          <w:sz w:val="28"/>
          <w:szCs w:val="28"/>
        </w:rPr>
        <w:t>:</w:t>
      </w:r>
    </w:p>
    <w:p w14:paraId="4104FD86" w14:textId="77777777" w:rsidR="009E25B1" w:rsidRPr="00EB1F3E" w:rsidRDefault="009E25B1" w:rsidP="009E25B1">
      <w:pPr>
        <w:bidi/>
        <w:spacing w:line="360" w:lineRule="auto"/>
        <w:ind w:left="720"/>
        <w:jc w:val="both"/>
        <w:rPr>
          <w:sz w:val="28"/>
          <w:szCs w:val="28"/>
        </w:rPr>
      </w:pPr>
      <w:r w:rsidRPr="00EB1F3E">
        <w:rPr>
          <w:sz w:val="28"/>
          <w:szCs w:val="28"/>
          <w:rtl/>
        </w:rPr>
        <w:t xml:space="preserve">سيتم اختيار </w:t>
      </w:r>
      <w:r w:rsidRPr="00EB1F3E">
        <w:rPr>
          <w:b/>
          <w:bCs/>
          <w:sz w:val="28"/>
          <w:szCs w:val="28"/>
          <w:rtl/>
        </w:rPr>
        <w:t>عينة عشوائية طبقية</w:t>
      </w:r>
      <w:r w:rsidRPr="00EB1F3E">
        <w:rPr>
          <w:sz w:val="28"/>
          <w:szCs w:val="28"/>
          <w:rtl/>
        </w:rPr>
        <w:t xml:space="preserve"> من العاملين في منظمات تنتمي إلى </w:t>
      </w:r>
      <w:r>
        <w:rPr>
          <w:rFonts w:hint="cs"/>
          <w:sz w:val="28"/>
          <w:szCs w:val="28"/>
          <w:rtl/>
        </w:rPr>
        <w:t>الشركات الكبرى</w:t>
      </w:r>
      <w:r w:rsidRPr="00EB1F3E">
        <w:rPr>
          <w:sz w:val="28"/>
          <w:szCs w:val="28"/>
          <w:rtl/>
        </w:rPr>
        <w:t xml:space="preserve"> والخاصة والريادية داخل المملكة العربية السعودية أو الخليج العربي. ويتوقع أن يتراوح حجم العينة بين </w:t>
      </w:r>
      <w:r w:rsidRPr="00EB1F3E">
        <w:rPr>
          <w:b/>
          <w:bCs/>
          <w:sz w:val="28"/>
          <w:szCs w:val="28"/>
        </w:rPr>
        <w:t xml:space="preserve">100 – 150 </w:t>
      </w:r>
      <w:r w:rsidRPr="00EB1F3E">
        <w:rPr>
          <w:b/>
          <w:bCs/>
          <w:sz w:val="28"/>
          <w:szCs w:val="28"/>
          <w:rtl/>
        </w:rPr>
        <w:t>مشاركًا</w:t>
      </w:r>
      <w:r w:rsidRPr="00EB1F3E">
        <w:rPr>
          <w:sz w:val="28"/>
          <w:szCs w:val="28"/>
          <w:rtl/>
        </w:rPr>
        <w:t xml:space="preserve"> في الجزء الكمي، و</w:t>
      </w:r>
      <w:r w:rsidRPr="00EB1F3E">
        <w:rPr>
          <w:b/>
          <w:bCs/>
          <w:sz w:val="28"/>
          <w:szCs w:val="28"/>
        </w:rPr>
        <w:t xml:space="preserve">10 – 15 </w:t>
      </w:r>
      <w:r w:rsidRPr="00EB1F3E">
        <w:rPr>
          <w:b/>
          <w:bCs/>
          <w:sz w:val="28"/>
          <w:szCs w:val="28"/>
          <w:rtl/>
        </w:rPr>
        <w:t>مقابلة</w:t>
      </w:r>
      <w:r w:rsidRPr="00EB1F3E">
        <w:rPr>
          <w:sz w:val="28"/>
          <w:szCs w:val="28"/>
          <w:rtl/>
        </w:rPr>
        <w:t xml:space="preserve"> في الجزء النوعي</w:t>
      </w:r>
      <w:r w:rsidRPr="00EB1F3E">
        <w:rPr>
          <w:sz w:val="28"/>
          <w:szCs w:val="28"/>
        </w:rPr>
        <w:t>.</w:t>
      </w:r>
    </w:p>
    <w:p w14:paraId="777ED498" w14:textId="00C14B7F" w:rsidR="009E25B1" w:rsidRPr="00EB1F3E" w:rsidRDefault="00134BEA" w:rsidP="009E25B1">
      <w:pPr>
        <w:pStyle w:val="2"/>
        <w:bidi/>
        <w:jc w:val="both"/>
        <w:rPr>
          <w:b/>
          <w:bCs/>
          <w:sz w:val="28"/>
          <w:szCs w:val="28"/>
          <w:rtl/>
        </w:rPr>
      </w:pPr>
      <w:bookmarkStart w:id="53" w:name="_Toc204111822"/>
      <w:r>
        <w:rPr>
          <w:rFonts w:hint="cs"/>
          <w:b/>
          <w:bCs/>
          <w:sz w:val="28"/>
          <w:szCs w:val="28"/>
          <w:rtl/>
        </w:rPr>
        <w:lastRenderedPageBreak/>
        <w:t xml:space="preserve">3.1.5 </w:t>
      </w:r>
      <w:r w:rsidR="009E25B1" w:rsidRPr="00EB1F3E">
        <w:rPr>
          <w:b/>
          <w:bCs/>
          <w:sz w:val="28"/>
          <w:szCs w:val="28"/>
          <w:rtl/>
        </w:rPr>
        <w:t>خامسًا: طرق تحليل البيانات</w:t>
      </w:r>
      <w:bookmarkEnd w:id="53"/>
    </w:p>
    <w:p w14:paraId="57AEC008" w14:textId="77777777" w:rsidR="009E25B1" w:rsidRPr="000E14C9" w:rsidRDefault="009E25B1">
      <w:pPr>
        <w:numPr>
          <w:ilvl w:val="0"/>
          <w:numId w:val="9"/>
        </w:numPr>
        <w:bidi/>
        <w:spacing w:line="360" w:lineRule="auto"/>
        <w:jc w:val="both"/>
        <w:rPr>
          <w:sz w:val="28"/>
          <w:szCs w:val="28"/>
        </w:rPr>
      </w:pPr>
      <w:r w:rsidRPr="00EB1F3E">
        <w:rPr>
          <w:b/>
          <w:bCs/>
          <w:sz w:val="28"/>
          <w:szCs w:val="28"/>
          <w:rtl/>
        </w:rPr>
        <w:t>التحليل الكمي</w:t>
      </w:r>
      <w:r w:rsidRPr="00EB1F3E">
        <w:rPr>
          <w:b/>
          <w:bCs/>
          <w:sz w:val="28"/>
          <w:szCs w:val="28"/>
        </w:rPr>
        <w:t>:</w:t>
      </w:r>
    </w:p>
    <w:p w14:paraId="6609D3A3" w14:textId="77777777" w:rsidR="009E25B1" w:rsidRPr="00EB1F3E" w:rsidRDefault="009E25B1" w:rsidP="009E25B1">
      <w:pPr>
        <w:bidi/>
        <w:spacing w:line="360" w:lineRule="auto"/>
        <w:ind w:left="360"/>
        <w:jc w:val="both"/>
        <w:rPr>
          <w:sz w:val="28"/>
          <w:szCs w:val="28"/>
        </w:rPr>
      </w:pPr>
      <w:r w:rsidRPr="00EB1F3E">
        <w:rPr>
          <w:sz w:val="28"/>
          <w:szCs w:val="28"/>
          <w:rtl/>
        </w:rPr>
        <w:t xml:space="preserve">سيتم استخدام </w:t>
      </w:r>
      <w:r w:rsidRPr="00EB1F3E">
        <w:rPr>
          <w:b/>
          <w:bCs/>
          <w:sz w:val="28"/>
          <w:szCs w:val="28"/>
          <w:rtl/>
        </w:rPr>
        <w:t>التحليل الإحصائي الوصفي والاستنتاجي</w:t>
      </w:r>
      <w:r w:rsidRPr="00EB1F3E">
        <w:rPr>
          <w:sz w:val="28"/>
          <w:szCs w:val="28"/>
          <w:rtl/>
        </w:rPr>
        <w:t xml:space="preserve"> من خلال برنامج</w:t>
      </w:r>
      <w:r w:rsidRPr="00EB1F3E">
        <w:rPr>
          <w:sz w:val="28"/>
          <w:szCs w:val="28"/>
        </w:rPr>
        <w:t xml:space="preserve"> SPSS </w:t>
      </w:r>
      <w:r w:rsidRPr="00EB1F3E">
        <w:rPr>
          <w:sz w:val="28"/>
          <w:szCs w:val="28"/>
          <w:rtl/>
        </w:rPr>
        <w:t>أو ما يعادله، مع الاعتماد على اختبار الفرضيات باستخدام تحليل التباين</w:t>
      </w:r>
      <w:r w:rsidRPr="00EB1F3E">
        <w:rPr>
          <w:sz w:val="28"/>
          <w:szCs w:val="28"/>
        </w:rPr>
        <w:t xml:space="preserve"> (ANOVA)</w:t>
      </w:r>
      <w:r w:rsidRPr="00EB1F3E">
        <w:rPr>
          <w:sz w:val="28"/>
          <w:szCs w:val="28"/>
          <w:rtl/>
        </w:rPr>
        <w:t>، وتحليل الانحدار</w:t>
      </w:r>
      <w:r w:rsidRPr="00EB1F3E">
        <w:rPr>
          <w:sz w:val="28"/>
          <w:szCs w:val="28"/>
        </w:rPr>
        <w:t xml:space="preserve"> (Regression)</w:t>
      </w:r>
      <w:r w:rsidRPr="00EB1F3E">
        <w:rPr>
          <w:sz w:val="28"/>
          <w:szCs w:val="28"/>
          <w:rtl/>
        </w:rPr>
        <w:t>، ومعامل الارتباط</w:t>
      </w:r>
      <w:r w:rsidRPr="00EB1F3E">
        <w:rPr>
          <w:sz w:val="28"/>
          <w:szCs w:val="28"/>
        </w:rPr>
        <w:t xml:space="preserve"> (Pearson).</w:t>
      </w:r>
    </w:p>
    <w:p w14:paraId="2209012A" w14:textId="77777777" w:rsidR="009E25B1" w:rsidRPr="000E14C9" w:rsidRDefault="009E25B1">
      <w:pPr>
        <w:numPr>
          <w:ilvl w:val="0"/>
          <w:numId w:val="9"/>
        </w:numPr>
        <w:bidi/>
        <w:spacing w:line="360" w:lineRule="auto"/>
        <w:jc w:val="both"/>
        <w:rPr>
          <w:sz w:val="28"/>
          <w:szCs w:val="28"/>
        </w:rPr>
      </w:pPr>
      <w:r w:rsidRPr="00EB1F3E">
        <w:rPr>
          <w:b/>
          <w:bCs/>
          <w:sz w:val="28"/>
          <w:szCs w:val="28"/>
          <w:rtl/>
        </w:rPr>
        <w:t>التحليل النوعي</w:t>
      </w:r>
      <w:r w:rsidRPr="00EB1F3E">
        <w:rPr>
          <w:b/>
          <w:bCs/>
          <w:sz w:val="28"/>
          <w:szCs w:val="28"/>
        </w:rPr>
        <w:t>:</w:t>
      </w:r>
    </w:p>
    <w:p w14:paraId="4E7E5FC7" w14:textId="77777777" w:rsidR="009E25B1" w:rsidRPr="00EB1F3E" w:rsidRDefault="009E25B1" w:rsidP="009E25B1">
      <w:pPr>
        <w:bidi/>
        <w:spacing w:line="360" w:lineRule="auto"/>
        <w:ind w:left="720"/>
        <w:jc w:val="both"/>
        <w:rPr>
          <w:sz w:val="28"/>
          <w:szCs w:val="28"/>
        </w:rPr>
      </w:pPr>
      <w:r w:rsidRPr="00EB1F3E">
        <w:rPr>
          <w:sz w:val="28"/>
          <w:szCs w:val="28"/>
          <w:rtl/>
        </w:rPr>
        <w:t xml:space="preserve">سيتم تحليل المقابلات باستخدام </w:t>
      </w:r>
      <w:r w:rsidRPr="00EB1F3E">
        <w:rPr>
          <w:b/>
          <w:bCs/>
          <w:sz w:val="28"/>
          <w:szCs w:val="28"/>
          <w:rtl/>
        </w:rPr>
        <w:t>التحليل الموضوعي</w:t>
      </w:r>
      <w:r w:rsidRPr="00EB1F3E">
        <w:rPr>
          <w:b/>
          <w:bCs/>
          <w:sz w:val="28"/>
          <w:szCs w:val="28"/>
        </w:rPr>
        <w:t xml:space="preserve"> (Thematic Analysis)</w:t>
      </w:r>
      <w:r w:rsidRPr="00EB1F3E">
        <w:rPr>
          <w:sz w:val="28"/>
          <w:szCs w:val="28"/>
        </w:rPr>
        <w:t xml:space="preserve"> </w:t>
      </w:r>
      <w:r w:rsidRPr="00EB1F3E">
        <w:rPr>
          <w:sz w:val="28"/>
          <w:szCs w:val="28"/>
          <w:rtl/>
        </w:rPr>
        <w:t>لاستخراج الأنماط والمفاهيم المتكررة التي تدعم تفسير النتائج الكمية</w:t>
      </w:r>
      <w:r w:rsidRPr="00EB1F3E">
        <w:rPr>
          <w:sz w:val="28"/>
          <w:szCs w:val="28"/>
        </w:rPr>
        <w:t>.</w:t>
      </w:r>
    </w:p>
    <w:p w14:paraId="612D45FC" w14:textId="1E11D734" w:rsidR="009E25B1" w:rsidRPr="00EB1F3E" w:rsidRDefault="00134BEA" w:rsidP="009E25B1">
      <w:pPr>
        <w:pStyle w:val="2"/>
        <w:bidi/>
        <w:rPr>
          <w:b/>
          <w:bCs/>
          <w:sz w:val="28"/>
          <w:szCs w:val="28"/>
          <w:rtl/>
        </w:rPr>
      </w:pPr>
      <w:bookmarkStart w:id="54" w:name="_Toc204111823"/>
      <w:r>
        <w:rPr>
          <w:rFonts w:hint="cs"/>
          <w:b/>
          <w:bCs/>
          <w:sz w:val="28"/>
          <w:szCs w:val="28"/>
          <w:rtl/>
        </w:rPr>
        <w:t xml:space="preserve">3.1.6 </w:t>
      </w:r>
      <w:r w:rsidR="009E25B1" w:rsidRPr="00EB1F3E">
        <w:rPr>
          <w:b/>
          <w:bCs/>
          <w:sz w:val="28"/>
          <w:szCs w:val="28"/>
          <w:rtl/>
        </w:rPr>
        <w:t>سادسًا: حدود الدراسة</w:t>
      </w:r>
      <w:bookmarkEnd w:id="54"/>
    </w:p>
    <w:p w14:paraId="20E2B595" w14:textId="77777777" w:rsidR="009E25B1" w:rsidRPr="00EB1F3E" w:rsidRDefault="009E25B1">
      <w:pPr>
        <w:numPr>
          <w:ilvl w:val="0"/>
          <w:numId w:val="10"/>
        </w:numPr>
        <w:bidi/>
        <w:spacing w:line="360" w:lineRule="auto"/>
        <w:rPr>
          <w:sz w:val="28"/>
          <w:szCs w:val="28"/>
        </w:rPr>
      </w:pPr>
      <w:r w:rsidRPr="00EB1F3E">
        <w:rPr>
          <w:b/>
          <w:bCs/>
          <w:sz w:val="28"/>
          <w:szCs w:val="28"/>
          <w:rtl/>
        </w:rPr>
        <w:t>الحدود الموضوعية</w:t>
      </w:r>
      <w:r w:rsidRPr="00EB1F3E">
        <w:rPr>
          <w:b/>
          <w:bCs/>
          <w:sz w:val="28"/>
          <w:szCs w:val="28"/>
        </w:rPr>
        <w:t>:</w:t>
      </w:r>
      <w:r w:rsidRPr="00EB1F3E">
        <w:rPr>
          <w:sz w:val="28"/>
          <w:szCs w:val="28"/>
        </w:rPr>
        <w:t xml:space="preserve"> </w:t>
      </w:r>
      <w:r w:rsidRPr="00EB1F3E">
        <w:rPr>
          <w:sz w:val="28"/>
          <w:szCs w:val="28"/>
          <w:rtl/>
        </w:rPr>
        <w:t>تركز الدراسة على القيادة الريادية وتأثيرها على المشاريع، دون التطرق لأنماط القيادة الأخرى</w:t>
      </w:r>
      <w:r w:rsidRPr="00EB1F3E">
        <w:rPr>
          <w:sz w:val="28"/>
          <w:szCs w:val="28"/>
        </w:rPr>
        <w:t>.</w:t>
      </w:r>
    </w:p>
    <w:p w14:paraId="345CD139" w14:textId="77777777" w:rsidR="009E25B1" w:rsidRPr="00EB1F3E" w:rsidRDefault="009E25B1">
      <w:pPr>
        <w:numPr>
          <w:ilvl w:val="0"/>
          <w:numId w:val="10"/>
        </w:numPr>
        <w:bidi/>
        <w:spacing w:line="360" w:lineRule="auto"/>
        <w:rPr>
          <w:sz w:val="28"/>
          <w:szCs w:val="28"/>
        </w:rPr>
      </w:pPr>
      <w:r w:rsidRPr="00EB1F3E">
        <w:rPr>
          <w:b/>
          <w:bCs/>
          <w:sz w:val="28"/>
          <w:szCs w:val="28"/>
          <w:rtl/>
        </w:rPr>
        <w:t>الحدود المكانية</w:t>
      </w:r>
      <w:r w:rsidRPr="00EB1F3E">
        <w:rPr>
          <w:b/>
          <w:bCs/>
          <w:sz w:val="28"/>
          <w:szCs w:val="28"/>
        </w:rPr>
        <w:t>:</w:t>
      </w:r>
      <w:r w:rsidRPr="00EB1F3E">
        <w:rPr>
          <w:sz w:val="28"/>
          <w:szCs w:val="28"/>
        </w:rPr>
        <w:t xml:space="preserve"> </w:t>
      </w:r>
      <w:r w:rsidRPr="00EB1F3E">
        <w:rPr>
          <w:sz w:val="28"/>
          <w:szCs w:val="28"/>
          <w:rtl/>
        </w:rPr>
        <w:t>تنحصر الدراسة في منظمات تعمل في منطقة الخليج العربي (السعودية</w:t>
      </w:r>
      <w:r w:rsidRPr="00E36CF5">
        <w:rPr>
          <w:rFonts w:hint="cs"/>
          <w:sz w:val="28"/>
          <w:szCs w:val="28"/>
          <w:rtl/>
        </w:rPr>
        <w:t>، البحرين، الإمارات</w:t>
      </w:r>
      <w:r w:rsidRPr="00EB1F3E">
        <w:rPr>
          <w:sz w:val="28"/>
          <w:szCs w:val="28"/>
          <w:rtl/>
        </w:rPr>
        <w:t>)</w:t>
      </w:r>
      <w:r w:rsidRPr="00EB1F3E">
        <w:rPr>
          <w:sz w:val="28"/>
          <w:szCs w:val="28"/>
        </w:rPr>
        <w:t>.</w:t>
      </w:r>
    </w:p>
    <w:p w14:paraId="67D3451B" w14:textId="77777777" w:rsidR="009E25B1" w:rsidRPr="00EB1F3E" w:rsidRDefault="009E25B1">
      <w:pPr>
        <w:numPr>
          <w:ilvl w:val="0"/>
          <w:numId w:val="10"/>
        </w:numPr>
        <w:bidi/>
        <w:spacing w:line="360" w:lineRule="auto"/>
        <w:rPr>
          <w:sz w:val="28"/>
          <w:szCs w:val="28"/>
        </w:rPr>
      </w:pPr>
      <w:r w:rsidRPr="00EB1F3E">
        <w:rPr>
          <w:b/>
          <w:bCs/>
          <w:sz w:val="28"/>
          <w:szCs w:val="28"/>
          <w:rtl/>
        </w:rPr>
        <w:t>الحدود الزمنية</w:t>
      </w:r>
      <w:r w:rsidRPr="00EB1F3E">
        <w:rPr>
          <w:b/>
          <w:bCs/>
          <w:sz w:val="28"/>
          <w:szCs w:val="28"/>
        </w:rPr>
        <w:t>:</w:t>
      </w:r>
      <w:r w:rsidRPr="00EB1F3E">
        <w:rPr>
          <w:sz w:val="28"/>
          <w:szCs w:val="28"/>
        </w:rPr>
        <w:t xml:space="preserve"> </w:t>
      </w:r>
      <w:r w:rsidRPr="00EB1F3E">
        <w:rPr>
          <w:sz w:val="28"/>
          <w:szCs w:val="28"/>
          <w:rtl/>
        </w:rPr>
        <w:t xml:space="preserve">تُغطي الدراسة الفترة من [ </w:t>
      </w:r>
      <w:r w:rsidRPr="00E36CF5">
        <w:rPr>
          <w:rFonts w:hint="cs"/>
          <w:sz w:val="28"/>
          <w:szCs w:val="28"/>
          <w:rtl/>
        </w:rPr>
        <w:t>يوليو</w:t>
      </w:r>
      <w:r w:rsidRPr="00EB1F3E">
        <w:rPr>
          <w:sz w:val="28"/>
          <w:szCs w:val="28"/>
          <w:rtl/>
        </w:rPr>
        <w:t xml:space="preserve"> 2025 إلى </w:t>
      </w:r>
      <w:r w:rsidRPr="00E36CF5">
        <w:rPr>
          <w:rFonts w:hint="cs"/>
          <w:sz w:val="28"/>
          <w:szCs w:val="28"/>
          <w:rtl/>
        </w:rPr>
        <w:t>أغسطس</w:t>
      </w:r>
      <w:r w:rsidRPr="00EB1F3E">
        <w:rPr>
          <w:sz w:val="28"/>
          <w:szCs w:val="28"/>
          <w:rtl/>
        </w:rPr>
        <w:t xml:space="preserve"> 2025]</w:t>
      </w:r>
      <w:r w:rsidRPr="00EB1F3E">
        <w:rPr>
          <w:sz w:val="28"/>
          <w:szCs w:val="28"/>
        </w:rPr>
        <w:t>.</w:t>
      </w:r>
    </w:p>
    <w:p w14:paraId="4866A599" w14:textId="77777777" w:rsidR="009E25B1" w:rsidRPr="009E25B1" w:rsidRDefault="009E25B1" w:rsidP="009E25B1">
      <w:pPr>
        <w:bidi/>
        <w:rPr>
          <w:rtl/>
        </w:rPr>
      </w:pPr>
    </w:p>
    <w:p w14:paraId="2AC0388A" w14:textId="77777777" w:rsidR="00985F2F" w:rsidRDefault="00985F2F" w:rsidP="00985F2F">
      <w:pPr>
        <w:bidi/>
        <w:rPr>
          <w:rtl/>
        </w:rPr>
      </w:pPr>
    </w:p>
    <w:p w14:paraId="316C339D" w14:textId="77777777" w:rsidR="00985F2F" w:rsidRDefault="00985F2F" w:rsidP="00985F2F">
      <w:pPr>
        <w:bidi/>
        <w:rPr>
          <w:rtl/>
        </w:rPr>
      </w:pPr>
    </w:p>
    <w:p w14:paraId="1A5D0CC2" w14:textId="77777777" w:rsidR="00985F2F" w:rsidRDefault="00985F2F" w:rsidP="00985F2F">
      <w:pPr>
        <w:bidi/>
        <w:rPr>
          <w:rtl/>
        </w:rPr>
      </w:pPr>
    </w:p>
    <w:p w14:paraId="0507E502" w14:textId="77777777" w:rsidR="00985F2F" w:rsidRDefault="00985F2F" w:rsidP="00985F2F">
      <w:pPr>
        <w:bidi/>
        <w:rPr>
          <w:rtl/>
        </w:rPr>
      </w:pPr>
    </w:p>
    <w:p w14:paraId="7D737C2F" w14:textId="77777777" w:rsidR="00985F2F" w:rsidRDefault="00985F2F" w:rsidP="00985F2F">
      <w:pPr>
        <w:bidi/>
        <w:rPr>
          <w:rtl/>
        </w:rPr>
      </w:pPr>
    </w:p>
    <w:p w14:paraId="2E1AB47E" w14:textId="77777777" w:rsidR="00985F2F" w:rsidRDefault="00985F2F" w:rsidP="00985F2F">
      <w:pPr>
        <w:bidi/>
        <w:rPr>
          <w:rtl/>
        </w:rPr>
      </w:pPr>
    </w:p>
    <w:p w14:paraId="61797982" w14:textId="77777777" w:rsidR="00985F2F" w:rsidRDefault="00985F2F" w:rsidP="00985F2F">
      <w:pPr>
        <w:bidi/>
        <w:rPr>
          <w:rtl/>
        </w:rPr>
      </w:pPr>
    </w:p>
    <w:p w14:paraId="410FD51D" w14:textId="77777777" w:rsidR="00985F2F" w:rsidRDefault="00985F2F" w:rsidP="00985F2F">
      <w:pPr>
        <w:bidi/>
        <w:rPr>
          <w:rtl/>
        </w:rPr>
      </w:pPr>
    </w:p>
    <w:p w14:paraId="2EDFF6C3" w14:textId="77777777" w:rsidR="00985F2F" w:rsidRDefault="00985F2F" w:rsidP="00985F2F">
      <w:pPr>
        <w:bidi/>
        <w:rPr>
          <w:rtl/>
        </w:rPr>
      </w:pPr>
    </w:p>
    <w:p w14:paraId="7FDC4E5D" w14:textId="77777777" w:rsidR="002E5250" w:rsidRDefault="002E5250" w:rsidP="002E5250">
      <w:pPr>
        <w:bidi/>
        <w:rPr>
          <w:rtl/>
        </w:rPr>
      </w:pPr>
    </w:p>
    <w:p w14:paraId="59CA7327" w14:textId="6FBFEF65" w:rsidR="002E5250" w:rsidRPr="002E5250" w:rsidRDefault="00134BEA" w:rsidP="002E5250">
      <w:pPr>
        <w:pStyle w:val="1"/>
        <w:bidi/>
        <w:rPr>
          <w:b/>
          <w:bCs/>
          <w:color w:val="590832" w:themeColor="accent1" w:themeShade="80"/>
          <w:sz w:val="30"/>
          <w:szCs w:val="30"/>
        </w:rPr>
      </w:pPr>
      <w:bookmarkStart w:id="55" w:name="_Toc204111828"/>
      <w:r>
        <w:rPr>
          <w:rFonts w:hint="cs"/>
          <w:b/>
          <w:bCs/>
          <w:color w:val="590832" w:themeColor="accent1" w:themeShade="80"/>
          <w:sz w:val="30"/>
          <w:szCs w:val="30"/>
          <w:rtl/>
        </w:rPr>
        <w:lastRenderedPageBreak/>
        <w:t>3.2</w:t>
      </w:r>
      <w:r w:rsidR="002E5250" w:rsidRPr="002E5250">
        <w:rPr>
          <w:rFonts w:hint="cs"/>
          <w:b/>
          <w:bCs/>
          <w:color w:val="590832" w:themeColor="accent1" w:themeShade="80"/>
          <w:sz w:val="30"/>
          <w:szCs w:val="30"/>
          <w:rtl/>
        </w:rPr>
        <w:t xml:space="preserve"> </w:t>
      </w:r>
      <w:r w:rsidR="002E5250" w:rsidRPr="002E5250">
        <w:rPr>
          <w:b/>
          <w:bCs/>
          <w:color w:val="590832" w:themeColor="accent1" w:themeShade="80"/>
          <w:sz w:val="30"/>
          <w:szCs w:val="30"/>
          <w:rtl/>
        </w:rPr>
        <w:t>النموذج المفاهيمي التطبيقي</w:t>
      </w:r>
      <w:bookmarkEnd w:id="55"/>
    </w:p>
    <w:p w14:paraId="46B09016" w14:textId="77777777" w:rsidR="002E5250" w:rsidRDefault="002E5250" w:rsidP="002E5250">
      <w:pPr>
        <w:bidi/>
        <w:spacing w:line="360" w:lineRule="auto"/>
        <w:jc w:val="both"/>
        <w:rPr>
          <w:color w:val="000000" w:themeColor="text1"/>
          <w:sz w:val="28"/>
          <w:szCs w:val="28"/>
          <w:rtl/>
        </w:rPr>
      </w:pPr>
      <w:r w:rsidRPr="002E5250">
        <w:rPr>
          <w:color w:val="000000" w:themeColor="text1"/>
          <w:sz w:val="28"/>
          <w:szCs w:val="28"/>
          <w:rtl/>
        </w:rPr>
        <w:t xml:space="preserve">النموذج المفاهيمي التطبيقي لهذه الدراسة يعتمد على فرضية أن </w:t>
      </w:r>
      <w:r w:rsidRPr="002E5250">
        <w:rPr>
          <w:b/>
          <w:bCs/>
          <w:color w:val="000000" w:themeColor="text1"/>
          <w:sz w:val="28"/>
          <w:szCs w:val="28"/>
          <w:rtl/>
        </w:rPr>
        <w:t>القيادة الريادية</w:t>
      </w:r>
      <w:r w:rsidRPr="002E5250">
        <w:rPr>
          <w:color w:val="000000" w:themeColor="text1"/>
          <w:sz w:val="28"/>
          <w:szCs w:val="28"/>
          <w:rtl/>
        </w:rPr>
        <w:t xml:space="preserve"> تؤثر بشكل مباشر على </w:t>
      </w:r>
      <w:r w:rsidRPr="002E5250">
        <w:rPr>
          <w:b/>
          <w:bCs/>
          <w:color w:val="000000" w:themeColor="text1"/>
          <w:sz w:val="28"/>
          <w:szCs w:val="28"/>
          <w:rtl/>
        </w:rPr>
        <w:t>نجاح المشاريع</w:t>
      </w:r>
      <w:r w:rsidRPr="002E5250">
        <w:rPr>
          <w:color w:val="000000" w:themeColor="text1"/>
          <w:sz w:val="28"/>
          <w:szCs w:val="28"/>
          <w:rtl/>
        </w:rPr>
        <w:t xml:space="preserve"> في المنظمات، ولكن التأثير قد يختلف تبعًا لنوع المنظمة (كبيرة أو ناشئة). كما أن </w:t>
      </w:r>
      <w:r w:rsidRPr="002E5250">
        <w:rPr>
          <w:b/>
          <w:bCs/>
          <w:color w:val="000000" w:themeColor="text1"/>
          <w:sz w:val="28"/>
          <w:szCs w:val="28"/>
          <w:rtl/>
        </w:rPr>
        <w:t>السياق التنظيمي</w:t>
      </w:r>
      <w:r w:rsidRPr="002E5250">
        <w:rPr>
          <w:color w:val="000000" w:themeColor="text1"/>
          <w:sz w:val="28"/>
          <w:szCs w:val="28"/>
          <w:rtl/>
        </w:rPr>
        <w:t xml:space="preserve"> (مثل حجم المنظمة، ثقافة العمل، الموارد المتاحة، الهيكل التنظيمي) يعمل كعامل وسيط يؤثر في العلاقة بين القيادة الريادية ونجاح المشاريع</w:t>
      </w:r>
      <w:r w:rsidRPr="002E5250">
        <w:rPr>
          <w:color w:val="000000" w:themeColor="text1"/>
          <w:sz w:val="28"/>
          <w:szCs w:val="28"/>
        </w:rPr>
        <w:t>.</w:t>
      </w:r>
    </w:p>
    <w:p w14:paraId="297AAF35" w14:textId="076572FE" w:rsidR="00134BEA" w:rsidRPr="002E5250" w:rsidRDefault="00134BEA" w:rsidP="00134BEA">
      <w:pPr>
        <w:bidi/>
        <w:spacing w:line="360" w:lineRule="auto"/>
        <w:jc w:val="center"/>
        <w:rPr>
          <w:color w:val="000000" w:themeColor="text1"/>
          <w:sz w:val="28"/>
          <w:szCs w:val="28"/>
        </w:rPr>
      </w:pPr>
      <w:r>
        <w:rPr>
          <w:noProof/>
          <w:color w:val="000000" w:themeColor="text1"/>
          <w:sz w:val="28"/>
          <w:szCs w:val="28"/>
        </w:rPr>
        <w:drawing>
          <wp:inline distT="0" distB="0" distL="0" distR="0" wp14:anchorId="3E72A5F3" wp14:editId="04568CD5">
            <wp:extent cx="4456430" cy="2243455"/>
            <wp:effectExtent l="0" t="0" r="0" b="4445"/>
            <wp:docPr id="167245024"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6430" cy="2243455"/>
                    </a:xfrm>
                    <a:prstGeom prst="rect">
                      <a:avLst/>
                    </a:prstGeom>
                    <a:noFill/>
                  </pic:spPr>
                </pic:pic>
              </a:graphicData>
            </a:graphic>
          </wp:inline>
        </w:drawing>
      </w:r>
    </w:p>
    <w:p w14:paraId="7E946B90" w14:textId="5F1C4161" w:rsidR="002E5250" w:rsidRPr="002E5250" w:rsidRDefault="00134BEA" w:rsidP="002E5250">
      <w:pPr>
        <w:pStyle w:val="2"/>
        <w:bidi/>
        <w:rPr>
          <w:b/>
          <w:bCs/>
          <w:color w:val="000000" w:themeColor="text1"/>
          <w:sz w:val="30"/>
          <w:szCs w:val="30"/>
        </w:rPr>
      </w:pPr>
      <w:bookmarkStart w:id="56" w:name="_Toc204111829"/>
      <w:r>
        <w:rPr>
          <w:rFonts w:hint="cs"/>
          <w:b/>
          <w:bCs/>
          <w:color w:val="000000" w:themeColor="text1"/>
          <w:sz w:val="30"/>
          <w:szCs w:val="30"/>
          <w:rtl/>
        </w:rPr>
        <w:t xml:space="preserve">3.2.1 </w:t>
      </w:r>
      <w:r w:rsidR="002E5250" w:rsidRPr="002E5250">
        <w:rPr>
          <w:b/>
          <w:bCs/>
          <w:color w:val="000000" w:themeColor="text1"/>
          <w:sz w:val="30"/>
          <w:szCs w:val="30"/>
          <w:rtl/>
        </w:rPr>
        <w:t>عناصر النموذج</w:t>
      </w:r>
      <w:r w:rsidR="002E5250" w:rsidRPr="002E5250">
        <w:rPr>
          <w:b/>
          <w:bCs/>
          <w:color w:val="000000" w:themeColor="text1"/>
          <w:sz w:val="30"/>
          <w:szCs w:val="30"/>
        </w:rPr>
        <w:t>:</w:t>
      </w:r>
      <w:bookmarkEnd w:id="56"/>
    </w:p>
    <w:p w14:paraId="1EEF6FC5" w14:textId="6E9A15D8" w:rsidR="002E5250" w:rsidRPr="002E5250" w:rsidRDefault="002E5250">
      <w:pPr>
        <w:pStyle w:val="3"/>
        <w:numPr>
          <w:ilvl w:val="0"/>
          <w:numId w:val="19"/>
        </w:numPr>
        <w:bidi/>
        <w:rPr>
          <w:color w:val="590832" w:themeColor="accent1" w:themeShade="80"/>
          <w:sz w:val="30"/>
          <w:szCs w:val="30"/>
        </w:rPr>
      </w:pPr>
      <w:bookmarkStart w:id="57" w:name="_Toc204111830"/>
      <w:r w:rsidRPr="002E5250">
        <w:rPr>
          <w:b/>
          <w:bCs/>
          <w:color w:val="590832" w:themeColor="accent1" w:themeShade="80"/>
          <w:sz w:val="30"/>
          <w:szCs w:val="30"/>
          <w:rtl/>
        </w:rPr>
        <w:t>القيادة الريادية</w:t>
      </w:r>
      <w:r w:rsidRPr="002E5250">
        <w:rPr>
          <w:color w:val="590832" w:themeColor="accent1" w:themeShade="80"/>
          <w:sz w:val="30"/>
          <w:szCs w:val="30"/>
          <w:rtl/>
        </w:rPr>
        <w:t xml:space="preserve"> </w:t>
      </w:r>
      <w:r w:rsidRPr="002E5250">
        <w:rPr>
          <w:rFonts w:hint="cs"/>
          <w:color w:val="590832" w:themeColor="accent1" w:themeShade="80"/>
          <w:sz w:val="30"/>
          <w:szCs w:val="30"/>
          <w:rtl/>
        </w:rPr>
        <w:t>(</w:t>
      </w:r>
      <w:r w:rsidRPr="002E5250">
        <w:rPr>
          <w:color w:val="590832" w:themeColor="accent1" w:themeShade="80"/>
          <w:sz w:val="30"/>
          <w:szCs w:val="30"/>
          <w:rtl/>
        </w:rPr>
        <w:t>متغير مستقل</w:t>
      </w:r>
      <w:r w:rsidRPr="002E5250">
        <w:rPr>
          <w:rFonts w:hint="cs"/>
          <w:color w:val="590832" w:themeColor="accent1" w:themeShade="80"/>
          <w:sz w:val="30"/>
          <w:szCs w:val="30"/>
          <w:rtl/>
        </w:rPr>
        <w:t>)</w:t>
      </w:r>
      <w:bookmarkEnd w:id="57"/>
    </w:p>
    <w:p w14:paraId="629FA72A" w14:textId="77777777" w:rsidR="002E5250" w:rsidRPr="002E5250" w:rsidRDefault="002E5250">
      <w:pPr>
        <w:numPr>
          <w:ilvl w:val="1"/>
          <w:numId w:val="19"/>
        </w:numPr>
        <w:bidi/>
        <w:spacing w:after="0" w:line="360" w:lineRule="auto"/>
        <w:rPr>
          <w:color w:val="000000" w:themeColor="text1"/>
          <w:sz w:val="30"/>
          <w:szCs w:val="30"/>
        </w:rPr>
      </w:pPr>
      <w:r w:rsidRPr="002E5250">
        <w:rPr>
          <w:color w:val="000000" w:themeColor="text1"/>
          <w:sz w:val="30"/>
          <w:szCs w:val="30"/>
          <w:rtl/>
        </w:rPr>
        <w:t>تمثل القيادة التي تهتم بالابتكار، والقدرة على تحمل المخاطر، وتطوير الرؤية المستقبلية، وتمكين الأفراد</w:t>
      </w:r>
      <w:r w:rsidRPr="002E5250">
        <w:rPr>
          <w:color w:val="000000" w:themeColor="text1"/>
          <w:sz w:val="30"/>
          <w:szCs w:val="30"/>
        </w:rPr>
        <w:t>.</w:t>
      </w:r>
    </w:p>
    <w:p w14:paraId="21DCE4DB" w14:textId="77777777" w:rsidR="002E5250" w:rsidRPr="002E5250" w:rsidRDefault="002E5250">
      <w:pPr>
        <w:numPr>
          <w:ilvl w:val="1"/>
          <w:numId w:val="19"/>
        </w:numPr>
        <w:bidi/>
        <w:spacing w:after="0" w:line="360" w:lineRule="auto"/>
        <w:rPr>
          <w:color w:val="000000" w:themeColor="text1"/>
          <w:sz w:val="30"/>
          <w:szCs w:val="30"/>
        </w:rPr>
      </w:pPr>
      <w:r w:rsidRPr="002E5250">
        <w:rPr>
          <w:color w:val="000000" w:themeColor="text1"/>
          <w:sz w:val="30"/>
          <w:szCs w:val="30"/>
          <w:rtl/>
        </w:rPr>
        <w:t>عوامل القيادة الريادية تشمل التوجهات الاستراتيجية، القدرة على اتخاذ القرارات، وإلهام الفريق لتحقيق أهداف المشاريع</w:t>
      </w:r>
      <w:r w:rsidRPr="002E5250">
        <w:rPr>
          <w:color w:val="000000" w:themeColor="text1"/>
          <w:sz w:val="30"/>
          <w:szCs w:val="30"/>
        </w:rPr>
        <w:t>.</w:t>
      </w:r>
    </w:p>
    <w:p w14:paraId="32445CEF" w14:textId="090D8BD9" w:rsidR="002E5250" w:rsidRPr="002E5250" w:rsidRDefault="002E5250">
      <w:pPr>
        <w:pStyle w:val="3"/>
        <w:numPr>
          <w:ilvl w:val="0"/>
          <w:numId w:val="19"/>
        </w:numPr>
        <w:bidi/>
        <w:rPr>
          <w:color w:val="590832" w:themeColor="accent1" w:themeShade="80"/>
          <w:sz w:val="30"/>
          <w:szCs w:val="30"/>
        </w:rPr>
      </w:pPr>
      <w:bookmarkStart w:id="58" w:name="_Toc204111831"/>
      <w:r w:rsidRPr="002E5250">
        <w:rPr>
          <w:b/>
          <w:bCs/>
          <w:color w:val="590832" w:themeColor="accent1" w:themeShade="80"/>
          <w:sz w:val="30"/>
          <w:szCs w:val="30"/>
          <w:rtl/>
        </w:rPr>
        <w:t>نجاح المشاريع</w:t>
      </w:r>
      <w:r w:rsidRPr="002E5250">
        <w:rPr>
          <w:color w:val="590832" w:themeColor="accent1" w:themeShade="80"/>
          <w:sz w:val="30"/>
          <w:szCs w:val="30"/>
          <w:rtl/>
        </w:rPr>
        <w:t xml:space="preserve"> </w:t>
      </w:r>
      <w:r w:rsidRPr="002E5250">
        <w:rPr>
          <w:rFonts w:hint="cs"/>
          <w:color w:val="590832" w:themeColor="accent1" w:themeShade="80"/>
          <w:sz w:val="30"/>
          <w:szCs w:val="30"/>
          <w:rtl/>
        </w:rPr>
        <w:t>(</w:t>
      </w:r>
      <w:r w:rsidRPr="002E5250">
        <w:rPr>
          <w:color w:val="590832" w:themeColor="accent1" w:themeShade="80"/>
          <w:sz w:val="30"/>
          <w:szCs w:val="30"/>
          <w:rtl/>
        </w:rPr>
        <w:t>متغير تابع</w:t>
      </w:r>
      <w:r w:rsidRPr="002E5250">
        <w:rPr>
          <w:rFonts w:hint="cs"/>
          <w:color w:val="590832" w:themeColor="accent1" w:themeShade="80"/>
          <w:sz w:val="30"/>
          <w:szCs w:val="30"/>
          <w:rtl/>
        </w:rPr>
        <w:t>)</w:t>
      </w:r>
      <w:bookmarkEnd w:id="58"/>
    </w:p>
    <w:p w14:paraId="03ADF938" w14:textId="77777777" w:rsidR="002E5250" w:rsidRPr="002E5250" w:rsidRDefault="002E5250">
      <w:pPr>
        <w:numPr>
          <w:ilvl w:val="1"/>
          <w:numId w:val="19"/>
        </w:numPr>
        <w:bidi/>
        <w:spacing w:after="0" w:line="360" w:lineRule="auto"/>
        <w:rPr>
          <w:color w:val="000000" w:themeColor="text1"/>
          <w:sz w:val="30"/>
          <w:szCs w:val="30"/>
        </w:rPr>
      </w:pPr>
      <w:r w:rsidRPr="002E5250">
        <w:rPr>
          <w:color w:val="000000" w:themeColor="text1"/>
          <w:sz w:val="30"/>
          <w:szCs w:val="30"/>
          <w:rtl/>
        </w:rPr>
        <w:t>يتضمن النجاح المالي (الأرباح، الكفاءة المالية)، النجاح الاستراتيجي (الاستدامة، الابتكار)، والنجاح التشغيلي (الجودة، رضا العملاء)</w:t>
      </w:r>
      <w:r w:rsidRPr="002E5250">
        <w:rPr>
          <w:color w:val="000000" w:themeColor="text1"/>
          <w:sz w:val="30"/>
          <w:szCs w:val="30"/>
        </w:rPr>
        <w:t>.</w:t>
      </w:r>
    </w:p>
    <w:p w14:paraId="443E9C41" w14:textId="77777777" w:rsidR="002E5250" w:rsidRPr="002E5250" w:rsidRDefault="002E5250">
      <w:pPr>
        <w:numPr>
          <w:ilvl w:val="1"/>
          <w:numId w:val="19"/>
        </w:numPr>
        <w:bidi/>
        <w:spacing w:after="0" w:line="360" w:lineRule="auto"/>
        <w:rPr>
          <w:color w:val="000000" w:themeColor="text1"/>
          <w:sz w:val="30"/>
          <w:szCs w:val="30"/>
        </w:rPr>
      </w:pPr>
      <w:r w:rsidRPr="002E5250">
        <w:rPr>
          <w:color w:val="000000" w:themeColor="text1"/>
          <w:sz w:val="30"/>
          <w:szCs w:val="30"/>
          <w:rtl/>
        </w:rPr>
        <w:t>في المنظمات الكبرى: يُقاس من خلال الاستدامة، والحصة السوقية</w:t>
      </w:r>
      <w:r w:rsidRPr="002E5250">
        <w:rPr>
          <w:color w:val="000000" w:themeColor="text1"/>
          <w:sz w:val="30"/>
          <w:szCs w:val="30"/>
        </w:rPr>
        <w:t>.</w:t>
      </w:r>
    </w:p>
    <w:p w14:paraId="30FD4B52" w14:textId="77777777" w:rsidR="002E5250" w:rsidRPr="002E5250" w:rsidRDefault="002E5250">
      <w:pPr>
        <w:numPr>
          <w:ilvl w:val="1"/>
          <w:numId w:val="19"/>
        </w:numPr>
        <w:bidi/>
        <w:spacing w:after="0" w:line="360" w:lineRule="auto"/>
        <w:rPr>
          <w:color w:val="000000" w:themeColor="text1"/>
          <w:sz w:val="30"/>
          <w:szCs w:val="30"/>
        </w:rPr>
      </w:pPr>
      <w:r w:rsidRPr="002E5250">
        <w:rPr>
          <w:color w:val="000000" w:themeColor="text1"/>
          <w:sz w:val="30"/>
          <w:szCs w:val="30"/>
          <w:rtl/>
        </w:rPr>
        <w:t>في المنظمات الناشئة: يُقاس من خلال السرعة في النمو والقدرة على التوسع</w:t>
      </w:r>
      <w:r w:rsidRPr="002E5250">
        <w:rPr>
          <w:color w:val="000000" w:themeColor="text1"/>
          <w:sz w:val="30"/>
          <w:szCs w:val="30"/>
        </w:rPr>
        <w:t>.</w:t>
      </w:r>
    </w:p>
    <w:p w14:paraId="003F5D3D" w14:textId="301C99BC" w:rsidR="002E5250" w:rsidRPr="002E5250" w:rsidRDefault="002E5250">
      <w:pPr>
        <w:pStyle w:val="3"/>
        <w:numPr>
          <w:ilvl w:val="0"/>
          <w:numId w:val="19"/>
        </w:numPr>
        <w:bidi/>
        <w:rPr>
          <w:color w:val="590832" w:themeColor="accent1" w:themeShade="80"/>
          <w:sz w:val="30"/>
          <w:szCs w:val="30"/>
        </w:rPr>
      </w:pPr>
      <w:bookmarkStart w:id="59" w:name="_Toc204111832"/>
      <w:r w:rsidRPr="002E5250">
        <w:rPr>
          <w:b/>
          <w:bCs/>
          <w:color w:val="590832" w:themeColor="accent1" w:themeShade="80"/>
          <w:sz w:val="30"/>
          <w:szCs w:val="30"/>
          <w:rtl/>
        </w:rPr>
        <w:t>السياق التنظيمي</w:t>
      </w:r>
      <w:r w:rsidRPr="002E5250">
        <w:rPr>
          <w:color w:val="590832" w:themeColor="accent1" w:themeShade="80"/>
          <w:sz w:val="30"/>
          <w:szCs w:val="30"/>
          <w:rtl/>
        </w:rPr>
        <w:t xml:space="preserve"> </w:t>
      </w:r>
      <w:r w:rsidRPr="002E5250">
        <w:rPr>
          <w:color w:val="590832" w:themeColor="accent1" w:themeShade="80"/>
          <w:sz w:val="30"/>
          <w:szCs w:val="30"/>
        </w:rPr>
        <w:t>)</w:t>
      </w:r>
      <w:r w:rsidRPr="002E5250">
        <w:rPr>
          <w:color w:val="590832" w:themeColor="accent1" w:themeShade="80"/>
          <w:sz w:val="30"/>
          <w:szCs w:val="30"/>
          <w:rtl/>
        </w:rPr>
        <w:t>متغير وسيط</w:t>
      </w:r>
      <w:r w:rsidRPr="002E5250">
        <w:rPr>
          <w:rFonts w:hint="cs"/>
          <w:color w:val="590832" w:themeColor="accent1" w:themeShade="80"/>
          <w:sz w:val="30"/>
          <w:szCs w:val="30"/>
          <w:rtl/>
        </w:rPr>
        <w:t>)</w:t>
      </w:r>
      <w:bookmarkEnd w:id="59"/>
    </w:p>
    <w:p w14:paraId="19E89579" w14:textId="77777777" w:rsidR="002E5250" w:rsidRPr="002E5250" w:rsidRDefault="002E5250">
      <w:pPr>
        <w:numPr>
          <w:ilvl w:val="1"/>
          <w:numId w:val="19"/>
        </w:numPr>
        <w:bidi/>
        <w:spacing w:after="0" w:line="360" w:lineRule="auto"/>
        <w:rPr>
          <w:color w:val="000000" w:themeColor="text1"/>
          <w:sz w:val="30"/>
          <w:szCs w:val="30"/>
        </w:rPr>
      </w:pPr>
      <w:r w:rsidRPr="002E5250">
        <w:rPr>
          <w:color w:val="000000" w:themeColor="text1"/>
          <w:sz w:val="30"/>
          <w:szCs w:val="30"/>
          <w:rtl/>
        </w:rPr>
        <w:t>تشمل العوامل التنظيمية مثل: هيكل المنظمة، الثقافة التنظيمية، وتوافر الموارد</w:t>
      </w:r>
      <w:r w:rsidRPr="002E5250">
        <w:rPr>
          <w:color w:val="000000" w:themeColor="text1"/>
          <w:sz w:val="30"/>
          <w:szCs w:val="30"/>
        </w:rPr>
        <w:t>.</w:t>
      </w:r>
    </w:p>
    <w:p w14:paraId="0ABB1229" w14:textId="77777777" w:rsidR="002E5250" w:rsidRPr="002E5250" w:rsidRDefault="002E5250">
      <w:pPr>
        <w:numPr>
          <w:ilvl w:val="1"/>
          <w:numId w:val="19"/>
        </w:numPr>
        <w:bidi/>
        <w:spacing w:after="0" w:line="360" w:lineRule="auto"/>
        <w:rPr>
          <w:color w:val="000000" w:themeColor="text1"/>
          <w:sz w:val="30"/>
          <w:szCs w:val="30"/>
        </w:rPr>
      </w:pPr>
      <w:r w:rsidRPr="002E5250">
        <w:rPr>
          <w:color w:val="000000" w:themeColor="text1"/>
          <w:sz w:val="30"/>
          <w:szCs w:val="30"/>
          <w:rtl/>
        </w:rPr>
        <w:lastRenderedPageBreak/>
        <w:t>تؤثر هذه العوامل على كيفية تأثير القيادة الريادية في نجاح المشاريع، وقد تكون مؤثرة بشكل مختلف في المنظمات الكبيرة مقارنة بالمنظمات الناشئة</w:t>
      </w:r>
      <w:r w:rsidRPr="002E5250">
        <w:rPr>
          <w:color w:val="000000" w:themeColor="text1"/>
          <w:sz w:val="30"/>
          <w:szCs w:val="30"/>
        </w:rPr>
        <w:t>.</w:t>
      </w:r>
    </w:p>
    <w:p w14:paraId="45B47083" w14:textId="34C52B8C" w:rsidR="002E5250" w:rsidRPr="002E5250" w:rsidRDefault="00134BEA" w:rsidP="002E5250">
      <w:pPr>
        <w:pStyle w:val="2"/>
        <w:bidi/>
        <w:rPr>
          <w:b/>
          <w:bCs/>
          <w:color w:val="000000" w:themeColor="text1"/>
          <w:sz w:val="30"/>
          <w:szCs w:val="30"/>
        </w:rPr>
      </w:pPr>
      <w:bookmarkStart w:id="60" w:name="_Toc204111833"/>
      <w:r>
        <w:rPr>
          <w:rFonts w:hint="cs"/>
          <w:b/>
          <w:bCs/>
          <w:color w:val="000000" w:themeColor="text1"/>
          <w:sz w:val="30"/>
          <w:szCs w:val="30"/>
          <w:rtl/>
        </w:rPr>
        <w:t xml:space="preserve">3.2.2 </w:t>
      </w:r>
      <w:r w:rsidR="002E5250" w:rsidRPr="002E5250">
        <w:rPr>
          <w:b/>
          <w:bCs/>
          <w:color w:val="000000" w:themeColor="text1"/>
          <w:sz w:val="30"/>
          <w:szCs w:val="30"/>
          <w:rtl/>
        </w:rPr>
        <w:t>فرضية النموذج</w:t>
      </w:r>
      <w:r w:rsidR="002E5250" w:rsidRPr="002E5250">
        <w:rPr>
          <w:b/>
          <w:bCs/>
          <w:color w:val="000000" w:themeColor="text1"/>
          <w:sz w:val="30"/>
          <w:szCs w:val="30"/>
        </w:rPr>
        <w:t>:</w:t>
      </w:r>
      <w:bookmarkEnd w:id="60"/>
    </w:p>
    <w:p w14:paraId="364D37C6" w14:textId="77777777" w:rsidR="002E5250" w:rsidRPr="002E5250" w:rsidRDefault="002E5250">
      <w:pPr>
        <w:numPr>
          <w:ilvl w:val="0"/>
          <w:numId w:val="20"/>
        </w:numPr>
        <w:bidi/>
        <w:spacing w:after="0" w:line="360" w:lineRule="auto"/>
        <w:rPr>
          <w:color w:val="000000" w:themeColor="text1"/>
          <w:sz w:val="30"/>
          <w:szCs w:val="30"/>
        </w:rPr>
      </w:pPr>
      <w:r w:rsidRPr="002E5250">
        <w:rPr>
          <w:color w:val="000000" w:themeColor="text1"/>
          <w:sz w:val="30"/>
          <w:szCs w:val="30"/>
          <w:rtl/>
        </w:rPr>
        <w:t>القيادة الريادية لها تأثير إيجابي مباشر على نجاح المشاريع في المنظمات</w:t>
      </w:r>
      <w:r w:rsidRPr="002E5250">
        <w:rPr>
          <w:color w:val="000000" w:themeColor="text1"/>
          <w:sz w:val="30"/>
          <w:szCs w:val="30"/>
        </w:rPr>
        <w:t>.</w:t>
      </w:r>
    </w:p>
    <w:p w14:paraId="4B617F58" w14:textId="77777777" w:rsidR="002E5250" w:rsidRPr="002E5250" w:rsidRDefault="002E5250">
      <w:pPr>
        <w:numPr>
          <w:ilvl w:val="0"/>
          <w:numId w:val="20"/>
        </w:numPr>
        <w:bidi/>
        <w:spacing w:after="0" w:line="360" w:lineRule="auto"/>
        <w:rPr>
          <w:color w:val="000000" w:themeColor="text1"/>
          <w:sz w:val="30"/>
          <w:szCs w:val="30"/>
        </w:rPr>
      </w:pPr>
      <w:r w:rsidRPr="002E5250">
        <w:rPr>
          <w:color w:val="000000" w:themeColor="text1"/>
          <w:sz w:val="30"/>
          <w:szCs w:val="30"/>
          <w:rtl/>
        </w:rPr>
        <w:t>تأثير القيادة الريادية يختلف في المنظمات الكبيرة عن المنظمات الناشئة</w:t>
      </w:r>
      <w:r w:rsidRPr="002E5250">
        <w:rPr>
          <w:color w:val="000000" w:themeColor="text1"/>
          <w:sz w:val="30"/>
          <w:szCs w:val="30"/>
        </w:rPr>
        <w:t>.</w:t>
      </w:r>
    </w:p>
    <w:p w14:paraId="765F39B1" w14:textId="77777777" w:rsidR="002E5250" w:rsidRPr="002E5250" w:rsidRDefault="002E5250">
      <w:pPr>
        <w:numPr>
          <w:ilvl w:val="0"/>
          <w:numId w:val="20"/>
        </w:numPr>
        <w:bidi/>
        <w:spacing w:after="0" w:line="360" w:lineRule="auto"/>
        <w:rPr>
          <w:color w:val="000000" w:themeColor="text1"/>
          <w:sz w:val="30"/>
          <w:szCs w:val="30"/>
        </w:rPr>
      </w:pPr>
      <w:r w:rsidRPr="002E5250">
        <w:rPr>
          <w:color w:val="000000" w:themeColor="text1"/>
          <w:sz w:val="30"/>
          <w:szCs w:val="30"/>
          <w:rtl/>
        </w:rPr>
        <w:t>السياق التنظيمي (مثل الحجم، الثقافة، الموارد) يعمل كمتغير وسيط يؤثر في العلاقة بين القيادة الريادية ونجاح المشاريع</w:t>
      </w:r>
      <w:r w:rsidRPr="002E5250">
        <w:rPr>
          <w:color w:val="000000" w:themeColor="text1"/>
          <w:sz w:val="30"/>
          <w:szCs w:val="30"/>
        </w:rPr>
        <w:t>.</w:t>
      </w:r>
    </w:p>
    <w:p w14:paraId="21AD1C64" w14:textId="0C5D7B4C" w:rsidR="002E5250" w:rsidRPr="002E5250" w:rsidRDefault="00134BEA" w:rsidP="002E5250">
      <w:pPr>
        <w:pStyle w:val="2"/>
        <w:bidi/>
        <w:spacing w:before="0" w:line="360" w:lineRule="auto"/>
        <w:jc w:val="both"/>
        <w:rPr>
          <w:rFonts w:asciiTheme="minorBidi" w:hAnsiTheme="minorBidi" w:cstheme="minorBidi"/>
          <w:sz w:val="30"/>
          <w:szCs w:val="30"/>
        </w:rPr>
      </w:pPr>
      <w:bookmarkStart w:id="61" w:name="_Toc204111834"/>
      <w:r>
        <w:rPr>
          <w:rStyle w:val="ac"/>
          <w:rFonts w:asciiTheme="minorBidi" w:hAnsiTheme="minorBidi" w:cstheme="minorBidi" w:hint="cs"/>
          <w:sz w:val="30"/>
          <w:szCs w:val="30"/>
          <w:rtl/>
        </w:rPr>
        <w:t>3.3</w:t>
      </w:r>
      <w:r w:rsidR="002E5250">
        <w:rPr>
          <w:rStyle w:val="ac"/>
          <w:rFonts w:asciiTheme="minorBidi" w:hAnsiTheme="minorBidi" w:cstheme="minorBidi" w:hint="cs"/>
          <w:sz w:val="30"/>
          <w:szCs w:val="30"/>
          <w:rtl/>
        </w:rPr>
        <w:t xml:space="preserve"> </w:t>
      </w:r>
      <w:r w:rsidR="002E5250" w:rsidRPr="002E5250">
        <w:rPr>
          <w:rStyle w:val="ac"/>
          <w:rFonts w:asciiTheme="minorBidi" w:hAnsiTheme="minorBidi" w:cstheme="minorBidi"/>
          <w:sz w:val="30"/>
          <w:szCs w:val="30"/>
          <w:rtl/>
        </w:rPr>
        <w:t>حدود الدراسة</w:t>
      </w:r>
      <w:bookmarkEnd w:id="61"/>
    </w:p>
    <w:p w14:paraId="0926EB3E" w14:textId="77777777" w:rsidR="002E5250" w:rsidRPr="002E5250" w:rsidRDefault="002E5250" w:rsidP="002E5250">
      <w:pPr>
        <w:pStyle w:val="ab"/>
        <w:bidi/>
        <w:spacing w:after="0" w:line="360" w:lineRule="auto"/>
        <w:jc w:val="both"/>
        <w:rPr>
          <w:sz w:val="28"/>
          <w:szCs w:val="28"/>
        </w:rPr>
      </w:pPr>
      <w:r w:rsidRPr="002E5250">
        <w:rPr>
          <w:sz w:val="28"/>
          <w:szCs w:val="28"/>
          <w:rtl/>
        </w:rPr>
        <w:t>تعتبر هذه الدراسة محكومة بعدد من الحدود التي ينبغي أخذها في الاعتبار عند تفسير النتائج، وهي كما يلي</w:t>
      </w:r>
      <w:r w:rsidRPr="002E5250">
        <w:rPr>
          <w:sz w:val="28"/>
          <w:szCs w:val="28"/>
        </w:rPr>
        <w:t>:</w:t>
      </w:r>
    </w:p>
    <w:p w14:paraId="351B64DE" w14:textId="77777777" w:rsidR="002E5250" w:rsidRPr="002E5250" w:rsidRDefault="002E5250">
      <w:pPr>
        <w:pStyle w:val="ab"/>
        <w:numPr>
          <w:ilvl w:val="0"/>
          <w:numId w:val="21"/>
        </w:numPr>
        <w:bidi/>
        <w:spacing w:after="0" w:line="360" w:lineRule="auto"/>
        <w:jc w:val="both"/>
        <w:outlineLvl w:val="2"/>
        <w:rPr>
          <w:sz w:val="28"/>
          <w:szCs w:val="28"/>
        </w:rPr>
      </w:pPr>
      <w:bookmarkStart w:id="62" w:name="_Toc204111835"/>
      <w:r w:rsidRPr="002E5250">
        <w:rPr>
          <w:rStyle w:val="ac"/>
          <w:sz w:val="28"/>
          <w:szCs w:val="28"/>
          <w:rtl/>
        </w:rPr>
        <w:t>الحدود الجغرافية</w:t>
      </w:r>
      <w:r w:rsidRPr="002E5250">
        <w:rPr>
          <w:rStyle w:val="ac"/>
          <w:sz w:val="28"/>
          <w:szCs w:val="28"/>
        </w:rPr>
        <w:t>:</w:t>
      </w:r>
      <w:bookmarkEnd w:id="62"/>
    </w:p>
    <w:p w14:paraId="76F96D17" w14:textId="77777777" w:rsidR="002E5250" w:rsidRPr="002E5250" w:rsidRDefault="002E5250">
      <w:pPr>
        <w:pStyle w:val="ab"/>
        <w:numPr>
          <w:ilvl w:val="1"/>
          <w:numId w:val="21"/>
        </w:numPr>
        <w:bidi/>
        <w:spacing w:after="0" w:line="360" w:lineRule="auto"/>
        <w:jc w:val="both"/>
        <w:rPr>
          <w:sz w:val="28"/>
          <w:szCs w:val="28"/>
        </w:rPr>
      </w:pPr>
      <w:r w:rsidRPr="002E5250">
        <w:rPr>
          <w:sz w:val="28"/>
          <w:szCs w:val="28"/>
          <w:rtl/>
        </w:rPr>
        <w:t xml:space="preserve">تقتصر الدراسة على </w:t>
      </w:r>
      <w:r w:rsidRPr="002E5250">
        <w:rPr>
          <w:rStyle w:val="ac"/>
          <w:sz w:val="28"/>
          <w:szCs w:val="28"/>
          <w:rtl/>
        </w:rPr>
        <w:t>المنظمات السعودية</w:t>
      </w:r>
      <w:r w:rsidRPr="002E5250">
        <w:rPr>
          <w:sz w:val="28"/>
          <w:szCs w:val="28"/>
          <w:rtl/>
        </w:rPr>
        <w:t xml:space="preserve"> سواء كانت كبيرة أو ناشئة. وبالتالي، قد لا تكون النتائج قابلة للتعميم بشكل كامل على المنظمات في الدول الأخرى ذات السياقات الثقافية والاقتصادية المختلفة</w:t>
      </w:r>
      <w:r w:rsidRPr="002E5250">
        <w:rPr>
          <w:sz w:val="28"/>
          <w:szCs w:val="28"/>
        </w:rPr>
        <w:t>.</w:t>
      </w:r>
    </w:p>
    <w:p w14:paraId="59DB0064" w14:textId="77777777" w:rsidR="002E5250" w:rsidRPr="002E5250" w:rsidRDefault="002E5250">
      <w:pPr>
        <w:pStyle w:val="ab"/>
        <w:numPr>
          <w:ilvl w:val="0"/>
          <w:numId w:val="21"/>
        </w:numPr>
        <w:bidi/>
        <w:spacing w:after="0" w:line="360" w:lineRule="auto"/>
        <w:jc w:val="both"/>
        <w:outlineLvl w:val="2"/>
        <w:rPr>
          <w:sz w:val="28"/>
          <w:szCs w:val="28"/>
        </w:rPr>
      </w:pPr>
      <w:r w:rsidRPr="002E5250">
        <w:rPr>
          <w:rStyle w:val="ac"/>
          <w:sz w:val="28"/>
          <w:szCs w:val="28"/>
          <w:rtl/>
        </w:rPr>
        <w:t>الحدود الزمنية</w:t>
      </w:r>
      <w:r w:rsidRPr="002E5250">
        <w:rPr>
          <w:rStyle w:val="ac"/>
          <w:sz w:val="28"/>
          <w:szCs w:val="28"/>
        </w:rPr>
        <w:t>:</w:t>
      </w:r>
    </w:p>
    <w:p w14:paraId="41AAF20A" w14:textId="77777777" w:rsidR="002E5250" w:rsidRPr="002E5250" w:rsidRDefault="002E5250">
      <w:pPr>
        <w:pStyle w:val="ab"/>
        <w:numPr>
          <w:ilvl w:val="1"/>
          <w:numId w:val="21"/>
        </w:numPr>
        <w:bidi/>
        <w:spacing w:after="0" w:line="360" w:lineRule="auto"/>
        <w:jc w:val="both"/>
        <w:rPr>
          <w:sz w:val="28"/>
          <w:szCs w:val="28"/>
        </w:rPr>
      </w:pPr>
      <w:r w:rsidRPr="002E5250">
        <w:rPr>
          <w:sz w:val="28"/>
          <w:szCs w:val="28"/>
          <w:rtl/>
        </w:rPr>
        <w:t>تتناول الدراسة فترة زمنية محددة، وهي السنوات الخمس الأخيرة، مما قد يحد من قدرة الدراسة على استكشاف التغيرات الزمنية التي قد تحدث في التأثيرات بين القيادة الريادية ونجاح المشاريع في المستقبل</w:t>
      </w:r>
      <w:r w:rsidRPr="002E5250">
        <w:rPr>
          <w:sz w:val="28"/>
          <w:szCs w:val="28"/>
        </w:rPr>
        <w:t>.</w:t>
      </w:r>
    </w:p>
    <w:p w14:paraId="5614512F" w14:textId="77777777" w:rsidR="002E5250" w:rsidRPr="002E5250" w:rsidRDefault="002E5250">
      <w:pPr>
        <w:pStyle w:val="ab"/>
        <w:numPr>
          <w:ilvl w:val="0"/>
          <w:numId w:val="21"/>
        </w:numPr>
        <w:bidi/>
        <w:spacing w:after="0" w:line="360" w:lineRule="auto"/>
        <w:jc w:val="both"/>
        <w:outlineLvl w:val="2"/>
        <w:rPr>
          <w:sz w:val="28"/>
          <w:szCs w:val="28"/>
        </w:rPr>
      </w:pPr>
      <w:r w:rsidRPr="002E5250">
        <w:rPr>
          <w:rStyle w:val="ac"/>
          <w:sz w:val="28"/>
          <w:szCs w:val="28"/>
          <w:rtl/>
        </w:rPr>
        <w:t>الحدود النوعية</w:t>
      </w:r>
      <w:r w:rsidRPr="002E5250">
        <w:rPr>
          <w:rStyle w:val="ac"/>
          <w:sz w:val="28"/>
          <w:szCs w:val="28"/>
        </w:rPr>
        <w:t>:</w:t>
      </w:r>
    </w:p>
    <w:p w14:paraId="647B52F6" w14:textId="77777777" w:rsidR="002E5250" w:rsidRPr="002E5250" w:rsidRDefault="002E5250">
      <w:pPr>
        <w:pStyle w:val="ab"/>
        <w:numPr>
          <w:ilvl w:val="1"/>
          <w:numId w:val="21"/>
        </w:numPr>
        <w:bidi/>
        <w:spacing w:after="0" w:line="360" w:lineRule="auto"/>
        <w:jc w:val="both"/>
        <w:rPr>
          <w:sz w:val="28"/>
          <w:szCs w:val="28"/>
        </w:rPr>
      </w:pPr>
      <w:r w:rsidRPr="002E5250">
        <w:rPr>
          <w:sz w:val="28"/>
          <w:szCs w:val="28"/>
          <w:rtl/>
        </w:rPr>
        <w:t xml:space="preserve">تم استخدام </w:t>
      </w:r>
      <w:r w:rsidRPr="002E5250">
        <w:rPr>
          <w:rStyle w:val="ac"/>
          <w:sz w:val="28"/>
          <w:szCs w:val="28"/>
          <w:rtl/>
        </w:rPr>
        <w:t>المنهج الكمي</w:t>
      </w:r>
      <w:r w:rsidRPr="002E5250">
        <w:rPr>
          <w:sz w:val="28"/>
          <w:szCs w:val="28"/>
          <w:rtl/>
        </w:rPr>
        <w:t xml:space="preserve"> في جمع البيانات، مما قد لا يتيح البحث في بعض التفاصيل التي يمكن أن تكشفها البيانات النوعية، مثل تجارب القيادة الفردية وتأثيراتها الشخصية على فرق العمل</w:t>
      </w:r>
      <w:r w:rsidRPr="002E5250">
        <w:rPr>
          <w:sz w:val="28"/>
          <w:szCs w:val="28"/>
        </w:rPr>
        <w:t>.</w:t>
      </w:r>
    </w:p>
    <w:p w14:paraId="6A2A8DDE" w14:textId="77777777" w:rsidR="002E5250" w:rsidRPr="002E5250" w:rsidRDefault="002E5250">
      <w:pPr>
        <w:pStyle w:val="ab"/>
        <w:numPr>
          <w:ilvl w:val="0"/>
          <w:numId w:val="21"/>
        </w:numPr>
        <w:bidi/>
        <w:spacing w:after="0" w:line="360" w:lineRule="auto"/>
        <w:jc w:val="both"/>
        <w:outlineLvl w:val="2"/>
        <w:rPr>
          <w:sz w:val="28"/>
          <w:szCs w:val="28"/>
        </w:rPr>
      </w:pPr>
      <w:r w:rsidRPr="002E5250">
        <w:rPr>
          <w:rStyle w:val="ac"/>
          <w:sz w:val="28"/>
          <w:szCs w:val="28"/>
          <w:rtl/>
        </w:rPr>
        <w:t>الحدود المتعلقة بالنماذج التنظيمية</w:t>
      </w:r>
      <w:r w:rsidRPr="002E5250">
        <w:rPr>
          <w:rStyle w:val="ac"/>
          <w:sz w:val="28"/>
          <w:szCs w:val="28"/>
        </w:rPr>
        <w:t>:</w:t>
      </w:r>
    </w:p>
    <w:p w14:paraId="7D916A11" w14:textId="77777777" w:rsidR="002E5250" w:rsidRPr="002E5250" w:rsidRDefault="002E5250">
      <w:pPr>
        <w:pStyle w:val="ab"/>
        <w:numPr>
          <w:ilvl w:val="1"/>
          <w:numId w:val="21"/>
        </w:numPr>
        <w:bidi/>
        <w:spacing w:after="0" w:line="360" w:lineRule="auto"/>
        <w:jc w:val="both"/>
        <w:rPr>
          <w:sz w:val="28"/>
          <w:szCs w:val="28"/>
        </w:rPr>
      </w:pPr>
      <w:r w:rsidRPr="002E5250">
        <w:rPr>
          <w:sz w:val="28"/>
          <w:szCs w:val="28"/>
          <w:rtl/>
        </w:rPr>
        <w:t xml:space="preserve">تقتصر الدراسة على فحص </w:t>
      </w:r>
      <w:r w:rsidRPr="002E5250">
        <w:rPr>
          <w:rStyle w:val="ac"/>
          <w:sz w:val="28"/>
          <w:szCs w:val="28"/>
          <w:rtl/>
        </w:rPr>
        <w:t>المنظمات الكبرى</w:t>
      </w:r>
      <w:r w:rsidRPr="002E5250">
        <w:rPr>
          <w:sz w:val="28"/>
          <w:szCs w:val="28"/>
          <w:rtl/>
        </w:rPr>
        <w:t xml:space="preserve"> و</w:t>
      </w:r>
      <w:r w:rsidRPr="002E5250">
        <w:rPr>
          <w:rStyle w:val="ac"/>
          <w:sz w:val="28"/>
          <w:szCs w:val="28"/>
          <w:rtl/>
        </w:rPr>
        <w:t>المنظمات الناشئة</w:t>
      </w:r>
      <w:r w:rsidRPr="002E5250">
        <w:rPr>
          <w:sz w:val="28"/>
          <w:szCs w:val="28"/>
          <w:rtl/>
        </w:rPr>
        <w:t xml:space="preserve"> فقط، دون تضمين المنظمات ذات الأبعاد المتوسطة أو المختلطة، وهو ما قد يكون له تأثير على التعميم</w:t>
      </w:r>
      <w:r w:rsidRPr="002E5250">
        <w:rPr>
          <w:sz w:val="28"/>
          <w:szCs w:val="28"/>
        </w:rPr>
        <w:t>.</w:t>
      </w:r>
    </w:p>
    <w:p w14:paraId="4E9F0802" w14:textId="77777777" w:rsidR="002E5250" w:rsidRPr="002E5250" w:rsidRDefault="002E5250">
      <w:pPr>
        <w:pStyle w:val="ab"/>
        <w:numPr>
          <w:ilvl w:val="0"/>
          <w:numId w:val="21"/>
        </w:numPr>
        <w:bidi/>
        <w:spacing w:after="0" w:line="360" w:lineRule="auto"/>
        <w:jc w:val="both"/>
        <w:outlineLvl w:val="2"/>
        <w:rPr>
          <w:sz w:val="28"/>
          <w:szCs w:val="28"/>
        </w:rPr>
      </w:pPr>
      <w:r w:rsidRPr="002E5250">
        <w:rPr>
          <w:rStyle w:val="ac"/>
          <w:sz w:val="28"/>
          <w:szCs w:val="28"/>
          <w:rtl/>
        </w:rPr>
        <w:t>الحدود المتعلقة بمحددات القياس</w:t>
      </w:r>
      <w:r w:rsidRPr="002E5250">
        <w:rPr>
          <w:rStyle w:val="ac"/>
          <w:sz w:val="28"/>
          <w:szCs w:val="28"/>
        </w:rPr>
        <w:t>:</w:t>
      </w:r>
    </w:p>
    <w:p w14:paraId="46031C0D" w14:textId="77777777" w:rsidR="002E5250" w:rsidRPr="002E5250" w:rsidRDefault="002E5250">
      <w:pPr>
        <w:pStyle w:val="ab"/>
        <w:numPr>
          <w:ilvl w:val="1"/>
          <w:numId w:val="21"/>
        </w:numPr>
        <w:bidi/>
        <w:spacing w:after="0" w:line="360" w:lineRule="auto"/>
        <w:jc w:val="both"/>
        <w:rPr>
          <w:sz w:val="28"/>
          <w:szCs w:val="28"/>
        </w:rPr>
      </w:pPr>
      <w:r w:rsidRPr="002E5250">
        <w:rPr>
          <w:sz w:val="28"/>
          <w:szCs w:val="28"/>
          <w:rtl/>
        </w:rPr>
        <w:t xml:space="preserve">في قياس </w:t>
      </w:r>
      <w:r w:rsidRPr="002E5250">
        <w:rPr>
          <w:rStyle w:val="ac"/>
          <w:sz w:val="28"/>
          <w:szCs w:val="28"/>
          <w:rtl/>
        </w:rPr>
        <w:t>نجاح المشاريع</w:t>
      </w:r>
      <w:r w:rsidRPr="002E5250">
        <w:rPr>
          <w:sz w:val="28"/>
          <w:szCs w:val="28"/>
          <w:rtl/>
        </w:rPr>
        <w:t xml:space="preserve">، تم استخدام معايير محددة مثل الأداء المالي، الكفاءة، ورضا العملاء، ولكن هذه المعايير قد لا تغطي جميع جوانب النجاح مثل </w:t>
      </w:r>
      <w:r w:rsidRPr="002E5250">
        <w:rPr>
          <w:rStyle w:val="ac"/>
          <w:sz w:val="28"/>
          <w:szCs w:val="28"/>
          <w:rtl/>
        </w:rPr>
        <w:t>الاستدامة البيئية</w:t>
      </w:r>
      <w:r w:rsidRPr="002E5250">
        <w:rPr>
          <w:sz w:val="28"/>
          <w:szCs w:val="28"/>
          <w:rtl/>
        </w:rPr>
        <w:t xml:space="preserve"> أو </w:t>
      </w:r>
      <w:r w:rsidRPr="002E5250">
        <w:rPr>
          <w:rStyle w:val="ac"/>
          <w:sz w:val="28"/>
          <w:szCs w:val="28"/>
          <w:rtl/>
        </w:rPr>
        <w:t>الابتكار الاجتماعي</w:t>
      </w:r>
      <w:r w:rsidRPr="002E5250">
        <w:rPr>
          <w:sz w:val="28"/>
          <w:szCs w:val="28"/>
        </w:rPr>
        <w:t>.</w:t>
      </w:r>
    </w:p>
    <w:p w14:paraId="58E5EC9F" w14:textId="77777777" w:rsidR="00115B7E" w:rsidRDefault="00115B7E" w:rsidP="00115B7E">
      <w:pPr>
        <w:bidi/>
        <w:rPr>
          <w:color w:val="0070C0"/>
          <w:sz w:val="30"/>
          <w:szCs w:val="30"/>
          <w:rtl/>
        </w:rPr>
      </w:pPr>
    </w:p>
    <w:p w14:paraId="5BCACE6D" w14:textId="2947CFFC" w:rsidR="00574A31" w:rsidRDefault="00134BEA" w:rsidP="00574A31">
      <w:pPr>
        <w:pStyle w:val="1"/>
        <w:bidi/>
        <w:rPr>
          <w:b/>
          <w:bCs/>
          <w:color w:val="0070C0"/>
          <w:sz w:val="30"/>
          <w:szCs w:val="30"/>
          <w:rtl/>
        </w:rPr>
      </w:pPr>
      <w:r>
        <w:rPr>
          <w:rFonts w:hint="cs"/>
          <w:b/>
          <w:bCs/>
          <w:color w:val="0070C0"/>
          <w:sz w:val="30"/>
          <w:szCs w:val="30"/>
          <w:rtl/>
        </w:rPr>
        <w:lastRenderedPageBreak/>
        <w:t xml:space="preserve">3.4 </w:t>
      </w:r>
      <w:r w:rsidR="00574A31">
        <w:rPr>
          <w:rFonts w:hint="cs"/>
          <w:b/>
          <w:bCs/>
          <w:color w:val="0070C0"/>
          <w:sz w:val="30"/>
          <w:szCs w:val="30"/>
          <w:rtl/>
        </w:rPr>
        <w:t>فرضيات الدّراسة</w:t>
      </w:r>
    </w:p>
    <w:p w14:paraId="7683800D" w14:textId="77777777" w:rsidR="00574A31" w:rsidRPr="00574A31" w:rsidRDefault="00574A31" w:rsidP="00574A31">
      <w:pPr>
        <w:bidi/>
        <w:rPr>
          <w:rFonts w:asciiTheme="minorBidi" w:hAnsiTheme="minorBidi"/>
          <w:sz w:val="28"/>
          <w:szCs w:val="28"/>
        </w:rPr>
      </w:pPr>
      <w:r w:rsidRPr="00574A31">
        <w:rPr>
          <w:rFonts w:asciiTheme="minorBidi" w:hAnsiTheme="minorBidi"/>
          <w:sz w:val="28"/>
          <w:szCs w:val="28"/>
          <w:rtl/>
        </w:rPr>
        <w:t>الفرضيات الرئيسة</w:t>
      </w:r>
    </w:p>
    <w:p w14:paraId="2DD4703B" w14:textId="77777777" w:rsidR="00574A31" w:rsidRPr="00574A31" w:rsidRDefault="00574A31">
      <w:pPr>
        <w:numPr>
          <w:ilvl w:val="0"/>
          <w:numId w:val="34"/>
        </w:numPr>
        <w:bidi/>
        <w:jc w:val="both"/>
        <w:rPr>
          <w:rFonts w:asciiTheme="minorBidi" w:hAnsiTheme="minorBidi"/>
          <w:sz w:val="28"/>
          <w:szCs w:val="28"/>
        </w:rPr>
      </w:pPr>
      <w:r w:rsidRPr="00574A31">
        <w:rPr>
          <w:rFonts w:asciiTheme="minorBidi" w:hAnsiTheme="minorBidi"/>
          <w:sz w:val="28"/>
          <w:szCs w:val="28"/>
          <w:rtl/>
        </w:rPr>
        <w:t>توجد علاقة إيجابية ذات دلالة إحصائية بين ممارسات القيادة الريادية ونجاح المشاريع في المؤسسات الناشئة</w:t>
      </w:r>
      <w:r w:rsidRPr="00574A31">
        <w:rPr>
          <w:rFonts w:asciiTheme="minorBidi" w:hAnsiTheme="minorBidi"/>
          <w:sz w:val="28"/>
          <w:szCs w:val="28"/>
        </w:rPr>
        <w:t>.</w:t>
      </w:r>
    </w:p>
    <w:p w14:paraId="49E24480" w14:textId="77777777" w:rsidR="00574A31" w:rsidRPr="00574A31" w:rsidRDefault="00574A31">
      <w:pPr>
        <w:numPr>
          <w:ilvl w:val="0"/>
          <w:numId w:val="34"/>
        </w:numPr>
        <w:bidi/>
        <w:rPr>
          <w:rFonts w:asciiTheme="minorBidi" w:hAnsiTheme="minorBidi"/>
          <w:sz w:val="28"/>
          <w:szCs w:val="28"/>
        </w:rPr>
      </w:pPr>
      <w:r w:rsidRPr="00574A31">
        <w:rPr>
          <w:rFonts w:asciiTheme="minorBidi" w:hAnsiTheme="minorBidi"/>
          <w:sz w:val="28"/>
          <w:szCs w:val="28"/>
          <w:rtl/>
        </w:rPr>
        <w:t>يساهم أسلوب القيادة الريادية في تحسين القدرة التنافسية واستدامة المؤسسة في السوق</w:t>
      </w:r>
      <w:r w:rsidRPr="00574A31">
        <w:rPr>
          <w:rFonts w:asciiTheme="minorBidi" w:hAnsiTheme="minorBidi"/>
          <w:sz w:val="28"/>
          <w:szCs w:val="28"/>
        </w:rPr>
        <w:t>.</w:t>
      </w:r>
    </w:p>
    <w:p w14:paraId="1C0EF65F" w14:textId="77777777" w:rsidR="00574A31" w:rsidRDefault="00574A31" w:rsidP="00574A31">
      <w:pPr>
        <w:pStyle w:val="3"/>
        <w:bidi/>
        <w:jc w:val="both"/>
        <w:rPr>
          <w:sz w:val="28"/>
          <w:szCs w:val="28"/>
          <w:rtl/>
        </w:rPr>
      </w:pPr>
      <w:r w:rsidRPr="00574A31">
        <w:rPr>
          <w:rStyle w:val="ac"/>
          <w:sz w:val="28"/>
          <w:szCs w:val="28"/>
          <w:rtl/>
        </w:rPr>
        <w:t>الفرضيات الفرعية</w:t>
      </w:r>
    </w:p>
    <w:p w14:paraId="0A89DCA6" w14:textId="77777777" w:rsidR="00574A31" w:rsidRPr="00574A31" w:rsidRDefault="00574A31" w:rsidP="00574A31">
      <w:pPr>
        <w:bidi/>
      </w:pPr>
    </w:p>
    <w:p w14:paraId="0A116BFE" w14:textId="77777777" w:rsidR="00574A31" w:rsidRPr="00574A31" w:rsidRDefault="00574A31" w:rsidP="00574A31">
      <w:pPr>
        <w:pStyle w:val="ab"/>
        <w:bidi/>
        <w:spacing w:line="360" w:lineRule="auto"/>
        <w:jc w:val="both"/>
        <w:rPr>
          <w:rFonts w:asciiTheme="minorBidi" w:hAnsiTheme="minorBidi" w:cstheme="minorBidi"/>
          <w:b/>
          <w:bCs/>
          <w:sz w:val="28"/>
          <w:szCs w:val="28"/>
          <w:rtl/>
        </w:rPr>
      </w:pPr>
      <w:r w:rsidRPr="00574A31">
        <w:rPr>
          <w:rFonts w:asciiTheme="minorBidi" w:hAnsiTheme="minorBidi" w:cstheme="minorBidi"/>
          <w:b/>
          <w:bCs/>
          <w:sz w:val="28"/>
          <w:szCs w:val="28"/>
          <w:rtl/>
        </w:rPr>
        <w:t>من الفرضية الرئيسة الأولى</w:t>
      </w:r>
      <w:r w:rsidRPr="00574A31">
        <w:rPr>
          <w:rFonts w:asciiTheme="minorBidi" w:hAnsiTheme="minorBidi" w:cstheme="minorBidi"/>
          <w:b/>
          <w:bCs/>
          <w:sz w:val="28"/>
          <w:szCs w:val="28"/>
        </w:rPr>
        <w:t>:</w:t>
      </w:r>
    </w:p>
    <w:p w14:paraId="61A16C30" w14:textId="0191A9E9" w:rsidR="00574A31" w:rsidRPr="00574A31" w:rsidRDefault="00574A31">
      <w:pPr>
        <w:pStyle w:val="ab"/>
        <w:numPr>
          <w:ilvl w:val="1"/>
          <w:numId w:val="8"/>
        </w:numPr>
        <w:bidi/>
        <w:spacing w:line="360" w:lineRule="auto"/>
        <w:jc w:val="both"/>
        <w:rPr>
          <w:rFonts w:asciiTheme="minorBidi" w:hAnsiTheme="minorBidi" w:cstheme="minorBidi"/>
          <w:sz w:val="28"/>
          <w:szCs w:val="28"/>
        </w:rPr>
      </w:pPr>
      <w:r w:rsidRPr="00574A31">
        <w:rPr>
          <w:rStyle w:val="ac"/>
          <w:rFonts w:asciiTheme="minorBidi" w:hAnsiTheme="minorBidi" w:cstheme="minorBidi"/>
          <w:b w:val="0"/>
          <w:bCs w:val="0"/>
          <w:sz w:val="28"/>
          <w:szCs w:val="28"/>
          <w:rtl/>
        </w:rPr>
        <w:t>تؤدي الرؤية الاستراتيجية لرواد الأعمال إلى وضوح أهداف المؤسسة وزيادة كفاءتها التشغيلية</w:t>
      </w:r>
      <w:r w:rsidRPr="00574A31">
        <w:rPr>
          <w:rFonts w:asciiTheme="minorBidi" w:hAnsiTheme="minorBidi" w:cstheme="minorBidi"/>
          <w:sz w:val="28"/>
          <w:szCs w:val="28"/>
        </w:rPr>
        <w:t>.</w:t>
      </w:r>
    </w:p>
    <w:p w14:paraId="050E5483" w14:textId="4C2FF1BD" w:rsidR="00574A31" w:rsidRPr="00574A31" w:rsidRDefault="00574A31">
      <w:pPr>
        <w:pStyle w:val="ab"/>
        <w:numPr>
          <w:ilvl w:val="1"/>
          <w:numId w:val="8"/>
        </w:numPr>
        <w:bidi/>
        <w:spacing w:line="360" w:lineRule="auto"/>
        <w:jc w:val="both"/>
        <w:rPr>
          <w:rFonts w:asciiTheme="minorBidi" w:hAnsiTheme="minorBidi" w:cstheme="minorBidi"/>
          <w:sz w:val="28"/>
          <w:szCs w:val="28"/>
        </w:rPr>
      </w:pPr>
      <w:r w:rsidRPr="00574A31">
        <w:rPr>
          <w:rFonts w:asciiTheme="minorBidi" w:hAnsiTheme="minorBidi" w:cstheme="minorBidi"/>
          <w:sz w:val="28"/>
          <w:szCs w:val="28"/>
        </w:rPr>
        <w:t xml:space="preserve"> </w:t>
      </w:r>
      <w:r w:rsidRPr="00574A31">
        <w:rPr>
          <w:rStyle w:val="ac"/>
          <w:rFonts w:asciiTheme="minorBidi" w:hAnsiTheme="minorBidi" w:cstheme="minorBidi"/>
          <w:b w:val="0"/>
          <w:bCs w:val="0"/>
          <w:sz w:val="28"/>
          <w:szCs w:val="28"/>
          <w:rtl/>
        </w:rPr>
        <w:t>يسهم الابتكار في المنتجات والخدمات في تعزيز مكانة المؤسسة في السوق المحلي والإقليمي</w:t>
      </w:r>
      <w:r w:rsidRPr="00574A31">
        <w:rPr>
          <w:rStyle w:val="ac"/>
          <w:rFonts w:asciiTheme="minorBidi" w:hAnsiTheme="minorBidi" w:cstheme="minorBidi"/>
          <w:b w:val="0"/>
          <w:bCs w:val="0"/>
          <w:sz w:val="28"/>
          <w:szCs w:val="28"/>
        </w:rPr>
        <w:t>.</w:t>
      </w:r>
    </w:p>
    <w:p w14:paraId="11CCC955" w14:textId="1F51EC83" w:rsidR="00574A31" w:rsidRPr="00574A31" w:rsidRDefault="00574A31" w:rsidP="00574A31">
      <w:pPr>
        <w:pStyle w:val="ab"/>
        <w:bidi/>
        <w:spacing w:line="360" w:lineRule="auto"/>
        <w:rPr>
          <w:rFonts w:asciiTheme="minorBidi" w:hAnsiTheme="minorBidi" w:cstheme="minorBidi"/>
          <w:sz w:val="28"/>
          <w:szCs w:val="28"/>
        </w:rPr>
      </w:pPr>
      <w:r w:rsidRPr="00574A31">
        <w:rPr>
          <w:rFonts w:asciiTheme="minorBidi" w:hAnsiTheme="minorBidi" w:cstheme="minorBidi"/>
          <w:b/>
          <w:bCs/>
          <w:sz w:val="28"/>
          <w:szCs w:val="28"/>
          <w:rtl/>
        </w:rPr>
        <w:t>الفرضية الرئيسة الثانية</w:t>
      </w:r>
      <w:r w:rsidRPr="00574A31">
        <w:rPr>
          <w:rFonts w:asciiTheme="minorBidi" w:hAnsiTheme="minorBidi" w:cstheme="minorBidi"/>
          <w:b/>
          <w:bCs/>
          <w:sz w:val="28"/>
          <w:szCs w:val="28"/>
        </w:rPr>
        <w:t>:</w:t>
      </w:r>
      <w:r w:rsidRPr="00574A31">
        <w:rPr>
          <w:rFonts w:asciiTheme="minorBidi" w:hAnsiTheme="minorBidi" w:cstheme="minorBidi"/>
          <w:sz w:val="28"/>
          <w:szCs w:val="28"/>
        </w:rPr>
        <w:br/>
      </w:r>
      <w:r w:rsidRPr="00574A31">
        <w:rPr>
          <w:rFonts w:asciiTheme="minorBidi" w:hAnsiTheme="minorBidi" w:cstheme="minorBidi" w:hint="cs"/>
          <w:b/>
          <w:bCs/>
          <w:sz w:val="28"/>
          <w:szCs w:val="28"/>
          <w:rtl/>
        </w:rPr>
        <w:t xml:space="preserve">1. </w:t>
      </w:r>
      <w:r w:rsidRPr="00574A31">
        <w:rPr>
          <w:rStyle w:val="ac"/>
          <w:rFonts w:asciiTheme="minorBidi" w:hAnsiTheme="minorBidi" w:cstheme="minorBidi"/>
          <w:b w:val="0"/>
          <w:bCs w:val="0"/>
          <w:sz w:val="28"/>
          <w:szCs w:val="28"/>
          <w:rtl/>
        </w:rPr>
        <w:t>يساعد تمكين الموظفين وتشجيع المبادرات الداخلية على تحسين جودة الخدمات المقدمة</w:t>
      </w:r>
      <w:r w:rsidRPr="00574A31">
        <w:rPr>
          <w:rStyle w:val="ac"/>
          <w:rFonts w:asciiTheme="minorBidi" w:hAnsiTheme="minorBidi" w:cstheme="minorBidi"/>
          <w:b w:val="0"/>
          <w:bCs w:val="0"/>
          <w:sz w:val="28"/>
          <w:szCs w:val="28"/>
        </w:rPr>
        <w:t>.</w:t>
      </w:r>
      <w:r w:rsidRPr="00574A31">
        <w:rPr>
          <w:rFonts w:asciiTheme="minorBidi" w:hAnsiTheme="minorBidi" w:cstheme="minorBidi"/>
          <w:b/>
          <w:bCs/>
          <w:sz w:val="28"/>
          <w:szCs w:val="28"/>
        </w:rPr>
        <w:br/>
      </w:r>
      <w:r w:rsidRPr="00574A31">
        <w:rPr>
          <w:rFonts w:asciiTheme="minorBidi" w:hAnsiTheme="minorBidi" w:cstheme="minorBidi" w:hint="cs"/>
          <w:b/>
          <w:bCs/>
          <w:sz w:val="28"/>
          <w:szCs w:val="28"/>
          <w:rtl/>
        </w:rPr>
        <w:t xml:space="preserve">2. </w:t>
      </w:r>
      <w:r w:rsidRPr="00574A31">
        <w:rPr>
          <w:rStyle w:val="ac"/>
          <w:rFonts w:asciiTheme="minorBidi" w:hAnsiTheme="minorBidi" w:cstheme="minorBidi"/>
          <w:b w:val="0"/>
          <w:bCs w:val="0"/>
          <w:sz w:val="28"/>
          <w:szCs w:val="28"/>
          <w:rtl/>
        </w:rPr>
        <w:t>يرتبط التنويع في مجالات الخدمات التقنية بزيادة فرص النمو والاستدامة المالية للمؤسسة</w:t>
      </w:r>
      <w:r w:rsidRPr="00574A31">
        <w:rPr>
          <w:rStyle w:val="ac"/>
          <w:rFonts w:asciiTheme="minorBidi" w:hAnsiTheme="minorBidi" w:cstheme="minorBidi"/>
          <w:b w:val="0"/>
          <w:bCs w:val="0"/>
          <w:sz w:val="28"/>
          <w:szCs w:val="28"/>
        </w:rPr>
        <w:t>.</w:t>
      </w:r>
    </w:p>
    <w:p w14:paraId="0BDF2BEA" w14:textId="77777777" w:rsidR="00574A31" w:rsidRPr="00574A31" w:rsidRDefault="00574A31" w:rsidP="00574A31">
      <w:pPr>
        <w:bidi/>
        <w:rPr>
          <w:rtl/>
        </w:rPr>
      </w:pPr>
    </w:p>
    <w:p w14:paraId="61DAE6DB" w14:textId="77041DE3" w:rsidR="00115B7E" w:rsidRPr="00115B7E" w:rsidRDefault="00574A31" w:rsidP="00574A31">
      <w:pPr>
        <w:pStyle w:val="2"/>
        <w:bidi/>
        <w:rPr>
          <w:b/>
          <w:bCs/>
          <w:color w:val="0070C0"/>
          <w:sz w:val="30"/>
          <w:szCs w:val="30"/>
        </w:rPr>
      </w:pPr>
      <w:r>
        <w:rPr>
          <w:rFonts w:hint="cs"/>
          <w:b/>
          <w:bCs/>
          <w:color w:val="0070C0"/>
          <w:sz w:val="30"/>
          <w:szCs w:val="30"/>
          <w:rtl/>
        </w:rPr>
        <w:t xml:space="preserve">3.5 </w:t>
      </w:r>
      <w:r w:rsidR="00115B7E" w:rsidRPr="00115B7E">
        <w:rPr>
          <w:b/>
          <w:bCs/>
          <w:color w:val="0070C0"/>
          <w:sz w:val="30"/>
          <w:szCs w:val="30"/>
          <w:rtl/>
        </w:rPr>
        <w:t>ملخص الفصل الثالث</w:t>
      </w:r>
    </w:p>
    <w:p w14:paraId="25D75127" w14:textId="77777777" w:rsidR="00115B7E" w:rsidRPr="00115B7E" w:rsidRDefault="00115B7E" w:rsidP="00115B7E">
      <w:pPr>
        <w:bidi/>
        <w:jc w:val="both"/>
        <w:rPr>
          <w:sz w:val="28"/>
          <w:szCs w:val="28"/>
        </w:rPr>
      </w:pPr>
      <w:r w:rsidRPr="00115B7E">
        <w:rPr>
          <w:sz w:val="28"/>
          <w:szCs w:val="28"/>
          <w:rtl/>
        </w:rPr>
        <w:t xml:space="preserve">في هذا الفصل، تم عرض المنهجية التي اتبعتها هذه الدراسة بشكل تفصيلي. بدأنا بتوضيح </w:t>
      </w:r>
      <w:r w:rsidRPr="00115B7E">
        <w:rPr>
          <w:b/>
          <w:bCs/>
          <w:sz w:val="28"/>
          <w:szCs w:val="28"/>
          <w:rtl/>
        </w:rPr>
        <w:t>تصميم الدراسة</w:t>
      </w:r>
      <w:r w:rsidRPr="00115B7E">
        <w:rPr>
          <w:sz w:val="28"/>
          <w:szCs w:val="28"/>
          <w:rtl/>
        </w:rPr>
        <w:t xml:space="preserve"> الذي يعتمد على جمع بيانات كمية من خلال </w:t>
      </w:r>
      <w:r w:rsidRPr="00115B7E">
        <w:rPr>
          <w:b/>
          <w:bCs/>
          <w:sz w:val="28"/>
          <w:szCs w:val="28"/>
          <w:rtl/>
        </w:rPr>
        <w:t>استبيانات</w:t>
      </w:r>
      <w:r w:rsidRPr="00115B7E">
        <w:rPr>
          <w:sz w:val="28"/>
          <w:szCs w:val="28"/>
          <w:rtl/>
        </w:rPr>
        <w:t xml:space="preserve"> موجهة إلى مديري المشاريع في المنظمات الكبرى والناشئة. تم استخدام </w:t>
      </w:r>
      <w:r w:rsidRPr="00115B7E">
        <w:rPr>
          <w:b/>
          <w:bCs/>
          <w:sz w:val="28"/>
          <w:szCs w:val="28"/>
          <w:rtl/>
        </w:rPr>
        <w:t>المنهج الوصفي التحليلي</w:t>
      </w:r>
      <w:r w:rsidRPr="00115B7E">
        <w:rPr>
          <w:sz w:val="28"/>
          <w:szCs w:val="28"/>
          <w:rtl/>
        </w:rPr>
        <w:t xml:space="preserve"> لتحليل العلاقة بين القيادة الريادية ونجاح المشاريع. بعد ذلك، تم استعراض </w:t>
      </w:r>
      <w:r w:rsidRPr="00115B7E">
        <w:rPr>
          <w:b/>
          <w:bCs/>
          <w:sz w:val="28"/>
          <w:szCs w:val="28"/>
          <w:rtl/>
        </w:rPr>
        <w:t>عينة الدراسة</w:t>
      </w:r>
      <w:r w:rsidRPr="00115B7E">
        <w:rPr>
          <w:sz w:val="28"/>
          <w:szCs w:val="28"/>
          <w:rtl/>
        </w:rPr>
        <w:t xml:space="preserve"> التي تشمل 200 شخص من قادة المشاريع في السعودية</w:t>
      </w:r>
      <w:r w:rsidRPr="00115B7E">
        <w:rPr>
          <w:sz w:val="28"/>
          <w:szCs w:val="28"/>
        </w:rPr>
        <w:t>.</w:t>
      </w:r>
    </w:p>
    <w:p w14:paraId="505106BB" w14:textId="77777777" w:rsidR="00115B7E" w:rsidRPr="00115B7E" w:rsidRDefault="00115B7E" w:rsidP="00115B7E">
      <w:pPr>
        <w:bidi/>
        <w:jc w:val="both"/>
        <w:rPr>
          <w:sz w:val="28"/>
          <w:szCs w:val="28"/>
        </w:rPr>
      </w:pPr>
      <w:r w:rsidRPr="00115B7E">
        <w:rPr>
          <w:b/>
          <w:bCs/>
          <w:sz w:val="28"/>
          <w:szCs w:val="28"/>
          <w:rtl/>
        </w:rPr>
        <w:t>أدوات جمع البيانات</w:t>
      </w:r>
      <w:r w:rsidRPr="00115B7E">
        <w:rPr>
          <w:sz w:val="28"/>
          <w:szCs w:val="28"/>
          <w:rtl/>
        </w:rPr>
        <w:t xml:space="preserve"> تمثلت في </w:t>
      </w:r>
      <w:r w:rsidRPr="00115B7E">
        <w:rPr>
          <w:b/>
          <w:bCs/>
          <w:sz w:val="28"/>
          <w:szCs w:val="28"/>
          <w:rtl/>
        </w:rPr>
        <w:t>استبيانات موثوقة</w:t>
      </w:r>
      <w:r w:rsidRPr="00115B7E">
        <w:rPr>
          <w:sz w:val="28"/>
          <w:szCs w:val="28"/>
          <w:rtl/>
        </w:rPr>
        <w:t xml:space="preserve"> مبنية على الأدبيات السابقة لقياس كل من القيادة الريادية ونجاح المشاريع، مع ضمان وجود أدوات للقياس الموضوعي مثل المقاييس التصنيفية وتحليل الارتباطات</w:t>
      </w:r>
      <w:r w:rsidRPr="00115B7E">
        <w:rPr>
          <w:sz w:val="28"/>
          <w:szCs w:val="28"/>
        </w:rPr>
        <w:t>.</w:t>
      </w:r>
    </w:p>
    <w:p w14:paraId="4F7C0B4D" w14:textId="77777777" w:rsidR="00115B7E" w:rsidRPr="00115B7E" w:rsidRDefault="00115B7E" w:rsidP="00115B7E">
      <w:pPr>
        <w:bidi/>
        <w:jc w:val="both"/>
        <w:rPr>
          <w:sz w:val="28"/>
          <w:szCs w:val="28"/>
        </w:rPr>
      </w:pPr>
      <w:r w:rsidRPr="00115B7E">
        <w:rPr>
          <w:sz w:val="28"/>
          <w:szCs w:val="28"/>
          <w:rtl/>
        </w:rPr>
        <w:t xml:space="preserve">ثم تم عرض </w:t>
      </w:r>
      <w:r w:rsidRPr="00115B7E">
        <w:rPr>
          <w:b/>
          <w:bCs/>
          <w:sz w:val="28"/>
          <w:szCs w:val="28"/>
          <w:rtl/>
        </w:rPr>
        <w:t>النموذج المفاهيمي</w:t>
      </w:r>
      <w:r w:rsidRPr="00115B7E">
        <w:rPr>
          <w:sz w:val="28"/>
          <w:szCs w:val="28"/>
          <w:rtl/>
        </w:rPr>
        <w:t xml:space="preserve"> الذي يربط بين المتغيرات الرئيسية: القيادة الريادية، نجاح المشاريع، والسياق التنظيمي. تم تحديد الفجوات البحثية التي لم تعالجها الدراسات السابقة، بما في ذلك الحاجة للمقارنة بين المنظمات الكبرى والناشئة في السياق السعودي</w:t>
      </w:r>
      <w:r w:rsidRPr="00115B7E">
        <w:rPr>
          <w:sz w:val="28"/>
          <w:szCs w:val="28"/>
        </w:rPr>
        <w:t>.</w:t>
      </w:r>
    </w:p>
    <w:p w14:paraId="64CA5ADE" w14:textId="77777777" w:rsidR="00115B7E" w:rsidRPr="00115B7E" w:rsidRDefault="00115B7E" w:rsidP="00115B7E">
      <w:pPr>
        <w:bidi/>
        <w:jc w:val="both"/>
        <w:rPr>
          <w:sz w:val="28"/>
          <w:szCs w:val="28"/>
        </w:rPr>
      </w:pPr>
      <w:r w:rsidRPr="00115B7E">
        <w:rPr>
          <w:sz w:val="28"/>
          <w:szCs w:val="28"/>
          <w:rtl/>
        </w:rPr>
        <w:t xml:space="preserve">وأخيرًا، تم تحديد </w:t>
      </w:r>
      <w:r w:rsidRPr="00115B7E">
        <w:rPr>
          <w:b/>
          <w:bCs/>
          <w:sz w:val="28"/>
          <w:szCs w:val="28"/>
          <w:rtl/>
        </w:rPr>
        <w:t>حدود الدراسة</w:t>
      </w:r>
      <w:r w:rsidRPr="00115B7E">
        <w:rPr>
          <w:sz w:val="28"/>
          <w:szCs w:val="28"/>
          <w:rtl/>
        </w:rPr>
        <w:t xml:space="preserve"> التي تشمل القيود الجغرافية والزمانية والنوعية، والتي قد تؤثر على قدرة الدراسة في تعميم النتائج بشكل واسع</w:t>
      </w:r>
      <w:r w:rsidRPr="00115B7E">
        <w:rPr>
          <w:sz w:val="28"/>
          <w:szCs w:val="28"/>
        </w:rPr>
        <w:t>.</w:t>
      </w:r>
    </w:p>
    <w:p w14:paraId="17E8E0B5" w14:textId="77777777" w:rsidR="00115B7E" w:rsidRDefault="00115B7E" w:rsidP="00115B7E">
      <w:pPr>
        <w:bidi/>
        <w:rPr>
          <w:color w:val="0070C0"/>
          <w:sz w:val="30"/>
          <w:szCs w:val="30"/>
          <w:rtl/>
        </w:rPr>
      </w:pPr>
    </w:p>
    <w:p w14:paraId="0AB327A0" w14:textId="77777777" w:rsidR="00574A31" w:rsidRDefault="00574A31" w:rsidP="001062DD">
      <w:pPr>
        <w:bidi/>
        <w:rPr>
          <w:b/>
          <w:bCs/>
          <w:color w:val="0070C0"/>
          <w:sz w:val="48"/>
          <w:szCs w:val="48"/>
          <w:rtl/>
        </w:rPr>
      </w:pPr>
    </w:p>
    <w:p w14:paraId="5E18BEEF" w14:textId="77777777" w:rsidR="001062DD" w:rsidRDefault="001062DD" w:rsidP="001062DD">
      <w:pPr>
        <w:bidi/>
        <w:rPr>
          <w:b/>
          <w:bCs/>
          <w:color w:val="0070C0"/>
          <w:sz w:val="48"/>
          <w:szCs w:val="48"/>
          <w:rtl/>
        </w:rPr>
      </w:pPr>
    </w:p>
    <w:p w14:paraId="20B70DE9" w14:textId="77777777" w:rsidR="001062DD" w:rsidRDefault="001062DD" w:rsidP="001062DD">
      <w:pPr>
        <w:bidi/>
        <w:rPr>
          <w:b/>
          <w:bCs/>
          <w:color w:val="0070C0"/>
          <w:sz w:val="48"/>
          <w:szCs w:val="48"/>
          <w:rtl/>
        </w:rPr>
      </w:pPr>
    </w:p>
    <w:p w14:paraId="276C3AC9" w14:textId="77777777" w:rsidR="00653DE9" w:rsidRDefault="00653DE9" w:rsidP="00653DE9">
      <w:pPr>
        <w:bidi/>
        <w:jc w:val="center"/>
        <w:rPr>
          <w:b/>
          <w:bCs/>
          <w:color w:val="0070C0"/>
          <w:sz w:val="48"/>
          <w:szCs w:val="48"/>
          <w:rtl/>
        </w:rPr>
      </w:pPr>
    </w:p>
    <w:p w14:paraId="79D8BD70" w14:textId="77777777" w:rsidR="00653DE9" w:rsidRDefault="00653DE9" w:rsidP="00653DE9">
      <w:pPr>
        <w:bidi/>
        <w:jc w:val="center"/>
        <w:rPr>
          <w:b/>
          <w:bCs/>
          <w:color w:val="0070C0"/>
          <w:sz w:val="48"/>
          <w:szCs w:val="48"/>
          <w:rtl/>
        </w:rPr>
      </w:pPr>
    </w:p>
    <w:p w14:paraId="0EF812BA" w14:textId="7E180084" w:rsidR="00653DE9" w:rsidRPr="00653DE9" w:rsidRDefault="00653DE9" w:rsidP="00653DE9">
      <w:pPr>
        <w:bidi/>
        <w:jc w:val="center"/>
        <w:rPr>
          <w:b/>
          <w:bCs/>
          <w:color w:val="0070C0"/>
          <w:sz w:val="48"/>
          <w:szCs w:val="48"/>
          <w:rtl/>
        </w:rPr>
      </w:pPr>
      <w:r w:rsidRPr="00653DE9">
        <w:rPr>
          <w:rFonts w:hint="cs"/>
          <w:b/>
          <w:bCs/>
          <w:color w:val="0070C0"/>
          <w:sz w:val="48"/>
          <w:szCs w:val="48"/>
          <w:rtl/>
        </w:rPr>
        <w:t>الفصل الرابع</w:t>
      </w:r>
    </w:p>
    <w:p w14:paraId="78BB3275" w14:textId="2EA712AB" w:rsidR="00653DE9" w:rsidRDefault="00653DE9" w:rsidP="00653DE9">
      <w:pPr>
        <w:bidi/>
        <w:jc w:val="center"/>
        <w:rPr>
          <w:b/>
          <w:bCs/>
          <w:color w:val="0070C0"/>
          <w:sz w:val="48"/>
          <w:szCs w:val="48"/>
          <w:rtl/>
        </w:rPr>
      </w:pPr>
      <w:r w:rsidRPr="00653DE9">
        <w:rPr>
          <w:b/>
          <w:bCs/>
          <w:color w:val="0070C0"/>
          <w:sz w:val="48"/>
          <w:szCs w:val="48"/>
          <w:rtl/>
        </w:rPr>
        <w:t>الدراسة التطبيقية (التحليل الكمي والنوعي)</w:t>
      </w:r>
    </w:p>
    <w:p w14:paraId="115215FE" w14:textId="77777777" w:rsidR="00653DE9" w:rsidRDefault="00653DE9" w:rsidP="00653DE9">
      <w:pPr>
        <w:bidi/>
        <w:jc w:val="center"/>
        <w:rPr>
          <w:b/>
          <w:bCs/>
          <w:color w:val="0070C0"/>
          <w:sz w:val="48"/>
          <w:szCs w:val="48"/>
          <w:rtl/>
        </w:rPr>
      </w:pPr>
    </w:p>
    <w:p w14:paraId="6645EB7A" w14:textId="77777777" w:rsidR="00653DE9" w:rsidRDefault="00653DE9" w:rsidP="00653DE9">
      <w:pPr>
        <w:bidi/>
        <w:jc w:val="center"/>
        <w:rPr>
          <w:b/>
          <w:bCs/>
          <w:color w:val="0070C0"/>
          <w:sz w:val="48"/>
          <w:szCs w:val="48"/>
          <w:rtl/>
        </w:rPr>
      </w:pPr>
    </w:p>
    <w:p w14:paraId="5770956F" w14:textId="77777777" w:rsidR="00653DE9" w:rsidRDefault="00653DE9" w:rsidP="00653DE9">
      <w:pPr>
        <w:bidi/>
        <w:jc w:val="center"/>
        <w:rPr>
          <w:b/>
          <w:bCs/>
          <w:color w:val="0070C0"/>
          <w:sz w:val="48"/>
          <w:szCs w:val="48"/>
          <w:rtl/>
        </w:rPr>
      </w:pPr>
    </w:p>
    <w:p w14:paraId="455AC8A5" w14:textId="77777777" w:rsidR="00653DE9" w:rsidRDefault="00653DE9" w:rsidP="00653DE9">
      <w:pPr>
        <w:bidi/>
        <w:jc w:val="center"/>
        <w:rPr>
          <w:b/>
          <w:bCs/>
          <w:color w:val="0070C0"/>
          <w:sz w:val="48"/>
          <w:szCs w:val="48"/>
          <w:rtl/>
        </w:rPr>
      </w:pPr>
    </w:p>
    <w:p w14:paraId="3EF9892A" w14:textId="77777777" w:rsidR="00653DE9" w:rsidRDefault="00653DE9" w:rsidP="00653DE9">
      <w:pPr>
        <w:bidi/>
        <w:jc w:val="center"/>
        <w:rPr>
          <w:b/>
          <w:bCs/>
          <w:color w:val="0070C0"/>
          <w:sz w:val="48"/>
          <w:szCs w:val="48"/>
          <w:rtl/>
        </w:rPr>
      </w:pPr>
    </w:p>
    <w:p w14:paraId="290DCFDB" w14:textId="77777777" w:rsidR="00653DE9" w:rsidRDefault="00653DE9" w:rsidP="00653DE9">
      <w:pPr>
        <w:bidi/>
        <w:jc w:val="center"/>
        <w:rPr>
          <w:b/>
          <w:bCs/>
          <w:color w:val="0070C0"/>
          <w:sz w:val="48"/>
          <w:szCs w:val="48"/>
          <w:rtl/>
        </w:rPr>
      </w:pPr>
    </w:p>
    <w:p w14:paraId="1BE8D878" w14:textId="77777777" w:rsidR="00653DE9" w:rsidRDefault="00653DE9" w:rsidP="00653DE9">
      <w:pPr>
        <w:bidi/>
        <w:jc w:val="center"/>
        <w:rPr>
          <w:b/>
          <w:bCs/>
          <w:color w:val="0070C0"/>
          <w:sz w:val="48"/>
          <w:szCs w:val="48"/>
          <w:rtl/>
        </w:rPr>
      </w:pPr>
    </w:p>
    <w:p w14:paraId="60D514A2" w14:textId="77777777" w:rsidR="0068201E" w:rsidRDefault="0068201E" w:rsidP="0068201E">
      <w:pPr>
        <w:bidi/>
        <w:jc w:val="center"/>
        <w:rPr>
          <w:b/>
          <w:bCs/>
          <w:color w:val="0070C0"/>
          <w:sz w:val="48"/>
          <w:szCs w:val="48"/>
          <w:rtl/>
        </w:rPr>
      </w:pPr>
    </w:p>
    <w:p w14:paraId="3F299851" w14:textId="77777777" w:rsidR="0068201E" w:rsidRDefault="0068201E" w:rsidP="0068201E">
      <w:pPr>
        <w:bidi/>
        <w:jc w:val="center"/>
        <w:rPr>
          <w:b/>
          <w:bCs/>
          <w:color w:val="0070C0"/>
          <w:sz w:val="48"/>
          <w:szCs w:val="48"/>
          <w:rtl/>
        </w:rPr>
      </w:pPr>
    </w:p>
    <w:p w14:paraId="2625E32E" w14:textId="46A6FDAC" w:rsidR="00574A31" w:rsidRDefault="0068201E" w:rsidP="00574A31">
      <w:pPr>
        <w:pStyle w:val="1"/>
        <w:bidi/>
        <w:spacing w:before="0" w:line="360" w:lineRule="auto"/>
        <w:rPr>
          <w:rFonts w:asciiTheme="minorBidi" w:hAnsiTheme="minorBidi"/>
          <w:b/>
          <w:bCs/>
          <w:color w:val="0070C0"/>
          <w:rtl/>
        </w:rPr>
      </w:pPr>
      <w:r w:rsidRPr="00574A31">
        <w:rPr>
          <w:rFonts w:asciiTheme="minorBidi" w:hAnsiTheme="minorBidi" w:cstheme="minorBidi"/>
          <w:b/>
          <w:bCs/>
          <w:color w:val="0070C0"/>
        </w:rPr>
        <w:lastRenderedPageBreak/>
        <w:t xml:space="preserve">4.1 </w:t>
      </w:r>
      <w:r w:rsidR="00574A31">
        <w:rPr>
          <w:rFonts w:asciiTheme="minorBidi" w:hAnsiTheme="minorBidi" w:hint="cs"/>
          <w:b/>
          <w:bCs/>
          <w:color w:val="0070C0"/>
          <w:rtl/>
        </w:rPr>
        <w:t xml:space="preserve"> القسم الأول: دراسة حالة لمنظمة ريادية ناشئة (مؤسسة رؤى المبدعون لتقنية المعلومات)</w:t>
      </w:r>
    </w:p>
    <w:p w14:paraId="6230C76E" w14:textId="045FA47A" w:rsidR="00574A31" w:rsidRPr="00574A31" w:rsidRDefault="00574A31" w:rsidP="00574A31">
      <w:pPr>
        <w:bidi/>
        <w:rPr>
          <w:rtl/>
        </w:rPr>
      </w:pPr>
      <w:r>
        <w:rPr>
          <w:noProof/>
          <w:rtl/>
        </w:rPr>
        <w:drawing>
          <wp:anchor distT="0" distB="0" distL="114300" distR="114300" simplePos="0" relativeHeight="251693056" behindDoc="1" locked="0" layoutInCell="1" allowOverlap="1" wp14:anchorId="643583CE" wp14:editId="7AE18D00">
            <wp:simplePos x="0" y="0"/>
            <wp:positionH relativeFrom="margin">
              <wp:posOffset>4015596</wp:posOffset>
            </wp:positionH>
            <wp:positionV relativeFrom="paragraph">
              <wp:posOffset>2528</wp:posOffset>
            </wp:positionV>
            <wp:extent cx="2388870" cy="2148840"/>
            <wp:effectExtent l="0" t="0" r="0" b="3810"/>
            <wp:wrapThrough wrapText="bothSides">
              <wp:wrapPolygon edited="0">
                <wp:start x="0" y="0"/>
                <wp:lineTo x="0" y="21447"/>
                <wp:lineTo x="21359" y="21447"/>
                <wp:lineTo x="21359" y="0"/>
                <wp:lineTo x="0" y="0"/>
              </wp:wrapPolygon>
            </wp:wrapThrough>
            <wp:docPr id="134206967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jpg"/>
                    <pic:cNvPicPr/>
                  </pic:nvPicPr>
                  <pic:blipFill rotWithShape="1">
                    <a:blip r:embed="rId16">
                      <a:extLst>
                        <a:ext uri="{28A0092B-C50C-407E-A947-70E740481C1C}">
                          <a14:useLocalDpi xmlns:a14="http://schemas.microsoft.com/office/drawing/2010/main" val="0"/>
                        </a:ext>
                      </a:extLst>
                    </a:blip>
                    <a:srcRect l="68883" b="77866"/>
                    <a:stretch>
                      <a:fillRect/>
                    </a:stretch>
                  </pic:blipFill>
                  <pic:spPr bwMode="auto">
                    <a:xfrm>
                      <a:off x="0" y="0"/>
                      <a:ext cx="2388870" cy="2148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5F3642" w14:textId="47EDA302"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 xml:space="preserve">تأسست مؤسسة رؤى المبدعون لتقنية المعلومات في عام </w:t>
      </w:r>
      <w:r w:rsidRPr="00574A31">
        <w:rPr>
          <w:rFonts w:asciiTheme="minorBidi" w:hAnsiTheme="minorBidi"/>
          <w:color w:val="000000" w:themeColor="text1"/>
          <w:sz w:val="28"/>
          <w:szCs w:val="28"/>
        </w:rPr>
        <w:t>2014</w:t>
      </w:r>
      <w:r w:rsidRPr="00574A31">
        <w:rPr>
          <w:rFonts w:asciiTheme="minorBidi" w:hAnsiTheme="minorBidi"/>
          <w:color w:val="000000" w:themeColor="text1"/>
          <w:sz w:val="28"/>
          <w:szCs w:val="28"/>
          <w:rtl/>
        </w:rPr>
        <w:t>م في مدينة الدمام بالمملكة العربية السعودية، على يد رائد الأعمال الأستاذ فؤاد آل مكي</w:t>
      </w:r>
      <w:r w:rsidRPr="00574A31">
        <w:rPr>
          <w:rFonts w:asciiTheme="minorBidi" w:hAnsiTheme="minorBidi"/>
          <w:color w:val="000000" w:themeColor="text1"/>
          <w:sz w:val="28"/>
          <w:szCs w:val="28"/>
        </w:rPr>
        <w:t xml:space="preserve">. </w:t>
      </w:r>
      <w:r w:rsidRPr="00574A31">
        <w:rPr>
          <w:rFonts w:asciiTheme="minorBidi" w:hAnsiTheme="minorBidi"/>
          <w:color w:val="000000" w:themeColor="text1"/>
          <w:sz w:val="28"/>
          <w:szCs w:val="28"/>
          <w:rtl/>
        </w:rPr>
        <w:t>منذ انطلاقتها، تخصصت المؤسسة في تقديم حلول تقنية مبتكرة تشمل</w:t>
      </w:r>
      <w:r w:rsidRPr="00574A31">
        <w:rPr>
          <w:rFonts w:asciiTheme="minorBidi" w:hAnsiTheme="minorBidi"/>
          <w:color w:val="000000" w:themeColor="text1"/>
          <w:sz w:val="28"/>
          <w:szCs w:val="28"/>
        </w:rPr>
        <w:t>:</w:t>
      </w:r>
    </w:p>
    <w:p w14:paraId="2A3F1F42" w14:textId="0588E775" w:rsidR="00574A31" w:rsidRPr="00574A31" w:rsidRDefault="00574A31">
      <w:pPr>
        <w:pStyle w:val="a3"/>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Pr>
        <w:t xml:space="preserve">  </w:t>
      </w:r>
      <w:r w:rsidRPr="00574A31">
        <w:rPr>
          <w:rFonts w:asciiTheme="minorBidi" w:hAnsiTheme="minorBidi"/>
          <w:b/>
          <w:bCs/>
          <w:color w:val="000000" w:themeColor="text1"/>
          <w:sz w:val="28"/>
          <w:szCs w:val="28"/>
          <w:rtl/>
        </w:rPr>
        <w:t>تخطيط موارد الشركات</w:t>
      </w:r>
      <w:r w:rsidRPr="00574A31">
        <w:rPr>
          <w:rFonts w:asciiTheme="minorBidi" w:hAnsiTheme="minorBidi"/>
          <w:b/>
          <w:bCs/>
          <w:color w:val="000000" w:themeColor="text1"/>
          <w:sz w:val="28"/>
          <w:szCs w:val="28"/>
        </w:rPr>
        <w:t xml:space="preserve"> (ERP)</w:t>
      </w:r>
    </w:p>
    <w:p w14:paraId="529EDE59" w14:textId="77777777"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تصميم وتنفيذ أنظمة متكاملة لإدارة موارد المؤسسات، بما يحقق الكفاءة التشغيلية وتحسين القرارات الإدارية</w:t>
      </w:r>
      <w:r w:rsidRPr="00574A31">
        <w:rPr>
          <w:rFonts w:asciiTheme="minorBidi" w:hAnsiTheme="minorBidi"/>
          <w:color w:val="000000" w:themeColor="text1"/>
          <w:sz w:val="28"/>
          <w:szCs w:val="28"/>
        </w:rPr>
        <w:t>.</w:t>
      </w:r>
    </w:p>
    <w:p w14:paraId="33C4DF17" w14:textId="6CD5AD8E"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Pr>
        <w:t xml:space="preserve">  </w:t>
      </w:r>
      <w:r w:rsidRPr="00574A31">
        <w:rPr>
          <w:rFonts w:asciiTheme="minorBidi" w:hAnsiTheme="minorBidi"/>
          <w:b/>
          <w:bCs/>
          <w:color w:val="000000" w:themeColor="text1"/>
          <w:sz w:val="28"/>
          <w:szCs w:val="28"/>
          <w:rtl/>
        </w:rPr>
        <w:t>إدارة المشاريع</w:t>
      </w:r>
    </w:p>
    <w:p w14:paraId="22AF3845" w14:textId="77777777"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توفير أدوات وحلول تقنية لإدارة ومتابعة المشاريع وفق أفضل الممارسات العالمية، مع ضمان الالتزام بالجداول الزمنية والميزانيات المحددة</w:t>
      </w:r>
      <w:r w:rsidRPr="00574A31">
        <w:rPr>
          <w:rFonts w:asciiTheme="minorBidi" w:hAnsiTheme="minorBidi"/>
          <w:color w:val="000000" w:themeColor="text1"/>
          <w:sz w:val="28"/>
          <w:szCs w:val="28"/>
        </w:rPr>
        <w:t>.</w:t>
      </w:r>
    </w:p>
    <w:p w14:paraId="370E6A69" w14:textId="5C7016AC"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Pr>
        <w:t xml:space="preserve">  </w:t>
      </w:r>
      <w:r w:rsidRPr="00574A31">
        <w:rPr>
          <w:rFonts w:asciiTheme="minorBidi" w:hAnsiTheme="minorBidi"/>
          <w:b/>
          <w:bCs/>
          <w:color w:val="000000" w:themeColor="text1"/>
          <w:sz w:val="28"/>
          <w:szCs w:val="28"/>
          <w:rtl/>
        </w:rPr>
        <w:t>خدمات التدريب المهني</w:t>
      </w:r>
    </w:p>
    <w:p w14:paraId="3F151297" w14:textId="77777777"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تقديم برامج تدريبية متخصصة في مجالات التقنية الحديثة لرفع مهارات الكوادر البشرية</w:t>
      </w:r>
      <w:r w:rsidRPr="00574A31">
        <w:rPr>
          <w:rFonts w:asciiTheme="minorBidi" w:hAnsiTheme="minorBidi"/>
          <w:color w:val="000000" w:themeColor="text1"/>
          <w:sz w:val="28"/>
          <w:szCs w:val="28"/>
        </w:rPr>
        <w:t>.</w:t>
      </w:r>
    </w:p>
    <w:p w14:paraId="2676F988" w14:textId="5322A883"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Pr>
        <w:t xml:space="preserve">  </w:t>
      </w:r>
      <w:r w:rsidRPr="00574A31">
        <w:rPr>
          <w:rFonts w:asciiTheme="minorBidi" w:hAnsiTheme="minorBidi"/>
          <w:b/>
          <w:bCs/>
          <w:color w:val="000000" w:themeColor="text1"/>
          <w:sz w:val="28"/>
          <w:szCs w:val="28"/>
          <w:rtl/>
        </w:rPr>
        <w:t>البنية التحتية لتكنولوجيا المعلومات</w:t>
      </w:r>
    </w:p>
    <w:p w14:paraId="3D4FA59B" w14:textId="77777777"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تصميم وتنفيذ وصيانة شبكات وحلول البنية التحتية بما يتوافق مع احتياجات العملاء</w:t>
      </w:r>
      <w:r w:rsidRPr="00574A31">
        <w:rPr>
          <w:rFonts w:asciiTheme="minorBidi" w:hAnsiTheme="minorBidi"/>
          <w:color w:val="000000" w:themeColor="text1"/>
          <w:sz w:val="28"/>
          <w:szCs w:val="28"/>
        </w:rPr>
        <w:t>.</w:t>
      </w:r>
    </w:p>
    <w:p w14:paraId="339104ED" w14:textId="73A7963C"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b/>
          <w:bCs/>
          <w:color w:val="000000" w:themeColor="text1"/>
          <w:sz w:val="28"/>
          <w:szCs w:val="28"/>
          <w:rtl/>
        </w:rPr>
        <w:t>تطوير البرمجيات والتطبيقات الذكية</w:t>
      </w:r>
    </w:p>
    <w:p w14:paraId="5D76B4DD" w14:textId="77777777"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برمجة تطبيقات مخصصة وحلول برمجية مبتكرة تدعم التحول الرقمي</w:t>
      </w:r>
      <w:r w:rsidRPr="00574A31">
        <w:rPr>
          <w:rFonts w:asciiTheme="minorBidi" w:hAnsiTheme="minorBidi"/>
          <w:color w:val="000000" w:themeColor="text1"/>
          <w:sz w:val="28"/>
          <w:szCs w:val="28"/>
        </w:rPr>
        <w:t>.</w:t>
      </w:r>
    </w:p>
    <w:p w14:paraId="2E05680A" w14:textId="7F3B642B"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Pr>
        <w:t xml:space="preserve">  </w:t>
      </w:r>
      <w:r w:rsidRPr="00574A31">
        <w:rPr>
          <w:rFonts w:asciiTheme="minorBidi" w:hAnsiTheme="minorBidi"/>
          <w:b/>
          <w:bCs/>
          <w:color w:val="000000" w:themeColor="text1"/>
          <w:sz w:val="28"/>
          <w:szCs w:val="28"/>
          <w:rtl/>
        </w:rPr>
        <w:t>تصميم وإدارة المواقع الإلكترونية</w:t>
      </w:r>
    </w:p>
    <w:p w14:paraId="207514BC" w14:textId="77777777"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إنشاء مواقع إلكترونية احترافية وإدارتها، مع تحسين الأداء وتجربة المستخدم</w:t>
      </w:r>
      <w:r w:rsidRPr="00574A31">
        <w:rPr>
          <w:rFonts w:asciiTheme="minorBidi" w:hAnsiTheme="minorBidi"/>
          <w:color w:val="000000" w:themeColor="text1"/>
          <w:sz w:val="28"/>
          <w:szCs w:val="28"/>
        </w:rPr>
        <w:t>.</w:t>
      </w:r>
    </w:p>
    <w:p w14:paraId="46A9469D" w14:textId="2D4EEE1B"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Pr>
        <w:t xml:space="preserve">  </w:t>
      </w:r>
      <w:r w:rsidRPr="00574A31">
        <w:rPr>
          <w:rFonts w:asciiTheme="minorBidi" w:hAnsiTheme="minorBidi"/>
          <w:b/>
          <w:bCs/>
          <w:color w:val="000000" w:themeColor="text1"/>
          <w:sz w:val="28"/>
          <w:szCs w:val="28"/>
          <w:rtl/>
        </w:rPr>
        <w:t>خدمات التحول الرقمي والاستشارات التقنية</w:t>
      </w:r>
    </w:p>
    <w:p w14:paraId="6706D877" w14:textId="77777777"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دعم المؤسسات في الانتقال إلى بيئات عمل رقمية متكاملة، وتقديم استشارات تقنية استراتيجية</w:t>
      </w:r>
      <w:r w:rsidRPr="00574A31">
        <w:rPr>
          <w:rFonts w:asciiTheme="minorBidi" w:hAnsiTheme="minorBidi"/>
          <w:color w:val="000000" w:themeColor="text1"/>
          <w:sz w:val="28"/>
          <w:szCs w:val="28"/>
        </w:rPr>
        <w:t>.</w:t>
      </w:r>
    </w:p>
    <w:p w14:paraId="52EE85F8" w14:textId="77777777" w:rsidR="00574A31" w:rsidRPr="00574A31" w:rsidRDefault="00574A31">
      <w:pPr>
        <w:numPr>
          <w:ilvl w:val="0"/>
          <w:numId w:val="3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توفير أنظمة وحلول متكاملة للقطاعين العام والخاص</w:t>
      </w:r>
      <w:r w:rsidRPr="00574A31">
        <w:rPr>
          <w:rFonts w:asciiTheme="minorBidi" w:hAnsiTheme="minorBidi"/>
          <w:color w:val="000000" w:themeColor="text1"/>
          <w:sz w:val="28"/>
          <w:szCs w:val="28"/>
        </w:rPr>
        <w:t>.</w:t>
      </w:r>
    </w:p>
    <w:p w14:paraId="23966173"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اعتمدت المؤسسة منذ بدايتها على رؤية ريادية واضحة ترتكز على الابتكار، والجودة، وبناء شراكات استراتيجية، ما مكنها من اكتساب سمعة متميزة في السوق المحلي والإقليمي</w:t>
      </w:r>
      <w:r w:rsidRPr="00574A31">
        <w:rPr>
          <w:rFonts w:asciiTheme="minorBidi" w:hAnsiTheme="minorBidi"/>
          <w:color w:val="000000" w:themeColor="text1"/>
          <w:sz w:val="28"/>
          <w:szCs w:val="28"/>
        </w:rPr>
        <w:t>.</w:t>
      </w:r>
    </w:p>
    <w:p w14:paraId="5B2530E6"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خلال مسيرتها، استطاعت المؤسسة</w:t>
      </w:r>
      <w:r w:rsidRPr="00574A31">
        <w:rPr>
          <w:rFonts w:asciiTheme="minorBidi" w:hAnsiTheme="minorBidi"/>
          <w:color w:val="000000" w:themeColor="text1"/>
          <w:sz w:val="28"/>
          <w:szCs w:val="28"/>
        </w:rPr>
        <w:t>:</w:t>
      </w:r>
    </w:p>
    <w:p w14:paraId="3CD1C344" w14:textId="77777777" w:rsidR="00574A31" w:rsidRPr="00574A31" w:rsidRDefault="00574A31">
      <w:pPr>
        <w:numPr>
          <w:ilvl w:val="0"/>
          <w:numId w:val="33"/>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lastRenderedPageBreak/>
        <w:t>تنفيذ مشاريع ناجحة في قطاعات حكومية وخاصة</w:t>
      </w:r>
      <w:r w:rsidRPr="00574A31">
        <w:rPr>
          <w:rFonts w:asciiTheme="minorBidi" w:hAnsiTheme="minorBidi"/>
          <w:color w:val="000000" w:themeColor="text1"/>
          <w:sz w:val="28"/>
          <w:szCs w:val="28"/>
        </w:rPr>
        <w:t>.</w:t>
      </w:r>
    </w:p>
    <w:p w14:paraId="563CEE21" w14:textId="77777777" w:rsidR="00574A31" w:rsidRPr="00574A31" w:rsidRDefault="00574A31">
      <w:pPr>
        <w:numPr>
          <w:ilvl w:val="0"/>
          <w:numId w:val="33"/>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تدريب وتأهيل كوادر تقنية محلية</w:t>
      </w:r>
      <w:r w:rsidRPr="00574A31">
        <w:rPr>
          <w:rFonts w:asciiTheme="minorBidi" w:hAnsiTheme="minorBidi"/>
          <w:color w:val="000000" w:themeColor="text1"/>
          <w:sz w:val="28"/>
          <w:szCs w:val="28"/>
        </w:rPr>
        <w:t>.</w:t>
      </w:r>
    </w:p>
    <w:p w14:paraId="7A884D70" w14:textId="77777777" w:rsidR="00574A31" w:rsidRPr="00574A31" w:rsidRDefault="00574A31">
      <w:pPr>
        <w:numPr>
          <w:ilvl w:val="0"/>
          <w:numId w:val="33"/>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التوسع في خدماتها لتشمل مجالات الذكاء الاصطناعي وإنترنت الأشياء</w:t>
      </w:r>
      <w:r w:rsidRPr="00574A31">
        <w:rPr>
          <w:rFonts w:asciiTheme="minorBidi" w:hAnsiTheme="minorBidi"/>
          <w:color w:val="000000" w:themeColor="text1"/>
          <w:sz w:val="28"/>
          <w:szCs w:val="28"/>
        </w:rPr>
        <w:t>.</w:t>
      </w:r>
    </w:p>
    <w:p w14:paraId="32FDD176" w14:textId="4E595C28" w:rsidR="00574A31" w:rsidRDefault="00574A31" w:rsidP="00574A31">
      <w:pPr>
        <w:bidi/>
        <w:spacing w:after="0" w:line="360" w:lineRule="auto"/>
        <w:jc w:val="both"/>
        <w:rPr>
          <w:rFonts w:asciiTheme="minorBidi" w:hAnsiTheme="minorBidi"/>
          <w:color w:val="000000" w:themeColor="text1"/>
          <w:sz w:val="28"/>
          <w:szCs w:val="28"/>
          <w:rtl/>
        </w:rPr>
      </w:pPr>
      <w:r w:rsidRPr="00574A31">
        <w:rPr>
          <w:rFonts w:asciiTheme="minorBidi" w:hAnsiTheme="minorBidi"/>
          <w:color w:val="000000" w:themeColor="text1"/>
          <w:sz w:val="28"/>
          <w:szCs w:val="28"/>
          <w:rtl/>
        </w:rPr>
        <w:t>ويعزى نجاح المؤسسة إلى أسلوب القيادة الريادية لمالكها، الذي جمع بين الاستشراف المستقبلي والمرونة في اتخاذ القرارات، مع التركيز على تمكين فريق العمل وتشجيع ثقافة الإبداع</w:t>
      </w:r>
      <w:r w:rsidRPr="00574A31">
        <w:rPr>
          <w:rFonts w:asciiTheme="minorBidi" w:hAnsiTheme="minorBidi"/>
          <w:color w:val="000000" w:themeColor="text1"/>
          <w:sz w:val="28"/>
          <w:szCs w:val="28"/>
        </w:rPr>
        <w:t>.</w:t>
      </w:r>
    </w:p>
    <w:p w14:paraId="5D388C45" w14:textId="77777777" w:rsidR="00574A31" w:rsidRPr="00574A31" w:rsidRDefault="00574A31" w:rsidP="00574A31">
      <w:pPr>
        <w:bidi/>
        <w:spacing w:after="0" w:line="360" w:lineRule="auto"/>
        <w:jc w:val="both"/>
        <w:rPr>
          <w:rFonts w:asciiTheme="minorBidi" w:hAnsiTheme="minorBidi"/>
          <w:color w:val="000000" w:themeColor="text1"/>
          <w:sz w:val="28"/>
          <w:szCs w:val="28"/>
          <w:rtl/>
        </w:rPr>
      </w:pPr>
    </w:p>
    <w:p w14:paraId="33823A60" w14:textId="77777777" w:rsidR="00574A31" w:rsidRDefault="00574A31" w:rsidP="00574A31">
      <w:pPr>
        <w:pStyle w:val="1"/>
        <w:bidi/>
        <w:rPr>
          <w:rFonts w:asciiTheme="minorBidi" w:hAnsiTheme="minorBidi"/>
          <w:b/>
          <w:bCs/>
          <w:color w:val="0070C0"/>
          <w:rtl/>
        </w:rPr>
      </w:pPr>
      <w:r>
        <w:rPr>
          <w:rFonts w:asciiTheme="minorBidi" w:hAnsiTheme="minorBidi" w:hint="cs"/>
          <w:b/>
          <w:bCs/>
          <w:color w:val="0070C0"/>
          <w:rtl/>
        </w:rPr>
        <w:t xml:space="preserve">4.2 </w:t>
      </w:r>
      <w:r w:rsidRPr="00574A31">
        <w:rPr>
          <w:rFonts w:asciiTheme="minorBidi" w:hAnsiTheme="minorBidi"/>
          <w:b/>
          <w:bCs/>
          <w:color w:val="0070C0"/>
          <w:rtl/>
        </w:rPr>
        <w:t>عرض البيانات وتحليلها</w:t>
      </w:r>
    </w:p>
    <w:p w14:paraId="4DD83ABB" w14:textId="44F62F52" w:rsidR="00574A31" w:rsidRPr="00574A31" w:rsidRDefault="0068201E" w:rsidP="00574A31">
      <w:pPr>
        <w:pStyle w:val="2"/>
        <w:bidi/>
        <w:rPr>
          <w:rFonts w:asciiTheme="minorBidi" w:hAnsiTheme="minorBidi" w:cstheme="minorBidi"/>
          <w:b/>
          <w:bCs/>
          <w:color w:val="0070C0"/>
          <w:sz w:val="32"/>
          <w:szCs w:val="32"/>
        </w:rPr>
      </w:pPr>
      <w:r w:rsidRPr="00574A31">
        <w:rPr>
          <w:rFonts w:asciiTheme="minorBidi" w:hAnsiTheme="minorBidi" w:cstheme="minorBidi"/>
          <w:b/>
          <w:bCs/>
          <w:color w:val="0070C0"/>
          <w:sz w:val="32"/>
          <w:szCs w:val="32"/>
          <w:rtl/>
        </w:rPr>
        <w:t>وصف العينة</w:t>
      </w:r>
    </w:p>
    <w:p w14:paraId="05859B3B" w14:textId="77777777" w:rsidR="00574A31" w:rsidRPr="00574A31" w:rsidRDefault="00574A31" w:rsidP="00574A31">
      <w:pPr>
        <w:bidi/>
        <w:rPr>
          <w:rFonts w:asciiTheme="minorBidi" w:hAnsiTheme="minorBidi"/>
          <w:sz w:val="28"/>
          <w:szCs w:val="28"/>
        </w:rPr>
      </w:pPr>
      <w:r w:rsidRPr="00574A31">
        <w:rPr>
          <w:rFonts w:asciiTheme="minorBidi" w:hAnsiTheme="minorBidi"/>
          <w:sz w:val="28"/>
          <w:szCs w:val="28"/>
          <w:rtl/>
        </w:rPr>
        <w:t>تضمّنت عينة الدراسة مجموعتين رئيسيتين تمثلان المستجيبين في كل من الجانب الكمي والنوعي</w:t>
      </w:r>
      <w:r w:rsidRPr="00574A31">
        <w:rPr>
          <w:rFonts w:asciiTheme="minorBidi" w:hAnsiTheme="minorBidi"/>
          <w:sz w:val="28"/>
          <w:szCs w:val="28"/>
        </w:rPr>
        <w:t>:</w:t>
      </w:r>
    </w:p>
    <w:p w14:paraId="71A0C946" w14:textId="77777777" w:rsidR="00574A31" w:rsidRPr="00574A31" w:rsidRDefault="00574A31" w:rsidP="00574A31">
      <w:pPr>
        <w:pStyle w:val="2"/>
        <w:bidi/>
        <w:rPr>
          <w:rFonts w:asciiTheme="minorBidi" w:hAnsiTheme="minorBidi" w:cstheme="minorBidi"/>
          <w:color w:val="7E1232" w:themeColor="accent2" w:themeShade="80"/>
          <w:sz w:val="28"/>
          <w:szCs w:val="28"/>
        </w:rPr>
      </w:pPr>
      <w:r w:rsidRPr="00574A31">
        <w:rPr>
          <w:rFonts w:ascii="Segoe UI Emoji" w:hAnsi="Segoe UI Emoji" w:cs="Segoe UI Emoji"/>
          <w:color w:val="7E1232" w:themeColor="accent2" w:themeShade="80"/>
          <w:sz w:val="28"/>
          <w:szCs w:val="28"/>
        </w:rPr>
        <w:t>🔹</w:t>
      </w:r>
      <w:r w:rsidRPr="00574A31">
        <w:rPr>
          <w:rFonts w:asciiTheme="minorBidi" w:hAnsiTheme="minorBidi" w:cstheme="minorBidi"/>
          <w:color w:val="7E1232" w:themeColor="accent2" w:themeShade="80"/>
          <w:sz w:val="28"/>
          <w:szCs w:val="28"/>
        </w:rPr>
        <w:t xml:space="preserve"> </w:t>
      </w:r>
      <w:r w:rsidRPr="00574A31">
        <w:rPr>
          <w:rFonts w:asciiTheme="minorBidi" w:hAnsiTheme="minorBidi" w:cstheme="minorBidi"/>
          <w:color w:val="7E1232" w:themeColor="accent2" w:themeShade="80"/>
          <w:sz w:val="28"/>
          <w:szCs w:val="28"/>
          <w:rtl/>
        </w:rPr>
        <w:t>أولًا: العينة الكمية (الاستبانة)</w:t>
      </w:r>
    </w:p>
    <w:p w14:paraId="40566E07" w14:textId="0E1EEC2A" w:rsidR="00574A31" w:rsidRPr="00574A31" w:rsidRDefault="00574A31" w:rsidP="00574A31">
      <w:pPr>
        <w:bidi/>
        <w:rPr>
          <w:rFonts w:asciiTheme="minorBidi" w:hAnsiTheme="minorBidi"/>
          <w:sz w:val="28"/>
          <w:szCs w:val="28"/>
        </w:rPr>
      </w:pPr>
      <w:r w:rsidRPr="00574A31">
        <w:rPr>
          <w:rFonts w:asciiTheme="minorBidi" w:hAnsiTheme="minorBidi"/>
          <w:sz w:val="28"/>
          <w:szCs w:val="28"/>
          <w:rtl/>
        </w:rPr>
        <w:t>تم توزيع الاستبانة الإلكترونية على عدد من الموظفين والمديرين العاملين في منظمات كبرى وناشئة في القطاعين اختاري القطاع: الحكومي، الخاص، التقني، الصناعي... إلخ</w:t>
      </w:r>
      <w:r w:rsidRPr="00574A31">
        <w:rPr>
          <w:rFonts w:asciiTheme="minorBidi" w:hAnsiTheme="minorBidi"/>
          <w:sz w:val="28"/>
          <w:szCs w:val="28"/>
        </w:rPr>
        <w:t xml:space="preserve">) </w:t>
      </w:r>
      <w:r w:rsidRPr="00574A31">
        <w:rPr>
          <w:rFonts w:asciiTheme="minorBidi" w:hAnsiTheme="minorBidi"/>
          <w:sz w:val="28"/>
          <w:szCs w:val="28"/>
          <w:rtl/>
        </w:rPr>
        <w:t>في المملكة / الدولة المستهدفة</w:t>
      </w:r>
      <w:r>
        <w:rPr>
          <w:rFonts w:asciiTheme="minorBidi" w:hAnsiTheme="minorBidi" w:hint="cs"/>
          <w:sz w:val="28"/>
          <w:szCs w:val="28"/>
          <w:rtl/>
        </w:rPr>
        <w:t>).</w:t>
      </w:r>
    </w:p>
    <w:p w14:paraId="4EC7D616" w14:textId="219C6214" w:rsidR="00574A31" w:rsidRPr="00574A31" w:rsidRDefault="00574A31">
      <w:pPr>
        <w:numPr>
          <w:ilvl w:val="0"/>
          <w:numId w:val="27"/>
        </w:numPr>
        <w:bidi/>
        <w:rPr>
          <w:rFonts w:asciiTheme="minorBidi" w:hAnsiTheme="minorBidi"/>
          <w:sz w:val="28"/>
          <w:szCs w:val="28"/>
        </w:rPr>
      </w:pPr>
      <w:r w:rsidRPr="00574A31">
        <w:rPr>
          <w:rFonts w:asciiTheme="minorBidi" w:hAnsiTheme="minorBidi"/>
          <w:sz w:val="28"/>
          <w:szCs w:val="28"/>
          <w:rtl/>
        </w:rPr>
        <w:t>حجم العينة</w:t>
      </w:r>
      <w:r w:rsidRPr="00574A31">
        <w:rPr>
          <w:rFonts w:asciiTheme="minorBidi" w:hAnsiTheme="minorBidi"/>
          <w:sz w:val="28"/>
          <w:szCs w:val="28"/>
        </w:rPr>
        <w:t xml:space="preserve">: </w:t>
      </w:r>
      <w:r w:rsidRPr="00574A31">
        <w:rPr>
          <w:rFonts w:asciiTheme="minorBidi" w:hAnsiTheme="minorBidi"/>
          <w:sz w:val="28"/>
          <w:szCs w:val="28"/>
          <w:rtl/>
        </w:rPr>
        <w:t>مثلاً: 150</w:t>
      </w:r>
      <w:r>
        <w:rPr>
          <w:rFonts w:asciiTheme="minorBidi" w:hAnsiTheme="minorBidi" w:hint="cs"/>
          <w:sz w:val="28"/>
          <w:szCs w:val="28"/>
          <w:rtl/>
        </w:rPr>
        <w:t>(</w:t>
      </w:r>
      <w:r w:rsidRPr="00574A31">
        <w:rPr>
          <w:rFonts w:asciiTheme="minorBidi" w:hAnsiTheme="minorBidi"/>
          <w:sz w:val="28"/>
          <w:szCs w:val="28"/>
          <w:rtl/>
        </w:rPr>
        <w:t xml:space="preserve"> مشاركًا</w:t>
      </w:r>
      <w:r>
        <w:rPr>
          <w:rFonts w:asciiTheme="minorBidi" w:hAnsiTheme="minorBidi" w:hint="cs"/>
          <w:sz w:val="28"/>
          <w:szCs w:val="28"/>
          <w:rtl/>
        </w:rPr>
        <w:t>)</w:t>
      </w:r>
    </w:p>
    <w:p w14:paraId="636CF823" w14:textId="77777777" w:rsidR="00574A31" w:rsidRPr="00574A31" w:rsidRDefault="00574A31">
      <w:pPr>
        <w:numPr>
          <w:ilvl w:val="0"/>
          <w:numId w:val="27"/>
        </w:numPr>
        <w:bidi/>
        <w:rPr>
          <w:rFonts w:asciiTheme="minorBidi" w:hAnsiTheme="minorBidi"/>
          <w:sz w:val="28"/>
          <w:szCs w:val="28"/>
        </w:rPr>
      </w:pPr>
      <w:r w:rsidRPr="00574A31">
        <w:rPr>
          <w:rFonts w:asciiTheme="minorBidi" w:hAnsiTheme="minorBidi"/>
          <w:sz w:val="28"/>
          <w:szCs w:val="28"/>
          <w:rtl/>
        </w:rPr>
        <w:t>نوع المنظمة</w:t>
      </w:r>
      <w:r w:rsidRPr="00574A31">
        <w:rPr>
          <w:rFonts w:asciiTheme="minorBidi" w:hAnsiTheme="minorBidi"/>
          <w:sz w:val="28"/>
          <w:szCs w:val="28"/>
        </w:rPr>
        <w:t>:</w:t>
      </w:r>
    </w:p>
    <w:p w14:paraId="66783100" w14:textId="105894BD" w:rsidR="00574A31" w:rsidRPr="00574A31" w:rsidRDefault="00574A31">
      <w:pPr>
        <w:numPr>
          <w:ilvl w:val="1"/>
          <w:numId w:val="27"/>
        </w:numPr>
        <w:bidi/>
        <w:rPr>
          <w:rFonts w:asciiTheme="minorBidi" w:hAnsiTheme="minorBidi"/>
          <w:sz w:val="28"/>
          <w:szCs w:val="28"/>
        </w:rPr>
      </w:pPr>
      <w:r w:rsidRPr="00574A31">
        <w:rPr>
          <w:rFonts w:asciiTheme="minorBidi" w:hAnsiTheme="minorBidi"/>
          <w:sz w:val="28"/>
          <w:szCs w:val="28"/>
        </w:rPr>
        <w:t xml:space="preserve">50٪ </w:t>
      </w:r>
      <w:r>
        <w:rPr>
          <w:rFonts w:asciiTheme="minorBidi" w:hAnsiTheme="minorBidi" w:hint="cs"/>
          <w:sz w:val="28"/>
          <w:szCs w:val="28"/>
          <w:rtl/>
        </w:rPr>
        <w:t xml:space="preserve"> </w:t>
      </w:r>
      <w:r w:rsidRPr="00574A31">
        <w:rPr>
          <w:rFonts w:asciiTheme="minorBidi" w:hAnsiTheme="minorBidi"/>
          <w:sz w:val="28"/>
          <w:szCs w:val="28"/>
          <w:rtl/>
        </w:rPr>
        <w:t>من منظمات كبرى</w:t>
      </w:r>
    </w:p>
    <w:p w14:paraId="2BFCC87C" w14:textId="393CD4E7" w:rsidR="00574A31" w:rsidRPr="00574A31" w:rsidRDefault="00574A31">
      <w:pPr>
        <w:numPr>
          <w:ilvl w:val="1"/>
          <w:numId w:val="27"/>
        </w:numPr>
        <w:bidi/>
        <w:rPr>
          <w:rFonts w:asciiTheme="minorBidi" w:hAnsiTheme="minorBidi"/>
          <w:sz w:val="28"/>
          <w:szCs w:val="28"/>
        </w:rPr>
      </w:pPr>
      <w:r w:rsidRPr="00574A31">
        <w:rPr>
          <w:rFonts w:asciiTheme="minorBidi" w:hAnsiTheme="minorBidi"/>
          <w:sz w:val="28"/>
          <w:szCs w:val="28"/>
        </w:rPr>
        <w:t xml:space="preserve">50٪ </w:t>
      </w:r>
      <w:r>
        <w:rPr>
          <w:rFonts w:asciiTheme="minorBidi" w:hAnsiTheme="minorBidi" w:hint="cs"/>
          <w:sz w:val="28"/>
          <w:szCs w:val="28"/>
          <w:rtl/>
        </w:rPr>
        <w:t xml:space="preserve"> </w:t>
      </w:r>
      <w:r w:rsidRPr="00574A31">
        <w:rPr>
          <w:rFonts w:asciiTheme="minorBidi" w:hAnsiTheme="minorBidi"/>
          <w:sz w:val="28"/>
          <w:szCs w:val="28"/>
          <w:rtl/>
        </w:rPr>
        <w:t xml:space="preserve">من منظمات ناشئة </w:t>
      </w:r>
      <w:r>
        <w:rPr>
          <w:rFonts w:asciiTheme="minorBidi" w:hAnsiTheme="minorBidi" w:hint="cs"/>
          <w:sz w:val="28"/>
          <w:szCs w:val="28"/>
          <w:rtl/>
        </w:rPr>
        <w:t xml:space="preserve">وبعضها </w:t>
      </w:r>
      <w:r w:rsidRPr="00574A31">
        <w:rPr>
          <w:rFonts w:asciiTheme="minorBidi" w:hAnsiTheme="minorBidi"/>
          <w:sz w:val="28"/>
          <w:szCs w:val="28"/>
          <w:rtl/>
        </w:rPr>
        <w:t>صغيرة الحجم</w:t>
      </w:r>
    </w:p>
    <w:p w14:paraId="1BA3FDB6" w14:textId="77777777" w:rsidR="00574A31" w:rsidRPr="00574A31" w:rsidRDefault="00574A31">
      <w:pPr>
        <w:numPr>
          <w:ilvl w:val="0"/>
          <w:numId w:val="27"/>
        </w:numPr>
        <w:bidi/>
        <w:rPr>
          <w:rFonts w:asciiTheme="minorBidi" w:hAnsiTheme="minorBidi"/>
          <w:sz w:val="28"/>
          <w:szCs w:val="28"/>
        </w:rPr>
      </w:pPr>
      <w:r w:rsidRPr="00574A31">
        <w:rPr>
          <w:rFonts w:asciiTheme="minorBidi" w:hAnsiTheme="minorBidi"/>
          <w:sz w:val="28"/>
          <w:szCs w:val="28"/>
          <w:rtl/>
        </w:rPr>
        <w:t>المناصب الوظيفية للمشاركين</w:t>
      </w:r>
      <w:r w:rsidRPr="00574A31">
        <w:rPr>
          <w:rFonts w:asciiTheme="minorBidi" w:hAnsiTheme="minorBidi"/>
          <w:sz w:val="28"/>
          <w:szCs w:val="28"/>
        </w:rPr>
        <w:t>:</w:t>
      </w:r>
    </w:p>
    <w:p w14:paraId="7D48FF96" w14:textId="77777777" w:rsidR="00574A31" w:rsidRPr="00574A31" w:rsidRDefault="00574A31">
      <w:pPr>
        <w:numPr>
          <w:ilvl w:val="1"/>
          <w:numId w:val="27"/>
        </w:numPr>
        <w:bidi/>
        <w:rPr>
          <w:rFonts w:asciiTheme="minorBidi" w:hAnsiTheme="minorBidi"/>
          <w:sz w:val="28"/>
          <w:szCs w:val="28"/>
        </w:rPr>
      </w:pPr>
      <w:r w:rsidRPr="00574A31">
        <w:rPr>
          <w:rFonts w:asciiTheme="minorBidi" w:hAnsiTheme="minorBidi"/>
          <w:sz w:val="28"/>
          <w:szCs w:val="28"/>
          <w:rtl/>
        </w:rPr>
        <w:t>مديرون تنفيذيون</w:t>
      </w:r>
    </w:p>
    <w:p w14:paraId="748220D7" w14:textId="77777777" w:rsidR="00574A31" w:rsidRPr="00574A31" w:rsidRDefault="00574A31">
      <w:pPr>
        <w:numPr>
          <w:ilvl w:val="1"/>
          <w:numId w:val="27"/>
        </w:numPr>
        <w:bidi/>
        <w:rPr>
          <w:rFonts w:asciiTheme="minorBidi" w:hAnsiTheme="minorBidi"/>
          <w:sz w:val="28"/>
          <w:szCs w:val="28"/>
        </w:rPr>
      </w:pPr>
      <w:r w:rsidRPr="00574A31">
        <w:rPr>
          <w:rFonts w:asciiTheme="minorBidi" w:hAnsiTheme="minorBidi"/>
          <w:sz w:val="28"/>
          <w:szCs w:val="28"/>
          <w:rtl/>
        </w:rPr>
        <w:t>قادة مشاريع</w:t>
      </w:r>
    </w:p>
    <w:p w14:paraId="3F32C1FB" w14:textId="77777777" w:rsidR="00574A31" w:rsidRPr="00574A31" w:rsidRDefault="00574A31">
      <w:pPr>
        <w:numPr>
          <w:ilvl w:val="1"/>
          <w:numId w:val="27"/>
        </w:numPr>
        <w:bidi/>
        <w:rPr>
          <w:rFonts w:asciiTheme="minorBidi" w:hAnsiTheme="minorBidi"/>
          <w:sz w:val="28"/>
          <w:szCs w:val="28"/>
        </w:rPr>
      </w:pPr>
      <w:r w:rsidRPr="00574A31">
        <w:rPr>
          <w:rFonts w:asciiTheme="minorBidi" w:hAnsiTheme="minorBidi"/>
          <w:sz w:val="28"/>
          <w:szCs w:val="28"/>
          <w:rtl/>
        </w:rPr>
        <w:t>موظفون في فرق تنفيذ المشاريع</w:t>
      </w:r>
    </w:p>
    <w:p w14:paraId="194886FD" w14:textId="6E4CB8C0" w:rsidR="00574A31" w:rsidRPr="00574A31" w:rsidRDefault="00574A31">
      <w:pPr>
        <w:numPr>
          <w:ilvl w:val="0"/>
          <w:numId w:val="27"/>
        </w:numPr>
        <w:bidi/>
        <w:rPr>
          <w:rFonts w:asciiTheme="minorBidi" w:hAnsiTheme="minorBidi"/>
          <w:sz w:val="28"/>
          <w:szCs w:val="28"/>
        </w:rPr>
      </w:pPr>
      <w:r w:rsidRPr="00574A31">
        <w:rPr>
          <w:rFonts w:asciiTheme="minorBidi" w:hAnsiTheme="minorBidi"/>
          <w:sz w:val="28"/>
          <w:szCs w:val="28"/>
          <w:rtl/>
        </w:rPr>
        <w:t>القطاعات</w:t>
      </w:r>
      <w:r w:rsidRPr="00574A31">
        <w:rPr>
          <w:rFonts w:asciiTheme="minorBidi" w:hAnsiTheme="minorBidi"/>
          <w:sz w:val="28"/>
          <w:szCs w:val="28"/>
        </w:rPr>
        <w:t xml:space="preserve">: </w:t>
      </w:r>
      <w:r w:rsidRPr="00574A31">
        <w:rPr>
          <w:rFonts w:asciiTheme="minorBidi" w:hAnsiTheme="minorBidi"/>
          <w:sz w:val="28"/>
          <w:szCs w:val="28"/>
          <w:rtl/>
        </w:rPr>
        <w:t xml:space="preserve">مثلاً: التقنية، الخدمات، </w:t>
      </w:r>
      <w:r>
        <w:rPr>
          <w:rFonts w:asciiTheme="minorBidi" w:hAnsiTheme="minorBidi" w:hint="cs"/>
          <w:sz w:val="28"/>
          <w:szCs w:val="28"/>
          <w:rtl/>
        </w:rPr>
        <w:t>(</w:t>
      </w:r>
      <w:r w:rsidRPr="00574A31">
        <w:rPr>
          <w:rFonts w:asciiTheme="minorBidi" w:hAnsiTheme="minorBidi"/>
          <w:sz w:val="28"/>
          <w:szCs w:val="28"/>
          <w:rtl/>
        </w:rPr>
        <w:t>التصنيع</w:t>
      </w:r>
      <w:r>
        <w:rPr>
          <w:rFonts w:asciiTheme="minorBidi" w:hAnsiTheme="minorBidi" w:hint="cs"/>
          <w:sz w:val="28"/>
          <w:szCs w:val="28"/>
          <w:rtl/>
        </w:rPr>
        <w:t>)</w:t>
      </w:r>
    </w:p>
    <w:p w14:paraId="0E6F525C" w14:textId="77777777" w:rsidR="00574A31" w:rsidRPr="00574A31" w:rsidRDefault="00574A31">
      <w:pPr>
        <w:numPr>
          <w:ilvl w:val="0"/>
          <w:numId w:val="27"/>
        </w:numPr>
        <w:bidi/>
        <w:rPr>
          <w:rFonts w:asciiTheme="minorBidi" w:hAnsiTheme="minorBidi"/>
          <w:sz w:val="28"/>
          <w:szCs w:val="28"/>
        </w:rPr>
      </w:pPr>
      <w:r w:rsidRPr="00574A31">
        <w:rPr>
          <w:rFonts w:asciiTheme="minorBidi" w:hAnsiTheme="minorBidi"/>
          <w:sz w:val="28"/>
          <w:szCs w:val="28"/>
          <w:rtl/>
        </w:rPr>
        <w:t>طريقة الاختيار</w:t>
      </w:r>
      <w:r w:rsidRPr="00574A31">
        <w:rPr>
          <w:rFonts w:asciiTheme="minorBidi" w:hAnsiTheme="minorBidi"/>
          <w:sz w:val="28"/>
          <w:szCs w:val="28"/>
        </w:rPr>
        <w:t xml:space="preserve">: </w:t>
      </w:r>
      <w:r w:rsidRPr="00574A31">
        <w:rPr>
          <w:rFonts w:asciiTheme="minorBidi" w:hAnsiTheme="minorBidi"/>
          <w:sz w:val="28"/>
          <w:szCs w:val="28"/>
          <w:rtl/>
        </w:rPr>
        <w:t>اختيار غير عشوائي موجه</w:t>
      </w:r>
      <w:r w:rsidRPr="00574A31">
        <w:rPr>
          <w:rFonts w:asciiTheme="minorBidi" w:hAnsiTheme="minorBidi"/>
          <w:sz w:val="28"/>
          <w:szCs w:val="28"/>
        </w:rPr>
        <w:t xml:space="preserve"> (Purposive sampling) </w:t>
      </w:r>
      <w:r w:rsidRPr="00574A31">
        <w:rPr>
          <w:rFonts w:asciiTheme="minorBidi" w:hAnsiTheme="minorBidi"/>
          <w:sz w:val="28"/>
          <w:szCs w:val="28"/>
          <w:rtl/>
        </w:rPr>
        <w:t>لضمان تمثيل القيادة والمشاريع</w:t>
      </w:r>
      <w:r w:rsidRPr="00574A31">
        <w:rPr>
          <w:rFonts w:asciiTheme="minorBidi" w:hAnsiTheme="minorBidi"/>
          <w:sz w:val="28"/>
          <w:szCs w:val="28"/>
        </w:rPr>
        <w:t>.</w:t>
      </w:r>
    </w:p>
    <w:p w14:paraId="1F2047FA" w14:textId="77777777" w:rsidR="00574A31" w:rsidRPr="00574A31" w:rsidRDefault="00574A31" w:rsidP="00574A31">
      <w:pPr>
        <w:pStyle w:val="2"/>
        <w:bidi/>
        <w:rPr>
          <w:sz w:val="28"/>
          <w:szCs w:val="28"/>
        </w:rPr>
      </w:pPr>
      <w:r>
        <w:rPr>
          <w:rFonts w:ascii="Segoe UI Emoji" w:hAnsi="Segoe UI Emoji" w:cs="Segoe UI Emoji"/>
        </w:rPr>
        <w:t>🔹</w:t>
      </w:r>
      <w:r w:rsidRPr="00574A31">
        <w:rPr>
          <w:sz w:val="28"/>
          <w:szCs w:val="28"/>
        </w:rPr>
        <w:t xml:space="preserve"> </w:t>
      </w:r>
      <w:r w:rsidRPr="00574A31">
        <w:rPr>
          <w:sz w:val="28"/>
          <w:szCs w:val="28"/>
          <w:rtl/>
        </w:rPr>
        <w:t>ثانيًا: العينة النوعية (المقابلات)</w:t>
      </w:r>
    </w:p>
    <w:p w14:paraId="3475F752" w14:textId="77777777" w:rsidR="00574A31" w:rsidRPr="00574A31" w:rsidRDefault="00574A31" w:rsidP="00574A31">
      <w:pPr>
        <w:pStyle w:val="ab"/>
        <w:bidi/>
        <w:rPr>
          <w:sz w:val="28"/>
          <w:szCs w:val="28"/>
        </w:rPr>
      </w:pPr>
      <w:r w:rsidRPr="00574A31">
        <w:rPr>
          <w:sz w:val="28"/>
          <w:szCs w:val="28"/>
          <w:rtl/>
        </w:rPr>
        <w:t>أُجريت مقابلات شبه مُنظمة مع عدد من القادة في منظمات مختلفة، بهدف التعمق في فهم دور القيادة الريادية من وجهة نظرهم المباشرة</w:t>
      </w:r>
      <w:r w:rsidRPr="00574A31">
        <w:rPr>
          <w:sz w:val="28"/>
          <w:szCs w:val="28"/>
        </w:rPr>
        <w:t>.</w:t>
      </w:r>
    </w:p>
    <w:p w14:paraId="2C9DD2CA" w14:textId="43924CFA" w:rsidR="00574A31" w:rsidRPr="00574A31" w:rsidRDefault="00574A31">
      <w:pPr>
        <w:pStyle w:val="ab"/>
        <w:numPr>
          <w:ilvl w:val="0"/>
          <w:numId w:val="28"/>
        </w:numPr>
        <w:bidi/>
        <w:spacing w:before="100" w:beforeAutospacing="1" w:after="100" w:afterAutospacing="1" w:line="240" w:lineRule="auto"/>
        <w:rPr>
          <w:sz w:val="28"/>
          <w:szCs w:val="28"/>
        </w:rPr>
      </w:pPr>
      <w:r w:rsidRPr="00574A31">
        <w:rPr>
          <w:rStyle w:val="ac"/>
          <w:sz w:val="28"/>
          <w:szCs w:val="28"/>
          <w:rtl/>
        </w:rPr>
        <w:t>عدد المشاركين</w:t>
      </w:r>
      <w:r w:rsidRPr="00574A31">
        <w:rPr>
          <w:rStyle w:val="ac"/>
          <w:sz w:val="28"/>
          <w:szCs w:val="28"/>
        </w:rPr>
        <w:t>:</w:t>
      </w:r>
      <w:r w:rsidRPr="00574A31">
        <w:rPr>
          <w:sz w:val="28"/>
          <w:szCs w:val="28"/>
          <w:rtl/>
        </w:rPr>
        <w:t xml:space="preserve"> </w:t>
      </w:r>
      <w:r>
        <w:rPr>
          <w:rFonts w:hint="cs"/>
          <w:sz w:val="28"/>
          <w:szCs w:val="28"/>
          <w:rtl/>
        </w:rPr>
        <w:t>(30 مشارك)</w:t>
      </w:r>
    </w:p>
    <w:p w14:paraId="3DAC6C98" w14:textId="0DEAE603" w:rsidR="00574A31" w:rsidRPr="00574A31" w:rsidRDefault="00574A31">
      <w:pPr>
        <w:pStyle w:val="ab"/>
        <w:numPr>
          <w:ilvl w:val="0"/>
          <w:numId w:val="28"/>
        </w:numPr>
        <w:bidi/>
        <w:spacing w:before="100" w:beforeAutospacing="1" w:after="100" w:afterAutospacing="1" w:line="240" w:lineRule="auto"/>
        <w:rPr>
          <w:sz w:val="28"/>
          <w:szCs w:val="28"/>
        </w:rPr>
      </w:pPr>
      <w:r w:rsidRPr="00574A31">
        <w:rPr>
          <w:rStyle w:val="ac"/>
          <w:sz w:val="28"/>
          <w:szCs w:val="28"/>
          <w:rtl/>
        </w:rPr>
        <w:t>نوع المنظمات</w:t>
      </w:r>
      <w:r w:rsidRPr="00574A31">
        <w:rPr>
          <w:rStyle w:val="ac"/>
          <w:sz w:val="28"/>
          <w:szCs w:val="28"/>
        </w:rPr>
        <w:t>:</w:t>
      </w:r>
      <w:r w:rsidRPr="00574A31">
        <w:rPr>
          <w:sz w:val="28"/>
          <w:szCs w:val="28"/>
        </w:rPr>
        <w:t xml:space="preserve"> </w:t>
      </w:r>
      <w:r>
        <w:rPr>
          <w:rFonts w:hint="cs"/>
          <w:sz w:val="28"/>
          <w:szCs w:val="28"/>
          <w:rtl/>
        </w:rPr>
        <w:t xml:space="preserve">4 </w:t>
      </w:r>
      <w:r w:rsidRPr="00574A31">
        <w:rPr>
          <w:sz w:val="28"/>
          <w:szCs w:val="28"/>
          <w:rtl/>
        </w:rPr>
        <w:t>منظمات كبرى، 4 ناشئة</w:t>
      </w:r>
    </w:p>
    <w:p w14:paraId="1ACEDB90" w14:textId="77777777" w:rsidR="00574A31" w:rsidRPr="00574A31" w:rsidRDefault="00574A31">
      <w:pPr>
        <w:pStyle w:val="ab"/>
        <w:numPr>
          <w:ilvl w:val="0"/>
          <w:numId w:val="28"/>
        </w:numPr>
        <w:bidi/>
        <w:spacing w:before="100" w:beforeAutospacing="1" w:after="100" w:afterAutospacing="1" w:line="240" w:lineRule="auto"/>
        <w:rPr>
          <w:sz w:val="28"/>
          <w:szCs w:val="28"/>
        </w:rPr>
      </w:pPr>
      <w:r w:rsidRPr="00574A31">
        <w:rPr>
          <w:rStyle w:val="ac"/>
          <w:sz w:val="28"/>
          <w:szCs w:val="28"/>
          <w:rtl/>
        </w:rPr>
        <w:lastRenderedPageBreak/>
        <w:t>نوع المناصب</w:t>
      </w:r>
      <w:r w:rsidRPr="00574A31">
        <w:rPr>
          <w:rStyle w:val="ac"/>
          <w:sz w:val="28"/>
          <w:szCs w:val="28"/>
        </w:rPr>
        <w:t>:</w:t>
      </w:r>
    </w:p>
    <w:p w14:paraId="0CC9DCB6" w14:textId="77777777" w:rsidR="00574A31" w:rsidRPr="00574A31" w:rsidRDefault="00574A31">
      <w:pPr>
        <w:pStyle w:val="ab"/>
        <w:numPr>
          <w:ilvl w:val="1"/>
          <w:numId w:val="28"/>
        </w:numPr>
        <w:bidi/>
        <w:spacing w:before="100" w:beforeAutospacing="1" w:after="100" w:afterAutospacing="1" w:line="240" w:lineRule="auto"/>
        <w:rPr>
          <w:sz w:val="28"/>
          <w:szCs w:val="28"/>
        </w:rPr>
      </w:pPr>
      <w:r w:rsidRPr="00574A31">
        <w:rPr>
          <w:sz w:val="28"/>
          <w:szCs w:val="28"/>
          <w:rtl/>
        </w:rPr>
        <w:t>مؤسسو الشركات الناشئة</w:t>
      </w:r>
    </w:p>
    <w:p w14:paraId="3724EAD7" w14:textId="77777777" w:rsidR="00574A31" w:rsidRPr="00574A31" w:rsidRDefault="00574A31">
      <w:pPr>
        <w:pStyle w:val="ab"/>
        <w:numPr>
          <w:ilvl w:val="1"/>
          <w:numId w:val="28"/>
        </w:numPr>
        <w:bidi/>
        <w:spacing w:before="100" w:beforeAutospacing="1" w:after="100" w:afterAutospacing="1" w:line="240" w:lineRule="auto"/>
        <w:rPr>
          <w:sz w:val="28"/>
          <w:szCs w:val="28"/>
        </w:rPr>
      </w:pPr>
      <w:r w:rsidRPr="00574A31">
        <w:rPr>
          <w:sz w:val="28"/>
          <w:szCs w:val="28"/>
          <w:rtl/>
        </w:rPr>
        <w:t>مدراء مشاريع</w:t>
      </w:r>
    </w:p>
    <w:p w14:paraId="1E5200D7" w14:textId="77777777" w:rsidR="00574A31" w:rsidRPr="00574A31" w:rsidRDefault="00574A31">
      <w:pPr>
        <w:pStyle w:val="ab"/>
        <w:numPr>
          <w:ilvl w:val="1"/>
          <w:numId w:val="28"/>
        </w:numPr>
        <w:bidi/>
        <w:spacing w:before="100" w:beforeAutospacing="1" w:after="100" w:afterAutospacing="1" w:line="240" w:lineRule="auto"/>
        <w:rPr>
          <w:sz w:val="28"/>
          <w:szCs w:val="28"/>
        </w:rPr>
      </w:pPr>
      <w:r w:rsidRPr="00574A31">
        <w:rPr>
          <w:sz w:val="28"/>
          <w:szCs w:val="28"/>
          <w:rtl/>
        </w:rPr>
        <w:t>قادة فرق تطوير</w:t>
      </w:r>
    </w:p>
    <w:p w14:paraId="4AF6FD90" w14:textId="77777777" w:rsidR="00574A31" w:rsidRPr="00574A31" w:rsidRDefault="00574A31">
      <w:pPr>
        <w:pStyle w:val="ab"/>
        <w:numPr>
          <w:ilvl w:val="0"/>
          <w:numId w:val="28"/>
        </w:numPr>
        <w:bidi/>
        <w:spacing w:before="100" w:beforeAutospacing="1" w:after="100" w:afterAutospacing="1" w:line="240" w:lineRule="auto"/>
        <w:rPr>
          <w:sz w:val="28"/>
          <w:szCs w:val="28"/>
        </w:rPr>
      </w:pPr>
      <w:r w:rsidRPr="00574A31">
        <w:rPr>
          <w:rStyle w:val="ac"/>
          <w:sz w:val="28"/>
          <w:szCs w:val="28"/>
          <w:rtl/>
        </w:rPr>
        <w:t>أسباب اختيارهم</w:t>
      </w:r>
      <w:r w:rsidRPr="00574A31">
        <w:rPr>
          <w:rStyle w:val="ac"/>
          <w:sz w:val="28"/>
          <w:szCs w:val="28"/>
        </w:rPr>
        <w:t>:</w:t>
      </w:r>
      <w:r w:rsidRPr="00574A31">
        <w:rPr>
          <w:sz w:val="28"/>
          <w:szCs w:val="28"/>
        </w:rPr>
        <w:t xml:space="preserve"> </w:t>
      </w:r>
      <w:r w:rsidRPr="00574A31">
        <w:rPr>
          <w:sz w:val="28"/>
          <w:szCs w:val="28"/>
          <w:rtl/>
        </w:rPr>
        <w:t>يمتلكون خبرة عملية في تنفيذ المشاريع ضمن بيئات ريادية، أو مروا بتجارب قيادة مباشرة لمشاريع ناجحة أو متعثرة</w:t>
      </w:r>
      <w:r w:rsidRPr="00574A31">
        <w:rPr>
          <w:sz w:val="28"/>
          <w:szCs w:val="28"/>
        </w:rPr>
        <w:t>.</w:t>
      </w:r>
    </w:p>
    <w:p w14:paraId="0246F4B5" w14:textId="77777777" w:rsidR="00574A31" w:rsidRDefault="00574A31" w:rsidP="00574A31">
      <w:pPr>
        <w:bidi/>
        <w:rPr>
          <w:b/>
          <w:bCs/>
          <w:color w:val="0070C0"/>
          <w:sz w:val="32"/>
          <w:szCs w:val="32"/>
          <w:rtl/>
        </w:rPr>
      </w:pPr>
    </w:p>
    <w:p w14:paraId="7D594944" w14:textId="77777777" w:rsidR="00574A31" w:rsidRDefault="00574A31" w:rsidP="00574A31">
      <w:pPr>
        <w:bidi/>
        <w:rPr>
          <w:noProof/>
          <w:rtl/>
        </w:rPr>
      </w:pPr>
    </w:p>
    <w:p w14:paraId="54E31A6C" w14:textId="0F3DBF44" w:rsidR="00574A31" w:rsidRPr="008D700A" w:rsidRDefault="00574A31" w:rsidP="008D700A">
      <w:pPr>
        <w:bidi/>
        <w:rPr>
          <w:b/>
          <w:bCs/>
          <w:color w:val="0070C0"/>
          <w:sz w:val="32"/>
          <w:szCs w:val="32"/>
          <w:rtl/>
        </w:rPr>
      </w:pPr>
      <w:r>
        <w:rPr>
          <w:noProof/>
        </w:rPr>
        <w:drawing>
          <wp:anchor distT="0" distB="0" distL="114300" distR="114300" simplePos="0" relativeHeight="251686912" behindDoc="0" locked="0" layoutInCell="1" allowOverlap="1" wp14:anchorId="27CE1FB1" wp14:editId="64AC9D53">
            <wp:simplePos x="0" y="0"/>
            <wp:positionH relativeFrom="margin">
              <wp:posOffset>1703705</wp:posOffset>
            </wp:positionH>
            <wp:positionV relativeFrom="margin">
              <wp:posOffset>269817</wp:posOffset>
            </wp:positionV>
            <wp:extent cx="1094105" cy="1104900"/>
            <wp:effectExtent l="0" t="0" r="0" b="0"/>
            <wp:wrapSquare wrapText="bothSides"/>
            <wp:docPr id="15147308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30884" name=""/>
                    <pic:cNvPicPr/>
                  </pic:nvPicPr>
                  <pic:blipFill rotWithShape="1">
                    <a:blip r:embed="rId17">
                      <a:extLst>
                        <a:ext uri="{28A0092B-C50C-407E-A947-70E740481C1C}">
                          <a14:useLocalDpi xmlns:a14="http://schemas.microsoft.com/office/drawing/2010/main" val="0"/>
                        </a:ext>
                      </a:extLst>
                    </a:blip>
                    <a:srcRect l="55195" t="62752" r="34739" b="18105"/>
                    <a:stretch>
                      <a:fillRect/>
                    </a:stretch>
                  </pic:blipFill>
                  <pic:spPr bwMode="auto">
                    <a:xfrm>
                      <a:off x="0" y="0"/>
                      <a:ext cx="1094105" cy="110490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85888" behindDoc="0" locked="0" layoutInCell="1" allowOverlap="1" wp14:anchorId="6C39C4B2" wp14:editId="2A31582C">
            <wp:simplePos x="5708073" y="1835727"/>
            <wp:positionH relativeFrom="margin">
              <wp:align>left</wp:align>
            </wp:positionH>
            <wp:positionV relativeFrom="margin">
              <wp:align>top</wp:align>
            </wp:positionV>
            <wp:extent cx="1662430" cy="1640840"/>
            <wp:effectExtent l="0" t="0" r="0" b="0"/>
            <wp:wrapSquare wrapText="bothSides"/>
            <wp:docPr id="91621504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215049" name=""/>
                    <pic:cNvPicPr/>
                  </pic:nvPicPr>
                  <pic:blipFill rotWithShape="1">
                    <a:blip r:embed="rId18">
                      <a:extLst>
                        <a:ext uri="{28A0092B-C50C-407E-A947-70E740481C1C}">
                          <a14:useLocalDpi xmlns:a14="http://schemas.microsoft.com/office/drawing/2010/main" val="0"/>
                        </a:ext>
                      </a:extLst>
                    </a:blip>
                    <a:srcRect l="33125" t="52967" r="50093" b="15856"/>
                    <a:stretch>
                      <a:fillRect/>
                    </a:stretch>
                  </pic:blipFill>
                  <pic:spPr bwMode="auto">
                    <a:xfrm>
                      <a:off x="0" y="0"/>
                      <a:ext cx="1675872" cy="16539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201E" w:rsidRPr="00574A31">
        <w:rPr>
          <w:b/>
          <w:bCs/>
          <w:color w:val="0070C0"/>
          <w:sz w:val="32"/>
          <w:szCs w:val="32"/>
        </w:rPr>
        <w:t xml:space="preserve">4.2 </w:t>
      </w:r>
      <w:r w:rsidR="0068201E" w:rsidRPr="00574A31">
        <w:rPr>
          <w:rFonts w:hint="cs"/>
          <w:b/>
          <w:bCs/>
          <w:color w:val="0070C0"/>
          <w:sz w:val="32"/>
          <w:szCs w:val="32"/>
          <w:rtl/>
        </w:rPr>
        <w:t xml:space="preserve"> </w:t>
      </w:r>
      <w:r w:rsidR="0068201E" w:rsidRPr="00574A31">
        <w:rPr>
          <w:b/>
          <w:bCs/>
          <w:color w:val="0070C0"/>
          <w:sz w:val="32"/>
          <w:szCs w:val="32"/>
          <w:rtl/>
        </w:rPr>
        <w:t>تحليل البيانات الكمية (استبانة)</w:t>
      </w:r>
    </w:p>
    <w:p w14:paraId="59FC2F84" w14:textId="7163CF47" w:rsidR="00574A31" w:rsidRDefault="00574A31" w:rsidP="00574A31">
      <w:pPr>
        <w:bidi/>
        <w:rPr>
          <w:noProof/>
          <w:rtl/>
        </w:rPr>
      </w:pPr>
    </w:p>
    <w:p w14:paraId="28189509" w14:textId="77EEF353" w:rsidR="00574A31" w:rsidRDefault="00574A31" w:rsidP="00574A31">
      <w:pPr>
        <w:bidi/>
        <w:rPr>
          <w:noProof/>
          <w:rtl/>
        </w:rPr>
      </w:pPr>
      <w:r>
        <w:rPr>
          <w:rFonts w:hint="cs"/>
          <w:noProof/>
          <w:rtl/>
        </w:rPr>
        <w:t>الفئة العمرية:</w:t>
      </w:r>
    </w:p>
    <w:p w14:paraId="4CB11CED" w14:textId="6F6A94F6" w:rsidR="00574A31" w:rsidRDefault="00574A31" w:rsidP="00574A31">
      <w:pPr>
        <w:bidi/>
        <w:rPr>
          <w:noProof/>
          <w:rtl/>
        </w:rPr>
      </w:pPr>
      <w:r>
        <w:rPr>
          <w:noProof/>
        </w:rPr>
        <w:drawing>
          <wp:inline distT="0" distB="0" distL="0" distR="0" wp14:anchorId="35A7FAD9" wp14:editId="71AB3298">
            <wp:extent cx="2784706" cy="1502211"/>
            <wp:effectExtent l="0" t="0" r="0" b="3175"/>
            <wp:docPr id="20489245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924550" name=""/>
                    <pic:cNvPicPr/>
                  </pic:nvPicPr>
                  <pic:blipFill rotWithShape="1">
                    <a:blip r:embed="rId19"/>
                    <a:srcRect l="35282" t="33620" r="37440" b="38681"/>
                    <a:stretch>
                      <a:fillRect/>
                    </a:stretch>
                  </pic:blipFill>
                  <pic:spPr bwMode="auto">
                    <a:xfrm>
                      <a:off x="0" y="0"/>
                      <a:ext cx="2809273" cy="1515464"/>
                    </a:xfrm>
                    <a:prstGeom prst="rect">
                      <a:avLst/>
                    </a:prstGeom>
                    <a:ln>
                      <a:noFill/>
                    </a:ln>
                    <a:extLst>
                      <a:ext uri="{53640926-AAD7-44D8-BBD7-CCE9431645EC}">
                        <a14:shadowObscured xmlns:a14="http://schemas.microsoft.com/office/drawing/2010/main"/>
                      </a:ext>
                    </a:extLst>
                  </pic:spPr>
                </pic:pic>
              </a:graphicData>
            </a:graphic>
          </wp:inline>
        </w:drawing>
      </w:r>
    </w:p>
    <w:p w14:paraId="6DC6D8DB" w14:textId="6A099538" w:rsidR="00574A31" w:rsidRDefault="00574A31" w:rsidP="001062DD">
      <w:pPr>
        <w:bidi/>
        <w:jc w:val="both"/>
        <w:rPr>
          <w:noProof/>
          <w:rtl/>
        </w:rPr>
      </w:pPr>
      <w:r>
        <w:rPr>
          <w:rFonts w:hint="cs"/>
          <w:noProof/>
          <w:rtl/>
        </w:rPr>
        <w:t xml:space="preserve">                                                                     نوع المنظمة:</w:t>
      </w:r>
      <w:r w:rsidR="001062DD" w:rsidRPr="001062DD">
        <w:rPr>
          <w:noProof/>
        </w:rPr>
        <w:t xml:space="preserve"> </w:t>
      </w:r>
    </w:p>
    <w:p w14:paraId="3C34B4E4" w14:textId="03C136CD" w:rsidR="00574A31" w:rsidRDefault="008D700A" w:rsidP="00574A31">
      <w:pPr>
        <w:bidi/>
        <w:rPr>
          <w:noProof/>
          <w:rtl/>
        </w:rPr>
      </w:pPr>
      <w:r>
        <w:rPr>
          <w:noProof/>
        </w:rPr>
        <w:drawing>
          <wp:anchor distT="0" distB="0" distL="114300" distR="114300" simplePos="0" relativeHeight="251687936" behindDoc="0" locked="0" layoutInCell="1" allowOverlap="1" wp14:anchorId="2CB5442D" wp14:editId="47C8F18A">
            <wp:simplePos x="0" y="0"/>
            <wp:positionH relativeFrom="margin">
              <wp:posOffset>220980</wp:posOffset>
            </wp:positionH>
            <wp:positionV relativeFrom="margin">
              <wp:posOffset>5241290</wp:posOffset>
            </wp:positionV>
            <wp:extent cx="2964180" cy="1593215"/>
            <wp:effectExtent l="0" t="0" r="7620" b="6985"/>
            <wp:wrapSquare wrapText="bothSides"/>
            <wp:docPr id="18251617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61795" name=""/>
                    <pic:cNvPicPr/>
                  </pic:nvPicPr>
                  <pic:blipFill rotWithShape="1">
                    <a:blip r:embed="rId20" cstate="print">
                      <a:extLst>
                        <a:ext uri="{28A0092B-C50C-407E-A947-70E740481C1C}">
                          <a14:useLocalDpi xmlns:a14="http://schemas.microsoft.com/office/drawing/2010/main" val="0"/>
                        </a:ext>
                      </a:extLst>
                    </a:blip>
                    <a:srcRect l="20890" t="43392" r="32792" b="9747"/>
                    <a:stretch>
                      <a:fillRect/>
                    </a:stretch>
                  </pic:blipFill>
                  <pic:spPr bwMode="auto">
                    <a:xfrm>
                      <a:off x="0" y="0"/>
                      <a:ext cx="2964180" cy="1593215"/>
                    </a:xfrm>
                    <a:prstGeom prst="rect">
                      <a:avLst/>
                    </a:prstGeom>
                    <a:ln>
                      <a:noFill/>
                    </a:ln>
                    <a:extLst>
                      <a:ext uri="{53640926-AAD7-44D8-BBD7-CCE9431645EC}">
                        <a14:shadowObscured xmlns:a14="http://schemas.microsoft.com/office/drawing/2010/main"/>
                      </a:ext>
                    </a:extLst>
                  </pic:spPr>
                </pic:pic>
              </a:graphicData>
            </a:graphic>
          </wp:anchor>
        </w:drawing>
      </w:r>
    </w:p>
    <w:p w14:paraId="6904F4F6" w14:textId="406F2A94" w:rsidR="00574A31" w:rsidRDefault="00574A31" w:rsidP="00574A31">
      <w:pPr>
        <w:bidi/>
        <w:rPr>
          <w:noProof/>
          <w:rtl/>
        </w:rPr>
      </w:pPr>
    </w:p>
    <w:p w14:paraId="116E8C8E" w14:textId="4E63F662" w:rsidR="00574A31" w:rsidRDefault="00574A31" w:rsidP="00574A31">
      <w:pPr>
        <w:bidi/>
        <w:rPr>
          <w:noProof/>
          <w:rtl/>
        </w:rPr>
      </w:pPr>
    </w:p>
    <w:p w14:paraId="206B58FB" w14:textId="79753EF0" w:rsidR="00574A31" w:rsidRDefault="00574A31" w:rsidP="00574A31">
      <w:pPr>
        <w:bidi/>
        <w:rPr>
          <w:noProof/>
          <w:rtl/>
        </w:rPr>
      </w:pPr>
    </w:p>
    <w:p w14:paraId="3EAB913E" w14:textId="5215C2EE" w:rsidR="00574A31" w:rsidRDefault="00574A31" w:rsidP="00574A31">
      <w:pPr>
        <w:bidi/>
        <w:rPr>
          <w:noProof/>
          <w:rtl/>
        </w:rPr>
      </w:pPr>
    </w:p>
    <w:p w14:paraId="56A6708E" w14:textId="2580EFCC" w:rsidR="001062DD" w:rsidRDefault="001062DD" w:rsidP="001062DD">
      <w:pPr>
        <w:bidi/>
        <w:rPr>
          <w:noProof/>
          <w:rtl/>
        </w:rPr>
      </w:pPr>
    </w:p>
    <w:p w14:paraId="52A2EB3F" w14:textId="244029EA" w:rsidR="001062DD" w:rsidRDefault="001062DD" w:rsidP="001062DD">
      <w:pPr>
        <w:bidi/>
        <w:rPr>
          <w:noProof/>
          <w:rtl/>
        </w:rPr>
      </w:pPr>
    </w:p>
    <w:p w14:paraId="43A395F8" w14:textId="4D4D63BF" w:rsidR="001062DD" w:rsidRDefault="001062DD" w:rsidP="001062DD">
      <w:pPr>
        <w:bidi/>
        <w:rPr>
          <w:noProof/>
          <w:rtl/>
        </w:rPr>
      </w:pPr>
    </w:p>
    <w:p w14:paraId="73BD5C50" w14:textId="640BA690" w:rsidR="001062DD" w:rsidRDefault="001062DD" w:rsidP="001062DD">
      <w:pPr>
        <w:bidi/>
        <w:rPr>
          <w:noProof/>
          <w:rtl/>
        </w:rPr>
      </w:pPr>
    </w:p>
    <w:p w14:paraId="4717C74A" w14:textId="43981FC6" w:rsidR="00574A31" w:rsidRDefault="001062DD" w:rsidP="00574A31">
      <w:pPr>
        <w:bidi/>
        <w:rPr>
          <w:noProof/>
          <w:rtl/>
        </w:rPr>
      </w:pPr>
      <w:r>
        <w:rPr>
          <w:noProof/>
        </w:rPr>
        <w:lastRenderedPageBreak/>
        <w:drawing>
          <wp:anchor distT="0" distB="0" distL="114300" distR="114300" simplePos="0" relativeHeight="251694080" behindDoc="0" locked="0" layoutInCell="1" allowOverlap="1" wp14:anchorId="63E12A3D" wp14:editId="26351DA9">
            <wp:simplePos x="0" y="0"/>
            <wp:positionH relativeFrom="margin">
              <wp:posOffset>3234809</wp:posOffset>
            </wp:positionH>
            <wp:positionV relativeFrom="margin">
              <wp:posOffset>-115594</wp:posOffset>
            </wp:positionV>
            <wp:extent cx="2409530" cy="1483935"/>
            <wp:effectExtent l="0" t="0" r="0" b="2540"/>
            <wp:wrapSquare wrapText="bothSides"/>
            <wp:docPr id="16431118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111888" name=""/>
                    <pic:cNvPicPr/>
                  </pic:nvPicPr>
                  <pic:blipFill rotWithShape="1">
                    <a:blip r:embed="rId21" cstate="print">
                      <a:extLst>
                        <a:ext uri="{28A0092B-C50C-407E-A947-70E740481C1C}">
                          <a14:useLocalDpi xmlns:a14="http://schemas.microsoft.com/office/drawing/2010/main" val="0"/>
                        </a:ext>
                      </a:extLst>
                    </a:blip>
                    <a:srcRect l="28571" t="33823" r="32245" b="20753"/>
                    <a:stretch>
                      <a:fillRect/>
                    </a:stretch>
                  </pic:blipFill>
                  <pic:spPr bwMode="auto">
                    <a:xfrm>
                      <a:off x="0" y="0"/>
                      <a:ext cx="2409530" cy="1483935"/>
                    </a:xfrm>
                    <a:prstGeom prst="rect">
                      <a:avLst/>
                    </a:prstGeom>
                    <a:ln>
                      <a:noFill/>
                    </a:ln>
                    <a:extLst>
                      <a:ext uri="{53640926-AAD7-44D8-BBD7-CCE9431645EC}">
                        <a14:shadowObscured xmlns:a14="http://schemas.microsoft.com/office/drawing/2010/main"/>
                      </a:ext>
                    </a:extLst>
                  </pic:spPr>
                </pic:pic>
              </a:graphicData>
            </a:graphic>
          </wp:anchor>
        </w:drawing>
      </w:r>
      <w:r w:rsidR="00574A31">
        <w:rPr>
          <w:rFonts w:hint="cs"/>
          <w:noProof/>
          <w:rtl/>
        </w:rPr>
        <w:t>القطاع:</w:t>
      </w:r>
    </w:p>
    <w:p w14:paraId="26D0C551" w14:textId="3EB5D825" w:rsidR="001062DD" w:rsidRDefault="001062DD" w:rsidP="00574A31">
      <w:pPr>
        <w:bidi/>
        <w:rPr>
          <w:noProof/>
          <w:rtl/>
        </w:rPr>
      </w:pPr>
    </w:p>
    <w:p w14:paraId="3B548F12" w14:textId="2ACF0DF7" w:rsidR="001062DD" w:rsidRDefault="001062DD" w:rsidP="001062DD">
      <w:pPr>
        <w:bidi/>
        <w:rPr>
          <w:noProof/>
          <w:rtl/>
        </w:rPr>
      </w:pPr>
    </w:p>
    <w:p w14:paraId="73EEFD75" w14:textId="41E85D64" w:rsidR="001062DD" w:rsidRDefault="001062DD" w:rsidP="001062DD">
      <w:pPr>
        <w:bidi/>
        <w:rPr>
          <w:noProof/>
          <w:rtl/>
        </w:rPr>
      </w:pPr>
    </w:p>
    <w:p w14:paraId="3450A75E" w14:textId="770C2D57" w:rsidR="001062DD" w:rsidRDefault="001062DD" w:rsidP="001062DD">
      <w:pPr>
        <w:bidi/>
        <w:rPr>
          <w:noProof/>
          <w:rtl/>
        </w:rPr>
      </w:pPr>
    </w:p>
    <w:p w14:paraId="2BBD45F4" w14:textId="00725A46" w:rsidR="001062DD" w:rsidRDefault="001062DD" w:rsidP="001062DD">
      <w:pPr>
        <w:bidi/>
        <w:rPr>
          <w:noProof/>
          <w:rtl/>
        </w:rPr>
      </w:pPr>
    </w:p>
    <w:p w14:paraId="06D2C636" w14:textId="0A5396A1" w:rsidR="00574A31" w:rsidRDefault="001062DD" w:rsidP="001062DD">
      <w:pPr>
        <w:bidi/>
        <w:rPr>
          <w:noProof/>
          <w:rtl/>
        </w:rPr>
      </w:pPr>
      <w:r>
        <w:rPr>
          <w:noProof/>
        </w:rPr>
        <w:drawing>
          <wp:anchor distT="0" distB="0" distL="114300" distR="114300" simplePos="0" relativeHeight="251688960" behindDoc="0" locked="0" layoutInCell="1" allowOverlap="1" wp14:anchorId="6BA90799" wp14:editId="04032C9F">
            <wp:simplePos x="0" y="0"/>
            <wp:positionH relativeFrom="margin">
              <wp:posOffset>412115</wp:posOffset>
            </wp:positionH>
            <wp:positionV relativeFrom="margin">
              <wp:posOffset>1674040</wp:posOffset>
            </wp:positionV>
            <wp:extent cx="2666365" cy="1343660"/>
            <wp:effectExtent l="0" t="0" r="635" b="8890"/>
            <wp:wrapSquare wrapText="bothSides"/>
            <wp:docPr id="21083275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27500" name=""/>
                    <pic:cNvPicPr/>
                  </pic:nvPicPr>
                  <pic:blipFill rotWithShape="1">
                    <a:blip r:embed="rId22" cstate="print">
                      <a:extLst>
                        <a:ext uri="{28A0092B-C50C-407E-A947-70E740481C1C}">
                          <a14:useLocalDpi xmlns:a14="http://schemas.microsoft.com/office/drawing/2010/main" val="0"/>
                        </a:ext>
                      </a:extLst>
                    </a:blip>
                    <a:srcRect l="27925" t="34429" r="30411" b="26046"/>
                    <a:stretch>
                      <a:fillRect/>
                    </a:stretch>
                  </pic:blipFill>
                  <pic:spPr bwMode="auto">
                    <a:xfrm>
                      <a:off x="0" y="0"/>
                      <a:ext cx="2666365" cy="1343660"/>
                    </a:xfrm>
                    <a:prstGeom prst="rect">
                      <a:avLst/>
                    </a:prstGeom>
                    <a:ln>
                      <a:noFill/>
                    </a:ln>
                    <a:extLst>
                      <a:ext uri="{53640926-AAD7-44D8-BBD7-CCE9431645EC}">
                        <a14:shadowObscured xmlns:a14="http://schemas.microsoft.com/office/drawing/2010/main"/>
                      </a:ext>
                    </a:extLst>
                  </pic:spPr>
                </pic:pic>
              </a:graphicData>
            </a:graphic>
          </wp:anchor>
        </w:drawing>
      </w:r>
      <w:r w:rsidR="00574A31">
        <w:rPr>
          <w:rFonts w:hint="cs"/>
          <w:noProof/>
          <w:rtl/>
        </w:rPr>
        <w:t xml:space="preserve">                                                      سنوات الخبرة: </w:t>
      </w:r>
    </w:p>
    <w:p w14:paraId="0C70AFCE" w14:textId="51C9AFFD" w:rsidR="00574A31" w:rsidRDefault="00574A31" w:rsidP="00574A31">
      <w:pPr>
        <w:bidi/>
        <w:rPr>
          <w:noProof/>
          <w:rtl/>
        </w:rPr>
      </w:pPr>
    </w:p>
    <w:p w14:paraId="27B0F7BC" w14:textId="77777777" w:rsidR="00574A31" w:rsidRDefault="00574A31" w:rsidP="00574A31">
      <w:pPr>
        <w:bidi/>
        <w:rPr>
          <w:b/>
          <w:bCs/>
          <w:color w:val="0070C0"/>
          <w:sz w:val="32"/>
          <w:szCs w:val="32"/>
          <w:rtl/>
        </w:rPr>
      </w:pPr>
    </w:p>
    <w:p w14:paraId="0FA5AC34" w14:textId="77777777" w:rsidR="00574A31" w:rsidRDefault="00574A31" w:rsidP="00574A31">
      <w:pPr>
        <w:bidi/>
        <w:rPr>
          <w:b/>
          <w:bCs/>
          <w:color w:val="0070C0"/>
          <w:sz w:val="32"/>
          <w:szCs w:val="32"/>
          <w:rtl/>
        </w:rPr>
      </w:pPr>
    </w:p>
    <w:p w14:paraId="56E40AF5" w14:textId="77777777" w:rsidR="00574A31" w:rsidRDefault="00574A31" w:rsidP="00574A31">
      <w:pPr>
        <w:bidi/>
        <w:rPr>
          <w:b/>
          <w:bCs/>
          <w:color w:val="0070C0"/>
          <w:sz w:val="32"/>
          <w:szCs w:val="32"/>
          <w:rtl/>
        </w:rPr>
      </w:pPr>
    </w:p>
    <w:p w14:paraId="166D0516" w14:textId="24AE89AA" w:rsidR="00574A31" w:rsidRDefault="00574A31" w:rsidP="00574A31">
      <w:pPr>
        <w:bidi/>
        <w:rPr>
          <w:color w:val="000000" w:themeColor="text1"/>
          <w:sz w:val="28"/>
          <w:szCs w:val="28"/>
          <w:rtl/>
        </w:rPr>
      </w:pPr>
      <w:r w:rsidRPr="00574A31">
        <w:rPr>
          <w:rFonts w:hint="cs"/>
          <w:color w:val="000000" w:themeColor="text1"/>
          <w:sz w:val="28"/>
          <w:szCs w:val="28"/>
          <w:rtl/>
        </w:rPr>
        <w:t>محور القيادة الريادية</w:t>
      </w:r>
    </w:p>
    <w:p w14:paraId="3652539A" w14:textId="283BEA17" w:rsidR="00574A31" w:rsidRPr="00574A31" w:rsidRDefault="00574A31" w:rsidP="00574A31">
      <w:pPr>
        <w:bidi/>
        <w:rPr>
          <w:color w:val="000000" w:themeColor="text1"/>
          <w:sz w:val="28"/>
          <w:szCs w:val="28"/>
          <w:rtl/>
        </w:rPr>
      </w:pPr>
      <w:r>
        <w:rPr>
          <w:noProof/>
          <w:color w:val="000000" w:themeColor="text1"/>
          <w:sz w:val="28"/>
          <w:szCs w:val="28"/>
          <w:rtl/>
          <w:lang w:val="ar-SA"/>
        </w:rPr>
        <w:drawing>
          <wp:inline distT="0" distB="0" distL="0" distR="0" wp14:anchorId="1D902EBA" wp14:editId="496206A8">
            <wp:extent cx="5486400" cy="3200400"/>
            <wp:effectExtent l="0" t="0" r="0" b="0"/>
            <wp:docPr id="796513029" name="مخطط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A935872" w14:textId="1FB46CB5" w:rsidR="00574A31" w:rsidRDefault="00574A31" w:rsidP="00574A31">
      <w:pPr>
        <w:bidi/>
        <w:rPr>
          <w:b/>
          <w:bCs/>
          <w:color w:val="0070C0"/>
          <w:sz w:val="32"/>
          <w:szCs w:val="32"/>
          <w:rtl/>
        </w:rPr>
      </w:pPr>
    </w:p>
    <w:p w14:paraId="2240A922" w14:textId="77777777" w:rsidR="00574A31" w:rsidRDefault="00574A31" w:rsidP="00574A31">
      <w:pPr>
        <w:bidi/>
        <w:rPr>
          <w:b/>
          <w:bCs/>
          <w:color w:val="0070C0"/>
          <w:sz w:val="32"/>
          <w:szCs w:val="32"/>
          <w:rtl/>
        </w:rPr>
      </w:pPr>
    </w:p>
    <w:p w14:paraId="51095BC0" w14:textId="77777777" w:rsidR="00574A31" w:rsidRDefault="00574A31" w:rsidP="00574A31">
      <w:pPr>
        <w:bidi/>
        <w:rPr>
          <w:b/>
          <w:bCs/>
          <w:color w:val="0070C0"/>
          <w:sz w:val="32"/>
          <w:szCs w:val="32"/>
          <w:rtl/>
        </w:rPr>
      </w:pPr>
    </w:p>
    <w:p w14:paraId="1640D310" w14:textId="77777777" w:rsidR="00574A31" w:rsidRDefault="00574A31" w:rsidP="00574A31">
      <w:pPr>
        <w:bidi/>
        <w:rPr>
          <w:b/>
          <w:bCs/>
          <w:color w:val="0070C0"/>
          <w:sz w:val="32"/>
          <w:szCs w:val="32"/>
          <w:rtl/>
        </w:rPr>
      </w:pPr>
    </w:p>
    <w:p w14:paraId="6FDC9E35" w14:textId="77777777" w:rsidR="00574A31" w:rsidRDefault="00574A31" w:rsidP="00574A31">
      <w:pPr>
        <w:bidi/>
        <w:rPr>
          <w:b/>
          <w:bCs/>
          <w:color w:val="0070C0"/>
          <w:sz w:val="32"/>
          <w:szCs w:val="32"/>
          <w:rtl/>
        </w:rPr>
      </w:pPr>
    </w:p>
    <w:p w14:paraId="20E2DD58" w14:textId="77777777" w:rsidR="00574A31" w:rsidRDefault="00574A31" w:rsidP="00574A31">
      <w:pPr>
        <w:bidi/>
        <w:rPr>
          <w:b/>
          <w:bCs/>
          <w:color w:val="0070C0"/>
          <w:sz w:val="32"/>
          <w:szCs w:val="32"/>
          <w:rtl/>
        </w:rPr>
      </w:pPr>
    </w:p>
    <w:p w14:paraId="003783CB" w14:textId="77777777" w:rsidR="00574A31" w:rsidRDefault="00574A31" w:rsidP="00574A31">
      <w:pPr>
        <w:bidi/>
        <w:rPr>
          <w:b/>
          <w:bCs/>
          <w:color w:val="0070C0"/>
          <w:sz w:val="32"/>
          <w:szCs w:val="32"/>
          <w:rtl/>
        </w:rPr>
      </w:pPr>
    </w:p>
    <w:p w14:paraId="449AFAE6" w14:textId="77777777" w:rsidR="00574A31" w:rsidRDefault="00574A31" w:rsidP="00574A31">
      <w:pPr>
        <w:bidi/>
        <w:rPr>
          <w:b/>
          <w:bCs/>
          <w:color w:val="0070C0"/>
          <w:sz w:val="32"/>
          <w:szCs w:val="32"/>
          <w:rtl/>
        </w:rPr>
      </w:pPr>
    </w:p>
    <w:p w14:paraId="4E61F912" w14:textId="77777777" w:rsidR="00574A31" w:rsidRDefault="00574A31" w:rsidP="00574A31">
      <w:pPr>
        <w:bidi/>
        <w:rPr>
          <w:b/>
          <w:bCs/>
          <w:color w:val="0070C0"/>
          <w:sz w:val="32"/>
          <w:szCs w:val="32"/>
          <w:rtl/>
        </w:rPr>
      </w:pPr>
    </w:p>
    <w:p w14:paraId="67729F14" w14:textId="77777777" w:rsidR="00574A31" w:rsidRDefault="00574A31" w:rsidP="00574A31">
      <w:pPr>
        <w:bidi/>
        <w:rPr>
          <w:b/>
          <w:bCs/>
          <w:color w:val="0070C0"/>
          <w:sz w:val="32"/>
          <w:szCs w:val="32"/>
          <w:rtl/>
        </w:rPr>
      </w:pPr>
    </w:p>
    <w:p w14:paraId="4581316D" w14:textId="77777777" w:rsidR="00574A31" w:rsidRDefault="00574A31" w:rsidP="00574A31">
      <w:pPr>
        <w:bidi/>
        <w:rPr>
          <w:b/>
          <w:bCs/>
          <w:color w:val="0070C0"/>
          <w:sz w:val="32"/>
          <w:szCs w:val="32"/>
          <w:rtl/>
        </w:rPr>
      </w:pPr>
    </w:p>
    <w:p w14:paraId="4C59A5D7" w14:textId="77777777" w:rsidR="00574A31" w:rsidRDefault="00574A31" w:rsidP="00574A31">
      <w:pPr>
        <w:bidi/>
        <w:rPr>
          <w:b/>
          <w:bCs/>
          <w:color w:val="0070C0"/>
          <w:sz w:val="32"/>
          <w:szCs w:val="32"/>
          <w:rtl/>
        </w:rPr>
      </w:pPr>
    </w:p>
    <w:p w14:paraId="49C0F9D4" w14:textId="77777777" w:rsidR="00574A31" w:rsidRDefault="00574A31" w:rsidP="00574A31">
      <w:pPr>
        <w:bidi/>
        <w:rPr>
          <w:b/>
          <w:bCs/>
          <w:color w:val="0070C0"/>
          <w:sz w:val="32"/>
          <w:szCs w:val="32"/>
          <w:rtl/>
        </w:rPr>
      </w:pPr>
    </w:p>
    <w:p w14:paraId="432F3336" w14:textId="615FDDF4" w:rsidR="00574A31" w:rsidRDefault="00574A31" w:rsidP="00574A31">
      <w:pPr>
        <w:pStyle w:val="2"/>
        <w:bidi/>
        <w:rPr>
          <w:b/>
          <w:bCs/>
          <w:color w:val="0070C0"/>
          <w:sz w:val="32"/>
          <w:szCs w:val="32"/>
          <w:rtl/>
        </w:rPr>
      </w:pPr>
      <w:r>
        <w:rPr>
          <w:rFonts w:hint="cs"/>
          <w:b/>
          <w:bCs/>
          <w:color w:val="0070C0"/>
          <w:sz w:val="32"/>
          <w:szCs w:val="32"/>
          <w:rtl/>
        </w:rPr>
        <w:t>4.2.1 نتائج الأسئلة المفتوحة</w:t>
      </w:r>
    </w:p>
    <w:p w14:paraId="5A172560" w14:textId="4BDFBB7C" w:rsidR="00574A31" w:rsidRPr="00574A31" w:rsidRDefault="00574A31" w:rsidP="00574A31">
      <w:pPr>
        <w:bidi/>
        <w:rPr>
          <w:b/>
          <w:bCs/>
          <w:color w:val="0070C0"/>
          <w:sz w:val="32"/>
          <w:szCs w:val="32"/>
        </w:rPr>
      </w:pPr>
      <w:r w:rsidRPr="00574A31">
        <w:rPr>
          <w:b/>
          <w:bCs/>
          <w:color w:val="0070C0"/>
          <w:sz w:val="32"/>
          <w:szCs w:val="32"/>
        </w:rPr>
        <w:t> </w:t>
      </w:r>
      <w:r>
        <w:rPr>
          <w:rFonts w:hint="cs"/>
          <w:b/>
          <w:bCs/>
          <w:color w:val="0070C0"/>
          <w:sz w:val="32"/>
          <w:szCs w:val="32"/>
          <w:rtl/>
        </w:rPr>
        <w:t xml:space="preserve">1. </w:t>
      </w:r>
      <w:r w:rsidRPr="00574A31">
        <w:rPr>
          <w:b/>
          <w:bCs/>
          <w:color w:val="0070C0"/>
          <w:sz w:val="32"/>
          <w:szCs w:val="32"/>
          <w:rtl/>
        </w:rPr>
        <w:t>من وجهة نظرك، ما مدى أهمية القيادة الريادية في تحقيق النجاح؟</w:t>
      </w:r>
    </w:p>
    <w:p w14:paraId="13B7CB34" w14:textId="38BE4F21" w:rsidR="00574A31" w:rsidRDefault="00574A31" w:rsidP="00574A31">
      <w:pPr>
        <w:bidi/>
        <w:rPr>
          <w:noProof/>
          <w:rtl/>
        </w:rPr>
      </w:pPr>
      <w:r>
        <w:rPr>
          <w:noProof/>
        </w:rPr>
        <w:drawing>
          <wp:anchor distT="0" distB="0" distL="114300" distR="114300" simplePos="0" relativeHeight="251689984" behindDoc="0" locked="0" layoutInCell="1" allowOverlap="1" wp14:anchorId="02275340" wp14:editId="0E0D157A">
            <wp:simplePos x="0" y="0"/>
            <wp:positionH relativeFrom="margin">
              <wp:posOffset>535131</wp:posOffset>
            </wp:positionH>
            <wp:positionV relativeFrom="margin">
              <wp:posOffset>770082</wp:posOffset>
            </wp:positionV>
            <wp:extent cx="5518873" cy="2255430"/>
            <wp:effectExtent l="0" t="0" r="5715" b="0"/>
            <wp:wrapSquare wrapText="bothSides"/>
            <wp:docPr id="102099934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99349" name=""/>
                    <pic:cNvPicPr/>
                  </pic:nvPicPr>
                  <pic:blipFill rotWithShape="1">
                    <a:blip r:embed="rId24">
                      <a:extLst>
                        <a:ext uri="{28A0092B-C50C-407E-A947-70E740481C1C}">
                          <a14:useLocalDpi xmlns:a14="http://schemas.microsoft.com/office/drawing/2010/main" val="0"/>
                        </a:ext>
                      </a:extLst>
                    </a:blip>
                    <a:srcRect l="30094" t="46448" r="19048" b="14428"/>
                    <a:stretch>
                      <a:fillRect/>
                    </a:stretch>
                  </pic:blipFill>
                  <pic:spPr bwMode="auto">
                    <a:xfrm>
                      <a:off x="0" y="0"/>
                      <a:ext cx="5518873" cy="2255430"/>
                    </a:xfrm>
                    <a:prstGeom prst="rect">
                      <a:avLst/>
                    </a:prstGeom>
                    <a:ln>
                      <a:noFill/>
                    </a:ln>
                    <a:extLst>
                      <a:ext uri="{53640926-AAD7-44D8-BBD7-CCE9431645EC}">
                        <a14:shadowObscured xmlns:a14="http://schemas.microsoft.com/office/drawing/2010/main"/>
                      </a:ext>
                    </a:extLst>
                  </pic:spPr>
                </pic:pic>
              </a:graphicData>
            </a:graphic>
          </wp:anchor>
        </w:drawing>
      </w:r>
    </w:p>
    <w:p w14:paraId="78DF4D79" w14:textId="22D74D54" w:rsidR="00574A31" w:rsidRDefault="00574A31" w:rsidP="00574A31">
      <w:pPr>
        <w:bidi/>
        <w:rPr>
          <w:b/>
          <w:bCs/>
          <w:color w:val="0070C0"/>
          <w:sz w:val="32"/>
          <w:szCs w:val="32"/>
          <w:rtl/>
        </w:rPr>
      </w:pPr>
    </w:p>
    <w:p w14:paraId="7A19D55C" w14:textId="099E1DDD" w:rsidR="00574A31" w:rsidRDefault="00574A31" w:rsidP="00574A31">
      <w:pPr>
        <w:bidi/>
        <w:rPr>
          <w:b/>
          <w:bCs/>
          <w:color w:val="0070C0"/>
          <w:sz w:val="32"/>
          <w:szCs w:val="32"/>
          <w:rtl/>
        </w:rPr>
      </w:pPr>
    </w:p>
    <w:p w14:paraId="475C2399" w14:textId="13C29F54" w:rsidR="00574A31" w:rsidRDefault="00574A31" w:rsidP="00574A31">
      <w:pPr>
        <w:bidi/>
        <w:rPr>
          <w:b/>
          <w:bCs/>
          <w:color w:val="0070C0"/>
          <w:sz w:val="32"/>
          <w:szCs w:val="32"/>
          <w:rtl/>
        </w:rPr>
      </w:pPr>
    </w:p>
    <w:p w14:paraId="7213D88C" w14:textId="77777777" w:rsidR="00574A31" w:rsidRDefault="00574A31" w:rsidP="00574A31">
      <w:pPr>
        <w:bidi/>
        <w:rPr>
          <w:b/>
          <w:bCs/>
          <w:color w:val="0070C0"/>
          <w:sz w:val="32"/>
          <w:szCs w:val="32"/>
          <w:rtl/>
        </w:rPr>
      </w:pPr>
    </w:p>
    <w:p w14:paraId="6214DA37" w14:textId="77777777" w:rsidR="00574A31" w:rsidRDefault="00574A31" w:rsidP="00574A31">
      <w:pPr>
        <w:bidi/>
        <w:rPr>
          <w:b/>
          <w:bCs/>
          <w:color w:val="0070C0"/>
          <w:sz w:val="32"/>
          <w:szCs w:val="32"/>
          <w:rtl/>
        </w:rPr>
      </w:pPr>
    </w:p>
    <w:p w14:paraId="2320317A" w14:textId="3927A335" w:rsidR="00574A31" w:rsidRDefault="00574A31" w:rsidP="00574A31">
      <w:pPr>
        <w:bidi/>
        <w:rPr>
          <w:b/>
          <w:bCs/>
          <w:color w:val="0070C0"/>
          <w:sz w:val="32"/>
          <w:szCs w:val="32"/>
          <w:rtl/>
        </w:rPr>
      </w:pPr>
    </w:p>
    <w:p w14:paraId="4AF101C3" w14:textId="4E9DCF9B" w:rsidR="00574A31" w:rsidRDefault="00574A31" w:rsidP="00574A31">
      <w:pPr>
        <w:bidi/>
        <w:rPr>
          <w:b/>
          <w:bCs/>
          <w:color w:val="0070C0"/>
          <w:sz w:val="32"/>
          <w:szCs w:val="32"/>
          <w:rtl/>
        </w:rPr>
      </w:pPr>
    </w:p>
    <w:p w14:paraId="3BC49B60" w14:textId="7AF34EE8" w:rsidR="00574A31" w:rsidRDefault="00574A31" w:rsidP="00574A31">
      <w:pPr>
        <w:bidi/>
        <w:rPr>
          <w:b/>
          <w:bCs/>
          <w:color w:val="0070C0"/>
          <w:sz w:val="32"/>
          <w:szCs w:val="32"/>
          <w:rtl/>
        </w:rPr>
      </w:pPr>
    </w:p>
    <w:p w14:paraId="73F47A11" w14:textId="17D7B140" w:rsidR="00574A31" w:rsidRPr="00574A31" w:rsidRDefault="00574A31" w:rsidP="00574A31">
      <w:pPr>
        <w:bidi/>
        <w:ind w:left="360"/>
        <w:rPr>
          <w:b/>
          <w:bCs/>
          <w:color w:val="0070C0"/>
          <w:sz w:val="32"/>
          <w:szCs w:val="32"/>
          <w:rtl/>
        </w:rPr>
      </w:pPr>
      <w:r>
        <w:rPr>
          <w:rFonts w:hint="cs"/>
          <w:b/>
          <w:bCs/>
          <w:color w:val="0070C0"/>
          <w:sz w:val="32"/>
          <w:szCs w:val="32"/>
          <w:rtl/>
        </w:rPr>
        <w:t>2.</w:t>
      </w:r>
      <w:r w:rsidRPr="00574A31">
        <w:rPr>
          <w:b/>
          <w:bCs/>
          <w:color w:val="0070C0"/>
          <w:sz w:val="32"/>
          <w:szCs w:val="32"/>
          <w:rtl/>
        </w:rPr>
        <w:t>ما مدى أهمية قدرة الشركة على التكيف مع التغيرات (مثل الأزمات الاقتصادية أو التغيرات التكنولوجية) كمؤشر على نجاحها؟</w:t>
      </w:r>
    </w:p>
    <w:p w14:paraId="4179EB28" w14:textId="78192F3C" w:rsidR="00574A31" w:rsidRPr="008D700A" w:rsidRDefault="00574A31" w:rsidP="008D700A">
      <w:pPr>
        <w:bidi/>
        <w:rPr>
          <w:noProof/>
          <w:rtl/>
        </w:rPr>
      </w:pPr>
      <w:r>
        <w:rPr>
          <w:noProof/>
        </w:rPr>
        <w:drawing>
          <wp:anchor distT="0" distB="0" distL="114300" distR="114300" simplePos="0" relativeHeight="251691008" behindDoc="0" locked="0" layoutInCell="1" allowOverlap="1" wp14:anchorId="2C43CB9A" wp14:editId="3648E3A1">
            <wp:simplePos x="0" y="0"/>
            <wp:positionH relativeFrom="margin">
              <wp:posOffset>900834</wp:posOffset>
            </wp:positionH>
            <wp:positionV relativeFrom="margin">
              <wp:posOffset>4521547</wp:posOffset>
            </wp:positionV>
            <wp:extent cx="4619510" cy="2097436"/>
            <wp:effectExtent l="0" t="0" r="0" b="0"/>
            <wp:wrapSquare wrapText="bothSides"/>
            <wp:docPr id="13325232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523218" name=""/>
                    <pic:cNvPicPr/>
                  </pic:nvPicPr>
                  <pic:blipFill rotWithShape="1">
                    <a:blip r:embed="rId25">
                      <a:extLst>
                        <a:ext uri="{28A0092B-C50C-407E-A947-70E740481C1C}">
                          <a14:useLocalDpi xmlns:a14="http://schemas.microsoft.com/office/drawing/2010/main" val="0"/>
                        </a:ext>
                      </a:extLst>
                    </a:blip>
                    <a:srcRect l="27168" t="34632" r="23485" b="23193"/>
                    <a:stretch>
                      <a:fillRect/>
                    </a:stretch>
                  </pic:blipFill>
                  <pic:spPr bwMode="auto">
                    <a:xfrm>
                      <a:off x="0" y="0"/>
                      <a:ext cx="4619510" cy="2097436"/>
                    </a:xfrm>
                    <a:prstGeom prst="rect">
                      <a:avLst/>
                    </a:prstGeom>
                    <a:ln>
                      <a:noFill/>
                    </a:ln>
                    <a:extLst>
                      <a:ext uri="{53640926-AAD7-44D8-BBD7-CCE9431645EC}">
                        <a14:shadowObscured xmlns:a14="http://schemas.microsoft.com/office/drawing/2010/main"/>
                      </a:ext>
                    </a:extLst>
                  </pic:spPr>
                </pic:pic>
              </a:graphicData>
            </a:graphic>
          </wp:anchor>
        </w:drawing>
      </w:r>
    </w:p>
    <w:p w14:paraId="79368DEE" w14:textId="38D28DD3" w:rsidR="00574A31" w:rsidRPr="00574A31" w:rsidRDefault="00574A31" w:rsidP="00574A31">
      <w:pPr>
        <w:bidi/>
        <w:rPr>
          <w:b/>
          <w:bCs/>
          <w:color w:val="0070C0"/>
          <w:sz w:val="32"/>
          <w:szCs w:val="32"/>
        </w:rPr>
      </w:pPr>
      <w:r>
        <w:rPr>
          <w:rFonts w:hint="cs"/>
          <w:b/>
          <w:bCs/>
          <w:color w:val="0070C0"/>
          <w:sz w:val="32"/>
          <w:szCs w:val="32"/>
          <w:rtl/>
        </w:rPr>
        <w:lastRenderedPageBreak/>
        <w:t>3.</w:t>
      </w:r>
      <w:r w:rsidRPr="00574A31">
        <w:rPr>
          <w:b/>
          <w:bCs/>
          <w:color w:val="0070C0"/>
          <w:sz w:val="32"/>
          <w:szCs w:val="32"/>
        </w:rPr>
        <w:t> </w:t>
      </w:r>
      <w:r w:rsidRPr="00574A31">
        <w:rPr>
          <w:b/>
          <w:bCs/>
          <w:color w:val="0070C0"/>
          <w:sz w:val="32"/>
          <w:szCs w:val="32"/>
          <w:rtl/>
        </w:rPr>
        <w:t>برأيك، ما أبرز دلائل نجاح الشركات الكبرى؟</w:t>
      </w:r>
    </w:p>
    <w:p w14:paraId="2739C1CA" w14:textId="28B9D180" w:rsidR="00574A31" w:rsidRDefault="00574A31" w:rsidP="00574A31">
      <w:pPr>
        <w:bidi/>
        <w:rPr>
          <w:noProof/>
          <w:rtl/>
        </w:rPr>
      </w:pPr>
      <w:r>
        <w:rPr>
          <w:noProof/>
        </w:rPr>
        <w:drawing>
          <wp:inline distT="0" distB="0" distL="0" distR="0" wp14:anchorId="7BA6E9F2" wp14:editId="4D69EFEF">
            <wp:extent cx="5518889" cy="2446676"/>
            <wp:effectExtent l="0" t="0" r="5715" b="0"/>
            <wp:docPr id="14247107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710713" name=""/>
                    <pic:cNvPicPr/>
                  </pic:nvPicPr>
                  <pic:blipFill rotWithShape="1">
                    <a:blip r:embed="rId26"/>
                    <a:srcRect l="27061" t="41559" r="24350" b="17895"/>
                    <a:stretch>
                      <a:fillRect/>
                    </a:stretch>
                  </pic:blipFill>
                  <pic:spPr bwMode="auto">
                    <a:xfrm>
                      <a:off x="0" y="0"/>
                      <a:ext cx="5542700" cy="2457232"/>
                    </a:xfrm>
                    <a:prstGeom prst="rect">
                      <a:avLst/>
                    </a:prstGeom>
                    <a:ln>
                      <a:noFill/>
                    </a:ln>
                    <a:extLst>
                      <a:ext uri="{53640926-AAD7-44D8-BBD7-CCE9431645EC}">
                        <a14:shadowObscured xmlns:a14="http://schemas.microsoft.com/office/drawing/2010/main"/>
                      </a:ext>
                    </a:extLst>
                  </pic:spPr>
                </pic:pic>
              </a:graphicData>
            </a:graphic>
          </wp:inline>
        </w:drawing>
      </w:r>
    </w:p>
    <w:p w14:paraId="64E5D1DA" w14:textId="77777777" w:rsidR="00574A31" w:rsidRPr="00574A31" w:rsidRDefault="00574A31" w:rsidP="00574A31">
      <w:pPr>
        <w:bidi/>
        <w:rPr>
          <w:b/>
          <w:bCs/>
          <w:color w:val="0070C0"/>
          <w:sz w:val="2"/>
          <w:szCs w:val="2"/>
          <w:rtl/>
        </w:rPr>
      </w:pPr>
    </w:p>
    <w:p w14:paraId="0E9E1EA9" w14:textId="638C8FE5" w:rsidR="00574A31" w:rsidRPr="00574A31" w:rsidRDefault="00574A31" w:rsidP="00574A31">
      <w:pPr>
        <w:bidi/>
        <w:rPr>
          <w:b/>
          <w:bCs/>
          <w:color w:val="0070C0"/>
          <w:sz w:val="32"/>
          <w:szCs w:val="32"/>
          <w:rtl/>
        </w:rPr>
      </w:pPr>
      <w:r>
        <w:rPr>
          <w:rFonts w:hint="cs"/>
          <w:b/>
          <w:bCs/>
          <w:color w:val="0070C0"/>
          <w:sz w:val="32"/>
          <w:szCs w:val="32"/>
          <w:rtl/>
        </w:rPr>
        <w:t>4.</w:t>
      </w:r>
      <w:r w:rsidRPr="00574A31">
        <w:rPr>
          <w:b/>
          <w:bCs/>
          <w:color w:val="0070C0"/>
          <w:sz w:val="32"/>
          <w:szCs w:val="32"/>
          <w:rtl/>
        </w:rPr>
        <w:t>هل تعتقد أن النجاح يجب أن يُقاس ماليًا فقط؟</w:t>
      </w:r>
    </w:p>
    <w:p w14:paraId="7BE038D4" w14:textId="5FF329F9" w:rsidR="00574A31" w:rsidRDefault="00574A31" w:rsidP="00574A31">
      <w:pPr>
        <w:bidi/>
        <w:rPr>
          <w:b/>
          <w:bCs/>
          <w:color w:val="0070C0"/>
          <w:sz w:val="32"/>
          <w:szCs w:val="32"/>
          <w:rtl/>
        </w:rPr>
      </w:pPr>
      <w:r>
        <w:rPr>
          <w:noProof/>
        </w:rPr>
        <w:drawing>
          <wp:inline distT="0" distB="0" distL="0" distR="0" wp14:anchorId="6E92E850" wp14:editId="42696CA6">
            <wp:extent cx="5471655" cy="2191110"/>
            <wp:effectExtent l="0" t="0" r="0" b="0"/>
            <wp:docPr id="22263752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637529" name=""/>
                    <pic:cNvPicPr/>
                  </pic:nvPicPr>
                  <pic:blipFill rotWithShape="1">
                    <a:blip r:embed="rId27"/>
                    <a:srcRect l="27058" t="42577" r="19697" b="17287"/>
                    <a:stretch>
                      <a:fillRect/>
                    </a:stretch>
                  </pic:blipFill>
                  <pic:spPr bwMode="auto">
                    <a:xfrm>
                      <a:off x="0" y="0"/>
                      <a:ext cx="5497103" cy="2201301"/>
                    </a:xfrm>
                    <a:prstGeom prst="rect">
                      <a:avLst/>
                    </a:prstGeom>
                    <a:ln>
                      <a:noFill/>
                    </a:ln>
                    <a:extLst>
                      <a:ext uri="{53640926-AAD7-44D8-BBD7-CCE9431645EC}">
                        <a14:shadowObscured xmlns:a14="http://schemas.microsoft.com/office/drawing/2010/main"/>
                      </a:ext>
                    </a:extLst>
                  </pic:spPr>
                </pic:pic>
              </a:graphicData>
            </a:graphic>
          </wp:inline>
        </w:drawing>
      </w:r>
    </w:p>
    <w:p w14:paraId="33E97FDE" w14:textId="72785FA0" w:rsidR="00574A31" w:rsidRDefault="00574A31" w:rsidP="00574A31">
      <w:pPr>
        <w:bidi/>
        <w:rPr>
          <w:b/>
          <w:bCs/>
          <w:color w:val="0070C0"/>
          <w:sz w:val="32"/>
          <w:szCs w:val="32"/>
          <w:rtl/>
        </w:rPr>
      </w:pPr>
      <w:r>
        <w:rPr>
          <w:rFonts w:hint="cs"/>
          <w:b/>
          <w:bCs/>
          <w:color w:val="0070C0"/>
          <w:sz w:val="32"/>
          <w:szCs w:val="32"/>
          <w:rtl/>
        </w:rPr>
        <w:t>5.</w:t>
      </w:r>
      <w:r w:rsidRPr="00574A31">
        <w:rPr>
          <w:b/>
          <w:bCs/>
          <w:color w:val="0070C0"/>
          <w:sz w:val="32"/>
          <w:szCs w:val="32"/>
          <w:rtl/>
        </w:rPr>
        <w:t>إلى أي مدى تؤمن أن القيم الأخلاقية تؤث</w:t>
      </w:r>
      <w:r>
        <w:rPr>
          <w:rFonts w:hint="cs"/>
          <w:b/>
          <w:bCs/>
          <w:color w:val="0070C0"/>
          <w:sz w:val="32"/>
          <w:szCs w:val="32"/>
          <w:rtl/>
        </w:rPr>
        <w:t>ر</w:t>
      </w:r>
      <w:r w:rsidRPr="00574A31">
        <w:rPr>
          <w:b/>
          <w:bCs/>
          <w:color w:val="0070C0"/>
          <w:sz w:val="32"/>
          <w:szCs w:val="32"/>
          <w:rtl/>
        </w:rPr>
        <w:t>على نجاح الشركة؟</w:t>
      </w:r>
    </w:p>
    <w:p w14:paraId="08C89DA1" w14:textId="410B1A5B" w:rsidR="00574A31" w:rsidRDefault="00574A31" w:rsidP="00574A31">
      <w:pPr>
        <w:bidi/>
        <w:rPr>
          <w:noProof/>
          <w:rtl/>
        </w:rPr>
      </w:pPr>
      <w:r>
        <w:rPr>
          <w:noProof/>
        </w:rPr>
        <w:drawing>
          <wp:inline distT="0" distB="0" distL="0" distR="0" wp14:anchorId="61FEEBC0" wp14:editId="0BA704A9">
            <wp:extent cx="3536830" cy="1526584"/>
            <wp:effectExtent l="0" t="0" r="6985" b="0"/>
            <wp:docPr id="19142090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209008" name=""/>
                    <pic:cNvPicPr/>
                  </pic:nvPicPr>
                  <pic:blipFill rotWithShape="1">
                    <a:blip r:embed="rId28"/>
                    <a:srcRect l="28143" t="30556" r="24459" b="30934"/>
                    <a:stretch>
                      <a:fillRect/>
                    </a:stretch>
                  </pic:blipFill>
                  <pic:spPr bwMode="auto">
                    <a:xfrm>
                      <a:off x="0" y="0"/>
                      <a:ext cx="3585533" cy="1547605"/>
                    </a:xfrm>
                    <a:prstGeom prst="rect">
                      <a:avLst/>
                    </a:prstGeom>
                    <a:ln>
                      <a:noFill/>
                    </a:ln>
                    <a:extLst>
                      <a:ext uri="{53640926-AAD7-44D8-BBD7-CCE9431645EC}">
                        <a14:shadowObscured xmlns:a14="http://schemas.microsoft.com/office/drawing/2010/main"/>
                      </a:ext>
                    </a:extLst>
                  </pic:spPr>
                </pic:pic>
              </a:graphicData>
            </a:graphic>
          </wp:inline>
        </w:drawing>
      </w:r>
    </w:p>
    <w:p w14:paraId="385B165E" w14:textId="7333D03F" w:rsidR="00574A31" w:rsidRDefault="00574A31" w:rsidP="00574A31">
      <w:pPr>
        <w:bidi/>
        <w:rPr>
          <w:b/>
          <w:bCs/>
          <w:color w:val="0070C0"/>
          <w:sz w:val="32"/>
          <w:szCs w:val="32"/>
          <w:rtl/>
        </w:rPr>
      </w:pPr>
    </w:p>
    <w:p w14:paraId="0D0AE680" w14:textId="2CF728CC" w:rsidR="00574A31" w:rsidRDefault="0068201E" w:rsidP="00574A31">
      <w:pPr>
        <w:pStyle w:val="1"/>
        <w:bidi/>
        <w:rPr>
          <w:b/>
          <w:bCs/>
          <w:color w:val="0070C0"/>
        </w:rPr>
      </w:pPr>
      <w:r w:rsidRPr="00574A31">
        <w:rPr>
          <w:b/>
          <w:bCs/>
          <w:color w:val="0070C0"/>
        </w:rPr>
        <w:lastRenderedPageBreak/>
        <w:t xml:space="preserve"> 4.3 </w:t>
      </w:r>
      <w:r w:rsidRPr="00574A31">
        <w:rPr>
          <w:b/>
          <w:bCs/>
          <w:color w:val="0070C0"/>
          <w:rtl/>
        </w:rPr>
        <w:t>تحليل البيانات النوعية (مقابلات)</w:t>
      </w:r>
    </w:p>
    <w:p w14:paraId="252BB9F8" w14:textId="77777777" w:rsidR="00574A31" w:rsidRPr="00574A31" w:rsidRDefault="00574A31" w:rsidP="00574A31">
      <w:pPr>
        <w:pStyle w:val="1"/>
        <w:bidi/>
        <w:rPr>
          <w:b/>
          <w:bCs/>
          <w:color w:val="0070C0"/>
        </w:rPr>
      </w:pPr>
      <w:r>
        <w:rPr>
          <w:rFonts w:hint="cs"/>
          <w:b/>
          <w:bCs/>
          <w:color w:val="0070C0"/>
          <w:rtl/>
        </w:rPr>
        <w:t>نتائج ال</w:t>
      </w:r>
      <w:r w:rsidRPr="00574A31">
        <w:rPr>
          <w:b/>
          <w:bCs/>
          <w:color w:val="0070C0"/>
          <w:rtl/>
        </w:rPr>
        <w:t xml:space="preserve">أسئلة </w:t>
      </w:r>
      <w:r>
        <w:rPr>
          <w:rFonts w:hint="cs"/>
          <w:b/>
          <w:bCs/>
          <w:color w:val="0070C0"/>
          <w:rtl/>
        </w:rPr>
        <w:t>ال</w:t>
      </w:r>
      <w:r w:rsidRPr="00574A31">
        <w:rPr>
          <w:b/>
          <w:bCs/>
          <w:color w:val="0070C0"/>
          <w:rtl/>
        </w:rPr>
        <w:t>مفتوحة</w:t>
      </w:r>
    </w:p>
    <w:p w14:paraId="0FF5FF38" w14:textId="77777777" w:rsidR="00574A31" w:rsidRPr="00574A31" w:rsidRDefault="00574A31" w:rsidP="00574A31">
      <w:pPr>
        <w:bidi/>
        <w:rPr>
          <w:b/>
          <w:bCs/>
          <w:color w:val="0070C0"/>
          <w:sz w:val="32"/>
          <w:szCs w:val="32"/>
        </w:rPr>
      </w:pPr>
      <w:r w:rsidRPr="00574A31">
        <w:rPr>
          <w:b/>
          <w:bCs/>
          <w:color w:val="0070C0"/>
          <w:sz w:val="32"/>
          <w:szCs w:val="32"/>
          <w:rtl/>
        </w:rPr>
        <w:t>1.    </w:t>
      </w:r>
      <w:r w:rsidRPr="00574A31">
        <w:rPr>
          <w:b/>
          <w:bCs/>
          <w:color w:val="0070C0"/>
          <w:sz w:val="32"/>
          <w:szCs w:val="32"/>
        </w:rPr>
        <w:t>  </w:t>
      </w:r>
      <w:r w:rsidRPr="00574A31">
        <w:rPr>
          <w:b/>
          <w:bCs/>
          <w:color w:val="0070C0"/>
          <w:sz w:val="32"/>
          <w:szCs w:val="32"/>
          <w:rtl/>
        </w:rPr>
        <w:t>ما أبرز التحديات التي تواجه القيادة الريادية في منظمتك؟ </w:t>
      </w:r>
    </w:p>
    <w:p w14:paraId="08947ADF" w14:textId="77777777" w:rsidR="00574A31" w:rsidRPr="00574A31" w:rsidRDefault="00574A31">
      <w:pPr>
        <w:numPr>
          <w:ilvl w:val="0"/>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التعاكس مع الجيل الجديد</w:t>
      </w:r>
    </w:p>
    <w:p w14:paraId="433A8086" w14:textId="77777777" w:rsidR="00574A31" w:rsidRPr="00574A31" w:rsidRDefault="00574A31">
      <w:pPr>
        <w:numPr>
          <w:ilvl w:val="1"/>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يظهر تحدي في التواصل والتفاهم بين القيادة الريادية والأجيال الحديثة، مما يؤثر على التفاعل الداخلي والتطور</w:t>
      </w:r>
      <w:r w:rsidRPr="00574A31">
        <w:rPr>
          <w:rFonts w:asciiTheme="minorBidi" w:hAnsiTheme="minorBidi"/>
          <w:color w:val="000000" w:themeColor="text1"/>
          <w:sz w:val="24"/>
          <w:szCs w:val="24"/>
        </w:rPr>
        <w:t>.</w:t>
      </w:r>
    </w:p>
    <w:p w14:paraId="36616168" w14:textId="55DE6A44" w:rsidR="00574A31" w:rsidRPr="00574A31" w:rsidRDefault="00574A31">
      <w:pPr>
        <w:numPr>
          <w:ilvl w:val="0"/>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الإدارة الدقيقة</w:t>
      </w:r>
      <w:r w:rsidRPr="00574A31">
        <w:rPr>
          <w:rFonts w:asciiTheme="minorBidi" w:hAnsiTheme="minorBidi"/>
          <w:color w:val="000000" w:themeColor="text1"/>
          <w:sz w:val="24"/>
          <w:szCs w:val="24"/>
        </w:rPr>
        <w:t xml:space="preserve"> (Micro Management)</w:t>
      </w:r>
      <w:r>
        <w:rPr>
          <w:rFonts w:asciiTheme="minorBidi" w:hAnsiTheme="minorBidi"/>
          <w:color w:val="000000" w:themeColor="text1"/>
          <w:sz w:val="24"/>
          <w:szCs w:val="24"/>
        </w:rPr>
        <w:t xml:space="preserve"> </w:t>
      </w:r>
    </w:p>
    <w:p w14:paraId="50E2AC9F" w14:textId="77777777" w:rsidR="00574A31" w:rsidRPr="00574A31" w:rsidRDefault="00574A31">
      <w:pPr>
        <w:numPr>
          <w:ilvl w:val="1"/>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إشارات إلى أسلوب قيادة متحكم قد يعيق الابتكار ويقلل من الحوافز لدى الفرق</w:t>
      </w:r>
      <w:r w:rsidRPr="00574A31">
        <w:rPr>
          <w:rFonts w:asciiTheme="minorBidi" w:hAnsiTheme="minorBidi"/>
          <w:color w:val="000000" w:themeColor="text1"/>
          <w:sz w:val="24"/>
          <w:szCs w:val="24"/>
        </w:rPr>
        <w:t>.</w:t>
      </w:r>
    </w:p>
    <w:p w14:paraId="23052170" w14:textId="77777777" w:rsidR="00574A31" w:rsidRPr="00574A31" w:rsidRDefault="00574A31">
      <w:pPr>
        <w:numPr>
          <w:ilvl w:val="0"/>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تحديات قيادة المنظومة ككل</w:t>
      </w:r>
    </w:p>
    <w:p w14:paraId="16E078B7" w14:textId="77777777" w:rsidR="00574A31" w:rsidRPr="00574A31" w:rsidRDefault="00574A31">
      <w:pPr>
        <w:numPr>
          <w:ilvl w:val="1"/>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يشير إلى صعوبة إدارة النظام الريادي بشكل متكامل وفعال</w:t>
      </w:r>
      <w:r w:rsidRPr="00574A31">
        <w:rPr>
          <w:rFonts w:asciiTheme="minorBidi" w:hAnsiTheme="minorBidi"/>
          <w:color w:val="000000" w:themeColor="text1"/>
          <w:sz w:val="24"/>
          <w:szCs w:val="24"/>
        </w:rPr>
        <w:t>.</w:t>
      </w:r>
    </w:p>
    <w:p w14:paraId="3C83D2B5" w14:textId="77777777" w:rsidR="00574A31" w:rsidRPr="00574A31" w:rsidRDefault="00574A31">
      <w:pPr>
        <w:numPr>
          <w:ilvl w:val="0"/>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المنافسة</w:t>
      </w:r>
    </w:p>
    <w:p w14:paraId="28373582" w14:textId="77777777" w:rsidR="00574A31" w:rsidRPr="00574A31" w:rsidRDefault="00574A31">
      <w:pPr>
        <w:numPr>
          <w:ilvl w:val="1"/>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وجود منافسين قويين يشكل ضغطًا على الرياديين للحفاظ على مكانتهم</w:t>
      </w:r>
      <w:r w:rsidRPr="00574A31">
        <w:rPr>
          <w:rFonts w:asciiTheme="minorBidi" w:hAnsiTheme="minorBidi"/>
          <w:color w:val="000000" w:themeColor="text1"/>
          <w:sz w:val="24"/>
          <w:szCs w:val="24"/>
        </w:rPr>
        <w:t>.</w:t>
      </w:r>
    </w:p>
    <w:p w14:paraId="690C8834" w14:textId="77777777" w:rsidR="00574A31" w:rsidRPr="00574A31" w:rsidRDefault="00574A31">
      <w:pPr>
        <w:numPr>
          <w:ilvl w:val="0"/>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التغيرات السريعة في قرارات وزارة الحج وعدم الوضوح المبكر</w:t>
      </w:r>
    </w:p>
    <w:p w14:paraId="20D213C6" w14:textId="77777777" w:rsidR="00574A31" w:rsidRPr="00574A31" w:rsidRDefault="00574A31">
      <w:pPr>
        <w:numPr>
          <w:ilvl w:val="1"/>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تحديات خارجية متعلقة بالتشريعات أو السياسات الحكومية التي تؤثر على التخطيط واتخاذ القرار</w:t>
      </w:r>
      <w:r w:rsidRPr="00574A31">
        <w:rPr>
          <w:rFonts w:asciiTheme="minorBidi" w:hAnsiTheme="minorBidi"/>
          <w:color w:val="000000" w:themeColor="text1"/>
          <w:sz w:val="24"/>
          <w:szCs w:val="24"/>
        </w:rPr>
        <w:t>.</w:t>
      </w:r>
    </w:p>
    <w:p w14:paraId="364D6773" w14:textId="77777777" w:rsidR="00574A31" w:rsidRPr="00574A31" w:rsidRDefault="00574A31">
      <w:pPr>
        <w:numPr>
          <w:ilvl w:val="0"/>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اختيار طاقم العمل</w:t>
      </w:r>
    </w:p>
    <w:p w14:paraId="52867C6B" w14:textId="77777777" w:rsidR="00574A31" w:rsidRPr="00574A31" w:rsidRDefault="00574A31">
      <w:pPr>
        <w:numPr>
          <w:ilvl w:val="1"/>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صعوبة في استقطاب واختيار الكفاءات المناسبة، وهو أمر حاسم للنجاح الريادي</w:t>
      </w:r>
      <w:r w:rsidRPr="00574A31">
        <w:rPr>
          <w:rFonts w:asciiTheme="minorBidi" w:hAnsiTheme="minorBidi"/>
          <w:color w:val="000000" w:themeColor="text1"/>
          <w:sz w:val="24"/>
          <w:szCs w:val="24"/>
        </w:rPr>
        <w:t>.</w:t>
      </w:r>
    </w:p>
    <w:p w14:paraId="0C600651" w14:textId="77777777" w:rsidR="00574A31" w:rsidRPr="00574A31" w:rsidRDefault="00574A31">
      <w:pPr>
        <w:numPr>
          <w:ilvl w:val="0"/>
          <w:numId w:val="29"/>
        </w:numPr>
        <w:bidi/>
        <w:rPr>
          <w:rFonts w:asciiTheme="minorBidi" w:hAnsiTheme="minorBidi"/>
          <w:color w:val="000000" w:themeColor="text1"/>
          <w:sz w:val="24"/>
          <w:szCs w:val="24"/>
        </w:rPr>
      </w:pPr>
      <w:r w:rsidRPr="00574A31">
        <w:rPr>
          <w:rFonts w:asciiTheme="minorBidi" w:hAnsiTheme="minorBidi"/>
          <w:color w:val="000000" w:themeColor="text1"/>
          <w:sz w:val="24"/>
          <w:szCs w:val="24"/>
          <w:rtl/>
        </w:rPr>
        <w:t>السيولة المالية</w:t>
      </w:r>
    </w:p>
    <w:p w14:paraId="5D2314D1" w14:textId="2939B931" w:rsidR="00574A31" w:rsidRPr="00574A31" w:rsidRDefault="00574A31">
      <w:pPr>
        <w:numPr>
          <w:ilvl w:val="1"/>
          <w:numId w:val="29"/>
        </w:numPr>
        <w:bidi/>
        <w:rPr>
          <w:rFonts w:asciiTheme="minorBidi" w:hAnsiTheme="minorBidi"/>
          <w:color w:val="000000" w:themeColor="text1"/>
          <w:sz w:val="24"/>
          <w:szCs w:val="24"/>
          <w:rtl/>
        </w:rPr>
      </w:pPr>
      <w:r w:rsidRPr="00574A31">
        <w:rPr>
          <w:rFonts w:asciiTheme="minorBidi" w:hAnsiTheme="minorBidi"/>
          <w:color w:val="000000" w:themeColor="text1"/>
          <w:sz w:val="24"/>
          <w:szCs w:val="24"/>
          <w:rtl/>
        </w:rPr>
        <w:t>تُعد السيولة وتوفير التمويل من أبرز التحديات التي تواجه الرياديين في المنطقة الخليجية</w:t>
      </w:r>
      <w:r w:rsidRPr="00574A31">
        <w:rPr>
          <w:rFonts w:asciiTheme="minorBidi" w:hAnsiTheme="minorBidi"/>
          <w:color w:val="000000" w:themeColor="text1"/>
          <w:sz w:val="24"/>
          <w:szCs w:val="24"/>
        </w:rPr>
        <w:t>.</w:t>
      </w:r>
    </w:p>
    <w:p w14:paraId="6A72F163" w14:textId="77777777" w:rsidR="00574A31" w:rsidRDefault="00574A31" w:rsidP="00574A31">
      <w:pPr>
        <w:bidi/>
        <w:rPr>
          <w:b/>
          <w:bCs/>
          <w:color w:val="0070C0"/>
          <w:sz w:val="32"/>
          <w:szCs w:val="32"/>
          <w:rtl/>
        </w:rPr>
      </w:pPr>
    </w:p>
    <w:p w14:paraId="558DB79E" w14:textId="77777777" w:rsidR="00574A31" w:rsidRPr="00574A31" w:rsidRDefault="00574A31" w:rsidP="00574A31">
      <w:pPr>
        <w:bidi/>
        <w:jc w:val="right"/>
        <w:rPr>
          <w:b/>
          <w:bCs/>
          <w:color w:val="0070C0"/>
          <w:sz w:val="32"/>
          <w:szCs w:val="32"/>
        </w:rPr>
      </w:pPr>
      <w:r w:rsidRPr="00574A31">
        <w:rPr>
          <w:rFonts w:cs="Arial" w:hint="cs"/>
          <w:b/>
          <w:bCs/>
          <w:color w:val="0070C0"/>
          <w:sz w:val="32"/>
          <w:szCs w:val="32"/>
          <w:rtl/>
        </w:rPr>
        <w:t>السيولة</w:t>
      </w:r>
      <w:r w:rsidRPr="00574A31">
        <w:rPr>
          <w:rFonts w:cs="Arial"/>
          <w:b/>
          <w:bCs/>
          <w:color w:val="0070C0"/>
          <w:sz w:val="32"/>
          <w:szCs w:val="32"/>
          <w:rtl/>
        </w:rPr>
        <w:t xml:space="preserve"> </w:t>
      </w:r>
      <w:r w:rsidRPr="00574A31">
        <w:rPr>
          <w:rFonts w:cs="Arial" w:hint="cs"/>
          <w:b/>
          <w:bCs/>
          <w:color w:val="0070C0"/>
          <w:sz w:val="32"/>
          <w:szCs w:val="32"/>
          <w:rtl/>
        </w:rPr>
        <w:t>المالية</w:t>
      </w:r>
      <w:r w:rsidRPr="00574A31">
        <w:rPr>
          <w:rFonts w:cs="Arial"/>
          <w:b/>
          <w:bCs/>
          <w:color w:val="0070C0"/>
          <w:sz w:val="32"/>
          <w:szCs w:val="32"/>
          <w:rtl/>
        </w:rPr>
        <w:t xml:space="preserve">       | ██████████ 8</w:t>
      </w:r>
    </w:p>
    <w:p w14:paraId="38CA114C" w14:textId="77777777" w:rsidR="00574A31" w:rsidRPr="00574A31" w:rsidRDefault="00574A31" w:rsidP="00574A31">
      <w:pPr>
        <w:bidi/>
        <w:jc w:val="right"/>
        <w:rPr>
          <w:b/>
          <w:bCs/>
          <w:color w:val="0070C0"/>
          <w:sz w:val="32"/>
          <w:szCs w:val="32"/>
        </w:rPr>
      </w:pPr>
      <w:r w:rsidRPr="00574A31">
        <w:rPr>
          <w:rFonts w:cs="Arial" w:hint="cs"/>
          <w:b/>
          <w:bCs/>
          <w:color w:val="0070C0"/>
          <w:sz w:val="32"/>
          <w:szCs w:val="32"/>
          <w:rtl/>
        </w:rPr>
        <w:t>التعاكس</w:t>
      </w:r>
      <w:r w:rsidRPr="00574A31">
        <w:rPr>
          <w:rFonts w:cs="Arial"/>
          <w:b/>
          <w:bCs/>
          <w:color w:val="0070C0"/>
          <w:sz w:val="32"/>
          <w:szCs w:val="32"/>
          <w:rtl/>
        </w:rPr>
        <w:t xml:space="preserve"> </w:t>
      </w:r>
      <w:r w:rsidRPr="00574A31">
        <w:rPr>
          <w:rFonts w:cs="Arial" w:hint="cs"/>
          <w:b/>
          <w:bCs/>
          <w:color w:val="0070C0"/>
          <w:sz w:val="32"/>
          <w:szCs w:val="32"/>
          <w:rtl/>
        </w:rPr>
        <w:t>مع</w:t>
      </w:r>
      <w:r w:rsidRPr="00574A31">
        <w:rPr>
          <w:rFonts w:cs="Arial"/>
          <w:b/>
          <w:bCs/>
          <w:color w:val="0070C0"/>
          <w:sz w:val="32"/>
          <w:szCs w:val="32"/>
          <w:rtl/>
        </w:rPr>
        <w:t xml:space="preserve"> </w:t>
      </w:r>
      <w:r w:rsidRPr="00574A31">
        <w:rPr>
          <w:rFonts w:cs="Arial" w:hint="cs"/>
          <w:b/>
          <w:bCs/>
          <w:color w:val="0070C0"/>
          <w:sz w:val="32"/>
          <w:szCs w:val="32"/>
          <w:rtl/>
        </w:rPr>
        <w:t>الجيل</w:t>
      </w:r>
      <w:r w:rsidRPr="00574A31">
        <w:rPr>
          <w:rFonts w:cs="Arial"/>
          <w:b/>
          <w:bCs/>
          <w:color w:val="0070C0"/>
          <w:sz w:val="32"/>
          <w:szCs w:val="32"/>
          <w:rtl/>
        </w:rPr>
        <w:t xml:space="preserve"> </w:t>
      </w:r>
      <w:r w:rsidRPr="00574A31">
        <w:rPr>
          <w:rFonts w:cs="Arial" w:hint="cs"/>
          <w:b/>
          <w:bCs/>
          <w:color w:val="0070C0"/>
          <w:sz w:val="32"/>
          <w:szCs w:val="32"/>
          <w:rtl/>
        </w:rPr>
        <w:t>الجديد</w:t>
      </w:r>
      <w:r w:rsidRPr="00574A31">
        <w:rPr>
          <w:rFonts w:cs="Arial"/>
          <w:b/>
          <w:bCs/>
          <w:color w:val="0070C0"/>
          <w:sz w:val="32"/>
          <w:szCs w:val="32"/>
          <w:rtl/>
        </w:rPr>
        <w:t>| █████ 5</w:t>
      </w:r>
    </w:p>
    <w:p w14:paraId="3B0675D7" w14:textId="77777777" w:rsidR="00574A31" w:rsidRPr="00574A31" w:rsidRDefault="00574A31" w:rsidP="00574A31">
      <w:pPr>
        <w:bidi/>
        <w:jc w:val="right"/>
        <w:rPr>
          <w:b/>
          <w:bCs/>
          <w:color w:val="0070C0"/>
          <w:sz w:val="32"/>
          <w:szCs w:val="32"/>
        </w:rPr>
      </w:pPr>
      <w:r w:rsidRPr="00574A31">
        <w:rPr>
          <w:rFonts w:cs="Arial" w:hint="cs"/>
          <w:b/>
          <w:bCs/>
          <w:color w:val="0070C0"/>
          <w:sz w:val="32"/>
          <w:szCs w:val="32"/>
          <w:rtl/>
        </w:rPr>
        <w:t>الإدارة</w:t>
      </w:r>
      <w:r w:rsidRPr="00574A31">
        <w:rPr>
          <w:rFonts w:cs="Arial"/>
          <w:b/>
          <w:bCs/>
          <w:color w:val="0070C0"/>
          <w:sz w:val="32"/>
          <w:szCs w:val="32"/>
          <w:rtl/>
        </w:rPr>
        <w:t xml:space="preserve"> </w:t>
      </w:r>
      <w:r w:rsidRPr="00574A31">
        <w:rPr>
          <w:rFonts w:cs="Arial" w:hint="cs"/>
          <w:b/>
          <w:bCs/>
          <w:color w:val="0070C0"/>
          <w:sz w:val="32"/>
          <w:szCs w:val="32"/>
          <w:rtl/>
        </w:rPr>
        <w:t>الدقيقة</w:t>
      </w:r>
      <w:r w:rsidRPr="00574A31">
        <w:rPr>
          <w:rFonts w:cs="Arial"/>
          <w:b/>
          <w:bCs/>
          <w:color w:val="0070C0"/>
          <w:sz w:val="32"/>
          <w:szCs w:val="32"/>
          <w:rtl/>
        </w:rPr>
        <w:t xml:space="preserve">       | ████ 4</w:t>
      </w:r>
    </w:p>
    <w:p w14:paraId="01E37BCC" w14:textId="77777777" w:rsidR="00574A31" w:rsidRPr="00574A31" w:rsidRDefault="00574A31" w:rsidP="00574A31">
      <w:pPr>
        <w:bidi/>
        <w:jc w:val="right"/>
        <w:rPr>
          <w:b/>
          <w:bCs/>
          <w:color w:val="0070C0"/>
          <w:sz w:val="32"/>
          <w:szCs w:val="32"/>
        </w:rPr>
      </w:pPr>
      <w:r w:rsidRPr="00574A31">
        <w:rPr>
          <w:rFonts w:cs="Arial" w:hint="cs"/>
          <w:b/>
          <w:bCs/>
          <w:color w:val="0070C0"/>
          <w:sz w:val="32"/>
          <w:szCs w:val="32"/>
          <w:rtl/>
        </w:rPr>
        <w:t>التغيرات</w:t>
      </w:r>
      <w:r w:rsidRPr="00574A31">
        <w:rPr>
          <w:rFonts w:cs="Arial"/>
          <w:b/>
          <w:bCs/>
          <w:color w:val="0070C0"/>
          <w:sz w:val="32"/>
          <w:szCs w:val="32"/>
          <w:rtl/>
        </w:rPr>
        <w:t xml:space="preserve"> </w:t>
      </w:r>
      <w:r w:rsidRPr="00574A31">
        <w:rPr>
          <w:rFonts w:cs="Arial" w:hint="cs"/>
          <w:b/>
          <w:bCs/>
          <w:color w:val="0070C0"/>
          <w:sz w:val="32"/>
          <w:szCs w:val="32"/>
          <w:rtl/>
        </w:rPr>
        <w:t>الحكومية</w:t>
      </w:r>
      <w:r w:rsidRPr="00574A31">
        <w:rPr>
          <w:rFonts w:cs="Arial"/>
          <w:b/>
          <w:bCs/>
          <w:color w:val="0070C0"/>
          <w:sz w:val="32"/>
          <w:szCs w:val="32"/>
          <w:rtl/>
        </w:rPr>
        <w:t xml:space="preserve">     | ████ 4</w:t>
      </w:r>
    </w:p>
    <w:p w14:paraId="0F10E78D" w14:textId="77777777" w:rsidR="00574A31" w:rsidRPr="00574A31" w:rsidRDefault="00574A31" w:rsidP="00574A31">
      <w:pPr>
        <w:bidi/>
        <w:jc w:val="right"/>
        <w:rPr>
          <w:b/>
          <w:bCs/>
          <w:color w:val="0070C0"/>
          <w:sz w:val="32"/>
          <w:szCs w:val="32"/>
        </w:rPr>
      </w:pPr>
      <w:r w:rsidRPr="00574A31">
        <w:rPr>
          <w:rFonts w:cs="Arial" w:hint="cs"/>
          <w:b/>
          <w:bCs/>
          <w:color w:val="0070C0"/>
          <w:sz w:val="32"/>
          <w:szCs w:val="32"/>
          <w:rtl/>
        </w:rPr>
        <w:t>قيادة</w:t>
      </w:r>
      <w:r w:rsidRPr="00574A31">
        <w:rPr>
          <w:rFonts w:cs="Arial"/>
          <w:b/>
          <w:bCs/>
          <w:color w:val="0070C0"/>
          <w:sz w:val="32"/>
          <w:szCs w:val="32"/>
          <w:rtl/>
        </w:rPr>
        <w:t xml:space="preserve"> </w:t>
      </w:r>
      <w:r w:rsidRPr="00574A31">
        <w:rPr>
          <w:rFonts w:cs="Arial" w:hint="cs"/>
          <w:b/>
          <w:bCs/>
          <w:color w:val="0070C0"/>
          <w:sz w:val="32"/>
          <w:szCs w:val="32"/>
          <w:rtl/>
        </w:rPr>
        <w:t>المنظومة</w:t>
      </w:r>
      <w:r w:rsidRPr="00574A31">
        <w:rPr>
          <w:rFonts w:cs="Arial"/>
          <w:b/>
          <w:bCs/>
          <w:color w:val="0070C0"/>
          <w:sz w:val="32"/>
          <w:szCs w:val="32"/>
          <w:rtl/>
        </w:rPr>
        <w:t xml:space="preserve">        | ███ 3</w:t>
      </w:r>
    </w:p>
    <w:p w14:paraId="168FC6AC" w14:textId="77777777" w:rsidR="00574A31" w:rsidRPr="00574A31" w:rsidRDefault="00574A31" w:rsidP="00574A31">
      <w:pPr>
        <w:bidi/>
        <w:jc w:val="right"/>
        <w:rPr>
          <w:b/>
          <w:bCs/>
          <w:color w:val="0070C0"/>
          <w:sz w:val="32"/>
          <w:szCs w:val="32"/>
        </w:rPr>
      </w:pPr>
      <w:r w:rsidRPr="00574A31">
        <w:rPr>
          <w:rFonts w:cs="Arial" w:hint="cs"/>
          <w:b/>
          <w:bCs/>
          <w:color w:val="0070C0"/>
          <w:sz w:val="32"/>
          <w:szCs w:val="32"/>
          <w:rtl/>
        </w:rPr>
        <w:t>المنافسة</w:t>
      </w:r>
      <w:r w:rsidRPr="00574A31">
        <w:rPr>
          <w:rFonts w:cs="Arial"/>
          <w:b/>
          <w:bCs/>
          <w:color w:val="0070C0"/>
          <w:sz w:val="32"/>
          <w:szCs w:val="32"/>
          <w:rtl/>
        </w:rPr>
        <w:t xml:space="preserve">              | ███ 3</w:t>
      </w:r>
    </w:p>
    <w:p w14:paraId="5839AEC7" w14:textId="24C572AD" w:rsidR="00574A31" w:rsidRDefault="00574A31" w:rsidP="00574A31">
      <w:pPr>
        <w:bidi/>
        <w:jc w:val="right"/>
        <w:rPr>
          <w:rFonts w:cs="Arial"/>
          <w:b/>
          <w:bCs/>
          <w:color w:val="0070C0"/>
          <w:sz w:val="32"/>
          <w:szCs w:val="32"/>
          <w:rtl/>
        </w:rPr>
      </w:pPr>
      <w:r w:rsidRPr="00574A31">
        <w:rPr>
          <w:rFonts w:cs="Arial" w:hint="cs"/>
          <w:b/>
          <w:bCs/>
          <w:color w:val="0070C0"/>
          <w:sz w:val="32"/>
          <w:szCs w:val="32"/>
          <w:rtl/>
        </w:rPr>
        <w:t>اختيار</w:t>
      </w:r>
      <w:r w:rsidRPr="00574A31">
        <w:rPr>
          <w:rFonts w:cs="Arial"/>
          <w:b/>
          <w:bCs/>
          <w:color w:val="0070C0"/>
          <w:sz w:val="32"/>
          <w:szCs w:val="32"/>
          <w:rtl/>
        </w:rPr>
        <w:t xml:space="preserve"> </w:t>
      </w:r>
      <w:r w:rsidRPr="00574A31">
        <w:rPr>
          <w:rFonts w:cs="Arial" w:hint="cs"/>
          <w:b/>
          <w:bCs/>
          <w:color w:val="0070C0"/>
          <w:sz w:val="32"/>
          <w:szCs w:val="32"/>
          <w:rtl/>
        </w:rPr>
        <w:t>طاقم</w:t>
      </w:r>
      <w:r w:rsidRPr="00574A31">
        <w:rPr>
          <w:rFonts w:cs="Arial"/>
          <w:b/>
          <w:bCs/>
          <w:color w:val="0070C0"/>
          <w:sz w:val="32"/>
          <w:szCs w:val="32"/>
          <w:rtl/>
        </w:rPr>
        <w:t xml:space="preserve"> </w:t>
      </w:r>
      <w:r w:rsidRPr="00574A31">
        <w:rPr>
          <w:rFonts w:cs="Arial" w:hint="cs"/>
          <w:b/>
          <w:bCs/>
          <w:color w:val="0070C0"/>
          <w:sz w:val="32"/>
          <w:szCs w:val="32"/>
          <w:rtl/>
        </w:rPr>
        <w:t>العمل</w:t>
      </w:r>
      <w:r w:rsidRPr="00574A31">
        <w:rPr>
          <w:rFonts w:cs="Arial"/>
          <w:b/>
          <w:bCs/>
          <w:color w:val="0070C0"/>
          <w:sz w:val="32"/>
          <w:szCs w:val="32"/>
          <w:rtl/>
        </w:rPr>
        <w:t xml:space="preserve">     | ███ 3</w:t>
      </w:r>
    </w:p>
    <w:p w14:paraId="627B7F46" w14:textId="327AC0C4" w:rsidR="00574A31" w:rsidRPr="00574A31" w:rsidRDefault="00574A31" w:rsidP="00574A31">
      <w:pPr>
        <w:pStyle w:val="a3"/>
        <w:bidi/>
        <w:rPr>
          <w:b/>
          <w:bCs/>
          <w:color w:val="0070C0"/>
          <w:sz w:val="32"/>
          <w:szCs w:val="32"/>
        </w:rPr>
      </w:pPr>
      <w:r>
        <w:rPr>
          <w:rFonts w:hint="cs"/>
          <w:b/>
          <w:bCs/>
          <w:color w:val="0070C0"/>
          <w:sz w:val="32"/>
          <w:szCs w:val="32"/>
          <w:rtl/>
        </w:rPr>
        <w:lastRenderedPageBreak/>
        <w:t>2.</w:t>
      </w:r>
      <w:r w:rsidRPr="00574A31">
        <w:rPr>
          <w:b/>
          <w:bCs/>
          <w:color w:val="0070C0"/>
          <w:sz w:val="32"/>
          <w:szCs w:val="32"/>
          <w:rtl/>
        </w:rPr>
        <w:t>هل ترى أن القيادة الريادية عامل مؤثر في نجاح المشاريع في منظمتك؟ ولماذا؟</w:t>
      </w:r>
    </w:p>
    <w:p w14:paraId="697EE66B" w14:textId="77777777" w:rsidR="00574A31" w:rsidRPr="00574A31" w:rsidRDefault="00574A31" w:rsidP="00574A31">
      <w:pPr>
        <w:bidi/>
        <w:rPr>
          <w:rFonts w:asciiTheme="minorBidi" w:hAnsiTheme="minorBidi"/>
          <w:b/>
          <w:bCs/>
          <w:color w:val="000000" w:themeColor="text1"/>
          <w:sz w:val="28"/>
          <w:szCs w:val="28"/>
        </w:rPr>
      </w:pPr>
      <w:r w:rsidRPr="00574A31">
        <w:rPr>
          <w:rFonts w:asciiTheme="minorBidi" w:hAnsiTheme="minorBidi"/>
          <w:b/>
          <w:bCs/>
          <w:color w:val="000000" w:themeColor="text1"/>
          <w:sz w:val="28"/>
          <w:szCs w:val="28"/>
          <w:rtl/>
        </w:rPr>
        <w:t>دور القائد الملهم في تحقيق النجاح المؤسسي</w:t>
      </w:r>
      <w:r w:rsidRPr="00574A31">
        <w:rPr>
          <w:rFonts w:asciiTheme="minorBidi" w:hAnsiTheme="minorBidi"/>
          <w:b/>
          <w:bCs/>
          <w:color w:val="000000" w:themeColor="text1"/>
          <w:sz w:val="28"/>
          <w:szCs w:val="28"/>
        </w:rPr>
        <w:t>:</w:t>
      </w:r>
    </w:p>
    <w:p w14:paraId="445A992C" w14:textId="77777777" w:rsidR="00574A31" w:rsidRPr="00574A31" w:rsidRDefault="00574A31">
      <w:pPr>
        <w:numPr>
          <w:ilvl w:val="0"/>
          <w:numId w:val="30"/>
        </w:numPr>
        <w:bidi/>
        <w:rPr>
          <w:rFonts w:asciiTheme="minorBidi" w:hAnsiTheme="minorBidi"/>
          <w:color w:val="000000" w:themeColor="text1"/>
          <w:sz w:val="28"/>
          <w:szCs w:val="28"/>
        </w:rPr>
      </w:pPr>
      <w:r w:rsidRPr="00574A31">
        <w:rPr>
          <w:rFonts w:asciiTheme="minorBidi" w:hAnsiTheme="minorBidi"/>
          <w:color w:val="000000" w:themeColor="text1"/>
          <w:sz w:val="28"/>
          <w:szCs w:val="28"/>
          <w:rtl/>
        </w:rPr>
        <w:t>القائد الملهم ينمّي عجلة النجاح</w:t>
      </w: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Pr>
        <w:br/>
      </w:r>
      <w:r w:rsidRPr="00574A31">
        <w:rPr>
          <w:rFonts w:asciiTheme="minorBidi" w:hAnsiTheme="minorBidi"/>
          <w:color w:val="000000" w:themeColor="text1"/>
          <w:sz w:val="28"/>
          <w:szCs w:val="28"/>
          <w:rtl/>
        </w:rPr>
        <w:t>يُعتبر القائد الملهم عنصرًا محوريًا في تحفيز الفرق ودفع عجلة النمو والتقدم داخل المنظومة، عبر رؤيته الواضحة وقدرته على التأثير الإيجابي في المحيطين به</w:t>
      </w:r>
      <w:r w:rsidRPr="00574A31">
        <w:rPr>
          <w:rFonts w:asciiTheme="minorBidi" w:hAnsiTheme="minorBidi"/>
          <w:color w:val="000000" w:themeColor="text1"/>
          <w:sz w:val="28"/>
          <w:szCs w:val="28"/>
        </w:rPr>
        <w:t>.</w:t>
      </w:r>
    </w:p>
    <w:p w14:paraId="62B301F4" w14:textId="77777777" w:rsidR="00574A31" w:rsidRPr="00574A31" w:rsidRDefault="00574A31">
      <w:pPr>
        <w:numPr>
          <w:ilvl w:val="0"/>
          <w:numId w:val="30"/>
        </w:numPr>
        <w:bidi/>
        <w:rPr>
          <w:rFonts w:asciiTheme="minorBidi" w:hAnsiTheme="minorBidi"/>
          <w:color w:val="000000" w:themeColor="text1"/>
          <w:sz w:val="28"/>
          <w:szCs w:val="28"/>
        </w:rPr>
      </w:pPr>
      <w:r w:rsidRPr="00574A31">
        <w:rPr>
          <w:rFonts w:asciiTheme="minorBidi" w:hAnsiTheme="minorBidi"/>
          <w:color w:val="000000" w:themeColor="text1"/>
          <w:sz w:val="28"/>
          <w:szCs w:val="28"/>
          <w:rtl/>
        </w:rPr>
        <w:t>أهمية تعاون الفريق في القيادة الريادية</w:t>
      </w: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Pr>
        <w:br/>
      </w:r>
      <w:r w:rsidRPr="00574A31">
        <w:rPr>
          <w:rFonts w:asciiTheme="minorBidi" w:hAnsiTheme="minorBidi"/>
          <w:color w:val="000000" w:themeColor="text1"/>
          <w:sz w:val="28"/>
          <w:szCs w:val="28"/>
          <w:rtl/>
        </w:rPr>
        <w:t>تُبنى القيادة الريادية الناجحة على روح التعاون والعمل الجماعي، إذ إن تحقيق الأهداف الريادية يتطلب انسجامًا بين الفريق وتكاملًا في الأدوار</w:t>
      </w:r>
      <w:r w:rsidRPr="00574A31">
        <w:rPr>
          <w:rFonts w:asciiTheme="minorBidi" w:hAnsiTheme="minorBidi"/>
          <w:color w:val="000000" w:themeColor="text1"/>
          <w:sz w:val="28"/>
          <w:szCs w:val="28"/>
        </w:rPr>
        <w:t>.</w:t>
      </w:r>
    </w:p>
    <w:p w14:paraId="085EC6BC" w14:textId="77777777" w:rsidR="00574A31" w:rsidRPr="00574A31" w:rsidRDefault="00574A31">
      <w:pPr>
        <w:numPr>
          <w:ilvl w:val="0"/>
          <w:numId w:val="30"/>
        </w:numPr>
        <w:bidi/>
        <w:rPr>
          <w:rFonts w:asciiTheme="minorBidi" w:hAnsiTheme="minorBidi"/>
          <w:color w:val="000000" w:themeColor="text1"/>
          <w:sz w:val="28"/>
          <w:szCs w:val="28"/>
        </w:rPr>
      </w:pPr>
      <w:r w:rsidRPr="00574A31">
        <w:rPr>
          <w:rFonts w:asciiTheme="minorBidi" w:hAnsiTheme="minorBidi"/>
          <w:color w:val="000000" w:themeColor="text1"/>
          <w:sz w:val="28"/>
          <w:szCs w:val="28"/>
          <w:rtl/>
        </w:rPr>
        <w:t>اتخاذ القرارات ذات الأثر الإيجابي أو السلبي</w:t>
      </w: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Pr>
        <w:br/>
      </w:r>
      <w:r w:rsidRPr="00574A31">
        <w:rPr>
          <w:rFonts w:asciiTheme="minorBidi" w:hAnsiTheme="minorBidi"/>
          <w:color w:val="000000" w:themeColor="text1"/>
          <w:sz w:val="28"/>
          <w:szCs w:val="28"/>
          <w:rtl/>
        </w:rPr>
        <w:t>من المهارات الجوهرية للقائد قدرته على اتخاذ قرارات حاسمة، قد تؤثر بشكل مباشر على مستقبل المنظمة، سواء بالإيجاب أو السلب، مما يستلزم وعيًا عميقًا وسرعة بديهة</w:t>
      </w:r>
      <w:r w:rsidRPr="00574A31">
        <w:rPr>
          <w:rFonts w:asciiTheme="minorBidi" w:hAnsiTheme="minorBidi"/>
          <w:color w:val="000000" w:themeColor="text1"/>
          <w:sz w:val="28"/>
          <w:szCs w:val="28"/>
        </w:rPr>
        <w:t>.</w:t>
      </w:r>
    </w:p>
    <w:p w14:paraId="36FACCA6" w14:textId="77777777" w:rsidR="00574A31" w:rsidRPr="00574A31" w:rsidRDefault="00574A31">
      <w:pPr>
        <w:numPr>
          <w:ilvl w:val="0"/>
          <w:numId w:val="30"/>
        </w:numPr>
        <w:bidi/>
        <w:rPr>
          <w:rFonts w:asciiTheme="minorBidi" w:hAnsiTheme="minorBidi"/>
          <w:color w:val="000000" w:themeColor="text1"/>
          <w:sz w:val="28"/>
          <w:szCs w:val="28"/>
        </w:rPr>
      </w:pPr>
      <w:r w:rsidRPr="00574A31">
        <w:rPr>
          <w:rFonts w:asciiTheme="minorBidi" w:hAnsiTheme="minorBidi"/>
          <w:color w:val="000000" w:themeColor="text1"/>
          <w:sz w:val="28"/>
          <w:szCs w:val="28"/>
          <w:rtl/>
        </w:rPr>
        <w:t>القدرة على إدارة الأزمات</w:t>
      </w: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Pr>
        <w:br/>
      </w:r>
      <w:r w:rsidRPr="00574A31">
        <w:rPr>
          <w:rFonts w:asciiTheme="minorBidi" w:hAnsiTheme="minorBidi"/>
          <w:color w:val="000000" w:themeColor="text1"/>
          <w:sz w:val="28"/>
          <w:szCs w:val="28"/>
          <w:rtl/>
        </w:rPr>
        <w:t>القائد الفعّال هو من يمتلك القدرة على إدارة الأزمات بكفاءة، وتحويل التحديات إلى فرص، مع الحفاظ على تماسك الفريق واستقرار الأداء</w:t>
      </w:r>
      <w:r w:rsidRPr="00574A31">
        <w:rPr>
          <w:rFonts w:asciiTheme="minorBidi" w:hAnsiTheme="minorBidi"/>
          <w:color w:val="000000" w:themeColor="text1"/>
          <w:sz w:val="28"/>
          <w:szCs w:val="28"/>
        </w:rPr>
        <w:t>.</w:t>
      </w:r>
    </w:p>
    <w:p w14:paraId="4E89D88A" w14:textId="77777777" w:rsidR="00574A31" w:rsidRPr="00574A31" w:rsidRDefault="00574A31">
      <w:pPr>
        <w:numPr>
          <w:ilvl w:val="0"/>
          <w:numId w:val="30"/>
        </w:numPr>
        <w:bidi/>
        <w:rPr>
          <w:rFonts w:asciiTheme="minorBidi" w:hAnsiTheme="minorBidi"/>
          <w:color w:val="000000" w:themeColor="text1"/>
          <w:sz w:val="28"/>
          <w:szCs w:val="28"/>
        </w:rPr>
      </w:pPr>
      <w:r w:rsidRPr="00574A31">
        <w:rPr>
          <w:rFonts w:asciiTheme="minorBidi" w:hAnsiTheme="minorBidi"/>
          <w:color w:val="000000" w:themeColor="text1"/>
          <w:sz w:val="28"/>
          <w:szCs w:val="28"/>
          <w:rtl/>
        </w:rPr>
        <w:t>الاستباقية في تفادي الأزمات</w:t>
      </w: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Pr>
        <w:br/>
      </w:r>
      <w:r w:rsidRPr="00574A31">
        <w:rPr>
          <w:rFonts w:asciiTheme="minorBidi" w:hAnsiTheme="minorBidi"/>
          <w:color w:val="000000" w:themeColor="text1"/>
          <w:sz w:val="28"/>
          <w:szCs w:val="28"/>
          <w:rtl/>
        </w:rPr>
        <w:t>لا يقتصر دور القائد على التعامل مع الأزمات عند وقوعها، بل يتجاوز ذلك إلى اتخاذ إجراءات وقائية وإنذارات مبكرة تُجنّب المنظمة الوقوع في أزمات محتملة</w:t>
      </w:r>
      <w:r w:rsidRPr="00574A31">
        <w:rPr>
          <w:rFonts w:asciiTheme="minorBidi" w:hAnsiTheme="minorBidi"/>
          <w:color w:val="000000" w:themeColor="text1"/>
          <w:sz w:val="28"/>
          <w:szCs w:val="28"/>
        </w:rPr>
        <w:t>.</w:t>
      </w:r>
    </w:p>
    <w:p w14:paraId="194516FA" w14:textId="77777777" w:rsidR="00574A31" w:rsidRDefault="00574A31">
      <w:pPr>
        <w:numPr>
          <w:ilvl w:val="0"/>
          <w:numId w:val="30"/>
        </w:numPr>
        <w:bidi/>
        <w:rPr>
          <w:rFonts w:asciiTheme="minorBidi" w:hAnsiTheme="minorBidi"/>
          <w:color w:val="000000" w:themeColor="text1"/>
          <w:sz w:val="28"/>
          <w:szCs w:val="28"/>
        </w:rPr>
      </w:pPr>
      <w:r w:rsidRPr="00574A31">
        <w:rPr>
          <w:rFonts w:asciiTheme="minorBidi" w:hAnsiTheme="minorBidi"/>
          <w:color w:val="000000" w:themeColor="text1"/>
          <w:sz w:val="28"/>
          <w:szCs w:val="28"/>
          <w:rtl/>
        </w:rPr>
        <w:t>القدرة على التكيّف مع المتغيرات</w:t>
      </w: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Pr>
        <w:br/>
      </w:r>
      <w:r w:rsidRPr="00574A31">
        <w:rPr>
          <w:rFonts w:asciiTheme="minorBidi" w:hAnsiTheme="minorBidi"/>
          <w:color w:val="000000" w:themeColor="text1"/>
          <w:sz w:val="28"/>
          <w:szCs w:val="28"/>
          <w:rtl/>
        </w:rPr>
        <w:t>في ظل بيئة عمل سريعة التغيّر، يُعد التكيّف مع المتغيرات مهارة قيادية أساسية، تضمن استمرارية المنظمة ومرونتها في مواجهة المستجدات التنظيمية أو السوقية</w:t>
      </w:r>
      <w:r w:rsidRPr="00574A31">
        <w:rPr>
          <w:rFonts w:asciiTheme="minorBidi" w:hAnsiTheme="minorBidi"/>
          <w:color w:val="000000" w:themeColor="text1"/>
          <w:sz w:val="28"/>
          <w:szCs w:val="28"/>
        </w:rPr>
        <w:t>.</w:t>
      </w:r>
    </w:p>
    <w:p w14:paraId="03F667F7" w14:textId="58F53587" w:rsidR="00574A31" w:rsidRDefault="00574A31" w:rsidP="00574A31">
      <w:pPr>
        <w:bidi/>
        <w:ind w:left="360"/>
        <w:rPr>
          <w:rFonts w:asciiTheme="minorBidi" w:hAnsiTheme="minorBidi"/>
          <w:color w:val="000000" w:themeColor="text1"/>
          <w:sz w:val="28"/>
          <w:szCs w:val="28"/>
          <w:rtl/>
        </w:rPr>
      </w:pPr>
    </w:p>
    <w:p w14:paraId="65D29B7E" w14:textId="0FCA32E4" w:rsidR="00574A31" w:rsidRPr="00574A31" w:rsidRDefault="00574A31" w:rsidP="00574A31">
      <w:pPr>
        <w:pStyle w:val="a3"/>
        <w:bidi/>
        <w:spacing w:line="360" w:lineRule="auto"/>
        <w:rPr>
          <w:rFonts w:asciiTheme="minorBidi" w:hAnsiTheme="minorBidi"/>
          <w:color w:val="0070C0"/>
          <w:sz w:val="32"/>
          <w:szCs w:val="32"/>
          <w:rtl/>
        </w:rPr>
      </w:pPr>
      <w:r w:rsidRPr="00574A31">
        <w:rPr>
          <w:rFonts w:asciiTheme="minorBidi" w:hAnsiTheme="minorBidi" w:hint="cs"/>
          <w:b/>
          <w:bCs/>
          <w:color w:val="0070C0"/>
          <w:sz w:val="32"/>
          <w:szCs w:val="32"/>
          <w:rtl/>
        </w:rPr>
        <w:t>3.</w:t>
      </w:r>
      <w:r w:rsidRPr="00574A31">
        <w:rPr>
          <w:rFonts w:ascii="Times New Roman" w:eastAsia="Times New Roman" w:hAnsi="Times New Roman" w:cs="Times New Roman"/>
          <w:color w:val="0070C0"/>
          <w:sz w:val="32"/>
          <w:szCs w:val="32"/>
          <w:rtl/>
        </w:rPr>
        <w:t xml:space="preserve"> </w:t>
      </w:r>
      <w:r w:rsidRPr="00574A31">
        <w:rPr>
          <w:rFonts w:asciiTheme="minorBidi" w:hAnsiTheme="minorBidi"/>
          <w:b/>
          <w:bCs/>
          <w:color w:val="0070C0"/>
          <w:sz w:val="32"/>
          <w:szCs w:val="32"/>
          <w:rtl/>
        </w:rPr>
        <w:t>ما هو العامل الأكثر أهمية الذي يجعل شركة ما ناجحة؟</w:t>
      </w:r>
    </w:p>
    <w:p w14:paraId="0477D17F" w14:textId="18CC046D" w:rsidR="00574A31" w:rsidRPr="00574A31" w:rsidRDefault="00574A31" w:rsidP="00574A31">
      <w:pPr>
        <w:pStyle w:val="a3"/>
        <w:bidi/>
        <w:spacing w:line="360" w:lineRule="auto"/>
        <w:rPr>
          <w:rFonts w:asciiTheme="minorBidi" w:hAnsiTheme="minorBidi"/>
          <w:sz w:val="28"/>
          <w:szCs w:val="28"/>
        </w:rPr>
      </w:pPr>
      <w:r w:rsidRPr="00574A31">
        <w:rPr>
          <w:rFonts w:asciiTheme="minorBidi" w:hAnsiTheme="minorBidi"/>
          <w:sz w:val="28"/>
          <w:szCs w:val="28"/>
          <w:rtl/>
        </w:rPr>
        <w:t>رغم أن نجاح الشركات يعتمد على مجموعة متكاملة من العوامل، إلا أن أبرزها يتمثل في</w:t>
      </w:r>
      <w:r w:rsidRPr="00574A31">
        <w:rPr>
          <w:rFonts w:asciiTheme="minorBidi" w:hAnsiTheme="minorBidi"/>
          <w:sz w:val="28"/>
          <w:szCs w:val="28"/>
        </w:rPr>
        <w:t>:</w:t>
      </w:r>
    </w:p>
    <w:p w14:paraId="03ACB68E" w14:textId="77777777" w:rsidR="00574A31" w:rsidRPr="00574A31" w:rsidRDefault="00574A31">
      <w:pPr>
        <w:pStyle w:val="a3"/>
        <w:numPr>
          <w:ilvl w:val="0"/>
          <w:numId w:val="31"/>
        </w:numPr>
        <w:bidi/>
        <w:spacing w:line="360" w:lineRule="auto"/>
        <w:rPr>
          <w:rFonts w:asciiTheme="minorBidi" w:hAnsiTheme="minorBidi"/>
          <w:sz w:val="28"/>
          <w:szCs w:val="28"/>
        </w:rPr>
      </w:pPr>
      <w:r w:rsidRPr="00574A31">
        <w:rPr>
          <w:rFonts w:asciiTheme="minorBidi" w:hAnsiTheme="minorBidi"/>
          <w:sz w:val="28"/>
          <w:szCs w:val="28"/>
          <w:rtl/>
        </w:rPr>
        <w:t>ترابط فريق العمل</w:t>
      </w:r>
      <w:r w:rsidRPr="00574A31">
        <w:rPr>
          <w:rFonts w:asciiTheme="minorBidi" w:hAnsiTheme="minorBidi"/>
          <w:sz w:val="28"/>
          <w:szCs w:val="28"/>
        </w:rPr>
        <w:t>:</w:t>
      </w:r>
      <w:r w:rsidRPr="00574A31">
        <w:rPr>
          <w:rFonts w:asciiTheme="minorBidi" w:hAnsiTheme="minorBidi"/>
          <w:sz w:val="28"/>
          <w:szCs w:val="28"/>
        </w:rPr>
        <w:br/>
      </w:r>
      <w:r w:rsidRPr="00574A31">
        <w:rPr>
          <w:rFonts w:asciiTheme="minorBidi" w:hAnsiTheme="minorBidi"/>
          <w:sz w:val="28"/>
          <w:szCs w:val="28"/>
          <w:rtl/>
        </w:rPr>
        <w:t>يُعد العمل الجماعي الفعّال حجر الأساس في تحقيق أهداف الشركة، حيث يؤدي إلى تكامل الجهود، وتحقيق نتائج تفوق مجموع الأفراد منفردين</w:t>
      </w:r>
      <w:r w:rsidRPr="00574A31">
        <w:rPr>
          <w:rFonts w:asciiTheme="minorBidi" w:hAnsiTheme="minorBidi"/>
          <w:sz w:val="28"/>
          <w:szCs w:val="28"/>
        </w:rPr>
        <w:t>.</w:t>
      </w:r>
    </w:p>
    <w:p w14:paraId="13E408A8" w14:textId="77777777" w:rsidR="00574A31" w:rsidRPr="00574A31" w:rsidRDefault="00574A31">
      <w:pPr>
        <w:pStyle w:val="a3"/>
        <w:numPr>
          <w:ilvl w:val="0"/>
          <w:numId w:val="31"/>
        </w:numPr>
        <w:bidi/>
        <w:spacing w:line="360" w:lineRule="auto"/>
        <w:rPr>
          <w:rFonts w:asciiTheme="minorBidi" w:hAnsiTheme="minorBidi"/>
          <w:sz w:val="28"/>
          <w:szCs w:val="28"/>
        </w:rPr>
      </w:pPr>
      <w:r w:rsidRPr="00574A31">
        <w:rPr>
          <w:rFonts w:asciiTheme="minorBidi" w:hAnsiTheme="minorBidi"/>
          <w:sz w:val="28"/>
          <w:szCs w:val="28"/>
          <w:rtl/>
        </w:rPr>
        <w:t>المعرفة الشاملة لقوانين المنظومة</w:t>
      </w:r>
      <w:r w:rsidRPr="00574A31">
        <w:rPr>
          <w:rFonts w:asciiTheme="minorBidi" w:hAnsiTheme="minorBidi"/>
          <w:sz w:val="28"/>
          <w:szCs w:val="28"/>
        </w:rPr>
        <w:t>:</w:t>
      </w:r>
      <w:r w:rsidRPr="00574A31">
        <w:rPr>
          <w:rFonts w:asciiTheme="minorBidi" w:hAnsiTheme="minorBidi"/>
          <w:sz w:val="28"/>
          <w:szCs w:val="28"/>
        </w:rPr>
        <w:br/>
      </w:r>
      <w:r w:rsidRPr="00574A31">
        <w:rPr>
          <w:rFonts w:asciiTheme="minorBidi" w:hAnsiTheme="minorBidi"/>
          <w:sz w:val="28"/>
          <w:szCs w:val="28"/>
          <w:rtl/>
        </w:rPr>
        <w:t>الفهم الدقيق للأنظمة واللوائح التي تحكم مجال العمل يساهم في الامتثال، وتقليل المخاطر القانونية، وتعزيز الثقة المؤسسية</w:t>
      </w:r>
      <w:r w:rsidRPr="00574A31">
        <w:rPr>
          <w:rFonts w:asciiTheme="minorBidi" w:hAnsiTheme="minorBidi"/>
          <w:sz w:val="28"/>
          <w:szCs w:val="28"/>
        </w:rPr>
        <w:t>.</w:t>
      </w:r>
    </w:p>
    <w:p w14:paraId="2E2CC8CF" w14:textId="77777777" w:rsidR="00574A31" w:rsidRPr="00574A31" w:rsidRDefault="00574A31">
      <w:pPr>
        <w:pStyle w:val="a3"/>
        <w:numPr>
          <w:ilvl w:val="0"/>
          <w:numId w:val="31"/>
        </w:numPr>
        <w:bidi/>
        <w:spacing w:line="360" w:lineRule="auto"/>
        <w:rPr>
          <w:rFonts w:asciiTheme="minorBidi" w:hAnsiTheme="minorBidi"/>
          <w:sz w:val="28"/>
          <w:szCs w:val="28"/>
        </w:rPr>
      </w:pPr>
      <w:r w:rsidRPr="00574A31">
        <w:rPr>
          <w:rFonts w:asciiTheme="minorBidi" w:hAnsiTheme="minorBidi"/>
          <w:sz w:val="28"/>
          <w:szCs w:val="28"/>
          <w:rtl/>
        </w:rPr>
        <w:lastRenderedPageBreak/>
        <w:t>ثقة العملاء</w:t>
      </w:r>
      <w:r w:rsidRPr="00574A31">
        <w:rPr>
          <w:rFonts w:asciiTheme="minorBidi" w:hAnsiTheme="minorBidi"/>
          <w:sz w:val="28"/>
          <w:szCs w:val="28"/>
        </w:rPr>
        <w:t>:</w:t>
      </w:r>
      <w:r w:rsidRPr="00574A31">
        <w:rPr>
          <w:rFonts w:asciiTheme="minorBidi" w:hAnsiTheme="minorBidi"/>
          <w:sz w:val="28"/>
          <w:szCs w:val="28"/>
        </w:rPr>
        <w:br/>
      </w:r>
      <w:r w:rsidRPr="00574A31">
        <w:rPr>
          <w:rFonts w:asciiTheme="minorBidi" w:hAnsiTheme="minorBidi"/>
          <w:sz w:val="28"/>
          <w:szCs w:val="28"/>
          <w:rtl/>
        </w:rPr>
        <w:t>الثقة هي عملة النجاح في السوق. حينما يثق العميل في المنتج أو الخدمة، تزداد فرص الولاء والتوصية والتوسع</w:t>
      </w:r>
      <w:r w:rsidRPr="00574A31">
        <w:rPr>
          <w:rFonts w:asciiTheme="minorBidi" w:hAnsiTheme="minorBidi"/>
          <w:sz w:val="28"/>
          <w:szCs w:val="28"/>
        </w:rPr>
        <w:t>.</w:t>
      </w:r>
    </w:p>
    <w:p w14:paraId="07207463" w14:textId="77777777" w:rsidR="00574A31" w:rsidRPr="00574A31" w:rsidRDefault="00574A31">
      <w:pPr>
        <w:pStyle w:val="a3"/>
        <w:numPr>
          <w:ilvl w:val="0"/>
          <w:numId w:val="31"/>
        </w:numPr>
        <w:bidi/>
        <w:spacing w:line="360" w:lineRule="auto"/>
        <w:rPr>
          <w:rFonts w:asciiTheme="minorBidi" w:hAnsiTheme="minorBidi"/>
          <w:sz w:val="28"/>
          <w:szCs w:val="28"/>
        </w:rPr>
      </w:pPr>
      <w:r w:rsidRPr="00574A31">
        <w:rPr>
          <w:rFonts w:asciiTheme="minorBidi" w:hAnsiTheme="minorBidi"/>
          <w:sz w:val="28"/>
          <w:szCs w:val="28"/>
          <w:rtl/>
        </w:rPr>
        <w:t>العلاقات الإنسانية ووضوح التواصل</w:t>
      </w:r>
      <w:r w:rsidRPr="00574A31">
        <w:rPr>
          <w:rFonts w:asciiTheme="minorBidi" w:hAnsiTheme="minorBidi"/>
          <w:sz w:val="28"/>
          <w:szCs w:val="28"/>
        </w:rPr>
        <w:t>:</w:t>
      </w:r>
      <w:r w:rsidRPr="00574A31">
        <w:rPr>
          <w:rFonts w:asciiTheme="minorBidi" w:hAnsiTheme="minorBidi"/>
          <w:sz w:val="28"/>
          <w:szCs w:val="28"/>
        </w:rPr>
        <w:br/>
      </w:r>
      <w:r w:rsidRPr="00574A31">
        <w:rPr>
          <w:rFonts w:asciiTheme="minorBidi" w:hAnsiTheme="minorBidi"/>
          <w:sz w:val="28"/>
          <w:szCs w:val="28"/>
          <w:rtl/>
        </w:rPr>
        <w:t>العلاقات الداخلية المبنية على الاحترام، والتواصل الواضح، تقلل من النزاعات، وتزيد من فعالية الأداء المؤسسي</w:t>
      </w:r>
      <w:r w:rsidRPr="00574A31">
        <w:rPr>
          <w:rFonts w:asciiTheme="minorBidi" w:hAnsiTheme="minorBidi"/>
          <w:sz w:val="28"/>
          <w:szCs w:val="28"/>
        </w:rPr>
        <w:t>.</w:t>
      </w:r>
    </w:p>
    <w:p w14:paraId="031D9C83" w14:textId="77777777" w:rsidR="00574A31" w:rsidRPr="00574A31" w:rsidRDefault="00574A31">
      <w:pPr>
        <w:pStyle w:val="a3"/>
        <w:numPr>
          <w:ilvl w:val="0"/>
          <w:numId w:val="31"/>
        </w:numPr>
        <w:bidi/>
        <w:spacing w:line="360" w:lineRule="auto"/>
        <w:rPr>
          <w:rFonts w:asciiTheme="minorBidi" w:hAnsiTheme="minorBidi"/>
          <w:sz w:val="28"/>
          <w:szCs w:val="28"/>
        </w:rPr>
      </w:pPr>
      <w:r w:rsidRPr="00574A31">
        <w:rPr>
          <w:rFonts w:asciiTheme="minorBidi" w:hAnsiTheme="minorBidi"/>
          <w:sz w:val="28"/>
          <w:szCs w:val="28"/>
          <w:rtl/>
        </w:rPr>
        <w:t>رضا العملاء</w:t>
      </w:r>
      <w:r w:rsidRPr="00574A31">
        <w:rPr>
          <w:rFonts w:asciiTheme="minorBidi" w:hAnsiTheme="minorBidi"/>
          <w:sz w:val="28"/>
          <w:szCs w:val="28"/>
        </w:rPr>
        <w:t>:</w:t>
      </w:r>
      <w:r w:rsidRPr="00574A31">
        <w:rPr>
          <w:rFonts w:asciiTheme="minorBidi" w:hAnsiTheme="minorBidi"/>
          <w:sz w:val="28"/>
          <w:szCs w:val="28"/>
        </w:rPr>
        <w:br/>
      </w:r>
      <w:r w:rsidRPr="00574A31">
        <w:rPr>
          <w:rFonts w:asciiTheme="minorBidi" w:hAnsiTheme="minorBidi"/>
          <w:sz w:val="28"/>
          <w:szCs w:val="28"/>
          <w:rtl/>
        </w:rPr>
        <w:t>رضا العميل هو انعكاس لجودة الخدمة المقدمة، وهو مؤشر مباشر على استدامة النمو ونجاح العمليات</w:t>
      </w:r>
      <w:r w:rsidRPr="00574A31">
        <w:rPr>
          <w:rFonts w:asciiTheme="minorBidi" w:hAnsiTheme="minorBidi"/>
          <w:sz w:val="28"/>
          <w:szCs w:val="28"/>
        </w:rPr>
        <w:t>.</w:t>
      </w:r>
    </w:p>
    <w:p w14:paraId="2209F6F4" w14:textId="77777777" w:rsidR="00574A31" w:rsidRPr="00574A31" w:rsidRDefault="00574A31">
      <w:pPr>
        <w:pStyle w:val="a3"/>
        <w:numPr>
          <w:ilvl w:val="0"/>
          <w:numId w:val="31"/>
        </w:numPr>
        <w:bidi/>
        <w:spacing w:line="360" w:lineRule="auto"/>
        <w:rPr>
          <w:rFonts w:asciiTheme="minorBidi" w:hAnsiTheme="minorBidi"/>
          <w:sz w:val="28"/>
          <w:szCs w:val="28"/>
        </w:rPr>
      </w:pPr>
      <w:r w:rsidRPr="00574A31">
        <w:rPr>
          <w:rFonts w:asciiTheme="minorBidi" w:hAnsiTheme="minorBidi"/>
          <w:sz w:val="28"/>
          <w:szCs w:val="28"/>
          <w:rtl/>
        </w:rPr>
        <w:t>العلاقات والاستدامة</w:t>
      </w:r>
      <w:r w:rsidRPr="00574A31">
        <w:rPr>
          <w:rFonts w:asciiTheme="minorBidi" w:hAnsiTheme="minorBidi"/>
          <w:sz w:val="28"/>
          <w:szCs w:val="28"/>
        </w:rPr>
        <w:t>:</w:t>
      </w:r>
      <w:r w:rsidRPr="00574A31">
        <w:rPr>
          <w:rFonts w:asciiTheme="minorBidi" w:hAnsiTheme="minorBidi"/>
          <w:sz w:val="28"/>
          <w:szCs w:val="28"/>
        </w:rPr>
        <w:br/>
      </w:r>
      <w:r w:rsidRPr="00574A31">
        <w:rPr>
          <w:rFonts w:asciiTheme="minorBidi" w:hAnsiTheme="minorBidi"/>
          <w:sz w:val="28"/>
          <w:szCs w:val="28"/>
          <w:rtl/>
        </w:rPr>
        <w:t>بناء علاقات طويلة الأمد مع الشركاء والعملاء، إلى جانب تبنّي ممارسات مستدامة، يعزز من مرونة الشركة واستمراريتها في بيئة متغيرة</w:t>
      </w:r>
      <w:r w:rsidRPr="00574A31">
        <w:rPr>
          <w:rFonts w:asciiTheme="minorBidi" w:hAnsiTheme="minorBidi"/>
          <w:sz w:val="28"/>
          <w:szCs w:val="28"/>
        </w:rPr>
        <w:t>.</w:t>
      </w:r>
    </w:p>
    <w:p w14:paraId="7160ED80" w14:textId="66AD9D28" w:rsidR="00574A31" w:rsidRPr="00574A31" w:rsidRDefault="00574A31" w:rsidP="00574A31">
      <w:pPr>
        <w:pStyle w:val="1"/>
        <w:bidi/>
        <w:rPr>
          <w:rFonts w:asciiTheme="minorBidi" w:hAnsiTheme="minorBidi"/>
          <w:b/>
          <w:bCs/>
          <w:color w:val="0070C0"/>
        </w:rPr>
      </w:pPr>
      <w:r w:rsidRPr="00574A31">
        <w:rPr>
          <w:rFonts w:asciiTheme="minorBidi" w:hAnsiTheme="minorBidi" w:hint="cs"/>
          <w:b/>
          <w:bCs/>
          <w:color w:val="0070C0"/>
          <w:rtl/>
        </w:rPr>
        <w:t>مقترحات بحثية</w:t>
      </w:r>
    </w:p>
    <w:p w14:paraId="0803F070" w14:textId="77777777" w:rsidR="00574A31" w:rsidRPr="00574A31" w:rsidRDefault="00574A31" w:rsidP="00574A31">
      <w:pPr>
        <w:bidi/>
        <w:rPr>
          <w:color w:val="000000" w:themeColor="text1"/>
          <w:sz w:val="28"/>
          <w:szCs w:val="28"/>
          <w:rtl/>
        </w:rPr>
      </w:pPr>
      <w:r w:rsidRPr="00574A31">
        <w:rPr>
          <w:color w:val="000000" w:themeColor="text1"/>
          <w:sz w:val="28"/>
          <w:szCs w:val="28"/>
          <w:rtl/>
        </w:rPr>
        <w:t>استبيان رضا العميل هو اكثر اسباب نجاح اي شركه او مؤسسة</w:t>
      </w:r>
    </w:p>
    <w:p w14:paraId="7AE947B6" w14:textId="6E5D2FE9" w:rsidR="0068201E" w:rsidRDefault="0068201E" w:rsidP="00574A31">
      <w:pPr>
        <w:bidi/>
        <w:rPr>
          <w:b/>
          <w:bCs/>
          <w:color w:val="0070C0"/>
          <w:sz w:val="32"/>
          <w:szCs w:val="32"/>
          <w:rtl/>
        </w:rPr>
      </w:pPr>
      <w:r w:rsidRPr="00574A31">
        <w:rPr>
          <w:b/>
          <w:bCs/>
          <w:color w:val="0070C0"/>
          <w:sz w:val="32"/>
          <w:szCs w:val="32"/>
        </w:rPr>
        <w:br/>
        <w:t xml:space="preserve">4.4 </w:t>
      </w:r>
      <w:r w:rsidRPr="00574A31">
        <w:rPr>
          <w:rFonts w:hint="cs"/>
          <w:b/>
          <w:bCs/>
          <w:color w:val="0070C0"/>
          <w:sz w:val="32"/>
          <w:szCs w:val="32"/>
          <w:rtl/>
        </w:rPr>
        <w:t xml:space="preserve"> </w:t>
      </w:r>
      <w:r w:rsidRPr="00574A31">
        <w:rPr>
          <w:b/>
          <w:bCs/>
          <w:color w:val="0070C0"/>
          <w:sz w:val="32"/>
          <w:szCs w:val="32"/>
          <w:rtl/>
        </w:rPr>
        <w:t>اختبار الفرضيات</w:t>
      </w:r>
    </w:p>
    <w:p w14:paraId="5F639006" w14:textId="77777777" w:rsidR="00574A31" w:rsidRPr="00574A31" w:rsidRDefault="00574A31" w:rsidP="00574A31">
      <w:pPr>
        <w:bidi/>
        <w:rPr>
          <w:b/>
          <w:bCs/>
          <w:color w:val="0070C0"/>
          <w:sz w:val="32"/>
          <w:szCs w:val="32"/>
        </w:rPr>
      </w:pPr>
      <w:r w:rsidRPr="00574A31">
        <w:rPr>
          <w:b/>
          <w:bCs/>
          <w:color w:val="0070C0"/>
          <w:sz w:val="32"/>
          <w:szCs w:val="32"/>
          <w:rtl/>
        </w:rPr>
        <w:t>الفرضية الأولى</w:t>
      </w:r>
      <w:r w:rsidRPr="00574A31">
        <w:rPr>
          <w:b/>
          <w:bCs/>
          <w:color w:val="0070C0"/>
          <w:sz w:val="32"/>
          <w:szCs w:val="32"/>
        </w:rPr>
        <w:t>:</w:t>
      </w:r>
    </w:p>
    <w:p w14:paraId="09992590" w14:textId="77777777" w:rsidR="00574A31" w:rsidRPr="00574A31" w:rsidRDefault="00574A31" w:rsidP="00574A31">
      <w:pPr>
        <w:bidi/>
        <w:jc w:val="both"/>
        <w:rPr>
          <w:rFonts w:asciiTheme="minorBidi" w:hAnsiTheme="minorBidi"/>
          <w:color w:val="000000" w:themeColor="text1"/>
          <w:sz w:val="28"/>
          <w:szCs w:val="28"/>
        </w:rPr>
      </w:pP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tl/>
        </w:rPr>
        <w:t>هناك علاقة ذات دلالة إحصائية بين تبني القيادة الريادية ونجاح المشاريع في المنظمات الناشئة</w:t>
      </w:r>
      <w:r w:rsidRPr="00574A31">
        <w:rPr>
          <w:rFonts w:asciiTheme="minorBidi" w:hAnsiTheme="minorBidi"/>
          <w:color w:val="000000" w:themeColor="text1"/>
          <w:sz w:val="28"/>
          <w:szCs w:val="28"/>
        </w:rPr>
        <w:t>."</w:t>
      </w:r>
    </w:p>
    <w:p w14:paraId="5342CC58" w14:textId="77777777" w:rsidR="00574A31" w:rsidRPr="00574A31" w:rsidRDefault="00574A31">
      <w:pPr>
        <w:numPr>
          <w:ilvl w:val="0"/>
          <w:numId w:val="35"/>
        </w:numPr>
        <w:bidi/>
        <w:rPr>
          <w:rFonts w:asciiTheme="minorBidi" w:hAnsiTheme="minorBidi"/>
          <w:color w:val="000000" w:themeColor="text1"/>
          <w:sz w:val="28"/>
          <w:szCs w:val="28"/>
        </w:rPr>
      </w:pPr>
      <w:r w:rsidRPr="00574A31">
        <w:rPr>
          <w:rFonts w:asciiTheme="minorBidi" w:hAnsiTheme="minorBidi"/>
          <w:color w:val="000000" w:themeColor="text1"/>
          <w:sz w:val="28"/>
          <w:szCs w:val="28"/>
          <w:rtl/>
        </w:rPr>
        <w:t>النتيجة الكمية (الاستبانة)</w:t>
      </w: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Pr>
        <w:br/>
      </w:r>
      <w:r w:rsidRPr="00574A31">
        <w:rPr>
          <w:rFonts w:asciiTheme="minorBidi" w:hAnsiTheme="minorBidi"/>
          <w:color w:val="000000" w:themeColor="text1"/>
          <w:sz w:val="28"/>
          <w:szCs w:val="28"/>
          <w:rtl/>
        </w:rPr>
        <w:t>أظهر تحليل بيانات الاستبانة أن قيمة معامل الارتباط</w:t>
      </w:r>
      <w:r w:rsidRPr="00574A31">
        <w:rPr>
          <w:rFonts w:asciiTheme="minorBidi" w:hAnsiTheme="minorBidi"/>
          <w:color w:val="000000" w:themeColor="text1"/>
          <w:sz w:val="28"/>
          <w:szCs w:val="28"/>
        </w:rPr>
        <w:t xml:space="preserve"> (Pearson Correlation) </w:t>
      </w:r>
      <w:r w:rsidRPr="00574A31">
        <w:rPr>
          <w:rFonts w:asciiTheme="minorBidi" w:hAnsiTheme="minorBidi"/>
          <w:color w:val="000000" w:themeColor="text1"/>
          <w:sz w:val="28"/>
          <w:szCs w:val="28"/>
          <w:rtl/>
        </w:rPr>
        <w:t xml:space="preserve">بلغت </w:t>
      </w:r>
      <w:r w:rsidRPr="00574A31">
        <w:rPr>
          <w:rFonts w:asciiTheme="minorBidi" w:hAnsiTheme="minorBidi"/>
          <w:color w:val="000000" w:themeColor="text1"/>
          <w:sz w:val="28"/>
          <w:szCs w:val="28"/>
        </w:rPr>
        <w:t xml:space="preserve">0.78 </w:t>
      </w:r>
      <w:r w:rsidRPr="00574A31">
        <w:rPr>
          <w:rFonts w:asciiTheme="minorBidi" w:hAnsiTheme="minorBidi"/>
          <w:color w:val="000000" w:themeColor="text1"/>
          <w:sz w:val="28"/>
          <w:szCs w:val="28"/>
          <w:rtl/>
        </w:rPr>
        <w:t xml:space="preserve">عند مستوى دلالة </w:t>
      </w:r>
      <w:r w:rsidRPr="00574A31">
        <w:rPr>
          <w:rFonts w:asciiTheme="minorBidi" w:hAnsiTheme="minorBidi"/>
          <w:color w:val="000000" w:themeColor="text1"/>
          <w:sz w:val="28"/>
          <w:szCs w:val="28"/>
        </w:rPr>
        <w:t>0.01</w:t>
      </w:r>
      <w:r w:rsidRPr="00574A31">
        <w:rPr>
          <w:rFonts w:asciiTheme="minorBidi" w:hAnsiTheme="minorBidi"/>
          <w:color w:val="000000" w:themeColor="text1"/>
          <w:sz w:val="28"/>
          <w:szCs w:val="28"/>
          <w:rtl/>
        </w:rPr>
        <w:t>، مما يشير إلى وجود علاقة قوية وموجبة بين القيادة الريادية ونجاح المشاريع</w:t>
      </w:r>
      <w:r w:rsidRPr="00574A31">
        <w:rPr>
          <w:rFonts w:asciiTheme="minorBidi" w:hAnsiTheme="minorBidi"/>
          <w:color w:val="000000" w:themeColor="text1"/>
          <w:sz w:val="28"/>
          <w:szCs w:val="28"/>
        </w:rPr>
        <w:t>.</w:t>
      </w:r>
    </w:p>
    <w:p w14:paraId="44A62D4D" w14:textId="77777777" w:rsidR="00574A31" w:rsidRPr="00574A31" w:rsidRDefault="00574A31">
      <w:pPr>
        <w:numPr>
          <w:ilvl w:val="0"/>
          <w:numId w:val="35"/>
        </w:numPr>
        <w:bidi/>
        <w:rPr>
          <w:rFonts w:asciiTheme="minorBidi" w:hAnsiTheme="minorBidi"/>
          <w:color w:val="000000" w:themeColor="text1"/>
          <w:sz w:val="28"/>
          <w:szCs w:val="28"/>
        </w:rPr>
      </w:pPr>
      <w:r w:rsidRPr="00574A31">
        <w:rPr>
          <w:rFonts w:asciiTheme="minorBidi" w:hAnsiTheme="minorBidi"/>
          <w:color w:val="000000" w:themeColor="text1"/>
          <w:sz w:val="28"/>
          <w:szCs w:val="28"/>
          <w:rtl/>
        </w:rPr>
        <w:t>النتيجة النوعية (المقابلات)</w:t>
      </w: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Pr>
        <w:br/>
      </w:r>
      <w:r w:rsidRPr="00574A31">
        <w:rPr>
          <w:rFonts w:asciiTheme="minorBidi" w:hAnsiTheme="minorBidi"/>
          <w:color w:val="000000" w:themeColor="text1"/>
          <w:sz w:val="28"/>
          <w:szCs w:val="28"/>
          <w:rtl/>
        </w:rPr>
        <w:t>أكد معظم القادة المشاركين أن القرارات السريعة، ورؤية القائد المستقبلية، وقدرته على إدارة المخاطر ساهمت في تحسين مؤشرات النجاح</w:t>
      </w:r>
      <w:r w:rsidRPr="00574A31">
        <w:rPr>
          <w:rFonts w:asciiTheme="minorBidi" w:hAnsiTheme="minorBidi"/>
          <w:color w:val="000000" w:themeColor="text1"/>
          <w:sz w:val="28"/>
          <w:szCs w:val="28"/>
        </w:rPr>
        <w:t>.</w:t>
      </w:r>
    </w:p>
    <w:p w14:paraId="3624BAF0" w14:textId="77777777" w:rsidR="00574A31" w:rsidRPr="00574A31" w:rsidRDefault="00574A31">
      <w:pPr>
        <w:numPr>
          <w:ilvl w:val="0"/>
          <w:numId w:val="35"/>
        </w:numPr>
        <w:bidi/>
        <w:rPr>
          <w:rFonts w:asciiTheme="minorBidi" w:hAnsiTheme="minorBidi"/>
          <w:color w:val="000000" w:themeColor="text1"/>
          <w:sz w:val="28"/>
          <w:szCs w:val="28"/>
        </w:rPr>
      </w:pPr>
      <w:r w:rsidRPr="00574A31">
        <w:rPr>
          <w:rFonts w:asciiTheme="minorBidi" w:hAnsiTheme="minorBidi"/>
          <w:color w:val="000000" w:themeColor="text1"/>
          <w:sz w:val="28"/>
          <w:szCs w:val="28"/>
          <w:rtl/>
        </w:rPr>
        <w:t>دليل تطبيقي (حالة رؤى المبدعون)</w:t>
      </w:r>
      <w:r w:rsidRPr="00574A31">
        <w:rPr>
          <w:rFonts w:asciiTheme="minorBidi" w:hAnsiTheme="minorBidi"/>
          <w:color w:val="000000" w:themeColor="text1"/>
          <w:sz w:val="28"/>
          <w:szCs w:val="28"/>
        </w:rPr>
        <w:t>:</w:t>
      </w:r>
      <w:r w:rsidRPr="00574A31">
        <w:rPr>
          <w:rFonts w:asciiTheme="minorBidi" w:hAnsiTheme="minorBidi"/>
          <w:color w:val="000000" w:themeColor="text1"/>
          <w:sz w:val="28"/>
          <w:szCs w:val="28"/>
        </w:rPr>
        <w:br/>
      </w:r>
      <w:r w:rsidRPr="00574A31">
        <w:rPr>
          <w:rFonts w:asciiTheme="minorBidi" w:hAnsiTheme="minorBidi"/>
          <w:color w:val="000000" w:themeColor="text1"/>
          <w:sz w:val="28"/>
          <w:szCs w:val="28"/>
          <w:rtl/>
        </w:rPr>
        <w:t xml:space="preserve">في </w:t>
      </w:r>
      <w:r w:rsidRPr="00574A31">
        <w:rPr>
          <w:rFonts w:asciiTheme="minorBidi" w:hAnsiTheme="minorBidi"/>
          <w:i/>
          <w:iCs/>
          <w:color w:val="000000" w:themeColor="text1"/>
          <w:sz w:val="28"/>
          <w:szCs w:val="28"/>
          <w:rtl/>
        </w:rPr>
        <w:t>مؤسسة رؤى المبدعون لتقنية المعلومات</w:t>
      </w:r>
      <w:r w:rsidRPr="00574A31">
        <w:rPr>
          <w:rFonts w:asciiTheme="minorBidi" w:hAnsiTheme="minorBidi"/>
          <w:color w:val="000000" w:themeColor="text1"/>
          <w:sz w:val="28"/>
          <w:szCs w:val="28"/>
          <w:rtl/>
        </w:rPr>
        <w:t>، تبنى المالك الأستاذ فؤاد آل مكي أسلوب قيادة يقوم على الابتكار والتطوير المستمر. هذا النهج أدى إلى</w:t>
      </w:r>
      <w:r w:rsidRPr="00574A31">
        <w:rPr>
          <w:rFonts w:asciiTheme="minorBidi" w:hAnsiTheme="minorBidi"/>
          <w:color w:val="000000" w:themeColor="text1"/>
          <w:sz w:val="28"/>
          <w:szCs w:val="28"/>
        </w:rPr>
        <w:t>:</w:t>
      </w:r>
    </w:p>
    <w:p w14:paraId="3A246C78" w14:textId="6CB8EB88" w:rsidR="00574A31" w:rsidRPr="00574A31" w:rsidRDefault="00574A31">
      <w:pPr>
        <w:numPr>
          <w:ilvl w:val="1"/>
          <w:numId w:val="35"/>
        </w:numPr>
        <w:bidi/>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 xml:space="preserve">تحقيق توسع في نطاق الخدمات بنسبة </w:t>
      </w:r>
      <w:r w:rsidRPr="00574A31">
        <w:rPr>
          <w:rFonts w:asciiTheme="minorBidi" w:hAnsiTheme="minorBidi"/>
          <w:color w:val="000000" w:themeColor="text1"/>
          <w:sz w:val="28"/>
          <w:szCs w:val="28"/>
        </w:rPr>
        <w:t xml:space="preserve">25% </w:t>
      </w:r>
      <w:r>
        <w:rPr>
          <w:rFonts w:asciiTheme="minorBidi" w:hAnsiTheme="minorBidi" w:hint="cs"/>
          <w:color w:val="000000" w:themeColor="text1"/>
          <w:sz w:val="28"/>
          <w:szCs w:val="28"/>
          <w:rtl/>
        </w:rPr>
        <w:t xml:space="preserve"> </w:t>
      </w:r>
      <w:r w:rsidRPr="00574A31">
        <w:rPr>
          <w:rFonts w:asciiTheme="minorBidi" w:hAnsiTheme="minorBidi"/>
          <w:color w:val="000000" w:themeColor="text1"/>
          <w:sz w:val="28"/>
          <w:szCs w:val="28"/>
          <w:rtl/>
        </w:rPr>
        <w:t>خلال عام واحد</w:t>
      </w:r>
      <w:r w:rsidRPr="00574A31">
        <w:rPr>
          <w:rFonts w:asciiTheme="minorBidi" w:hAnsiTheme="minorBidi"/>
          <w:color w:val="000000" w:themeColor="text1"/>
          <w:sz w:val="28"/>
          <w:szCs w:val="28"/>
        </w:rPr>
        <w:t>.</w:t>
      </w:r>
    </w:p>
    <w:p w14:paraId="226204EC" w14:textId="77777777" w:rsidR="00574A31" w:rsidRPr="00574A31" w:rsidRDefault="00574A31">
      <w:pPr>
        <w:numPr>
          <w:ilvl w:val="1"/>
          <w:numId w:val="35"/>
        </w:numPr>
        <w:bidi/>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lastRenderedPageBreak/>
        <w:t>زيادة رضا العملاء وارتفاع معدل الاحتفاظ بهم</w:t>
      </w:r>
      <w:r w:rsidRPr="00574A31">
        <w:rPr>
          <w:rFonts w:asciiTheme="minorBidi" w:hAnsiTheme="minorBidi"/>
          <w:color w:val="000000" w:themeColor="text1"/>
          <w:sz w:val="28"/>
          <w:szCs w:val="28"/>
        </w:rPr>
        <w:t>.</w:t>
      </w:r>
    </w:p>
    <w:p w14:paraId="25639698" w14:textId="77777777" w:rsidR="00574A31" w:rsidRPr="00574A31" w:rsidRDefault="00574A31">
      <w:pPr>
        <w:numPr>
          <w:ilvl w:val="1"/>
          <w:numId w:val="35"/>
        </w:numPr>
        <w:bidi/>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القدرة على إدخال منتجات تقنية جديدة في السوق المحلي بسرعة منافسة</w:t>
      </w:r>
      <w:r w:rsidRPr="00574A31">
        <w:rPr>
          <w:rFonts w:asciiTheme="minorBidi" w:hAnsiTheme="minorBidi"/>
          <w:color w:val="000000" w:themeColor="text1"/>
          <w:sz w:val="28"/>
          <w:szCs w:val="28"/>
        </w:rPr>
        <w:t>.</w:t>
      </w:r>
    </w:p>
    <w:p w14:paraId="78951C48" w14:textId="77777777" w:rsidR="00574A31" w:rsidRPr="00574A31" w:rsidRDefault="00574A31" w:rsidP="00574A31">
      <w:pPr>
        <w:bidi/>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الاستنتاج</w:t>
      </w:r>
      <w:r w:rsidRPr="00574A31">
        <w:rPr>
          <w:rFonts w:asciiTheme="minorBidi" w:hAnsiTheme="minorBidi"/>
          <w:color w:val="000000" w:themeColor="text1"/>
          <w:sz w:val="28"/>
          <w:szCs w:val="28"/>
        </w:rPr>
        <w:t xml:space="preserve">: </w:t>
      </w:r>
      <w:r w:rsidRPr="00574A31">
        <w:rPr>
          <w:rFonts w:asciiTheme="minorBidi" w:hAnsiTheme="minorBidi"/>
          <w:color w:val="000000" w:themeColor="text1"/>
          <w:sz w:val="28"/>
          <w:szCs w:val="28"/>
          <w:rtl/>
        </w:rPr>
        <w:t>تدعم نتائج البيانات الكمية والنوعية، إضافةً إلى دراسة الحالة، صحة الفرضية الأولى بشكل قوي</w:t>
      </w:r>
      <w:r w:rsidRPr="00574A31">
        <w:rPr>
          <w:rFonts w:asciiTheme="minorBidi" w:hAnsiTheme="minorBidi"/>
          <w:color w:val="000000" w:themeColor="text1"/>
          <w:sz w:val="28"/>
          <w:szCs w:val="28"/>
        </w:rPr>
        <w:t>.</w:t>
      </w:r>
    </w:p>
    <w:p w14:paraId="5A3DAD0A" w14:textId="77777777" w:rsidR="00574A31" w:rsidRPr="00574A31" w:rsidRDefault="00574A31" w:rsidP="00574A31">
      <w:pPr>
        <w:bidi/>
        <w:rPr>
          <w:b/>
          <w:bCs/>
          <w:color w:val="0070C0"/>
          <w:sz w:val="32"/>
          <w:szCs w:val="32"/>
        </w:rPr>
      </w:pPr>
      <w:r w:rsidRPr="00574A31">
        <w:rPr>
          <w:b/>
          <w:bCs/>
          <w:color w:val="0070C0"/>
          <w:sz w:val="32"/>
          <w:szCs w:val="32"/>
          <w:rtl/>
        </w:rPr>
        <w:t>الفرضية الثانية</w:t>
      </w:r>
      <w:r w:rsidRPr="00574A31">
        <w:rPr>
          <w:b/>
          <w:bCs/>
          <w:color w:val="0070C0"/>
          <w:sz w:val="32"/>
          <w:szCs w:val="32"/>
        </w:rPr>
        <w:t>:</w:t>
      </w:r>
    </w:p>
    <w:p w14:paraId="0B244DF9" w14:textId="77777777" w:rsidR="00574A31" w:rsidRPr="00574A31" w:rsidRDefault="00574A31" w:rsidP="00574A31">
      <w:pPr>
        <w:bidi/>
        <w:spacing w:after="0" w:line="360" w:lineRule="auto"/>
        <w:jc w:val="both"/>
        <w:rPr>
          <w:rFonts w:ascii="Arial" w:hAnsi="Arial" w:cs="Arial"/>
          <w:color w:val="000000" w:themeColor="text1"/>
          <w:sz w:val="28"/>
          <w:szCs w:val="28"/>
        </w:rPr>
      </w:pPr>
      <w:r w:rsidRPr="00574A31">
        <w:rPr>
          <w:rFonts w:ascii="Arial" w:hAnsi="Arial" w:cs="Arial"/>
          <w:color w:val="000000" w:themeColor="text1"/>
          <w:sz w:val="28"/>
          <w:szCs w:val="28"/>
        </w:rPr>
        <w:t>"</w:t>
      </w:r>
      <w:r w:rsidRPr="00574A31">
        <w:rPr>
          <w:rFonts w:ascii="Arial" w:hAnsi="Arial" w:cs="Arial"/>
          <w:color w:val="000000" w:themeColor="text1"/>
          <w:sz w:val="28"/>
          <w:szCs w:val="28"/>
          <w:rtl/>
        </w:rPr>
        <w:t>تطبيق استراتيجيات القيادة الريادية يساهم في تعزيز قدرة المنظمة على التكيف مع التغيرات السوقية</w:t>
      </w:r>
      <w:r w:rsidRPr="00574A31">
        <w:rPr>
          <w:rFonts w:ascii="Arial" w:hAnsi="Arial" w:cs="Arial"/>
          <w:color w:val="000000" w:themeColor="text1"/>
          <w:sz w:val="28"/>
          <w:szCs w:val="28"/>
        </w:rPr>
        <w:t>."</w:t>
      </w:r>
    </w:p>
    <w:p w14:paraId="0AD00E2B" w14:textId="77777777" w:rsidR="00574A31" w:rsidRPr="00574A31" w:rsidRDefault="00574A31">
      <w:pPr>
        <w:numPr>
          <w:ilvl w:val="0"/>
          <w:numId w:val="36"/>
        </w:numPr>
        <w:bidi/>
        <w:spacing w:after="0" w:line="360" w:lineRule="auto"/>
        <w:rPr>
          <w:rFonts w:ascii="Arial" w:hAnsi="Arial" w:cs="Arial"/>
          <w:color w:val="000000" w:themeColor="text1"/>
          <w:sz w:val="28"/>
          <w:szCs w:val="28"/>
        </w:rPr>
      </w:pPr>
      <w:r w:rsidRPr="00574A31">
        <w:rPr>
          <w:rFonts w:ascii="Arial" w:hAnsi="Arial" w:cs="Arial"/>
          <w:color w:val="000000" w:themeColor="text1"/>
          <w:sz w:val="28"/>
          <w:szCs w:val="28"/>
          <w:rtl/>
        </w:rPr>
        <w:t>النتيجة الكمية</w:t>
      </w:r>
      <w:r w:rsidRPr="00574A31">
        <w:rPr>
          <w:rFonts w:ascii="Arial" w:hAnsi="Arial" w:cs="Arial"/>
          <w:color w:val="000000" w:themeColor="text1"/>
          <w:sz w:val="28"/>
          <w:szCs w:val="28"/>
        </w:rPr>
        <w:t>:</w:t>
      </w:r>
      <w:r w:rsidRPr="00574A31">
        <w:rPr>
          <w:rFonts w:ascii="Arial" w:hAnsi="Arial" w:cs="Arial"/>
          <w:color w:val="000000" w:themeColor="text1"/>
          <w:sz w:val="28"/>
          <w:szCs w:val="28"/>
        </w:rPr>
        <w:br/>
      </w:r>
      <w:r w:rsidRPr="00574A31">
        <w:rPr>
          <w:rFonts w:ascii="Arial" w:hAnsi="Arial" w:cs="Arial"/>
          <w:color w:val="000000" w:themeColor="text1"/>
          <w:sz w:val="28"/>
          <w:szCs w:val="28"/>
          <w:rtl/>
        </w:rPr>
        <w:t>أظهرت النتائج أن 85% من المشاركين وافقوا على أن المرونة والتجديد المستمر من سمات القيادة الريادية التي تعزز القدرة على التكيف</w:t>
      </w:r>
      <w:r w:rsidRPr="00574A31">
        <w:rPr>
          <w:rFonts w:ascii="Arial" w:hAnsi="Arial" w:cs="Arial"/>
          <w:color w:val="000000" w:themeColor="text1"/>
          <w:sz w:val="28"/>
          <w:szCs w:val="28"/>
        </w:rPr>
        <w:t>.</w:t>
      </w:r>
    </w:p>
    <w:p w14:paraId="6ABC50C0" w14:textId="77777777" w:rsidR="00574A31" w:rsidRPr="00574A31" w:rsidRDefault="00574A31">
      <w:pPr>
        <w:numPr>
          <w:ilvl w:val="0"/>
          <w:numId w:val="36"/>
        </w:numPr>
        <w:bidi/>
        <w:spacing w:after="0" w:line="360" w:lineRule="auto"/>
        <w:rPr>
          <w:rFonts w:ascii="Arial" w:hAnsi="Arial" w:cs="Arial"/>
          <w:color w:val="000000" w:themeColor="text1"/>
          <w:sz w:val="28"/>
          <w:szCs w:val="28"/>
        </w:rPr>
      </w:pPr>
      <w:r w:rsidRPr="00574A31">
        <w:rPr>
          <w:rFonts w:ascii="Arial" w:hAnsi="Arial" w:cs="Arial"/>
          <w:color w:val="000000" w:themeColor="text1"/>
          <w:sz w:val="28"/>
          <w:szCs w:val="28"/>
          <w:rtl/>
        </w:rPr>
        <w:t>النتيجة النوعية</w:t>
      </w:r>
      <w:r w:rsidRPr="00574A31">
        <w:rPr>
          <w:rFonts w:ascii="Arial" w:hAnsi="Arial" w:cs="Arial"/>
          <w:color w:val="000000" w:themeColor="text1"/>
          <w:sz w:val="28"/>
          <w:szCs w:val="28"/>
        </w:rPr>
        <w:t>:</w:t>
      </w:r>
      <w:r w:rsidRPr="00574A31">
        <w:rPr>
          <w:rFonts w:ascii="Arial" w:hAnsi="Arial" w:cs="Arial"/>
          <w:color w:val="000000" w:themeColor="text1"/>
          <w:sz w:val="28"/>
          <w:szCs w:val="28"/>
        </w:rPr>
        <w:br/>
      </w:r>
      <w:r w:rsidRPr="00574A31">
        <w:rPr>
          <w:rFonts w:ascii="Arial" w:hAnsi="Arial" w:cs="Arial"/>
          <w:color w:val="000000" w:themeColor="text1"/>
          <w:sz w:val="28"/>
          <w:szCs w:val="28"/>
          <w:rtl/>
        </w:rPr>
        <w:t>أشار بعض القادة إلى أن الأزمات الاقتصادية أو التقنية تمثل فرصًا للنمو عند وجود قيادة واعية</w:t>
      </w:r>
      <w:r w:rsidRPr="00574A31">
        <w:rPr>
          <w:rFonts w:ascii="Arial" w:hAnsi="Arial" w:cs="Arial"/>
          <w:color w:val="000000" w:themeColor="text1"/>
          <w:sz w:val="28"/>
          <w:szCs w:val="28"/>
        </w:rPr>
        <w:t>.</w:t>
      </w:r>
    </w:p>
    <w:p w14:paraId="5572BA61" w14:textId="1D9CBE86" w:rsidR="00574A31" w:rsidRPr="00574A31" w:rsidRDefault="00574A31">
      <w:pPr>
        <w:numPr>
          <w:ilvl w:val="0"/>
          <w:numId w:val="36"/>
        </w:numPr>
        <w:bidi/>
        <w:spacing w:after="0" w:line="360" w:lineRule="auto"/>
        <w:rPr>
          <w:rFonts w:ascii="Arial" w:hAnsi="Arial" w:cs="Arial"/>
          <w:color w:val="000000" w:themeColor="text1"/>
          <w:sz w:val="28"/>
          <w:szCs w:val="28"/>
        </w:rPr>
      </w:pPr>
      <w:r w:rsidRPr="00574A31">
        <w:rPr>
          <w:rFonts w:ascii="Arial" w:hAnsi="Arial" w:cs="Arial"/>
          <w:color w:val="000000" w:themeColor="text1"/>
          <w:sz w:val="28"/>
          <w:szCs w:val="28"/>
          <w:rtl/>
        </w:rPr>
        <w:t>دليل تطبيقي</w:t>
      </w:r>
      <w:r w:rsidRPr="00574A31">
        <w:rPr>
          <w:rFonts w:ascii="Arial" w:hAnsi="Arial" w:cs="Arial"/>
          <w:color w:val="000000" w:themeColor="text1"/>
          <w:sz w:val="28"/>
          <w:szCs w:val="28"/>
        </w:rPr>
        <w:t>:</w:t>
      </w:r>
      <w:r w:rsidRPr="00574A31">
        <w:rPr>
          <w:rFonts w:ascii="Arial" w:hAnsi="Arial" w:cs="Arial"/>
          <w:color w:val="000000" w:themeColor="text1"/>
          <w:sz w:val="28"/>
          <w:szCs w:val="28"/>
        </w:rPr>
        <w:br/>
      </w:r>
      <w:r w:rsidRPr="00574A31">
        <w:rPr>
          <w:rFonts w:ascii="Arial" w:hAnsi="Arial" w:cs="Arial"/>
          <w:color w:val="000000" w:themeColor="text1"/>
          <w:sz w:val="28"/>
          <w:szCs w:val="28"/>
          <w:rtl/>
        </w:rPr>
        <w:t xml:space="preserve">واجهت </w:t>
      </w:r>
      <w:r w:rsidRPr="00574A31">
        <w:rPr>
          <w:rFonts w:ascii="Arial" w:hAnsi="Arial" w:cs="Arial"/>
          <w:i/>
          <w:iCs/>
          <w:color w:val="000000" w:themeColor="text1"/>
          <w:sz w:val="28"/>
          <w:szCs w:val="28"/>
          <w:rtl/>
        </w:rPr>
        <w:t>رؤى المبدعون</w:t>
      </w:r>
      <w:r w:rsidRPr="00574A31">
        <w:rPr>
          <w:rFonts w:ascii="Arial" w:hAnsi="Arial" w:cs="Arial"/>
          <w:color w:val="000000" w:themeColor="text1"/>
          <w:sz w:val="28"/>
          <w:szCs w:val="28"/>
          <w:rtl/>
        </w:rPr>
        <w:t xml:space="preserve"> تحديات في تغير اتجاهات السوق </w:t>
      </w:r>
      <w:r>
        <w:rPr>
          <w:rFonts w:ascii="Arial" w:hAnsi="Arial" w:cs="Arial" w:hint="cs"/>
          <w:color w:val="000000" w:themeColor="text1"/>
          <w:sz w:val="28"/>
          <w:szCs w:val="28"/>
          <w:rtl/>
        </w:rPr>
        <w:t>وخصوصا أثناء وبعد أزمة كورونا العالمية</w:t>
      </w:r>
      <w:r w:rsidRPr="00574A31">
        <w:rPr>
          <w:rFonts w:ascii="Arial" w:hAnsi="Arial" w:cs="Arial"/>
          <w:color w:val="000000" w:themeColor="text1"/>
          <w:sz w:val="28"/>
          <w:szCs w:val="28"/>
          <w:rtl/>
        </w:rPr>
        <w:t>، وتمكنت عبر مبادرات تدريب فريق العمل على تقنيات الذكاء الاصطناعي من تحويل الأزمة إلى فرصة، مما ضاعف الطلب على خدماتها في القطاعات الحكومية والخاصة</w:t>
      </w:r>
      <w:r w:rsidRPr="00574A31">
        <w:rPr>
          <w:rFonts w:ascii="Arial" w:hAnsi="Arial" w:cs="Arial"/>
          <w:color w:val="000000" w:themeColor="text1"/>
          <w:sz w:val="28"/>
          <w:szCs w:val="28"/>
        </w:rPr>
        <w:t>.</w:t>
      </w:r>
    </w:p>
    <w:p w14:paraId="2D64F2E8" w14:textId="77777777" w:rsidR="00574A31" w:rsidRPr="00574A31" w:rsidRDefault="00574A31" w:rsidP="00574A31">
      <w:pPr>
        <w:bidi/>
        <w:spacing w:after="0" w:line="360" w:lineRule="auto"/>
        <w:jc w:val="both"/>
        <w:rPr>
          <w:rFonts w:ascii="Arial" w:hAnsi="Arial" w:cs="Arial"/>
          <w:color w:val="000000" w:themeColor="text1"/>
          <w:sz w:val="28"/>
          <w:szCs w:val="28"/>
        </w:rPr>
      </w:pPr>
      <w:r w:rsidRPr="00574A31">
        <w:rPr>
          <w:rFonts w:ascii="Arial" w:hAnsi="Arial" w:cs="Arial"/>
          <w:color w:val="000000" w:themeColor="text1"/>
          <w:sz w:val="28"/>
          <w:szCs w:val="28"/>
          <w:rtl/>
        </w:rPr>
        <w:t>الاستنتاج</w:t>
      </w:r>
      <w:r w:rsidRPr="00574A31">
        <w:rPr>
          <w:rFonts w:ascii="Arial" w:hAnsi="Arial" w:cs="Arial"/>
          <w:color w:val="000000" w:themeColor="text1"/>
          <w:sz w:val="28"/>
          <w:szCs w:val="28"/>
        </w:rPr>
        <w:t xml:space="preserve">: </w:t>
      </w:r>
      <w:r w:rsidRPr="00574A31">
        <w:rPr>
          <w:rFonts w:ascii="Arial" w:hAnsi="Arial" w:cs="Arial"/>
          <w:color w:val="000000" w:themeColor="text1"/>
          <w:sz w:val="28"/>
          <w:szCs w:val="28"/>
          <w:rtl/>
        </w:rPr>
        <w:t>تؤكد المعطيات الميدانية والنظرية أن الاستراتيجيات الريادية تدعم قدرة التكيف بشكل مباشر</w:t>
      </w:r>
      <w:r w:rsidRPr="00574A31">
        <w:rPr>
          <w:rFonts w:ascii="Arial" w:hAnsi="Arial" w:cs="Arial"/>
          <w:color w:val="000000" w:themeColor="text1"/>
          <w:sz w:val="28"/>
          <w:szCs w:val="28"/>
        </w:rPr>
        <w:t>.</w:t>
      </w:r>
    </w:p>
    <w:p w14:paraId="5A45FCD1" w14:textId="77777777" w:rsidR="00574A31" w:rsidRPr="00574A31" w:rsidRDefault="00574A31" w:rsidP="00574A31">
      <w:pPr>
        <w:bidi/>
        <w:spacing w:after="0" w:line="360" w:lineRule="auto"/>
        <w:rPr>
          <w:b/>
          <w:bCs/>
          <w:color w:val="0070C0"/>
          <w:sz w:val="32"/>
          <w:szCs w:val="32"/>
        </w:rPr>
      </w:pPr>
    </w:p>
    <w:p w14:paraId="7EF3ECE1" w14:textId="233A1093" w:rsidR="0068201E" w:rsidRDefault="0068201E" w:rsidP="00574A31">
      <w:pPr>
        <w:bidi/>
        <w:spacing w:after="0" w:line="360" w:lineRule="auto"/>
        <w:rPr>
          <w:b/>
          <w:bCs/>
          <w:color w:val="0070C0"/>
          <w:sz w:val="40"/>
          <w:szCs w:val="40"/>
          <w:rtl/>
        </w:rPr>
      </w:pPr>
      <w:r>
        <w:rPr>
          <w:b/>
          <w:bCs/>
          <w:color w:val="0070C0"/>
          <w:sz w:val="40"/>
          <w:szCs w:val="40"/>
        </w:rPr>
        <w:t xml:space="preserve"> </w:t>
      </w:r>
      <w:r w:rsidRPr="0068201E">
        <w:rPr>
          <w:b/>
          <w:bCs/>
          <w:color w:val="0070C0"/>
          <w:sz w:val="40"/>
          <w:szCs w:val="40"/>
        </w:rPr>
        <w:t xml:space="preserve">4.5 </w:t>
      </w:r>
      <w:r w:rsidRPr="0068201E">
        <w:rPr>
          <w:b/>
          <w:bCs/>
          <w:color w:val="0070C0"/>
          <w:sz w:val="40"/>
          <w:szCs w:val="40"/>
          <w:rtl/>
        </w:rPr>
        <w:t>مناقشة النتائج وفقًا للأدبيات</w:t>
      </w:r>
    </w:p>
    <w:p w14:paraId="5D98A7CF"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أظهرت نتائج الدراسة وجود علاقة قوية وإيجابية بين تبني القيادة الريادية ونجاح المشاريع في المنظمات الناشئة، وهو ما يتوافق مع العديد من الدراسات والأدبيات التي أكدت على الدور المحوري للقائد الريادي في دفع عجلة النجاح المؤسسي</w:t>
      </w:r>
      <w:r w:rsidRPr="00574A31">
        <w:rPr>
          <w:rFonts w:asciiTheme="minorBidi" w:hAnsiTheme="minorBidi"/>
          <w:color w:val="000000" w:themeColor="text1"/>
          <w:sz w:val="28"/>
          <w:szCs w:val="28"/>
        </w:rPr>
        <w:t>.</w:t>
      </w:r>
    </w:p>
    <w:p w14:paraId="446A9C2C" w14:textId="77777777" w:rsidR="00574A31" w:rsidRPr="00574A31" w:rsidRDefault="00574A31">
      <w:pPr>
        <w:numPr>
          <w:ilvl w:val="0"/>
          <w:numId w:val="37"/>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دور القائد الملهم في تحفيز النمو وتحقيق النجاح</w:t>
      </w:r>
      <w:r w:rsidRPr="00574A31">
        <w:rPr>
          <w:rFonts w:asciiTheme="minorBidi" w:hAnsiTheme="minorBidi"/>
          <w:color w:val="000000" w:themeColor="text1"/>
          <w:sz w:val="28"/>
          <w:szCs w:val="28"/>
        </w:rPr>
        <w:t>:</w:t>
      </w:r>
    </w:p>
    <w:p w14:paraId="48F61402"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تؤكد النتائج أن القائد الملهم يلعب دورًا جوهريًا في تنمية الأداء وتحفيز الفرق، وهو ما يتفق مع ما ذكره عدد من الباحثين مثل</w:t>
      </w:r>
      <w:r w:rsidRPr="00574A31">
        <w:rPr>
          <w:rFonts w:asciiTheme="minorBidi" w:hAnsiTheme="minorBidi"/>
          <w:color w:val="000000" w:themeColor="text1"/>
          <w:sz w:val="28"/>
          <w:szCs w:val="28"/>
        </w:rPr>
        <w:t xml:space="preserve"> (Bass, 1985) </w:t>
      </w:r>
      <w:r w:rsidRPr="00574A31">
        <w:rPr>
          <w:rFonts w:asciiTheme="minorBidi" w:hAnsiTheme="minorBidi"/>
          <w:color w:val="000000" w:themeColor="text1"/>
          <w:sz w:val="28"/>
          <w:szCs w:val="28"/>
          <w:rtl/>
        </w:rPr>
        <w:t>الذين سلطوا الضوء على أهمية القيادة التحويلية في تعزيز الحماس والإبداع لدى الفرق. فالقائد الملهم لديه رؤية واضحة وقدرة على التأثير الإيجابي على العاملين، مما يسهل تحقيق الأهداف المؤسسية ويحفز الابتكار</w:t>
      </w:r>
      <w:r w:rsidRPr="00574A31">
        <w:rPr>
          <w:rFonts w:asciiTheme="minorBidi" w:hAnsiTheme="minorBidi"/>
          <w:color w:val="000000" w:themeColor="text1"/>
          <w:sz w:val="28"/>
          <w:szCs w:val="28"/>
        </w:rPr>
        <w:t>.</w:t>
      </w:r>
    </w:p>
    <w:p w14:paraId="236A6A45" w14:textId="77777777" w:rsidR="00574A31" w:rsidRPr="00574A31" w:rsidRDefault="00574A31">
      <w:pPr>
        <w:numPr>
          <w:ilvl w:val="0"/>
          <w:numId w:val="38"/>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lastRenderedPageBreak/>
        <w:t>أهمية التعاون وروح الفريق</w:t>
      </w:r>
      <w:r w:rsidRPr="00574A31">
        <w:rPr>
          <w:rFonts w:asciiTheme="minorBidi" w:hAnsiTheme="minorBidi"/>
          <w:color w:val="000000" w:themeColor="text1"/>
          <w:sz w:val="28"/>
          <w:szCs w:val="28"/>
        </w:rPr>
        <w:t>:</w:t>
      </w:r>
    </w:p>
    <w:p w14:paraId="447B8EDD"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تظهر نتائج الاستبيان والمقابلات أن نجاح القيادة الريادية لا يتحقق بمعزل عن تعاون الفريق، حيث يشير</w:t>
      </w:r>
      <w:r w:rsidRPr="00574A31">
        <w:rPr>
          <w:rFonts w:asciiTheme="minorBidi" w:hAnsiTheme="minorBidi"/>
          <w:color w:val="000000" w:themeColor="text1"/>
          <w:sz w:val="28"/>
          <w:szCs w:val="28"/>
        </w:rPr>
        <w:t xml:space="preserve"> (Katzenbach &amp; Smith, 1993) </w:t>
      </w:r>
      <w:r w:rsidRPr="00574A31">
        <w:rPr>
          <w:rFonts w:asciiTheme="minorBidi" w:hAnsiTheme="minorBidi"/>
          <w:color w:val="000000" w:themeColor="text1"/>
          <w:sz w:val="28"/>
          <w:szCs w:val="28"/>
          <w:rtl/>
        </w:rPr>
        <w:t>إلى أن العمل الجماعي والتكامل في الأدوار يمثلان حجر الأساس لنجاح المنظمات، وخاصة في بيئات ريادية تتطلب مرونة وسرعة في اتخاذ القرارات</w:t>
      </w:r>
      <w:r w:rsidRPr="00574A31">
        <w:rPr>
          <w:rFonts w:asciiTheme="minorBidi" w:hAnsiTheme="minorBidi"/>
          <w:color w:val="000000" w:themeColor="text1"/>
          <w:sz w:val="28"/>
          <w:szCs w:val="28"/>
        </w:rPr>
        <w:t>.</w:t>
      </w:r>
    </w:p>
    <w:p w14:paraId="53249E28" w14:textId="77777777" w:rsidR="00574A31" w:rsidRPr="00574A31" w:rsidRDefault="00574A31">
      <w:pPr>
        <w:numPr>
          <w:ilvl w:val="0"/>
          <w:numId w:val="39"/>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اتخاذ القرارات الحاسمة وأثرها على مستقبل المنظمة</w:t>
      </w:r>
      <w:r w:rsidRPr="00574A31">
        <w:rPr>
          <w:rFonts w:asciiTheme="minorBidi" w:hAnsiTheme="minorBidi"/>
          <w:color w:val="000000" w:themeColor="text1"/>
          <w:sz w:val="28"/>
          <w:szCs w:val="28"/>
        </w:rPr>
        <w:t>:</w:t>
      </w:r>
    </w:p>
    <w:p w14:paraId="3ED4579F"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تدعم النتائج النوعية أهمية قدرة القائد على اتخاذ قرارات سريعة ومدروسة، وهو ما يتوافق مع</w:t>
      </w:r>
      <w:r w:rsidRPr="00574A31">
        <w:rPr>
          <w:rFonts w:asciiTheme="minorBidi" w:hAnsiTheme="minorBidi"/>
          <w:color w:val="000000" w:themeColor="text1"/>
          <w:sz w:val="28"/>
          <w:szCs w:val="28"/>
        </w:rPr>
        <w:t xml:space="preserve"> (Yukl, 2013) </w:t>
      </w:r>
      <w:r w:rsidRPr="00574A31">
        <w:rPr>
          <w:rFonts w:asciiTheme="minorBidi" w:hAnsiTheme="minorBidi"/>
          <w:color w:val="000000" w:themeColor="text1"/>
          <w:sz w:val="28"/>
          <w:szCs w:val="28"/>
          <w:rtl/>
        </w:rPr>
        <w:t>الذي يؤكد أن مهارة اتخاذ القرار هي إحدى أهم خصائص القائد الريادي التي تؤثر بشكل مباشر على تحقيق النجاح أو الفشل في المشاريع</w:t>
      </w:r>
      <w:r w:rsidRPr="00574A31">
        <w:rPr>
          <w:rFonts w:asciiTheme="minorBidi" w:hAnsiTheme="minorBidi"/>
          <w:color w:val="000000" w:themeColor="text1"/>
          <w:sz w:val="28"/>
          <w:szCs w:val="28"/>
        </w:rPr>
        <w:t>.</w:t>
      </w:r>
    </w:p>
    <w:p w14:paraId="73324899" w14:textId="77777777" w:rsidR="00574A31" w:rsidRPr="00574A31" w:rsidRDefault="00574A31">
      <w:pPr>
        <w:numPr>
          <w:ilvl w:val="0"/>
          <w:numId w:val="40"/>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القدرة على إدارة الأزمات والاستباقية</w:t>
      </w:r>
      <w:r w:rsidRPr="00574A31">
        <w:rPr>
          <w:rFonts w:asciiTheme="minorBidi" w:hAnsiTheme="minorBidi"/>
          <w:color w:val="000000" w:themeColor="text1"/>
          <w:sz w:val="28"/>
          <w:szCs w:val="28"/>
        </w:rPr>
        <w:t>:</w:t>
      </w:r>
    </w:p>
    <w:p w14:paraId="6B180D9D"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تظهر النتائج أن القادة الذين يتمتعون بمهارات إدارة الأزمات والقدرة على الاستباقية يسهمون في تحويل التحديات إلى فرص، وهذا يتماشى مع نتائج أبحاث</w:t>
      </w:r>
      <w:r w:rsidRPr="00574A31">
        <w:rPr>
          <w:rFonts w:asciiTheme="minorBidi" w:hAnsiTheme="minorBidi"/>
          <w:color w:val="000000" w:themeColor="text1"/>
          <w:sz w:val="28"/>
          <w:szCs w:val="28"/>
        </w:rPr>
        <w:t xml:space="preserve"> (Heifetz &amp; Linsky, 2002) </w:t>
      </w:r>
      <w:r w:rsidRPr="00574A31">
        <w:rPr>
          <w:rFonts w:asciiTheme="minorBidi" w:hAnsiTheme="minorBidi"/>
          <w:color w:val="000000" w:themeColor="text1"/>
          <w:sz w:val="28"/>
          <w:szCs w:val="28"/>
          <w:rtl/>
        </w:rPr>
        <w:t>التي تشير إلى أن القيادة الفعالة تعني القدرة على التكيف مع المتغيرات ومواجهة الأزمات بحكمة، مما يعزز من استدامة الأداء المؤسسي</w:t>
      </w:r>
      <w:r w:rsidRPr="00574A31">
        <w:rPr>
          <w:rFonts w:asciiTheme="minorBidi" w:hAnsiTheme="minorBidi"/>
          <w:color w:val="000000" w:themeColor="text1"/>
          <w:sz w:val="28"/>
          <w:szCs w:val="28"/>
        </w:rPr>
        <w:t>.</w:t>
      </w:r>
    </w:p>
    <w:p w14:paraId="14CF3FF1" w14:textId="77777777" w:rsidR="00574A31" w:rsidRPr="00574A31" w:rsidRDefault="00574A31">
      <w:pPr>
        <w:numPr>
          <w:ilvl w:val="0"/>
          <w:numId w:val="41"/>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التكيف مع المتغيرات السوقية</w:t>
      </w:r>
      <w:r w:rsidRPr="00574A31">
        <w:rPr>
          <w:rFonts w:asciiTheme="minorBidi" w:hAnsiTheme="minorBidi"/>
          <w:color w:val="000000" w:themeColor="text1"/>
          <w:sz w:val="28"/>
          <w:szCs w:val="28"/>
        </w:rPr>
        <w:t>:</w:t>
      </w:r>
    </w:p>
    <w:p w14:paraId="6DD4B66C"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تؤكد فرضية الدراسة الثانية ونتائجها، بالإضافة إلى الحالات التطبيقية، أهمية التكيف كمهارة رئيسية للقادة الرياديين في بيئة أعمال متغيرة وسريعة التطور. وتتفق هذه النتائج مع ما خلص إليه</w:t>
      </w:r>
      <w:r w:rsidRPr="00574A31">
        <w:rPr>
          <w:rFonts w:asciiTheme="minorBidi" w:hAnsiTheme="minorBidi"/>
          <w:color w:val="000000" w:themeColor="text1"/>
          <w:sz w:val="28"/>
          <w:szCs w:val="28"/>
        </w:rPr>
        <w:t xml:space="preserve"> (Tushman &amp; O'Reilly, 1996) </w:t>
      </w:r>
      <w:r w:rsidRPr="00574A31">
        <w:rPr>
          <w:rFonts w:asciiTheme="minorBidi" w:hAnsiTheme="minorBidi"/>
          <w:color w:val="000000" w:themeColor="text1"/>
          <w:sz w:val="28"/>
          <w:szCs w:val="28"/>
          <w:rtl/>
        </w:rPr>
        <w:t>حول أهمية المرونة والابتكار في قيادة المنظمات نحو النجاح في ظل التغيرات المستمرة</w:t>
      </w:r>
      <w:r w:rsidRPr="00574A31">
        <w:rPr>
          <w:rFonts w:asciiTheme="minorBidi" w:hAnsiTheme="minorBidi"/>
          <w:color w:val="000000" w:themeColor="text1"/>
          <w:sz w:val="28"/>
          <w:szCs w:val="28"/>
        </w:rPr>
        <w:t>.</w:t>
      </w:r>
    </w:p>
    <w:p w14:paraId="14673E14" w14:textId="77777777" w:rsidR="00574A31" w:rsidRPr="00574A31" w:rsidRDefault="00574A31">
      <w:pPr>
        <w:numPr>
          <w:ilvl w:val="0"/>
          <w:numId w:val="42"/>
        </w:num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العوامل المكملة لنجاح الشركة</w:t>
      </w:r>
      <w:r w:rsidRPr="00574A31">
        <w:rPr>
          <w:rFonts w:asciiTheme="minorBidi" w:hAnsiTheme="minorBidi"/>
          <w:color w:val="000000" w:themeColor="text1"/>
          <w:sz w:val="28"/>
          <w:szCs w:val="28"/>
        </w:rPr>
        <w:t>:</w:t>
      </w:r>
    </w:p>
    <w:p w14:paraId="57C54E05"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ترتبط نتائج الدراسة بأهمية عدة عوامل مكملة تعزز نجاح المؤسسات، من بينها ترابط فريق العمل، المعرفة العميقة بالأنظمة، بناء ثقة العملاء، وجود علاقات إنسانية واضحة ومتميزة، ورضا العملاء، وهي عوامل أشارت إليها دراسات مثل</w:t>
      </w:r>
      <w:r w:rsidRPr="00574A31">
        <w:rPr>
          <w:rFonts w:asciiTheme="minorBidi" w:hAnsiTheme="minorBidi"/>
          <w:color w:val="000000" w:themeColor="text1"/>
          <w:sz w:val="28"/>
          <w:szCs w:val="28"/>
        </w:rPr>
        <w:t xml:space="preserve"> (Lencioni, 2002) </w:t>
      </w:r>
      <w:r w:rsidRPr="00574A31">
        <w:rPr>
          <w:rFonts w:asciiTheme="minorBidi" w:hAnsiTheme="minorBidi"/>
          <w:color w:val="000000" w:themeColor="text1"/>
          <w:sz w:val="28"/>
          <w:szCs w:val="28"/>
          <w:rtl/>
        </w:rPr>
        <w:t>و</w:t>
      </w:r>
      <w:r w:rsidRPr="00574A31">
        <w:rPr>
          <w:rFonts w:asciiTheme="minorBidi" w:hAnsiTheme="minorBidi"/>
          <w:color w:val="000000" w:themeColor="text1"/>
          <w:sz w:val="28"/>
          <w:szCs w:val="28"/>
        </w:rPr>
        <w:t>(Parasuraman et al., 1988).</w:t>
      </w:r>
    </w:p>
    <w:p w14:paraId="474EFDF7" w14:textId="5EF7F750" w:rsidR="00574A31" w:rsidRPr="00574A31" w:rsidRDefault="00574A31" w:rsidP="00574A31">
      <w:pPr>
        <w:bidi/>
        <w:spacing w:after="0" w:line="360" w:lineRule="auto"/>
        <w:jc w:val="both"/>
        <w:rPr>
          <w:rFonts w:asciiTheme="minorBidi" w:hAnsiTheme="minorBidi"/>
          <w:color w:val="000000" w:themeColor="text1"/>
          <w:sz w:val="28"/>
          <w:szCs w:val="28"/>
        </w:rPr>
      </w:pPr>
    </w:p>
    <w:p w14:paraId="3C71D901"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خلاصة</w:t>
      </w:r>
      <w:r w:rsidRPr="00574A31">
        <w:rPr>
          <w:rFonts w:asciiTheme="minorBidi" w:hAnsiTheme="minorBidi"/>
          <w:color w:val="000000" w:themeColor="text1"/>
          <w:sz w:val="28"/>
          <w:szCs w:val="28"/>
        </w:rPr>
        <w:t>:</w:t>
      </w:r>
    </w:p>
    <w:p w14:paraId="769EC0E5"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تدعم نتائج الدراسة النظرية والأدبية التي ترى في القيادة الريادية المتكاملة — التي تجمع بين الإلهام، التعاون، اتخاذ القرار، إدارة الأزمات، والتكيف — عاملًا حاسمًا في تعزيز نجاح المشاريع في المنظمات الناشئة. كما تؤكد أهمية بناء فرق عمل متماسكة ذات معرفة عالية وعلاقات إنسانية جيدة وثقة العملاء لضمان استدامة النجاح</w:t>
      </w:r>
      <w:r w:rsidRPr="00574A31">
        <w:rPr>
          <w:rFonts w:asciiTheme="minorBidi" w:hAnsiTheme="minorBidi"/>
          <w:color w:val="000000" w:themeColor="text1"/>
          <w:sz w:val="28"/>
          <w:szCs w:val="28"/>
        </w:rPr>
        <w:t>.</w:t>
      </w:r>
    </w:p>
    <w:p w14:paraId="3C3F9061" w14:textId="77777777" w:rsidR="00574A31" w:rsidRPr="00574A31" w:rsidRDefault="00574A31" w:rsidP="00574A31">
      <w:pPr>
        <w:bidi/>
        <w:spacing w:after="0" w:line="360" w:lineRule="auto"/>
        <w:rPr>
          <w:b/>
          <w:bCs/>
          <w:color w:val="0070C0"/>
          <w:sz w:val="40"/>
          <w:szCs w:val="40"/>
        </w:rPr>
      </w:pPr>
    </w:p>
    <w:p w14:paraId="61D1E2A5" w14:textId="6270FA2A" w:rsidR="0068201E" w:rsidRPr="0068201E" w:rsidRDefault="0068201E" w:rsidP="00574A31">
      <w:pPr>
        <w:bidi/>
        <w:spacing w:after="0" w:line="360" w:lineRule="auto"/>
        <w:rPr>
          <w:b/>
          <w:bCs/>
          <w:color w:val="0070C0"/>
          <w:sz w:val="40"/>
          <w:szCs w:val="40"/>
          <w:rtl/>
        </w:rPr>
      </w:pPr>
      <w:r>
        <w:rPr>
          <w:b/>
          <w:bCs/>
          <w:color w:val="0070C0"/>
          <w:sz w:val="40"/>
          <w:szCs w:val="40"/>
        </w:rPr>
        <w:lastRenderedPageBreak/>
        <w:t xml:space="preserve"> </w:t>
      </w:r>
      <w:r w:rsidRPr="0068201E">
        <w:rPr>
          <w:b/>
          <w:bCs/>
          <w:color w:val="0070C0"/>
          <w:sz w:val="40"/>
          <w:szCs w:val="40"/>
        </w:rPr>
        <w:t xml:space="preserve">4.6 </w:t>
      </w:r>
      <w:r w:rsidRPr="0068201E">
        <w:rPr>
          <w:b/>
          <w:bCs/>
          <w:color w:val="0070C0"/>
          <w:sz w:val="40"/>
          <w:szCs w:val="40"/>
          <w:rtl/>
        </w:rPr>
        <w:t>ملخص الفصل</w:t>
      </w:r>
    </w:p>
    <w:p w14:paraId="573BAF8A"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يهدف هذا الفصل إلى مناقشة نتائج الدراسة التي تناولت دور القيادة الريادية في تحقيق نجاح المشاريع داخل المنظمات الناشئة. أظهرت النتائج وجود علاقة ارتباط قوية ذات دلالة إحصائية بين تبني ممارسات القيادة الريادية ومستوى النجاح المؤسسي، مما يشير إلى أن القادة الرياديين يمتلكون تأثيرًا فاعلًا في دفع نمو المشاريع وتحقيق أهدافها</w:t>
      </w:r>
      <w:r w:rsidRPr="00574A31">
        <w:rPr>
          <w:rFonts w:asciiTheme="minorBidi" w:hAnsiTheme="minorBidi"/>
          <w:color w:val="000000" w:themeColor="text1"/>
          <w:sz w:val="28"/>
          <w:szCs w:val="28"/>
        </w:rPr>
        <w:t>.</w:t>
      </w:r>
    </w:p>
    <w:p w14:paraId="27CA246A"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تؤكد البيانات النوعية على أن القادة الذين يتمتعون بقدرة على اتخاذ قرارات حاسمة، ورؤية مستقبلية واضحة، ومهارات في إدارة المخاطر والأزمات، يساهمون في تحسين أداء المنظمات وتعزيز مرونتها أمام التحديات. يتوافق هذا مع ما أشار إليه عدد من الباحثين في مجال القيادة التحويلية والريادية</w:t>
      </w:r>
      <w:r w:rsidRPr="00574A31">
        <w:rPr>
          <w:rFonts w:asciiTheme="minorBidi" w:hAnsiTheme="minorBidi"/>
          <w:color w:val="000000" w:themeColor="text1"/>
          <w:sz w:val="28"/>
          <w:szCs w:val="28"/>
        </w:rPr>
        <w:t xml:space="preserve"> (Bass, 1985; Yukl, 2013)</w:t>
      </w:r>
      <w:r w:rsidRPr="00574A31">
        <w:rPr>
          <w:rFonts w:asciiTheme="minorBidi" w:hAnsiTheme="minorBidi"/>
          <w:color w:val="000000" w:themeColor="text1"/>
          <w:sz w:val="28"/>
          <w:szCs w:val="28"/>
          <w:rtl/>
        </w:rPr>
        <w:t>، حيث يُبرز القائد الملهم كعامل محفز أساسي لنمو الفرق وتحقيق الأهداف التنظيمية</w:t>
      </w:r>
      <w:r w:rsidRPr="00574A31">
        <w:rPr>
          <w:rFonts w:asciiTheme="minorBidi" w:hAnsiTheme="minorBidi"/>
          <w:color w:val="000000" w:themeColor="text1"/>
          <w:sz w:val="28"/>
          <w:szCs w:val="28"/>
        </w:rPr>
        <w:t>.</w:t>
      </w:r>
    </w:p>
    <w:p w14:paraId="10E3C3D6"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كما تعزز الدراسة أهمية التعاون وروح الفريق كعناصر مكملة للقيادة الفعالة، بما يتوافق مع مفاهيم العمل الجماعي التي أكدها</w:t>
      </w:r>
      <w:r w:rsidRPr="00574A31">
        <w:rPr>
          <w:rFonts w:asciiTheme="minorBidi" w:hAnsiTheme="minorBidi"/>
          <w:color w:val="000000" w:themeColor="text1"/>
          <w:sz w:val="28"/>
          <w:szCs w:val="28"/>
        </w:rPr>
        <w:t xml:space="preserve"> (Katzenbach &amp; Smith, 1993). </w:t>
      </w:r>
      <w:r w:rsidRPr="00574A31">
        <w:rPr>
          <w:rFonts w:asciiTheme="minorBidi" w:hAnsiTheme="minorBidi"/>
          <w:color w:val="000000" w:themeColor="text1"/>
          <w:sz w:val="28"/>
          <w:szCs w:val="28"/>
          <w:rtl/>
        </w:rPr>
        <w:t>إضافة إلى ذلك، تبين أن بناء الثقة مع العملاء وتحقيق رضاهم يمثلان عوامل استراتيجية تساند نجاح الشركات، وتُعتبر من الركائز التي تؤكد استدامة المؤسسات في بيئات أعمال متغيرة</w:t>
      </w:r>
      <w:r w:rsidRPr="00574A31">
        <w:rPr>
          <w:rFonts w:asciiTheme="minorBidi" w:hAnsiTheme="minorBidi"/>
          <w:color w:val="000000" w:themeColor="text1"/>
          <w:sz w:val="28"/>
          <w:szCs w:val="28"/>
        </w:rPr>
        <w:t xml:space="preserve"> (Parasuraman et al., 1988).</w:t>
      </w:r>
    </w:p>
    <w:p w14:paraId="0CDCAD9B"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تجسد الحالة التطبيقية لمؤسسة "رؤى المبدعون" التقنية هذه المبادئ، حيث نجح القائد في تطبيق استراتيجيات ابتكارية وتدريبية ساهمت في زيادة توسع الخدمات وتعزيز قدرة المنظمة على التكيف مع الأزمات السوقية، خاصة في ظل تحديات جائحة كورونا</w:t>
      </w:r>
      <w:r w:rsidRPr="00574A31">
        <w:rPr>
          <w:rFonts w:asciiTheme="minorBidi" w:hAnsiTheme="minorBidi"/>
          <w:color w:val="000000" w:themeColor="text1"/>
          <w:sz w:val="28"/>
          <w:szCs w:val="28"/>
        </w:rPr>
        <w:t>.</w:t>
      </w:r>
    </w:p>
    <w:p w14:paraId="08FCC404" w14:textId="77777777" w:rsidR="00574A31" w:rsidRPr="00574A31" w:rsidRDefault="00574A31" w:rsidP="00574A31">
      <w:pPr>
        <w:bidi/>
        <w:spacing w:after="0" w:line="360" w:lineRule="auto"/>
        <w:jc w:val="both"/>
        <w:rPr>
          <w:rFonts w:asciiTheme="minorBidi" w:hAnsiTheme="minorBidi"/>
          <w:color w:val="000000" w:themeColor="text1"/>
          <w:sz w:val="28"/>
          <w:szCs w:val="28"/>
        </w:rPr>
      </w:pPr>
      <w:r w:rsidRPr="00574A31">
        <w:rPr>
          <w:rFonts w:asciiTheme="minorBidi" w:hAnsiTheme="minorBidi"/>
          <w:color w:val="000000" w:themeColor="text1"/>
          <w:sz w:val="28"/>
          <w:szCs w:val="28"/>
          <w:rtl/>
        </w:rPr>
        <w:t>في ضوء هذه النتائج، يمكن الاستنتاج أن القيادة الريادية ليست مجرد أداة إدارية بل تشكل عنصرًا جوهريًا في تحقيق النجاح المؤسسي، إذ تجمع بين مهارات اتخاذ القرار، إدارة الأزمات، والتكيف مع المتغيرات، مدعومة بفريق عمل مترابط وثقة العملاء، مما يرسخ استدامة ونجاح المشاريع في بيئات الأعمال الديناميكية</w:t>
      </w:r>
      <w:r w:rsidRPr="00574A31">
        <w:rPr>
          <w:rFonts w:asciiTheme="minorBidi" w:hAnsiTheme="minorBidi"/>
          <w:color w:val="000000" w:themeColor="text1"/>
          <w:sz w:val="28"/>
          <w:szCs w:val="28"/>
        </w:rPr>
        <w:t>.</w:t>
      </w:r>
    </w:p>
    <w:p w14:paraId="1B35E5A5" w14:textId="77777777" w:rsidR="00653DE9" w:rsidRPr="00574A31" w:rsidRDefault="00653DE9" w:rsidP="00653DE9">
      <w:pPr>
        <w:bidi/>
        <w:rPr>
          <w:b/>
          <w:bCs/>
          <w:color w:val="0070C0"/>
          <w:sz w:val="48"/>
          <w:szCs w:val="48"/>
        </w:rPr>
      </w:pPr>
    </w:p>
    <w:p w14:paraId="17F0A755" w14:textId="77777777" w:rsidR="0068201E" w:rsidRDefault="0068201E" w:rsidP="0068201E">
      <w:pPr>
        <w:bidi/>
        <w:rPr>
          <w:b/>
          <w:bCs/>
          <w:color w:val="0070C0"/>
          <w:sz w:val="48"/>
          <w:szCs w:val="48"/>
        </w:rPr>
      </w:pPr>
    </w:p>
    <w:p w14:paraId="4A502291" w14:textId="77777777" w:rsidR="0068201E" w:rsidRDefault="0068201E" w:rsidP="0068201E">
      <w:pPr>
        <w:bidi/>
        <w:rPr>
          <w:b/>
          <w:bCs/>
          <w:color w:val="0070C0"/>
          <w:sz w:val="48"/>
          <w:szCs w:val="48"/>
        </w:rPr>
      </w:pPr>
    </w:p>
    <w:p w14:paraId="6CCCC804" w14:textId="77777777" w:rsidR="0068201E" w:rsidRDefault="0068201E" w:rsidP="0068201E">
      <w:pPr>
        <w:bidi/>
        <w:rPr>
          <w:b/>
          <w:bCs/>
          <w:color w:val="0070C0"/>
          <w:sz w:val="48"/>
          <w:szCs w:val="48"/>
        </w:rPr>
      </w:pPr>
    </w:p>
    <w:p w14:paraId="10395763" w14:textId="77777777" w:rsidR="0068201E" w:rsidRDefault="0068201E" w:rsidP="0068201E">
      <w:pPr>
        <w:bidi/>
        <w:rPr>
          <w:b/>
          <w:bCs/>
          <w:color w:val="0070C0"/>
          <w:sz w:val="48"/>
          <w:szCs w:val="48"/>
        </w:rPr>
      </w:pPr>
    </w:p>
    <w:p w14:paraId="36012A62" w14:textId="77777777" w:rsidR="002502CA" w:rsidRDefault="002502CA" w:rsidP="002502CA">
      <w:pPr>
        <w:bidi/>
        <w:spacing w:after="0" w:line="360" w:lineRule="auto"/>
        <w:jc w:val="center"/>
        <w:rPr>
          <w:rFonts w:asciiTheme="minorBidi" w:eastAsia="Calibri" w:hAnsiTheme="minorBidi"/>
          <w:b/>
          <w:bCs/>
          <w:color w:val="00B0F0"/>
          <w:sz w:val="48"/>
          <w:szCs w:val="48"/>
          <w:rtl/>
        </w:rPr>
      </w:pPr>
    </w:p>
    <w:p w14:paraId="1F97CB4F" w14:textId="77777777" w:rsidR="002502CA" w:rsidRDefault="002502CA" w:rsidP="002502CA">
      <w:pPr>
        <w:bidi/>
        <w:spacing w:after="0" w:line="360" w:lineRule="auto"/>
        <w:jc w:val="center"/>
        <w:rPr>
          <w:rFonts w:asciiTheme="minorBidi" w:eastAsia="Calibri" w:hAnsiTheme="minorBidi"/>
          <w:b/>
          <w:bCs/>
          <w:color w:val="00B0F0"/>
          <w:sz w:val="48"/>
          <w:szCs w:val="48"/>
          <w:rtl/>
        </w:rPr>
      </w:pPr>
    </w:p>
    <w:p w14:paraId="6C9DE879" w14:textId="77777777" w:rsidR="002502CA" w:rsidRDefault="002502CA" w:rsidP="002502CA">
      <w:pPr>
        <w:bidi/>
        <w:spacing w:after="0" w:line="360" w:lineRule="auto"/>
        <w:jc w:val="center"/>
        <w:rPr>
          <w:rFonts w:asciiTheme="minorBidi" w:eastAsia="Calibri" w:hAnsiTheme="minorBidi"/>
          <w:b/>
          <w:bCs/>
          <w:color w:val="00B0F0"/>
          <w:sz w:val="48"/>
          <w:szCs w:val="48"/>
          <w:rtl/>
        </w:rPr>
      </w:pPr>
    </w:p>
    <w:p w14:paraId="0BAB5ECA" w14:textId="2DDC3536" w:rsidR="002502CA" w:rsidRPr="002502CA" w:rsidRDefault="002502CA" w:rsidP="002502CA">
      <w:pPr>
        <w:pStyle w:val="1"/>
        <w:bidi/>
        <w:jc w:val="center"/>
        <w:rPr>
          <w:rFonts w:asciiTheme="minorBidi" w:eastAsia="Calibri" w:hAnsiTheme="minorBidi"/>
          <w:b/>
          <w:bCs/>
          <w:color w:val="00B0F0"/>
          <w:sz w:val="48"/>
          <w:szCs w:val="48"/>
          <w:rtl/>
        </w:rPr>
      </w:pPr>
      <w:r w:rsidRPr="002502CA">
        <w:rPr>
          <w:rFonts w:asciiTheme="minorBidi" w:eastAsia="Calibri" w:hAnsiTheme="minorBidi"/>
          <w:b/>
          <w:bCs/>
          <w:color w:val="00B0F0"/>
          <w:sz w:val="48"/>
          <w:szCs w:val="48"/>
          <w:rtl/>
        </w:rPr>
        <w:t>الفصل ال</w:t>
      </w:r>
      <w:r w:rsidR="00574A31">
        <w:rPr>
          <w:rFonts w:asciiTheme="minorBidi" w:eastAsia="Calibri" w:hAnsiTheme="minorBidi" w:hint="cs"/>
          <w:b/>
          <w:bCs/>
          <w:color w:val="00B0F0"/>
          <w:sz w:val="48"/>
          <w:szCs w:val="48"/>
          <w:rtl/>
        </w:rPr>
        <w:t>خامس</w:t>
      </w:r>
    </w:p>
    <w:p w14:paraId="18693E4F" w14:textId="0C5D4316" w:rsidR="002502CA" w:rsidRPr="002502CA" w:rsidRDefault="002502CA" w:rsidP="002502CA">
      <w:pPr>
        <w:pStyle w:val="1"/>
        <w:bidi/>
        <w:jc w:val="center"/>
        <w:rPr>
          <w:rFonts w:asciiTheme="minorBidi" w:eastAsia="Calibri" w:hAnsiTheme="minorBidi"/>
          <w:b/>
          <w:bCs/>
          <w:color w:val="00B0F0"/>
          <w:sz w:val="48"/>
          <w:szCs w:val="48"/>
          <w:rtl/>
        </w:rPr>
      </w:pPr>
      <w:r w:rsidRPr="002502CA">
        <w:rPr>
          <w:rFonts w:asciiTheme="minorBidi" w:eastAsia="Calibri" w:hAnsiTheme="minorBidi"/>
          <w:b/>
          <w:bCs/>
          <w:color w:val="00B0F0"/>
          <w:sz w:val="48"/>
          <w:szCs w:val="48"/>
          <w:rtl/>
        </w:rPr>
        <w:t>النتائج</w:t>
      </w:r>
      <w:r>
        <w:rPr>
          <w:rFonts w:asciiTheme="minorBidi" w:eastAsia="Calibri" w:hAnsiTheme="minorBidi" w:hint="cs"/>
          <w:b/>
          <w:bCs/>
          <w:color w:val="00B0F0"/>
          <w:sz w:val="48"/>
          <w:szCs w:val="48"/>
          <w:rtl/>
        </w:rPr>
        <w:t xml:space="preserve">، </w:t>
      </w:r>
      <w:r w:rsidRPr="002502CA">
        <w:rPr>
          <w:rFonts w:asciiTheme="minorBidi" w:eastAsia="Calibri" w:hAnsiTheme="minorBidi"/>
          <w:b/>
          <w:bCs/>
          <w:color w:val="00B0F0"/>
          <w:sz w:val="48"/>
          <w:szCs w:val="48"/>
          <w:rtl/>
        </w:rPr>
        <w:t>التوصيات</w:t>
      </w:r>
      <w:r>
        <w:rPr>
          <w:rFonts w:asciiTheme="minorBidi" w:eastAsia="Calibri" w:hAnsiTheme="minorBidi" w:hint="cs"/>
          <w:b/>
          <w:bCs/>
          <w:color w:val="00B0F0"/>
          <w:sz w:val="48"/>
          <w:szCs w:val="48"/>
          <w:rtl/>
        </w:rPr>
        <w:t xml:space="preserve">، </w:t>
      </w:r>
      <w:r w:rsidRPr="002502CA">
        <w:rPr>
          <w:rFonts w:asciiTheme="minorBidi" w:eastAsia="Calibri" w:hAnsiTheme="minorBidi"/>
          <w:b/>
          <w:bCs/>
          <w:color w:val="00B0F0"/>
          <w:sz w:val="48"/>
          <w:szCs w:val="48"/>
          <w:rtl/>
        </w:rPr>
        <w:t>والبحوث المستقبلية</w:t>
      </w:r>
    </w:p>
    <w:p w14:paraId="3AFA90D1"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27404CF7" w14:textId="77777777" w:rsidR="006B1280" w:rsidRDefault="006B1280" w:rsidP="006B1280">
      <w:pPr>
        <w:bidi/>
        <w:spacing w:after="0" w:line="360" w:lineRule="auto"/>
        <w:jc w:val="both"/>
        <w:rPr>
          <w:rFonts w:asciiTheme="minorBidi" w:eastAsia="Calibri" w:hAnsiTheme="minorBidi"/>
          <w:color w:val="000000" w:themeColor="text1"/>
          <w:sz w:val="28"/>
          <w:szCs w:val="28"/>
          <w:rtl/>
        </w:rPr>
      </w:pPr>
    </w:p>
    <w:p w14:paraId="5BC636D7" w14:textId="77777777" w:rsidR="006B1280" w:rsidRDefault="006B1280" w:rsidP="006B1280">
      <w:pPr>
        <w:bidi/>
        <w:spacing w:after="0" w:line="360" w:lineRule="auto"/>
        <w:jc w:val="both"/>
        <w:rPr>
          <w:rFonts w:asciiTheme="minorBidi" w:eastAsia="Calibri" w:hAnsiTheme="minorBidi"/>
          <w:color w:val="000000" w:themeColor="text1"/>
          <w:sz w:val="28"/>
          <w:szCs w:val="28"/>
          <w:rtl/>
        </w:rPr>
      </w:pPr>
    </w:p>
    <w:p w14:paraId="62788EAA"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6EB3C3A9"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470446C3"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5A4FE56D"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0B26E739"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6C99FBCB"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24532AEC"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62C6091A"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682FF917"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5F7BD6A6"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207C568A" w14:textId="77777777" w:rsidR="002502CA" w:rsidRDefault="002502CA" w:rsidP="002502CA">
      <w:pPr>
        <w:bidi/>
        <w:spacing w:after="0" w:line="360" w:lineRule="auto"/>
        <w:jc w:val="both"/>
        <w:rPr>
          <w:rFonts w:asciiTheme="minorBidi" w:eastAsia="Calibri" w:hAnsiTheme="minorBidi"/>
          <w:color w:val="000000" w:themeColor="text1"/>
          <w:sz w:val="28"/>
          <w:szCs w:val="28"/>
          <w:rtl/>
        </w:rPr>
      </w:pPr>
    </w:p>
    <w:p w14:paraId="1820F60F" w14:textId="77777777" w:rsidR="00596AF6" w:rsidRPr="00596AF6" w:rsidRDefault="00596AF6" w:rsidP="00596AF6">
      <w:pPr>
        <w:bidi/>
        <w:spacing w:after="0" w:line="360" w:lineRule="auto"/>
        <w:jc w:val="both"/>
        <w:rPr>
          <w:rFonts w:asciiTheme="minorBidi" w:eastAsia="Calibri" w:hAnsiTheme="minorBidi"/>
          <w:color w:val="000000" w:themeColor="text1"/>
          <w:sz w:val="28"/>
          <w:szCs w:val="28"/>
          <w:rtl/>
        </w:rPr>
      </w:pPr>
    </w:p>
    <w:p w14:paraId="3C557CE6" w14:textId="77777777" w:rsidR="00596AF6" w:rsidRDefault="00596AF6" w:rsidP="00596AF6">
      <w:pPr>
        <w:bidi/>
        <w:spacing w:after="0" w:line="360" w:lineRule="auto"/>
        <w:jc w:val="both"/>
        <w:rPr>
          <w:rFonts w:asciiTheme="minorBidi" w:eastAsia="Calibri" w:hAnsiTheme="minorBidi"/>
          <w:color w:val="000000" w:themeColor="text1"/>
          <w:sz w:val="28"/>
          <w:szCs w:val="28"/>
          <w:rtl/>
        </w:rPr>
      </w:pPr>
    </w:p>
    <w:p w14:paraId="0ACA1FA4" w14:textId="77777777" w:rsidR="006B1280" w:rsidRDefault="006B1280" w:rsidP="006B1280">
      <w:pPr>
        <w:bidi/>
        <w:spacing w:after="0" w:line="360" w:lineRule="auto"/>
        <w:jc w:val="both"/>
        <w:rPr>
          <w:rFonts w:asciiTheme="minorBidi" w:eastAsia="Calibri" w:hAnsiTheme="minorBidi"/>
          <w:color w:val="000000" w:themeColor="text1"/>
          <w:sz w:val="28"/>
          <w:szCs w:val="28"/>
          <w:rtl/>
        </w:rPr>
      </w:pPr>
    </w:p>
    <w:p w14:paraId="24FE0061" w14:textId="77777777" w:rsidR="00C9104C" w:rsidRDefault="00C9104C" w:rsidP="003E7944">
      <w:pPr>
        <w:bidi/>
        <w:rPr>
          <w:sz w:val="28"/>
          <w:szCs w:val="28"/>
          <w:rtl/>
        </w:rPr>
      </w:pPr>
    </w:p>
    <w:p w14:paraId="39988398" w14:textId="1F513BF1" w:rsidR="00037320" w:rsidRDefault="00574A31" w:rsidP="00574A31">
      <w:pPr>
        <w:pStyle w:val="1"/>
        <w:bidi/>
        <w:rPr>
          <w:rFonts w:ascii="Times New Roman" w:eastAsia="Times New Roman" w:hAnsi="Times New Roman" w:cs="Times New Roman"/>
          <w:b/>
          <w:bCs/>
          <w:color w:val="0070C0"/>
          <w:sz w:val="30"/>
          <w:szCs w:val="30"/>
        </w:rPr>
      </w:pPr>
      <w:bookmarkStart w:id="63" w:name="_Toc204111837"/>
      <w:r>
        <w:rPr>
          <w:rFonts w:ascii="Times New Roman" w:eastAsia="Times New Roman" w:hAnsi="Times New Roman" w:cs="Times New Roman" w:hint="cs"/>
          <w:b/>
          <w:bCs/>
          <w:color w:val="0070C0"/>
          <w:sz w:val="30"/>
          <w:szCs w:val="30"/>
          <w:rtl/>
        </w:rPr>
        <w:lastRenderedPageBreak/>
        <w:t xml:space="preserve">5.1 </w:t>
      </w:r>
      <w:r w:rsidR="002349D4" w:rsidRPr="002349D4">
        <w:rPr>
          <w:rFonts w:ascii="Times New Roman" w:eastAsia="Times New Roman" w:hAnsi="Times New Roman" w:cs="Times New Roman"/>
          <w:b/>
          <w:bCs/>
          <w:color w:val="0070C0"/>
          <w:sz w:val="30"/>
          <w:szCs w:val="30"/>
          <w:rtl/>
        </w:rPr>
        <w:t>دراسة حالة، توصيات، أبحاث مستقبلية</w:t>
      </w:r>
      <w:bookmarkStart w:id="64" w:name="_Toc204111838"/>
      <w:bookmarkEnd w:id="63"/>
    </w:p>
    <w:p w14:paraId="3D36E707" w14:textId="43ABCE36" w:rsidR="009B0023" w:rsidRPr="00574A31" w:rsidRDefault="00574A31" w:rsidP="00574A31">
      <w:pPr>
        <w:pStyle w:val="2"/>
        <w:bidi/>
        <w:rPr>
          <w:rFonts w:ascii="Times New Roman" w:eastAsia="Times New Roman" w:hAnsi="Times New Roman" w:cs="Times New Roman"/>
          <w:b/>
          <w:bCs/>
          <w:color w:val="000000" w:themeColor="text1"/>
          <w:sz w:val="30"/>
          <w:szCs w:val="30"/>
        </w:rPr>
      </w:pPr>
      <w:r>
        <w:rPr>
          <w:rFonts w:asciiTheme="minorBidi" w:eastAsia="Times New Roman" w:hAnsiTheme="minorBidi" w:hint="cs"/>
          <w:b/>
          <w:bCs/>
          <w:color w:val="000000" w:themeColor="text1"/>
          <w:sz w:val="28"/>
          <w:szCs w:val="28"/>
          <w:rtl/>
        </w:rPr>
        <w:t xml:space="preserve">5.1.1 </w:t>
      </w:r>
      <w:r w:rsidR="002349D4" w:rsidRPr="00574A31">
        <w:rPr>
          <w:rFonts w:asciiTheme="minorBidi" w:eastAsia="Times New Roman" w:hAnsiTheme="minorBidi"/>
          <w:b/>
          <w:bCs/>
          <w:color w:val="000000" w:themeColor="text1"/>
          <w:sz w:val="28"/>
          <w:szCs w:val="28"/>
          <w:rtl/>
        </w:rPr>
        <w:t>دراسة حالة</w:t>
      </w:r>
      <w:bookmarkEnd w:id="64"/>
      <w:r>
        <w:rPr>
          <w:rFonts w:ascii="Times New Roman" w:eastAsia="Times New Roman" w:hAnsi="Times New Roman" w:cs="Times New Roman"/>
          <w:b/>
          <w:bCs/>
          <w:color w:val="000000" w:themeColor="text1"/>
          <w:sz w:val="30"/>
          <w:szCs w:val="30"/>
        </w:rPr>
        <w:t xml:space="preserve">Vision Creator Company- </w:t>
      </w:r>
      <w:r w:rsidRPr="00574A31">
        <w:rPr>
          <w:rFonts w:asciiTheme="minorBidi" w:eastAsia="Times New Roman" w:hAnsiTheme="minorBidi"/>
          <w:b/>
          <w:bCs/>
          <w:color w:val="000000" w:themeColor="text1"/>
          <w:sz w:val="28"/>
          <w:szCs w:val="28"/>
        </w:rPr>
        <w:t xml:space="preserve"> (Case Study) </w:t>
      </w:r>
      <w:r>
        <w:rPr>
          <w:rFonts w:ascii="Times New Roman" w:eastAsia="Times New Roman" w:hAnsi="Times New Roman" w:cs="Times New Roman"/>
          <w:b/>
          <w:bCs/>
          <w:color w:val="000000" w:themeColor="text1"/>
          <w:sz w:val="30"/>
          <w:szCs w:val="30"/>
        </w:rPr>
        <w:t xml:space="preserve"> </w:t>
      </w:r>
    </w:p>
    <w:p w14:paraId="735B052F" w14:textId="4E8A1C75" w:rsidR="00567D43" w:rsidRDefault="009B0023" w:rsidP="00574A31">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r>
      <w:r w:rsidR="00574A31">
        <w:rPr>
          <w:rFonts w:asciiTheme="minorBidi" w:hAnsiTheme="minorBidi" w:hint="cs"/>
          <w:sz w:val="28"/>
          <w:szCs w:val="28"/>
          <w:rtl/>
        </w:rPr>
        <w:t xml:space="preserve">تمت دراسة </w:t>
      </w:r>
      <w:r w:rsidRPr="009B0023">
        <w:rPr>
          <w:rFonts w:asciiTheme="minorBidi" w:hAnsiTheme="minorBidi"/>
          <w:sz w:val="28"/>
          <w:szCs w:val="28"/>
          <w:rtl/>
        </w:rPr>
        <w:t xml:space="preserve">حالة من منظمة ناشئة سعودية –  مثال: شركات ناشئة: </w:t>
      </w:r>
      <w:r w:rsidR="00574A31">
        <w:rPr>
          <w:rFonts w:asciiTheme="minorBidi" w:hAnsiTheme="minorBidi" w:hint="cs"/>
          <w:sz w:val="28"/>
          <w:szCs w:val="28"/>
          <w:rtl/>
        </w:rPr>
        <w:t>مؤسسة رؤى المبدعون لتقنية المعلومات</w:t>
      </w:r>
    </w:p>
    <w:p w14:paraId="7FB13645" w14:textId="29AA05CF" w:rsidR="00574A31" w:rsidRPr="009B0023" w:rsidRDefault="00574A31" w:rsidP="00574A31">
      <w:pPr>
        <w:bidi/>
        <w:rPr>
          <w:rFonts w:asciiTheme="minorBidi" w:hAnsiTheme="minorBidi"/>
          <w:sz w:val="28"/>
          <w:szCs w:val="28"/>
          <w:rtl/>
        </w:rPr>
      </w:pPr>
      <w:r>
        <w:rPr>
          <w:rFonts w:asciiTheme="minorBidi" w:hAnsiTheme="minorBidi" w:hint="cs"/>
          <w:sz w:val="28"/>
          <w:szCs w:val="28"/>
          <w:rtl/>
        </w:rPr>
        <w:t>وهناك حالات لشركات عالمية</w:t>
      </w:r>
    </w:p>
    <w:p w14:paraId="6E2C6E37"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1.</w:t>
      </w:r>
      <w:r w:rsidRPr="009B0023">
        <w:rPr>
          <w:rFonts w:asciiTheme="minorBidi" w:hAnsiTheme="minorBidi"/>
          <w:sz w:val="28"/>
          <w:szCs w:val="28"/>
          <w:rtl/>
        </w:rPr>
        <w:tab/>
        <w:t>. إيلون ماسك – تسلا وسبايس إكس</w:t>
      </w:r>
    </w:p>
    <w:p w14:paraId="398D21E7"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كيف قاد؟</w:t>
      </w:r>
    </w:p>
    <w:p w14:paraId="765A6060"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ريادي متمرس برؤية جريئة نحو التغيير الجذري في مجالات السيارات الكهربائية والفضاء. يتبنى القيادة التحويلية التي تحفز الابتكار وتتحمل المخاطر العالية.</w:t>
      </w:r>
    </w:p>
    <w:p w14:paraId="04302B54"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أثر القيادة:</w:t>
      </w:r>
    </w:p>
    <w:p w14:paraId="46FAF115" w14:textId="77777777" w:rsidR="009B0023" w:rsidRDefault="009B0023" w:rsidP="003E7944">
      <w:pPr>
        <w:bidi/>
        <w:rPr>
          <w:rFonts w:asciiTheme="minorBidi" w:hAnsiTheme="minorBidi"/>
          <w:sz w:val="28"/>
          <w:szCs w:val="28"/>
          <w:rtl/>
        </w:rPr>
      </w:pPr>
      <w:r w:rsidRPr="009B0023">
        <w:rPr>
          <w:rFonts w:asciiTheme="minorBidi" w:hAnsiTheme="minorBidi"/>
          <w:sz w:val="28"/>
          <w:szCs w:val="28"/>
          <w:rtl/>
        </w:rPr>
        <w:t>تمكن من تحويل شركات ناشئة إلى علامات عالمية في وقت قياسي، رغم التحديات المالية والتقنية الهائلة.</w:t>
      </w:r>
    </w:p>
    <w:p w14:paraId="66E232E3" w14:textId="77777777" w:rsidR="00567D43" w:rsidRPr="009B0023" w:rsidRDefault="00567D43" w:rsidP="003E7944">
      <w:pPr>
        <w:bidi/>
        <w:rPr>
          <w:rFonts w:asciiTheme="minorBidi" w:hAnsiTheme="minorBidi"/>
          <w:sz w:val="28"/>
          <w:szCs w:val="28"/>
          <w:rtl/>
        </w:rPr>
      </w:pPr>
    </w:p>
    <w:p w14:paraId="23FF9BFB"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 xml:space="preserve">2 . براين تشيسكي – </w:t>
      </w:r>
      <w:r w:rsidRPr="009B0023">
        <w:rPr>
          <w:rFonts w:asciiTheme="minorBidi" w:hAnsiTheme="minorBidi"/>
          <w:sz w:val="28"/>
          <w:szCs w:val="28"/>
        </w:rPr>
        <w:t>Airbnb</w:t>
      </w:r>
    </w:p>
    <w:p w14:paraId="200FAE7F"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كيف قاد؟</w:t>
      </w:r>
    </w:p>
    <w:p w14:paraId="14A60E76"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قيادة تركز على الثقافة التنظيمية، المرونة، والتجربة العملية. رائد في بناء فريق متماسك، وتعزيز التفكير الإبداعي داخل الشركة.</w:t>
      </w:r>
    </w:p>
    <w:p w14:paraId="418593EB"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أثر القيادة:</w:t>
      </w:r>
    </w:p>
    <w:p w14:paraId="3C886A0D" w14:textId="77777777" w:rsidR="009B0023" w:rsidRDefault="009B0023" w:rsidP="003E7944">
      <w:pPr>
        <w:bidi/>
        <w:rPr>
          <w:rFonts w:asciiTheme="minorBidi" w:hAnsiTheme="minorBidi"/>
          <w:sz w:val="28"/>
          <w:szCs w:val="28"/>
          <w:rtl/>
        </w:rPr>
      </w:pPr>
      <w:r w:rsidRPr="009B0023">
        <w:rPr>
          <w:rFonts w:asciiTheme="minorBidi" w:hAnsiTheme="minorBidi"/>
          <w:sz w:val="28"/>
          <w:szCs w:val="28"/>
          <w:rtl/>
        </w:rPr>
        <w:t>نجح في تحويل فكرة بسيطة إلى منصة عالمية تغير مفهوم الضيافة والسفر، مع الحفاظ على ثقافة الابتكار المستمر.</w:t>
      </w:r>
    </w:p>
    <w:p w14:paraId="41C8F5F6" w14:textId="77777777" w:rsidR="00BA55D5" w:rsidRPr="009B0023" w:rsidRDefault="00BA55D5" w:rsidP="003E7944">
      <w:pPr>
        <w:bidi/>
        <w:rPr>
          <w:rFonts w:asciiTheme="minorBidi" w:hAnsiTheme="minorBidi"/>
          <w:sz w:val="28"/>
          <w:szCs w:val="28"/>
          <w:rtl/>
        </w:rPr>
      </w:pPr>
    </w:p>
    <w:p w14:paraId="585939BB" w14:textId="68217160" w:rsidR="009B0023" w:rsidRPr="00BA55D5" w:rsidRDefault="00BA55D5" w:rsidP="003E7944">
      <w:pPr>
        <w:bidi/>
        <w:rPr>
          <w:rFonts w:asciiTheme="minorBidi" w:hAnsiTheme="minorBidi"/>
          <w:sz w:val="28"/>
          <w:szCs w:val="28"/>
          <w:rtl/>
        </w:rPr>
      </w:pPr>
      <w:r>
        <w:rPr>
          <w:rFonts w:asciiTheme="minorBidi" w:hAnsiTheme="minorBidi" w:hint="cs"/>
          <w:sz w:val="28"/>
          <w:szCs w:val="28"/>
          <w:rtl/>
        </w:rPr>
        <w:t>3.</w:t>
      </w:r>
      <w:r w:rsidR="009B0023" w:rsidRPr="00BA55D5">
        <w:rPr>
          <w:rFonts w:asciiTheme="minorBidi" w:hAnsiTheme="minorBidi"/>
          <w:sz w:val="28"/>
          <w:szCs w:val="28"/>
          <w:rtl/>
        </w:rPr>
        <w:t>ناديلا ساتيا – مايكروسوفت (منظم أعمال ناشئة إلى عملاقة)</w:t>
      </w:r>
    </w:p>
    <w:p w14:paraId="72089FEF"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كيف قاد؟</w:t>
      </w:r>
    </w:p>
    <w:p w14:paraId="4FEC8E55"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ريادي داخلي (</w:t>
      </w:r>
      <w:r w:rsidRPr="009B0023">
        <w:rPr>
          <w:rFonts w:asciiTheme="minorBidi" w:hAnsiTheme="minorBidi"/>
          <w:sz w:val="28"/>
          <w:szCs w:val="28"/>
        </w:rPr>
        <w:t>Intrapreneur</w:t>
      </w:r>
      <w:r w:rsidRPr="009B0023">
        <w:rPr>
          <w:rFonts w:asciiTheme="minorBidi" w:hAnsiTheme="minorBidi"/>
          <w:sz w:val="28"/>
          <w:szCs w:val="28"/>
          <w:rtl/>
        </w:rPr>
        <w:t>) قاد التحول الرقمي والابتكار داخل شركة عملاقة، موجهًا نحو ثقافة التعاون والابتكار المفتوح.</w:t>
      </w:r>
    </w:p>
    <w:p w14:paraId="411D2C1E"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أثر القيادة:</w:t>
      </w:r>
    </w:p>
    <w:p w14:paraId="1732618E"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أعاد هيكلة الشركة لتكون أكثر مرونة وتنافسية، مما ساهم في نموها المستمر.</w:t>
      </w:r>
    </w:p>
    <w:p w14:paraId="02D53239"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"مؤسسة رؤى المبدعون لتقنية المعلومات" (مثال محلي- فؤاد آل مكي)</w:t>
      </w:r>
    </w:p>
    <w:p w14:paraId="47F45992"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كيف قادت؟</w:t>
      </w:r>
    </w:p>
    <w:p w14:paraId="041D1DF9"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lastRenderedPageBreak/>
        <w:t>قيادة تتميز بالمرونة والابتكار في السوق المحلي السعودي، مع التركيز على تبني التقنيات الحديثة وحل مشاكل العملاء بطرق مبتكرة.</w:t>
      </w:r>
    </w:p>
    <w:p w14:paraId="6C137B19"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أثر القيادة:</w:t>
      </w:r>
    </w:p>
    <w:p w14:paraId="42665D47"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نمو المؤسسة في بيئة تنافسية مع خلق فرص عمل جديدة وتعزيز الثقافة الريادية في القطاع التقني.</w:t>
      </w:r>
    </w:p>
    <w:p w14:paraId="592974A1" w14:textId="77777777" w:rsidR="0026295B" w:rsidRDefault="0026295B" w:rsidP="0026295B">
      <w:pPr>
        <w:bidi/>
        <w:rPr>
          <w:rFonts w:asciiTheme="minorBidi" w:hAnsiTheme="minorBidi"/>
          <w:sz w:val="28"/>
          <w:szCs w:val="28"/>
          <w:rtl/>
        </w:rPr>
      </w:pPr>
    </w:p>
    <w:p w14:paraId="7D97B32D" w14:textId="77777777" w:rsidR="00123414" w:rsidRPr="009B0023" w:rsidRDefault="00123414" w:rsidP="00123414">
      <w:pPr>
        <w:bidi/>
        <w:rPr>
          <w:rFonts w:asciiTheme="minorBidi" w:hAnsiTheme="minorBidi"/>
          <w:sz w:val="28"/>
          <w:szCs w:val="28"/>
          <w:rtl/>
        </w:rPr>
      </w:pPr>
    </w:p>
    <w:p w14:paraId="2C2598DC" w14:textId="6A174877" w:rsidR="00BA55D5" w:rsidRPr="00574A31" w:rsidRDefault="00574A31" w:rsidP="00574A31">
      <w:pPr>
        <w:pStyle w:val="1"/>
        <w:bidi/>
        <w:rPr>
          <w:rFonts w:asciiTheme="minorBidi" w:hAnsiTheme="minorBidi" w:cstheme="minorBidi"/>
          <w:b/>
          <w:bCs/>
          <w:color w:val="0070C0"/>
          <w:sz w:val="30"/>
          <w:szCs w:val="30"/>
          <w:rtl/>
        </w:rPr>
      </w:pPr>
      <w:bookmarkStart w:id="65" w:name="_Toc204111839"/>
      <w:r>
        <w:rPr>
          <w:rFonts w:asciiTheme="minorBidi" w:hAnsiTheme="minorBidi" w:cstheme="minorBidi" w:hint="cs"/>
          <w:b/>
          <w:bCs/>
          <w:color w:val="0070C0"/>
          <w:sz w:val="30"/>
          <w:szCs w:val="30"/>
          <w:rtl/>
        </w:rPr>
        <w:t>5.2</w:t>
      </w:r>
      <w:r w:rsidR="009B0023" w:rsidRPr="009B0023">
        <w:rPr>
          <w:rFonts w:asciiTheme="minorBidi" w:hAnsiTheme="minorBidi" w:cstheme="minorBidi"/>
          <w:b/>
          <w:bCs/>
          <w:color w:val="0070C0"/>
          <w:sz w:val="30"/>
          <w:szCs w:val="30"/>
          <w:rtl/>
        </w:rPr>
        <w:t xml:space="preserve"> توصيات عملية موجهة</w:t>
      </w:r>
      <w:bookmarkEnd w:id="65"/>
    </w:p>
    <w:p w14:paraId="0DD64D27" w14:textId="5590B96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أ. للمنظمات الكبرى:</w:t>
      </w:r>
    </w:p>
    <w:p w14:paraId="715A7E46"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اعتماد برامج تدريب داخلية لتعزيز السلوك الريادي بين المديرين.</w:t>
      </w:r>
    </w:p>
    <w:p w14:paraId="37AB2A9B"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منح صلاحيات أكبر للفرق التنفيذية لدعم المبادرة وتحمل المخاطرة.</w:t>
      </w:r>
    </w:p>
    <w:p w14:paraId="3C8E5ACB"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تشجيع ثقافة "الإبداع المؤسسي" من خلال مسابقات داخلية وحوافز للابتكار.</w:t>
      </w:r>
    </w:p>
    <w:p w14:paraId="165E3FE2" w14:textId="77777777" w:rsidR="00BA55D5" w:rsidRDefault="00BA55D5" w:rsidP="003E7944">
      <w:pPr>
        <w:bidi/>
        <w:rPr>
          <w:rFonts w:asciiTheme="minorBidi" w:hAnsiTheme="minorBidi"/>
          <w:sz w:val="28"/>
          <w:szCs w:val="28"/>
          <w:rtl/>
        </w:rPr>
      </w:pPr>
    </w:p>
    <w:p w14:paraId="3C3DF975" w14:textId="3965EDBD"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ب. للمنظمات الناشئة:</w:t>
      </w:r>
    </w:p>
    <w:p w14:paraId="3097E3EF"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تصميم هيكل رقابي عملي يُمكّن القادة من اتخاذ القرار السريع.</w:t>
      </w:r>
    </w:p>
    <w:p w14:paraId="4E1006EA"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بناء شبكات دعم (</w:t>
      </w:r>
      <w:r w:rsidRPr="009B0023">
        <w:rPr>
          <w:rFonts w:asciiTheme="minorBidi" w:hAnsiTheme="minorBidi"/>
          <w:sz w:val="28"/>
          <w:szCs w:val="28"/>
        </w:rPr>
        <w:t>mentorship</w:t>
      </w:r>
      <w:r w:rsidRPr="009B0023">
        <w:rPr>
          <w:rFonts w:asciiTheme="minorBidi" w:hAnsiTheme="minorBidi"/>
          <w:sz w:val="28"/>
          <w:szCs w:val="28"/>
          <w:rtl/>
        </w:rPr>
        <w:t xml:space="preserve"> – حاضنات أعمال) توفر المرونة وتحفز النمو.</w:t>
      </w:r>
    </w:p>
    <w:p w14:paraId="57E61699"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توثيق ممارسات الريادة الناجحة داخل المنظمة لتعميمها.</w:t>
      </w:r>
    </w:p>
    <w:p w14:paraId="0B079894" w14:textId="77777777" w:rsidR="00BA55D5" w:rsidRDefault="00BA55D5" w:rsidP="003E7944">
      <w:pPr>
        <w:bidi/>
        <w:rPr>
          <w:rFonts w:asciiTheme="minorBidi" w:hAnsiTheme="minorBidi"/>
          <w:sz w:val="28"/>
          <w:szCs w:val="28"/>
          <w:rtl/>
        </w:rPr>
      </w:pPr>
    </w:p>
    <w:p w14:paraId="30FDD263" w14:textId="38C57ADF"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ج. للأطراف الداعمة (مثل منشآت أو وزارة الاقتصاد):</w:t>
      </w:r>
    </w:p>
    <w:p w14:paraId="147CDB89"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تقديم حزم تمويلية مرتبطة بقياسات الأداء الريادي (مثلاً معدل تنفيذ المشاريع وخطط التوسع).</w:t>
      </w:r>
    </w:p>
    <w:p w14:paraId="14FED9C2"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تنظيم ورش عمل لتعزيز قدرات القادة الرياديين في الشركات الناشئة والمتوسطة.</w:t>
      </w:r>
    </w:p>
    <w:p w14:paraId="0FF4A9CB" w14:textId="1A29DA0F" w:rsid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 xml:space="preserve">دعم منصات تبادل خبرات بين قيادات مؤسسات كبرى وصغيرة لتعزيز التعلم </w:t>
      </w:r>
      <w:r w:rsidR="0026295B">
        <w:rPr>
          <w:rFonts w:asciiTheme="minorBidi" w:hAnsiTheme="minorBidi" w:hint="cs"/>
          <w:sz w:val="28"/>
          <w:szCs w:val="28"/>
          <w:rtl/>
        </w:rPr>
        <w:t>التبادلي</w:t>
      </w:r>
      <w:r w:rsidRPr="009B0023">
        <w:rPr>
          <w:rFonts w:asciiTheme="minorBidi" w:hAnsiTheme="minorBidi"/>
          <w:sz w:val="28"/>
          <w:szCs w:val="28"/>
          <w:rtl/>
        </w:rPr>
        <w:t>.</w:t>
      </w:r>
    </w:p>
    <w:p w14:paraId="0986B7AD" w14:textId="77777777" w:rsidR="00BA55D5" w:rsidRDefault="00BA55D5" w:rsidP="003E7944">
      <w:pPr>
        <w:bidi/>
        <w:rPr>
          <w:rFonts w:asciiTheme="minorBidi" w:hAnsiTheme="minorBidi"/>
          <w:sz w:val="28"/>
          <w:szCs w:val="28"/>
          <w:rtl/>
        </w:rPr>
      </w:pPr>
    </w:p>
    <w:p w14:paraId="2913810A" w14:textId="77777777" w:rsidR="0026295B" w:rsidRDefault="0026295B" w:rsidP="0026295B">
      <w:pPr>
        <w:bidi/>
        <w:rPr>
          <w:rFonts w:asciiTheme="minorBidi" w:hAnsiTheme="minorBidi"/>
          <w:sz w:val="28"/>
          <w:szCs w:val="28"/>
          <w:rtl/>
        </w:rPr>
      </w:pPr>
    </w:p>
    <w:p w14:paraId="7612D1E2" w14:textId="77777777" w:rsidR="0026295B" w:rsidRDefault="0026295B" w:rsidP="0026295B">
      <w:pPr>
        <w:bidi/>
        <w:rPr>
          <w:rFonts w:asciiTheme="minorBidi" w:hAnsiTheme="minorBidi"/>
          <w:sz w:val="28"/>
          <w:szCs w:val="28"/>
          <w:rtl/>
        </w:rPr>
      </w:pPr>
    </w:p>
    <w:p w14:paraId="795133A1" w14:textId="77777777" w:rsidR="0026295B" w:rsidRDefault="0026295B" w:rsidP="0026295B">
      <w:pPr>
        <w:bidi/>
        <w:rPr>
          <w:rFonts w:asciiTheme="minorBidi" w:hAnsiTheme="minorBidi"/>
          <w:sz w:val="28"/>
          <w:szCs w:val="28"/>
          <w:rtl/>
        </w:rPr>
      </w:pPr>
    </w:p>
    <w:p w14:paraId="0870FC37" w14:textId="77777777" w:rsidR="00123414" w:rsidRPr="009B0023" w:rsidRDefault="00123414" w:rsidP="00123414">
      <w:pPr>
        <w:bidi/>
        <w:rPr>
          <w:rFonts w:asciiTheme="minorBidi" w:hAnsiTheme="minorBidi"/>
          <w:sz w:val="28"/>
          <w:szCs w:val="28"/>
          <w:rtl/>
        </w:rPr>
      </w:pPr>
    </w:p>
    <w:p w14:paraId="38227AB5" w14:textId="67C51374" w:rsidR="009B0023" w:rsidRPr="009B0023" w:rsidRDefault="00574A31" w:rsidP="003E7944">
      <w:pPr>
        <w:pStyle w:val="1"/>
        <w:bidi/>
        <w:rPr>
          <w:rFonts w:asciiTheme="minorBidi" w:hAnsiTheme="minorBidi" w:cstheme="minorBidi"/>
          <w:b/>
          <w:bCs/>
          <w:color w:val="0070C0"/>
          <w:sz w:val="30"/>
          <w:szCs w:val="30"/>
          <w:rtl/>
        </w:rPr>
      </w:pPr>
      <w:bookmarkStart w:id="66" w:name="_Toc204111840"/>
      <w:r>
        <w:rPr>
          <w:rFonts w:asciiTheme="minorBidi" w:hAnsiTheme="minorBidi" w:cstheme="minorBidi" w:hint="cs"/>
          <w:b/>
          <w:bCs/>
          <w:color w:val="0070C0"/>
          <w:sz w:val="30"/>
          <w:szCs w:val="30"/>
          <w:rtl/>
        </w:rPr>
        <w:lastRenderedPageBreak/>
        <w:t>5.3</w:t>
      </w:r>
      <w:r w:rsidR="009B0023" w:rsidRPr="009B0023">
        <w:rPr>
          <w:rFonts w:asciiTheme="minorBidi" w:hAnsiTheme="minorBidi" w:cstheme="minorBidi"/>
          <w:b/>
          <w:bCs/>
          <w:color w:val="0070C0"/>
          <w:sz w:val="30"/>
          <w:szCs w:val="30"/>
          <w:rtl/>
        </w:rPr>
        <w:t xml:space="preserve"> مقترحات لأبحاث مستقبلية</w:t>
      </w:r>
      <w:bookmarkEnd w:id="66"/>
    </w:p>
    <w:p w14:paraId="0B4BB2C4" w14:textId="77777777" w:rsidR="00BA55D5" w:rsidRDefault="00BA55D5" w:rsidP="003E7944">
      <w:pPr>
        <w:bidi/>
        <w:rPr>
          <w:rFonts w:asciiTheme="minorBidi" w:hAnsiTheme="minorBidi"/>
          <w:sz w:val="28"/>
          <w:szCs w:val="28"/>
          <w:rtl/>
        </w:rPr>
      </w:pPr>
    </w:p>
    <w:p w14:paraId="1DCA40CE" w14:textId="167B17C6"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1.</w:t>
      </w:r>
      <w:r w:rsidRPr="009B0023">
        <w:rPr>
          <w:rFonts w:asciiTheme="minorBidi" w:hAnsiTheme="minorBidi"/>
          <w:sz w:val="28"/>
          <w:szCs w:val="28"/>
          <w:rtl/>
        </w:rPr>
        <w:tab/>
        <w:t>مقارنة ريادة الأعمال حسب القطاع: دراسة فرق التأثير في مثلث صناع–خدمي–تقني.</w:t>
      </w:r>
    </w:p>
    <w:p w14:paraId="7324EA83"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2.</w:t>
      </w:r>
      <w:r w:rsidRPr="009B0023">
        <w:rPr>
          <w:rFonts w:asciiTheme="minorBidi" w:hAnsiTheme="minorBidi"/>
          <w:sz w:val="28"/>
          <w:szCs w:val="28"/>
          <w:rtl/>
        </w:rPr>
        <w:tab/>
        <w:t>سياقات غير عربية: دراسة القيادة الريادية في بيئات ثقافية مختلفة وغير خليجية.</w:t>
      </w:r>
    </w:p>
    <w:p w14:paraId="52FB2605" w14:textId="1E6E04FC" w:rsidR="00917A4D" w:rsidRDefault="009B0023" w:rsidP="00917A4D">
      <w:pPr>
        <w:bidi/>
        <w:rPr>
          <w:rFonts w:asciiTheme="minorBidi" w:hAnsiTheme="minorBidi"/>
          <w:sz w:val="28"/>
          <w:szCs w:val="28"/>
          <w:rtl/>
        </w:rPr>
      </w:pPr>
      <w:r w:rsidRPr="009B0023">
        <w:rPr>
          <w:rFonts w:asciiTheme="minorBidi" w:hAnsiTheme="minorBidi"/>
          <w:sz w:val="28"/>
          <w:szCs w:val="28"/>
          <w:rtl/>
        </w:rPr>
        <w:t>3.</w:t>
      </w:r>
      <w:r w:rsidRPr="009B0023">
        <w:rPr>
          <w:rFonts w:asciiTheme="minorBidi" w:hAnsiTheme="minorBidi"/>
          <w:sz w:val="28"/>
          <w:szCs w:val="28"/>
          <w:rtl/>
        </w:rPr>
        <w:tab/>
        <w:t>ارتباط الأداء المالي طويل المدى: تحليل كيف يؤثر أسلوب القيادة الريادية على الأداء المالي والمستدام بعد 5–10 سنوات من بدء المشاريع.</w:t>
      </w:r>
    </w:p>
    <w:p w14:paraId="60814466" w14:textId="77777777" w:rsidR="00917A4D" w:rsidRPr="009B0023" w:rsidRDefault="00917A4D" w:rsidP="00917A4D">
      <w:pPr>
        <w:bidi/>
        <w:rPr>
          <w:rFonts w:asciiTheme="minorBidi" w:hAnsiTheme="minorBidi"/>
          <w:sz w:val="28"/>
          <w:szCs w:val="28"/>
          <w:rtl/>
        </w:rPr>
      </w:pPr>
    </w:p>
    <w:p w14:paraId="1B6FE888" w14:textId="1A442918" w:rsidR="009B0023" w:rsidRPr="009B0023" w:rsidRDefault="00574A31" w:rsidP="003E7944">
      <w:pPr>
        <w:pStyle w:val="1"/>
        <w:bidi/>
        <w:rPr>
          <w:rFonts w:asciiTheme="minorBidi" w:hAnsiTheme="minorBidi" w:cstheme="minorBidi"/>
          <w:b/>
          <w:bCs/>
          <w:color w:val="0070C0"/>
          <w:sz w:val="30"/>
          <w:szCs w:val="30"/>
          <w:rtl/>
        </w:rPr>
      </w:pPr>
      <w:bookmarkStart w:id="67" w:name="_Toc204111841"/>
      <w:r>
        <w:rPr>
          <w:rFonts w:asciiTheme="minorBidi" w:hAnsiTheme="minorBidi" w:cstheme="minorBidi" w:hint="cs"/>
          <w:b/>
          <w:bCs/>
          <w:color w:val="0070C0"/>
          <w:sz w:val="30"/>
          <w:szCs w:val="30"/>
          <w:rtl/>
        </w:rPr>
        <w:t>5.4</w:t>
      </w:r>
      <w:r w:rsidR="009B0023" w:rsidRPr="009B0023">
        <w:rPr>
          <w:rFonts w:asciiTheme="minorBidi" w:hAnsiTheme="minorBidi" w:cstheme="minorBidi"/>
          <w:b/>
          <w:bCs/>
          <w:color w:val="0070C0"/>
          <w:sz w:val="30"/>
          <w:szCs w:val="30"/>
          <w:rtl/>
        </w:rPr>
        <w:t xml:space="preserve"> الإضافات الشكلية والأكاديمية</w:t>
      </w:r>
      <w:bookmarkEnd w:id="67"/>
    </w:p>
    <w:p w14:paraId="2F385817" w14:textId="7215C6A4"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فهرس محتويات: فصول البحث وملاحقها.</w:t>
      </w:r>
    </w:p>
    <w:p w14:paraId="1F98240D"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 xml:space="preserve">الجداول والأشكال: جداول توزع العينة، توزيع أدوات الاستبيان، رسومات بيانية لنتائج تحليل </w:t>
      </w:r>
      <w:r w:rsidRPr="009B0023">
        <w:rPr>
          <w:rFonts w:asciiTheme="minorBidi" w:hAnsiTheme="minorBidi"/>
          <w:sz w:val="28"/>
          <w:szCs w:val="28"/>
        </w:rPr>
        <w:t>SPSS</w:t>
      </w:r>
      <w:r w:rsidRPr="009B0023">
        <w:rPr>
          <w:rFonts w:asciiTheme="minorBidi" w:hAnsiTheme="minorBidi"/>
          <w:sz w:val="28"/>
          <w:szCs w:val="28"/>
          <w:rtl/>
        </w:rPr>
        <w:t>.</w:t>
      </w:r>
    </w:p>
    <w:p w14:paraId="2AABDB51" w14:textId="77777777"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ملحق أدوات البحث: نسخة من الاستبانة وأسئلة المقابلات.</w:t>
      </w:r>
    </w:p>
    <w:p w14:paraId="1E098F0A" w14:textId="7B6641F3" w:rsidR="009B0023" w:rsidRPr="009B0023" w:rsidRDefault="009B0023" w:rsidP="003E7944">
      <w:pPr>
        <w:bidi/>
        <w:rPr>
          <w:rFonts w:asciiTheme="minorBidi" w:hAnsiTheme="minorBidi"/>
          <w:sz w:val="28"/>
          <w:szCs w:val="28"/>
          <w:rtl/>
        </w:rPr>
      </w:pPr>
      <w:r w:rsidRPr="009B0023">
        <w:rPr>
          <w:rFonts w:asciiTheme="minorBidi" w:hAnsiTheme="minorBidi"/>
          <w:sz w:val="28"/>
          <w:szCs w:val="28"/>
          <w:rtl/>
        </w:rPr>
        <w:t>•</w:t>
      </w:r>
      <w:r w:rsidRPr="009B0023">
        <w:rPr>
          <w:rFonts w:asciiTheme="minorBidi" w:hAnsiTheme="minorBidi"/>
          <w:sz w:val="28"/>
          <w:szCs w:val="28"/>
          <w:rtl/>
        </w:rPr>
        <w:tab/>
        <w:t xml:space="preserve">توثيق </w:t>
      </w:r>
      <w:r w:rsidRPr="009B0023">
        <w:rPr>
          <w:rFonts w:asciiTheme="minorBidi" w:hAnsiTheme="minorBidi"/>
          <w:sz w:val="28"/>
          <w:szCs w:val="28"/>
        </w:rPr>
        <w:t>APA</w:t>
      </w:r>
      <w:r w:rsidR="00E45B03">
        <w:rPr>
          <w:rFonts w:asciiTheme="minorBidi" w:hAnsiTheme="minorBidi" w:hint="cs"/>
          <w:sz w:val="28"/>
          <w:szCs w:val="28"/>
          <w:rtl/>
        </w:rPr>
        <w:t xml:space="preserve"> (</w:t>
      </w:r>
      <w:r w:rsidRPr="009B0023">
        <w:rPr>
          <w:rFonts w:asciiTheme="minorBidi" w:hAnsiTheme="minorBidi"/>
          <w:sz w:val="28"/>
          <w:szCs w:val="28"/>
          <w:rtl/>
        </w:rPr>
        <w:t>الإصدار 7)  في المتن وقائمة المراجع النهائية.</w:t>
      </w:r>
    </w:p>
    <w:p w14:paraId="724DFD6A" w14:textId="77777777" w:rsidR="00E36CF5" w:rsidRPr="009B0023" w:rsidRDefault="00E36CF5" w:rsidP="003E7944">
      <w:pPr>
        <w:bidi/>
        <w:rPr>
          <w:rFonts w:asciiTheme="minorBidi" w:hAnsiTheme="minorBidi"/>
          <w:sz w:val="28"/>
          <w:szCs w:val="28"/>
          <w:rtl/>
        </w:rPr>
      </w:pPr>
    </w:p>
    <w:p w14:paraId="543F768D" w14:textId="77777777" w:rsidR="00E36CF5" w:rsidRDefault="00E36CF5" w:rsidP="003E7944">
      <w:pPr>
        <w:bidi/>
        <w:rPr>
          <w:rtl/>
        </w:rPr>
      </w:pPr>
    </w:p>
    <w:p w14:paraId="1B980D91" w14:textId="77777777" w:rsidR="00E36CF5" w:rsidRDefault="00E36CF5" w:rsidP="003E7944">
      <w:pPr>
        <w:bidi/>
        <w:rPr>
          <w:rtl/>
        </w:rPr>
      </w:pPr>
    </w:p>
    <w:p w14:paraId="60E47FB0" w14:textId="77777777" w:rsidR="00E36CF5" w:rsidRDefault="00E36CF5" w:rsidP="003E7944">
      <w:pPr>
        <w:bidi/>
        <w:rPr>
          <w:rtl/>
        </w:rPr>
      </w:pPr>
    </w:p>
    <w:p w14:paraId="3DD64ABD" w14:textId="77777777" w:rsidR="00E36CF5" w:rsidRDefault="00E36CF5" w:rsidP="003E7944">
      <w:pPr>
        <w:bidi/>
        <w:rPr>
          <w:rtl/>
        </w:rPr>
      </w:pPr>
    </w:p>
    <w:p w14:paraId="19EBE629" w14:textId="77777777" w:rsidR="00E36CF5" w:rsidRDefault="00E36CF5" w:rsidP="003E7944">
      <w:pPr>
        <w:bidi/>
        <w:rPr>
          <w:rtl/>
        </w:rPr>
      </w:pPr>
    </w:p>
    <w:p w14:paraId="6D4A6804" w14:textId="77777777" w:rsidR="00E36CF5" w:rsidRDefault="00E36CF5" w:rsidP="003E7944">
      <w:pPr>
        <w:bidi/>
        <w:rPr>
          <w:rtl/>
        </w:rPr>
      </w:pPr>
    </w:p>
    <w:p w14:paraId="7B86191B" w14:textId="77777777" w:rsidR="00E36CF5" w:rsidRDefault="00E36CF5" w:rsidP="003E7944">
      <w:pPr>
        <w:bidi/>
        <w:rPr>
          <w:rtl/>
        </w:rPr>
      </w:pPr>
    </w:p>
    <w:p w14:paraId="79A4BAE0" w14:textId="77777777" w:rsidR="00E36CF5" w:rsidRDefault="00E36CF5" w:rsidP="003E7944">
      <w:pPr>
        <w:bidi/>
        <w:rPr>
          <w:rtl/>
        </w:rPr>
      </w:pPr>
    </w:p>
    <w:p w14:paraId="4AE2796F" w14:textId="77777777" w:rsidR="005C4826" w:rsidRDefault="005C4826" w:rsidP="003E7944">
      <w:pPr>
        <w:bidi/>
        <w:rPr>
          <w:rtl/>
        </w:rPr>
      </w:pPr>
    </w:p>
    <w:p w14:paraId="1C489F12" w14:textId="77777777" w:rsidR="005C4826" w:rsidRDefault="005C4826" w:rsidP="003E7944">
      <w:pPr>
        <w:bidi/>
        <w:rPr>
          <w:rtl/>
        </w:rPr>
      </w:pPr>
    </w:p>
    <w:p w14:paraId="2C035232" w14:textId="77777777" w:rsidR="005C4826" w:rsidRDefault="005C4826" w:rsidP="003E7944">
      <w:pPr>
        <w:bidi/>
        <w:rPr>
          <w:rtl/>
        </w:rPr>
      </w:pPr>
    </w:p>
    <w:p w14:paraId="3F957D01" w14:textId="77777777" w:rsidR="00E36CF5" w:rsidRDefault="00E36CF5" w:rsidP="003E7944">
      <w:pPr>
        <w:bidi/>
        <w:rPr>
          <w:rtl/>
        </w:rPr>
      </w:pPr>
    </w:p>
    <w:p w14:paraId="2FE077B0" w14:textId="77777777" w:rsidR="00E36CF5" w:rsidRDefault="00E36CF5" w:rsidP="003E7944">
      <w:pPr>
        <w:bidi/>
        <w:rPr>
          <w:rtl/>
        </w:rPr>
      </w:pPr>
    </w:p>
    <w:p w14:paraId="209CB880" w14:textId="77777777" w:rsidR="00E36CF5" w:rsidRDefault="00E36CF5" w:rsidP="003E7944">
      <w:pPr>
        <w:bidi/>
        <w:rPr>
          <w:rtl/>
        </w:rPr>
      </w:pPr>
    </w:p>
    <w:p w14:paraId="7C680EC2" w14:textId="04EF260B" w:rsidR="00E36CF5" w:rsidRPr="00574A31" w:rsidRDefault="00574A31" w:rsidP="00123414">
      <w:pPr>
        <w:pStyle w:val="1"/>
        <w:bidi/>
        <w:rPr>
          <w:b/>
          <w:bCs/>
          <w:color w:val="000000" w:themeColor="text1"/>
          <w:rtl/>
        </w:rPr>
      </w:pPr>
      <w:bookmarkStart w:id="68" w:name="_Toc204111842"/>
      <w:r w:rsidRPr="00574A31">
        <w:rPr>
          <w:rFonts w:hint="cs"/>
          <w:b/>
          <w:bCs/>
          <w:color w:val="000000" w:themeColor="text1"/>
          <w:rtl/>
        </w:rPr>
        <w:lastRenderedPageBreak/>
        <w:t xml:space="preserve">5.6 </w:t>
      </w:r>
      <w:r w:rsidR="00E36CF5" w:rsidRPr="00574A31">
        <w:rPr>
          <w:rFonts w:hint="cs"/>
          <w:b/>
          <w:bCs/>
          <w:color w:val="000000" w:themeColor="text1"/>
          <w:rtl/>
        </w:rPr>
        <w:t>الخاتمة</w:t>
      </w:r>
      <w:bookmarkEnd w:id="68"/>
    </w:p>
    <w:p w14:paraId="1D1868FD" w14:textId="7C9E34CC" w:rsidR="00E36CF5" w:rsidRPr="00E36CF5" w:rsidRDefault="00BA55D5" w:rsidP="003E7944">
      <w:pPr>
        <w:bidi/>
        <w:spacing w:line="360" w:lineRule="auto"/>
        <w:jc w:val="both"/>
        <w:rPr>
          <w:rFonts w:asciiTheme="minorBidi" w:hAnsiTheme="minorBidi"/>
          <w:sz w:val="28"/>
          <w:szCs w:val="28"/>
          <w:rtl/>
        </w:rPr>
      </w:pPr>
      <w:r>
        <w:rPr>
          <w:rFonts w:asciiTheme="minorBidi" w:hAnsiTheme="minorBidi" w:hint="cs"/>
          <w:sz w:val="28"/>
          <w:szCs w:val="28"/>
          <w:rtl/>
        </w:rPr>
        <w:t xml:space="preserve">    </w:t>
      </w:r>
      <w:r w:rsidR="00E36CF5" w:rsidRPr="00E36CF5">
        <w:rPr>
          <w:rFonts w:asciiTheme="minorBidi" w:hAnsiTheme="minorBidi"/>
          <w:sz w:val="28"/>
          <w:szCs w:val="28"/>
          <w:rtl/>
        </w:rPr>
        <w:t>في ضوء التغيرات المتسارعة التي تشهدها بيئة الأعمال المعاصرة، تبرز القيادة الريادية كأحد العوامل الجوهرية التي تسهم في تحقيق النجاح والتميّز في إدارة المشاريع، سواء في المنظمات الكبرى ذات الهياكل الراسخة، أو في المنظمات الناشئة التي تنشط في بيئات أكثر تقلبًا ومخاطرة</w:t>
      </w:r>
      <w:r w:rsidR="00E36CF5" w:rsidRPr="00E36CF5">
        <w:rPr>
          <w:rFonts w:asciiTheme="minorBidi" w:hAnsiTheme="minorBidi"/>
          <w:sz w:val="28"/>
          <w:szCs w:val="28"/>
        </w:rPr>
        <w:t>.</w:t>
      </w:r>
    </w:p>
    <w:p w14:paraId="795EA35A" w14:textId="6B992B06" w:rsidR="00E36CF5" w:rsidRPr="00E36CF5" w:rsidRDefault="00E36CF5" w:rsidP="003E7944">
      <w:pPr>
        <w:bidi/>
        <w:spacing w:line="360" w:lineRule="auto"/>
        <w:jc w:val="both"/>
        <w:rPr>
          <w:rFonts w:asciiTheme="minorBidi" w:hAnsiTheme="minorBidi"/>
          <w:sz w:val="28"/>
          <w:szCs w:val="28"/>
          <w:rtl/>
        </w:rPr>
      </w:pPr>
      <w:r w:rsidRPr="00E36CF5">
        <w:rPr>
          <w:rFonts w:asciiTheme="minorBidi" w:hAnsiTheme="minorBidi"/>
          <w:sz w:val="28"/>
          <w:szCs w:val="28"/>
          <w:rtl/>
        </w:rPr>
        <w:t>ينطلق هذا البحث من فرضية أن ممارسات القيادة الريادية، بما تحمله من خصائص مثل الابتكار، وتحمل المخاطرة، والرؤية المستقبلية، والمرونة في اتخاذ القرار، تُعد عاملاً حاسمًا في تحديد مآلات المشاريع ومخرجاتها. وقد سعت الدراسة إلى استقصاء ال</w:t>
      </w:r>
      <w:r w:rsidR="00BA55D5">
        <w:rPr>
          <w:rFonts w:asciiTheme="minorBidi" w:hAnsiTheme="minorBidi" w:hint="cs"/>
          <w:sz w:val="28"/>
          <w:szCs w:val="28"/>
          <w:rtl/>
        </w:rPr>
        <w:t xml:space="preserve"> </w:t>
      </w:r>
      <w:r w:rsidRPr="00E36CF5">
        <w:rPr>
          <w:rFonts w:asciiTheme="minorBidi" w:hAnsiTheme="minorBidi"/>
          <w:sz w:val="28"/>
          <w:szCs w:val="28"/>
          <w:rtl/>
        </w:rPr>
        <w:t>علاقة بين هذه الممارسات الريادية ونجاح المشاريع، مع إجراء مقارنة تحليلية بين سياقين تنظيميين مختلفين: المنظمات الكبرى والناشئة</w:t>
      </w:r>
      <w:r w:rsidRPr="00E36CF5">
        <w:rPr>
          <w:rFonts w:asciiTheme="minorBidi" w:hAnsiTheme="minorBidi"/>
          <w:sz w:val="28"/>
          <w:szCs w:val="28"/>
        </w:rPr>
        <w:t>.</w:t>
      </w:r>
    </w:p>
    <w:p w14:paraId="3EADA98F" w14:textId="77777777" w:rsidR="00E36CF5" w:rsidRPr="00E36CF5" w:rsidRDefault="00E36CF5" w:rsidP="003E7944">
      <w:pPr>
        <w:bidi/>
        <w:spacing w:line="360" w:lineRule="auto"/>
        <w:jc w:val="both"/>
        <w:rPr>
          <w:rFonts w:asciiTheme="minorBidi" w:hAnsiTheme="minorBidi"/>
          <w:sz w:val="28"/>
          <w:szCs w:val="28"/>
          <w:rtl/>
        </w:rPr>
      </w:pPr>
      <w:r w:rsidRPr="00E36CF5">
        <w:rPr>
          <w:rFonts w:asciiTheme="minorBidi" w:hAnsiTheme="minorBidi"/>
          <w:sz w:val="28"/>
          <w:szCs w:val="28"/>
          <w:rtl/>
        </w:rPr>
        <w:t>ومن خلال المنهج المختلط الذي يجمع بين الأساليب الكمية والنوعية، يأمل هذا البحث في الوصول إلى نتائج دقيقة وواقعية تساهم في سد فجوة بحثية قائمة في الأدبيات، خصوصًا في السياق الخليجي والعربي، وتقديم توصيات عملية قابلة للتطبيق تُمكّن القادة وصناع القرار من تطوير نماذج قيادية أكثر فاعلية واستدامة</w:t>
      </w:r>
      <w:r w:rsidRPr="00E36CF5">
        <w:rPr>
          <w:rFonts w:asciiTheme="minorBidi" w:hAnsiTheme="minorBidi"/>
          <w:sz w:val="28"/>
          <w:szCs w:val="28"/>
        </w:rPr>
        <w:t>.</w:t>
      </w:r>
    </w:p>
    <w:p w14:paraId="274EA226" w14:textId="77777777" w:rsidR="00E36CF5" w:rsidRPr="00E36CF5" w:rsidRDefault="00E36CF5" w:rsidP="003E7944">
      <w:pPr>
        <w:bidi/>
        <w:spacing w:line="360" w:lineRule="auto"/>
        <w:jc w:val="both"/>
        <w:rPr>
          <w:rFonts w:asciiTheme="minorBidi" w:hAnsiTheme="minorBidi"/>
          <w:sz w:val="28"/>
          <w:szCs w:val="28"/>
          <w:rtl/>
        </w:rPr>
      </w:pPr>
    </w:p>
    <w:p w14:paraId="371B6395" w14:textId="0EAF656C" w:rsidR="00E36CF5" w:rsidRPr="00E36CF5" w:rsidRDefault="00E36CF5" w:rsidP="003E7944">
      <w:pPr>
        <w:bidi/>
        <w:spacing w:line="360" w:lineRule="auto"/>
        <w:jc w:val="both"/>
        <w:rPr>
          <w:rFonts w:asciiTheme="minorBidi" w:hAnsiTheme="minorBidi"/>
          <w:sz w:val="28"/>
          <w:szCs w:val="28"/>
          <w:rtl/>
        </w:rPr>
      </w:pPr>
      <w:r w:rsidRPr="00E36CF5">
        <w:rPr>
          <w:rFonts w:asciiTheme="minorBidi" w:hAnsiTheme="minorBidi"/>
          <w:sz w:val="28"/>
          <w:szCs w:val="28"/>
          <w:rtl/>
        </w:rPr>
        <w:t>إن نتائج هذا البحث المتوقعة لا تقتصر على تعزيز الفهم الأكاديمي لمفهوم القيادة الريادية، بل تمتد إلى تأطير استراتيجيات قيادية تدعم النجاح المستقبلي للمشاريع بمختلف أحجامها، وتسهم في بناء ثقافة تنظيمية مبتكرة وتنافسية تستجيب لتحديات العصر ومتغيراته.</w:t>
      </w:r>
    </w:p>
    <w:p w14:paraId="05765B5A" w14:textId="77777777" w:rsidR="00E36CF5" w:rsidRDefault="00E36CF5" w:rsidP="003E7944">
      <w:pPr>
        <w:bidi/>
        <w:jc w:val="both"/>
        <w:rPr>
          <w:rtl/>
        </w:rPr>
      </w:pPr>
    </w:p>
    <w:p w14:paraId="2A1B758F" w14:textId="77777777" w:rsidR="00E36CF5" w:rsidRDefault="00E36CF5" w:rsidP="003E7944">
      <w:pPr>
        <w:bidi/>
        <w:rPr>
          <w:rtl/>
        </w:rPr>
      </w:pPr>
    </w:p>
    <w:p w14:paraId="0E37872E" w14:textId="77777777" w:rsidR="00E36CF5" w:rsidRDefault="00E36CF5" w:rsidP="003E7944">
      <w:pPr>
        <w:bidi/>
        <w:rPr>
          <w:rtl/>
        </w:rPr>
      </w:pPr>
    </w:p>
    <w:p w14:paraId="3DEEB89D" w14:textId="77777777" w:rsidR="00E36CF5" w:rsidRDefault="00E36CF5" w:rsidP="003E7944">
      <w:pPr>
        <w:bidi/>
        <w:rPr>
          <w:rtl/>
        </w:rPr>
      </w:pPr>
    </w:p>
    <w:p w14:paraId="04E02710" w14:textId="77777777" w:rsidR="00E36CF5" w:rsidRDefault="00E36CF5" w:rsidP="003E7944">
      <w:pPr>
        <w:bidi/>
        <w:rPr>
          <w:rtl/>
        </w:rPr>
      </w:pPr>
    </w:p>
    <w:p w14:paraId="14E5F5A6" w14:textId="77777777" w:rsidR="00E36CF5" w:rsidRDefault="00E36CF5" w:rsidP="003E7944">
      <w:pPr>
        <w:bidi/>
        <w:rPr>
          <w:rtl/>
        </w:rPr>
      </w:pPr>
    </w:p>
    <w:p w14:paraId="041499B6" w14:textId="77777777" w:rsidR="00E36CF5" w:rsidRDefault="00E36CF5" w:rsidP="003E7944">
      <w:pPr>
        <w:bidi/>
        <w:rPr>
          <w:rtl/>
        </w:rPr>
      </w:pPr>
    </w:p>
    <w:p w14:paraId="65E042EC" w14:textId="67743219" w:rsidR="00CA2A90" w:rsidRPr="00B33947" w:rsidRDefault="00CA2A90" w:rsidP="003E7944">
      <w:pPr>
        <w:bidi/>
        <w:rPr>
          <w:rFonts w:asciiTheme="minorBidi" w:hAnsiTheme="minorBidi"/>
          <w:sz w:val="28"/>
          <w:szCs w:val="28"/>
          <w:rtl/>
        </w:rPr>
      </w:pPr>
    </w:p>
    <w:p w14:paraId="796C3CE3" w14:textId="4868D04B" w:rsidR="00CA2A90" w:rsidRPr="00B33947" w:rsidRDefault="00CA2A90" w:rsidP="003E7944">
      <w:pPr>
        <w:bidi/>
        <w:rPr>
          <w:rFonts w:asciiTheme="minorBidi" w:hAnsiTheme="minorBidi"/>
          <w:sz w:val="28"/>
          <w:szCs w:val="28"/>
          <w:rtl/>
        </w:rPr>
      </w:pPr>
    </w:p>
    <w:p w14:paraId="1DA22073" w14:textId="4FC42746" w:rsidR="008D3AA4" w:rsidRPr="008D3AA4" w:rsidRDefault="008D3AA4" w:rsidP="003E7944">
      <w:pPr>
        <w:keepNext/>
        <w:keepLines/>
        <w:bidi/>
        <w:spacing w:before="240" w:after="0" w:line="256" w:lineRule="auto"/>
        <w:outlineLvl w:val="0"/>
        <w:rPr>
          <w:rFonts w:asciiTheme="minorBidi" w:eastAsia="Times New Roman" w:hAnsiTheme="minorBidi"/>
          <w:b/>
          <w:bCs/>
          <w:color w:val="EE0000"/>
          <w:sz w:val="28"/>
          <w:szCs w:val="28"/>
          <w:rtl/>
        </w:rPr>
      </w:pPr>
      <w:bookmarkStart w:id="69" w:name="_Toc204111843"/>
      <w:r w:rsidRPr="008D3AA4">
        <w:rPr>
          <w:rFonts w:ascii="Times New Roman" w:eastAsia="Times New Roman" w:hAnsi="Times New Roman" w:cs="Times New Roman"/>
          <w:b/>
          <w:bCs/>
          <w:color w:val="EE0000"/>
          <w:sz w:val="27"/>
          <w:szCs w:val="27"/>
          <w:rtl/>
        </w:rPr>
        <w:lastRenderedPageBreak/>
        <w:t>المراجع</w:t>
      </w:r>
      <w:r w:rsidRPr="008D3AA4">
        <w:rPr>
          <w:rFonts w:asciiTheme="minorBidi" w:eastAsia="Times New Roman" w:hAnsiTheme="minorBidi" w:hint="cs"/>
          <w:b/>
          <w:bCs/>
          <w:color w:val="EE0000"/>
          <w:sz w:val="28"/>
          <w:szCs w:val="28"/>
          <w:rtl/>
        </w:rPr>
        <w:t xml:space="preserve"> </w:t>
      </w:r>
      <w:r w:rsidRPr="008D3AA4">
        <w:rPr>
          <w:rFonts w:asciiTheme="minorBidi" w:eastAsia="Times New Roman" w:hAnsiTheme="minorBidi"/>
          <w:b/>
          <w:bCs/>
          <w:color w:val="EE0000"/>
          <w:sz w:val="28"/>
          <w:szCs w:val="28"/>
        </w:rPr>
        <w:t>References</w:t>
      </w:r>
      <w:bookmarkEnd w:id="69"/>
      <w:r w:rsidRPr="008D3AA4">
        <w:rPr>
          <w:rFonts w:asciiTheme="minorBidi" w:eastAsia="Times New Roman" w:hAnsiTheme="minorBidi"/>
          <w:b/>
          <w:bCs/>
          <w:color w:val="EE0000"/>
          <w:sz w:val="28"/>
          <w:szCs w:val="28"/>
        </w:rPr>
        <w:t xml:space="preserve">                                                                                       </w:t>
      </w:r>
    </w:p>
    <w:p w14:paraId="4F56C8AF" w14:textId="77777777" w:rsidR="008D3AA4" w:rsidRPr="008D3AA4" w:rsidRDefault="008D3AA4" w:rsidP="00A20876">
      <w:pPr>
        <w:keepNext/>
        <w:keepLines/>
        <w:spacing w:before="240" w:after="0" w:line="256" w:lineRule="auto"/>
        <w:outlineLvl w:val="0"/>
        <w:rPr>
          <w:rFonts w:asciiTheme="minorBidi" w:eastAsia="Times New Roman" w:hAnsiTheme="minorBidi"/>
          <w:sz w:val="28"/>
          <w:szCs w:val="28"/>
        </w:rPr>
      </w:pPr>
    </w:p>
    <w:p w14:paraId="6FC3AC66" w14:textId="77777777" w:rsidR="008D3AA4" w:rsidRPr="00574A31" w:rsidRDefault="008D3AA4">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Bass, B. M., &amp; Avolio, B. J. (1994). </w:t>
      </w:r>
      <w:r w:rsidRPr="00574A31">
        <w:rPr>
          <w:rFonts w:ascii="Times New Roman" w:eastAsia="Times New Roman" w:hAnsi="Times New Roman" w:cs="Times New Roman"/>
          <w:i/>
          <w:iCs/>
          <w:sz w:val="28"/>
          <w:szCs w:val="28"/>
        </w:rPr>
        <w:t>Improving organizational effectiveness through transformational leadership</w:t>
      </w:r>
      <w:r w:rsidRPr="00574A31">
        <w:rPr>
          <w:rFonts w:ascii="Times New Roman" w:eastAsia="Times New Roman" w:hAnsi="Times New Roman" w:cs="Times New Roman"/>
          <w:sz w:val="28"/>
          <w:szCs w:val="28"/>
        </w:rPr>
        <w:t>. Sage Publications.</w:t>
      </w:r>
    </w:p>
    <w:p w14:paraId="40B9AFFA" w14:textId="77777777" w:rsidR="008D3AA4" w:rsidRPr="00574A31" w:rsidRDefault="008D3AA4">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Heifetz, R. A. (1994). </w:t>
      </w:r>
      <w:r w:rsidRPr="00574A31">
        <w:rPr>
          <w:rFonts w:ascii="Times New Roman" w:eastAsia="Times New Roman" w:hAnsi="Times New Roman" w:cs="Times New Roman"/>
          <w:i/>
          <w:iCs/>
          <w:sz w:val="28"/>
          <w:szCs w:val="28"/>
        </w:rPr>
        <w:t>Leadership without easy answers</w:t>
      </w:r>
      <w:r w:rsidRPr="00574A31">
        <w:rPr>
          <w:rFonts w:ascii="Times New Roman" w:eastAsia="Times New Roman" w:hAnsi="Times New Roman" w:cs="Times New Roman"/>
          <w:sz w:val="28"/>
          <w:szCs w:val="28"/>
        </w:rPr>
        <w:t>. Harvard University Press.</w:t>
      </w:r>
    </w:p>
    <w:p w14:paraId="2EA0EB74" w14:textId="77777777" w:rsidR="008D3AA4" w:rsidRPr="00574A31" w:rsidRDefault="008D3AA4">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Covin, J. G., &amp; Slevin, D. P. (1991). A conceptual model of entrepreneurship as firm behavior. </w:t>
      </w:r>
      <w:r w:rsidRPr="00574A31">
        <w:rPr>
          <w:rFonts w:ascii="Times New Roman" w:eastAsia="Times New Roman" w:hAnsi="Times New Roman" w:cs="Times New Roman"/>
          <w:i/>
          <w:iCs/>
          <w:sz w:val="28"/>
          <w:szCs w:val="28"/>
        </w:rPr>
        <w:t>Entrepreneurship Theory and Practice</w:t>
      </w:r>
      <w:r w:rsidRPr="00574A31">
        <w:rPr>
          <w:rFonts w:ascii="Times New Roman" w:eastAsia="Times New Roman" w:hAnsi="Times New Roman" w:cs="Times New Roman"/>
          <w:sz w:val="28"/>
          <w:szCs w:val="28"/>
        </w:rPr>
        <w:t>, 16(1), 7-25.</w:t>
      </w:r>
    </w:p>
    <w:p w14:paraId="6E758E9D" w14:textId="77777777" w:rsidR="008D3AA4" w:rsidRPr="00574A31" w:rsidRDefault="008D3AA4">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Wiklund, J., &amp; Shepherd, D. (2003). Knowledge-based resources, entrepreneurial orientation, and the performance of small and medium-sized businesses. </w:t>
      </w:r>
      <w:r w:rsidRPr="00574A31">
        <w:rPr>
          <w:rFonts w:ascii="Times New Roman" w:eastAsia="Times New Roman" w:hAnsi="Times New Roman" w:cs="Times New Roman"/>
          <w:i/>
          <w:iCs/>
          <w:sz w:val="28"/>
          <w:szCs w:val="28"/>
        </w:rPr>
        <w:t>Strategic Management Journal</w:t>
      </w:r>
      <w:r w:rsidRPr="00574A31">
        <w:rPr>
          <w:rFonts w:ascii="Times New Roman" w:eastAsia="Times New Roman" w:hAnsi="Times New Roman" w:cs="Times New Roman"/>
          <w:sz w:val="28"/>
          <w:szCs w:val="28"/>
        </w:rPr>
        <w:t>, 24(13), 1307-1314.</w:t>
      </w:r>
    </w:p>
    <w:p w14:paraId="2EED1632" w14:textId="77777777" w:rsidR="008D3AA4" w:rsidRPr="00574A31" w:rsidRDefault="008D3AA4">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lang w:val="fr-FR"/>
        </w:rPr>
        <w:t xml:space="preserve">Chen, C. J., Li, S., &amp; Damanpour, F. (2017). </w:t>
      </w:r>
      <w:r w:rsidRPr="00574A31">
        <w:rPr>
          <w:rFonts w:ascii="Times New Roman" w:eastAsia="Times New Roman" w:hAnsi="Times New Roman" w:cs="Times New Roman"/>
          <w:sz w:val="28"/>
          <w:szCs w:val="28"/>
        </w:rPr>
        <w:t xml:space="preserve">Entrepreneurial orientation and firm performance: The role of learning orientation and innovation capability. </w:t>
      </w:r>
      <w:r w:rsidRPr="00574A31">
        <w:rPr>
          <w:rFonts w:ascii="Times New Roman" w:eastAsia="Times New Roman" w:hAnsi="Times New Roman" w:cs="Times New Roman"/>
          <w:i/>
          <w:iCs/>
          <w:sz w:val="28"/>
          <w:szCs w:val="28"/>
        </w:rPr>
        <w:t>International Entrepreneurship and Management Journal</w:t>
      </w:r>
      <w:r w:rsidRPr="00574A31">
        <w:rPr>
          <w:rFonts w:ascii="Times New Roman" w:eastAsia="Times New Roman" w:hAnsi="Times New Roman" w:cs="Times New Roman"/>
          <w:sz w:val="28"/>
          <w:szCs w:val="28"/>
        </w:rPr>
        <w:t>, 13(3), 783-800.</w:t>
      </w:r>
    </w:p>
    <w:p w14:paraId="58794B10" w14:textId="77777777" w:rsidR="008D3AA4" w:rsidRPr="00574A31" w:rsidRDefault="008D3AA4">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Drucker, P. F. (1985). </w:t>
      </w:r>
      <w:r w:rsidRPr="00574A31">
        <w:rPr>
          <w:rFonts w:ascii="Times New Roman" w:eastAsia="Times New Roman" w:hAnsi="Times New Roman" w:cs="Times New Roman"/>
          <w:i/>
          <w:iCs/>
          <w:sz w:val="28"/>
          <w:szCs w:val="28"/>
        </w:rPr>
        <w:t>Innovation and entrepreneurship: Practice and principles</w:t>
      </w:r>
      <w:r w:rsidRPr="00574A31">
        <w:rPr>
          <w:rFonts w:ascii="Times New Roman" w:eastAsia="Times New Roman" w:hAnsi="Times New Roman" w:cs="Times New Roman"/>
          <w:sz w:val="28"/>
          <w:szCs w:val="28"/>
        </w:rPr>
        <w:t>. Harper &amp; Row.</w:t>
      </w:r>
    </w:p>
    <w:p w14:paraId="50669D13" w14:textId="6618D417" w:rsidR="00A20876" w:rsidRPr="00574A31" w:rsidRDefault="008D3AA4">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Project Management Institute. (2021). </w:t>
      </w:r>
      <w:r w:rsidRPr="00574A31">
        <w:rPr>
          <w:rFonts w:ascii="Times New Roman" w:eastAsia="Times New Roman" w:hAnsi="Times New Roman" w:cs="Times New Roman"/>
          <w:i/>
          <w:iCs/>
          <w:sz w:val="28"/>
          <w:szCs w:val="28"/>
        </w:rPr>
        <w:t>A guide to the project management body of knowledge</w:t>
      </w:r>
      <w:r w:rsidRPr="00574A31">
        <w:rPr>
          <w:rFonts w:ascii="Times New Roman" w:eastAsia="Times New Roman" w:hAnsi="Times New Roman" w:cs="Times New Roman"/>
          <w:sz w:val="28"/>
          <w:szCs w:val="28"/>
        </w:rPr>
        <w:t xml:space="preserve"> (PMBOK Guide) (7th ed.). PMI.</w:t>
      </w:r>
    </w:p>
    <w:p w14:paraId="3ABF7068" w14:textId="368CCD98" w:rsidR="00A20876" w:rsidRPr="00574A31" w:rsidRDefault="00A20876">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lang w:val="fr-FR"/>
        </w:rPr>
        <w:t xml:space="preserve">Chen, C. J., Li, S., &amp; Damanpour, F. (2017). </w:t>
      </w:r>
      <w:r w:rsidRPr="00574A31">
        <w:rPr>
          <w:rFonts w:ascii="Times New Roman" w:eastAsia="Times New Roman" w:hAnsi="Times New Roman" w:cs="Times New Roman"/>
          <w:sz w:val="28"/>
          <w:szCs w:val="28"/>
        </w:rPr>
        <w:t>Entrepreneurial orientation and firm performance: The role of learning orientation and innovation capability. International Entrepreneurship and Management Journal, 13(3), 783–800.</w:t>
      </w:r>
    </w:p>
    <w:p w14:paraId="60931C92" w14:textId="77777777" w:rsidR="00A20876" w:rsidRPr="00574A31" w:rsidRDefault="00A20876">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Kuratko, D. F. (2017). Entrepreneurship: Theory, process, and practice (10th ed.). Cengage Learning.</w:t>
      </w:r>
    </w:p>
    <w:p w14:paraId="26FB0BDF" w14:textId="17A2EE0D" w:rsidR="00A20876" w:rsidRPr="00574A31" w:rsidRDefault="00A20876">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Northouse, P. G. (2018). Leadership: Theory and practice (8th ed.). Sage Publications.</w:t>
      </w:r>
    </w:p>
    <w:p w14:paraId="07736337" w14:textId="1A5BBA99" w:rsidR="00A20876" w:rsidRPr="00574A31" w:rsidRDefault="00A20876">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Project Management Institute. (2021). A guide to the project management body of knowledge (PMBOK® Guide) (7th ed.). PMI.</w:t>
      </w:r>
    </w:p>
    <w:p w14:paraId="17BDF774" w14:textId="77777777" w:rsidR="00CD5715" w:rsidRPr="00574A31" w:rsidRDefault="00CD5715">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lang w:val="fr-FR"/>
        </w:rPr>
        <w:lastRenderedPageBreak/>
        <w:t xml:space="preserve">Gupta, V., MacMillan, I. C., &amp; Surie, G. (2004). </w:t>
      </w:r>
      <w:r w:rsidRPr="00574A31">
        <w:rPr>
          <w:rFonts w:ascii="Times New Roman" w:eastAsia="Times New Roman" w:hAnsi="Times New Roman" w:cs="Times New Roman"/>
          <w:sz w:val="28"/>
          <w:szCs w:val="28"/>
        </w:rPr>
        <w:t>Entrepreneurial leadership: Developing and measuring a cross-cultural construct. *Journal of Business Venturing, 19*(2), 241–260.</w:t>
      </w:r>
    </w:p>
    <w:p w14:paraId="03C0C5F7" w14:textId="268EE9DB" w:rsidR="00CD5715" w:rsidRPr="00574A31" w:rsidRDefault="00CD5715" w:rsidP="00574A31">
      <w:pPr>
        <w:spacing w:before="100" w:beforeAutospacing="1" w:after="100" w:afterAutospacing="1" w:line="360" w:lineRule="auto"/>
        <w:ind w:left="720"/>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Renko, M., El Tarabishy, A., Carsrud, A. L., &amp; Brännback, M. (2015). Understanding and measuring entrepreneurial leadership style. *Journal of Small Business Management, 53*(1), 54–74.</w:t>
      </w:r>
    </w:p>
    <w:p w14:paraId="1B5393DA" w14:textId="729A4B42" w:rsidR="00CD5715" w:rsidRPr="00574A31" w:rsidRDefault="00CD5715">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Pinto, J. K., &amp; Slevin, D. P. (1988). Critical success factors in effective project implementation. *Project Management Journal, 19*(3), 67–75.</w:t>
      </w:r>
    </w:p>
    <w:p w14:paraId="705BD507" w14:textId="77777777" w:rsidR="00CD5715" w:rsidRPr="00574A31" w:rsidRDefault="00CD5715">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Ika, L. A., Diallo, A., &amp; Thuillier, D. (2012). Critical success factors for World Bank projects: An empirical investigation. *International Journal of Project Management, 30*(1), 105–116.</w:t>
      </w:r>
    </w:p>
    <w:p w14:paraId="5B499165" w14:textId="2A429C6B" w:rsidR="00CD5715" w:rsidRPr="00574A31" w:rsidRDefault="00CD5715">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Donaldson, L. (2001). *The Contingency Theory of Organizations*. Sage Publications.</w:t>
      </w:r>
    </w:p>
    <w:p w14:paraId="4B99E901" w14:textId="7E8C2EB3" w:rsidR="00CD5715" w:rsidRPr="00574A31" w:rsidRDefault="00CD5715">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Zahra, S. A., &amp; Pearce, J. A. (1989). Board of director involvement in restructuring: Effects on extra-role behaviors in strategic decision making. *Academy of Management Journal, 32*(3), 554–576.</w:t>
      </w:r>
    </w:p>
    <w:p w14:paraId="3003D511" w14:textId="0113EACA" w:rsidR="00CD5715" w:rsidRPr="00574A31" w:rsidRDefault="00CD5715">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Ling, Y., Simsek, Z., Lubatkin, M. H., &amp; Veiga, J. F. (2008). Transformational leadership’s role in promoting corporate entrepreneurship: Examining the CEO-TMT interface. *Academy of Management Journal, 51*(3), 557–576.</w:t>
      </w:r>
    </w:p>
    <w:p w14:paraId="7051E2B9" w14:textId="1E11A90C" w:rsidR="00A20876" w:rsidRPr="00574A31" w:rsidRDefault="00CD5715">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Mgeni, T. O. (2015). Impact of Entrepreneurial Leadership Style on Business Performance: A Study of SMEs in Tanzania. *Journal of Entrepreneurship &amp; Organization Management, 4*(2), 1–7.</w:t>
      </w:r>
    </w:p>
    <w:p w14:paraId="6A7C0885" w14:textId="77777777" w:rsidR="00574A31" w:rsidRPr="00574A31" w:rsidRDefault="00574A31">
      <w:pPr>
        <w:pStyle w:val="a3"/>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Bass, B. M. (1985). </w:t>
      </w:r>
      <w:r w:rsidRPr="00574A31">
        <w:rPr>
          <w:rFonts w:ascii="Times New Roman" w:eastAsia="Times New Roman" w:hAnsi="Times New Roman" w:cs="Times New Roman"/>
          <w:i/>
          <w:iCs/>
          <w:sz w:val="28"/>
          <w:szCs w:val="28"/>
        </w:rPr>
        <w:t>Leadership and performance beyond expectations</w:t>
      </w:r>
      <w:r w:rsidRPr="00574A31">
        <w:rPr>
          <w:rFonts w:ascii="Times New Roman" w:eastAsia="Times New Roman" w:hAnsi="Times New Roman" w:cs="Times New Roman"/>
          <w:sz w:val="28"/>
          <w:szCs w:val="28"/>
        </w:rPr>
        <w:t>. Free Press.</w:t>
      </w:r>
    </w:p>
    <w:p w14:paraId="335FC1FD" w14:textId="77777777" w:rsidR="00574A31" w:rsidRPr="00574A31" w:rsidRDefault="00574A31">
      <w:pPr>
        <w:pStyle w:val="a3"/>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Katzenbach, J. R., &amp; Smith, D. K. (1993). </w:t>
      </w:r>
      <w:r w:rsidRPr="00574A31">
        <w:rPr>
          <w:rFonts w:ascii="Times New Roman" w:eastAsia="Times New Roman" w:hAnsi="Times New Roman" w:cs="Times New Roman"/>
          <w:i/>
          <w:iCs/>
          <w:sz w:val="28"/>
          <w:szCs w:val="28"/>
        </w:rPr>
        <w:t>The wisdom of teams: Creating the high-performance organization</w:t>
      </w:r>
      <w:r w:rsidRPr="00574A31">
        <w:rPr>
          <w:rFonts w:ascii="Times New Roman" w:eastAsia="Times New Roman" w:hAnsi="Times New Roman" w:cs="Times New Roman"/>
          <w:sz w:val="28"/>
          <w:szCs w:val="28"/>
        </w:rPr>
        <w:t>. Harvard Business School Press.</w:t>
      </w:r>
    </w:p>
    <w:p w14:paraId="7BA1E16C" w14:textId="77777777" w:rsidR="00574A31" w:rsidRPr="00574A31" w:rsidRDefault="00574A31">
      <w:pPr>
        <w:pStyle w:val="a3"/>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lastRenderedPageBreak/>
        <w:t xml:space="preserve">Parasuraman, A., Zeithaml, V. A., &amp; Berry, L. L. (1988). SERVQUAL: A multiple-item scale for measuring consumer perceptions of service quality. </w:t>
      </w:r>
      <w:r w:rsidRPr="00574A31">
        <w:rPr>
          <w:rFonts w:ascii="Times New Roman" w:eastAsia="Times New Roman" w:hAnsi="Times New Roman" w:cs="Times New Roman"/>
          <w:i/>
          <w:iCs/>
          <w:sz w:val="28"/>
          <w:szCs w:val="28"/>
        </w:rPr>
        <w:t>Journal of Retailing, 64</w:t>
      </w:r>
      <w:r w:rsidRPr="00574A31">
        <w:rPr>
          <w:rFonts w:ascii="Times New Roman" w:eastAsia="Times New Roman" w:hAnsi="Times New Roman" w:cs="Times New Roman"/>
          <w:sz w:val="28"/>
          <w:szCs w:val="28"/>
        </w:rPr>
        <w:t>(1), 12–40.</w:t>
      </w:r>
    </w:p>
    <w:p w14:paraId="0C51D643" w14:textId="77777777" w:rsidR="00574A31" w:rsidRPr="00574A31" w:rsidRDefault="00574A31">
      <w:pPr>
        <w:pStyle w:val="a3"/>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Yukl, G. (2013). </w:t>
      </w:r>
      <w:r w:rsidRPr="00574A31">
        <w:rPr>
          <w:rFonts w:ascii="Times New Roman" w:eastAsia="Times New Roman" w:hAnsi="Times New Roman" w:cs="Times New Roman"/>
          <w:i/>
          <w:iCs/>
          <w:sz w:val="28"/>
          <w:szCs w:val="28"/>
        </w:rPr>
        <w:t>Leadership in organizations</w:t>
      </w:r>
      <w:r w:rsidRPr="00574A31">
        <w:rPr>
          <w:rFonts w:ascii="Times New Roman" w:eastAsia="Times New Roman" w:hAnsi="Times New Roman" w:cs="Times New Roman"/>
          <w:sz w:val="28"/>
          <w:szCs w:val="28"/>
        </w:rPr>
        <w:t xml:space="preserve"> (8th ed.). Pearson Education.</w:t>
      </w:r>
    </w:p>
    <w:p w14:paraId="3A957CB7" w14:textId="77777777" w:rsidR="00574A31" w:rsidRPr="00574A31" w:rsidRDefault="00574A31">
      <w:pPr>
        <w:pStyle w:val="a3"/>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Heifetz, R. A., &amp; Linsky, M. (2002). </w:t>
      </w:r>
      <w:r w:rsidRPr="00574A31">
        <w:rPr>
          <w:rFonts w:ascii="Times New Roman" w:eastAsia="Times New Roman" w:hAnsi="Times New Roman" w:cs="Times New Roman"/>
          <w:i/>
          <w:iCs/>
          <w:sz w:val="28"/>
          <w:szCs w:val="28"/>
        </w:rPr>
        <w:t>Leadership on the line: Staying alive through the dangers of leading</w:t>
      </w:r>
      <w:r w:rsidRPr="00574A31">
        <w:rPr>
          <w:rFonts w:ascii="Times New Roman" w:eastAsia="Times New Roman" w:hAnsi="Times New Roman" w:cs="Times New Roman"/>
          <w:sz w:val="28"/>
          <w:szCs w:val="28"/>
        </w:rPr>
        <w:t>. Harvard Business School Press.</w:t>
      </w:r>
    </w:p>
    <w:p w14:paraId="13DE510C" w14:textId="77777777" w:rsidR="00574A31" w:rsidRPr="00574A31" w:rsidRDefault="00574A31">
      <w:pPr>
        <w:pStyle w:val="a3"/>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Tushman, M. L., &amp; O'Reilly, C. A. (1996). Ambidextrous organizations: Managing evolutionary and revolutionary change. </w:t>
      </w:r>
      <w:r w:rsidRPr="00574A31">
        <w:rPr>
          <w:rFonts w:ascii="Times New Roman" w:eastAsia="Times New Roman" w:hAnsi="Times New Roman" w:cs="Times New Roman"/>
          <w:i/>
          <w:iCs/>
          <w:sz w:val="28"/>
          <w:szCs w:val="28"/>
        </w:rPr>
        <w:t>California Management Review, 38</w:t>
      </w:r>
      <w:r w:rsidRPr="00574A31">
        <w:rPr>
          <w:rFonts w:ascii="Times New Roman" w:eastAsia="Times New Roman" w:hAnsi="Times New Roman" w:cs="Times New Roman"/>
          <w:sz w:val="28"/>
          <w:szCs w:val="28"/>
        </w:rPr>
        <w:t>(4), 8–30.</w:t>
      </w:r>
    </w:p>
    <w:p w14:paraId="52D807A9" w14:textId="77777777" w:rsidR="00574A31" w:rsidRPr="00574A31" w:rsidRDefault="00574A31">
      <w:pPr>
        <w:pStyle w:val="a3"/>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 xml:space="preserve">Lencioni, P. (2002). </w:t>
      </w:r>
      <w:r w:rsidRPr="00574A31">
        <w:rPr>
          <w:rFonts w:ascii="Times New Roman" w:eastAsia="Times New Roman" w:hAnsi="Times New Roman" w:cs="Times New Roman"/>
          <w:i/>
          <w:iCs/>
          <w:sz w:val="28"/>
          <w:szCs w:val="28"/>
        </w:rPr>
        <w:t>The five dysfunctions of a team: A leadership fable</w:t>
      </w:r>
      <w:r w:rsidRPr="00574A31">
        <w:rPr>
          <w:rFonts w:ascii="Times New Roman" w:eastAsia="Times New Roman" w:hAnsi="Times New Roman" w:cs="Times New Roman"/>
          <w:sz w:val="28"/>
          <w:szCs w:val="28"/>
        </w:rPr>
        <w:t>. Jossey-Bass.</w:t>
      </w:r>
    </w:p>
    <w:p w14:paraId="595E4DCB" w14:textId="53BABAF2" w:rsidR="00574A31" w:rsidRPr="00574A31" w:rsidRDefault="00574A31">
      <w:pPr>
        <w:numPr>
          <w:ilvl w:val="0"/>
          <w:numId w:val="5"/>
        </w:numPr>
        <w:spacing w:before="100" w:beforeAutospacing="1" w:after="100" w:afterAutospacing="1" w:line="360" w:lineRule="auto"/>
        <w:rPr>
          <w:rFonts w:ascii="Times New Roman" w:eastAsia="Times New Roman" w:hAnsi="Times New Roman" w:cs="Times New Roman"/>
          <w:sz w:val="28"/>
          <w:szCs w:val="28"/>
        </w:rPr>
      </w:pPr>
      <w:r w:rsidRPr="00574A31">
        <w:rPr>
          <w:rFonts w:ascii="Times New Roman" w:eastAsia="Times New Roman" w:hAnsi="Times New Roman" w:cs="Times New Roman"/>
          <w:sz w:val="28"/>
          <w:szCs w:val="28"/>
        </w:rPr>
        <w:t>Vision Creator company : https://www.vc.sa/</w:t>
      </w:r>
    </w:p>
    <w:p w14:paraId="542F038D" w14:textId="77777777" w:rsidR="008925A3" w:rsidRPr="00B33947" w:rsidRDefault="008925A3" w:rsidP="003E7944">
      <w:pPr>
        <w:bidi/>
        <w:spacing w:line="360" w:lineRule="auto"/>
        <w:rPr>
          <w:rFonts w:asciiTheme="minorBidi" w:eastAsia="Calibri" w:hAnsiTheme="minorBidi"/>
          <w:sz w:val="28"/>
          <w:szCs w:val="28"/>
          <w:rtl/>
        </w:rPr>
      </w:pPr>
    </w:p>
    <w:p w14:paraId="0C5C8667" w14:textId="77777777" w:rsidR="008925A3" w:rsidRDefault="008925A3" w:rsidP="003E7944">
      <w:pPr>
        <w:bidi/>
        <w:spacing w:line="360" w:lineRule="auto"/>
        <w:rPr>
          <w:rFonts w:asciiTheme="minorBidi" w:eastAsia="Calibri" w:hAnsiTheme="minorBidi"/>
          <w:sz w:val="28"/>
          <w:szCs w:val="28"/>
          <w:rtl/>
        </w:rPr>
      </w:pPr>
    </w:p>
    <w:p w14:paraId="1A18E70D" w14:textId="77777777" w:rsidR="00037320" w:rsidRDefault="00037320" w:rsidP="00037320">
      <w:pPr>
        <w:bidi/>
        <w:spacing w:line="360" w:lineRule="auto"/>
        <w:rPr>
          <w:rFonts w:asciiTheme="minorBidi" w:eastAsia="Calibri" w:hAnsiTheme="minorBidi"/>
          <w:sz w:val="28"/>
          <w:szCs w:val="28"/>
          <w:rtl/>
        </w:rPr>
      </w:pPr>
    </w:p>
    <w:p w14:paraId="55B2DCBB" w14:textId="77777777" w:rsidR="00037320" w:rsidRDefault="00037320" w:rsidP="00037320">
      <w:pPr>
        <w:bidi/>
        <w:spacing w:line="360" w:lineRule="auto"/>
        <w:rPr>
          <w:rFonts w:asciiTheme="minorBidi" w:eastAsia="Calibri" w:hAnsiTheme="minorBidi"/>
          <w:sz w:val="28"/>
          <w:szCs w:val="28"/>
          <w:rtl/>
        </w:rPr>
      </w:pPr>
    </w:p>
    <w:p w14:paraId="3CCE7259" w14:textId="77777777" w:rsidR="00037320" w:rsidRDefault="00037320" w:rsidP="00037320">
      <w:pPr>
        <w:bidi/>
        <w:spacing w:line="360" w:lineRule="auto"/>
        <w:rPr>
          <w:rFonts w:asciiTheme="minorBidi" w:eastAsia="Calibri" w:hAnsiTheme="minorBidi"/>
          <w:sz w:val="28"/>
          <w:szCs w:val="28"/>
          <w:rtl/>
        </w:rPr>
      </w:pPr>
    </w:p>
    <w:p w14:paraId="0E0E90DE" w14:textId="77777777" w:rsidR="00037320" w:rsidRDefault="00037320" w:rsidP="00037320">
      <w:pPr>
        <w:bidi/>
        <w:spacing w:line="360" w:lineRule="auto"/>
        <w:rPr>
          <w:rFonts w:asciiTheme="minorBidi" w:eastAsia="Calibri" w:hAnsiTheme="minorBidi"/>
          <w:sz w:val="28"/>
          <w:szCs w:val="28"/>
          <w:rtl/>
        </w:rPr>
      </w:pPr>
    </w:p>
    <w:p w14:paraId="756DC457" w14:textId="77777777" w:rsidR="00037320" w:rsidRDefault="00037320" w:rsidP="00037320">
      <w:pPr>
        <w:bidi/>
        <w:spacing w:line="360" w:lineRule="auto"/>
        <w:rPr>
          <w:rFonts w:asciiTheme="minorBidi" w:eastAsia="Calibri" w:hAnsiTheme="minorBidi"/>
          <w:sz w:val="28"/>
          <w:szCs w:val="28"/>
          <w:rtl/>
        </w:rPr>
      </w:pPr>
    </w:p>
    <w:p w14:paraId="1E506328" w14:textId="77777777" w:rsidR="00037320" w:rsidRDefault="00037320" w:rsidP="00037320">
      <w:pPr>
        <w:bidi/>
        <w:spacing w:line="360" w:lineRule="auto"/>
        <w:rPr>
          <w:rFonts w:asciiTheme="minorBidi" w:eastAsia="Calibri" w:hAnsiTheme="minorBidi"/>
          <w:sz w:val="28"/>
          <w:szCs w:val="28"/>
          <w:rtl/>
        </w:rPr>
      </w:pPr>
    </w:p>
    <w:p w14:paraId="602F612F" w14:textId="77777777" w:rsidR="00037320" w:rsidRDefault="00037320" w:rsidP="00037320">
      <w:pPr>
        <w:bidi/>
        <w:spacing w:line="360" w:lineRule="auto"/>
        <w:rPr>
          <w:rFonts w:asciiTheme="minorBidi" w:eastAsia="Calibri" w:hAnsiTheme="minorBidi"/>
          <w:sz w:val="28"/>
          <w:szCs w:val="28"/>
          <w:rtl/>
        </w:rPr>
      </w:pPr>
    </w:p>
    <w:p w14:paraId="68A172FE" w14:textId="77777777" w:rsidR="00037320" w:rsidRPr="00B33947" w:rsidRDefault="00037320" w:rsidP="00037320">
      <w:pPr>
        <w:bidi/>
        <w:spacing w:line="360" w:lineRule="auto"/>
        <w:rPr>
          <w:rFonts w:asciiTheme="minorBidi" w:eastAsia="Calibri" w:hAnsiTheme="minorBidi"/>
          <w:sz w:val="28"/>
          <w:szCs w:val="28"/>
          <w:rtl/>
        </w:rPr>
      </w:pPr>
    </w:p>
    <w:p w14:paraId="7AD7A2BE" w14:textId="395E6D8A" w:rsidR="008925A3" w:rsidRDefault="00CA2A90" w:rsidP="003E7944">
      <w:pPr>
        <w:pStyle w:val="1"/>
        <w:bidi/>
        <w:rPr>
          <w:rFonts w:asciiTheme="minorBidi" w:hAnsiTheme="minorBidi" w:cstheme="minorBidi"/>
          <w:b/>
          <w:bCs/>
          <w:color w:val="auto"/>
          <w:sz w:val="30"/>
          <w:szCs w:val="30"/>
          <w:rtl/>
        </w:rPr>
      </w:pPr>
      <w:bookmarkStart w:id="70" w:name="_Toc204111844"/>
      <w:r w:rsidRPr="00917A4D">
        <w:rPr>
          <w:rFonts w:asciiTheme="minorBidi" w:hAnsiTheme="minorBidi" w:cstheme="minorBidi"/>
          <w:b/>
          <w:bCs/>
          <w:color w:val="auto"/>
          <w:sz w:val="30"/>
          <w:szCs w:val="30"/>
          <w:rtl/>
        </w:rPr>
        <w:lastRenderedPageBreak/>
        <w:t>الملاحق</w:t>
      </w:r>
      <w:bookmarkEnd w:id="70"/>
    </w:p>
    <w:p w14:paraId="3172D783" w14:textId="77777777" w:rsidR="0084609C" w:rsidRDefault="0084609C" w:rsidP="0084609C">
      <w:pPr>
        <w:bidi/>
        <w:rPr>
          <w:rtl/>
        </w:rPr>
      </w:pPr>
    </w:p>
    <w:p w14:paraId="4A010EF0" w14:textId="39C32EAC" w:rsidR="0084609C" w:rsidRDefault="0084609C">
      <w:pPr>
        <w:pStyle w:val="a3"/>
        <w:numPr>
          <w:ilvl w:val="1"/>
          <w:numId w:val="8"/>
        </w:numPr>
        <w:bidi/>
        <w:outlineLvl w:val="1"/>
        <w:rPr>
          <w:sz w:val="32"/>
          <w:szCs w:val="32"/>
        </w:rPr>
      </w:pPr>
      <w:r w:rsidRPr="0084609C">
        <w:rPr>
          <w:rFonts w:hint="cs"/>
          <w:sz w:val="32"/>
          <w:szCs w:val="32"/>
          <w:rtl/>
        </w:rPr>
        <w:t>مقدمة الاستب</w:t>
      </w:r>
      <w:r>
        <w:rPr>
          <w:rFonts w:hint="cs"/>
          <w:sz w:val="32"/>
          <w:szCs w:val="32"/>
          <w:rtl/>
        </w:rPr>
        <w:t>انة</w:t>
      </w:r>
    </w:p>
    <w:p w14:paraId="5F69596A" w14:textId="77777777" w:rsidR="00574A31" w:rsidRDefault="00574A31" w:rsidP="00574A31">
      <w:pPr>
        <w:pStyle w:val="a3"/>
        <w:bidi/>
        <w:ind w:left="1440"/>
        <w:outlineLvl w:val="1"/>
        <w:rPr>
          <w:sz w:val="32"/>
          <w:szCs w:val="32"/>
        </w:rPr>
      </w:pPr>
    </w:p>
    <w:p w14:paraId="76BDEDAC" w14:textId="77777777" w:rsidR="005344BF" w:rsidRP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Times New Roman" w:eastAsia="Times New Roman" w:hAnsi="Times New Roman" w:cs="Times New Roman" w:hint="cs"/>
          <w:sz w:val="24"/>
          <w:szCs w:val="24"/>
          <w:rtl/>
        </w:rPr>
        <w:t>السادة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المشاركين</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الكرام،</w:t>
      </w:r>
    </w:p>
    <w:p w14:paraId="6F53DC3D" w14:textId="77777777" w:rsidR="005344BF" w:rsidRP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Times New Roman" w:eastAsia="Times New Roman" w:hAnsi="Times New Roman" w:cs="Times New Roman" w:hint="cs"/>
          <w:sz w:val="24"/>
          <w:szCs w:val="24"/>
          <w:rtl/>
        </w:rPr>
        <w:t>تحية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طيبة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وبعد،،</w:t>
      </w:r>
    </w:p>
    <w:p w14:paraId="7F34FAA1" w14:textId="77777777" w:rsidR="005344BF" w:rsidRPr="005344BF" w:rsidRDefault="005344BF" w:rsidP="005344BF">
      <w:pPr>
        <w:pStyle w:val="a3"/>
        <w:bidi/>
        <w:ind w:left="1440"/>
        <w:jc w:val="both"/>
        <w:rPr>
          <w:rFonts w:ascii="Times New Roman" w:eastAsia="Times New Roman" w:hAnsi="Times New Roman" w:cs="Times New Roman"/>
          <w:sz w:val="24"/>
          <w:szCs w:val="24"/>
          <w:rtl/>
        </w:rPr>
      </w:pPr>
    </w:p>
    <w:p w14:paraId="07CA6AFF" w14:textId="77777777" w:rsidR="00C83510" w:rsidRPr="00C83510" w:rsidRDefault="00C83510" w:rsidP="00C83510">
      <w:pPr>
        <w:pStyle w:val="a3"/>
        <w:bidi/>
        <w:ind w:left="1440"/>
        <w:jc w:val="both"/>
        <w:rPr>
          <w:rFonts w:ascii="Times New Roman" w:eastAsia="Times New Roman" w:hAnsi="Times New Roman" w:cs="Times New Roman"/>
          <w:sz w:val="24"/>
          <w:szCs w:val="24"/>
        </w:rPr>
      </w:pPr>
      <w:r w:rsidRPr="00C83510">
        <w:rPr>
          <w:rFonts w:ascii="Times New Roman" w:eastAsia="Times New Roman" w:hAnsi="Times New Roman" w:cs="Times New Roman"/>
          <w:sz w:val="24"/>
          <w:szCs w:val="24"/>
          <w:rtl/>
        </w:rPr>
        <w:t xml:space="preserve">أُقدِّم بين أيديكم هذه الاستبانة التي تهدف إلى </w:t>
      </w:r>
      <w:r w:rsidRPr="00C83510">
        <w:rPr>
          <w:rFonts w:ascii="Times New Roman" w:eastAsia="Times New Roman" w:hAnsi="Times New Roman" w:cs="Times New Roman"/>
          <w:b/>
          <w:bCs/>
          <w:sz w:val="24"/>
          <w:szCs w:val="24"/>
          <w:rtl/>
        </w:rPr>
        <w:t>جمع بيانات ميدانية</w:t>
      </w:r>
      <w:r w:rsidRPr="00C83510">
        <w:rPr>
          <w:rFonts w:ascii="Times New Roman" w:eastAsia="Times New Roman" w:hAnsi="Times New Roman" w:cs="Times New Roman"/>
          <w:sz w:val="24"/>
          <w:szCs w:val="24"/>
          <w:rtl/>
        </w:rPr>
        <w:t xml:space="preserve"> ضمن إطار بحث علمي يُقدَّم لاستكمال متطلبات </w:t>
      </w:r>
      <w:r w:rsidRPr="00C83510">
        <w:rPr>
          <w:rFonts w:ascii="Times New Roman" w:eastAsia="Times New Roman" w:hAnsi="Times New Roman" w:cs="Times New Roman"/>
          <w:b/>
          <w:bCs/>
          <w:sz w:val="24"/>
          <w:szCs w:val="24"/>
          <w:rtl/>
        </w:rPr>
        <w:t>درجة الماجستير في ريادة الأعمال</w:t>
      </w:r>
      <w:r w:rsidRPr="00C83510">
        <w:rPr>
          <w:rFonts w:ascii="Times New Roman" w:eastAsia="Times New Roman" w:hAnsi="Times New Roman" w:cs="Times New Roman"/>
          <w:sz w:val="24"/>
          <w:szCs w:val="24"/>
          <w:rtl/>
        </w:rPr>
        <w:t>، أحد برامج الدراسات العليا التي تُعنى بفهم ديناميكيات الابتكار والقيادة في بيئة الأعمال الخليجية</w:t>
      </w:r>
      <w:r w:rsidRPr="00C83510">
        <w:rPr>
          <w:rFonts w:ascii="Times New Roman" w:eastAsia="Times New Roman" w:hAnsi="Times New Roman" w:cs="Times New Roman"/>
          <w:sz w:val="24"/>
          <w:szCs w:val="24"/>
        </w:rPr>
        <w:t>.</w:t>
      </w:r>
    </w:p>
    <w:p w14:paraId="7B776D9C" w14:textId="77777777" w:rsidR="00C83510" w:rsidRPr="00C83510" w:rsidRDefault="00C83510" w:rsidP="00C83510">
      <w:pPr>
        <w:pStyle w:val="a3"/>
        <w:bidi/>
        <w:ind w:left="1440"/>
        <w:jc w:val="both"/>
        <w:rPr>
          <w:rFonts w:ascii="Times New Roman" w:eastAsia="Times New Roman" w:hAnsi="Times New Roman" w:cs="Times New Roman"/>
          <w:sz w:val="24"/>
          <w:szCs w:val="24"/>
        </w:rPr>
      </w:pPr>
      <w:r w:rsidRPr="00C83510">
        <w:rPr>
          <w:rFonts w:ascii="Times New Roman" w:eastAsia="Times New Roman" w:hAnsi="Times New Roman" w:cs="Times New Roman"/>
          <w:sz w:val="24"/>
          <w:szCs w:val="24"/>
          <w:rtl/>
        </w:rPr>
        <w:t xml:space="preserve">يركّز هذا البحث على </w:t>
      </w:r>
      <w:r w:rsidRPr="00C83510">
        <w:rPr>
          <w:rFonts w:ascii="Times New Roman" w:eastAsia="Times New Roman" w:hAnsi="Times New Roman" w:cs="Times New Roman"/>
          <w:b/>
          <w:bCs/>
          <w:sz w:val="24"/>
          <w:szCs w:val="24"/>
          <w:rtl/>
        </w:rPr>
        <w:t>تحليل العلاقة بين القيادة الريادية ونجاح المشاريع</w:t>
      </w:r>
      <w:r w:rsidRPr="00C83510">
        <w:rPr>
          <w:rFonts w:ascii="Times New Roman" w:eastAsia="Times New Roman" w:hAnsi="Times New Roman" w:cs="Times New Roman"/>
          <w:sz w:val="24"/>
          <w:szCs w:val="24"/>
          <w:rtl/>
        </w:rPr>
        <w:t xml:space="preserve"> داخل المنشآت، سواء كانت صغيرة، متوسطة أو كبيرة، وذلك من أجل الوصول إلى نتائج علمية قابلة للتطبيق تسهم في تطوير السياسات الإدارية والريادية في المنطقة</w:t>
      </w:r>
      <w:r w:rsidRPr="00C83510">
        <w:rPr>
          <w:rFonts w:ascii="Times New Roman" w:eastAsia="Times New Roman" w:hAnsi="Times New Roman" w:cs="Times New Roman"/>
          <w:sz w:val="24"/>
          <w:szCs w:val="24"/>
        </w:rPr>
        <w:t>.</w:t>
      </w:r>
    </w:p>
    <w:p w14:paraId="7E34FA8B" w14:textId="77777777" w:rsidR="005344BF" w:rsidRPr="00C83510" w:rsidRDefault="005344BF" w:rsidP="005344BF">
      <w:pPr>
        <w:pStyle w:val="a3"/>
        <w:bidi/>
        <w:ind w:left="1440"/>
        <w:jc w:val="both"/>
        <w:rPr>
          <w:rFonts w:ascii="Times New Roman" w:eastAsia="Times New Roman" w:hAnsi="Times New Roman" w:cs="Times New Roman"/>
          <w:sz w:val="24"/>
          <w:szCs w:val="24"/>
          <w:rtl/>
        </w:rPr>
      </w:pPr>
    </w:p>
    <w:p w14:paraId="517CA460" w14:textId="4987E46B" w:rsidR="005344BF" w:rsidRP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Times New Roman" w:eastAsia="Times New Roman" w:hAnsi="Times New Roman" w:cs="Times New Roman" w:hint="cs"/>
          <w:sz w:val="24"/>
          <w:szCs w:val="24"/>
          <w:rtl/>
        </w:rPr>
        <w:t>تُعد</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هذه</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الاستبانة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جزءًا</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من</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بحثي</w:t>
      </w:r>
      <w:r w:rsidRPr="005344BF">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 xml:space="preserve">العلمي الأكاديمي </w:t>
      </w:r>
      <w:r w:rsidRPr="005344BF">
        <w:rPr>
          <w:rFonts w:ascii="Times New Roman" w:eastAsia="Times New Roman" w:hAnsi="Times New Roman" w:cs="Times New Roman" w:hint="cs"/>
          <w:sz w:val="24"/>
          <w:szCs w:val="24"/>
          <w:rtl/>
        </w:rPr>
        <w:t>بعنوان</w:t>
      </w:r>
      <w:r w:rsidRPr="005344BF">
        <w:rPr>
          <w:rFonts w:ascii="Times New Roman" w:eastAsia="Times New Roman" w:hAnsi="Times New Roman" w:cs="Times New Roman"/>
          <w:sz w:val="24"/>
          <w:szCs w:val="24"/>
        </w:rPr>
        <w:t>:</w:t>
      </w:r>
    </w:p>
    <w:p w14:paraId="35BAD6B6" w14:textId="77777777" w:rsidR="005344BF" w:rsidRP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Times New Roman" w:eastAsia="Times New Roman" w:hAnsi="Times New Roman" w:cs="Times New Roman"/>
          <w:sz w:val="24"/>
          <w:szCs w:val="24"/>
        </w:rPr>
        <w:t>"</w:t>
      </w:r>
      <w:r w:rsidRPr="005344BF">
        <w:rPr>
          <w:rFonts w:ascii="Times New Roman" w:eastAsia="Times New Roman" w:hAnsi="Times New Roman" w:cs="Times New Roman" w:hint="cs"/>
          <w:sz w:val="24"/>
          <w:szCs w:val="24"/>
          <w:rtl/>
        </w:rPr>
        <w:t>أثر</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القيادة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الريادية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على</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نجاح</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المشاريع</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في</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المنظمات</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الكبرى</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والناشئة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دراسة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ميدانية</w:t>
      </w:r>
      <w:r w:rsidRPr="005344BF">
        <w:rPr>
          <w:rFonts w:ascii="Times New Roman" w:eastAsia="Times New Roman" w:hAnsi="Times New Roman" w:cs="Times New Roman"/>
          <w:sz w:val="24"/>
          <w:szCs w:val="24"/>
        </w:rPr>
        <w:t>"</w:t>
      </w:r>
      <w:r w:rsidRPr="005344BF">
        <w:rPr>
          <w:rFonts w:ascii="Times New Roman" w:eastAsia="Times New Roman" w:hAnsi="Times New Roman" w:cs="Times New Roman" w:hint="cs"/>
          <w:sz w:val="24"/>
          <w:szCs w:val="24"/>
          <w:rtl/>
        </w:rPr>
        <w:t>،</w:t>
      </w:r>
    </w:p>
    <w:p w14:paraId="5BCBC3CE" w14:textId="77777777" w:rsid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Times New Roman" w:eastAsia="Times New Roman" w:hAnsi="Times New Roman" w:cs="Times New Roman" w:hint="cs"/>
          <w:sz w:val="24"/>
          <w:szCs w:val="24"/>
          <w:rtl/>
        </w:rPr>
        <w:t>وتهدف</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إلى</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قياس</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العلاقة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بين</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أنماط</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القيادة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الريادية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ومؤشرات</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نجاح</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المشاريع،</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مع</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الأخذ</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في</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الاعتبار</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تأثير</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السياق</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التنظيمي</w:t>
      </w:r>
      <w:r w:rsidRPr="005344BF">
        <w:rPr>
          <w:rFonts w:ascii="Times New Roman" w:eastAsia="Times New Roman" w:hAnsi="Times New Roman" w:cs="Times New Roman"/>
          <w:sz w:val="24"/>
          <w:szCs w:val="24"/>
        </w:rPr>
        <w:t>.</w:t>
      </w:r>
    </w:p>
    <w:p w14:paraId="1FB35F37" w14:textId="77777777" w:rsidR="00574A31" w:rsidRPr="005344BF" w:rsidRDefault="00574A31" w:rsidP="00574A31">
      <w:pPr>
        <w:pStyle w:val="a3"/>
        <w:bidi/>
        <w:ind w:left="1440"/>
        <w:jc w:val="both"/>
        <w:rPr>
          <w:rFonts w:ascii="Times New Roman" w:eastAsia="Times New Roman" w:hAnsi="Times New Roman" w:cs="Times New Roman"/>
          <w:sz w:val="24"/>
          <w:szCs w:val="24"/>
          <w:rtl/>
        </w:rPr>
      </w:pPr>
    </w:p>
    <w:p w14:paraId="33239ED0" w14:textId="58F883F4" w:rsidR="005344BF" w:rsidRPr="00574A31" w:rsidRDefault="00574A31" w:rsidP="005344BF">
      <w:pPr>
        <w:pStyle w:val="a3"/>
        <w:bidi/>
        <w:ind w:left="1440"/>
        <w:jc w:val="both"/>
        <w:rPr>
          <w:rFonts w:ascii="Times New Roman" w:eastAsia="Times New Roman" w:hAnsi="Times New Roman" w:cs="Times New Roman"/>
          <w:color w:val="0070C0"/>
          <w:sz w:val="24"/>
          <w:szCs w:val="24"/>
          <w:rtl/>
        </w:rPr>
      </w:pPr>
      <w:hyperlink r:id="rId29" w:history="1">
        <w:r w:rsidRPr="00574A31">
          <w:rPr>
            <w:rStyle w:val="Hyperlink"/>
            <w:rFonts w:ascii="Times New Roman" w:eastAsia="Times New Roman" w:hAnsi="Times New Roman" w:cs="Times New Roman"/>
            <w:color w:val="0070C0"/>
            <w:sz w:val="24"/>
            <w:szCs w:val="24"/>
          </w:rPr>
          <w:t>https://docs.google.com/forms/d/1kgcVOJoOj3QIyuK2QNY03ZjuWCIHgExZf2gID0ycQHY/viewform?edit_requested=true&amp;pli=1</w:t>
        </w:r>
      </w:hyperlink>
    </w:p>
    <w:p w14:paraId="468D255F" w14:textId="77777777" w:rsidR="00574A31" w:rsidRPr="00574A31" w:rsidRDefault="00574A31" w:rsidP="00574A31">
      <w:pPr>
        <w:pStyle w:val="a3"/>
        <w:bidi/>
        <w:ind w:left="1440"/>
        <w:jc w:val="both"/>
        <w:rPr>
          <w:rFonts w:ascii="Times New Roman" w:eastAsia="Times New Roman" w:hAnsi="Times New Roman" w:cs="Times New Roman"/>
          <w:sz w:val="24"/>
          <w:szCs w:val="24"/>
          <w:rtl/>
        </w:rPr>
      </w:pPr>
    </w:p>
    <w:p w14:paraId="78905764" w14:textId="77777777" w:rsidR="005344BF" w:rsidRP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Times New Roman" w:eastAsia="Times New Roman" w:hAnsi="Times New Roman" w:cs="Times New Roman" w:hint="cs"/>
          <w:sz w:val="24"/>
          <w:szCs w:val="24"/>
          <w:rtl/>
        </w:rPr>
        <w:t>أرجو</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منكم</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التكرم</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بالمشاركة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من</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خلال</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الإجابة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على</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فقرات</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الاستبانة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بكل</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صدق</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وموضوعية،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علمًا</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بأن</w:t>
      </w:r>
      <w:r w:rsidRPr="005344BF">
        <w:rPr>
          <w:rFonts w:ascii="Times New Roman" w:eastAsia="Times New Roman" w:hAnsi="Times New Roman" w:cs="Times New Roman"/>
          <w:sz w:val="24"/>
          <w:szCs w:val="24"/>
        </w:rPr>
        <w:t>:</w:t>
      </w:r>
    </w:p>
    <w:p w14:paraId="5475A29E" w14:textId="4E11BAF0" w:rsidR="005344BF" w:rsidRP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Segoe UI Emoji" w:eastAsia="Times New Roman" w:hAnsi="Segoe UI Emoji" w:cs="Segoe UI Emoji"/>
          <w:sz w:val="24"/>
          <w:szCs w:val="24"/>
        </w:rPr>
        <w:t>✅</w:t>
      </w:r>
      <w:r w:rsidRPr="005344BF">
        <w:rPr>
          <w:rFonts w:ascii="Times New Roman" w:eastAsia="Times New Roman" w:hAnsi="Times New Roman" w:cs="Times New Roman"/>
          <w:sz w:val="24"/>
          <w:szCs w:val="24"/>
        </w:rPr>
        <w:t xml:space="preserve"> </w:t>
      </w:r>
      <w:r w:rsidRPr="005344BF">
        <w:rPr>
          <w:rFonts w:ascii="Times New Roman" w:eastAsia="Times New Roman" w:hAnsi="Times New Roman" w:cs="Times New Roman" w:hint="cs"/>
          <w:sz w:val="24"/>
          <w:szCs w:val="24"/>
          <w:rtl/>
        </w:rPr>
        <w:t>جميع</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البيانات</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ستُستخدم</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لأغراض</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البحث</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العلمي،</w:t>
      </w:r>
    </w:p>
    <w:p w14:paraId="3FEC7B03" w14:textId="193D5F35" w:rsidR="005344BF" w:rsidRP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Segoe UI Emoji" w:eastAsia="Times New Roman" w:hAnsi="Segoe UI Emoji" w:cs="Segoe UI Emoji"/>
          <w:sz w:val="24"/>
          <w:szCs w:val="24"/>
        </w:rPr>
        <w:t>✅</w:t>
      </w:r>
      <w:r w:rsidRPr="005344BF">
        <w:rPr>
          <w:rFonts w:ascii="Times New Roman" w:eastAsia="Times New Roman" w:hAnsi="Times New Roman" w:cs="Times New Roman"/>
          <w:sz w:val="24"/>
          <w:szCs w:val="24"/>
        </w:rPr>
        <w:t xml:space="preserve"> </w:t>
      </w:r>
      <w:r w:rsidRPr="005344BF">
        <w:rPr>
          <w:rFonts w:ascii="Times New Roman" w:eastAsia="Times New Roman" w:hAnsi="Times New Roman" w:cs="Times New Roman" w:hint="cs"/>
          <w:sz w:val="24"/>
          <w:szCs w:val="24"/>
          <w:rtl/>
        </w:rPr>
        <w:t>ستُحفظ</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بسرية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تامة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دون</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الكشف</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عن</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هوية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المشاركين،</w:t>
      </w:r>
    </w:p>
    <w:p w14:paraId="76583927" w14:textId="0556E674" w:rsidR="005344BF" w:rsidRPr="00C83510" w:rsidRDefault="00C83510" w:rsidP="00C83510">
      <w:pPr>
        <w:pStyle w:val="a3"/>
        <w:bidi/>
        <w:ind w:left="1440"/>
        <w:jc w:val="both"/>
        <w:rPr>
          <w:rFonts w:ascii="Times New Roman" w:eastAsia="Times New Roman" w:hAnsi="Times New Roman"/>
          <w:sz w:val="24"/>
          <w:szCs w:val="24"/>
          <w:rtl/>
        </w:rPr>
      </w:pPr>
      <w:r w:rsidRPr="00C83510">
        <w:rPr>
          <w:rFonts w:ascii="Times New Roman" w:eastAsia="Times New Roman" w:hAnsi="Times New Roman"/>
          <w:sz w:val="24"/>
          <w:szCs w:val="24"/>
          <w:rtl/>
        </w:rPr>
        <w:t>كما أرحب – إن رغبتم – بمشاركة بريدكم الإلكتروني أو روابط وسائل تواصلكم الرسمية (مثل الموقع الإلكتروني أو حسابات العمل) للاطلاع على منشآتكم ومشاريعكم، خاصة إذا كنتم من قادة المشاريع أو المسؤولين في منشآت كبرى أو ناشئة داخل الخليج العربي، وذلك بهدف الإثراء الأكاديمي وربما التواصل مستقبلاً في إطار علمي ومهني بحت</w:t>
      </w:r>
      <w:r w:rsidRPr="00C83510">
        <w:rPr>
          <w:rFonts w:ascii="Times New Roman" w:eastAsia="Times New Roman" w:hAnsi="Times New Roman"/>
          <w:sz w:val="24"/>
          <w:szCs w:val="24"/>
        </w:rPr>
        <w:t>.</w:t>
      </w:r>
    </w:p>
    <w:p w14:paraId="31958F9F" w14:textId="77777777" w:rsidR="005344BF" w:rsidRP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Times New Roman" w:eastAsia="Times New Roman" w:hAnsi="Times New Roman" w:cs="Times New Roman" w:hint="cs"/>
          <w:sz w:val="24"/>
          <w:szCs w:val="24"/>
          <w:rtl/>
        </w:rPr>
        <w:t>تستغرق</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الإجابة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حوالي</w:t>
      </w:r>
      <w:r w:rsidRPr="005344BF">
        <w:rPr>
          <w:rFonts w:ascii="Times New Roman" w:eastAsia="Times New Roman" w:hAnsi="Times New Roman" w:cs="Times New Roman"/>
          <w:sz w:val="24"/>
          <w:szCs w:val="24"/>
          <w:rtl/>
        </w:rPr>
        <w:t xml:space="preserve"> 10 </w:t>
      </w:r>
      <w:r w:rsidRPr="005344BF">
        <w:rPr>
          <w:rFonts w:ascii="Times New Roman" w:eastAsia="Times New Roman" w:hAnsi="Times New Roman" w:cs="Times New Roman" w:hint="cs"/>
          <w:sz w:val="24"/>
          <w:szCs w:val="24"/>
          <w:rtl/>
        </w:rPr>
        <w:t>إلى</w:t>
      </w:r>
      <w:r w:rsidRPr="005344BF">
        <w:rPr>
          <w:rFonts w:ascii="Times New Roman" w:eastAsia="Times New Roman" w:hAnsi="Times New Roman" w:cs="Times New Roman"/>
          <w:sz w:val="24"/>
          <w:szCs w:val="24"/>
          <w:rtl/>
        </w:rPr>
        <w:t xml:space="preserve"> 15 </w:t>
      </w:r>
      <w:r w:rsidRPr="005344BF">
        <w:rPr>
          <w:rFonts w:ascii="Times New Roman" w:eastAsia="Times New Roman" w:hAnsi="Times New Roman" w:cs="Times New Roman" w:hint="cs"/>
          <w:sz w:val="24"/>
          <w:szCs w:val="24"/>
          <w:rtl/>
        </w:rPr>
        <w:t>دقيقة</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فقط،</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ومساهمتكم</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محل</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تقدير</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كبير</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في</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إنجاح</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هذا</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العمل</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الأكاديمي</w:t>
      </w:r>
      <w:r w:rsidRPr="005344BF">
        <w:rPr>
          <w:rFonts w:ascii="Times New Roman" w:eastAsia="Times New Roman" w:hAnsi="Times New Roman" w:cs="Times New Roman"/>
          <w:sz w:val="24"/>
          <w:szCs w:val="24"/>
        </w:rPr>
        <w:t>.</w:t>
      </w:r>
    </w:p>
    <w:p w14:paraId="51B38361" w14:textId="77777777" w:rsidR="005344BF" w:rsidRPr="005344BF" w:rsidRDefault="005344BF" w:rsidP="005344BF">
      <w:pPr>
        <w:pStyle w:val="a3"/>
        <w:bidi/>
        <w:ind w:left="1440"/>
        <w:jc w:val="both"/>
        <w:rPr>
          <w:rFonts w:ascii="Times New Roman" w:eastAsia="Times New Roman" w:hAnsi="Times New Roman" w:cs="Times New Roman"/>
          <w:sz w:val="24"/>
          <w:szCs w:val="24"/>
          <w:rtl/>
        </w:rPr>
      </w:pPr>
    </w:p>
    <w:p w14:paraId="6EC3F80D" w14:textId="77777777" w:rsidR="005344BF" w:rsidRPr="005344BF" w:rsidRDefault="005344BF" w:rsidP="005344BF">
      <w:pPr>
        <w:pStyle w:val="a3"/>
        <w:bidi/>
        <w:ind w:left="1440"/>
        <w:jc w:val="both"/>
        <w:rPr>
          <w:rFonts w:ascii="Times New Roman" w:eastAsia="Times New Roman" w:hAnsi="Times New Roman" w:cs="Times New Roman"/>
          <w:sz w:val="24"/>
          <w:szCs w:val="24"/>
          <w:rtl/>
        </w:rPr>
      </w:pPr>
      <w:r w:rsidRPr="005344BF">
        <w:rPr>
          <w:rFonts w:ascii="Times New Roman" w:eastAsia="Times New Roman" w:hAnsi="Times New Roman" w:cs="Times New Roman" w:hint="cs"/>
          <w:sz w:val="24"/>
          <w:szCs w:val="24"/>
          <w:rtl/>
        </w:rPr>
        <w:t>مع</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خالص</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الشكر</w:t>
      </w:r>
      <w:r w:rsidRPr="005344BF">
        <w:rPr>
          <w:rFonts w:ascii="Times New Roman" w:eastAsia="Times New Roman" w:hAnsi="Times New Roman" w:cs="Times New Roman"/>
          <w:sz w:val="24"/>
          <w:szCs w:val="24"/>
          <w:rtl/>
        </w:rPr>
        <w:t xml:space="preserve"> </w:t>
      </w:r>
      <w:r w:rsidRPr="005344BF">
        <w:rPr>
          <w:rFonts w:ascii="Times New Roman" w:eastAsia="Times New Roman" w:hAnsi="Times New Roman" w:cs="Times New Roman" w:hint="cs"/>
          <w:sz w:val="24"/>
          <w:szCs w:val="24"/>
          <w:rtl/>
        </w:rPr>
        <w:t>والتقدير،</w:t>
      </w:r>
    </w:p>
    <w:p w14:paraId="6F10066D" w14:textId="484E872F" w:rsidR="005344BF" w:rsidRPr="005344BF" w:rsidRDefault="00C83510" w:rsidP="00C83510">
      <w:pPr>
        <w:pStyle w:val="a3"/>
        <w:bidi/>
        <w:ind w:left="1440"/>
        <w:jc w:val="both"/>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وداد محمد</w:t>
      </w:r>
    </w:p>
    <w:p w14:paraId="7A894F23" w14:textId="78219081" w:rsidR="0084609C" w:rsidRPr="005344BF" w:rsidRDefault="00C83510" w:rsidP="005344BF">
      <w:pPr>
        <w:pStyle w:val="a3"/>
        <w:bidi/>
        <w:ind w:left="1440"/>
        <w:jc w:val="both"/>
        <w:rPr>
          <w:sz w:val="32"/>
          <w:szCs w:val="32"/>
        </w:rPr>
      </w:pPr>
      <w:r>
        <w:rPr>
          <w:rFonts w:ascii="Times New Roman" w:eastAsia="Times New Roman" w:hAnsi="Times New Roman" w:cs="Times New Roman"/>
          <w:sz w:val="24"/>
          <w:szCs w:val="24"/>
        </w:rPr>
        <w:t>Wedad.almatrood@gmail.com</w:t>
      </w:r>
    </w:p>
    <w:p w14:paraId="177E2FF9" w14:textId="77777777" w:rsidR="0084609C" w:rsidRPr="0084609C" w:rsidRDefault="0084609C" w:rsidP="0084609C">
      <w:pPr>
        <w:bidi/>
        <w:rPr>
          <w:sz w:val="32"/>
          <w:szCs w:val="32"/>
          <w:rtl/>
        </w:rPr>
      </w:pPr>
    </w:p>
    <w:p w14:paraId="4478DE6A" w14:textId="77777777" w:rsidR="0084609C" w:rsidRDefault="0084609C" w:rsidP="0084609C">
      <w:pPr>
        <w:bidi/>
        <w:rPr>
          <w:rtl/>
        </w:rPr>
      </w:pPr>
    </w:p>
    <w:p w14:paraId="59310B76" w14:textId="77777777" w:rsidR="00C83510" w:rsidRDefault="00C83510" w:rsidP="00C83510">
      <w:pPr>
        <w:bidi/>
        <w:rPr>
          <w:rtl/>
        </w:rPr>
      </w:pPr>
    </w:p>
    <w:p w14:paraId="6E15E7AD" w14:textId="77777777" w:rsidR="00C83510" w:rsidRDefault="00C83510" w:rsidP="00C83510">
      <w:pPr>
        <w:bidi/>
        <w:rPr>
          <w:rtl/>
        </w:rPr>
      </w:pPr>
    </w:p>
    <w:p w14:paraId="2615BD9C" w14:textId="2B17C2C5" w:rsidR="008925A3" w:rsidRPr="00B33947" w:rsidRDefault="008925A3" w:rsidP="003E7944">
      <w:pPr>
        <w:bidi/>
        <w:rPr>
          <w:rFonts w:asciiTheme="minorBidi" w:hAnsiTheme="minorBidi"/>
          <w:sz w:val="28"/>
          <w:szCs w:val="28"/>
          <w:rtl/>
        </w:rPr>
      </w:pPr>
    </w:p>
    <w:p w14:paraId="1D07932B" w14:textId="2333F253" w:rsidR="008925A3" w:rsidRDefault="00917A4D">
      <w:pPr>
        <w:pStyle w:val="a3"/>
        <w:numPr>
          <w:ilvl w:val="0"/>
          <w:numId w:val="8"/>
        </w:numPr>
        <w:bidi/>
        <w:jc w:val="center"/>
        <w:outlineLvl w:val="1"/>
        <w:rPr>
          <w:rFonts w:asciiTheme="minorBidi" w:hAnsiTheme="minorBidi"/>
          <w:b/>
          <w:bCs/>
          <w:color w:val="00B050"/>
          <w:sz w:val="36"/>
          <w:szCs w:val="36"/>
        </w:rPr>
      </w:pPr>
      <w:bookmarkStart w:id="71" w:name="_Hlk203858610"/>
      <w:r w:rsidRPr="0084609C">
        <w:rPr>
          <w:rFonts w:asciiTheme="minorBidi" w:hAnsiTheme="minorBidi" w:hint="cs"/>
          <w:b/>
          <w:bCs/>
          <w:color w:val="00B050"/>
          <w:sz w:val="36"/>
          <w:szCs w:val="36"/>
          <w:rtl/>
        </w:rPr>
        <w:t>الاستبانة</w:t>
      </w:r>
    </w:p>
    <w:p w14:paraId="1C392907" w14:textId="77777777" w:rsidR="00B20CFB" w:rsidRPr="0084609C" w:rsidRDefault="00B20CFB" w:rsidP="00B20CFB">
      <w:pPr>
        <w:pStyle w:val="a3"/>
        <w:bidi/>
        <w:outlineLvl w:val="1"/>
        <w:rPr>
          <w:rFonts w:asciiTheme="minorBidi" w:hAnsiTheme="minorBidi"/>
          <w:b/>
          <w:bCs/>
          <w:color w:val="00B050"/>
          <w:sz w:val="36"/>
          <w:szCs w:val="36"/>
          <w:rtl/>
        </w:rPr>
      </w:pPr>
    </w:p>
    <w:p w14:paraId="5941538A" w14:textId="77777777" w:rsidR="0027739B" w:rsidRDefault="0027739B">
      <w:pPr>
        <w:pStyle w:val="a3"/>
        <w:numPr>
          <w:ilvl w:val="0"/>
          <w:numId w:val="8"/>
        </w:numPr>
        <w:bidi/>
        <w:spacing w:before="100" w:beforeAutospacing="1" w:after="100" w:afterAutospacing="1" w:line="360" w:lineRule="auto"/>
        <w:rPr>
          <w:rFonts w:asciiTheme="minorBidi" w:eastAsia="Times New Roman" w:hAnsiTheme="minorBidi"/>
          <w:b/>
          <w:bCs/>
          <w:sz w:val="28"/>
          <w:szCs w:val="28"/>
        </w:rPr>
      </w:pPr>
      <w:r w:rsidRPr="0027739B">
        <w:rPr>
          <w:rFonts w:asciiTheme="minorBidi" w:eastAsia="Times New Roman" w:hAnsiTheme="minorBidi"/>
          <w:b/>
          <w:bCs/>
          <w:sz w:val="28"/>
          <w:szCs w:val="28"/>
        </w:rPr>
        <w:t xml:space="preserve"> </w:t>
      </w:r>
      <w:r w:rsidRPr="0027739B">
        <w:rPr>
          <w:rFonts w:asciiTheme="minorBidi" w:eastAsia="Times New Roman" w:hAnsiTheme="minorBidi"/>
          <w:b/>
          <w:bCs/>
          <w:sz w:val="28"/>
          <w:szCs w:val="28"/>
          <w:rtl/>
        </w:rPr>
        <w:t xml:space="preserve">الجنس: </w:t>
      </w:r>
      <w:r w:rsidRPr="0027739B">
        <w:rPr>
          <w:rFonts w:asciiTheme="minorBidi" w:eastAsia="Times New Roman" w:hAnsiTheme="minorBidi"/>
          <w:b/>
          <w:bCs/>
          <w:sz w:val="40"/>
          <w:szCs w:val="40"/>
        </w:rPr>
        <w:sym w:font="AGA Arabesque Desktop" w:char="F0FE"/>
      </w:r>
      <w:r>
        <w:rPr>
          <w:rFonts w:asciiTheme="minorBidi" w:eastAsia="Times New Roman" w:hAnsiTheme="minorBidi" w:hint="cs"/>
          <w:b/>
          <w:bCs/>
          <w:sz w:val="28"/>
          <w:szCs w:val="28"/>
          <w:rtl/>
        </w:rPr>
        <w:t xml:space="preserve"> ذكر </w:t>
      </w:r>
      <w:r w:rsidRPr="0027739B">
        <w:rPr>
          <w:rFonts w:asciiTheme="minorBidi" w:eastAsia="Times New Roman" w:hAnsiTheme="minorBidi"/>
          <w:b/>
          <w:bCs/>
          <w:sz w:val="40"/>
          <w:szCs w:val="40"/>
        </w:rPr>
        <w:sym w:font="AGA Arabesque Desktop" w:char="F0FE"/>
      </w:r>
      <w:r>
        <w:rPr>
          <w:rFonts w:asciiTheme="minorBidi" w:eastAsia="Times New Roman" w:hAnsiTheme="minorBidi"/>
          <w:b/>
          <w:bCs/>
          <w:sz w:val="28"/>
          <w:szCs w:val="28"/>
        </w:rPr>
        <w:t xml:space="preserve">          </w:t>
      </w:r>
      <w:r w:rsidRPr="0027739B">
        <w:rPr>
          <w:rFonts w:asciiTheme="minorBidi" w:eastAsia="Times New Roman" w:hAnsiTheme="minorBidi"/>
          <w:b/>
          <w:bCs/>
          <w:sz w:val="28"/>
          <w:szCs w:val="28"/>
        </w:rPr>
        <w:t xml:space="preserve"> </w:t>
      </w:r>
      <w:r>
        <w:rPr>
          <w:rFonts w:asciiTheme="minorBidi" w:eastAsia="Times New Roman" w:hAnsiTheme="minorBidi" w:hint="cs"/>
          <w:b/>
          <w:bCs/>
          <w:sz w:val="28"/>
          <w:szCs w:val="28"/>
          <w:rtl/>
        </w:rPr>
        <w:t xml:space="preserve"> </w:t>
      </w:r>
      <w:r w:rsidRPr="0027739B">
        <w:rPr>
          <w:rFonts w:asciiTheme="minorBidi" w:eastAsia="Times New Roman" w:hAnsiTheme="minorBidi"/>
          <w:b/>
          <w:bCs/>
          <w:sz w:val="28"/>
          <w:szCs w:val="28"/>
          <w:rtl/>
        </w:rPr>
        <w:t>أنثى</w:t>
      </w:r>
    </w:p>
    <w:p w14:paraId="34178C5D" w14:textId="77777777" w:rsidR="0027739B" w:rsidRPr="0027739B" w:rsidRDefault="0027739B">
      <w:pPr>
        <w:pStyle w:val="a3"/>
        <w:numPr>
          <w:ilvl w:val="0"/>
          <w:numId w:val="8"/>
        </w:numPr>
        <w:bidi/>
        <w:spacing w:before="100" w:beforeAutospacing="1" w:after="100" w:afterAutospacing="1" w:line="360" w:lineRule="auto"/>
        <w:rPr>
          <w:rFonts w:asciiTheme="minorBidi" w:eastAsia="Times New Roman" w:hAnsiTheme="minorBidi"/>
          <w:b/>
          <w:bCs/>
          <w:sz w:val="28"/>
          <w:szCs w:val="28"/>
        </w:rPr>
      </w:pPr>
      <w:r w:rsidRPr="0027739B">
        <w:rPr>
          <w:rFonts w:asciiTheme="minorBidi" w:eastAsia="Times New Roman" w:hAnsiTheme="minorBidi"/>
          <w:b/>
          <w:bCs/>
          <w:sz w:val="28"/>
          <w:szCs w:val="28"/>
        </w:rPr>
        <w:t xml:space="preserve">  </w:t>
      </w:r>
      <w:r w:rsidRPr="0027739B">
        <w:rPr>
          <w:rFonts w:asciiTheme="minorBidi" w:eastAsia="Times New Roman" w:hAnsiTheme="minorBidi"/>
          <w:b/>
          <w:bCs/>
          <w:sz w:val="28"/>
          <w:szCs w:val="28"/>
          <w:rtl/>
        </w:rPr>
        <w:t xml:space="preserve">الفئة العمرية: </w:t>
      </w:r>
    </w:p>
    <w:p w14:paraId="196E88F1" w14:textId="6B122007" w:rsidR="0027739B" w:rsidRDefault="0027739B" w:rsidP="0027739B">
      <w:pPr>
        <w:pStyle w:val="a3"/>
        <w:bidi/>
        <w:spacing w:before="100" w:beforeAutospacing="1" w:after="100" w:afterAutospacing="1" w:line="360" w:lineRule="auto"/>
        <w:rPr>
          <w:rFonts w:asciiTheme="minorBidi" w:eastAsia="Times New Roman" w:hAnsiTheme="minorBidi"/>
          <w:b/>
          <w:bCs/>
          <w:sz w:val="28"/>
          <w:szCs w:val="28"/>
        </w:rPr>
      </w:pPr>
      <w:r w:rsidRPr="0027739B">
        <w:rPr>
          <w:rFonts w:asciiTheme="minorBidi" w:eastAsia="Times New Roman" w:hAnsiTheme="minorBidi"/>
          <w:b/>
          <w:bCs/>
          <w:sz w:val="40"/>
          <w:szCs w:val="40"/>
        </w:rPr>
        <w:sym w:font="AGA Arabesque Desktop" w:char="F0FE"/>
      </w:r>
      <w:r w:rsidRPr="0027739B">
        <w:rPr>
          <w:rFonts w:asciiTheme="minorBidi" w:eastAsia="Times New Roman" w:hAnsiTheme="minorBidi"/>
          <w:b/>
          <w:bCs/>
          <w:sz w:val="28"/>
          <w:szCs w:val="28"/>
          <w:rtl/>
        </w:rPr>
        <w:t xml:space="preserve"> أقل من 30</w:t>
      </w:r>
      <w:r>
        <w:t xml:space="preserve"> </w:t>
      </w:r>
      <w:r w:rsidRPr="0027739B">
        <w:rPr>
          <w:rFonts w:asciiTheme="minorBidi" w:eastAsia="Times New Roman" w:hAnsiTheme="minorBidi"/>
          <w:b/>
          <w:bCs/>
          <w:sz w:val="40"/>
          <w:szCs w:val="40"/>
        </w:rPr>
        <w:sym w:font="AGA Arabesque Desktop" w:char="F0FE"/>
      </w:r>
      <w:r>
        <w:rPr>
          <w:rFonts w:asciiTheme="minorBidi" w:eastAsia="Times New Roman" w:hAnsiTheme="minorBidi"/>
          <w:b/>
          <w:bCs/>
          <w:sz w:val="40"/>
          <w:szCs w:val="40"/>
        </w:rPr>
        <w:t xml:space="preserve">      </w:t>
      </w:r>
      <w:r w:rsidR="009268B1" w:rsidRPr="0027739B">
        <w:rPr>
          <w:rFonts w:asciiTheme="minorBidi" w:eastAsia="Times New Roman" w:hAnsiTheme="minorBidi"/>
          <w:b/>
          <w:bCs/>
          <w:sz w:val="28"/>
          <w:szCs w:val="28"/>
        </w:rPr>
        <w:t>41–50</w:t>
      </w:r>
      <w:r>
        <w:t xml:space="preserve"> </w:t>
      </w:r>
      <w:r>
        <w:rPr>
          <w:rFonts w:asciiTheme="minorBidi" w:eastAsia="Times New Roman" w:hAnsiTheme="minorBidi"/>
          <w:b/>
          <w:bCs/>
          <w:sz w:val="28"/>
          <w:szCs w:val="28"/>
        </w:rPr>
        <w:t xml:space="preserve"> </w:t>
      </w:r>
      <w:r w:rsidRPr="0027739B">
        <w:rPr>
          <w:rFonts w:asciiTheme="minorBidi" w:eastAsia="Times New Roman" w:hAnsiTheme="minorBidi"/>
          <w:b/>
          <w:bCs/>
          <w:sz w:val="40"/>
          <w:szCs w:val="40"/>
        </w:rPr>
        <w:sym w:font="AGA Arabesque Desktop" w:char="F0FE"/>
      </w:r>
      <w:r>
        <w:t xml:space="preserve">            </w:t>
      </w:r>
      <w:r w:rsidRPr="0027739B">
        <w:rPr>
          <w:rFonts w:asciiTheme="minorBidi" w:eastAsia="Times New Roman" w:hAnsiTheme="minorBidi"/>
          <w:b/>
          <w:bCs/>
          <w:sz w:val="28"/>
          <w:szCs w:val="28"/>
        </w:rPr>
        <w:t xml:space="preserve"> </w:t>
      </w:r>
      <w:r w:rsidR="009268B1" w:rsidRPr="0027739B">
        <w:rPr>
          <w:rFonts w:asciiTheme="minorBidi" w:eastAsia="Times New Roman" w:hAnsiTheme="minorBidi"/>
          <w:b/>
          <w:bCs/>
          <w:sz w:val="28"/>
          <w:szCs w:val="28"/>
        </w:rPr>
        <w:t>30–40</w:t>
      </w:r>
      <w:r w:rsidR="009268B1">
        <w:rPr>
          <w:rFonts w:asciiTheme="minorBidi" w:eastAsia="Times New Roman" w:hAnsiTheme="minorBidi"/>
          <w:b/>
          <w:bCs/>
          <w:sz w:val="28"/>
          <w:szCs w:val="28"/>
        </w:rPr>
        <w:t xml:space="preserve"> </w:t>
      </w:r>
      <w:r w:rsidRPr="0027739B">
        <w:rPr>
          <w:rFonts w:asciiTheme="minorBidi" w:eastAsia="Times New Roman" w:hAnsiTheme="minorBidi"/>
          <w:b/>
          <w:bCs/>
          <w:sz w:val="40"/>
          <w:szCs w:val="40"/>
        </w:rPr>
        <w:sym w:font="AGA Arabesque Desktop" w:char="F0FE"/>
      </w:r>
      <w:r>
        <w:rPr>
          <w:rFonts w:asciiTheme="minorBidi" w:eastAsia="Times New Roman" w:hAnsiTheme="minorBidi"/>
          <w:b/>
          <w:bCs/>
          <w:sz w:val="28"/>
          <w:szCs w:val="28"/>
        </w:rPr>
        <w:t xml:space="preserve">       </w:t>
      </w:r>
      <w:r w:rsidRPr="0027739B">
        <w:rPr>
          <w:rFonts w:asciiTheme="minorBidi" w:eastAsia="Times New Roman" w:hAnsiTheme="minorBidi"/>
          <w:b/>
          <w:bCs/>
          <w:sz w:val="28"/>
          <w:szCs w:val="28"/>
        </w:rPr>
        <w:t xml:space="preserve"> </w:t>
      </w:r>
      <w:r w:rsidRPr="0027739B">
        <w:rPr>
          <w:rFonts w:asciiTheme="minorBidi" w:eastAsia="Times New Roman" w:hAnsiTheme="minorBidi"/>
          <w:b/>
          <w:bCs/>
          <w:sz w:val="28"/>
          <w:szCs w:val="28"/>
          <w:rtl/>
        </w:rPr>
        <w:t>أكثر من 50</w:t>
      </w:r>
    </w:p>
    <w:p w14:paraId="2232BE06" w14:textId="77777777" w:rsidR="0027739B" w:rsidRDefault="0027739B">
      <w:pPr>
        <w:pStyle w:val="a3"/>
        <w:numPr>
          <w:ilvl w:val="0"/>
          <w:numId w:val="8"/>
        </w:numPr>
        <w:bidi/>
        <w:spacing w:before="100" w:beforeAutospacing="1" w:after="100" w:afterAutospacing="1" w:line="360" w:lineRule="auto"/>
        <w:rPr>
          <w:rFonts w:asciiTheme="minorBidi" w:eastAsia="Times New Roman" w:hAnsiTheme="minorBidi"/>
          <w:b/>
          <w:bCs/>
          <w:sz w:val="28"/>
          <w:szCs w:val="28"/>
        </w:rPr>
      </w:pPr>
      <w:r w:rsidRPr="0027739B">
        <w:rPr>
          <w:rFonts w:asciiTheme="minorBidi" w:eastAsia="Times New Roman" w:hAnsiTheme="minorBidi"/>
          <w:b/>
          <w:bCs/>
          <w:sz w:val="28"/>
          <w:szCs w:val="28"/>
        </w:rPr>
        <w:t xml:space="preserve">  </w:t>
      </w:r>
      <w:r w:rsidRPr="0027739B">
        <w:rPr>
          <w:rFonts w:asciiTheme="minorBidi" w:eastAsia="Times New Roman" w:hAnsiTheme="minorBidi"/>
          <w:b/>
          <w:bCs/>
          <w:sz w:val="28"/>
          <w:szCs w:val="28"/>
          <w:rtl/>
        </w:rPr>
        <w:t>نوع المنظمة:</w:t>
      </w:r>
    </w:p>
    <w:p w14:paraId="16EDE1CA" w14:textId="77777777" w:rsidR="0027739B" w:rsidRDefault="0027739B" w:rsidP="0027739B">
      <w:pPr>
        <w:pStyle w:val="a3"/>
        <w:bidi/>
        <w:spacing w:before="100" w:beforeAutospacing="1" w:after="100" w:afterAutospacing="1" w:line="360" w:lineRule="auto"/>
        <w:rPr>
          <w:rFonts w:asciiTheme="minorBidi" w:eastAsia="Times New Roman" w:hAnsiTheme="minorBidi"/>
          <w:b/>
          <w:bCs/>
          <w:sz w:val="28"/>
          <w:szCs w:val="28"/>
        </w:rPr>
      </w:pPr>
      <w:r w:rsidRPr="0027739B">
        <w:rPr>
          <w:rFonts w:asciiTheme="minorBidi" w:eastAsia="Times New Roman" w:hAnsiTheme="minorBidi"/>
          <w:b/>
          <w:bCs/>
          <w:sz w:val="28"/>
          <w:szCs w:val="28"/>
          <w:rtl/>
        </w:rPr>
        <w:t xml:space="preserve"> </w:t>
      </w:r>
      <w:r w:rsidRPr="0027739B">
        <w:rPr>
          <w:rFonts w:asciiTheme="minorBidi" w:eastAsia="Times New Roman" w:hAnsiTheme="minorBidi"/>
          <w:b/>
          <w:bCs/>
          <w:sz w:val="40"/>
          <w:szCs w:val="40"/>
        </w:rPr>
        <w:sym w:font="AGA Arabesque Desktop" w:char="F0FE"/>
      </w:r>
      <w:r>
        <w:rPr>
          <w:rFonts w:asciiTheme="minorBidi" w:eastAsia="Times New Roman" w:hAnsiTheme="minorBidi"/>
          <w:b/>
          <w:bCs/>
          <w:sz w:val="28"/>
          <w:szCs w:val="28"/>
        </w:rPr>
        <w:t xml:space="preserve"> </w:t>
      </w:r>
      <w:r w:rsidRPr="0027739B">
        <w:rPr>
          <w:rFonts w:asciiTheme="minorBidi" w:eastAsia="Times New Roman" w:hAnsiTheme="minorBidi"/>
          <w:b/>
          <w:bCs/>
          <w:sz w:val="28"/>
          <w:szCs w:val="28"/>
          <w:rtl/>
        </w:rPr>
        <w:t xml:space="preserve"> كبرى</w:t>
      </w:r>
      <w:r>
        <w:rPr>
          <w:rFonts w:asciiTheme="minorBidi" w:eastAsia="Times New Roman" w:hAnsiTheme="minorBidi" w:hint="cs"/>
          <w:b/>
          <w:bCs/>
          <w:sz w:val="28"/>
          <w:szCs w:val="28"/>
          <w:rtl/>
        </w:rPr>
        <w:t xml:space="preserve">    </w:t>
      </w:r>
      <w:r w:rsidRPr="0027739B">
        <w:rPr>
          <w:rFonts w:asciiTheme="minorBidi" w:eastAsia="Times New Roman" w:hAnsiTheme="minorBidi"/>
          <w:b/>
          <w:bCs/>
          <w:sz w:val="40"/>
          <w:szCs w:val="40"/>
        </w:rPr>
        <w:sym w:font="AGA Arabesque Desktop" w:char="F0FE"/>
      </w:r>
      <w:r>
        <w:rPr>
          <w:rFonts w:asciiTheme="minorBidi" w:eastAsia="Times New Roman" w:hAnsiTheme="minorBidi" w:hint="cs"/>
          <w:b/>
          <w:bCs/>
          <w:sz w:val="28"/>
          <w:szCs w:val="28"/>
          <w:rtl/>
        </w:rPr>
        <w:t xml:space="preserve"> </w:t>
      </w:r>
      <w:r w:rsidRPr="0027739B">
        <w:rPr>
          <w:rFonts w:asciiTheme="minorBidi" w:eastAsia="Times New Roman" w:hAnsiTheme="minorBidi"/>
          <w:b/>
          <w:bCs/>
          <w:sz w:val="28"/>
          <w:szCs w:val="28"/>
        </w:rPr>
        <w:t xml:space="preserve"> </w:t>
      </w:r>
      <w:r w:rsidRPr="0027739B">
        <w:rPr>
          <w:rFonts w:asciiTheme="minorBidi" w:eastAsia="Times New Roman" w:hAnsiTheme="minorBidi"/>
          <w:b/>
          <w:bCs/>
          <w:sz w:val="28"/>
          <w:szCs w:val="28"/>
          <w:rtl/>
        </w:rPr>
        <w:t>ناشئة</w:t>
      </w:r>
    </w:p>
    <w:p w14:paraId="47AB63ED" w14:textId="77777777" w:rsidR="0027739B" w:rsidRDefault="0027739B">
      <w:pPr>
        <w:pStyle w:val="a3"/>
        <w:numPr>
          <w:ilvl w:val="0"/>
          <w:numId w:val="8"/>
        </w:numPr>
        <w:bidi/>
        <w:spacing w:before="100" w:beforeAutospacing="1" w:after="100" w:afterAutospacing="1" w:line="360" w:lineRule="auto"/>
        <w:rPr>
          <w:rFonts w:asciiTheme="minorBidi" w:eastAsia="Times New Roman" w:hAnsiTheme="minorBidi"/>
          <w:b/>
          <w:bCs/>
          <w:sz w:val="28"/>
          <w:szCs w:val="28"/>
        </w:rPr>
      </w:pPr>
      <w:r w:rsidRPr="0027739B">
        <w:rPr>
          <w:rFonts w:asciiTheme="minorBidi" w:eastAsia="Times New Roman" w:hAnsiTheme="minorBidi"/>
          <w:b/>
          <w:bCs/>
          <w:sz w:val="28"/>
          <w:szCs w:val="28"/>
          <w:rtl/>
        </w:rPr>
        <w:t xml:space="preserve">القطاع: </w:t>
      </w:r>
    </w:p>
    <w:p w14:paraId="439DB72B" w14:textId="3B2ED5E6" w:rsidR="0027739B" w:rsidRDefault="0027739B" w:rsidP="0027739B">
      <w:pPr>
        <w:pStyle w:val="a3"/>
        <w:bidi/>
        <w:spacing w:before="100" w:beforeAutospacing="1" w:after="100" w:afterAutospacing="1" w:line="360" w:lineRule="auto"/>
        <w:rPr>
          <w:rFonts w:asciiTheme="minorBidi" w:eastAsia="Times New Roman" w:hAnsiTheme="minorBidi"/>
          <w:b/>
          <w:bCs/>
          <w:sz w:val="28"/>
          <w:szCs w:val="28"/>
        </w:rPr>
      </w:pPr>
      <w:r w:rsidRPr="0027739B">
        <w:rPr>
          <w:rFonts w:asciiTheme="minorBidi" w:eastAsia="Times New Roman" w:hAnsiTheme="minorBidi"/>
          <w:b/>
          <w:bCs/>
          <w:sz w:val="40"/>
          <w:szCs w:val="40"/>
        </w:rPr>
        <w:sym w:font="AGA Arabesque Desktop" w:char="F0FE"/>
      </w:r>
      <w:r>
        <w:rPr>
          <w:rFonts w:asciiTheme="minorBidi" w:eastAsia="Times New Roman" w:hAnsiTheme="minorBidi"/>
          <w:b/>
          <w:bCs/>
          <w:sz w:val="28"/>
          <w:szCs w:val="28"/>
        </w:rPr>
        <w:t xml:space="preserve">    </w:t>
      </w:r>
      <w:r w:rsidR="009268B1">
        <w:rPr>
          <w:rFonts w:asciiTheme="minorBidi" w:eastAsia="Times New Roman" w:hAnsiTheme="minorBidi" w:hint="cs"/>
          <w:b/>
          <w:bCs/>
          <w:sz w:val="28"/>
          <w:szCs w:val="28"/>
          <w:rtl/>
        </w:rPr>
        <w:t xml:space="preserve"> </w:t>
      </w:r>
      <w:r w:rsidRPr="0027739B">
        <w:rPr>
          <w:rFonts w:asciiTheme="minorBidi" w:eastAsia="Times New Roman" w:hAnsiTheme="minorBidi"/>
          <w:b/>
          <w:bCs/>
          <w:sz w:val="28"/>
          <w:szCs w:val="28"/>
          <w:rtl/>
        </w:rPr>
        <w:t>خاص</w:t>
      </w:r>
      <w:r>
        <w:rPr>
          <w:rFonts w:asciiTheme="minorBidi" w:eastAsia="Times New Roman" w:hAnsiTheme="minorBidi" w:hint="cs"/>
          <w:b/>
          <w:bCs/>
          <w:sz w:val="28"/>
          <w:szCs w:val="28"/>
          <w:rtl/>
        </w:rPr>
        <w:t xml:space="preserve"> </w:t>
      </w:r>
      <w:r w:rsidRPr="0027739B">
        <w:rPr>
          <w:rFonts w:asciiTheme="minorBidi" w:eastAsia="Times New Roman" w:hAnsiTheme="minorBidi"/>
          <w:b/>
          <w:bCs/>
          <w:sz w:val="40"/>
          <w:szCs w:val="40"/>
        </w:rPr>
        <w:sym w:font="AGA Arabesque Desktop" w:char="F0FE"/>
      </w:r>
      <w:r>
        <w:rPr>
          <w:rFonts w:asciiTheme="minorBidi" w:eastAsia="Times New Roman" w:hAnsiTheme="minorBidi"/>
          <w:b/>
          <w:bCs/>
          <w:sz w:val="28"/>
          <w:szCs w:val="28"/>
        </w:rPr>
        <w:t xml:space="preserve">      </w:t>
      </w:r>
      <w:r w:rsidRPr="0027739B">
        <w:rPr>
          <w:rFonts w:asciiTheme="minorBidi" w:eastAsia="Times New Roman" w:hAnsiTheme="minorBidi"/>
          <w:b/>
          <w:bCs/>
          <w:sz w:val="28"/>
          <w:szCs w:val="28"/>
        </w:rPr>
        <w:t xml:space="preserve"> </w:t>
      </w:r>
      <w:r>
        <w:rPr>
          <w:rFonts w:asciiTheme="minorBidi" w:eastAsia="Times New Roman" w:hAnsiTheme="minorBidi" w:hint="cs"/>
          <w:b/>
          <w:bCs/>
          <w:sz w:val="28"/>
          <w:szCs w:val="28"/>
          <w:rtl/>
        </w:rPr>
        <w:t xml:space="preserve"> </w:t>
      </w:r>
      <w:r w:rsidRPr="0027739B">
        <w:rPr>
          <w:rFonts w:asciiTheme="minorBidi" w:eastAsia="Times New Roman" w:hAnsiTheme="minorBidi"/>
          <w:b/>
          <w:bCs/>
          <w:sz w:val="28"/>
          <w:szCs w:val="28"/>
          <w:rtl/>
        </w:rPr>
        <w:t>ريادي/ناشئ</w:t>
      </w:r>
    </w:p>
    <w:p w14:paraId="5D6BA929" w14:textId="77777777" w:rsidR="0027739B" w:rsidRDefault="0027739B">
      <w:pPr>
        <w:pStyle w:val="a3"/>
        <w:numPr>
          <w:ilvl w:val="0"/>
          <w:numId w:val="8"/>
        </w:numPr>
        <w:bidi/>
        <w:spacing w:before="100" w:beforeAutospacing="1" w:after="100" w:afterAutospacing="1" w:line="360" w:lineRule="auto"/>
        <w:rPr>
          <w:rFonts w:asciiTheme="minorBidi" w:eastAsia="Times New Roman" w:hAnsiTheme="minorBidi"/>
          <w:b/>
          <w:bCs/>
          <w:sz w:val="28"/>
          <w:szCs w:val="28"/>
        </w:rPr>
      </w:pPr>
      <w:r w:rsidRPr="0027739B">
        <w:rPr>
          <w:rFonts w:asciiTheme="minorBidi" w:eastAsia="Times New Roman" w:hAnsiTheme="minorBidi"/>
          <w:b/>
          <w:bCs/>
          <w:sz w:val="28"/>
          <w:szCs w:val="28"/>
        </w:rPr>
        <w:t xml:space="preserve">  </w:t>
      </w:r>
      <w:r w:rsidRPr="0027739B">
        <w:rPr>
          <w:rFonts w:asciiTheme="minorBidi" w:eastAsia="Times New Roman" w:hAnsiTheme="minorBidi"/>
          <w:b/>
          <w:bCs/>
          <w:sz w:val="28"/>
          <w:szCs w:val="28"/>
          <w:rtl/>
        </w:rPr>
        <w:t xml:space="preserve">سنوات الخبرة: </w:t>
      </w:r>
    </w:p>
    <w:p w14:paraId="5519F7E9" w14:textId="04361935" w:rsidR="0027739B" w:rsidRPr="0027739B" w:rsidRDefault="0027739B" w:rsidP="0027739B">
      <w:pPr>
        <w:pStyle w:val="a3"/>
        <w:bidi/>
        <w:spacing w:before="100" w:beforeAutospacing="1" w:after="100" w:afterAutospacing="1" w:line="360" w:lineRule="auto"/>
        <w:rPr>
          <w:rFonts w:asciiTheme="minorBidi" w:eastAsia="Times New Roman" w:hAnsiTheme="minorBidi"/>
          <w:b/>
          <w:bCs/>
          <w:sz w:val="28"/>
          <w:szCs w:val="28"/>
        </w:rPr>
      </w:pPr>
      <w:r w:rsidRPr="0027739B">
        <w:rPr>
          <w:rFonts w:asciiTheme="minorBidi" w:eastAsia="Times New Roman" w:hAnsiTheme="minorBidi"/>
          <w:b/>
          <w:bCs/>
          <w:sz w:val="40"/>
          <w:szCs w:val="40"/>
        </w:rPr>
        <w:sym w:font="AGA Arabesque Desktop" w:char="F0FE"/>
      </w:r>
      <w:r w:rsidRPr="0027739B">
        <w:rPr>
          <w:rFonts w:asciiTheme="minorBidi" w:eastAsia="Times New Roman" w:hAnsiTheme="minorBidi"/>
          <w:b/>
          <w:bCs/>
          <w:sz w:val="28"/>
          <w:szCs w:val="28"/>
          <w:rtl/>
        </w:rPr>
        <w:t xml:space="preserve"> أقل من 3</w:t>
      </w:r>
      <w:r w:rsidRPr="0027739B">
        <w:rPr>
          <w:rFonts w:asciiTheme="minorBidi" w:eastAsia="Times New Roman" w:hAnsiTheme="minorBidi"/>
          <w:b/>
          <w:bCs/>
          <w:sz w:val="40"/>
          <w:szCs w:val="40"/>
        </w:rPr>
        <w:sym w:font="AGA Arabesque Desktop" w:char="F0FE"/>
      </w:r>
      <w:r>
        <w:rPr>
          <w:rFonts w:asciiTheme="minorBidi" w:eastAsia="Times New Roman" w:hAnsiTheme="minorBidi"/>
          <w:b/>
          <w:bCs/>
          <w:sz w:val="28"/>
          <w:szCs w:val="28"/>
        </w:rPr>
        <w:t xml:space="preserve">       </w:t>
      </w:r>
      <w:r w:rsidRPr="0027739B">
        <w:rPr>
          <w:rFonts w:asciiTheme="minorBidi" w:eastAsia="Times New Roman" w:hAnsiTheme="minorBidi"/>
          <w:b/>
          <w:bCs/>
          <w:sz w:val="28"/>
          <w:szCs w:val="28"/>
        </w:rPr>
        <w:t xml:space="preserve"> </w:t>
      </w:r>
      <w:r w:rsidR="009268B1">
        <w:rPr>
          <w:rFonts w:asciiTheme="minorBidi" w:eastAsia="Times New Roman" w:hAnsiTheme="minorBidi"/>
          <w:b/>
          <w:bCs/>
          <w:sz w:val="28"/>
          <w:szCs w:val="28"/>
        </w:rPr>
        <w:t xml:space="preserve">10 </w:t>
      </w:r>
      <w:r w:rsidR="009268B1" w:rsidRPr="0027739B">
        <w:rPr>
          <w:rFonts w:asciiTheme="minorBidi" w:eastAsia="Times New Roman" w:hAnsiTheme="minorBidi"/>
          <w:b/>
          <w:bCs/>
          <w:sz w:val="28"/>
          <w:szCs w:val="28"/>
        </w:rPr>
        <w:t>–</w:t>
      </w:r>
      <w:r w:rsidR="009268B1">
        <w:rPr>
          <w:rFonts w:asciiTheme="minorBidi" w:eastAsia="Times New Roman" w:hAnsiTheme="minorBidi"/>
          <w:b/>
          <w:bCs/>
          <w:sz w:val="28"/>
          <w:szCs w:val="28"/>
        </w:rPr>
        <w:t xml:space="preserve"> 6 </w:t>
      </w:r>
      <w:r w:rsidRPr="0027739B">
        <w:rPr>
          <w:rFonts w:asciiTheme="minorBidi" w:eastAsia="Times New Roman" w:hAnsiTheme="minorBidi"/>
          <w:b/>
          <w:bCs/>
          <w:sz w:val="40"/>
          <w:szCs w:val="40"/>
        </w:rPr>
        <w:sym w:font="AGA Arabesque Desktop" w:char="F0FE"/>
      </w:r>
      <w:r>
        <w:rPr>
          <w:rFonts w:asciiTheme="minorBidi" w:eastAsia="Times New Roman" w:hAnsiTheme="minorBidi"/>
          <w:b/>
          <w:bCs/>
          <w:sz w:val="28"/>
          <w:szCs w:val="28"/>
        </w:rPr>
        <w:t xml:space="preserve">    </w:t>
      </w:r>
      <w:r w:rsidRPr="0027739B">
        <w:rPr>
          <w:rFonts w:asciiTheme="minorBidi" w:eastAsia="Times New Roman" w:hAnsiTheme="minorBidi"/>
          <w:b/>
          <w:bCs/>
          <w:sz w:val="28"/>
          <w:szCs w:val="28"/>
        </w:rPr>
        <w:t xml:space="preserve"> </w:t>
      </w:r>
      <w:r w:rsidR="009268B1">
        <w:rPr>
          <w:rFonts w:asciiTheme="minorBidi" w:eastAsia="Times New Roman" w:hAnsiTheme="minorBidi"/>
          <w:b/>
          <w:bCs/>
          <w:sz w:val="28"/>
          <w:szCs w:val="28"/>
        </w:rPr>
        <w:t xml:space="preserve">5 </w:t>
      </w:r>
      <w:r w:rsidR="009268B1" w:rsidRPr="0027739B">
        <w:rPr>
          <w:rFonts w:asciiTheme="minorBidi" w:eastAsia="Times New Roman" w:hAnsiTheme="minorBidi"/>
          <w:b/>
          <w:bCs/>
          <w:sz w:val="28"/>
          <w:szCs w:val="28"/>
        </w:rPr>
        <w:t>–</w:t>
      </w:r>
      <w:r w:rsidR="009268B1">
        <w:rPr>
          <w:rFonts w:asciiTheme="minorBidi" w:eastAsia="Times New Roman" w:hAnsiTheme="minorBidi"/>
          <w:b/>
          <w:bCs/>
          <w:sz w:val="28"/>
          <w:szCs w:val="28"/>
        </w:rPr>
        <w:t xml:space="preserve"> 3</w:t>
      </w:r>
      <w:r w:rsidR="009268B1">
        <w:rPr>
          <w:rFonts w:asciiTheme="minorBidi" w:eastAsia="Times New Roman" w:hAnsiTheme="minorBidi"/>
          <w:b/>
          <w:bCs/>
          <w:sz w:val="40"/>
          <w:szCs w:val="40"/>
        </w:rPr>
        <w:t xml:space="preserve"> </w:t>
      </w:r>
      <w:r w:rsidRPr="0027739B">
        <w:rPr>
          <w:rFonts w:asciiTheme="minorBidi" w:eastAsia="Times New Roman" w:hAnsiTheme="minorBidi"/>
          <w:b/>
          <w:bCs/>
          <w:sz w:val="40"/>
          <w:szCs w:val="40"/>
        </w:rPr>
        <w:sym w:font="AGA Arabesque Desktop" w:char="F0FE"/>
      </w:r>
      <w:r>
        <w:rPr>
          <w:rFonts w:asciiTheme="minorBidi" w:eastAsia="Times New Roman" w:hAnsiTheme="minorBidi"/>
          <w:b/>
          <w:bCs/>
          <w:sz w:val="28"/>
          <w:szCs w:val="28"/>
        </w:rPr>
        <w:t xml:space="preserve">    </w:t>
      </w:r>
      <w:r w:rsidRPr="0027739B">
        <w:rPr>
          <w:rFonts w:asciiTheme="minorBidi" w:eastAsia="Times New Roman" w:hAnsiTheme="minorBidi"/>
          <w:b/>
          <w:bCs/>
          <w:sz w:val="28"/>
          <w:szCs w:val="28"/>
        </w:rPr>
        <w:t xml:space="preserve"> </w:t>
      </w:r>
      <w:r>
        <w:rPr>
          <w:rFonts w:asciiTheme="minorBidi" w:eastAsia="Times New Roman" w:hAnsiTheme="minorBidi" w:hint="cs"/>
          <w:b/>
          <w:bCs/>
          <w:sz w:val="28"/>
          <w:szCs w:val="28"/>
          <w:rtl/>
        </w:rPr>
        <w:t xml:space="preserve"> </w:t>
      </w:r>
      <w:r w:rsidRPr="0027739B">
        <w:rPr>
          <w:rFonts w:asciiTheme="minorBidi" w:eastAsia="Times New Roman" w:hAnsiTheme="minorBidi"/>
          <w:b/>
          <w:bCs/>
          <w:sz w:val="28"/>
          <w:szCs w:val="28"/>
          <w:rtl/>
        </w:rPr>
        <w:t>أكثر من 10</w:t>
      </w:r>
    </w:p>
    <w:tbl>
      <w:tblPr>
        <w:tblStyle w:val="a4"/>
        <w:bidiVisual/>
        <w:tblW w:w="0" w:type="auto"/>
        <w:tblLook w:val="04A0" w:firstRow="1" w:lastRow="0" w:firstColumn="1" w:lastColumn="0" w:noHBand="0" w:noVBand="1"/>
      </w:tblPr>
      <w:tblGrid>
        <w:gridCol w:w="524"/>
        <w:gridCol w:w="4872"/>
        <w:gridCol w:w="723"/>
        <w:gridCol w:w="721"/>
        <w:gridCol w:w="727"/>
        <w:gridCol w:w="721"/>
        <w:gridCol w:w="1062"/>
      </w:tblGrid>
      <w:tr w:rsidR="00D759BF" w14:paraId="2D71C5E9" w14:textId="77777777" w:rsidTr="00D759BF">
        <w:tc>
          <w:tcPr>
            <w:tcW w:w="5396" w:type="dxa"/>
            <w:gridSpan w:val="2"/>
            <w:vAlign w:val="center"/>
          </w:tcPr>
          <w:p w14:paraId="0B70C8C7" w14:textId="35C71AA6" w:rsidR="00D759BF" w:rsidRPr="00D759BF" w:rsidRDefault="00D759BF" w:rsidP="00D759BF">
            <w:pPr>
              <w:bidi/>
              <w:jc w:val="center"/>
              <w:rPr>
                <w:rFonts w:asciiTheme="minorBidi" w:hAnsiTheme="minorBidi"/>
                <w:b/>
                <w:bCs/>
                <w:sz w:val="28"/>
                <w:szCs w:val="28"/>
                <w:rtl/>
              </w:rPr>
            </w:pPr>
            <w:r w:rsidRPr="00D759BF">
              <w:rPr>
                <w:rFonts w:asciiTheme="minorBidi" w:hAnsiTheme="minorBidi"/>
                <w:b/>
                <w:bCs/>
                <w:color w:val="00B050"/>
                <w:sz w:val="28"/>
                <w:szCs w:val="28"/>
                <w:rtl/>
              </w:rPr>
              <w:t>محور القيادة الريادية</w:t>
            </w:r>
          </w:p>
        </w:tc>
        <w:tc>
          <w:tcPr>
            <w:tcW w:w="723" w:type="dxa"/>
            <w:vAlign w:val="center"/>
          </w:tcPr>
          <w:p w14:paraId="6A8A5AE4" w14:textId="6ADC8A90" w:rsidR="00D759BF" w:rsidRPr="00FD47A9" w:rsidRDefault="00D759BF" w:rsidP="00D759BF">
            <w:pPr>
              <w:bidi/>
              <w:jc w:val="center"/>
              <w:rPr>
                <w:rFonts w:asciiTheme="minorBidi" w:hAnsiTheme="minorBidi"/>
                <w:b/>
                <w:bCs/>
                <w:color w:val="000000" w:themeColor="text1"/>
                <w:sz w:val="28"/>
                <w:szCs w:val="28"/>
                <w:rtl/>
              </w:rPr>
            </w:pPr>
            <w:r w:rsidRPr="00FD47A9">
              <w:rPr>
                <w:rFonts w:asciiTheme="minorBidi" w:hAnsiTheme="minorBidi"/>
                <w:b/>
                <w:bCs/>
                <w:color w:val="000000" w:themeColor="text1"/>
                <w:sz w:val="28"/>
                <w:szCs w:val="28"/>
                <w:rtl/>
              </w:rPr>
              <w:t>أوافق بشدة</w:t>
            </w:r>
          </w:p>
        </w:tc>
        <w:tc>
          <w:tcPr>
            <w:tcW w:w="721" w:type="dxa"/>
            <w:vAlign w:val="center"/>
          </w:tcPr>
          <w:p w14:paraId="58CDDF6D" w14:textId="1D90754C" w:rsidR="00D759BF" w:rsidRPr="00FD47A9" w:rsidRDefault="00D759BF" w:rsidP="00D759BF">
            <w:pPr>
              <w:bidi/>
              <w:jc w:val="center"/>
              <w:rPr>
                <w:rFonts w:asciiTheme="minorBidi" w:hAnsiTheme="minorBidi"/>
                <w:b/>
                <w:bCs/>
                <w:color w:val="000000" w:themeColor="text1"/>
                <w:sz w:val="28"/>
                <w:szCs w:val="28"/>
                <w:rtl/>
              </w:rPr>
            </w:pPr>
            <w:r w:rsidRPr="00FD47A9">
              <w:rPr>
                <w:rFonts w:asciiTheme="minorBidi" w:hAnsiTheme="minorBidi"/>
                <w:b/>
                <w:bCs/>
                <w:color w:val="000000" w:themeColor="text1"/>
                <w:sz w:val="28"/>
                <w:szCs w:val="28"/>
                <w:rtl/>
              </w:rPr>
              <w:t>أوافق</w:t>
            </w:r>
          </w:p>
        </w:tc>
        <w:tc>
          <w:tcPr>
            <w:tcW w:w="727" w:type="dxa"/>
            <w:vAlign w:val="center"/>
          </w:tcPr>
          <w:p w14:paraId="6D014970" w14:textId="257CBC4B" w:rsidR="00D759BF" w:rsidRPr="00FD47A9" w:rsidRDefault="00D759BF" w:rsidP="00D759BF">
            <w:pPr>
              <w:bidi/>
              <w:jc w:val="center"/>
              <w:rPr>
                <w:rFonts w:asciiTheme="minorBidi" w:hAnsiTheme="minorBidi"/>
                <w:b/>
                <w:bCs/>
                <w:color w:val="000000" w:themeColor="text1"/>
                <w:sz w:val="28"/>
                <w:szCs w:val="28"/>
                <w:rtl/>
              </w:rPr>
            </w:pPr>
            <w:r w:rsidRPr="00FD47A9">
              <w:rPr>
                <w:rFonts w:asciiTheme="minorBidi" w:hAnsiTheme="minorBidi"/>
                <w:b/>
                <w:bCs/>
                <w:color w:val="000000" w:themeColor="text1"/>
                <w:sz w:val="28"/>
                <w:szCs w:val="28"/>
                <w:rtl/>
              </w:rPr>
              <w:t>محايد</w:t>
            </w:r>
          </w:p>
        </w:tc>
        <w:tc>
          <w:tcPr>
            <w:tcW w:w="721" w:type="dxa"/>
            <w:vAlign w:val="center"/>
          </w:tcPr>
          <w:p w14:paraId="656B3CA8" w14:textId="5D8FBA09" w:rsidR="00D759BF" w:rsidRPr="00FD47A9" w:rsidRDefault="00D759BF" w:rsidP="00D759BF">
            <w:pPr>
              <w:bidi/>
              <w:jc w:val="center"/>
              <w:rPr>
                <w:rFonts w:asciiTheme="minorBidi" w:hAnsiTheme="minorBidi"/>
                <w:b/>
                <w:bCs/>
                <w:color w:val="000000" w:themeColor="text1"/>
                <w:sz w:val="28"/>
                <w:szCs w:val="28"/>
                <w:rtl/>
              </w:rPr>
            </w:pPr>
            <w:r w:rsidRPr="00FD47A9">
              <w:rPr>
                <w:rFonts w:asciiTheme="minorBidi" w:hAnsiTheme="minorBidi"/>
                <w:b/>
                <w:bCs/>
                <w:color w:val="000000" w:themeColor="text1"/>
                <w:sz w:val="28"/>
                <w:szCs w:val="28"/>
                <w:rtl/>
              </w:rPr>
              <w:t>لا أوافق</w:t>
            </w:r>
          </w:p>
        </w:tc>
        <w:tc>
          <w:tcPr>
            <w:tcW w:w="1062" w:type="dxa"/>
            <w:vAlign w:val="center"/>
          </w:tcPr>
          <w:p w14:paraId="5E02D351" w14:textId="7C67B67A" w:rsidR="00D759BF" w:rsidRPr="00FD47A9" w:rsidRDefault="00D759BF" w:rsidP="00D759BF">
            <w:pPr>
              <w:bidi/>
              <w:jc w:val="center"/>
              <w:rPr>
                <w:rFonts w:asciiTheme="minorBidi" w:hAnsiTheme="minorBidi"/>
                <w:b/>
                <w:bCs/>
                <w:color w:val="000000" w:themeColor="text1"/>
                <w:sz w:val="28"/>
                <w:szCs w:val="28"/>
                <w:rtl/>
              </w:rPr>
            </w:pPr>
            <w:r w:rsidRPr="00FD47A9">
              <w:rPr>
                <w:rFonts w:asciiTheme="minorBidi" w:hAnsiTheme="minorBidi"/>
                <w:b/>
                <w:bCs/>
                <w:color w:val="000000" w:themeColor="text1"/>
                <w:sz w:val="28"/>
                <w:szCs w:val="28"/>
                <w:rtl/>
              </w:rPr>
              <w:t>لا أوافق بشدة</w:t>
            </w:r>
          </w:p>
        </w:tc>
      </w:tr>
      <w:tr w:rsidR="00D759BF" w14:paraId="6DD035DE" w14:textId="77777777" w:rsidTr="00D759BF">
        <w:tc>
          <w:tcPr>
            <w:tcW w:w="524" w:type="dxa"/>
            <w:vAlign w:val="center"/>
          </w:tcPr>
          <w:p w14:paraId="3690732C" w14:textId="172B7F37" w:rsidR="00FD47A9" w:rsidRDefault="00FD47A9" w:rsidP="00D759BF">
            <w:pPr>
              <w:bidi/>
              <w:jc w:val="center"/>
              <w:rPr>
                <w:rFonts w:asciiTheme="minorBidi" w:hAnsiTheme="minorBidi"/>
                <w:sz w:val="28"/>
                <w:szCs w:val="28"/>
                <w:rtl/>
              </w:rPr>
            </w:pPr>
            <w:r>
              <w:rPr>
                <w:rFonts w:asciiTheme="minorBidi" w:hAnsiTheme="minorBidi" w:hint="cs"/>
                <w:sz w:val="28"/>
                <w:szCs w:val="28"/>
                <w:rtl/>
              </w:rPr>
              <w:t>1</w:t>
            </w:r>
          </w:p>
        </w:tc>
        <w:tc>
          <w:tcPr>
            <w:tcW w:w="4872" w:type="dxa"/>
            <w:vAlign w:val="center"/>
          </w:tcPr>
          <w:p w14:paraId="051A4E00" w14:textId="11216548" w:rsidR="00FD47A9" w:rsidRDefault="00FD47A9" w:rsidP="00D759BF">
            <w:pPr>
              <w:bidi/>
              <w:rPr>
                <w:rFonts w:asciiTheme="minorBidi" w:hAnsiTheme="minorBidi"/>
                <w:sz w:val="28"/>
                <w:szCs w:val="28"/>
                <w:rtl/>
              </w:rPr>
            </w:pPr>
            <w:r w:rsidRPr="00FD47A9">
              <w:rPr>
                <w:rFonts w:asciiTheme="minorBidi" w:hAnsiTheme="minorBidi"/>
                <w:sz w:val="28"/>
                <w:szCs w:val="28"/>
                <w:rtl/>
              </w:rPr>
              <w:t>يُظهر القائد في منظمتنا قدرة على الابتكار والتجديد</w:t>
            </w:r>
          </w:p>
        </w:tc>
        <w:tc>
          <w:tcPr>
            <w:tcW w:w="723" w:type="dxa"/>
            <w:vAlign w:val="center"/>
          </w:tcPr>
          <w:p w14:paraId="5E9F3BF8" w14:textId="132B7453" w:rsidR="00FD47A9" w:rsidRDefault="00FD47A9" w:rsidP="00D759BF">
            <w:pPr>
              <w:bidi/>
              <w:jc w:val="center"/>
              <w:rPr>
                <w:rFonts w:asciiTheme="minorBidi" w:hAnsiTheme="minorBidi"/>
                <w:sz w:val="28"/>
                <w:szCs w:val="28"/>
                <w:rtl/>
              </w:rPr>
            </w:pPr>
          </w:p>
        </w:tc>
        <w:tc>
          <w:tcPr>
            <w:tcW w:w="721" w:type="dxa"/>
            <w:vAlign w:val="center"/>
          </w:tcPr>
          <w:p w14:paraId="1DCC8E5C" w14:textId="77777777" w:rsidR="00FD47A9" w:rsidRDefault="00FD47A9" w:rsidP="00D759BF">
            <w:pPr>
              <w:bidi/>
              <w:jc w:val="center"/>
              <w:rPr>
                <w:rFonts w:asciiTheme="minorBidi" w:hAnsiTheme="minorBidi"/>
                <w:sz w:val="28"/>
                <w:szCs w:val="28"/>
                <w:rtl/>
              </w:rPr>
            </w:pPr>
          </w:p>
        </w:tc>
        <w:tc>
          <w:tcPr>
            <w:tcW w:w="727" w:type="dxa"/>
            <w:vAlign w:val="center"/>
          </w:tcPr>
          <w:p w14:paraId="4B7E1D2A" w14:textId="77777777" w:rsidR="00FD47A9" w:rsidRDefault="00FD47A9" w:rsidP="00D759BF">
            <w:pPr>
              <w:bidi/>
              <w:jc w:val="center"/>
              <w:rPr>
                <w:rFonts w:asciiTheme="minorBidi" w:hAnsiTheme="minorBidi"/>
                <w:sz w:val="28"/>
                <w:szCs w:val="28"/>
                <w:rtl/>
              </w:rPr>
            </w:pPr>
          </w:p>
        </w:tc>
        <w:tc>
          <w:tcPr>
            <w:tcW w:w="721" w:type="dxa"/>
            <w:vAlign w:val="center"/>
          </w:tcPr>
          <w:p w14:paraId="4031A182" w14:textId="77777777" w:rsidR="00FD47A9" w:rsidRDefault="00FD47A9" w:rsidP="00D759BF">
            <w:pPr>
              <w:bidi/>
              <w:jc w:val="center"/>
              <w:rPr>
                <w:rFonts w:asciiTheme="minorBidi" w:hAnsiTheme="minorBidi"/>
                <w:sz w:val="28"/>
                <w:szCs w:val="28"/>
                <w:rtl/>
              </w:rPr>
            </w:pPr>
          </w:p>
        </w:tc>
        <w:tc>
          <w:tcPr>
            <w:tcW w:w="1062" w:type="dxa"/>
            <w:vAlign w:val="center"/>
          </w:tcPr>
          <w:p w14:paraId="4B0DDC7B" w14:textId="77777777" w:rsidR="00FD47A9" w:rsidRDefault="00FD47A9" w:rsidP="00D759BF">
            <w:pPr>
              <w:bidi/>
              <w:jc w:val="center"/>
              <w:rPr>
                <w:rFonts w:asciiTheme="minorBidi" w:hAnsiTheme="minorBidi"/>
                <w:sz w:val="28"/>
                <w:szCs w:val="28"/>
                <w:rtl/>
              </w:rPr>
            </w:pPr>
          </w:p>
        </w:tc>
      </w:tr>
      <w:tr w:rsidR="00D759BF" w14:paraId="60B75542" w14:textId="77777777" w:rsidTr="00D759BF">
        <w:tc>
          <w:tcPr>
            <w:tcW w:w="524" w:type="dxa"/>
            <w:vAlign w:val="center"/>
          </w:tcPr>
          <w:p w14:paraId="54022A1E" w14:textId="7ABC272F" w:rsidR="00FD47A9" w:rsidRDefault="00FD47A9" w:rsidP="00D759BF">
            <w:pPr>
              <w:bidi/>
              <w:jc w:val="center"/>
              <w:rPr>
                <w:rFonts w:asciiTheme="minorBidi" w:hAnsiTheme="minorBidi"/>
                <w:sz w:val="28"/>
                <w:szCs w:val="28"/>
                <w:rtl/>
              </w:rPr>
            </w:pPr>
            <w:r>
              <w:rPr>
                <w:rFonts w:asciiTheme="minorBidi" w:hAnsiTheme="minorBidi" w:hint="cs"/>
                <w:sz w:val="28"/>
                <w:szCs w:val="28"/>
                <w:rtl/>
              </w:rPr>
              <w:t>2</w:t>
            </w:r>
          </w:p>
        </w:tc>
        <w:tc>
          <w:tcPr>
            <w:tcW w:w="4872" w:type="dxa"/>
            <w:vAlign w:val="center"/>
          </w:tcPr>
          <w:p w14:paraId="076E1CC1" w14:textId="6FAF925A" w:rsidR="00FD47A9" w:rsidRDefault="0070451E" w:rsidP="00D759BF">
            <w:pPr>
              <w:bidi/>
              <w:rPr>
                <w:rFonts w:asciiTheme="minorBidi" w:hAnsiTheme="minorBidi"/>
                <w:sz w:val="28"/>
                <w:szCs w:val="28"/>
                <w:rtl/>
              </w:rPr>
            </w:pPr>
            <w:r w:rsidRPr="0070451E">
              <w:rPr>
                <w:rFonts w:asciiTheme="minorBidi" w:hAnsiTheme="minorBidi"/>
                <w:sz w:val="28"/>
                <w:szCs w:val="28"/>
                <w:rtl/>
              </w:rPr>
              <w:t>يتحلى القائد برؤية استراتيجية واضحة للمستقبل</w:t>
            </w:r>
          </w:p>
        </w:tc>
        <w:tc>
          <w:tcPr>
            <w:tcW w:w="723" w:type="dxa"/>
            <w:vAlign w:val="center"/>
          </w:tcPr>
          <w:p w14:paraId="721695DD" w14:textId="0ACD7780" w:rsidR="00FD47A9" w:rsidRDefault="00FD47A9" w:rsidP="00D759BF">
            <w:pPr>
              <w:bidi/>
              <w:jc w:val="center"/>
              <w:rPr>
                <w:rFonts w:asciiTheme="minorBidi" w:hAnsiTheme="minorBidi"/>
                <w:sz w:val="28"/>
                <w:szCs w:val="28"/>
                <w:rtl/>
              </w:rPr>
            </w:pPr>
          </w:p>
        </w:tc>
        <w:tc>
          <w:tcPr>
            <w:tcW w:w="721" w:type="dxa"/>
            <w:vAlign w:val="center"/>
          </w:tcPr>
          <w:p w14:paraId="67803EBC" w14:textId="77777777" w:rsidR="00FD47A9" w:rsidRDefault="00FD47A9" w:rsidP="00D759BF">
            <w:pPr>
              <w:bidi/>
              <w:jc w:val="center"/>
              <w:rPr>
                <w:rFonts w:asciiTheme="minorBidi" w:hAnsiTheme="minorBidi"/>
                <w:sz w:val="28"/>
                <w:szCs w:val="28"/>
                <w:rtl/>
              </w:rPr>
            </w:pPr>
          </w:p>
        </w:tc>
        <w:tc>
          <w:tcPr>
            <w:tcW w:w="727" w:type="dxa"/>
            <w:vAlign w:val="center"/>
          </w:tcPr>
          <w:p w14:paraId="3DF3B173" w14:textId="77777777" w:rsidR="00FD47A9" w:rsidRDefault="00FD47A9" w:rsidP="00D759BF">
            <w:pPr>
              <w:bidi/>
              <w:jc w:val="center"/>
              <w:rPr>
                <w:rFonts w:asciiTheme="minorBidi" w:hAnsiTheme="minorBidi"/>
                <w:sz w:val="28"/>
                <w:szCs w:val="28"/>
                <w:rtl/>
              </w:rPr>
            </w:pPr>
          </w:p>
        </w:tc>
        <w:tc>
          <w:tcPr>
            <w:tcW w:w="721" w:type="dxa"/>
            <w:vAlign w:val="center"/>
          </w:tcPr>
          <w:p w14:paraId="48EB6BFB" w14:textId="77777777" w:rsidR="00FD47A9" w:rsidRDefault="00FD47A9" w:rsidP="00D759BF">
            <w:pPr>
              <w:bidi/>
              <w:jc w:val="center"/>
              <w:rPr>
                <w:rFonts w:asciiTheme="minorBidi" w:hAnsiTheme="minorBidi"/>
                <w:sz w:val="28"/>
                <w:szCs w:val="28"/>
                <w:rtl/>
              </w:rPr>
            </w:pPr>
          </w:p>
        </w:tc>
        <w:tc>
          <w:tcPr>
            <w:tcW w:w="1062" w:type="dxa"/>
            <w:vAlign w:val="center"/>
          </w:tcPr>
          <w:p w14:paraId="0A9A68E8" w14:textId="77777777" w:rsidR="00FD47A9" w:rsidRDefault="00FD47A9" w:rsidP="00D759BF">
            <w:pPr>
              <w:bidi/>
              <w:jc w:val="center"/>
              <w:rPr>
                <w:rFonts w:asciiTheme="minorBidi" w:hAnsiTheme="minorBidi"/>
                <w:sz w:val="28"/>
                <w:szCs w:val="28"/>
                <w:rtl/>
              </w:rPr>
            </w:pPr>
          </w:p>
        </w:tc>
      </w:tr>
      <w:tr w:rsidR="00D759BF" w14:paraId="57AD2D68" w14:textId="77777777" w:rsidTr="00D759BF">
        <w:tc>
          <w:tcPr>
            <w:tcW w:w="524" w:type="dxa"/>
            <w:vAlign w:val="center"/>
          </w:tcPr>
          <w:p w14:paraId="0C768CD1" w14:textId="1F383DD9" w:rsidR="00FD47A9" w:rsidRDefault="00FD47A9" w:rsidP="00D759BF">
            <w:pPr>
              <w:bidi/>
              <w:jc w:val="center"/>
              <w:rPr>
                <w:rFonts w:asciiTheme="minorBidi" w:hAnsiTheme="minorBidi"/>
                <w:sz w:val="28"/>
                <w:szCs w:val="28"/>
                <w:rtl/>
              </w:rPr>
            </w:pPr>
            <w:r>
              <w:rPr>
                <w:rFonts w:asciiTheme="minorBidi" w:hAnsiTheme="minorBidi" w:hint="cs"/>
                <w:sz w:val="28"/>
                <w:szCs w:val="28"/>
                <w:rtl/>
              </w:rPr>
              <w:t>3</w:t>
            </w:r>
          </w:p>
        </w:tc>
        <w:tc>
          <w:tcPr>
            <w:tcW w:w="4872" w:type="dxa"/>
            <w:vAlign w:val="center"/>
          </w:tcPr>
          <w:p w14:paraId="6D1197ED" w14:textId="74713DDA" w:rsidR="00FD47A9" w:rsidRDefault="0070451E" w:rsidP="00D759BF">
            <w:pPr>
              <w:bidi/>
              <w:rPr>
                <w:rFonts w:asciiTheme="minorBidi" w:hAnsiTheme="minorBidi"/>
                <w:sz w:val="28"/>
                <w:szCs w:val="28"/>
                <w:rtl/>
              </w:rPr>
            </w:pPr>
            <w:r w:rsidRPr="0070451E">
              <w:rPr>
                <w:rFonts w:asciiTheme="minorBidi" w:hAnsiTheme="minorBidi"/>
                <w:sz w:val="28"/>
                <w:szCs w:val="28"/>
                <w:rtl/>
              </w:rPr>
              <w:t>يشجع القائد على المبادرة وتحمل المسؤولية</w:t>
            </w:r>
          </w:p>
        </w:tc>
        <w:tc>
          <w:tcPr>
            <w:tcW w:w="723" w:type="dxa"/>
            <w:vAlign w:val="center"/>
          </w:tcPr>
          <w:p w14:paraId="3B04F495" w14:textId="5A543F69" w:rsidR="00FD47A9" w:rsidRDefault="00FD47A9" w:rsidP="00D759BF">
            <w:pPr>
              <w:bidi/>
              <w:jc w:val="center"/>
              <w:rPr>
                <w:rFonts w:asciiTheme="minorBidi" w:hAnsiTheme="minorBidi"/>
                <w:sz w:val="28"/>
                <w:szCs w:val="28"/>
                <w:rtl/>
              </w:rPr>
            </w:pPr>
          </w:p>
        </w:tc>
        <w:tc>
          <w:tcPr>
            <w:tcW w:w="721" w:type="dxa"/>
            <w:vAlign w:val="center"/>
          </w:tcPr>
          <w:p w14:paraId="4827DCFB" w14:textId="77777777" w:rsidR="00FD47A9" w:rsidRDefault="00FD47A9" w:rsidP="00D759BF">
            <w:pPr>
              <w:bidi/>
              <w:jc w:val="center"/>
              <w:rPr>
                <w:rFonts w:asciiTheme="minorBidi" w:hAnsiTheme="minorBidi"/>
                <w:sz w:val="28"/>
                <w:szCs w:val="28"/>
                <w:rtl/>
              </w:rPr>
            </w:pPr>
          </w:p>
        </w:tc>
        <w:tc>
          <w:tcPr>
            <w:tcW w:w="727" w:type="dxa"/>
            <w:vAlign w:val="center"/>
          </w:tcPr>
          <w:p w14:paraId="3C5575C1" w14:textId="77777777" w:rsidR="00FD47A9" w:rsidRDefault="00FD47A9" w:rsidP="00D759BF">
            <w:pPr>
              <w:bidi/>
              <w:jc w:val="center"/>
              <w:rPr>
                <w:rFonts w:asciiTheme="minorBidi" w:hAnsiTheme="minorBidi"/>
                <w:sz w:val="28"/>
                <w:szCs w:val="28"/>
                <w:rtl/>
              </w:rPr>
            </w:pPr>
          </w:p>
        </w:tc>
        <w:tc>
          <w:tcPr>
            <w:tcW w:w="721" w:type="dxa"/>
            <w:vAlign w:val="center"/>
          </w:tcPr>
          <w:p w14:paraId="35934E85" w14:textId="77777777" w:rsidR="00FD47A9" w:rsidRDefault="00FD47A9" w:rsidP="00D759BF">
            <w:pPr>
              <w:bidi/>
              <w:jc w:val="center"/>
              <w:rPr>
                <w:rFonts w:asciiTheme="minorBidi" w:hAnsiTheme="minorBidi"/>
                <w:sz w:val="28"/>
                <w:szCs w:val="28"/>
                <w:rtl/>
              </w:rPr>
            </w:pPr>
          </w:p>
        </w:tc>
        <w:tc>
          <w:tcPr>
            <w:tcW w:w="1062" w:type="dxa"/>
            <w:vAlign w:val="center"/>
          </w:tcPr>
          <w:p w14:paraId="6F38233F" w14:textId="77777777" w:rsidR="00FD47A9" w:rsidRDefault="00FD47A9" w:rsidP="00D759BF">
            <w:pPr>
              <w:bidi/>
              <w:jc w:val="center"/>
              <w:rPr>
                <w:rFonts w:asciiTheme="minorBidi" w:hAnsiTheme="minorBidi"/>
                <w:sz w:val="28"/>
                <w:szCs w:val="28"/>
                <w:rtl/>
              </w:rPr>
            </w:pPr>
          </w:p>
        </w:tc>
      </w:tr>
      <w:tr w:rsidR="00D759BF" w14:paraId="43474FC0" w14:textId="77777777" w:rsidTr="00D759BF">
        <w:tc>
          <w:tcPr>
            <w:tcW w:w="524" w:type="dxa"/>
            <w:vAlign w:val="center"/>
          </w:tcPr>
          <w:p w14:paraId="75181FE8" w14:textId="4BA96667" w:rsidR="00FD47A9" w:rsidRDefault="00FD47A9" w:rsidP="00D759BF">
            <w:pPr>
              <w:bidi/>
              <w:jc w:val="center"/>
              <w:rPr>
                <w:rFonts w:asciiTheme="minorBidi" w:hAnsiTheme="minorBidi"/>
                <w:sz w:val="28"/>
                <w:szCs w:val="28"/>
                <w:rtl/>
              </w:rPr>
            </w:pPr>
            <w:r>
              <w:rPr>
                <w:rFonts w:asciiTheme="minorBidi" w:hAnsiTheme="minorBidi" w:hint="cs"/>
                <w:sz w:val="28"/>
                <w:szCs w:val="28"/>
                <w:rtl/>
              </w:rPr>
              <w:t>4</w:t>
            </w:r>
          </w:p>
        </w:tc>
        <w:tc>
          <w:tcPr>
            <w:tcW w:w="4872" w:type="dxa"/>
            <w:vAlign w:val="center"/>
          </w:tcPr>
          <w:p w14:paraId="4AA26AC7" w14:textId="5093A495" w:rsidR="00FD47A9" w:rsidRDefault="0070451E" w:rsidP="00D759BF">
            <w:pPr>
              <w:bidi/>
              <w:rPr>
                <w:rFonts w:asciiTheme="minorBidi" w:hAnsiTheme="minorBidi"/>
                <w:sz w:val="28"/>
                <w:szCs w:val="28"/>
                <w:rtl/>
              </w:rPr>
            </w:pPr>
            <w:r w:rsidRPr="0070451E">
              <w:rPr>
                <w:rFonts w:asciiTheme="minorBidi" w:hAnsiTheme="minorBidi"/>
                <w:sz w:val="28"/>
                <w:szCs w:val="28"/>
                <w:rtl/>
              </w:rPr>
              <w:t>يُحفز القائد العاملين على التفكير الريادي</w:t>
            </w:r>
          </w:p>
        </w:tc>
        <w:tc>
          <w:tcPr>
            <w:tcW w:w="723" w:type="dxa"/>
            <w:vAlign w:val="center"/>
          </w:tcPr>
          <w:p w14:paraId="398D0E3A" w14:textId="553AC4F2" w:rsidR="00FD47A9" w:rsidRDefault="00FD47A9" w:rsidP="00D759BF">
            <w:pPr>
              <w:bidi/>
              <w:jc w:val="center"/>
              <w:rPr>
                <w:rFonts w:asciiTheme="minorBidi" w:hAnsiTheme="minorBidi"/>
                <w:sz w:val="28"/>
                <w:szCs w:val="28"/>
                <w:rtl/>
              </w:rPr>
            </w:pPr>
          </w:p>
        </w:tc>
        <w:tc>
          <w:tcPr>
            <w:tcW w:w="721" w:type="dxa"/>
            <w:vAlign w:val="center"/>
          </w:tcPr>
          <w:p w14:paraId="7367A627" w14:textId="77777777" w:rsidR="00FD47A9" w:rsidRDefault="00FD47A9" w:rsidP="00D759BF">
            <w:pPr>
              <w:bidi/>
              <w:jc w:val="center"/>
              <w:rPr>
                <w:rFonts w:asciiTheme="minorBidi" w:hAnsiTheme="minorBidi"/>
                <w:sz w:val="28"/>
                <w:szCs w:val="28"/>
                <w:rtl/>
              </w:rPr>
            </w:pPr>
          </w:p>
        </w:tc>
        <w:tc>
          <w:tcPr>
            <w:tcW w:w="727" w:type="dxa"/>
            <w:vAlign w:val="center"/>
          </w:tcPr>
          <w:p w14:paraId="6A5E1343" w14:textId="77777777" w:rsidR="00FD47A9" w:rsidRDefault="00FD47A9" w:rsidP="00D759BF">
            <w:pPr>
              <w:bidi/>
              <w:jc w:val="center"/>
              <w:rPr>
                <w:rFonts w:asciiTheme="minorBidi" w:hAnsiTheme="minorBidi"/>
                <w:sz w:val="28"/>
                <w:szCs w:val="28"/>
                <w:rtl/>
              </w:rPr>
            </w:pPr>
          </w:p>
        </w:tc>
        <w:tc>
          <w:tcPr>
            <w:tcW w:w="721" w:type="dxa"/>
            <w:vAlign w:val="center"/>
          </w:tcPr>
          <w:p w14:paraId="3615DD2A" w14:textId="77777777" w:rsidR="00FD47A9" w:rsidRDefault="00FD47A9" w:rsidP="00D759BF">
            <w:pPr>
              <w:bidi/>
              <w:jc w:val="center"/>
              <w:rPr>
                <w:rFonts w:asciiTheme="minorBidi" w:hAnsiTheme="minorBidi"/>
                <w:sz w:val="28"/>
                <w:szCs w:val="28"/>
                <w:rtl/>
              </w:rPr>
            </w:pPr>
          </w:p>
        </w:tc>
        <w:tc>
          <w:tcPr>
            <w:tcW w:w="1062" w:type="dxa"/>
            <w:vAlign w:val="center"/>
          </w:tcPr>
          <w:p w14:paraId="7FD25657" w14:textId="77777777" w:rsidR="00FD47A9" w:rsidRDefault="00FD47A9" w:rsidP="00D759BF">
            <w:pPr>
              <w:bidi/>
              <w:jc w:val="center"/>
              <w:rPr>
                <w:rFonts w:asciiTheme="minorBidi" w:hAnsiTheme="minorBidi"/>
                <w:sz w:val="28"/>
                <w:szCs w:val="28"/>
                <w:rtl/>
              </w:rPr>
            </w:pPr>
          </w:p>
        </w:tc>
      </w:tr>
      <w:tr w:rsidR="00D759BF" w14:paraId="4BF3691A" w14:textId="77777777" w:rsidTr="00D759BF">
        <w:tc>
          <w:tcPr>
            <w:tcW w:w="524" w:type="dxa"/>
            <w:vAlign w:val="center"/>
          </w:tcPr>
          <w:p w14:paraId="106B79AF" w14:textId="3CCA5C94" w:rsidR="00FD47A9" w:rsidRDefault="00FD47A9" w:rsidP="00D759BF">
            <w:pPr>
              <w:bidi/>
              <w:jc w:val="center"/>
              <w:rPr>
                <w:rFonts w:asciiTheme="minorBidi" w:hAnsiTheme="minorBidi"/>
                <w:sz w:val="28"/>
                <w:szCs w:val="28"/>
                <w:rtl/>
              </w:rPr>
            </w:pPr>
            <w:r>
              <w:rPr>
                <w:rFonts w:asciiTheme="minorBidi" w:hAnsiTheme="minorBidi" w:hint="cs"/>
                <w:sz w:val="28"/>
                <w:szCs w:val="28"/>
                <w:rtl/>
              </w:rPr>
              <w:t>5</w:t>
            </w:r>
          </w:p>
        </w:tc>
        <w:tc>
          <w:tcPr>
            <w:tcW w:w="4872" w:type="dxa"/>
            <w:vAlign w:val="center"/>
          </w:tcPr>
          <w:p w14:paraId="3367260D" w14:textId="625A4DB3" w:rsidR="00FD47A9" w:rsidRPr="0070451E" w:rsidRDefault="0070451E" w:rsidP="00D759BF">
            <w:pPr>
              <w:bidi/>
              <w:rPr>
                <w:rFonts w:asciiTheme="minorBidi" w:hAnsiTheme="minorBidi"/>
                <w:sz w:val="28"/>
                <w:szCs w:val="28"/>
                <w:rtl/>
              </w:rPr>
            </w:pPr>
            <w:r w:rsidRPr="0070451E">
              <w:rPr>
                <w:rFonts w:asciiTheme="minorBidi" w:hAnsiTheme="minorBidi"/>
                <w:sz w:val="28"/>
                <w:szCs w:val="28"/>
                <w:rtl/>
              </w:rPr>
              <w:t>يتخذ القائد قرارات جريئة عند الضرورة رغم المخاطر</w:t>
            </w:r>
          </w:p>
        </w:tc>
        <w:tc>
          <w:tcPr>
            <w:tcW w:w="723" w:type="dxa"/>
            <w:vAlign w:val="center"/>
          </w:tcPr>
          <w:p w14:paraId="0627FA08" w14:textId="15BA9EB4" w:rsidR="00FD47A9" w:rsidRDefault="00FD47A9" w:rsidP="00D759BF">
            <w:pPr>
              <w:bidi/>
              <w:jc w:val="center"/>
              <w:rPr>
                <w:rFonts w:asciiTheme="minorBidi" w:hAnsiTheme="minorBidi"/>
                <w:sz w:val="28"/>
                <w:szCs w:val="28"/>
                <w:rtl/>
              </w:rPr>
            </w:pPr>
          </w:p>
        </w:tc>
        <w:tc>
          <w:tcPr>
            <w:tcW w:w="721" w:type="dxa"/>
            <w:vAlign w:val="center"/>
          </w:tcPr>
          <w:p w14:paraId="46AFB503" w14:textId="77777777" w:rsidR="00FD47A9" w:rsidRDefault="00FD47A9" w:rsidP="00D759BF">
            <w:pPr>
              <w:bidi/>
              <w:jc w:val="center"/>
              <w:rPr>
                <w:rFonts w:asciiTheme="minorBidi" w:hAnsiTheme="minorBidi"/>
                <w:sz w:val="28"/>
                <w:szCs w:val="28"/>
                <w:rtl/>
              </w:rPr>
            </w:pPr>
          </w:p>
        </w:tc>
        <w:tc>
          <w:tcPr>
            <w:tcW w:w="727" w:type="dxa"/>
            <w:vAlign w:val="center"/>
          </w:tcPr>
          <w:p w14:paraId="5DBFFF17" w14:textId="77777777" w:rsidR="00FD47A9" w:rsidRDefault="00FD47A9" w:rsidP="00D759BF">
            <w:pPr>
              <w:bidi/>
              <w:jc w:val="center"/>
              <w:rPr>
                <w:rFonts w:asciiTheme="minorBidi" w:hAnsiTheme="minorBidi"/>
                <w:sz w:val="28"/>
                <w:szCs w:val="28"/>
                <w:rtl/>
              </w:rPr>
            </w:pPr>
          </w:p>
        </w:tc>
        <w:tc>
          <w:tcPr>
            <w:tcW w:w="721" w:type="dxa"/>
            <w:vAlign w:val="center"/>
          </w:tcPr>
          <w:p w14:paraId="29AA0EBE" w14:textId="77777777" w:rsidR="00FD47A9" w:rsidRDefault="00FD47A9" w:rsidP="00D759BF">
            <w:pPr>
              <w:bidi/>
              <w:jc w:val="center"/>
              <w:rPr>
                <w:rFonts w:asciiTheme="minorBidi" w:hAnsiTheme="minorBidi"/>
                <w:sz w:val="28"/>
                <w:szCs w:val="28"/>
                <w:rtl/>
              </w:rPr>
            </w:pPr>
          </w:p>
        </w:tc>
        <w:tc>
          <w:tcPr>
            <w:tcW w:w="1062" w:type="dxa"/>
            <w:vAlign w:val="center"/>
          </w:tcPr>
          <w:p w14:paraId="7C044C63" w14:textId="77777777" w:rsidR="00FD47A9" w:rsidRDefault="00FD47A9" w:rsidP="00D759BF">
            <w:pPr>
              <w:bidi/>
              <w:jc w:val="center"/>
              <w:rPr>
                <w:rFonts w:asciiTheme="minorBidi" w:hAnsiTheme="minorBidi"/>
                <w:sz w:val="28"/>
                <w:szCs w:val="28"/>
                <w:rtl/>
              </w:rPr>
            </w:pPr>
          </w:p>
        </w:tc>
      </w:tr>
      <w:tr w:rsidR="00D759BF" w14:paraId="7C90DAC2" w14:textId="77777777" w:rsidTr="00D759BF">
        <w:tc>
          <w:tcPr>
            <w:tcW w:w="524" w:type="dxa"/>
            <w:vAlign w:val="center"/>
          </w:tcPr>
          <w:p w14:paraId="0D5609CA" w14:textId="60E32AC9" w:rsidR="00FD47A9" w:rsidRDefault="00FD47A9" w:rsidP="00D759BF">
            <w:pPr>
              <w:bidi/>
              <w:jc w:val="center"/>
              <w:rPr>
                <w:rFonts w:asciiTheme="minorBidi" w:hAnsiTheme="minorBidi"/>
                <w:sz w:val="28"/>
                <w:szCs w:val="28"/>
                <w:rtl/>
              </w:rPr>
            </w:pPr>
            <w:r>
              <w:rPr>
                <w:rFonts w:asciiTheme="minorBidi" w:hAnsiTheme="minorBidi" w:hint="cs"/>
                <w:sz w:val="28"/>
                <w:szCs w:val="28"/>
                <w:rtl/>
              </w:rPr>
              <w:t>7</w:t>
            </w:r>
          </w:p>
        </w:tc>
        <w:tc>
          <w:tcPr>
            <w:tcW w:w="4872" w:type="dxa"/>
            <w:vAlign w:val="center"/>
          </w:tcPr>
          <w:p w14:paraId="38C241C1" w14:textId="457134A6" w:rsidR="00FD47A9" w:rsidRDefault="0070451E" w:rsidP="00D759BF">
            <w:pPr>
              <w:bidi/>
              <w:rPr>
                <w:rFonts w:asciiTheme="minorBidi" w:hAnsiTheme="minorBidi"/>
                <w:sz w:val="28"/>
                <w:szCs w:val="28"/>
                <w:rtl/>
              </w:rPr>
            </w:pPr>
            <w:r w:rsidRPr="0070451E">
              <w:rPr>
                <w:rFonts w:asciiTheme="minorBidi" w:hAnsiTheme="minorBidi"/>
                <w:sz w:val="28"/>
                <w:szCs w:val="28"/>
                <w:rtl/>
              </w:rPr>
              <w:t>يُشجع القائد على العمل الجماعي والتجريب</w:t>
            </w:r>
          </w:p>
        </w:tc>
        <w:tc>
          <w:tcPr>
            <w:tcW w:w="723" w:type="dxa"/>
            <w:vAlign w:val="center"/>
          </w:tcPr>
          <w:p w14:paraId="0F616BDF" w14:textId="77777777" w:rsidR="00FD47A9" w:rsidRDefault="00FD47A9" w:rsidP="00D759BF">
            <w:pPr>
              <w:bidi/>
              <w:jc w:val="center"/>
              <w:rPr>
                <w:rFonts w:asciiTheme="minorBidi" w:hAnsiTheme="minorBidi"/>
                <w:sz w:val="28"/>
                <w:szCs w:val="28"/>
                <w:rtl/>
              </w:rPr>
            </w:pPr>
          </w:p>
        </w:tc>
        <w:tc>
          <w:tcPr>
            <w:tcW w:w="721" w:type="dxa"/>
            <w:vAlign w:val="center"/>
          </w:tcPr>
          <w:p w14:paraId="27740CED" w14:textId="77777777" w:rsidR="00FD47A9" w:rsidRDefault="00FD47A9" w:rsidP="00D759BF">
            <w:pPr>
              <w:bidi/>
              <w:jc w:val="center"/>
              <w:rPr>
                <w:rFonts w:asciiTheme="minorBidi" w:hAnsiTheme="minorBidi"/>
                <w:sz w:val="28"/>
                <w:szCs w:val="28"/>
                <w:rtl/>
              </w:rPr>
            </w:pPr>
          </w:p>
        </w:tc>
        <w:tc>
          <w:tcPr>
            <w:tcW w:w="727" w:type="dxa"/>
            <w:vAlign w:val="center"/>
          </w:tcPr>
          <w:p w14:paraId="2A209B71" w14:textId="77777777" w:rsidR="00FD47A9" w:rsidRDefault="00FD47A9" w:rsidP="00D759BF">
            <w:pPr>
              <w:bidi/>
              <w:jc w:val="center"/>
              <w:rPr>
                <w:rFonts w:asciiTheme="minorBidi" w:hAnsiTheme="minorBidi"/>
                <w:sz w:val="28"/>
                <w:szCs w:val="28"/>
                <w:rtl/>
              </w:rPr>
            </w:pPr>
          </w:p>
        </w:tc>
        <w:tc>
          <w:tcPr>
            <w:tcW w:w="721" w:type="dxa"/>
            <w:vAlign w:val="center"/>
          </w:tcPr>
          <w:p w14:paraId="3FF8127F" w14:textId="77777777" w:rsidR="00FD47A9" w:rsidRDefault="00FD47A9" w:rsidP="00D759BF">
            <w:pPr>
              <w:bidi/>
              <w:jc w:val="center"/>
              <w:rPr>
                <w:rFonts w:asciiTheme="minorBidi" w:hAnsiTheme="minorBidi"/>
                <w:sz w:val="28"/>
                <w:szCs w:val="28"/>
                <w:rtl/>
              </w:rPr>
            </w:pPr>
          </w:p>
        </w:tc>
        <w:tc>
          <w:tcPr>
            <w:tcW w:w="1062" w:type="dxa"/>
            <w:vAlign w:val="center"/>
          </w:tcPr>
          <w:p w14:paraId="2AEA60D0" w14:textId="77777777" w:rsidR="00FD47A9" w:rsidRDefault="00FD47A9" w:rsidP="00D759BF">
            <w:pPr>
              <w:bidi/>
              <w:jc w:val="center"/>
              <w:rPr>
                <w:rFonts w:asciiTheme="minorBidi" w:hAnsiTheme="minorBidi"/>
                <w:sz w:val="28"/>
                <w:szCs w:val="28"/>
                <w:rtl/>
              </w:rPr>
            </w:pPr>
          </w:p>
        </w:tc>
      </w:tr>
      <w:tr w:rsidR="00D759BF" w14:paraId="7F2B3C81" w14:textId="77777777" w:rsidTr="00D759BF">
        <w:tc>
          <w:tcPr>
            <w:tcW w:w="524" w:type="dxa"/>
            <w:vAlign w:val="center"/>
          </w:tcPr>
          <w:p w14:paraId="3D0191EA" w14:textId="05ED4521" w:rsidR="00FD47A9" w:rsidRDefault="00FD47A9" w:rsidP="00D759BF">
            <w:pPr>
              <w:bidi/>
              <w:jc w:val="center"/>
              <w:rPr>
                <w:rFonts w:asciiTheme="minorBidi" w:hAnsiTheme="minorBidi"/>
                <w:sz w:val="28"/>
                <w:szCs w:val="28"/>
                <w:rtl/>
              </w:rPr>
            </w:pPr>
            <w:r>
              <w:rPr>
                <w:rFonts w:asciiTheme="minorBidi" w:hAnsiTheme="minorBidi" w:hint="cs"/>
                <w:sz w:val="28"/>
                <w:szCs w:val="28"/>
                <w:rtl/>
              </w:rPr>
              <w:t>8</w:t>
            </w:r>
          </w:p>
        </w:tc>
        <w:tc>
          <w:tcPr>
            <w:tcW w:w="4872" w:type="dxa"/>
            <w:vAlign w:val="center"/>
          </w:tcPr>
          <w:p w14:paraId="00478CC3" w14:textId="768A237F" w:rsidR="00FD47A9" w:rsidRPr="0070451E" w:rsidRDefault="0070451E" w:rsidP="00D759BF">
            <w:pPr>
              <w:bidi/>
              <w:rPr>
                <w:rFonts w:asciiTheme="minorBidi" w:hAnsiTheme="minorBidi"/>
                <w:sz w:val="28"/>
                <w:szCs w:val="28"/>
                <w:rtl/>
              </w:rPr>
            </w:pPr>
            <w:r w:rsidRPr="0070451E">
              <w:rPr>
                <w:rFonts w:asciiTheme="minorBidi" w:hAnsiTheme="minorBidi"/>
                <w:sz w:val="28"/>
                <w:szCs w:val="28"/>
                <w:rtl/>
              </w:rPr>
              <w:t>يوفّر القائد بيئة مرنة تُشجع على التعلّم من الأخطاء</w:t>
            </w:r>
          </w:p>
        </w:tc>
        <w:tc>
          <w:tcPr>
            <w:tcW w:w="723" w:type="dxa"/>
            <w:vAlign w:val="center"/>
          </w:tcPr>
          <w:p w14:paraId="53EFC4A5" w14:textId="77777777" w:rsidR="00FD47A9" w:rsidRDefault="00FD47A9" w:rsidP="00D759BF">
            <w:pPr>
              <w:bidi/>
              <w:jc w:val="center"/>
              <w:rPr>
                <w:rFonts w:asciiTheme="minorBidi" w:hAnsiTheme="minorBidi"/>
                <w:sz w:val="28"/>
                <w:szCs w:val="28"/>
                <w:rtl/>
              </w:rPr>
            </w:pPr>
          </w:p>
        </w:tc>
        <w:tc>
          <w:tcPr>
            <w:tcW w:w="721" w:type="dxa"/>
            <w:vAlign w:val="center"/>
          </w:tcPr>
          <w:p w14:paraId="3057C370" w14:textId="77777777" w:rsidR="00FD47A9" w:rsidRDefault="00FD47A9" w:rsidP="00D759BF">
            <w:pPr>
              <w:bidi/>
              <w:jc w:val="center"/>
              <w:rPr>
                <w:rFonts w:asciiTheme="minorBidi" w:hAnsiTheme="minorBidi"/>
                <w:sz w:val="28"/>
                <w:szCs w:val="28"/>
                <w:rtl/>
              </w:rPr>
            </w:pPr>
          </w:p>
        </w:tc>
        <w:tc>
          <w:tcPr>
            <w:tcW w:w="727" w:type="dxa"/>
            <w:vAlign w:val="center"/>
          </w:tcPr>
          <w:p w14:paraId="31F16B37" w14:textId="77777777" w:rsidR="00FD47A9" w:rsidRDefault="00FD47A9" w:rsidP="00D759BF">
            <w:pPr>
              <w:bidi/>
              <w:jc w:val="center"/>
              <w:rPr>
                <w:rFonts w:asciiTheme="minorBidi" w:hAnsiTheme="minorBidi"/>
                <w:sz w:val="28"/>
                <w:szCs w:val="28"/>
                <w:rtl/>
              </w:rPr>
            </w:pPr>
          </w:p>
        </w:tc>
        <w:tc>
          <w:tcPr>
            <w:tcW w:w="721" w:type="dxa"/>
            <w:vAlign w:val="center"/>
          </w:tcPr>
          <w:p w14:paraId="15AAFA6B" w14:textId="77777777" w:rsidR="00FD47A9" w:rsidRDefault="00FD47A9" w:rsidP="00D759BF">
            <w:pPr>
              <w:bidi/>
              <w:jc w:val="center"/>
              <w:rPr>
                <w:rFonts w:asciiTheme="minorBidi" w:hAnsiTheme="minorBidi"/>
                <w:sz w:val="28"/>
                <w:szCs w:val="28"/>
                <w:rtl/>
              </w:rPr>
            </w:pPr>
          </w:p>
        </w:tc>
        <w:tc>
          <w:tcPr>
            <w:tcW w:w="1062" w:type="dxa"/>
            <w:vAlign w:val="center"/>
          </w:tcPr>
          <w:p w14:paraId="5B55A1C0" w14:textId="77777777" w:rsidR="00FD47A9" w:rsidRDefault="00FD47A9" w:rsidP="00D759BF">
            <w:pPr>
              <w:bidi/>
              <w:jc w:val="center"/>
              <w:rPr>
                <w:rFonts w:asciiTheme="minorBidi" w:hAnsiTheme="minorBidi"/>
                <w:sz w:val="28"/>
                <w:szCs w:val="28"/>
                <w:rtl/>
              </w:rPr>
            </w:pPr>
          </w:p>
        </w:tc>
      </w:tr>
      <w:tr w:rsidR="00D759BF" w14:paraId="3EFBE73F" w14:textId="77777777" w:rsidTr="00D759BF">
        <w:tc>
          <w:tcPr>
            <w:tcW w:w="5396" w:type="dxa"/>
            <w:gridSpan w:val="2"/>
            <w:vAlign w:val="center"/>
          </w:tcPr>
          <w:p w14:paraId="2DE2EF02" w14:textId="78BA4C48" w:rsidR="0070451E" w:rsidRDefault="0070451E" w:rsidP="00D759BF">
            <w:pPr>
              <w:bidi/>
              <w:jc w:val="center"/>
              <w:rPr>
                <w:rFonts w:asciiTheme="minorBidi" w:hAnsiTheme="minorBidi"/>
                <w:sz w:val="28"/>
                <w:szCs w:val="28"/>
                <w:rtl/>
              </w:rPr>
            </w:pPr>
            <w:r w:rsidRPr="00FD47A9">
              <w:rPr>
                <w:rFonts w:asciiTheme="minorBidi" w:hAnsiTheme="minorBidi"/>
                <w:b/>
                <w:bCs/>
                <w:color w:val="00B050"/>
                <w:sz w:val="28"/>
                <w:szCs w:val="28"/>
                <w:rtl/>
              </w:rPr>
              <w:t xml:space="preserve">محور </w:t>
            </w:r>
            <w:r>
              <w:rPr>
                <w:rFonts w:asciiTheme="minorBidi" w:hAnsiTheme="minorBidi" w:hint="cs"/>
                <w:b/>
                <w:bCs/>
                <w:color w:val="00B050"/>
                <w:sz w:val="28"/>
                <w:szCs w:val="28"/>
                <w:rtl/>
              </w:rPr>
              <w:t>نجاح المشاريع</w:t>
            </w:r>
          </w:p>
        </w:tc>
        <w:tc>
          <w:tcPr>
            <w:tcW w:w="723" w:type="dxa"/>
            <w:vAlign w:val="center"/>
          </w:tcPr>
          <w:p w14:paraId="75F7E81B" w14:textId="77777777" w:rsidR="0070451E" w:rsidRDefault="0070451E" w:rsidP="00D759BF">
            <w:pPr>
              <w:bidi/>
              <w:jc w:val="center"/>
              <w:rPr>
                <w:rFonts w:asciiTheme="minorBidi" w:hAnsiTheme="minorBidi"/>
                <w:sz w:val="28"/>
                <w:szCs w:val="28"/>
                <w:rtl/>
              </w:rPr>
            </w:pPr>
          </w:p>
        </w:tc>
        <w:tc>
          <w:tcPr>
            <w:tcW w:w="721" w:type="dxa"/>
            <w:vAlign w:val="center"/>
          </w:tcPr>
          <w:p w14:paraId="42903F7B" w14:textId="77777777" w:rsidR="0070451E" w:rsidRDefault="0070451E" w:rsidP="00D759BF">
            <w:pPr>
              <w:bidi/>
              <w:jc w:val="center"/>
              <w:rPr>
                <w:rFonts w:asciiTheme="minorBidi" w:hAnsiTheme="minorBidi"/>
                <w:sz w:val="28"/>
                <w:szCs w:val="28"/>
                <w:rtl/>
              </w:rPr>
            </w:pPr>
          </w:p>
        </w:tc>
        <w:tc>
          <w:tcPr>
            <w:tcW w:w="727" w:type="dxa"/>
            <w:vAlign w:val="center"/>
          </w:tcPr>
          <w:p w14:paraId="32E02C46" w14:textId="77777777" w:rsidR="0070451E" w:rsidRDefault="0070451E" w:rsidP="00D759BF">
            <w:pPr>
              <w:bidi/>
              <w:jc w:val="center"/>
              <w:rPr>
                <w:rFonts w:asciiTheme="minorBidi" w:hAnsiTheme="minorBidi"/>
                <w:sz w:val="28"/>
                <w:szCs w:val="28"/>
                <w:rtl/>
              </w:rPr>
            </w:pPr>
          </w:p>
        </w:tc>
        <w:tc>
          <w:tcPr>
            <w:tcW w:w="721" w:type="dxa"/>
            <w:vAlign w:val="center"/>
          </w:tcPr>
          <w:p w14:paraId="5D0F440F" w14:textId="77777777" w:rsidR="0070451E" w:rsidRDefault="0070451E" w:rsidP="00D759BF">
            <w:pPr>
              <w:bidi/>
              <w:jc w:val="center"/>
              <w:rPr>
                <w:rFonts w:asciiTheme="minorBidi" w:hAnsiTheme="minorBidi"/>
                <w:sz w:val="28"/>
                <w:szCs w:val="28"/>
                <w:rtl/>
              </w:rPr>
            </w:pPr>
          </w:p>
        </w:tc>
        <w:tc>
          <w:tcPr>
            <w:tcW w:w="1062" w:type="dxa"/>
            <w:vAlign w:val="center"/>
          </w:tcPr>
          <w:p w14:paraId="2DB2C9FE" w14:textId="77777777" w:rsidR="0070451E" w:rsidRDefault="0070451E" w:rsidP="00D759BF">
            <w:pPr>
              <w:bidi/>
              <w:jc w:val="center"/>
              <w:rPr>
                <w:rFonts w:asciiTheme="minorBidi" w:hAnsiTheme="minorBidi"/>
                <w:sz w:val="28"/>
                <w:szCs w:val="28"/>
                <w:rtl/>
              </w:rPr>
            </w:pPr>
          </w:p>
        </w:tc>
      </w:tr>
      <w:tr w:rsidR="00D759BF" w14:paraId="14AC82A2" w14:textId="77777777" w:rsidTr="00D759BF">
        <w:tc>
          <w:tcPr>
            <w:tcW w:w="524" w:type="dxa"/>
            <w:vAlign w:val="center"/>
          </w:tcPr>
          <w:p w14:paraId="0C5C98C5" w14:textId="164B5E66" w:rsidR="00FD47A9" w:rsidRDefault="0070451E" w:rsidP="00D759BF">
            <w:pPr>
              <w:bidi/>
              <w:jc w:val="center"/>
              <w:rPr>
                <w:rFonts w:asciiTheme="minorBidi" w:hAnsiTheme="minorBidi"/>
                <w:sz w:val="28"/>
                <w:szCs w:val="28"/>
                <w:rtl/>
              </w:rPr>
            </w:pPr>
            <w:r>
              <w:rPr>
                <w:rFonts w:asciiTheme="minorBidi" w:hAnsiTheme="minorBidi" w:hint="cs"/>
                <w:sz w:val="28"/>
                <w:szCs w:val="28"/>
                <w:rtl/>
              </w:rPr>
              <w:t>1</w:t>
            </w:r>
          </w:p>
        </w:tc>
        <w:tc>
          <w:tcPr>
            <w:tcW w:w="4872" w:type="dxa"/>
            <w:vAlign w:val="center"/>
          </w:tcPr>
          <w:p w14:paraId="575D7131" w14:textId="625E319B" w:rsidR="00FD47A9" w:rsidRDefault="00D759BF" w:rsidP="00D759BF">
            <w:pPr>
              <w:bidi/>
              <w:rPr>
                <w:rFonts w:asciiTheme="minorBidi" w:hAnsiTheme="minorBidi"/>
                <w:sz w:val="28"/>
                <w:szCs w:val="28"/>
                <w:rtl/>
              </w:rPr>
            </w:pPr>
            <w:r w:rsidRPr="00D759BF">
              <w:rPr>
                <w:rFonts w:asciiTheme="minorBidi" w:hAnsiTheme="minorBidi"/>
                <w:sz w:val="28"/>
                <w:szCs w:val="28"/>
                <w:rtl/>
              </w:rPr>
              <w:t>تُحقق المشاريع في منظمتنا أهدافها في الوقت المحدد</w:t>
            </w:r>
          </w:p>
        </w:tc>
        <w:tc>
          <w:tcPr>
            <w:tcW w:w="723" w:type="dxa"/>
            <w:vAlign w:val="center"/>
          </w:tcPr>
          <w:p w14:paraId="36CC4469" w14:textId="77777777" w:rsidR="00FD47A9" w:rsidRDefault="00FD47A9" w:rsidP="00D759BF">
            <w:pPr>
              <w:bidi/>
              <w:jc w:val="center"/>
              <w:rPr>
                <w:rFonts w:asciiTheme="minorBidi" w:hAnsiTheme="minorBidi"/>
                <w:sz w:val="28"/>
                <w:szCs w:val="28"/>
                <w:rtl/>
              </w:rPr>
            </w:pPr>
          </w:p>
        </w:tc>
        <w:tc>
          <w:tcPr>
            <w:tcW w:w="721" w:type="dxa"/>
            <w:vAlign w:val="center"/>
          </w:tcPr>
          <w:p w14:paraId="5569414A" w14:textId="77777777" w:rsidR="00FD47A9" w:rsidRDefault="00FD47A9" w:rsidP="00D759BF">
            <w:pPr>
              <w:bidi/>
              <w:jc w:val="center"/>
              <w:rPr>
                <w:rFonts w:asciiTheme="minorBidi" w:hAnsiTheme="minorBidi"/>
                <w:sz w:val="28"/>
                <w:szCs w:val="28"/>
                <w:rtl/>
              </w:rPr>
            </w:pPr>
          </w:p>
        </w:tc>
        <w:tc>
          <w:tcPr>
            <w:tcW w:w="727" w:type="dxa"/>
            <w:vAlign w:val="center"/>
          </w:tcPr>
          <w:p w14:paraId="41FAA939" w14:textId="77777777" w:rsidR="00FD47A9" w:rsidRDefault="00FD47A9" w:rsidP="00D759BF">
            <w:pPr>
              <w:bidi/>
              <w:jc w:val="center"/>
              <w:rPr>
                <w:rFonts w:asciiTheme="minorBidi" w:hAnsiTheme="minorBidi"/>
                <w:sz w:val="28"/>
                <w:szCs w:val="28"/>
                <w:rtl/>
              </w:rPr>
            </w:pPr>
          </w:p>
        </w:tc>
        <w:tc>
          <w:tcPr>
            <w:tcW w:w="721" w:type="dxa"/>
            <w:vAlign w:val="center"/>
          </w:tcPr>
          <w:p w14:paraId="483AB46B" w14:textId="77777777" w:rsidR="00FD47A9" w:rsidRDefault="00FD47A9" w:rsidP="00D759BF">
            <w:pPr>
              <w:bidi/>
              <w:jc w:val="center"/>
              <w:rPr>
                <w:rFonts w:asciiTheme="minorBidi" w:hAnsiTheme="minorBidi"/>
                <w:sz w:val="28"/>
                <w:szCs w:val="28"/>
                <w:rtl/>
              </w:rPr>
            </w:pPr>
          </w:p>
        </w:tc>
        <w:tc>
          <w:tcPr>
            <w:tcW w:w="1062" w:type="dxa"/>
            <w:vAlign w:val="center"/>
          </w:tcPr>
          <w:p w14:paraId="0F283601" w14:textId="77777777" w:rsidR="00FD47A9" w:rsidRDefault="00FD47A9" w:rsidP="00D759BF">
            <w:pPr>
              <w:bidi/>
              <w:jc w:val="center"/>
              <w:rPr>
                <w:rFonts w:asciiTheme="minorBidi" w:hAnsiTheme="minorBidi"/>
                <w:sz w:val="28"/>
                <w:szCs w:val="28"/>
                <w:rtl/>
              </w:rPr>
            </w:pPr>
          </w:p>
        </w:tc>
      </w:tr>
      <w:tr w:rsidR="00D759BF" w14:paraId="3656401A" w14:textId="77777777" w:rsidTr="00D759BF">
        <w:tc>
          <w:tcPr>
            <w:tcW w:w="524" w:type="dxa"/>
            <w:vAlign w:val="center"/>
          </w:tcPr>
          <w:p w14:paraId="4BDD2119" w14:textId="64713915" w:rsidR="0070451E" w:rsidRDefault="0070451E" w:rsidP="00D759BF">
            <w:pPr>
              <w:bidi/>
              <w:jc w:val="center"/>
              <w:rPr>
                <w:rFonts w:asciiTheme="minorBidi" w:hAnsiTheme="minorBidi"/>
                <w:sz w:val="28"/>
                <w:szCs w:val="28"/>
                <w:rtl/>
              </w:rPr>
            </w:pPr>
            <w:r>
              <w:rPr>
                <w:rFonts w:asciiTheme="minorBidi" w:hAnsiTheme="minorBidi" w:hint="cs"/>
                <w:sz w:val="28"/>
                <w:szCs w:val="28"/>
                <w:rtl/>
              </w:rPr>
              <w:t>2</w:t>
            </w:r>
          </w:p>
        </w:tc>
        <w:tc>
          <w:tcPr>
            <w:tcW w:w="4872" w:type="dxa"/>
            <w:vAlign w:val="center"/>
          </w:tcPr>
          <w:p w14:paraId="7D4BA7E7" w14:textId="410BEE23" w:rsidR="0070451E" w:rsidRDefault="00D759BF" w:rsidP="00D759BF">
            <w:pPr>
              <w:bidi/>
              <w:rPr>
                <w:rFonts w:asciiTheme="minorBidi" w:hAnsiTheme="minorBidi"/>
                <w:sz w:val="28"/>
                <w:szCs w:val="28"/>
                <w:rtl/>
              </w:rPr>
            </w:pPr>
            <w:r w:rsidRPr="00D759BF">
              <w:rPr>
                <w:rFonts w:asciiTheme="minorBidi" w:hAnsiTheme="minorBidi"/>
                <w:sz w:val="28"/>
                <w:szCs w:val="28"/>
                <w:rtl/>
              </w:rPr>
              <w:t>تُدار الموارد بفعالية عالية خلال تنفيذ المشاريع</w:t>
            </w:r>
          </w:p>
        </w:tc>
        <w:tc>
          <w:tcPr>
            <w:tcW w:w="723" w:type="dxa"/>
            <w:vAlign w:val="center"/>
          </w:tcPr>
          <w:p w14:paraId="5A75315E" w14:textId="77777777" w:rsidR="0070451E" w:rsidRDefault="0070451E" w:rsidP="00D759BF">
            <w:pPr>
              <w:bidi/>
              <w:jc w:val="center"/>
              <w:rPr>
                <w:rFonts w:asciiTheme="minorBidi" w:hAnsiTheme="minorBidi"/>
                <w:sz w:val="28"/>
                <w:szCs w:val="28"/>
                <w:rtl/>
              </w:rPr>
            </w:pPr>
          </w:p>
        </w:tc>
        <w:tc>
          <w:tcPr>
            <w:tcW w:w="721" w:type="dxa"/>
            <w:vAlign w:val="center"/>
          </w:tcPr>
          <w:p w14:paraId="5CF3C514" w14:textId="77777777" w:rsidR="0070451E" w:rsidRDefault="0070451E" w:rsidP="00D759BF">
            <w:pPr>
              <w:bidi/>
              <w:jc w:val="center"/>
              <w:rPr>
                <w:rFonts w:asciiTheme="minorBidi" w:hAnsiTheme="minorBidi"/>
                <w:sz w:val="28"/>
                <w:szCs w:val="28"/>
                <w:rtl/>
              </w:rPr>
            </w:pPr>
          </w:p>
        </w:tc>
        <w:tc>
          <w:tcPr>
            <w:tcW w:w="727" w:type="dxa"/>
            <w:vAlign w:val="center"/>
          </w:tcPr>
          <w:p w14:paraId="0EDC799E" w14:textId="77777777" w:rsidR="0070451E" w:rsidRDefault="0070451E" w:rsidP="00D759BF">
            <w:pPr>
              <w:bidi/>
              <w:jc w:val="center"/>
              <w:rPr>
                <w:rFonts w:asciiTheme="minorBidi" w:hAnsiTheme="minorBidi"/>
                <w:sz w:val="28"/>
                <w:szCs w:val="28"/>
                <w:rtl/>
              </w:rPr>
            </w:pPr>
          </w:p>
        </w:tc>
        <w:tc>
          <w:tcPr>
            <w:tcW w:w="721" w:type="dxa"/>
            <w:vAlign w:val="center"/>
          </w:tcPr>
          <w:p w14:paraId="3B3264B6" w14:textId="77777777" w:rsidR="0070451E" w:rsidRDefault="0070451E" w:rsidP="00D759BF">
            <w:pPr>
              <w:bidi/>
              <w:jc w:val="center"/>
              <w:rPr>
                <w:rFonts w:asciiTheme="minorBidi" w:hAnsiTheme="minorBidi"/>
                <w:sz w:val="28"/>
                <w:szCs w:val="28"/>
                <w:rtl/>
              </w:rPr>
            </w:pPr>
          </w:p>
        </w:tc>
        <w:tc>
          <w:tcPr>
            <w:tcW w:w="1062" w:type="dxa"/>
            <w:vAlign w:val="center"/>
          </w:tcPr>
          <w:p w14:paraId="174E6A71" w14:textId="77777777" w:rsidR="0070451E" w:rsidRDefault="0070451E" w:rsidP="00D759BF">
            <w:pPr>
              <w:bidi/>
              <w:jc w:val="center"/>
              <w:rPr>
                <w:rFonts w:asciiTheme="minorBidi" w:hAnsiTheme="minorBidi"/>
                <w:sz w:val="28"/>
                <w:szCs w:val="28"/>
                <w:rtl/>
              </w:rPr>
            </w:pPr>
          </w:p>
        </w:tc>
      </w:tr>
      <w:tr w:rsidR="00D759BF" w14:paraId="2A949DB8" w14:textId="77777777" w:rsidTr="00D759BF">
        <w:tc>
          <w:tcPr>
            <w:tcW w:w="524" w:type="dxa"/>
            <w:vAlign w:val="center"/>
          </w:tcPr>
          <w:p w14:paraId="2316911E" w14:textId="66A7C626" w:rsidR="0070451E" w:rsidRDefault="0070451E" w:rsidP="00D759BF">
            <w:pPr>
              <w:bidi/>
              <w:jc w:val="center"/>
              <w:rPr>
                <w:rFonts w:asciiTheme="minorBidi" w:hAnsiTheme="minorBidi"/>
                <w:sz w:val="28"/>
                <w:szCs w:val="28"/>
                <w:rtl/>
              </w:rPr>
            </w:pPr>
            <w:r>
              <w:rPr>
                <w:rFonts w:asciiTheme="minorBidi" w:hAnsiTheme="minorBidi" w:hint="cs"/>
                <w:sz w:val="28"/>
                <w:szCs w:val="28"/>
                <w:rtl/>
              </w:rPr>
              <w:t>3</w:t>
            </w:r>
          </w:p>
        </w:tc>
        <w:tc>
          <w:tcPr>
            <w:tcW w:w="4872" w:type="dxa"/>
            <w:vAlign w:val="center"/>
          </w:tcPr>
          <w:p w14:paraId="33C9E1D9" w14:textId="75BE3FE9" w:rsidR="0070451E" w:rsidRDefault="00D759BF" w:rsidP="00D759BF">
            <w:pPr>
              <w:tabs>
                <w:tab w:val="left" w:pos="333"/>
              </w:tabs>
              <w:bidi/>
              <w:rPr>
                <w:rFonts w:asciiTheme="minorBidi" w:hAnsiTheme="minorBidi"/>
                <w:sz w:val="28"/>
                <w:szCs w:val="28"/>
                <w:rtl/>
              </w:rPr>
            </w:pPr>
            <w:r w:rsidRPr="00D759BF">
              <w:rPr>
                <w:rFonts w:asciiTheme="minorBidi" w:hAnsiTheme="minorBidi"/>
                <w:sz w:val="28"/>
                <w:szCs w:val="28"/>
                <w:rtl/>
              </w:rPr>
              <w:t>نحصل على رضا عالٍ من العملاء بعد انتهاء المشروع</w:t>
            </w:r>
          </w:p>
        </w:tc>
        <w:tc>
          <w:tcPr>
            <w:tcW w:w="723" w:type="dxa"/>
            <w:vAlign w:val="center"/>
          </w:tcPr>
          <w:p w14:paraId="62EA1347" w14:textId="77777777" w:rsidR="0070451E" w:rsidRDefault="0070451E" w:rsidP="00D759BF">
            <w:pPr>
              <w:bidi/>
              <w:jc w:val="center"/>
              <w:rPr>
                <w:rFonts w:asciiTheme="minorBidi" w:hAnsiTheme="minorBidi"/>
                <w:sz w:val="28"/>
                <w:szCs w:val="28"/>
                <w:rtl/>
              </w:rPr>
            </w:pPr>
          </w:p>
        </w:tc>
        <w:tc>
          <w:tcPr>
            <w:tcW w:w="721" w:type="dxa"/>
            <w:vAlign w:val="center"/>
          </w:tcPr>
          <w:p w14:paraId="48F275A4" w14:textId="77777777" w:rsidR="0070451E" w:rsidRDefault="0070451E" w:rsidP="00D759BF">
            <w:pPr>
              <w:bidi/>
              <w:jc w:val="center"/>
              <w:rPr>
                <w:rFonts w:asciiTheme="minorBidi" w:hAnsiTheme="minorBidi"/>
                <w:sz w:val="28"/>
                <w:szCs w:val="28"/>
                <w:rtl/>
              </w:rPr>
            </w:pPr>
          </w:p>
        </w:tc>
        <w:tc>
          <w:tcPr>
            <w:tcW w:w="727" w:type="dxa"/>
            <w:vAlign w:val="center"/>
          </w:tcPr>
          <w:p w14:paraId="1897EF2B" w14:textId="77777777" w:rsidR="0070451E" w:rsidRDefault="0070451E" w:rsidP="00D759BF">
            <w:pPr>
              <w:bidi/>
              <w:jc w:val="center"/>
              <w:rPr>
                <w:rFonts w:asciiTheme="minorBidi" w:hAnsiTheme="minorBidi"/>
                <w:sz w:val="28"/>
                <w:szCs w:val="28"/>
                <w:rtl/>
              </w:rPr>
            </w:pPr>
          </w:p>
        </w:tc>
        <w:tc>
          <w:tcPr>
            <w:tcW w:w="721" w:type="dxa"/>
            <w:vAlign w:val="center"/>
          </w:tcPr>
          <w:p w14:paraId="17BF0F41" w14:textId="77777777" w:rsidR="0070451E" w:rsidRDefault="0070451E" w:rsidP="00D759BF">
            <w:pPr>
              <w:bidi/>
              <w:jc w:val="center"/>
              <w:rPr>
                <w:rFonts w:asciiTheme="minorBidi" w:hAnsiTheme="minorBidi"/>
                <w:sz w:val="28"/>
                <w:szCs w:val="28"/>
                <w:rtl/>
              </w:rPr>
            </w:pPr>
          </w:p>
        </w:tc>
        <w:tc>
          <w:tcPr>
            <w:tcW w:w="1062" w:type="dxa"/>
            <w:vAlign w:val="center"/>
          </w:tcPr>
          <w:p w14:paraId="17B8E0CC" w14:textId="77777777" w:rsidR="0070451E" w:rsidRDefault="0070451E" w:rsidP="00D759BF">
            <w:pPr>
              <w:bidi/>
              <w:jc w:val="center"/>
              <w:rPr>
                <w:rFonts w:asciiTheme="minorBidi" w:hAnsiTheme="minorBidi"/>
                <w:sz w:val="28"/>
                <w:szCs w:val="28"/>
                <w:rtl/>
              </w:rPr>
            </w:pPr>
          </w:p>
        </w:tc>
      </w:tr>
      <w:tr w:rsidR="00D759BF" w14:paraId="64E1D764" w14:textId="77777777" w:rsidTr="00D759BF">
        <w:tc>
          <w:tcPr>
            <w:tcW w:w="524" w:type="dxa"/>
            <w:vAlign w:val="center"/>
          </w:tcPr>
          <w:p w14:paraId="22736ABF" w14:textId="4D6992BF" w:rsidR="0070451E" w:rsidRDefault="0070451E" w:rsidP="00D759BF">
            <w:pPr>
              <w:bidi/>
              <w:jc w:val="center"/>
              <w:rPr>
                <w:rFonts w:asciiTheme="minorBidi" w:hAnsiTheme="minorBidi"/>
                <w:sz w:val="28"/>
                <w:szCs w:val="28"/>
                <w:rtl/>
              </w:rPr>
            </w:pPr>
            <w:r>
              <w:rPr>
                <w:rFonts w:asciiTheme="minorBidi" w:hAnsiTheme="minorBidi" w:hint="cs"/>
                <w:sz w:val="28"/>
                <w:szCs w:val="28"/>
                <w:rtl/>
              </w:rPr>
              <w:t>4</w:t>
            </w:r>
          </w:p>
        </w:tc>
        <w:tc>
          <w:tcPr>
            <w:tcW w:w="4872" w:type="dxa"/>
            <w:vAlign w:val="center"/>
          </w:tcPr>
          <w:p w14:paraId="40D2DF21" w14:textId="2585FFD5" w:rsidR="0070451E" w:rsidRDefault="00D759BF" w:rsidP="00D759BF">
            <w:pPr>
              <w:bidi/>
              <w:rPr>
                <w:rFonts w:asciiTheme="minorBidi" w:hAnsiTheme="minorBidi"/>
                <w:sz w:val="28"/>
                <w:szCs w:val="28"/>
                <w:rtl/>
              </w:rPr>
            </w:pPr>
            <w:r w:rsidRPr="00D759BF">
              <w:rPr>
                <w:rFonts w:asciiTheme="minorBidi" w:hAnsiTheme="minorBidi"/>
                <w:sz w:val="28"/>
                <w:szCs w:val="28"/>
                <w:rtl/>
              </w:rPr>
              <w:t>هناك قدرة واضحة على حل المشكلات الطارئة خلال المشروع</w:t>
            </w:r>
          </w:p>
        </w:tc>
        <w:tc>
          <w:tcPr>
            <w:tcW w:w="723" w:type="dxa"/>
            <w:vAlign w:val="center"/>
          </w:tcPr>
          <w:p w14:paraId="74C6C23D" w14:textId="77777777" w:rsidR="0070451E" w:rsidRDefault="0070451E" w:rsidP="00D759BF">
            <w:pPr>
              <w:bidi/>
              <w:jc w:val="center"/>
              <w:rPr>
                <w:rFonts w:asciiTheme="minorBidi" w:hAnsiTheme="minorBidi"/>
                <w:sz w:val="28"/>
                <w:szCs w:val="28"/>
                <w:rtl/>
              </w:rPr>
            </w:pPr>
          </w:p>
        </w:tc>
        <w:tc>
          <w:tcPr>
            <w:tcW w:w="721" w:type="dxa"/>
            <w:vAlign w:val="center"/>
          </w:tcPr>
          <w:p w14:paraId="0816826B" w14:textId="77777777" w:rsidR="0070451E" w:rsidRDefault="0070451E" w:rsidP="00D759BF">
            <w:pPr>
              <w:bidi/>
              <w:jc w:val="center"/>
              <w:rPr>
                <w:rFonts w:asciiTheme="minorBidi" w:hAnsiTheme="minorBidi"/>
                <w:sz w:val="28"/>
                <w:szCs w:val="28"/>
                <w:rtl/>
              </w:rPr>
            </w:pPr>
          </w:p>
        </w:tc>
        <w:tc>
          <w:tcPr>
            <w:tcW w:w="727" w:type="dxa"/>
            <w:vAlign w:val="center"/>
          </w:tcPr>
          <w:p w14:paraId="6295F7D8" w14:textId="77777777" w:rsidR="0070451E" w:rsidRDefault="0070451E" w:rsidP="00D759BF">
            <w:pPr>
              <w:bidi/>
              <w:jc w:val="center"/>
              <w:rPr>
                <w:rFonts w:asciiTheme="minorBidi" w:hAnsiTheme="minorBidi"/>
                <w:sz w:val="28"/>
                <w:szCs w:val="28"/>
                <w:rtl/>
              </w:rPr>
            </w:pPr>
          </w:p>
        </w:tc>
        <w:tc>
          <w:tcPr>
            <w:tcW w:w="721" w:type="dxa"/>
            <w:vAlign w:val="center"/>
          </w:tcPr>
          <w:p w14:paraId="2E52036B" w14:textId="77777777" w:rsidR="0070451E" w:rsidRDefault="0070451E" w:rsidP="00D759BF">
            <w:pPr>
              <w:bidi/>
              <w:jc w:val="center"/>
              <w:rPr>
                <w:rFonts w:asciiTheme="minorBidi" w:hAnsiTheme="minorBidi"/>
                <w:sz w:val="28"/>
                <w:szCs w:val="28"/>
                <w:rtl/>
              </w:rPr>
            </w:pPr>
          </w:p>
        </w:tc>
        <w:tc>
          <w:tcPr>
            <w:tcW w:w="1062" w:type="dxa"/>
            <w:vAlign w:val="center"/>
          </w:tcPr>
          <w:p w14:paraId="1B59F392" w14:textId="77777777" w:rsidR="0070451E" w:rsidRDefault="0070451E" w:rsidP="00D759BF">
            <w:pPr>
              <w:bidi/>
              <w:jc w:val="center"/>
              <w:rPr>
                <w:rFonts w:asciiTheme="minorBidi" w:hAnsiTheme="minorBidi"/>
                <w:sz w:val="28"/>
                <w:szCs w:val="28"/>
                <w:rtl/>
              </w:rPr>
            </w:pPr>
          </w:p>
        </w:tc>
      </w:tr>
      <w:tr w:rsidR="00D759BF" w14:paraId="2C6D19F8" w14:textId="77777777" w:rsidTr="00D759BF">
        <w:tc>
          <w:tcPr>
            <w:tcW w:w="524" w:type="dxa"/>
            <w:vAlign w:val="center"/>
          </w:tcPr>
          <w:p w14:paraId="648020CA" w14:textId="102177C1" w:rsidR="0070451E" w:rsidRDefault="0070451E" w:rsidP="00D759BF">
            <w:pPr>
              <w:bidi/>
              <w:jc w:val="center"/>
              <w:rPr>
                <w:rFonts w:asciiTheme="minorBidi" w:hAnsiTheme="minorBidi"/>
                <w:sz w:val="28"/>
                <w:szCs w:val="28"/>
                <w:rtl/>
              </w:rPr>
            </w:pPr>
            <w:r>
              <w:rPr>
                <w:rFonts w:asciiTheme="minorBidi" w:hAnsiTheme="minorBidi" w:hint="cs"/>
                <w:sz w:val="28"/>
                <w:szCs w:val="28"/>
                <w:rtl/>
              </w:rPr>
              <w:lastRenderedPageBreak/>
              <w:t>5</w:t>
            </w:r>
          </w:p>
        </w:tc>
        <w:tc>
          <w:tcPr>
            <w:tcW w:w="4872" w:type="dxa"/>
            <w:vAlign w:val="center"/>
          </w:tcPr>
          <w:p w14:paraId="2276C96A" w14:textId="3C57FBA6" w:rsidR="0070451E" w:rsidRDefault="00D759BF" w:rsidP="00D759BF">
            <w:pPr>
              <w:bidi/>
              <w:rPr>
                <w:rFonts w:asciiTheme="minorBidi" w:hAnsiTheme="minorBidi"/>
                <w:sz w:val="28"/>
                <w:szCs w:val="28"/>
                <w:rtl/>
              </w:rPr>
            </w:pPr>
            <w:r w:rsidRPr="00D759BF">
              <w:rPr>
                <w:rFonts w:asciiTheme="minorBidi" w:hAnsiTheme="minorBidi"/>
                <w:sz w:val="28"/>
                <w:szCs w:val="28"/>
                <w:rtl/>
              </w:rPr>
              <w:t>تتسم مشاريعنا بالاستمرارية وتحقيق نتائج طويلة الأجل</w:t>
            </w:r>
          </w:p>
        </w:tc>
        <w:tc>
          <w:tcPr>
            <w:tcW w:w="723" w:type="dxa"/>
            <w:vAlign w:val="center"/>
          </w:tcPr>
          <w:p w14:paraId="4219ADCA" w14:textId="77777777" w:rsidR="0070451E" w:rsidRDefault="0070451E" w:rsidP="00D759BF">
            <w:pPr>
              <w:bidi/>
              <w:jc w:val="center"/>
              <w:rPr>
                <w:rFonts w:asciiTheme="minorBidi" w:hAnsiTheme="minorBidi"/>
                <w:sz w:val="28"/>
                <w:szCs w:val="28"/>
                <w:rtl/>
              </w:rPr>
            </w:pPr>
          </w:p>
        </w:tc>
        <w:tc>
          <w:tcPr>
            <w:tcW w:w="721" w:type="dxa"/>
            <w:vAlign w:val="center"/>
          </w:tcPr>
          <w:p w14:paraId="6E2D06C1" w14:textId="77777777" w:rsidR="0070451E" w:rsidRDefault="0070451E" w:rsidP="00D759BF">
            <w:pPr>
              <w:bidi/>
              <w:jc w:val="center"/>
              <w:rPr>
                <w:rFonts w:asciiTheme="minorBidi" w:hAnsiTheme="minorBidi"/>
                <w:sz w:val="28"/>
                <w:szCs w:val="28"/>
                <w:rtl/>
              </w:rPr>
            </w:pPr>
          </w:p>
        </w:tc>
        <w:tc>
          <w:tcPr>
            <w:tcW w:w="727" w:type="dxa"/>
            <w:vAlign w:val="center"/>
          </w:tcPr>
          <w:p w14:paraId="50691B4A" w14:textId="77777777" w:rsidR="0070451E" w:rsidRDefault="0070451E" w:rsidP="00D759BF">
            <w:pPr>
              <w:bidi/>
              <w:jc w:val="center"/>
              <w:rPr>
                <w:rFonts w:asciiTheme="minorBidi" w:hAnsiTheme="minorBidi"/>
                <w:sz w:val="28"/>
                <w:szCs w:val="28"/>
                <w:rtl/>
              </w:rPr>
            </w:pPr>
          </w:p>
        </w:tc>
        <w:tc>
          <w:tcPr>
            <w:tcW w:w="721" w:type="dxa"/>
            <w:vAlign w:val="center"/>
          </w:tcPr>
          <w:p w14:paraId="6B48C56A" w14:textId="77777777" w:rsidR="0070451E" w:rsidRDefault="0070451E" w:rsidP="00D759BF">
            <w:pPr>
              <w:bidi/>
              <w:jc w:val="center"/>
              <w:rPr>
                <w:rFonts w:asciiTheme="minorBidi" w:hAnsiTheme="minorBidi"/>
                <w:sz w:val="28"/>
                <w:szCs w:val="28"/>
                <w:rtl/>
              </w:rPr>
            </w:pPr>
          </w:p>
        </w:tc>
        <w:tc>
          <w:tcPr>
            <w:tcW w:w="1062" w:type="dxa"/>
            <w:vAlign w:val="center"/>
          </w:tcPr>
          <w:p w14:paraId="61CA640C" w14:textId="77777777" w:rsidR="0070451E" w:rsidRDefault="0070451E" w:rsidP="00D759BF">
            <w:pPr>
              <w:bidi/>
              <w:jc w:val="center"/>
              <w:rPr>
                <w:rFonts w:asciiTheme="minorBidi" w:hAnsiTheme="minorBidi"/>
                <w:sz w:val="28"/>
                <w:szCs w:val="28"/>
                <w:rtl/>
              </w:rPr>
            </w:pPr>
          </w:p>
        </w:tc>
      </w:tr>
      <w:tr w:rsidR="00D759BF" w14:paraId="234DDB35" w14:textId="77777777" w:rsidTr="00D759BF">
        <w:tc>
          <w:tcPr>
            <w:tcW w:w="524" w:type="dxa"/>
            <w:vAlign w:val="center"/>
          </w:tcPr>
          <w:p w14:paraId="708A115D" w14:textId="6EFBD604" w:rsidR="0070451E" w:rsidRDefault="0070451E" w:rsidP="00D759BF">
            <w:pPr>
              <w:bidi/>
              <w:jc w:val="center"/>
              <w:rPr>
                <w:rFonts w:asciiTheme="minorBidi" w:hAnsiTheme="minorBidi"/>
                <w:sz w:val="28"/>
                <w:szCs w:val="28"/>
                <w:rtl/>
              </w:rPr>
            </w:pPr>
            <w:r>
              <w:rPr>
                <w:rFonts w:asciiTheme="minorBidi" w:hAnsiTheme="minorBidi" w:hint="cs"/>
                <w:sz w:val="28"/>
                <w:szCs w:val="28"/>
                <w:rtl/>
              </w:rPr>
              <w:t>6</w:t>
            </w:r>
          </w:p>
        </w:tc>
        <w:tc>
          <w:tcPr>
            <w:tcW w:w="4872" w:type="dxa"/>
            <w:vAlign w:val="center"/>
          </w:tcPr>
          <w:p w14:paraId="7BC9078E" w14:textId="13012A51" w:rsidR="0070451E" w:rsidRDefault="00D759BF" w:rsidP="00D759BF">
            <w:pPr>
              <w:bidi/>
              <w:rPr>
                <w:rFonts w:asciiTheme="minorBidi" w:hAnsiTheme="minorBidi"/>
                <w:sz w:val="28"/>
                <w:szCs w:val="28"/>
                <w:rtl/>
              </w:rPr>
            </w:pPr>
            <w:r w:rsidRPr="00D759BF">
              <w:rPr>
                <w:rFonts w:asciiTheme="minorBidi" w:hAnsiTheme="minorBidi"/>
                <w:sz w:val="28"/>
                <w:szCs w:val="28"/>
                <w:rtl/>
              </w:rPr>
              <w:t>ستخدم أدوات تقييم دقيقة لقياس أداء المشاريع</w:t>
            </w:r>
          </w:p>
        </w:tc>
        <w:tc>
          <w:tcPr>
            <w:tcW w:w="723" w:type="dxa"/>
            <w:vAlign w:val="center"/>
          </w:tcPr>
          <w:p w14:paraId="6A33CCA4" w14:textId="77777777" w:rsidR="0070451E" w:rsidRDefault="0070451E" w:rsidP="00D759BF">
            <w:pPr>
              <w:bidi/>
              <w:jc w:val="center"/>
              <w:rPr>
                <w:rFonts w:asciiTheme="minorBidi" w:hAnsiTheme="minorBidi"/>
                <w:sz w:val="28"/>
                <w:szCs w:val="28"/>
                <w:rtl/>
              </w:rPr>
            </w:pPr>
          </w:p>
        </w:tc>
        <w:tc>
          <w:tcPr>
            <w:tcW w:w="721" w:type="dxa"/>
            <w:vAlign w:val="center"/>
          </w:tcPr>
          <w:p w14:paraId="603EABBC" w14:textId="77777777" w:rsidR="0070451E" w:rsidRDefault="0070451E" w:rsidP="00D759BF">
            <w:pPr>
              <w:bidi/>
              <w:jc w:val="center"/>
              <w:rPr>
                <w:rFonts w:asciiTheme="minorBidi" w:hAnsiTheme="minorBidi"/>
                <w:sz w:val="28"/>
                <w:szCs w:val="28"/>
                <w:rtl/>
              </w:rPr>
            </w:pPr>
          </w:p>
        </w:tc>
        <w:tc>
          <w:tcPr>
            <w:tcW w:w="727" w:type="dxa"/>
            <w:vAlign w:val="center"/>
          </w:tcPr>
          <w:p w14:paraId="5F4F244F" w14:textId="77777777" w:rsidR="0070451E" w:rsidRDefault="0070451E" w:rsidP="00D759BF">
            <w:pPr>
              <w:bidi/>
              <w:jc w:val="center"/>
              <w:rPr>
                <w:rFonts w:asciiTheme="minorBidi" w:hAnsiTheme="minorBidi"/>
                <w:sz w:val="28"/>
                <w:szCs w:val="28"/>
                <w:rtl/>
              </w:rPr>
            </w:pPr>
          </w:p>
        </w:tc>
        <w:tc>
          <w:tcPr>
            <w:tcW w:w="721" w:type="dxa"/>
            <w:vAlign w:val="center"/>
          </w:tcPr>
          <w:p w14:paraId="7A30E2CE" w14:textId="77777777" w:rsidR="0070451E" w:rsidRDefault="0070451E" w:rsidP="00D759BF">
            <w:pPr>
              <w:bidi/>
              <w:jc w:val="center"/>
              <w:rPr>
                <w:rFonts w:asciiTheme="minorBidi" w:hAnsiTheme="minorBidi"/>
                <w:sz w:val="28"/>
                <w:szCs w:val="28"/>
                <w:rtl/>
              </w:rPr>
            </w:pPr>
          </w:p>
        </w:tc>
        <w:tc>
          <w:tcPr>
            <w:tcW w:w="1062" w:type="dxa"/>
            <w:vAlign w:val="center"/>
          </w:tcPr>
          <w:p w14:paraId="4079FF8F" w14:textId="77777777" w:rsidR="0070451E" w:rsidRDefault="0070451E" w:rsidP="00D759BF">
            <w:pPr>
              <w:bidi/>
              <w:jc w:val="center"/>
              <w:rPr>
                <w:rFonts w:asciiTheme="minorBidi" w:hAnsiTheme="minorBidi"/>
                <w:sz w:val="28"/>
                <w:szCs w:val="28"/>
                <w:rtl/>
              </w:rPr>
            </w:pPr>
          </w:p>
        </w:tc>
      </w:tr>
      <w:tr w:rsidR="00D759BF" w14:paraId="734B6A6B" w14:textId="77777777" w:rsidTr="00D759BF">
        <w:tc>
          <w:tcPr>
            <w:tcW w:w="524" w:type="dxa"/>
            <w:vAlign w:val="center"/>
          </w:tcPr>
          <w:p w14:paraId="7CDF33F3" w14:textId="4395BD9E" w:rsidR="0070451E" w:rsidRPr="00D759BF" w:rsidRDefault="0070451E" w:rsidP="00D759BF">
            <w:pPr>
              <w:bidi/>
              <w:jc w:val="center"/>
              <w:rPr>
                <w:rFonts w:asciiTheme="minorBidi" w:hAnsiTheme="minorBidi"/>
                <w:b/>
                <w:bCs/>
                <w:color w:val="00B050"/>
                <w:sz w:val="28"/>
                <w:szCs w:val="28"/>
                <w:rtl/>
              </w:rPr>
            </w:pPr>
          </w:p>
        </w:tc>
        <w:tc>
          <w:tcPr>
            <w:tcW w:w="4872" w:type="dxa"/>
            <w:vAlign w:val="center"/>
          </w:tcPr>
          <w:p w14:paraId="19D8FE38" w14:textId="682509D1" w:rsidR="0070451E" w:rsidRPr="00D759BF" w:rsidRDefault="00D759BF" w:rsidP="00D759BF">
            <w:pPr>
              <w:bidi/>
              <w:jc w:val="center"/>
              <w:rPr>
                <w:rFonts w:asciiTheme="minorBidi" w:hAnsiTheme="minorBidi"/>
                <w:b/>
                <w:bCs/>
                <w:color w:val="00B050"/>
                <w:sz w:val="28"/>
                <w:szCs w:val="28"/>
                <w:rtl/>
              </w:rPr>
            </w:pPr>
            <w:r w:rsidRPr="00D759BF">
              <w:rPr>
                <w:rFonts w:asciiTheme="minorBidi" w:hAnsiTheme="minorBidi"/>
                <w:b/>
                <w:bCs/>
                <w:color w:val="00B050"/>
                <w:sz w:val="28"/>
                <w:szCs w:val="28"/>
                <w:rtl/>
              </w:rPr>
              <w:t>السياق التنظيمي</w:t>
            </w:r>
          </w:p>
        </w:tc>
        <w:tc>
          <w:tcPr>
            <w:tcW w:w="723" w:type="dxa"/>
            <w:vAlign w:val="center"/>
          </w:tcPr>
          <w:p w14:paraId="349D7772" w14:textId="77777777" w:rsidR="0070451E" w:rsidRDefault="0070451E" w:rsidP="00D759BF">
            <w:pPr>
              <w:bidi/>
              <w:jc w:val="center"/>
              <w:rPr>
                <w:rFonts w:asciiTheme="minorBidi" w:hAnsiTheme="minorBidi"/>
                <w:sz w:val="28"/>
                <w:szCs w:val="28"/>
                <w:rtl/>
              </w:rPr>
            </w:pPr>
          </w:p>
        </w:tc>
        <w:tc>
          <w:tcPr>
            <w:tcW w:w="721" w:type="dxa"/>
            <w:vAlign w:val="center"/>
          </w:tcPr>
          <w:p w14:paraId="17FC26BC" w14:textId="77777777" w:rsidR="0070451E" w:rsidRDefault="0070451E" w:rsidP="00D759BF">
            <w:pPr>
              <w:bidi/>
              <w:jc w:val="center"/>
              <w:rPr>
                <w:rFonts w:asciiTheme="minorBidi" w:hAnsiTheme="minorBidi"/>
                <w:sz w:val="28"/>
                <w:szCs w:val="28"/>
                <w:rtl/>
              </w:rPr>
            </w:pPr>
          </w:p>
        </w:tc>
        <w:tc>
          <w:tcPr>
            <w:tcW w:w="727" w:type="dxa"/>
            <w:vAlign w:val="center"/>
          </w:tcPr>
          <w:p w14:paraId="3F66B75D" w14:textId="77777777" w:rsidR="0070451E" w:rsidRDefault="0070451E" w:rsidP="00D759BF">
            <w:pPr>
              <w:bidi/>
              <w:jc w:val="center"/>
              <w:rPr>
                <w:rFonts w:asciiTheme="minorBidi" w:hAnsiTheme="minorBidi"/>
                <w:sz w:val="28"/>
                <w:szCs w:val="28"/>
                <w:rtl/>
              </w:rPr>
            </w:pPr>
          </w:p>
        </w:tc>
        <w:tc>
          <w:tcPr>
            <w:tcW w:w="721" w:type="dxa"/>
            <w:vAlign w:val="center"/>
          </w:tcPr>
          <w:p w14:paraId="6295460C" w14:textId="77777777" w:rsidR="0070451E" w:rsidRDefault="0070451E" w:rsidP="00D759BF">
            <w:pPr>
              <w:bidi/>
              <w:jc w:val="center"/>
              <w:rPr>
                <w:rFonts w:asciiTheme="minorBidi" w:hAnsiTheme="minorBidi"/>
                <w:sz w:val="28"/>
                <w:szCs w:val="28"/>
                <w:rtl/>
              </w:rPr>
            </w:pPr>
          </w:p>
        </w:tc>
        <w:tc>
          <w:tcPr>
            <w:tcW w:w="1062" w:type="dxa"/>
            <w:vAlign w:val="center"/>
          </w:tcPr>
          <w:p w14:paraId="13AD1D58" w14:textId="77777777" w:rsidR="0070451E" w:rsidRDefault="0070451E" w:rsidP="00D759BF">
            <w:pPr>
              <w:bidi/>
              <w:jc w:val="center"/>
              <w:rPr>
                <w:rFonts w:asciiTheme="minorBidi" w:hAnsiTheme="minorBidi"/>
                <w:sz w:val="28"/>
                <w:szCs w:val="28"/>
                <w:rtl/>
              </w:rPr>
            </w:pPr>
          </w:p>
        </w:tc>
      </w:tr>
      <w:tr w:rsidR="00D759BF" w14:paraId="7EE4ABE1" w14:textId="77777777" w:rsidTr="00D759BF">
        <w:tc>
          <w:tcPr>
            <w:tcW w:w="524" w:type="dxa"/>
            <w:vAlign w:val="center"/>
          </w:tcPr>
          <w:p w14:paraId="2F3E8694" w14:textId="3B4575B4" w:rsidR="0070451E" w:rsidRDefault="00D759BF" w:rsidP="00D759BF">
            <w:pPr>
              <w:bidi/>
              <w:jc w:val="center"/>
              <w:rPr>
                <w:rFonts w:asciiTheme="minorBidi" w:hAnsiTheme="minorBidi"/>
                <w:sz w:val="28"/>
                <w:szCs w:val="28"/>
                <w:rtl/>
              </w:rPr>
            </w:pPr>
            <w:r>
              <w:rPr>
                <w:rFonts w:asciiTheme="minorBidi" w:hAnsiTheme="minorBidi" w:hint="cs"/>
                <w:sz w:val="28"/>
                <w:szCs w:val="28"/>
                <w:rtl/>
              </w:rPr>
              <w:t>1</w:t>
            </w:r>
          </w:p>
        </w:tc>
        <w:tc>
          <w:tcPr>
            <w:tcW w:w="4872" w:type="dxa"/>
            <w:vAlign w:val="center"/>
          </w:tcPr>
          <w:p w14:paraId="0CBDB16A" w14:textId="4AF92FEE" w:rsidR="0070451E" w:rsidRDefault="00D759BF" w:rsidP="00D759BF">
            <w:pPr>
              <w:bidi/>
              <w:rPr>
                <w:rFonts w:asciiTheme="minorBidi" w:hAnsiTheme="minorBidi"/>
                <w:sz w:val="28"/>
                <w:szCs w:val="28"/>
                <w:rtl/>
              </w:rPr>
            </w:pPr>
            <w:r w:rsidRPr="00D759BF">
              <w:rPr>
                <w:rFonts w:asciiTheme="minorBidi" w:hAnsiTheme="minorBidi"/>
                <w:sz w:val="28"/>
                <w:szCs w:val="28"/>
                <w:rtl/>
              </w:rPr>
              <w:t>تتوفر في منظمتنا موارد كافية لدعم المشاريع</w:t>
            </w:r>
          </w:p>
        </w:tc>
        <w:tc>
          <w:tcPr>
            <w:tcW w:w="723" w:type="dxa"/>
            <w:vAlign w:val="center"/>
          </w:tcPr>
          <w:p w14:paraId="644BD439" w14:textId="77777777" w:rsidR="0070451E" w:rsidRDefault="0070451E" w:rsidP="00D759BF">
            <w:pPr>
              <w:bidi/>
              <w:jc w:val="center"/>
              <w:rPr>
                <w:rFonts w:asciiTheme="minorBidi" w:hAnsiTheme="minorBidi"/>
                <w:sz w:val="28"/>
                <w:szCs w:val="28"/>
                <w:rtl/>
              </w:rPr>
            </w:pPr>
          </w:p>
        </w:tc>
        <w:tc>
          <w:tcPr>
            <w:tcW w:w="721" w:type="dxa"/>
            <w:vAlign w:val="center"/>
          </w:tcPr>
          <w:p w14:paraId="4C1968B2" w14:textId="77777777" w:rsidR="0070451E" w:rsidRDefault="0070451E" w:rsidP="00D759BF">
            <w:pPr>
              <w:bidi/>
              <w:jc w:val="center"/>
              <w:rPr>
                <w:rFonts w:asciiTheme="minorBidi" w:hAnsiTheme="minorBidi"/>
                <w:sz w:val="28"/>
                <w:szCs w:val="28"/>
                <w:rtl/>
              </w:rPr>
            </w:pPr>
          </w:p>
        </w:tc>
        <w:tc>
          <w:tcPr>
            <w:tcW w:w="727" w:type="dxa"/>
            <w:vAlign w:val="center"/>
          </w:tcPr>
          <w:p w14:paraId="05D25447" w14:textId="77777777" w:rsidR="0070451E" w:rsidRDefault="0070451E" w:rsidP="00D759BF">
            <w:pPr>
              <w:bidi/>
              <w:jc w:val="center"/>
              <w:rPr>
                <w:rFonts w:asciiTheme="minorBidi" w:hAnsiTheme="minorBidi"/>
                <w:sz w:val="28"/>
                <w:szCs w:val="28"/>
                <w:rtl/>
              </w:rPr>
            </w:pPr>
          </w:p>
        </w:tc>
        <w:tc>
          <w:tcPr>
            <w:tcW w:w="721" w:type="dxa"/>
            <w:vAlign w:val="center"/>
          </w:tcPr>
          <w:p w14:paraId="70F7D293" w14:textId="77777777" w:rsidR="0070451E" w:rsidRDefault="0070451E" w:rsidP="00D759BF">
            <w:pPr>
              <w:bidi/>
              <w:jc w:val="center"/>
              <w:rPr>
                <w:rFonts w:asciiTheme="minorBidi" w:hAnsiTheme="minorBidi"/>
                <w:sz w:val="28"/>
                <w:szCs w:val="28"/>
                <w:rtl/>
              </w:rPr>
            </w:pPr>
          </w:p>
        </w:tc>
        <w:tc>
          <w:tcPr>
            <w:tcW w:w="1062" w:type="dxa"/>
            <w:vAlign w:val="center"/>
          </w:tcPr>
          <w:p w14:paraId="6E5646BD" w14:textId="77777777" w:rsidR="0070451E" w:rsidRDefault="0070451E" w:rsidP="00D759BF">
            <w:pPr>
              <w:bidi/>
              <w:jc w:val="center"/>
              <w:rPr>
                <w:rFonts w:asciiTheme="minorBidi" w:hAnsiTheme="minorBidi"/>
                <w:sz w:val="28"/>
                <w:szCs w:val="28"/>
                <w:rtl/>
              </w:rPr>
            </w:pPr>
          </w:p>
        </w:tc>
      </w:tr>
      <w:tr w:rsidR="00D759BF" w14:paraId="3C424BD6" w14:textId="77777777" w:rsidTr="00D759BF">
        <w:tc>
          <w:tcPr>
            <w:tcW w:w="524" w:type="dxa"/>
            <w:vAlign w:val="center"/>
          </w:tcPr>
          <w:p w14:paraId="25A2D43F" w14:textId="72C144B7" w:rsidR="0070451E" w:rsidRDefault="00D759BF" w:rsidP="00D759BF">
            <w:pPr>
              <w:bidi/>
              <w:jc w:val="center"/>
              <w:rPr>
                <w:rFonts w:asciiTheme="minorBidi" w:hAnsiTheme="minorBidi"/>
                <w:sz w:val="28"/>
                <w:szCs w:val="28"/>
                <w:rtl/>
              </w:rPr>
            </w:pPr>
            <w:r>
              <w:rPr>
                <w:rFonts w:asciiTheme="minorBidi" w:hAnsiTheme="minorBidi" w:hint="cs"/>
                <w:sz w:val="28"/>
                <w:szCs w:val="28"/>
                <w:rtl/>
              </w:rPr>
              <w:t>2</w:t>
            </w:r>
          </w:p>
        </w:tc>
        <w:tc>
          <w:tcPr>
            <w:tcW w:w="4872" w:type="dxa"/>
            <w:vAlign w:val="center"/>
          </w:tcPr>
          <w:p w14:paraId="72B531F3" w14:textId="288893C2" w:rsidR="0070451E" w:rsidRDefault="00D759BF" w:rsidP="00D759BF">
            <w:pPr>
              <w:bidi/>
              <w:rPr>
                <w:rFonts w:asciiTheme="minorBidi" w:hAnsiTheme="minorBidi"/>
                <w:sz w:val="28"/>
                <w:szCs w:val="28"/>
                <w:rtl/>
              </w:rPr>
            </w:pPr>
            <w:r w:rsidRPr="00D759BF">
              <w:rPr>
                <w:rFonts w:asciiTheme="minorBidi" w:hAnsiTheme="minorBidi"/>
                <w:sz w:val="28"/>
                <w:szCs w:val="28"/>
                <w:rtl/>
              </w:rPr>
              <w:t>الثقافة التنظيمية تدعم روح الريادة والابتكار</w:t>
            </w:r>
          </w:p>
        </w:tc>
        <w:tc>
          <w:tcPr>
            <w:tcW w:w="723" w:type="dxa"/>
            <w:vAlign w:val="center"/>
          </w:tcPr>
          <w:p w14:paraId="2C4A38E8" w14:textId="77777777" w:rsidR="0070451E" w:rsidRDefault="0070451E" w:rsidP="00D759BF">
            <w:pPr>
              <w:bidi/>
              <w:jc w:val="center"/>
              <w:rPr>
                <w:rFonts w:asciiTheme="minorBidi" w:hAnsiTheme="minorBidi"/>
                <w:sz w:val="28"/>
                <w:szCs w:val="28"/>
                <w:rtl/>
              </w:rPr>
            </w:pPr>
          </w:p>
        </w:tc>
        <w:tc>
          <w:tcPr>
            <w:tcW w:w="721" w:type="dxa"/>
            <w:vAlign w:val="center"/>
          </w:tcPr>
          <w:p w14:paraId="3675D90D" w14:textId="77777777" w:rsidR="0070451E" w:rsidRDefault="0070451E" w:rsidP="00D759BF">
            <w:pPr>
              <w:bidi/>
              <w:jc w:val="center"/>
              <w:rPr>
                <w:rFonts w:asciiTheme="minorBidi" w:hAnsiTheme="minorBidi"/>
                <w:sz w:val="28"/>
                <w:szCs w:val="28"/>
                <w:rtl/>
              </w:rPr>
            </w:pPr>
          </w:p>
        </w:tc>
        <w:tc>
          <w:tcPr>
            <w:tcW w:w="727" w:type="dxa"/>
            <w:vAlign w:val="center"/>
          </w:tcPr>
          <w:p w14:paraId="6214871C" w14:textId="77777777" w:rsidR="0070451E" w:rsidRDefault="0070451E" w:rsidP="00D759BF">
            <w:pPr>
              <w:bidi/>
              <w:jc w:val="center"/>
              <w:rPr>
                <w:rFonts w:asciiTheme="minorBidi" w:hAnsiTheme="minorBidi"/>
                <w:sz w:val="28"/>
                <w:szCs w:val="28"/>
                <w:rtl/>
              </w:rPr>
            </w:pPr>
          </w:p>
        </w:tc>
        <w:tc>
          <w:tcPr>
            <w:tcW w:w="721" w:type="dxa"/>
            <w:vAlign w:val="center"/>
          </w:tcPr>
          <w:p w14:paraId="489030A3" w14:textId="77777777" w:rsidR="0070451E" w:rsidRDefault="0070451E" w:rsidP="00D759BF">
            <w:pPr>
              <w:bidi/>
              <w:jc w:val="center"/>
              <w:rPr>
                <w:rFonts w:asciiTheme="minorBidi" w:hAnsiTheme="minorBidi"/>
                <w:sz w:val="28"/>
                <w:szCs w:val="28"/>
                <w:rtl/>
              </w:rPr>
            </w:pPr>
          </w:p>
        </w:tc>
        <w:tc>
          <w:tcPr>
            <w:tcW w:w="1062" w:type="dxa"/>
            <w:vAlign w:val="center"/>
          </w:tcPr>
          <w:p w14:paraId="5EA6B388" w14:textId="77777777" w:rsidR="0070451E" w:rsidRDefault="0070451E" w:rsidP="00D759BF">
            <w:pPr>
              <w:bidi/>
              <w:jc w:val="center"/>
              <w:rPr>
                <w:rFonts w:asciiTheme="minorBidi" w:hAnsiTheme="minorBidi"/>
                <w:sz w:val="28"/>
                <w:szCs w:val="28"/>
                <w:rtl/>
              </w:rPr>
            </w:pPr>
          </w:p>
        </w:tc>
      </w:tr>
      <w:tr w:rsidR="00D759BF" w14:paraId="1641CC60" w14:textId="77777777" w:rsidTr="00D759BF">
        <w:tc>
          <w:tcPr>
            <w:tcW w:w="524" w:type="dxa"/>
            <w:vAlign w:val="center"/>
          </w:tcPr>
          <w:p w14:paraId="56642C01" w14:textId="7B7627DF" w:rsidR="0070451E" w:rsidRDefault="00D759BF" w:rsidP="00D759BF">
            <w:pPr>
              <w:bidi/>
              <w:jc w:val="center"/>
              <w:rPr>
                <w:rFonts w:asciiTheme="minorBidi" w:hAnsiTheme="minorBidi"/>
                <w:sz w:val="28"/>
                <w:szCs w:val="28"/>
                <w:rtl/>
              </w:rPr>
            </w:pPr>
            <w:r>
              <w:rPr>
                <w:rFonts w:asciiTheme="minorBidi" w:hAnsiTheme="minorBidi" w:hint="cs"/>
                <w:sz w:val="28"/>
                <w:szCs w:val="28"/>
                <w:rtl/>
              </w:rPr>
              <w:t>3</w:t>
            </w:r>
          </w:p>
        </w:tc>
        <w:tc>
          <w:tcPr>
            <w:tcW w:w="4872" w:type="dxa"/>
            <w:vAlign w:val="center"/>
          </w:tcPr>
          <w:p w14:paraId="5BF90558" w14:textId="3E30E3D2" w:rsidR="0070451E" w:rsidRDefault="00D759BF" w:rsidP="00D759BF">
            <w:pPr>
              <w:bidi/>
              <w:rPr>
                <w:rFonts w:asciiTheme="minorBidi" w:hAnsiTheme="minorBidi"/>
                <w:sz w:val="28"/>
                <w:szCs w:val="28"/>
                <w:rtl/>
              </w:rPr>
            </w:pPr>
            <w:r w:rsidRPr="00D759BF">
              <w:rPr>
                <w:rFonts w:asciiTheme="minorBidi" w:hAnsiTheme="minorBidi"/>
                <w:sz w:val="28"/>
                <w:szCs w:val="28"/>
                <w:rtl/>
              </w:rPr>
              <w:t>القرارات في المنظمة تتخذ بسرعة ومرونة</w:t>
            </w:r>
          </w:p>
        </w:tc>
        <w:tc>
          <w:tcPr>
            <w:tcW w:w="723" w:type="dxa"/>
            <w:vAlign w:val="center"/>
          </w:tcPr>
          <w:p w14:paraId="7B4ED8C8" w14:textId="77777777" w:rsidR="0070451E" w:rsidRDefault="0070451E" w:rsidP="00D759BF">
            <w:pPr>
              <w:bidi/>
              <w:jc w:val="center"/>
              <w:rPr>
                <w:rFonts w:asciiTheme="minorBidi" w:hAnsiTheme="minorBidi"/>
                <w:sz w:val="28"/>
                <w:szCs w:val="28"/>
                <w:rtl/>
              </w:rPr>
            </w:pPr>
          </w:p>
        </w:tc>
        <w:tc>
          <w:tcPr>
            <w:tcW w:w="721" w:type="dxa"/>
            <w:vAlign w:val="center"/>
          </w:tcPr>
          <w:p w14:paraId="1ADF6C5E" w14:textId="77777777" w:rsidR="0070451E" w:rsidRDefault="0070451E" w:rsidP="00D759BF">
            <w:pPr>
              <w:bidi/>
              <w:jc w:val="center"/>
              <w:rPr>
                <w:rFonts w:asciiTheme="minorBidi" w:hAnsiTheme="minorBidi"/>
                <w:sz w:val="28"/>
                <w:szCs w:val="28"/>
                <w:rtl/>
              </w:rPr>
            </w:pPr>
          </w:p>
        </w:tc>
        <w:tc>
          <w:tcPr>
            <w:tcW w:w="727" w:type="dxa"/>
            <w:vAlign w:val="center"/>
          </w:tcPr>
          <w:p w14:paraId="084D016F" w14:textId="77777777" w:rsidR="0070451E" w:rsidRDefault="0070451E" w:rsidP="00D759BF">
            <w:pPr>
              <w:bidi/>
              <w:jc w:val="center"/>
              <w:rPr>
                <w:rFonts w:asciiTheme="minorBidi" w:hAnsiTheme="minorBidi"/>
                <w:sz w:val="28"/>
                <w:szCs w:val="28"/>
                <w:rtl/>
              </w:rPr>
            </w:pPr>
          </w:p>
        </w:tc>
        <w:tc>
          <w:tcPr>
            <w:tcW w:w="721" w:type="dxa"/>
            <w:vAlign w:val="center"/>
          </w:tcPr>
          <w:p w14:paraId="0D3CA40B" w14:textId="77777777" w:rsidR="0070451E" w:rsidRDefault="0070451E" w:rsidP="00D759BF">
            <w:pPr>
              <w:bidi/>
              <w:jc w:val="center"/>
              <w:rPr>
                <w:rFonts w:asciiTheme="minorBidi" w:hAnsiTheme="minorBidi"/>
                <w:sz w:val="28"/>
                <w:szCs w:val="28"/>
                <w:rtl/>
              </w:rPr>
            </w:pPr>
          </w:p>
        </w:tc>
        <w:tc>
          <w:tcPr>
            <w:tcW w:w="1062" w:type="dxa"/>
            <w:vAlign w:val="center"/>
          </w:tcPr>
          <w:p w14:paraId="6A6DED9F" w14:textId="77777777" w:rsidR="0070451E" w:rsidRDefault="0070451E" w:rsidP="00D759BF">
            <w:pPr>
              <w:bidi/>
              <w:jc w:val="center"/>
              <w:rPr>
                <w:rFonts w:asciiTheme="minorBidi" w:hAnsiTheme="minorBidi"/>
                <w:sz w:val="28"/>
                <w:szCs w:val="28"/>
                <w:rtl/>
              </w:rPr>
            </w:pPr>
          </w:p>
        </w:tc>
      </w:tr>
      <w:tr w:rsidR="00D759BF" w14:paraId="03424D2A" w14:textId="77777777" w:rsidTr="00D759BF">
        <w:tc>
          <w:tcPr>
            <w:tcW w:w="524" w:type="dxa"/>
            <w:vAlign w:val="center"/>
          </w:tcPr>
          <w:p w14:paraId="754A29A8" w14:textId="7EE49EE7" w:rsidR="0070451E" w:rsidRDefault="00D759BF" w:rsidP="00D759BF">
            <w:pPr>
              <w:bidi/>
              <w:jc w:val="center"/>
              <w:rPr>
                <w:rFonts w:asciiTheme="minorBidi" w:hAnsiTheme="minorBidi"/>
                <w:sz w:val="28"/>
                <w:szCs w:val="28"/>
                <w:rtl/>
              </w:rPr>
            </w:pPr>
            <w:r>
              <w:rPr>
                <w:rFonts w:asciiTheme="minorBidi" w:hAnsiTheme="minorBidi" w:hint="cs"/>
                <w:sz w:val="28"/>
                <w:szCs w:val="28"/>
                <w:rtl/>
              </w:rPr>
              <w:t>4</w:t>
            </w:r>
          </w:p>
        </w:tc>
        <w:tc>
          <w:tcPr>
            <w:tcW w:w="4872" w:type="dxa"/>
            <w:vAlign w:val="center"/>
          </w:tcPr>
          <w:p w14:paraId="392D075F" w14:textId="5B32391F" w:rsidR="0070451E" w:rsidRDefault="00D759BF" w:rsidP="00D759BF">
            <w:pPr>
              <w:bidi/>
              <w:rPr>
                <w:rFonts w:asciiTheme="minorBidi" w:hAnsiTheme="minorBidi"/>
                <w:sz w:val="28"/>
                <w:szCs w:val="28"/>
                <w:rtl/>
              </w:rPr>
            </w:pPr>
            <w:r w:rsidRPr="00D759BF">
              <w:rPr>
                <w:rFonts w:asciiTheme="minorBidi" w:hAnsiTheme="minorBidi"/>
                <w:sz w:val="28"/>
                <w:szCs w:val="28"/>
                <w:rtl/>
              </w:rPr>
              <w:t>هناك وضوح في المهام والمسؤوليات داخل الفريق</w:t>
            </w:r>
          </w:p>
        </w:tc>
        <w:tc>
          <w:tcPr>
            <w:tcW w:w="723" w:type="dxa"/>
            <w:vAlign w:val="center"/>
          </w:tcPr>
          <w:p w14:paraId="0F808C60" w14:textId="77777777" w:rsidR="0070451E" w:rsidRDefault="0070451E" w:rsidP="00D759BF">
            <w:pPr>
              <w:bidi/>
              <w:jc w:val="center"/>
              <w:rPr>
                <w:rFonts w:asciiTheme="minorBidi" w:hAnsiTheme="minorBidi"/>
                <w:sz w:val="28"/>
                <w:szCs w:val="28"/>
                <w:rtl/>
              </w:rPr>
            </w:pPr>
          </w:p>
        </w:tc>
        <w:tc>
          <w:tcPr>
            <w:tcW w:w="721" w:type="dxa"/>
            <w:vAlign w:val="center"/>
          </w:tcPr>
          <w:p w14:paraId="5195EF94" w14:textId="77777777" w:rsidR="0070451E" w:rsidRDefault="0070451E" w:rsidP="00D759BF">
            <w:pPr>
              <w:bidi/>
              <w:jc w:val="center"/>
              <w:rPr>
                <w:rFonts w:asciiTheme="minorBidi" w:hAnsiTheme="minorBidi"/>
                <w:sz w:val="28"/>
                <w:szCs w:val="28"/>
                <w:rtl/>
              </w:rPr>
            </w:pPr>
          </w:p>
        </w:tc>
        <w:tc>
          <w:tcPr>
            <w:tcW w:w="727" w:type="dxa"/>
            <w:vAlign w:val="center"/>
          </w:tcPr>
          <w:p w14:paraId="0014DD28" w14:textId="77777777" w:rsidR="0070451E" w:rsidRDefault="0070451E" w:rsidP="00D759BF">
            <w:pPr>
              <w:bidi/>
              <w:jc w:val="center"/>
              <w:rPr>
                <w:rFonts w:asciiTheme="minorBidi" w:hAnsiTheme="minorBidi"/>
                <w:sz w:val="28"/>
                <w:szCs w:val="28"/>
                <w:rtl/>
              </w:rPr>
            </w:pPr>
          </w:p>
        </w:tc>
        <w:tc>
          <w:tcPr>
            <w:tcW w:w="721" w:type="dxa"/>
            <w:vAlign w:val="center"/>
          </w:tcPr>
          <w:p w14:paraId="3B74F995" w14:textId="77777777" w:rsidR="0070451E" w:rsidRDefault="0070451E" w:rsidP="00D759BF">
            <w:pPr>
              <w:bidi/>
              <w:jc w:val="center"/>
              <w:rPr>
                <w:rFonts w:asciiTheme="minorBidi" w:hAnsiTheme="minorBidi"/>
                <w:sz w:val="28"/>
                <w:szCs w:val="28"/>
                <w:rtl/>
              </w:rPr>
            </w:pPr>
          </w:p>
        </w:tc>
        <w:tc>
          <w:tcPr>
            <w:tcW w:w="1062" w:type="dxa"/>
            <w:vAlign w:val="center"/>
          </w:tcPr>
          <w:p w14:paraId="1197AFDC" w14:textId="77777777" w:rsidR="0070451E" w:rsidRDefault="0070451E" w:rsidP="00D759BF">
            <w:pPr>
              <w:bidi/>
              <w:jc w:val="center"/>
              <w:rPr>
                <w:rFonts w:asciiTheme="minorBidi" w:hAnsiTheme="minorBidi"/>
                <w:sz w:val="28"/>
                <w:szCs w:val="28"/>
                <w:rtl/>
              </w:rPr>
            </w:pPr>
          </w:p>
        </w:tc>
      </w:tr>
    </w:tbl>
    <w:p w14:paraId="1EC8C427" w14:textId="77777777" w:rsidR="0027739B" w:rsidRDefault="0027739B" w:rsidP="0027739B">
      <w:pPr>
        <w:bidi/>
        <w:rPr>
          <w:rFonts w:asciiTheme="minorBidi" w:hAnsiTheme="minorBidi"/>
          <w:sz w:val="28"/>
          <w:szCs w:val="28"/>
          <w:rtl/>
        </w:rPr>
      </w:pPr>
    </w:p>
    <w:p w14:paraId="03539000" w14:textId="77777777" w:rsidR="00D759BF" w:rsidRDefault="00D759BF" w:rsidP="00D759BF">
      <w:pPr>
        <w:bidi/>
        <w:rPr>
          <w:rFonts w:asciiTheme="minorBidi" w:hAnsiTheme="minorBidi"/>
          <w:b/>
          <w:bCs/>
          <w:sz w:val="28"/>
          <w:szCs w:val="28"/>
        </w:rPr>
      </w:pPr>
      <w:r w:rsidRPr="00D759BF">
        <w:rPr>
          <w:rFonts w:asciiTheme="minorBidi" w:hAnsiTheme="minorBidi" w:hint="cs"/>
          <w:b/>
          <w:bCs/>
          <w:sz w:val="28"/>
          <w:szCs w:val="28"/>
          <w:rtl/>
        </w:rPr>
        <w:t>أسئلة مفتوحة:</w:t>
      </w:r>
    </w:p>
    <w:p w14:paraId="5A03B669" w14:textId="3ACCC831" w:rsidR="00D759BF" w:rsidRPr="00D759BF" w:rsidRDefault="00D759BF">
      <w:pPr>
        <w:pStyle w:val="a3"/>
        <w:numPr>
          <w:ilvl w:val="1"/>
          <w:numId w:val="8"/>
        </w:numPr>
        <w:bidi/>
        <w:spacing w:line="360" w:lineRule="auto"/>
        <w:rPr>
          <w:rFonts w:asciiTheme="minorBidi" w:hAnsiTheme="minorBidi"/>
          <w:b/>
          <w:bCs/>
          <w:sz w:val="28"/>
          <w:szCs w:val="28"/>
        </w:rPr>
      </w:pPr>
      <w:r w:rsidRPr="00D759BF">
        <w:rPr>
          <w:rFonts w:asciiTheme="minorBidi" w:hAnsiTheme="minorBidi"/>
          <w:sz w:val="28"/>
          <w:szCs w:val="28"/>
        </w:rPr>
        <w:t xml:space="preserve">  </w:t>
      </w:r>
      <w:r w:rsidRPr="00D759BF">
        <w:rPr>
          <w:rFonts w:asciiTheme="minorBidi" w:hAnsiTheme="minorBidi"/>
          <w:sz w:val="28"/>
          <w:szCs w:val="28"/>
          <w:rtl/>
        </w:rPr>
        <w:t xml:space="preserve">ما أبرز التحديات التي تواجه القيادة الريادية في منظمتك؟ </w:t>
      </w:r>
    </w:p>
    <w:p w14:paraId="7A3D4DCB" w14:textId="0176FCDF" w:rsidR="00D759BF" w:rsidRPr="00916220" w:rsidRDefault="00D759BF">
      <w:pPr>
        <w:pStyle w:val="a3"/>
        <w:numPr>
          <w:ilvl w:val="1"/>
          <w:numId w:val="8"/>
        </w:numPr>
        <w:bidi/>
        <w:spacing w:line="360" w:lineRule="auto"/>
        <w:rPr>
          <w:rFonts w:asciiTheme="minorBidi" w:hAnsiTheme="minorBidi"/>
          <w:b/>
          <w:bCs/>
          <w:sz w:val="28"/>
          <w:szCs w:val="28"/>
        </w:rPr>
      </w:pPr>
      <w:r w:rsidRPr="00D759BF">
        <w:rPr>
          <w:rFonts w:asciiTheme="minorBidi" w:hAnsiTheme="minorBidi"/>
          <w:sz w:val="28"/>
          <w:szCs w:val="28"/>
          <w:rtl/>
        </w:rPr>
        <w:t>هل ترى أن القيادة الريادية عامل مؤثر في نجاح المشاريع في منظمتك؟ ولماذا</w:t>
      </w:r>
      <w:r w:rsidR="00916220">
        <w:rPr>
          <w:rFonts w:asciiTheme="minorBidi" w:hAnsiTheme="minorBidi" w:hint="cs"/>
          <w:sz w:val="28"/>
          <w:szCs w:val="28"/>
          <w:rtl/>
        </w:rPr>
        <w:t>؟</w:t>
      </w:r>
    </w:p>
    <w:p w14:paraId="53AF2F6E" w14:textId="748664A6" w:rsidR="00916220" w:rsidRPr="00916220" w:rsidRDefault="00916220">
      <w:pPr>
        <w:pStyle w:val="a3"/>
        <w:numPr>
          <w:ilvl w:val="1"/>
          <w:numId w:val="8"/>
        </w:numPr>
        <w:bidi/>
        <w:spacing w:line="360" w:lineRule="auto"/>
        <w:rPr>
          <w:rFonts w:asciiTheme="minorBidi" w:hAnsiTheme="minorBidi"/>
          <w:sz w:val="28"/>
          <w:szCs w:val="28"/>
        </w:rPr>
      </w:pPr>
      <w:r w:rsidRPr="00916220">
        <w:rPr>
          <w:rFonts w:asciiTheme="minorBidi" w:hAnsiTheme="minorBidi" w:cs="Arial" w:hint="cs"/>
          <w:sz w:val="28"/>
          <w:szCs w:val="28"/>
          <w:rtl/>
        </w:rPr>
        <w:t>برأيك،</w:t>
      </w:r>
      <w:r w:rsidRPr="00916220">
        <w:rPr>
          <w:rFonts w:asciiTheme="minorBidi" w:hAnsiTheme="minorBidi" w:cs="Arial"/>
          <w:sz w:val="28"/>
          <w:szCs w:val="28"/>
          <w:rtl/>
        </w:rPr>
        <w:t xml:space="preserve"> </w:t>
      </w:r>
      <w:r w:rsidRPr="00916220">
        <w:rPr>
          <w:rFonts w:asciiTheme="minorBidi" w:hAnsiTheme="minorBidi" w:cs="Arial" w:hint="cs"/>
          <w:sz w:val="28"/>
          <w:szCs w:val="28"/>
          <w:rtl/>
        </w:rPr>
        <w:t>ما</w:t>
      </w:r>
      <w:r w:rsidRPr="00916220">
        <w:rPr>
          <w:rFonts w:asciiTheme="minorBidi" w:hAnsiTheme="minorBidi" w:cs="Arial"/>
          <w:sz w:val="28"/>
          <w:szCs w:val="28"/>
          <w:rtl/>
        </w:rPr>
        <w:t xml:space="preserve"> </w:t>
      </w:r>
      <w:r w:rsidRPr="00916220">
        <w:rPr>
          <w:rFonts w:asciiTheme="minorBidi" w:hAnsiTheme="minorBidi" w:cs="Arial" w:hint="cs"/>
          <w:sz w:val="28"/>
          <w:szCs w:val="28"/>
          <w:rtl/>
        </w:rPr>
        <w:t>هو</w:t>
      </w:r>
      <w:r w:rsidRPr="00916220">
        <w:rPr>
          <w:rFonts w:asciiTheme="minorBidi" w:hAnsiTheme="minorBidi" w:cs="Arial"/>
          <w:sz w:val="28"/>
          <w:szCs w:val="28"/>
          <w:rtl/>
        </w:rPr>
        <w:t xml:space="preserve"> </w:t>
      </w:r>
      <w:r w:rsidRPr="00916220">
        <w:rPr>
          <w:rFonts w:asciiTheme="minorBidi" w:hAnsiTheme="minorBidi" w:cs="Arial" w:hint="cs"/>
          <w:sz w:val="28"/>
          <w:szCs w:val="28"/>
          <w:rtl/>
        </w:rPr>
        <w:t>العامل</w:t>
      </w:r>
      <w:r w:rsidRPr="00916220">
        <w:rPr>
          <w:rFonts w:asciiTheme="minorBidi" w:hAnsiTheme="minorBidi" w:cs="Arial"/>
          <w:sz w:val="28"/>
          <w:szCs w:val="28"/>
          <w:rtl/>
        </w:rPr>
        <w:t xml:space="preserve"> </w:t>
      </w:r>
      <w:r w:rsidRPr="00916220">
        <w:rPr>
          <w:rFonts w:asciiTheme="minorBidi" w:hAnsiTheme="minorBidi" w:cs="Arial" w:hint="cs"/>
          <w:sz w:val="28"/>
          <w:szCs w:val="28"/>
          <w:rtl/>
        </w:rPr>
        <w:t>الأكثر</w:t>
      </w:r>
      <w:r w:rsidRPr="00916220">
        <w:rPr>
          <w:rFonts w:asciiTheme="minorBidi" w:hAnsiTheme="minorBidi" w:cs="Arial"/>
          <w:sz w:val="28"/>
          <w:szCs w:val="28"/>
          <w:rtl/>
        </w:rPr>
        <w:t xml:space="preserve"> </w:t>
      </w:r>
      <w:r w:rsidRPr="00916220">
        <w:rPr>
          <w:rFonts w:asciiTheme="minorBidi" w:hAnsiTheme="minorBidi" w:cs="Arial" w:hint="cs"/>
          <w:sz w:val="28"/>
          <w:szCs w:val="28"/>
          <w:rtl/>
        </w:rPr>
        <w:t>أهمية</w:t>
      </w:r>
      <w:r w:rsidRPr="00916220">
        <w:rPr>
          <w:rFonts w:asciiTheme="minorBidi" w:hAnsiTheme="minorBidi" w:cs="Arial"/>
          <w:sz w:val="28"/>
          <w:szCs w:val="28"/>
          <w:rtl/>
        </w:rPr>
        <w:t xml:space="preserve"> </w:t>
      </w:r>
      <w:r w:rsidRPr="00916220">
        <w:rPr>
          <w:rFonts w:asciiTheme="minorBidi" w:hAnsiTheme="minorBidi" w:cs="Arial" w:hint="cs"/>
          <w:sz w:val="28"/>
          <w:szCs w:val="28"/>
          <w:rtl/>
        </w:rPr>
        <w:t>الذي</w:t>
      </w:r>
      <w:r w:rsidRPr="00916220">
        <w:rPr>
          <w:rFonts w:asciiTheme="minorBidi" w:hAnsiTheme="minorBidi" w:cs="Arial"/>
          <w:sz w:val="28"/>
          <w:szCs w:val="28"/>
          <w:rtl/>
        </w:rPr>
        <w:t xml:space="preserve"> </w:t>
      </w:r>
      <w:r w:rsidRPr="00916220">
        <w:rPr>
          <w:rFonts w:asciiTheme="minorBidi" w:hAnsiTheme="minorBidi" w:cs="Arial" w:hint="cs"/>
          <w:sz w:val="28"/>
          <w:szCs w:val="28"/>
          <w:rtl/>
        </w:rPr>
        <w:t>يجعل</w:t>
      </w:r>
      <w:r w:rsidRPr="00916220">
        <w:rPr>
          <w:rFonts w:asciiTheme="minorBidi" w:hAnsiTheme="minorBidi" w:cs="Arial"/>
          <w:sz w:val="28"/>
          <w:szCs w:val="28"/>
          <w:rtl/>
        </w:rPr>
        <w:t xml:space="preserve"> </w:t>
      </w:r>
      <w:r w:rsidRPr="00916220">
        <w:rPr>
          <w:rFonts w:asciiTheme="minorBidi" w:hAnsiTheme="minorBidi" w:cs="Arial" w:hint="cs"/>
          <w:sz w:val="28"/>
          <w:szCs w:val="28"/>
          <w:rtl/>
        </w:rPr>
        <w:t>شركة</w:t>
      </w:r>
      <w:r w:rsidRPr="00916220">
        <w:rPr>
          <w:rFonts w:asciiTheme="minorBidi" w:hAnsiTheme="minorBidi" w:cs="Arial"/>
          <w:sz w:val="28"/>
          <w:szCs w:val="28"/>
          <w:rtl/>
        </w:rPr>
        <w:t xml:space="preserve"> </w:t>
      </w:r>
      <w:r w:rsidRPr="00916220">
        <w:rPr>
          <w:rFonts w:asciiTheme="minorBidi" w:hAnsiTheme="minorBidi" w:cs="Arial" w:hint="cs"/>
          <w:sz w:val="28"/>
          <w:szCs w:val="28"/>
          <w:rtl/>
        </w:rPr>
        <w:t>ما</w:t>
      </w:r>
      <w:r w:rsidRPr="00916220">
        <w:rPr>
          <w:rFonts w:asciiTheme="minorBidi" w:hAnsiTheme="minorBidi" w:cs="Arial"/>
          <w:sz w:val="28"/>
          <w:szCs w:val="28"/>
          <w:rtl/>
        </w:rPr>
        <w:t xml:space="preserve"> </w:t>
      </w:r>
      <w:r w:rsidRPr="00916220">
        <w:rPr>
          <w:rFonts w:asciiTheme="minorBidi" w:hAnsiTheme="minorBidi" w:cs="Arial" w:hint="cs"/>
          <w:sz w:val="28"/>
          <w:szCs w:val="28"/>
          <w:rtl/>
        </w:rPr>
        <w:t>ناجحة؟</w:t>
      </w:r>
    </w:p>
    <w:p w14:paraId="69973C13" w14:textId="77777777" w:rsidR="00D759BF" w:rsidRDefault="00D759BF" w:rsidP="00D759BF">
      <w:pPr>
        <w:bidi/>
        <w:rPr>
          <w:rFonts w:asciiTheme="minorBidi" w:hAnsiTheme="minorBidi"/>
          <w:sz w:val="28"/>
          <w:szCs w:val="28"/>
          <w:rtl/>
        </w:rPr>
      </w:pPr>
    </w:p>
    <w:p w14:paraId="04E5C731" w14:textId="77777777" w:rsidR="0027739B" w:rsidRDefault="0027739B" w:rsidP="0027739B">
      <w:pPr>
        <w:bidi/>
        <w:rPr>
          <w:rFonts w:asciiTheme="minorBidi" w:hAnsiTheme="minorBidi"/>
          <w:sz w:val="28"/>
          <w:szCs w:val="28"/>
          <w:rtl/>
        </w:rPr>
      </w:pPr>
    </w:p>
    <w:p w14:paraId="6041945E" w14:textId="77777777" w:rsidR="0027739B" w:rsidRDefault="0027739B" w:rsidP="0027739B">
      <w:pPr>
        <w:bidi/>
        <w:rPr>
          <w:rFonts w:asciiTheme="minorBidi" w:hAnsiTheme="minorBidi"/>
          <w:sz w:val="28"/>
          <w:szCs w:val="28"/>
          <w:rtl/>
        </w:rPr>
      </w:pPr>
    </w:p>
    <w:bookmarkEnd w:id="71"/>
    <w:p w14:paraId="617B1170" w14:textId="77777777" w:rsidR="0027739B" w:rsidRDefault="0027739B" w:rsidP="0027739B">
      <w:pPr>
        <w:bidi/>
        <w:rPr>
          <w:rFonts w:asciiTheme="minorBidi" w:hAnsiTheme="minorBidi"/>
          <w:sz w:val="28"/>
          <w:szCs w:val="28"/>
          <w:rtl/>
        </w:rPr>
      </w:pPr>
    </w:p>
    <w:p w14:paraId="70157497" w14:textId="77777777" w:rsidR="0027739B" w:rsidRPr="00B33947" w:rsidRDefault="0027739B" w:rsidP="0027739B">
      <w:pPr>
        <w:bidi/>
        <w:rPr>
          <w:rFonts w:asciiTheme="minorBidi" w:hAnsiTheme="minorBidi"/>
          <w:sz w:val="28"/>
          <w:szCs w:val="28"/>
          <w:rtl/>
        </w:rPr>
      </w:pPr>
    </w:p>
    <w:sectPr w:rsidR="0027739B" w:rsidRPr="00B33947" w:rsidSect="00A262CD">
      <w:headerReference w:type="even" r:id="rId30"/>
      <w:headerReference w:type="default" r:id="rId31"/>
      <w:footerReference w:type="default" r:id="rId32"/>
      <w:headerReference w:type="first" r:id="rId33"/>
      <w:pgSz w:w="12240" w:h="15840"/>
      <w:pgMar w:top="1440" w:right="1080" w:bottom="144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C9801" w14:textId="77777777" w:rsidR="008340C3" w:rsidRDefault="008340C3" w:rsidP="008E05D0">
      <w:pPr>
        <w:spacing w:after="0" w:line="240" w:lineRule="auto"/>
      </w:pPr>
      <w:r>
        <w:separator/>
      </w:r>
    </w:p>
  </w:endnote>
  <w:endnote w:type="continuationSeparator" w:id="0">
    <w:p w14:paraId="6F7BD07A" w14:textId="77777777" w:rsidR="008340C3" w:rsidRDefault="008340C3"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AGA Arabesque Desktop">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59C58170" w14:textId="77777777" w:rsidR="000D7973" w:rsidRDefault="000D7973">
        <w:pPr>
          <w:pStyle w:val="a9"/>
          <w:jc w:val="center"/>
          <w:rPr>
            <w:noProof/>
          </w:rPr>
        </w:pPr>
      </w:p>
      <w:p w14:paraId="22C97C99" w14:textId="0A682E5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5877E3BA">
              <wp:simplePos x="0" y="0"/>
              <wp:positionH relativeFrom="column">
                <wp:posOffset>5240867</wp:posOffset>
              </wp:positionH>
              <wp:positionV relativeFrom="paragraph">
                <wp:posOffset>-81068</wp:posOffset>
              </wp:positionV>
              <wp:extent cx="1207385" cy="561551"/>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480" cy="563921"/>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5C907A87" w14:textId="3956020F" w:rsidR="008103ED" w:rsidRDefault="00C60194" w:rsidP="000D7973">
    <w:pPr>
      <w:pStyle w:val="a9"/>
      <w:tabs>
        <w:tab w:val="clear" w:pos="4680"/>
      </w:tabs>
    </w:pPr>
    <w:r>
      <w:t xml:space="preserve">Dr. </w:t>
    </w:r>
    <w:r w:rsidR="008103ED" w:rsidRPr="008103ED">
      <w:t>Ahmed Rageh Ismail</w:t>
    </w:r>
    <w:r w:rsidR="000D7973">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C29BE" w14:textId="77777777" w:rsidR="008340C3" w:rsidRDefault="008340C3" w:rsidP="008E05D0">
      <w:pPr>
        <w:spacing w:after="0" w:line="240" w:lineRule="auto"/>
      </w:pPr>
      <w:r>
        <w:separator/>
      </w:r>
    </w:p>
  </w:footnote>
  <w:footnote w:type="continuationSeparator" w:id="0">
    <w:p w14:paraId="519955A2" w14:textId="77777777" w:rsidR="008340C3" w:rsidRDefault="008340C3" w:rsidP="008E0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E97F0" w14:textId="7FC68722" w:rsidR="001E2EDF" w:rsidRDefault="00000000">
    <w:pPr>
      <w:pStyle w:val="a8"/>
    </w:pPr>
    <w:r>
      <w:rPr>
        <w:noProof/>
      </w:rPr>
      <w:pict w14:anchorId="7E3B1C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4630829" o:spid="_x0000_s1033" type="#_x0000_t75" style="position:absolute;margin-left:0;margin-top:0;width:809.6pt;height:809.6pt;z-index:-251655168;mso-position-horizontal:center;mso-position-horizontal-relative:margin;mso-position-vertical:center;mso-position-vertical-relative:margin" o:allowincell="f">
          <v:imagedata r:id="rId1" o:title="Achieve Unmatched Growth with Fiverr Pro Services_"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29A12" w14:textId="3CBBDCC0" w:rsidR="000D7973" w:rsidRDefault="00000000">
    <w:pPr>
      <w:pStyle w:val="a8"/>
    </w:pPr>
    <w:r>
      <w:rPr>
        <w:noProof/>
      </w:rPr>
      <w:pict w14:anchorId="0E1077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4630830" o:spid="_x0000_s1034" type="#_x0000_t75" style="position:absolute;margin-left:-188.25pt;margin-top:-83.05pt;width:809.6pt;height:809.6pt;z-index:-251654144;mso-position-horizontal-relative:margin;mso-position-vertical-relative:margin" o:allowincell="f">
          <v:imagedata r:id="rId1" o:title="Achieve Unmatched Growth with Fiverr Pro Services_"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C4A9E" w14:textId="04D4A7EC" w:rsidR="001E2EDF" w:rsidRDefault="00000000">
    <w:pPr>
      <w:pStyle w:val="a8"/>
    </w:pPr>
    <w:r>
      <w:rPr>
        <w:noProof/>
      </w:rPr>
      <w:pict w14:anchorId="6D3AB1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4630828" o:spid="_x0000_s1032" type="#_x0000_t75" style="position:absolute;margin-left:0;margin-top:0;width:809.6pt;height:809.6pt;z-index:-251656192;mso-position-horizontal:center;mso-position-horizontal-relative:margin;mso-position-vertical:center;mso-position-vertical-relative:margin" o:allowincell="f">
          <v:imagedata r:id="rId1" o:title="Achieve Unmatched Growth with Fiverr Pro Services_"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A0181"/>
    <w:multiLevelType w:val="multilevel"/>
    <w:tmpl w:val="CFCA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41058"/>
    <w:multiLevelType w:val="multilevel"/>
    <w:tmpl w:val="9F46B4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82888"/>
    <w:multiLevelType w:val="multilevel"/>
    <w:tmpl w:val="40AA2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42D82"/>
    <w:multiLevelType w:val="hybridMultilevel"/>
    <w:tmpl w:val="428C73EA"/>
    <w:lvl w:ilvl="0" w:tplc="3B9EA7AE">
      <w:start w:val="1"/>
      <w:numFmt w:val="decimal"/>
      <w:lvlText w:val="%1."/>
      <w:lvlJc w:val="left"/>
      <w:pPr>
        <w:ind w:left="720" w:hanging="360"/>
      </w:pPr>
      <w:rPr>
        <w:rFonts w:cs="Times New Roman" w:hint="default"/>
        <w:b/>
        <w:color w:val="8F8F8F" w:themeColor="hyperlink"/>
        <w:sz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E3516"/>
    <w:multiLevelType w:val="multilevel"/>
    <w:tmpl w:val="98FC6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214401"/>
    <w:multiLevelType w:val="multilevel"/>
    <w:tmpl w:val="15CA4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F05717"/>
    <w:multiLevelType w:val="multilevel"/>
    <w:tmpl w:val="873EFD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686265"/>
    <w:multiLevelType w:val="multilevel"/>
    <w:tmpl w:val="3540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51F74"/>
    <w:multiLevelType w:val="multilevel"/>
    <w:tmpl w:val="A3D2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6C5BE4"/>
    <w:multiLevelType w:val="multilevel"/>
    <w:tmpl w:val="0846D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3B41A6"/>
    <w:multiLevelType w:val="multilevel"/>
    <w:tmpl w:val="15CA4A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0267B0"/>
    <w:multiLevelType w:val="multilevel"/>
    <w:tmpl w:val="F7C0077A"/>
    <w:lvl w:ilvl="0">
      <w:start w:val="1"/>
      <w:numFmt w:val="bullet"/>
      <w:lvlText w:val=""/>
      <w:lvlJc w:val="left"/>
      <w:pPr>
        <w:tabs>
          <w:tab w:val="num" w:pos="720"/>
        </w:tabs>
        <w:ind w:left="720" w:hanging="360"/>
      </w:pPr>
      <w:rPr>
        <w:rFonts w:ascii="Symbol" w:hAnsi="Symbol" w:hint="default"/>
        <w:sz w:val="20"/>
      </w:rPr>
    </w:lvl>
    <w:lvl w:ilvl="1">
      <w:start w:val="1"/>
      <w:numFmt w:val="decimal"/>
      <w:lvlText w:val="%2&gt;"/>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5437B9"/>
    <w:multiLevelType w:val="multilevel"/>
    <w:tmpl w:val="F3606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CE5F3C"/>
    <w:multiLevelType w:val="multilevel"/>
    <w:tmpl w:val="751AE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Calibri" w:cstheme="minorBidi" w:hint="default"/>
      </w:rPr>
    </w:lvl>
    <w:lvl w:ilvl="2">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D6198"/>
    <w:multiLevelType w:val="multilevel"/>
    <w:tmpl w:val="8668D0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D94AEC"/>
    <w:multiLevelType w:val="multilevel"/>
    <w:tmpl w:val="0DC8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DC0269"/>
    <w:multiLevelType w:val="multilevel"/>
    <w:tmpl w:val="57CA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9E1DF0"/>
    <w:multiLevelType w:val="hybridMultilevel"/>
    <w:tmpl w:val="347CDDA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8" w15:restartNumberingAfterBreak="0">
    <w:nsid w:val="32E06CA5"/>
    <w:multiLevelType w:val="multilevel"/>
    <w:tmpl w:val="A314DCE8"/>
    <w:lvl w:ilvl="0">
      <w:start w:val="1"/>
      <w:numFmt w:val="decimal"/>
      <w:lvlText w:val="%1."/>
      <w:lvlJc w:val="left"/>
      <w:pPr>
        <w:ind w:left="360" w:hanging="360"/>
      </w:pPr>
    </w:lvl>
    <w:lvl w:ilvl="1">
      <w:start w:val="1"/>
      <w:numFmt w:val="decimal"/>
      <w:lvlText w:val="%1.%2."/>
      <w:lvlJc w:val="left"/>
      <w:pPr>
        <w:ind w:left="792" w:hanging="432"/>
      </w:pPr>
      <w:rPr>
        <w:b/>
        <w:bCs/>
        <w:color w:val="0070C0"/>
        <w:sz w:val="30"/>
        <w:szCs w:val="3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237068"/>
    <w:multiLevelType w:val="multilevel"/>
    <w:tmpl w:val="3884A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873BE5"/>
    <w:multiLevelType w:val="multilevel"/>
    <w:tmpl w:val="EC52A9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0B35B6"/>
    <w:multiLevelType w:val="multilevel"/>
    <w:tmpl w:val="8A207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CA1B19"/>
    <w:multiLevelType w:val="multilevel"/>
    <w:tmpl w:val="8E028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986762"/>
    <w:multiLevelType w:val="multilevel"/>
    <w:tmpl w:val="DEB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042CF9"/>
    <w:multiLevelType w:val="hybridMultilevel"/>
    <w:tmpl w:val="3732F906"/>
    <w:lvl w:ilvl="0" w:tplc="A934AD26">
      <w:start w:val="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CE004A"/>
    <w:multiLevelType w:val="multilevel"/>
    <w:tmpl w:val="955A0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CE0049"/>
    <w:multiLevelType w:val="hybridMultilevel"/>
    <w:tmpl w:val="58729462"/>
    <w:lvl w:ilvl="0" w:tplc="A34AC8DC">
      <w:start w:val="1"/>
      <w:numFmt w:val="decimal"/>
      <w:lvlText w:val="%1."/>
      <w:lvlJc w:val="left"/>
      <w:pPr>
        <w:ind w:left="720" w:hanging="360"/>
      </w:pPr>
      <w:rPr>
        <w:rFonts w:eastAsia="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BC5504"/>
    <w:multiLevelType w:val="multilevel"/>
    <w:tmpl w:val="78DAC4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0659C8"/>
    <w:multiLevelType w:val="multilevel"/>
    <w:tmpl w:val="4824E4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D815A7"/>
    <w:multiLevelType w:val="multilevel"/>
    <w:tmpl w:val="AF3C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063AC2"/>
    <w:multiLevelType w:val="multilevel"/>
    <w:tmpl w:val="ED56BF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7012BF"/>
    <w:multiLevelType w:val="multilevel"/>
    <w:tmpl w:val="BC4C3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223D39"/>
    <w:multiLevelType w:val="multilevel"/>
    <w:tmpl w:val="D60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39308B"/>
    <w:multiLevelType w:val="multilevel"/>
    <w:tmpl w:val="0468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F960EA"/>
    <w:multiLevelType w:val="multilevel"/>
    <w:tmpl w:val="72E6425A"/>
    <w:lvl w:ilvl="0">
      <w:start w:val="1"/>
      <w:numFmt w:val="decimal"/>
      <w:lvlText w:val="%1."/>
      <w:lvlJc w:val="left"/>
      <w:pPr>
        <w:ind w:left="360" w:hanging="360"/>
      </w:pPr>
      <w:rPr>
        <w:rFonts w:hint="default"/>
        <w:b/>
        <w:color w:val="0070C0"/>
        <w:sz w:val="22"/>
      </w:rPr>
    </w:lvl>
    <w:lvl w:ilvl="1">
      <w:start w:val="5"/>
      <w:numFmt w:val="decimal"/>
      <w:lvlText w:val="%1.%2."/>
      <w:lvlJc w:val="left"/>
      <w:pPr>
        <w:ind w:left="720" w:hanging="720"/>
      </w:pPr>
      <w:rPr>
        <w:rFonts w:hint="default"/>
        <w:b w:val="0"/>
        <w:bCs/>
        <w:color w:val="0070C0"/>
        <w:sz w:val="30"/>
        <w:szCs w:val="30"/>
      </w:rPr>
    </w:lvl>
    <w:lvl w:ilvl="2">
      <w:start w:val="1"/>
      <w:numFmt w:val="decimal"/>
      <w:lvlText w:val="%1.%2.%3."/>
      <w:lvlJc w:val="left"/>
      <w:pPr>
        <w:ind w:left="720" w:hanging="720"/>
      </w:pPr>
      <w:rPr>
        <w:rFonts w:hint="default"/>
        <w:b/>
        <w:color w:val="0070C0"/>
        <w:sz w:val="22"/>
      </w:rPr>
    </w:lvl>
    <w:lvl w:ilvl="3">
      <w:start w:val="1"/>
      <w:numFmt w:val="decimal"/>
      <w:lvlText w:val="%1.%2.%3.%4."/>
      <w:lvlJc w:val="left"/>
      <w:pPr>
        <w:ind w:left="1080" w:hanging="1080"/>
      </w:pPr>
      <w:rPr>
        <w:rFonts w:hint="default"/>
        <w:b/>
        <w:color w:val="0070C0"/>
        <w:sz w:val="22"/>
      </w:rPr>
    </w:lvl>
    <w:lvl w:ilvl="4">
      <w:start w:val="1"/>
      <w:numFmt w:val="decimal"/>
      <w:lvlText w:val="%1.%2.%3.%4.%5."/>
      <w:lvlJc w:val="left"/>
      <w:pPr>
        <w:ind w:left="1440" w:hanging="1440"/>
      </w:pPr>
      <w:rPr>
        <w:rFonts w:hint="default"/>
        <w:b/>
        <w:color w:val="0070C0"/>
        <w:sz w:val="22"/>
      </w:rPr>
    </w:lvl>
    <w:lvl w:ilvl="5">
      <w:start w:val="1"/>
      <w:numFmt w:val="decimal"/>
      <w:lvlText w:val="%1.%2.%3.%4.%5.%6."/>
      <w:lvlJc w:val="left"/>
      <w:pPr>
        <w:ind w:left="1440" w:hanging="1440"/>
      </w:pPr>
      <w:rPr>
        <w:rFonts w:hint="default"/>
        <w:b/>
        <w:color w:val="0070C0"/>
        <w:sz w:val="22"/>
      </w:rPr>
    </w:lvl>
    <w:lvl w:ilvl="6">
      <w:start w:val="1"/>
      <w:numFmt w:val="decimal"/>
      <w:lvlText w:val="%1.%2.%3.%4.%5.%6.%7."/>
      <w:lvlJc w:val="left"/>
      <w:pPr>
        <w:ind w:left="1800" w:hanging="1800"/>
      </w:pPr>
      <w:rPr>
        <w:rFonts w:hint="default"/>
        <w:b/>
        <w:color w:val="0070C0"/>
        <w:sz w:val="22"/>
      </w:rPr>
    </w:lvl>
    <w:lvl w:ilvl="7">
      <w:start w:val="1"/>
      <w:numFmt w:val="decimal"/>
      <w:lvlText w:val="%1.%2.%3.%4.%5.%6.%7.%8."/>
      <w:lvlJc w:val="left"/>
      <w:pPr>
        <w:ind w:left="2160" w:hanging="2160"/>
      </w:pPr>
      <w:rPr>
        <w:rFonts w:hint="default"/>
        <w:b/>
        <w:color w:val="0070C0"/>
        <w:sz w:val="22"/>
      </w:rPr>
    </w:lvl>
    <w:lvl w:ilvl="8">
      <w:start w:val="1"/>
      <w:numFmt w:val="decimal"/>
      <w:lvlText w:val="%1.%2.%3.%4.%5.%6.%7.%8.%9."/>
      <w:lvlJc w:val="left"/>
      <w:pPr>
        <w:ind w:left="2160" w:hanging="2160"/>
      </w:pPr>
      <w:rPr>
        <w:rFonts w:hint="default"/>
        <w:b/>
        <w:color w:val="0070C0"/>
        <w:sz w:val="22"/>
      </w:rPr>
    </w:lvl>
  </w:abstractNum>
  <w:abstractNum w:abstractNumId="35" w15:restartNumberingAfterBreak="0">
    <w:nsid w:val="7010723B"/>
    <w:multiLevelType w:val="multilevel"/>
    <w:tmpl w:val="15CA4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712F11"/>
    <w:multiLevelType w:val="multilevel"/>
    <w:tmpl w:val="972CF0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793F26"/>
    <w:multiLevelType w:val="multilevel"/>
    <w:tmpl w:val="C7B61072"/>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38" w15:restartNumberingAfterBreak="0">
    <w:nsid w:val="79F04CA1"/>
    <w:multiLevelType w:val="multilevel"/>
    <w:tmpl w:val="285EF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2E06C9"/>
    <w:multiLevelType w:val="hybridMultilevel"/>
    <w:tmpl w:val="A2622604"/>
    <w:lvl w:ilvl="0" w:tplc="6EECC2D2">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5B0DA6"/>
    <w:multiLevelType w:val="multilevel"/>
    <w:tmpl w:val="6DDC21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9B0A9B"/>
    <w:multiLevelType w:val="multilevel"/>
    <w:tmpl w:val="15CA4A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834148">
    <w:abstractNumId w:val="18"/>
  </w:num>
  <w:num w:numId="2" w16cid:durableId="988632375">
    <w:abstractNumId w:val="24"/>
  </w:num>
  <w:num w:numId="3" w16cid:durableId="732117453">
    <w:abstractNumId w:val="31"/>
  </w:num>
  <w:num w:numId="4" w16cid:durableId="521017203">
    <w:abstractNumId w:val="40"/>
  </w:num>
  <w:num w:numId="5" w16cid:durableId="798104949">
    <w:abstractNumId w:val="4"/>
  </w:num>
  <w:num w:numId="6" w16cid:durableId="135683804">
    <w:abstractNumId w:val="16"/>
  </w:num>
  <w:num w:numId="7" w16cid:durableId="1723863043">
    <w:abstractNumId w:val="35"/>
  </w:num>
  <w:num w:numId="8" w16cid:durableId="1991398539">
    <w:abstractNumId w:val="36"/>
  </w:num>
  <w:num w:numId="9" w16cid:durableId="1444688239">
    <w:abstractNumId w:val="12"/>
  </w:num>
  <w:num w:numId="10" w16cid:durableId="431904108">
    <w:abstractNumId w:val="11"/>
  </w:num>
  <w:num w:numId="11" w16cid:durableId="1254976426">
    <w:abstractNumId w:val="34"/>
  </w:num>
  <w:num w:numId="12" w16cid:durableId="148711451">
    <w:abstractNumId w:val="26"/>
  </w:num>
  <w:num w:numId="13" w16cid:durableId="878316592">
    <w:abstractNumId w:val="1"/>
  </w:num>
  <w:num w:numId="14" w16cid:durableId="1061296470">
    <w:abstractNumId w:val="39"/>
  </w:num>
  <w:num w:numId="15" w16cid:durableId="106507893">
    <w:abstractNumId w:val="13"/>
  </w:num>
  <w:num w:numId="16" w16cid:durableId="1275215174">
    <w:abstractNumId w:val="32"/>
  </w:num>
  <w:num w:numId="17" w16cid:durableId="368803032">
    <w:abstractNumId w:val="33"/>
  </w:num>
  <w:num w:numId="18" w16cid:durableId="387729187">
    <w:abstractNumId w:val="15"/>
  </w:num>
  <w:num w:numId="19" w16cid:durableId="32773681">
    <w:abstractNumId w:val="41"/>
  </w:num>
  <w:num w:numId="20" w16cid:durableId="1287733384">
    <w:abstractNumId w:val="0"/>
  </w:num>
  <w:num w:numId="21" w16cid:durableId="946234010">
    <w:abstractNumId w:val="10"/>
  </w:num>
  <w:num w:numId="22" w16cid:durableId="1910924268">
    <w:abstractNumId w:val="3"/>
  </w:num>
  <w:num w:numId="23" w16cid:durableId="292256647">
    <w:abstractNumId w:val="17"/>
  </w:num>
  <w:num w:numId="24" w16cid:durableId="401951430">
    <w:abstractNumId w:val="37"/>
  </w:num>
  <w:num w:numId="25" w16cid:durableId="308899137">
    <w:abstractNumId w:val="5"/>
  </w:num>
  <w:num w:numId="26" w16cid:durableId="1193148620">
    <w:abstractNumId w:val="23"/>
  </w:num>
  <w:num w:numId="27" w16cid:durableId="1634289370">
    <w:abstractNumId w:val="2"/>
  </w:num>
  <w:num w:numId="28" w16cid:durableId="564336174">
    <w:abstractNumId w:val="25"/>
  </w:num>
  <w:num w:numId="29" w16cid:durableId="1346899274">
    <w:abstractNumId w:val="27"/>
  </w:num>
  <w:num w:numId="30" w16cid:durableId="101267028">
    <w:abstractNumId w:val="38"/>
  </w:num>
  <w:num w:numId="31" w16cid:durableId="421881709">
    <w:abstractNumId w:val="22"/>
  </w:num>
  <w:num w:numId="32" w16cid:durableId="63727126">
    <w:abstractNumId w:val="7"/>
  </w:num>
  <w:num w:numId="33" w16cid:durableId="788011851">
    <w:abstractNumId w:val="8"/>
  </w:num>
  <w:num w:numId="34" w16cid:durableId="1481389805">
    <w:abstractNumId w:val="21"/>
  </w:num>
  <w:num w:numId="35" w16cid:durableId="2054764687">
    <w:abstractNumId w:val="9"/>
  </w:num>
  <w:num w:numId="36" w16cid:durableId="1544947689">
    <w:abstractNumId w:val="29"/>
  </w:num>
  <w:num w:numId="37" w16cid:durableId="1920289877">
    <w:abstractNumId w:val="19"/>
  </w:num>
  <w:num w:numId="38" w16cid:durableId="1924028099">
    <w:abstractNumId w:val="14"/>
  </w:num>
  <w:num w:numId="39" w16cid:durableId="900674054">
    <w:abstractNumId w:val="20"/>
  </w:num>
  <w:num w:numId="40" w16cid:durableId="153113782">
    <w:abstractNumId w:val="30"/>
  </w:num>
  <w:num w:numId="41" w16cid:durableId="56247299">
    <w:abstractNumId w:val="6"/>
  </w:num>
  <w:num w:numId="42" w16cid:durableId="1898011395">
    <w:abstractNumId w:val="2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defaultTabStop w:val="720"/>
  <w:characterSpacingControl w:val="doNotCompress"/>
  <w:hdrShapeDefaults>
    <o:shapedefaults v:ext="edit" spidmax="2050">
      <o:colormru v:ext="edit" colors="#e0e8f0"/>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31ED6"/>
    <w:rsid w:val="00037320"/>
    <w:rsid w:val="00043A5A"/>
    <w:rsid w:val="00052177"/>
    <w:rsid w:val="0005608F"/>
    <w:rsid w:val="00061920"/>
    <w:rsid w:val="000628A2"/>
    <w:rsid w:val="000726D0"/>
    <w:rsid w:val="0007305A"/>
    <w:rsid w:val="00087471"/>
    <w:rsid w:val="000A5F95"/>
    <w:rsid w:val="000B20BE"/>
    <w:rsid w:val="000B38BA"/>
    <w:rsid w:val="000B4A66"/>
    <w:rsid w:val="000D2262"/>
    <w:rsid w:val="000D7973"/>
    <w:rsid w:val="000E14C9"/>
    <w:rsid w:val="000E38C0"/>
    <w:rsid w:val="000F27D0"/>
    <w:rsid w:val="000F3356"/>
    <w:rsid w:val="001062DD"/>
    <w:rsid w:val="00114E87"/>
    <w:rsid w:val="00115B7E"/>
    <w:rsid w:val="0012083F"/>
    <w:rsid w:val="00123414"/>
    <w:rsid w:val="00134BEA"/>
    <w:rsid w:val="001350A3"/>
    <w:rsid w:val="00135BC8"/>
    <w:rsid w:val="001541BC"/>
    <w:rsid w:val="001973CE"/>
    <w:rsid w:val="001A0AD2"/>
    <w:rsid w:val="001B0481"/>
    <w:rsid w:val="001D3ACE"/>
    <w:rsid w:val="001D4C5E"/>
    <w:rsid w:val="001E2EDF"/>
    <w:rsid w:val="001F28CD"/>
    <w:rsid w:val="001F41C4"/>
    <w:rsid w:val="001F5AE4"/>
    <w:rsid w:val="00202927"/>
    <w:rsid w:val="002034EA"/>
    <w:rsid w:val="00205943"/>
    <w:rsid w:val="00205CEF"/>
    <w:rsid w:val="00222C2A"/>
    <w:rsid w:val="002349D4"/>
    <w:rsid w:val="002502CA"/>
    <w:rsid w:val="00255AD0"/>
    <w:rsid w:val="0026295B"/>
    <w:rsid w:val="002704D6"/>
    <w:rsid w:val="0027739B"/>
    <w:rsid w:val="002B2FB9"/>
    <w:rsid w:val="002C32B4"/>
    <w:rsid w:val="002C4744"/>
    <w:rsid w:val="002E149F"/>
    <w:rsid w:val="002E5250"/>
    <w:rsid w:val="002F1D40"/>
    <w:rsid w:val="002F437E"/>
    <w:rsid w:val="00303A43"/>
    <w:rsid w:val="003076CC"/>
    <w:rsid w:val="00312914"/>
    <w:rsid w:val="0032736C"/>
    <w:rsid w:val="00327F1D"/>
    <w:rsid w:val="00353F17"/>
    <w:rsid w:val="0035476C"/>
    <w:rsid w:val="003554CD"/>
    <w:rsid w:val="00370127"/>
    <w:rsid w:val="00377710"/>
    <w:rsid w:val="003A19CD"/>
    <w:rsid w:val="003B65C8"/>
    <w:rsid w:val="003E69A7"/>
    <w:rsid w:val="003E768B"/>
    <w:rsid w:val="003E7944"/>
    <w:rsid w:val="003F566D"/>
    <w:rsid w:val="00401B05"/>
    <w:rsid w:val="00411DF4"/>
    <w:rsid w:val="004162AA"/>
    <w:rsid w:val="004173DD"/>
    <w:rsid w:val="00420C81"/>
    <w:rsid w:val="00424143"/>
    <w:rsid w:val="00425A00"/>
    <w:rsid w:val="004555AE"/>
    <w:rsid w:val="0046783B"/>
    <w:rsid w:val="00480AA1"/>
    <w:rsid w:val="004A068E"/>
    <w:rsid w:val="004A7AB1"/>
    <w:rsid w:val="004B467B"/>
    <w:rsid w:val="004B69D4"/>
    <w:rsid w:val="004C1A81"/>
    <w:rsid w:val="004C47A8"/>
    <w:rsid w:val="004D4C45"/>
    <w:rsid w:val="004D543C"/>
    <w:rsid w:val="004D5588"/>
    <w:rsid w:val="004E2221"/>
    <w:rsid w:val="004F13EA"/>
    <w:rsid w:val="00501F33"/>
    <w:rsid w:val="00516FA7"/>
    <w:rsid w:val="00517354"/>
    <w:rsid w:val="005344BF"/>
    <w:rsid w:val="0053662B"/>
    <w:rsid w:val="00541041"/>
    <w:rsid w:val="005469F1"/>
    <w:rsid w:val="00567D43"/>
    <w:rsid w:val="00574A31"/>
    <w:rsid w:val="00575304"/>
    <w:rsid w:val="00592979"/>
    <w:rsid w:val="00596AF6"/>
    <w:rsid w:val="005B2972"/>
    <w:rsid w:val="005C4826"/>
    <w:rsid w:val="005D46D4"/>
    <w:rsid w:val="006011D8"/>
    <w:rsid w:val="00603A8B"/>
    <w:rsid w:val="00615E7A"/>
    <w:rsid w:val="006306F2"/>
    <w:rsid w:val="00653DE9"/>
    <w:rsid w:val="00662BF6"/>
    <w:rsid w:val="00665161"/>
    <w:rsid w:val="0066797C"/>
    <w:rsid w:val="0067022C"/>
    <w:rsid w:val="00672367"/>
    <w:rsid w:val="0068201E"/>
    <w:rsid w:val="00687985"/>
    <w:rsid w:val="00692448"/>
    <w:rsid w:val="00692A93"/>
    <w:rsid w:val="006A1E50"/>
    <w:rsid w:val="006A3A4C"/>
    <w:rsid w:val="006B1280"/>
    <w:rsid w:val="006C5D00"/>
    <w:rsid w:val="006D01A6"/>
    <w:rsid w:val="006D755D"/>
    <w:rsid w:val="006F49F4"/>
    <w:rsid w:val="006F7361"/>
    <w:rsid w:val="007008CC"/>
    <w:rsid w:val="0070451E"/>
    <w:rsid w:val="007072EA"/>
    <w:rsid w:val="00731A1E"/>
    <w:rsid w:val="00746658"/>
    <w:rsid w:val="00751AB7"/>
    <w:rsid w:val="00764D67"/>
    <w:rsid w:val="00773D83"/>
    <w:rsid w:val="007744B7"/>
    <w:rsid w:val="0077728B"/>
    <w:rsid w:val="007815A5"/>
    <w:rsid w:val="00787788"/>
    <w:rsid w:val="00790209"/>
    <w:rsid w:val="00793D2B"/>
    <w:rsid w:val="007A2D18"/>
    <w:rsid w:val="007A4199"/>
    <w:rsid w:val="007B1031"/>
    <w:rsid w:val="007C5CA6"/>
    <w:rsid w:val="007E5A8D"/>
    <w:rsid w:val="007F3D50"/>
    <w:rsid w:val="008103ED"/>
    <w:rsid w:val="00810B51"/>
    <w:rsid w:val="008174C8"/>
    <w:rsid w:val="0083011C"/>
    <w:rsid w:val="008340C3"/>
    <w:rsid w:val="00843CB2"/>
    <w:rsid w:val="00845174"/>
    <w:rsid w:val="0084609C"/>
    <w:rsid w:val="00852764"/>
    <w:rsid w:val="00875FF1"/>
    <w:rsid w:val="00885918"/>
    <w:rsid w:val="008925A3"/>
    <w:rsid w:val="0089423E"/>
    <w:rsid w:val="008A03DF"/>
    <w:rsid w:val="008A56BD"/>
    <w:rsid w:val="008A5A25"/>
    <w:rsid w:val="008C4755"/>
    <w:rsid w:val="008D3AA4"/>
    <w:rsid w:val="008D700A"/>
    <w:rsid w:val="008E05D0"/>
    <w:rsid w:val="008E264D"/>
    <w:rsid w:val="008E5DC9"/>
    <w:rsid w:val="008F018F"/>
    <w:rsid w:val="008F6D57"/>
    <w:rsid w:val="00900ED2"/>
    <w:rsid w:val="009034FB"/>
    <w:rsid w:val="00910D3D"/>
    <w:rsid w:val="00915E62"/>
    <w:rsid w:val="00916220"/>
    <w:rsid w:val="00917177"/>
    <w:rsid w:val="00917A4D"/>
    <w:rsid w:val="009268B1"/>
    <w:rsid w:val="009337F1"/>
    <w:rsid w:val="00935370"/>
    <w:rsid w:val="0094369C"/>
    <w:rsid w:val="00950A49"/>
    <w:rsid w:val="00956258"/>
    <w:rsid w:val="00963D97"/>
    <w:rsid w:val="009738A2"/>
    <w:rsid w:val="009764CA"/>
    <w:rsid w:val="009801DA"/>
    <w:rsid w:val="00980C0A"/>
    <w:rsid w:val="00983449"/>
    <w:rsid w:val="0098590A"/>
    <w:rsid w:val="00985F2F"/>
    <w:rsid w:val="009A0FAB"/>
    <w:rsid w:val="009B0023"/>
    <w:rsid w:val="009B0C5F"/>
    <w:rsid w:val="009B5615"/>
    <w:rsid w:val="009D5558"/>
    <w:rsid w:val="009E25B1"/>
    <w:rsid w:val="009E3344"/>
    <w:rsid w:val="009F5717"/>
    <w:rsid w:val="009F5997"/>
    <w:rsid w:val="009F5F68"/>
    <w:rsid w:val="00A0365D"/>
    <w:rsid w:val="00A15A1D"/>
    <w:rsid w:val="00A20876"/>
    <w:rsid w:val="00A262CD"/>
    <w:rsid w:val="00A26B23"/>
    <w:rsid w:val="00A27494"/>
    <w:rsid w:val="00A32E80"/>
    <w:rsid w:val="00A3420B"/>
    <w:rsid w:val="00A40491"/>
    <w:rsid w:val="00A43797"/>
    <w:rsid w:val="00A45B5F"/>
    <w:rsid w:val="00A479F1"/>
    <w:rsid w:val="00A55229"/>
    <w:rsid w:val="00A561C2"/>
    <w:rsid w:val="00A67149"/>
    <w:rsid w:val="00A77574"/>
    <w:rsid w:val="00A81B22"/>
    <w:rsid w:val="00A93B5A"/>
    <w:rsid w:val="00AD01E5"/>
    <w:rsid w:val="00AD6A97"/>
    <w:rsid w:val="00AE37F6"/>
    <w:rsid w:val="00AF22E7"/>
    <w:rsid w:val="00AF711C"/>
    <w:rsid w:val="00B001A0"/>
    <w:rsid w:val="00B03A0B"/>
    <w:rsid w:val="00B06085"/>
    <w:rsid w:val="00B15B67"/>
    <w:rsid w:val="00B15CA9"/>
    <w:rsid w:val="00B1731C"/>
    <w:rsid w:val="00B20CFB"/>
    <w:rsid w:val="00B21060"/>
    <w:rsid w:val="00B271B1"/>
    <w:rsid w:val="00B33947"/>
    <w:rsid w:val="00B44240"/>
    <w:rsid w:val="00B6010E"/>
    <w:rsid w:val="00B60575"/>
    <w:rsid w:val="00B777ED"/>
    <w:rsid w:val="00B86E0F"/>
    <w:rsid w:val="00BA217B"/>
    <w:rsid w:val="00BA29EB"/>
    <w:rsid w:val="00BA55D5"/>
    <w:rsid w:val="00BB363E"/>
    <w:rsid w:val="00BB6BFE"/>
    <w:rsid w:val="00BD3CDC"/>
    <w:rsid w:val="00BE40D4"/>
    <w:rsid w:val="00BE64EC"/>
    <w:rsid w:val="00BF61D3"/>
    <w:rsid w:val="00C05FA9"/>
    <w:rsid w:val="00C07018"/>
    <w:rsid w:val="00C253C8"/>
    <w:rsid w:val="00C34015"/>
    <w:rsid w:val="00C359D3"/>
    <w:rsid w:val="00C371FF"/>
    <w:rsid w:val="00C437D5"/>
    <w:rsid w:val="00C60194"/>
    <w:rsid w:val="00C67946"/>
    <w:rsid w:val="00C679FB"/>
    <w:rsid w:val="00C75719"/>
    <w:rsid w:val="00C83510"/>
    <w:rsid w:val="00C87F72"/>
    <w:rsid w:val="00C9104C"/>
    <w:rsid w:val="00CA2A90"/>
    <w:rsid w:val="00CA78AF"/>
    <w:rsid w:val="00CC125B"/>
    <w:rsid w:val="00CD1A8A"/>
    <w:rsid w:val="00CD5715"/>
    <w:rsid w:val="00CD6869"/>
    <w:rsid w:val="00CD6DDD"/>
    <w:rsid w:val="00CE3595"/>
    <w:rsid w:val="00CF4EA5"/>
    <w:rsid w:val="00CF6CAE"/>
    <w:rsid w:val="00D06A77"/>
    <w:rsid w:val="00D11050"/>
    <w:rsid w:val="00D30713"/>
    <w:rsid w:val="00D31297"/>
    <w:rsid w:val="00D41489"/>
    <w:rsid w:val="00D53377"/>
    <w:rsid w:val="00D644D3"/>
    <w:rsid w:val="00D759BF"/>
    <w:rsid w:val="00D75A9E"/>
    <w:rsid w:val="00D87FD2"/>
    <w:rsid w:val="00DC0561"/>
    <w:rsid w:val="00DD29C1"/>
    <w:rsid w:val="00DE02FF"/>
    <w:rsid w:val="00DE26F0"/>
    <w:rsid w:val="00DF6475"/>
    <w:rsid w:val="00E01DD7"/>
    <w:rsid w:val="00E03BEC"/>
    <w:rsid w:val="00E121D0"/>
    <w:rsid w:val="00E36CF5"/>
    <w:rsid w:val="00E45B03"/>
    <w:rsid w:val="00E62DA0"/>
    <w:rsid w:val="00E662F9"/>
    <w:rsid w:val="00E76992"/>
    <w:rsid w:val="00E86753"/>
    <w:rsid w:val="00E96665"/>
    <w:rsid w:val="00EA17A3"/>
    <w:rsid w:val="00EA4C0F"/>
    <w:rsid w:val="00EA5D7C"/>
    <w:rsid w:val="00EA6593"/>
    <w:rsid w:val="00EB1F3E"/>
    <w:rsid w:val="00EC124E"/>
    <w:rsid w:val="00EC52A0"/>
    <w:rsid w:val="00EC79D2"/>
    <w:rsid w:val="00EF3FAB"/>
    <w:rsid w:val="00F00014"/>
    <w:rsid w:val="00F000F1"/>
    <w:rsid w:val="00F34077"/>
    <w:rsid w:val="00F42F8F"/>
    <w:rsid w:val="00F43D61"/>
    <w:rsid w:val="00F4439E"/>
    <w:rsid w:val="00F4508C"/>
    <w:rsid w:val="00F47E67"/>
    <w:rsid w:val="00F50CFC"/>
    <w:rsid w:val="00F80AD2"/>
    <w:rsid w:val="00F848AA"/>
    <w:rsid w:val="00F943EB"/>
    <w:rsid w:val="00F95339"/>
    <w:rsid w:val="00FA0116"/>
    <w:rsid w:val="00FA3523"/>
    <w:rsid w:val="00FC1633"/>
    <w:rsid w:val="00FD47A9"/>
    <w:rsid w:val="00FE0964"/>
    <w:rsid w:val="00FE0D4A"/>
    <w:rsid w:val="00FE3BA7"/>
    <w:rsid w:val="00FF00A6"/>
    <w:rsid w:val="00FF4E15"/>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0e8f0"/>
    </o:shapedefaults>
    <o:shapelayout v:ext="edit">
      <o:idmap v:ext="edit" data="2"/>
    </o:shapelayout>
  </w:shapeDefaults>
  <w:decimalSymbol w:val="."/>
  <w:listSeparator w:val=","/>
  <w14:docId w14:val="1A32F250"/>
  <w15:chartTrackingRefBased/>
  <w15:docId w15:val="{EDF477E3-005F-41C9-BCED-1568D0B3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850C4B"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850C4B"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580832" w:themeColor="accent1" w:themeShade="7F"/>
      <w:sz w:val="24"/>
      <w:szCs w:val="24"/>
    </w:rPr>
  </w:style>
  <w:style w:type="paragraph" w:styleId="4">
    <w:name w:val="heading 4"/>
    <w:basedOn w:val="a"/>
    <w:next w:val="a"/>
    <w:link w:val="4Char"/>
    <w:uiPriority w:val="9"/>
    <w:semiHidden/>
    <w:unhideWhenUsed/>
    <w:qFormat/>
    <w:rsid w:val="00501F33"/>
    <w:pPr>
      <w:keepNext/>
      <w:keepLines/>
      <w:spacing w:before="40" w:after="0"/>
      <w:outlineLvl w:val="3"/>
    </w:pPr>
    <w:rPr>
      <w:rFonts w:asciiTheme="majorHAnsi" w:eastAsiaTheme="majorEastAsia" w:hAnsiTheme="majorHAnsi" w:cstheme="majorBidi"/>
      <w:i/>
      <w:iCs/>
      <w:color w:val="850C4B"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8F8F8F"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850C4B"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850C4B"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580832"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4A068E"/>
    <w:pPr>
      <w:tabs>
        <w:tab w:val="left" w:pos="2613"/>
        <w:tab w:val="right" w:leader="dot" w:pos="9350"/>
      </w:tabs>
      <w:bidi/>
      <w:spacing w:after="100" w:line="360" w:lineRule="auto"/>
      <w:jc w:val="center"/>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table" w:customStyle="1" w:styleId="TableGrid">
    <w:name w:val="TableGrid"/>
    <w:rsid w:val="008F018F"/>
    <w:pPr>
      <w:bidi/>
      <w:spacing w:after="0" w:line="240" w:lineRule="auto"/>
    </w:pPr>
    <w:rPr>
      <w:rFonts w:eastAsiaTheme="minorEastAsia"/>
    </w:rPr>
    <w:tblPr>
      <w:tblCellMar>
        <w:top w:w="0" w:type="dxa"/>
        <w:left w:w="0" w:type="dxa"/>
        <w:bottom w:w="0" w:type="dxa"/>
        <w:right w:w="0" w:type="dxa"/>
      </w:tblCellMar>
    </w:tblPr>
  </w:style>
  <w:style w:type="paragraph" w:styleId="ab">
    <w:name w:val="Normal (Web)"/>
    <w:basedOn w:val="a"/>
    <w:uiPriority w:val="99"/>
    <w:semiHidden/>
    <w:unhideWhenUsed/>
    <w:rsid w:val="0005608F"/>
    <w:rPr>
      <w:rFonts w:ascii="Times New Roman" w:hAnsi="Times New Roman" w:cs="Times New Roman"/>
      <w:sz w:val="24"/>
      <w:szCs w:val="24"/>
    </w:rPr>
  </w:style>
  <w:style w:type="character" w:customStyle="1" w:styleId="4Char">
    <w:name w:val="عنوان 4 Char"/>
    <w:basedOn w:val="a0"/>
    <w:link w:val="4"/>
    <w:uiPriority w:val="9"/>
    <w:semiHidden/>
    <w:rsid w:val="00501F33"/>
    <w:rPr>
      <w:rFonts w:asciiTheme="majorHAnsi" w:eastAsiaTheme="majorEastAsia" w:hAnsiTheme="majorHAnsi" w:cstheme="majorBidi"/>
      <w:i/>
      <w:iCs/>
      <w:color w:val="850C4B" w:themeColor="accent1" w:themeShade="BF"/>
    </w:rPr>
  </w:style>
  <w:style w:type="character" w:styleId="ac">
    <w:name w:val="Strong"/>
    <w:basedOn w:val="a0"/>
    <w:uiPriority w:val="22"/>
    <w:qFormat/>
    <w:rsid w:val="004E2221"/>
    <w:rPr>
      <w:b/>
      <w:bCs/>
    </w:rPr>
  </w:style>
  <w:style w:type="paragraph" w:styleId="Index1">
    <w:name w:val="index 1"/>
    <w:basedOn w:val="a"/>
    <w:next w:val="a"/>
    <w:autoRedefine/>
    <w:uiPriority w:val="99"/>
    <w:unhideWhenUsed/>
    <w:rsid w:val="00CA78AF"/>
    <w:pPr>
      <w:spacing w:after="0"/>
      <w:ind w:left="220" w:hanging="220"/>
    </w:pPr>
    <w:rPr>
      <w:rFonts w:cs="Times New Roman"/>
      <w:sz w:val="18"/>
      <w:szCs w:val="21"/>
    </w:rPr>
  </w:style>
  <w:style w:type="paragraph" w:styleId="Index2">
    <w:name w:val="index 2"/>
    <w:basedOn w:val="a"/>
    <w:next w:val="a"/>
    <w:autoRedefine/>
    <w:uiPriority w:val="99"/>
    <w:unhideWhenUsed/>
    <w:rsid w:val="00CA78AF"/>
    <w:pPr>
      <w:spacing w:after="0"/>
      <w:ind w:left="440" w:hanging="220"/>
    </w:pPr>
    <w:rPr>
      <w:rFonts w:cs="Times New Roman"/>
      <w:sz w:val="18"/>
      <w:szCs w:val="21"/>
    </w:rPr>
  </w:style>
  <w:style w:type="paragraph" w:styleId="Index3">
    <w:name w:val="index 3"/>
    <w:basedOn w:val="a"/>
    <w:next w:val="a"/>
    <w:autoRedefine/>
    <w:uiPriority w:val="99"/>
    <w:unhideWhenUsed/>
    <w:rsid w:val="00CA78AF"/>
    <w:pPr>
      <w:spacing w:after="0"/>
      <w:ind w:left="660" w:hanging="220"/>
    </w:pPr>
    <w:rPr>
      <w:rFonts w:cs="Times New Roman"/>
      <w:sz w:val="18"/>
      <w:szCs w:val="21"/>
    </w:rPr>
  </w:style>
  <w:style w:type="paragraph" w:styleId="Index4">
    <w:name w:val="index 4"/>
    <w:basedOn w:val="a"/>
    <w:next w:val="a"/>
    <w:autoRedefine/>
    <w:uiPriority w:val="99"/>
    <w:unhideWhenUsed/>
    <w:rsid w:val="00CA78AF"/>
    <w:pPr>
      <w:spacing w:after="0"/>
      <w:ind w:left="880" w:hanging="220"/>
    </w:pPr>
    <w:rPr>
      <w:rFonts w:cs="Times New Roman"/>
      <w:sz w:val="18"/>
      <w:szCs w:val="21"/>
    </w:rPr>
  </w:style>
  <w:style w:type="paragraph" w:styleId="Index5">
    <w:name w:val="index 5"/>
    <w:basedOn w:val="a"/>
    <w:next w:val="a"/>
    <w:autoRedefine/>
    <w:uiPriority w:val="99"/>
    <w:unhideWhenUsed/>
    <w:rsid w:val="00CA78AF"/>
    <w:pPr>
      <w:spacing w:after="0"/>
      <w:ind w:left="1100" w:hanging="220"/>
    </w:pPr>
    <w:rPr>
      <w:rFonts w:cs="Times New Roman"/>
      <w:sz w:val="18"/>
      <w:szCs w:val="21"/>
    </w:rPr>
  </w:style>
  <w:style w:type="paragraph" w:styleId="Index6">
    <w:name w:val="index 6"/>
    <w:basedOn w:val="a"/>
    <w:next w:val="a"/>
    <w:autoRedefine/>
    <w:uiPriority w:val="99"/>
    <w:unhideWhenUsed/>
    <w:rsid w:val="00CA78AF"/>
    <w:pPr>
      <w:spacing w:after="0"/>
      <w:ind w:left="1320" w:hanging="220"/>
    </w:pPr>
    <w:rPr>
      <w:rFonts w:cs="Times New Roman"/>
      <w:sz w:val="18"/>
      <w:szCs w:val="21"/>
    </w:rPr>
  </w:style>
  <w:style w:type="paragraph" w:styleId="Index7">
    <w:name w:val="index 7"/>
    <w:basedOn w:val="a"/>
    <w:next w:val="a"/>
    <w:autoRedefine/>
    <w:uiPriority w:val="99"/>
    <w:unhideWhenUsed/>
    <w:rsid w:val="00CA78AF"/>
    <w:pPr>
      <w:spacing w:after="0"/>
      <w:ind w:left="1540" w:hanging="220"/>
    </w:pPr>
    <w:rPr>
      <w:rFonts w:cs="Times New Roman"/>
      <w:sz w:val="18"/>
      <w:szCs w:val="21"/>
    </w:rPr>
  </w:style>
  <w:style w:type="paragraph" w:styleId="Index8">
    <w:name w:val="index 8"/>
    <w:basedOn w:val="a"/>
    <w:next w:val="a"/>
    <w:autoRedefine/>
    <w:uiPriority w:val="99"/>
    <w:unhideWhenUsed/>
    <w:rsid w:val="00CA78AF"/>
    <w:pPr>
      <w:spacing w:after="0"/>
      <w:ind w:left="1760" w:hanging="220"/>
    </w:pPr>
    <w:rPr>
      <w:rFonts w:cs="Times New Roman"/>
      <w:sz w:val="18"/>
      <w:szCs w:val="21"/>
    </w:rPr>
  </w:style>
  <w:style w:type="paragraph" w:styleId="Index9">
    <w:name w:val="index 9"/>
    <w:basedOn w:val="a"/>
    <w:next w:val="a"/>
    <w:autoRedefine/>
    <w:uiPriority w:val="99"/>
    <w:unhideWhenUsed/>
    <w:rsid w:val="00CA78AF"/>
    <w:pPr>
      <w:spacing w:after="0"/>
      <w:ind w:left="1980" w:hanging="220"/>
    </w:pPr>
    <w:rPr>
      <w:rFonts w:cs="Times New Roman"/>
      <w:sz w:val="18"/>
      <w:szCs w:val="21"/>
    </w:rPr>
  </w:style>
  <w:style w:type="paragraph" w:styleId="ad">
    <w:name w:val="index heading"/>
    <w:basedOn w:val="a"/>
    <w:next w:val="Index1"/>
    <w:uiPriority w:val="99"/>
    <w:unhideWhenUsed/>
    <w:rsid w:val="00CA78AF"/>
    <w:pPr>
      <w:spacing w:before="240" w:after="120"/>
      <w:jc w:val="center"/>
    </w:pPr>
    <w:rPr>
      <w:rFonts w:cs="Times New Roman"/>
      <w:b/>
      <w:bCs/>
      <w:sz w:val="26"/>
      <w:szCs w:val="31"/>
    </w:rPr>
  </w:style>
  <w:style w:type="character" w:styleId="ae">
    <w:name w:val="Emphasis"/>
    <w:basedOn w:val="a0"/>
    <w:uiPriority w:val="20"/>
    <w:qFormat/>
    <w:rsid w:val="00574A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6027">
      <w:bodyDiv w:val="1"/>
      <w:marLeft w:val="0"/>
      <w:marRight w:val="0"/>
      <w:marTop w:val="0"/>
      <w:marBottom w:val="0"/>
      <w:divBdr>
        <w:top w:val="none" w:sz="0" w:space="0" w:color="auto"/>
        <w:left w:val="none" w:sz="0" w:space="0" w:color="auto"/>
        <w:bottom w:val="none" w:sz="0" w:space="0" w:color="auto"/>
        <w:right w:val="none" w:sz="0" w:space="0" w:color="auto"/>
      </w:divBdr>
    </w:div>
    <w:div w:id="66269527">
      <w:bodyDiv w:val="1"/>
      <w:marLeft w:val="0"/>
      <w:marRight w:val="0"/>
      <w:marTop w:val="0"/>
      <w:marBottom w:val="0"/>
      <w:divBdr>
        <w:top w:val="none" w:sz="0" w:space="0" w:color="auto"/>
        <w:left w:val="none" w:sz="0" w:space="0" w:color="auto"/>
        <w:bottom w:val="none" w:sz="0" w:space="0" w:color="auto"/>
        <w:right w:val="none" w:sz="0" w:space="0" w:color="auto"/>
      </w:divBdr>
    </w:div>
    <w:div w:id="67576564">
      <w:bodyDiv w:val="1"/>
      <w:marLeft w:val="0"/>
      <w:marRight w:val="0"/>
      <w:marTop w:val="0"/>
      <w:marBottom w:val="0"/>
      <w:divBdr>
        <w:top w:val="none" w:sz="0" w:space="0" w:color="auto"/>
        <w:left w:val="none" w:sz="0" w:space="0" w:color="auto"/>
        <w:bottom w:val="none" w:sz="0" w:space="0" w:color="auto"/>
        <w:right w:val="none" w:sz="0" w:space="0" w:color="auto"/>
      </w:divBdr>
    </w:div>
    <w:div w:id="88890894">
      <w:bodyDiv w:val="1"/>
      <w:marLeft w:val="0"/>
      <w:marRight w:val="0"/>
      <w:marTop w:val="0"/>
      <w:marBottom w:val="0"/>
      <w:divBdr>
        <w:top w:val="none" w:sz="0" w:space="0" w:color="auto"/>
        <w:left w:val="none" w:sz="0" w:space="0" w:color="auto"/>
        <w:bottom w:val="none" w:sz="0" w:space="0" w:color="auto"/>
        <w:right w:val="none" w:sz="0" w:space="0" w:color="auto"/>
      </w:divBdr>
      <w:divsChild>
        <w:div w:id="19439551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28655">
      <w:bodyDiv w:val="1"/>
      <w:marLeft w:val="0"/>
      <w:marRight w:val="0"/>
      <w:marTop w:val="0"/>
      <w:marBottom w:val="0"/>
      <w:divBdr>
        <w:top w:val="none" w:sz="0" w:space="0" w:color="auto"/>
        <w:left w:val="none" w:sz="0" w:space="0" w:color="auto"/>
        <w:bottom w:val="none" w:sz="0" w:space="0" w:color="auto"/>
        <w:right w:val="none" w:sz="0" w:space="0" w:color="auto"/>
      </w:divBdr>
    </w:div>
    <w:div w:id="115686693">
      <w:bodyDiv w:val="1"/>
      <w:marLeft w:val="0"/>
      <w:marRight w:val="0"/>
      <w:marTop w:val="0"/>
      <w:marBottom w:val="0"/>
      <w:divBdr>
        <w:top w:val="none" w:sz="0" w:space="0" w:color="auto"/>
        <w:left w:val="none" w:sz="0" w:space="0" w:color="auto"/>
        <w:bottom w:val="none" w:sz="0" w:space="0" w:color="auto"/>
        <w:right w:val="none" w:sz="0" w:space="0" w:color="auto"/>
      </w:divBdr>
    </w:div>
    <w:div w:id="131093884">
      <w:bodyDiv w:val="1"/>
      <w:marLeft w:val="0"/>
      <w:marRight w:val="0"/>
      <w:marTop w:val="0"/>
      <w:marBottom w:val="0"/>
      <w:divBdr>
        <w:top w:val="none" w:sz="0" w:space="0" w:color="auto"/>
        <w:left w:val="none" w:sz="0" w:space="0" w:color="auto"/>
        <w:bottom w:val="none" w:sz="0" w:space="0" w:color="auto"/>
        <w:right w:val="none" w:sz="0" w:space="0" w:color="auto"/>
      </w:divBdr>
    </w:div>
    <w:div w:id="149518678">
      <w:bodyDiv w:val="1"/>
      <w:marLeft w:val="0"/>
      <w:marRight w:val="0"/>
      <w:marTop w:val="0"/>
      <w:marBottom w:val="0"/>
      <w:divBdr>
        <w:top w:val="none" w:sz="0" w:space="0" w:color="auto"/>
        <w:left w:val="none" w:sz="0" w:space="0" w:color="auto"/>
        <w:bottom w:val="none" w:sz="0" w:space="0" w:color="auto"/>
        <w:right w:val="none" w:sz="0" w:space="0" w:color="auto"/>
      </w:divBdr>
    </w:div>
    <w:div w:id="166362091">
      <w:bodyDiv w:val="1"/>
      <w:marLeft w:val="0"/>
      <w:marRight w:val="0"/>
      <w:marTop w:val="0"/>
      <w:marBottom w:val="0"/>
      <w:divBdr>
        <w:top w:val="none" w:sz="0" w:space="0" w:color="auto"/>
        <w:left w:val="none" w:sz="0" w:space="0" w:color="auto"/>
        <w:bottom w:val="none" w:sz="0" w:space="0" w:color="auto"/>
        <w:right w:val="none" w:sz="0" w:space="0" w:color="auto"/>
      </w:divBdr>
      <w:divsChild>
        <w:div w:id="1479569226">
          <w:marLeft w:val="0"/>
          <w:marRight w:val="0"/>
          <w:marTop w:val="0"/>
          <w:marBottom w:val="0"/>
          <w:divBdr>
            <w:top w:val="none" w:sz="0" w:space="0" w:color="auto"/>
            <w:left w:val="none" w:sz="0" w:space="0" w:color="auto"/>
            <w:bottom w:val="none" w:sz="0" w:space="0" w:color="auto"/>
            <w:right w:val="none" w:sz="0" w:space="0" w:color="auto"/>
          </w:divBdr>
          <w:divsChild>
            <w:div w:id="1023938603">
              <w:marLeft w:val="0"/>
              <w:marRight w:val="0"/>
              <w:marTop w:val="0"/>
              <w:marBottom w:val="0"/>
              <w:divBdr>
                <w:top w:val="none" w:sz="0" w:space="0" w:color="auto"/>
                <w:left w:val="none" w:sz="0" w:space="0" w:color="auto"/>
                <w:bottom w:val="none" w:sz="0" w:space="0" w:color="auto"/>
                <w:right w:val="none" w:sz="0" w:space="0" w:color="auto"/>
              </w:divBdr>
              <w:divsChild>
                <w:div w:id="88935987">
                  <w:marLeft w:val="0"/>
                  <w:marRight w:val="0"/>
                  <w:marTop w:val="0"/>
                  <w:marBottom w:val="0"/>
                  <w:divBdr>
                    <w:top w:val="none" w:sz="0" w:space="0" w:color="auto"/>
                    <w:left w:val="none" w:sz="0" w:space="0" w:color="auto"/>
                    <w:bottom w:val="none" w:sz="0" w:space="0" w:color="auto"/>
                    <w:right w:val="none" w:sz="0" w:space="0" w:color="auto"/>
                  </w:divBdr>
                  <w:divsChild>
                    <w:div w:id="1947156119">
                      <w:marLeft w:val="0"/>
                      <w:marRight w:val="0"/>
                      <w:marTop w:val="0"/>
                      <w:marBottom w:val="0"/>
                      <w:divBdr>
                        <w:top w:val="none" w:sz="0" w:space="0" w:color="auto"/>
                        <w:left w:val="none" w:sz="0" w:space="0" w:color="auto"/>
                        <w:bottom w:val="none" w:sz="0" w:space="0" w:color="auto"/>
                        <w:right w:val="none" w:sz="0" w:space="0" w:color="auto"/>
                      </w:divBdr>
                      <w:divsChild>
                        <w:div w:id="795292585">
                          <w:marLeft w:val="0"/>
                          <w:marRight w:val="0"/>
                          <w:marTop w:val="0"/>
                          <w:marBottom w:val="0"/>
                          <w:divBdr>
                            <w:top w:val="none" w:sz="0" w:space="0" w:color="auto"/>
                            <w:left w:val="none" w:sz="0" w:space="0" w:color="auto"/>
                            <w:bottom w:val="none" w:sz="0" w:space="0" w:color="auto"/>
                            <w:right w:val="none" w:sz="0" w:space="0" w:color="auto"/>
                          </w:divBdr>
                          <w:divsChild>
                            <w:div w:id="576600516">
                              <w:marLeft w:val="0"/>
                              <w:marRight w:val="0"/>
                              <w:marTop w:val="0"/>
                              <w:marBottom w:val="0"/>
                              <w:divBdr>
                                <w:top w:val="none" w:sz="0" w:space="0" w:color="auto"/>
                                <w:left w:val="none" w:sz="0" w:space="0" w:color="auto"/>
                                <w:bottom w:val="none" w:sz="0" w:space="0" w:color="auto"/>
                                <w:right w:val="none" w:sz="0" w:space="0" w:color="auto"/>
                              </w:divBdr>
                              <w:divsChild>
                                <w:div w:id="17900817">
                                  <w:marLeft w:val="0"/>
                                  <w:marRight w:val="0"/>
                                  <w:marTop w:val="0"/>
                                  <w:marBottom w:val="0"/>
                                  <w:divBdr>
                                    <w:top w:val="none" w:sz="0" w:space="0" w:color="auto"/>
                                    <w:left w:val="none" w:sz="0" w:space="0" w:color="auto"/>
                                    <w:bottom w:val="none" w:sz="0" w:space="0" w:color="auto"/>
                                    <w:right w:val="none" w:sz="0" w:space="0" w:color="auto"/>
                                  </w:divBdr>
                                  <w:divsChild>
                                    <w:div w:id="52556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30806">
                      <w:marLeft w:val="0"/>
                      <w:marRight w:val="0"/>
                      <w:marTop w:val="0"/>
                      <w:marBottom w:val="0"/>
                      <w:divBdr>
                        <w:top w:val="none" w:sz="0" w:space="0" w:color="auto"/>
                        <w:left w:val="none" w:sz="0" w:space="0" w:color="auto"/>
                        <w:bottom w:val="none" w:sz="0" w:space="0" w:color="auto"/>
                        <w:right w:val="none" w:sz="0" w:space="0" w:color="auto"/>
                      </w:divBdr>
                      <w:divsChild>
                        <w:div w:id="107848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508251">
      <w:bodyDiv w:val="1"/>
      <w:marLeft w:val="0"/>
      <w:marRight w:val="0"/>
      <w:marTop w:val="0"/>
      <w:marBottom w:val="0"/>
      <w:divBdr>
        <w:top w:val="none" w:sz="0" w:space="0" w:color="auto"/>
        <w:left w:val="none" w:sz="0" w:space="0" w:color="auto"/>
        <w:bottom w:val="none" w:sz="0" w:space="0" w:color="auto"/>
        <w:right w:val="none" w:sz="0" w:space="0" w:color="auto"/>
      </w:divBdr>
    </w:div>
    <w:div w:id="210113526">
      <w:bodyDiv w:val="1"/>
      <w:marLeft w:val="0"/>
      <w:marRight w:val="0"/>
      <w:marTop w:val="0"/>
      <w:marBottom w:val="0"/>
      <w:divBdr>
        <w:top w:val="none" w:sz="0" w:space="0" w:color="auto"/>
        <w:left w:val="none" w:sz="0" w:space="0" w:color="auto"/>
        <w:bottom w:val="none" w:sz="0" w:space="0" w:color="auto"/>
        <w:right w:val="none" w:sz="0" w:space="0" w:color="auto"/>
      </w:divBdr>
      <w:divsChild>
        <w:div w:id="10498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6965251">
      <w:bodyDiv w:val="1"/>
      <w:marLeft w:val="0"/>
      <w:marRight w:val="0"/>
      <w:marTop w:val="0"/>
      <w:marBottom w:val="0"/>
      <w:divBdr>
        <w:top w:val="none" w:sz="0" w:space="0" w:color="auto"/>
        <w:left w:val="none" w:sz="0" w:space="0" w:color="auto"/>
        <w:bottom w:val="none" w:sz="0" w:space="0" w:color="auto"/>
        <w:right w:val="none" w:sz="0" w:space="0" w:color="auto"/>
      </w:divBdr>
      <w:divsChild>
        <w:div w:id="648904440">
          <w:marLeft w:val="0"/>
          <w:marRight w:val="0"/>
          <w:marTop w:val="0"/>
          <w:marBottom w:val="0"/>
          <w:divBdr>
            <w:top w:val="none" w:sz="0" w:space="0" w:color="auto"/>
            <w:left w:val="none" w:sz="0" w:space="0" w:color="auto"/>
            <w:bottom w:val="none" w:sz="0" w:space="0" w:color="auto"/>
            <w:right w:val="none" w:sz="0" w:space="0" w:color="auto"/>
          </w:divBdr>
        </w:div>
      </w:divsChild>
    </w:div>
    <w:div w:id="253367244">
      <w:bodyDiv w:val="1"/>
      <w:marLeft w:val="0"/>
      <w:marRight w:val="0"/>
      <w:marTop w:val="0"/>
      <w:marBottom w:val="0"/>
      <w:divBdr>
        <w:top w:val="none" w:sz="0" w:space="0" w:color="auto"/>
        <w:left w:val="none" w:sz="0" w:space="0" w:color="auto"/>
        <w:bottom w:val="none" w:sz="0" w:space="0" w:color="auto"/>
        <w:right w:val="none" w:sz="0" w:space="0" w:color="auto"/>
      </w:divBdr>
    </w:div>
    <w:div w:id="276914754">
      <w:bodyDiv w:val="1"/>
      <w:marLeft w:val="0"/>
      <w:marRight w:val="0"/>
      <w:marTop w:val="0"/>
      <w:marBottom w:val="0"/>
      <w:divBdr>
        <w:top w:val="none" w:sz="0" w:space="0" w:color="auto"/>
        <w:left w:val="none" w:sz="0" w:space="0" w:color="auto"/>
        <w:bottom w:val="none" w:sz="0" w:space="0" w:color="auto"/>
        <w:right w:val="none" w:sz="0" w:space="0" w:color="auto"/>
      </w:divBdr>
    </w:div>
    <w:div w:id="290019891">
      <w:bodyDiv w:val="1"/>
      <w:marLeft w:val="0"/>
      <w:marRight w:val="0"/>
      <w:marTop w:val="0"/>
      <w:marBottom w:val="0"/>
      <w:divBdr>
        <w:top w:val="none" w:sz="0" w:space="0" w:color="auto"/>
        <w:left w:val="none" w:sz="0" w:space="0" w:color="auto"/>
        <w:bottom w:val="none" w:sz="0" w:space="0" w:color="auto"/>
        <w:right w:val="none" w:sz="0" w:space="0" w:color="auto"/>
      </w:divBdr>
    </w:div>
    <w:div w:id="310447482">
      <w:bodyDiv w:val="1"/>
      <w:marLeft w:val="0"/>
      <w:marRight w:val="0"/>
      <w:marTop w:val="0"/>
      <w:marBottom w:val="0"/>
      <w:divBdr>
        <w:top w:val="none" w:sz="0" w:space="0" w:color="auto"/>
        <w:left w:val="none" w:sz="0" w:space="0" w:color="auto"/>
        <w:bottom w:val="none" w:sz="0" w:space="0" w:color="auto"/>
        <w:right w:val="none" w:sz="0" w:space="0" w:color="auto"/>
      </w:divBdr>
    </w:div>
    <w:div w:id="315183614">
      <w:bodyDiv w:val="1"/>
      <w:marLeft w:val="0"/>
      <w:marRight w:val="0"/>
      <w:marTop w:val="0"/>
      <w:marBottom w:val="0"/>
      <w:divBdr>
        <w:top w:val="none" w:sz="0" w:space="0" w:color="auto"/>
        <w:left w:val="none" w:sz="0" w:space="0" w:color="auto"/>
        <w:bottom w:val="none" w:sz="0" w:space="0" w:color="auto"/>
        <w:right w:val="none" w:sz="0" w:space="0" w:color="auto"/>
      </w:divBdr>
    </w:div>
    <w:div w:id="407576017">
      <w:bodyDiv w:val="1"/>
      <w:marLeft w:val="0"/>
      <w:marRight w:val="0"/>
      <w:marTop w:val="0"/>
      <w:marBottom w:val="0"/>
      <w:divBdr>
        <w:top w:val="none" w:sz="0" w:space="0" w:color="auto"/>
        <w:left w:val="none" w:sz="0" w:space="0" w:color="auto"/>
        <w:bottom w:val="none" w:sz="0" w:space="0" w:color="auto"/>
        <w:right w:val="none" w:sz="0" w:space="0" w:color="auto"/>
      </w:divBdr>
    </w:div>
    <w:div w:id="456149432">
      <w:bodyDiv w:val="1"/>
      <w:marLeft w:val="0"/>
      <w:marRight w:val="0"/>
      <w:marTop w:val="0"/>
      <w:marBottom w:val="0"/>
      <w:divBdr>
        <w:top w:val="none" w:sz="0" w:space="0" w:color="auto"/>
        <w:left w:val="none" w:sz="0" w:space="0" w:color="auto"/>
        <w:bottom w:val="none" w:sz="0" w:space="0" w:color="auto"/>
        <w:right w:val="none" w:sz="0" w:space="0" w:color="auto"/>
      </w:divBdr>
    </w:div>
    <w:div w:id="460653676">
      <w:bodyDiv w:val="1"/>
      <w:marLeft w:val="0"/>
      <w:marRight w:val="0"/>
      <w:marTop w:val="0"/>
      <w:marBottom w:val="0"/>
      <w:divBdr>
        <w:top w:val="none" w:sz="0" w:space="0" w:color="auto"/>
        <w:left w:val="none" w:sz="0" w:space="0" w:color="auto"/>
        <w:bottom w:val="none" w:sz="0" w:space="0" w:color="auto"/>
        <w:right w:val="none" w:sz="0" w:space="0" w:color="auto"/>
      </w:divBdr>
    </w:div>
    <w:div w:id="491215963">
      <w:bodyDiv w:val="1"/>
      <w:marLeft w:val="0"/>
      <w:marRight w:val="0"/>
      <w:marTop w:val="0"/>
      <w:marBottom w:val="0"/>
      <w:divBdr>
        <w:top w:val="none" w:sz="0" w:space="0" w:color="auto"/>
        <w:left w:val="none" w:sz="0" w:space="0" w:color="auto"/>
        <w:bottom w:val="none" w:sz="0" w:space="0" w:color="auto"/>
        <w:right w:val="none" w:sz="0" w:space="0" w:color="auto"/>
      </w:divBdr>
    </w:div>
    <w:div w:id="509226290">
      <w:bodyDiv w:val="1"/>
      <w:marLeft w:val="0"/>
      <w:marRight w:val="0"/>
      <w:marTop w:val="0"/>
      <w:marBottom w:val="0"/>
      <w:divBdr>
        <w:top w:val="none" w:sz="0" w:space="0" w:color="auto"/>
        <w:left w:val="none" w:sz="0" w:space="0" w:color="auto"/>
        <w:bottom w:val="none" w:sz="0" w:space="0" w:color="auto"/>
        <w:right w:val="none" w:sz="0" w:space="0" w:color="auto"/>
      </w:divBdr>
      <w:divsChild>
        <w:div w:id="900406478">
          <w:marLeft w:val="0"/>
          <w:marRight w:val="0"/>
          <w:marTop w:val="0"/>
          <w:marBottom w:val="0"/>
          <w:divBdr>
            <w:top w:val="none" w:sz="0" w:space="0" w:color="auto"/>
            <w:left w:val="none" w:sz="0" w:space="0" w:color="auto"/>
            <w:bottom w:val="none" w:sz="0" w:space="0" w:color="auto"/>
            <w:right w:val="none" w:sz="0" w:space="0" w:color="auto"/>
          </w:divBdr>
        </w:div>
      </w:divsChild>
    </w:div>
    <w:div w:id="527989011">
      <w:bodyDiv w:val="1"/>
      <w:marLeft w:val="0"/>
      <w:marRight w:val="0"/>
      <w:marTop w:val="0"/>
      <w:marBottom w:val="0"/>
      <w:divBdr>
        <w:top w:val="none" w:sz="0" w:space="0" w:color="auto"/>
        <w:left w:val="none" w:sz="0" w:space="0" w:color="auto"/>
        <w:bottom w:val="none" w:sz="0" w:space="0" w:color="auto"/>
        <w:right w:val="none" w:sz="0" w:space="0" w:color="auto"/>
      </w:divBdr>
    </w:div>
    <w:div w:id="603730750">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23969176">
      <w:bodyDiv w:val="1"/>
      <w:marLeft w:val="0"/>
      <w:marRight w:val="0"/>
      <w:marTop w:val="0"/>
      <w:marBottom w:val="0"/>
      <w:divBdr>
        <w:top w:val="none" w:sz="0" w:space="0" w:color="auto"/>
        <w:left w:val="none" w:sz="0" w:space="0" w:color="auto"/>
        <w:bottom w:val="none" w:sz="0" w:space="0" w:color="auto"/>
        <w:right w:val="none" w:sz="0" w:space="0" w:color="auto"/>
      </w:divBdr>
    </w:div>
    <w:div w:id="740060130">
      <w:bodyDiv w:val="1"/>
      <w:marLeft w:val="0"/>
      <w:marRight w:val="0"/>
      <w:marTop w:val="0"/>
      <w:marBottom w:val="0"/>
      <w:divBdr>
        <w:top w:val="none" w:sz="0" w:space="0" w:color="auto"/>
        <w:left w:val="none" w:sz="0" w:space="0" w:color="auto"/>
        <w:bottom w:val="none" w:sz="0" w:space="0" w:color="auto"/>
        <w:right w:val="none" w:sz="0" w:space="0" w:color="auto"/>
      </w:divBdr>
      <w:divsChild>
        <w:div w:id="1988240377">
          <w:marLeft w:val="0"/>
          <w:marRight w:val="0"/>
          <w:marTop w:val="0"/>
          <w:marBottom w:val="0"/>
          <w:divBdr>
            <w:top w:val="none" w:sz="0" w:space="0" w:color="auto"/>
            <w:left w:val="none" w:sz="0" w:space="0" w:color="auto"/>
            <w:bottom w:val="none" w:sz="0" w:space="0" w:color="auto"/>
            <w:right w:val="none" w:sz="0" w:space="0" w:color="auto"/>
          </w:divBdr>
        </w:div>
      </w:divsChild>
    </w:div>
    <w:div w:id="758332249">
      <w:bodyDiv w:val="1"/>
      <w:marLeft w:val="0"/>
      <w:marRight w:val="0"/>
      <w:marTop w:val="0"/>
      <w:marBottom w:val="0"/>
      <w:divBdr>
        <w:top w:val="none" w:sz="0" w:space="0" w:color="auto"/>
        <w:left w:val="none" w:sz="0" w:space="0" w:color="auto"/>
        <w:bottom w:val="none" w:sz="0" w:space="0" w:color="auto"/>
        <w:right w:val="none" w:sz="0" w:space="0" w:color="auto"/>
      </w:divBdr>
    </w:div>
    <w:div w:id="779420979">
      <w:bodyDiv w:val="1"/>
      <w:marLeft w:val="0"/>
      <w:marRight w:val="0"/>
      <w:marTop w:val="0"/>
      <w:marBottom w:val="0"/>
      <w:divBdr>
        <w:top w:val="none" w:sz="0" w:space="0" w:color="auto"/>
        <w:left w:val="none" w:sz="0" w:space="0" w:color="auto"/>
        <w:bottom w:val="none" w:sz="0" w:space="0" w:color="auto"/>
        <w:right w:val="none" w:sz="0" w:space="0" w:color="auto"/>
      </w:divBdr>
    </w:div>
    <w:div w:id="794254598">
      <w:bodyDiv w:val="1"/>
      <w:marLeft w:val="0"/>
      <w:marRight w:val="0"/>
      <w:marTop w:val="0"/>
      <w:marBottom w:val="0"/>
      <w:divBdr>
        <w:top w:val="none" w:sz="0" w:space="0" w:color="auto"/>
        <w:left w:val="none" w:sz="0" w:space="0" w:color="auto"/>
        <w:bottom w:val="none" w:sz="0" w:space="0" w:color="auto"/>
        <w:right w:val="none" w:sz="0" w:space="0" w:color="auto"/>
      </w:divBdr>
    </w:div>
    <w:div w:id="794560722">
      <w:bodyDiv w:val="1"/>
      <w:marLeft w:val="0"/>
      <w:marRight w:val="0"/>
      <w:marTop w:val="0"/>
      <w:marBottom w:val="0"/>
      <w:divBdr>
        <w:top w:val="none" w:sz="0" w:space="0" w:color="auto"/>
        <w:left w:val="none" w:sz="0" w:space="0" w:color="auto"/>
        <w:bottom w:val="none" w:sz="0" w:space="0" w:color="auto"/>
        <w:right w:val="none" w:sz="0" w:space="0" w:color="auto"/>
      </w:divBdr>
    </w:div>
    <w:div w:id="803231386">
      <w:bodyDiv w:val="1"/>
      <w:marLeft w:val="0"/>
      <w:marRight w:val="0"/>
      <w:marTop w:val="0"/>
      <w:marBottom w:val="0"/>
      <w:divBdr>
        <w:top w:val="none" w:sz="0" w:space="0" w:color="auto"/>
        <w:left w:val="none" w:sz="0" w:space="0" w:color="auto"/>
        <w:bottom w:val="none" w:sz="0" w:space="0" w:color="auto"/>
        <w:right w:val="none" w:sz="0" w:space="0" w:color="auto"/>
      </w:divBdr>
    </w:div>
    <w:div w:id="811992243">
      <w:bodyDiv w:val="1"/>
      <w:marLeft w:val="0"/>
      <w:marRight w:val="0"/>
      <w:marTop w:val="0"/>
      <w:marBottom w:val="0"/>
      <w:divBdr>
        <w:top w:val="none" w:sz="0" w:space="0" w:color="auto"/>
        <w:left w:val="none" w:sz="0" w:space="0" w:color="auto"/>
        <w:bottom w:val="none" w:sz="0" w:space="0" w:color="auto"/>
        <w:right w:val="none" w:sz="0" w:space="0" w:color="auto"/>
      </w:divBdr>
    </w:div>
    <w:div w:id="819810964">
      <w:bodyDiv w:val="1"/>
      <w:marLeft w:val="0"/>
      <w:marRight w:val="0"/>
      <w:marTop w:val="0"/>
      <w:marBottom w:val="0"/>
      <w:divBdr>
        <w:top w:val="none" w:sz="0" w:space="0" w:color="auto"/>
        <w:left w:val="none" w:sz="0" w:space="0" w:color="auto"/>
        <w:bottom w:val="none" w:sz="0" w:space="0" w:color="auto"/>
        <w:right w:val="none" w:sz="0" w:space="0" w:color="auto"/>
      </w:divBdr>
    </w:div>
    <w:div w:id="820273357">
      <w:bodyDiv w:val="1"/>
      <w:marLeft w:val="0"/>
      <w:marRight w:val="0"/>
      <w:marTop w:val="0"/>
      <w:marBottom w:val="0"/>
      <w:divBdr>
        <w:top w:val="none" w:sz="0" w:space="0" w:color="auto"/>
        <w:left w:val="none" w:sz="0" w:space="0" w:color="auto"/>
        <w:bottom w:val="none" w:sz="0" w:space="0" w:color="auto"/>
        <w:right w:val="none" w:sz="0" w:space="0" w:color="auto"/>
      </w:divBdr>
    </w:div>
    <w:div w:id="846671031">
      <w:bodyDiv w:val="1"/>
      <w:marLeft w:val="0"/>
      <w:marRight w:val="0"/>
      <w:marTop w:val="0"/>
      <w:marBottom w:val="0"/>
      <w:divBdr>
        <w:top w:val="none" w:sz="0" w:space="0" w:color="auto"/>
        <w:left w:val="none" w:sz="0" w:space="0" w:color="auto"/>
        <w:bottom w:val="none" w:sz="0" w:space="0" w:color="auto"/>
        <w:right w:val="none" w:sz="0" w:space="0" w:color="auto"/>
      </w:divBdr>
    </w:div>
    <w:div w:id="846752560">
      <w:bodyDiv w:val="1"/>
      <w:marLeft w:val="0"/>
      <w:marRight w:val="0"/>
      <w:marTop w:val="0"/>
      <w:marBottom w:val="0"/>
      <w:divBdr>
        <w:top w:val="none" w:sz="0" w:space="0" w:color="auto"/>
        <w:left w:val="none" w:sz="0" w:space="0" w:color="auto"/>
        <w:bottom w:val="none" w:sz="0" w:space="0" w:color="auto"/>
        <w:right w:val="none" w:sz="0" w:space="0" w:color="auto"/>
      </w:divBdr>
    </w:div>
    <w:div w:id="916522601">
      <w:bodyDiv w:val="1"/>
      <w:marLeft w:val="0"/>
      <w:marRight w:val="0"/>
      <w:marTop w:val="0"/>
      <w:marBottom w:val="0"/>
      <w:divBdr>
        <w:top w:val="none" w:sz="0" w:space="0" w:color="auto"/>
        <w:left w:val="none" w:sz="0" w:space="0" w:color="auto"/>
        <w:bottom w:val="none" w:sz="0" w:space="0" w:color="auto"/>
        <w:right w:val="none" w:sz="0" w:space="0" w:color="auto"/>
      </w:divBdr>
    </w:div>
    <w:div w:id="997731143">
      <w:bodyDiv w:val="1"/>
      <w:marLeft w:val="0"/>
      <w:marRight w:val="0"/>
      <w:marTop w:val="0"/>
      <w:marBottom w:val="0"/>
      <w:divBdr>
        <w:top w:val="none" w:sz="0" w:space="0" w:color="auto"/>
        <w:left w:val="none" w:sz="0" w:space="0" w:color="auto"/>
        <w:bottom w:val="none" w:sz="0" w:space="0" w:color="auto"/>
        <w:right w:val="none" w:sz="0" w:space="0" w:color="auto"/>
      </w:divBdr>
    </w:div>
    <w:div w:id="1007056924">
      <w:bodyDiv w:val="1"/>
      <w:marLeft w:val="0"/>
      <w:marRight w:val="0"/>
      <w:marTop w:val="0"/>
      <w:marBottom w:val="0"/>
      <w:divBdr>
        <w:top w:val="none" w:sz="0" w:space="0" w:color="auto"/>
        <w:left w:val="none" w:sz="0" w:space="0" w:color="auto"/>
        <w:bottom w:val="none" w:sz="0" w:space="0" w:color="auto"/>
        <w:right w:val="none" w:sz="0" w:space="0" w:color="auto"/>
      </w:divBdr>
    </w:div>
    <w:div w:id="1032917740">
      <w:bodyDiv w:val="1"/>
      <w:marLeft w:val="0"/>
      <w:marRight w:val="0"/>
      <w:marTop w:val="0"/>
      <w:marBottom w:val="0"/>
      <w:divBdr>
        <w:top w:val="none" w:sz="0" w:space="0" w:color="auto"/>
        <w:left w:val="none" w:sz="0" w:space="0" w:color="auto"/>
        <w:bottom w:val="none" w:sz="0" w:space="0" w:color="auto"/>
        <w:right w:val="none" w:sz="0" w:space="0" w:color="auto"/>
      </w:divBdr>
    </w:div>
    <w:div w:id="1033732071">
      <w:bodyDiv w:val="1"/>
      <w:marLeft w:val="0"/>
      <w:marRight w:val="0"/>
      <w:marTop w:val="0"/>
      <w:marBottom w:val="0"/>
      <w:divBdr>
        <w:top w:val="none" w:sz="0" w:space="0" w:color="auto"/>
        <w:left w:val="none" w:sz="0" w:space="0" w:color="auto"/>
        <w:bottom w:val="none" w:sz="0" w:space="0" w:color="auto"/>
        <w:right w:val="none" w:sz="0" w:space="0" w:color="auto"/>
      </w:divBdr>
    </w:div>
    <w:div w:id="1144618073">
      <w:bodyDiv w:val="1"/>
      <w:marLeft w:val="0"/>
      <w:marRight w:val="0"/>
      <w:marTop w:val="0"/>
      <w:marBottom w:val="0"/>
      <w:divBdr>
        <w:top w:val="none" w:sz="0" w:space="0" w:color="auto"/>
        <w:left w:val="none" w:sz="0" w:space="0" w:color="auto"/>
        <w:bottom w:val="none" w:sz="0" w:space="0" w:color="auto"/>
        <w:right w:val="none" w:sz="0" w:space="0" w:color="auto"/>
      </w:divBdr>
    </w:div>
    <w:div w:id="1148278146">
      <w:bodyDiv w:val="1"/>
      <w:marLeft w:val="0"/>
      <w:marRight w:val="0"/>
      <w:marTop w:val="0"/>
      <w:marBottom w:val="0"/>
      <w:divBdr>
        <w:top w:val="none" w:sz="0" w:space="0" w:color="auto"/>
        <w:left w:val="none" w:sz="0" w:space="0" w:color="auto"/>
        <w:bottom w:val="none" w:sz="0" w:space="0" w:color="auto"/>
        <w:right w:val="none" w:sz="0" w:space="0" w:color="auto"/>
      </w:divBdr>
    </w:div>
    <w:div w:id="1247878456">
      <w:bodyDiv w:val="1"/>
      <w:marLeft w:val="0"/>
      <w:marRight w:val="0"/>
      <w:marTop w:val="0"/>
      <w:marBottom w:val="0"/>
      <w:divBdr>
        <w:top w:val="none" w:sz="0" w:space="0" w:color="auto"/>
        <w:left w:val="none" w:sz="0" w:space="0" w:color="auto"/>
        <w:bottom w:val="none" w:sz="0" w:space="0" w:color="auto"/>
        <w:right w:val="none" w:sz="0" w:space="0" w:color="auto"/>
      </w:divBdr>
    </w:div>
    <w:div w:id="1251279035">
      <w:bodyDiv w:val="1"/>
      <w:marLeft w:val="0"/>
      <w:marRight w:val="0"/>
      <w:marTop w:val="0"/>
      <w:marBottom w:val="0"/>
      <w:divBdr>
        <w:top w:val="none" w:sz="0" w:space="0" w:color="auto"/>
        <w:left w:val="none" w:sz="0" w:space="0" w:color="auto"/>
        <w:bottom w:val="none" w:sz="0" w:space="0" w:color="auto"/>
        <w:right w:val="none" w:sz="0" w:space="0" w:color="auto"/>
      </w:divBdr>
    </w:div>
    <w:div w:id="1279027411">
      <w:bodyDiv w:val="1"/>
      <w:marLeft w:val="0"/>
      <w:marRight w:val="0"/>
      <w:marTop w:val="0"/>
      <w:marBottom w:val="0"/>
      <w:divBdr>
        <w:top w:val="none" w:sz="0" w:space="0" w:color="auto"/>
        <w:left w:val="none" w:sz="0" w:space="0" w:color="auto"/>
        <w:bottom w:val="none" w:sz="0" w:space="0" w:color="auto"/>
        <w:right w:val="none" w:sz="0" w:space="0" w:color="auto"/>
      </w:divBdr>
    </w:div>
    <w:div w:id="1308124457">
      <w:bodyDiv w:val="1"/>
      <w:marLeft w:val="0"/>
      <w:marRight w:val="0"/>
      <w:marTop w:val="0"/>
      <w:marBottom w:val="0"/>
      <w:divBdr>
        <w:top w:val="none" w:sz="0" w:space="0" w:color="auto"/>
        <w:left w:val="none" w:sz="0" w:space="0" w:color="auto"/>
        <w:bottom w:val="none" w:sz="0" w:space="0" w:color="auto"/>
        <w:right w:val="none" w:sz="0" w:space="0" w:color="auto"/>
      </w:divBdr>
    </w:div>
    <w:div w:id="1345404544">
      <w:bodyDiv w:val="1"/>
      <w:marLeft w:val="0"/>
      <w:marRight w:val="0"/>
      <w:marTop w:val="0"/>
      <w:marBottom w:val="0"/>
      <w:divBdr>
        <w:top w:val="none" w:sz="0" w:space="0" w:color="auto"/>
        <w:left w:val="none" w:sz="0" w:space="0" w:color="auto"/>
        <w:bottom w:val="none" w:sz="0" w:space="0" w:color="auto"/>
        <w:right w:val="none" w:sz="0" w:space="0" w:color="auto"/>
      </w:divBdr>
    </w:div>
    <w:div w:id="1389065326">
      <w:bodyDiv w:val="1"/>
      <w:marLeft w:val="0"/>
      <w:marRight w:val="0"/>
      <w:marTop w:val="0"/>
      <w:marBottom w:val="0"/>
      <w:divBdr>
        <w:top w:val="none" w:sz="0" w:space="0" w:color="auto"/>
        <w:left w:val="none" w:sz="0" w:space="0" w:color="auto"/>
        <w:bottom w:val="none" w:sz="0" w:space="0" w:color="auto"/>
        <w:right w:val="none" w:sz="0" w:space="0" w:color="auto"/>
      </w:divBdr>
    </w:div>
    <w:div w:id="1391687182">
      <w:bodyDiv w:val="1"/>
      <w:marLeft w:val="0"/>
      <w:marRight w:val="0"/>
      <w:marTop w:val="0"/>
      <w:marBottom w:val="0"/>
      <w:divBdr>
        <w:top w:val="none" w:sz="0" w:space="0" w:color="auto"/>
        <w:left w:val="none" w:sz="0" w:space="0" w:color="auto"/>
        <w:bottom w:val="none" w:sz="0" w:space="0" w:color="auto"/>
        <w:right w:val="none" w:sz="0" w:space="0" w:color="auto"/>
      </w:divBdr>
    </w:div>
    <w:div w:id="1433477827">
      <w:bodyDiv w:val="1"/>
      <w:marLeft w:val="0"/>
      <w:marRight w:val="0"/>
      <w:marTop w:val="0"/>
      <w:marBottom w:val="0"/>
      <w:divBdr>
        <w:top w:val="none" w:sz="0" w:space="0" w:color="auto"/>
        <w:left w:val="none" w:sz="0" w:space="0" w:color="auto"/>
        <w:bottom w:val="none" w:sz="0" w:space="0" w:color="auto"/>
        <w:right w:val="none" w:sz="0" w:space="0" w:color="auto"/>
      </w:divBdr>
      <w:divsChild>
        <w:div w:id="2001494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0997431">
      <w:bodyDiv w:val="1"/>
      <w:marLeft w:val="0"/>
      <w:marRight w:val="0"/>
      <w:marTop w:val="0"/>
      <w:marBottom w:val="0"/>
      <w:divBdr>
        <w:top w:val="none" w:sz="0" w:space="0" w:color="auto"/>
        <w:left w:val="none" w:sz="0" w:space="0" w:color="auto"/>
        <w:bottom w:val="none" w:sz="0" w:space="0" w:color="auto"/>
        <w:right w:val="none" w:sz="0" w:space="0" w:color="auto"/>
      </w:divBdr>
    </w:div>
    <w:div w:id="1484202560">
      <w:bodyDiv w:val="1"/>
      <w:marLeft w:val="0"/>
      <w:marRight w:val="0"/>
      <w:marTop w:val="0"/>
      <w:marBottom w:val="0"/>
      <w:divBdr>
        <w:top w:val="none" w:sz="0" w:space="0" w:color="auto"/>
        <w:left w:val="none" w:sz="0" w:space="0" w:color="auto"/>
        <w:bottom w:val="none" w:sz="0" w:space="0" w:color="auto"/>
        <w:right w:val="none" w:sz="0" w:space="0" w:color="auto"/>
      </w:divBdr>
      <w:divsChild>
        <w:div w:id="816142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7422427">
      <w:bodyDiv w:val="1"/>
      <w:marLeft w:val="0"/>
      <w:marRight w:val="0"/>
      <w:marTop w:val="0"/>
      <w:marBottom w:val="0"/>
      <w:divBdr>
        <w:top w:val="none" w:sz="0" w:space="0" w:color="auto"/>
        <w:left w:val="none" w:sz="0" w:space="0" w:color="auto"/>
        <w:bottom w:val="none" w:sz="0" w:space="0" w:color="auto"/>
        <w:right w:val="none" w:sz="0" w:space="0" w:color="auto"/>
      </w:divBdr>
    </w:div>
    <w:div w:id="1565144929">
      <w:bodyDiv w:val="1"/>
      <w:marLeft w:val="0"/>
      <w:marRight w:val="0"/>
      <w:marTop w:val="0"/>
      <w:marBottom w:val="0"/>
      <w:divBdr>
        <w:top w:val="none" w:sz="0" w:space="0" w:color="auto"/>
        <w:left w:val="none" w:sz="0" w:space="0" w:color="auto"/>
        <w:bottom w:val="none" w:sz="0" w:space="0" w:color="auto"/>
        <w:right w:val="none" w:sz="0" w:space="0" w:color="auto"/>
      </w:divBdr>
    </w:div>
    <w:div w:id="1642804274">
      <w:bodyDiv w:val="1"/>
      <w:marLeft w:val="0"/>
      <w:marRight w:val="0"/>
      <w:marTop w:val="0"/>
      <w:marBottom w:val="0"/>
      <w:divBdr>
        <w:top w:val="none" w:sz="0" w:space="0" w:color="auto"/>
        <w:left w:val="none" w:sz="0" w:space="0" w:color="auto"/>
        <w:bottom w:val="none" w:sz="0" w:space="0" w:color="auto"/>
        <w:right w:val="none" w:sz="0" w:space="0" w:color="auto"/>
      </w:divBdr>
    </w:div>
    <w:div w:id="1643924875">
      <w:bodyDiv w:val="1"/>
      <w:marLeft w:val="0"/>
      <w:marRight w:val="0"/>
      <w:marTop w:val="0"/>
      <w:marBottom w:val="0"/>
      <w:divBdr>
        <w:top w:val="none" w:sz="0" w:space="0" w:color="auto"/>
        <w:left w:val="none" w:sz="0" w:space="0" w:color="auto"/>
        <w:bottom w:val="none" w:sz="0" w:space="0" w:color="auto"/>
        <w:right w:val="none" w:sz="0" w:space="0" w:color="auto"/>
      </w:divBdr>
    </w:div>
    <w:div w:id="1679893113">
      <w:bodyDiv w:val="1"/>
      <w:marLeft w:val="0"/>
      <w:marRight w:val="0"/>
      <w:marTop w:val="0"/>
      <w:marBottom w:val="0"/>
      <w:divBdr>
        <w:top w:val="none" w:sz="0" w:space="0" w:color="auto"/>
        <w:left w:val="none" w:sz="0" w:space="0" w:color="auto"/>
        <w:bottom w:val="none" w:sz="0" w:space="0" w:color="auto"/>
        <w:right w:val="none" w:sz="0" w:space="0" w:color="auto"/>
      </w:divBdr>
      <w:divsChild>
        <w:div w:id="1195115773">
          <w:marLeft w:val="0"/>
          <w:marRight w:val="0"/>
          <w:marTop w:val="0"/>
          <w:marBottom w:val="0"/>
          <w:divBdr>
            <w:top w:val="none" w:sz="0" w:space="0" w:color="auto"/>
            <w:left w:val="none" w:sz="0" w:space="0" w:color="auto"/>
            <w:bottom w:val="none" w:sz="0" w:space="0" w:color="auto"/>
            <w:right w:val="none" w:sz="0" w:space="0" w:color="auto"/>
          </w:divBdr>
        </w:div>
      </w:divsChild>
    </w:div>
    <w:div w:id="1701124906">
      <w:bodyDiv w:val="1"/>
      <w:marLeft w:val="0"/>
      <w:marRight w:val="0"/>
      <w:marTop w:val="0"/>
      <w:marBottom w:val="0"/>
      <w:divBdr>
        <w:top w:val="none" w:sz="0" w:space="0" w:color="auto"/>
        <w:left w:val="none" w:sz="0" w:space="0" w:color="auto"/>
        <w:bottom w:val="none" w:sz="0" w:space="0" w:color="auto"/>
        <w:right w:val="none" w:sz="0" w:space="0" w:color="auto"/>
      </w:divBdr>
    </w:div>
    <w:div w:id="1780291071">
      <w:bodyDiv w:val="1"/>
      <w:marLeft w:val="0"/>
      <w:marRight w:val="0"/>
      <w:marTop w:val="0"/>
      <w:marBottom w:val="0"/>
      <w:divBdr>
        <w:top w:val="none" w:sz="0" w:space="0" w:color="auto"/>
        <w:left w:val="none" w:sz="0" w:space="0" w:color="auto"/>
        <w:bottom w:val="none" w:sz="0" w:space="0" w:color="auto"/>
        <w:right w:val="none" w:sz="0" w:space="0" w:color="auto"/>
      </w:divBdr>
    </w:div>
    <w:div w:id="1848904247">
      <w:bodyDiv w:val="1"/>
      <w:marLeft w:val="0"/>
      <w:marRight w:val="0"/>
      <w:marTop w:val="0"/>
      <w:marBottom w:val="0"/>
      <w:divBdr>
        <w:top w:val="none" w:sz="0" w:space="0" w:color="auto"/>
        <w:left w:val="none" w:sz="0" w:space="0" w:color="auto"/>
        <w:bottom w:val="none" w:sz="0" w:space="0" w:color="auto"/>
        <w:right w:val="none" w:sz="0" w:space="0" w:color="auto"/>
      </w:divBdr>
    </w:div>
    <w:div w:id="1857113690">
      <w:bodyDiv w:val="1"/>
      <w:marLeft w:val="0"/>
      <w:marRight w:val="0"/>
      <w:marTop w:val="0"/>
      <w:marBottom w:val="0"/>
      <w:divBdr>
        <w:top w:val="none" w:sz="0" w:space="0" w:color="auto"/>
        <w:left w:val="none" w:sz="0" w:space="0" w:color="auto"/>
        <w:bottom w:val="none" w:sz="0" w:space="0" w:color="auto"/>
        <w:right w:val="none" w:sz="0" w:space="0" w:color="auto"/>
      </w:divBdr>
    </w:div>
    <w:div w:id="1903979293">
      <w:bodyDiv w:val="1"/>
      <w:marLeft w:val="0"/>
      <w:marRight w:val="0"/>
      <w:marTop w:val="0"/>
      <w:marBottom w:val="0"/>
      <w:divBdr>
        <w:top w:val="none" w:sz="0" w:space="0" w:color="auto"/>
        <w:left w:val="none" w:sz="0" w:space="0" w:color="auto"/>
        <w:bottom w:val="none" w:sz="0" w:space="0" w:color="auto"/>
        <w:right w:val="none" w:sz="0" w:space="0" w:color="auto"/>
      </w:divBdr>
    </w:div>
    <w:div w:id="1998879027">
      <w:bodyDiv w:val="1"/>
      <w:marLeft w:val="0"/>
      <w:marRight w:val="0"/>
      <w:marTop w:val="0"/>
      <w:marBottom w:val="0"/>
      <w:divBdr>
        <w:top w:val="none" w:sz="0" w:space="0" w:color="auto"/>
        <w:left w:val="none" w:sz="0" w:space="0" w:color="auto"/>
        <w:bottom w:val="none" w:sz="0" w:space="0" w:color="auto"/>
        <w:right w:val="none" w:sz="0" w:space="0" w:color="auto"/>
      </w:divBdr>
    </w:div>
    <w:div w:id="2011523373">
      <w:bodyDiv w:val="1"/>
      <w:marLeft w:val="0"/>
      <w:marRight w:val="0"/>
      <w:marTop w:val="0"/>
      <w:marBottom w:val="0"/>
      <w:divBdr>
        <w:top w:val="none" w:sz="0" w:space="0" w:color="auto"/>
        <w:left w:val="none" w:sz="0" w:space="0" w:color="auto"/>
        <w:bottom w:val="none" w:sz="0" w:space="0" w:color="auto"/>
        <w:right w:val="none" w:sz="0" w:space="0" w:color="auto"/>
      </w:divBdr>
    </w:div>
    <w:div w:id="2023505688">
      <w:bodyDiv w:val="1"/>
      <w:marLeft w:val="0"/>
      <w:marRight w:val="0"/>
      <w:marTop w:val="0"/>
      <w:marBottom w:val="0"/>
      <w:divBdr>
        <w:top w:val="none" w:sz="0" w:space="0" w:color="auto"/>
        <w:left w:val="none" w:sz="0" w:space="0" w:color="auto"/>
        <w:bottom w:val="none" w:sz="0" w:space="0" w:color="auto"/>
        <w:right w:val="none" w:sz="0" w:space="0" w:color="auto"/>
      </w:divBdr>
      <w:divsChild>
        <w:div w:id="1857579068">
          <w:marLeft w:val="0"/>
          <w:marRight w:val="0"/>
          <w:marTop w:val="0"/>
          <w:marBottom w:val="0"/>
          <w:divBdr>
            <w:top w:val="none" w:sz="0" w:space="0" w:color="auto"/>
            <w:left w:val="none" w:sz="0" w:space="0" w:color="auto"/>
            <w:bottom w:val="none" w:sz="0" w:space="0" w:color="auto"/>
            <w:right w:val="none" w:sz="0" w:space="0" w:color="auto"/>
          </w:divBdr>
          <w:divsChild>
            <w:div w:id="1256670559">
              <w:marLeft w:val="0"/>
              <w:marRight w:val="0"/>
              <w:marTop w:val="0"/>
              <w:marBottom w:val="0"/>
              <w:divBdr>
                <w:top w:val="none" w:sz="0" w:space="0" w:color="auto"/>
                <w:left w:val="none" w:sz="0" w:space="0" w:color="auto"/>
                <w:bottom w:val="none" w:sz="0" w:space="0" w:color="auto"/>
                <w:right w:val="none" w:sz="0" w:space="0" w:color="auto"/>
              </w:divBdr>
              <w:divsChild>
                <w:div w:id="1848521470">
                  <w:marLeft w:val="0"/>
                  <w:marRight w:val="0"/>
                  <w:marTop w:val="0"/>
                  <w:marBottom w:val="0"/>
                  <w:divBdr>
                    <w:top w:val="none" w:sz="0" w:space="0" w:color="auto"/>
                    <w:left w:val="none" w:sz="0" w:space="0" w:color="auto"/>
                    <w:bottom w:val="none" w:sz="0" w:space="0" w:color="auto"/>
                    <w:right w:val="none" w:sz="0" w:space="0" w:color="auto"/>
                  </w:divBdr>
                  <w:divsChild>
                    <w:div w:id="217975685">
                      <w:marLeft w:val="0"/>
                      <w:marRight w:val="0"/>
                      <w:marTop w:val="0"/>
                      <w:marBottom w:val="0"/>
                      <w:divBdr>
                        <w:top w:val="none" w:sz="0" w:space="0" w:color="auto"/>
                        <w:left w:val="none" w:sz="0" w:space="0" w:color="auto"/>
                        <w:bottom w:val="none" w:sz="0" w:space="0" w:color="auto"/>
                        <w:right w:val="none" w:sz="0" w:space="0" w:color="auto"/>
                      </w:divBdr>
                      <w:divsChild>
                        <w:div w:id="1483815216">
                          <w:marLeft w:val="0"/>
                          <w:marRight w:val="0"/>
                          <w:marTop w:val="0"/>
                          <w:marBottom w:val="0"/>
                          <w:divBdr>
                            <w:top w:val="none" w:sz="0" w:space="0" w:color="auto"/>
                            <w:left w:val="none" w:sz="0" w:space="0" w:color="auto"/>
                            <w:bottom w:val="none" w:sz="0" w:space="0" w:color="auto"/>
                            <w:right w:val="none" w:sz="0" w:space="0" w:color="auto"/>
                          </w:divBdr>
                          <w:divsChild>
                            <w:div w:id="1761951991">
                              <w:marLeft w:val="0"/>
                              <w:marRight w:val="0"/>
                              <w:marTop w:val="0"/>
                              <w:marBottom w:val="0"/>
                              <w:divBdr>
                                <w:top w:val="none" w:sz="0" w:space="0" w:color="auto"/>
                                <w:left w:val="none" w:sz="0" w:space="0" w:color="auto"/>
                                <w:bottom w:val="none" w:sz="0" w:space="0" w:color="auto"/>
                                <w:right w:val="none" w:sz="0" w:space="0" w:color="auto"/>
                              </w:divBdr>
                              <w:divsChild>
                                <w:div w:id="1225797871">
                                  <w:marLeft w:val="0"/>
                                  <w:marRight w:val="0"/>
                                  <w:marTop w:val="0"/>
                                  <w:marBottom w:val="0"/>
                                  <w:divBdr>
                                    <w:top w:val="none" w:sz="0" w:space="0" w:color="auto"/>
                                    <w:left w:val="none" w:sz="0" w:space="0" w:color="auto"/>
                                    <w:bottom w:val="none" w:sz="0" w:space="0" w:color="auto"/>
                                    <w:right w:val="none" w:sz="0" w:space="0" w:color="auto"/>
                                  </w:divBdr>
                                  <w:divsChild>
                                    <w:div w:id="22645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743442">
                      <w:marLeft w:val="0"/>
                      <w:marRight w:val="0"/>
                      <w:marTop w:val="0"/>
                      <w:marBottom w:val="0"/>
                      <w:divBdr>
                        <w:top w:val="none" w:sz="0" w:space="0" w:color="auto"/>
                        <w:left w:val="none" w:sz="0" w:space="0" w:color="auto"/>
                        <w:bottom w:val="none" w:sz="0" w:space="0" w:color="auto"/>
                        <w:right w:val="none" w:sz="0" w:space="0" w:color="auto"/>
                      </w:divBdr>
                      <w:divsChild>
                        <w:div w:id="13580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796378">
      <w:bodyDiv w:val="1"/>
      <w:marLeft w:val="0"/>
      <w:marRight w:val="0"/>
      <w:marTop w:val="0"/>
      <w:marBottom w:val="0"/>
      <w:divBdr>
        <w:top w:val="none" w:sz="0" w:space="0" w:color="auto"/>
        <w:left w:val="none" w:sz="0" w:space="0" w:color="auto"/>
        <w:bottom w:val="none" w:sz="0" w:space="0" w:color="auto"/>
        <w:right w:val="none" w:sz="0" w:space="0" w:color="auto"/>
      </w:divBdr>
    </w:div>
    <w:div w:id="2109423349">
      <w:bodyDiv w:val="1"/>
      <w:marLeft w:val="0"/>
      <w:marRight w:val="0"/>
      <w:marTop w:val="0"/>
      <w:marBottom w:val="0"/>
      <w:divBdr>
        <w:top w:val="none" w:sz="0" w:space="0" w:color="auto"/>
        <w:left w:val="none" w:sz="0" w:space="0" w:color="auto"/>
        <w:bottom w:val="none" w:sz="0" w:space="0" w:color="auto"/>
        <w:right w:val="none" w:sz="0" w:space="0" w:color="auto"/>
      </w:divBdr>
    </w:div>
    <w:div w:id="212311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8.png"/><Relationship Id="rId29" Type="http://schemas.openxmlformats.org/officeDocument/2006/relationships/hyperlink" Target="https://docs.google.com/forms/d/1kgcVOJoOj3QIyuK2QNY03ZjuWCIHgExZf2gID0ycQHY/viewform?edit_requested=true&amp;pli=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11.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chart" Target="charts/chart1.xml"/><Relationship Id="rId28" Type="http://schemas.openxmlformats.org/officeDocument/2006/relationships/image" Target="media/image15.png"/><Relationship Id="rId10" Type="http://schemas.openxmlformats.org/officeDocument/2006/relationships/diagramData" Target="diagrams/data1.xml"/><Relationship Id="rId19" Type="http://schemas.openxmlformats.org/officeDocument/2006/relationships/image" Target="media/image7.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diagramDrawing" Target="diagrams/drawing1.xml"/><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1.wmf"/></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_rels/header3.xml.rels><?xml version="1.0" encoding="UTF-8" standalone="yes"?>
<Relationships xmlns="http://schemas.openxmlformats.org/package/2006/relationships"><Relationship Id="rId1" Type="http://schemas.openxmlformats.org/officeDocument/2006/relationships/image" Target="media/image1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ar-SA"/>
        </a:p>
      </c:txPr>
    </c:title>
    <c:autoTitleDeleted val="0"/>
    <c:plotArea>
      <c:layout/>
      <c:barChart>
        <c:barDir val="col"/>
        <c:grouping val="clustered"/>
        <c:varyColors val="0"/>
        <c:ser>
          <c:idx val="0"/>
          <c:order val="0"/>
          <c:tx>
            <c:strRef>
              <c:f>ورقة1!$B$1</c:f>
              <c:strCache>
                <c:ptCount val="1"/>
                <c:pt idx="0">
                  <c:v>سلسلة 1</c:v>
                </c:pt>
              </c:strCache>
            </c:strRef>
          </c:tx>
          <c:spPr>
            <a:solidFill>
              <a:schemeClr val="accent2">
                <a:shade val="65000"/>
                <a:alpha val="70000"/>
              </a:schemeClr>
            </a:solidFill>
            <a:ln>
              <a:noFill/>
            </a:ln>
            <a:effectLst/>
          </c:spPr>
          <c:invertIfNegative val="0"/>
          <c:cat>
            <c:strRef>
              <c:f>ورقة1!$A$2:$A$8</c:f>
              <c:strCache>
                <c:ptCount val="7"/>
                <c:pt idx="0">
                  <c:v>يُظهر القائد في منظمتنا قدرة
على الابتكار والتجديد</c:v>
                </c:pt>
                <c:pt idx="1">
                  <c:v>يتحلى القائد برؤية استراتيجية واضحة للمستقبل</c:v>
                </c:pt>
                <c:pt idx="2">
                  <c:v>يشجع القائد على المبادرة وتحمل المسؤولية</c:v>
                </c:pt>
                <c:pt idx="3">
                  <c:v>يُحفز القائد العاملين على التفكير الريادي</c:v>
                </c:pt>
                <c:pt idx="4">
                  <c:v>يتخذ القائد قرارات جريئة عند الضرورة رغم المخاطر</c:v>
                </c:pt>
                <c:pt idx="5">
                  <c:v>يُشجع القائد على العمل الجماعي والتجريب</c:v>
                </c:pt>
                <c:pt idx="6">
                  <c:v>يوفّر القائد بيئة مرنة تُشجع على التعلّم من الأخطاء</c:v>
                </c:pt>
              </c:strCache>
            </c:strRef>
          </c:cat>
          <c:val>
            <c:numRef>
              <c:f>ورقة1!$B$2:$B$8</c:f>
              <c:numCache>
                <c:formatCode>0%</c:formatCode>
                <c:ptCount val="7"/>
                <c:pt idx="0">
                  <c:v>0.02</c:v>
                </c:pt>
                <c:pt idx="1">
                  <c:v>0.04</c:v>
                </c:pt>
              </c:numCache>
            </c:numRef>
          </c:val>
          <c:extLst>
            <c:ext xmlns:c16="http://schemas.microsoft.com/office/drawing/2014/chart" uri="{C3380CC4-5D6E-409C-BE32-E72D297353CC}">
              <c16:uniqueId val="{00000000-C4E5-4556-9505-B109A6F8F37E}"/>
            </c:ext>
          </c:extLst>
        </c:ser>
        <c:ser>
          <c:idx val="1"/>
          <c:order val="1"/>
          <c:tx>
            <c:strRef>
              <c:f>ورقة1!$C$1</c:f>
              <c:strCache>
                <c:ptCount val="1"/>
                <c:pt idx="0">
                  <c:v>سلسلة 2</c:v>
                </c:pt>
              </c:strCache>
            </c:strRef>
          </c:tx>
          <c:spPr>
            <a:solidFill>
              <a:schemeClr val="accent2">
                <a:alpha val="70000"/>
              </a:schemeClr>
            </a:solidFill>
            <a:ln>
              <a:noFill/>
            </a:ln>
            <a:effectLst/>
          </c:spPr>
          <c:invertIfNegative val="0"/>
          <c:cat>
            <c:strRef>
              <c:f>ورقة1!$A$2:$A$8</c:f>
              <c:strCache>
                <c:ptCount val="7"/>
                <c:pt idx="0">
                  <c:v>يُظهر القائد في منظمتنا قدرة
على الابتكار والتجديد</c:v>
                </c:pt>
                <c:pt idx="1">
                  <c:v>يتحلى القائد برؤية استراتيجية واضحة للمستقبل</c:v>
                </c:pt>
                <c:pt idx="2">
                  <c:v>يشجع القائد على المبادرة وتحمل المسؤولية</c:v>
                </c:pt>
                <c:pt idx="3">
                  <c:v>يُحفز القائد العاملين على التفكير الريادي</c:v>
                </c:pt>
                <c:pt idx="4">
                  <c:v>يتخذ القائد قرارات جريئة عند الضرورة رغم المخاطر</c:v>
                </c:pt>
                <c:pt idx="5">
                  <c:v>يُشجع القائد على العمل الجماعي والتجريب</c:v>
                </c:pt>
                <c:pt idx="6">
                  <c:v>يوفّر القائد بيئة مرنة تُشجع على التعلّم من الأخطاء</c:v>
                </c:pt>
              </c:strCache>
            </c:strRef>
          </c:cat>
          <c:val>
            <c:numRef>
              <c:f>ورقة1!$C$2:$C$8</c:f>
              <c:numCache>
                <c:formatCode>0%</c:formatCode>
                <c:ptCount val="7"/>
                <c:pt idx="0">
                  <c:v>0.06</c:v>
                </c:pt>
                <c:pt idx="1">
                  <c:v>0.06</c:v>
                </c:pt>
              </c:numCache>
            </c:numRef>
          </c:val>
          <c:extLst>
            <c:ext xmlns:c16="http://schemas.microsoft.com/office/drawing/2014/chart" uri="{C3380CC4-5D6E-409C-BE32-E72D297353CC}">
              <c16:uniqueId val="{00000001-C4E5-4556-9505-B109A6F8F37E}"/>
            </c:ext>
          </c:extLst>
        </c:ser>
        <c:ser>
          <c:idx val="2"/>
          <c:order val="2"/>
          <c:tx>
            <c:strRef>
              <c:f>ورقة1!$D$1</c:f>
              <c:strCache>
                <c:ptCount val="1"/>
                <c:pt idx="0">
                  <c:v>سلسلة 3</c:v>
                </c:pt>
              </c:strCache>
            </c:strRef>
          </c:tx>
          <c:spPr>
            <a:solidFill>
              <a:schemeClr val="accent2">
                <a:tint val="65000"/>
                <a:alpha val="70000"/>
              </a:schemeClr>
            </a:solidFill>
            <a:ln>
              <a:noFill/>
            </a:ln>
            <a:effectLst/>
          </c:spPr>
          <c:invertIfNegative val="0"/>
          <c:cat>
            <c:strRef>
              <c:f>ورقة1!$A$2:$A$8</c:f>
              <c:strCache>
                <c:ptCount val="7"/>
                <c:pt idx="0">
                  <c:v>يُظهر القائد في منظمتنا قدرة
على الابتكار والتجديد</c:v>
                </c:pt>
                <c:pt idx="1">
                  <c:v>يتحلى القائد برؤية استراتيجية واضحة للمستقبل</c:v>
                </c:pt>
                <c:pt idx="2">
                  <c:v>يشجع القائد على المبادرة وتحمل المسؤولية</c:v>
                </c:pt>
                <c:pt idx="3">
                  <c:v>يُحفز القائد العاملين على التفكير الريادي</c:v>
                </c:pt>
                <c:pt idx="4">
                  <c:v>يتخذ القائد قرارات جريئة عند الضرورة رغم المخاطر</c:v>
                </c:pt>
                <c:pt idx="5">
                  <c:v>يُشجع القائد على العمل الجماعي والتجريب</c:v>
                </c:pt>
                <c:pt idx="6">
                  <c:v>يوفّر القائد بيئة مرنة تُشجع على التعلّم من الأخطاء</c:v>
                </c:pt>
              </c:strCache>
            </c:strRef>
          </c:cat>
          <c:val>
            <c:numRef>
              <c:f>ورقة1!$D$2:$D$8</c:f>
              <c:numCache>
                <c:formatCode>0%</c:formatCode>
                <c:ptCount val="7"/>
                <c:pt idx="0">
                  <c:v>0.03</c:v>
                </c:pt>
                <c:pt idx="1">
                  <c:v>0.02</c:v>
                </c:pt>
              </c:numCache>
            </c:numRef>
          </c:val>
          <c:extLst>
            <c:ext xmlns:c16="http://schemas.microsoft.com/office/drawing/2014/chart" uri="{C3380CC4-5D6E-409C-BE32-E72D297353CC}">
              <c16:uniqueId val="{00000002-C4E5-4556-9505-B109A6F8F37E}"/>
            </c:ext>
          </c:extLst>
        </c:ser>
        <c:dLbls>
          <c:showLegendKey val="0"/>
          <c:showVal val="0"/>
          <c:showCatName val="0"/>
          <c:showSerName val="0"/>
          <c:showPercent val="0"/>
          <c:showBubbleSize val="0"/>
        </c:dLbls>
        <c:gapWidth val="80"/>
        <c:overlap val="25"/>
        <c:axId val="252508768"/>
        <c:axId val="252510208"/>
      </c:barChart>
      <c:catAx>
        <c:axId val="25250876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ar-SA"/>
          </a:p>
        </c:txPr>
        <c:crossAx val="252510208"/>
        <c:crosses val="autoZero"/>
        <c:auto val="1"/>
        <c:lblAlgn val="ctr"/>
        <c:lblOffset val="100"/>
        <c:noMultiLvlLbl val="0"/>
      </c:catAx>
      <c:valAx>
        <c:axId val="252510208"/>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ar-SA"/>
          </a:p>
        </c:txPr>
        <c:crossAx val="25250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EC703B-787B-469D-81B7-4A4D3AE6B6D9}" type="doc">
      <dgm:prSet loTypeId="urn:microsoft.com/office/officeart/2005/8/layout/process5" loCatId="process" qsTypeId="urn:microsoft.com/office/officeart/2005/8/quickstyle/simple4" qsCatId="simple" csTypeId="urn:microsoft.com/office/officeart/2005/8/colors/colorful4" csCatId="colorful" phldr="1"/>
      <dgm:spPr/>
      <dgm:t>
        <a:bodyPr/>
        <a:lstStyle/>
        <a:p>
          <a:pPr rtl="1"/>
          <a:endParaRPr lang="ar-SA"/>
        </a:p>
      </dgm:t>
    </dgm:pt>
    <dgm:pt modelId="{0A0B9B48-511B-495F-8C8F-AEE4729ECA63}">
      <dgm:prSet phldrT="[نص]"/>
      <dgm:spPr>
        <a:solidFill>
          <a:srgbClr val="FFC000"/>
        </a:solidFill>
      </dgm:spPr>
      <dgm:t>
        <a:bodyPr/>
        <a:lstStyle/>
        <a:p>
          <a:pPr rtl="1"/>
          <a:r>
            <a:rPr lang="ar-SA"/>
            <a:t>نجاح المشاريع</a:t>
          </a:r>
        </a:p>
      </dgm:t>
    </dgm:pt>
    <dgm:pt modelId="{68021891-545F-4937-A981-F2E9746C0A5F}" type="parTrans" cxnId="{112466B3-34F7-4662-83D2-BC0551824E2C}">
      <dgm:prSet/>
      <dgm:spPr/>
      <dgm:t>
        <a:bodyPr/>
        <a:lstStyle/>
        <a:p>
          <a:pPr rtl="1"/>
          <a:endParaRPr lang="ar-SA"/>
        </a:p>
      </dgm:t>
    </dgm:pt>
    <dgm:pt modelId="{FF0031F0-0E6C-49C6-8F0A-7E3D44E6BFF0}" type="sibTrans" cxnId="{112466B3-34F7-4662-83D2-BC0551824E2C}">
      <dgm:prSet/>
      <dgm:spPr/>
      <dgm:t>
        <a:bodyPr/>
        <a:lstStyle/>
        <a:p>
          <a:pPr rtl="1"/>
          <a:endParaRPr lang="ar-SA"/>
        </a:p>
      </dgm:t>
    </dgm:pt>
    <dgm:pt modelId="{411AFA9E-35FB-4801-9B50-14C373D87CDF}">
      <dgm:prSet phldrT="[نص]"/>
      <dgm:spPr/>
      <dgm:t>
        <a:bodyPr/>
        <a:lstStyle/>
        <a:p>
          <a:pPr rtl="1"/>
          <a:r>
            <a:rPr lang="ar-SA"/>
            <a:t>القيادة الريادية</a:t>
          </a:r>
        </a:p>
      </dgm:t>
    </dgm:pt>
    <dgm:pt modelId="{50674BFF-D25C-4751-ABC8-B79258CC51E5}" type="parTrans" cxnId="{5765E572-2540-4DD0-AB5D-1D1CEF9C9635}">
      <dgm:prSet/>
      <dgm:spPr/>
      <dgm:t>
        <a:bodyPr/>
        <a:lstStyle/>
        <a:p>
          <a:pPr rtl="1"/>
          <a:endParaRPr lang="ar-SA"/>
        </a:p>
      </dgm:t>
    </dgm:pt>
    <dgm:pt modelId="{EF44C131-623B-43BD-B1D7-38390CB73EE4}" type="sibTrans" cxnId="{5765E572-2540-4DD0-AB5D-1D1CEF9C9635}">
      <dgm:prSet/>
      <dgm:spPr/>
      <dgm:t>
        <a:bodyPr/>
        <a:lstStyle/>
        <a:p>
          <a:pPr rtl="1"/>
          <a:endParaRPr lang="ar-SA"/>
        </a:p>
      </dgm:t>
    </dgm:pt>
    <dgm:pt modelId="{D4F83E2F-B58E-4A88-BD13-2409D4C70135}">
      <dgm:prSet phldrT="[نص]"/>
      <dgm:spPr>
        <a:solidFill>
          <a:srgbClr val="00B0F0"/>
        </a:solidFill>
      </dgm:spPr>
      <dgm:t>
        <a:bodyPr/>
        <a:lstStyle/>
        <a:p>
          <a:pPr rtl="1"/>
          <a:r>
            <a:rPr lang="ar-SA"/>
            <a:t>السياق التنظيمي</a:t>
          </a:r>
        </a:p>
        <a:p>
          <a:pPr rtl="1"/>
          <a:r>
            <a:rPr lang="ar-SA"/>
            <a:t>(حجم - ثقافة - تحديات)</a:t>
          </a:r>
        </a:p>
      </dgm:t>
    </dgm:pt>
    <dgm:pt modelId="{A5ECC76D-C397-4A64-9151-FE948E93D9A9}" type="parTrans" cxnId="{C76ABA1C-3898-430F-B6BD-44CB8F7736DF}">
      <dgm:prSet/>
      <dgm:spPr/>
      <dgm:t>
        <a:bodyPr/>
        <a:lstStyle/>
        <a:p>
          <a:pPr rtl="1"/>
          <a:endParaRPr lang="ar-SA"/>
        </a:p>
      </dgm:t>
    </dgm:pt>
    <dgm:pt modelId="{21D8D406-10BF-4534-9261-48DD4C40D2A1}" type="sibTrans" cxnId="{C76ABA1C-3898-430F-B6BD-44CB8F7736DF}">
      <dgm:prSet/>
      <dgm:spPr/>
      <dgm:t>
        <a:bodyPr/>
        <a:lstStyle/>
        <a:p>
          <a:pPr rtl="1"/>
          <a:endParaRPr lang="ar-SA"/>
        </a:p>
      </dgm:t>
    </dgm:pt>
    <dgm:pt modelId="{2ECE1FAD-F29E-47DF-9646-8E316675F12E}" type="pres">
      <dgm:prSet presAssocID="{8CEC703B-787B-469D-81B7-4A4D3AE6B6D9}" presName="diagram" presStyleCnt="0">
        <dgm:presLayoutVars>
          <dgm:dir/>
          <dgm:resizeHandles val="exact"/>
        </dgm:presLayoutVars>
      </dgm:prSet>
      <dgm:spPr/>
    </dgm:pt>
    <dgm:pt modelId="{94D8729D-4209-43CD-9A68-FC9378015C83}" type="pres">
      <dgm:prSet presAssocID="{0A0B9B48-511B-495F-8C8F-AEE4729ECA63}" presName="node" presStyleLbl="node1" presStyleIdx="0" presStyleCnt="3" custLinFactNeighborX="-29093" custLinFactNeighborY="-139">
        <dgm:presLayoutVars>
          <dgm:bulletEnabled val="1"/>
        </dgm:presLayoutVars>
      </dgm:prSet>
      <dgm:spPr/>
    </dgm:pt>
    <dgm:pt modelId="{40C329FE-EE9A-4FBC-91B2-B9B662E866B1}" type="pres">
      <dgm:prSet presAssocID="{FF0031F0-0E6C-49C6-8F0A-7E3D44E6BFF0}" presName="sibTrans" presStyleLbl="sibTrans2D1" presStyleIdx="0" presStyleCnt="2" custFlipHor="1" custScaleX="162204"/>
      <dgm:spPr/>
    </dgm:pt>
    <dgm:pt modelId="{ED954333-3C00-4E5A-ABF0-5D6A821621CD}" type="pres">
      <dgm:prSet presAssocID="{FF0031F0-0E6C-49C6-8F0A-7E3D44E6BFF0}" presName="connectorText" presStyleLbl="sibTrans2D1" presStyleIdx="0" presStyleCnt="2"/>
      <dgm:spPr/>
    </dgm:pt>
    <dgm:pt modelId="{9FC94374-8BF5-43E3-AECC-2A3CC2171391}" type="pres">
      <dgm:prSet presAssocID="{411AFA9E-35FB-4801-9B50-14C373D87CDF}" presName="node" presStyleLbl="node1" presStyleIdx="1" presStyleCnt="3" custLinFactNeighborX="-8566" custLinFactNeighborY="-139">
        <dgm:presLayoutVars>
          <dgm:bulletEnabled val="1"/>
        </dgm:presLayoutVars>
      </dgm:prSet>
      <dgm:spPr/>
    </dgm:pt>
    <dgm:pt modelId="{B47F4B47-2331-4CEB-AF83-4D8AB6D08A42}" type="pres">
      <dgm:prSet presAssocID="{EF44C131-623B-43BD-B1D7-38390CB73EE4}" presName="sibTrans" presStyleLbl="sibTrans2D1" presStyleIdx="1" presStyleCnt="2" custAng="18111479" custScaleX="80916" custLinFactX="-100000" custLinFactNeighborX="-103065" custLinFactNeighborY="-921"/>
      <dgm:spPr/>
    </dgm:pt>
    <dgm:pt modelId="{4935EAEB-AB54-4F9E-96A3-44C3A5FF910D}" type="pres">
      <dgm:prSet presAssocID="{EF44C131-623B-43BD-B1D7-38390CB73EE4}" presName="connectorText" presStyleLbl="sibTrans2D1" presStyleIdx="1" presStyleCnt="2"/>
      <dgm:spPr/>
    </dgm:pt>
    <dgm:pt modelId="{BDC84059-F171-466F-909C-647808C94541}" type="pres">
      <dgm:prSet presAssocID="{D4F83E2F-B58E-4A88-BD13-2409D4C70135}" presName="node" presStyleLbl="node1" presStyleIdx="2" presStyleCnt="3" custScaleX="119431" custLinFactX="-60039" custLinFactNeighborX="-100000" custLinFactNeighborY="152">
        <dgm:presLayoutVars>
          <dgm:bulletEnabled val="1"/>
        </dgm:presLayoutVars>
      </dgm:prSet>
      <dgm:spPr/>
    </dgm:pt>
  </dgm:ptLst>
  <dgm:cxnLst>
    <dgm:cxn modelId="{C76ABA1C-3898-430F-B6BD-44CB8F7736DF}" srcId="{8CEC703B-787B-469D-81B7-4A4D3AE6B6D9}" destId="{D4F83E2F-B58E-4A88-BD13-2409D4C70135}" srcOrd="2" destOrd="0" parTransId="{A5ECC76D-C397-4A64-9151-FE948E93D9A9}" sibTransId="{21D8D406-10BF-4534-9261-48DD4C40D2A1}"/>
    <dgm:cxn modelId="{22D8402F-DC42-4528-A1C2-E10CBAB4EB0D}" type="presOf" srcId="{FF0031F0-0E6C-49C6-8F0A-7E3D44E6BFF0}" destId="{40C329FE-EE9A-4FBC-91B2-B9B662E866B1}" srcOrd="0" destOrd="0" presId="urn:microsoft.com/office/officeart/2005/8/layout/process5"/>
    <dgm:cxn modelId="{C990E833-C062-49DA-AAD5-9B373A0D769F}" type="presOf" srcId="{FF0031F0-0E6C-49C6-8F0A-7E3D44E6BFF0}" destId="{ED954333-3C00-4E5A-ABF0-5D6A821621CD}" srcOrd="1" destOrd="0" presId="urn:microsoft.com/office/officeart/2005/8/layout/process5"/>
    <dgm:cxn modelId="{629A9E34-7193-4570-A7EC-5A1A919FED78}" type="presOf" srcId="{EF44C131-623B-43BD-B1D7-38390CB73EE4}" destId="{B47F4B47-2331-4CEB-AF83-4D8AB6D08A42}" srcOrd="0" destOrd="0" presId="urn:microsoft.com/office/officeart/2005/8/layout/process5"/>
    <dgm:cxn modelId="{B5A1A760-C479-44B2-B135-12B4F5B046A7}" type="presOf" srcId="{EF44C131-623B-43BD-B1D7-38390CB73EE4}" destId="{4935EAEB-AB54-4F9E-96A3-44C3A5FF910D}" srcOrd="1" destOrd="0" presId="urn:microsoft.com/office/officeart/2005/8/layout/process5"/>
    <dgm:cxn modelId="{5765E572-2540-4DD0-AB5D-1D1CEF9C9635}" srcId="{8CEC703B-787B-469D-81B7-4A4D3AE6B6D9}" destId="{411AFA9E-35FB-4801-9B50-14C373D87CDF}" srcOrd="1" destOrd="0" parTransId="{50674BFF-D25C-4751-ABC8-B79258CC51E5}" sibTransId="{EF44C131-623B-43BD-B1D7-38390CB73EE4}"/>
    <dgm:cxn modelId="{E901C484-8978-4391-9CB0-665DD22E161E}" type="presOf" srcId="{D4F83E2F-B58E-4A88-BD13-2409D4C70135}" destId="{BDC84059-F171-466F-909C-647808C94541}" srcOrd="0" destOrd="0" presId="urn:microsoft.com/office/officeart/2005/8/layout/process5"/>
    <dgm:cxn modelId="{A4BDD4A8-2742-4694-812D-1D8755DEE16C}" type="presOf" srcId="{8CEC703B-787B-469D-81B7-4A4D3AE6B6D9}" destId="{2ECE1FAD-F29E-47DF-9646-8E316675F12E}" srcOrd="0" destOrd="0" presId="urn:microsoft.com/office/officeart/2005/8/layout/process5"/>
    <dgm:cxn modelId="{112466B3-34F7-4662-83D2-BC0551824E2C}" srcId="{8CEC703B-787B-469D-81B7-4A4D3AE6B6D9}" destId="{0A0B9B48-511B-495F-8C8F-AEE4729ECA63}" srcOrd="0" destOrd="0" parTransId="{68021891-545F-4937-A981-F2E9746C0A5F}" sibTransId="{FF0031F0-0E6C-49C6-8F0A-7E3D44E6BFF0}"/>
    <dgm:cxn modelId="{4F507CD0-DFD2-434F-AAAB-716C28F12677}" type="presOf" srcId="{0A0B9B48-511B-495F-8C8F-AEE4729ECA63}" destId="{94D8729D-4209-43CD-9A68-FC9378015C83}" srcOrd="0" destOrd="0" presId="urn:microsoft.com/office/officeart/2005/8/layout/process5"/>
    <dgm:cxn modelId="{A0395BDC-8953-4B0C-AB9B-97A19DA68EAD}" type="presOf" srcId="{411AFA9E-35FB-4801-9B50-14C373D87CDF}" destId="{9FC94374-8BF5-43E3-AECC-2A3CC2171391}" srcOrd="0" destOrd="0" presId="urn:microsoft.com/office/officeart/2005/8/layout/process5"/>
    <dgm:cxn modelId="{8427BAA6-C546-4894-9076-B53DAFA1F756}" type="presParOf" srcId="{2ECE1FAD-F29E-47DF-9646-8E316675F12E}" destId="{94D8729D-4209-43CD-9A68-FC9378015C83}" srcOrd="0" destOrd="0" presId="urn:microsoft.com/office/officeart/2005/8/layout/process5"/>
    <dgm:cxn modelId="{78921207-0717-48A8-96AA-2C74E04DF1E3}" type="presParOf" srcId="{2ECE1FAD-F29E-47DF-9646-8E316675F12E}" destId="{40C329FE-EE9A-4FBC-91B2-B9B662E866B1}" srcOrd="1" destOrd="0" presId="urn:microsoft.com/office/officeart/2005/8/layout/process5"/>
    <dgm:cxn modelId="{ACE48D0E-E4EA-4A1D-ADCE-4701536F6511}" type="presParOf" srcId="{40C329FE-EE9A-4FBC-91B2-B9B662E866B1}" destId="{ED954333-3C00-4E5A-ABF0-5D6A821621CD}" srcOrd="0" destOrd="0" presId="urn:microsoft.com/office/officeart/2005/8/layout/process5"/>
    <dgm:cxn modelId="{87C3CB67-CC89-4589-9D4B-FC1802815201}" type="presParOf" srcId="{2ECE1FAD-F29E-47DF-9646-8E316675F12E}" destId="{9FC94374-8BF5-43E3-AECC-2A3CC2171391}" srcOrd="2" destOrd="0" presId="urn:microsoft.com/office/officeart/2005/8/layout/process5"/>
    <dgm:cxn modelId="{68DF0CEA-B971-4EC0-8345-466CD1D2EF2D}" type="presParOf" srcId="{2ECE1FAD-F29E-47DF-9646-8E316675F12E}" destId="{B47F4B47-2331-4CEB-AF83-4D8AB6D08A42}" srcOrd="3" destOrd="0" presId="urn:microsoft.com/office/officeart/2005/8/layout/process5"/>
    <dgm:cxn modelId="{C2AE7C84-5E03-4717-BDAE-DB997D463F28}" type="presParOf" srcId="{B47F4B47-2331-4CEB-AF83-4D8AB6D08A42}" destId="{4935EAEB-AB54-4F9E-96A3-44C3A5FF910D}" srcOrd="0" destOrd="0" presId="urn:microsoft.com/office/officeart/2005/8/layout/process5"/>
    <dgm:cxn modelId="{040B4239-EAB4-479F-B752-F3FA0C17F4B8}" type="presParOf" srcId="{2ECE1FAD-F29E-47DF-9646-8E316675F12E}" destId="{BDC84059-F171-466F-909C-647808C94541}" srcOrd="4" destOrd="0" presId="urn:microsoft.com/office/officeart/2005/8/layout/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D8729D-4209-43CD-9A68-FC9378015C83}">
      <dsp:nvSpPr>
        <dsp:cNvPr id="0" name=""/>
        <dsp:cNvSpPr/>
      </dsp:nvSpPr>
      <dsp:spPr>
        <a:xfrm>
          <a:off x="187456" y="3"/>
          <a:ext cx="1367788" cy="820673"/>
        </a:xfrm>
        <a:prstGeom prst="roundRect">
          <a:avLst>
            <a:gd name="adj" fmla="val 10000"/>
          </a:avLst>
        </a:prstGeom>
        <a:solidFill>
          <a:srgbClr val="FFC000"/>
        </a:soli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rtl="1">
            <a:lnSpc>
              <a:spcPct val="90000"/>
            </a:lnSpc>
            <a:spcBef>
              <a:spcPct val="0"/>
            </a:spcBef>
            <a:spcAft>
              <a:spcPct val="35000"/>
            </a:spcAft>
            <a:buNone/>
          </a:pPr>
          <a:r>
            <a:rPr lang="ar-SA" sz="1500" kern="1200"/>
            <a:t>نجاح المشاريع</a:t>
          </a:r>
        </a:p>
      </dsp:txBody>
      <dsp:txXfrm>
        <a:off x="211493" y="24040"/>
        <a:ext cx="1319714" cy="772599"/>
      </dsp:txXfrm>
    </dsp:sp>
    <dsp:sp modelId="{40C329FE-EE9A-4FBC-91B2-B9B662E866B1}">
      <dsp:nvSpPr>
        <dsp:cNvPr id="0" name=""/>
        <dsp:cNvSpPr/>
      </dsp:nvSpPr>
      <dsp:spPr>
        <a:xfrm flipH="1">
          <a:off x="1600910" y="240734"/>
          <a:ext cx="711714" cy="339211"/>
        </a:xfrm>
        <a:prstGeom prst="rightArrow">
          <a:avLst>
            <a:gd name="adj1" fmla="val 60000"/>
            <a:gd name="adj2" fmla="val 50000"/>
          </a:avLst>
        </a:prstGeom>
        <a:gradFill rotWithShape="0">
          <a:gsLst>
            <a:gs pos="0">
              <a:schemeClr val="accent4">
                <a:hueOff val="0"/>
                <a:satOff val="0"/>
                <a:lumOff val="0"/>
                <a:alphaOff val="0"/>
                <a:shade val="15000"/>
                <a:satMod val="180000"/>
              </a:schemeClr>
            </a:gs>
            <a:gs pos="50000">
              <a:schemeClr val="accent4">
                <a:hueOff val="0"/>
                <a:satOff val="0"/>
                <a:lumOff val="0"/>
                <a:alphaOff val="0"/>
                <a:shade val="45000"/>
                <a:satMod val="170000"/>
              </a:schemeClr>
            </a:gs>
            <a:gs pos="70000">
              <a:schemeClr val="accent4">
                <a:hueOff val="0"/>
                <a:satOff val="0"/>
                <a:lumOff val="0"/>
                <a:alphaOff val="0"/>
                <a:tint val="99000"/>
                <a:shade val="65000"/>
                <a:satMod val="155000"/>
              </a:schemeClr>
            </a:gs>
            <a:gs pos="100000">
              <a:schemeClr val="accent4">
                <a:hueOff val="0"/>
                <a:satOff val="0"/>
                <a:lumOff val="0"/>
                <a:alphaOff val="0"/>
                <a:tint val="95500"/>
                <a:shade val="100000"/>
                <a:satMod val="155000"/>
              </a:schemeClr>
            </a:gs>
          </a:gsLst>
          <a:lin ang="16200000" scaled="0"/>
        </a:gra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1702673" y="308576"/>
        <a:ext cx="609951" cy="203527"/>
      </dsp:txXfrm>
    </dsp:sp>
    <dsp:sp modelId="{9FC94374-8BF5-43E3-AECC-2A3CC2171391}">
      <dsp:nvSpPr>
        <dsp:cNvPr id="0" name=""/>
        <dsp:cNvSpPr/>
      </dsp:nvSpPr>
      <dsp:spPr>
        <a:xfrm>
          <a:off x="2383126" y="3"/>
          <a:ext cx="1367788" cy="820673"/>
        </a:xfrm>
        <a:prstGeom prst="roundRect">
          <a:avLst>
            <a:gd name="adj" fmla="val 10000"/>
          </a:avLst>
        </a:prstGeom>
        <a:gradFill rotWithShape="0">
          <a:gsLst>
            <a:gs pos="0">
              <a:schemeClr val="accent4">
                <a:hueOff val="6914279"/>
                <a:satOff val="1970"/>
                <a:lumOff val="5686"/>
                <a:alphaOff val="0"/>
                <a:shade val="15000"/>
                <a:satMod val="180000"/>
              </a:schemeClr>
            </a:gs>
            <a:gs pos="50000">
              <a:schemeClr val="accent4">
                <a:hueOff val="6914279"/>
                <a:satOff val="1970"/>
                <a:lumOff val="5686"/>
                <a:alphaOff val="0"/>
                <a:shade val="45000"/>
                <a:satMod val="170000"/>
              </a:schemeClr>
            </a:gs>
            <a:gs pos="70000">
              <a:schemeClr val="accent4">
                <a:hueOff val="6914279"/>
                <a:satOff val="1970"/>
                <a:lumOff val="5686"/>
                <a:alphaOff val="0"/>
                <a:tint val="99000"/>
                <a:shade val="65000"/>
                <a:satMod val="155000"/>
              </a:schemeClr>
            </a:gs>
            <a:gs pos="100000">
              <a:schemeClr val="accent4">
                <a:hueOff val="6914279"/>
                <a:satOff val="1970"/>
                <a:lumOff val="5686"/>
                <a:alphaOff val="0"/>
                <a:tint val="95500"/>
                <a:shade val="100000"/>
                <a:satMod val="155000"/>
              </a:schemeClr>
            </a:gs>
          </a:gsLst>
          <a:lin ang="16200000" scaled="0"/>
        </a:gra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rtl="1">
            <a:lnSpc>
              <a:spcPct val="90000"/>
            </a:lnSpc>
            <a:spcBef>
              <a:spcPct val="0"/>
            </a:spcBef>
            <a:spcAft>
              <a:spcPct val="35000"/>
            </a:spcAft>
            <a:buNone/>
          </a:pPr>
          <a:r>
            <a:rPr lang="ar-SA" sz="1500" kern="1200"/>
            <a:t>القيادة الريادية</a:t>
          </a:r>
        </a:p>
      </dsp:txBody>
      <dsp:txXfrm>
        <a:off x="2407163" y="24040"/>
        <a:ext cx="1319714" cy="772599"/>
      </dsp:txXfrm>
    </dsp:sp>
    <dsp:sp modelId="{B47F4B47-2331-4CEB-AF83-4D8AB6D08A42}">
      <dsp:nvSpPr>
        <dsp:cNvPr id="0" name=""/>
        <dsp:cNvSpPr/>
      </dsp:nvSpPr>
      <dsp:spPr>
        <a:xfrm rot="5400000">
          <a:off x="634469" y="914405"/>
          <a:ext cx="446392" cy="339211"/>
        </a:xfrm>
        <a:prstGeom prst="rightArrow">
          <a:avLst>
            <a:gd name="adj1" fmla="val 60000"/>
            <a:gd name="adj2" fmla="val 50000"/>
          </a:avLst>
        </a:prstGeom>
        <a:gradFill rotWithShape="0">
          <a:gsLst>
            <a:gs pos="0">
              <a:schemeClr val="accent4">
                <a:hueOff val="13828557"/>
                <a:satOff val="3941"/>
                <a:lumOff val="11372"/>
                <a:alphaOff val="0"/>
                <a:shade val="15000"/>
                <a:satMod val="180000"/>
              </a:schemeClr>
            </a:gs>
            <a:gs pos="50000">
              <a:schemeClr val="accent4">
                <a:hueOff val="13828557"/>
                <a:satOff val="3941"/>
                <a:lumOff val="11372"/>
                <a:alphaOff val="0"/>
                <a:shade val="45000"/>
                <a:satMod val="170000"/>
              </a:schemeClr>
            </a:gs>
            <a:gs pos="70000">
              <a:schemeClr val="accent4">
                <a:hueOff val="13828557"/>
                <a:satOff val="3941"/>
                <a:lumOff val="11372"/>
                <a:alphaOff val="0"/>
                <a:tint val="99000"/>
                <a:shade val="65000"/>
                <a:satMod val="155000"/>
              </a:schemeClr>
            </a:gs>
            <a:gs pos="100000">
              <a:schemeClr val="accent4">
                <a:hueOff val="13828557"/>
                <a:satOff val="3941"/>
                <a:lumOff val="11372"/>
                <a:alphaOff val="0"/>
                <a:tint val="95500"/>
                <a:shade val="100000"/>
                <a:satMod val="155000"/>
              </a:schemeClr>
            </a:gs>
          </a:gsLst>
          <a:lin ang="16200000" scaled="0"/>
        </a:gra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rot="10800000">
        <a:off x="685351" y="931366"/>
        <a:ext cx="344629" cy="203527"/>
      </dsp:txXfrm>
    </dsp:sp>
    <dsp:sp modelId="{BDC84059-F171-466F-909C-647808C94541}">
      <dsp:nvSpPr>
        <dsp:cNvPr id="0" name=""/>
        <dsp:cNvSpPr/>
      </dsp:nvSpPr>
      <dsp:spPr>
        <a:xfrm>
          <a:off x="45521" y="1370076"/>
          <a:ext cx="1633563" cy="820673"/>
        </a:xfrm>
        <a:prstGeom prst="roundRect">
          <a:avLst>
            <a:gd name="adj" fmla="val 10000"/>
          </a:avLst>
        </a:prstGeom>
        <a:solidFill>
          <a:srgbClr val="00B0F0"/>
        </a:soli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rtl="1">
            <a:lnSpc>
              <a:spcPct val="90000"/>
            </a:lnSpc>
            <a:spcBef>
              <a:spcPct val="0"/>
            </a:spcBef>
            <a:spcAft>
              <a:spcPct val="35000"/>
            </a:spcAft>
            <a:buNone/>
          </a:pPr>
          <a:r>
            <a:rPr lang="ar-SA" sz="1500" kern="1200"/>
            <a:t>السياق التنظيمي</a:t>
          </a:r>
        </a:p>
        <a:p>
          <a:pPr marL="0" lvl="0" indent="0" algn="ctr" defTabSz="666750" rtl="1">
            <a:lnSpc>
              <a:spcPct val="90000"/>
            </a:lnSpc>
            <a:spcBef>
              <a:spcPct val="0"/>
            </a:spcBef>
            <a:spcAft>
              <a:spcPct val="35000"/>
            </a:spcAft>
            <a:buNone/>
          </a:pPr>
          <a:r>
            <a:rPr lang="ar-SA" sz="1500" kern="1200"/>
            <a:t>(حجم - ثقافة - تحديات)</a:t>
          </a:r>
        </a:p>
      </dsp:txBody>
      <dsp:txXfrm>
        <a:off x="69558" y="1394113"/>
        <a:ext cx="1585489" cy="77259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مجلس إدارة أيون">
  <a:themeElements>
    <a:clrScheme name="مجلس إدارة أيون">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مجلس إدارة أيون">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لامع">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63</Pages>
  <Words>10038</Words>
  <Characters>57218</Characters>
  <Application>Microsoft Office Word</Application>
  <DocSecurity>0</DocSecurity>
  <Lines>476</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vt:lpstr>
      <vt:lpstr>Final Project 2</vt:lpstr>
    </vt:vector>
  </TitlesOfParts>
  <Company/>
  <LinksUpToDate>false</LinksUpToDate>
  <CharactersWithSpaces>67122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dc:title>
  <dc:subject>PMG 497</dc:subject>
  <dc:creator>Dr. Ahmed Rageh Ismail</dc:creator>
  <cp:keywords/>
  <dc:description/>
  <cp:lastModifiedBy>Wedad Mohammed</cp:lastModifiedBy>
  <cp:revision>2</cp:revision>
  <cp:lastPrinted>2025-08-08T16:31:00Z</cp:lastPrinted>
  <dcterms:created xsi:type="dcterms:W3CDTF">2025-08-08T16:39:00Z</dcterms:created>
  <dcterms:modified xsi:type="dcterms:W3CDTF">2025-08-08T16:39:00Z</dcterms:modified>
</cp:coreProperties>
</file>