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954B3A" w14:textId="5E5D6B48" w:rsidR="00F426AA" w:rsidRPr="002A4837" w:rsidRDefault="004B352A" w:rsidP="00F426AA">
      <w:pPr>
        <w:rPr>
          <w:rFonts w:asciiTheme="minorBidi" w:hAnsiTheme="minorBidi"/>
          <w:b/>
          <w:bCs/>
          <w:sz w:val="40"/>
          <w:szCs w:val="40"/>
          <w:rtl/>
        </w:rPr>
      </w:pPr>
      <w:r w:rsidRPr="002A4837">
        <w:rPr>
          <w:rFonts w:asciiTheme="minorBidi" w:hAnsiTheme="minorBidi"/>
          <w:b/>
          <w:bCs/>
          <w:noProof/>
          <w:sz w:val="28"/>
          <w:szCs w:val="28"/>
        </w:rPr>
        <w:drawing>
          <wp:anchor distT="0" distB="0" distL="114300" distR="114300" simplePos="0" relativeHeight="251665408" behindDoc="0" locked="0" layoutInCell="1" allowOverlap="1" wp14:anchorId="2244EF2E" wp14:editId="4170FB73">
            <wp:simplePos x="0" y="0"/>
            <wp:positionH relativeFrom="margin">
              <wp:posOffset>4229554</wp:posOffset>
            </wp:positionH>
            <wp:positionV relativeFrom="margin">
              <wp:align>top</wp:align>
            </wp:positionV>
            <wp:extent cx="2226945" cy="1612900"/>
            <wp:effectExtent l="0" t="0" r="1905" b="635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612900"/>
                    </a:xfrm>
                    <a:prstGeom prst="rect">
                      <a:avLst/>
                    </a:prstGeom>
                  </pic:spPr>
                </pic:pic>
              </a:graphicData>
            </a:graphic>
            <wp14:sizeRelV relativeFrom="margin">
              <wp14:pctHeight>0</wp14:pctHeight>
            </wp14:sizeRelV>
          </wp:anchor>
        </w:drawing>
      </w:r>
    </w:p>
    <w:p w14:paraId="5C80BDB5" w14:textId="77777777" w:rsidR="004B352A" w:rsidRDefault="004B352A" w:rsidP="00F426AA">
      <w:pPr>
        <w:jc w:val="center"/>
        <w:rPr>
          <w:rFonts w:asciiTheme="minorBidi" w:hAnsiTheme="minorBidi"/>
          <w:b/>
          <w:bCs/>
          <w:sz w:val="40"/>
          <w:szCs w:val="40"/>
          <w:rtl/>
        </w:rPr>
      </w:pPr>
    </w:p>
    <w:p w14:paraId="1A9DABF7" w14:textId="77777777" w:rsidR="004B352A" w:rsidRDefault="004B352A" w:rsidP="00F426AA">
      <w:pPr>
        <w:jc w:val="center"/>
        <w:rPr>
          <w:rFonts w:asciiTheme="minorBidi" w:hAnsiTheme="minorBidi"/>
          <w:b/>
          <w:bCs/>
          <w:sz w:val="40"/>
          <w:szCs w:val="40"/>
          <w:rtl/>
        </w:rPr>
      </w:pPr>
    </w:p>
    <w:p w14:paraId="431B759A" w14:textId="77777777" w:rsidR="004B352A" w:rsidRDefault="004B352A" w:rsidP="00F426AA">
      <w:pPr>
        <w:jc w:val="center"/>
        <w:rPr>
          <w:rFonts w:asciiTheme="minorBidi" w:hAnsiTheme="minorBidi"/>
          <w:b/>
          <w:bCs/>
          <w:sz w:val="40"/>
          <w:szCs w:val="40"/>
          <w:rtl/>
        </w:rPr>
      </w:pPr>
    </w:p>
    <w:p w14:paraId="0D58C691" w14:textId="77777777" w:rsidR="004B352A" w:rsidRDefault="004B352A" w:rsidP="00F426AA">
      <w:pPr>
        <w:jc w:val="center"/>
        <w:rPr>
          <w:rFonts w:asciiTheme="minorBidi" w:hAnsiTheme="minorBidi"/>
          <w:b/>
          <w:bCs/>
          <w:sz w:val="40"/>
          <w:szCs w:val="40"/>
          <w:rtl/>
        </w:rPr>
      </w:pPr>
    </w:p>
    <w:p w14:paraId="4773AE09" w14:textId="0F7B6EDD" w:rsidR="00F426AA" w:rsidRPr="009B0808" w:rsidRDefault="00F426AA" w:rsidP="00F426AA">
      <w:pPr>
        <w:jc w:val="center"/>
        <w:rPr>
          <w:rFonts w:asciiTheme="minorBidi" w:hAnsiTheme="minorBidi"/>
          <w:b/>
          <w:bCs/>
          <w:sz w:val="40"/>
          <w:szCs w:val="40"/>
          <w:rtl/>
        </w:rPr>
      </w:pPr>
      <w:r w:rsidRPr="009B0808">
        <w:rPr>
          <w:rFonts w:asciiTheme="minorBidi" w:hAnsiTheme="minorBidi"/>
          <w:b/>
          <w:bCs/>
          <w:sz w:val="40"/>
          <w:szCs w:val="40"/>
          <w:rtl/>
        </w:rPr>
        <w:t>الفصل الأول: المدخل العام للرسالة</w:t>
      </w:r>
    </w:p>
    <w:p w14:paraId="3BE8716D" w14:textId="77777777" w:rsidR="00F426AA" w:rsidRPr="002A4837" w:rsidRDefault="00F426AA" w:rsidP="00F426AA">
      <w:pPr>
        <w:rPr>
          <w:rFonts w:asciiTheme="minorBidi" w:hAnsiTheme="minorBidi"/>
          <w:b/>
          <w:bCs/>
          <w:sz w:val="36"/>
          <w:szCs w:val="36"/>
          <w:rtl/>
        </w:rPr>
      </w:pPr>
    </w:p>
    <w:p w14:paraId="5F543A7D" w14:textId="77777777" w:rsidR="00F426AA" w:rsidRPr="00AD485F" w:rsidRDefault="00F426AA" w:rsidP="00F426AA">
      <w:pPr>
        <w:spacing w:after="0"/>
        <w:jc w:val="center"/>
        <w:rPr>
          <w:rFonts w:ascii="Arial" w:hAnsi="Arial" w:cs="Arial"/>
          <w:b/>
          <w:bCs/>
          <w:rtl/>
        </w:rPr>
      </w:pPr>
      <w:r w:rsidRPr="00AD485F">
        <w:rPr>
          <w:rFonts w:ascii="Arial" w:hAnsi="Arial" w:cs="Arial"/>
          <w:b/>
          <w:bCs/>
          <w:sz w:val="32"/>
          <w:szCs w:val="32"/>
          <w:rtl/>
        </w:rPr>
        <w:t>الفصل الأول</w:t>
      </w:r>
    </w:p>
    <w:p w14:paraId="3D54A9B9" w14:textId="77777777" w:rsidR="00F426AA" w:rsidRPr="00AD485F" w:rsidRDefault="00F426AA" w:rsidP="00F426AA">
      <w:pPr>
        <w:spacing w:after="0"/>
        <w:jc w:val="center"/>
        <w:rPr>
          <w:rFonts w:ascii="Arial" w:hAnsi="Arial" w:cs="Arial"/>
          <w:b/>
          <w:bCs/>
          <w:rtl/>
        </w:rPr>
      </w:pPr>
    </w:p>
    <w:p w14:paraId="73FFEFA7" w14:textId="77777777" w:rsidR="00F426AA" w:rsidRPr="00AD485F" w:rsidRDefault="00F426AA" w:rsidP="00F426AA">
      <w:pPr>
        <w:spacing w:after="0"/>
        <w:jc w:val="center"/>
        <w:rPr>
          <w:rFonts w:ascii="Arial" w:hAnsi="Arial" w:cs="Arial"/>
          <w:b/>
          <w:bCs/>
          <w:rtl/>
        </w:rPr>
      </w:pPr>
      <w:r w:rsidRPr="00AD485F">
        <w:rPr>
          <w:rFonts w:ascii="Arial" w:hAnsi="Arial" w:cs="Arial"/>
          <w:b/>
          <w:bCs/>
          <w:sz w:val="32"/>
          <w:szCs w:val="32"/>
          <w:rtl/>
        </w:rPr>
        <w:t>مشكلة الدراسة وأهميتها</w:t>
      </w:r>
    </w:p>
    <w:p w14:paraId="3C99C484" w14:textId="77777777" w:rsidR="00F426AA" w:rsidRPr="00AD485F" w:rsidRDefault="00F426AA" w:rsidP="00F426AA">
      <w:pPr>
        <w:spacing w:after="360"/>
        <w:jc w:val="both"/>
        <w:rPr>
          <w:rFonts w:ascii="Arial" w:hAnsi="Arial" w:cs="Arial"/>
          <w:b/>
          <w:bCs/>
          <w:sz w:val="24"/>
          <w:szCs w:val="24"/>
          <w:rtl/>
        </w:rPr>
      </w:pPr>
      <w:r w:rsidRPr="00AD485F">
        <w:rPr>
          <w:rFonts w:ascii="Arial" w:hAnsi="Arial" w:cs="Arial"/>
          <w:b/>
          <w:bCs/>
          <w:sz w:val="28"/>
          <w:szCs w:val="28"/>
          <w:rtl/>
        </w:rPr>
        <w:t>المقدمة:</w:t>
      </w:r>
    </w:p>
    <w:p w14:paraId="7214D6B0" w14:textId="77777777" w:rsidR="00F426AA" w:rsidRPr="00470C5F" w:rsidRDefault="00F426AA" w:rsidP="00F426AA">
      <w:pPr>
        <w:spacing w:after="120"/>
        <w:ind w:right="284"/>
        <w:jc w:val="both"/>
        <w:rPr>
          <w:rFonts w:ascii="Arial" w:hAnsi="Arial" w:cs="Arial"/>
          <w:sz w:val="24"/>
          <w:szCs w:val="24"/>
          <w:rtl/>
        </w:rPr>
      </w:pPr>
      <w:r w:rsidRPr="00470C5F">
        <w:rPr>
          <w:rFonts w:ascii="Arial" w:hAnsi="Arial" w:cs="Arial"/>
          <w:sz w:val="24"/>
          <w:szCs w:val="24"/>
          <w:rtl/>
        </w:rPr>
        <w:t xml:space="preserve">     شهدت السياحة على المستوى العالمي تنافسًا متزايداً بين الدول في جذب الزوار، وذلك لما تمثله من دور مهم في دعم الاقتصاد الوطني وتعزيز التنمية المستدامة. ويعد التسويق السياحي، وبشكل خاص التسويق الرقمي أحد الركائز الأساسية في تطوير القطاع السياحي لما له دور فعال في التعريف بالوجهات السياحية وزيادة الإقبال عليها. وفي هذا السياق تحظى السياحة في المملكة العربية السعودية بأهمية متزايدة، خاصة في ظل رؤية المملكة 2030 التي تهدف إلى تنويع مصادر الدخل وتعزيز مكانة القطاع السياحي كأحد أهم القطاعات الاقتصادية. </w:t>
      </w:r>
    </w:p>
    <w:p w14:paraId="247D1CDE" w14:textId="77777777" w:rsidR="00F426AA" w:rsidRPr="00470C5F" w:rsidRDefault="00F426AA" w:rsidP="00F426AA">
      <w:pPr>
        <w:spacing w:after="120"/>
        <w:ind w:right="284"/>
        <w:jc w:val="both"/>
        <w:rPr>
          <w:rFonts w:ascii="Arial" w:hAnsi="Arial" w:cs="Arial"/>
          <w:sz w:val="24"/>
          <w:szCs w:val="24"/>
          <w:rtl/>
        </w:rPr>
      </w:pPr>
      <w:r w:rsidRPr="00470C5F">
        <w:rPr>
          <w:rFonts w:ascii="Arial" w:hAnsi="Arial" w:cs="Arial"/>
          <w:sz w:val="24"/>
          <w:szCs w:val="24"/>
          <w:rtl/>
        </w:rPr>
        <w:t xml:space="preserve">وتتميز المملكة العربية السعودية بتنوع مقوماتها السياحية، حيث تجمع بين المواقع الدينية والتراثية والثقافية، إضافة إلى الموارد الطبيعية الغنية التي تدعم نمو السياحة البيئية، مثل المحميات الطبيعية والصحارى والبيئات الفريدة من نوعها، وقد أسهم هذا التنوع في جعل المملكة وجهة سياحية واعدة تستقطب مختلف فئات الزوار، سواء الباحثين عن التجارب الثقافية أو المغامرات أو الأنشطة البيئية مثل التخييم والمشي ركوب الدراجات. </w:t>
      </w:r>
    </w:p>
    <w:p w14:paraId="6EC93F19" w14:textId="77777777" w:rsidR="00F426AA" w:rsidRPr="00470C5F" w:rsidRDefault="00F426AA" w:rsidP="00F426AA">
      <w:pPr>
        <w:spacing w:after="120"/>
        <w:ind w:right="284"/>
        <w:jc w:val="both"/>
        <w:rPr>
          <w:rFonts w:ascii="Arial" w:hAnsi="Arial" w:cs="Arial"/>
          <w:sz w:val="24"/>
          <w:szCs w:val="24"/>
          <w:rtl/>
        </w:rPr>
      </w:pPr>
    </w:p>
    <w:p w14:paraId="398682BE" w14:textId="77777777" w:rsidR="00F426AA" w:rsidRPr="00470C5F" w:rsidRDefault="00F426AA" w:rsidP="00F426AA">
      <w:pPr>
        <w:spacing w:after="120"/>
        <w:ind w:right="284"/>
        <w:jc w:val="both"/>
        <w:rPr>
          <w:rFonts w:ascii="Arial" w:hAnsi="Arial" w:cs="Arial"/>
          <w:sz w:val="24"/>
          <w:szCs w:val="24"/>
          <w:rtl/>
        </w:rPr>
      </w:pPr>
      <w:r w:rsidRPr="00470C5F">
        <w:rPr>
          <w:rFonts w:ascii="Arial" w:hAnsi="Arial" w:cs="Arial"/>
          <w:sz w:val="24"/>
          <w:szCs w:val="24"/>
          <w:rtl/>
        </w:rPr>
        <w:t xml:space="preserve">ويعد التسويق الرقمي من الأدوات الحديثة التي تسهم في تعزيز الترويج للوجهات السياحية حيث يعتمد على استخدام وسائل التواصل الاجتماعي والمواقع الإلكترونية والإعلانات الرقمية للوصول إلى الجمهور المستهدف بشكل أوسع وأكثر فاعلية. كما يتيح هذا النوع من التسويق تقديم محتوى تفاعلي يعتمد على الصور ومقاطع الفيديو مما يسهم في نقل تجربة واقعية عن المواقع السياحية ويزيد اهتمام الزوار ورغبتهم في زيارتها خاصة في مجال السياحة البيئية التي تعتمد بشكل كبير على إبراز الجوانب الطبيعية والجمالية.  </w:t>
      </w:r>
    </w:p>
    <w:p w14:paraId="785272C9" w14:textId="77777777" w:rsidR="00F426AA" w:rsidRPr="00470C5F" w:rsidRDefault="00F426AA" w:rsidP="00F426AA">
      <w:pPr>
        <w:spacing w:after="120"/>
        <w:ind w:right="284"/>
        <w:jc w:val="both"/>
        <w:rPr>
          <w:rFonts w:ascii="Arial" w:hAnsi="Arial" w:cs="Arial"/>
          <w:sz w:val="24"/>
          <w:szCs w:val="24"/>
          <w:rtl/>
        </w:rPr>
      </w:pPr>
      <w:r w:rsidRPr="00470C5F">
        <w:rPr>
          <w:rFonts w:ascii="Arial" w:hAnsi="Arial" w:cs="Arial"/>
          <w:sz w:val="24"/>
          <w:szCs w:val="24"/>
          <w:rtl/>
        </w:rPr>
        <w:t>علاوة على ذلك، يسهم التسويق الرقمي في تخصيص الرسائل التسويقية بما يتناسب مع اهتمامات وتفضيلات الزوار، من خلال تحليل البيانات وفهم سلوك المستخدمين، مما يعزز من جودة التجربة السياحية ويزيد من مستوى رضا الزوار. كما تلعب الشراكات مع الجهات المحلية والمؤثرين دورًا مهمًا في دعم الحملات التسويقية وزيادة انتشارها، الأمر الذي ينعكس إيجابًا على جذب المزيد من السياح</w:t>
      </w:r>
      <w:r w:rsidRPr="00470C5F">
        <w:rPr>
          <w:rFonts w:ascii="Arial" w:hAnsi="Arial" w:cs="Arial"/>
          <w:sz w:val="24"/>
          <w:szCs w:val="24"/>
        </w:rPr>
        <w:t>.</w:t>
      </w:r>
    </w:p>
    <w:p w14:paraId="0E0A78F7" w14:textId="77777777" w:rsidR="00F426AA" w:rsidRPr="00470C5F" w:rsidRDefault="00F426AA" w:rsidP="00F426AA">
      <w:pPr>
        <w:spacing w:after="120"/>
        <w:jc w:val="both"/>
        <w:rPr>
          <w:rFonts w:ascii="Arial" w:hAnsi="Arial" w:cs="Arial"/>
          <w:sz w:val="24"/>
          <w:szCs w:val="24"/>
          <w:rtl/>
        </w:rPr>
      </w:pPr>
      <w:r w:rsidRPr="00470C5F">
        <w:rPr>
          <w:rFonts w:ascii="Arial" w:hAnsi="Arial" w:cs="Arial"/>
          <w:sz w:val="24"/>
          <w:szCs w:val="24"/>
          <w:rtl/>
        </w:rPr>
        <w:t xml:space="preserve">كما يُعد تحليل السوق ودراسة سلوك الزوار من العناصر الأساسية التي تساعد في تطوير استراتيجيات تسويق فعالة، حيث تسهم في تحديد الاحتياجات والتوجهات السياحية، مما يمكن الجهات المعنية من تحسين الخدمات وتقديم تجارب سياحية </w:t>
      </w:r>
      <w:r w:rsidRPr="00AB5327">
        <w:rPr>
          <w:rFonts w:ascii="Arial" w:hAnsi="Arial" w:cs="Arial"/>
          <w:rtl/>
        </w:rPr>
        <w:t>متميزة، خاصة في المحميات الطبيعية التي تتطلب أساليب تسويق متخصصة</w:t>
      </w:r>
      <w:r w:rsidRPr="00AB5327">
        <w:rPr>
          <w:rFonts w:ascii="Arial" w:hAnsi="Arial" w:cs="Arial"/>
        </w:rPr>
        <w:t>.</w:t>
      </w:r>
      <w:r w:rsidRPr="00AB5327">
        <w:rPr>
          <w:rFonts w:ascii="Arial" w:hAnsi="Arial" w:cs="Arial"/>
        </w:rPr>
        <w:br/>
      </w:r>
      <w:r w:rsidRPr="00AB5327">
        <w:rPr>
          <w:rFonts w:ascii="Arial" w:hAnsi="Arial" w:cs="Arial"/>
          <w:rtl/>
        </w:rPr>
        <w:t xml:space="preserve">     وانطلاقًا من ذلك، تسعى هذه الدراسة إلى التعرف على دور التسويق الرقمي في تعزيز السياحة البيئية في المملكة</w:t>
      </w:r>
      <w:r w:rsidRPr="00470C5F">
        <w:rPr>
          <w:rFonts w:ascii="Arial" w:hAnsi="Arial" w:cs="Arial"/>
          <w:sz w:val="24"/>
          <w:szCs w:val="24"/>
          <w:rtl/>
        </w:rPr>
        <w:t xml:space="preserve"> العربية السعودية، من خلال دراسة تطبيقية على زوار محمية الإمام عبدالعزيز بن محمد الملكية ومحمية الملك خالد الملكية بمدينة الرياض، مع التركيز على أدوات التسويق الرقمي وتأثيرها في جذب الزوار، والتحديات التي تواجه هذا النوع من السياحة، وصولًا إلى تقديم توصيات تسهم في تطوير هذا القطاع الحيوي.</w:t>
      </w:r>
    </w:p>
    <w:p w14:paraId="42CF5D98" w14:textId="77777777" w:rsidR="00F426AA" w:rsidRPr="00470C5F" w:rsidRDefault="00F426AA" w:rsidP="00F426AA">
      <w:pPr>
        <w:jc w:val="both"/>
        <w:rPr>
          <w:rFonts w:ascii="Arial" w:hAnsi="Arial" w:cs="Arial"/>
          <w:b/>
          <w:bCs/>
          <w:sz w:val="24"/>
          <w:szCs w:val="24"/>
          <w:rtl/>
        </w:rPr>
      </w:pPr>
      <w:r w:rsidRPr="00470C5F">
        <w:rPr>
          <w:rFonts w:ascii="Arial" w:hAnsi="Arial" w:cs="Arial"/>
          <w:b/>
          <w:bCs/>
          <w:sz w:val="24"/>
          <w:szCs w:val="24"/>
          <w:rtl/>
        </w:rPr>
        <w:t>مشكلة الدراسة:</w:t>
      </w:r>
    </w:p>
    <w:p w14:paraId="28465D19" w14:textId="77777777" w:rsidR="00F426AA" w:rsidRPr="00470C5F" w:rsidRDefault="00F426AA" w:rsidP="00F426AA">
      <w:pPr>
        <w:jc w:val="both"/>
        <w:rPr>
          <w:rFonts w:ascii="Arial" w:hAnsi="Arial" w:cs="Arial"/>
          <w:sz w:val="24"/>
          <w:szCs w:val="24"/>
          <w:rtl/>
        </w:rPr>
      </w:pPr>
      <w:r w:rsidRPr="00470C5F">
        <w:rPr>
          <w:rFonts w:ascii="Arial" w:hAnsi="Arial" w:cs="Arial"/>
          <w:sz w:val="24"/>
          <w:szCs w:val="24"/>
          <w:rtl/>
        </w:rPr>
        <w:lastRenderedPageBreak/>
        <w:t>وتتمثل أبرز هذه التحديات في محدودية فاعلية استراتيجيات التسويق الرقمي المستخدمة في الترويج للسياحة البيئية، وعدم استغلال القنوات الرقمية بالشكل الأمثل في إيصال المعلومات الكافية والجاذبة للزوار. كما يلاحظ وجود نقص في تكامل المحتوى الرقمي المقدم، مما قد يؤثر على مستوى وعي الزوار بالوجهات البيئية ويحد من قدرتها على جذب شرائح مختلفة من السياح.</w:t>
      </w:r>
    </w:p>
    <w:p w14:paraId="2E6E497F" w14:textId="77777777" w:rsidR="00F426AA" w:rsidRPr="00470C5F" w:rsidRDefault="00F426AA" w:rsidP="00F426AA">
      <w:pPr>
        <w:jc w:val="both"/>
        <w:rPr>
          <w:rFonts w:ascii="Arial" w:hAnsi="Arial" w:cs="Arial"/>
          <w:sz w:val="24"/>
          <w:szCs w:val="24"/>
          <w:rtl/>
        </w:rPr>
      </w:pPr>
      <w:r w:rsidRPr="00470C5F">
        <w:rPr>
          <w:rFonts w:ascii="Arial" w:hAnsi="Arial" w:cs="Arial"/>
          <w:sz w:val="24"/>
          <w:szCs w:val="24"/>
          <w:rtl/>
        </w:rPr>
        <w:t>كما يواجه قطاع السياحة البيئية تحديات أخرى تتمثل في زيادة المنافسة على المستوى الإقليمي والدولي، وتغير سلوكيات وتفضيلات الزوار، إضافة إلى الحاجة إلى توظيف التقنيات الحديثة بشكل أكثر فاعلية في عمليات التسويق السياحي.</w:t>
      </w:r>
    </w:p>
    <w:p w14:paraId="58065691" w14:textId="77777777" w:rsidR="00F426AA" w:rsidRPr="00470C5F" w:rsidRDefault="00F426AA" w:rsidP="00F426AA">
      <w:pPr>
        <w:jc w:val="both"/>
        <w:rPr>
          <w:rFonts w:ascii="Arial" w:hAnsi="Arial" w:cs="Arial"/>
          <w:sz w:val="24"/>
          <w:szCs w:val="24"/>
          <w:rtl/>
        </w:rPr>
      </w:pPr>
      <w:r w:rsidRPr="00470C5F">
        <w:rPr>
          <w:rFonts w:ascii="Arial" w:hAnsi="Arial" w:cs="Arial"/>
          <w:sz w:val="24"/>
          <w:szCs w:val="24"/>
          <w:rtl/>
        </w:rPr>
        <w:t xml:space="preserve">وانطلاقًا من ذلك، تتمثل مشكلة الدراسة في التعرف على مدى فاعلية التسويق الرقمي في تعزيز السياحة البيئية في المملكة العربية السعودية، والتطبيق على زوار محمية الإمام عبدالعزيز بن محمد الملكية ومحمية الملك خالد بمدينة الرياض، وذلك بهدف تحديد أوجه القصور في الاستراتيجيات الحالية، والعمل على تطويرها بما يسهم في زيادة الوعي بالمحميات الطبيعية وجذب المزيد من الزوار. </w:t>
      </w:r>
    </w:p>
    <w:p w14:paraId="0633D2D2" w14:textId="77777777" w:rsidR="00F426AA" w:rsidRPr="00CB36EE" w:rsidRDefault="00F426AA" w:rsidP="00F426AA">
      <w:pPr>
        <w:rPr>
          <w:rFonts w:ascii="Arial" w:hAnsi="Arial" w:cs="Arial"/>
          <w:sz w:val="24"/>
          <w:szCs w:val="24"/>
          <w:rtl/>
        </w:rPr>
      </w:pPr>
    </w:p>
    <w:p w14:paraId="0D2B631C" w14:textId="77777777" w:rsidR="00F426AA" w:rsidRPr="00470C5F" w:rsidRDefault="00F426AA" w:rsidP="00F426AA">
      <w:pPr>
        <w:jc w:val="both"/>
        <w:rPr>
          <w:rFonts w:ascii="Arial" w:hAnsi="Arial" w:cs="Arial"/>
          <w:b/>
          <w:bCs/>
          <w:sz w:val="32"/>
          <w:szCs w:val="32"/>
          <w:rtl/>
        </w:rPr>
      </w:pPr>
      <w:r w:rsidRPr="00470C5F">
        <w:rPr>
          <w:rFonts w:ascii="Arial" w:hAnsi="Arial" w:cs="Arial"/>
          <w:b/>
          <w:bCs/>
          <w:sz w:val="32"/>
          <w:szCs w:val="32"/>
          <w:rtl/>
        </w:rPr>
        <w:t xml:space="preserve">أهداف الدراسة: </w:t>
      </w:r>
    </w:p>
    <w:p w14:paraId="5485F214" w14:textId="77777777" w:rsidR="00F426AA" w:rsidRPr="00CB36EE" w:rsidRDefault="00F426AA" w:rsidP="00F426AA">
      <w:pPr>
        <w:rPr>
          <w:rFonts w:ascii="Arial" w:hAnsi="Arial" w:cs="Arial"/>
          <w:b/>
          <w:bCs/>
          <w:sz w:val="24"/>
          <w:szCs w:val="24"/>
          <w:rtl/>
        </w:rPr>
      </w:pPr>
      <w:r w:rsidRPr="00CB36EE">
        <w:rPr>
          <w:rFonts w:ascii="Arial" w:hAnsi="Arial" w:cs="Arial"/>
          <w:sz w:val="24"/>
          <w:szCs w:val="24"/>
          <w:rtl/>
        </w:rPr>
        <w:t xml:space="preserve">تهدف هذه الدراسة إلى التعرف على دور التسويق الرقمي في تعزيز السياحة البيئية في المملكة العربية السعودية، وذلك من خلال دراسة تطبيقية على زوار محمية الإمام عبدالعزيز بن محمد ومحمية الملك خالد </w:t>
      </w:r>
      <w:r w:rsidRPr="00CB36EE">
        <w:rPr>
          <w:rFonts w:ascii="Arial" w:hAnsi="Arial" w:cs="Arial" w:hint="cs"/>
          <w:sz w:val="24"/>
          <w:szCs w:val="24"/>
          <w:rtl/>
        </w:rPr>
        <w:t>وذلك</w:t>
      </w:r>
      <w:r w:rsidRPr="00CB36EE">
        <w:rPr>
          <w:rFonts w:ascii="Arial" w:hAnsi="Arial" w:cs="Arial"/>
          <w:sz w:val="24"/>
          <w:szCs w:val="24"/>
          <w:rtl/>
        </w:rPr>
        <w:t xml:space="preserve"> من خلال الأهداف التالية</w:t>
      </w:r>
      <w:r w:rsidRPr="00CB36EE">
        <w:rPr>
          <w:rFonts w:ascii="Arial" w:hAnsi="Arial" w:cs="Arial"/>
          <w:b/>
          <w:bCs/>
          <w:sz w:val="24"/>
          <w:szCs w:val="24"/>
          <w:rtl/>
        </w:rPr>
        <w:t xml:space="preserve">: </w:t>
      </w:r>
    </w:p>
    <w:p w14:paraId="31A4B8FE" w14:textId="77777777" w:rsidR="00F426AA" w:rsidRPr="00470C5F" w:rsidRDefault="00F426AA" w:rsidP="00F426AA">
      <w:pPr>
        <w:rPr>
          <w:rFonts w:ascii="Arial" w:hAnsi="Arial" w:cs="Arial"/>
          <w:b/>
          <w:bCs/>
          <w:sz w:val="28"/>
          <w:szCs w:val="28"/>
          <w:rtl/>
        </w:rPr>
      </w:pPr>
      <w:r w:rsidRPr="00CB36EE">
        <w:rPr>
          <w:rFonts w:ascii="Arial" w:hAnsi="Arial" w:cs="Arial"/>
          <w:b/>
          <w:bCs/>
          <w:sz w:val="24"/>
          <w:szCs w:val="24"/>
          <w:rtl/>
        </w:rPr>
        <w:t>1</w:t>
      </w:r>
      <w:r w:rsidRPr="00470C5F">
        <w:rPr>
          <w:rFonts w:ascii="Arial" w:hAnsi="Arial" w:cs="Arial"/>
          <w:b/>
          <w:bCs/>
          <w:sz w:val="28"/>
          <w:szCs w:val="28"/>
          <w:rtl/>
        </w:rPr>
        <w:t>. تقييم استراتيجيات التسويق الرقمي الحالية:</w:t>
      </w:r>
    </w:p>
    <w:p w14:paraId="1759A5F1" w14:textId="77777777" w:rsidR="00F426AA" w:rsidRPr="00CB36EE" w:rsidRDefault="00F426AA" w:rsidP="00F426AA">
      <w:pPr>
        <w:rPr>
          <w:rFonts w:ascii="Arial" w:hAnsi="Arial" w:cs="Arial"/>
          <w:sz w:val="24"/>
          <w:szCs w:val="24"/>
          <w:rtl/>
        </w:rPr>
      </w:pPr>
      <w:r w:rsidRPr="00CB36EE">
        <w:rPr>
          <w:rFonts w:ascii="Arial" w:hAnsi="Arial" w:cs="Arial"/>
          <w:sz w:val="24"/>
          <w:szCs w:val="24"/>
          <w:rtl/>
        </w:rPr>
        <w:t>تحليل مدى فاعلية الاستراتيجيات الرقمية المستخدمة في الترويج للسياحة البيئية، ومدى تأثيرها في جذب الزوار إلى المحميات الطبيعية.</w:t>
      </w:r>
    </w:p>
    <w:p w14:paraId="653FD4D5" w14:textId="77777777" w:rsidR="00F426AA" w:rsidRPr="00470C5F" w:rsidRDefault="00F426AA" w:rsidP="00F426AA">
      <w:pPr>
        <w:rPr>
          <w:rFonts w:ascii="Arial" w:hAnsi="Arial" w:cs="Arial"/>
          <w:sz w:val="28"/>
          <w:szCs w:val="28"/>
          <w:rtl/>
        </w:rPr>
      </w:pPr>
      <w:r w:rsidRPr="00CB36EE">
        <w:rPr>
          <w:rFonts w:ascii="Arial" w:hAnsi="Arial" w:cs="Arial"/>
          <w:sz w:val="24"/>
          <w:szCs w:val="24"/>
          <w:rtl/>
        </w:rPr>
        <w:t>2</w:t>
      </w:r>
      <w:r w:rsidRPr="00470C5F">
        <w:rPr>
          <w:rFonts w:ascii="Arial" w:hAnsi="Arial" w:cs="Arial"/>
          <w:b/>
          <w:bCs/>
          <w:sz w:val="28"/>
          <w:szCs w:val="28"/>
          <w:rtl/>
        </w:rPr>
        <w:t>. تحديد الفئات المستهدفة:</w:t>
      </w:r>
    </w:p>
    <w:p w14:paraId="5CD4D7C1" w14:textId="77777777" w:rsidR="00F426AA" w:rsidRPr="00CB36EE" w:rsidRDefault="00F426AA" w:rsidP="00F426AA">
      <w:pPr>
        <w:rPr>
          <w:rFonts w:ascii="Arial" w:hAnsi="Arial" w:cs="Arial"/>
          <w:sz w:val="24"/>
          <w:szCs w:val="24"/>
          <w:rtl/>
        </w:rPr>
      </w:pPr>
      <w:r w:rsidRPr="00CB36EE">
        <w:rPr>
          <w:rFonts w:ascii="Arial" w:hAnsi="Arial" w:cs="Arial"/>
          <w:sz w:val="24"/>
          <w:szCs w:val="24"/>
          <w:rtl/>
        </w:rPr>
        <w:t>التعرف على الفئات المستهدفة من زوار المحميات، ودراسة احتياجاتهم وتفضيلاتهم، بما يسهم في تطوير حملات تسويقية أكثر فاعلية.</w:t>
      </w:r>
    </w:p>
    <w:p w14:paraId="6C65E1ED" w14:textId="77777777" w:rsidR="00F426AA" w:rsidRPr="00CB36EE" w:rsidRDefault="00F426AA" w:rsidP="00F426AA">
      <w:pPr>
        <w:rPr>
          <w:rFonts w:ascii="Arial" w:hAnsi="Arial" w:cs="Arial"/>
          <w:b/>
          <w:bCs/>
          <w:sz w:val="24"/>
          <w:szCs w:val="24"/>
          <w:rtl/>
        </w:rPr>
      </w:pPr>
      <w:r w:rsidRPr="00CB36EE">
        <w:rPr>
          <w:rFonts w:ascii="Arial" w:hAnsi="Arial" w:cs="Arial"/>
          <w:b/>
          <w:bCs/>
          <w:sz w:val="24"/>
          <w:szCs w:val="24"/>
          <w:rtl/>
        </w:rPr>
        <w:t xml:space="preserve">3. </w:t>
      </w:r>
      <w:r w:rsidRPr="00470C5F">
        <w:rPr>
          <w:rFonts w:ascii="Arial" w:hAnsi="Arial" w:cs="Arial"/>
          <w:b/>
          <w:bCs/>
          <w:sz w:val="28"/>
          <w:szCs w:val="28"/>
          <w:rtl/>
        </w:rPr>
        <w:t>تحليل قنوات التسويق الرقمي:</w:t>
      </w:r>
    </w:p>
    <w:p w14:paraId="1B9920A2" w14:textId="77777777" w:rsidR="00F426AA" w:rsidRPr="00CB36EE" w:rsidRDefault="00F426AA" w:rsidP="00F426AA">
      <w:pPr>
        <w:rPr>
          <w:rFonts w:ascii="Arial" w:hAnsi="Arial" w:cs="Arial"/>
          <w:sz w:val="24"/>
          <w:szCs w:val="24"/>
          <w:rtl/>
        </w:rPr>
      </w:pPr>
      <w:r w:rsidRPr="00CB36EE">
        <w:rPr>
          <w:rFonts w:ascii="Arial" w:hAnsi="Arial" w:cs="Arial"/>
          <w:sz w:val="24"/>
          <w:szCs w:val="24"/>
          <w:rtl/>
        </w:rPr>
        <w:t>دراسة القنوات الرقمية المختلفة، مثل وسائل التواصل الاجتماعي والمواقع الإلكترونية، وتحديد القنوات الأكثر تأثيرًا في الوصول إلى الجمهور المستهدف.</w:t>
      </w:r>
    </w:p>
    <w:p w14:paraId="5C85B11B" w14:textId="77777777" w:rsidR="00F426AA" w:rsidRPr="00470C5F" w:rsidRDefault="00F426AA" w:rsidP="00F426AA">
      <w:pPr>
        <w:rPr>
          <w:rFonts w:ascii="Arial" w:hAnsi="Arial" w:cs="Arial"/>
          <w:b/>
          <w:bCs/>
          <w:sz w:val="28"/>
          <w:szCs w:val="28"/>
          <w:rtl/>
        </w:rPr>
      </w:pPr>
      <w:r w:rsidRPr="00CB36EE">
        <w:rPr>
          <w:rFonts w:ascii="Arial" w:hAnsi="Arial" w:cs="Arial"/>
          <w:b/>
          <w:bCs/>
          <w:sz w:val="24"/>
          <w:szCs w:val="24"/>
          <w:rtl/>
        </w:rPr>
        <w:t>4</w:t>
      </w:r>
      <w:r w:rsidRPr="00470C5F">
        <w:rPr>
          <w:rFonts w:ascii="Arial" w:hAnsi="Arial" w:cs="Arial"/>
          <w:b/>
          <w:bCs/>
          <w:sz w:val="28"/>
          <w:szCs w:val="28"/>
          <w:rtl/>
        </w:rPr>
        <w:t>. تحديد التحديات:</w:t>
      </w:r>
    </w:p>
    <w:p w14:paraId="0FE832E0" w14:textId="77777777" w:rsidR="00F426AA" w:rsidRPr="00CB36EE" w:rsidRDefault="00F426AA" w:rsidP="00F426AA">
      <w:pPr>
        <w:rPr>
          <w:rFonts w:ascii="Arial" w:hAnsi="Arial" w:cs="Arial"/>
          <w:sz w:val="24"/>
          <w:szCs w:val="24"/>
          <w:rtl/>
        </w:rPr>
      </w:pPr>
      <w:r w:rsidRPr="00CB36EE">
        <w:rPr>
          <w:rFonts w:ascii="Arial" w:hAnsi="Arial" w:cs="Arial"/>
          <w:sz w:val="24"/>
          <w:szCs w:val="24"/>
          <w:rtl/>
        </w:rPr>
        <w:t>التعرف على أبرز التحديات التي تواجه التسويق الرقمي في قطاع السياحة البيئية، واقتراح سبل التغلب عليها.</w:t>
      </w:r>
    </w:p>
    <w:p w14:paraId="59F47B96" w14:textId="77777777" w:rsidR="00F426AA" w:rsidRPr="00470C5F" w:rsidRDefault="00F426AA" w:rsidP="00F426AA">
      <w:pPr>
        <w:rPr>
          <w:rFonts w:ascii="Arial" w:hAnsi="Arial" w:cs="Arial"/>
          <w:b/>
          <w:bCs/>
          <w:sz w:val="28"/>
          <w:szCs w:val="28"/>
          <w:rtl/>
        </w:rPr>
      </w:pPr>
      <w:r w:rsidRPr="00470C5F">
        <w:rPr>
          <w:rFonts w:ascii="Arial" w:hAnsi="Arial" w:cs="Arial"/>
          <w:b/>
          <w:bCs/>
          <w:sz w:val="28"/>
          <w:szCs w:val="28"/>
          <w:rtl/>
        </w:rPr>
        <w:t>5. تقديم توصيات عملية:</w:t>
      </w:r>
    </w:p>
    <w:p w14:paraId="13361CE3" w14:textId="77777777" w:rsidR="00F426AA" w:rsidRPr="00CB36EE" w:rsidRDefault="00F426AA" w:rsidP="00F426AA">
      <w:pPr>
        <w:rPr>
          <w:rFonts w:ascii="Arial" w:hAnsi="Arial" w:cs="Arial"/>
          <w:sz w:val="24"/>
          <w:szCs w:val="24"/>
          <w:rtl/>
        </w:rPr>
      </w:pPr>
      <w:r w:rsidRPr="00CB36EE">
        <w:rPr>
          <w:rFonts w:ascii="Arial" w:hAnsi="Arial" w:cs="Arial"/>
          <w:sz w:val="24"/>
          <w:szCs w:val="24"/>
          <w:rtl/>
        </w:rPr>
        <w:t>تقديم مجموعة من التوصيات التي تسهم في تحسين استراتيجيات التسويق الرقمي وتعزيز دورها في جذب الزوار.</w:t>
      </w:r>
    </w:p>
    <w:p w14:paraId="1DFED974" w14:textId="77777777" w:rsidR="00F426AA" w:rsidRPr="00470C5F" w:rsidRDefault="00F426AA" w:rsidP="00F426AA">
      <w:pPr>
        <w:rPr>
          <w:rFonts w:ascii="Arial" w:hAnsi="Arial" w:cs="Arial"/>
          <w:b/>
          <w:bCs/>
          <w:sz w:val="28"/>
          <w:szCs w:val="28"/>
          <w:rtl/>
        </w:rPr>
      </w:pPr>
      <w:r w:rsidRPr="00470C5F">
        <w:rPr>
          <w:rFonts w:ascii="Arial" w:hAnsi="Arial" w:cs="Arial"/>
          <w:b/>
          <w:bCs/>
          <w:sz w:val="28"/>
          <w:szCs w:val="28"/>
          <w:rtl/>
        </w:rPr>
        <w:t>6. قياس أثر التسويق الرقمي:</w:t>
      </w:r>
    </w:p>
    <w:p w14:paraId="54E8F854" w14:textId="77777777" w:rsidR="00F426AA" w:rsidRPr="00CB36EE" w:rsidRDefault="00F426AA" w:rsidP="00F426AA">
      <w:pPr>
        <w:rPr>
          <w:rFonts w:ascii="Arial" w:hAnsi="Arial" w:cs="Arial"/>
          <w:sz w:val="24"/>
          <w:szCs w:val="24"/>
          <w:rtl/>
        </w:rPr>
      </w:pPr>
      <w:r w:rsidRPr="00CB36EE">
        <w:rPr>
          <w:rFonts w:ascii="Arial" w:hAnsi="Arial" w:cs="Arial"/>
          <w:sz w:val="24"/>
          <w:szCs w:val="24"/>
          <w:rtl/>
        </w:rPr>
        <w:t>دراسة مدى تأثير التسويق الرقمي على زيادة الإقبال على المحميات الطبيعية وتعزيز تجربة الزوار.</w:t>
      </w:r>
    </w:p>
    <w:p w14:paraId="088B8968" w14:textId="77777777" w:rsidR="00F426AA" w:rsidRPr="00470C5F" w:rsidRDefault="00F426AA" w:rsidP="00F426AA">
      <w:pPr>
        <w:rPr>
          <w:rFonts w:ascii="Arial" w:hAnsi="Arial" w:cs="Arial"/>
          <w:b/>
          <w:bCs/>
          <w:sz w:val="28"/>
          <w:szCs w:val="28"/>
          <w:rtl/>
        </w:rPr>
      </w:pPr>
      <w:r w:rsidRPr="00CB36EE">
        <w:rPr>
          <w:rFonts w:ascii="Arial" w:hAnsi="Arial" w:cs="Arial"/>
          <w:b/>
          <w:bCs/>
          <w:sz w:val="24"/>
          <w:szCs w:val="24"/>
          <w:rtl/>
        </w:rPr>
        <w:t>7</w:t>
      </w:r>
      <w:r w:rsidRPr="00470C5F">
        <w:rPr>
          <w:rFonts w:ascii="Arial" w:hAnsi="Arial" w:cs="Arial"/>
          <w:b/>
          <w:bCs/>
          <w:sz w:val="28"/>
          <w:szCs w:val="28"/>
          <w:rtl/>
        </w:rPr>
        <w:t>. تعزيز الوعي بالسياحة البيئية:</w:t>
      </w:r>
    </w:p>
    <w:p w14:paraId="6C231AEB" w14:textId="77777777" w:rsidR="00F426AA" w:rsidRPr="00CB36EE" w:rsidRDefault="00F426AA" w:rsidP="00F426AA">
      <w:pPr>
        <w:rPr>
          <w:rFonts w:ascii="Arial" w:hAnsi="Arial" w:cs="Arial"/>
          <w:sz w:val="24"/>
          <w:szCs w:val="24"/>
          <w:rtl/>
        </w:rPr>
      </w:pPr>
      <w:r w:rsidRPr="00CB36EE">
        <w:rPr>
          <w:rFonts w:ascii="Arial" w:hAnsi="Arial" w:cs="Arial"/>
          <w:sz w:val="24"/>
          <w:szCs w:val="24"/>
          <w:rtl/>
        </w:rPr>
        <w:t>الإسهام في نشر الوعي بأهمية السياحة البيئية ودورها في الحفاظ على الموارد الطبيعية من خلال أدوات التسويق الرقمي</w:t>
      </w:r>
    </w:p>
    <w:p w14:paraId="19CC95CC" w14:textId="77777777" w:rsidR="00F426AA" w:rsidRPr="006C5446" w:rsidRDefault="00F426AA" w:rsidP="00F426AA">
      <w:pPr>
        <w:rPr>
          <w:rFonts w:ascii="Arial" w:hAnsi="Arial" w:cs="Arial"/>
          <w:sz w:val="28"/>
          <w:szCs w:val="28"/>
          <w:rtl/>
        </w:rPr>
      </w:pPr>
    </w:p>
    <w:p w14:paraId="589B604A" w14:textId="77777777" w:rsidR="00F426AA" w:rsidRPr="006C5446" w:rsidRDefault="00F426AA" w:rsidP="00F426AA">
      <w:pPr>
        <w:jc w:val="both"/>
        <w:rPr>
          <w:rFonts w:ascii="Arial" w:hAnsi="Arial" w:cs="Arial"/>
          <w:b/>
          <w:bCs/>
          <w:sz w:val="36"/>
          <w:szCs w:val="36"/>
          <w:rtl/>
        </w:rPr>
      </w:pPr>
      <w:r w:rsidRPr="00CB36EE">
        <w:rPr>
          <w:rFonts w:ascii="Arial" w:hAnsi="Arial" w:cs="Arial"/>
          <w:b/>
          <w:bCs/>
          <w:sz w:val="32"/>
          <w:szCs w:val="32"/>
          <w:rtl/>
        </w:rPr>
        <w:t xml:space="preserve">أهمية الدراسة: </w:t>
      </w:r>
    </w:p>
    <w:p w14:paraId="5BC9E507" w14:textId="77777777" w:rsidR="00F426AA" w:rsidRPr="006C5446" w:rsidRDefault="00F426AA" w:rsidP="00F426AA">
      <w:pPr>
        <w:rPr>
          <w:rFonts w:ascii="Arial" w:hAnsi="Arial" w:cs="Arial"/>
          <w:sz w:val="28"/>
          <w:szCs w:val="28"/>
          <w:rtl/>
        </w:rPr>
      </w:pPr>
      <w:r w:rsidRPr="00CB36EE">
        <w:rPr>
          <w:rFonts w:ascii="Arial" w:hAnsi="Arial" w:cs="Arial"/>
          <w:sz w:val="24"/>
          <w:szCs w:val="24"/>
          <w:rtl/>
        </w:rPr>
        <w:t>تكتسب هذه الدراسة أهمية خاصة من المنظور التسويقي والسياحي، حيث تسهم في توضيح دور التسويق الرقمي في تعزيز السياحة البيئية في المملكة العربية السعودية، وذلك من خلال الجانبين العلمي والعملي على النحو التالي</w:t>
      </w:r>
      <w:r w:rsidRPr="006C5446">
        <w:rPr>
          <w:rFonts w:ascii="Arial" w:hAnsi="Arial" w:cs="Arial"/>
          <w:sz w:val="28"/>
          <w:szCs w:val="28"/>
          <w:rtl/>
        </w:rPr>
        <w:t>:</w:t>
      </w:r>
    </w:p>
    <w:p w14:paraId="6B6417D4" w14:textId="77777777" w:rsidR="00F426AA" w:rsidRPr="006C5446" w:rsidRDefault="00F426AA" w:rsidP="00F426AA">
      <w:pPr>
        <w:rPr>
          <w:rFonts w:ascii="Arial" w:hAnsi="Arial" w:cs="Arial"/>
          <w:b/>
          <w:bCs/>
          <w:sz w:val="28"/>
          <w:szCs w:val="28"/>
          <w:rtl/>
        </w:rPr>
      </w:pPr>
      <w:r w:rsidRPr="006C5446">
        <w:rPr>
          <w:rFonts w:ascii="Arial" w:hAnsi="Arial" w:cs="Arial"/>
          <w:b/>
          <w:bCs/>
          <w:sz w:val="28"/>
          <w:szCs w:val="28"/>
          <w:rtl/>
        </w:rPr>
        <w:t>أولًا: الأهمية العلمية:</w:t>
      </w:r>
    </w:p>
    <w:p w14:paraId="79F31B7F" w14:textId="77777777" w:rsidR="00F426AA" w:rsidRPr="00CB36EE" w:rsidRDefault="00F426AA" w:rsidP="00F426AA">
      <w:pPr>
        <w:pStyle w:val="a5"/>
        <w:numPr>
          <w:ilvl w:val="0"/>
          <w:numId w:val="45"/>
        </w:numPr>
        <w:rPr>
          <w:rFonts w:ascii="Arial" w:hAnsi="Arial" w:cs="Arial"/>
          <w:sz w:val="24"/>
          <w:szCs w:val="24"/>
          <w:rtl/>
        </w:rPr>
      </w:pPr>
      <w:r w:rsidRPr="00CB36EE">
        <w:rPr>
          <w:rFonts w:ascii="Arial" w:hAnsi="Arial" w:cs="Arial"/>
          <w:sz w:val="24"/>
          <w:szCs w:val="24"/>
          <w:rtl/>
        </w:rPr>
        <w:lastRenderedPageBreak/>
        <w:t>إثراء المعرفة الأكاديمية:</w:t>
      </w:r>
    </w:p>
    <w:p w14:paraId="7E72BE29" w14:textId="77777777" w:rsidR="00F426AA" w:rsidRPr="00CB36EE" w:rsidRDefault="00F426AA" w:rsidP="00F426AA">
      <w:pPr>
        <w:rPr>
          <w:rFonts w:ascii="Arial" w:hAnsi="Arial" w:cs="Arial"/>
          <w:sz w:val="24"/>
          <w:szCs w:val="24"/>
          <w:rtl/>
        </w:rPr>
      </w:pPr>
      <w:r w:rsidRPr="00CB36EE">
        <w:rPr>
          <w:rFonts w:ascii="Arial" w:hAnsi="Arial" w:cs="Arial"/>
          <w:sz w:val="24"/>
          <w:szCs w:val="24"/>
          <w:rtl/>
        </w:rPr>
        <w:t>تسهم هذه الدراسة في توسيع قاعدة المعرفة في مجال التسويق الرقمي والسياحة البيئية، خاصة في سياق المملكة العربية السعودية، مما يساعد الباحثين والمهتمين على فهم العوامل المؤثرة في هذا القطاع.</w:t>
      </w:r>
    </w:p>
    <w:p w14:paraId="12F621CF" w14:textId="77777777" w:rsidR="00F426AA" w:rsidRPr="00CB36EE" w:rsidRDefault="00F426AA" w:rsidP="00F426AA">
      <w:pPr>
        <w:pStyle w:val="a5"/>
        <w:numPr>
          <w:ilvl w:val="0"/>
          <w:numId w:val="45"/>
        </w:numPr>
        <w:rPr>
          <w:rFonts w:ascii="Arial" w:hAnsi="Arial" w:cs="Arial"/>
          <w:sz w:val="24"/>
          <w:szCs w:val="24"/>
          <w:rtl/>
        </w:rPr>
      </w:pPr>
      <w:r w:rsidRPr="00CB36EE">
        <w:rPr>
          <w:rFonts w:ascii="Arial" w:hAnsi="Arial" w:cs="Arial"/>
          <w:sz w:val="24"/>
          <w:szCs w:val="24"/>
          <w:rtl/>
        </w:rPr>
        <w:t>تطوير الإطار النظري:</w:t>
      </w:r>
    </w:p>
    <w:p w14:paraId="077BBFDE" w14:textId="77777777" w:rsidR="00F426AA" w:rsidRPr="00CB36EE" w:rsidRDefault="00F426AA" w:rsidP="00F426AA">
      <w:pPr>
        <w:rPr>
          <w:rFonts w:ascii="Arial" w:hAnsi="Arial" w:cs="Arial"/>
          <w:sz w:val="24"/>
          <w:szCs w:val="24"/>
          <w:rtl/>
        </w:rPr>
      </w:pPr>
      <w:r w:rsidRPr="00CB36EE">
        <w:rPr>
          <w:rFonts w:ascii="Arial" w:hAnsi="Arial" w:cs="Arial"/>
          <w:sz w:val="24"/>
          <w:szCs w:val="24"/>
          <w:rtl/>
        </w:rPr>
        <w:t>تقدم الدراسة إطارًا نظريًا يربط بين التسويق الرقمي والسياحة البيئية، مستندًا إلى البيانات الميدانية، مما يسهم في دعم الدراسات المستقبلية في هذا المجال.</w:t>
      </w:r>
    </w:p>
    <w:p w14:paraId="317C6DEF" w14:textId="77777777" w:rsidR="00F426AA" w:rsidRPr="00CB36EE" w:rsidRDefault="00F426AA" w:rsidP="00F426AA">
      <w:pPr>
        <w:rPr>
          <w:rFonts w:ascii="Arial" w:hAnsi="Arial" w:cs="Arial"/>
          <w:sz w:val="24"/>
          <w:szCs w:val="24"/>
          <w:rtl/>
        </w:rPr>
      </w:pPr>
      <w:r w:rsidRPr="00CB36EE">
        <w:rPr>
          <w:rFonts w:ascii="Arial" w:hAnsi="Arial" w:cs="Arial"/>
          <w:sz w:val="24"/>
          <w:szCs w:val="24"/>
          <w:rtl/>
        </w:rPr>
        <w:t xml:space="preserve">  3.فتح مجالات بحثية جديدة:</w:t>
      </w:r>
    </w:p>
    <w:p w14:paraId="0D922BD7" w14:textId="77777777" w:rsidR="00F426AA" w:rsidRPr="00CB36EE" w:rsidRDefault="00F426AA" w:rsidP="00F426AA">
      <w:pPr>
        <w:rPr>
          <w:rFonts w:ascii="Arial" w:hAnsi="Arial" w:cs="Arial"/>
          <w:sz w:val="24"/>
          <w:szCs w:val="24"/>
          <w:rtl/>
        </w:rPr>
      </w:pPr>
      <w:r w:rsidRPr="00CB36EE">
        <w:rPr>
          <w:rFonts w:ascii="Arial" w:hAnsi="Arial" w:cs="Arial"/>
          <w:sz w:val="24"/>
          <w:szCs w:val="24"/>
          <w:rtl/>
        </w:rPr>
        <w:t>تسهم الدراسة في إبراز موضوعات بحثية جديدة، مثل دور التقنيات الحديثة في الترويج للسياحة البيئية، وأثر المحتوى الرقمي في تشكيل قرارات الزوار.</w:t>
      </w:r>
    </w:p>
    <w:p w14:paraId="3BA88B8E" w14:textId="77777777" w:rsidR="00F426AA" w:rsidRPr="006C5446" w:rsidRDefault="00F426AA" w:rsidP="00F426AA">
      <w:pPr>
        <w:rPr>
          <w:rFonts w:ascii="Arial" w:hAnsi="Arial" w:cs="Arial"/>
          <w:b/>
          <w:bCs/>
          <w:sz w:val="28"/>
          <w:szCs w:val="28"/>
          <w:rtl/>
        </w:rPr>
      </w:pPr>
      <w:r w:rsidRPr="006C5446">
        <w:rPr>
          <w:rFonts w:ascii="Arial" w:hAnsi="Arial" w:cs="Arial"/>
          <w:b/>
          <w:bCs/>
          <w:sz w:val="28"/>
          <w:szCs w:val="28"/>
          <w:rtl/>
        </w:rPr>
        <w:t>ثانيًا: الأهمية العملية:</w:t>
      </w:r>
    </w:p>
    <w:p w14:paraId="4BFEA61E" w14:textId="77777777" w:rsidR="00F426AA" w:rsidRPr="00CB36EE" w:rsidRDefault="00F426AA" w:rsidP="00F426AA">
      <w:pPr>
        <w:rPr>
          <w:rFonts w:ascii="Arial" w:hAnsi="Arial" w:cs="Arial"/>
          <w:sz w:val="24"/>
          <w:szCs w:val="24"/>
          <w:rtl/>
        </w:rPr>
      </w:pPr>
      <w:r w:rsidRPr="006C5446">
        <w:rPr>
          <w:rFonts w:ascii="Arial" w:hAnsi="Arial" w:cs="Arial"/>
          <w:sz w:val="28"/>
          <w:szCs w:val="28"/>
          <w:rtl/>
        </w:rPr>
        <w:t>1</w:t>
      </w:r>
      <w:r w:rsidRPr="00CB36EE">
        <w:rPr>
          <w:rFonts w:ascii="Arial" w:hAnsi="Arial" w:cs="Arial"/>
          <w:sz w:val="24"/>
          <w:szCs w:val="24"/>
          <w:rtl/>
        </w:rPr>
        <w:t>.تحسين استراتيجيات التسويق الرقمي:</w:t>
      </w:r>
    </w:p>
    <w:p w14:paraId="0337BD72" w14:textId="77777777" w:rsidR="00F426AA" w:rsidRPr="00CB36EE" w:rsidRDefault="00F426AA" w:rsidP="00F426AA">
      <w:pPr>
        <w:rPr>
          <w:rFonts w:ascii="Arial" w:hAnsi="Arial" w:cs="Arial"/>
          <w:sz w:val="24"/>
          <w:szCs w:val="24"/>
          <w:rtl/>
        </w:rPr>
      </w:pPr>
      <w:r w:rsidRPr="00CB36EE">
        <w:rPr>
          <w:rFonts w:ascii="Arial" w:hAnsi="Arial" w:cs="Arial"/>
          <w:sz w:val="24"/>
          <w:szCs w:val="24"/>
          <w:rtl/>
        </w:rPr>
        <w:t>تقدم الدراسة توصيات عملية تساعد الجهات المسؤولة عن المحميات الطبيعية في تطوير استراتيجيات تسويقية أكثر فاعلية، بما يسهم في جذب الزوار.</w:t>
      </w:r>
    </w:p>
    <w:p w14:paraId="0C6B6B26" w14:textId="77777777" w:rsidR="00F426AA" w:rsidRPr="00CB36EE" w:rsidRDefault="00F426AA" w:rsidP="00F426AA">
      <w:pPr>
        <w:rPr>
          <w:rFonts w:ascii="Arial" w:hAnsi="Arial" w:cs="Arial"/>
          <w:sz w:val="24"/>
          <w:szCs w:val="24"/>
          <w:rtl/>
        </w:rPr>
      </w:pPr>
      <w:r w:rsidRPr="00CB36EE">
        <w:rPr>
          <w:rFonts w:ascii="Arial" w:hAnsi="Arial" w:cs="Arial"/>
          <w:sz w:val="24"/>
          <w:szCs w:val="24"/>
          <w:rtl/>
        </w:rPr>
        <w:t>2.تعزيز التكامل بين الجهات المعنية:</w:t>
      </w:r>
    </w:p>
    <w:p w14:paraId="0FFA5525" w14:textId="77777777" w:rsidR="00F426AA" w:rsidRPr="00CB36EE" w:rsidRDefault="00F426AA" w:rsidP="00F426AA">
      <w:pPr>
        <w:rPr>
          <w:rFonts w:ascii="Arial" w:hAnsi="Arial" w:cs="Arial"/>
          <w:sz w:val="24"/>
          <w:szCs w:val="24"/>
          <w:rtl/>
        </w:rPr>
      </w:pPr>
      <w:r w:rsidRPr="00CB36EE">
        <w:rPr>
          <w:rFonts w:ascii="Arial" w:hAnsi="Arial" w:cs="Arial"/>
          <w:sz w:val="24"/>
          <w:szCs w:val="24"/>
          <w:rtl/>
        </w:rPr>
        <w:t>تؤكد الدراسة على أهمية التعاون بين الجهات الحكومية والقطاع الخاص والمجتمع المحلي في دعم السياحة البيئية وتحقيق أهدافها.</w:t>
      </w:r>
    </w:p>
    <w:p w14:paraId="11A129BA" w14:textId="77777777" w:rsidR="00F426AA" w:rsidRPr="00AD485F" w:rsidRDefault="00F426AA" w:rsidP="00F426AA">
      <w:pPr>
        <w:rPr>
          <w:rFonts w:ascii="Arial" w:hAnsi="Arial" w:cs="Arial"/>
          <w:sz w:val="24"/>
          <w:szCs w:val="24"/>
          <w:rtl/>
        </w:rPr>
      </w:pPr>
      <w:r>
        <w:rPr>
          <w:rFonts w:ascii="Arial" w:hAnsi="Arial" w:cs="Arial" w:hint="cs"/>
          <w:sz w:val="24"/>
          <w:szCs w:val="24"/>
          <w:rtl/>
        </w:rPr>
        <w:t>3.</w:t>
      </w:r>
      <w:r w:rsidRPr="00AD485F">
        <w:rPr>
          <w:rFonts w:ascii="Arial" w:hAnsi="Arial" w:cs="Arial"/>
          <w:sz w:val="24"/>
          <w:szCs w:val="24"/>
          <w:rtl/>
        </w:rPr>
        <w:t>مواكبة التغيرات في سلوك الزوار:</w:t>
      </w:r>
    </w:p>
    <w:p w14:paraId="6ECA7F20" w14:textId="77777777" w:rsidR="00F426AA" w:rsidRPr="00CB36EE" w:rsidRDefault="00F426AA" w:rsidP="00F426AA">
      <w:pPr>
        <w:rPr>
          <w:rFonts w:ascii="Arial" w:hAnsi="Arial" w:cs="Arial"/>
          <w:sz w:val="24"/>
          <w:szCs w:val="24"/>
          <w:rtl/>
        </w:rPr>
      </w:pPr>
      <w:r w:rsidRPr="00CB36EE">
        <w:rPr>
          <w:rFonts w:ascii="Arial" w:hAnsi="Arial" w:cs="Arial"/>
          <w:sz w:val="24"/>
          <w:szCs w:val="24"/>
          <w:rtl/>
        </w:rPr>
        <w:t>تساعد نتائج الدراسة في فهم التغيرات في سلوك الزوار وتفضيلاتهم، مما يمكّن الجهات المعنية من التكيف مع هذه التغيرات بشكل أفضل.</w:t>
      </w:r>
    </w:p>
    <w:p w14:paraId="697BD9CF" w14:textId="77777777" w:rsidR="00F426AA" w:rsidRPr="00AD485F" w:rsidRDefault="00F426AA" w:rsidP="00F426AA">
      <w:pPr>
        <w:rPr>
          <w:rFonts w:ascii="Arial" w:hAnsi="Arial" w:cs="Arial"/>
          <w:sz w:val="24"/>
          <w:szCs w:val="24"/>
          <w:rtl/>
        </w:rPr>
      </w:pPr>
      <w:r>
        <w:rPr>
          <w:rFonts w:ascii="Arial" w:hAnsi="Arial" w:cs="Arial" w:hint="cs"/>
          <w:sz w:val="24"/>
          <w:szCs w:val="24"/>
          <w:rtl/>
        </w:rPr>
        <w:t>4.</w:t>
      </w:r>
      <w:r w:rsidRPr="00AD485F">
        <w:rPr>
          <w:rFonts w:ascii="Arial" w:hAnsi="Arial" w:cs="Arial"/>
          <w:sz w:val="24"/>
          <w:szCs w:val="24"/>
          <w:rtl/>
        </w:rPr>
        <w:t>الاستفادة من القنوات الرقمية:</w:t>
      </w:r>
    </w:p>
    <w:p w14:paraId="4F5FC113" w14:textId="77777777" w:rsidR="00F426AA" w:rsidRDefault="00F426AA" w:rsidP="00F426AA">
      <w:pPr>
        <w:rPr>
          <w:rFonts w:ascii="Arial" w:hAnsi="Arial" w:cs="Arial"/>
          <w:sz w:val="24"/>
          <w:szCs w:val="24"/>
          <w:rtl/>
        </w:rPr>
      </w:pPr>
      <w:r w:rsidRPr="00CB36EE">
        <w:rPr>
          <w:rFonts w:ascii="Arial" w:hAnsi="Arial" w:cs="Arial"/>
          <w:sz w:val="24"/>
          <w:szCs w:val="24"/>
          <w:rtl/>
        </w:rPr>
        <w:t>تسلط الدراسة الضوء على أهمية استخدام وسائل التواصل الاجتماعي والمنصات الرقمية في الترويج للمحميات الطبيعية وزيادة الوعي بها.</w:t>
      </w:r>
    </w:p>
    <w:p w14:paraId="277EDECE" w14:textId="77777777" w:rsidR="00F426AA" w:rsidRPr="00AD485F" w:rsidRDefault="00F426AA" w:rsidP="00F426AA">
      <w:pPr>
        <w:rPr>
          <w:rFonts w:ascii="Arial" w:hAnsi="Arial" w:cs="Arial"/>
          <w:sz w:val="24"/>
          <w:szCs w:val="24"/>
          <w:rtl/>
        </w:rPr>
      </w:pPr>
      <w:r>
        <w:rPr>
          <w:rFonts w:ascii="Arial" w:hAnsi="Arial" w:cs="Arial" w:hint="cs"/>
          <w:sz w:val="24"/>
          <w:szCs w:val="24"/>
          <w:rtl/>
        </w:rPr>
        <w:t>5.</w:t>
      </w:r>
      <w:r w:rsidRPr="00AD485F">
        <w:rPr>
          <w:rFonts w:ascii="Arial" w:hAnsi="Arial" w:cs="Arial"/>
          <w:sz w:val="24"/>
          <w:szCs w:val="24"/>
          <w:rtl/>
        </w:rPr>
        <w:t>تعزيز الصورة الذهنية للمواقع البيئية:</w:t>
      </w:r>
    </w:p>
    <w:p w14:paraId="493643B3" w14:textId="77777777" w:rsidR="00F426AA" w:rsidRPr="00CB36EE" w:rsidRDefault="00F426AA" w:rsidP="00F426AA">
      <w:pPr>
        <w:rPr>
          <w:rFonts w:ascii="Arial" w:hAnsi="Arial" w:cs="Arial"/>
          <w:sz w:val="24"/>
          <w:szCs w:val="24"/>
          <w:rtl/>
        </w:rPr>
      </w:pPr>
      <w:r w:rsidRPr="00CB36EE">
        <w:rPr>
          <w:rFonts w:ascii="Arial" w:hAnsi="Arial" w:cs="Arial"/>
          <w:sz w:val="24"/>
          <w:szCs w:val="24"/>
          <w:rtl/>
        </w:rPr>
        <w:t>تسهم الدراسة في تحسين الصورة الذهنية للمحميات الطبيعية في المملكة، مما يعزز من قدرتها على جذب الزوار والمنافسة على المستوى المحلي والدولي.</w:t>
      </w:r>
    </w:p>
    <w:p w14:paraId="41D01314" w14:textId="77777777" w:rsidR="00F426AA" w:rsidRPr="006C5446" w:rsidRDefault="00F426AA" w:rsidP="00F426AA">
      <w:pPr>
        <w:rPr>
          <w:rFonts w:ascii="Arial" w:hAnsi="Arial" w:cs="Arial"/>
          <w:sz w:val="28"/>
          <w:szCs w:val="28"/>
          <w:rtl/>
        </w:rPr>
      </w:pPr>
    </w:p>
    <w:p w14:paraId="6678B311" w14:textId="77777777" w:rsidR="00F426AA" w:rsidRPr="00CB36EE" w:rsidRDefault="00F426AA" w:rsidP="00F426AA">
      <w:pPr>
        <w:jc w:val="both"/>
        <w:rPr>
          <w:rFonts w:ascii="Arial" w:hAnsi="Arial" w:cs="Arial"/>
          <w:b/>
          <w:bCs/>
          <w:sz w:val="32"/>
          <w:szCs w:val="32"/>
        </w:rPr>
      </w:pPr>
      <w:r w:rsidRPr="00CB36EE">
        <w:rPr>
          <w:rFonts w:ascii="Arial" w:hAnsi="Arial" w:cs="Arial"/>
          <w:b/>
          <w:bCs/>
          <w:sz w:val="32"/>
          <w:szCs w:val="32"/>
          <w:rtl/>
        </w:rPr>
        <w:t xml:space="preserve">تساؤلات الدراسة: </w:t>
      </w:r>
    </w:p>
    <w:p w14:paraId="3F7A73FC" w14:textId="77777777" w:rsidR="00F426AA" w:rsidRPr="006C5446" w:rsidRDefault="00F426AA" w:rsidP="00F426AA">
      <w:pPr>
        <w:rPr>
          <w:rFonts w:ascii="Arial" w:hAnsi="Arial" w:cs="Arial"/>
          <w:b/>
          <w:bCs/>
          <w:sz w:val="28"/>
          <w:szCs w:val="28"/>
          <w:rtl/>
        </w:rPr>
      </w:pPr>
      <w:r w:rsidRPr="006C5446">
        <w:rPr>
          <w:rFonts w:ascii="Arial" w:hAnsi="Arial" w:cs="Arial"/>
          <w:b/>
          <w:bCs/>
          <w:sz w:val="28"/>
          <w:szCs w:val="28"/>
          <w:rtl/>
        </w:rPr>
        <w:t>السؤال الرئيسي:</w:t>
      </w:r>
    </w:p>
    <w:p w14:paraId="57C05819" w14:textId="77777777" w:rsidR="00F426AA" w:rsidRPr="00CB36EE" w:rsidRDefault="00F426AA" w:rsidP="00F426AA">
      <w:pPr>
        <w:rPr>
          <w:rFonts w:ascii="Arial" w:hAnsi="Arial" w:cs="Arial"/>
          <w:sz w:val="24"/>
          <w:szCs w:val="24"/>
          <w:rtl/>
        </w:rPr>
      </w:pPr>
      <w:r w:rsidRPr="00CB36EE">
        <w:rPr>
          <w:rFonts w:ascii="Arial" w:hAnsi="Arial" w:cs="Arial"/>
          <w:sz w:val="24"/>
          <w:szCs w:val="24"/>
          <w:rtl/>
        </w:rPr>
        <w:t>ما دور التسويق الرقمي في تعزيز السياحة البيئية في المملكة العربية السعودية، بالتطبيق على زوار محمية الإمام عبدالعزيز بن محمد الملكية ومحمية الملك خالد بمدينة الرياض؟</w:t>
      </w:r>
    </w:p>
    <w:p w14:paraId="090090DA" w14:textId="77777777" w:rsidR="00F426AA" w:rsidRPr="006C5446" w:rsidRDefault="00F426AA" w:rsidP="00F426AA">
      <w:pPr>
        <w:rPr>
          <w:rFonts w:ascii="Arial" w:hAnsi="Arial" w:cs="Arial"/>
          <w:b/>
          <w:bCs/>
          <w:sz w:val="28"/>
          <w:szCs w:val="28"/>
          <w:rtl/>
        </w:rPr>
      </w:pPr>
      <w:r w:rsidRPr="006C5446">
        <w:rPr>
          <w:rFonts w:ascii="Arial" w:hAnsi="Arial" w:cs="Arial"/>
          <w:b/>
          <w:bCs/>
          <w:sz w:val="28"/>
          <w:szCs w:val="28"/>
          <w:rtl/>
        </w:rPr>
        <w:t>الأسئلة الفرعية:</w:t>
      </w:r>
    </w:p>
    <w:p w14:paraId="75C19F88" w14:textId="77777777" w:rsidR="00F426AA" w:rsidRPr="00CB36EE" w:rsidRDefault="00F426AA" w:rsidP="00F426AA">
      <w:pPr>
        <w:rPr>
          <w:rFonts w:ascii="Arial" w:hAnsi="Arial" w:cs="Arial"/>
          <w:sz w:val="24"/>
          <w:szCs w:val="24"/>
          <w:rtl/>
        </w:rPr>
      </w:pPr>
      <w:r w:rsidRPr="006C5446">
        <w:rPr>
          <w:rFonts w:ascii="Arial" w:hAnsi="Arial" w:cs="Arial"/>
          <w:sz w:val="28"/>
          <w:szCs w:val="28"/>
          <w:rtl/>
        </w:rPr>
        <w:t>1</w:t>
      </w:r>
      <w:r w:rsidRPr="00CB36EE">
        <w:rPr>
          <w:rFonts w:ascii="Arial" w:hAnsi="Arial" w:cs="Arial"/>
          <w:sz w:val="24"/>
          <w:szCs w:val="24"/>
          <w:rtl/>
        </w:rPr>
        <w:t>. ما هي أدوات واستراتيجيات التسويق الرقمي المستخدمة في الترويج للسياحة البيئية في المملكة العربية السعودية؟</w:t>
      </w:r>
    </w:p>
    <w:p w14:paraId="20122848" w14:textId="77777777" w:rsidR="00F426AA" w:rsidRPr="00CB36EE" w:rsidRDefault="00F426AA" w:rsidP="00F426AA">
      <w:pPr>
        <w:rPr>
          <w:rFonts w:ascii="Arial" w:hAnsi="Arial" w:cs="Arial"/>
          <w:sz w:val="24"/>
          <w:szCs w:val="24"/>
          <w:rtl/>
        </w:rPr>
      </w:pPr>
      <w:r w:rsidRPr="00CB36EE">
        <w:rPr>
          <w:rFonts w:ascii="Arial" w:hAnsi="Arial" w:cs="Arial"/>
          <w:sz w:val="24"/>
          <w:szCs w:val="24"/>
          <w:rtl/>
        </w:rPr>
        <w:t>2. ما مدى فاعلية التسويق الرقمي في جذب الزوار إلى المحميات الطبيعية؟</w:t>
      </w:r>
    </w:p>
    <w:p w14:paraId="73A02001" w14:textId="77777777" w:rsidR="00F426AA" w:rsidRPr="00CB36EE" w:rsidRDefault="00F426AA" w:rsidP="00F426AA">
      <w:pPr>
        <w:rPr>
          <w:rFonts w:ascii="Arial" w:hAnsi="Arial" w:cs="Arial"/>
          <w:sz w:val="24"/>
          <w:szCs w:val="24"/>
          <w:rtl/>
        </w:rPr>
      </w:pPr>
      <w:r w:rsidRPr="00CB36EE">
        <w:rPr>
          <w:rFonts w:ascii="Arial" w:hAnsi="Arial" w:cs="Arial"/>
          <w:sz w:val="24"/>
          <w:szCs w:val="24"/>
          <w:rtl/>
        </w:rPr>
        <w:t>3. ما هي الفئات المستهدفة من زوار السياحة البيئية، وما احتياجاتهم وتفضيلاتهم؟</w:t>
      </w:r>
    </w:p>
    <w:p w14:paraId="60F8BC00" w14:textId="77777777" w:rsidR="00F426AA" w:rsidRPr="00CB36EE" w:rsidRDefault="00F426AA" w:rsidP="00F426AA">
      <w:pPr>
        <w:rPr>
          <w:rFonts w:ascii="Arial" w:hAnsi="Arial" w:cs="Arial"/>
          <w:sz w:val="24"/>
          <w:szCs w:val="24"/>
          <w:rtl/>
        </w:rPr>
      </w:pPr>
      <w:r w:rsidRPr="00CB36EE">
        <w:rPr>
          <w:rFonts w:ascii="Arial" w:hAnsi="Arial" w:cs="Arial"/>
          <w:sz w:val="24"/>
          <w:szCs w:val="24"/>
          <w:rtl/>
        </w:rPr>
        <w:t>4. ما هي القنوات الرقمية الأكثر تأثيرًا في الوصول إلى الجمهور المستهدف؟</w:t>
      </w:r>
    </w:p>
    <w:p w14:paraId="41512CBC" w14:textId="77777777" w:rsidR="00F426AA" w:rsidRPr="00CB36EE" w:rsidRDefault="00F426AA" w:rsidP="00F426AA">
      <w:pPr>
        <w:rPr>
          <w:rFonts w:ascii="Arial" w:hAnsi="Arial" w:cs="Arial"/>
          <w:sz w:val="24"/>
          <w:szCs w:val="24"/>
          <w:rtl/>
        </w:rPr>
      </w:pPr>
      <w:r w:rsidRPr="00CB36EE">
        <w:rPr>
          <w:rFonts w:ascii="Arial" w:hAnsi="Arial" w:cs="Arial"/>
          <w:sz w:val="24"/>
          <w:szCs w:val="24"/>
          <w:rtl/>
        </w:rPr>
        <w:t>5. ما أبرز التحديات التي تواجه التسويق الرقمي في قطاع السياحة البيئية؟</w:t>
      </w:r>
    </w:p>
    <w:p w14:paraId="622DEEE1" w14:textId="77777777" w:rsidR="00F426AA" w:rsidRPr="00CB36EE" w:rsidRDefault="00F426AA" w:rsidP="00F426AA">
      <w:pPr>
        <w:rPr>
          <w:rFonts w:ascii="Arial" w:hAnsi="Arial" w:cs="Arial"/>
          <w:sz w:val="24"/>
          <w:szCs w:val="24"/>
          <w:rtl/>
        </w:rPr>
      </w:pPr>
      <w:r w:rsidRPr="00CB36EE">
        <w:rPr>
          <w:rFonts w:ascii="Arial" w:hAnsi="Arial" w:cs="Arial"/>
          <w:sz w:val="24"/>
          <w:szCs w:val="24"/>
          <w:rtl/>
        </w:rPr>
        <w:lastRenderedPageBreak/>
        <w:t>6. ما مدى تأثير التسويق الرقمي على قرار زيارة المحميات الطبيعية؟</w:t>
      </w:r>
    </w:p>
    <w:p w14:paraId="17320BA0" w14:textId="77777777" w:rsidR="00F426AA" w:rsidRPr="00CB36EE" w:rsidRDefault="00F426AA" w:rsidP="00F426AA">
      <w:pPr>
        <w:rPr>
          <w:rFonts w:ascii="Arial" w:hAnsi="Arial" w:cs="Arial"/>
          <w:sz w:val="24"/>
          <w:szCs w:val="24"/>
          <w:rtl/>
        </w:rPr>
      </w:pPr>
      <w:r w:rsidRPr="00CB36EE">
        <w:rPr>
          <w:rFonts w:ascii="Arial" w:hAnsi="Arial" w:cs="Arial"/>
          <w:sz w:val="24"/>
          <w:szCs w:val="24"/>
          <w:rtl/>
        </w:rPr>
        <w:t>7. ما التوصيات التي يمكن تقديمها لتحسين استراتيجيات التسويق الرقمي في السياحة البيئية؟</w:t>
      </w:r>
    </w:p>
    <w:p w14:paraId="75F4C373" w14:textId="77777777" w:rsidR="00F426AA" w:rsidRPr="006C5446" w:rsidRDefault="00F426AA" w:rsidP="00F426AA">
      <w:pPr>
        <w:rPr>
          <w:rFonts w:ascii="Arial" w:hAnsi="Arial" w:cs="Arial"/>
          <w:b/>
          <w:bCs/>
          <w:sz w:val="36"/>
          <w:szCs w:val="36"/>
          <w:rtl/>
        </w:rPr>
      </w:pPr>
    </w:p>
    <w:p w14:paraId="49FB1A2C" w14:textId="77777777" w:rsidR="00F426AA" w:rsidRPr="00CB36EE" w:rsidRDefault="00F426AA" w:rsidP="00F426AA">
      <w:pPr>
        <w:jc w:val="both"/>
        <w:rPr>
          <w:rFonts w:ascii="Arial" w:hAnsi="Arial" w:cs="Arial"/>
          <w:b/>
          <w:bCs/>
          <w:sz w:val="28"/>
          <w:szCs w:val="28"/>
          <w:rtl/>
        </w:rPr>
      </w:pPr>
      <w:r w:rsidRPr="00CB36EE">
        <w:rPr>
          <w:rFonts w:ascii="Arial" w:hAnsi="Arial" w:cs="Arial"/>
          <w:b/>
          <w:bCs/>
          <w:sz w:val="28"/>
          <w:szCs w:val="28"/>
          <w:rtl/>
        </w:rPr>
        <w:t>فرضيات الدراسة:</w:t>
      </w:r>
    </w:p>
    <w:p w14:paraId="4127EC84" w14:textId="77777777" w:rsidR="00F426AA" w:rsidRPr="00CB36EE" w:rsidRDefault="00F426AA" w:rsidP="00F426AA">
      <w:pPr>
        <w:rPr>
          <w:rFonts w:ascii="Arial" w:hAnsi="Arial" w:cs="Arial"/>
          <w:sz w:val="24"/>
          <w:szCs w:val="24"/>
          <w:rtl/>
        </w:rPr>
      </w:pPr>
      <w:r w:rsidRPr="00CB36EE">
        <w:rPr>
          <w:rFonts w:ascii="Arial" w:hAnsi="Arial" w:cs="Arial"/>
          <w:sz w:val="24"/>
          <w:szCs w:val="24"/>
          <w:rtl/>
        </w:rPr>
        <w:t>في ضوء ما تشهده المملكة العربية السعودية من تطور ملحوظ في القطاع السياحي، خاصة في مجال السياحة البيئية، ومع التوسع في استخدام أدوات التسويق الرقمي، وبالاستناد إلى الأدبيات والدراسات السابقة ذات العلاقة، تم صياغة فرضيات الدراسة على النحو التالي:</w:t>
      </w:r>
    </w:p>
    <w:p w14:paraId="33A95853" w14:textId="77777777" w:rsidR="00F426AA" w:rsidRPr="00CB36EE" w:rsidRDefault="00F426AA" w:rsidP="00F426AA">
      <w:pPr>
        <w:rPr>
          <w:rFonts w:ascii="Arial" w:hAnsi="Arial" w:cs="Arial"/>
          <w:sz w:val="24"/>
          <w:szCs w:val="24"/>
          <w:rtl/>
        </w:rPr>
      </w:pPr>
      <w:r w:rsidRPr="00CB36EE">
        <w:rPr>
          <w:rFonts w:ascii="Arial" w:hAnsi="Arial" w:cs="Arial"/>
          <w:sz w:val="24"/>
          <w:szCs w:val="24"/>
          <w:rtl/>
        </w:rPr>
        <w:t>الفرضية الرئيسية:</w:t>
      </w:r>
    </w:p>
    <w:p w14:paraId="02AE2FDD" w14:textId="77777777" w:rsidR="00F426AA" w:rsidRPr="00CB36EE" w:rsidRDefault="00F426AA" w:rsidP="00F426AA">
      <w:pPr>
        <w:rPr>
          <w:rFonts w:ascii="Arial" w:hAnsi="Arial" w:cs="Arial"/>
          <w:sz w:val="24"/>
          <w:szCs w:val="24"/>
          <w:rtl/>
        </w:rPr>
      </w:pPr>
      <w:r w:rsidRPr="00CB36EE">
        <w:rPr>
          <w:rFonts w:ascii="Arial" w:hAnsi="Arial" w:cs="Arial"/>
          <w:sz w:val="24"/>
          <w:szCs w:val="24"/>
          <w:rtl/>
        </w:rPr>
        <w:t>توجد علاقة ذات دلالة إحصائية بين استخدام التسويق الرقمي وتعزيز السياحة البيئية في المملكة العربية السعودية.</w:t>
      </w:r>
    </w:p>
    <w:p w14:paraId="6F6EDE3D" w14:textId="77777777" w:rsidR="00F426AA" w:rsidRPr="00CB36EE" w:rsidRDefault="00F426AA" w:rsidP="00F426AA">
      <w:pPr>
        <w:rPr>
          <w:rFonts w:ascii="Arial" w:hAnsi="Arial" w:cs="Arial"/>
          <w:sz w:val="24"/>
          <w:szCs w:val="24"/>
          <w:rtl/>
        </w:rPr>
      </w:pPr>
      <w:r w:rsidRPr="00CB36EE">
        <w:rPr>
          <w:rFonts w:ascii="Arial" w:hAnsi="Arial" w:cs="Arial"/>
          <w:sz w:val="24"/>
          <w:szCs w:val="24"/>
          <w:rtl/>
        </w:rPr>
        <w:t>الفرضيات الفرعية:</w:t>
      </w:r>
    </w:p>
    <w:p w14:paraId="0B50C9C5" w14:textId="77777777" w:rsidR="00F426AA" w:rsidRPr="00CB36EE" w:rsidRDefault="00F426AA" w:rsidP="00F426AA">
      <w:pPr>
        <w:rPr>
          <w:rFonts w:ascii="Arial" w:hAnsi="Arial" w:cs="Arial"/>
          <w:sz w:val="24"/>
          <w:szCs w:val="24"/>
          <w:rtl/>
        </w:rPr>
      </w:pPr>
      <w:r w:rsidRPr="00CB36EE">
        <w:rPr>
          <w:rFonts w:ascii="Arial" w:hAnsi="Arial" w:cs="Arial"/>
          <w:sz w:val="24"/>
          <w:szCs w:val="24"/>
          <w:rtl/>
        </w:rPr>
        <w:t>1. توجد علاقة ذات دلالة إحصائية بين استخدام وسائل التواصل الاجتماعي وزيادة عدد زوار المحميات الطبيعية.</w:t>
      </w:r>
    </w:p>
    <w:p w14:paraId="35593B7F" w14:textId="77777777" w:rsidR="00F426AA" w:rsidRPr="00CB36EE" w:rsidRDefault="00F426AA" w:rsidP="00F426AA">
      <w:pPr>
        <w:rPr>
          <w:rFonts w:ascii="Arial" w:hAnsi="Arial" w:cs="Arial"/>
          <w:sz w:val="24"/>
          <w:szCs w:val="24"/>
          <w:rtl/>
        </w:rPr>
      </w:pPr>
      <w:r w:rsidRPr="00CB36EE">
        <w:rPr>
          <w:rFonts w:ascii="Arial" w:hAnsi="Arial" w:cs="Arial"/>
          <w:sz w:val="24"/>
          <w:szCs w:val="24"/>
          <w:rtl/>
        </w:rPr>
        <w:t>2. توجد علاقة ذات دلالة إحصائية بين جودة المحتوى الرقمي وجذب الزوار إلى المواقع البيئية.</w:t>
      </w:r>
    </w:p>
    <w:p w14:paraId="3B4C4211" w14:textId="77777777" w:rsidR="00F426AA" w:rsidRPr="00CB36EE" w:rsidRDefault="00F426AA" w:rsidP="00F426AA">
      <w:pPr>
        <w:rPr>
          <w:rFonts w:ascii="Arial" w:hAnsi="Arial" w:cs="Arial"/>
          <w:sz w:val="24"/>
          <w:szCs w:val="24"/>
          <w:rtl/>
        </w:rPr>
      </w:pPr>
      <w:r w:rsidRPr="00CB36EE">
        <w:rPr>
          <w:rFonts w:ascii="Arial" w:hAnsi="Arial" w:cs="Arial"/>
          <w:sz w:val="24"/>
          <w:szCs w:val="24"/>
          <w:rtl/>
        </w:rPr>
        <w:t>3. توجد علاقة ذات دلالة إحصائية بين استخدام القنوات الرقمية واعتماد الزوار عليها في اتخاذ قرار زيارة المحميات.</w:t>
      </w:r>
    </w:p>
    <w:p w14:paraId="778F523A" w14:textId="77777777" w:rsidR="00F426AA" w:rsidRPr="00CB36EE" w:rsidRDefault="00F426AA" w:rsidP="00F426AA">
      <w:pPr>
        <w:rPr>
          <w:rFonts w:ascii="Arial" w:hAnsi="Arial" w:cs="Arial"/>
          <w:sz w:val="24"/>
          <w:szCs w:val="24"/>
          <w:rtl/>
        </w:rPr>
      </w:pPr>
      <w:r w:rsidRPr="00CB36EE">
        <w:rPr>
          <w:rFonts w:ascii="Arial" w:hAnsi="Arial" w:cs="Arial"/>
          <w:sz w:val="24"/>
          <w:szCs w:val="24"/>
          <w:rtl/>
        </w:rPr>
        <w:t>4. تواجه استراتيجيات التسويق الرقمي في السياحة البيئية تحديات تؤثر على فاعليتها في جذب الزوار.</w:t>
      </w:r>
    </w:p>
    <w:p w14:paraId="505262EC" w14:textId="77777777" w:rsidR="00F426AA" w:rsidRPr="00CB36EE" w:rsidRDefault="00F426AA" w:rsidP="00F426AA">
      <w:pPr>
        <w:jc w:val="both"/>
        <w:rPr>
          <w:rFonts w:ascii="Arial" w:hAnsi="Arial" w:cs="Arial"/>
          <w:sz w:val="24"/>
          <w:szCs w:val="24"/>
          <w:rtl/>
        </w:rPr>
      </w:pPr>
      <w:r w:rsidRPr="00CB36EE">
        <w:rPr>
          <w:rFonts w:ascii="Arial" w:hAnsi="Arial" w:cs="Arial"/>
          <w:sz w:val="24"/>
          <w:szCs w:val="24"/>
          <w:rtl/>
        </w:rPr>
        <w:t>5. توجد علاقة ذات دلالة إحصائية بين تحسين استراتيجيات التسويق الرقمي وزيادة الوعي بالسياحة البيئية لدى الزوار</w:t>
      </w:r>
      <w:r w:rsidRPr="00CB36EE">
        <w:rPr>
          <w:rFonts w:ascii="Arial" w:hAnsi="Arial" w:cs="Arial" w:hint="cs"/>
          <w:sz w:val="24"/>
          <w:szCs w:val="24"/>
          <w:rtl/>
        </w:rPr>
        <w:t>.</w:t>
      </w:r>
    </w:p>
    <w:p w14:paraId="03A9C849" w14:textId="77777777" w:rsidR="00F426AA" w:rsidRPr="00CB36EE" w:rsidRDefault="00F426AA" w:rsidP="00F426AA">
      <w:pPr>
        <w:jc w:val="both"/>
        <w:rPr>
          <w:rFonts w:ascii="Arial" w:hAnsi="Arial" w:cs="Arial"/>
          <w:b/>
          <w:bCs/>
          <w:sz w:val="28"/>
          <w:szCs w:val="28"/>
          <w:rtl/>
        </w:rPr>
      </w:pPr>
      <w:r w:rsidRPr="00CB36EE">
        <w:rPr>
          <w:rFonts w:ascii="Arial" w:hAnsi="Arial" w:cs="Arial"/>
          <w:b/>
          <w:bCs/>
          <w:sz w:val="28"/>
          <w:szCs w:val="28"/>
          <w:rtl/>
        </w:rPr>
        <w:t>نموذج الدراسة:</w:t>
      </w:r>
    </w:p>
    <w:p w14:paraId="2375561D" w14:textId="77777777" w:rsidR="00F426AA" w:rsidRPr="00CB36EE" w:rsidRDefault="00F426AA" w:rsidP="00F426AA">
      <w:pPr>
        <w:rPr>
          <w:rFonts w:ascii="Arial" w:hAnsi="Arial" w:cs="Arial"/>
          <w:b/>
          <w:bCs/>
          <w:sz w:val="24"/>
          <w:szCs w:val="24"/>
          <w:rtl/>
        </w:rPr>
      </w:pPr>
      <w:r w:rsidRPr="00CB36EE">
        <w:rPr>
          <w:rFonts w:ascii="Arial" w:hAnsi="Arial" w:cs="Arial"/>
          <w:sz w:val="24"/>
          <w:szCs w:val="24"/>
          <w:rtl/>
        </w:rPr>
        <w:t>استنادًا إلى ما تم الاطلاع عليه من دراسات سابقة ذات صلة بموضوع الدراسة، والتي تناولت دور التسويق الرقمي في القطاع السياحي، فقد اعتمدت هذه الدراسة على نموذج يوضح العلاقة بين متغيرات الدراسة، وذلك بهدف تحليل دور التسويق الرقمي في تعزيز السياحة البيئية في المملكة العربية السعودية</w:t>
      </w:r>
      <w:r w:rsidRPr="00CB36EE">
        <w:rPr>
          <w:rFonts w:ascii="Arial" w:hAnsi="Arial" w:cs="Arial"/>
          <w:sz w:val="24"/>
          <w:szCs w:val="24"/>
        </w:rPr>
        <w:t>.</w:t>
      </w:r>
      <w:r w:rsidRPr="00CB36EE">
        <w:rPr>
          <w:rFonts w:ascii="Arial" w:hAnsi="Arial" w:cs="Arial"/>
          <w:sz w:val="24"/>
          <w:szCs w:val="24"/>
        </w:rPr>
        <w:br/>
      </w:r>
      <w:r w:rsidRPr="00CB36EE">
        <w:rPr>
          <w:rFonts w:ascii="Arial" w:hAnsi="Arial" w:cs="Arial"/>
          <w:sz w:val="24"/>
          <w:szCs w:val="24"/>
        </w:rPr>
        <w:br/>
      </w:r>
      <w:r w:rsidRPr="00CB36EE">
        <w:rPr>
          <w:rFonts w:ascii="Arial" w:hAnsi="Arial" w:cs="Arial"/>
          <w:sz w:val="24"/>
          <w:szCs w:val="24"/>
          <w:rtl/>
        </w:rPr>
        <w:t>ويركز هذا النموذج على دراسة تأثير عناصر التسويق الرقمي كمتغير مستقل على مستوى جذب الزوار واتجاهاتهم نحو السياحة البيئية كمتغير تابع، وذلك من خلال التطبيق على زوار محمية الإمام عبدالعزيز بن محمد الملكية ومحمية الملك خالد بمدينة الرياض</w:t>
      </w:r>
    </w:p>
    <w:p w14:paraId="677555D9" w14:textId="77777777" w:rsidR="00F426AA" w:rsidRPr="002A4837" w:rsidRDefault="00F426AA" w:rsidP="00F426AA">
      <w:pPr>
        <w:rPr>
          <w:rFonts w:asciiTheme="minorBidi" w:hAnsiTheme="minorBidi"/>
          <w:b/>
          <w:bCs/>
          <w:sz w:val="28"/>
          <w:szCs w:val="28"/>
          <w:rtl/>
        </w:rPr>
      </w:pPr>
      <w:r w:rsidRPr="002A4837">
        <w:rPr>
          <w:rFonts w:asciiTheme="minorBidi" w:hAnsiTheme="minorBidi"/>
          <w:b/>
          <w:bCs/>
          <w:sz w:val="28"/>
          <w:szCs w:val="28"/>
          <w:rtl/>
        </w:rPr>
        <w:t xml:space="preserve">                                  الجدول (1-1) </w:t>
      </w:r>
    </w:p>
    <w:p w14:paraId="1B6B5255" w14:textId="77777777" w:rsidR="00F426AA" w:rsidRPr="002A4837" w:rsidRDefault="00F426AA" w:rsidP="00F426AA">
      <w:pPr>
        <w:rPr>
          <w:rFonts w:asciiTheme="minorBidi" w:hAnsiTheme="minorBidi"/>
          <w:b/>
          <w:bCs/>
          <w:sz w:val="28"/>
          <w:szCs w:val="28"/>
          <w:rtl/>
        </w:rPr>
      </w:pPr>
      <w:r w:rsidRPr="002A4837">
        <w:rPr>
          <w:rFonts w:asciiTheme="minorBidi" w:hAnsiTheme="minorBidi"/>
          <w:noProof/>
          <w:sz w:val="28"/>
          <w:szCs w:val="28"/>
          <w:rtl/>
          <w:lang w:val="ar-SA"/>
        </w:rPr>
        <mc:AlternateContent>
          <mc:Choice Requires="wps">
            <w:drawing>
              <wp:anchor distT="0" distB="0" distL="114300" distR="114300" simplePos="0" relativeHeight="251659264" behindDoc="0" locked="0" layoutInCell="1" allowOverlap="1" wp14:anchorId="18512A51" wp14:editId="7CD13645">
                <wp:simplePos x="0" y="0"/>
                <wp:positionH relativeFrom="column">
                  <wp:posOffset>3788410</wp:posOffset>
                </wp:positionH>
                <wp:positionV relativeFrom="paragraph">
                  <wp:posOffset>303530</wp:posOffset>
                </wp:positionV>
                <wp:extent cx="1981200" cy="546100"/>
                <wp:effectExtent l="0" t="0" r="19050" b="25400"/>
                <wp:wrapNone/>
                <wp:docPr id="249782324" name="Rectangle 3"/>
                <wp:cNvGraphicFramePr/>
                <a:graphic xmlns:a="http://schemas.openxmlformats.org/drawingml/2006/main">
                  <a:graphicData uri="http://schemas.microsoft.com/office/word/2010/wordprocessingShape">
                    <wps:wsp>
                      <wps:cNvSpPr/>
                      <wps:spPr>
                        <a:xfrm>
                          <a:off x="0" y="0"/>
                          <a:ext cx="1981200" cy="54610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06CDEE8F" w14:textId="77777777" w:rsidR="00F426AA" w:rsidRPr="00AD485F" w:rsidRDefault="00F426AA" w:rsidP="00F426AA">
                            <w:pPr>
                              <w:jc w:val="center"/>
                              <w:rPr>
                                <w:rFonts w:ascii="Simplified Arabic" w:hAnsi="Simplified Arabic" w:cs="Simplified Arabic"/>
                                <w:b/>
                                <w:bCs/>
                                <w:color w:val="000000" w:themeColor="text1"/>
                                <w:sz w:val="28"/>
                                <w:szCs w:val="28"/>
                              </w:rPr>
                            </w:pPr>
                            <w:r w:rsidRPr="00AD485F">
                              <w:rPr>
                                <w:rFonts w:ascii="Simplified Arabic" w:hAnsi="Simplified Arabic" w:cs="Simplified Arabic"/>
                                <w:b/>
                                <w:bCs/>
                                <w:color w:val="000000" w:themeColor="text1"/>
                                <w:sz w:val="28"/>
                                <w:szCs w:val="28"/>
                                <w:rtl/>
                              </w:rPr>
                              <w:t>المتغير 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8512A51" id="Rectangle 3" o:spid="_x0000_s1026" style="position:absolute;left:0;text-align:left;margin-left:298.3pt;margin-top:23.9pt;width:156pt;height:43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" filled="f" strokecolor="#09101d [484]" strokeweight="1pt">
                <v:textbox>
                  <w:txbxContent>
                    <w:p w14:paraId="06CDEE8F" w14:textId="77777777" w:rsidR="00F426AA" w:rsidRPr="00AD485F" w:rsidRDefault="00F426AA" w:rsidP="00F426AA">
                      <w:pPr>
                        <w:jc w:val="center"/>
                        <w:rPr>
                          <w:rFonts w:ascii="Simplified Arabic" w:hAnsi="Simplified Arabic" w:cs="Simplified Arabic"/>
                          <w:b/>
                          <w:bCs/>
                          <w:color w:val="000000" w:themeColor="text1"/>
                          <w:sz w:val="28"/>
                          <w:szCs w:val="28"/>
                        </w:rPr>
                      </w:pPr>
                      <w:r w:rsidRPr="00AD485F">
                        <w:rPr>
                          <w:rFonts w:ascii="Simplified Arabic" w:hAnsi="Simplified Arabic" w:cs="Simplified Arabic"/>
                          <w:b/>
                          <w:bCs/>
                          <w:color w:val="000000" w:themeColor="text1"/>
                          <w:sz w:val="28"/>
                          <w:szCs w:val="28"/>
                          <w:rtl/>
                        </w:rPr>
                        <w:t>المتغير المستقل</w:t>
                      </w:r>
                    </w:p>
                  </w:txbxContent>
                </v:textbox>
              </v:rect>
            </w:pict>
          </mc:Fallback>
        </mc:AlternateContent>
      </w:r>
      <w:r w:rsidRPr="002A4837">
        <w:rPr>
          <w:rFonts w:asciiTheme="minorBidi" w:hAnsiTheme="minorBidi"/>
          <w:noProof/>
          <w:sz w:val="28"/>
          <w:szCs w:val="28"/>
          <w:rtl/>
          <w:lang w:val="ar-SA"/>
        </w:rPr>
        <mc:AlternateContent>
          <mc:Choice Requires="wps">
            <w:drawing>
              <wp:anchor distT="0" distB="0" distL="114300" distR="114300" simplePos="0" relativeHeight="251660288" behindDoc="0" locked="0" layoutInCell="1" allowOverlap="1" wp14:anchorId="011BF4E6" wp14:editId="288ECA89">
                <wp:simplePos x="0" y="0"/>
                <wp:positionH relativeFrom="column">
                  <wp:posOffset>943610</wp:posOffset>
                </wp:positionH>
                <wp:positionV relativeFrom="paragraph">
                  <wp:posOffset>303530</wp:posOffset>
                </wp:positionV>
                <wp:extent cx="1981200" cy="546100"/>
                <wp:effectExtent l="0" t="0" r="19050" b="25400"/>
                <wp:wrapNone/>
                <wp:docPr id="409857120" name="Rectangle 3"/>
                <wp:cNvGraphicFramePr/>
                <a:graphic xmlns:a="http://schemas.openxmlformats.org/drawingml/2006/main">
                  <a:graphicData uri="http://schemas.microsoft.com/office/word/2010/wordprocessingShape">
                    <wps:wsp>
                      <wps:cNvSpPr/>
                      <wps:spPr>
                        <a:xfrm>
                          <a:off x="0" y="0"/>
                          <a:ext cx="1981200" cy="54610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2545A789" w14:textId="77777777" w:rsidR="00F426AA" w:rsidRPr="00AD485F" w:rsidRDefault="00F426AA" w:rsidP="00F426AA">
                            <w:pPr>
                              <w:jc w:val="center"/>
                              <w:rPr>
                                <w:rFonts w:ascii="Simplified Arabic" w:hAnsi="Simplified Arabic" w:cs="Simplified Arabic"/>
                                <w:b/>
                                <w:bCs/>
                                <w:color w:val="000000" w:themeColor="text1"/>
                                <w:sz w:val="28"/>
                                <w:szCs w:val="28"/>
                              </w:rPr>
                            </w:pPr>
                            <w:r w:rsidRPr="00AD485F">
                              <w:rPr>
                                <w:rFonts w:ascii="Simplified Arabic" w:hAnsi="Simplified Arabic" w:cs="Simplified Arabic" w:hint="cs"/>
                                <w:b/>
                                <w:bCs/>
                                <w:color w:val="000000" w:themeColor="text1"/>
                                <w:sz w:val="28"/>
                                <w:szCs w:val="28"/>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11BF4E6" id="_x0000_s1027" style="position:absolute;left:0;text-align:left;margin-left:74.3pt;margin-top:23.9pt;width:156pt;height:43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" filled="f" strokecolor="#09101d [484]" strokeweight="1pt">
                <v:textbox>
                  <w:txbxContent>
                    <w:p w14:paraId="2545A789" w14:textId="77777777" w:rsidR="00F426AA" w:rsidRPr="00AD485F" w:rsidRDefault="00F426AA" w:rsidP="00F426AA">
                      <w:pPr>
                        <w:jc w:val="center"/>
                        <w:rPr>
                          <w:rFonts w:ascii="Simplified Arabic" w:hAnsi="Simplified Arabic" w:cs="Simplified Arabic"/>
                          <w:b/>
                          <w:bCs/>
                          <w:color w:val="000000" w:themeColor="text1"/>
                          <w:sz w:val="28"/>
                          <w:szCs w:val="28"/>
                        </w:rPr>
                      </w:pPr>
                      <w:r w:rsidRPr="00AD485F">
                        <w:rPr>
                          <w:rFonts w:ascii="Simplified Arabic" w:hAnsi="Simplified Arabic" w:cs="Simplified Arabic" w:hint="cs"/>
                          <w:b/>
                          <w:bCs/>
                          <w:color w:val="000000" w:themeColor="text1"/>
                          <w:sz w:val="28"/>
                          <w:szCs w:val="28"/>
                          <w:rtl/>
                        </w:rPr>
                        <w:t>المتغير التابع</w:t>
                      </w:r>
                    </w:p>
                  </w:txbxContent>
                </v:textbox>
              </v:rect>
            </w:pict>
          </mc:Fallback>
        </mc:AlternateContent>
      </w:r>
    </w:p>
    <w:p w14:paraId="7F423AF3" w14:textId="77777777" w:rsidR="00F426AA" w:rsidRPr="002A4837" w:rsidRDefault="00F426AA" w:rsidP="00F426AA">
      <w:pPr>
        <w:jc w:val="both"/>
        <w:rPr>
          <w:rFonts w:asciiTheme="minorBidi" w:hAnsiTheme="minorBidi"/>
          <w:sz w:val="28"/>
          <w:szCs w:val="28"/>
          <w:rtl/>
        </w:rPr>
      </w:pPr>
      <w:r w:rsidRPr="002A4837">
        <w:rPr>
          <w:rFonts w:asciiTheme="minorBidi" w:hAnsiTheme="minorBidi"/>
          <w:noProof/>
          <w:sz w:val="28"/>
          <w:szCs w:val="28"/>
          <w:rtl/>
          <w:lang w:val="ar-SA"/>
        </w:rPr>
        <mc:AlternateContent>
          <mc:Choice Requires="wps">
            <w:drawing>
              <wp:anchor distT="0" distB="0" distL="114300" distR="114300" simplePos="0" relativeHeight="251661312" behindDoc="0" locked="0" layoutInCell="1" allowOverlap="1" wp14:anchorId="08FCBF58" wp14:editId="63453C37">
                <wp:simplePos x="0" y="0"/>
                <wp:positionH relativeFrom="column">
                  <wp:posOffset>3128010</wp:posOffset>
                </wp:positionH>
                <wp:positionV relativeFrom="paragraph">
                  <wp:posOffset>161290</wp:posOffset>
                </wp:positionV>
                <wp:extent cx="520700" cy="0"/>
                <wp:effectExtent l="38100" t="76200" r="0" b="95250"/>
                <wp:wrapNone/>
                <wp:docPr id="792820608" name="Straight Arrow Connector 4"/>
                <wp:cNvGraphicFramePr/>
                <a:graphic xmlns:a="http://schemas.openxmlformats.org/drawingml/2006/main">
                  <a:graphicData uri="http://schemas.microsoft.com/office/word/2010/wordprocessingShape">
                    <wps:wsp>
                      <wps:cNvCnPr/>
                      <wps:spPr>
                        <a:xfrm flipH="1">
                          <a:off x="0" y="0"/>
                          <a:ext cx="520700"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30D0A1ED" id="_x0000_t32" coordsize="21600,21600" o:spt="32" o:oned="t" path="m,l21600,21600e" filled="f">
                <v:path arrowok="t" fillok="f" o:connecttype="none"/>
                <o:lock v:ext="edit" shapetype="t"/>
              </v:shapetype>
              <v:shape id="Straight Arrow Connector 4" o:spid="_x0000_s1026" type="#_x0000_t32" style="position:absolute;left:0;text-align:left;margin-left:246.3pt;margin-top:12.7pt;width:41pt;height:0;flip:x;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" strokecolor="black [3200]" strokeweight="1.5pt">
                <v:stroke endarrow="block" joinstyle="miter"/>
              </v:shape>
            </w:pict>
          </mc:Fallback>
        </mc:AlternateContent>
      </w:r>
    </w:p>
    <w:p w14:paraId="2ADC85B3" w14:textId="77777777" w:rsidR="00F426AA" w:rsidRPr="002A4837" w:rsidRDefault="00F426AA" w:rsidP="00F426AA">
      <w:pPr>
        <w:jc w:val="both"/>
        <w:rPr>
          <w:rFonts w:asciiTheme="minorBidi" w:hAnsiTheme="minorBidi"/>
          <w:b/>
          <w:bCs/>
          <w:sz w:val="36"/>
          <w:szCs w:val="36"/>
          <w:rtl/>
        </w:rPr>
      </w:pPr>
      <w:r w:rsidRPr="002A4837">
        <w:rPr>
          <w:rFonts w:asciiTheme="minorBidi" w:hAnsiTheme="minorBidi"/>
          <w:noProof/>
          <w:sz w:val="28"/>
          <w:szCs w:val="28"/>
          <w:rtl/>
          <w:lang w:val="ar-SA"/>
        </w:rPr>
        <mc:AlternateContent>
          <mc:Choice Requires="wps">
            <w:drawing>
              <wp:anchor distT="0" distB="0" distL="114300" distR="114300" simplePos="0" relativeHeight="251663360" behindDoc="0" locked="0" layoutInCell="1" allowOverlap="1" wp14:anchorId="7223F6BC" wp14:editId="68BD9044">
                <wp:simplePos x="0" y="0"/>
                <wp:positionH relativeFrom="column">
                  <wp:posOffset>600710</wp:posOffset>
                </wp:positionH>
                <wp:positionV relativeFrom="paragraph">
                  <wp:posOffset>273050</wp:posOffset>
                </wp:positionV>
                <wp:extent cx="2425700" cy="3479800"/>
                <wp:effectExtent l="0" t="0" r="12700" b="25400"/>
                <wp:wrapNone/>
                <wp:docPr id="938622457" name="Rectangle 3"/>
                <wp:cNvGraphicFramePr/>
                <a:graphic xmlns:a="http://schemas.openxmlformats.org/drawingml/2006/main">
                  <a:graphicData uri="http://schemas.microsoft.com/office/word/2010/wordprocessingShape">
                    <wps:wsp>
                      <wps:cNvSpPr/>
                      <wps:spPr>
                        <a:xfrm>
                          <a:off x="0" y="0"/>
                          <a:ext cx="2425700" cy="347980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7C390676" w14:textId="77777777" w:rsidR="00F426AA" w:rsidRPr="00AD485F" w:rsidRDefault="00F426AA" w:rsidP="00F426AA">
                            <w:pPr>
                              <w:jc w:val="center"/>
                              <w:rPr>
                                <w:rFonts w:ascii="Simplified Arabic" w:hAnsi="Simplified Arabic" w:cs="Simplified Arabic"/>
                                <w:b/>
                                <w:bCs/>
                                <w:color w:val="000000" w:themeColor="text1"/>
                                <w:sz w:val="28"/>
                                <w:szCs w:val="28"/>
                                <w:rtl/>
                              </w:rPr>
                            </w:pPr>
                            <w:r w:rsidRPr="00AD485F">
                              <w:rPr>
                                <w:rFonts w:ascii="Simplified Arabic" w:hAnsi="Simplified Arabic" w:cs="Simplified Arabic" w:hint="cs"/>
                                <w:b/>
                                <w:bCs/>
                                <w:color w:val="000000" w:themeColor="text1"/>
                                <w:sz w:val="28"/>
                                <w:szCs w:val="28"/>
                                <w:rtl/>
                              </w:rPr>
                              <w:t>تعزيز السياحة البيئية ويشمل:</w:t>
                            </w:r>
                          </w:p>
                          <w:p w14:paraId="32B9D8F3" w14:textId="77777777" w:rsidR="00F426AA" w:rsidRPr="00AD485F" w:rsidRDefault="00F426AA" w:rsidP="00F426AA">
                            <w:pPr>
                              <w:pStyle w:val="a5"/>
                              <w:numPr>
                                <w:ilvl w:val="0"/>
                                <w:numId w:val="32"/>
                              </w:numPr>
                              <w:rPr>
                                <w:rFonts w:ascii="Simplified Arabic" w:hAnsi="Simplified Arabic" w:cs="Simplified Arabic"/>
                                <w:color w:val="000000" w:themeColor="text1"/>
                                <w:sz w:val="24"/>
                                <w:szCs w:val="24"/>
                              </w:rPr>
                            </w:pPr>
                            <w:r w:rsidRPr="00AD485F">
                              <w:rPr>
                                <w:rFonts w:ascii="Simplified Arabic" w:hAnsi="Simplified Arabic" w:cs="Simplified Arabic" w:hint="cs"/>
                                <w:color w:val="000000" w:themeColor="text1"/>
                                <w:sz w:val="24"/>
                                <w:szCs w:val="24"/>
                                <w:rtl/>
                              </w:rPr>
                              <w:t>عدد الزوار</w:t>
                            </w:r>
                          </w:p>
                          <w:p w14:paraId="1EC4B454" w14:textId="77777777" w:rsidR="00F426AA" w:rsidRPr="00AD485F" w:rsidRDefault="00F426AA" w:rsidP="00F426AA">
                            <w:pPr>
                              <w:pStyle w:val="a5"/>
                              <w:numPr>
                                <w:ilvl w:val="0"/>
                                <w:numId w:val="32"/>
                              </w:numPr>
                              <w:rPr>
                                <w:rFonts w:ascii="Simplified Arabic" w:hAnsi="Simplified Arabic" w:cs="Simplified Arabic"/>
                                <w:color w:val="000000" w:themeColor="text1"/>
                                <w:sz w:val="24"/>
                                <w:szCs w:val="24"/>
                              </w:rPr>
                            </w:pPr>
                            <w:r w:rsidRPr="00AD485F">
                              <w:rPr>
                                <w:rFonts w:ascii="Simplified Arabic" w:hAnsi="Simplified Arabic" w:cs="Simplified Arabic" w:hint="cs"/>
                                <w:color w:val="000000" w:themeColor="text1"/>
                                <w:sz w:val="24"/>
                                <w:szCs w:val="24"/>
                                <w:rtl/>
                              </w:rPr>
                              <w:t>مستوى رضى الزوار</w:t>
                            </w:r>
                          </w:p>
                          <w:p w14:paraId="7B46AA04" w14:textId="77777777" w:rsidR="00F426AA" w:rsidRPr="00AD485F" w:rsidRDefault="00F426AA" w:rsidP="00F426AA">
                            <w:pPr>
                              <w:pStyle w:val="a5"/>
                              <w:numPr>
                                <w:ilvl w:val="0"/>
                                <w:numId w:val="32"/>
                              </w:numPr>
                              <w:rPr>
                                <w:rFonts w:ascii="Simplified Arabic" w:hAnsi="Simplified Arabic" w:cs="Simplified Arabic"/>
                                <w:color w:val="000000" w:themeColor="text1"/>
                                <w:sz w:val="24"/>
                                <w:szCs w:val="24"/>
                              </w:rPr>
                            </w:pPr>
                            <w:r w:rsidRPr="00AD485F">
                              <w:rPr>
                                <w:rFonts w:ascii="Simplified Arabic" w:hAnsi="Simplified Arabic" w:cs="Simplified Arabic" w:hint="cs"/>
                                <w:color w:val="000000" w:themeColor="text1"/>
                                <w:sz w:val="24"/>
                                <w:szCs w:val="24"/>
                                <w:rtl/>
                              </w:rPr>
                              <w:t>نية الزيارة أو العودة</w:t>
                            </w:r>
                          </w:p>
                          <w:p w14:paraId="60F561CC" w14:textId="77777777" w:rsidR="00F426AA" w:rsidRPr="00AD485F" w:rsidRDefault="00F426AA" w:rsidP="00F426AA">
                            <w:pPr>
                              <w:pStyle w:val="a5"/>
                              <w:numPr>
                                <w:ilvl w:val="0"/>
                                <w:numId w:val="32"/>
                              </w:numPr>
                              <w:rPr>
                                <w:rFonts w:ascii="Simplified Arabic" w:hAnsi="Simplified Arabic" w:cs="Simplified Arabic"/>
                                <w:color w:val="000000" w:themeColor="text1"/>
                                <w:sz w:val="24"/>
                                <w:szCs w:val="24"/>
                              </w:rPr>
                            </w:pPr>
                            <w:r w:rsidRPr="00AD485F">
                              <w:rPr>
                                <w:rFonts w:ascii="Simplified Arabic" w:hAnsi="Simplified Arabic" w:cs="Simplified Arabic" w:hint="cs"/>
                                <w:color w:val="000000" w:themeColor="text1"/>
                                <w:sz w:val="24"/>
                                <w:szCs w:val="24"/>
                                <w:rtl/>
                              </w:rPr>
                              <w:t>التفاعل مع المحتوى السياحي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23F6BC" id="_x0000_s1028" style="position:absolute;left:0;text-align:left;margin-left:47.3pt;margin-top:21.5pt;width:191pt;height:27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" filled="f" strokecolor="#09101d [484]" strokeweight="1pt">
                <v:textbox>
                  <w:txbxContent>
                    <w:p w14:paraId="7C390676" w14:textId="77777777" w:rsidR="00F426AA" w:rsidRPr="00AD485F" w:rsidRDefault="00F426AA" w:rsidP="00F426AA">
                      <w:pPr>
                        <w:jc w:val="center"/>
                        <w:rPr>
                          <w:rFonts w:ascii="Simplified Arabic" w:hAnsi="Simplified Arabic" w:cs="Simplified Arabic"/>
                          <w:b/>
                          <w:bCs/>
                          <w:color w:val="000000" w:themeColor="text1"/>
                          <w:sz w:val="28"/>
                          <w:szCs w:val="28"/>
                          <w:rtl/>
                        </w:rPr>
                      </w:pPr>
                      <w:r w:rsidRPr="00AD485F">
                        <w:rPr>
                          <w:rFonts w:ascii="Simplified Arabic" w:hAnsi="Simplified Arabic" w:cs="Simplified Arabic" w:hint="cs"/>
                          <w:b/>
                          <w:bCs/>
                          <w:color w:val="000000" w:themeColor="text1"/>
                          <w:sz w:val="28"/>
                          <w:szCs w:val="28"/>
                          <w:rtl/>
                        </w:rPr>
                        <w:t>تعزيز السياحة البيئية ويشمل:</w:t>
                      </w:r>
                    </w:p>
                    <w:p w14:paraId="32B9D8F3" w14:textId="77777777" w:rsidR="00F426AA" w:rsidRPr="00AD485F" w:rsidRDefault="00F426AA" w:rsidP="00F426AA">
                      <w:pPr>
                        <w:pStyle w:val="a5"/>
                        <w:numPr>
                          <w:ilvl w:val="0"/>
                          <w:numId w:val="32"/>
                        </w:numPr>
                        <w:rPr>
                          <w:rFonts w:ascii="Simplified Arabic" w:hAnsi="Simplified Arabic" w:cs="Simplified Arabic"/>
                          <w:color w:val="000000" w:themeColor="text1"/>
                          <w:sz w:val="24"/>
                          <w:szCs w:val="24"/>
                        </w:rPr>
                      </w:pPr>
                      <w:r w:rsidRPr="00AD485F">
                        <w:rPr>
                          <w:rFonts w:ascii="Simplified Arabic" w:hAnsi="Simplified Arabic" w:cs="Simplified Arabic" w:hint="cs"/>
                          <w:color w:val="000000" w:themeColor="text1"/>
                          <w:sz w:val="24"/>
                          <w:szCs w:val="24"/>
                          <w:rtl/>
                        </w:rPr>
                        <w:t>عدد الزوار</w:t>
                      </w:r>
                    </w:p>
                    <w:p w14:paraId="1EC4B454" w14:textId="77777777" w:rsidR="00F426AA" w:rsidRPr="00AD485F" w:rsidRDefault="00F426AA" w:rsidP="00F426AA">
                      <w:pPr>
                        <w:pStyle w:val="a5"/>
                        <w:numPr>
                          <w:ilvl w:val="0"/>
                          <w:numId w:val="32"/>
                        </w:numPr>
                        <w:rPr>
                          <w:rFonts w:ascii="Simplified Arabic" w:hAnsi="Simplified Arabic" w:cs="Simplified Arabic"/>
                          <w:color w:val="000000" w:themeColor="text1"/>
                          <w:sz w:val="24"/>
                          <w:szCs w:val="24"/>
                        </w:rPr>
                      </w:pPr>
                      <w:r w:rsidRPr="00AD485F">
                        <w:rPr>
                          <w:rFonts w:ascii="Simplified Arabic" w:hAnsi="Simplified Arabic" w:cs="Simplified Arabic" w:hint="cs"/>
                          <w:color w:val="000000" w:themeColor="text1"/>
                          <w:sz w:val="24"/>
                          <w:szCs w:val="24"/>
                          <w:rtl/>
                        </w:rPr>
                        <w:t>مستوى رضى الزوار</w:t>
                      </w:r>
                    </w:p>
                    <w:p w14:paraId="7B46AA04" w14:textId="77777777" w:rsidR="00F426AA" w:rsidRPr="00AD485F" w:rsidRDefault="00F426AA" w:rsidP="00F426AA">
                      <w:pPr>
                        <w:pStyle w:val="a5"/>
                        <w:numPr>
                          <w:ilvl w:val="0"/>
                          <w:numId w:val="32"/>
                        </w:numPr>
                        <w:rPr>
                          <w:rFonts w:ascii="Simplified Arabic" w:hAnsi="Simplified Arabic" w:cs="Simplified Arabic"/>
                          <w:color w:val="000000" w:themeColor="text1"/>
                          <w:sz w:val="24"/>
                          <w:szCs w:val="24"/>
                        </w:rPr>
                      </w:pPr>
                      <w:r w:rsidRPr="00AD485F">
                        <w:rPr>
                          <w:rFonts w:ascii="Simplified Arabic" w:hAnsi="Simplified Arabic" w:cs="Simplified Arabic" w:hint="cs"/>
                          <w:color w:val="000000" w:themeColor="text1"/>
                          <w:sz w:val="24"/>
                          <w:szCs w:val="24"/>
                          <w:rtl/>
                        </w:rPr>
                        <w:t>نية الزيارة أو العودة</w:t>
                      </w:r>
                    </w:p>
                    <w:p w14:paraId="60F561CC" w14:textId="77777777" w:rsidR="00F426AA" w:rsidRPr="00AD485F" w:rsidRDefault="00F426AA" w:rsidP="00F426AA">
                      <w:pPr>
                        <w:pStyle w:val="a5"/>
                        <w:numPr>
                          <w:ilvl w:val="0"/>
                          <w:numId w:val="32"/>
                        </w:numPr>
                        <w:rPr>
                          <w:rFonts w:ascii="Simplified Arabic" w:hAnsi="Simplified Arabic" w:cs="Simplified Arabic"/>
                          <w:color w:val="000000" w:themeColor="text1"/>
                          <w:sz w:val="24"/>
                          <w:szCs w:val="24"/>
                        </w:rPr>
                      </w:pPr>
                      <w:r w:rsidRPr="00AD485F">
                        <w:rPr>
                          <w:rFonts w:ascii="Simplified Arabic" w:hAnsi="Simplified Arabic" w:cs="Simplified Arabic" w:hint="cs"/>
                          <w:color w:val="000000" w:themeColor="text1"/>
                          <w:sz w:val="24"/>
                          <w:szCs w:val="24"/>
                          <w:rtl/>
                        </w:rPr>
                        <w:t>التفاعل مع المحتوى السياحي</w:t>
                      </w:r>
                    </w:p>
                  </w:txbxContent>
                </v:textbox>
              </v:rect>
            </w:pict>
          </mc:Fallback>
        </mc:AlternateContent>
      </w:r>
      <w:r w:rsidRPr="002A4837">
        <w:rPr>
          <w:rFonts w:asciiTheme="minorBidi" w:hAnsiTheme="minorBidi"/>
          <w:noProof/>
          <w:sz w:val="28"/>
          <w:szCs w:val="28"/>
          <w:rtl/>
          <w:lang w:val="ar-SA"/>
        </w:rPr>
        <mc:AlternateContent>
          <mc:Choice Requires="wps">
            <w:drawing>
              <wp:anchor distT="0" distB="0" distL="114300" distR="114300" simplePos="0" relativeHeight="251662336" behindDoc="0" locked="0" layoutInCell="1" allowOverlap="1" wp14:anchorId="4B547837" wp14:editId="0294A4F5">
                <wp:simplePos x="0" y="0"/>
                <wp:positionH relativeFrom="column">
                  <wp:posOffset>3585210</wp:posOffset>
                </wp:positionH>
                <wp:positionV relativeFrom="paragraph">
                  <wp:posOffset>285750</wp:posOffset>
                </wp:positionV>
                <wp:extent cx="2425700" cy="3492500"/>
                <wp:effectExtent l="0" t="0" r="12700" b="12700"/>
                <wp:wrapNone/>
                <wp:docPr id="698424957" name="Rectangle 3"/>
                <wp:cNvGraphicFramePr/>
                <a:graphic xmlns:a="http://schemas.openxmlformats.org/drawingml/2006/main">
                  <a:graphicData uri="http://schemas.microsoft.com/office/word/2010/wordprocessingShape">
                    <wps:wsp>
                      <wps:cNvSpPr/>
                      <wps:spPr>
                        <a:xfrm>
                          <a:off x="0" y="0"/>
                          <a:ext cx="2425700" cy="349250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40B5C32C" w14:textId="77777777" w:rsidR="00F426AA" w:rsidRPr="00AD485F" w:rsidRDefault="00F426AA" w:rsidP="00F426AA">
                            <w:pPr>
                              <w:jc w:val="center"/>
                              <w:rPr>
                                <w:rFonts w:ascii="Simplified Arabic" w:hAnsi="Simplified Arabic" w:cs="Simplified Arabic"/>
                                <w:b/>
                                <w:bCs/>
                                <w:color w:val="000000" w:themeColor="text1"/>
                                <w:sz w:val="28"/>
                                <w:szCs w:val="28"/>
                                <w:rtl/>
                              </w:rPr>
                            </w:pPr>
                            <w:r w:rsidRPr="00AD485F">
                              <w:rPr>
                                <w:rFonts w:ascii="Simplified Arabic" w:hAnsi="Simplified Arabic" w:cs="Simplified Arabic" w:hint="cs"/>
                                <w:b/>
                                <w:bCs/>
                                <w:color w:val="000000" w:themeColor="text1"/>
                                <w:sz w:val="28"/>
                                <w:szCs w:val="28"/>
                                <w:rtl/>
                              </w:rPr>
                              <w:t>التسويق الرقمي ويشمل:</w:t>
                            </w:r>
                          </w:p>
                          <w:p w14:paraId="180D56B0" w14:textId="77777777" w:rsidR="00F426AA" w:rsidRPr="00AD485F" w:rsidRDefault="00F426AA" w:rsidP="00F426AA">
                            <w:pPr>
                              <w:pStyle w:val="a5"/>
                              <w:numPr>
                                <w:ilvl w:val="0"/>
                                <w:numId w:val="32"/>
                              </w:numPr>
                              <w:rPr>
                                <w:rFonts w:ascii="Simplified Arabic" w:hAnsi="Simplified Arabic" w:cs="Simplified Arabic"/>
                                <w:color w:val="000000" w:themeColor="text1"/>
                                <w:sz w:val="24"/>
                                <w:szCs w:val="24"/>
                              </w:rPr>
                            </w:pPr>
                            <w:r w:rsidRPr="00AD485F">
                              <w:rPr>
                                <w:rFonts w:ascii="Simplified Arabic" w:hAnsi="Simplified Arabic" w:cs="Simplified Arabic" w:hint="cs"/>
                                <w:color w:val="000000" w:themeColor="text1"/>
                                <w:sz w:val="24"/>
                                <w:szCs w:val="24"/>
                                <w:rtl/>
                              </w:rPr>
                              <w:t>وسائل التواصل الاجتماعي</w:t>
                            </w:r>
                          </w:p>
                          <w:p w14:paraId="52C36066" w14:textId="77777777" w:rsidR="00F426AA" w:rsidRPr="00AD485F" w:rsidRDefault="00F426AA" w:rsidP="00F426AA">
                            <w:pPr>
                              <w:pStyle w:val="a5"/>
                              <w:numPr>
                                <w:ilvl w:val="0"/>
                                <w:numId w:val="32"/>
                              </w:numPr>
                              <w:rPr>
                                <w:rFonts w:ascii="Simplified Arabic" w:hAnsi="Simplified Arabic" w:cs="Simplified Arabic"/>
                                <w:color w:val="000000" w:themeColor="text1"/>
                                <w:sz w:val="24"/>
                                <w:szCs w:val="24"/>
                              </w:rPr>
                            </w:pPr>
                            <w:r w:rsidRPr="00AD485F">
                              <w:rPr>
                                <w:rFonts w:ascii="Simplified Arabic" w:hAnsi="Simplified Arabic" w:cs="Simplified Arabic" w:hint="cs"/>
                                <w:color w:val="000000" w:themeColor="text1"/>
                                <w:sz w:val="24"/>
                                <w:szCs w:val="24"/>
                                <w:rtl/>
                              </w:rPr>
                              <w:t>المواقع الالكترونية</w:t>
                            </w:r>
                          </w:p>
                          <w:p w14:paraId="2C560751" w14:textId="77777777" w:rsidR="00F426AA" w:rsidRPr="00AD485F" w:rsidRDefault="00F426AA" w:rsidP="00F426AA">
                            <w:pPr>
                              <w:pStyle w:val="a5"/>
                              <w:numPr>
                                <w:ilvl w:val="0"/>
                                <w:numId w:val="32"/>
                              </w:numPr>
                              <w:rPr>
                                <w:rFonts w:ascii="Simplified Arabic" w:hAnsi="Simplified Arabic" w:cs="Simplified Arabic"/>
                                <w:color w:val="000000" w:themeColor="text1"/>
                                <w:sz w:val="24"/>
                                <w:szCs w:val="24"/>
                              </w:rPr>
                            </w:pPr>
                            <w:r w:rsidRPr="00AD485F">
                              <w:rPr>
                                <w:rFonts w:ascii="Simplified Arabic" w:hAnsi="Simplified Arabic" w:cs="Simplified Arabic" w:hint="cs"/>
                                <w:color w:val="000000" w:themeColor="text1"/>
                                <w:sz w:val="24"/>
                                <w:szCs w:val="24"/>
                                <w:rtl/>
                              </w:rPr>
                              <w:t xml:space="preserve">جودة المحتوى </w:t>
                            </w:r>
                          </w:p>
                          <w:p w14:paraId="7B63753B" w14:textId="77777777" w:rsidR="00F426AA" w:rsidRPr="00AD485F" w:rsidRDefault="00F426AA" w:rsidP="00F426AA">
                            <w:pPr>
                              <w:pStyle w:val="a5"/>
                              <w:numPr>
                                <w:ilvl w:val="0"/>
                                <w:numId w:val="32"/>
                              </w:numPr>
                              <w:rPr>
                                <w:rFonts w:ascii="Simplified Arabic" w:hAnsi="Simplified Arabic" w:cs="Simplified Arabic"/>
                                <w:color w:val="000000" w:themeColor="text1"/>
                                <w:sz w:val="24"/>
                                <w:szCs w:val="24"/>
                              </w:rPr>
                            </w:pPr>
                            <w:r w:rsidRPr="00AD485F">
                              <w:rPr>
                                <w:rFonts w:ascii="Simplified Arabic" w:hAnsi="Simplified Arabic" w:cs="Simplified Arabic" w:hint="cs"/>
                                <w:color w:val="000000" w:themeColor="text1"/>
                                <w:sz w:val="24"/>
                                <w:szCs w:val="24"/>
                                <w:rtl/>
                              </w:rPr>
                              <w:t xml:space="preserve">الإعلانات الرقمية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547837" id="_x0000_s1029" style="position:absolute;left:0;text-align:left;margin-left:282.3pt;margin-top:22.5pt;width:191pt;height:2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" filled="f" strokecolor="#09101d [484]" strokeweight="1pt">
                <v:textbox>
                  <w:txbxContent>
                    <w:p w14:paraId="40B5C32C" w14:textId="77777777" w:rsidR="00F426AA" w:rsidRPr="00AD485F" w:rsidRDefault="00F426AA" w:rsidP="00F426AA">
                      <w:pPr>
                        <w:jc w:val="center"/>
                        <w:rPr>
                          <w:rFonts w:ascii="Simplified Arabic" w:hAnsi="Simplified Arabic" w:cs="Simplified Arabic"/>
                          <w:b/>
                          <w:bCs/>
                          <w:color w:val="000000" w:themeColor="text1"/>
                          <w:sz w:val="28"/>
                          <w:szCs w:val="28"/>
                          <w:rtl/>
                        </w:rPr>
                      </w:pPr>
                      <w:r w:rsidRPr="00AD485F">
                        <w:rPr>
                          <w:rFonts w:ascii="Simplified Arabic" w:hAnsi="Simplified Arabic" w:cs="Simplified Arabic" w:hint="cs"/>
                          <w:b/>
                          <w:bCs/>
                          <w:color w:val="000000" w:themeColor="text1"/>
                          <w:sz w:val="28"/>
                          <w:szCs w:val="28"/>
                          <w:rtl/>
                        </w:rPr>
                        <w:t>التسويق الرقمي ويشمل:</w:t>
                      </w:r>
                    </w:p>
                    <w:p w14:paraId="180D56B0" w14:textId="77777777" w:rsidR="00F426AA" w:rsidRPr="00AD485F" w:rsidRDefault="00F426AA" w:rsidP="00F426AA">
                      <w:pPr>
                        <w:pStyle w:val="a5"/>
                        <w:numPr>
                          <w:ilvl w:val="0"/>
                          <w:numId w:val="32"/>
                        </w:numPr>
                        <w:rPr>
                          <w:rFonts w:ascii="Simplified Arabic" w:hAnsi="Simplified Arabic" w:cs="Simplified Arabic"/>
                          <w:color w:val="000000" w:themeColor="text1"/>
                          <w:sz w:val="24"/>
                          <w:szCs w:val="24"/>
                        </w:rPr>
                      </w:pPr>
                      <w:r w:rsidRPr="00AD485F">
                        <w:rPr>
                          <w:rFonts w:ascii="Simplified Arabic" w:hAnsi="Simplified Arabic" w:cs="Simplified Arabic" w:hint="cs"/>
                          <w:color w:val="000000" w:themeColor="text1"/>
                          <w:sz w:val="24"/>
                          <w:szCs w:val="24"/>
                          <w:rtl/>
                        </w:rPr>
                        <w:t>وسائل التواصل الاجتماعي</w:t>
                      </w:r>
                    </w:p>
                    <w:p w14:paraId="52C36066" w14:textId="77777777" w:rsidR="00F426AA" w:rsidRPr="00AD485F" w:rsidRDefault="00F426AA" w:rsidP="00F426AA">
                      <w:pPr>
                        <w:pStyle w:val="a5"/>
                        <w:numPr>
                          <w:ilvl w:val="0"/>
                          <w:numId w:val="32"/>
                        </w:numPr>
                        <w:rPr>
                          <w:rFonts w:ascii="Simplified Arabic" w:hAnsi="Simplified Arabic" w:cs="Simplified Arabic"/>
                          <w:color w:val="000000" w:themeColor="text1"/>
                          <w:sz w:val="24"/>
                          <w:szCs w:val="24"/>
                        </w:rPr>
                      </w:pPr>
                      <w:r w:rsidRPr="00AD485F">
                        <w:rPr>
                          <w:rFonts w:ascii="Simplified Arabic" w:hAnsi="Simplified Arabic" w:cs="Simplified Arabic" w:hint="cs"/>
                          <w:color w:val="000000" w:themeColor="text1"/>
                          <w:sz w:val="24"/>
                          <w:szCs w:val="24"/>
                          <w:rtl/>
                        </w:rPr>
                        <w:t>المواقع الالكترونية</w:t>
                      </w:r>
                    </w:p>
                    <w:p w14:paraId="2C560751" w14:textId="77777777" w:rsidR="00F426AA" w:rsidRPr="00AD485F" w:rsidRDefault="00F426AA" w:rsidP="00F426AA">
                      <w:pPr>
                        <w:pStyle w:val="a5"/>
                        <w:numPr>
                          <w:ilvl w:val="0"/>
                          <w:numId w:val="32"/>
                        </w:numPr>
                        <w:rPr>
                          <w:rFonts w:ascii="Simplified Arabic" w:hAnsi="Simplified Arabic" w:cs="Simplified Arabic"/>
                          <w:color w:val="000000" w:themeColor="text1"/>
                          <w:sz w:val="24"/>
                          <w:szCs w:val="24"/>
                        </w:rPr>
                      </w:pPr>
                      <w:r w:rsidRPr="00AD485F">
                        <w:rPr>
                          <w:rFonts w:ascii="Simplified Arabic" w:hAnsi="Simplified Arabic" w:cs="Simplified Arabic" w:hint="cs"/>
                          <w:color w:val="000000" w:themeColor="text1"/>
                          <w:sz w:val="24"/>
                          <w:szCs w:val="24"/>
                          <w:rtl/>
                        </w:rPr>
                        <w:t xml:space="preserve">جودة المحتوى </w:t>
                      </w:r>
                    </w:p>
                    <w:p w14:paraId="7B63753B" w14:textId="77777777" w:rsidR="00F426AA" w:rsidRPr="00AD485F" w:rsidRDefault="00F426AA" w:rsidP="00F426AA">
                      <w:pPr>
                        <w:pStyle w:val="a5"/>
                        <w:numPr>
                          <w:ilvl w:val="0"/>
                          <w:numId w:val="32"/>
                        </w:numPr>
                        <w:rPr>
                          <w:rFonts w:ascii="Simplified Arabic" w:hAnsi="Simplified Arabic" w:cs="Simplified Arabic"/>
                          <w:color w:val="000000" w:themeColor="text1"/>
                          <w:sz w:val="24"/>
                          <w:szCs w:val="24"/>
                        </w:rPr>
                      </w:pPr>
                      <w:r w:rsidRPr="00AD485F">
                        <w:rPr>
                          <w:rFonts w:ascii="Simplified Arabic" w:hAnsi="Simplified Arabic" w:cs="Simplified Arabic" w:hint="cs"/>
                          <w:color w:val="000000" w:themeColor="text1"/>
                          <w:sz w:val="24"/>
                          <w:szCs w:val="24"/>
                          <w:rtl/>
                        </w:rPr>
                        <w:t xml:space="preserve">الإعلانات الرقمية </w:t>
                      </w:r>
                    </w:p>
                  </w:txbxContent>
                </v:textbox>
              </v:rect>
            </w:pict>
          </mc:Fallback>
        </mc:AlternateContent>
      </w:r>
    </w:p>
    <w:p w14:paraId="6901DC99" w14:textId="77777777" w:rsidR="00F426AA" w:rsidRPr="002A4837" w:rsidRDefault="00F426AA" w:rsidP="00F426AA">
      <w:pPr>
        <w:jc w:val="both"/>
        <w:rPr>
          <w:rFonts w:asciiTheme="minorBidi" w:hAnsiTheme="minorBidi"/>
          <w:b/>
          <w:bCs/>
          <w:sz w:val="36"/>
          <w:szCs w:val="36"/>
          <w:rtl/>
        </w:rPr>
      </w:pPr>
    </w:p>
    <w:p w14:paraId="0778B8BF" w14:textId="77777777" w:rsidR="00F426AA" w:rsidRPr="002A4837" w:rsidRDefault="00F426AA" w:rsidP="00F426AA">
      <w:pPr>
        <w:jc w:val="both"/>
        <w:rPr>
          <w:rFonts w:asciiTheme="minorBidi" w:hAnsiTheme="minorBidi"/>
          <w:b/>
          <w:bCs/>
          <w:sz w:val="36"/>
          <w:szCs w:val="36"/>
          <w:rtl/>
        </w:rPr>
      </w:pPr>
    </w:p>
    <w:p w14:paraId="3D541EB9" w14:textId="77777777" w:rsidR="00F426AA" w:rsidRPr="002A4837" w:rsidRDefault="00F426AA" w:rsidP="00F426AA">
      <w:pPr>
        <w:jc w:val="both"/>
        <w:rPr>
          <w:rFonts w:asciiTheme="minorBidi" w:hAnsiTheme="minorBidi"/>
          <w:b/>
          <w:bCs/>
          <w:sz w:val="36"/>
          <w:szCs w:val="36"/>
          <w:rtl/>
        </w:rPr>
      </w:pPr>
    </w:p>
    <w:p w14:paraId="5F2B86E8" w14:textId="77777777" w:rsidR="00F426AA" w:rsidRPr="002A4837" w:rsidRDefault="00F426AA" w:rsidP="00F426AA">
      <w:pPr>
        <w:jc w:val="both"/>
        <w:rPr>
          <w:rFonts w:asciiTheme="minorBidi" w:hAnsiTheme="minorBidi"/>
          <w:b/>
          <w:bCs/>
          <w:sz w:val="36"/>
          <w:szCs w:val="36"/>
          <w:rtl/>
        </w:rPr>
      </w:pPr>
    </w:p>
    <w:p w14:paraId="23E35B1C" w14:textId="77777777" w:rsidR="00F426AA" w:rsidRPr="002A4837" w:rsidRDefault="00F426AA" w:rsidP="00F426AA">
      <w:pPr>
        <w:jc w:val="both"/>
        <w:rPr>
          <w:rFonts w:asciiTheme="minorBidi" w:hAnsiTheme="minorBidi"/>
          <w:b/>
          <w:bCs/>
          <w:sz w:val="36"/>
          <w:szCs w:val="36"/>
          <w:rtl/>
        </w:rPr>
      </w:pPr>
    </w:p>
    <w:p w14:paraId="642AF911" w14:textId="77777777" w:rsidR="00F426AA" w:rsidRPr="002A4837" w:rsidRDefault="00F426AA" w:rsidP="00F426AA">
      <w:pPr>
        <w:jc w:val="both"/>
        <w:rPr>
          <w:rFonts w:asciiTheme="minorBidi" w:hAnsiTheme="minorBidi"/>
          <w:b/>
          <w:bCs/>
          <w:sz w:val="36"/>
          <w:szCs w:val="36"/>
          <w:rtl/>
        </w:rPr>
      </w:pPr>
    </w:p>
    <w:p w14:paraId="5FA1EE58" w14:textId="77777777" w:rsidR="00F426AA" w:rsidRPr="002A4837" w:rsidRDefault="00F426AA" w:rsidP="00F426AA">
      <w:pPr>
        <w:rPr>
          <w:rFonts w:asciiTheme="minorBidi" w:hAnsiTheme="minorBidi"/>
          <w:b/>
          <w:bCs/>
          <w:sz w:val="36"/>
          <w:szCs w:val="36"/>
          <w:rtl/>
        </w:rPr>
      </w:pPr>
    </w:p>
    <w:p w14:paraId="624198C2" w14:textId="77777777" w:rsidR="00F426AA" w:rsidRPr="002A4837" w:rsidRDefault="00F426AA" w:rsidP="00F426AA">
      <w:pPr>
        <w:jc w:val="both"/>
        <w:rPr>
          <w:rFonts w:asciiTheme="minorBidi" w:hAnsiTheme="minorBidi"/>
          <w:b/>
          <w:bCs/>
          <w:sz w:val="36"/>
          <w:szCs w:val="36"/>
          <w:rtl/>
        </w:rPr>
      </w:pPr>
    </w:p>
    <w:p w14:paraId="098E2ECF" w14:textId="77777777" w:rsidR="00F426AA" w:rsidRDefault="00F426AA" w:rsidP="00F426AA">
      <w:pPr>
        <w:jc w:val="both"/>
        <w:rPr>
          <w:rFonts w:asciiTheme="minorBidi" w:hAnsiTheme="minorBidi"/>
          <w:b/>
          <w:bCs/>
          <w:sz w:val="36"/>
          <w:szCs w:val="36"/>
          <w:rtl/>
        </w:rPr>
      </w:pPr>
    </w:p>
    <w:p w14:paraId="2EA676FE" w14:textId="77777777" w:rsidR="00F426AA" w:rsidRPr="002A4837" w:rsidRDefault="00F426AA" w:rsidP="00F426AA">
      <w:pPr>
        <w:jc w:val="both"/>
        <w:rPr>
          <w:rFonts w:asciiTheme="minorBidi" w:hAnsiTheme="minorBidi"/>
          <w:b/>
          <w:bCs/>
          <w:sz w:val="36"/>
          <w:szCs w:val="36"/>
          <w:rtl/>
        </w:rPr>
      </w:pPr>
    </w:p>
    <w:p w14:paraId="432FC62A" w14:textId="77777777" w:rsidR="00F426AA" w:rsidRPr="000E2DA0" w:rsidRDefault="00F426AA" w:rsidP="00F426AA">
      <w:pPr>
        <w:jc w:val="both"/>
        <w:rPr>
          <w:rFonts w:asciiTheme="minorBidi" w:hAnsiTheme="minorBidi"/>
          <w:sz w:val="28"/>
          <w:szCs w:val="28"/>
          <w:rtl/>
        </w:rPr>
      </w:pPr>
      <w:r w:rsidRPr="000E2DA0">
        <w:rPr>
          <w:rFonts w:asciiTheme="minorBidi" w:hAnsiTheme="minorBidi"/>
          <w:b/>
          <w:bCs/>
          <w:sz w:val="28"/>
          <w:szCs w:val="28"/>
          <w:rtl/>
        </w:rPr>
        <w:t>حدود الدراسة:</w:t>
      </w:r>
    </w:p>
    <w:p w14:paraId="1AD21592" w14:textId="77777777" w:rsidR="00F426AA" w:rsidRPr="000E2DA0" w:rsidRDefault="00F426AA" w:rsidP="00F426AA">
      <w:pPr>
        <w:rPr>
          <w:rFonts w:asciiTheme="minorBidi" w:hAnsiTheme="minorBidi"/>
          <w:sz w:val="24"/>
          <w:szCs w:val="24"/>
          <w:rtl/>
        </w:rPr>
      </w:pPr>
      <w:r w:rsidRPr="000E2DA0">
        <w:rPr>
          <w:rFonts w:asciiTheme="minorBidi" w:hAnsiTheme="minorBidi"/>
          <w:sz w:val="24"/>
          <w:szCs w:val="24"/>
          <w:rtl/>
        </w:rPr>
        <w:t>حدد حدود الدراسة الإطار الذي يتم من خلاله تنفيذ البحث، وتوضح نطاقه من حيث الموضوع والمكان والزمان والعينة، وذلك على النحو التالي:</w:t>
      </w:r>
    </w:p>
    <w:p w14:paraId="0892537D" w14:textId="77777777" w:rsidR="00F426AA" w:rsidRPr="000E2DA0" w:rsidRDefault="00F426AA" w:rsidP="00F426AA">
      <w:pPr>
        <w:jc w:val="both"/>
        <w:rPr>
          <w:rFonts w:asciiTheme="minorBidi" w:hAnsiTheme="minorBidi"/>
          <w:b/>
          <w:bCs/>
          <w:sz w:val="28"/>
          <w:szCs w:val="28"/>
          <w:rtl/>
        </w:rPr>
      </w:pPr>
      <w:r w:rsidRPr="000E2DA0">
        <w:rPr>
          <w:rFonts w:asciiTheme="minorBidi" w:hAnsiTheme="minorBidi"/>
          <w:sz w:val="28"/>
          <w:szCs w:val="28"/>
          <w:rtl/>
        </w:rPr>
        <w:t xml:space="preserve"> </w:t>
      </w:r>
      <w:r w:rsidRPr="000E2DA0">
        <w:rPr>
          <w:rFonts w:asciiTheme="minorBidi" w:hAnsiTheme="minorBidi"/>
          <w:b/>
          <w:bCs/>
          <w:sz w:val="28"/>
          <w:szCs w:val="28"/>
        </w:rPr>
        <w:t>1</w:t>
      </w:r>
      <w:r w:rsidRPr="000E2DA0">
        <w:rPr>
          <w:rFonts w:asciiTheme="minorBidi" w:hAnsiTheme="minorBidi"/>
          <w:b/>
          <w:bCs/>
          <w:sz w:val="28"/>
          <w:szCs w:val="28"/>
          <w:rtl/>
        </w:rPr>
        <w:t>. الحدود الموضوعية:</w:t>
      </w:r>
    </w:p>
    <w:p w14:paraId="7099A6E4" w14:textId="77777777" w:rsidR="00F426AA" w:rsidRPr="000E2DA0" w:rsidRDefault="00F426AA" w:rsidP="00F426AA">
      <w:pPr>
        <w:jc w:val="both"/>
        <w:rPr>
          <w:rFonts w:asciiTheme="minorBidi" w:hAnsiTheme="minorBidi"/>
          <w:sz w:val="24"/>
          <w:szCs w:val="24"/>
          <w:rtl/>
        </w:rPr>
      </w:pPr>
      <w:r w:rsidRPr="000E2DA0">
        <w:rPr>
          <w:rFonts w:asciiTheme="minorBidi" w:hAnsiTheme="minorBidi"/>
          <w:sz w:val="24"/>
          <w:szCs w:val="24"/>
          <w:rtl/>
        </w:rPr>
        <w:t>تركز هذه الدراسة على دور التسويق الرقمي في تعزيز السياحة البيئية، مع التركيز على استراتيجيات وأدوات التسويق الرقمي المستخدمة في الترويج للمحميات الطبيعية، دون التوسع في الجوانب الأخرى مثل الإدارة السياحية أو التنمية المستدامة بشكل تفصيلي.</w:t>
      </w:r>
    </w:p>
    <w:p w14:paraId="51A479C7" w14:textId="77777777" w:rsidR="00F426AA" w:rsidRPr="000E2DA0" w:rsidRDefault="00F426AA" w:rsidP="00F426AA">
      <w:pPr>
        <w:jc w:val="both"/>
        <w:rPr>
          <w:rFonts w:asciiTheme="minorBidi" w:hAnsiTheme="minorBidi"/>
          <w:b/>
          <w:bCs/>
          <w:sz w:val="28"/>
          <w:szCs w:val="28"/>
          <w:rtl/>
        </w:rPr>
      </w:pPr>
      <w:r w:rsidRPr="000E2DA0">
        <w:rPr>
          <w:rFonts w:asciiTheme="minorBidi" w:hAnsiTheme="minorBidi"/>
          <w:b/>
          <w:bCs/>
          <w:sz w:val="24"/>
          <w:szCs w:val="24"/>
        </w:rPr>
        <w:t>2</w:t>
      </w:r>
      <w:r w:rsidRPr="000E2DA0">
        <w:rPr>
          <w:rFonts w:asciiTheme="minorBidi" w:hAnsiTheme="minorBidi"/>
          <w:b/>
          <w:bCs/>
          <w:sz w:val="28"/>
          <w:szCs w:val="28"/>
          <w:rtl/>
        </w:rPr>
        <w:t>. الحدود الزمنية:</w:t>
      </w:r>
    </w:p>
    <w:p w14:paraId="2DE0B85C" w14:textId="77777777" w:rsidR="00F426AA" w:rsidRPr="000E2DA0" w:rsidRDefault="00F426AA" w:rsidP="00F426AA">
      <w:pPr>
        <w:jc w:val="both"/>
        <w:rPr>
          <w:rFonts w:asciiTheme="minorBidi" w:hAnsiTheme="minorBidi"/>
          <w:sz w:val="24"/>
          <w:szCs w:val="24"/>
          <w:rtl/>
        </w:rPr>
      </w:pPr>
      <w:r w:rsidRPr="000E2DA0">
        <w:rPr>
          <w:rFonts w:asciiTheme="minorBidi" w:hAnsiTheme="minorBidi"/>
          <w:sz w:val="24"/>
          <w:szCs w:val="24"/>
          <w:rtl/>
        </w:rPr>
        <w:t>تم تطبيق هذه الدراسة خلال الفصل الدراسي الثالث من العام الجامعي (2025–2026م)، وقد تتأثر نتائج الدراسة في حال حدوث تغييرات مستقبلية في القطاع السياحي أو استراتيجيات التسويق.</w:t>
      </w:r>
    </w:p>
    <w:p w14:paraId="210D7EEF" w14:textId="77777777" w:rsidR="00F426AA" w:rsidRPr="000E2DA0" w:rsidRDefault="00F426AA" w:rsidP="00F426AA">
      <w:pPr>
        <w:jc w:val="both"/>
        <w:rPr>
          <w:rFonts w:asciiTheme="minorBidi" w:hAnsiTheme="minorBidi"/>
          <w:b/>
          <w:bCs/>
          <w:sz w:val="28"/>
          <w:szCs w:val="28"/>
          <w:rtl/>
        </w:rPr>
      </w:pPr>
      <w:r w:rsidRPr="000E2DA0">
        <w:rPr>
          <w:rFonts w:asciiTheme="minorBidi" w:hAnsiTheme="minorBidi"/>
          <w:b/>
          <w:bCs/>
          <w:sz w:val="24"/>
          <w:szCs w:val="24"/>
        </w:rPr>
        <w:t>3</w:t>
      </w:r>
      <w:r w:rsidRPr="000E2DA0">
        <w:rPr>
          <w:rFonts w:asciiTheme="minorBidi" w:hAnsiTheme="minorBidi"/>
          <w:b/>
          <w:bCs/>
          <w:sz w:val="28"/>
          <w:szCs w:val="28"/>
          <w:rtl/>
        </w:rPr>
        <w:t>. الحدود المكانية:</w:t>
      </w:r>
    </w:p>
    <w:p w14:paraId="1DCB64AD" w14:textId="77777777" w:rsidR="00F426AA" w:rsidRPr="000E2DA0" w:rsidRDefault="00F426AA" w:rsidP="00F426AA">
      <w:pPr>
        <w:jc w:val="both"/>
        <w:rPr>
          <w:rFonts w:asciiTheme="minorBidi" w:hAnsiTheme="minorBidi"/>
          <w:sz w:val="24"/>
          <w:szCs w:val="24"/>
          <w:rtl/>
        </w:rPr>
      </w:pPr>
      <w:r w:rsidRPr="000E2DA0">
        <w:rPr>
          <w:rFonts w:asciiTheme="minorBidi" w:hAnsiTheme="minorBidi"/>
          <w:sz w:val="24"/>
          <w:szCs w:val="24"/>
          <w:rtl/>
        </w:rPr>
        <w:t>تقتصر هذه الدراسة على محمية الإمام عبدالعزيز بن محمد الملكية ومحمية الملك خالد بمدينة الرياض في المملكة العربية السعودية.</w:t>
      </w:r>
    </w:p>
    <w:p w14:paraId="1EE21020" w14:textId="77777777" w:rsidR="00F426AA" w:rsidRPr="000E2DA0" w:rsidRDefault="00F426AA" w:rsidP="00F426AA">
      <w:pPr>
        <w:jc w:val="both"/>
        <w:rPr>
          <w:rFonts w:asciiTheme="minorBidi" w:hAnsiTheme="minorBidi"/>
          <w:b/>
          <w:bCs/>
          <w:sz w:val="28"/>
          <w:szCs w:val="28"/>
          <w:rtl/>
        </w:rPr>
      </w:pPr>
      <w:r w:rsidRPr="000E2DA0">
        <w:rPr>
          <w:rFonts w:asciiTheme="minorBidi" w:hAnsiTheme="minorBidi"/>
          <w:b/>
          <w:bCs/>
          <w:sz w:val="24"/>
          <w:szCs w:val="24"/>
        </w:rPr>
        <w:t>4</w:t>
      </w:r>
      <w:r w:rsidRPr="000E2DA0">
        <w:rPr>
          <w:rFonts w:asciiTheme="minorBidi" w:hAnsiTheme="minorBidi"/>
          <w:b/>
          <w:bCs/>
          <w:sz w:val="28"/>
          <w:szCs w:val="28"/>
          <w:rtl/>
        </w:rPr>
        <w:t>. الحدود البشرية:</w:t>
      </w:r>
    </w:p>
    <w:p w14:paraId="619155D8" w14:textId="77777777" w:rsidR="00F426AA" w:rsidRPr="000E2DA0" w:rsidRDefault="00F426AA" w:rsidP="00F426AA">
      <w:pPr>
        <w:jc w:val="both"/>
        <w:rPr>
          <w:rFonts w:asciiTheme="minorBidi" w:hAnsiTheme="minorBidi"/>
          <w:b/>
          <w:bCs/>
          <w:sz w:val="24"/>
          <w:szCs w:val="24"/>
          <w:rtl/>
        </w:rPr>
      </w:pPr>
      <w:r w:rsidRPr="000E2DA0">
        <w:rPr>
          <w:rFonts w:asciiTheme="minorBidi" w:hAnsiTheme="minorBidi"/>
          <w:sz w:val="24"/>
          <w:szCs w:val="24"/>
          <w:rtl/>
        </w:rPr>
        <w:t>تستهدف الدراسة عينة من زوار المحميتين، وقد لا تعكس النتائج آراء جميع فئات المجتمع أو جميع أنواع السياح.</w:t>
      </w:r>
    </w:p>
    <w:p w14:paraId="1F971E7B" w14:textId="77777777" w:rsidR="00F426AA" w:rsidRDefault="00F426AA" w:rsidP="00F426AA">
      <w:pPr>
        <w:rPr>
          <w:rFonts w:asciiTheme="minorBidi" w:hAnsiTheme="minorBidi"/>
          <w:b/>
          <w:bCs/>
          <w:sz w:val="40"/>
          <w:szCs w:val="40"/>
          <w:rtl/>
        </w:rPr>
      </w:pPr>
    </w:p>
    <w:p w14:paraId="03791474" w14:textId="77777777" w:rsidR="00F426AA" w:rsidRDefault="00F426AA" w:rsidP="00F426AA">
      <w:pPr>
        <w:rPr>
          <w:rFonts w:asciiTheme="minorBidi" w:hAnsiTheme="minorBidi"/>
          <w:b/>
          <w:bCs/>
          <w:sz w:val="40"/>
          <w:szCs w:val="40"/>
          <w:rtl/>
        </w:rPr>
      </w:pPr>
    </w:p>
    <w:p w14:paraId="5712495B" w14:textId="77777777" w:rsidR="00F426AA" w:rsidRDefault="00F426AA" w:rsidP="00F426AA">
      <w:pPr>
        <w:rPr>
          <w:rFonts w:asciiTheme="minorBidi" w:hAnsiTheme="minorBidi"/>
          <w:b/>
          <w:bCs/>
          <w:sz w:val="40"/>
          <w:szCs w:val="40"/>
          <w:rtl/>
        </w:rPr>
      </w:pPr>
    </w:p>
    <w:p w14:paraId="73951022" w14:textId="77777777" w:rsidR="00F426AA" w:rsidRDefault="00F426AA" w:rsidP="00F426AA">
      <w:pPr>
        <w:rPr>
          <w:rFonts w:asciiTheme="minorBidi" w:hAnsiTheme="minorBidi"/>
          <w:b/>
          <w:bCs/>
          <w:sz w:val="40"/>
          <w:szCs w:val="40"/>
          <w:rtl/>
        </w:rPr>
      </w:pPr>
    </w:p>
    <w:p w14:paraId="3898CDA8" w14:textId="77777777" w:rsidR="00F426AA" w:rsidRDefault="00F426AA" w:rsidP="00F426AA">
      <w:pPr>
        <w:rPr>
          <w:rFonts w:asciiTheme="minorBidi" w:hAnsiTheme="minorBidi"/>
          <w:b/>
          <w:bCs/>
          <w:sz w:val="40"/>
          <w:szCs w:val="40"/>
          <w:rtl/>
        </w:rPr>
      </w:pPr>
    </w:p>
    <w:p w14:paraId="59166FAF" w14:textId="77777777" w:rsidR="00F426AA" w:rsidRDefault="00F426AA" w:rsidP="00F426AA">
      <w:pPr>
        <w:rPr>
          <w:rFonts w:asciiTheme="minorBidi" w:hAnsiTheme="minorBidi"/>
          <w:b/>
          <w:bCs/>
          <w:sz w:val="40"/>
          <w:szCs w:val="40"/>
          <w:rtl/>
        </w:rPr>
      </w:pPr>
    </w:p>
    <w:p w14:paraId="4CC77B9E" w14:textId="77777777" w:rsidR="00F426AA" w:rsidRDefault="00F426AA" w:rsidP="00F426AA">
      <w:pPr>
        <w:rPr>
          <w:rFonts w:asciiTheme="minorBidi" w:hAnsiTheme="minorBidi"/>
          <w:b/>
          <w:bCs/>
          <w:sz w:val="40"/>
          <w:szCs w:val="40"/>
          <w:rtl/>
        </w:rPr>
      </w:pPr>
    </w:p>
    <w:p w14:paraId="1BDE3D95" w14:textId="77777777" w:rsidR="00F426AA" w:rsidRDefault="00F426AA" w:rsidP="00F426AA">
      <w:pPr>
        <w:rPr>
          <w:rFonts w:asciiTheme="minorBidi" w:hAnsiTheme="minorBidi"/>
          <w:b/>
          <w:bCs/>
          <w:sz w:val="40"/>
          <w:szCs w:val="40"/>
          <w:rtl/>
        </w:rPr>
      </w:pPr>
    </w:p>
    <w:p w14:paraId="37ED4729" w14:textId="77777777" w:rsidR="00F426AA" w:rsidRDefault="00F426AA" w:rsidP="00F426AA">
      <w:pPr>
        <w:rPr>
          <w:rFonts w:asciiTheme="minorBidi" w:hAnsiTheme="minorBidi"/>
          <w:b/>
          <w:bCs/>
          <w:sz w:val="40"/>
          <w:szCs w:val="40"/>
          <w:rtl/>
        </w:rPr>
      </w:pPr>
    </w:p>
    <w:p w14:paraId="24CFB50E" w14:textId="77777777" w:rsidR="00F426AA" w:rsidRDefault="00F426AA" w:rsidP="00F426AA">
      <w:pPr>
        <w:rPr>
          <w:rFonts w:asciiTheme="minorBidi" w:hAnsiTheme="minorBidi"/>
          <w:b/>
          <w:bCs/>
          <w:sz w:val="40"/>
          <w:szCs w:val="40"/>
          <w:rtl/>
        </w:rPr>
      </w:pPr>
    </w:p>
    <w:p w14:paraId="4F61A6A9" w14:textId="77777777" w:rsidR="00F426AA" w:rsidRDefault="00F426AA" w:rsidP="00F426AA">
      <w:pPr>
        <w:rPr>
          <w:rFonts w:asciiTheme="minorBidi" w:hAnsiTheme="minorBidi"/>
          <w:b/>
          <w:bCs/>
          <w:sz w:val="40"/>
          <w:szCs w:val="40"/>
          <w:rtl/>
        </w:rPr>
      </w:pPr>
    </w:p>
    <w:p w14:paraId="704393A8" w14:textId="77777777" w:rsidR="00F426AA" w:rsidRDefault="00F426AA" w:rsidP="00F426AA">
      <w:pPr>
        <w:rPr>
          <w:rFonts w:asciiTheme="minorBidi" w:hAnsiTheme="minorBidi"/>
          <w:b/>
          <w:bCs/>
          <w:sz w:val="40"/>
          <w:szCs w:val="40"/>
          <w:rtl/>
        </w:rPr>
      </w:pPr>
    </w:p>
    <w:p w14:paraId="6B84944E" w14:textId="77777777" w:rsidR="00F426AA" w:rsidRPr="002A4837" w:rsidRDefault="00F426AA" w:rsidP="00F426AA">
      <w:pPr>
        <w:rPr>
          <w:rFonts w:asciiTheme="minorBidi" w:hAnsiTheme="minorBidi"/>
          <w:b/>
          <w:bCs/>
          <w:sz w:val="40"/>
          <w:szCs w:val="40"/>
          <w:rtl/>
        </w:rPr>
      </w:pPr>
    </w:p>
    <w:p w14:paraId="583A7357" w14:textId="77777777" w:rsidR="00F426AA" w:rsidRPr="0084400A" w:rsidRDefault="00F426AA" w:rsidP="00F426AA">
      <w:pPr>
        <w:jc w:val="center"/>
        <w:rPr>
          <w:rFonts w:asciiTheme="minorBidi" w:hAnsiTheme="minorBidi"/>
          <w:b/>
          <w:bCs/>
          <w:sz w:val="32"/>
          <w:szCs w:val="32"/>
          <w:rtl/>
        </w:rPr>
      </w:pPr>
      <w:r w:rsidRPr="0084400A">
        <w:rPr>
          <w:rFonts w:asciiTheme="minorBidi" w:hAnsiTheme="minorBidi"/>
          <w:b/>
          <w:bCs/>
          <w:sz w:val="32"/>
          <w:szCs w:val="32"/>
          <w:rtl/>
        </w:rPr>
        <w:t>الفصل الثاني: الإطار النظري والدراسات السابقة</w:t>
      </w:r>
    </w:p>
    <w:p w14:paraId="5567A5F3" w14:textId="77777777" w:rsidR="00F426AA" w:rsidRPr="0084400A" w:rsidRDefault="00F426AA" w:rsidP="00F426AA">
      <w:pPr>
        <w:jc w:val="center"/>
        <w:rPr>
          <w:rFonts w:asciiTheme="minorBidi" w:hAnsiTheme="minorBidi"/>
          <w:b/>
          <w:bCs/>
          <w:sz w:val="28"/>
          <w:szCs w:val="28"/>
          <w:rtl/>
        </w:rPr>
      </w:pPr>
    </w:p>
    <w:p w14:paraId="045630D9" w14:textId="77777777" w:rsidR="00F426AA" w:rsidRPr="0084400A" w:rsidRDefault="00F426AA" w:rsidP="00F426AA">
      <w:pPr>
        <w:rPr>
          <w:rFonts w:asciiTheme="minorBidi" w:hAnsiTheme="minorBidi"/>
          <w:b/>
          <w:bCs/>
          <w:sz w:val="28"/>
          <w:szCs w:val="28"/>
          <w:rtl/>
        </w:rPr>
      </w:pPr>
      <w:r w:rsidRPr="0084400A">
        <w:rPr>
          <w:rFonts w:asciiTheme="minorBidi" w:hAnsiTheme="minorBidi"/>
          <w:b/>
          <w:bCs/>
          <w:sz w:val="28"/>
          <w:szCs w:val="28"/>
          <w:rtl/>
        </w:rPr>
        <w:t>أولاً: الإطار النظري</w:t>
      </w:r>
    </w:p>
    <w:p w14:paraId="799CB8F0" w14:textId="77777777" w:rsidR="00F426AA" w:rsidRPr="0084400A" w:rsidRDefault="00F426AA" w:rsidP="00F426AA">
      <w:pPr>
        <w:rPr>
          <w:rFonts w:asciiTheme="minorBidi" w:hAnsiTheme="minorBidi"/>
          <w:b/>
          <w:bCs/>
          <w:sz w:val="24"/>
          <w:szCs w:val="24"/>
          <w:rtl/>
        </w:rPr>
      </w:pPr>
      <w:r w:rsidRPr="0084400A">
        <w:rPr>
          <w:rFonts w:asciiTheme="minorBidi" w:hAnsiTheme="minorBidi"/>
          <w:b/>
          <w:bCs/>
          <w:sz w:val="24"/>
          <w:szCs w:val="24"/>
          <w:rtl/>
        </w:rPr>
        <w:t>(2-1) تمهيد المحور الأول: ماهية السياحة وأهميتها وأنواعها</w:t>
      </w:r>
    </w:p>
    <w:p w14:paraId="0C6FD3AA" w14:textId="77777777" w:rsidR="00F426AA" w:rsidRPr="0084400A" w:rsidRDefault="00F426AA" w:rsidP="00F426AA">
      <w:pPr>
        <w:rPr>
          <w:rFonts w:asciiTheme="minorBidi" w:hAnsiTheme="minorBidi"/>
          <w:b/>
          <w:bCs/>
          <w:sz w:val="24"/>
          <w:szCs w:val="24"/>
          <w:rtl/>
        </w:rPr>
      </w:pPr>
      <w:r w:rsidRPr="0084400A">
        <w:rPr>
          <w:rFonts w:asciiTheme="minorBidi" w:hAnsiTheme="minorBidi"/>
          <w:b/>
          <w:bCs/>
          <w:sz w:val="24"/>
          <w:szCs w:val="24"/>
          <w:rtl/>
        </w:rPr>
        <w:t>(2-2) مفهوم السياحة</w:t>
      </w:r>
    </w:p>
    <w:p w14:paraId="3917D9A1" w14:textId="77777777" w:rsidR="00F426AA" w:rsidRPr="0084400A" w:rsidRDefault="00F426AA" w:rsidP="00F426AA">
      <w:pPr>
        <w:rPr>
          <w:rFonts w:asciiTheme="minorBidi" w:hAnsiTheme="minorBidi"/>
          <w:b/>
          <w:bCs/>
          <w:sz w:val="24"/>
          <w:szCs w:val="24"/>
          <w:rtl/>
        </w:rPr>
      </w:pPr>
      <w:r w:rsidRPr="0084400A">
        <w:rPr>
          <w:rFonts w:asciiTheme="minorBidi" w:hAnsiTheme="minorBidi"/>
          <w:b/>
          <w:bCs/>
          <w:sz w:val="24"/>
          <w:szCs w:val="24"/>
          <w:rtl/>
        </w:rPr>
        <w:t>(2-3) أهمية السياحة</w:t>
      </w:r>
    </w:p>
    <w:p w14:paraId="6304CA28" w14:textId="77777777" w:rsidR="00F426AA" w:rsidRPr="0084400A" w:rsidRDefault="00F426AA" w:rsidP="00F426AA">
      <w:pPr>
        <w:rPr>
          <w:rFonts w:asciiTheme="minorBidi" w:hAnsiTheme="minorBidi"/>
          <w:b/>
          <w:bCs/>
          <w:sz w:val="24"/>
          <w:szCs w:val="24"/>
          <w:rtl/>
        </w:rPr>
      </w:pPr>
      <w:r w:rsidRPr="0084400A">
        <w:rPr>
          <w:rFonts w:asciiTheme="minorBidi" w:hAnsiTheme="minorBidi"/>
          <w:b/>
          <w:bCs/>
          <w:sz w:val="24"/>
          <w:szCs w:val="24"/>
          <w:rtl/>
        </w:rPr>
        <w:t>(2-4) أنواع السياحة (مع التركيز على السياحة البيئية)</w:t>
      </w:r>
    </w:p>
    <w:p w14:paraId="49CC441C" w14:textId="77777777" w:rsidR="00F426AA" w:rsidRPr="0084400A" w:rsidRDefault="00F426AA" w:rsidP="00F426AA">
      <w:pPr>
        <w:rPr>
          <w:rFonts w:asciiTheme="minorBidi" w:hAnsiTheme="minorBidi"/>
          <w:b/>
          <w:bCs/>
          <w:sz w:val="24"/>
          <w:szCs w:val="24"/>
          <w:rtl/>
        </w:rPr>
      </w:pPr>
      <w:r w:rsidRPr="0084400A">
        <w:rPr>
          <w:rFonts w:asciiTheme="minorBidi" w:hAnsiTheme="minorBidi"/>
          <w:b/>
          <w:bCs/>
          <w:sz w:val="24"/>
          <w:szCs w:val="24"/>
          <w:rtl/>
        </w:rPr>
        <w:t>(2-5) تمهيد المحور الثاني: دور التسويق الرقمي في تعزيز السياحة البيئية</w:t>
      </w:r>
    </w:p>
    <w:p w14:paraId="3C5DCF5F" w14:textId="77777777" w:rsidR="00F426AA" w:rsidRPr="0084400A" w:rsidRDefault="00F426AA" w:rsidP="00F426AA">
      <w:pPr>
        <w:rPr>
          <w:rFonts w:asciiTheme="minorBidi" w:hAnsiTheme="minorBidi"/>
          <w:b/>
          <w:bCs/>
          <w:sz w:val="24"/>
          <w:szCs w:val="24"/>
          <w:rtl/>
        </w:rPr>
      </w:pPr>
      <w:r w:rsidRPr="0084400A">
        <w:rPr>
          <w:rFonts w:asciiTheme="minorBidi" w:hAnsiTheme="minorBidi"/>
          <w:b/>
          <w:bCs/>
          <w:sz w:val="24"/>
          <w:szCs w:val="24"/>
          <w:rtl/>
        </w:rPr>
        <w:t>(2-6) التسويق الرقمي</w:t>
      </w:r>
    </w:p>
    <w:p w14:paraId="75E94A3F" w14:textId="77777777" w:rsidR="00F426AA" w:rsidRPr="0084400A" w:rsidRDefault="00F426AA" w:rsidP="00F426AA">
      <w:pPr>
        <w:rPr>
          <w:rFonts w:asciiTheme="minorBidi" w:hAnsiTheme="minorBidi"/>
          <w:b/>
          <w:bCs/>
          <w:sz w:val="24"/>
          <w:szCs w:val="24"/>
          <w:rtl/>
        </w:rPr>
      </w:pPr>
      <w:r w:rsidRPr="0084400A">
        <w:rPr>
          <w:rFonts w:asciiTheme="minorBidi" w:hAnsiTheme="minorBidi"/>
          <w:b/>
          <w:bCs/>
          <w:sz w:val="24"/>
          <w:szCs w:val="24"/>
          <w:rtl/>
        </w:rPr>
        <w:t>(2-7) القنوات التسويقية الرقمية</w:t>
      </w:r>
    </w:p>
    <w:p w14:paraId="11D251D2" w14:textId="77777777" w:rsidR="00F426AA" w:rsidRPr="0084400A" w:rsidRDefault="00F426AA" w:rsidP="00F426AA">
      <w:pPr>
        <w:rPr>
          <w:rFonts w:asciiTheme="minorBidi" w:hAnsiTheme="minorBidi"/>
          <w:b/>
          <w:bCs/>
          <w:sz w:val="24"/>
          <w:szCs w:val="24"/>
          <w:rtl/>
        </w:rPr>
      </w:pPr>
      <w:r w:rsidRPr="0084400A">
        <w:rPr>
          <w:rFonts w:asciiTheme="minorBidi" w:hAnsiTheme="minorBidi"/>
          <w:b/>
          <w:bCs/>
          <w:sz w:val="24"/>
          <w:szCs w:val="24"/>
          <w:rtl/>
        </w:rPr>
        <w:t>(2-8) أهمية التسويق الرقمي</w:t>
      </w:r>
    </w:p>
    <w:p w14:paraId="4C998D60" w14:textId="77777777" w:rsidR="00F426AA" w:rsidRPr="0084400A" w:rsidRDefault="00F426AA" w:rsidP="00F426AA">
      <w:pPr>
        <w:rPr>
          <w:rFonts w:asciiTheme="minorBidi" w:hAnsiTheme="minorBidi"/>
          <w:b/>
          <w:bCs/>
          <w:sz w:val="24"/>
          <w:szCs w:val="24"/>
          <w:rtl/>
        </w:rPr>
      </w:pPr>
      <w:r w:rsidRPr="0084400A">
        <w:rPr>
          <w:rFonts w:asciiTheme="minorBidi" w:hAnsiTheme="minorBidi"/>
          <w:b/>
          <w:bCs/>
          <w:sz w:val="24"/>
          <w:szCs w:val="24"/>
          <w:rtl/>
        </w:rPr>
        <w:t>(2-9) التنمية السياحية</w:t>
      </w:r>
    </w:p>
    <w:p w14:paraId="39D17C88" w14:textId="77777777" w:rsidR="00F426AA" w:rsidRPr="0084400A" w:rsidRDefault="00F426AA" w:rsidP="00F426AA">
      <w:pPr>
        <w:rPr>
          <w:rFonts w:asciiTheme="minorBidi" w:hAnsiTheme="minorBidi"/>
          <w:b/>
          <w:bCs/>
          <w:sz w:val="24"/>
          <w:szCs w:val="24"/>
          <w:rtl/>
        </w:rPr>
      </w:pPr>
      <w:r w:rsidRPr="0084400A">
        <w:rPr>
          <w:rFonts w:asciiTheme="minorBidi" w:hAnsiTheme="minorBidi"/>
          <w:b/>
          <w:bCs/>
          <w:sz w:val="24"/>
          <w:szCs w:val="24"/>
          <w:rtl/>
        </w:rPr>
        <w:t>(2-10) أهداف التنمية السياحية</w:t>
      </w:r>
    </w:p>
    <w:p w14:paraId="34A35362" w14:textId="77777777" w:rsidR="00F426AA" w:rsidRPr="0084400A" w:rsidRDefault="00F426AA" w:rsidP="00F426AA">
      <w:pPr>
        <w:rPr>
          <w:rFonts w:asciiTheme="minorBidi" w:hAnsiTheme="minorBidi"/>
          <w:b/>
          <w:bCs/>
          <w:sz w:val="24"/>
          <w:szCs w:val="24"/>
          <w:rtl/>
        </w:rPr>
      </w:pPr>
      <w:r w:rsidRPr="0084400A">
        <w:rPr>
          <w:rFonts w:asciiTheme="minorBidi" w:hAnsiTheme="minorBidi"/>
          <w:b/>
          <w:bCs/>
          <w:sz w:val="24"/>
          <w:szCs w:val="24"/>
          <w:rtl/>
        </w:rPr>
        <w:t>(2-11) استراتيجيات التنمية السياحية</w:t>
      </w:r>
    </w:p>
    <w:p w14:paraId="78C2B89B" w14:textId="77777777" w:rsidR="00F426AA" w:rsidRPr="0084400A" w:rsidRDefault="00F426AA" w:rsidP="00F426AA">
      <w:pPr>
        <w:rPr>
          <w:rFonts w:asciiTheme="minorBidi" w:hAnsiTheme="minorBidi"/>
          <w:b/>
          <w:bCs/>
          <w:sz w:val="24"/>
          <w:szCs w:val="24"/>
          <w:rtl/>
        </w:rPr>
      </w:pPr>
      <w:r w:rsidRPr="0084400A">
        <w:rPr>
          <w:rFonts w:asciiTheme="minorBidi" w:hAnsiTheme="minorBidi"/>
          <w:b/>
          <w:bCs/>
          <w:sz w:val="24"/>
          <w:szCs w:val="24"/>
          <w:rtl/>
        </w:rPr>
        <w:t>(2-12) التحديات التي تواجه التنمية السياحية</w:t>
      </w:r>
    </w:p>
    <w:p w14:paraId="613102A0" w14:textId="77777777" w:rsidR="00F426AA" w:rsidRPr="00FF4BB6" w:rsidRDefault="00F426AA" w:rsidP="00F426AA">
      <w:pPr>
        <w:rPr>
          <w:rFonts w:asciiTheme="minorBidi" w:hAnsiTheme="minorBidi"/>
          <w:b/>
          <w:bCs/>
          <w:sz w:val="24"/>
          <w:szCs w:val="24"/>
          <w:rtl/>
        </w:rPr>
      </w:pPr>
      <w:r w:rsidRPr="0084400A">
        <w:rPr>
          <w:rFonts w:asciiTheme="minorBidi" w:hAnsiTheme="minorBidi"/>
          <w:b/>
          <w:bCs/>
          <w:sz w:val="24"/>
          <w:szCs w:val="24"/>
          <w:rtl/>
        </w:rPr>
        <w:t xml:space="preserve">(2-13) الوسائل المستخدمة في التسويق السياحي داخل المملكة العربية السعودية </w:t>
      </w:r>
    </w:p>
    <w:p w14:paraId="303E98C1" w14:textId="77777777" w:rsidR="00F426AA" w:rsidRPr="002A4837" w:rsidRDefault="00F426AA" w:rsidP="00F426AA">
      <w:pPr>
        <w:rPr>
          <w:rFonts w:asciiTheme="minorBidi" w:hAnsiTheme="minorBidi"/>
          <w:b/>
          <w:bCs/>
          <w:sz w:val="36"/>
          <w:szCs w:val="36"/>
          <w:rtl/>
        </w:rPr>
      </w:pPr>
      <w:r w:rsidRPr="0084400A">
        <w:rPr>
          <w:rFonts w:asciiTheme="minorBidi" w:hAnsiTheme="minorBidi"/>
          <w:b/>
          <w:bCs/>
          <w:sz w:val="28"/>
          <w:szCs w:val="28"/>
        </w:rPr>
        <w:br/>
      </w:r>
      <w:r w:rsidRPr="0084400A">
        <w:rPr>
          <w:rFonts w:asciiTheme="minorBidi" w:hAnsiTheme="minorBidi"/>
          <w:b/>
          <w:bCs/>
          <w:sz w:val="28"/>
          <w:szCs w:val="28"/>
          <w:rtl/>
        </w:rPr>
        <w:t>ثانيًا: الدراسات السابقة</w:t>
      </w:r>
    </w:p>
    <w:p w14:paraId="6C76FBC7" w14:textId="77777777" w:rsidR="00F426AA" w:rsidRPr="00DB2B7C" w:rsidRDefault="00F426AA" w:rsidP="00F426AA">
      <w:pPr>
        <w:rPr>
          <w:rFonts w:asciiTheme="minorBidi" w:hAnsiTheme="minorBidi"/>
          <w:sz w:val="24"/>
          <w:szCs w:val="24"/>
          <w:rtl/>
        </w:rPr>
      </w:pPr>
      <w:r w:rsidRPr="00DB2B7C">
        <w:rPr>
          <w:rFonts w:asciiTheme="minorBidi" w:hAnsiTheme="minorBidi"/>
          <w:sz w:val="24"/>
          <w:szCs w:val="24"/>
          <w:rtl/>
        </w:rPr>
        <w:t>يتناول هذا الجزء عرض الدراسات السابقة ذات العلاقة بموضوع الدراسة، والتي تناولت التسويق الرقمي ودوره في القطاع السياحي، بالإضافة إلى الدراسات التي تناولت السياحة والسياحة البيئية، وذلك بهدف الاستفادة من نتائجها في بناء الإطار النظري للدراسة الحالية، وتحديد الفجوة البحثية التي تسعى الدراسة إلى معالجتها.</w:t>
      </w:r>
    </w:p>
    <w:p w14:paraId="2BA5EF11" w14:textId="77777777" w:rsidR="00F426AA" w:rsidRPr="00DB2B7C" w:rsidRDefault="00F426AA" w:rsidP="00F426AA">
      <w:pPr>
        <w:rPr>
          <w:rFonts w:asciiTheme="minorBidi" w:hAnsiTheme="minorBidi"/>
          <w:b/>
          <w:bCs/>
          <w:sz w:val="28"/>
          <w:szCs w:val="28"/>
          <w:rtl/>
        </w:rPr>
      </w:pPr>
      <w:r w:rsidRPr="00DB2B7C">
        <w:rPr>
          <w:rFonts w:asciiTheme="minorBidi" w:hAnsiTheme="minorBidi"/>
          <w:b/>
          <w:bCs/>
          <w:sz w:val="28"/>
          <w:szCs w:val="28"/>
          <w:rtl/>
        </w:rPr>
        <w:t>وقد تم تقسيم الدراسات السابقة إلى قسمين رئيسيين، على النحو التالي:</w:t>
      </w:r>
    </w:p>
    <w:p w14:paraId="17D116B3" w14:textId="77777777" w:rsidR="00F426AA" w:rsidRPr="00DB2B7C" w:rsidRDefault="00F426AA" w:rsidP="00F426AA">
      <w:pPr>
        <w:rPr>
          <w:rFonts w:asciiTheme="minorBidi" w:hAnsiTheme="minorBidi"/>
          <w:sz w:val="24"/>
          <w:szCs w:val="24"/>
          <w:rtl/>
        </w:rPr>
      </w:pPr>
      <w:r w:rsidRPr="002A4837">
        <w:rPr>
          <w:rFonts w:asciiTheme="minorBidi" w:hAnsiTheme="minorBidi"/>
          <w:sz w:val="28"/>
          <w:szCs w:val="28"/>
          <w:rtl/>
        </w:rPr>
        <w:t xml:space="preserve">1. </w:t>
      </w:r>
      <w:r w:rsidRPr="00DB2B7C">
        <w:rPr>
          <w:rFonts w:asciiTheme="minorBidi" w:hAnsiTheme="minorBidi"/>
          <w:sz w:val="24"/>
          <w:szCs w:val="24"/>
          <w:rtl/>
        </w:rPr>
        <w:t>الدراسات العربية</w:t>
      </w:r>
    </w:p>
    <w:p w14:paraId="4B609B5B" w14:textId="77777777" w:rsidR="00F426AA" w:rsidRPr="00DB2B7C" w:rsidRDefault="00F426AA" w:rsidP="00F426AA">
      <w:pPr>
        <w:rPr>
          <w:rFonts w:asciiTheme="minorBidi" w:hAnsiTheme="minorBidi"/>
          <w:sz w:val="24"/>
          <w:szCs w:val="24"/>
          <w:rtl/>
        </w:rPr>
      </w:pPr>
      <w:r w:rsidRPr="00DB2B7C">
        <w:rPr>
          <w:rFonts w:asciiTheme="minorBidi" w:hAnsiTheme="minorBidi"/>
          <w:sz w:val="24"/>
          <w:szCs w:val="24"/>
          <w:rtl/>
        </w:rPr>
        <w:t>2. الدراسات الأجنبية</w:t>
      </w:r>
    </w:p>
    <w:p w14:paraId="5434D317" w14:textId="77777777" w:rsidR="00F426AA" w:rsidRPr="00DB2B7C" w:rsidRDefault="00F426AA" w:rsidP="00F426AA">
      <w:pPr>
        <w:rPr>
          <w:rFonts w:asciiTheme="minorBidi" w:hAnsiTheme="minorBidi"/>
          <w:b/>
          <w:bCs/>
          <w:sz w:val="28"/>
          <w:szCs w:val="28"/>
          <w:rtl/>
        </w:rPr>
      </w:pPr>
      <w:r w:rsidRPr="00DB2B7C">
        <w:rPr>
          <w:rFonts w:asciiTheme="minorBidi" w:hAnsiTheme="minorBidi"/>
          <w:b/>
          <w:bCs/>
          <w:sz w:val="28"/>
          <w:szCs w:val="28"/>
          <w:rtl/>
        </w:rPr>
        <w:t>ما يميز هذه الدراسة عن الدراسات السابقة:</w:t>
      </w:r>
    </w:p>
    <w:p w14:paraId="0992FBD1" w14:textId="77777777" w:rsidR="00F426AA" w:rsidRPr="00DB2B7C" w:rsidRDefault="00F426AA" w:rsidP="00F426AA">
      <w:pPr>
        <w:rPr>
          <w:rFonts w:asciiTheme="minorBidi" w:hAnsiTheme="minorBidi"/>
          <w:sz w:val="24"/>
          <w:szCs w:val="24"/>
          <w:rtl/>
        </w:rPr>
      </w:pPr>
      <w:r w:rsidRPr="00DB2B7C">
        <w:rPr>
          <w:rFonts w:asciiTheme="minorBidi" w:hAnsiTheme="minorBidi"/>
          <w:sz w:val="24"/>
          <w:szCs w:val="24"/>
          <w:rtl/>
        </w:rPr>
        <w:t xml:space="preserve">تتميز هذه الدراسة عن الدراسات السابقة في تركيزها على دور التسويق الرقمي في تعزيز السياحة البيئية في المملكة العربية السعودية، من خلال التطبيق على المحميتين، حيث تسعى إلى الربط بين أدوات التسويق الرقمي وجذب الزوار للمحميات الطبيعية، وهو جانب لم يتم تناوله بشكل كافٍ في الدراسات السابقة، خاصة في البيئة المحلية. </w:t>
      </w:r>
    </w:p>
    <w:p w14:paraId="66D327F6" w14:textId="77777777" w:rsidR="00F426AA" w:rsidRDefault="00F426AA" w:rsidP="00F426AA">
      <w:pPr>
        <w:rPr>
          <w:rFonts w:asciiTheme="minorBidi" w:hAnsiTheme="minorBidi"/>
          <w:b/>
          <w:bCs/>
          <w:sz w:val="32"/>
          <w:szCs w:val="32"/>
          <w:rtl/>
        </w:rPr>
      </w:pPr>
      <w:r w:rsidRPr="00EF402E">
        <w:rPr>
          <w:rFonts w:asciiTheme="minorBidi" w:hAnsiTheme="minorBidi"/>
          <w:b/>
          <w:bCs/>
          <w:sz w:val="32"/>
          <w:szCs w:val="32"/>
          <w:rtl/>
        </w:rPr>
        <w:t>المحور الأول: ماهية السياحة وأهميتها وأنواعها</w:t>
      </w:r>
    </w:p>
    <w:p w14:paraId="4DB0FA8F" w14:textId="77777777" w:rsidR="00F426AA" w:rsidRPr="00EF402E" w:rsidRDefault="00F426AA" w:rsidP="00F426AA">
      <w:pPr>
        <w:rPr>
          <w:rFonts w:asciiTheme="minorBidi" w:hAnsiTheme="minorBidi"/>
          <w:b/>
          <w:bCs/>
          <w:sz w:val="32"/>
          <w:szCs w:val="32"/>
          <w:rtl/>
        </w:rPr>
      </w:pPr>
    </w:p>
    <w:p w14:paraId="198912E6" w14:textId="77777777" w:rsidR="00F426AA" w:rsidRPr="00DB2B7C" w:rsidRDefault="00F426AA" w:rsidP="00F426AA">
      <w:pPr>
        <w:spacing w:after="360"/>
        <w:jc w:val="both"/>
        <w:rPr>
          <w:rFonts w:asciiTheme="minorBidi" w:hAnsiTheme="minorBidi"/>
          <w:b/>
          <w:bCs/>
          <w:sz w:val="28"/>
          <w:szCs w:val="28"/>
          <w:rtl/>
        </w:rPr>
      </w:pPr>
      <w:r w:rsidRPr="00DB2B7C">
        <w:rPr>
          <w:rFonts w:asciiTheme="minorBidi" w:hAnsiTheme="minorBidi"/>
          <w:b/>
          <w:bCs/>
          <w:sz w:val="28"/>
          <w:szCs w:val="28"/>
          <w:rtl/>
        </w:rPr>
        <w:t>2.1 تمهيد:</w:t>
      </w:r>
    </w:p>
    <w:p w14:paraId="3AA6B7F4" w14:textId="77777777" w:rsidR="00F426AA" w:rsidRPr="00EF402E" w:rsidRDefault="00F426AA" w:rsidP="00F426AA">
      <w:pPr>
        <w:spacing w:after="120"/>
        <w:rPr>
          <w:rFonts w:asciiTheme="minorBidi" w:hAnsiTheme="minorBidi"/>
          <w:sz w:val="24"/>
          <w:szCs w:val="24"/>
          <w:rtl/>
        </w:rPr>
      </w:pPr>
      <w:r w:rsidRPr="00EF402E">
        <w:rPr>
          <w:rFonts w:asciiTheme="minorBidi" w:hAnsiTheme="minorBidi"/>
          <w:sz w:val="24"/>
          <w:szCs w:val="24"/>
          <w:rtl/>
        </w:rPr>
        <w:t>تعد السياحة من أهم القطاعات الاقتصادية المؤثرة على مستوى العالم، لما لها من دور في تعزيز التبادل الثقافي والاقتصادي بين الدول، بالإضافة إلى مساهمتها في دعم التنمية المستدامة (</w:t>
      </w:r>
      <w:r w:rsidRPr="00EF402E">
        <w:rPr>
          <w:rFonts w:asciiTheme="minorBidi" w:hAnsiTheme="minorBidi"/>
          <w:sz w:val="24"/>
          <w:szCs w:val="24"/>
        </w:rPr>
        <w:t>UNWTO, 2019</w:t>
      </w:r>
      <w:r w:rsidRPr="00EF402E">
        <w:rPr>
          <w:rFonts w:asciiTheme="minorBidi" w:hAnsiTheme="minorBidi"/>
          <w:sz w:val="24"/>
          <w:szCs w:val="24"/>
          <w:rtl/>
        </w:rPr>
        <w:t>). وقد شهد هذا القطاع تطورًا ملحوظًا نتيجة التغيرات الاقتصادية والتكنولوجية، مما أدى إلى تنوع أنماط السياحة لتشمل السياحة الثقافية، والبيئية، والترفيهية، والدينية.</w:t>
      </w:r>
    </w:p>
    <w:p w14:paraId="28EBE089" w14:textId="77777777" w:rsidR="00F426AA" w:rsidRPr="00EF402E" w:rsidRDefault="00F426AA" w:rsidP="00F426AA">
      <w:pPr>
        <w:spacing w:after="120"/>
        <w:jc w:val="both"/>
        <w:rPr>
          <w:rFonts w:asciiTheme="minorBidi" w:hAnsiTheme="minorBidi"/>
          <w:b/>
          <w:bCs/>
          <w:sz w:val="28"/>
          <w:szCs w:val="28"/>
          <w:rtl/>
        </w:rPr>
      </w:pPr>
      <w:r w:rsidRPr="00EF402E">
        <w:rPr>
          <w:rFonts w:asciiTheme="minorBidi" w:hAnsiTheme="minorBidi"/>
          <w:sz w:val="24"/>
          <w:szCs w:val="24"/>
          <w:rtl/>
        </w:rPr>
        <w:t>وفي ظل التحديات العالمية، مثل التغيرات المناخية والأزمات الصحية، أصبح من الضروري تبني استراتيجيات سياحية توازن بين النمو الاقتصادي والحفاظ على الموارد الطبيعية (</w:t>
      </w:r>
      <w:r w:rsidRPr="00EF402E">
        <w:rPr>
          <w:rFonts w:asciiTheme="minorBidi" w:hAnsiTheme="minorBidi"/>
          <w:sz w:val="24"/>
          <w:szCs w:val="24"/>
        </w:rPr>
        <w:t>Sharpley, 2020</w:t>
      </w:r>
      <w:r w:rsidRPr="00EF402E">
        <w:rPr>
          <w:rFonts w:asciiTheme="minorBidi" w:hAnsiTheme="minorBidi"/>
          <w:sz w:val="24"/>
          <w:szCs w:val="24"/>
          <w:rtl/>
        </w:rPr>
        <w:t>). وتبرز السياحة البيئية كأحد أهم الأنماط الحديثة التي تسهم في تحقيق هذا التوازن من خلال تعزيز الاستدامة البيئية وزيادة وعي الزوار.</w:t>
      </w:r>
    </w:p>
    <w:p w14:paraId="7C11B9E3" w14:textId="77777777" w:rsidR="00F426AA" w:rsidRPr="00EF402E" w:rsidRDefault="00F426AA" w:rsidP="00F426AA">
      <w:pPr>
        <w:spacing w:after="120"/>
        <w:jc w:val="both"/>
        <w:rPr>
          <w:rFonts w:asciiTheme="minorBidi" w:hAnsiTheme="minorBidi"/>
          <w:b/>
          <w:bCs/>
          <w:sz w:val="28"/>
          <w:szCs w:val="28"/>
          <w:rtl/>
        </w:rPr>
      </w:pPr>
      <w:r w:rsidRPr="00EF402E">
        <w:rPr>
          <w:rFonts w:asciiTheme="minorBidi" w:hAnsiTheme="minorBidi"/>
          <w:b/>
          <w:bCs/>
          <w:sz w:val="28"/>
          <w:szCs w:val="28"/>
          <w:rtl/>
        </w:rPr>
        <w:t>2.2 مفهوم السياحة:</w:t>
      </w:r>
    </w:p>
    <w:p w14:paraId="4F153CAA" w14:textId="77777777" w:rsidR="00F426AA" w:rsidRPr="00EF402E" w:rsidRDefault="00F426AA" w:rsidP="00F426AA">
      <w:pPr>
        <w:spacing w:after="120"/>
        <w:jc w:val="both"/>
        <w:rPr>
          <w:rFonts w:asciiTheme="minorBidi" w:hAnsiTheme="minorBidi"/>
          <w:sz w:val="24"/>
          <w:szCs w:val="24"/>
          <w:rtl/>
        </w:rPr>
      </w:pPr>
      <w:r w:rsidRPr="00EF402E">
        <w:rPr>
          <w:rFonts w:asciiTheme="minorBidi" w:hAnsiTheme="minorBidi"/>
          <w:sz w:val="24"/>
          <w:szCs w:val="24"/>
          <w:rtl/>
        </w:rPr>
        <w:t>تعددت تعريفات السياحة تبعًا لاختلاف وجهات نظر الباحثين، حيث عرّفت منظمة السياحة العالمية السياحة بأنها مجموعة الأنشطة التي يقوم بها الأفراد أثناء سفرهم وإقامتهم خارج بيئتهم المعتادة لأغراض الترفيه أو العمل أو غيرها، وذلك لفترة لا تزيد عن سنة (</w:t>
      </w:r>
      <w:r w:rsidRPr="00EF402E">
        <w:rPr>
          <w:rFonts w:asciiTheme="minorBidi" w:hAnsiTheme="minorBidi"/>
          <w:sz w:val="24"/>
          <w:szCs w:val="24"/>
        </w:rPr>
        <w:t>UNWTO, 2019</w:t>
      </w:r>
      <w:r w:rsidRPr="00EF402E">
        <w:rPr>
          <w:rFonts w:asciiTheme="minorBidi" w:hAnsiTheme="minorBidi"/>
          <w:sz w:val="24"/>
          <w:szCs w:val="24"/>
          <w:rtl/>
        </w:rPr>
        <w:t>).</w:t>
      </w:r>
    </w:p>
    <w:p w14:paraId="7CC521B1" w14:textId="77777777" w:rsidR="00F426AA" w:rsidRPr="00EF402E" w:rsidRDefault="00F426AA" w:rsidP="00F426AA">
      <w:pPr>
        <w:spacing w:after="120"/>
        <w:jc w:val="both"/>
        <w:rPr>
          <w:rFonts w:asciiTheme="minorBidi" w:hAnsiTheme="minorBidi"/>
          <w:sz w:val="24"/>
          <w:szCs w:val="24"/>
          <w:rtl/>
        </w:rPr>
      </w:pPr>
      <w:r w:rsidRPr="00EF402E">
        <w:rPr>
          <w:rFonts w:asciiTheme="minorBidi" w:hAnsiTheme="minorBidi"/>
          <w:sz w:val="24"/>
          <w:szCs w:val="24"/>
          <w:rtl/>
        </w:rPr>
        <w:t>كما تُعرف السياحة بأنها ظاهرة إنسانية واقتصادية واجتماعية تتضمن انتقال الأفراد من مكان إقامتهم المعتاد إلى أماكن أخرى بهدف إشباع احتياجات مختلفة مثل الترفيه أو التعلم أو الاستكشاف (</w:t>
      </w:r>
      <w:r w:rsidRPr="00EF402E">
        <w:rPr>
          <w:rFonts w:asciiTheme="minorBidi" w:hAnsiTheme="minorBidi"/>
          <w:sz w:val="24"/>
          <w:szCs w:val="24"/>
        </w:rPr>
        <w:t>Goeldner &amp; Ritchie, 2012</w:t>
      </w:r>
      <w:r w:rsidRPr="00EF402E">
        <w:rPr>
          <w:rFonts w:asciiTheme="minorBidi" w:hAnsiTheme="minorBidi"/>
          <w:sz w:val="24"/>
          <w:szCs w:val="24"/>
          <w:rtl/>
        </w:rPr>
        <w:t>).</w:t>
      </w:r>
    </w:p>
    <w:p w14:paraId="31AA7EA2" w14:textId="77777777" w:rsidR="00F426AA" w:rsidRPr="00EF402E" w:rsidRDefault="00F426AA" w:rsidP="00F426AA">
      <w:pPr>
        <w:spacing w:after="120"/>
        <w:jc w:val="both"/>
        <w:rPr>
          <w:rFonts w:asciiTheme="minorBidi" w:hAnsiTheme="minorBidi"/>
          <w:b/>
          <w:bCs/>
          <w:sz w:val="28"/>
          <w:szCs w:val="28"/>
          <w:rtl/>
        </w:rPr>
      </w:pPr>
      <w:r w:rsidRPr="00EF402E">
        <w:rPr>
          <w:rFonts w:asciiTheme="minorBidi" w:hAnsiTheme="minorBidi"/>
          <w:b/>
          <w:bCs/>
          <w:sz w:val="28"/>
          <w:szCs w:val="28"/>
          <w:rtl/>
        </w:rPr>
        <w:t>3.2 أهمية السياحة:</w:t>
      </w:r>
    </w:p>
    <w:p w14:paraId="74C8E617" w14:textId="77777777" w:rsidR="00F426AA" w:rsidRPr="002A4837" w:rsidRDefault="00F426AA" w:rsidP="00F426AA">
      <w:pPr>
        <w:rPr>
          <w:rFonts w:asciiTheme="minorBidi" w:hAnsiTheme="minorBidi"/>
          <w:sz w:val="28"/>
          <w:szCs w:val="28"/>
          <w:rtl/>
        </w:rPr>
      </w:pPr>
      <w:r w:rsidRPr="002A4837">
        <w:rPr>
          <w:rFonts w:asciiTheme="minorBidi" w:hAnsiTheme="minorBidi"/>
          <w:sz w:val="28"/>
          <w:szCs w:val="28"/>
          <w:rtl/>
        </w:rPr>
        <w:t>تُعد السياحة من القطاعات الحيوية التي تسهم بشكل كبير في تحقيق التنمية الاقتصادية والاجتماعية، وتكمن أهميتها في عدة جوانب:</w:t>
      </w:r>
    </w:p>
    <w:p w14:paraId="5A2FE702" w14:textId="77777777" w:rsidR="00F426AA" w:rsidRPr="002A4837" w:rsidRDefault="00F426AA" w:rsidP="00F426AA">
      <w:pPr>
        <w:rPr>
          <w:rFonts w:asciiTheme="minorBidi" w:hAnsiTheme="minorBidi"/>
          <w:b/>
          <w:bCs/>
          <w:sz w:val="28"/>
          <w:szCs w:val="28"/>
          <w:rtl/>
        </w:rPr>
      </w:pPr>
      <w:r w:rsidRPr="002A4837">
        <w:rPr>
          <w:rFonts w:asciiTheme="minorBidi" w:hAnsiTheme="minorBidi"/>
          <w:b/>
          <w:bCs/>
          <w:sz w:val="28"/>
          <w:szCs w:val="28"/>
          <w:rtl/>
        </w:rPr>
        <w:t>أولًا: التنمية الاقتصادية:</w:t>
      </w:r>
    </w:p>
    <w:p w14:paraId="7ABE0BDE" w14:textId="77777777" w:rsidR="00F426AA" w:rsidRPr="002A4837" w:rsidRDefault="00F426AA" w:rsidP="00F426AA">
      <w:pPr>
        <w:jc w:val="both"/>
        <w:rPr>
          <w:rFonts w:asciiTheme="minorBidi" w:hAnsiTheme="minorBidi"/>
          <w:b/>
          <w:bCs/>
          <w:sz w:val="28"/>
          <w:szCs w:val="28"/>
          <w:rtl/>
        </w:rPr>
      </w:pPr>
      <w:r w:rsidRPr="002A4837">
        <w:rPr>
          <w:rFonts w:asciiTheme="minorBidi" w:hAnsiTheme="minorBidi"/>
          <w:sz w:val="28"/>
          <w:szCs w:val="28"/>
          <w:rtl/>
        </w:rPr>
        <w:t>تسهم السياحة في زيادة الناتج المحلي الإجمالي، وتُعد مصدرًا مهمًا للدخل في العديد من الدول، كما تدعم الاستثمارات في البنية التحتية (</w:t>
      </w:r>
      <w:r w:rsidRPr="002A4837">
        <w:rPr>
          <w:rFonts w:asciiTheme="minorBidi" w:hAnsiTheme="minorBidi"/>
          <w:sz w:val="28"/>
          <w:szCs w:val="28"/>
        </w:rPr>
        <w:t>WTTC, 2021</w:t>
      </w:r>
      <w:r w:rsidRPr="002A4837">
        <w:rPr>
          <w:rFonts w:asciiTheme="minorBidi" w:hAnsiTheme="minorBidi"/>
          <w:sz w:val="28"/>
          <w:szCs w:val="28"/>
          <w:rtl/>
        </w:rPr>
        <w:t>).</w:t>
      </w:r>
    </w:p>
    <w:p w14:paraId="67DA432D" w14:textId="77777777" w:rsidR="00F426AA" w:rsidRPr="00F577E7" w:rsidRDefault="00F426AA" w:rsidP="00F426AA">
      <w:pPr>
        <w:rPr>
          <w:rFonts w:asciiTheme="minorBidi" w:hAnsiTheme="minorBidi"/>
          <w:b/>
          <w:bCs/>
          <w:sz w:val="28"/>
          <w:szCs w:val="28"/>
          <w:rtl/>
        </w:rPr>
      </w:pPr>
      <w:r w:rsidRPr="00F577E7">
        <w:rPr>
          <w:rFonts w:asciiTheme="minorBidi" w:hAnsiTheme="minorBidi"/>
          <w:b/>
          <w:bCs/>
          <w:sz w:val="28"/>
          <w:szCs w:val="28"/>
          <w:rtl/>
        </w:rPr>
        <w:t>ثانياً: توفير فرص العمل</w:t>
      </w:r>
      <w:r w:rsidRPr="00F577E7">
        <w:rPr>
          <w:rFonts w:asciiTheme="minorBidi" w:hAnsiTheme="minorBidi"/>
          <w:b/>
          <w:bCs/>
          <w:sz w:val="28"/>
          <w:szCs w:val="28"/>
        </w:rPr>
        <w:br/>
      </w:r>
      <w:r w:rsidRPr="00F577E7">
        <w:rPr>
          <w:rFonts w:asciiTheme="minorBidi" w:hAnsiTheme="minorBidi"/>
          <w:sz w:val="24"/>
          <w:szCs w:val="24"/>
          <w:rtl/>
        </w:rPr>
        <w:t>توفر السياحة فرص عمل مباشرة وغير مباشرة في مجالات متعددة مثل النقل والفندقة والخدمات</w:t>
      </w:r>
      <w:r w:rsidRPr="00F577E7">
        <w:rPr>
          <w:rFonts w:asciiTheme="minorBidi" w:hAnsiTheme="minorBidi"/>
          <w:sz w:val="24"/>
          <w:szCs w:val="24"/>
        </w:rPr>
        <w:t xml:space="preserve"> (UNWTO, 2019).</w:t>
      </w:r>
    </w:p>
    <w:p w14:paraId="3B4FF52E" w14:textId="77777777" w:rsidR="00F426AA" w:rsidRPr="00F577E7" w:rsidRDefault="00F426AA" w:rsidP="00F426AA">
      <w:pPr>
        <w:jc w:val="both"/>
        <w:rPr>
          <w:rFonts w:asciiTheme="minorBidi" w:hAnsiTheme="minorBidi"/>
          <w:sz w:val="28"/>
          <w:szCs w:val="28"/>
          <w:rtl/>
        </w:rPr>
      </w:pPr>
      <w:r w:rsidRPr="00F577E7">
        <w:rPr>
          <w:rFonts w:asciiTheme="minorBidi" w:hAnsiTheme="minorBidi"/>
          <w:b/>
          <w:bCs/>
          <w:sz w:val="28"/>
          <w:szCs w:val="28"/>
          <w:rtl/>
        </w:rPr>
        <w:t>ثالثاً التبادل الثقافي</w:t>
      </w:r>
      <w:r w:rsidRPr="00F577E7">
        <w:rPr>
          <w:rFonts w:asciiTheme="minorBidi" w:hAnsiTheme="minorBidi"/>
          <w:b/>
          <w:bCs/>
          <w:sz w:val="28"/>
          <w:szCs w:val="28"/>
        </w:rPr>
        <w:t xml:space="preserve">: </w:t>
      </w:r>
    </w:p>
    <w:p w14:paraId="057DCBC4" w14:textId="77777777" w:rsidR="00F426AA" w:rsidRPr="00F577E7" w:rsidRDefault="00F426AA" w:rsidP="00F426AA">
      <w:pPr>
        <w:jc w:val="both"/>
        <w:rPr>
          <w:rFonts w:asciiTheme="minorBidi" w:hAnsiTheme="minorBidi"/>
          <w:sz w:val="24"/>
          <w:szCs w:val="24"/>
          <w:rtl/>
        </w:rPr>
      </w:pPr>
      <w:r w:rsidRPr="00F577E7">
        <w:rPr>
          <w:rFonts w:asciiTheme="minorBidi" w:hAnsiTheme="minorBidi"/>
          <w:sz w:val="24"/>
          <w:szCs w:val="24"/>
          <w:rtl/>
        </w:rPr>
        <w:t>تُسهم السياحة في تعزيز التفاعل بين الثقافات المختلفة، مما يعزز التفاهم بين الشعوب (</w:t>
      </w:r>
      <w:r w:rsidRPr="00F577E7">
        <w:rPr>
          <w:rFonts w:asciiTheme="minorBidi" w:hAnsiTheme="minorBidi"/>
          <w:sz w:val="24"/>
          <w:szCs w:val="24"/>
        </w:rPr>
        <w:t>Richards, 2018</w:t>
      </w:r>
      <w:r w:rsidRPr="00F577E7">
        <w:rPr>
          <w:rFonts w:asciiTheme="minorBidi" w:hAnsiTheme="minorBidi"/>
          <w:sz w:val="24"/>
          <w:szCs w:val="24"/>
          <w:rtl/>
        </w:rPr>
        <w:t>).</w:t>
      </w:r>
    </w:p>
    <w:p w14:paraId="45FEE0D0" w14:textId="77777777" w:rsidR="00F426AA" w:rsidRPr="00F577E7" w:rsidRDefault="00F426AA" w:rsidP="00F426AA">
      <w:pPr>
        <w:rPr>
          <w:rFonts w:asciiTheme="minorBidi" w:hAnsiTheme="minorBidi"/>
          <w:b/>
          <w:bCs/>
          <w:sz w:val="28"/>
          <w:szCs w:val="28"/>
          <w:rtl/>
        </w:rPr>
      </w:pPr>
      <w:r w:rsidRPr="00F577E7">
        <w:rPr>
          <w:rFonts w:asciiTheme="minorBidi" w:hAnsiTheme="minorBidi"/>
          <w:b/>
          <w:bCs/>
          <w:sz w:val="28"/>
          <w:szCs w:val="28"/>
          <w:rtl/>
        </w:rPr>
        <w:t>حماية الموارد الطبيعية:</w:t>
      </w:r>
    </w:p>
    <w:p w14:paraId="5E0377C2" w14:textId="77777777" w:rsidR="00F426AA" w:rsidRPr="00F577E7" w:rsidRDefault="00F426AA" w:rsidP="00F426AA">
      <w:pPr>
        <w:rPr>
          <w:rFonts w:asciiTheme="minorBidi" w:hAnsiTheme="minorBidi"/>
          <w:sz w:val="24"/>
          <w:szCs w:val="24"/>
          <w:rtl/>
        </w:rPr>
      </w:pPr>
      <w:r w:rsidRPr="00F577E7">
        <w:rPr>
          <w:rFonts w:asciiTheme="minorBidi" w:hAnsiTheme="minorBidi"/>
          <w:sz w:val="24"/>
          <w:szCs w:val="24"/>
          <w:rtl/>
        </w:rPr>
        <w:t>تسهم السياحة، خاصة السياحة البيئية، في دعم جهود الحفاظ على الموارد الطبيعية من خلال تعزيز الوعي البيئي (</w:t>
      </w:r>
      <w:r w:rsidRPr="00F577E7">
        <w:rPr>
          <w:rFonts w:asciiTheme="minorBidi" w:hAnsiTheme="minorBidi"/>
          <w:sz w:val="24"/>
          <w:szCs w:val="24"/>
        </w:rPr>
        <w:t>Honey, 2008</w:t>
      </w:r>
      <w:r w:rsidRPr="00F577E7">
        <w:rPr>
          <w:rFonts w:asciiTheme="minorBidi" w:hAnsiTheme="minorBidi"/>
          <w:sz w:val="24"/>
          <w:szCs w:val="24"/>
          <w:rtl/>
        </w:rPr>
        <w:t>).</w:t>
      </w:r>
    </w:p>
    <w:p w14:paraId="46163268" w14:textId="77777777" w:rsidR="00F426AA" w:rsidRPr="00F577E7" w:rsidRDefault="00F426AA" w:rsidP="00F426AA">
      <w:pPr>
        <w:rPr>
          <w:rFonts w:asciiTheme="minorBidi" w:hAnsiTheme="minorBidi"/>
          <w:b/>
          <w:bCs/>
          <w:sz w:val="28"/>
          <w:szCs w:val="28"/>
          <w:rtl/>
        </w:rPr>
      </w:pPr>
      <w:r w:rsidRPr="00F577E7">
        <w:rPr>
          <w:rFonts w:asciiTheme="minorBidi" w:hAnsiTheme="minorBidi"/>
          <w:b/>
          <w:bCs/>
          <w:sz w:val="28"/>
          <w:szCs w:val="28"/>
          <w:rtl/>
        </w:rPr>
        <w:t>خامسًا: التنمية المستدامة:</w:t>
      </w:r>
    </w:p>
    <w:p w14:paraId="5C988CF5" w14:textId="77777777" w:rsidR="00F426AA" w:rsidRPr="00F577E7" w:rsidRDefault="00F426AA" w:rsidP="00F426AA">
      <w:pPr>
        <w:jc w:val="both"/>
        <w:rPr>
          <w:rFonts w:asciiTheme="minorBidi" w:hAnsiTheme="minorBidi"/>
          <w:sz w:val="24"/>
          <w:szCs w:val="24"/>
          <w:rtl/>
        </w:rPr>
      </w:pPr>
      <w:r w:rsidRPr="00F577E7">
        <w:rPr>
          <w:rFonts w:asciiTheme="minorBidi" w:hAnsiTheme="minorBidi"/>
          <w:sz w:val="24"/>
          <w:szCs w:val="24"/>
          <w:rtl/>
        </w:rPr>
        <w:t>تُعد السياحة البيئية أداة مهمة لتحقيق التنمية المستدامة، حيث توازن بين الاستخدام الاقتصادي والحفاظ على البيئة (</w:t>
      </w:r>
      <w:r w:rsidRPr="00F577E7">
        <w:rPr>
          <w:rFonts w:asciiTheme="minorBidi" w:hAnsiTheme="minorBidi"/>
          <w:sz w:val="24"/>
          <w:szCs w:val="24"/>
        </w:rPr>
        <w:t>UNEP, 2015</w:t>
      </w:r>
      <w:r w:rsidRPr="00F577E7">
        <w:rPr>
          <w:rFonts w:asciiTheme="minorBidi" w:hAnsiTheme="minorBidi"/>
          <w:sz w:val="24"/>
          <w:szCs w:val="24"/>
          <w:rtl/>
        </w:rPr>
        <w:t>).</w:t>
      </w:r>
    </w:p>
    <w:p w14:paraId="6364704A" w14:textId="77777777" w:rsidR="00F426AA" w:rsidRPr="00F577E7" w:rsidRDefault="00F426AA" w:rsidP="00F426AA">
      <w:pPr>
        <w:jc w:val="both"/>
        <w:rPr>
          <w:rFonts w:asciiTheme="minorBidi" w:hAnsiTheme="minorBidi"/>
          <w:b/>
          <w:bCs/>
          <w:sz w:val="28"/>
          <w:szCs w:val="28"/>
          <w:rtl/>
        </w:rPr>
      </w:pPr>
      <w:r w:rsidRPr="00F577E7">
        <w:rPr>
          <w:rFonts w:asciiTheme="minorBidi" w:hAnsiTheme="minorBidi"/>
          <w:b/>
          <w:bCs/>
          <w:sz w:val="28"/>
          <w:szCs w:val="28"/>
        </w:rPr>
        <w:t xml:space="preserve"> (2-4) </w:t>
      </w:r>
      <w:r w:rsidRPr="00F577E7">
        <w:rPr>
          <w:rFonts w:asciiTheme="minorBidi" w:hAnsiTheme="minorBidi"/>
          <w:b/>
          <w:bCs/>
          <w:sz w:val="28"/>
          <w:szCs w:val="28"/>
          <w:rtl/>
        </w:rPr>
        <w:t xml:space="preserve">أنواع السياحة: </w:t>
      </w:r>
    </w:p>
    <w:p w14:paraId="1F34A632" w14:textId="77777777" w:rsidR="00F426AA" w:rsidRPr="00F577E7" w:rsidRDefault="00F426AA" w:rsidP="00F426AA">
      <w:pPr>
        <w:spacing w:after="120"/>
        <w:jc w:val="both"/>
        <w:rPr>
          <w:rFonts w:asciiTheme="minorBidi" w:hAnsiTheme="minorBidi"/>
          <w:sz w:val="24"/>
          <w:szCs w:val="24"/>
          <w:rtl/>
        </w:rPr>
      </w:pPr>
      <w:r w:rsidRPr="00F577E7">
        <w:rPr>
          <w:rFonts w:asciiTheme="minorBidi" w:hAnsiTheme="minorBidi"/>
          <w:sz w:val="24"/>
          <w:szCs w:val="24"/>
          <w:rtl/>
        </w:rPr>
        <w:t>تتعدد أنواع السياحة لتلبية احتياجات الزوار المختلفة، ومن أبرزها:</w:t>
      </w:r>
    </w:p>
    <w:p w14:paraId="41D88170" w14:textId="77777777" w:rsidR="00F426AA" w:rsidRPr="00F577E7" w:rsidRDefault="00F426AA" w:rsidP="00F426AA">
      <w:pPr>
        <w:pStyle w:val="a5"/>
        <w:numPr>
          <w:ilvl w:val="0"/>
          <w:numId w:val="46"/>
        </w:numPr>
        <w:spacing w:after="120"/>
        <w:jc w:val="both"/>
        <w:rPr>
          <w:rFonts w:asciiTheme="minorBidi" w:hAnsiTheme="minorBidi"/>
          <w:sz w:val="24"/>
          <w:szCs w:val="24"/>
          <w:rtl/>
        </w:rPr>
      </w:pPr>
      <w:r w:rsidRPr="00F577E7">
        <w:rPr>
          <w:rFonts w:asciiTheme="minorBidi" w:hAnsiTheme="minorBidi"/>
          <w:sz w:val="24"/>
          <w:szCs w:val="24"/>
          <w:rtl/>
        </w:rPr>
        <w:t>السياحة الثقافية: تركز على التراث والتاريخ (</w:t>
      </w:r>
      <w:r w:rsidRPr="00F577E7">
        <w:rPr>
          <w:rFonts w:asciiTheme="minorBidi" w:hAnsiTheme="minorBidi"/>
          <w:sz w:val="24"/>
          <w:szCs w:val="24"/>
        </w:rPr>
        <w:t>Richards, 2018</w:t>
      </w:r>
      <w:r w:rsidRPr="00F577E7">
        <w:rPr>
          <w:rFonts w:asciiTheme="minorBidi" w:hAnsiTheme="minorBidi"/>
          <w:sz w:val="24"/>
          <w:szCs w:val="24"/>
          <w:rtl/>
        </w:rPr>
        <w:t>)</w:t>
      </w:r>
    </w:p>
    <w:p w14:paraId="29EA8526" w14:textId="77777777" w:rsidR="00F426AA" w:rsidRPr="00F577E7" w:rsidRDefault="00F426AA" w:rsidP="00F426AA">
      <w:pPr>
        <w:pStyle w:val="a5"/>
        <w:numPr>
          <w:ilvl w:val="0"/>
          <w:numId w:val="46"/>
        </w:numPr>
        <w:spacing w:after="120"/>
        <w:jc w:val="both"/>
        <w:rPr>
          <w:rFonts w:asciiTheme="minorBidi" w:hAnsiTheme="minorBidi"/>
          <w:sz w:val="24"/>
          <w:szCs w:val="24"/>
          <w:rtl/>
        </w:rPr>
      </w:pPr>
      <w:r w:rsidRPr="00F577E7">
        <w:rPr>
          <w:rFonts w:asciiTheme="minorBidi" w:hAnsiTheme="minorBidi"/>
          <w:sz w:val="24"/>
          <w:szCs w:val="24"/>
          <w:rtl/>
        </w:rPr>
        <w:t>السياحة البيئية: تهدف إلى الحفاظ على البيئة وتعزيز الاستدامة (</w:t>
      </w:r>
      <w:r w:rsidRPr="00F577E7">
        <w:rPr>
          <w:rFonts w:asciiTheme="minorBidi" w:hAnsiTheme="minorBidi"/>
          <w:sz w:val="24"/>
          <w:szCs w:val="24"/>
        </w:rPr>
        <w:t>Honey, 2008</w:t>
      </w:r>
      <w:r w:rsidRPr="00F577E7">
        <w:rPr>
          <w:rFonts w:asciiTheme="minorBidi" w:hAnsiTheme="minorBidi"/>
          <w:sz w:val="24"/>
          <w:szCs w:val="24"/>
          <w:rtl/>
        </w:rPr>
        <w:t>)</w:t>
      </w:r>
    </w:p>
    <w:p w14:paraId="2502C604" w14:textId="77777777" w:rsidR="00F426AA" w:rsidRPr="00F577E7" w:rsidRDefault="00F426AA" w:rsidP="00F426AA">
      <w:pPr>
        <w:pStyle w:val="a5"/>
        <w:numPr>
          <w:ilvl w:val="0"/>
          <w:numId w:val="46"/>
        </w:numPr>
        <w:spacing w:after="120"/>
        <w:jc w:val="both"/>
        <w:rPr>
          <w:rFonts w:asciiTheme="minorBidi" w:hAnsiTheme="minorBidi"/>
          <w:sz w:val="24"/>
          <w:szCs w:val="24"/>
          <w:rtl/>
        </w:rPr>
      </w:pPr>
      <w:r w:rsidRPr="00F577E7">
        <w:rPr>
          <w:rFonts w:asciiTheme="minorBidi" w:hAnsiTheme="minorBidi"/>
          <w:sz w:val="24"/>
          <w:szCs w:val="24"/>
          <w:rtl/>
        </w:rPr>
        <w:t>السياحة الدينية: مرتبطة بالمواقع المقدسة</w:t>
      </w:r>
    </w:p>
    <w:p w14:paraId="76735EAB" w14:textId="77777777" w:rsidR="00F426AA" w:rsidRPr="00F577E7" w:rsidRDefault="00F426AA" w:rsidP="00F426AA">
      <w:pPr>
        <w:pStyle w:val="a5"/>
        <w:numPr>
          <w:ilvl w:val="0"/>
          <w:numId w:val="46"/>
        </w:numPr>
        <w:spacing w:after="120"/>
        <w:jc w:val="both"/>
        <w:rPr>
          <w:rFonts w:asciiTheme="minorBidi" w:hAnsiTheme="minorBidi"/>
          <w:sz w:val="24"/>
          <w:szCs w:val="24"/>
          <w:rtl/>
        </w:rPr>
      </w:pPr>
      <w:r w:rsidRPr="00F577E7">
        <w:rPr>
          <w:rFonts w:asciiTheme="minorBidi" w:hAnsiTheme="minorBidi"/>
          <w:sz w:val="24"/>
          <w:szCs w:val="24"/>
          <w:rtl/>
        </w:rPr>
        <w:t>السياحة الترفيهية: تهدف إلى الاستجمام</w:t>
      </w:r>
    </w:p>
    <w:p w14:paraId="4303B072" w14:textId="77777777" w:rsidR="00F426AA" w:rsidRPr="00F577E7" w:rsidRDefault="00F426AA" w:rsidP="00F426AA">
      <w:pPr>
        <w:pStyle w:val="a5"/>
        <w:numPr>
          <w:ilvl w:val="0"/>
          <w:numId w:val="46"/>
        </w:numPr>
        <w:spacing w:after="120"/>
        <w:jc w:val="both"/>
        <w:rPr>
          <w:rFonts w:asciiTheme="minorBidi" w:hAnsiTheme="minorBidi"/>
          <w:sz w:val="24"/>
          <w:szCs w:val="24"/>
          <w:rtl/>
        </w:rPr>
      </w:pPr>
      <w:r w:rsidRPr="00F577E7">
        <w:rPr>
          <w:rFonts w:asciiTheme="minorBidi" w:hAnsiTheme="minorBidi"/>
          <w:sz w:val="24"/>
          <w:szCs w:val="24"/>
          <w:rtl/>
        </w:rPr>
        <w:t>السياحة العلاجية: تعتمد على الخدمات الصحية</w:t>
      </w:r>
    </w:p>
    <w:p w14:paraId="7F94D5A9" w14:textId="77777777" w:rsidR="00F426AA" w:rsidRPr="00F577E7" w:rsidRDefault="00F426AA" w:rsidP="00F426AA">
      <w:pPr>
        <w:pStyle w:val="a5"/>
        <w:numPr>
          <w:ilvl w:val="0"/>
          <w:numId w:val="46"/>
        </w:numPr>
        <w:spacing w:after="120"/>
        <w:jc w:val="both"/>
        <w:rPr>
          <w:rFonts w:asciiTheme="minorBidi" w:hAnsiTheme="minorBidi"/>
          <w:sz w:val="24"/>
          <w:szCs w:val="24"/>
          <w:rtl/>
        </w:rPr>
      </w:pPr>
      <w:r w:rsidRPr="00F577E7">
        <w:rPr>
          <w:rFonts w:asciiTheme="minorBidi" w:hAnsiTheme="minorBidi"/>
          <w:sz w:val="24"/>
          <w:szCs w:val="24"/>
          <w:rtl/>
        </w:rPr>
        <w:lastRenderedPageBreak/>
        <w:t>سياحة المغامرات: تعتمد على الأنشطة التحدي</w:t>
      </w:r>
    </w:p>
    <w:p w14:paraId="0BD5A2D8" w14:textId="77777777" w:rsidR="00F426AA" w:rsidRPr="002A4837" w:rsidRDefault="00F426AA" w:rsidP="00F426AA">
      <w:pPr>
        <w:rPr>
          <w:rFonts w:asciiTheme="minorBidi" w:hAnsiTheme="minorBidi"/>
          <w:sz w:val="28"/>
          <w:szCs w:val="28"/>
          <w:rtl/>
        </w:rPr>
      </w:pPr>
    </w:p>
    <w:p w14:paraId="1DD4E20E" w14:textId="77777777" w:rsidR="00F426AA" w:rsidRPr="00F577E7" w:rsidRDefault="00F426AA" w:rsidP="00F426AA">
      <w:pPr>
        <w:spacing w:line="276" w:lineRule="auto"/>
        <w:jc w:val="center"/>
        <w:rPr>
          <w:rFonts w:asciiTheme="minorBidi" w:hAnsiTheme="minorBidi"/>
          <w:b/>
          <w:bCs/>
          <w:sz w:val="32"/>
          <w:szCs w:val="32"/>
          <w:rtl/>
        </w:rPr>
      </w:pPr>
      <w:r w:rsidRPr="00F577E7">
        <w:rPr>
          <w:rFonts w:asciiTheme="minorBidi" w:hAnsiTheme="minorBidi"/>
          <w:b/>
          <w:bCs/>
          <w:sz w:val="32"/>
          <w:szCs w:val="32"/>
          <w:rtl/>
        </w:rPr>
        <w:t>المحور الثاني: دور التسويق الرقمي في تعزيز السياحة البيئية</w:t>
      </w:r>
    </w:p>
    <w:p w14:paraId="0AF105A9" w14:textId="77777777" w:rsidR="00F426AA" w:rsidRPr="00F577E7" w:rsidRDefault="00F426AA" w:rsidP="00F426AA">
      <w:pPr>
        <w:spacing w:line="276" w:lineRule="auto"/>
        <w:rPr>
          <w:rFonts w:asciiTheme="minorBidi" w:hAnsiTheme="minorBidi"/>
          <w:b/>
          <w:bCs/>
          <w:sz w:val="28"/>
          <w:szCs w:val="28"/>
          <w:rtl/>
        </w:rPr>
      </w:pPr>
      <w:r w:rsidRPr="002A4837">
        <w:rPr>
          <w:rFonts w:asciiTheme="minorBidi" w:hAnsiTheme="minorBidi"/>
          <w:b/>
          <w:bCs/>
          <w:sz w:val="32"/>
          <w:szCs w:val="32"/>
          <w:rtl/>
        </w:rPr>
        <w:t>5</w:t>
      </w:r>
      <w:r w:rsidRPr="00F577E7">
        <w:rPr>
          <w:rFonts w:asciiTheme="minorBidi" w:hAnsiTheme="minorBidi"/>
          <w:b/>
          <w:bCs/>
          <w:sz w:val="28"/>
          <w:szCs w:val="28"/>
          <w:rtl/>
        </w:rPr>
        <w:t>.2 تمهيد:</w:t>
      </w:r>
    </w:p>
    <w:p w14:paraId="5B72DE50" w14:textId="77777777" w:rsidR="00F426AA" w:rsidRPr="00F577E7" w:rsidRDefault="00F426AA" w:rsidP="00F426AA">
      <w:pPr>
        <w:jc w:val="both"/>
        <w:rPr>
          <w:rFonts w:asciiTheme="minorBidi" w:hAnsiTheme="minorBidi"/>
          <w:sz w:val="24"/>
          <w:szCs w:val="24"/>
          <w:rtl/>
        </w:rPr>
      </w:pPr>
      <w:r w:rsidRPr="00F577E7">
        <w:rPr>
          <w:rFonts w:asciiTheme="minorBidi" w:hAnsiTheme="minorBidi"/>
          <w:sz w:val="24"/>
          <w:szCs w:val="24"/>
          <w:rtl/>
        </w:rPr>
        <w:t>في ظل التطور التكنولوجي المتسارع، أصبح التسويق الرقمي أحد الركائز الأساسية في دعم وتنمية القطاع السياحي، حيث يعتمد على استخدام الوسائل الرقمية مثل المواقع الإلكترونية ووسائل التواصل الاجتماعي للوصول إلى الجمهور المستهدف بشكل أوسع وأكثر فاعلية (</w:t>
      </w:r>
      <w:r w:rsidRPr="00F577E7">
        <w:rPr>
          <w:rFonts w:asciiTheme="minorBidi" w:hAnsiTheme="minorBidi"/>
          <w:sz w:val="24"/>
          <w:szCs w:val="24"/>
        </w:rPr>
        <w:t>Kotler et al., 2017</w:t>
      </w:r>
      <w:r w:rsidRPr="00F577E7">
        <w:rPr>
          <w:rFonts w:asciiTheme="minorBidi" w:hAnsiTheme="minorBidi"/>
          <w:sz w:val="24"/>
          <w:szCs w:val="24"/>
          <w:rtl/>
        </w:rPr>
        <w:t>).</w:t>
      </w:r>
    </w:p>
    <w:p w14:paraId="60C78C8F" w14:textId="77777777" w:rsidR="00F426AA" w:rsidRPr="00F577E7" w:rsidRDefault="00F426AA" w:rsidP="00F426AA">
      <w:pPr>
        <w:jc w:val="both"/>
        <w:rPr>
          <w:rFonts w:asciiTheme="minorBidi" w:hAnsiTheme="minorBidi"/>
          <w:sz w:val="24"/>
          <w:szCs w:val="24"/>
          <w:rtl/>
        </w:rPr>
      </w:pPr>
      <w:r w:rsidRPr="00F577E7">
        <w:rPr>
          <w:rFonts w:asciiTheme="minorBidi" w:hAnsiTheme="minorBidi"/>
          <w:sz w:val="24"/>
          <w:szCs w:val="24"/>
          <w:rtl/>
        </w:rPr>
        <w:t>وقد أدى التحول نحو التسويق الرقمي إلى تغيّر واضح في سلوك الزوار، حيث أصبح الاعتماد على الإنترنت في البحث والتخطيط للرحلات السياحية أمرًا شائعًا، مما يعزز من أهمية تبني استراتيجيات تسويقية رقمية فعالة، خاصة في مجال السياحة البيئية التي تعتمد بشكل كبير على إبراز الجوانب الطبيعية والتجارب الواقعية (</w:t>
      </w:r>
      <w:r w:rsidRPr="00F577E7">
        <w:rPr>
          <w:rFonts w:asciiTheme="minorBidi" w:hAnsiTheme="minorBidi"/>
          <w:sz w:val="24"/>
          <w:szCs w:val="24"/>
        </w:rPr>
        <w:t xml:space="preserve">Xiang &amp; </w:t>
      </w:r>
      <w:proofErr w:type="spellStart"/>
      <w:r w:rsidRPr="00F577E7">
        <w:rPr>
          <w:rFonts w:asciiTheme="minorBidi" w:hAnsiTheme="minorBidi"/>
          <w:sz w:val="24"/>
          <w:szCs w:val="24"/>
        </w:rPr>
        <w:t>Gretzel</w:t>
      </w:r>
      <w:proofErr w:type="spellEnd"/>
      <w:r w:rsidRPr="00F577E7">
        <w:rPr>
          <w:rFonts w:asciiTheme="minorBidi" w:hAnsiTheme="minorBidi"/>
          <w:sz w:val="24"/>
          <w:szCs w:val="24"/>
        </w:rPr>
        <w:t>, 2010</w:t>
      </w:r>
      <w:r w:rsidRPr="00F577E7">
        <w:rPr>
          <w:rFonts w:asciiTheme="minorBidi" w:hAnsiTheme="minorBidi"/>
          <w:sz w:val="24"/>
          <w:szCs w:val="24"/>
          <w:rtl/>
        </w:rPr>
        <w:t>).</w:t>
      </w:r>
    </w:p>
    <w:p w14:paraId="6268408F" w14:textId="77777777" w:rsidR="00F426AA" w:rsidRPr="00F577E7" w:rsidRDefault="00F426AA" w:rsidP="00F426AA">
      <w:pPr>
        <w:jc w:val="both"/>
        <w:rPr>
          <w:rFonts w:asciiTheme="minorBidi" w:hAnsiTheme="minorBidi"/>
          <w:sz w:val="24"/>
          <w:szCs w:val="24"/>
          <w:rtl/>
        </w:rPr>
      </w:pPr>
      <w:r w:rsidRPr="00F577E7">
        <w:rPr>
          <w:rFonts w:asciiTheme="minorBidi" w:hAnsiTheme="minorBidi"/>
          <w:sz w:val="24"/>
          <w:szCs w:val="24"/>
          <w:rtl/>
        </w:rPr>
        <w:t>ولا تقتصر أهمية التسويق الرقمي على الترويج للوجهات السياحية فحسب، بل يمتد تأثيره ليشمل تحسين تجربة الزائر من خلال توفير معلومات دقيقة ومحدثة، وتسهيل عمليات الحجز والتواصل، مما يسهم في رفع مستوى رضا الزوار وزيادة الإقبال على المواقع السياحية (</w:t>
      </w:r>
      <w:proofErr w:type="spellStart"/>
      <w:r w:rsidRPr="00F577E7">
        <w:rPr>
          <w:rFonts w:asciiTheme="minorBidi" w:hAnsiTheme="minorBidi"/>
          <w:sz w:val="24"/>
          <w:szCs w:val="24"/>
        </w:rPr>
        <w:t>Buhalis</w:t>
      </w:r>
      <w:proofErr w:type="spellEnd"/>
      <w:r w:rsidRPr="00F577E7">
        <w:rPr>
          <w:rFonts w:asciiTheme="minorBidi" w:hAnsiTheme="minorBidi"/>
          <w:sz w:val="24"/>
          <w:szCs w:val="24"/>
        </w:rPr>
        <w:t xml:space="preserve"> &amp; Law, 2008</w:t>
      </w:r>
      <w:r w:rsidRPr="00F577E7">
        <w:rPr>
          <w:rFonts w:asciiTheme="minorBidi" w:hAnsiTheme="minorBidi"/>
          <w:sz w:val="24"/>
          <w:szCs w:val="24"/>
          <w:rtl/>
        </w:rPr>
        <w:t>).</w:t>
      </w:r>
    </w:p>
    <w:p w14:paraId="54819C65" w14:textId="77777777" w:rsidR="00F426AA" w:rsidRPr="00F577E7" w:rsidRDefault="00F426AA" w:rsidP="00F426AA">
      <w:pPr>
        <w:jc w:val="both"/>
        <w:rPr>
          <w:rFonts w:asciiTheme="minorBidi" w:hAnsiTheme="minorBidi"/>
          <w:sz w:val="24"/>
          <w:szCs w:val="24"/>
          <w:rtl/>
        </w:rPr>
      </w:pPr>
      <w:r w:rsidRPr="00F577E7">
        <w:rPr>
          <w:rFonts w:asciiTheme="minorBidi" w:hAnsiTheme="minorBidi"/>
          <w:sz w:val="24"/>
          <w:szCs w:val="24"/>
          <w:rtl/>
        </w:rPr>
        <w:t>وانطلاقًا من ذلك، يهدف هذا المحور إلى تحليل دور التسويق الرقمي في تعزيز السياحة البيئية، من خلال دراسة أدواته المختلفة وتأثيره على جذب الزوار، خاصة في المحميات الطبيعية.</w:t>
      </w:r>
    </w:p>
    <w:p w14:paraId="0B599E7E" w14:textId="77777777" w:rsidR="00F426AA" w:rsidRPr="00F577E7" w:rsidRDefault="00F426AA" w:rsidP="00F426AA">
      <w:pPr>
        <w:jc w:val="both"/>
        <w:rPr>
          <w:rFonts w:asciiTheme="minorBidi" w:hAnsiTheme="minorBidi"/>
          <w:b/>
          <w:bCs/>
          <w:sz w:val="28"/>
          <w:szCs w:val="28"/>
          <w:rtl/>
        </w:rPr>
      </w:pPr>
      <w:r w:rsidRPr="00F577E7">
        <w:rPr>
          <w:rFonts w:asciiTheme="minorBidi" w:hAnsiTheme="minorBidi"/>
          <w:b/>
          <w:bCs/>
          <w:sz w:val="28"/>
          <w:szCs w:val="28"/>
          <w:rtl/>
        </w:rPr>
        <w:t>2.3 التسويق الرقمي:</w:t>
      </w:r>
    </w:p>
    <w:p w14:paraId="08220C69" w14:textId="77777777" w:rsidR="00F426AA" w:rsidRPr="00F577E7" w:rsidRDefault="00F426AA" w:rsidP="00F426AA">
      <w:pPr>
        <w:rPr>
          <w:rFonts w:asciiTheme="minorBidi" w:hAnsiTheme="minorBidi"/>
          <w:sz w:val="24"/>
          <w:szCs w:val="24"/>
          <w:rtl/>
        </w:rPr>
      </w:pPr>
      <w:r w:rsidRPr="00F577E7">
        <w:rPr>
          <w:rFonts w:asciiTheme="minorBidi" w:hAnsiTheme="minorBidi"/>
          <w:sz w:val="24"/>
          <w:szCs w:val="24"/>
          <w:rtl/>
        </w:rPr>
        <w:t>يُعرف التسويق الرقمي بأنه مجموعة من الأنشطة التسويقية التي يتم تنفيذها عبر الوسائل الإلكترونية، بهدف الترويج للمنتجات أو الخدمات والوصول إلى الجمهور المستهدف باستخدام الإنترنت والتقنيات الحديثة (</w:t>
      </w:r>
      <w:r w:rsidRPr="00F577E7">
        <w:rPr>
          <w:rFonts w:asciiTheme="minorBidi" w:hAnsiTheme="minorBidi"/>
          <w:sz w:val="24"/>
          <w:szCs w:val="24"/>
        </w:rPr>
        <w:t>Chaffey, 2019</w:t>
      </w:r>
      <w:r w:rsidRPr="00F577E7">
        <w:rPr>
          <w:rFonts w:asciiTheme="minorBidi" w:hAnsiTheme="minorBidi"/>
          <w:sz w:val="24"/>
          <w:szCs w:val="24"/>
          <w:rtl/>
        </w:rPr>
        <w:t>).</w:t>
      </w:r>
    </w:p>
    <w:p w14:paraId="1D42DA4F" w14:textId="77777777" w:rsidR="00F426AA" w:rsidRPr="00F577E7" w:rsidRDefault="00F426AA" w:rsidP="00F426AA">
      <w:pPr>
        <w:rPr>
          <w:rFonts w:asciiTheme="minorBidi" w:hAnsiTheme="minorBidi"/>
          <w:sz w:val="24"/>
          <w:szCs w:val="24"/>
          <w:rtl/>
        </w:rPr>
      </w:pPr>
      <w:r w:rsidRPr="00F577E7">
        <w:rPr>
          <w:rFonts w:asciiTheme="minorBidi" w:hAnsiTheme="minorBidi"/>
          <w:sz w:val="24"/>
          <w:szCs w:val="24"/>
          <w:rtl/>
        </w:rPr>
        <w:t>ويُعد التسويق الرقمي عنصرًا أساسيًا في نجاح المؤسسات السياحية، حيث يتيح إمكانية التواصل المباشر مع الزوار، وتقديم محتوى مخصص يتناسب مع اهتماماتهم، مما يزيد من فاعلية الحملات التسويقية ويعزز من قدرة الجهات السياحية على جذب الزوار (</w:t>
      </w:r>
      <w:r w:rsidRPr="00F577E7">
        <w:rPr>
          <w:rFonts w:asciiTheme="minorBidi" w:hAnsiTheme="minorBidi"/>
          <w:sz w:val="24"/>
          <w:szCs w:val="24"/>
        </w:rPr>
        <w:t>Ryan, 2016</w:t>
      </w:r>
      <w:r w:rsidRPr="00F577E7">
        <w:rPr>
          <w:rFonts w:asciiTheme="minorBidi" w:hAnsiTheme="minorBidi"/>
          <w:sz w:val="24"/>
          <w:szCs w:val="24"/>
          <w:rtl/>
        </w:rPr>
        <w:t>).</w:t>
      </w:r>
    </w:p>
    <w:p w14:paraId="28BDCB16" w14:textId="77777777" w:rsidR="00F426AA" w:rsidRPr="00F577E7" w:rsidRDefault="00F426AA" w:rsidP="00F426AA">
      <w:pPr>
        <w:jc w:val="both"/>
        <w:rPr>
          <w:rFonts w:asciiTheme="minorBidi" w:hAnsiTheme="minorBidi"/>
          <w:b/>
          <w:bCs/>
          <w:sz w:val="24"/>
          <w:szCs w:val="24"/>
          <w:rtl/>
        </w:rPr>
      </w:pPr>
      <w:r w:rsidRPr="00F577E7">
        <w:rPr>
          <w:rFonts w:asciiTheme="minorBidi" w:hAnsiTheme="minorBidi"/>
          <w:sz w:val="24"/>
          <w:szCs w:val="24"/>
          <w:rtl/>
        </w:rPr>
        <w:t>كما يسهم التسويق الرقمي في بناء علاقات طويلة الأمد مع الزوار، من خلال التفاعل المستمر وتقديم تجارب رقمية متميزة، وهو ما ينعكس إيجابيًا على مستوى الولاء والرضا لدى الزوار.</w:t>
      </w:r>
    </w:p>
    <w:p w14:paraId="1424E249" w14:textId="77777777" w:rsidR="00F426AA" w:rsidRPr="00F577E7" w:rsidRDefault="00F426AA" w:rsidP="00F426AA">
      <w:pPr>
        <w:jc w:val="both"/>
        <w:rPr>
          <w:rFonts w:asciiTheme="minorBidi" w:hAnsiTheme="minorBidi"/>
          <w:sz w:val="28"/>
          <w:szCs w:val="28"/>
          <w:rtl/>
        </w:rPr>
      </w:pPr>
      <w:r w:rsidRPr="00F577E7">
        <w:rPr>
          <w:rFonts w:asciiTheme="minorBidi" w:hAnsiTheme="minorBidi"/>
          <w:b/>
          <w:bCs/>
          <w:sz w:val="28"/>
          <w:szCs w:val="28"/>
          <w:rtl/>
        </w:rPr>
        <w:t>3.3 القنوات التسويقية الرقمية في السياحة</w:t>
      </w:r>
      <w:r w:rsidRPr="00F577E7">
        <w:rPr>
          <w:rFonts w:asciiTheme="minorBidi" w:hAnsiTheme="minorBidi"/>
          <w:b/>
          <w:bCs/>
          <w:sz w:val="28"/>
          <w:szCs w:val="28"/>
        </w:rPr>
        <w:t>:</w:t>
      </w:r>
    </w:p>
    <w:p w14:paraId="6609D572" w14:textId="77777777" w:rsidR="00F426AA" w:rsidRPr="00F577E7" w:rsidRDefault="00F426AA" w:rsidP="00F426AA">
      <w:pPr>
        <w:ind w:left="360"/>
        <w:jc w:val="both"/>
        <w:rPr>
          <w:rFonts w:asciiTheme="minorBidi" w:hAnsiTheme="minorBidi"/>
          <w:sz w:val="24"/>
          <w:szCs w:val="24"/>
          <w:rtl/>
        </w:rPr>
      </w:pPr>
      <w:r w:rsidRPr="00F577E7">
        <w:rPr>
          <w:rFonts w:asciiTheme="minorBidi" w:hAnsiTheme="minorBidi"/>
          <w:sz w:val="24"/>
          <w:szCs w:val="24"/>
          <w:rtl/>
        </w:rPr>
        <w:t>تُعد القنوات التسويقية الوسيلة الأساسية التي يتم من خلالها التواصل مع الجمهور المستهدف، وتتنوع هذه القنوات بين تقليدية ورقمية، إلا أن القنوات الرقمية أصبحت الأكثر تأثيرًا في الوقت الحالي، خاصة في القطاع السياحي (</w:t>
      </w:r>
      <w:r w:rsidRPr="00F577E7">
        <w:rPr>
          <w:rFonts w:asciiTheme="minorBidi" w:hAnsiTheme="minorBidi"/>
          <w:sz w:val="24"/>
          <w:szCs w:val="24"/>
        </w:rPr>
        <w:t>Kotler et al., 2017</w:t>
      </w:r>
      <w:r w:rsidRPr="00F577E7">
        <w:rPr>
          <w:rFonts w:asciiTheme="minorBidi" w:hAnsiTheme="minorBidi"/>
          <w:sz w:val="24"/>
          <w:szCs w:val="24"/>
          <w:rtl/>
        </w:rPr>
        <w:t>).</w:t>
      </w:r>
    </w:p>
    <w:p w14:paraId="224E68D5" w14:textId="77777777" w:rsidR="00F426AA" w:rsidRPr="00F577E7" w:rsidRDefault="00F426AA" w:rsidP="00F426AA">
      <w:pPr>
        <w:jc w:val="both"/>
        <w:rPr>
          <w:rFonts w:asciiTheme="minorBidi" w:hAnsiTheme="minorBidi"/>
          <w:b/>
          <w:bCs/>
          <w:sz w:val="28"/>
          <w:szCs w:val="28"/>
          <w:rtl/>
        </w:rPr>
      </w:pPr>
      <w:r w:rsidRPr="00F577E7">
        <w:rPr>
          <w:rFonts w:asciiTheme="minorBidi" w:hAnsiTheme="minorBidi"/>
          <w:b/>
          <w:bCs/>
          <w:sz w:val="28"/>
          <w:szCs w:val="28"/>
          <w:rtl/>
        </w:rPr>
        <w:t>ومن أبرز القنوات التسويقية الرقمية في السياحة:</w:t>
      </w:r>
    </w:p>
    <w:p w14:paraId="351874DE" w14:textId="77777777" w:rsidR="00F426AA" w:rsidRPr="00F577E7" w:rsidRDefault="00F426AA" w:rsidP="00F426AA">
      <w:pPr>
        <w:pStyle w:val="a5"/>
        <w:numPr>
          <w:ilvl w:val="0"/>
          <w:numId w:val="47"/>
        </w:numPr>
        <w:jc w:val="both"/>
        <w:rPr>
          <w:rFonts w:asciiTheme="minorBidi" w:hAnsiTheme="minorBidi"/>
          <w:b/>
          <w:bCs/>
          <w:sz w:val="28"/>
          <w:szCs w:val="28"/>
          <w:rtl/>
        </w:rPr>
      </w:pPr>
      <w:r w:rsidRPr="00F577E7">
        <w:rPr>
          <w:rFonts w:asciiTheme="minorBidi" w:hAnsiTheme="minorBidi"/>
          <w:b/>
          <w:bCs/>
          <w:sz w:val="28"/>
          <w:szCs w:val="28"/>
          <w:rtl/>
        </w:rPr>
        <w:t>المواقع الإلكترونية</w:t>
      </w:r>
    </w:p>
    <w:p w14:paraId="0648390D" w14:textId="77777777" w:rsidR="00F426AA" w:rsidRPr="00F577E7" w:rsidRDefault="00F426AA" w:rsidP="00F426AA">
      <w:pPr>
        <w:jc w:val="both"/>
        <w:rPr>
          <w:rFonts w:asciiTheme="minorBidi" w:hAnsiTheme="minorBidi"/>
          <w:sz w:val="24"/>
          <w:szCs w:val="24"/>
          <w:rtl/>
        </w:rPr>
      </w:pPr>
      <w:r w:rsidRPr="00F577E7">
        <w:rPr>
          <w:rFonts w:asciiTheme="minorBidi" w:hAnsiTheme="minorBidi"/>
          <w:sz w:val="24"/>
          <w:szCs w:val="24"/>
          <w:rtl/>
        </w:rPr>
        <w:t>تُعد المصدر الرئيسي للمعلومات السياحية، حيث توفر تفاصيل شاملة عن الوجهات، والخدمات، وخيارات الحجز.</w:t>
      </w:r>
    </w:p>
    <w:p w14:paraId="1BC15761" w14:textId="77777777" w:rsidR="00F426AA" w:rsidRPr="00F577E7" w:rsidRDefault="00F426AA" w:rsidP="00F426AA">
      <w:pPr>
        <w:pStyle w:val="a5"/>
        <w:numPr>
          <w:ilvl w:val="0"/>
          <w:numId w:val="47"/>
        </w:numPr>
        <w:jc w:val="both"/>
        <w:rPr>
          <w:rFonts w:asciiTheme="minorBidi" w:hAnsiTheme="minorBidi"/>
          <w:b/>
          <w:bCs/>
          <w:sz w:val="28"/>
          <w:szCs w:val="28"/>
        </w:rPr>
      </w:pPr>
      <w:r w:rsidRPr="00F577E7">
        <w:rPr>
          <w:rFonts w:asciiTheme="minorBidi" w:hAnsiTheme="minorBidi"/>
          <w:b/>
          <w:bCs/>
          <w:sz w:val="28"/>
          <w:szCs w:val="28"/>
          <w:rtl/>
        </w:rPr>
        <w:t>وسائل التواصل الاجتماعي</w:t>
      </w:r>
    </w:p>
    <w:p w14:paraId="6341EBCB" w14:textId="77777777" w:rsidR="00F426AA" w:rsidRPr="00F577E7" w:rsidRDefault="00F426AA" w:rsidP="00F426AA">
      <w:pPr>
        <w:jc w:val="both"/>
        <w:rPr>
          <w:rFonts w:asciiTheme="minorBidi" w:hAnsiTheme="minorBidi"/>
          <w:b/>
          <w:bCs/>
          <w:sz w:val="24"/>
          <w:szCs w:val="24"/>
        </w:rPr>
      </w:pPr>
      <w:r w:rsidRPr="00F577E7">
        <w:rPr>
          <w:rFonts w:asciiTheme="minorBidi" w:hAnsiTheme="minorBidi"/>
          <w:sz w:val="24"/>
          <w:szCs w:val="24"/>
          <w:rtl/>
        </w:rPr>
        <w:t>مثل إنستغرام وتويتر وسناب شات، وتُستخدم لعرض المحتوى التفاعلي والتواصل مع الزوار بشكل مباشر.</w:t>
      </w:r>
    </w:p>
    <w:p w14:paraId="72FFB67D" w14:textId="77777777" w:rsidR="00F426AA" w:rsidRPr="00F577E7" w:rsidRDefault="00F426AA" w:rsidP="00F426AA">
      <w:pPr>
        <w:pStyle w:val="a5"/>
        <w:numPr>
          <w:ilvl w:val="0"/>
          <w:numId w:val="47"/>
        </w:numPr>
        <w:jc w:val="both"/>
        <w:rPr>
          <w:rFonts w:asciiTheme="minorBidi" w:hAnsiTheme="minorBidi"/>
          <w:sz w:val="28"/>
          <w:szCs w:val="28"/>
          <w:rtl/>
        </w:rPr>
      </w:pPr>
      <w:r w:rsidRPr="00F577E7">
        <w:rPr>
          <w:rFonts w:asciiTheme="minorBidi" w:hAnsiTheme="minorBidi"/>
          <w:b/>
          <w:bCs/>
          <w:sz w:val="28"/>
          <w:szCs w:val="28"/>
          <w:rtl/>
        </w:rPr>
        <w:t>تحسين محركات البحث (</w:t>
      </w:r>
      <w:r w:rsidRPr="00F577E7">
        <w:rPr>
          <w:rFonts w:asciiTheme="minorBidi" w:hAnsiTheme="minorBidi"/>
          <w:b/>
          <w:bCs/>
          <w:sz w:val="28"/>
          <w:szCs w:val="28"/>
        </w:rPr>
        <w:t>SEO</w:t>
      </w:r>
      <w:r w:rsidRPr="00F577E7">
        <w:rPr>
          <w:rFonts w:asciiTheme="minorBidi" w:hAnsiTheme="minorBidi"/>
          <w:b/>
          <w:bCs/>
          <w:sz w:val="28"/>
          <w:szCs w:val="28"/>
          <w:rtl/>
        </w:rPr>
        <w:t>)</w:t>
      </w:r>
    </w:p>
    <w:p w14:paraId="5708E141" w14:textId="77777777" w:rsidR="00F426AA" w:rsidRPr="00F577E7" w:rsidRDefault="00F426AA" w:rsidP="00F426AA">
      <w:pPr>
        <w:jc w:val="both"/>
        <w:rPr>
          <w:rFonts w:asciiTheme="minorBidi" w:hAnsiTheme="minorBidi"/>
          <w:sz w:val="24"/>
          <w:szCs w:val="24"/>
          <w:rtl/>
        </w:rPr>
      </w:pPr>
      <w:r w:rsidRPr="00F577E7">
        <w:rPr>
          <w:rFonts w:asciiTheme="minorBidi" w:hAnsiTheme="minorBidi"/>
          <w:sz w:val="24"/>
          <w:szCs w:val="24"/>
          <w:rtl/>
        </w:rPr>
        <w:t>يساعد في زيادة ظهور المواقع السياحية في نتائج البحث، مما يسهم في جذب المزيد من الزوار</w:t>
      </w:r>
      <w:r w:rsidRPr="00F577E7">
        <w:rPr>
          <w:rFonts w:asciiTheme="minorBidi" w:hAnsiTheme="minorBidi"/>
          <w:sz w:val="24"/>
          <w:szCs w:val="24"/>
        </w:rPr>
        <w:t>.</w:t>
      </w:r>
    </w:p>
    <w:p w14:paraId="0AB66098" w14:textId="77777777" w:rsidR="00F426AA" w:rsidRPr="00F577E7" w:rsidRDefault="00F426AA" w:rsidP="00F426AA">
      <w:pPr>
        <w:pStyle w:val="a5"/>
        <w:numPr>
          <w:ilvl w:val="0"/>
          <w:numId w:val="47"/>
        </w:numPr>
        <w:jc w:val="both"/>
        <w:rPr>
          <w:rFonts w:asciiTheme="minorBidi" w:hAnsiTheme="minorBidi"/>
          <w:sz w:val="28"/>
          <w:szCs w:val="28"/>
          <w:rtl/>
        </w:rPr>
      </w:pPr>
      <w:r w:rsidRPr="00F577E7">
        <w:rPr>
          <w:rFonts w:asciiTheme="minorBidi" w:hAnsiTheme="minorBidi"/>
          <w:b/>
          <w:bCs/>
          <w:sz w:val="28"/>
          <w:szCs w:val="28"/>
          <w:rtl/>
        </w:rPr>
        <w:t xml:space="preserve">الإعلانات الرقمية </w:t>
      </w:r>
      <w:r w:rsidRPr="00F577E7">
        <w:rPr>
          <w:rFonts w:asciiTheme="minorBidi" w:hAnsiTheme="minorBidi"/>
          <w:b/>
          <w:bCs/>
          <w:sz w:val="28"/>
          <w:szCs w:val="28"/>
        </w:rPr>
        <w:t>(SEM)</w:t>
      </w:r>
    </w:p>
    <w:p w14:paraId="11A462DD" w14:textId="77777777" w:rsidR="00F426AA" w:rsidRPr="00F577E7" w:rsidRDefault="00F426AA" w:rsidP="00F426AA">
      <w:pPr>
        <w:jc w:val="both"/>
        <w:rPr>
          <w:rFonts w:asciiTheme="minorBidi" w:hAnsiTheme="minorBidi"/>
          <w:sz w:val="24"/>
          <w:szCs w:val="24"/>
        </w:rPr>
      </w:pPr>
      <w:r w:rsidRPr="00F577E7">
        <w:rPr>
          <w:rFonts w:asciiTheme="minorBidi" w:hAnsiTheme="minorBidi"/>
          <w:sz w:val="24"/>
          <w:szCs w:val="24"/>
          <w:rtl/>
        </w:rPr>
        <w:t>تشمل الإعلانات المدفوعة التي تستهدف جمهورًا محددًا، مما يزيد من فعالية الحملات التسويقية</w:t>
      </w:r>
      <w:r w:rsidRPr="00F577E7">
        <w:rPr>
          <w:rFonts w:asciiTheme="minorBidi" w:hAnsiTheme="minorBidi"/>
          <w:sz w:val="24"/>
          <w:szCs w:val="24"/>
        </w:rPr>
        <w:t>.</w:t>
      </w:r>
    </w:p>
    <w:p w14:paraId="6A71823D" w14:textId="77777777" w:rsidR="00F426AA" w:rsidRPr="00F577E7" w:rsidRDefault="00F426AA" w:rsidP="00F426AA">
      <w:pPr>
        <w:pStyle w:val="a5"/>
        <w:numPr>
          <w:ilvl w:val="0"/>
          <w:numId w:val="21"/>
        </w:numPr>
        <w:jc w:val="both"/>
        <w:rPr>
          <w:rFonts w:asciiTheme="minorBidi" w:hAnsiTheme="minorBidi"/>
          <w:sz w:val="28"/>
          <w:szCs w:val="28"/>
        </w:rPr>
      </w:pPr>
      <w:r w:rsidRPr="00F577E7">
        <w:rPr>
          <w:rFonts w:asciiTheme="minorBidi" w:hAnsiTheme="minorBidi"/>
          <w:b/>
          <w:bCs/>
          <w:sz w:val="28"/>
          <w:szCs w:val="28"/>
          <w:rtl/>
        </w:rPr>
        <w:lastRenderedPageBreak/>
        <w:t>التسويق بالمحتوى</w:t>
      </w:r>
    </w:p>
    <w:p w14:paraId="1F9E42B7" w14:textId="77777777" w:rsidR="00F426AA" w:rsidRPr="00F577E7" w:rsidRDefault="00F426AA" w:rsidP="00F426AA">
      <w:pPr>
        <w:jc w:val="both"/>
        <w:rPr>
          <w:rFonts w:asciiTheme="minorBidi" w:hAnsiTheme="minorBidi"/>
          <w:sz w:val="24"/>
          <w:szCs w:val="24"/>
          <w:rtl/>
        </w:rPr>
      </w:pPr>
      <w:r w:rsidRPr="00F577E7">
        <w:rPr>
          <w:rFonts w:asciiTheme="minorBidi" w:hAnsiTheme="minorBidi"/>
          <w:sz w:val="24"/>
          <w:szCs w:val="24"/>
          <w:rtl/>
        </w:rPr>
        <w:t>يعتمد على تقديم محتوى جذاب مثل الصور والفيديوهات، خاصة في السياحة البيئية التي تعتمد على إبراز جمال الطبيعة</w:t>
      </w:r>
      <w:r w:rsidRPr="00F577E7">
        <w:rPr>
          <w:rFonts w:asciiTheme="minorBidi" w:hAnsiTheme="minorBidi"/>
          <w:sz w:val="24"/>
          <w:szCs w:val="24"/>
        </w:rPr>
        <w:t>.</w:t>
      </w:r>
    </w:p>
    <w:p w14:paraId="1572372E" w14:textId="77777777" w:rsidR="00F426AA" w:rsidRPr="00F577E7" w:rsidRDefault="00F426AA" w:rsidP="00F426AA">
      <w:pPr>
        <w:pStyle w:val="a5"/>
        <w:numPr>
          <w:ilvl w:val="0"/>
          <w:numId w:val="21"/>
        </w:numPr>
        <w:jc w:val="both"/>
        <w:rPr>
          <w:rFonts w:asciiTheme="minorBidi" w:hAnsiTheme="minorBidi"/>
          <w:sz w:val="28"/>
          <w:szCs w:val="28"/>
        </w:rPr>
      </w:pPr>
      <w:r w:rsidRPr="00F577E7">
        <w:rPr>
          <w:rFonts w:asciiTheme="minorBidi" w:hAnsiTheme="minorBidi"/>
          <w:b/>
          <w:bCs/>
          <w:sz w:val="28"/>
          <w:szCs w:val="28"/>
          <w:rtl/>
        </w:rPr>
        <w:t xml:space="preserve">تطبيقات الهواتف الذكية: </w:t>
      </w:r>
    </w:p>
    <w:p w14:paraId="59BBAB3D" w14:textId="77777777" w:rsidR="00F426AA" w:rsidRPr="00F577E7" w:rsidRDefault="00F426AA" w:rsidP="00F426AA">
      <w:pPr>
        <w:ind w:left="720"/>
        <w:jc w:val="both"/>
        <w:rPr>
          <w:rFonts w:asciiTheme="minorBidi" w:hAnsiTheme="minorBidi"/>
          <w:sz w:val="24"/>
          <w:szCs w:val="24"/>
          <w:rtl/>
        </w:rPr>
      </w:pPr>
      <w:r w:rsidRPr="00F577E7">
        <w:rPr>
          <w:rFonts w:asciiTheme="minorBidi" w:hAnsiTheme="minorBidi"/>
          <w:sz w:val="24"/>
          <w:szCs w:val="24"/>
          <w:rtl/>
        </w:rPr>
        <w:t>تسهم في تسهيل الوصول إلى المعلومات والخدمات السياحية، وتحسين تجربة المستخدم</w:t>
      </w:r>
      <w:r w:rsidRPr="00F577E7">
        <w:rPr>
          <w:rFonts w:asciiTheme="minorBidi" w:hAnsiTheme="minorBidi"/>
          <w:sz w:val="24"/>
          <w:szCs w:val="24"/>
        </w:rPr>
        <w:t>.</w:t>
      </w:r>
    </w:p>
    <w:p w14:paraId="0FA52099" w14:textId="77777777" w:rsidR="00F426AA" w:rsidRPr="00F577E7" w:rsidRDefault="00F426AA" w:rsidP="00F426AA">
      <w:pPr>
        <w:pStyle w:val="a5"/>
        <w:numPr>
          <w:ilvl w:val="0"/>
          <w:numId w:val="21"/>
        </w:numPr>
        <w:jc w:val="both"/>
        <w:rPr>
          <w:rFonts w:asciiTheme="minorBidi" w:hAnsiTheme="minorBidi"/>
          <w:sz w:val="28"/>
          <w:szCs w:val="28"/>
        </w:rPr>
      </w:pPr>
      <w:r w:rsidRPr="00F577E7">
        <w:rPr>
          <w:rFonts w:asciiTheme="minorBidi" w:hAnsiTheme="minorBidi"/>
          <w:b/>
          <w:bCs/>
          <w:sz w:val="28"/>
          <w:szCs w:val="28"/>
          <w:rtl/>
        </w:rPr>
        <w:t xml:space="preserve">التقييمات والمراجعات الإلكترونية: </w:t>
      </w:r>
    </w:p>
    <w:p w14:paraId="4CE05477" w14:textId="77777777" w:rsidR="00F426AA" w:rsidRPr="00F577E7" w:rsidRDefault="00F426AA" w:rsidP="00F426AA">
      <w:pPr>
        <w:jc w:val="both"/>
        <w:rPr>
          <w:rFonts w:asciiTheme="minorBidi" w:hAnsiTheme="minorBidi"/>
          <w:sz w:val="24"/>
          <w:szCs w:val="24"/>
          <w:rtl/>
        </w:rPr>
      </w:pPr>
      <w:r w:rsidRPr="00F577E7">
        <w:rPr>
          <w:rFonts w:asciiTheme="minorBidi" w:hAnsiTheme="minorBidi"/>
          <w:sz w:val="24"/>
          <w:szCs w:val="24"/>
          <w:rtl/>
        </w:rPr>
        <w:t>تلعب دورًا كبيرًا في التأثير على قرارات الزوار، حيث يعتمد الكثير منهم على آراء وتجارب الآخرين قبل اتخاذ قرار الزيارة</w:t>
      </w:r>
      <w:r w:rsidRPr="00F577E7">
        <w:rPr>
          <w:rFonts w:asciiTheme="minorBidi" w:hAnsiTheme="minorBidi"/>
          <w:sz w:val="24"/>
          <w:szCs w:val="24"/>
        </w:rPr>
        <w:t xml:space="preserve"> (</w:t>
      </w:r>
      <w:proofErr w:type="spellStart"/>
      <w:r w:rsidRPr="00F577E7">
        <w:rPr>
          <w:rFonts w:asciiTheme="minorBidi" w:hAnsiTheme="minorBidi"/>
          <w:sz w:val="24"/>
          <w:szCs w:val="24"/>
        </w:rPr>
        <w:t>Filieri</w:t>
      </w:r>
      <w:proofErr w:type="spellEnd"/>
      <w:r w:rsidRPr="00F577E7">
        <w:rPr>
          <w:rFonts w:asciiTheme="minorBidi" w:hAnsiTheme="minorBidi"/>
          <w:sz w:val="24"/>
          <w:szCs w:val="24"/>
        </w:rPr>
        <w:t>, 2016).</w:t>
      </w:r>
    </w:p>
    <w:p w14:paraId="55152CA0" w14:textId="77777777" w:rsidR="00F426AA" w:rsidRPr="00F577E7" w:rsidRDefault="00F426AA" w:rsidP="00F426AA">
      <w:pPr>
        <w:jc w:val="both"/>
        <w:rPr>
          <w:rFonts w:asciiTheme="minorBidi" w:hAnsiTheme="minorBidi"/>
          <w:sz w:val="24"/>
          <w:szCs w:val="24"/>
          <w:rtl/>
        </w:rPr>
      </w:pPr>
      <w:r w:rsidRPr="00F577E7">
        <w:rPr>
          <w:rFonts w:asciiTheme="minorBidi" w:hAnsiTheme="minorBidi"/>
          <w:sz w:val="24"/>
          <w:szCs w:val="24"/>
          <w:rtl/>
        </w:rPr>
        <w:t xml:space="preserve">وعليه، فإن تنوع القنوات التسويقية الرقمية يسهم في تعزيز الوصول إلى الجمهور المستهدف، وتحسين تجربة الزوار، وزيادة فاعلية الترويج للسياحة البيئية. </w:t>
      </w:r>
    </w:p>
    <w:p w14:paraId="285DD656" w14:textId="77777777" w:rsidR="00F426AA" w:rsidRPr="00F577E7" w:rsidRDefault="00F426AA" w:rsidP="00F426AA">
      <w:pPr>
        <w:jc w:val="both"/>
        <w:rPr>
          <w:rFonts w:asciiTheme="minorBidi" w:hAnsiTheme="minorBidi"/>
          <w:sz w:val="28"/>
          <w:szCs w:val="28"/>
          <w:rtl/>
        </w:rPr>
      </w:pPr>
    </w:p>
    <w:p w14:paraId="32F45D69" w14:textId="77777777" w:rsidR="00F426AA" w:rsidRPr="00F577E7" w:rsidRDefault="00F426AA" w:rsidP="00F426AA">
      <w:pPr>
        <w:ind w:left="360"/>
        <w:rPr>
          <w:rFonts w:asciiTheme="minorBidi" w:hAnsiTheme="minorBidi"/>
          <w:b/>
          <w:bCs/>
          <w:sz w:val="28"/>
          <w:szCs w:val="28"/>
          <w:rtl/>
        </w:rPr>
      </w:pPr>
      <w:r w:rsidRPr="00F577E7">
        <w:rPr>
          <w:rFonts w:asciiTheme="minorBidi" w:hAnsiTheme="minorBidi"/>
          <w:b/>
          <w:bCs/>
          <w:sz w:val="28"/>
          <w:szCs w:val="28"/>
          <w:rtl/>
        </w:rPr>
        <w:t>(8-2) أهمية التسويق الرقمي</w:t>
      </w:r>
    </w:p>
    <w:p w14:paraId="63B05983" w14:textId="77777777" w:rsidR="00F426AA" w:rsidRPr="00F577E7" w:rsidRDefault="00F426AA" w:rsidP="00F426AA">
      <w:pPr>
        <w:ind w:left="360"/>
        <w:rPr>
          <w:rFonts w:asciiTheme="minorBidi" w:hAnsiTheme="minorBidi"/>
          <w:sz w:val="24"/>
          <w:szCs w:val="24"/>
          <w:rtl/>
        </w:rPr>
      </w:pPr>
      <w:r w:rsidRPr="00F577E7">
        <w:rPr>
          <w:rFonts w:asciiTheme="minorBidi" w:hAnsiTheme="minorBidi"/>
          <w:sz w:val="24"/>
          <w:szCs w:val="24"/>
          <w:rtl/>
        </w:rPr>
        <w:t>يُعد التسويق الرقمي من العناصر الأساسية في دعم وتطوير القطاع السياحي، لما يوفره من مزايا متعددة تسهم في تعزيز الوصول إلى الجمهور المستهدف وتحقيق الأهداف التسويقية (</w:t>
      </w:r>
      <w:r w:rsidRPr="00F577E7">
        <w:rPr>
          <w:rFonts w:asciiTheme="minorBidi" w:hAnsiTheme="minorBidi"/>
          <w:sz w:val="24"/>
          <w:szCs w:val="24"/>
        </w:rPr>
        <w:t>Ryan, 2016</w:t>
      </w:r>
      <w:r w:rsidRPr="00F577E7">
        <w:rPr>
          <w:rFonts w:asciiTheme="minorBidi" w:hAnsiTheme="minorBidi"/>
          <w:sz w:val="24"/>
          <w:szCs w:val="24"/>
          <w:rtl/>
        </w:rPr>
        <w:t>).</w:t>
      </w:r>
    </w:p>
    <w:p w14:paraId="7F66E4A8" w14:textId="77777777" w:rsidR="00F426AA" w:rsidRPr="00F577E7" w:rsidRDefault="00F426AA" w:rsidP="00F426AA">
      <w:pPr>
        <w:rPr>
          <w:rFonts w:asciiTheme="minorBidi" w:hAnsiTheme="minorBidi"/>
          <w:b/>
          <w:bCs/>
          <w:sz w:val="28"/>
          <w:szCs w:val="28"/>
          <w:rtl/>
        </w:rPr>
      </w:pPr>
      <w:r w:rsidRPr="00F577E7">
        <w:rPr>
          <w:rFonts w:asciiTheme="minorBidi" w:hAnsiTheme="minorBidi"/>
          <w:b/>
          <w:bCs/>
          <w:sz w:val="28"/>
          <w:szCs w:val="28"/>
          <w:rtl/>
        </w:rPr>
        <w:t>وتتمثل أهمية التسويق الرقمي في الآتي:</w:t>
      </w:r>
    </w:p>
    <w:p w14:paraId="295EFAB7" w14:textId="77777777" w:rsidR="00F426AA" w:rsidRPr="00F577E7" w:rsidRDefault="00F426AA" w:rsidP="00F426AA">
      <w:pPr>
        <w:pStyle w:val="a5"/>
        <w:numPr>
          <w:ilvl w:val="0"/>
          <w:numId w:val="21"/>
        </w:numPr>
        <w:rPr>
          <w:rFonts w:asciiTheme="minorBidi" w:hAnsiTheme="minorBidi"/>
          <w:b/>
          <w:bCs/>
          <w:sz w:val="28"/>
          <w:szCs w:val="28"/>
          <w:rtl/>
        </w:rPr>
      </w:pPr>
      <w:r w:rsidRPr="00F577E7">
        <w:rPr>
          <w:rFonts w:asciiTheme="minorBidi" w:hAnsiTheme="minorBidi"/>
          <w:b/>
          <w:bCs/>
          <w:sz w:val="28"/>
          <w:szCs w:val="28"/>
          <w:rtl/>
        </w:rPr>
        <w:t>الوصول إلى جمهور أوسع</w:t>
      </w:r>
    </w:p>
    <w:p w14:paraId="3BC517B8" w14:textId="77777777" w:rsidR="00F426AA" w:rsidRPr="00F577E7" w:rsidRDefault="00F426AA" w:rsidP="00F426AA">
      <w:pPr>
        <w:ind w:left="360"/>
        <w:rPr>
          <w:rFonts w:asciiTheme="minorBidi" w:hAnsiTheme="minorBidi"/>
          <w:sz w:val="24"/>
          <w:szCs w:val="24"/>
          <w:rtl/>
        </w:rPr>
      </w:pPr>
      <w:r w:rsidRPr="00F577E7">
        <w:rPr>
          <w:rFonts w:asciiTheme="minorBidi" w:hAnsiTheme="minorBidi"/>
          <w:sz w:val="24"/>
          <w:szCs w:val="24"/>
          <w:rtl/>
        </w:rPr>
        <w:t>يتيح التسويق الرقمي الوصول إلى جمهور محلي وعالمي، مما يزيد من فرص جذب الزوار.</w:t>
      </w:r>
    </w:p>
    <w:p w14:paraId="132BD480" w14:textId="77777777" w:rsidR="00F426AA" w:rsidRPr="00F577E7" w:rsidRDefault="00F426AA" w:rsidP="00F426AA">
      <w:pPr>
        <w:pStyle w:val="a5"/>
        <w:numPr>
          <w:ilvl w:val="0"/>
          <w:numId w:val="21"/>
        </w:numPr>
        <w:rPr>
          <w:rFonts w:asciiTheme="minorBidi" w:hAnsiTheme="minorBidi"/>
          <w:b/>
          <w:bCs/>
          <w:sz w:val="28"/>
          <w:szCs w:val="28"/>
          <w:rtl/>
        </w:rPr>
      </w:pPr>
      <w:r w:rsidRPr="00F577E7">
        <w:rPr>
          <w:rFonts w:asciiTheme="minorBidi" w:hAnsiTheme="minorBidi"/>
          <w:b/>
          <w:bCs/>
          <w:sz w:val="28"/>
          <w:szCs w:val="28"/>
          <w:rtl/>
        </w:rPr>
        <w:t>تقليل التكاليف</w:t>
      </w:r>
    </w:p>
    <w:p w14:paraId="1383E022" w14:textId="77777777" w:rsidR="00F426AA" w:rsidRPr="00F577E7" w:rsidRDefault="00F426AA" w:rsidP="00F426AA">
      <w:pPr>
        <w:ind w:left="360"/>
        <w:rPr>
          <w:rFonts w:asciiTheme="minorBidi" w:hAnsiTheme="minorBidi"/>
          <w:sz w:val="24"/>
          <w:szCs w:val="24"/>
          <w:rtl/>
        </w:rPr>
      </w:pPr>
      <w:r w:rsidRPr="00F577E7">
        <w:rPr>
          <w:rFonts w:asciiTheme="minorBidi" w:hAnsiTheme="minorBidi"/>
          <w:sz w:val="24"/>
          <w:szCs w:val="24"/>
          <w:rtl/>
        </w:rPr>
        <w:t>يُعد أقل تكلفة مقارنة بالوسائل التقليدية، مع تحقيق نتائج فعالة في وقت أقصر.</w:t>
      </w:r>
    </w:p>
    <w:p w14:paraId="453A4394" w14:textId="77777777" w:rsidR="00F426AA" w:rsidRPr="00F577E7" w:rsidRDefault="00F426AA" w:rsidP="00F426AA">
      <w:pPr>
        <w:pStyle w:val="a5"/>
        <w:numPr>
          <w:ilvl w:val="0"/>
          <w:numId w:val="21"/>
        </w:numPr>
        <w:rPr>
          <w:rFonts w:asciiTheme="minorBidi" w:hAnsiTheme="minorBidi"/>
          <w:b/>
          <w:bCs/>
          <w:sz w:val="28"/>
          <w:szCs w:val="28"/>
          <w:rtl/>
        </w:rPr>
      </w:pPr>
      <w:r w:rsidRPr="00F577E7">
        <w:rPr>
          <w:rFonts w:asciiTheme="minorBidi" w:hAnsiTheme="minorBidi"/>
          <w:b/>
          <w:bCs/>
          <w:sz w:val="28"/>
          <w:szCs w:val="28"/>
          <w:rtl/>
        </w:rPr>
        <w:t>الاستهداف الدقيق</w:t>
      </w:r>
    </w:p>
    <w:p w14:paraId="673F6CB0" w14:textId="77777777" w:rsidR="00F426AA" w:rsidRPr="00F577E7" w:rsidRDefault="00F426AA" w:rsidP="00F426AA">
      <w:pPr>
        <w:ind w:left="360"/>
        <w:rPr>
          <w:rFonts w:asciiTheme="minorBidi" w:hAnsiTheme="minorBidi"/>
          <w:sz w:val="24"/>
          <w:szCs w:val="24"/>
          <w:rtl/>
        </w:rPr>
      </w:pPr>
      <w:r w:rsidRPr="00F577E7">
        <w:rPr>
          <w:rFonts w:asciiTheme="minorBidi" w:hAnsiTheme="minorBidi"/>
          <w:sz w:val="24"/>
          <w:szCs w:val="24"/>
          <w:rtl/>
        </w:rPr>
        <w:t>يمكن من خلاله استهداف الجمهور بناءً على الاهتمامات والسلوكيات، مما يزيد من كفاءة الحملات التسويقية.</w:t>
      </w:r>
    </w:p>
    <w:p w14:paraId="073999AC" w14:textId="77777777" w:rsidR="00F426AA" w:rsidRPr="00F577E7" w:rsidRDefault="00F426AA" w:rsidP="00F426AA">
      <w:pPr>
        <w:pStyle w:val="a5"/>
        <w:numPr>
          <w:ilvl w:val="0"/>
          <w:numId w:val="21"/>
        </w:numPr>
        <w:rPr>
          <w:rFonts w:asciiTheme="minorBidi" w:hAnsiTheme="minorBidi"/>
          <w:b/>
          <w:bCs/>
          <w:sz w:val="28"/>
          <w:szCs w:val="28"/>
          <w:rtl/>
        </w:rPr>
      </w:pPr>
      <w:r w:rsidRPr="00F577E7">
        <w:rPr>
          <w:rFonts w:asciiTheme="minorBidi" w:hAnsiTheme="minorBidi"/>
          <w:b/>
          <w:bCs/>
          <w:sz w:val="28"/>
          <w:szCs w:val="28"/>
          <w:rtl/>
        </w:rPr>
        <w:t>التفاعل المباشر</w:t>
      </w:r>
    </w:p>
    <w:p w14:paraId="47C90704" w14:textId="77777777" w:rsidR="00F426AA" w:rsidRPr="00F577E7" w:rsidRDefault="00F426AA" w:rsidP="00F426AA">
      <w:pPr>
        <w:ind w:left="360"/>
        <w:rPr>
          <w:rFonts w:asciiTheme="minorBidi" w:hAnsiTheme="minorBidi"/>
          <w:sz w:val="24"/>
          <w:szCs w:val="24"/>
          <w:rtl/>
        </w:rPr>
      </w:pPr>
      <w:r w:rsidRPr="00F577E7">
        <w:rPr>
          <w:rFonts w:asciiTheme="minorBidi" w:hAnsiTheme="minorBidi"/>
          <w:sz w:val="24"/>
          <w:szCs w:val="24"/>
          <w:rtl/>
        </w:rPr>
        <w:t>يوفر قنوات للتواصل المباشر مع الزوار، مما يسهم في تحسين تجربتهم وزيادة رضاهم.</w:t>
      </w:r>
    </w:p>
    <w:p w14:paraId="061F12C0" w14:textId="77777777" w:rsidR="00F426AA" w:rsidRPr="00F577E7" w:rsidRDefault="00F426AA" w:rsidP="00F426AA">
      <w:pPr>
        <w:pStyle w:val="a5"/>
        <w:numPr>
          <w:ilvl w:val="0"/>
          <w:numId w:val="21"/>
        </w:numPr>
        <w:rPr>
          <w:rFonts w:asciiTheme="minorBidi" w:hAnsiTheme="minorBidi"/>
          <w:b/>
          <w:bCs/>
          <w:sz w:val="28"/>
          <w:szCs w:val="28"/>
          <w:rtl/>
        </w:rPr>
      </w:pPr>
      <w:r w:rsidRPr="00F577E7">
        <w:rPr>
          <w:rFonts w:asciiTheme="minorBidi" w:hAnsiTheme="minorBidi"/>
          <w:b/>
          <w:bCs/>
          <w:sz w:val="28"/>
          <w:szCs w:val="28"/>
          <w:rtl/>
        </w:rPr>
        <w:t>دعم السياحة البيئية</w:t>
      </w:r>
    </w:p>
    <w:p w14:paraId="711F119C" w14:textId="77777777" w:rsidR="00F426AA" w:rsidRPr="00F577E7" w:rsidRDefault="00F426AA" w:rsidP="00F426AA">
      <w:pPr>
        <w:ind w:left="360"/>
        <w:rPr>
          <w:rFonts w:asciiTheme="minorBidi" w:hAnsiTheme="minorBidi"/>
          <w:sz w:val="24"/>
          <w:szCs w:val="24"/>
          <w:rtl/>
        </w:rPr>
      </w:pPr>
      <w:r w:rsidRPr="00F577E7">
        <w:rPr>
          <w:rFonts w:asciiTheme="minorBidi" w:hAnsiTheme="minorBidi"/>
          <w:sz w:val="24"/>
          <w:szCs w:val="24"/>
          <w:rtl/>
        </w:rPr>
        <w:t>يساعد في إبراز المواقع الطبيعية من خلال المحتوى المرئي، مما يعزز من جذب الزوار للمحميات الطبيعية.</w:t>
      </w:r>
    </w:p>
    <w:p w14:paraId="4FF380E9" w14:textId="77777777" w:rsidR="00F426AA" w:rsidRPr="00F577E7" w:rsidRDefault="00F426AA" w:rsidP="00F426AA">
      <w:pPr>
        <w:ind w:left="360"/>
        <w:rPr>
          <w:rFonts w:asciiTheme="minorBidi" w:hAnsiTheme="minorBidi"/>
          <w:sz w:val="24"/>
          <w:szCs w:val="24"/>
          <w:rtl/>
        </w:rPr>
      </w:pPr>
      <w:r w:rsidRPr="00F577E7">
        <w:rPr>
          <w:rFonts w:asciiTheme="minorBidi" w:hAnsiTheme="minorBidi"/>
          <w:sz w:val="24"/>
          <w:szCs w:val="24"/>
          <w:rtl/>
        </w:rPr>
        <w:t>وعليه، يُعد التسويق الرقمي أداة فعالة في تعزيز التنمية السياحية، خاصة في مجال السياحة البيئية، حيث يسهم في زيادة الوعي وتحسين تجربة الزوار ودعم استدامة هذا القطاع.</w:t>
      </w:r>
    </w:p>
    <w:p w14:paraId="4BA55292" w14:textId="77777777" w:rsidR="00F426AA" w:rsidRPr="00CE1498" w:rsidRDefault="00F426AA" w:rsidP="00F426AA">
      <w:pPr>
        <w:pStyle w:val="a5"/>
        <w:ind w:left="360"/>
        <w:rPr>
          <w:rFonts w:asciiTheme="minorBidi" w:hAnsiTheme="minorBidi"/>
          <w:b/>
          <w:bCs/>
          <w:sz w:val="24"/>
          <w:szCs w:val="24"/>
        </w:rPr>
      </w:pPr>
      <w:r w:rsidRPr="00CE1498">
        <w:rPr>
          <w:rFonts w:asciiTheme="minorBidi" w:hAnsiTheme="minorBidi"/>
          <w:b/>
          <w:bCs/>
          <w:sz w:val="28"/>
          <w:szCs w:val="28"/>
        </w:rPr>
        <w:t xml:space="preserve"> (2-9)</w:t>
      </w:r>
      <w:r w:rsidRPr="00CE1498">
        <w:rPr>
          <w:rFonts w:asciiTheme="minorBidi" w:hAnsiTheme="minorBidi"/>
          <w:b/>
          <w:bCs/>
          <w:sz w:val="28"/>
          <w:szCs w:val="28"/>
          <w:rtl/>
        </w:rPr>
        <w:t>التنمية السياحية</w:t>
      </w:r>
    </w:p>
    <w:p w14:paraId="205D8268" w14:textId="77777777" w:rsidR="00F426AA" w:rsidRPr="00F577E7" w:rsidRDefault="00F426AA" w:rsidP="00F426AA">
      <w:pPr>
        <w:rPr>
          <w:rFonts w:asciiTheme="minorBidi" w:hAnsiTheme="minorBidi"/>
          <w:sz w:val="24"/>
          <w:szCs w:val="24"/>
          <w:rtl/>
        </w:rPr>
      </w:pPr>
      <w:r w:rsidRPr="00F577E7">
        <w:rPr>
          <w:rFonts w:asciiTheme="minorBidi" w:hAnsiTheme="minorBidi"/>
          <w:sz w:val="24"/>
          <w:szCs w:val="24"/>
          <w:rtl/>
        </w:rPr>
        <w:t>تُعرف التنمية السياحية بأنها عملية متكاملة تهدف إلى تطوير القطاع السياحي من خلال الاستغلال الأمثل للموارد الطبيعية والثقافية بطريقة مستدامة، بما يسهم في تحقيق التوازن بين النمو الاقتصادي والحفاظ على البيئة</w:t>
      </w:r>
      <w:r w:rsidRPr="00F577E7">
        <w:rPr>
          <w:rFonts w:asciiTheme="minorBidi" w:hAnsiTheme="minorBidi"/>
          <w:sz w:val="24"/>
          <w:szCs w:val="24"/>
        </w:rPr>
        <w:t xml:space="preserve"> (Sharpley, 2020).</w:t>
      </w:r>
    </w:p>
    <w:p w14:paraId="3E60A1AE" w14:textId="77777777" w:rsidR="00F426AA" w:rsidRPr="00CE1498" w:rsidRDefault="00F426AA" w:rsidP="00F426AA">
      <w:pPr>
        <w:rPr>
          <w:rFonts w:asciiTheme="minorBidi" w:hAnsiTheme="minorBidi"/>
          <w:sz w:val="24"/>
          <w:szCs w:val="24"/>
        </w:rPr>
      </w:pPr>
      <w:r w:rsidRPr="00F577E7">
        <w:rPr>
          <w:rFonts w:asciiTheme="minorBidi" w:hAnsiTheme="minorBidi"/>
          <w:sz w:val="24"/>
          <w:szCs w:val="24"/>
          <w:rtl/>
        </w:rPr>
        <w:t xml:space="preserve">وتشمل التنمية السياحية مجموعة من الأنشطة، مثل تطوير البنية التحتية، وتحسين الخدمات السياحية، وتقديم تجارب </w:t>
      </w:r>
      <w:r w:rsidRPr="00CE1498">
        <w:rPr>
          <w:rFonts w:asciiTheme="minorBidi" w:hAnsiTheme="minorBidi"/>
          <w:sz w:val="24"/>
          <w:szCs w:val="24"/>
          <w:rtl/>
        </w:rPr>
        <w:t>متميزة للزوار، مما يؤدي إلى زيادة الإقبال على الوجهات السياحية ورفع مستوى الإيرادات. كما تُعد السياحة البيئية أحد أبرز أشكال التنمية السياحية المستدامة، حيث تركز على حماية الموارد الطبيعية وتعزيز الوعي البيئي لدى الزوار</w:t>
      </w:r>
      <w:r w:rsidRPr="00CE1498">
        <w:rPr>
          <w:rFonts w:asciiTheme="minorBidi" w:hAnsiTheme="minorBidi"/>
          <w:sz w:val="24"/>
          <w:szCs w:val="24"/>
        </w:rPr>
        <w:t>.</w:t>
      </w:r>
    </w:p>
    <w:p w14:paraId="1C275825" w14:textId="77777777" w:rsidR="00F426AA" w:rsidRPr="00CE1498" w:rsidRDefault="00F426AA" w:rsidP="00F426AA">
      <w:pPr>
        <w:rPr>
          <w:rFonts w:asciiTheme="minorBidi" w:hAnsiTheme="minorBidi"/>
          <w:sz w:val="24"/>
          <w:szCs w:val="24"/>
        </w:rPr>
      </w:pPr>
      <w:r w:rsidRPr="00CE1498">
        <w:rPr>
          <w:rFonts w:asciiTheme="minorBidi" w:hAnsiTheme="minorBidi"/>
          <w:b/>
          <w:bCs/>
          <w:sz w:val="28"/>
          <w:szCs w:val="28"/>
        </w:rPr>
        <w:t xml:space="preserve">(2-10)      </w:t>
      </w:r>
      <w:r w:rsidRPr="00CE1498">
        <w:rPr>
          <w:rFonts w:asciiTheme="minorBidi" w:hAnsiTheme="minorBidi"/>
          <w:b/>
          <w:bCs/>
          <w:sz w:val="28"/>
          <w:szCs w:val="28"/>
          <w:rtl/>
        </w:rPr>
        <w:t>أهداف التنمية السياحية</w:t>
      </w:r>
      <w:r w:rsidRPr="00CE1498">
        <w:rPr>
          <w:rFonts w:asciiTheme="minorBidi" w:hAnsiTheme="minorBidi"/>
          <w:sz w:val="24"/>
          <w:szCs w:val="24"/>
        </w:rPr>
        <w:br/>
      </w:r>
      <w:r w:rsidRPr="00CE1498">
        <w:rPr>
          <w:rFonts w:asciiTheme="minorBidi" w:hAnsiTheme="minorBidi"/>
          <w:sz w:val="24"/>
          <w:szCs w:val="24"/>
          <w:rtl/>
        </w:rPr>
        <w:t>تهدف التنمية السياحية إلى تحقيق مجموعة من الأهداف، من أبرزها</w:t>
      </w:r>
      <w:r w:rsidRPr="00CE1498">
        <w:rPr>
          <w:rFonts w:asciiTheme="minorBidi" w:hAnsiTheme="minorBidi"/>
          <w:sz w:val="24"/>
          <w:szCs w:val="24"/>
        </w:rPr>
        <w:t>:</w:t>
      </w:r>
    </w:p>
    <w:p w14:paraId="2C6D454E" w14:textId="77777777" w:rsidR="00F426AA" w:rsidRPr="00CE1498" w:rsidRDefault="00F426AA" w:rsidP="00F426AA">
      <w:pPr>
        <w:rPr>
          <w:rFonts w:asciiTheme="minorBidi" w:hAnsiTheme="minorBidi"/>
          <w:sz w:val="24"/>
          <w:szCs w:val="24"/>
          <w:rtl/>
        </w:rPr>
      </w:pPr>
      <w:r w:rsidRPr="00CE1498">
        <w:rPr>
          <w:rFonts w:asciiTheme="minorBidi" w:hAnsiTheme="minorBidi"/>
          <w:b/>
          <w:bCs/>
          <w:sz w:val="28"/>
          <w:szCs w:val="28"/>
        </w:rPr>
        <w:lastRenderedPageBreak/>
        <w:t xml:space="preserve">1 </w:t>
      </w:r>
      <w:r w:rsidRPr="00CE1498">
        <w:rPr>
          <w:rFonts w:asciiTheme="minorBidi" w:hAnsiTheme="minorBidi"/>
          <w:b/>
          <w:bCs/>
          <w:sz w:val="28"/>
          <w:szCs w:val="28"/>
          <w:rtl/>
        </w:rPr>
        <w:t>.تحقيق النمو الاقتصادي</w:t>
      </w:r>
      <w:r w:rsidRPr="00CE1498">
        <w:rPr>
          <w:rFonts w:asciiTheme="minorBidi" w:hAnsiTheme="minorBidi"/>
          <w:b/>
          <w:bCs/>
          <w:sz w:val="24"/>
          <w:szCs w:val="24"/>
        </w:rPr>
        <w:br/>
      </w:r>
      <w:r w:rsidRPr="00CE1498">
        <w:rPr>
          <w:rFonts w:asciiTheme="minorBidi" w:hAnsiTheme="minorBidi"/>
          <w:sz w:val="24"/>
          <w:szCs w:val="24"/>
          <w:rtl/>
        </w:rPr>
        <w:t>تسهم السياحة في دعم الاقتصاد من خلال زيادة الإيرادات وتوفير فرص العمل، وتنشيط القطاعات المرتبطة مثل النقل والخدمات</w:t>
      </w:r>
      <w:r w:rsidRPr="00CE1498">
        <w:rPr>
          <w:rFonts w:asciiTheme="minorBidi" w:hAnsiTheme="minorBidi"/>
          <w:sz w:val="24"/>
          <w:szCs w:val="24"/>
        </w:rPr>
        <w:t xml:space="preserve"> (WTTC, 2021</w:t>
      </w:r>
      <w:proofErr w:type="gramStart"/>
      <w:r w:rsidRPr="00CE1498">
        <w:rPr>
          <w:rFonts w:asciiTheme="minorBidi" w:hAnsiTheme="minorBidi"/>
          <w:sz w:val="24"/>
          <w:szCs w:val="24"/>
        </w:rPr>
        <w:t>).</w:t>
      </w:r>
      <w:r w:rsidRPr="00CE1498">
        <w:rPr>
          <w:rFonts w:asciiTheme="minorBidi" w:hAnsiTheme="minorBidi"/>
          <w:sz w:val="24"/>
          <w:szCs w:val="24"/>
          <w:rtl/>
        </w:rPr>
        <w:t>.</w:t>
      </w:r>
      <w:proofErr w:type="gramEnd"/>
    </w:p>
    <w:p w14:paraId="77088E36" w14:textId="77777777" w:rsidR="00F426AA" w:rsidRPr="00CE1498" w:rsidRDefault="00F426AA" w:rsidP="00F426AA">
      <w:pPr>
        <w:rPr>
          <w:rFonts w:asciiTheme="minorBidi" w:hAnsiTheme="minorBidi"/>
          <w:b/>
          <w:bCs/>
          <w:sz w:val="28"/>
          <w:szCs w:val="28"/>
          <w:rtl/>
        </w:rPr>
      </w:pPr>
      <w:r w:rsidRPr="00CE1498">
        <w:rPr>
          <w:rFonts w:asciiTheme="minorBidi" w:hAnsiTheme="minorBidi"/>
          <w:b/>
          <w:bCs/>
          <w:sz w:val="24"/>
          <w:szCs w:val="24"/>
          <w:rtl/>
        </w:rPr>
        <w:t>2</w:t>
      </w:r>
      <w:r w:rsidRPr="00CE1498">
        <w:rPr>
          <w:rFonts w:asciiTheme="minorBidi" w:hAnsiTheme="minorBidi"/>
          <w:b/>
          <w:bCs/>
          <w:sz w:val="28"/>
          <w:szCs w:val="28"/>
          <w:rtl/>
        </w:rPr>
        <w:t>. تطوير البنية التحتية</w:t>
      </w:r>
    </w:p>
    <w:p w14:paraId="1E449565" w14:textId="77777777" w:rsidR="00F426AA" w:rsidRPr="00CE1498" w:rsidRDefault="00F426AA" w:rsidP="00F426AA">
      <w:pPr>
        <w:ind w:left="360"/>
        <w:rPr>
          <w:rFonts w:asciiTheme="minorBidi" w:hAnsiTheme="minorBidi"/>
          <w:sz w:val="24"/>
          <w:szCs w:val="24"/>
          <w:rtl/>
        </w:rPr>
      </w:pPr>
      <w:r w:rsidRPr="00CE1498">
        <w:rPr>
          <w:rFonts w:asciiTheme="minorBidi" w:hAnsiTheme="minorBidi"/>
          <w:sz w:val="24"/>
          <w:szCs w:val="24"/>
          <w:rtl/>
        </w:rPr>
        <w:t>تشمل تحسين الطرق، والمرافق، والخدمات السياحية، مما يسهم في تسهيل الوصول إلى الوجهات السياحية وتحسين تجربة الزوار.</w:t>
      </w:r>
    </w:p>
    <w:p w14:paraId="48240D32" w14:textId="77777777" w:rsidR="00F426AA" w:rsidRPr="00CE1498" w:rsidRDefault="00F426AA" w:rsidP="00F426AA">
      <w:pPr>
        <w:rPr>
          <w:rFonts w:asciiTheme="minorBidi" w:hAnsiTheme="minorBidi"/>
          <w:b/>
          <w:bCs/>
          <w:sz w:val="28"/>
          <w:szCs w:val="28"/>
          <w:rtl/>
        </w:rPr>
      </w:pPr>
      <w:r w:rsidRPr="00CE1498">
        <w:rPr>
          <w:rFonts w:asciiTheme="minorBidi" w:hAnsiTheme="minorBidi"/>
          <w:b/>
          <w:bCs/>
          <w:sz w:val="28"/>
          <w:szCs w:val="28"/>
          <w:rtl/>
        </w:rPr>
        <w:t>3. الحفاظ على البيئة</w:t>
      </w:r>
    </w:p>
    <w:p w14:paraId="2A1B1846" w14:textId="77777777" w:rsidR="00F426AA" w:rsidRPr="00CE1498" w:rsidRDefault="00F426AA" w:rsidP="00F426AA">
      <w:pPr>
        <w:ind w:left="360"/>
        <w:rPr>
          <w:rFonts w:asciiTheme="minorBidi" w:hAnsiTheme="minorBidi"/>
          <w:sz w:val="24"/>
          <w:szCs w:val="24"/>
        </w:rPr>
      </w:pPr>
      <w:r w:rsidRPr="00CE1498">
        <w:rPr>
          <w:rFonts w:asciiTheme="minorBidi" w:hAnsiTheme="minorBidi"/>
          <w:sz w:val="24"/>
          <w:szCs w:val="24"/>
          <w:rtl/>
        </w:rPr>
        <w:t>تركز التنمية السياحية المستدامة على حماية الموارد الطبيعية، خاصة في السياحة البيئية، من خلال تطبيق ممارسات مسؤولة تقلل من التأثيرات السلبية على البيئة.</w:t>
      </w:r>
    </w:p>
    <w:p w14:paraId="6C7EF87D" w14:textId="77777777" w:rsidR="00F426AA" w:rsidRPr="00CE1498" w:rsidRDefault="00F426AA" w:rsidP="00F426AA">
      <w:pPr>
        <w:rPr>
          <w:rFonts w:asciiTheme="minorBidi" w:hAnsiTheme="minorBidi"/>
          <w:b/>
          <w:bCs/>
          <w:sz w:val="28"/>
          <w:szCs w:val="28"/>
          <w:rtl/>
        </w:rPr>
      </w:pPr>
      <w:r w:rsidRPr="00CE1498">
        <w:rPr>
          <w:rFonts w:asciiTheme="minorBidi" w:hAnsiTheme="minorBidi"/>
          <w:b/>
          <w:bCs/>
          <w:sz w:val="28"/>
          <w:szCs w:val="28"/>
          <w:rtl/>
        </w:rPr>
        <w:t>4. تعزيز الثقافة والتراث</w:t>
      </w:r>
    </w:p>
    <w:p w14:paraId="5E0FC30D" w14:textId="77777777" w:rsidR="00F426AA" w:rsidRPr="00CE1498" w:rsidRDefault="00F426AA" w:rsidP="00F426AA">
      <w:pPr>
        <w:ind w:left="360"/>
        <w:rPr>
          <w:rFonts w:asciiTheme="minorBidi" w:hAnsiTheme="minorBidi"/>
          <w:sz w:val="28"/>
          <w:szCs w:val="28"/>
          <w:rtl/>
        </w:rPr>
      </w:pPr>
      <w:r w:rsidRPr="00CE1498">
        <w:rPr>
          <w:rFonts w:asciiTheme="minorBidi" w:hAnsiTheme="minorBidi"/>
          <w:sz w:val="24"/>
          <w:szCs w:val="24"/>
          <w:rtl/>
        </w:rPr>
        <w:t>تسهم السياحة في الحفاظ على الهوية الثقافية والتاريخية، من خلال الترويج للمواقع التراثية والفنية (</w:t>
      </w:r>
      <w:r w:rsidRPr="00CE1498">
        <w:rPr>
          <w:rFonts w:asciiTheme="minorBidi" w:hAnsiTheme="minorBidi"/>
          <w:sz w:val="24"/>
          <w:szCs w:val="24"/>
        </w:rPr>
        <w:t>Richards, 2018</w:t>
      </w:r>
      <w:r w:rsidRPr="00CE1498">
        <w:rPr>
          <w:rFonts w:asciiTheme="minorBidi" w:hAnsiTheme="minorBidi"/>
          <w:sz w:val="24"/>
          <w:szCs w:val="24"/>
          <w:rtl/>
        </w:rPr>
        <w:t>).</w:t>
      </w:r>
    </w:p>
    <w:p w14:paraId="1DBABC71" w14:textId="77777777" w:rsidR="00F426AA" w:rsidRPr="004C47ED" w:rsidRDefault="00F426AA" w:rsidP="00F426AA">
      <w:pPr>
        <w:rPr>
          <w:rFonts w:asciiTheme="minorBidi" w:hAnsiTheme="minorBidi"/>
          <w:b/>
          <w:bCs/>
          <w:sz w:val="28"/>
          <w:szCs w:val="28"/>
        </w:rPr>
      </w:pPr>
      <w:r>
        <w:rPr>
          <w:rFonts w:asciiTheme="minorBidi" w:hAnsiTheme="minorBidi" w:hint="cs"/>
          <w:b/>
          <w:bCs/>
          <w:sz w:val="28"/>
          <w:szCs w:val="28"/>
          <w:rtl/>
        </w:rPr>
        <w:t>5.</w:t>
      </w:r>
      <w:r w:rsidRPr="004C47ED">
        <w:rPr>
          <w:rFonts w:asciiTheme="minorBidi" w:hAnsiTheme="minorBidi"/>
          <w:b/>
          <w:bCs/>
          <w:sz w:val="28"/>
          <w:szCs w:val="28"/>
          <w:rtl/>
        </w:rPr>
        <w:t>تحسين جودة الحياة</w:t>
      </w:r>
    </w:p>
    <w:p w14:paraId="1FDBF20D" w14:textId="77777777" w:rsidR="00F426AA" w:rsidRPr="00CE1498" w:rsidRDefault="00F426AA" w:rsidP="00F426AA">
      <w:pPr>
        <w:rPr>
          <w:rFonts w:asciiTheme="minorBidi" w:hAnsiTheme="minorBidi"/>
          <w:sz w:val="24"/>
          <w:szCs w:val="24"/>
        </w:rPr>
      </w:pPr>
      <w:r w:rsidRPr="00CE1498">
        <w:rPr>
          <w:rFonts w:asciiTheme="minorBidi" w:hAnsiTheme="minorBidi"/>
          <w:sz w:val="24"/>
          <w:szCs w:val="24"/>
          <w:rtl/>
        </w:rPr>
        <w:t>تؤدي التنمية السياحية إلى تحسين مستوى المعيشة من خلال توفير فرص العمل وتحسين الخدمات العامة.</w:t>
      </w:r>
    </w:p>
    <w:p w14:paraId="53E19CA3" w14:textId="77777777" w:rsidR="00F426AA" w:rsidRPr="00CE1498" w:rsidRDefault="00F426AA" w:rsidP="00F426AA">
      <w:pPr>
        <w:rPr>
          <w:rFonts w:asciiTheme="minorBidi" w:hAnsiTheme="minorBidi"/>
          <w:b/>
          <w:bCs/>
          <w:sz w:val="28"/>
          <w:szCs w:val="28"/>
          <w:rtl/>
        </w:rPr>
      </w:pPr>
      <w:r w:rsidRPr="00CE1498">
        <w:rPr>
          <w:rFonts w:asciiTheme="minorBidi" w:hAnsiTheme="minorBidi"/>
          <w:b/>
          <w:bCs/>
          <w:sz w:val="24"/>
          <w:szCs w:val="24"/>
        </w:rPr>
        <w:t>2-11</w:t>
      </w:r>
      <w:r w:rsidRPr="00CE1498">
        <w:rPr>
          <w:rFonts w:asciiTheme="minorBidi" w:hAnsiTheme="minorBidi"/>
          <w:b/>
          <w:bCs/>
          <w:sz w:val="28"/>
          <w:szCs w:val="28"/>
        </w:rPr>
        <w:t>)</w:t>
      </w:r>
      <w:r w:rsidRPr="00CE1498">
        <w:rPr>
          <w:rFonts w:asciiTheme="minorBidi" w:hAnsiTheme="minorBidi"/>
          <w:b/>
          <w:bCs/>
          <w:sz w:val="28"/>
          <w:szCs w:val="28"/>
          <w:rtl/>
        </w:rPr>
        <w:t>) استراتيجيات التنمية السياحية</w:t>
      </w:r>
    </w:p>
    <w:p w14:paraId="1142F0BC" w14:textId="77777777" w:rsidR="00F426AA" w:rsidRPr="00CE1498" w:rsidRDefault="00F426AA" w:rsidP="00F426AA">
      <w:pPr>
        <w:jc w:val="both"/>
        <w:rPr>
          <w:rFonts w:asciiTheme="minorBidi" w:hAnsiTheme="minorBidi"/>
          <w:sz w:val="24"/>
          <w:szCs w:val="24"/>
          <w:rtl/>
        </w:rPr>
      </w:pPr>
      <w:r w:rsidRPr="00CE1498">
        <w:rPr>
          <w:rFonts w:asciiTheme="minorBidi" w:hAnsiTheme="minorBidi"/>
          <w:sz w:val="24"/>
          <w:szCs w:val="24"/>
          <w:rtl/>
        </w:rPr>
        <w:t>تعتمد التنمية السياحية على مجموعة من الاستراتيجيات التي تسهم في تحقيق أهدافها، ومن أبرزها:</w:t>
      </w:r>
    </w:p>
    <w:p w14:paraId="501A15C4" w14:textId="77777777" w:rsidR="00F426AA" w:rsidRPr="00CE1498" w:rsidRDefault="00F426AA" w:rsidP="00F426AA">
      <w:pPr>
        <w:jc w:val="both"/>
        <w:rPr>
          <w:rFonts w:asciiTheme="minorBidi" w:hAnsiTheme="minorBidi"/>
          <w:sz w:val="24"/>
          <w:szCs w:val="24"/>
          <w:rtl/>
        </w:rPr>
      </w:pPr>
      <w:r w:rsidRPr="00CE1498">
        <w:rPr>
          <w:rFonts w:asciiTheme="minorBidi" w:hAnsiTheme="minorBidi"/>
          <w:sz w:val="24"/>
          <w:szCs w:val="24"/>
        </w:rPr>
        <w:t xml:space="preserve"> </w:t>
      </w:r>
      <w:r w:rsidRPr="00CE1498">
        <w:rPr>
          <w:rFonts w:asciiTheme="minorBidi" w:hAnsiTheme="minorBidi"/>
          <w:sz w:val="24"/>
          <w:szCs w:val="24"/>
          <w:rtl/>
        </w:rPr>
        <w:t>يشمل ذلك تصميم برامج سياحية جديدة، تحسين الخدمات المقدمة، وابتكار تجارب سياحية فريدة تجذب الزوار</w:t>
      </w:r>
      <w:r w:rsidRPr="00CE1498">
        <w:rPr>
          <w:rFonts w:asciiTheme="minorBidi" w:hAnsiTheme="minorBidi"/>
          <w:sz w:val="24"/>
          <w:szCs w:val="24"/>
        </w:rPr>
        <w:t>.</w:t>
      </w:r>
    </w:p>
    <w:p w14:paraId="13C1E642" w14:textId="77777777" w:rsidR="00F426AA" w:rsidRPr="002A4837" w:rsidRDefault="00F426AA" w:rsidP="00F426AA">
      <w:pPr>
        <w:jc w:val="both"/>
        <w:rPr>
          <w:rFonts w:asciiTheme="minorBidi" w:hAnsiTheme="minorBidi"/>
          <w:sz w:val="28"/>
          <w:szCs w:val="28"/>
        </w:rPr>
      </w:pPr>
      <w:r w:rsidRPr="002A4837">
        <w:rPr>
          <w:rFonts w:asciiTheme="minorBidi" w:hAnsiTheme="minorBidi"/>
          <w:b/>
          <w:bCs/>
          <w:sz w:val="28"/>
          <w:szCs w:val="28"/>
          <w:rtl/>
        </w:rPr>
        <w:t>ثالثاً: التخطيط السياحي</w:t>
      </w:r>
      <w:r w:rsidRPr="002A4837">
        <w:rPr>
          <w:rFonts w:asciiTheme="minorBidi" w:hAnsiTheme="minorBidi"/>
          <w:b/>
          <w:bCs/>
          <w:sz w:val="28"/>
          <w:szCs w:val="28"/>
        </w:rPr>
        <w:t>:</w:t>
      </w:r>
    </w:p>
    <w:p w14:paraId="10AB3497" w14:textId="77777777" w:rsidR="00F426AA" w:rsidRPr="002A4837" w:rsidRDefault="00F426AA" w:rsidP="00F426AA">
      <w:pPr>
        <w:jc w:val="both"/>
        <w:rPr>
          <w:rFonts w:asciiTheme="minorBidi" w:hAnsiTheme="minorBidi"/>
          <w:sz w:val="28"/>
          <w:szCs w:val="28"/>
          <w:rtl/>
        </w:rPr>
      </w:pPr>
      <w:r w:rsidRPr="002A4837">
        <w:rPr>
          <w:rFonts w:asciiTheme="minorBidi" w:hAnsiTheme="minorBidi"/>
          <w:sz w:val="28"/>
          <w:szCs w:val="28"/>
          <w:rtl/>
        </w:rPr>
        <w:t>يتطلب دراسة السوق وتحديد الموارد ووضع خطط طويلة المدى لتحقيق التنمية المستدامة</w:t>
      </w:r>
      <w:r w:rsidRPr="002A4837">
        <w:rPr>
          <w:rFonts w:asciiTheme="minorBidi" w:hAnsiTheme="minorBidi"/>
          <w:sz w:val="28"/>
          <w:szCs w:val="28"/>
        </w:rPr>
        <w:t>.</w:t>
      </w:r>
    </w:p>
    <w:p w14:paraId="130D4AB1" w14:textId="77777777" w:rsidR="00F426AA" w:rsidRPr="004C47ED" w:rsidRDefault="00F426AA" w:rsidP="00F426AA">
      <w:pPr>
        <w:rPr>
          <w:rFonts w:asciiTheme="minorBidi" w:hAnsiTheme="minorBidi"/>
          <w:sz w:val="28"/>
          <w:szCs w:val="28"/>
          <w:rtl/>
        </w:rPr>
      </w:pPr>
      <w:r w:rsidRPr="004C47ED">
        <w:rPr>
          <w:rFonts w:asciiTheme="minorBidi" w:hAnsiTheme="minorBidi"/>
          <w:b/>
          <w:bCs/>
          <w:sz w:val="28"/>
          <w:szCs w:val="28"/>
          <w:rtl/>
        </w:rPr>
        <w:t xml:space="preserve">رابعاً: </w:t>
      </w:r>
      <w:r>
        <w:rPr>
          <w:rFonts w:asciiTheme="minorBidi" w:hAnsiTheme="minorBidi" w:hint="cs"/>
          <w:b/>
          <w:bCs/>
          <w:sz w:val="28"/>
          <w:szCs w:val="28"/>
          <w:rtl/>
        </w:rPr>
        <w:t>تطوير</w:t>
      </w:r>
      <w:r w:rsidRPr="004C47ED">
        <w:rPr>
          <w:rFonts w:asciiTheme="minorBidi" w:hAnsiTheme="minorBidi"/>
          <w:b/>
          <w:bCs/>
          <w:sz w:val="28"/>
          <w:szCs w:val="28"/>
          <w:rtl/>
        </w:rPr>
        <w:t xml:space="preserve"> المنتجات السياحية:</w:t>
      </w:r>
    </w:p>
    <w:p w14:paraId="7FF726DD" w14:textId="77777777" w:rsidR="00F426AA" w:rsidRPr="004C47ED" w:rsidRDefault="00F426AA" w:rsidP="00F426AA">
      <w:pPr>
        <w:rPr>
          <w:rFonts w:asciiTheme="minorBidi" w:hAnsiTheme="minorBidi"/>
          <w:b/>
          <w:bCs/>
          <w:sz w:val="24"/>
          <w:szCs w:val="24"/>
          <w:rtl/>
        </w:rPr>
      </w:pPr>
      <w:r w:rsidRPr="004C47ED">
        <w:rPr>
          <w:rFonts w:asciiTheme="minorBidi" w:hAnsiTheme="minorBidi"/>
          <w:sz w:val="24"/>
          <w:szCs w:val="24"/>
          <w:rtl/>
        </w:rPr>
        <w:t>يشمل تصميم تجارب سياحية جديدة، خاصة في السياحة البيئية مثل المحميات الطبيعية</w:t>
      </w:r>
      <w:r w:rsidRPr="004C47ED">
        <w:rPr>
          <w:rFonts w:asciiTheme="minorBidi" w:hAnsiTheme="minorBidi"/>
          <w:sz w:val="24"/>
          <w:szCs w:val="24"/>
        </w:rPr>
        <w:t>.</w:t>
      </w:r>
    </w:p>
    <w:p w14:paraId="479ADFD3" w14:textId="77777777" w:rsidR="00F426AA" w:rsidRPr="004C47ED" w:rsidRDefault="00F426AA" w:rsidP="00F426AA">
      <w:pPr>
        <w:rPr>
          <w:rFonts w:asciiTheme="minorBidi" w:hAnsiTheme="minorBidi"/>
          <w:sz w:val="28"/>
          <w:szCs w:val="28"/>
          <w:rtl/>
        </w:rPr>
      </w:pPr>
      <w:r w:rsidRPr="004C47ED">
        <w:rPr>
          <w:rFonts w:asciiTheme="minorBidi" w:hAnsiTheme="minorBidi"/>
          <w:b/>
          <w:bCs/>
          <w:sz w:val="28"/>
          <w:szCs w:val="28"/>
          <w:rtl/>
        </w:rPr>
        <w:t>خامساً: التسويق الرقمي</w:t>
      </w:r>
      <w:r w:rsidRPr="004C47ED">
        <w:rPr>
          <w:rFonts w:asciiTheme="minorBidi" w:hAnsiTheme="minorBidi"/>
          <w:b/>
          <w:bCs/>
          <w:sz w:val="28"/>
          <w:szCs w:val="28"/>
        </w:rPr>
        <w:t>:</w:t>
      </w:r>
    </w:p>
    <w:p w14:paraId="1B897F17" w14:textId="77777777" w:rsidR="00F426AA" w:rsidRPr="004C47ED" w:rsidRDefault="00F426AA" w:rsidP="00F426AA">
      <w:pPr>
        <w:rPr>
          <w:rFonts w:asciiTheme="minorBidi" w:hAnsiTheme="minorBidi"/>
          <w:b/>
          <w:bCs/>
          <w:sz w:val="24"/>
          <w:szCs w:val="24"/>
          <w:rtl/>
        </w:rPr>
      </w:pPr>
      <w:r w:rsidRPr="004C47ED">
        <w:rPr>
          <w:rFonts w:asciiTheme="minorBidi" w:hAnsiTheme="minorBidi"/>
          <w:sz w:val="24"/>
          <w:szCs w:val="24"/>
          <w:rtl/>
        </w:rPr>
        <w:t>يُعد من أهم الاستراتيجيات الحديثة، حيث يسهم في الترويج الفعال للوجهات السياحية وجذب الزوار.</w:t>
      </w:r>
    </w:p>
    <w:p w14:paraId="04DD5C3E" w14:textId="77777777" w:rsidR="00F426AA" w:rsidRPr="004C47ED" w:rsidRDefault="00F426AA" w:rsidP="00F426AA">
      <w:pPr>
        <w:rPr>
          <w:rFonts w:asciiTheme="minorBidi" w:hAnsiTheme="minorBidi"/>
          <w:sz w:val="28"/>
          <w:szCs w:val="28"/>
          <w:rtl/>
        </w:rPr>
      </w:pPr>
      <w:r w:rsidRPr="004C47ED">
        <w:rPr>
          <w:rFonts w:asciiTheme="minorBidi" w:hAnsiTheme="minorBidi"/>
          <w:b/>
          <w:bCs/>
          <w:sz w:val="28"/>
          <w:szCs w:val="28"/>
          <w:rtl/>
        </w:rPr>
        <w:t>سادساً: التعاون مع القطاع الخاص</w:t>
      </w:r>
      <w:r w:rsidRPr="004C47ED">
        <w:rPr>
          <w:rFonts w:asciiTheme="minorBidi" w:hAnsiTheme="minorBidi"/>
          <w:b/>
          <w:bCs/>
          <w:sz w:val="28"/>
          <w:szCs w:val="28"/>
        </w:rPr>
        <w:t>:</w:t>
      </w:r>
    </w:p>
    <w:p w14:paraId="3B28638E" w14:textId="77777777" w:rsidR="00F426AA" w:rsidRPr="004C47ED" w:rsidRDefault="00F426AA" w:rsidP="00F426AA">
      <w:pPr>
        <w:rPr>
          <w:rFonts w:asciiTheme="minorBidi" w:hAnsiTheme="minorBidi"/>
          <w:sz w:val="24"/>
          <w:szCs w:val="24"/>
          <w:rtl/>
        </w:rPr>
      </w:pPr>
      <w:r w:rsidRPr="004C47ED">
        <w:rPr>
          <w:rFonts w:asciiTheme="minorBidi" w:hAnsiTheme="minorBidi"/>
          <w:sz w:val="24"/>
          <w:szCs w:val="24"/>
          <w:rtl/>
        </w:rPr>
        <w:t>يساعد في تطوير البنية التحتية والخدمات من خلال الشراكات الاستثمارية</w:t>
      </w:r>
      <w:r w:rsidRPr="004C47ED">
        <w:rPr>
          <w:rFonts w:asciiTheme="minorBidi" w:hAnsiTheme="minorBidi"/>
          <w:sz w:val="24"/>
          <w:szCs w:val="24"/>
        </w:rPr>
        <w:t>.</w:t>
      </w:r>
    </w:p>
    <w:p w14:paraId="17801ECC" w14:textId="77777777" w:rsidR="00F426AA" w:rsidRPr="004C47ED" w:rsidRDefault="00F426AA" w:rsidP="00F426AA">
      <w:pPr>
        <w:rPr>
          <w:rFonts w:asciiTheme="minorBidi" w:hAnsiTheme="minorBidi"/>
          <w:sz w:val="28"/>
          <w:szCs w:val="28"/>
          <w:rtl/>
        </w:rPr>
      </w:pPr>
      <w:r w:rsidRPr="004C47ED">
        <w:rPr>
          <w:rFonts w:asciiTheme="minorBidi" w:hAnsiTheme="minorBidi"/>
          <w:b/>
          <w:bCs/>
          <w:sz w:val="28"/>
          <w:szCs w:val="28"/>
          <w:rtl/>
        </w:rPr>
        <w:t>سابعاً: تنمية الموارد البشرية</w:t>
      </w:r>
      <w:r w:rsidRPr="004C47ED">
        <w:rPr>
          <w:rFonts w:asciiTheme="minorBidi" w:hAnsiTheme="minorBidi"/>
          <w:b/>
          <w:bCs/>
          <w:sz w:val="28"/>
          <w:szCs w:val="28"/>
        </w:rPr>
        <w:t>:</w:t>
      </w:r>
    </w:p>
    <w:p w14:paraId="292A3447" w14:textId="77777777" w:rsidR="00F426AA" w:rsidRPr="00BA35D3" w:rsidRDefault="00F426AA" w:rsidP="00F426AA">
      <w:pPr>
        <w:rPr>
          <w:rFonts w:asciiTheme="minorBidi" w:hAnsiTheme="minorBidi"/>
          <w:sz w:val="24"/>
          <w:szCs w:val="24"/>
          <w:rtl/>
        </w:rPr>
      </w:pPr>
      <w:r w:rsidRPr="004C47ED">
        <w:rPr>
          <w:rFonts w:asciiTheme="minorBidi" w:hAnsiTheme="minorBidi"/>
          <w:sz w:val="24"/>
          <w:szCs w:val="24"/>
          <w:rtl/>
        </w:rPr>
        <w:t>من خلال تدريب الكوادر وتحسين مهاراتهم في قطاع السياحة</w:t>
      </w:r>
    </w:p>
    <w:p w14:paraId="53245C29" w14:textId="77777777" w:rsidR="00F426AA" w:rsidRPr="00BA35D3" w:rsidRDefault="00F426AA" w:rsidP="00F426AA">
      <w:pPr>
        <w:rPr>
          <w:rFonts w:asciiTheme="minorBidi" w:hAnsiTheme="minorBidi"/>
          <w:sz w:val="28"/>
          <w:szCs w:val="28"/>
          <w:rtl/>
        </w:rPr>
      </w:pPr>
      <w:r w:rsidRPr="00BA35D3">
        <w:rPr>
          <w:rFonts w:asciiTheme="minorBidi" w:hAnsiTheme="minorBidi"/>
          <w:b/>
          <w:bCs/>
          <w:sz w:val="28"/>
          <w:szCs w:val="28"/>
          <w:rtl/>
        </w:rPr>
        <w:t>(12-2) التحديات التي تواجه التنمية السياحية</w:t>
      </w:r>
      <w:r w:rsidRPr="00BA35D3">
        <w:rPr>
          <w:rFonts w:asciiTheme="minorBidi" w:hAnsiTheme="minorBidi"/>
          <w:b/>
          <w:bCs/>
          <w:sz w:val="28"/>
          <w:szCs w:val="28"/>
        </w:rPr>
        <w:t>:</w:t>
      </w:r>
    </w:p>
    <w:p w14:paraId="34F07EF7" w14:textId="77777777" w:rsidR="00F426AA" w:rsidRPr="004C47ED" w:rsidRDefault="00F426AA" w:rsidP="00F426AA">
      <w:pPr>
        <w:rPr>
          <w:rFonts w:asciiTheme="minorBidi" w:hAnsiTheme="minorBidi"/>
          <w:sz w:val="24"/>
          <w:szCs w:val="24"/>
        </w:rPr>
      </w:pPr>
      <w:r w:rsidRPr="004C47ED">
        <w:rPr>
          <w:rFonts w:asciiTheme="minorBidi" w:hAnsiTheme="minorBidi"/>
          <w:sz w:val="24"/>
          <w:szCs w:val="24"/>
          <w:rtl/>
        </w:rPr>
        <w:t>تواجه التنمية السياحية عددًا من التحديات، من أبرزها</w:t>
      </w:r>
      <w:r w:rsidRPr="004C47ED">
        <w:rPr>
          <w:rFonts w:asciiTheme="minorBidi" w:hAnsiTheme="minorBidi"/>
          <w:sz w:val="24"/>
          <w:szCs w:val="24"/>
        </w:rPr>
        <w:t>:</w:t>
      </w:r>
    </w:p>
    <w:p w14:paraId="09439D0E" w14:textId="77777777" w:rsidR="00F426AA" w:rsidRPr="00BA35D3" w:rsidRDefault="00F426AA" w:rsidP="00F426AA">
      <w:pPr>
        <w:pStyle w:val="a5"/>
        <w:numPr>
          <w:ilvl w:val="0"/>
          <w:numId w:val="19"/>
        </w:numPr>
        <w:rPr>
          <w:rFonts w:asciiTheme="minorBidi" w:hAnsiTheme="minorBidi"/>
          <w:sz w:val="28"/>
          <w:szCs w:val="28"/>
        </w:rPr>
      </w:pPr>
      <w:r w:rsidRPr="00BA35D3">
        <w:rPr>
          <w:rFonts w:asciiTheme="minorBidi" w:hAnsiTheme="minorBidi"/>
          <w:b/>
          <w:bCs/>
          <w:sz w:val="28"/>
          <w:szCs w:val="28"/>
          <w:rtl/>
        </w:rPr>
        <w:t>التغيرات المناخية</w:t>
      </w:r>
      <w:r w:rsidRPr="00BA35D3">
        <w:rPr>
          <w:rFonts w:asciiTheme="minorBidi" w:hAnsiTheme="minorBidi"/>
          <w:b/>
          <w:bCs/>
          <w:sz w:val="28"/>
          <w:szCs w:val="28"/>
        </w:rPr>
        <w:t>:</w:t>
      </w:r>
    </w:p>
    <w:p w14:paraId="01ECD4F7" w14:textId="77777777" w:rsidR="00F426AA" w:rsidRPr="004C47ED" w:rsidRDefault="00F426AA" w:rsidP="00F426AA">
      <w:pPr>
        <w:ind w:left="360"/>
        <w:rPr>
          <w:rFonts w:asciiTheme="minorBidi" w:hAnsiTheme="minorBidi"/>
          <w:sz w:val="24"/>
          <w:szCs w:val="24"/>
        </w:rPr>
      </w:pPr>
      <w:r w:rsidRPr="004C47ED">
        <w:rPr>
          <w:rFonts w:asciiTheme="minorBidi" w:hAnsiTheme="minorBidi"/>
          <w:sz w:val="24"/>
          <w:szCs w:val="24"/>
          <w:rtl/>
        </w:rPr>
        <w:t>تؤثر على الموارد الطبيعية، خاصة في السياحة البيئية</w:t>
      </w:r>
    </w:p>
    <w:p w14:paraId="75B2C804" w14:textId="77777777" w:rsidR="00F426AA" w:rsidRPr="00BA35D3" w:rsidRDefault="00F426AA" w:rsidP="00F426AA">
      <w:pPr>
        <w:pStyle w:val="a5"/>
        <w:numPr>
          <w:ilvl w:val="0"/>
          <w:numId w:val="19"/>
        </w:numPr>
        <w:rPr>
          <w:rFonts w:asciiTheme="minorBidi" w:hAnsiTheme="minorBidi"/>
          <w:sz w:val="28"/>
          <w:szCs w:val="28"/>
        </w:rPr>
      </w:pPr>
      <w:r w:rsidRPr="00BA35D3">
        <w:rPr>
          <w:rFonts w:asciiTheme="minorBidi" w:hAnsiTheme="minorBidi"/>
          <w:b/>
          <w:bCs/>
          <w:sz w:val="28"/>
          <w:szCs w:val="28"/>
          <w:rtl/>
        </w:rPr>
        <w:t>الازدحام السياحي</w:t>
      </w:r>
      <w:r w:rsidRPr="00BA35D3">
        <w:rPr>
          <w:rFonts w:asciiTheme="minorBidi" w:hAnsiTheme="minorBidi"/>
          <w:b/>
          <w:bCs/>
          <w:sz w:val="28"/>
          <w:szCs w:val="28"/>
        </w:rPr>
        <w:t>:</w:t>
      </w:r>
    </w:p>
    <w:p w14:paraId="66B03BD0" w14:textId="77777777" w:rsidR="00F426AA" w:rsidRPr="004C47ED" w:rsidRDefault="00F426AA" w:rsidP="00F426AA">
      <w:pPr>
        <w:ind w:left="360"/>
        <w:rPr>
          <w:rFonts w:asciiTheme="minorBidi" w:hAnsiTheme="minorBidi"/>
          <w:sz w:val="24"/>
          <w:szCs w:val="24"/>
        </w:rPr>
      </w:pPr>
      <w:r w:rsidRPr="004C47ED">
        <w:rPr>
          <w:rFonts w:asciiTheme="minorBidi" w:hAnsiTheme="minorBidi"/>
          <w:sz w:val="24"/>
          <w:szCs w:val="24"/>
          <w:rtl/>
        </w:rPr>
        <w:t xml:space="preserve">     قد يؤدي إلى ضغط على الموارد والخدمات.</w:t>
      </w:r>
    </w:p>
    <w:p w14:paraId="11F37CCC" w14:textId="77777777" w:rsidR="00F426AA" w:rsidRPr="00BA35D3" w:rsidRDefault="00F426AA" w:rsidP="00F426AA">
      <w:pPr>
        <w:pStyle w:val="a5"/>
        <w:numPr>
          <w:ilvl w:val="0"/>
          <w:numId w:val="19"/>
        </w:numPr>
        <w:rPr>
          <w:rFonts w:asciiTheme="minorBidi" w:hAnsiTheme="minorBidi"/>
          <w:sz w:val="28"/>
          <w:szCs w:val="28"/>
        </w:rPr>
      </w:pPr>
      <w:r w:rsidRPr="00BA35D3">
        <w:rPr>
          <w:rFonts w:asciiTheme="minorBidi" w:hAnsiTheme="minorBidi"/>
          <w:b/>
          <w:bCs/>
          <w:sz w:val="28"/>
          <w:szCs w:val="28"/>
          <w:rtl/>
        </w:rPr>
        <w:lastRenderedPageBreak/>
        <w:t>المنافسة العالمية</w:t>
      </w:r>
      <w:r w:rsidRPr="00BA35D3">
        <w:rPr>
          <w:rFonts w:asciiTheme="minorBidi" w:hAnsiTheme="minorBidi"/>
          <w:b/>
          <w:bCs/>
          <w:sz w:val="28"/>
          <w:szCs w:val="28"/>
        </w:rPr>
        <w:t>:</w:t>
      </w:r>
    </w:p>
    <w:p w14:paraId="4507569B" w14:textId="77777777" w:rsidR="00F426AA" w:rsidRPr="004C47ED" w:rsidRDefault="00F426AA" w:rsidP="00F426AA">
      <w:pPr>
        <w:ind w:left="360"/>
        <w:rPr>
          <w:rFonts w:asciiTheme="minorBidi" w:hAnsiTheme="minorBidi"/>
          <w:sz w:val="24"/>
          <w:szCs w:val="24"/>
          <w:rtl/>
        </w:rPr>
      </w:pPr>
      <w:r w:rsidRPr="004C47ED">
        <w:rPr>
          <w:rFonts w:asciiTheme="minorBidi" w:hAnsiTheme="minorBidi"/>
          <w:sz w:val="24"/>
          <w:szCs w:val="24"/>
        </w:rPr>
        <w:t xml:space="preserve">      </w:t>
      </w:r>
      <w:r w:rsidRPr="004C47ED">
        <w:rPr>
          <w:rFonts w:asciiTheme="minorBidi" w:hAnsiTheme="minorBidi"/>
          <w:sz w:val="24"/>
          <w:szCs w:val="24"/>
          <w:rtl/>
        </w:rPr>
        <w:t>تتطلب تطوير مستمر واستراتيجيات مبتكرة لجذب الزوار.</w:t>
      </w:r>
    </w:p>
    <w:p w14:paraId="45925080" w14:textId="77777777" w:rsidR="00F426AA" w:rsidRPr="00BA35D3" w:rsidRDefault="00F426AA" w:rsidP="00F426AA">
      <w:pPr>
        <w:pStyle w:val="a5"/>
        <w:numPr>
          <w:ilvl w:val="0"/>
          <w:numId w:val="19"/>
        </w:numPr>
        <w:rPr>
          <w:rFonts w:asciiTheme="minorBidi" w:hAnsiTheme="minorBidi"/>
          <w:sz w:val="28"/>
          <w:szCs w:val="28"/>
        </w:rPr>
      </w:pPr>
      <w:r w:rsidRPr="00BA35D3">
        <w:rPr>
          <w:rFonts w:asciiTheme="minorBidi" w:hAnsiTheme="minorBidi"/>
          <w:b/>
          <w:bCs/>
          <w:sz w:val="28"/>
          <w:szCs w:val="28"/>
          <w:rtl/>
        </w:rPr>
        <w:t>ضعف التسويق الرقمي في بعض الجهات</w:t>
      </w:r>
      <w:r w:rsidRPr="00BA35D3">
        <w:rPr>
          <w:rFonts w:asciiTheme="minorBidi" w:hAnsiTheme="minorBidi"/>
          <w:b/>
          <w:bCs/>
          <w:sz w:val="28"/>
          <w:szCs w:val="28"/>
        </w:rPr>
        <w:t>:</w:t>
      </w:r>
    </w:p>
    <w:p w14:paraId="19271053" w14:textId="77777777" w:rsidR="00F426AA" w:rsidRDefault="00F426AA" w:rsidP="00F426AA">
      <w:pPr>
        <w:ind w:left="360"/>
        <w:rPr>
          <w:rFonts w:asciiTheme="minorBidi" w:hAnsiTheme="minorBidi"/>
          <w:sz w:val="24"/>
          <w:szCs w:val="24"/>
          <w:rtl/>
        </w:rPr>
      </w:pPr>
      <w:r w:rsidRPr="004C47ED">
        <w:rPr>
          <w:rFonts w:asciiTheme="minorBidi" w:hAnsiTheme="minorBidi"/>
          <w:sz w:val="24"/>
          <w:szCs w:val="24"/>
        </w:rPr>
        <w:t xml:space="preserve">  </w:t>
      </w:r>
      <w:r w:rsidRPr="004C47ED">
        <w:rPr>
          <w:rFonts w:asciiTheme="minorBidi" w:hAnsiTheme="minorBidi"/>
          <w:sz w:val="24"/>
          <w:szCs w:val="24"/>
          <w:rtl/>
        </w:rPr>
        <w:t xml:space="preserve">قد يحد من الوصول إلى الجمهور المستهدف. </w:t>
      </w:r>
    </w:p>
    <w:p w14:paraId="0AAA011E" w14:textId="77777777" w:rsidR="00F426AA" w:rsidRPr="004C47ED" w:rsidRDefault="00F426AA" w:rsidP="00F426AA">
      <w:pPr>
        <w:rPr>
          <w:rFonts w:asciiTheme="minorBidi" w:hAnsiTheme="minorBidi"/>
          <w:sz w:val="24"/>
          <w:szCs w:val="24"/>
          <w:rtl/>
        </w:rPr>
      </w:pPr>
    </w:p>
    <w:p w14:paraId="36F9A1E2" w14:textId="77777777" w:rsidR="00F426AA" w:rsidRPr="002A4837" w:rsidRDefault="00F426AA" w:rsidP="00F426AA">
      <w:pPr>
        <w:rPr>
          <w:rFonts w:asciiTheme="minorBidi" w:hAnsiTheme="minorBidi"/>
          <w:sz w:val="28"/>
          <w:szCs w:val="28"/>
          <w:rtl/>
        </w:rPr>
      </w:pPr>
      <w:r w:rsidRPr="002A4837">
        <w:rPr>
          <w:rFonts w:asciiTheme="minorBidi" w:hAnsiTheme="minorBidi"/>
          <w:b/>
          <w:bCs/>
          <w:sz w:val="32"/>
          <w:szCs w:val="32"/>
          <w:rtl/>
        </w:rPr>
        <w:t xml:space="preserve"> </w:t>
      </w:r>
      <w:r w:rsidRPr="002A4837">
        <w:rPr>
          <w:rFonts w:asciiTheme="minorBidi" w:hAnsiTheme="minorBidi"/>
          <w:b/>
          <w:bCs/>
          <w:sz w:val="32"/>
          <w:szCs w:val="32"/>
        </w:rPr>
        <w:t xml:space="preserve">  </w:t>
      </w:r>
      <w:r w:rsidRPr="002A4837">
        <w:rPr>
          <w:rFonts w:asciiTheme="minorBidi" w:hAnsiTheme="minorBidi"/>
          <w:b/>
          <w:bCs/>
          <w:sz w:val="32"/>
          <w:szCs w:val="32"/>
          <w:rtl/>
        </w:rPr>
        <w:t>الوسائل المستخدمة في التسويق السياحي في المملكة العربية السعودية</w:t>
      </w:r>
    </w:p>
    <w:p w14:paraId="21C4279B" w14:textId="77777777" w:rsidR="00F426AA" w:rsidRPr="00BA35D3" w:rsidRDefault="00F426AA" w:rsidP="00F426AA">
      <w:pPr>
        <w:rPr>
          <w:rFonts w:asciiTheme="minorBidi" w:hAnsiTheme="minorBidi"/>
          <w:sz w:val="24"/>
          <w:szCs w:val="24"/>
          <w:rtl/>
        </w:rPr>
      </w:pPr>
      <w:r w:rsidRPr="002A4837">
        <w:rPr>
          <w:rFonts w:asciiTheme="minorBidi" w:hAnsiTheme="minorBidi"/>
          <w:sz w:val="28"/>
          <w:szCs w:val="28"/>
          <w:rtl/>
        </w:rPr>
        <w:t xml:space="preserve">     </w:t>
      </w:r>
      <w:r w:rsidRPr="00BA35D3">
        <w:rPr>
          <w:rFonts w:asciiTheme="minorBidi" w:hAnsiTheme="minorBidi"/>
          <w:sz w:val="24"/>
          <w:szCs w:val="24"/>
          <w:rtl/>
        </w:rPr>
        <w:t>شهد التسويق السياحي في المملكة العربية السعودية تطورًا ملحوظًا في ظل رؤية 2030، حيث تم الاعتماد على مجموعة من الوسائل الحديثة لتعزيز القطاع السياحي وجذب الزوار</w:t>
      </w:r>
      <w:r w:rsidRPr="00BA35D3">
        <w:rPr>
          <w:rFonts w:asciiTheme="minorBidi" w:hAnsiTheme="minorBidi"/>
          <w:sz w:val="24"/>
          <w:szCs w:val="24"/>
        </w:rPr>
        <w:t>.</w:t>
      </w:r>
    </w:p>
    <w:p w14:paraId="7D302A3D" w14:textId="77777777" w:rsidR="00F426AA" w:rsidRPr="00BA35D3" w:rsidRDefault="00F426AA" w:rsidP="00F426AA">
      <w:pPr>
        <w:rPr>
          <w:rFonts w:asciiTheme="minorBidi" w:hAnsiTheme="minorBidi"/>
          <w:b/>
          <w:bCs/>
          <w:sz w:val="24"/>
          <w:szCs w:val="24"/>
        </w:rPr>
      </w:pPr>
      <w:r w:rsidRPr="00BA35D3">
        <w:rPr>
          <w:rFonts w:asciiTheme="minorBidi" w:hAnsiTheme="minorBidi"/>
          <w:sz w:val="24"/>
          <w:szCs w:val="24"/>
        </w:rPr>
        <w:br/>
      </w:r>
      <w:r w:rsidRPr="00BA35D3">
        <w:rPr>
          <w:rFonts w:asciiTheme="minorBidi" w:hAnsiTheme="minorBidi"/>
          <w:b/>
          <w:bCs/>
          <w:sz w:val="28"/>
          <w:szCs w:val="28"/>
          <w:rtl/>
        </w:rPr>
        <w:t>ومن أبرز هذه الوسائل</w:t>
      </w:r>
      <w:r w:rsidRPr="00BA35D3">
        <w:rPr>
          <w:rFonts w:asciiTheme="minorBidi" w:hAnsiTheme="minorBidi"/>
          <w:b/>
          <w:bCs/>
          <w:sz w:val="28"/>
          <w:szCs w:val="28"/>
        </w:rPr>
        <w:t>:</w:t>
      </w:r>
    </w:p>
    <w:p w14:paraId="3BD16A8F" w14:textId="77777777" w:rsidR="00F426AA" w:rsidRPr="00BA35D3" w:rsidRDefault="00F426AA" w:rsidP="00F426AA">
      <w:pPr>
        <w:pStyle w:val="a5"/>
        <w:numPr>
          <w:ilvl w:val="0"/>
          <w:numId w:val="30"/>
        </w:numPr>
        <w:jc w:val="both"/>
        <w:rPr>
          <w:rFonts w:asciiTheme="minorBidi" w:hAnsiTheme="minorBidi"/>
          <w:sz w:val="28"/>
          <w:szCs w:val="28"/>
        </w:rPr>
      </w:pPr>
      <w:r w:rsidRPr="00BA35D3">
        <w:rPr>
          <w:rFonts w:asciiTheme="minorBidi" w:hAnsiTheme="minorBidi"/>
          <w:b/>
          <w:bCs/>
          <w:sz w:val="28"/>
          <w:szCs w:val="28"/>
          <w:rtl/>
        </w:rPr>
        <w:t xml:space="preserve">المنصات الرقمية </w:t>
      </w:r>
    </w:p>
    <w:p w14:paraId="6BF1C84A" w14:textId="77777777" w:rsidR="00F426AA" w:rsidRPr="00BA35D3" w:rsidRDefault="00F426AA" w:rsidP="00F426AA">
      <w:pPr>
        <w:jc w:val="both"/>
        <w:rPr>
          <w:rFonts w:asciiTheme="minorBidi" w:hAnsiTheme="minorBidi"/>
          <w:sz w:val="28"/>
          <w:szCs w:val="28"/>
          <w:rtl/>
        </w:rPr>
      </w:pPr>
      <w:r w:rsidRPr="00BA35D3">
        <w:rPr>
          <w:rFonts w:asciiTheme="minorBidi" w:hAnsiTheme="minorBidi"/>
          <w:sz w:val="24"/>
          <w:szCs w:val="24"/>
          <w:rtl/>
        </w:rPr>
        <w:t>مثل منصة “روح السعودية”، التابعة لهيئة السياحة والتي توفر معلومات شاملة عن الوجهات السياحية وتسهل عملية التخطيط للرحلات.</w:t>
      </w:r>
    </w:p>
    <w:p w14:paraId="359D9EA4" w14:textId="77777777" w:rsidR="00F426AA" w:rsidRPr="00BA35D3" w:rsidRDefault="00F426AA" w:rsidP="00F426AA">
      <w:pPr>
        <w:pStyle w:val="a5"/>
        <w:numPr>
          <w:ilvl w:val="0"/>
          <w:numId w:val="30"/>
        </w:numPr>
        <w:jc w:val="both"/>
        <w:rPr>
          <w:rFonts w:asciiTheme="minorBidi" w:hAnsiTheme="minorBidi"/>
          <w:sz w:val="28"/>
          <w:szCs w:val="28"/>
        </w:rPr>
      </w:pPr>
      <w:r w:rsidRPr="00BA35D3">
        <w:rPr>
          <w:rFonts w:asciiTheme="minorBidi" w:hAnsiTheme="minorBidi"/>
          <w:b/>
          <w:bCs/>
          <w:sz w:val="28"/>
          <w:szCs w:val="28"/>
          <w:rtl/>
        </w:rPr>
        <w:t>وسائل التواصل الاجتماعي:</w:t>
      </w:r>
    </w:p>
    <w:p w14:paraId="7ADBD8CF" w14:textId="77777777" w:rsidR="00F426AA" w:rsidRPr="00BA35D3" w:rsidRDefault="00F426AA" w:rsidP="00F426AA">
      <w:pPr>
        <w:ind w:left="360"/>
        <w:jc w:val="both"/>
        <w:rPr>
          <w:rFonts w:asciiTheme="minorBidi" w:hAnsiTheme="minorBidi"/>
          <w:sz w:val="24"/>
          <w:szCs w:val="24"/>
          <w:rtl/>
        </w:rPr>
      </w:pPr>
      <w:r w:rsidRPr="00BA35D3">
        <w:rPr>
          <w:rFonts w:asciiTheme="minorBidi" w:hAnsiTheme="minorBidi"/>
          <w:sz w:val="24"/>
          <w:szCs w:val="24"/>
          <w:rtl/>
        </w:rPr>
        <w:t xml:space="preserve">تُستخدم بشكل واسع للترويج للمواقع السياحية، خاصة من خلال الصور والفيديوهات التي تعكس جمال الطبيعة في المملكة. </w:t>
      </w:r>
    </w:p>
    <w:p w14:paraId="5F19783B" w14:textId="77777777" w:rsidR="00F426AA" w:rsidRPr="00BA35D3" w:rsidRDefault="00F426AA" w:rsidP="00F426AA">
      <w:pPr>
        <w:ind w:left="360"/>
        <w:jc w:val="both"/>
        <w:rPr>
          <w:rFonts w:asciiTheme="minorBidi" w:hAnsiTheme="minorBidi"/>
          <w:sz w:val="24"/>
          <w:szCs w:val="24"/>
        </w:rPr>
      </w:pPr>
    </w:p>
    <w:p w14:paraId="6F265329" w14:textId="77777777" w:rsidR="00F426AA" w:rsidRPr="00BA35D3" w:rsidRDefault="00F426AA" w:rsidP="00F426AA">
      <w:pPr>
        <w:pStyle w:val="a5"/>
        <w:numPr>
          <w:ilvl w:val="0"/>
          <w:numId w:val="30"/>
        </w:numPr>
        <w:jc w:val="both"/>
        <w:rPr>
          <w:rFonts w:asciiTheme="minorBidi" w:hAnsiTheme="minorBidi"/>
          <w:sz w:val="28"/>
          <w:szCs w:val="28"/>
        </w:rPr>
      </w:pPr>
      <w:r w:rsidRPr="00BA35D3">
        <w:rPr>
          <w:rFonts w:asciiTheme="minorBidi" w:hAnsiTheme="minorBidi"/>
          <w:b/>
          <w:bCs/>
          <w:sz w:val="28"/>
          <w:szCs w:val="28"/>
          <w:rtl/>
        </w:rPr>
        <w:t>الحملات مع المؤثرين:</w:t>
      </w:r>
    </w:p>
    <w:p w14:paraId="2C514308" w14:textId="77777777" w:rsidR="00F426AA" w:rsidRPr="00BA35D3" w:rsidRDefault="00F426AA" w:rsidP="00F426AA">
      <w:pPr>
        <w:pStyle w:val="a5"/>
        <w:jc w:val="both"/>
        <w:rPr>
          <w:rFonts w:asciiTheme="minorBidi" w:hAnsiTheme="minorBidi"/>
          <w:sz w:val="24"/>
          <w:szCs w:val="24"/>
          <w:rtl/>
        </w:rPr>
      </w:pPr>
      <w:r w:rsidRPr="00BA35D3">
        <w:rPr>
          <w:rFonts w:asciiTheme="minorBidi" w:hAnsiTheme="minorBidi"/>
          <w:sz w:val="24"/>
          <w:szCs w:val="24"/>
          <w:rtl/>
        </w:rPr>
        <w:t>تسهم في نقل تجارب واقعية وجذب جمهور أكبر</w:t>
      </w:r>
      <w:r w:rsidRPr="00BA35D3">
        <w:rPr>
          <w:rFonts w:asciiTheme="minorBidi" w:hAnsiTheme="minorBidi"/>
          <w:b/>
          <w:bCs/>
          <w:sz w:val="24"/>
          <w:szCs w:val="24"/>
          <w:rtl/>
        </w:rPr>
        <w:t>.</w:t>
      </w:r>
    </w:p>
    <w:p w14:paraId="44855C8D" w14:textId="77777777" w:rsidR="00F426AA" w:rsidRPr="00BA35D3" w:rsidRDefault="00F426AA" w:rsidP="00F426AA">
      <w:pPr>
        <w:pStyle w:val="a5"/>
        <w:jc w:val="both"/>
        <w:rPr>
          <w:rFonts w:asciiTheme="minorBidi" w:hAnsiTheme="minorBidi"/>
          <w:sz w:val="28"/>
          <w:szCs w:val="28"/>
          <w:rtl/>
        </w:rPr>
      </w:pPr>
    </w:p>
    <w:p w14:paraId="4B3C7479" w14:textId="77777777" w:rsidR="00F426AA" w:rsidRPr="00BA35D3" w:rsidRDefault="00F426AA" w:rsidP="00F426AA">
      <w:pPr>
        <w:pStyle w:val="a5"/>
        <w:numPr>
          <w:ilvl w:val="0"/>
          <w:numId w:val="30"/>
        </w:numPr>
        <w:jc w:val="both"/>
        <w:rPr>
          <w:rFonts w:asciiTheme="minorBidi" w:hAnsiTheme="minorBidi"/>
          <w:b/>
          <w:bCs/>
          <w:sz w:val="28"/>
          <w:szCs w:val="28"/>
        </w:rPr>
      </w:pPr>
      <w:r w:rsidRPr="00BA35D3">
        <w:rPr>
          <w:rFonts w:asciiTheme="minorBidi" w:hAnsiTheme="minorBidi"/>
          <w:b/>
          <w:bCs/>
          <w:sz w:val="28"/>
          <w:szCs w:val="28"/>
          <w:rtl/>
        </w:rPr>
        <w:t>الفعاليات والمواسم السياحية:</w:t>
      </w:r>
    </w:p>
    <w:p w14:paraId="694D2B55" w14:textId="77777777" w:rsidR="00F426AA" w:rsidRPr="00BA35D3" w:rsidRDefault="00F426AA" w:rsidP="00F426AA">
      <w:pPr>
        <w:pStyle w:val="a5"/>
        <w:jc w:val="both"/>
        <w:rPr>
          <w:rFonts w:asciiTheme="minorBidi" w:hAnsiTheme="minorBidi"/>
          <w:sz w:val="24"/>
          <w:szCs w:val="24"/>
          <w:rtl/>
        </w:rPr>
      </w:pPr>
      <w:r w:rsidRPr="00BA35D3">
        <w:rPr>
          <w:rFonts w:asciiTheme="minorBidi" w:hAnsiTheme="minorBidi"/>
          <w:sz w:val="24"/>
          <w:szCs w:val="24"/>
          <w:rtl/>
        </w:rPr>
        <w:t xml:space="preserve">مثل موسم الرياض، والتي تلعب دوراً مهمًا في جذب الزوار. </w:t>
      </w:r>
    </w:p>
    <w:p w14:paraId="508452DD" w14:textId="77777777" w:rsidR="00F426AA" w:rsidRPr="00BA35D3" w:rsidRDefault="00F426AA" w:rsidP="00F426AA">
      <w:pPr>
        <w:pStyle w:val="a5"/>
        <w:jc w:val="both"/>
        <w:rPr>
          <w:rFonts w:asciiTheme="minorBidi" w:hAnsiTheme="minorBidi"/>
          <w:sz w:val="24"/>
          <w:szCs w:val="24"/>
          <w:rtl/>
        </w:rPr>
      </w:pPr>
    </w:p>
    <w:p w14:paraId="7F6BD334" w14:textId="77777777" w:rsidR="00F426AA" w:rsidRPr="00BA35D3" w:rsidRDefault="00F426AA" w:rsidP="00F426AA">
      <w:pPr>
        <w:pStyle w:val="a5"/>
        <w:jc w:val="both"/>
        <w:rPr>
          <w:rFonts w:asciiTheme="minorBidi" w:hAnsiTheme="minorBidi"/>
          <w:sz w:val="24"/>
          <w:szCs w:val="24"/>
          <w:rtl/>
        </w:rPr>
      </w:pPr>
    </w:p>
    <w:p w14:paraId="669279CF" w14:textId="77777777" w:rsidR="00F426AA" w:rsidRPr="00BA35D3" w:rsidRDefault="00F426AA" w:rsidP="00F426AA">
      <w:pPr>
        <w:pStyle w:val="a5"/>
        <w:jc w:val="both"/>
        <w:rPr>
          <w:rFonts w:asciiTheme="minorBidi" w:hAnsiTheme="minorBidi"/>
          <w:sz w:val="24"/>
          <w:szCs w:val="24"/>
        </w:rPr>
      </w:pPr>
    </w:p>
    <w:p w14:paraId="1C57E739" w14:textId="77777777" w:rsidR="00F426AA" w:rsidRPr="00BA35D3" w:rsidRDefault="00F426AA" w:rsidP="00F426AA">
      <w:pPr>
        <w:pStyle w:val="a5"/>
        <w:numPr>
          <w:ilvl w:val="0"/>
          <w:numId w:val="30"/>
        </w:numPr>
        <w:jc w:val="both"/>
        <w:rPr>
          <w:rFonts w:asciiTheme="minorBidi" w:hAnsiTheme="minorBidi"/>
          <w:b/>
          <w:bCs/>
          <w:sz w:val="28"/>
          <w:szCs w:val="28"/>
        </w:rPr>
      </w:pPr>
      <w:r w:rsidRPr="00BA35D3">
        <w:rPr>
          <w:rFonts w:asciiTheme="minorBidi" w:hAnsiTheme="minorBidi"/>
          <w:b/>
          <w:bCs/>
          <w:sz w:val="28"/>
          <w:szCs w:val="28"/>
          <w:rtl/>
        </w:rPr>
        <w:t xml:space="preserve">تطوير البنية التحتية: </w:t>
      </w:r>
    </w:p>
    <w:p w14:paraId="734E3432" w14:textId="77777777" w:rsidR="00F426AA" w:rsidRPr="00BA35D3" w:rsidRDefault="00F426AA" w:rsidP="00F426AA">
      <w:pPr>
        <w:ind w:left="720"/>
        <w:jc w:val="both"/>
        <w:rPr>
          <w:rFonts w:asciiTheme="minorBidi" w:hAnsiTheme="minorBidi"/>
          <w:sz w:val="24"/>
          <w:szCs w:val="24"/>
        </w:rPr>
      </w:pPr>
      <w:r w:rsidRPr="00BA35D3">
        <w:rPr>
          <w:rFonts w:asciiTheme="minorBidi" w:hAnsiTheme="minorBidi"/>
          <w:sz w:val="24"/>
          <w:szCs w:val="24"/>
          <w:rtl/>
        </w:rPr>
        <w:t xml:space="preserve">مثل المشاريع السياحية الكبرى </w:t>
      </w:r>
      <w:proofErr w:type="gramStart"/>
      <w:r w:rsidRPr="00BA35D3">
        <w:rPr>
          <w:rFonts w:asciiTheme="minorBidi" w:hAnsiTheme="minorBidi"/>
          <w:sz w:val="24"/>
          <w:szCs w:val="24"/>
          <w:rtl/>
        </w:rPr>
        <w:t>( البحر</w:t>
      </w:r>
      <w:proofErr w:type="gramEnd"/>
      <w:r w:rsidRPr="00BA35D3">
        <w:rPr>
          <w:rFonts w:asciiTheme="minorBidi" w:hAnsiTheme="minorBidi"/>
          <w:sz w:val="24"/>
          <w:szCs w:val="24"/>
          <w:rtl/>
        </w:rPr>
        <w:t xml:space="preserve"> الأحمر، </w:t>
      </w:r>
      <w:proofErr w:type="spellStart"/>
      <w:r w:rsidRPr="00BA35D3">
        <w:rPr>
          <w:rFonts w:asciiTheme="minorBidi" w:hAnsiTheme="minorBidi"/>
          <w:sz w:val="24"/>
          <w:szCs w:val="24"/>
          <w:rtl/>
        </w:rPr>
        <w:t>نيوم</w:t>
      </w:r>
      <w:proofErr w:type="spellEnd"/>
      <w:r w:rsidRPr="00BA35D3">
        <w:rPr>
          <w:rFonts w:asciiTheme="minorBidi" w:hAnsiTheme="minorBidi"/>
          <w:sz w:val="24"/>
          <w:szCs w:val="24"/>
          <w:rtl/>
        </w:rPr>
        <w:t>)</w:t>
      </w:r>
    </w:p>
    <w:p w14:paraId="1A354EBD" w14:textId="77777777" w:rsidR="00F426AA" w:rsidRPr="00BA35D3" w:rsidRDefault="00F426AA" w:rsidP="00F426AA">
      <w:pPr>
        <w:pStyle w:val="a5"/>
        <w:numPr>
          <w:ilvl w:val="0"/>
          <w:numId w:val="30"/>
        </w:numPr>
        <w:jc w:val="both"/>
        <w:rPr>
          <w:rFonts w:asciiTheme="minorBidi" w:hAnsiTheme="minorBidi"/>
          <w:b/>
          <w:bCs/>
          <w:sz w:val="28"/>
          <w:szCs w:val="28"/>
        </w:rPr>
      </w:pPr>
      <w:r w:rsidRPr="00BA35D3">
        <w:rPr>
          <w:rFonts w:asciiTheme="minorBidi" w:hAnsiTheme="minorBidi"/>
          <w:b/>
          <w:bCs/>
          <w:sz w:val="28"/>
          <w:szCs w:val="28"/>
          <w:rtl/>
        </w:rPr>
        <w:t>الترويج للسياحة البيئية:</w:t>
      </w:r>
    </w:p>
    <w:p w14:paraId="0A1A63C8" w14:textId="77777777" w:rsidR="00F426AA" w:rsidRPr="00BA35D3" w:rsidRDefault="00F426AA" w:rsidP="00F426AA">
      <w:pPr>
        <w:pStyle w:val="a5"/>
        <w:jc w:val="both"/>
        <w:rPr>
          <w:rFonts w:asciiTheme="minorBidi" w:hAnsiTheme="minorBidi"/>
          <w:sz w:val="24"/>
          <w:szCs w:val="24"/>
          <w:rtl/>
        </w:rPr>
      </w:pPr>
      <w:r w:rsidRPr="00BA35D3">
        <w:rPr>
          <w:rFonts w:asciiTheme="minorBidi" w:hAnsiTheme="minorBidi"/>
          <w:sz w:val="24"/>
          <w:szCs w:val="24"/>
          <w:rtl/>
        </w:rPr>
        <w:t>من خلال دعم الأنشطة مثل التخييم والمشي في الطبيعة، خاصة في المحميات الطبيعية.</w:t>
      </w:r>
    </w:p>
    <w:p w14:paraId="3172AF32" w14:textId="77777777" w:rsidR="00F426AA" w:rsidRPr="00D91D62" w:rsidRDefault="00F426AA" w:rsidP="00F426AA">
      <w:pPr>
        <w:rPr>
          <w:rFonts w:asciiTheme="minorBidi" w:hAnsiTheme="minorBidi"/>
          <w:sz w:val="32"/>
          <w:szCs w:val="32"/>
          <w:rtl/>
        </w:rPr>
      </w:pPr>
    </w:p>
    <w:p w14:paraId="17B7EC34" w14:textId="77777777" w:rsidR="00F426AA" w:rsidRPr="00D91D62" w:rsidRDefault="00F426AA" w:rsidP="00F426AA">
      <w:pPr>
        <w:jc w:val="both"/>
        <w:rPr>
          <w:rFonts w:asciiTheme="minorBidi" w:hAnsiTheme="minorBidi"/>
          <w:b/>
          <w:bCs/>
          <w:sz w:val="32"/>
          <w:szCs w:val="32"/>
          <w:rtl/>
        </w:rPr>
      </w:pPr>
      <w:r w:rsidRPr="00D91D62">
        <w:rPr>
          <w:rFonts w:asciiTheme="minorBidi" w:hAnsiTheme="minorBidi"/>
          <w:b/>
          <w:bCs/>
          <w:sz w:val="32"/>
          <w:szCs w:val="32"/>
          <w:rtl/>
        </w:rPr>
        <w:t>الدراسات السابقة:</w:t>
      </w:r>
    </w:p>
    <w:p w14:paraId="05ED54F8" w14:textId="77777777" w:rsidR="00F426AA" w:rsidRPr="00A66C08" w:rsidRDefault="00F426AA" w:rsidP="00F426AA">
      <w:pPr>
        <w:pStyle w:val="a5"/>
        <w:numPr>
          <w:ilvl w:val="0"/>
          <w:numId w:val="22"/>
        </w:numPr>
        <w:jc w:val="both"/>
        <w:rPr>
          <w:rFonts w:asciiTheme="minorBidi" w:hAnsiTheme="minorBidi"/>
          <w:b/>
          <w:bCs/>
          <w:sz w:val="28"/>
          <w:szCs w:val="28"/>
        </w:rPr>
      </w:pPr>
      <w:r w:rsidRPr="00A66C08">
        <w:rPr>
          <w:rFonts w:asciiTheme="minorBidi" w:hAnsiTheme="minorBidi"/>
          <w:b/>
          <w:bCs/>
          <w:sz w:val="28"/>
          <w:szCs w:val="28"/>
          <w:rtl/>
        </w:rPr>
        <w:t>الدراسات العربية:</w:t>
      </w:r>
    </w:p>
    <w:p w14:paraId="7CE16BE8" w14:textId="77777777" w:rsidR="00F426AA" w:rsidRPr="00A66C08" w:rsidRDefault="00F426AA" w:rsidP="00F426AA">
      <w:pPr>
        <w:jc w:val="both"/>
        <w:rPr>
          <w:rFonts w:asciiTheme="minorBidi" w:hAnsiTheme="minorBidi"/>
          <w:b/>
          <w:bCs/>
          <w:sz w:val="28"/>
          <w:szCs w:val="28"/>
        </w:rPr>
      </w:pPr>
      <w:r w:rsidRPr="00A66C08">
        <w:rPr>
          <w:rFonts w:asciiTheme="minorBidi" w:hAnsiTheme="minorBidi"/>
          <w:b/>
          <w:bCs/>
          <w:sz w:val="28"/>
          <w:szCs w:val="28"/>
          <w:rtl/>
        </w:rPr>
        <w:t xml:space="preserve">دراسة (آل ربيعة، 2007) </w:t>
      </w:r>
    </w:p>
    <w:p w14:paraId="6EF59DDD" w14:textId="77777777" w:rsidR="00F426AA" w:rsidRPr="00A66C08" w:rsidRDefault="00F426AA" w:rsidP="00F426AA">
      <w:pPr>
        <w:jc w:val="both"/>
        <w:rPr>
          <w:rFonts w:asciiTheme="minorBidi" w:hAnsiTheme="minorBidi"/>
          <w:sz w:val="28"/>
          <w:szCs w:val="28"/>
          <w:rtl/>
        </w:rPr>
      </w:pPr>
      <w:r w:rsidRPr="00A66C08">
        <w:rPr>
          <w:rFonts w:asciiTheme="minorBidi" w:hAnsiTheme="minorBidi"/>
          <w:b/>
          <w:bCs/>
          <w:sz w:val="28"/>
          <w:szCs w:val="28"/>
          <w:rtl/>
        </w:rPr>
        <w:t xml:space="preserve">بعنوان: “أثر استخدام الإنترنت على ترويج السياحة في دولة الإمارات العربية المتحدة” </w:t>
      </w:r>
    </w:p>
    <w:p w14:paraId="5FB6076B" w14:textId="77777777" w:rsidR="00F426AA" w:rsidRPr="00BA35D3" w:rsidRDefault="00F426AA" w:rsidP="00F426AA">
      <w:pPr>
        <w:jc w:val="both"/>
        <w:rPr>
          <w:rFonts w:asciiTheme="minorBidi" w:hAnsiTheme="minorBidi"/>
          <w:sz w:val="24"/>
          <w:szCs w:val="24"/>
          <w:rtl/>
        </w:rPr>
      </w:pPr>
      <w:r w:rsidRPr="00BA35D3">
        <w:rPr>
          <w:rFonts w:asciiTheme="minorBidi" w:hAnsiTheme="minorBidi"/>
          <w:sz w:val="24"/>
          <w:szCs w:val="24"/>
          <w:rtl/>
        </w:rPr>
        <w:t>هدفت هذه الدراسة إلى التعرف على دور الإنترنت في الترويج السياحي في دولة الإمارات العربية المتحدة، من خلال دراسة آراء الشركات السياحية والسياح، واعتمدت على المنهج الوصفي التحليلي باستخدام الاستبانة.</w:t>
      </w:r>
    </w:p>
    <w:p w14:paraId="65476F82" w14:textId="77777777" w:rsidR="00F426AA" w:rsidRPr="00BA35D3" w:rsidRDefault="00F426AA" w:rsidP="00F426AA">
      <w:pPr>
        <w:jc w:val="both"/>
        <w:rPr>
          <w:rFonts w:asciiTheme="minorBidi" w:hAnsiTheme="minorBidi"/>
          <w:sz w:val="24"/>
          <w:szCs w:val="24"/>
          <w:rtl/>
        </w:rPr>
      </w:pPr>
      <w:r w:rsidRPr="00BA35D3">
        <w:rPr>
          <w:rFonts w:asciiTheme="minorBidi" w:hAnsiTheme="minorBidi"/>
          <w:sz w:val="24"/>
          <w:szCs w:val="24"/>
          <w:rtl/>
        </w:rPr>
        <w:lastRenderedPageBreak/>
        <w:t>وتوصلت الدراسة إلى أن استخدام المواقع الإلكترونية يسهم بشكل كبير في تعزيز الترويج السياحي، حيث توفر هذه المواقع معلومات تساعد الزوار في التخطيط لرحلاتهم، كما تسهم في إبراز الجوانب الثقافية والحضارية للدولة.</w:t>
      </w:r>
    </w:p>
    <w:p w14:paraId="008DADB0" w14:textId="77777777" w:rsidR="00F426AA" w:rsidRPr="00BA35D3" w:rsidRDefault="00F426AA" w:rsidP="00F426AA">
      <w:pPr>
        <w:jc w:val="both"/>
        <w:rPr>
          <w:rFonts w:asciiTheme="minorBidi" w:hAnsiTheme="minorBidi"/>
          <w:sz w:val="24"/>
          <w:szCs w:val="24"/>
        </w:rPr>
      </w:pPr>
      <w:r w:rsidRPr="00BA35D3">
        <w:rPr>
          <w:rFonts w:asciiTheme="minorBidi" w:hAnsiTheme="minorBidi"/>
          <w:sz w:val="24"/>
          <w:szCs w:val="24"/>
          <w:rtl/>
        </w:rPr>
        <w:t xml:space="preserve">وتتفق هذه النتائج مع الدراسة الحالية في إبراز أهمية التسويق الرقمي في جذب الزوار، إلا أنها لم تركز على السياحة البيئية بشكل مباشر، وهو ما تسعى هذه الدراسة إلى معالجته. </w:t>
      </w:r>
    </w:p>
    <w:p w14:paraId="564CFC26" w14:textId="77777777" w:rsidR="00F426AA" w:rsidRPr="00A66C08" w:rsidRDefault="00F426AA" w:rsidP="00F426AA">
      <w:pPr>
        <w:pStyle w:val="a5"/>
        <w:ind w:left="0"/>
        <w:jc w:val="both"/>
        <w:rPr>
          <w:rFonts w:asciiTheme="minorBidi" w:hAnsiTheme="minorBidi"/>
          <w:sz w:val="28"/>
          <w:szCs w:val="28"/>
        </w:rPr>
      </w:pPr>
      <w:r w:rsidRPr="00A66C08">
        <w:rPr>
          <w:rFonts w:asciiTheme="minorBidi" w:hAnsiTheme="minorBidi"/>
          <w:b/>
          <w:bCs/>
          <w:sz w:val="28"/>
          <w:szCs w:val="28"/>
          <w:rtl/>
        </w:rPr>
        <w:t xml:space="preserve">دراسة </w:t>
      </w:r>
      <w:r w:rsidRPr="00A66C08">
        <w:rPr>
          <w:rFonts w:asciiTheme="minorBidi" w:hAnsiTheme="minorBidi"/>
          <w:b/>
          <w:bCs/>
          <w:sz w:val="28"/>
          <w:szCs w:val="28"/>
        </w:rPr>
        <w:t>(Al-</w:t>
      </w:r>
      <w:proofErr w:type="spellStart"/>
      <w:r w:rsidRPr="00A66C08">
        <w:rPr>
          <w:rFonts w:asciiTheme="minorBidi" w:hAnsiTheme="minorBidi"/>
          <w:b/>
          <w:bCs/>
          <w:sz w:val="28"/>
          <w:szCs w:val="28"/>
        </w:rPr>
        <w:t>Ashmawi</w:t>
      </w:r>
      <w:proofErr w:type="spellEnd"/>
      <w:r w:rsidRPr="00A66C08">
        <w:rPr>
          <w:rFonts w:asciiTheme="minorBidi" w:hAnsiTheme="minorBidi"/>
          <w:b/>
          <w:bCs/>
          <w:sz w:val="28"/>
          <w:szCs w:val="28"/>
        </w:rPr>
        <w:t>, 2008)</w:t>
      </w:r>
    </w:p>
    <w:p w14:paraId="62721505" w14:textId="77777777" w:rsidR="00F426AA" w:rsidRPr="00A66C08" w:rsidRDefault="00F426AA" w:rsidP="00F426AA">
      <w:pPr>
        <w:jc w:val="both"/>
        <w:rPr>
          <w:rFonts w:asciiTheme="minorBidi" w:hAnsiTheme="minorBidi"/>
          <w:b/>
          <w:bCs/>
          <w:sz w:val="28"/>
          <w:szCs w:val="28"/>
          <w:rtl/>
        </w:rPr>
      </w:pPr>
      <w:r w:rsidRPr="00A66C08">
        <w:rPr>
          <w:rFonts w:asciiTheme="minorBidi" w:hAnsiTheme="minorBidi"/>
          <w:b/>
          <w:bCs/>
          <w:sz w:val="28"/>
          <w:szCs w:val="28"/>
          <w:rtl/>
        </w:rPr>
        <w:t>بعنوان: “تقييم فاعلية التسويق الإلكتروني للشركات الأردنية عبر شبكة الإنترنت”</w:t>
      </w:r>
    </w:p>
    <w:p w14:paraId="4D9D569A" w14:textId="77777777" w:rsidR="00F426AA" w:rsidRPr="00BA35D3" w:rsidRDefault="00F426AA" w:rsidP="00F426AA">
      <w:pPr>
        <w:jc w:val="both"/>
        <w:rPr>
          <w:rFonts w:asciiTheme="minorBidi" w:hAnsiTheme="minorBidi"/>
          <w:sz w:val="24"/>
          <w:szCs w:val="24"/>
          <w:rtl/>
        </w:rPr>
      </w:pPr>
      <w:r w:rsidRPr="00BA35D3">
        <w:rPr>
          <w:rFonts w:asciiTheme="minorBidi" w:hAnsiTheme="minorBidi"/>
          <w:sz w:val="24"/>
          <w:szCs w:val="24"/>
          <w:rtl/>
        </w:rPr>
        <w:t>هدفت هذه الدراسة إلى تقييم مدى فاعلية التسويق الإلكتروني في الشركات الأردنية، من خلال تحليل استخدام الإنترنت في الترويج والتواصل مع العملاء.</w:t>
      </w:r>
    </w:p>
    <w:p w14:paraId="28104077" w14:textId="77777777" w:rsidR="00F426AA" w:rsidRPr="00BA35D3" w:rsidRDefault="00F426AA" w:rsidP="00F426AA">
      <w:pPr>
        <w:jc w:val="both"/>
        <w:rPr>
          <w:rFonts w:asciiTheme="minorBidi" w:hAnsiTheme="minorBidi"/>
          <w:sz w:val="24"/>
          <w:szCs w:val="24"/>
          <w:rtl/>
        </w:rPr>
      </w:pPr>
      <w:r w:rsidRPr="00BA35D3">
        <w:rPr>
          <w:rFonts w:asciiTheme="minorBidi" w:hAnsiTheme="minorBidi"/>
          <w:sz w:val="24"/>
          <w:szCs w:val="24"/>
          <w:rtl/>
        </w:rPr>
        <w:t>وأظهرت النتائج وجود ضعف في استغلال التسويق الإلكتروني بالشكل الأمثل، بالإضافة إلى وجود تحديات تتعلق بالأمان الإلكتروني ونقص الكفاءات المتخصصة.</w:t>
      </w:r>
    </w:p>
    <w:p w14:paraId="1285EC00" w14:textId="77777777" w:rsidR="00F426AA" w:rsidRPr="00BA35D3" w:rsidRDefault="00F426AA" w:rsidP="00F426AA">
      <w:pPr>
        <w:jc w:val="both"/>
        <w:rPr>
          <w:rFonts w:asciiTheme="minorBidi" w:hAnsiTheme="minorBidi"/>
          <w:sz w:val="24"/>
          <w:szCs w:val="24"/>
          <w:rtl/>
        </w:rPr>
      </w:pPr>
      <w:r w:rsidRPr="00BA35D3">
        <w:rPr>
          <w:rFonts w:asciiTheme="minorBidi" w:hAnsiTheme="minorBidi"/>
          <w:sz w:val="24"/>
          <w:szCs w:val="24"/>
          <w:rtl/>
        </w:rPr>
        <w:t>وتبرز هذه النتائج أهمية تطوير المهارات الرقمية وتعزيز كفاءة استخدام أدوات التسويق الإلكتروني، وهو ما يدعم توجه الدراسة الحالية في تعزيز استخدام التسويق الرقمي في السياحة البيئية.</w:t>
      </w:r>
    </w:p>
    <w:p w14:paraId="36BB7C84" w14:textId="77777777" w:rsidR="00F426AA" w:rsidRPr="00A66C08" w:rsidRDefault="00F426AA" w:rsidP="00F426AA">
      <w:pPr>
        <w:jc w:val="both"/>
        <w:rPr>
          <w:rFonts w:asciiTheme="minorBidi" w:hAnsiTheme="minorBidi"/>
          <w:b/>
          <w:bCs/>
          <w:sz w:val="28"/>
          <w:szCs w:val="28"/>
        </w:rPr>
      </w:pPr>
      <w:r w:rsidRPr="00A66C08">
        <w:rPr>
          <w:rFonts w:asciiTheme="minorBidi" w:hAnsiTheme="minorBidi"/>
          <w:b/>
          <w:bCs/>
          <w:sz w:val="28"/>
          <w:szCs w:val="28"/>
          <w:rtl/>
        </w:rPr>
        <w:t xml:space="preserve"> دراسة (عواد، 2003)</w:t>
      </w:r>
    </w:p>
    <w:p w14:paraId="51A4967D" w14:textId="77777777" w:rsidR="00F426AA" w:rsidRPr="00BA35D3" w:rsidRDefault="00F426AA" w:rsidP="00F426AA">
      <w:pPr>
        <w:rPr>
          <w:rFonts w:asciiTheme="minorBidi" w:hAnsiTheme="minorBidi"/>
          <w:b/>
          <w:bCs/>
          <w:sz w:val="24"/>
          <w:szCs w:val="24"/>
          <w:rtl/>
        </w:rPr>
      </w:pPr>
      <w:r w:rsidRPr="00A66C08">
        <w:rPr>
          <w:rFonts w:asciiTheme="minorBidi" w:hAnsiTheme="minorBidi"/>
          <w:b/>
          <w:bCs/>
          <w:sz w:val="28"/>
          <w:szCs w:val="28"/>
          <w:rtl/>
        </w:rPr>
        <w:t>بعنوان: “تطوير استراتيجية لتبني تطبيقات التجارة الإلكترونية في الشركات الأردنية”</w:t>
      </w:r>
    </w:p>
    <w:p w14:paraId="322E1EA4" w14:textId="77777777" w:rsidR="00F426AA" w:rsidRPr="00BA35D3" w:rsidRDefault="00F426AA" w:rsidP="00F426AA">
      <w:pPr>
        <w:rPr>
          <w:rFonts w:asciiTheme="minorBidi" w:hAnsiTheme="minorBidi"/>
          <w:sz w:val="24"/>
          <w:szCs w:val="24"/>
          <w:rtl/>
        </w:rPr>
      </w:pPr>
      <w:r w:rsidRPr="00BA35D3">
        <w:rPr>
          <w:rFonts w:asciiTheme="minorBidi" w:hAnsiTheme="minorBidi"/>
          <w:sz w:val="24"/>
          <w:szCs w:val="24"/>
          <w:rtl/>
        </w:rPr>
        <w:t>هدفت هذه الدراسة إلى تطوير استراتيجية لتبني تطبيقات التجارة الإلكترونية في الشركات، ودراسة مستوى استخدامها.</w:t>
      </w:r>
    </w:p>
    <w:p w14:paraId="2E5A3C44" w14:textId="77777777" w:rsidR="00F426AA" w:rsidRPr="00BA35D3" w:rsidRDefault="00F426AA" w:rsidP="00F426AA">
      <w:pPr>
        <w:rPr>
          <w:rFonts w:asciiTheme="minorBidi" w:hAnsiTheme="minorBidi"/>
          <w:sz w:val="24"/>
          <w:szCs w:val="24"/>
          <w:rtl/>
        </w:rPr>
      </w:pPr>
      <w:r w:rsidRPr="00BA35D3">
        <w:rPr>
          <w:rFonts w:asciiTheme="minorBidi" w:hAnsiTheme="minorBidi"/>
          <w:sz w:val="24"/>
          <w:szCs w:val="24"/>
          <w:rtl/>
        </w:rPr>
        <w:t>وأظهرت النتائج أن مستوى تطبيق هذه التقنيات لا يزال محدودًا، ويرتبط بعوامل مثل الوعي التكنولوجي والدعم المؤسسي.</w:t>
      </w:r>
    </w:p>
    <w:p w14:paraId="56C6C981" w14:textId="77777777" w:rsidR="00F426AA" w:rsidRDefault="00F426AA" w:rsidP="00F426AA">
      <w:pPr>
        <w:rPr>
          <w:rFonts w:asciiTheme="minorBidi" w:hAnsiTheme="minorBidi"/>
          <w:sz w:val="24"/>
          <w:szCs w:val="24"/>
          <w:rtl/>
        </w:rPr>
      </w:pPr>
      <w:r w:rsidRPr="00BA35D3">
        <w:rPr>
          <w:rFonts w:asciiTheme="minorBidi" w:hAnsiTheme="minorBidi"/>
          <w:sz w:val="24"/>
          <w:szCs w:val="24"/>
          <w:rtl/>
        </w:rPr>
        <w:t>وتؤكد هذه النتائج أهمية التحول الرقمي في تطوير الأداء التسويقي، وهو ما يتوافق مع أهداف الدراسة الحالية في تعزيز استخدام التسويق الرقمي في القطاع السياحي.</w:t>
      </w:r>
      <w:r w:rsidRPr="00BA35D3">
        <w:rPr>
          <w:rFonts w:asciiTheme="minorBidi" w:hAnsiTheme="minorBidi"/>
          <w:sz w:val="24"/>
          <w:szCs w:val="24"/>
        </w:rPr>
        <w:t>.</w:t>
      </w:r>
    </w:p>
    <w:p w14:paraId="232D3AAC" w14:textId="77777777" w:rsidR="00F426AA" w:rsidRPr="00BA35D3" w:rsidRDefault="00F426AA" w:rsidP="00F426AA">
      <w:pPr>
        <w:rPr>
          <w:rFonts w:asciiTheme="minorBidi" w:hAnsiTheme="minorBidi"/>
          <w:sz w:val="24"/>
          <w:szCs w:val="24"/>
        </w:rPr>
      </w:pPr>
    </w:p>
    <w:p w14:paraId="1930A60A" w14:textId="77777777" w:rsidR="00F426AA" w:rsidRPr="00A66C08" w:rsidRDefault="00F426AA" w:rsidP="00F426AA">
      <w:pPr>
        <w:rPr>
          <w:rFonts w:asciiTheme="minorBidi" w:hAnsiTheme="minorBidi"/>
          <w:b/>
          <w:bCs/>
          <w:sz w:val="28"/>
          <w:szCs w:val="28"/>
        </w:rPr>
      </w:pPr>
      <w:r w:rsidRPr="00A66C08">
        <w:rPr>
          <w:rFonts w:asciiTheme="minorBidi" w:hAnsiTheme="minorBidi"/>
          <w:b/>
          <w:bCs/>
          <w:sz w:val="28"/>
          <w:szCs w:val="28"/>
          <w:rtl/>
        </w:rPr>
        <w:t>الدراسات الأجنبية:</w:t>
      </w:r>
    </w:p>
    <w:p w14:paraId="7A5E8108" w14:textId="77777777" w:rsidR="00F426AA" w:rsidRPr="00A66C08" w:rsidRDefault="00F426AA" w:rsidP="00F426AA">
      <w:pPr>
        <w:pStyle w:val="a5"/>
        <w:ind w:left="0"/>
        <w:rPr>
          <w:rFonts w:asciiTheme="minorBidi" w:hAnsiTheme="minorBidi"/>
          <w:b/>
          <w:bCs/>
          <w:sz w:val="28"/>
          <w:szCs w:val="28"/>
          <w:rtl/>
        </w:rPr>
      </w:pPr>
      <w:r>
        <w:rPr>
          <w:rFonts w:asciiTheme="minorBidi" w:hAnsiTheme="minorBidi" w:hint="cs"/>
          <w:b/>
          <w:bCs/>
          <w:sz w:val="28"/>
          <w:szCs w:val="28"/>
          <w:rtl/>
        </w:rPr>
        <w:t xml:space="preserve">دراسة </w:t>
      </w:r>
      <w:r w:rsidRPr="00A66C08">
        <w:rPr>
          <w:rFonts w:asciiTheme="minorBidi" w:hAnsiTheme="minorBidi"/>
          <w:b/>
          <w:bCs/>
          <w:sz w:val="28"/>
          <w:szCs w:val="28"/>
        </w:rPr>
        <w:t xml:space="preserve">(Line, </w:t>
      </w:r>
      <w:proofErr w:type="gramStart"/>
      <w:r w:rsidRPr="00A66C08">
        <w:rPr>
          <w:rFonts w:asciiTheme="minorBidi" w:hAnsiTheme="minorBidi"/>
          <w:b/>
          <w:bCs/>
          <w:sz w:val="28"/>
          <w:szCs w:val="28"/>
        </w:rPr>
        <w:t>2010</w:t>
      </w:r>
      <w:r>
        <w:rPr>
          <w:rFonts w:asciiTheme="minorBidi" w:hAnsiTheme="minorBidi"/>
          <w:b/>
          <w:bCs/>
          <w:sz w:val="28"/>
          <w:szCs w:val="28"/>
        </w:rPr>
        <w:t xml:space="preserve"> </w:t>
      </w:r>
      <w:r w:rsidRPr="00A66C08">
        <w:rPr>
          <w:rFonts w:asciiTheme="minorBidi" w:hAnsiTheme="minorBidi"/>
          <w:b/>
          <w:bCs/>
          <w:sz w:val="28"/>
          <w:szCs w:val="28"/>
        </w:rPr>
        <w:t>)</w:t>
      </w:r>
      <w:proofErr w:type="gramEnd"/>
      <w:r w:rsidRPr="00A66C08">
        <w:rPr>
          <w:rFonts w:asciiTheme="minorBidi" w:hAnsiTheme="minorBidi"/>
          <w:b/>
          <w:bCs/>
          <w:sz w:val="28"/>
          <w:szCs w:val="28"/>
          <w:rtl/>
        </w:rPr>
        <w:t xml:space="preserve"> </w:t>
      </w:r>
    </w:p>
    <w:p w14:paraId="168900FA" w14:textId="77777777" w:rsidR="00F426AA" w:rsidRDefault="00F426AA" w:rsidP="00F426AA">
      <w:pPr>
        <w:pStyle w:val="a5"/>
        <w:ind w:left="0"/>
        <w:rPr>
          <w:rFonts w:asciiTheme="minorBidi" w:hAnsiTheme="minorBidi"/>
          <w:sz w:val="28"/>
          <w:szCs w:val="28"/>
        </w:rPr>
      </w:pPr>
      <w:r>
        <w:rPr>
          <w:rFonts w:asciiTheme="minorBidi" w:hAnsiTheme="minorBidi" w:hint="cs"/>
          <w:b/>
          <w:bCs/>
          <w:sz w:val="28"/>
          <w:szCs w:val="28"/>
          <w:rtl/>
        </w:rPr>
        <w:t xml:space="preserve">بعنوان </w:t>
      </w:r>
      <w:r w:rsidRPr="00A66C08">
        <w:rPr>
          <w:rFonts w:asciiTheme="minorBidi" w:hAnsiTheme="minorBidi"/>
          <w:b/>
          <w:bCs/>
          <w:sz w:val="28"/>
          <w:szCs w:val="28"/>
          <w:rtl/>
        </w:rPr>
        <w:t>“</w:t>
      </w:r>
      <w:r w:rsidRPr="00A66C08">
        <w:rPr>
          <w:rFonts w:asciiTheme="minorBidi" w:hAnsiTheme="minorBidi"/>
          <w:b/>
          <w:bCs/>
          <w:sz w:val="28"/>
          <w:szCs w:val="28"/>
        </w:rPr>
        <w:t xml:space="preserve">Examining E-Travel Sites: An Empirical Study in </w:t>
      </w:r>
      <w:proofErr w:type="gramStart"/>
      <w:r w:rsidRPr="00A66C08">
        <w:rPr>
          <w:rFonts w:asciiTheme="minorBidi" w:hAnsiTheme="minorBidi"/>
          <w:b/>
          <w:bCs/>
          <w:sz w:val="28"/>
          <w:szCs w:val="28"/>
        </w:rPr>
        <w:t>Taiwan</w:t>
      </w:r>
      <w:r>
        <w:rPr>
          <w:rFonts w:asciiTheme="minorBidi" w:hAnsiTheme="minorBidi" w:hint="cs"/>
          <w:b/>
          <w:bCs/>
          <w:sz w:val="28"/>
          <w:szCs w:val="28"/>
          <w:rtl/>
        </w:rPr>
        <w:t xml:space="preserve">  </w:t>
      </w:r>
      <w:r w:rsidRPr="00A66C08">
        <w:rPr>
          <w:rFonts w:asciiTheme="minorBidi" w:hAnsiTheme="minorBidi"/>
          <w:b/>
          <w:bCs/>
          <w:sz w:val="28"/>
          <w:szCs w:val="28"/>
          <w:rtl/>
        </w:rPr>
        <w:t>”</w:t>
      </w:r>
      <w:proofErr w:type="gramEnd"/>
    </w:p>
    <w:p w14:paraId="20F72E0B" w14:textId="77777777" w:rsidR="00F426AA" w:rsidRPr="00A66C08" w:rsidRDefault="00F426AA" w:rsidP="00F426AA">
      <w:pPr>
        <w:pStyle w:val="a5"/>
        <w:bidi w:val="0"/>
        <w:ind w:left="0"/>
        <w:rPr>
          <w:rFonts w:asciiTheme="minorBidi" w:hAnsiTheme="minorBidi"/>
          <w:sz w:val="28"/>
          <w:szCs w:val="28"/>
        </w:rPr>
      </w:pPr>
    </w:p>
    <w:p w14:paraId="45AE30D1" w14:textId="77777777" w:rsidR="00F426AA" w:rsidRPr="00BA35D3" w:rsidRDefault="00F426AA" w:rsidP="00F426AA">
      <w:pPr>
        <w:pStyle w:val="a5"/>
        <w:ind w:left="0"/>
        <w:jc w:val="both"/>
        <w:rPr>
          <w:rFonts w:asciiTheme="minorBidi" w:hAnsiTheme="minorBidi"/>
          <w:sz w:val="24"/>
          <w:szCs w:val="24"/>
          <w:rtl/>
        </w:rPr>
      </w:pPr>
      <w:r w:rsidRPr="00BA35D3">
        <w:rPr>
          <w:rFonts w:asciiTheme="minorBidi" w:hAnsiTheme="minorBidi"/>
          <w:sz w:val="24"/>
          <w:szCs w:val="24"/>
          <w:rtl/>
        </w:rPr>
        <w:t>هدفت هذه الدراسة إلى تقييم مواقع السفر الإلكترونية، وتحليل تأثير جودة المعلومات على سلوك المستخدمين.</w:t>
      </w:r>
    </w:p>
    <w:p w14:paraId="46938D14" w14:textId="77777777" w:rsidR="00F426AA" w:rsidRPr="00BA35D3" w:rsidRDefault="00F426AA" w:rsidP="00F426AA">
      <w:pPr>
        <w:pStyle w:val="a5"/>
        <w:ind w:left="0"/>
        <w:jc w:val="both"/>
        <w:rPr>
          <w:rFonts w:asciiTheme="minorBidi" w:hAnsiTheme="minorBidi"/>
          <w:sz w:val="24"/>
          <w:szCs w:val="24"/>
          <w:rtl/>
        </w:rPr>
      </w:pPr>
      <w:r w:rsidRPr="00BA35D3">
        <w:rPr>
          <w:rFonts w:asciiTheme="minorBidi" w:hAnsiTheme="minorBidi"/>
          <w:sz w:val="24"/>
          <w:szCs w:val="24"/>
          <w:rtl/>
        </w:rPr>
        <w:t>وأظهرت النتائج أن جودة المحتوى والمعلومات تلعب دورًا كبيرًا في تعزيز ثقة المستخدمين، وبالتالي التأثير على قراراتهم السياحية.</w:t>
      </w:r>
    </w:p>
    <w:p w14:paraId="2598193A" w14:textId="77777777" w:rsidR="00F426AA" w:rsidRPr="00A66C08" w:rsidRDefault="00F426AA" w:rsidP="00F426AA">
      <w:pPr>
        <w:pStyle w:val="a5"/>
        <w:ind w:left="0"/>
        <w:jc w:val="both"/>
        <w:rPr>
          <w:rFonts w:asciiTheme="minorBidi" w:hAnsiTheme="minorBidi"/>
          <w:sz w:val="24"/>
          <w:szCs w:val="24"/>
          <w:rtl/>
        </w:rPr>
      </w:pPr>
      <w:r w:rsidRPr="00BA35D3">
        <w:rPr>
          <w:rFonts w:asciiTheme="minorBidi" w:hAnsiTheme="minorBidi"/>
          <w:sz w:val="24"/>
          <w:szCs w:val="24"/>
          <w:rtl/>
        </w:rPr>
        <w:t>وتدعم هذه النتائج أهمية تحسين المحتوى الرقمي، خاصة في السياحة البيئية التي تعتمد على إبراز التجارب الطبيعية بطريقة جذابة.</w:t>
      </w:r>
    </w:p>
    <w:p w14:paraId="570C7B32" w14:textId="77777777" w:rsidR="00F426AA" w:rsidRPr="00A66C08" w:rsidRDefault="00F426AA" w:rsidP="00F426AA">
      <w:pPr>
        <w:rPr>
          <w:rFonts w:asciiTheme="minorBidi" w:hAnsiTheme="minorBidi"/>
          <w:b/>
          <w:bCs/>
          <w:sz w:val="28"/>
          <w:szCs w:val="28"/>
          <w:rtl/>
        </w:rPr>
      </w:pPr>
      <w:r w:rsidRPr="00A66C08">
        <w:rPr>
          <w:rFonts w:asciiTheme="minorBidi" w:hAnsiTheme="minorBidi"/>
          <w:b/>
          <w:bCs/>
          <w:sz w:val="28"/>
          <w:szCs w:val="28"/>
          <w:rtl/>
        </w:rPr>
        <w:t>دراسة (</w:t>
      </w:r>
      <w:r w:rsidRPr="00A66C08">
        <w:rPr>
          <w:rFonts w:asciiTheme="minorBidi" w:hAnsiTheme="minorBidi"/>
          <w:b/>
          <w:bCs/>
          <w:sz w:val="28"/>
          <w:szCs w:val="28"/>
        </w:rPr>
        <w:t>Heung 2003</w:t>
      </w:r>
      <w:r w:rsidRPr="00A66C08">
        <w:rPr>
          <w:rFonts w:asciiTheme="minorBidi" w:hAnsiTheme="minorBidi"/>
          <w:b/>
          <w:bCs/>
          <w:sz w:val="28"/>
          <w:szCs w:val="28"/>
          <w:rtl/>
        </w:rPr>
        <w:t xml:space="preserve">) </w:t>
      </w:r>
    </w:p>
    <w:p w14:paraId="14DEFEB0" w14:textId="77777777" w:rsidR="00F426AA" w:rsidRPr="00A66C08" w:rsidRDefault="00F426AA" w:rsidP="00F426AA">
      <w:pPr>
        <w:rPr>
          <w:rFonts w:asciiTheme="minorBidi" w:hAnsiTheme="minorBidi"/>
          <w:b/>
          <w:bCs/>
          <w:sz w:val="24"/>
          <w:szCs w:val="24"/>
          <w:rtl/>
        </w:rPr>
      </w:pPr>
      <w:r w:rsidRPr="00A66C08">
        <w:rPr>
          <w:rFonts w:asciiTheme="minorBidi" w:hAnsiTheme="minorBidi"/>
          <w:b/>
          <w:bCs/>
          <w:sz w:val="28"/>
          <w:szCs w:val="28"/>
          <w:rtl/>
        </w:rPr>
        <w:t>بعنوان: “</w:t>
      </w:r>
      <w:r w:rsidRPr="00A66C08">
        <w:rPr>
          <w:rFonts w:asciiTheme="minorBidi" w:hAnsiTheme="minorBidi"/>
          <w:b/>
          <w:bCs/>
          <w:sz w:val="28"/>
          <w:szCs w:val="28"/>
        </w:rPr>
        <w:t>Internet Usage by International Travelers: Reasons and Barriers</w:t>
      </w:r>
      <w:r w:rsidRPr="00A66C08">
        <w:rPr>
          <w:rFonts w:asciiTheme="minorBidi" w:hAnsiTheme="minorBidi"/>
          <w:b/>
          <w:bCs/>
          <w:sz w:val="28"/>
          <w:szCs w:val="28"/>
          <w:rtl/>
        </w:rPr>
        <w:t>”</w:t>
      </w:r>
      <w:r w:rsidRPr="00A66C08">
        <w:rPr>
          <w:rFonts w:asciiTheme="minorBidi" w:hAnsiTheme="minorBidi"/>
          <w:sz w:val="24"/>
          <w:szCs w:val="24"/>
        </w:rPr>
        <w:br/>
      </w:r>
      <w:r w:rsidRPr="00A66C08">
        <w:rPr>
          <w:rFonts w:asciiTheme="minorBidi" w:hAnsiTheme="minorBidi"/>
          <w:sz w:val="24"/>
          <w:szCs w:val="24"/>
          <w:rtl/>
        </w:rPr>
        <w:t>هدفت هذه الدراسة إلى تحليل استخدام الإنترنت من قبل السياح الدوليين كمصدر للمعلومات ووسيلة للحجز.</w:t>
      </w:r>
    </w:p>
    <w:p w14:paraId="49DD7164" w14:textId="77777777" w:rsidR="00F426AA" w:rsidRPr="00BA35D3" w:rsidRDefault="00F426AA" w:rsidP="00F426AA">
      <w:pPr>
        <w:pStyle w:val="a5"/>
        <w:ind w:left="0"/>
        <w:rPr>
          <w:rFonts w:asciiTheme="minorBidi" w:hAnsiTheme="minorBidi"/>
          <w:sz w:val="24"/>
          <w:szCs w:val="24"/>
          <w:rtl/>
        </w:rPr>
      </w:pPr>
      <w:r w:rsidRPr="00BA35D3">
        <w:rPr>
          <w:rFonts w:asciiTheme="minorBidi" w:hAnsiTheme="minorBidi"/>
          <w:sz w:val="24"/>
          <w:szCs w:val="24"/>
          <w:rtl/>
        </w:rPr>
        <w:t>وأظهرت النتائج أن نسبة كبيرة من السياح يعتمدون على الإنترنت في التخطيط لرحلاتهم، خاصة في الدول المتقدمة.</w:t>
      </w:r>
    </w:p>
    <w:p w14:paraId="4F53DFCB" w14:textId="77777777" w:rsidR="00F426AA" w:rsidRDefault="00F426AA" w:rsidP="00F426AA">
      <w:pPr>
        <w:pStyle w:val="a5"/>
        <w:ind w:left="0"/>
        <w:rPr>
          <w:rFonts w:asciiTheme="minorBidi" w:hAnsiTheme="minorBidi"/>
          <w:sz w:val="32"/>
          <w:szCs w:val="32"/>
          <w:rtl/>
        </w:rPr>
      </w:pPr>
      <w:r w:rsidRPr="00BA35D3">
        <w:rPr>
          <w:rFonts w:asciiTheme="minorBidi" w:hAnsiTheme="minorBidi"/>
          <w:sz w:val="24"/>
          <w:szCs w:val="24"/>
          <w:rtl/>
        </w:rPr>
        <w:t>وتؤكد هذه النتائج الدور المتزايد للتسويق الرقمي في التأثير على سلوك الزوار، وهو ما يتماشى مع أهداف الدراسة الحالية.</w:t>
      </w:r>
    </w:p>
    <w:p w14:paraId="5FBD601C" w14:textId="77777777" w:rsidR="00F426AA" w:rsidRDefault="00F426AA" w:rsidP="00F426AA">
      <w:pPr>
        <w:pStyle w:val="a5"/>
        <w:ind w:left="0"/>
        <w:rPr>
          <w:rFonts w:asciiTheme="minorBidi" w:hAnsiTheme="minorBidi"/>
          <w:sz w:val="32"/>
          <w:szCs w:val="32"/>
          <w:rtl/>
        </w:rPr>
      </w:pPr>
    </w:p>
    <w:p w14:paraId="7F1D0B8D" w14:textId="77777777" w:rsidR="00F426AA" w:rsidRDefault="00F426AA" w:rsidP="00F426AA">
      <w:pPr>
        <w:pStyle w:val="a5"/>
        <w:ind w:left="0"/>
        <w:rPr>
          <w:rFonts w:asciiTheme="minorBidi" w:hAnsiTheme="minorBidi"/>
          <w:sz w:val="32"/>
          <w:szCs w:val="32"/>
          <w:rtl/>
        </w:rPr>
      </w:pPr>
    </w:p>
    <w:p w14:paraId="30D6A3CD" w14:textId="06526D1D" w:rsidR="00F60338" w:rsidRPr="00F426AA" w:rsidRDefault="00F60338" w:rsidP="00F426AA">
      <w:pPr>
        <w:rPr>
          <w:rFonts w:hint="cs"/>
        </w:rPr>
      </w:pPr>
    </w:p>
    <w:sectPr w:rsidR="00F60338" w:rsidRPr="00F426AA" w:rsidSect="00DA725B">
      <w:headerReference w:type="default" r:id="rId9"/>
      <w:footerReference w:type="default" r:id="rId10"/>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85C54D" w14:textId="77777777" w:rsidR="00CD65D1" w:rsidRDefault="00CD65D1" w:rsidP="009125CE">
      <w:pPr>
        <w:spacing w:after="0"/>
      </w:pPr>
      <w:r>
        <w:separator/>
      </w:r>
    </w:p>
  </w:endnote>
  <w:endnote w:type="continuationSeparator" w:id="0">
    <w:p w14:paraId="41593020" w14:textId="77777777" w:rsidR="00CD65D1" w:rsidRDefault="00CD65D1" w:rsidP="009125C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EDA73D" w14:textId="197986C8" w:rsidR="005B0AF4" w:rsidRPr="00637A9C" w:rsidRDefault="005B0AF4" w:rsidP="005B0AF4">
    <w:pPr>
      <w:pStyle w:val="a4"/>
      <w:jc w:val="center"/>
      <w:rPr>
        <w:rFonts w:ascii="Simplified Arabic" w:hAnsi="Simplified Arabic" w:cs="Simplified Arabic"/>
        <w:color w:val="FF0000"/>
        <w:sz w:val="24"/>
        <w:szCs w:val="24"/>
        <w:rt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AE11A8" w14:textId="77777777" w:rsidR="00CD65D1" w:rsidRDefault="00CD65D1" w:rsidP="009125CE">
      <w:pPr>
        <w:spacing w:after="0"/>
      </w:pPr>
      <w:r>
        <w:separator/>
      </w:r>
    </w:p>
  </w:footnote>
  <w:footnote w:type="continuationSeparator" w:id="0">
    <w:p w14:paraId="3AE9BA5F" w14:textId="77777777" w:rsidR="00CD65D1" w:rsidRDefault="00CD65D1" w:rsidP="009125C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874FAC" w14:textId="41CEF90E" w:rsidR="003624B6" w:rsidRDefault="003624B6" w:rsidP="003624B6">
    <w:pPr>
      <w:tabs>
        <w:tab w:val="left" w:pos="7886"/>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06DD7"/>
    <w:multiLevelType w:val="hybridMultilevel"/>
    <w:tmpl w:val="91284D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BE5760"/>
    <w:multiLevelType w:val="hybridMultilevel"/>
    <w:tmpl w:val="9ADED7FE"/>
    <w:lvl w:ilvl="0" w:tplc="6D7CCFD4">
      <w:start w:val="17"/>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4E87498"/>
    <w:multiLevelType w:val="hybridMultilevel"/>
    <w:tmpl w:val="A1D4C042"/>
    <w:lvl w:ilvl="0" w:tplc="D93690F6">
      <w:start w:val="1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BD5CE3"/>
    <w:multiLevelType w:val="hybridMultilevel"/>
    <w:tmpl w:val="0B5075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924A22"/>
    <w:multiLevelType w:val="hybridMultilevel"/>
    <w:tmpl w:val="179E62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056854"/>
    <w:multiLevelType w:val="multilevel"/>
    <w:tmpl w:val="4C1C394C"/>
    <w:lvl w:ilvl="0">
      <w:start w:val="4"/>
      <w:numFmt w:val="decimal"/>
      <w:lvlText w:val="(%1-"/>
      <w:lvlJc w:val="left"/>
      <w:pPr>
        <w:ind w:left="852" w:hanging="852"/>
      </w:pPr>
      <w:rPr>
        <w:rFonts w:hint="default"/>
      </w:rPr>
    </w:lvl>
    <w:lvl w:ilvl="1">
      <w:start w:val="1"/>
      <w:numFmt w:val="decimal"/>
      <w:lvlText w:val="(%1-%2)"/>
      <w:lvlJc w:val="left"/>
      <w:pPr>
        <w:ind w:left="1080" w:hanging="1080"/>
      </w:pPr>
      <w:rPr>
        <w:rFonts w:hint="default"/>
      </w:rPr>
    </w:lvl>
    <w:lvl w:ilvl="2">
      <w:start w:val="1"/>
      <w:numFmt w:val="decimal"/>
      <w:lvlText w:val="(%1-%2)%3."/>
      <w:lvlJc w:val="left"/>
      <w:pPr>
        <w:ind w:left="1440" w:hanging="144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2880" w:hanging="2880"/>
      </w:pPr>
      <w:rPr>
        <w:rFonts w:hint="default"/>
      </w:rPr>
    </w:lvl>
  </w:abstractNum>
  <w:abstractNum w:abstractNumId="6" w15:restartNumberingAfterBreak="0">
    <w:nsid w:val="09B46AFA"/>
    <w:multiLevelType w:val="hybridMultilevel"/>
    <w:tmpl w:val="1730F4BA"/>
    <w:lvl w:ilvl="0" w:tplc="3B62A04C">
      <w:start w:val="2"/>
      <w:numFmt w:val="bullet"/>
      <w:lvlText w:val=""/>
      <w:lvlJc w:val="left"/>
      <w:pPr>
        <w:ind w:left="720"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BB7184D"/>
    <w:multiLevelType w:val="hybridMultilevel"/>
    <w:tmpl w:val="E12612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D757A4E"/>
    <w:multiLevelType w:val="hybridMultilevel"/>
    <w:tmpl w:val="FFCE14EC"/>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EFF056B"/>
    <w:multiLevelType w:val="hybridMultilevel"/>
    <w:tmpl w:val="05AAAB8A"/>
    <w:lvl w:ilvl="0" w:tplc="75663E16">
      <w:start w:val="1"/>
      <w:numFmt w:val="decimal"/>
      <w:lvlText w:val="%1."/>
      <w:lvlJc w:val="left"/>
      <w:pPr>
        <w:ind w:left="1800" w:hanging="360"/>
      </w:pPr>
      <w:rPr>
        <w:rFonts w:ascii="Simplified Arabic" w:eastAsiaTheme="minorHAnsi" w:hAnsi="Simplified Arabic" w:cs="Simplified Arabic"/>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106B17C5"/>
    <w:multiLevelType w:val="hybridMultilevel"/>
    <w:tmpl w:val="3F4226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B03B55"/>
    <w:multiLevelType w:val="multilevel"/>
    <w:tmpl w:val="F104A988"/>
    <w:lvl w:ilvl="0">
      <w:start w:val="1"/>
      <w:numFmt w:val="decimal"/>
      <w:lvlText w:val="%1"/>
      <w:lvlJc w:val="left"/>
      <w:pPr>
        <w:ind w:left="528" w:hanging="52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14176770"/>
    <w:multiLevelType w:val="hybridMultilevel"/>
    <w:tmpl w:val="856E310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4EF408A"/>
    <w:multiLevelType w:val="multilevel"/>
    <w:tmpl w:val="6A62B098"/>
    <w:lvl w:ilvl="0">
      <w:start w:val="1"/>
      <w:numFmt w:val="decimal"/>
      <w:lvlText w:val="%1."/>
      <w:lvlJc w:val="left"/>
      <w:pPr>
        <w:ind w:left="1080" w:hanging="360"/>
      </w:pPr>
      <w:rPr>
        <w:rFonts w:hint="default"/>
      </w:rPr>
    </w:lvl>
    <w:lvl w:ilvl="1">
      <w:start w:val="3"/>
      <w:numFmt w:val="decimal"/>
      <w:isLgl/>
      <w:lvlText w:val="%1.%2"/>
      <w:lvlJc w:val="left"/>
      <w:pPr>
        <w:ind w:left="1440" w:hanging="720"/>
      </w:pPr>
      <w:rPr>
        <w:rFonts w:hint="default"/>
        <w:sz w:val="32"/>
      </w:rPr>
    </w:lvl>
    <w:lvl w:ilvl="2">
      <w:start w:val="1"/>
      <w:numFmt w:val="decimal"/>
      <w:isLgl/>
      <w:lvlText w:val="%1.%2.%3"/>
      <w:lvlJc w:val="left"/>
      <w:pPr>
        <w:ind w:left="1440" w:hanging="720"/>
      </w:pPr>
      <w:rPr>
        <w:rFonts w:hint="default"/>
        <w:sz w:val="32"/>
      </w:rPr>
    </w:lvl>
    <w:lvl w:ilvl="3">
      <w:start w:val="1"/>
      <w:numFmt w:val="decimal"/>
      <w:isLgl/>
      <w:lvlText w:val="%1.%2.%3.%4"/>
      <w:lvlJc w:val="left"/>
      <w:pPr>
        <w:ind w:left="1800" w:hanging="1080"/>
      </w:pPr>
      <w:rPr>
        <w:rFonts w:hint="default"/>
        <w:sz w:val="32"/>
      </w:rPr>
    </w:lvl>
    <w:lvl w:ilvl="4">
      <w:start w:val="1"/>
      <w:numFmt w:val="decimal"/>
      <w:isLgl/>
      <w:lvlText w:val="%1.%2.%3.%4.%5"/>
      <w:lvlJc w:val="left"/>
      <w:pPr>
        <w:ind w:left="2160" w:hanging="1440"/>
      </w:pPr>
      <w:rPr>
        <w:rFonts w:hint="default"/>
        <w:sz w:val="32"/>
      </w:rPr>
    </w:lvl>
    <w:lvl w:ilvl="5">
      <w:start w:val="1"/>
      <w:numFmt w:val="decimal"/>
      <w:isLgl/>
      <w:lvlText w:val="%1.%2.%3.%4.%5.%6"/>
      <w:lvlJc w:val="left"/>
      <w:pPr>
        <w:ind w:left="2520" w:hanging="1800"/>
      </w:pPr>
      <w:rPr>
        <w:rFonts w:hint="default"/>
        <w:sz w:val="32"/>
      </w:rPr>
    </w:lvl>
    <w:lvl w:ilvl="6">
      <w:start w:val="1"/>
      <w:numFmt w:val="decimal"/>
      <w:isLgl/>
      <w:lvlText w:val="%1.%2.%3.%4.%5.%6.%7"/>
      <w:lvlJc w:val="left"/>
      <w:pPr>
        <w:ind w:left="2520" w:hanging="1800"/>
      </w:pPr>
      <w:rPr>
        <w:rFonts w:hint="default"/>
        <w:sz w:val="32"/>
      </w:rPr>
    </w:lvl>
    <w:lvl w:ilvl="7">
      <w:start w:val="1"/>
      <w:numFmt w:val="decimal"/>
      <w:isLgl/>
      <w:lvlText w:val="%1.%2.%3.%4.%5.%6.%7.%8"/>
      <w:lvlJc w:val="left"/>
      <w:pPr>
        <w:ind w:left="2880" w:hanging="2160"/>
      </w:pPr>
      <w:rPr>
        <w:rFonts w:hint="default"/>
        <w:sz w:val="32"/>
      </w:rPr>
    </w:lvl>
    <w:lvl w:ilvl="8">
      <w:start w:val="1"/>
      <w:numFmt w:val="decimal"/>
      <w:isLgl/>
      <w:lvlText w:val="%1.%2.%3.%4.%5.%6.%7.%8.%9"/>
      <w:lvlJc w:val="left"/>
      <w:pPr>
        <w:ind w:left="3240" w:hanging="2520"/>
      </w:pPr>
      <w:rPr>
        <w:rFonts w:hint="default"/>
        <w:sz w:val="32"/>
      </w:rPr>
    </w:lvl>
  </w:abstractNum>
  <w:abstractNum w:abstractNumId="14" w15:restartNumberingAfterBreak="0">
    <w:nsid w:val="19824119"/>
    <w:multiLevelType w:val="multilevel"/>
    <w:tmpl w:val="A9F49F54"/>
    <w:lvl w:ilvl="0">
      <w:start w:val="1"/>
      <w:numFmt w:val="decimal"/>
      <w:lvlText w:val="%1."/>
      <w:lvlJc w:val="left"/>
      <w:pPr>
        <w:ind w:left="720" w:hanging="360"/>
      </w:pPr>
      <w:rPr>
        <w:rFonts w:hint="default"/>
        <w:u w:val="none"/>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243C5C96"/>
    <w:multiLevelType w:val="hybridMultilevel"/>
    <w:tmpl w:val="7C6CC19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559745A"/>
    <w:multiLevelType w:val="multilevel"/>
    <w:tmpl w:val="69DED498"/>
    <w:lvl w:ilvl="0">
      <w:start w:val="1"/>
      <w:numFmt w:val="decimal"/>
      <w:lvlText w:val="%1."/>
      <w:lvlJc w:val="left"/>
      <w:pPr>
        <w:ind w:left="720" w:hanging="360"/>
      </w:pPr>
    </w:lvl>
    <w:lvl w:ilvl="1">
      <w:start w:val="3"/>
      <w:numFmt w:val="decimal"/>
      <w:isLgl/>
      <w:lvlText w:val="%1.%2"/>
      <w:lvlJc w:val="left"/>
      <w:pPr>
        <w:ind w:left="1080" w:hanging="720"/>
      </w:pPr>
      <w:rPr>
        <w:rFonts w:hint="default"/>
        <w:b w:val="0"/>
        <w:bCs/>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17" w15:restartNumberingAfterBreak="0">
    <w:nsid w:val="28F0499F"/>
    <w:multiLevelType w:val="hybridMultilevel"/>
    <w:tmpl w:val="3F42260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D6D750F"/>
    <w:multiLevelType w:val="hybridMultilevel"/>
    <w:tmpl w:val="C9EE5F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E466DC8"/>
    <w:multiLevelType w:val="multilevel"/>
    <w:tmpl w:val="11CC0432"/>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b/>
        <w:sz w:val="32"/>
      </w:rPr>
    </w:lvl>
    <w:lvl w:ilvl="2">
      <w:start w:val="1"/>
      <w:numFmt w:val="decimal"/>
      <w:isLgl/>
      <w:lvlText w:val="%1.%2.%3"/>
      <w:lvlJc w:val="left"/>
      <w:pPr>
        <w:ind w:left="1080" w:hanging="720"/>
      </w:pPr>
      <w:rPr>
        <w:rFonts w:hint="default"/>
        <w:b/>
        <w:sz w:val="32"/>
      </w:rPr>
    </w:lvl>
    <w:lvl w:ilvl="3">
      <w:start w:val="1"/>
      <w:numFmt w:val="decimal"/>
      <w:isLgl/>
      <w:lvlText w:val="%1.%2.%3.%4"/>
      <w:lvlJc w:val="left"/>
      <w:pPr>
        <w:ind w:left="1440" w:hanging="1080"/>
      </w:pPr>
      <w:rPr>
        <w:rFonts w:hint="default"/>
        <w:b/>
        <w:sz w:val="32"/>
      </w:rPr>
    </w:lvl>
    <w:lvl w:ilvl="4">
      <w:start w:val="1"/>
      <w:numFmt w:val="decimal"/>
      <w:isLgl/>
      <w:lvlText w:val="%1.%2.%3.%4.%5"/>
      <w:lvlJc w:val="left"/>
      <w:pPr>
        <w:ind w:left="1440" w:hanging="1080"/>
      </w:pPr>
      <w:rPr>
        <w:rFonts w:hint="default"/>
        <w:b/>
        <w:sz w:val="32"/>
      </w:rPr>
    </w:lvl>
    <w:lvl w:ilvl="5">
      <w:start w:val="1"/>
      <w:numFmt w:val="decimal"/>
      <w:isLgl/>
      <w:lvlText w:val="%1.%2.%3.%4.%5.%6"/>
      <w:lvlJc w:val="left"/>
      <w:pPr>
        <w:ind w:left="1800" w:hanging="1440"/>
      </w:pPr>
      <w:rPr>
        <w:rFonts w:hint="default"/>
        <w:b/>
        <w:sz w:val="32"/>
      </w:rPr>
    </w:lvl>
    <w:lvl w:ilvl="6">
      <w:start w:val="1"/>
      <w:numFmt w:val="decimal"/>
      <w:isLgl/>
      <w:lvlText w:val="%1.%2.%3.%4.%5.%6.%7"/>
      <w:lvlJc w:val="left"/>
      <w:pPr>
        <w:ind w:left="2160" w:hanging="1800"/>
      </w:pPr>
      <w:rPr>
        <w:rFonts w:hint="default"/>
        <w:b/>
        <w:sz w:val="32"/>
      </w:rPr>
    </w:lvl>
    <w:lvl w:ilvl="7">
      <w:start w:val="1"/>
      <w:numFmt w:val="decimal"/>
      <w:isLgl/>
      <w:lvlText w:val="%1.%2.%3.%4.%5.%6.%7.%8"/>
      <w:lvlJc w:val="left"/>
      <w:pPr>
        <w:ind w:left="2160" w:hanging="1800"/>
      </w:pPr>
      <w:rPr>
        <w:rFonts w:hint="default"/>
        <w:b/>
        <w:sz w:val="32"/>
      </w:rPr>
    </w:lvl>
    <w:lvl w:ilvl="8">
      <w:start w:val="1"/>
      <w:numFmt w:val="decimal"/>
      <w:isLgl/>
      <w:lvlText w:val="%1.%2.%3.%4.%5.%6.%7.%8.%9"/>
      <w:lvlJc w:val="left"/>
      <w:pPr>
        <w:ind w:left="2520" w:hanging="2160"/>
      </w:pPr>
      <w:rPr>
        <w:rFonts w:hint="default"/>
        <w:b/>
        <w:sz w:val="32"/>
      </w:rPr>
    </w:lvl>
  </w:abstractNum>
  <w:abstractNum w:abstractNumId="20" w15:restartNumberingAfterBreak="0">
    <w:nsid w:val="2FBD3203"/>
    <w:multiLevelType w:val="multilevel"/>
    <w:tmpl w:val="679A1848"/>
    <w:lvl w:ilvl="0">
      <w:start w:val="1"/>
      <w:numFmt w:val="decimal"/>
      <w:lvlText w:val="%1."/>
      <w:lvlJc w:val="left"/>
      <w:pPr>
        <w:ind w:left="1080" w:hanging="360"/>
      </w:pPr>
      <w:rPr>
        <w:rFonts w:hint="default"/>
      </w:rPr>
    </w:lvl>
    <w:lvl w:ilvl="1">
      <w:start w:val="5"/>
      <w:numFmt w:val="decimal"/>
      <w:isLgl/>
      <w:lvlText w:val="%1.%2"/>
      <w:lvlJc w:val="left"/>
      <w:pPr>
        <w:ind w:left="1440" w:hanging="720"/>
      </w:pPr>
      <w:rPr>
        <w:rFonts w:hint="default"/>
        <w:b w:val="0"/>
        <w:bCs/>
      </w:rPr>
    </w:lvl>
    <w:lvl w:ilvl="2">
      <w:start w:val="1"/>
      <w:numFmt w:val="decimal"/>
      <w:isLgl/>
      <w:lvlText w:val="%1.%2.%3"/>
      <w:lvlJc w:val="left"/>
      <w:pPr>
        <w:ind w:left="1440" w:hanging="720"/>
      </w:pPr>
      <w:rPr>
        <w:rFonts w:hint="default"/>
        <w:b/>
      </w:rPr>
    </w:lvl>
    <w:lvl w:ilvl="3">
      <w:start w:val="1"/>
      <w:numFmt w:val="decimal"/>
      <w:isLgl/>
      <w:lvlText w:val="%1.%2.%3.%4"/>
      <w:lvlJc w:val="left"/>
      <w:pPr>
        <w:ind w:left="1800" w:hanging="108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2160" w:hanging="1440"/>
      </w:pPr>
      <w:rPr>
        <w:rFonts w:hint="default"/>
        <w:b/>
      </w:rPr>
    </w:lvl>
    <w:lvl w:ilvl="6">
      <w:start w:val="1"/>
      <w:numFmt w:val="decimal"/>
      <w:isLgl/>
      <w:lvlText w:val="%1.%2.%3.%4.%5.%6.%7"/>
      <w:lvlJc w:val="left"/>
      <w:pPr>
        <w:ind w:left="2520" w:hanging="1800"/>
      </w:pPr>
      <w:rPr>
        <w:rFonts w:hint="default"/>
        <w:b/>
      </w:rPr>
    </w:lvl>
    <w:lvl w:ilvl="7">
      <w:start w:val="1"/>
      <w:numFmt w:val="decimal"/>
      <w:isLgl/>
      <w:lvlText w:val="%1.%2.%3.%4.%5.%6.%7.%8"/>
      <w:lvlJc w:val="left"/>
      <w:pPr>
        <w:ind w:left="2520" w:hanging="1800"/>
      </w:pPr>
      <w:rPr>
        <w:rFonts w:hint="default"/>
        <w:b/>
      </w:rPr>
    </w:lvl>
    <w:lvl w:ilvl="8">
      <w:start w:val="1"/>
      <w:numFmt w:val="decimal"/>
      <w:isLgl/>
      <w:lvlText w:val="%1.%2.%3.%4.%5.%6.%7.%8.%9"/>
      <w:lvlJc w:val="left"/>
      <w:pPr>
        <w:ind w:left="2880" w:hanging="2160"/>
      </w:pPr>
      <w:rPr>
        <w:rFonts w:hint="default"/>
        <w:b/>
      </w:rPr>
    </w:lvl>
  </w:abstractNum>
  <w:abstractNum w:abstractNumId="21" w15:restartNumberingAfterBreak="0">
    <w:nsid w:val="32BE6548"/>
    <w:multiLevelType w:val="hybridMultilevel"/>
    <w:tmpl w:val="79B232BA"/>
    <w:lvl w:ilvl="0" w:tplc="04090001">
      <w:start w:val="1"/>
      <w:numFmt w:val="bullet"/>
      <w:lvlText w:val=""/>
      <w:lvlJc w:val="left"/>
      <w:pPr>
        <w:ind w:left="1440" w:hanging="360"/>
      </w:pPr>
      <w:rPr>
        <w:rFonts w:ascii="Symbol" w:hAnsi="Symbol" w:hint="default"/>
      </w:rPr>
    </w:lvl>
    <w:lvl w:ilvl="1" w:tplc="AEB24D3C">
      <w:numFmt w:val="bullet"/>
      <w:lvlText w:val="•"/>
      <w:lvlJc w:val="left"/>
      <w:pPr>
        <w:ind w:left="2160" w:hanging="360"/>
      </w:pPr>
      <w:rPr>
        <w:rFonts w:ascii="Simplified Arabic" w:eastAsiaTheme="minorHAnsi" w:hAnsi="Simplified Arabic" w:cs="Simplified Arabic"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2" w15:restartNumberingAfterBreak="0">
    <w:nsid w:val="36D254FF"/>
    <w:multiLevelType w:val="hybridMultilevel"/>
    <w:tmpl w:val="E5FCA67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EB8492E"/>
    <w:multiLevelType w:val="hybridMultilevel"/>
    <w:tmpl w:val="47608FDA"/>
    <w:lvl w:ilvl="0" w:tplc="0409000F">
      <w:start w:val="1"/>
      <w:numFmt w:val="decimal"/>
      <w:lvlText w:val="%1."/>
      <w:lvlJc w:val="left"/>
      <w:pPr>
        <w:ind w:left="927"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514441"/>
    <w:multiLevelType w:val="hybridMultilevel"/>
    <w:tmpl w:val="713A4720"/>
    <w:lvl w:ilvl="0" w:tplc="20469840">
      <w:start w:val="1"/>
      <w:numFmt w:val="bullet"/>
      <w:lvlText w:val=""/>
      <w:lvlJc w:val="left"/>
      <w:pPr>
        <w:ind w:left="1080" w:hanging="360"/>
      </w:pPr>
      <w:rPr>
        <w:rFonts w:ascii="Symbol" w:eastAsiaTheme="minorHAnsi" w:hAnsi="Symbol"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424B7325"/>
    <w:multiLevelType w:val="hybridMultilevel"/>
    <w:tmpl w:val="2CD66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287016B"/>
    <w:multiLevelType w:val="hybridMultilevel"/>
    <w:tmpl w:val="C89448B8"/>
    <w:lvl w:ilvl="0" w:tplc="1CC2B3A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37D66B8"/>
    <w:multiLevelType w:val="hybridMultilevel"/>
    <w:tmpl w:val="CAF4A1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6043D10"/>
    <w:multiLevelType w:val="hybridMultilevel"/>
    <w:tmpl w:val="A13E37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7083E32"/>
    <w:multiLevelType w:val="hybridMultilevel"/>
    <w:tmpl w:val="1520EB14"/>
    <w:lvl w:ilvl="0" w:tplc="E7183314">
      <w:start w:val="1"/>
      <w:numFmt w:val="bullet"/>
      <w:lvlText w:val=""/>
      <w:lvlJc w:val="left"/>
      <w:pPr>
        <w:ind w:left="720"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D132557"/>
    <w:multiLevelType w:val="hybridMultilevel"/>
    <w:tmpl w:val="B2CE19D6"/>
    <w:lvl w:ilvl="0" w:tplc="B762B01C">
      <w:start w:val="1"/>
      <w:numFmt w:val="bullet"/>
      <w:lvlText w:val="-"/>
      <w:lvlJc w:val="left"/>
      <w:pPr>
        <w:ind w:left="720" w:hanging="360"/>
      </w:pPr>
      <w:rPr>
        <w:rFonts w:ascii="Simplified Arabic" w:eastAsiaTheme="minorHAnsi" w:hAnsi="Simplified Arabic" w:cs="Simplified Arabic"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D30617B"/>
    <w:multiLevelType w:val="hybridMultilevel"/>
    <w:tmpl w:val="9356EC3E"/>
    <w:lvl w:ilvl="0" w:tplc="91AACCA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69A1150"/>
    <w:multiLevelType w:val="multilevel"/>
    <w:tmpl w:val="2CB45D8A"/>
    <w:lvl w:ilvl="0">
      <w:start w:val="1"/>
      <w:numFmt w:val="decimal"/>
      <w:lvlText w:val="%1"/>
      <w:lvlJc w:val="left"/>
      <w:pPr>
        <w:ind w:left="396" w:hanging="396"/>
      </w:pPr>
      <w:rPr>
        <w:rFonts w:hint="default"/>
        <w:b/>
      </w:rPr>
    </w:lvl>
    <w:lvl w:ilvl="1">
      <w:start w:val="3"/>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33" w15:restartNumberingAfterBreak="0">
    <w:nsid w:val="57923C90"/>
    <w:multiLevelType w:val="multilevel"/>
    <w:tmpl w:val="DE7864D0"/>
    <w:styleLink w:val="CurrentList1"/>
    <w:lvl w:ilvl="0">
      <w:start w:val="1"/>
      <w:numFmt w:val="decimal"/>
      <w:lvlText w:val="%1."/>
      <w:lvlJc w:val="left"/>
      <w:pPr>
        <w:ind w:left="720" w:hanging="360"/>
      </w:pPr>
      <w:rPr>
        <w:rFonts w:ascii="Simplified Arabic" w:eastAsiaTheme="minorHAnsi" w:hAnsi="Simplified Arabic" w:cs="Simplified Arabic"/>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57D12DC2"/>
    <w:multiLevelType w:val="hybridMultilevel"/>
    <w:tmpl w:val="9E36E4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EF944FE"/>
    <w:multiLevelType w:val="hybridMultilevel"/>
    <w:tmpl w:val="EF2060AA"/>
    <w:lvl w:ilvl="0" w:tplc="E57C550C">
      <w:start w:val="1"/>
      <w:numFmt w:val="decimal"/>
      <w:lvlText w:val="%1."/>
      <w:lvlJc w:val="left"/>
      <w:pPr>
        <w:ind w:left="1440" w:hanging="360"/>
      </w:pPr>
      <w:rPr>
        <w:rFonts w:hint="default"/>
        <w:b/>
        <w:bCs w:val="0"/>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6106788F"/>
    <w:multiLevelType w:val="hybridMultilevel"/>
    <w:tmpl w:val="2990D1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4FB2EFF"/>
    <w:multiLevelType w:val="hybridMultilevel"/>
    <w:tmpl w:val="9286C726"/>
    <w:lvl w:ilvl="0" w:tplc="4B62503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15:restartNumberingAfterBreak="0">
    <w:nsid w:val="670319C1"/>
    <w:multiLevelType w:val="multilevel"/>
    <w:tmpl w:val="93803CE8"/>
    <w:lvl w:ilvl="0">
      <w:start w:val="1"/>
      <w:numFmt w:val="decimal"/>
      <w:lvlText w:val="(%1-"/>
      <w:lvlJc w:val="left"/>
      <w:pPr>
        <w:ind w:left="852" w:hanging="852"/>
      </w:pPr>
      <w:rPr>
        <w:rFonts w:hint="default"/>
      </w:rPr>
    </w:lvl>
    <w:lvl w:ilvl="1">
      <w:start w:val="1"/>
      <w:numFmt w:val="decimal"/>
      <w:lvlText w:val="(%1-%2)"/>
      <w:lvlJc w:val="left"/>
      <w:pPr>
        <w:ind w:left="1080" w:hanging="1080"/>
      </w:pPr>
      <w:rPr>
        <w:rFonts w:hint="default"/>
      </w:rPr>
    </w:lvl>
    <w:lvl w:ilvl="2">
      <w:start w:val="1"/>
      <w:numFmt w:val="decimal"/>
      <w:lvlText w:val="(%1-%2)%3."/>
      <w:lvlJc w:val="left"/>
      <w:pPr>
        <w:ind w:left="1440" w:hanging="144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2880" w:hanging="2880"/>
      </w:pPr>
      <w:rPr>
        <w:rFonts w:hint="default"/>
      </w:rPr>
    </w:lvl>
  </w:abstractNum>
  <w:abstractNum w:abstractNumId="39" w15:restartNumberingAfterBreak="0">
    <w:nsid w:val="69064AF3"/>
    <w:multiLevelType w:val="multilevel"/>
    <w:tmpl w:val="632AA23A"/>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b w:val="0"/>
        <w:bCs/>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40" w15:restartNumberingAfterBreak="0">
    <w:nsid w:val="6A8E1101"/>
    <w:multiLevelType w:val="hybridMultilevel"/>
    <w:tmpl w:val="DFBCC2F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BD474D2"/>
    <w:multiLevelType w:val="hybridMultilevel"/>
    <w:tmpl w:val="4FEEB9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0675D9C"/>
    <w:multiLevelType w:val="multilevel"/>
    <w:tmpl w:val="0F160A74"/>
    <w:lvl w:ilvl="0">
      <w:start w:val="1"/>
      <w:numFmt w:val="decimal"/>
      <w:lvlText w:val="%1."/>
      <w:lvlJc w:val="left"/>
      <w:pPr>
        <w:ind w:left="1800" w:hanging="360"/>
      </w:pPr>
      <w:rPr>
        <w:rFonts w:hint="default"/>
      </w:rPr>
    </w:lvl>
    <w:lvl w:ilvl="1">
      <w:start w:val="3"/>
      <w:numFmt w:val="decimal"/>
      <w:isLgl/>
      <w:lvlText w:val="%1.%2"/>
      <w:lvlJc w:val="left"/>
      <w:pPr>
        <w:ind w:left="2160" w:hanging="720"/>
      </w:pPr>
      <w:rPr>
        <w:rFonts w:hint="default"/>
        <w:b/>
      </w:rPr>
    </w:lvl>
    <w:lvl w:ilvl="2">
      <w:start w:val="1"/>
      <w:numFmt w:val="decimal"/>
      <w:isLgl/>
      <w:lvlText w:val="%1.%2.%3"/>
      <w:lvlJc w:val="left"/>
      <w:pPr>
        <w:ind w:left="216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2880" w:hanging="1440"/>
      </w:pPr>
      <w:rPr>
        <w:rFonts w:hint="default"/>
        <w:b/>
      </w:rPr>
    </w:lvl>
    <w:lvl w:ilvl="6">
      <w:start w:val="1"/>
      <w:numFmt w:val="decimal"/>
      <w:isLgl/>
      <w:lvlText w:val="%1.%2.%3.%4.%5.%6.%7"/>
      <w:lvlJc w:val="left"/>
      <w:pPr>
        <w:ind w:left="3240" w:hanging="1800"/>
      </w:pPr>
      <w:rPr>
        <w:rFonts w:hint="default"/>
        <w:b/>
      </w:rPr>
    </w:lvl>
    <w:lvl w:ilvl="7">
      <w:start w:val="1"/>
      <w:numFmt w:val="decimal"/>
      <w:isLgl/>
      <w:lvlText w:val="%1.%2.%3.%4.%5.%6.%7.%8"/>
      <w:lvlJc w:val="left"/>
      <w:pPr>
        <w:ind w:left="3240" w:hanging="1800"/>
      </w:pPr>
      <w:rPr>
        <w:rFonts w:hint="default"/>
        <w:b/>
      </w:rPr>
    </w:lvl>
    <w:lvl w:ilvl="8">
      <w:start w:val="1"/>
      <w:numFmt w:val="decimal"/>
      <w:isLgl/>
      <w:lvlText w:val="%1.%2.%3.%4.%5.%6.%7.%8.%9"/>
      <w:lvlJc w:val="left"/>
      <w:pPr>
        <w:ind w:left="3600" w:hanging="2160"/>
      </w:pPr>
      <w:rPr>
        <w:rFonts w:hint="default"/>
        <w:b/>
      </w:rPr>
    </w:lvl>
  </w:abstractNum>
  <w:abstractNum w:abstractNumId="43" w15:restartNumberingAfterBreak="0">
    <w:nsid w:val="70EC6E82"/>
    <w:multiLevelType w:val="hybridMultilevel"/>
    <w:tmpl w:val="65D2C5C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1BF7208"/>
    <w:multiLevelType w:val="hybridMultilevel"/>
    <w:tmpl w:val="7C2AF6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4A70622"/>
    <w:multiLevelType w:val="hybridMultilevel"/>
    <w:tmpl w:val="3D264CF4"/>
    <w:lvl w:ilvl="0" w:tplc="F59E384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F646717"/>
    <w:multiLevelType w:val="multilevel"/>
    <w:tmpl w:val="62D875FA"/>
    <w:lvl w:ilvl="0">
      <w:start w:val="3"/>
      <w:numFmt w:val="decimal"/>
      <w:lvlText w:val="(%1-"/>
      <w:lvlJc w:val="left"/>
      <w:pPr>
        <w:ind w:left="852" w:hanging="852"/>
      </w:pPr>
      <w:rPr>
        <w:rFonts w:hint="default"/>
      </w:rPr>
    </w:lvl>
    <w:lvl w:ilvl="1">
      <w:start w:val="1"/>
      <w:numFmt w:val="decimal"/>
      <w:lvlText w:val="(%1-%2)"/>
      <w:lvlJc w:val="left"/>
      <w:pPr>
        <w:ind w:left="1080" w:hanging="1080"/>
      </w:pPr>
      <w:rPr>
        <w:rFonts w:hint="default"/>
      </w:rPr>
    </w:lvl>
    <w:lvl w:ilvl="2">
      <w:start w:val="1"/>
      <w:numFmt w:val="decimal"/>
      <w:lvlText w:val="(%1-%2)%3."/>
      <w:lvlJc w:val="left"/>
      <w:pPr>
        <w:ind w:left="1440" w:hanging="144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2880" w:hanging="2880"/>
      </w:pPr>
      <w:rPr>
        <w:rFonts w:hint="default"/>
      </w:rPr>
    </w:lvl>
  </w:abstractNum>
  <w:num w:numId="1" w16cid:durableId="2033263074">
    <w:abstractNumId w:val="38"/>
  </w:num>
  <w:num w:numId="2" w16cid:durableId="650139749">
    <w:abstractNumId w:val="18"/>
  </w:num>
  <w:num w:numId="3" w16cid:durableId="476531407">
    <w:abstractNumId w:val="10"/>
  </w:num>
  <w:num w:numId="4" w16cid:durableId="950817143">
    <w:abstractNumId w:val="46"/>
  </w:num>
  <w:num w:numId="5" w16cid:durableId="1020208019">
    <w:abstractNumId w:val="5"/>
  </w:num>
  <w:num w:numId="6" w16cid:durableId="2111704181">
    <w:abstractNumId w:val="12"/>
  </w:num>
  <w:num w:numId="7" w16cid:durableId="652368479">
    <w:abstractNumId w:val="22"/>
  </w:num>
  <w:num w:numId="8" w16cid:durableId="188759813">
    <w:abstractNumId w:val="40"/>
  </w:num>
  <w:num w:numId="9" w16cid:durableId="1358241622">
    <w:abstractNumId w:val="36"/>
  </w:num>
  <w:num w:numId="10" w16cid:durableId="578640080">
    <w:abstractNumId w:val="43"/>
  </w:num>
  <w:num w:numId="11" w16cid:durableId="820927374">
    <w:abstractNumId w:val="25"/>
  </w:num>
  <w:num w:numId="12" w16cid:durableId="1183976301">
    <w:abstractNumId w:val="45"/>
  </w:num>
  <w:num w:numId="13" w16cid:durableId="2031683206">
    <w:abstractNumId w:val="8"/>
  </w:num>
  <w:num w:numId="14" w16cid:durableId="241106979">
    <w:abstractNumId w:val="13"/>
  </w:num>
  <w:num w:numId="15" w16cid:durableId="622463132">
    <w:abstractNumId w:val="3"/>
  </w:num>
  <w:num w:numId="16" w16cid:durableId="1534345304">
    <w:abstractNumId w:val="15"/>
  </w:num>
  <w:num w:numId="17" w16cid:durableId="908155463">
    <w:abstractNumId w:val="26"/>
  </w:num>
  <w:num w:numId="18" w16cid:durableId="666712936">
    <w:abstractNumId w:val="28"/>
  </w:num>
  <w:num w:numId="19" w16cid:durableId="377700910">
    <w:abstractNumId w:val="41"/>
  </w:num>
  <w:num w:numId="20" w16cid:durableId="1623031254">
    <w:abstractNumId w:val="19"/>
  </w:num>
  <w:num w:numId="21" w16cid:durableId="658003249">
    <w:abstractNumId w:val="24"/>
  </w:num>
  <w:num w:numId="22" w16cid:durableId="498155522">
    <w:abstractNumId w:val="31"/>
  </w:num>
  <w:num w:numId="23" w16cid:durableId="1484156409">
    <w:abstractNumId w:val="20"/>
  </w:num>
  <w:num w:numId="24" w16cid:durableId="1508324156">
    <w:abstractNumId w:val="9"/>
  </w:num>
  <w:num w:numId="25" w16cid:durableId="554124486">
    <w:abstractNumId w:val="37"/>
  </w:num>
  <w:num w:numId="26" w16cid:durableId="604583650">
    <w:abstractNumId w:val="44"/>
  </w:num>
  <w:num w:numId="27" w16cid:durableId="2064912060">
    <w:abstractNumId w:val="42"/>
  </w:num>
  <w:num w:numId="28" w16cid:durableId="1217469546">
    <w:abstractNumId w:val="14"/>
  </w:num>
  <w:num w:numId="29" w16cid:durableId="1254895865">
    <w:abstractNumId w:val="39"/>
  </w:num>
  <w:num w:numId="30" w16cid:durableId="281689956">
    <w:abstractNumId w:val="16"/>
  </w:num>
  <w:num w:numId="31" w16cid:durableId="360057641">
    <w:abstractNumId w:val="33"/>
  </w:num>
  <w:num w:numId="32" w16cid:durableId="1953901694">
    <w:abstractNumId w:val="6"/>
  </w:num>
  <w:num w:numId="33" w16cid:durableId="689335668">
    <w:abstractNumId w:val="0"/>
  </w:num>
  <w:num w:numId="34" w16cid:durableId="1264024299">
    <w:abstractNumId w:val="34"/>
  </w:num>
  <w:num w:numId="35" w16cid:durableId="1938636729">
    <w:abstractNumId w:val="32"/>
  </w:num>
  <w:num w:numId="36" w16cid:durableId="1677800598">
    <w:abstractNumId w:val="4"/>
  </w:num>
  <w:num w:numId="37" w16cid:durableId="1773087819">
    <w:abstractNumId w:val="27"/>
  </w:num>
  <w:num w:numId="38" w16cid:durableId="1996642635">
    <w:abstractNumId w:val="30"/>
  </w:num>
  <w:num w:numId="39" w16cid:durableId="565140644">
    <w:abstractNumId w:val="11"/>
  </w:num>
  <w:num w:numId="40" w16cid:durableId="254286093">
    <w:abstractNumId w:val="17"/>
  </w:num>
  <w:num w:numId="41" w16cid:durableId="463499182">
    <w:abstractNumId w:val="35"/>
  </w:num>
  <w:num w:numId="42" w16cid:durableId="1891455956">
    <w:abstractNumId w:val="1"/>
  </w:num>
  <w:num w:numId="43" w16cid:durableId="405421579">
    <w:abstractNumId w:val="2"/>
  </w:num>
  <w:num w:numId="44" w16cid:durableId="1227567750">
    <w:abstractNumId w:val="29"/>
  </w:num>
  <w:num w:numId="45" w16cid:durableId="793214301">
    <w:abstractNumId w:val="23"/>
  </w:num>
  <w:num w:numId="46" w16cid:durableId="311443360">
    <w:abstractNumId w:val="7"/>
  </w:num>
  <w:num w:numId="47" w16cid:durableId="1101150016">
    <w:abstractNumId w:val="21"/>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60B"/>
    <w:rsid w:val="00000BA8"/>
    <w:rsid w:val="00003381"/>
    <w:rsid w:val="00003540"/>
    <w:rsid w:val="00013FC8"/>
    <w:rsid w:val="00014C19"/>
    <w:rsid w:val="00020E1A"/>
    <w:rsid w:val="00021C97"/>
    <w:rsid w:val="00027B58"/>
    <w:rsid w:val="0003008C"/>
    <w:rsid w:val="00032F58"/>
    <w:rsid w:val="00035C8B"/>
    <w:rsid w:val="00037939"/>
    <w:rsid w:val="00037C77"/>
    <w:rsid w:val="00040B5C"/>
    <w:rsid w:val="00040CE5"/>
    <w:rsid w:val="00041126"/>
    <w:rsid w:val="00042F9E"/>
    <w:rsid w:val="00043265"/>
    <w:rsid w:val="0004368A"/>
    <w:rsid w:val="00043A38"/>
    <w:rsid w:val="000441C7"/>
    <w:rsid w:val="000458C3"/>
    <w:rsid w:val="000476E3"/>
    <w:rsid w:val="00047A97"/>
    <w:rsid w:val="00051989"/>
    <w:rsid w:val="00052D66"/>
    <w:rsid w:val="000579E8"/>
    <w:rsid w:val="000601CE"/>
    <w:rsid w:val="00060999"/>
    <w:rsid w:val="00061DCC"/>
    <w:rsid w:val="00062022"/>
    <w:rsid w:val="00063AA7"/>
    <w:rsid w:val="00065CBF"/>
    <w:rsid w:val="0007283D"/>
    <w:rsid w:val="00075862"/>
    <w:rsid w:val="000763DF"/>
    <w:rsid w:val="00076878"/>
    <w:rsid w:val="00077DC1"/>
    <w:rsid w:val="0008196E"/>
    <w:rsid w:val="00081F9E"/>
    <w:rsid w:val="00082203"/>
    <w:rsid w:val="0008259E"/>
    <w:rsid w:val="00082A0A"/>
    <w:rsid w:val="00084DCD"/>
    <w:rsid w:val="0009072D"/>
    <w:rsid w:val="00090F47"/>
    <w:rsid w:val="00091E0B"/>
    <w:rsid w:val="00096D12"/>
    <w:rsid w:val="000A288C"/>
    <w:rsid w:val="000A2ED6"/>
    <w:rsid w:val="000A39F9"/>
    <w:rsid w:val="000A548E"/>
    <w:rsid w:val="000B23BF"/>
    <w:rsid w:val="000B26A7"/>
    <w:rsid w:val="000B3314"/>
    <w:rsid w:val="000B40EF"/>
    <w:rsid w:val="000B570F"/>
    <w:rsid w:val="000C0228"/>
    <w:rsid w:val="000C1181"/>
    <w:rsid w:val="000C1EF8"/>
    <w:rsid w:val="000C37A8"/>
    <w:rsid w:val="000C4B62"/>
    <w:rsid w:val="000C530E"/>
    <w:rsid w:val="000C7A24"/>
    <w:rsid w:val="000C7C9D"/>
    <w:rsid w:val="000D1CCD"/>
    <w:rsid w:val="000D2CF1"/>
    <w:rsid w:val="000D3E2E"/>
    <w:rsid w:val="000D4E08"/>
    <w:rsid w:val="000D61B8"/>
    <w:rsid w:val="000D7C58"/>
    <w:rsid w:val="000D7E5D"/>
    <w:rsid w:val="000E2089"/>
    <w:rsid w:val="000E59BB"/>
    <w:rsid w:val="000E5F75"/>
    <w:rsid w:val="000E63A5"/>
    <w:rsid w:val="000E68DF"/>
    <w:rsid w:val="000E7B3C"/>
    <w:rsid w:val="000F1375"/>
    <w:rsid w:val="000F44B4"/>
    <w:rsid w:val="000F5600"/>
    <w:rsid w:val="000F57D2"/>
    <w:rsid w:val="001026CF"/>
    <w:rsid w:val="0010504D"/>
    <w:rsid w:val="001051AC"/>
    <w:rsid w:val="00106C48"/>
    <w:rsid w:val="00112EAF"/>
    <w:rsid w:val="00113959"/>
    <w:rsid w:val="0011455C"/>
    <w:rsid w:val="001148A1"/>
    <w:rsid w:val="001167D0"/>
    <w:rsid w:val="00117072"/>
    <w:rsid w:val="00117A82"/>
    <w:rsid w:val="001229D1"/>
    <w:rsid w:val="00122CB5"/>
    <w:rsid w:val="00126FF4"/>
    <w:rsid w:val="0012749A"/>
    <w:rsid w:val="00127B85"/>
    <w:rsid w:val="00134AC9"/>
    <w:rsid w:val="00135EB7"/>
    <w:rsid w:val="00140D20"/>
    <w:rsid w:val="0014296E"/>
    <w:rsid w:val="00142E7F"/>
    <w:rsid w:val="001433C4"/>
    <w:rsid w:val="0014354E"/>
    <w:rsid w:val="00143664"/>
    <w:rsid w:val="00143AF3"/>
    <w:rsid w:val="00145B9B"/>
    <w:rsid w:val="001510E5"/>
    <w:rsid w:val="0015127F"/>
    <w:rsid w:val="00153942"/>
    <w:rsid w:val="0015584D"/>
    <w:rsid w:val="0016123A"/>
    <w:rsid w:val="0016242C"/>
    <w:rsid w:val="00163419"/>
    <w:rsid w:val="00164C8B"/>
    <w:rsid w:val="001734C7"/>
    <w:rsid w:val="001736C4"/>
    <w:rsid w:val="001736EF"/>
    <w:rsid w:val="00174338"/>
    <w:rsid w:val="001754EC"/>
    <w:rsid w:val="00176DBE"/>
    <w:rsid w:val="0017736E"/>
    <w:rsid w:val="0017777A"/>
    <w:rsid w:val="0018072E"/>
    <w:rsid w:val="001840C8"/>
    <w:rsid w:val="0018429B"/>
    <w:rsid w:val="0018469A"/>
    <w:rsid w:val="0018521F"/>
    <w:rsid w:val="001902DB"/>
    <w:rsid w:val="00190FE5"/>
    <w:rsid w:val="001939D0"/>
    <w:rsid w:val="00196CF8"/>
    <w:rsid w:val="00197708"/>
    <w:rsid w:val="00197972"/>
    <w:rsid w:val="001A0ABB"/>
    <w:rsid w:val="001A21E7"/>
    <w:rsid w:val="001A594E"/>
    <w:rsid w:val="001A6326"/>
    <w:rsid w:val="001B1094"/>
    <w:rsid w:val="001B17F5"/>
    <w:rsid w:val="001B2E5F"/>
    <w:rsid w:val="001B3950"/>
    <w:rsid w:val="001B3B78"/>
    <w:rsid w:val="001B45F6"/>
    <w:rsid w:val="001B4D5C"/>
    <w:rsid w:val="001B5C21"/>
    <w:rsid w:val="001B618F"/>
    <w:rsid w:val="001B67C9"/>
    <w:rsid w:val="001C1794"/>
    <w:rsid w:val="001C2162"/>
    <w:rsid w:val="001C3AB9"/>
    <w:rsid w:val="001C4B86"/>
    <w:rsid w:val="001D089E"/>
    <w:rsid w:val="001D1B12"/>
    <w:rsid w:val="001D1B7F"/>
    <w:rsid w:val="001D2F6D"/>
    <w:rsid w:val="001D32B9"/>
    <w:rsid w:val="001D418F"/>
    <w:rsid w:val="001D5CEA"/>
    <w:rsid w:val="001D6646"/>
    <w:rsid w:val="001E34FD"/>
    <w:rsid w:val="001E4514"/>
    <w:rsid w:val="001E56AD"/>
    <w:rsid w:val="001E795C"/>
    <w:rsid w:val="001E79CF"/>
    <w:rsid w:val="001F21F9"/>
    <w:rsid w:val="001F534D"/>
    <w:rsid w:val="001F71CF"/>
    <w:rsid w:val="001F7219"/>
    <w:rsid w:val="001F7420"/>
    <w:rsid w:val="00200453"/>
    <w:rsid w:val="0020084C"/>
    <w:rsid w:val="00200E84"/>
    <w:rsid w:val="00202A75"/>
    <w:rsid w:val="00202EF4"/>
    <w:rsid w:val="00204C6F"/>
    <w:rsid w:val="00204DD8"/>
    <w:rsid w:val="00207097"/>
    <w:rsid w:val="00211D32"/>
    <w:rsid w:val="00211E11"/>
    <w:rsid w:val="002149FB"/>
    <w:rsid w:val="0022012D"/>
    <w:rsid w:val="0022057D"/>
    <w:rsid w:val="0022116C"/>
    <w:rsid w:val="0022367C"/>
    <w:rsid w:val="002271E6"/>
    <w:rsid w:val="00230873"/>
    <w:rsid w:val="00230A47"/>
    <w:rsid w:val="002317A6"/>
    <w:rsid w:val="00234EB1"/>
    <w:rsid w:val="002364AF"/>
    <w:rsid w:val="002408E4"/>
    <w:rsid w:val="00241ADB"/>
    <w:rsid w:val="00242CAD"/>
    <w:rsid w:val="00244670"/>
    <w:rsid w:val="00247281"/>
    <w:rsid w:val="00251192"/>
    <w:rsid w:val="002515FE"/>
    <w:rsid w:val="00251A5F"/>
    <w:rsid w:val="00252B1F"/>
    <w:rsid w:val="00252F99"/>
    <w:rsid w:val="00255FCA"/>
    <w:rsid w:val="00256291"/>
    <w:rsid w:val="00261E96"/>
    <w:rsid w:val="00263207"/>
    <w:rsid w:val="0026354E"/>
    <w:rsid w:val="00263F1C"/>
    <w:rsid w:val="002647D0"/>
    <w:rsid w:val="002648E5"/>
    <w:rsid w:val="00272985"/>
    <w:rsid w:val="00272A25"/>
    <w:rsid w:val="002745E7"/>
    <w:rsid w:val="00274E9B"/>
    <w:rsid w:val="002767AA"/>
    <w:rsid w:val="00276E59"/>
    <w:rsid w:val="0028141F"/>
    <w:rsid w:val="0028269C"/>
    <w:rsid w:val="00282A7E"/>
    <w:rsid w:val="00282B6A"/>
    <w:rsid w:val="002833B8"/>
    <w:rsid w:val="00283AC2"/>
    <w:rsid w:val="00284E88"/>
    <w:rsid w:val="002863E1"/>
    <w:rsid w:val="00287E2A"/>
    <w:rsid w:val="002919DD"/>
    <w:rsid w:val="0029212C"/>
    <w:rsid w:val="00292E35"/>
    <w:rsid w:val="002931F5"/>
    <w:rsid w:val="00293744"/>
    <w:rsid w:val="00294706"/>
    <w:rsid w:val="0029598B"/>
    <w:rsid w:val="00295E32"/>
    <w:rsid w:val="00296C8F"/>
    <w:rsid w:val="002973AD"/>
    <w:rsid w:val="002A07A2"/>
    <w:rsid w:val="002A1153"/>
    <w:rsid w:val="002A1CB6"/>
    <w:rsid w:val="002A2954"/>
    <w:rsid w:val="002A43DE"/>
    <w:rsid w:val="002A51DE"/>
    <w:rsid w:val="002A5C17"/>
    <w:rsid w:val="002A6472"/>
    <w:rsid w:val="002B05F2"/>
    <w:rsid w:val="002B089F"/>
    <w:rsid w:val="002B43B4"/>
    <w:rsid w:val="002B4B97"/>
    <w:rsid w:val="002B589C"/>
    <w:rsid w:val="002B5C9C"/>
    <w:rsid w:val="002B6694"/>
    <w:rsid w:val="002B6B7E"/>
    <w:rsid w:val="002B7566"/>
    <w:rsid w:val="002C7278"/>
    <w:rsid w:val="002C7E88"/>
    <w:rsid w:val="002D0B17"/>
    <w:rsid w:val="002D1D26"/>
    <w:rsid w:val="002D2507"/>
    <w:rsid w:val="002D265E"/>
    <w:rsid w:val="002D4186"/>
    <w:rsid w:val="002D6979"/>
    <w:rsid w:val="002D7096"/>
    <w:rsid w:val="002E0C8C"/>
    <w:rsid w:val="002E12CA"/>
    <w:rsid w:val="002E1474"/>
    <w:rsid w:val="002E2283"/>
    <w:rsid w:val="002E234D"/>
    <w:rsid w:val="002E31D6"/>
    <w:rsid w:val="002E3B2C"/>
    <w:rsid w:val="002E6F16"/>
    <w:rsid w:val="002E7233"/>
    <w:rsid w:val="002F12C8"/>
    <w:rsid w:val="002F17C7"/>
    <w:rsid w:val="002F2A22"/>
    <w:rsid w:val="002F4668"/>
    <w:rsid w:val="002F6126"/>
    <w:rsid w:val="002F6A87"/>
    <w:rsid w:val="00300814"/>
    <w:rsid w:val="00300D65"/>
    <w:rsid w:val="00303067"/>
    <w:rsid w:val="00303663"/>
    <w:rsid w:val="003042A3"/>
    <w:rsid w:val="00304387"/>
    <w:rsid w:val="00304582"/>
    <w:rsid w:val="00304CF4"/>
    <w:rsid w:val="00310239"/>
    <w:rsid w:val="00310DF0"/>
    <w:rsid w:val="0031124D"/>
    <w:rsid w:val="00311BBE"/>
    <w:rsid w:val="003120DC"/>
    <w:rsid w:val="00312FAD"/>
    <w:rsid w:val="003134FF"/>
    <w:rsid w:val="00314F5E"/>
    <w:rsid w:val="00316438"/>
    <w:rsid w:val="00316B0E"/>
    <w:rsid w:val="00317E63"/>
    <w:rsid w:val="00320CB7"/>
    <w:rsid w:val="0032218B"/>
    <w:rsid w:val="00323DAB"/>
    <w:rsid w:val="00324773"/>
    <w:rsid w:val="0032524B"/>
    <w:rsid w:val="003305BC"/>
    <w:rsid w:val="0033182C"/>
    <w:rsid w:val="003323EE"/>
    <w:rsid w:val="003332D0"/>
    <w:rsid w:val="0033367E"/>
    <w:rsid w:val="00336B45"/>
    <w:rsid w:val="00337B4A"/>
    <w:rsid w:val="00337E36"/>
    <w:rsid w:val="00342336"/>
    <w:rsid w:val="0034637D"/>
    <w:rsid w:val="00350D90"/>
    <w:rsid w:val="00351963"/>
    <w:rsid w:val="0035197F"/>
    <w:rsid w:val="00352BA7"/>
    <w:rsid w:val="003543A1"/>
    <w:rsid w:val="0035504F"/>
    <w:rsid w:val="00355A9B"/>
    <w:rsid w:val="00357D60"/>
    <w:rsid w:val="003600AA"/>
    <w:rsid w:val="0036125F"/>
    <w:rsid w:val="00362233"/>
    <w:rsid w:val="003624B6"/>
    <w:rsid w:val="003628BD"/>
    <w:rsid w:val="00363B22"/>
    <w:rsid w:val="003654F9"/>
    <w:rsid w:val="00370BF4"/>
    <w:rsid w:val="00371FA4"/>
    <w:rsid w:val="00373A03"/>
    <w:rsid w:val="00373C2E"/>
    <w:rsid w:val="00376E9E"/>
    <w:rsid w:val="00381189"/>
    <w:rsid w:val="00383672"/>
    <w:rsid w:val="00383997"/>
    <w:rsid w:val="003858A9"/>
    <w:rsid w:val="00386A26"/>
    <w:rsid w:val="003924D1"/>
    <w:rsid w:val="0039429B"/>
    <w:rsid w:val="00394ED7"/>
    <w:rsid w:val="003962DA"/>
    <w:rsid w:val="00396F67"/>
    <w:rsid w:val="00396FFC"/>
    <w:rsid w:val="0039714F"/>
    <w:rsid w:val="003A086B"/>
    <w:rsid w:val="003A1936"/>
    <w:rsid w:val="003A1AD3"/>
    <w:rsid w:val="003A6519"/>
    <w:rsid w:val="003A6880"/>
    <w:rsid w:val="003B0582"/>
    <w:rsid w:val="003B1404"/>
    <w:rsid w:val="003B1C98"/>
    <w:rsid w:val="003B2A76"/>
    <w:rsid w:val="003B6165"/>
    <w:rsid w:val="003B6482"/>
    <w:rsid w:val="003C0387"/>
    <w:rsid w:val="003C053F"/>
    <w:rsid w:val="003C24BC"/>
    <w:rsid w:val="003C5B5A"/>
    <w:rsid w:val="003C5DC8"/>
    <w:rsid w:val="003C6F99"/>
    <w:rsid w:val="003D1272"/>
    <w:rsid w:val="003D3C11"/>
    <w:rsid w:val="003D3D65"/>
    <w:rsid w:val="003D6802"/>
    <w:rsid w:val="003E326D"/>
    <w:rsid w:val="003E35FC"/>
    <w:rsid w:val="003E4E79"/>
    <w:rsid w:val="003E5000"/>
    <w:rsid w:val="003E69F8"/>
    <w:rsid w:val="003E6D9A"/>
    <w:rsid w:val="003E797A"/>
    <w:rsid w:val="003F1833"/>
    <w:rsid w:val="003F2E01"/>
    <w:rsid w:val="003F3690"/>
    <w:rsid w:val="003F4511"/>
    <w:rsid w:val="003F6A5C"/>
    <w:rsid w:val="003F77E0"/>
    <w:rsid w:val="00400454"/>
    <w:rsid w:val="00413A41"/>
    <w:rsid w:val="00417017"/>
    <w:rsid w:val="00417302"/>
    <w:rsid w:val="00422681"/>
    <w:rsid w:val="00423722"/>
    <w:rsid w:val="00425185"/>
    <w:rsid w:val="00426EC5"/>
    <w:rsid w:val="00427C0A"/>
    <w:rsid w:val="00432EA4"/>
    <w:rsid w:val="00433BC4"/>
    <w:rsid w:val="00435907"/>
    <w:rsid w:val="0043613B"/>
    <w:rsid w:val="004369C0"/>
    <w:rsid w:val="00437987"/>
    <w:rsid w:val="00442296"/>
    <w:rsid w:val="00442313"/>
    <w:rsid w:val="0044277F"/>
    <w:rsid w:val="00442D57"/>
    <w:rsid w:val="00442EBE"/>
    <w:rsid w:val="004431C7"/>
    <w:rsid w:val="00443CCB"/>
    <w:rsid w:val="00443D35"/>
    <w:rsid w:val="00445BBD"/>
    <w:rsid w:val="00446B3F"/>
    <w:rsid w:val="00450AC3"/>
    <w:rsid w:val="004524F2"/>
    <w:rsid w:val="00454C6E"/>
    <w:rsid w:val="00456573"/>
    <w:rsid w:val="00456E34"/>
    <w:rsid w:val="004601D2"/>
    <w:rsid w:val="00461397"/>
    <w:rsid w:val="00461C16"/>
    <w:rsid w:val="004622CE"/>
    <w:rsid w:val="00464645"/>
    <w:rsid w:val="00464FCC"/>
    <w:rsid w:val="00465C6F"/>
    <w:rsid w:val="0047046D"/>
    <w:rsid w:val="00471995"/>
    <w:rsid w:val="00474CBB"/>
    <w:rsid w:val="00477BF8"/>
    <w:rsid w:val="00480B16"/>
    <w:rsid w:val="00481EB4"/>
    <w:rsid w:val="004821DC"/>
    <w:rsid w:val="004828F6"/>
    <w:rsid w:val="00483264"/>
    <w:rsid w:val="00483528"/>
    <w:rsid w:val="0048373A"/>
    <w:rsid w:val="0048552E"/>
    <w:rsid w:val="00486182"/>
    <w:rsid w:val="004926D3"/>
    <w:rsid w:val="00493965"/>
    <w:rsid w:val="0049534E"/>
    <w:rsid w:val="00495592"/>
    <w:rsid w:val="0049705D"/>
    <w:rsid w:val="004A3746"/>
    <w:rsid w:val="004A45C8"/>
    <w:rsid w:val="004A4B17"/>
    <w:rsid w:val="004A594F"/>
    <w:rsid w:val="004A5C53"/>
    <w:rsid w:val="004A6658"/>
    <w:rsid w:val="004B1FB9"/>
    <w:rsid w:val="004B352A"/>
    <w:rsid w:val="004B4073"/>
    <w:rsid w:val="004B4362"/>
    <w:rsid w:val="004B48FD"/>
    <w:rsid w:val="004B7AC9"/>
    <w:rsid w:val="004C06DD"/>
    <w:rsid w:val="004C0F4F"/>
    <w:rsid w:val="004C24BA"/>
    <w:rsid w:val="004C27D8"/>
    <w:rsid w:val="004C4680"/>
    <w:rsid w:val="004C5F50"/>
    <w:rsid w:val="004C6682"/>
    <w:rsid w:val="004C7C81"/>
    <w:rsid w:val="004D0943"/>
    <w:rsid w:val="004D428F"/>
    <w:rsid w:val="004D473E"/>
    <w:rsid w:val="004D487E"/>
    <w:rsid w:val="004D51F3"/>
    <w:rsid w:val="004D6113"/>
    <w:rsid w:val="004E0E09"/>
    <w:rsid w:val="004E18AA"/>
    <w:rsid w:val="004E6C2E"/>
    <w:rsid w:val="004E79B0"/>
    <w:rsid w:val="004F0193"/>
    <w:rsid w:val="004F0AB2"/>
    <w:rsid w:val="004F152B"/>
    <w:rsid w:val="004F21D6"/>
    <w:rsid w:val="004F4022"/>
    <w:rsid w:val="004F5A0E"/>
    <w:rsid w:val="004F6196"/>
    <w:rsid w:val="0050638E"/>
    <w:rsid w:val="005066BD"/>
    <w:rsid w:val="00510270"/>
    <w:rsid w:val="00510889"/>
    <w:rsid w:val="005119CB"/>
    <w:rsid w:val="00511DD1"/>
    <w:rsid w:val="005125C9"/>
    <w:rsid w:val="0051348E"/>
    <w:rsid w:val="00513BC7"/>
    <w:rsid w:val="00513D68"/>
    <w:rsid w:val="00513FC5"/>
    <w:rsid w:val="00514F86"/>
    <w:rsid w:val="00515311"/>
    <w:rsid w:val="00517584"/>
    <w:rsid w:val="00520566"/>
    <w:rsid w:val="00521ECF"/>
    <w:rsid w:val="00523BF9"/>
    <w:rsid w:val="00524040"/>
    <w:rsid w:val="005254C2"/>
    <w:rsid w:val="005272CA"/>
    <w:rsid w:val="005319DC"/>
    <w:rsid w:val="0053400A"/>
    <w:rsid w:val="005378E0"/>
    <w:rsid w:val="00540BA3"/>
    <w:rsid w:val="00541A5D"/>
    <w:rsid w:val="00542C87"/>
    <w:rsid w:val="00542E59"/>
    <w:rsid w:val="00545A3E"/>
    <w:rsid w:val="00547B69"/>
    <w:rsid w:val="00551262"/>
    <w:rsid w:val="00551B9F"/>
    <w:rsid w:val="00552F7C"/>
    <w:rsid w:val="005551B1"/>
    <w:rsid w:val="00557167"/>
    <w:rsid w:val="0056056D"/>
    <w:rsid w:val="00561A3E"/>
    <w:rsid w:val="005642D7"/>
    <w:rsid w:val="00564E94"/>
    <w:rsid w:val="00565810"/>
    <w:rsid w:val="00565EAF"/>
    <w:rsid w:val="00566B22"/>
    <w:rsid w:val="00567246"/>
    <w:rsid w:val="0057036B"/>
    <w:rsid w:val="00571AFA"/>
    <w:rsid w:val="00572B28"/>
    <w:rsid w:val="00572D74"/>
    <w:rsid w:val="00575E1F"/>
    <w:rsid w:val="00577D55"/>
    <w:rsid w:val="00580D9E"/>
    <w:rsid w:val="0058164F"/>
    <w:rsid w:val="005828CE"/>
    <w:rsid w:val="0058298C"/>
    <w:rsid w:val="00582991"/>
    <w:rsid w:val="00584889"/>
    <w:rsid w:val="00584F15"/>
    <w:rsid w:val="00590B27"/>
    <w:rsid w:val="00590BFD"/>
    <w:rsid w:val="00594744"/>
    <w:rsid w:val="00597E07"/>
    <w:rsid w:val="005A07A3"/>
    <w:rsid w:val="005A72D9"/>
    <w:rsid w:val="005B0AF4"/>
    <w:rsid w:val="005B1453"/>
    <w:rsid w:val="005B167A"/>
    <w:rsid w:val="005B4E7B"/>
    <w:rsid w:val="005B61C2"/>
    <w:rsid w:val="005C0094"/>
    <w:rsid w:val="005C11EB"/>
    <w:rsid w:val="005C230A"/>
    <w:rsid w:val="005C4194"/>
    <w:rsid w:val="005C55A2"/>
    <w:rsid w:val="005C5FEA"/>
    <w:rsid w:val="005C658C"/>
    <w:rsid w:val="005C6F4D"/>
    <w:rsid w:val="005C7442"/>
    <w:rsid w:val="005D1798"/>
    <w:rsid w:val="005D1F18"/>
    <w:rsid w:val="005D3040"/>
    <w:rsid w:val="005D4110"/>
    <w:rsid w:val="005E142B"/>
    <w:rsid w:val="005F1692"/>
    <w:rsid w:val="005F232F"/>
    <w:rsid w:val="005F59DE"/>
    <w:rsid w:val="006011FB"/>
    <w:rsid w:val="00604A11"/>
    <w:rsid w:val="00604D37"/>
    <w:rsid w:val="00604E6E"/>
    <w:rsid w:val="00606716"/>
    <w:rsid w:val="006067FC"/>
    <w:rsid w:val="006100C0"/>
    <w:rsid w:val="00612938"/>
    <w:rsid w:val="006135C2"/>
    <w:rsid w:val="006136ED"/>
    <w:rsid w:val="00614EB5"/>
    <w:rsid w:val="00620028"/>
    <w:rsid w:val="0062058E"/>
    <w:rsid w:val="00622DA6"/>
    <w:rsid w:val="00623477"/>
    <w:rsid w:val="00623838"/>
    <w:rsid w:val="00625ED2"/>
    <w:rsid w:val="0062761F"/>
    <w:rsid w:val="006278A5"/>
    <w:rsid w:val="00627A05"/>
    <w:rsid w:val="00627C0F"/>
    <w:rsid w:val="00634148"/>
    <w:rsid w:val="00634A65"/>
    <w:rsid w:val="006362B1"/>
    <w:rsid w:val="006370BD"/>
    <w:rsid w:val="00637A9C"/>
    <w:rsid w:val="0064075A"/>
    <w:rsid w:val="00640BE1"/>
    <w:rsid w:val="0064301C"/>
    <w:rsid w:val="00646783"/>
    <w:rsid w:val="0065072B"/>
    <w:rsid w:val="00652D81"/>
    <w:rsid w:val="00654CEB"/>
    <w:rsid w:val="00657BBA"/>
    <w:rsid w:val="00657DE3"/>
    <w:rsid w:val="006625F8"/>
    <w:rsid w:val="0066267B"/>
    <w:rsid w:val="006627FB"/>
    <w:rsid w:val="0066434F"/>
    <w:rsid w:val="0066462B"/>
    <w:rsid w:val="00666395"/>
    <w:rsid w:val="0066753A"/>
    <w:rsid w:val="00667F5B"/>
    <w:rsid w:val="00670663"/>
    <w:rsid w:val="00670A3C"/>
    <w:rsid w:val="00670AE7"/>
    <w:rsid w:val="00670AFA"/>
    <w:rsid w:val="00671742"/>
    <w:rsid w:val="0067334D"/>
    <w:rsid w:val="00674506"/>
    <w:rsid w:val="00675219"/>
    <w:rsid w:val="00675873"/>
    <w:rsid w:val="006765C9"/>
    <w:rsid w:val="006771FE"/>
    <w:rsid w:val="00677B8F"/>
    <w:rsid w:val="00682419"/>
    <w:rsid w:val="006849D6"/>
    <w:rsid w:val="006851D8"/>
    <w:rsid w:val="00693A78"/>
    <w:rsid w:val="00693F7B"/>
    <w:rsid w:val="006948DE"/>
    <w:rsid w:val="00694C87"/>
    <w:rsid w:val="00696D38"/>
    <w:rsid w:val="00697151"/>
    <w:rsid w:val="006972D1"/>
    <w:rsid w:val="006A00CE"/>
    <w:rsid w:val="006A34D7"/>
    <w:rsid w:val="006A4842"/>
    <w:rsid w:val="006A51D0"/>
    <w:rsid w:val="006A52A0"/>
    <w:rsid w:val="006A54AD"/>
    <w:rsid w:val="006A73E5"/>
    <w:rsid w:val="006A7CB4"/>
    <w:rsid w:val="006B000D"/>
    <w:rsid w:val="006B1089"/>
    <w:rsid w:val="006B2972"/>
    <w:rsid w:val="006B6C08"/>
    <w:rsid w:val="006B7D6E"/>
    <w:rsid w:val="006C109E"/>
    <w:rsid w:val="006C1C2A"/>
    <w:rsid w:val="006C26EA"/>
    <w:rsid w:val="006C2D64"/>
    <w:rsid w:val="006C51AD"/>
    <w:rsid w:val="006C5AD2"/>
    <w:rsid w:val="006C7464"/>
    <w:rsid w:val="006D037A"/>
    <w:rsid w:val="006D0921"/>
    <w:rsid w:val="006D137C"/>
    <w:rsid w:val="006D1F01"/>
    <w:rsid w:val="006D3A97"/>
    <w:rsid w:val="006D5A29"/>
    <w:rsid w:val="006E2E97"/>
    <w:rsid w:val="006E2FD4"/>
    <w:rsid w:val="006E3AC5"/>
    <w:rsid w:val="006E3E30"/>
    <w:rsid w:val="006E4E3F"/>
    <w:rsid w:val="006E64A4"/>
    <w:rsid w:val="006F0490"/>
    <w:rsid w:val="006F1796"/>
    <w:rsid w:val="006F389F"/>
    <w:rsid w:val="006F48A7"/>
    <w:rsid w:val="006F7A12"/>
    <w:rsid w:val="00700A7A"/>
    <w:rsid w:val="00706543"/>
    <w:rsid w:val="00706B73"/>
    <w:rsid w:val="00714AE9"/>
    <w:rsid w:val="00716766"/>
    <w:rsid w:val="0072053E"/>
    <w:rsid w:val="00722195"/>
    <w:rsid w:val="007250E6"/>
    <w:rsid w:val="00725E1F"/>
    <w:rsid w:val="00726EB4"/>
    <w:rsid w:val="00731F77"/>
    <w:rsid w:val="007321A5"/>
    <w:rsid w:val="0073303A"/>
    <w:rsid w:val="0073540D"/>
    <w:rsid w:val="0073635E"/>
    <w:rsid w:val="007366A7"/>
    <w:rsid w:val="00736FB7"/>
    <w:rsid w:val="00741428"/>
    <w:rsid w:val="00741D58"/>
    <w:rsid w:val="007421A7"/>
    <w:rsid w:val="007423CC"/>
    <w:rsid w:val="00742803"/>
    <w:rsid w:val="00743940"/>
    <w:rsid w:val="00744793"/>
    <w:rsid w:val="007448E9"/>
    <w:rsid w:val="00752BCC"/>
    <w:rsid w:val="007534EA"/>
    <w:rsid w:val="00753542"/>
    <w:rsid w:val="007578D3"/>
    <w:rsid w:val="007625E4"/>
    <w:rsid w:val="0076478F"/>
    <w:rsid w:val="00766CA9"/>
    <w:rsid w:val="007671ED"/>
    <w:rsid w:val="007710E3"/>
    <w:rsid w:val="00771200"/>
    <w:rsid w:val="007721C5"/>
    <w:rsid w:val="00774602"/>
    <w:rsid w:val="00775517"/>
    <w:rsid w:val="00775FC8"/>
    <w:rsid w:val="007807F9"/>
    <w:rsid w:val="00780A83"/>
    <w:rsid w:val="0078151E"/>
    <w:rsid w:val="00781DD4"/>
    <w:rsid w:val="007859AD"/>
    <w:rsid w:val="007867DD"/>
    <w:rsid w:val="00793080"/>
    <w:rsid w:val="007931DD"/>
    <w:rsid w:val="007A0C8A"/>
    <w:rsid w:val="007A7313"/>
    <w:rsid w:val="007B0E54"/>
    <w:rsid w:val="007B1493"/>
    <w:rsid w:val="007B2495"/>
    <w:rsid w:val="007B30EA"/>
    <w:rsid w:val="007B360A"/>
    <w:rsid w:val="007B39F8"/>
    <w:rsid w:val="007B3B03"/>
    <w:rsid w:val="007B3B52"/>
    <w:rsid w:val="007B6B1B"/>
    <w:rsid w:val="007C0998"/>
    <w:rsid w:val="007C209A"/>
    <w:rsid w:val="007C2597"/>
    <w:rsid w:val="007C5D88"/>
    <w:rsid w:val="007C70DD"/>
    <w:rsid w:val="007D04CF"/>
    <w:rsid w:val="007D33B6"/>
    <w:rsid w:val="007D5E14"/>
    <w:rsid w:val="007D67BE"/>
    <w:rsid w:val="007D752F"/>
    <w:rsid w:val="007E2841"/>
    <w:rsid w:val="007E3A20"/>
    <w:rsid w:val="007F0DC5"/>
    <w:rsid w:val="007F1390"/>
    <w:rsid w:val="007F142C"/>
    <w:rsid w:val="007F3F38"/>
    <w:rsid w:val="007F56AE"/>
    <w:rsid w:val="007F5E46"/>
    <w:rsid w:val="00800AA1"/>
    <w:rsid w:val="00802156"/>
    <w:rsid w:val="00803666"/>
    <w:rsid w:val="008052C3"/>
    <w:rsid w:val="00805D9C"/>
    <w:rsid w:val="00812933"/>
    <w:rsid w:val="00815CE5"/>
    <w:rsid w:val="008161A0"/>
    <w:rsid w:val="00816561"/>
    <w:rsid w:val="00820D14"/>
    <w:rsid w:val="008210E9"/>
    <w:rsid w:val="008248DE"/>
    <w:rsid w:val="00824CB7"/>
    <w:rsid w:val="0082614F"/>
    <w:rsid w:val="008261CC"/>
    <w:rsid w:val="0083182A"/>
    <w:rsid w:val="008329BC"/>
    <w:rsid w:val="00832C3E"/>
    <w:rsid w:val="00832EBB"/>
    <w:rsid w:val="00835B3C"/>
    <w:rsid w:val="008369E3"/>
    <w:rsid w:val="008369FE"/>
    <w:rsid w:val="008428A9"/>
    <w:rsid w:val="00842FA1"/>
    <w:rsid w:val="008430F1"/>
    <w:rsid w:val="00843752"/>
    <w:rsid w:val="008439A3"/>
    <w:rsid w:val="00845340"/>
    <w:rsid w:val="0084733F"/>
    <w:rsid w:val="00847AD7"/>
    <w:rsid w:val="00850039"/>
    <w:rsid w:val="008502B8"/>
    <w:rsid w:val="00850B9B"/>
    <w:rsid w:val="00851927"/>
    <w:rsid w:val="00852B43"/>
    <w:rsid w:val="00853795"/>
    <w:rsid w:val="008543F3"/>
    <w:rsid w:val="0085636A"/>
    <w:rsid w:val="008579DA"/>
    <w:rsid w:val="00860E27"/>
    <w:rsid w:val="00861D9E"/>
    <w:rsid w:val="008625D4"/>
    <w:rsid w:val="008645F3"/>
    <w:rsid w:val="00865F86"/>
    <w:rsid w:val="008668EF"/>
    <w:rsid w:val="0087005D"/>
    <w:rsid w:val="00871116"/>
    <w:rsid w:val="00872616"/>
    <w:rsid w:val="0087397A"/>
    <w:rsid w:val="008739AC"/>
    <w:rsid w:val="00874798"/>
    <w:rsid w:val="00877AAC"/>
    <w:rsid w:val="008808C9"/>
    <w:rsid w:val="00880B63"/>
    <w:rsid w:val="00881083"/>
    <w:rsid w:val="0088169F"/>
    <w:rsid w:val="00881A2C"/>
    <w:rsid w:val="008831C2"/>
    <w:rsid w:val="008869C6"/>
    <w:rsid w:val="0088700A"/>
    <w:rsid w:val="00887AC9"/>
    <w:rsid w:val="00890795"/>
    <w:rsid w:val="008911D1"/>
    <w:rsid w:val="00891E77"/>
    <w:rsid w:val="00892ADE"/>
    <w:rsid w:val="00892D56"/>
    <w:rsid w:val="008960C0"/>
    <w:rsid w:val="008971BD"/>
    <w:rsid w:val="008A03F4"/>
    <w:rsid w:val="008A0DBE"/>
    <w:rsid w:val="008A30DE"/>
    <w:rsid w:val="008A328C"/>
    <w:rsid w:val="008A40DC"/>
    <w:rsid w:val="008A5326"/>
    <w:rsid w:val="008A63AC"/>
    <w:rsid w:val="008B0D5B"/>
    <w:rsid w:val="008B5A33"/>
    <w:rsid w:val="008B64A8"/>
    <w:rsid w:val="008B7E37"/>
    <w:rsid w:val="008C176F"/>
    <w:rsid w:val="008C20C3"/>
    <w:rsid w:val="008C6B70"/>
    <w:rsid w:val="008C7A5B"/>
    <w:rsid w:val="008D0FCD"/>
    <w:rsid w:val="008D23F1"/>
    <w:rsid w:val="008D43DD"/>
    <w:rsid w:val="008D495F"/>
    <w:rsid w:val="008D67E0"/>
    <w:rsid w:val="008D7A15"/>
    <w:rsid w:val="008E0195"/>
    <w:rsid w:val="008E0878"/>
    <w:rsid w:val="008E1426"/>
    <w:rsid w:val="008E14B7"/>
    <w:rsid w:val="008E22AD"/>
    <w:rsid w:val="008E3623"/>
    <w:rsid w:val="008E37F9"/>
    <w:rsid w:val="008E3845"/>
    <w:rsid w:val="008E4139"/>
    <w:rsid w:val="008E4ABF"/>
    <w:rsid w:val="008E55EC"/>
    <w:rsid w:val="008E5AA7"/>
    <w:rsid w:val="008F1EAE"/>
    <w:rsid w:val="008F23AB"/>
    <w:rsid w:val="008F39B6"/>
    <w:rsid w:val="008F3B1F"/>
    <w:rsid w:val="008F4B70"/>
    <w:rsid w:val="008F5833"/>
    <w:rsid w:val="009039D4"/>
    <w:rsid w:val="00907C22"/>
    <w:rsid w:val="00907C5D"/>
    <w:rsid w:val="009125CE"/>
    <w:rsid w:val="009142B1"/>
    <w:rsid w:val="009147DB"/>
    <w:rsid w:val="00915A56"/>
    <w:rsid w:val="00915ACD"/>
    <w:rsid w:val="009161DC"/>
    <w:rsid w:val="00917251"/>
    <w:rsid w:val="00917955"/>
    <w:rsid w:val="00921747"/>
    <w:rsid w:val="0092194E"/>
    <w:rsid w:val="00921C5D"/>
    <w:rsid w:val="0092225F"/>
    <w:rsid w:val="009237E6"/>
    <w:rsid w:val="00923ED6"/>
    <w:rsid w:val="0092494D"/>
    <w:rsid w:val="00925FEF"/>
    <w:rsid w:val="009265E9"/>
    <w:rsid w:val="009317C6"/>
    <w:rsid w:val="00933501"/>
    <w:rsid w:val="0093460A"/>
    <w:rsid w:val="0093475A"/>
    <w:rsid w:val="00940D8C"/>
    <w:rsid w:val="009449B6"/>
    <w:rsid w:val="00944EA1"/>
    <w:rsid w:val="0094754C"/>
    <w:rsid w:val="00947ADD"/>
    <w:rsid w:val="00947C22"/>
    <w:rsid w:val="009501F9"/>
    <w:rsid w:val="00953442"/>
    <w:rsid w:val="00955122"/>
    <w:rsid w:val="009557C7"/>
    <w:rsid w:val="00956604"/>
    <w:rsid w:val="0095692E"/>
    <w:rsid w:val="0095745E"/>
    <w:rsid w:val="0096179D"/>
    <w:rsid w:val="0096189F"/>
    <w:rsid w:val="00962B38"/>
    <w:rsid w:val="009634A1"/>
    <w:rsid w:val="00963673"/>
    <w:rsid w:val="00965565"/>
    <w:rsid w:val="0096583A"/>
    <w:rsid w:val="00967F7E"/>
    <w:rsid w:val="00971C63"/>
    <w:rsid w:val="009725E2"/>
    <w:rsid w:val="00974CCE"/>
    <w:rsid w:val="00974F57"/>
    <w:rsid w:val="009757F0"/>
    <w:rsid w:val="00975B47"/>
    <w:rsid w:val="009801B5"/>
    <w:rsid w:val="0098242E"/>
    <w:rsid w:val="00985786"/>
    <w:rsid w:val="00990993"/>
    <w:rsid w:val="00997AFD"/>
    <w:rsid w:val="00997B1E"/>
    <w:rsid w:val="00997F4C"/>
    <w:rsid w:val="009A0FE6"/>
    <w:rsid w:val="009A2200"/>
    <w:rsid w:val="009A2712"/>
    <w:rsid w:val="009A34E0"/>
    <w:rsid w:val="009A4524"/>
    <w:rsid w:val="009A5700"/>
    <w:rsid w:val="009A69DC"/>
    <w:rsid w:val="009A6DDD"/>
    <w:rsid w:val="009A75BC"/>
    <w:rsid w:val="009A7865"/>
    <w:rsid w:val="009B0BA3"/>
    <w:rsid w:val="009B227D"/>
    <w:rsid w:val="009B4066"/>
    <w:rsid w:val="009B56C9"/>
    <w:rsid w:val="009B6888"/>
    <w:rsid w:val="009C0161"/>
    <w:rsid w:val="009C2564"/>
    <w:rsid w:val="009C6A0F"/>
    <w:rsid w:val="009C776A"/>
    <w:rsid w:val="009D108D"/>
    <w:rsid w:val="009D1377"/>
    <w:rsid w:val="009D22B0"/>
    <w:rsid w:val="009D358F"/>
    <w:rsid w:val="009D5B41"/>
    <w:rsid w:val="009D60B9"/>
    <w:rsid w:val="009D6272"/>
    <w:rsid w:val="009D706B"/>
    <w:rsid w:val="009D7BDE"/>
    <w:rsid w:val="009D7D96"/>
    <w:rsid w:val="009E0AF5"/>
    <w:rsid w:val="009E0EC1"/>
    <w:rsid w:val="009E1436"/>
    <w:rsid w:val="009E1676"/>
    <w:rsid w:val="009E18D6"/>
    <w:rsid w:val="009E19C6"/>
    <w:rsid w:val="009E3692"/>
    <w:rsid w:val="009E3C72"/>
    <w:rsid w:val="009E5483"/>
    <w:rsid w:val="009E5668"/>
    <w:rsid w:val="009E5B8E"/>
    <w:rsid w:val="009E6CF9"/>
    <w:rsid w:val="009E7E38"/>
    <w:rsid w:val="009F096C"/>
    <w:rsid w:val="009F11D8"/>
    <w:rsid w:val="009F2C10"/>
    <w:rsid w:val="009F3323"/>
    <w:rsid w:val="009F35C1"/>
    <w:rsid w:val="009F584C"/>
    <w:rsid w:val="009F5DD8"/>
    <w:rsid w:val="009F6D1D"/>
    <w:rsid w:val="009F7687"/>
    <w:rsid w:val="00A00AFF"/>
    <w:rsid w:val="00A011AC"/>
    <w:rsid w:val="00A013C3"/>
    <w:rsid w:val="00A02923"/>
    <w:rsid w:val="00A030AF"/>
    <w:rsid w:val="00A030B8"/>
    <w:rsid w:val="00A03593"/>
    <w:rsid w:val="00A03D13"/>
    <w:rsid w:val="00A04206"/>
    <w:rsid w:val="00A05547"/>
    <w:rsid w:val="00A0684B"/>
    <w:rsid w:val="00A10F61"/>
    <w:rsid w:val="00A12297"/>
    <w:rsid w:val="00A12802"/>
    <w:rsid w:val="00A134FB"/>
    <w:rsid w:val="00A13599"/>
    <w:rsid w:val="00A14518"/>
    <w:rsid w:val="00A150CF"/>
    <w:rsid w:val="00A16BA2"/>
    <w:rsid w:val="00A20E92"/>
    <w:rsid w:val="00A21233"/>
    <w:rsid w:val="00A255A3"/>
    <w:rsid w:val="00A26950"/>
    <w:rsid w:val="00A27955"/>
    <w:rsid w:val="00A27CC6"/>
    <w:rsid w:val="00A315B2"/>
    <w:rsid w:val="00A32859"/>
    <w:rsid w:val="00A32D89"/>
    <w:rsid w:val="00A37602"/>
    <w:rsid w:val="00A4473F"/>
    <w:rsid w:val="00A448C6"/>
    <w:rsid w:val="00A4503E"/>
    <w:rsid w:val="00A45EFA"/>
    <w:rsid w:val="00A46205"/>
    <w:rsid w:val="00A476FD"/>
    <w:rsid w:val="00A508C9"/>
    <w:rsid w:val="00A508DC"/>
    <w:rsid w:val="00A53195"/>
    <w:rsid w:val="00A57570"/>
    <w:rsid w:val="00A57A3B"/>
    <w:rsid w:val="00A61EC6"/>
    <w:rsid w:val="00A6246F"/>
    <w:rsid w:val="00A62488"/>
    <w:rsid w:val="00A6266F"/>
    <w:rsid w:val="00A64E3E"/>
    <w:rsid w:val="00A64F33"/>
    <w:rsid w:val="00A658B3"/>
    <w:rsid w:val="00A670DD"/>
    <w:rsid w:val="00A67840"/>
    <w:rsid w:val="00A706E9"/>
    <w:rsid w:val="00A70DD1"/>
    <w:rsid w:val="00A717BB"/>
    <w:rsid w:val="00A71841"/>
    <w:rsid w:val="00A73B43"/>
    <w:rsid w:val="00A74AA9"/>
    <w:rsid w:val="00A74F76"/>
    <w:rsid w:val="00A778CB"/>
    <w:rsid w:val="00A77914"/>
    <w:rsid w:val="00A81F52"/>
    <w:rsid w:val="00A84915"/>
    <w:rsid w:val="00A862BA"/>
    <w:rsid w:val="00A91361"/>
    <w:rsid w:val="00A9257F"/>
    <w:rsid w:val="00A92656"/>
    <w:rsid w:val="00A93B19"/>
    <w:rsid w:val="00A94047"/>
    <w:rsid w:val="00A942D1"/>
    <w:rsid w:val="00A948B5"/>
    <w:rsid w:val="00A96E05"/>
    <w:rsid w:val="00AA064E"/>
    <w:rsid w:val="00AA2F77"/>
    <w:rsid w:val="00AA322D"/>
    <w:rsid w:val="00AA34FE"/>
    <w:rsid w:val="00AA487E"/>
    <w:rsid w:val="00AA5640"/>
    <w:rsid w:val="00AA79E9"/>
    <w:rsid w:val="00AA7C33"/>
    <w:rsid w:val="00AB0A70"/>
    <w:rsid w:val="00AB2BB1"/>
    <w:rsid w:val="00AB49D9"/>
    <w:rsid w:val="00AB5117"/>
    <w:rsid w:val="00AB7098"/>
    <w:rsid w:val="00AC0A07"/>
    <w:rsid w:val="00AC0F45"/>
    <w:rsid w:val="00AC1A2A"/>
    <w:rsid w:val="00AC20CF"/>
    <w:rsid w:val="00AC271A"/>
    <w:rsid w:val="00AC44B3"/>
    <w:rsid w:val="00AC4C2A"/>
    <w:rsid w:val="00AC5F05"/>
    <w:rsid w:val="00AC6E3F"/>
    <w:rsid w:val="00AC6EF9"/>
    <w:rsid w:val="00AD124C"/>
    <w:rsid w:val="00AD2AEC"/>
    <w:rsid w:val="00AD363F"/>
    <w:rsid w:val="00AD47D1"/>
    <w:rsid w:val="00AD549F"/>
    <w:rsid w:val="00AD5564"/>
    <w:rsid w:val="00AD61AE"/>
    <w:rsid w:val="00AD6DE1"/>
    <w:rsid w:val="00AD72AF"/>
    <w:rsid w:val="00AE23B4"/>
    <w:rsid w:val="00AE391A"/>
    <w:rsid w:val="00AE3CBB"/>
    <w:rsid w:val="00AE3F4B"/>
    <w:rsid w:val="00AE583F"/>
    <w:rsid w:val="00AE65DB"/>
    <w:rsid w:val="00AE79A1"/>
    <w:rsid w:val="00AF03CA"/>
    <w:rsid w:val="00AF0F99"/>
    <w:rsid w:val="00AF1530"/>
    <w:rsid w:val="00AF2371"/>
    <w:rsid w:val="00AF2582"/>
    <w:rsid w:val="00AF3C8C"/>
    <w:rsid w:val="00AF41AE"/>
    <w:rsid w:val="00AF4337"/>
    <w:rsid w:val="00AF4DE4"/>
    <w:rsid w:val="00B00480"/>
    <w:rsid w:val="00B00511"/>
    <w:rsid w:val="00B00CCA"/>
    <w:rsid w:val="00B01969"/>
    <w:rsid w:val="00B0255D"/>
    <w:rsid w:val="00B063A6"/>
    <w:rsid w:val="00B06AC9"/>
    <w:rsid w:val="00B07E10"/>
    <w:rsid w:val="00B11739"/>
    <w:rsid w:val="00B11917"/>
    <w:rsid w:val="00B11A01"/>
    <w:rsid w:val="00B12166"/>
    <w:rsid w:val="00B122E2"/>
    <w:rsid w:val="00B12491"/>
    <w:rsid w:val="00B12E40"/>
    <w:rsid w:val="00B143A6"/>
    <w:rsid w:val="00B15FC3"/>
    <w:rsid w:val="00B17CF6"/>
    <w:rsid w:val="00B246D7"/>
    <w:rsid w:val="00B2588F"/>
    <w:rsid w:val="00B2705A"/>
    <w:rsid w:val="00B31B7F"/>
    <w:rsid w:val="00B31E63"/>
    <w:rsid w:val="00B357AE"/>
    <w:rsid w:val="00B36E8C"/>
    <w:rsid w:val="00B44917"/>
    <w:rsid w:val="00B44EBF"/>
    <w:rsid w:val="00B47C58"/>
    <w:rsid w:val="00B50B26"/>
    <w:rsid w:val="00B518E6"/>
    <w:rsid w:val="00B52E8A"/>
    <w:rsid w:val="00B54150"/>
    <w:rsid w:val="00B54574"/>
    <w:rsid w:val="00B547F1"/>
    <w:rsid w:val="00B5670C"/>
    <w:rsid w:val="00B56897"/>
    <w:rsid w:val="00B5730C"/>
    <w:rsid w:val="00B63B0F"/>
    <w:rsid w:val="00B63C48"/>
    <w:rsid w:val="00B63CFB"/>
    <w:rsid w:val="00B63EAF"/>
    <w:rsid w:val="00B64336"/>
    <w:rsid w:val="00B643E3"/>
    <w:rsid w:val="00B6496E"/>
    <w:rsid w:val="00B652D3"/>
    <w:rsid w:val="00B71338"/>
    <w:rsid w:val="00B72366"/>
    <w:rsid w:val="00B72E94"/>
    <w:rsid w:val="00B75532"/>
    <w:rsid w:val="00B759A5"/>
    <w:rsid w:val="00B76091"/>
    <w:rsid w:val="00B7633F"/>
    <w:rsid w:val="00B7678A"/>
    <w:rsid w:val="00B76A18"/>
    <w:rsid w:val="00B8030E"/>
    <w:rsid w:val="00B81FF6"/>
    <w:rsid w:val="00B86294"/>
    <w:rsid w:val="00B872D5"/>
    <w:rsid w:val="00B87660"/>
    <w:rsid w:val="00B90E8F"/>
    <w:rsid w:val="00B938DF"/>
    <w:rsid w:val="00B94096"/>
    <w:rsid w:val="00B95E4B"/>
    <w:rsid w:val="00BA1607"/>
    <w:rsid w:val="00BA22F3"/>
    <w:rsid w:val="00BA24C2"/>
    <w:rsid w:val="00BA3A9F"/>
    <w:rsid w:val="00BA5916"/>
    <w:rsid w:val="00BA5DD9"/>
    <w:rsid w:val="00BA6D07"/>
    <w:rsid w:val="00BA7A82"/>
    <w:rsid w:val="00BB0039"/>
    <w:rsid w:val="00BB17EB"/>
    <w:rsid w:val="00BB382D"/>
    <w:rsid w:val="00BB391E"/>
    <w:rsid w:val="00BB4006"/>
    <w:rsid w:val="00BB521C"/>
    <w:rsid w:val="00BB72B3"/>
    <w:rsid w:val="00BC00F6"/>
    <w:rsid w:val="00BC5493"/>
    <w:rsid w:val="00BC5743"/>
    <w:rsid w:val="00BD2B89"/>
    <w:rsid w:val="00BD31E2"/>
    <w:rsid w:val="00BD3204"/>
    <w:rsid w:val="00BD6C20"/>
    <w:rsid w:val="00BD70BC"/>
    <w:rsid w:val="00BE2B70"/>
    <w:rsid w:val="00BE361E"/>
    <w:rsid w:val="00BE5AA9"/>
    <w:rsid w:val="00BE7047"/>
    <w:rsid w:val="00BF6489"/>
    <w:rsid w:val="00BF687D"/>
    <w:rsid w:val="00C063E5"/>
    <w:rsid w:val="00C10FF1"/>
    <w:rsid w:val="00C114AA"/>
    <w:rsid w:val="00C120AD"/>
    <w:rsid w:val="00C121F9"/>
    <w:rsid w:val="00C12241"/>
    <w:rsid w:val="00C13571"/>
    <w:rsid w:val="00C13799"/>
    <w:rsid w:val="00C13865"/>
    <w:rsid w:val="00C15162"/>
    <w:rsid w:val="00C15896"/>
    <w:rsid w:val="00C172CB"/>
    <w:rsid w:val="00C17AB6"/>
    <w:rsid w:val="00C17EBC"/>
    <w:rsid w:val="00C219D0"/>
    <w:rsid w:val="00C23626"/>
    <w:rsid w:val="00C24955"/>
    <w:rsid w:val="00C24C0B"/>
    <w:rsid w:val="00C26272"/>
    <w:rsid w:val="00C26A12"/>
    <w:rsid w:val="00C26B03"/>
    <w:rsid w:val="00C279F8"/>
    <w:rsid w:val="00C30855"/>
    <w:rsid w:val="00C31E83"/>
    <w:rsid w:val="00C3546C"/>
    <w:rsid w:val="00C4252C"/>
    <w:rsid w:val="00C44C8B"/>
    <w:rsid w:val="00C531F4"/>
    <w:rsid w:val="00C53442"/>
    <w:rsid w:val="00C53A68"/>
    <w:rsid w:val="00C53ED0"/>
    <w:rsid w:val="00C61963"/>
    <w:rsid w:val="00C65B4F"/>
    <w:rsid w:val="00C660D3"/>
    <w:rsid w:val="00C6644A"/>
    <w:rsid w:val="00C677AC"/>
    <w:rsid w:val="00C67ED6"/>
    <w:rsid w:val="00C702A4"/>
    <w:rsid w:val="00C71E18"/>
    <w:rsid w:val="00C72733"/>
    <w:rsid w:val="00C746FA"/>
    <w:rsid w:val="00C759F5"/>
    <w:rsid w:val="00C8087E"/>
    <w:rsid w:val="00C80E2F"/>
    <w:rsid w:val="00C81D43"/>
    <w:rsid w:val="00C82293"/>
    <w:rsid w:val="00C850A8"/>
    <w:rsid w:val="00C866C2"/>
    <w:rsid w:val="00C871F3"/>
    <w:rsid w:val="00C939BE"/>
    <w:rsid w:val="00C93B5D"/>
    <w:rsid w:val="00C9668A"/>
    <w:rsid w:val="00CA0FAA"/>
    <w:rsid w:val="00CA1F83"/>
    <w:rsid w:val="00CA4EF2"/>
    <w:rsid w:val="00CA6493"/>
    <w:rsid w:val="00CA6ED2"/>
    <w:rsid w:val="00CA767A"/>
    <w:rsid w:val="00CA78DC"/>
    <w:rsid w:val="00CB0C7C"/>
    <w:rsid w:val="00CB1B6C"/>
    <w:rsid w:val="00CB2394"/>
    <w:rsid w:val="00CB49CD"/>
    <w:rsid w:val="00CB5881"/>
    <w:rsid w:val="00CB641A"/>
    <w:rsid w:val="00CC0B04"/>
    <w:rsid w:val="00CC0B61"/>
    <w:rsid w:val="00CC15C7"/>
    <w:rsid w:val="00CC2BCF"/>
    <w:rsid w:val="00CC476D"/>
    <w:rsid w:val="00CC5591"/>
    <w:rsid w:val="00CC678C"/>
    <w:rsid w:val="00CC6937"/>
    <w:rsid w:val="00CC6991"/>
    <w:rsid w:val="00CC77C7"/>
    <w:rsid w:val="00CC7AC1"/>
    <w:rsid w:val="00CD3799"/>
    <w:rsid w:val="00CD3B1E"/>
    <w:rsid w:val="00CD54E6"/>
    <w:rsid w:val="00CD65D1"/>
    <w:rsid w:val="00CD6905"/>
    <w:rsid w:val="00CD75BB"/>
    <w:rsid w:val="00CE046A"/>
    <w:rsid w:val="00CE15D7"/>
    <w:rsid w:val="00CE328E"/>
    <w:rsid w:val="00CE47E2"/>
    <w:rsid w:val="00CE4ED2"/>
    <w:rsid w:val="00CE6308"/>
    <w:rsid w:val="00CF1234"/>
    <w:rsid w:val="00CF16A4"/>
    <w:rsid w:val="00CF2AE8"/>
    <w:rsid w:val="00CF3296"/>
    <w:rsid w:val="00CF4E78"/>
    <w:rsid w:val="00CF5592"/>
    <w:rsid w:val="00CF5975"/>
    <w:rsid w:val="00D026EC"/>
    <w:rsid w:val="00D02B91"/>
    <w:rsid w:val="00D02C29"/>
    <w:rsid w:val="00D04485"/>
    <w:rsid w:val="00D051F7"/>
    <w:rsid w:val="00D05D17"/>
    <w:rsid w:val="00D0688C"/>
    <w:rsid w:val="00D06E97"/>
    <w:rsid w:val="00D0773A"/>
    <w:rsid w:val="00D07B1B"/>
    <w:rsid w:val="00D11E53"/>
    <w:rsid w:val="00D12135"/>
    <w:rsid w:val="00D12670"/>
    <w:rsid w:val="00D203E2"/>
    <w:rsid w:val="00D2056E"/>
    <w:rsid w:val="00D20739"/>
    <w:rsid w:val="00D22171"/>
    <w:rsid w:val="00D2296A"/>
    <w:rsid w:val="00D255FE"/>
    <w:rsid w:val="00D257A9"/>
    <w:rsid w:val="00D25F25"/>
    <w:rsid w:val="00D27511"/>
    <w:rsid w:val="00D317DB"/>
    <w:rsid w:val="00D3332A"/>
    <w:rsid w:val="00D3333F"/>
    <w:rsid w:val="00D35862"/>
    <w:rsid w:val="00D36220"/>
    <w:rsid w:val="00D36CBC"/>
    <w:rsid w:val="00D377F0"/>
    <w:rsid w:val="00D428E2"/>
    <w:rsid w:val="00D44ADF"/>
    <w:rsid w:val="00D46A11"/>
    <w:rsid w:val="00D46A1A"/>
    <w:rsid w:val="00D46AA1"/>
    <w:rsid w:val="00D47A51"/>
    <w:rsid w:val="00D54337"/>
    <w:rsid w:val="00D54388"/>
    <w:rsid w:val="00D55F2F"/>
    <w:rsid w:val="00D64406"/>
    <w:rsid w:val="00D6619C"/>
    <w:rsid w:val="00D671A6"/>
    <w:rsid w:val="00D67203"/>
    <w:rsid w:val="00D677CB"/>
    <w:rsid w:val="00D67B83"/>
    <w:rsid w:val="00D7019A"/>
    <w:rsid w:val="00D718AD"/>
    <w:rsid w:val="00D7190A"/>
    <w:rsid w:val="00D72125"/>
    <w:rsid w:val="00D75F54"/>
    <w:rsid w:val="00D76264"/>
    <w:rsid w:val="00D80F35"/>
    <w:rsid w:val="00D818C8"/>
    <w:rsid w:val="00D826D0"/>
    <w:rsid w:val="00D82B0A"/>
    <w:rsid w:val="00D909DF"/>
    <w:rsid w:val="00D92BA7"/>
    <w:rsid w:val="00D93EC9"/>
    <w:rsid w:val="00D947F5"/>
    <w:rsid w:val="00D94CDD"/>
    <w:rsid w:val="00D965F0"/>
    <w:rsid w:val="00DA17A5"/>
    <w:rsid w:val="00DA552B"/>
    <w:rsid w:val="00DA725B"/>
    <w:rsid w:val="00DA74B4"/>
    <w:rsid w:val="00DA76D6"/>
    <w:rsid w:val="00DA78A7"/>
    <w:rsid w:val="00DB048E"/>
    <w:rsid w:val="00DB064E"/>
    <w:rsid w:val="00DC2C61"/>
    <w:rsid w:val="00DC3DE0"/>
    <w:rsid w:val="00DC4078"/>
    <w:rsid w:val="00DC4D18"/>
    <w:rsid w:val="00DC5BEE"/>
    <w:rsid w:val="00DC7426"/>
    <w:rsid w:val="00DD030C"/>
    <w:rsid w:val="00DD07CD"/>
    <w:rsid w:val="00DD1042"/>
    <w:rsid w:val="00DD2AFB"/>
    <w:rsid w:val="00DD4A61"/>
    <w:rsid w:val="00DD5E93"/>
    <w:rsid w:val="00DD703B"/>
    <w:rsid w:val="00DD7B4E"/>
    <w:rsid w:val="00DD7F0E"/>
    <w:rsid w:val="00DE051E"/>
    <w:rsid w:val="00DE0E28"/>
    <w:rsid w:val="00DE12F7"/>
    <w:rsid w:val="00DE1DFA"/>
    <w:rsid w:val="00DE296B"/>
    <w:rsid w:val="00DE35EE"/>
    <w:rsid w:val="00DE3889"/>
    <w:rsid w:val="00DE51F3"/>
    <w:rsid w:val="00DE6357"/>
    <w:rsid w:val="00DE6F18"/>
    <w:rsid w:val="00DE78BA"/>
    <w:rsid w:val="00DE78C2"/>
    <w:rsid w:val="00DE799E"/>
    <w:rsid w:val="00DE7A14"/>
    <w:rsid w:val="00DF4A14"/>
    <w:rsid w:val="00E00089"/>
    <w:rsid w:val="00E026A6"/>
    <w:rsid w:val="00E05D65"/>
    <w:rsid w:val="00E07167"/>
    <w:rsid w:val="00E10027"/>
    <w:rsid w:val="00E1137C"/>
    <w:rsid w:val="00E115E5"/>
    <w:rsid w:val="00E11D11"/>
    <w:rsid w:val="00E16B39"/>
    <w:rsid w:val="00E1785E"/>
    <w:rsid w:val="00E22089"/>
    <w:rsid w:val="00E25C9B"/>
    <w:rsid w:val="00E273D5"/>
    <w:rsid w:val="00E274F9"/>
    <w:rsid w:val="00E31CFD"/>
    <w:rsid w:val="00E322FD"/>
    <w:rsid w:val="00E32B0B"/>
    <w:rsid w:val="00E338C8"/>
    <w:rsid w:val="00E33B5B"/>
    <w:rsid w:val="00E34AD7"/>
    <w:rsid w:val="00E35B68"/>
    <w:rsid w:val="00E37AED"/>
    <w:rsid w:val="00E45E09"/>
    <w:rsid w:val="00E47B74"/>
    <w:rsid w:val="00E47F2A"/>
    <w:rsid w:val="00E5349F"/>
    <w:rsid w:val="00E53E67"/>
    <w:rsid w:val="00E5529B"/>
    <w:rsid w:val="00E56870"/>
    <w:rsid w:val="00E63122"/>
    <w:rsid w:val="00E63326"/>
    <w:rsid w:val="00E63DCF"/>
    <w:rsid w:val="00E63FE3"/>
    <w:rsid w:val="00E667F5"/>
    <w:rsid w:val="00E6752A"/>
    <w:rsid w:val="00E71C79"/>
    <w:rsid w:val="00E733A7"/>
    <w:rsid w:val="00E754C4"/>
    <w:rsid w:val="00E75EEF"/>
    <w:rsid w:val="00E77CD7"/>
    <w:rsid w:val="00E81325"/>
    <w:rsid w:val="00E8194D"/>
    <w:rsid w:val="00E82609"/>
    <w:rsid w:val="00E836BE"/>
    <w:rsid w:val="00E8399B"/>
    <w:rsid w:val="00E87BA5"/>
    <w:rsid w:val="00E90623"/>
    <w:rsid w:val="00E916B4"/>
    <w:rsid w:val="00E92E96"/>
    <w:rsid w:val="00E934B0"/>
    <w:rsid w:val="00E93A02"/>
    <w:rsid w:val="00E9721A"/>
    <w:rsid w:val="00EA0110"/>
    <w:rsid w:val="00EA087F"/>
    <w:rsid w:val="00EA23E6"/>
    <w:rsid w:val="00EA3AA0"/>
    <w:rsid w:val="00EA3FCA"/>
    <w:rsid w:val="00EA4436"/>
    <w:rsid w:val="00EA5CDC"/>
    <w:rsid w:val="00EA6B5D"/>
    <w:rsid w:val="00EB11D3"/>
    <w:rsid w:val="00EB123E"/>
    <w:rsid w:val="00EB349A"/>
    <w:rsid w:val="00EB3BDF"/>
    <w:rsid w:val="00EB4F82"/>
    <w:rsid w:val="00EB7540"/>
    <w:rsid w:val="00EB78D8"/>
    <w:rsid w:val="00EC08AE"/>
    <w:rsid w:val="00EC4780"/>
    <w:rsid w:val="00EC5E07"/>
    <w:rsid w:val="00EC691C"/>
    <w:rsid w:val="00EC7A3C"/>
    <w:rsid w:val="00ED0034"/>
    <w:rsid w:val="00ED0649"/>
    <w:rsid w:val="00ED1870"/>
    <w:rsid w:val="00ED4122"/>
    <w:rsid w:val="00ED484F"/>
    <w:rsid w:val="00ED6E4E"/>
    <w:rsid w:val="00EE0117"/>
    <w:rsid w:val="00EE014B"/>
    <w:rsid w:val="00EE13B9"/>
    <w:rsid w:val="00EE1DAB"/>
    <w:rsid w:val="00EE378C"/>
    <w:rsid w:val="00EE3E8B"/>
    <w:rsid w:val="00EE5CAE"/>
    <w:rsid w:val="00EE5E07"/>
    <w:rsid w:val="00EE7F34"/>
    <w:rsid w:val="00EF0436"/>
    <w:rsid w:val="00EF308B"/>
    <w:rsid w:val="00EF3796"/>
    <w:rsid w:val="00EF5D82"/>
    <w:rsid w:val="00EF6DFD"/>
    <w:rsid w:val="00F0030F"/>
    <w:rsid w:val="00F008C9"/>
    <w:rsid w:val="00F0117C"/>
    <w:rsid w:val="00F016DB"/>
    <w:rsid w:val="00F01CCB"/>
    <w:rsid w:val="00F051B0"/>
    <w:rsid w:val="00F06058"/>
    <w:rsid w:val="00F12DFC"/>
    <w:rsid w:val="00F14AE0"/>
    <w:rsid w:val="00F15274"/>
    <w:rsid w:val="00F20491"/>
    <w:rsid w:val="00F204FF"/>
    <w:rsid w:val="00F20A5A"/>
    <w:rsid w:val="00F20A6D"/>
    <w:rsid w:val="00F2402A"/>
    <w:rsid w:val="00F2468D"/>
    <w:rsid w:val="00F256B3"/>
    <w:rsid w:val="00F26163"/>
    <w:rsid w:val="00F267CA"/>
    <w:rsid w:val="00F26B1C"/>
    <w:rsid w:val="00F30A66"/>
    <w:rsid w:val="00F31E8C"/>
    <w:rsid w:val="00F31FCC"/>
    <w:rsid w:val="00F32BEE"/>
    <w:rsid w:val="00F3444E"/>
    <w:rsid w:val="00F34AF5"/>
    <w:rsid w:val="00F34E24"/>
    <w:rsid w:val="00F400A6"/>
    <w:rsid w:val="00F40194"/>
    <w:rsid w:val="00F406C7"/>
    <w:rsid w:val="00F41FF5"/>
    <w:rsid w:val="00F426AA"/>
    <w:rsid w:val="00F432ED"/>
    <w:rsid w:val="00F43975"/>
    <w:rsid w:val="00F4491F"/>
    <w:rsid w:val="00F45714"/>
    <w:rsid w:val="00F4682A"/>
    <w:rsid w:val="00F4695F"/>
    <w:rsid w:val="00F5085F"/>
    <w:rsid w:val="00F509EC"/>
    <w:rsid w:val="00F51623"/>
    <w:rsid w:val="00F51FD3"/>
    <w:rsid w:val="00F546CE"/>
    <w:rsid w:val="00F54A0F"/>
    <w:rsid w:val="00F574A9"/>
    <w:rsid w:val="00F60338"/>
    <w:rsid w:val="00F61317"/>
    <w:rsid w:val="00F631A3"/>
    <w:rsid w:val="00F63B77"/>
    <w:rsid w:val="00F700C2"/>
    <w:rsid w:val="00F7053B"/>
    <w:rsid w:val="00F73970"/>
    <w:rsid w:val="00F73B9B"/>
    <w:rsid w:val="00F73BC3"/>
    <w:rsid w:val="00F756C4"/>
    <w:rsid w:val="00F8309E"/>
    <w:rsid w:val="00F84E36"/>
    <w:rsid w:val="00F86DB5"/>
    <w:rsid w:val="00F87C67"/>
    <w:rsid w:val="00F91ED8"/>
    <w:rsid w:val="00F93B7D"/>
    <w:rsid w:val="00F97175"/>
    <w:rsid w:val="00F9785B"/>
    <w:rsid w:val="00F97965"/>
    <w:rsid w:val="00FA0E3D"/>
    <w:rsid w:val="00FA1658"/>
    <w:rsid w:val="00FA6A15"/>
    <w:rsid w:val="00FB1658"/>
    <w:rsid w:val="00FB2283"/>
    <w:rsid w:val="00FB273E"/>
    <w:rsid w:val="00FB5300"/>
    <w:rsid w:val="00FB556D"/>
    <w:rsid w:val="00FB72B3"/>
    <w:rsid w:val="00FB7E6C"/>
    <w:rsid w:val="00FC3BCB"/>
    <w:rsid w:val="00FC5322"/>
    <w:rsid w:val="00FC5AA8"/>
    <w:rsid w:val="00FC6A2C"/>
    <w:rsid w:val="00FC6F79"/>
    <w:rsid w:val="00FD1A58"/>
    <w:rsid w:val="00FD205D"/>
    <w:rsid w:val="00FD2C57"/>
    <w:rsid w:val="00FD3A05"/>
    <w:rsid w:val="00FD4007"/>
    <w:rsid w:val="00FD58BA"/>
    <w:rsid w:val="00FD6725"/>
    <w:rsid w:val="00FD71C4"/>
    <w:rsid w:val="00FE13BB"/>
    <w:rsid w:val="00FE27AF"/>
    <w:rsid w:val="00FE45E1"/>
    <w:rsid w:val="00FE50B5"/>
    <w:rsid w:val="00FF073C"/>
    <w:rsid w:val="00FF2D90"/>
    <w:rsid w:val="00FF4589"/>
    <w:rsid w:val="00FF4611"/>
    <w:rsid w:val="00FF52EF"/>
    <w:rsid w:val="00FF5DCB"/>
    <w:rsid w:val="00FF661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E338C8"/>
    <w:pPr>
      <w:ind w:left="720"/>
      <w:contextualSpacing/>
    </w:pPr>
  </w:style>
  <w:style w:type="table" w:styleId="a6">
    <w:name w:val="Table Grid"/>
    <w:basedOn w:val="a1"/>
    <w:uiPriority w:val="39"/>
    <w:rsid w:val="009F6D1D"/>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400454"/>
    <w:rPr>
      <w:color w:val="0563C1" w:themeColor="hyperlink"/>
      <w:u w:val="single"/>
    </w:rPr>
  </w:style>
  <w:style w:type="character" w:styleId="a7">
    <w:name w:val="Unresolved Mention"/>
    <w:basedOn w:val="a0"/>
    <w:uiPriority w:val="99"/>
    <w:semiHidden/>
    <w:unhideWhenUsed/>
    <w:rsid w:val="00400454"/>
    <w:rPr>
      <w:color w:val="605E5C"/>
      <w:shd w:val="clear" w:color="auto" w:fill="E1DFDD"/>
    </w:rPr>
  </w:style>
  <w:style w:type="numbering" w:customStyle="1" w:styleId="CurrentList1">
    <w:name w:val="Current List1"/>
    <w:uiPriority w:val="99"/>
    <w:rsid w:val="00284E88"/>
    <w:pPr>
      <w:numPr>
        <w:numId w:val="3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926670">
      <w:bodyDiv w:val="1"/>
      <w:marLeft w:val="0"/>
      <w:marRight w:val="0"/>
      <w:marTop w:val="0"/>
      <w:marBottom w:val="0"/>
      <w:divBdr>
        <w:top w:val="none" w:sz="0" w:space="0" w:color="auto"/>
        <w:left w:val="none" w:sz="0" w:space="0" w:color="auto"/>
        <w:bottom w:val="none" w:sz="0" w:space="0" w:color="auto"/>
        <w:right w:val="none" w:sz="0" w:space="0" w:color="auto"/>
      </w:divBdr>
    </w:div>
    <w:div w:id="6363058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74B4D9-67F0-4455-80D1-0D31FE570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3478</Words>
  <Characters>19826</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Haya M Al-Ajlan</cp:lastModifiedBy>
  <cp:revision>4</cp:revision>
  <dcterms:created xsi:type="dcterms:W3CDTF">2026-04-05T08:08:00Z</dcterms:created>
  <dcterms:modified xsi:type="dcterms:W3CDTF">2026-04-11T06:33:00Z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