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2111FC63" w:rsidR="008239B5" w:rsidRDefault="00EB387B" w:rsidP="00E12C3C">
      <w:pPr>
        <w:rPr>
          <w:b/>
          <w:bCs/>
          <w:rtl/>
        </w:rPr>
      </w:pPr>
      <w:r>
        <w:t xml:space="preserve">Leader Name: </w:t>
      </w:r>
      <w:r w:rsidR="00E12C3C" w:rsidRPr="00E12C3C">
        <w:rPr>
          <w:rtl/>
        </w:rPr>
        <w:t>عبد العزيز بن فهد العجيان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41B46CC" w:rsidR="008239B5" w:rsidRDefault="00E12C3C" w:rsidP="00E12C3C">
            <w:pPr>
              <w:jc w:val="center"/>
            </w:pPr>
            <w:r w:rsidRPr="00E12C3C">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23932BB" w:rsidR="008239B5" w:rsidRDefault="00E12C3C" w:rsidP="00E12C3C">
            <w:pPr>
              <w:jc w:val="center"/>
            </w:pPr>
            <w:r w:rsidRPr="00E12C3C">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FC37C7F" w:rsidR="008239B5" w:rsidRDefault="00EB387B">
            <w:pPr>
              <w:jc w:val="center"/>
            </w:pPr>
            <w:r>
              <w:t xml:space="preserve">: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71EF8B5" w:rsidR="008239B5" w:rsidRDefault="008239B5" w:rsidP="00E12C3C">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784B900" w:rsidR="008239B5" w:rsidRDefault="00E12C3C" w:rsidP="00E12C3C">
            <w:pPr>
              <w:jc w:val="center"/>
            </w:pPr>
            <w:r w:rsidRPr="00E12C3C">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4DBADACD" w:rsidR="008239B5" w:rsidRDefault="00E12C3C" w:rsidP="00E12C3C">
            <w:pPr>
              <w:jc w:val="center"/>
            </w:pPr>
            <w:r w:rsidRPr="00E12C3C">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FF241B2" w:rsidR="008239B5" w:rsidRDefault="00E12C3C" w:rsidP="00E12C3C">
            <w:pPr>
              <w:jc w:val="center"/>
            </w:pPr>
            <w:r w:rsidRPr="00E12C3C">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A091AB6" w:rsidR="008239B5" w:rsidRDefault="00E12C3C" w:rsidP="00E12C3C">
            <w:pPr>
              <w:jc w:val="center"/>
            </w:pPr>
            <w:r w:rsidRPr="00E12C3C">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998A374"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C10A5F6" w:rsidR="008239B5" w:rsidRDefault="00E12C3C" w:rsidP="00E12C3C">
            <w:pPr>
              <w:jc w:val="center"/>
            </w:pPr>
            <w:r w:rsidRPr="00E12C3C">
              <w:rPr>
                <w:rFonts w:ascii="Segoe UI Symbol" w:hAnsi="Segoe UI Symbol" w:cs="Segoe UI Symbol"/>
              </w:rPr>
              <w:t>✓</w:t>
            </w:r>
          </w:p>
        </w:tc>
        <w:tc>
          <w:tcPr>
            <w:tcW w:w="3978" w:type="dxa"/>
            <w:vAlign w:val="center"/>
          </w:tcPr>
          <w:p w14:paraId="2E508EC9" w14:textId="0D7B9891" w:rsidR="008239B5" w:rsidRDefault="00EB387B">
            <w:pPr>
              <w:jc w:val="center"/>
            </w:pPr>
            <w:r>
              <w:t xml:space="preserve">: </w:t>
            </w:r>
            <w:r>
              <w:rPr>
                <w:rtl/>
              </w:rPr>
              <w:t>ينبغي ذكر تساؤل رئيسي للدراسة ينبثق منه عدد من التساؤلات الفرعية</w:t>
            </w:r>
            <w:r w:rsidR="00E12C3C">
              <w:rPr>
                <w:rFonts w:hint="cs"/>
                <w:rtl/>
              </w:rPr>
              <w:t xml:space="preserve"> فى نفس العنوان</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20E82F4" w:rsidR="008239B5" w:rsidRDefault="00E12C3C" w:rsidP="00E12C3C">
            <w:pPr>
              <w:jc w:val="center"/>
            </w:pPr>
            <w:r w:rsidRPr="00E12C3C">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E0360C3" w:rsidR="008239B5" w:rsidRDefault="00E12C3C" w:rsidP="00E12C3C">
            <w:pPr>
              <w:jc w:val="center"/>
            </w:pPr>
            <w:r w:rsidRPr="00E12C3C">
              <w:rPr>
                <w:rFonts w:ascii="Segoe UI Symbol" w:hAnsi="Segoe UI Symbol" w:cs="Segoe UI Symbol"/>
              </w:rPr>
              <w:t>✓</w:t>
            </w:r>
          </w:p>
        </w:tc>
        <w:tc>
          <w:tcPr>
            <w:tcW w:w="3978" w:type="dxa"/>
            <w:vAlign w:val="center"/>
          </w:tcPr>
          <w:p w14:paraId="71F4FBB1" w14:textId="07626639" w:rsidR="008239B5" w:rsidRDefault="00EB387B" w:rsidP="00E12C3C">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14:paraId="5E68A58B" w14:textId="77777777" w:rsidR="008239B5" w:rsidRDefault="008239B5">
            <w:pPr>
              <w:jc w:val="center"/>
            </w:pPr>
          </w:p>
          <w:p w14:paraId="6FA3A33B" w14:textId="64F8442A"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35BE696" w:rsidR="008239B5" w:rsidRDefault="00E12C3C" w:rsidP="00E12C3C">
            <w:pPr>
              <w:jc w:val="center"/>
            </w:pPr>
            <w:r w:rsidRPr="00E12C3C">
              <w:rPr>
                <w:rFonts w:ascii="Segoe UI Symbol" w:hAnsi="Segoe UI Symbol" w:cs="Segoe UI Symbol"/>
              </w:rPr>
              <w:t>✓</w:t>
            </w:r>
          </w:p>
        </w:tc>
        <w:tc>
          <w:tcPr>
            <w:tcW w:w="3978" w:type="dxa"/>
            <w:vAlign w:val="center"/>
          </w:tcPr>
          <w:p w14:paraId="64B67EB1" w14:textId="00C3A77E"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5D76596" w:rsidR="008239B5" w:rsidRDefault="00E12C3C" w:rsidP="00E12C3C">
            <w:pPr>
              <w:jc w:val="center"/>
            </w:pPr>
            <w:r w:rsidRPr="00E12C3C">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6CFD499D" w:rsidR="008239B5" w:rsidRDefault="00EB387B">
            <w:pPr>
              <w:jc w:val="center"/>
            </w:pPr>
            <w:r>
              <w:t xml:space="preserve">: </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2868800" w:rsidR="008239B5" w:rsidRDefault="00E12C3C" w:rsidP="00E12C3C">
            <w:pPr>
              <w:jc w:val="center"/>
            </w:pPr>
            <w:r w:rsidRPr="00E12C3C">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8B2B95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6B7D3E6E" w:rsidR="008239B5" w:rsidRDefault="00E12C3C" w:rsidP="00E12C3C">
            <w:pPr>
              <w:jc w:val="center"/>
            </w:pPr>
            <w:r w:rsidRPr="00E12C3C">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A2BF7"/>
    <w:rsid w:val="008D7A2A"/>
    <w:rsid w:val="00C60C27"/>
    <w:rsid w:val="00D34A3E"/>
    <w:rsid w:val="00E12C3C"/>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2</cp:revision>
  <dcterms:created xsi:type="dcterms:W3CDTF">2026-05-10T19:24:00Z</dcterms:created>
  <dcterms:modified xsi:type="dcterms:W3CDTF">2026-05-10T19:24:00Z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