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4EF208C" w:rsidR="00EA22ED" w:rsidRDefault="00742747"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4C0A315" w:rsidR="00EA22ED" w:rsidRDefault="00742747"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2CA3B475"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D3D18CC" w:rsidR="00EA22ED" w:rsidRDefault="00742747"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1F4EAFF1"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BED1E7A" w:rsidR="00EA22ED" w:rsidRDefault="00742747"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28C07650"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02B71C65" w:rsidR="00EA22ED" w:rsidRDefault="00742747"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5C8FBB9" w:rsidR="00EA22ED" w:rsidRDefault="00742747"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4A6DC86B" w:rsidR="00EA22ED" w:rsidRDefault="00742747"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0AE840A" w:rsidR="00EA22ED" w:rsidRDefault="00742747"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20C654C" w:rsidR="00EA22ED" w:rsidRDefault="00742747" w:rsidP="00CC5AD4">
            <w:pPr>
              <w:jc w:val="center"/>
            </w:pPr>
            <w: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55D6CDD8"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60970394" w:rsidR="00EA22ED" w:rsidRDefault="00742747"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1C711F0F" w:rsidR="00EA22ED" w:rsidRDefault="00742747" w:rsidP="00CC5AD4">
            <w:pPr>
              <w:jc w:val="center"/>
            </w:pPr>
            <w: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20897EEB"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lastRenderedPageBreak/>
              <w:t>List of The References and Preliminary Resources</w:t>
            </w:r>
          </w:p>
        </w:tc>
        <w:tc>
          <w:tcPr>
            <w:tcW w:w="1060" w:type="dxa"/>
            <w:vAlign w:val="center"/>
          </w:tcPr>
          <w:p w14:paraId="14ACF76A" w14:textId="3AC13135" w:rsidR="00EA22ED" w:rsidRDefault="00742747" w:rsidP="00CC5AD4">
            <w:pPr>
              <w:jc w:val="center"/>
            </w:pPr>
            <w: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570846"/>
    <w:rsid w:val="006B0C30"/>
    <w:rsid w:val="00742747"/>
    <w:rsid w:val="00811C8D"/>
    <w:rsid w:val="00846C7F"/>
    <w:rsid w:val="008B63CC"/>
    <w:rsid w:val="009847B5"/>
    <w:rsid w:val="00A006C8"/>
    <w:rsid w:val="00B752C5"/>
    <w:rsid w:val="00C51134"/>
    <w:rsid w:val="00CC5AD4"/>
    <w:rsid w:val="00D06A80"/>
    <w:rsid w:val="00DC0BB7"/>
    <w:rsid w:val="00E04FF0"/>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218</Words>
  <Characters>1243</Characters>
  <Application>Microsoft Office Word</Application>
  <DocSecurity>0</DocSecurity>
  <Lines>10</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2024-08-14T13:13:00Z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