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6A2B2" w14:textId="77777777" w:rsidR="00E01C13" w:rsidRDefault="00E01C13" w:rsidP="00E01C13">
      <w:pPr>
        <w:spacing w:line="240" w:lineRule="auto"/>
        <w:rPr>
          <w:rtl/>
        </w:rPr>
      </w:pPr>
      <w:r w:rsidRPr="002C7A05">
        <w:rPr>
          <w:noProof/>
        </w:rPr>
        <w:drawing>
          <wp:anchor distT="0" distB="0" distL="114300" distR="114300" simplePos="0" relativeHeight="251661312" behindDoc="1" locked="0" layoutInCell="1" allowOverlap="1" wp14:anchorId="4B041E7B" wp14:editId="78122CCC">
            <wp:simplePos x="0" y="0"/>
            <wp:positionH relativeFrom="column">
              <wp:posOffset>1737360</wp:posOffset>
            </wp:positionH>
            <wp:positionV relativeFrom="paragraph">
              <wp:posOffset>60960</wp:posOffset>
            </wp:positionV>
            <wp:extent cx="2636520" cy="1516380"/>
            <wp:effectExtent l="0" t="0" r="0" b="7620"/>
            <wp:wrapTight wrapText="bothSides">
              <wp:wrapPolygon edited="0">
                <wp:start x="0" y="0"/>
                <wp:lineTo x="0" y="21437"/>
                <wp:lineTo x="21382" y="21437"/>
                <wp:lineTo x="21382" y="0"/>
                <wp:lineTo x="0" y="0"/>
              </wp:wrapPolygon>
            </wp:wrapTight>
            <wp:docPr id="194274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652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FC7688" w14:textId="77777777" w:rsidR="00E01C13" w:rsidRDefault="00E01C13" w:rsidP="00E01C13">
      <w:pPr>
        <w:spacing w:line="240" w:lineRule="auto"/>
        <w:rPr>
          <w:rtl/>
        </w:rPr>
      </w:pPr>
    </w:p>
    <w:p w14:paraId="225C2097" w14:textId="77777777" w:rsidR="00E01C13" w:rsidRDefault="00E01C13" w:rsidP="00E01C13">
      <w:pPr>
        <w:spacing w:line="240" w:lineRule="auto"/>
        <w:rPr>
          <w:rtl/>
        </w:rPr>
      </w:pPr>
    </w:p>
    <w:p w14:paraId="435B0AE2" w14:textId="77777777" w:rsidR="00E01C13" w:rsidRDefault="00E01C13" w:rsidP="00E01C13">
      <w:pPr>
        <w:spacing w:line="240" w:lineRule="auto"/>
        <w:rPr>
          <w:rtl/>
        </w:rPr>
      </w:pPr>
    </w:p>
    <w:p w14:paraId="16BD6BA0" w14:textId="77777777" w:rsidR="00E01C13" w:rsidRDefault="00E01C13" w:rsidP="00E01C13">
      <w:pPr>
        <w:spacing w:line="240" w:lineRule="auto"/>
        <w:rPr>
          <w:rtl/>
        </w:rPr>
      </w:pPr>
    </w:p>
    <w:p w14:paraId="7BD6A5B3" w14:textId="77777777" w:rsidR="00E01C13" w:rsidRDefault="00E01C13" w:rsidP="00E01C13">
      <w:pPr>
        <w:spacing w:line="240" w:lineRule="auto"/>
        <w:rPr>
          <w:rtl/>
        </w:rPr>
      </w:pPr>
    </w:p>
    <w:p w14:paraId="749FB64A" w14:textId="77777777" w:rsidR="00E01C13" w:rsidRPr="00E01C13" w:rsidRDefault="00E01C13" w:rsidP="00E01C13">
      <w:pPr>
        <w:spacing w:line="240" w:lineRule="auto"/>
        <w:jc w:val="center"/>
        <w:rPr>
          <w:rFonts w:ascii="Simplified Arabic" w:hAnsi="Simplified Arabic" w:cs="Simplified Arabic"/>
          <w:sz w:val="28"/>
          <w:szCs w:val="28"/>
          <w:rtl/>
        </w:rPr>
      </w:pPr>
      <w:r w:rsidRPr="00E01C13">
        <w:rPr>
          <w:rFonts w:ascii="Simplified Arabic" w:hAnsi="Simplified Arabic" w:cs="Simplified Arabic"/>
          <w:sz w:val="28"/>
          <w:szCs w:val="28"/>
          <w:rtl/>
        </w:rPr>
        <w:t>مجلة ميدأوشن للبحوث والدراسات</w:t>
      </w:r>
    </w:p>
    <w:p w14:paraId="5F6542BF" w14:textId="4E72D6DE" w:rsidR="009125CE" w:rsidRPr="00E01C13" w:rsidRDefault="00E01C13" w:rsidP="00E01C13">
      <w:pPr>
        <w:spacing w:line="240" w:lineRule="auto"/>
        <w:jc w:val="center"/>
        <w:rPr>
          <w:rFonts w:ascii="Simplified Arabic" w:hAnsi="Simplified Arabic" w:cs="Simplified Arabic"/>
          <w:sz w:val="28"/>
          <w:szCs w:val="28"/>
        </w:rPr>
      </w:pPr>
      <w:r w:rsidRPr="00E01C13">
        <w:rPr>
          <w:rFonts w:ascii="Simplified Arabic" w:hAnsi="Simplified Arabic" w:cs="Simplified Arabic"/>
          <w:sz w:val="28"/>
          <w:szCs w:val="28"/>
        </w:rPr>
        <w:t>(MPA)</w:t>
      </w:r>
    </w:p>
    <w:p w14:paraId="1AD96C91" w14:textId="03450C72" w:rsidR="00D22C39" w:rsidRPr="00E01C13" w:rsidRDefault="00A74F76" w:rsidP="00E01C13">
      <w:pPr>
        <w:spacing w:line="240" w:lineRule="auto"/>
        <w:jc w:val="center"/>
        <w:rPr>
          <w:rFonts w:ascii="Simplified Arabic" w:hAnsi="Simplified Arabic" w:cs="Simplified Arabic"/>
          <w:sz w:val="28"/>
          <w:szCs w:val="28"/>
        </w:rPr>
      </w:pPr>
      <w:r w:rsidRPr="00E01C13">
        <w:rPr>
          <w:rFonts w:ascii="Simplified Arabic" w:hAnsi="Simplified Arabic" w:cs="Simplified Arabic"/>
          <w:sz w:val="28"/>
          <w:szCs w:val="28"/>
          <w:rtl/>
        </w:rPr>
        <w:t>عنوان البحث</w:t>
      </w:r>
      <w:r w:rsidR="00E01C13" w:rsidRPr="00E01C13">
        <w:rPr>
          <w:rFonts w:ascii="Simplified Arabic" w:hAnsi="Simplified Arabic" w:cs="Simplified Arabic"/>
          <w:sz w:val="28"/>
          <w:szCs w:val="28"/>
        </w:rPr>
        <w:t xml:space="preserve"> :</w:t>
      </w:r>
      <w:r w:rsidR="00D22C39" w:rsidRPr="00E01C13">
        <w:rPr>
          <w:rFonts w:ascii="Simplified Arabic" w:hAnsi="Simplified Arabic" w:cs="Simplified Arabic"/>
          <w:sz w:val="28"/>
          <w:szCs w:val="28"/>
          <w:rtl/>
        </w:rPr>
        <w:t xml:space="preserve">إدارة النفايات الذكية في </w:t>
      </w:r>
      <w:r w:rsidR="00062949" w:rsidRPr="00E01C13">
        <w:rPr>
          <w:rFonts w:ascii="Simplified Arabic" w:hAnsi="Simplified Arabic" w:cs="Simplified Arabic"/>
          <w:sz w:val="28"/>
          <w:szCs w:val="28"/>
          <w:rtl/>
        </w:rPr>
        <w:t>مدينه الرياض</w:t>
      </w:r>
    </w:p>
    <w:p w14:paraId="00617861" w14:textId="388490C9" w:rsidR="00D22C39" w:rsidRPr="00E01C13" w:rsidRDefault="00D22C39" w:rsidP="00E01C13">
      <w:pPr>
        <w:spacing w:line="240" w:lineRule="auto"/>
        <w:jc w:val="center"/>
        <w:rPr>
          <w:rFonts w:ascii="Simplified Arabic" w:hAnsi="Simplified Arabic" w:cs="Simplified Arabic"/>
          <w:sz w:val="28"/>
          <w:szCs w:val="28"/>
        </w:rPr>
      </w:pPr>
      <w:r w:rsidRPr="00E01C13">
        <w:rPr>
          <w:rFonts w:ascii="Simplified Arabic" w:hAnsi="Simplified Arabic" w:cs="Simplified Arabic"/>
          <w:sz w:val="28"/>
          <w:szCs w:val="28"/>
          <w:rtl/>
        </w:rPr>
        <w:t>عبدالله محمد الشمري</w:t>
      </w:r>
    </w:p>
    <w:p w14:paraId="5F15F56B" w14:textId="76F7DAB1" w:rsidR="00E01C13" w:rsidRPr="00E01C13" w:rsidRDefault="00E01C13" w:rsidP="00E01C13">
      <w:pPr>
        <w:spacing w:line="240" w:lineRule="auto"/>
        <w:rPr>
          <w:rFonts w:ascii="Simplified Arabic" w:hAnsi="Simplified Arabic" w:cs="Simplified Arabic"/>
          <w:sz w:val="28"/>
          <w:szCs w:val="28"/>
          <w:rtl/>
        </w:rPr>
      </w:pPr>
      <w:r w:rsidRPr="00E01C13">
        <w:rPr>
          <w:rFonts w:ascii="Simplified Arabic" w:hAnsi="Simplified Arabic" w:cs="Simplified Arabic"/>
          <w:sz w:val="28"/>
          <w:szCs w:val="28"/>
          <w:rtl/>
        </w:rPr>
        <w:t>ميداوشن, ماجستير</w:t>
      </w:r>
      <w:r>
        <w:rPr>
          <w:rFonts w:ascii="Simplified Arabic" w:hAnsi="Simplified Arabic" w:cs="Simplified Arabic" w:hint="cs"/>
          <w:sz w:val="28"/>
          <w:szCs w:val="28"/>
          <w:rtl/>
        </w:rPr>
        <w:t xml:space="preserve"> </w:t>
      </w:r>
      <w:r w:rsidRPr="00E01C13">
        <w:rPr>
          <w:rFonts w:ascii="Simplified Arabic" w:hAnsi="Simplified Arabic" w:cs="Simplified Arabic"/>
          <w:sz w:val="28"/>
          <w:szCs w:val="28"/>
          <w:rtl/>
        </w:rPr>
        <w:t>اداره مشاريع</w:t>
      </w:r>
    </w:p>
    <w:p w14:paraId="5FE2EA2C" w14:textId="6D197551" w:rsidR="008C22E6" w:rsidRPr="008C22E6" w:rsidRDefault="00E01C13" w:rsidP="008C22E6">
      <w:pPr>
        <w:rPr>
          <w:rFonts w:ascii="Simplified Arabic" w:hAnsi="Simplified Arabic" w:cs="Simplified Arabic"/>
          <w:b/>
          <w:bCs/>
          <w:sz w:val="28"/>
          <w:szCs w:val="28"/>
        </w:rPr>
      </w:pPr>
      <w:r w:rsidRPr="008C22E6">
        <w:rPr>
          <w:rStyle w:val="Heading1Char"/>
          <w:rFonts w:ascii="Simplified Arabic" w:hAnsi="Simplified Arabic" w:cs="Simplified Arabic"/>
          <w:b/>
          <w:bCs/>
          <w:color w:val="000000" w:themeColor="text1"/>
          <w:sz w:val="28"/>
          <w:szCs w:val="28"/>
          <w:rtl/>
        </w:rPr>
        <w:t>ملخص</w:t>
      </w:r>
      <w:r w:rsidR="009C21FA" w:rsidRPr="008C22E6">
        <w:rPr>
          <w:rFonts w:ascii="Simplified Arabic" w:hAnsi="Simplified Arabic" w:cs="Simplified Arabic"/>
          <w:b/>
          <w:bCs/>
          <w:color w:val="000000" w:themeColor="text1"/>
          <w:sz w:val="28"/>
          <w:szCs w:val="28"/>
          <w:rtl/>
          <w:lang w:bidi="ar-EG"/>
        </w:rPr>
        <w:t>:</w:t>
      </w:r>
      <w:r w:rsidR="008C22E6" w:rsidRPr="008C22E6">
        <w:rPr>
          <w:rFonts w:ascii="Times New Roman" w:eastAsia="Times New Roman" w:hAnsi="Times New Roman" w:cs="Times New Roman"/>
          <w:b/>
          <w:bCs/>
          <w:sz w:val="28"/>
          <w:szCs w:val="28"/>
          <w:rtl/>
        </w:rPr>
        <w:t xml:space="preserve"> </w:t>
      </w:r>
      <w:r w:rsidR="008C22E6" w:rsidRPr="008C22E6">
        <w:rPr>
          <w:rFonts w:ascii="Simplified Arabic" w:hAnsi="Simplified Arabic" w:cs="Simplified Arabic"/>
          <w:b/>
          <w:bCs/>
          <w:sz w:val="28"/>
          <w:szCs w:val="28"/>
          <w:rtl/>
        </w:rPr>
        <w:t>الملخص (عربي)</w:t>
      </w:r>
    </w:p>
    <w:p w14:paraId="1F3E7E04" w14:textId="77777777" w:rsidR="008C22E6" w:rsidRPr="008C22E6" w:rsidRDefault="008C22E6" w:rsidP="008C22E6">
      <w:pPr>
        <w:spacing w:line="240" w:lineRule="auto"/>
        <w:rPr>
          <w:rFonts w:ascii="Simplified Arabic" w:hAnsi="Simplified Arabic" w:cs="Simplified Arabic"/>
          <w:b/>
          <w:bCs/>
          <w:sz w:val="28"/>
          <w:szCs w:val="28"/>
        </w:rPr>
      </w:pPr>
      <w:r w:rsidRPr="008C22E6">
        <w:rPr>
          <w:rFonts w:ascii="Simplified Arabic" w:hAnsi="Simplified Arabic" w:cs="Simplified Arabic"/>
          <w:b/>
          <w:bCs/>
          <w:sz w:val="28"/>
          <w:szCs w:val="28"/>
          <w:rtl/>
        </w:rPr>
        <w:t>الأهداف</w:t>
      </w:r>
      <w:r w:rsidRPr="008C22E6">
        <w:rPr>
          <w:rFonts w:ascii="Simplified Arabic" w:hAnsi="Simplified Arabic" w:cs="Simplified Arabic"/>
          <w:b/>
          <w:bCs/>
          <w:sz w:val="28"/>
          <w:szCs w:val="28"/>
        </w:rPr>
        <w:t>:</w:t>
      </w:r>
      <w:r w:rsidRPr="008C22E6">
        <w:rPr>
          <w:rFonts w:ascii="Simplified Arabic" w:hAnsi="Simplified Arabic" w:cs="Simplified Arabic"/>
          <w:b/>
          <w:bCs/>
          <w:sz w:val="28"/>
          <w:szCs w:val="28"/>
        </w:rPr>
        <w:br/>
      </w:r>
      <w:r w:rsidRPr="008C22E6">
        <w:rPr>
          <w:rFonts w:ascii="Simplified Arabic" w:hAnsi="Simplified Arabic" w:cs="Simplified Arabic"/>
          <w:sz w:val="24"/>
          <w:szCs w:val="24"/>
          <w:rtl/>
        </w:rPr>
        <w:t>يهدف هذا البحث إلى تطوير نظام ذكي لإدارة النفايات في مدينة الرياض لمواجهة التحديات البيئية الناتجة عن النمو السكاني والتوسع العمراني، وتحسين كفاءة جمع النفايات وتقليل التكاليف التشغيلية</w:t>
      </w:r>
      <w:r w:rsidRPr="008C22E6">
        <w:rPr>
          <w:rFonts w:ascii="Simplified Arabic" w:hAnsi="Simplified Arabic" w:cs="Simplified Arabic"/>
          <w:b/>
          <w:bCs/>
          <w:sz w:val="28"/>
          <w:szCs w:val="28"/>
        </w:rPr>
        <w:t>.</w:t>
      </w:r>
    </w:p>
    <w:p w14:paraId="3B7525BD" w14:textId="77777777" w:rsidR="008C22E6" w:rsidRPr="008C22E6" w:rsidRDefault="008C22E6" w:rsidP="008C22E6">
      <w:pPr>
        <w:spacing w:line="240" w:lineRule="auto"/>
        <w:rPr>
          <w:rFonts w:ascii="Simplified Arabic" w:hAnsi="Simplified Arabic" w:cs="Simplified Arabic"/>
          <w:b/>
          <w:bCs/>
          <w:sz w:val="28"/>
          <w:szCs w:val="28"/>
        </w:rPr>
      </w:pPr>
      <w:r w:rsidRPr="008C22E6">
        <w:rPr>
          <w:rFonts w:ascii="Simplified Arabic" w:hAnsi="Simplified Arabic" w:cs="Simplified Arabic"/>
          <w:b/>
          <w:bCs/>
          <w:sz w:val="28"/>
          <w:szCs w:val="28"/>
          <w:rtl/>
        </w:rPr>
        <w:t>المنهجية</w:t>
      </w:r>
      <w:r w:rsidRPr="008C22E6">
        <w:rPr>
          <w:rFonts w:ascii="Simplified Arabic" w:hAnsi="Simplified Arabic" w:cs="Simplified Arabic"/>
          <w:b/>
          <w:bCs/>
          <w:sz w:val="28"/>
          <w:szCs w:val="28"/>
        </w:rPr>
        <w:t>:</w:t>
      </w:r>
      <w:r w:rsidRPr="008C22E6">
        <w:rPr>
          <w:rFonts w:ascii="Simplified Arabic" w:hAnsi="Simplified Arabic" w:cs="Simplified Arabic"/>
          <w:b/>
          <w:bCs/>
          <w:sz w:val="28"/>
          <w:szCs w:val="28"/>
        </w:rPr>
        <w:br/>
      </w:r>
      <w:r w:rsidRPr="008C22E6">
        <w:rPr>
          <w:rFonts w:ascii="Simplified Arabic" w:hAnsi="Simplified Arabic" w:cs="Simplified Arabic"/>
          <w:sz w:val="24"/>
          <w:szCs w:val="24"/>
          <w:rtl/>
        </w:rPr>
        <w:t>اعتمدت الدراسة على منهج دراسة الحالة من خلال تحليل الوضع الحالي لإدارة النفايات في مدينة الرياض، ومقارنته بممارسات المدن الذكية عالميًا، باستخدام أدوات مثل الاستبيانات والمقابلات</w:t>
      </w:r>
      <w:r w:rsidRPr="008C22E6">
        <w:rPr>
          <w:rFonts w:ascii="Simplified Arabic" w:hAnsi="Simplified Arabic" w:cs="Simplified Arabic"/>
          <w:b/>
          <w:bCs/>
          <w:sz w:val="28"/>
          <w:szCs w:val="28"/>
          <w:rtl/>
        </w:rPr>
        <w:t xml:space="preserve"> </w:t>
      </w:r>
      <w:r w:rsidRPr="008C22E6">
        <w:rPr>
          <w:rFonts w:ascii="Simplified Arabic" w:hAnsi="Simplified Arabic" w:cs="Simplified Arabic"/>
          <w:sz w:val="24"/>
          <w:szCs w:val="24"/>
          <w:rtl/>
        </w:rPr>
        <w:t>وتحليل البيانات</w:t>
      </w:r>
      <w:r w:rsidRPr="008C22E6">
        <w:rPr>
          <w:rFonts w:ascii="Simplified Arabic" w:hAnsi="Simplified Arabic" w:cs="Simplified Arabic"/>
          <w:sz w:val="24"/>
          <w:szCs w:val="24"/>
        </w:rPr>
        <w:t>.</w:t>
      </w:r>
    </w:p>
    <w:p w14:paraId="183585AD" w14:textId="77777777" w:rsidR="008C22E6" w:rsidRPr="008C22E6" w:rsidRDefault="008C22E6" w:rsidP="008C22E6">
      <w:pPr>
        <w:spacing w:line="240" w:lineRule="auto"/>
        <w:rPr>
          <w:rFonts w:ascii="Simplified Arabic" w:hAnsi="Simplified Arabic" w:cs="Simplified Arabic"/>
          <w:b/>
          <w:bCs/>
          <w:sz w:val="28"/>
          <w:szCs w:val="28"/>
        </w:rPr>
      </w:pPr>
      <w:r w:rsidRPr="008C22E6">
        <w:rPr>
          <w:rFonts w:ascii="Simplified Arabic" w:hAnsi="Simplified Arabic" w:cs="Simplified Arabic"/>
          <w:b/>
          <w:bCs/>
          <w:sz w:val="28"/>
          <w:szCs w:val="28"/>
          <w:rtl/>
        </w:rPr>
        <w:t>النتائج</w:t>
      </w:r>
      <w:r w:rsidRPr="008C22E6">
        <w:rPr>
          <w:rFonts w:ascii="Simplified Arabic" w:hAnsi="Simplified Arabic" w:cs="Simplified Arabic"/>
          <w:b/>
          <w:bCs/>
          <w:sz w:val="28"/>
          <w:szCs w:val="28"/>
        </w:rPr>
        <w:t>:</w:t>
      </w:r>
      <w:r w:rsidRPr="008C22E6">
        <w:rPr>
          <w:rFonts w:ascii="Simplified Arabic" w:hAnsi="Simplified Arabic" w:cs="Simplified Arabic"/>
          <w:b/>
          <w:bCs/>
          <w:sz w:val="28"/>
          <w:szCs w:val="28"/>
        </w:rPr>
        <w:br/>
      </w:r>
      <w:r w:rsidRPr="008C22E6">
        <w:rPr>
          <w:rFonts w:ascii="Simplified Arabic" w:hAnsi="Simplified Arabic" w:cs="Simplified Arabic"/>
          <w:sz w:val="24"/>
          <w:szCs w:val="24"/>
          <w:rtl/>
        </w:rPr>
        <w:t>أظهرت النتائج أن استخدام التقنيات الذكية مثل إنترنت الأشياء وأجهزة الاستشعار يساهم في تحسين الكفاءة التشغيلية وتقليل التكاليف التشغيلية والانبعاثات البيئية</w:t>
      </w:r>
      <w:r w:rsidRPr="008C22E6">
        <w:rPr>
          <w:rFonts w:ascii="Simplified Arabic" w:hAnsi="Simplified Arabic" w:cs="Simplified Arabic"/>
          <w:sz w:val="24"/>
          <w:szCs w:val="24"/>
        </w:rPr>
        <w:t>.</w:t>
      </w:r>
    </w:p>
    <w:p w14:paraId="3B552006" w14:textId="77777777" w:rsidR="008C22E6" w:rsidRDefault="008C22E6" w:rsidP="008C22E6">
      <w:pPr>
        <w:spacing w:line="240" w:lineRule="auto"/>
        <w:rPr>
          <w:rFonts w:ascii="Simplified Arabic" w:hAnsi="Simplified Arabic" w:cs="Simplified Arabic"/>
          <w:b/>
          <w:bCs/>
          <w:sz w:val="28"/>
          <w:szCs w:val="28"/>
          <w:rtl/>
        </w:rPr>
      </w:pPr>
      <w:r w:rsidRPr="008C22E6">
        <w:rPr>
          <w:rFonts w:ascii="Simplified Arabic" w:hAnsi="Simplified Arabic" w:cs="Simplified Arabic"/>
          <w:b/>
          <w:bCs/>
          <w:sz w:val="28"/>
          <w:szCs w:val="28"/>
          <w:rtl/>
        </w:rPr>
        <w:t>الخلاصة</w:t>
      </w:r>
      <w:r w:rsidRPr="008C22E6">
        <w:rPr>
          <w:rFonts w:ascii="Simplified Arabic" w:hAnsi="Simplified Arabic" w:cs="Simplified Arabic"/>
          <w:b/>
          <w:bCs/>
          <w:sz w:val="28"/>
          <w:szCs w:val="28"/>
        </w:rPr>
        <w:t>:</w:t>
      </w:r>
      <w:r w:rsidRPr="008C22E6">
        <w:rPr>
          <w:rFonts w:ascii="Simplified Arabic" w:hAnsi="Simplified Arabic" w:cs="Simplified Arabic"/>
          <w:b/>
          <w:bCs/>
          <w:sz w:val="28"/>
          <w:szCs w:val="28"/>
        </w:rPr>
        <w:br/>
      </w:r>
      <w:r w:rsidRPr="008C22E6">
        <w:rPr>
          <w:rFonts w:ascii="Simplified Arabic" w:hAnsi="Simplified Arabic" w:cs="Simplified Arabic"/>
          <w:sz w:val="24"/>
          <w:szCs w:val="24"/>
          <w:rtl/>
        </w:rPr>
        <w:t>تؤكد الدراسة أن تطبيق نظام ذكي لإدارة النفايات يعزز الاستدامة البيئية ويحسن جودة الحياة، ويدعم تحقيق أهداف رؤية المملكة العربية السعودية 2030</w:t>
      </w:r>
      <w:r w:rsidRPr="008C22E6">
        <w:rPr>
          <w:rFonts w:ascii="Simplified Arabic" w:hAnsi="Simplified Arabic" w:cs="Simplified Arabic"/>
          <w:sz w:val="24"/>
          <w:szCs w:val="24"/>
        </w:rPr>
        <w:t>.</w:t>
      </w:r>
    </w:p>
    <w:p w14:paraId="49D9DC47" w14:textId="77777777" w:rsidR="008C22E6" w:rsidRDefault="008C22E6" w:rsidP="008C22E6">
      <w:pPr>
        <w:spacing w:line="240" w:lineRule="auto"/>
        <w:rPr>
          <w:rFonts w:ascii="Simplified Arabic" w:hAnsi="Simplified Arabic" w:cs="Simplified Arabic"/>
          <w:b/>
          <w:bCs/>
          <w:sz w:val="28"/>
          <w:szCs w:val="28"/>
          <w:rtl/>
        </w:rPr>
      </w:pPr>
    </w:p>
    <w:p w14:paraId="68D764F3" w14:textId="77777777" w:rsidR="008C22E6" w:rsidRDefault="008C22E6" w:rsidP="008C22E6">
      <w:pPr>
        <w:spacing w:line="240" w:lineRule="auto"/>
        <w:rPr>
          <w:rFonts w:ascii="Simplified Arabic" w:hAnsi="Simplified Arabic" w:cs="Simplified Arabic"/>
          <w:b/>
          <w:bCs/>
          <w:sz w:val="28"/>
          <w:szCs w:val="28"/>
          <w:rtl/>
        </w:rPr>
      </w:pPr>
    </w:p>
    <w:p w14:paraId="743D2D24" w14:textId="2A48AE4C" w:rsidR="008C22E6" w:rsidRPr="008C22E6" w:rsidRDefault="008C22E6" w:rsidP="008C22E6">
      <w:pPr>
        <w:spacing w:line="240" w:lineRule="auto"/>
        <w:rPr>
          <w:rFonts w:ascii="Simplified Arabic" w:hAnsi="Simplified Arabic" w:cs="Simplified Arabic"/>
          <w:b/>
          <w:bCs/>
          <w:sz w:val="28"/>
          <w:szCs w:val="28"/>
        </w:rPr>
      </w:pPr>
    </w:p>
    <w:p w14:paraId="69F9AE9E" w14:textId="34E95215" w:rsidR="008C22E6" w:rsidRPr="00425496" w:rsidRDefault="008C22E6" w:rsidP="008C22E6">
      <w:pPr>
        <w:spacing w:line="240" w:lineRule="auto"/>
        <w:rPr>
          <w:rFonts w:asciiTheme="majorBidi" w:hAnsiTheme="majorBidi" w:cstheme="majorBidi"/>
          <w:b/>
          <w:bCs/>
          <w:sz w:val="28"/>
          <w:szCs w:val="28"/>
        </w:rPr>
      </w:pPr>
      <w:r w:rsidRPr="00425496">
        <w:rPr>
          <w:rFonts w:asciiTheme="majorBidi" w:hAnsiTheme="majorBidi" w:cstheme="majorBidi"/>
          <w:b/>
          <w:bCs/>
          <w:sz w:val="28"/>
          <w:szCs w:val="28"/>
        </w:rPr>
        <w:lastRenderedPageBreak/>
        <w:t xml:space="preserve">Abstract </w:t>
      </w:r>
    </w:p>
    <w:p w14:paraId="2AACDD02" w14:textId="77777777" w:rsidR="008C22E6" w:rsidRPr="008C22E6" w:rsidRDefault="008C22E6" w:rsidP="008C22E6">
      <w:pPr>
        <w:spacing w:line="240" w:lineRule="auto"/>
        <w:rPr>
          <w:rFonts w:ascii="Simplified Arabic" w:hAnsi="Simplified Arabic" w:cs="Simplified Arabic"/>
          <w:b/>
          <w:bCs/>
          <w:sz w:val="28"/>
          <w:szCs w:val="28"/>
        </w:rPr>
      </w:pPr>
      <w:r w:rsidRPr="008C22E6">
        <w:rPr>
          <w:rFonts w:ascii="Simplified Arabic" w:hAnsi="Simplified Arabic" w:cs="Simplified Arabic"/>
          <w:b/>
          <w:bCs/>
          <w:sz w:val="28"/>
          <w:szCs w:val="28"/>
        </w:rPr>
        <w:t>Objectives:</w:t>
      </w:r>
      <w:r w:rsidRPr="008C22E6">
        <w:rPr>
          <w:rFonts w:ascii="Simplified Arabic" w:hAnsi="Simplified Arabic" w:cs="Simplified Arabic"/>
          <w:b/>
          <w:bCs/>
          <w:sz w:val="28"/>
          <w:szCs w:val="28"/>
        </w:rPr>
        <w:br/>
      </w:r>
      <w:r w:rsidRPr="00425496">
        <w:rPr>
          <w:rFonts w:asciiTheme="majorBidi" w:hAnsiTheme="majorBidi" w:cstheme="majorBidi"/>
          <w:sz w:val="24"/>
          <w:szCs w:val="24"/>
        </w:rPr>
        <w:t>This study aims to develop a smart waste management system in Riyadh to address environmental challenges caused by urban expansion and population growth.</w:t>
      </w:r>
    </w:p>
    <w:p w14:paraId="44A767FF" w14:textId="77777777" w:rsidR="008C22E6" w:rsidRPr="008C22E6" w:rsidRDefault="008C22E6" w:rsidP="008C22E6">
      <w:pPr>
        <w:spacing w:line="240" w:lineRule="auto"/>
        <w:rPr>
          <w:rFonts w:ascii="Simplified Arabic" w:hAnsi="Simplified Arabic" w:cs="Simplified Arabic"/>
          <w:b/>
          <w:bCs/>
          <w:sz w:val="28"/>
          <w:szCs w:val="28"/>
        </w:rPr>
      </w:pPr>
      <w:r w:rsidRPr="00425496">
        <w:rPr>
          <w:rFonts w:asciiTheme="majorBidi" w:hAnsiTheme="majorBidi" w:cstheme="majorBidi"/>
          <w:b/>
          <w:bCs/>
          <w:sz w:val="28"/>
          <w:szCs w:val="28"/>
        </w:rPr>
        <w:t>Methodology:</w:t>
      </w:r>
      <w:r w:rsidRPr="008C22E6">
        <w:rPr>
          <w:rFonts w:ascii="Simplified Arabic" w:hAnsi="Simplified Arabic" w:cs="Simplified Arabic"/>
          <w:b/>
          <w:bCs/>
          <w:sz w:val="28"/>
          <w:szCs w:val="28"/>
        </w:rPr>
        <w:br/>
      </w:r>
      <w:r w:rsidRPr="00425496">
        <w:rPr>
          <w:rFonts w:asciiTheme="majorBidi" w:hAnsiTheme="majorBidi" w:cstheme="majorBidi"/>
          <w:sz w:val="24"/>
          <w:szCs w:val="24"/>
        </w:rPr>
        <w:t>A case study approach was used by analyzing the current waste management system in Riyadh and comparing it with global smart city practices using surveys, interviews, and data analysis.</w:t>
      </w:r>
    </w:p>
    <w:p w14:paraId="654D8C68" w14:textId="77777777" w:rsidR="008C22E6" w:rsidRPr="008C22E6" w:rsidRDefault="008C22E6" w:rsidP="008C22E6">
      <w:pPr>
        <w:spacing w:line="240" w:lineRule="auto"/>
        <w:rPr>
          <w:rFonts w:ascii="Simplified Arabic" w:hAnsi="Simplified Arabic" w:cs="Simplified Arabic"/>
          <w:b/>
          <w:bCs/>
          <w:sz w:val="28"/>
          <w:szCs w:val="28"/>
        </w:rPr>
      </w:pPr>
      <w:r w:rsidRPr="00425496">
        <w:rPr>
          <w:rFonts w:asciiTheme="majorBidi" w:hAnsiTheme="majorBidi" w:cstheme="majorBidi"/>
          <w:b/>
          <w:bCs/>
          <w:sz w:val="28"/>
          <w:szCs w:val="28"/>
        </w:rPr>
        <w:t>Results:</w:t>
      </w:r>
      <w:r w:rsidRPr="008C22E6">
        <w:rPr>
          <w:rFonts w:ascii="Simplified Arabic" w:hAnsi="Simplified Arabic" w:cs="Simplified Arabic"/>
          <w:b/>
          <w:bCs/>
          <w:sz w:val="28"/>
          <w:szCs w:val="28"/>
        </w:rPr>
        <w:br/>
      </w:r>
      <w:r w:rsidRPr="00425496">
        <w:rPr>
          <w:rFonts w:asciiTheme="majorBidi" w:hAnsiTheme="majorBidi" w:cstheme="majorBidi"/>
          <w:sz w:val="24"/>
          <w:szCs w:val="24"/>
        </w:rPr>
        <w:t>The results show that smart technologies such as IoT and sensors improve efficiency, reduce operational costs, and minimize environmental impact.</w:t>
      </w:r>
    </w:p>
    <w:p w14:paraId="55E2FDAC" w14:textId="1F5B3F83" w:rsidR="008C22E6" w:rsidRDefault="008C22E6" w:rsidP="00425496">
      <w:pPr>
        <w:spacing w:line="240" w:lineRule="auto"/>
        <w:rPr>
          <w:rFonts w:ascii="Simplified Arabic" w:hAnsi="Simplified Arabic" w:cs="Simplified Arabic"/>
          <w:sz w:val="28"/>
          <w:szCs w:val="28"/>
          <w:rtl/>
          <w:lang w:bidi="ar-EG"/>
        </w:rPr>
      </w:pPr>
      <w:r w:rsidRPr="00425496">
        <w:rPr>
          <w:rFonts w:asciiTheme="majorBidi" w:hAnsiTheme="majorBidi" w:cstheme="majorBidi"/>
          <w:b/>
          <w:bCs/>
          <w:sz w:val="28"/>
          <w:szCs w:val="28"/>
        </w:rPr>
        <w:t>Conclusion:</w:t>
      </w:r>
      <w:r w:rsidRPr="008C22E6">
        <w:rPr>
          <w:rFonts w:ascii="Simplified Arabic" w:hAnsi="Simplified Arabic" w:cs="Simplified Arabic"/>
          <w:b/>
          <w:bCs/>
          <w:sz w:val="28"/>
          <w:szCs w:val="28"/>
        </w:rPr>
        <w:br/>
      </w:r>
      <w:r w:rsidRPr="00425496">
        <w:rPr>
          <w:rFonts w:asciiTheme="majorBidi" w:hAnsiTheme="majorBidi" w:cstheme="majorBidi"/>
          <w:sz w:val="24"/>
          <w:szCs w:val="24"/>
        </w:rPr>
        <w:t>The study concludes that smart waste management systems enhance sustainability and support Saudi Vision 2030.</w:t>
      </w:r>
    </w:p>
    <w:p w14:paraId="1CF26E31" w14:textId="77777777" w:rsidR="008C22E6" w:rsidRPr="008C22E6" w:rsidRDefault="008C22E6" w:rsidP="008C22E6">
      <w:pPr>
        <w:spacing w:line="240" w:lineRule="auto"/>
        <w:rPr>
          <w:rFonts w:ascii="Simplified Arabic" w:hAnsi="Simplified Arabic" w:cs="Simplified Arabic"/>
          <w:sz w:val="24"/>
          <w:szCs w:val="24"/>
          <w:lang w:bidi="ar-EG"/>
        </w:rPr>
      </w:pPr>
      <w:r w:rsidRPr="008C22E6">
        <w:rPr>
          <w:rFonts w:ascii="Simplified Arabic" w:hAnsi="Simplified Arabic" w:cs="Simplified Arabic"/>
          <w:b/>
          <w:bCs/>
          <w:sz w:val="28"/>
          <w:szCs w:val="28"/>
          <w:rtl/>
        </w:rPr>
        <w:t>الكلمات المفتاحية</w:t>
      </w:r>
      <w:r w:rsidRPr="008C22E6">
        <w:rPr>
          <w:rFonts w:ascii="Simplified Arabic" w:hAnsi="Simplified Arabic" w:cs="Simplified Arabic"/>
          <w:b/>
          <w:bCs/>
          <w:sz w:val="28"/>
          <w:szCs w:val="28"/>
          <w:lang w:bidi="ar-EG"/>
        </w:rPr>
        <w:t>:</w:t>
      </w:r>
      <w:r w:rsidRPr="008C22E6">
        <w:rPr>
          <w:rFonts w:ascii="Simplified Arabic" w:hAnsi="Simplified Arabic" w:cs="Simplified Arabic"/>
          <w:sz w:val="28"/>
          <w:szCs w:val="28"/>
          <w:lang w:bidi="ar-EG"/>
        </w:rPr>
        <w:br/>
      </w:r>
      <w:r w:rsidRPr="008C22E6">
        <w:rPr>
          <w:rFonts w:ascii="Simplified Arabic" w:hAnsi="Simplified Arabic" w:cs="Simplified Arabic"/>
          <w:sz w:val="24"/>
          <w:szCs w:val="24"/>
          <w:rtl/>
        </w:rPr>
        <w:t>إدارة النفايات الذكية، إنترنت الأشياء، المدن الذكية، الاستدامة البيئية، الرياض</w:t>
      </w:r>
    </w:p>
    <w:p w14:paraId="59D16DD3" w14:textId="002AA5A7" w:rsidR="008C22E6" w:rsidRDefault="008C22E6" w:rsidP="008C22E6">
      <w:pPr>
        <w:spacing w:line="240" w:lineRule="auto"/>
        <w:rPr>
          <w:rFonts w:asciiTheme="majorBidi" w:hAnsiTheme="majorBidi" w:cstheme="majorBidi"/>
          <w:sz w:val="24"/>
          <w:szCs w:val="24"/>
          <w:rtl/>
          <w:lang w:bidi="ar-EG"/>
        </w:rPr>
      </w:pPr>
      <w:r w:rsidRPr="008C22E6">
        <w:rPr>
          <w:rFonts w:asciiTheme="majorBidi" w:hAnsiTheme="majorBidi" w:cstheme="majorBidi"/>
          <w:b/>
          <w:bCs/>
          <w:sz w:val="28"/>
          <w:szCs w:val="28"/>
          <w:lang w:bidi="ar-EG"/>
        </w:rPr>
        <w:t>Keywords:</w:t>
      </w:r>
      <w:r w:rsidRPr="008C22E6">
        <w:rPr>
          <w:rFonts w:asciiTheme="majorBidi" w:hAnsiTheme="majorBidi" w:cstheme="majorBidi"/>
          <w:sz w:val="28"/>
          <w:szCs w:val="28"/>
          <w:lang w:bidi="ar-EG"/>
        </w:rPr>
        <w:br/>
        <w:t>S</w:t>
      </w:r>
      <w:r w:rsidRPr="008C22E6">
        <w:rPr>
          <w:rFonts w:asciiTheme="majorBidi" w:hAnsiTheme="majorBidi" w:cstheme="majorBidi"/>
          <w:sz w:val="24"/>
          <w:szCs w:val="24"/>
          <w:lang w:bidi="ar-EG"/>
        </w:rPr>
        <w:t>mart Waste Management, IoT, Smart Cities, Sustainability, Riyadh</w:t>
      </w:r>
    </w:p>
    <w:p w14:paraId="42373775" w14:textId="77777777" w:rsidR="00425496" w:rsidRPr="008C22E6" w:rsidRDefault="00425496" w:rsidP="008C22E6">
      <w:pPr>
        <w:spacing w:line="240" w:lineRule="auto"/>
        <w:rPr>
          <w:rFonts w:asciiTheme="majorBidi" w:hAnsiTheme="majorBidi" w:cstheme="majorBidi"/>
          <w:sz w:val="24"/>
          <w:szCs w:val="24"/>
          <w:rtl/>
          <w:lang w:bidi="ar-EG"/>
        </w:rPr>
      </w:pPr>
    </w:p>
    <w:p w14:paraId="01752CE5" w14:textId="77777777" w:rsidR="008C22E6" w:rsidRPr="008C22E6" w:rsidRDefault="008C22E6" w:rsidP="008C22E6">
      <w:pPr>
        <w:spacing w:line="360" w:lineRule="auto"/>
        <w:rPr>
          <w:rFonts w:ascii="Simplified Arabic" w:hAnsi="Simplified Arabic" w:cs="Simplified Arabic"/>
          <w:b/>
          <w:bCs/>
          <w:sz w:val="28"/>
          <w:szCs w:val="28"/>
        </w:rPr>
      </w:pPr>
      <w:bookmarkStart w:id="0" w:name="_Toc225461972"/>
      <w:r w:rsidRPr="008C22E6">
        <w:rPr>
          <w:rFonts w:ascii="Simplified Arabic" w:hAnsi="Simplified Arabic" w:cs="Simplified Arabic"/>
          <w:b/>
          <w:bCs/>
          <w:sz w:val="28"/>
          <w:szCs w:val="28"/>
          <w:rtl/>
        </w:rPr>
        <w:t>المناقشة</w:t>
      </w:r>
    </w:p>
    <w:p w14:paraId="0747F701" w14:textId="7BF69F4A" w:rsidR="008C22E6" w:rsidRDefault="008C22E6" w:rsidP="00425496">
      <w:pPr>
        <w:spacing w:line="360" w:lineRule="auto"/>
        <w:rPr>
          <w:rFonts w:ascii="Simplified Arabic" w:hAnsi="Simplified Arabic" w:cs="Simplified Arabic"/>
          <w:sz w:val="24"/>
          <w:szCs w:val="24"/>
          <w:rtl/>
        </w:rPr>
      </w:pPr>
      <w:r w:rsidRPr="008C22E6">
        <w:rPr>
          <w:rFonts w:ascii="Simplified Arabic" w:hAnsi="Simplified Arabic" w:cs="Simplified Arabic"/>
          <w:sz w:val="24"/>
          <w:szCs w:val="24"/>
          <w:rtl/>
        </w:rPr>
        <w:t>تشير نتائج الدراسة إلى وجود توافق واضح مع الدراسات السابقة مثل</w:t>
      </w:r>
      <w:r w:rsidRPr="008C22E6">
        <w:rPr>
          <w:rFonts w:ascii="Simplified Arabic" w:hAnsi="Simplified Arabic" w:cs="Simplified Arabic"/>
          <w:sz w:val="24"/>
          <w:szCs w:val="24"/>
        </w:rPr>
        <w:t xml:space="preserve"> (Al-Kuwaiti, 2021)</w:t>
      </w:r>
      <w:r w:rsidRPr="008C22E6">
        <w:rPr>
          <w:rFonts w:ascii="Simplified Arabic" w:hAnsi="Simplified Arabic" w:cs="Simplified Arabic"/>
          <w:sz w:val="24"/>
          <w:szCs w:val="24"/>
          <w:rtl/>
        </w:rPr>
        <w:t>، حيث أثبتت التقنيات الذكية دورها الفعّال في تحسين كفاءة إدارة النفايات وتقليل التكاليف التشغيلية. كما تتفق النتائج مع</w:t>
      </w:r>
      <w:r w:rsidRPr="008C22E6">
        <w:rPr>
          <w:rFonts w:ascii="Simplified Arabic" w:hAnsi="Simplified Arabic" w:cs="Simplified Arabic"/>
          <w:sz w:val="24"/>
          <w:szCs w:val="24"/>
        </w:rPr>
        <w:t xml:space="preserve"> (Gupta &amp; Singh, 2020) </w:t>
      </w:r>
      <w:r>
        <w:rPr>
          <w:rFonts w:ascii="Simplified Arabic" w:hAnsi="Simplified Arabic" w:cs="Simplified Arabic" w:hint="cs"/>
          <w:sz w:val="24"/>
          <w:szCs w:val="24"/>
          <w:rtl/>
        </w:rPr>
        <w:t xml:space="preserve"> </w:t>
      </w:r>
      <w:r w:rsidRPr="008C22E6">
        <w:rPr>
          <w:rFonts w:ascii="Simplified Arabic" w:hAnsi="Simplified Arabic" w:cs="Simplified Arabic"/>
          <w:sz w:val="24"/>
          <w:szCs w:val="24"/>
          <w:rtl/>
        </w:rPr>
        <w:t>في أهمية تطبيق أدوات إدارة المشاريع لضمان نجاح تنفيذ الأنظمة الذكية</w:t>
      </w:r>
      <w:r w:rsidRPr="008C22E6">
        <w:rPr>
          <w:rFonts w:ascii="Simplified Arabic" w:hAnsi="Simplified Arabic" w:cs="Simplified Arabic"/>
          <w:sz w:val="24"/>
          <w:szCs w:val="24"/>
        </w:rPr>
        <w:t>.</w:t>
      </w:r>
      <w:r w:rsidRPr="008C22E6">
        <w:rPr>
          <w:rFonts w:ascii="Simplified Arabic" w:hAnsi="Simplified Arabic" w:cs="Simplified Arabic"/>
          <w:sz w:val="24"/>
          <w:szCs w:val="24"/>
        </w:rPr>
        <w:br/>
      </w:r>
      <w:r w:rsidRPr="008C22E6">
        <w:rPr>
          <w:rFonts w:ascii="Simplified Arabic" w:hAnsi="Simplified Arabic" w:cs="Simplified Arabic"/>
          <w:sz w:val="24"/>
          <w:szCs w:val="24"/>
          <w:rtl/>
        </w:rPr>
        <w:t>وتبرز أهمية التكامل بين التقنيات الحديثة وإدارة المشاريع لتحقيق الاستدامة البيئية وتحسين جودة الخدمات البلدية في مدينة الرياض</w:t>
      </w:r>
      <w:r>
        <w:rPr>
          <w:rFonts w:ascii="Simplified Arabic" w:hAnsi="Simplified Arabic" w:cs="Simplified Arabic" w:hint="cs"/>
          <w:sz w:val="24"/>
          <w:szCs w:val="24"/>
          <w:rtl/>
        </w:rPr>
        <w:t>.</w:t>
      </w:r>
    </w:p>
    <w:p w14:paraId="0BE7B648" w14:textId="77777777" w:rsidR="00425496" w:rsidRDefault="00425496" w:rsidP="00425496">
      <w:pPr>
        <w:spacing w:line="360" w:lineRule="auto"/>
        <w:rPr>
          <w:rFonts w:ascii="Simplified Arabic" w:hAnsi="Simplified Arabic" w:cs="Simplified Arabic"/>
          <w:sz w:val="24"/>
          <w:szCs w:val="24"/>
          <w:rtl/>
        </w:rPr>
      </w:pPr>
    </w:p>
    <w:p w14:paraId="2492BB80" w14:textId="77777777" w:rsidR="00425496" w:rsidRDefault="00425496" w:rsidP="00425496">
      <w:pPr>
        <w:spacing w:line="360" w:lineRule="auto"/>
        <w:rPr>
          <w:rFonts w:ascii="Simplified Arabic" w:hAnsi="Simplified Arabic" w:cs="Simplified Arabic"/>
          <w:sz w:val="24"/>
          <w:szCs w:val="24"/>
          <w:rtl/>
        </w:rPr>
      </w:pPr>
    </w:p>
    <w:p w14:paraId="416DF89F" w14:textId="77777777" w:rsidR="00425496" w:rsidRPr="008C22E6" w:rsidRDefault="00425496" w:rsidP="00425496">
      <w:pPr>
        <w:spacing w:line="360" w:lineRule="auto"/>
        <w:rPr>
          <w:rFonts w:ascii="Simplified Arabic" w:hAnsi="Simplified Arabic" w:cs="Simplified Arabic"/>
          <w:sz w:val="24"/>
          <w:szCs w:val="24"/>
        </w:rPr>
      </w:pPr>
    </w:p>
    <w:p w14:paraId="3403E51A" w14:textId="6E30BE80" w:rsidR="001256F5" w:rsidRPr="001256F5" w:rsidRDefault="001256F5" w:rsidP="001256F5">
      <w:pPr>
        <w:spacing w:line="360" w:lineRule="auto"/>
        <w:rPr>
          <w:rFonts w:ascii="Simplified Arabic" w:hAnsi="Simplified Arabic" w:cs="Simplified Arabic"/>
          <w:b/>
          <w:bCs/>
          <w:sz w:val="24"/>
          <w:szCs w:val="24"/>
        </w:rPr>
      </w:pPr>
      <w:r w:rsidRPr="001256F5">
        <w:rPr>
          <w:rFonts w:ascii="Simplified Arabic" w:hAnsi="Simplified Arabic" w:cs="Simplified Arabic"/>
          <w:b/>
          <w:bCs/>
          <w:sz w:val="28"/>
          <w:szCs w:val="28"/>
          <w:rtl/>
        </w:rPr>
        <w:lastRenderedPageBreak/>
        <w:t>مقدم</w:t>
      </w:r>
      <w:r w:rsidRPr="001256F5">
        <w:rPr>
          <w:rFonts w:ascii="Simplified Arabic" w:hAnsi="Simplified Arabic" w:cs="Simplified Arabic" w:hint="cs"/>
          <w:b/>
          <w:bCs/>
          <w:sz w:val="28"/>
          <w:szCs w:val="28"/>
          <w:rtl/>
        </w:rPr>
        <w:t>ه</w:t>
      </w:r>
      <w:bookmarkEnd w:id="0"/>
      <w:r w:rsidRPr="001256F5">
        <w:rPr>
          <w:rFonts w:ascii="Simplified Arabic" w:hAnsi="Simplified Arabic" w:cs="Simplified Arabic" w:hint="cs"/>
          <w:b/>
          <w:bCs/>
          <w:sz w:val="24"/>
          <w:szCs w:val="24"/>
          <w:rtl/>
        </w:rPr>
        <w:t>:</w:t>
      </w:r>
    </w:p>
    <w:p w14:paraId="1478DCE2"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في ظل التوسع العمراني المتسارع وزايدة الكثافه السكانيه الكبيره في مدينة الرياض، أصبحت إدارة النفايات تمثل تحديًا بيئيًا وإداريا متزايدا</w:t>
      </w:r>
      <w:r w:rsidRPr="001256F5">
        <w:rPr>
          <w:rFonts w:ascii="Simplified Arabic" w:hAnsi="Simplified Arabic" w:cs="Simplified Arabic"/>
          <w:sz w:val="24"/>
          <w:szCs w:val="24"/>
        </w:rPr>
        <w:t>.</w:t>
      </w:r>
      <w:r w:rsidRPr="001256F5">
        <w:rPr>
          <w:rFonts w:ascii="Simplified Arabic" w:hAnsi="Simplified Arabic" w:cs="Simplified Arabic"/>
          <w:sz w:val="24"/>
          <w:szCs w:val="24"/>
          <w:rtl/>
        </w:rPr>
        <w:t xml:space="preserve"> يهدف هذا المشروع إلى  إنشاء نظام ذكي لإدارة النفايات يعتمد على تقنيات حديثه</w:t>
      </w:r>
      <w:r w:rsidRPr="001256F5">
        <w:rPr>
          <w:rFonts w:ascii="Simplified Arabic" w:hAnsi="Simplified Arabic" w:cs="Simplified Arabic"/>
          <w:sz w:val="24"/>
          <w:szCs w:val="24"/>
        </w:rPr>
        <w:t xml:space="preserve"> </w:t>
      </w:r>
      <w:r w:rsidRPr="001256F5">
        <w:rPr>
          <w:rFonts w:ascii="Simplified Arabic" w:hAnsi="Simplified Arabic" w:cs="Simplified Arabic"/>
          <w:sz w:val="24"/>
          <w:szCs w:val="24"/>
          <w:rtl/>
        </w:rPr>
        <w:t>وتحليل البيانات لتحسين كفاءة جمع النفايات وتقليل التكاليف التشغيلية</w:t>
      </w:r>
      <w:r w:rsidRPr="001256F5">
        <w:rPr>
          <w:rFonts w:ascii="Simplified Arabic" w:hAnsi="Simplified Arabic" w:cs="Simplified Arabic"/>
          <w:sz w:val="24"/>
          <w:szCs w:val="24"/>
        </w:rPr>
        <w:t>.</w:t>
      </w:r>
      <w:r w:rsidRPr="001256F5">
        <w:rPr>
          <w:rFonts w:ascii="Simplified Arabic" w:hAnsi="Simplified Arabic" w:cs="Simplified Arabic"/>
          <w:sz w:val="24"/>
          <w:szCs w:val="24"/>
          <w:rtl/>
        </w:rPr>
        <w:t xml:space="preserve"> كما يسعى المشروع إلى تقديم نموذج مستدام يمكن تطبيقه في جميع انحاء المملكه العربيه السعودية.  لتواكب المشروع مع رؤية المملكة 2030 نحو مدن ذكية وبنية مستدامه.</w:t>
      </w:r>
    </w:p>
    <w:p w14:paraId="7BBE73AF" w14:textId="77777777" w:rsidR="001256F5" w:rsidRPr="0001031B" w:rsidRDefault="001256F5" w:rsidP="001256F5">
      <w:pPr>
        <w:spacing w:line="360" w:lineRule="auto"/>
        <w:jc w:val="right"/>
        <w:rPr>
          <w:rFonts w:asciiTheme="majorBidi" w:hAnsiTheme="majorBidi" w:cstheme="majorBidi"/>
          <w:sz w:val="24"/>
          <w:szCs w:val="24"/>
          <w:lang w:bidi="ar-EG"/>
        </w:rPr>
      </w:pPr>
      <w:r w:rsidRPr="0001031B">
        <w:rPr>
          <w:rFonts w:asciiTheme="majorBidi" w:hAnsiTheme="majorBidi" w:cstheme="majorBidi"/>
          <w:sz w:val="24"/>
          <w:szCs w:val="24"/>
          <w:lang w:bidi="ar-EG"/>
        </w:rPr>
        <w:t>With the rapid urban expansion and significant population growth in the city of Riyadh, waste management has become an increasing environmental and administrative challenge.</w:t>
      </w:r>
    </w:p>
    <w:p w14:paraId="5468F982" w14:textId="77777777" w:rsidR="001256F5" w:rsidRPr="0001031B" w:rsidRDefault="001256F5" w:rsidP="001256F5">
      <w:pPr>
        <w:spacing w:line="360" w:lineRule="auto"/>
        <w:jc w:val="right"/>
        <w:rPr>
          <w:rFonts w:asciiTheme="majorBidi" w:hAnsiTheme="majorBidi" w:cstheme="majorBidi"/>
          <w:sz w:val="24"/>
          <w:szCs w:val="24"/>
          <w:lang w:bidi="ar-EG"/>
        </w:rPr>
      </w:pPr>
      <w:r w:rsidRPr="0001031B">
        <w:rPr>
          <w:rFonts w:asciiTheme="majorBidi" w:hAnsiTheme="majorBidi" w:cstheme="majorBidi"/>
          <w:sz w:val="24"/>
          <w:szCs w:val="24"/>
          <w:lang w:bidi="ar-EG"/>
        </w:rPr>
        <w:t>This project aims to establish a smart waste management system based on modern technologies and data analysis to improve the efficiency of waste collection and reduce operational costs.</w:t>
      </w:r>
    </w:p>
    <w:p w14:paraId="5A38D0A8" w14:textId="77777777" w:rsidR="001256F5" w:rsidRPr="0001031B" w:rsidRDefault="001256F5" w:rsidP="001256F5">
      <w:pPr>
        <w:spacing w:line="360" w:lineRule="auto"/>
        <w:jc w:val="right"/>
        <w:rPr>
          <w:rFonts w:asciiTheme="majorBidi" w:hAnsiTheme="majorBidi" w:cstheme="majorBidi"/>
          <w:sz w:val="24"/>
          <w:szCs w:val="24"/>
          <w:lang w:bidi="ar-EG"/>
        </w:rPr>
      </w:pPr>
      <w:r w:rsidRPr="0001031B">
        <w:rPr>
          <w:rFonts w:asciiTheme="majorBidi" w:hAnsiTheme="majorBidi" w:cstheme="majorBidi"/>
          <w:sz w:val="24"/>
          <w:szCs w:val="24"/>
          <w:lang w:bidi="ar-EG"/>
        </w:rPr>
        <w:t>The project also seeks to provide a sustainable model that can be applied across the Kingdom of Saudi Arabia, in alignment with Saudi Vision 2030 toward smart cities and sustainable infrastructure.</w:t>
      </w:r>
    </w:p>
    <w:p w14:paraId="50A9B477" w14:textId="77777777" w:rsidR="001256F5" w:rsidRPr="0001031B" w:rsidRDefault="001256F5" w:rsidP="001256F5">
      <w:pPr>
        <w:spacing w:line="360" w:lineRule="auto"/>
        <w:jc w:val="right"/>
        <w:rPr>
          <w:rFonts w:asciiTheme="majorBidi" w:hAnsiTheme="majorBidi" w:cstheme="majorBidi"/>
          <w:sz w:val="24"/>
          <w:szCs w:val="24"/>
          <w:u w:val="single"/>
          <w:rtl/>
          <w:lang w:bidi="ar-EG"/>
        </w:rPr>
      </w:pPr>
    </w:p>
    <w:p w14:paraId="5A347C96" w14:textId="77777777" w:rsidR="001256F5" w:rsidRDefault="001256F5" w:rsidP="001256F5">
      <w:pPr>
        <w:spacing w:line="360" w:lineRule="auto"/>
        <w:rPr>
          <w:rStyle w:val="Heading1Char"/>
          <w:rFonts w:asciiTheme="majorBidi" w:hAnsiTheme="majorBidi"/>
          <w:color w:val="000000" w:themeColor="text1"/>
          <w:sz w:val="24"/>
          <w:szCs w:val="24"/>
        </w:rPr>
      </w:pPr>
      <w:bookmarkStart w:id="1" w:name="_Toc225461973"/>
    </w:p>
    <w:p w14:paraId="2A9C7504" w14:textId="77777777" w:rsidR="001256F5" w:rsidRPr="001256F5" w:rsidRDefault="001256F5" w:rsidP="001256F5">
      <w:pPr>
        <w:spacing w:line="360" w:lineRule="auto"/>
        <w:rPr>
          <w:rStyle w:val="Heading1Char"/>
          <w:rFonts w:asciiTheme="majorBidi" w:hAnsiTheme="majorBidi"/>
          <w:b/>
          <w:bCs/>
          <w:color w:val="000000" w:themeColor="text1"/>
          <w:sz w:val="28"/>
          <w:szCs w:val="28"/>
        </w:rPr>
      </w:pPr>
      <w:r w:rsidRPr="001256F5">
        <w:rPr>
          <w:rStyle w:val="Heading1Char"/>
          <w:rFonts w:asciiTheme="majorBidi" w:hAnsiTheme="majorBidi"/>
          <w:b/>
          <w:bCs/>
          <w:color w:val="000000" w:themeColor="text1"/>
          <w:sz w:val="28"/>
          <w:szCs w:val="28"/>
          <w:rtl/>
        </w:rPr>
        <w:t xml:space="preserve">مشكلة الدراسة: </w:t>
      </w:r>
      <w:r w:rsidRPr="001256F5">
        <w:rPr>
          <w:rStyle w:val="Heading1Char"/>
          <w:rFonts w:asciiTheme="majorBidi" w:hAnsiTheme="majorBidi"/>
          <w:b/>
          <w:bCs/>
          <w:color w:val="000000" w:themeColor="text1"/>
          <w:sz w:val="28"/>
          <w:szCs w:val="28"/>
        </w:rPr>
        <w:t>Problem Statement</w:t>
      </w:r>
      <w:bookmarkEnd w:id="1"/>
    </w:p>
    <w:p w14:paraId="4F41D652" w14:textId="77777777" w:rsidR="001256F5" w:rsidRPr="0001031B" w:rsidRDefault="001256F5" w:rsidP="001256F5">
      <w:pPr>
        <w:spacing w:line="360" w:lineRule="auto"/>
        <w:rPr>
          <w:rFonts w:asciiTheme="majorBidi" w:hAnsiTheme="majorBidi" w:cstheme="majorBidi"/>
          <w:sz w:val="24"/>
          <w:szCs w:val="24"/>
          <w:rtl/>
          <w:lang w:bidi="ar-EG"/>
        </w:rPr>
      </w:pPr>
      <w:r w:rsidRPr="001256F5">
        <w:rPr>
          <w:rFonts w:ascii="Simplified Arabic" w:hAnsi="Simplified Arabic" w:cs="Simplified Arabic"/>
          <w:sz w:val="24"/>
          <w:szCs w:val="24"/>
          <w:rtl/>
        </w:rPr>
        <w:t>من المعروف بان مدينة الرياض من أكبر المدن الحضرية في المملكه العربيه السعوديه وتواجه تحديات كبيرة في إدارة النفايات الناتجة عن النمو السكاني والتوسع العمراني والصناعي السريع</w:t>
      </w:r>
      <w:r w:rsidRPr="001256F5">
        <w:rPr>
          <w:rFonts w:ascii="Simplified Arabic" w:hAnsi="Simplified Arabic" w:cs="Simplified Arabic"/>
          <w:sz w:val="24"/>
          <w:szCs w:val="24"/>
        </w:rPr>
        <w:t>.</w:t>
      </w:r>
      <w:r w:rsidRPr="001256F5">
        <w:rPr>
          <w:rFonts w:ascii="Simplified Arabic" w:hAnsi="Simplified Arabic" w:cs="Simplified Arabic"/>
          <w:sz w:val="24"/>
          <w:szCs w:val="24"/>
          <w:rtl/>
        </w:rPr>
        <w:t xml:space="preserve"> تعتمد عمليات جمع النفايات الحالية على التقنيات والاساليب القديمه و جداول زمنية ثابتة وأساليب تقليدية، مما يؤدي إلى تراكم النفايات في بعض المناطق. مما يتسبب في تقليل كفاءة إدارة النفايات ويزيدان من التكلفة التشغيلية ويؤثران سلبا على البيئة والصحة العامة</w:t>
      </w:r>
      <w:r w:rsidRPr="0001031B">
        <w:rPr>
          <w:rFonts w:asciiTheme="majorBidi" w:hAnsiTheme="majorBidi" w:cstheme="majorBidi"/>
          <w:sz w:val="24"/>
          <w:szCs w:val="24"/>
          <w:lang w:bidi="ar-EG"/>
        </w:rPr>
        <w:t>.</w:t>
      </w:r>
    </w:p>
    <w:p w14:paraId="2BC7E6A6" w14:textId="77777777" w:rsidR="001256F5" w:rsidRPr="0001031B" w:rsidRDefault="001256F5" w:rsidP="001256F5">
      <w:pPr>
        <w:spacing w:line="360" w:lineRule="auto"/>
        <w:rPr>
          <w:rFonts w:asciiTheme="majorBidi" w:hAnsiTheme="majorBidi" w:cstheme="majorBidi"/>
          <w:sz w:val="24"/>
          <w:szCs w:val="24"/>
          <w:rtl/>
          <w:lang w:bidi="ar-EG"/>
        </w:rPr>
      </w:pPr>
    </w:p>
    <w:p w14:paraId="2EE8467F" w14:textId="77777777" w:rsidR="001256F5" w:rsidRPr="0001031B" w:rsidRDefault="001256F5" w:rsidP="001256F5">
      <w:pPr>
        <w:spacing w:line="360" w:lineRule="auto"/>
        <w:jc w:val="right"/>
        <w:rPr>
          <w:rFonts w:asciiTheme="majorBidi" w:hAnsiTheme="majorBidi" w:cstheme="majorBidi"/>
          <w:sz w:val="24"/>
          <w:szCs w:val="24"/>
          <w:lang w:bidi="ar-EG"/>
        </w:rPr>
      </w:pPr>
      <w:r w:rsidRPr="0001031B">
        <w:rPr>
          <w:rFonts w:asciiTheme="majorBidi" w:hAnsiTheme="majorBidi" w:cstheme="majorBidi"/>
          <w:sz w:val="24"/>
          <w:szCs w:val="24"/>
          <w:lang w:bidi="ar-EG"/>
        </w:rPr>
        <w:t xml:space="preserve">Riyadh is one of the largest urban cities in Saudi Arabia and faces major challenges in managing waste resulting from population growth and rapid urban and industrial expansion. Current waste collection processes rely on outdated technologies, fixed schedules, and traditional methods, leading to waste accumulation in some areas. This </w:t>
      </w:r>
      <w:r w:rsidRPr="0001031B">
        <w:rPr>
          <w:rFonts w:asciiTheme="majorBidi" w:hAnsiTheme="majorBidi" w:cstheme="majorBidi"/>
          <w:sz w:val="24"/>
          <w:szCs w:val="24"/>
          <w:lang w:bidi="ar-EG"/>
        </w:rPr>
        <w:lastRenderedPageBreak/>
        <w:t>reduces efficiency, increases operational costs, and negatively impacts the environment and public health.</w:t>
      </w:r>
    </w:p>
    <w:p w14:paraId="359CE70F" w14:textId="77777777" w:rsidR="00EE73EB" w:rsidRDefault="00EE73EB" w:rsidP="001256F5">
      <w:pPr>
        <w:spacing w:line="360" w:lineRule="auto"/>
        <w:rPr>
          <w:rFonts w:asciiTheme="majorBidi" w:hAnsiTheme="majorBidi" w:cstheme="majorBidi"/>
          <w:sz w:val="24"/>
          <w:szCs w:val="24"/>
          <w:u w:val="single"/>
          <w:rtl/>
          <w:lang w:bidi="ar-EG"/>
        </w:rPr>
      </w:pPr>
    </w:p>
    <w:p w14:paraId="258F0305" w14:textId="77777777" w:rsidR="001256F5" w:rsidRPr="001256F5" w:rsidRDefault="001256F5" w:rsidP="001256F5">
      <w:pPr>
        <w:spacing w:line="360" w:lineRule="auto"/>
        <w:rPr>
          <w:rFonts w:ascii="Simplified Arabic" w:hAnsi="Simplified Arabic" w:cs="Simplified Arabic"/>
          <w:b/>
          <w:bCs/>
          <w:sz w:val="28"/>
          <w:szCs w:val="28"/>
          <w:rtl/>
        </w:rPr>
      </w:pPr>
      <w:bookmarkStart w:id="2" w:name="_Toc225461974"/>
      <w:r w:rsidRPr="001256F5">
        <w:rPr>
          <w:rFonts w:ascii="Simplified Arabic" w:hAnsi="Simplified Arabic" w:cs="Simplified Arabic"/>
          <w:b/>
          <w:bCs/>
          <w:sz w:val="28"/>
          <w:szCs w:val="28"/>
          <w:rtl/>
        </w:rPr>
        <w:t xml:space="preserve">أهمية الدراسة: </w:t>
      </w:r>
      <w:r w:rsidRPr="001256F5">
        <w:rPr>
          <w:rFonts w:ascii="Simplified Arabic" w:hAnsi="Simplified Arabic" w:cs="Simplified Arabic"/>
          <w:b/>
          <w:bCs/>
          <w:sz w:val="28"/>
          <w:szCs w:val="28"/>
        </w:rPr>
        <w:t>Importance of the Study</w:t>
      </w:r>
      <w:bookmarkEnd w:id="2"/>
    </w:p>
    <w:p w14:paraId="7A739C33" w14:textId="77777777" w:rsidR="001256F5" w:rsidRPr="001256F5" w:rsidRDefault="001256F5" w:rsidP="001256F5">
      <w:pPr>
        <w:spacing w:line="360" w:lineRule="auto"/>
        <w:rPr>
          <w:rFonts w:ascii="Simplified Arabic" w:hAnsi="Simplified Arabic" w:cs="Simplified Arabic"/>
          <w:sz w:val="24"/>
          <w:szCs w:val="24"/>
          <w:rtl/>
        </w:rPr>
      </w:pPr>
      <w:r w:rsidRPr="001256F5">
        <w:rPr>
          <w:rFonts w:ascii="Simplified Arabic" w:hAnsi="Simplified Arabic" w:cs="Simplified Arabic"/>
          <w:sz w:val="24"/>
          <w:szCs w:val="24"/>
          <w:rtl/>
        </w:rPr>
        <w:t>أهمية هذه الدراسة  لتقديم حل عملي ومستدام لأحد أبرز التحديات البيئية والإدارية في مدينة الرياض. كما أن المشروع يسهم في دعم رؤية المملكة العربية السعودية 2030 من خلال تعزيز مفهوم المدن الذكية والاستدامة البيئية، وتحسين جودة الحياة في العاصمة و المدن الاخرى.</w:t>
      </w:r>
    </w:p>
    <w:p w14:paraId="403C3D83" w14:textId="77777777" w:rsidR="001256F5" w:rsidRPr="001256F5" w:rsidRDefault="001256F5" w:rsidP="001256F5">
      <w:pPr>
        <w:spacing w:line="360" w:lineRule="auto"/>
        <w:rPr>
          <w:rFonts w:ascii="Simplified Arabic" w:hAnsi="Simplified Arabic" w:cs="Simplified Arabic"/>
          <w:sz w:val="24"/>
          <w:szCs w:val="24"/>
          <w:rtl/>
        </w:rPr>
      </w:pPr>
    </w:p>
    <w:p w14:paraId="621098E3" w14:textId="77777777" w:rsidR="001256F5" w:rsidRPr="0001031B" w:rsidRDefault="001256F5" w:rsidP="001256F5">
      <w:pPr>
        <w:spacing w:line="360" w:lineRule="auto"/>
        <w:jc w:val="right"/>
        <w:rPr>
          <w:rFonts w:asciiTheme="majorBidi" w:hAnsiTheme="majorBidi" w:cstheme="majorBidi"/>
          <w:sz w:val="24"/>
          <w:szCs w:val="24"/>
        </w:rPr>
      </w:pPr>
      <w:r w:rsidRPr="0001031B">
        <w:rPr>
          <w:rFonts w:asciiTheme="majorBidi" w:hAnsiTheme="majorBidi" w:cstheme="majorBidi"/>
          <w:sz w:val="24"/>
          <w:szCs w:val="24"/>
        </w:rPr>
        <w:t>This study is important because it offers a practical and sustainable solution to one of the major environmental and administrative challenges in Riyadh.</w:t>
      </w:r>
    </w:p>
    <w:p w14:paraId="31C6358D" w14:textId="77777777" w:rsidR="001256F5" w:rsidRPr="0001031B" w:rsidRDefault="001256F5" w:rsidP="001256F5">
      <w:pPr>
        <w:spacing w:line="360" w:lineRule="auto"/>
        <w:jc w:val="right"/>
        <w:rPr>
          <w:rFonts w:asciiTheme="majorBidi" w:hAnsiTheme="majorBidi" w:cstheme="majorBidi"/>
          <w:sz w:val="24"/>
          <w:szCs w:val="24"/>
        </w:rPr>
      </w:pPr>
      <w:r w:rsidRPr="0001031B">
        <w:rPr>
          <w:rFonts w:asciiTheme="majorBidi" w:hAnsiTheme="majorBidi" w:cstheme="majorBidi"/>
          <w:sz w:val="24"/>
          <w:szCs w:val="24"/>
        </w:rPr>
        <w:t>It also supports Saudi Vision 2030 by promoting smart city concepts, environmental sustainability, and improving the quality of life in the capital and other cities.</w:t>
      </w:r>
    </w:p>
    <w:p w14:paraId="5F62E230" w14:textId="77777777" w:rsidR="001256F5" w:rsidRDefault="001256F5" w:rsidP="001256F5">
      <w:pPr>
        <w:spacing w:line="360" w:lineRule="auto"/>
        <w:rPr>
          <w:rFonts w:asciiTheme="majorBidi" w:hAnsiTheme="majorBidi" w:cstheme="majorBidi"/>
          <w:sz w:val="24"/>
          <w:szCs w:val="24"/>
          <w:u w:val="single"/>
          <w:rtl/>
        </w:rPr>
      </w:pPr>
    </w:p>
    <w:p w14:paraId="6F8C3203" w14:textId="77777777" w:rsidR="001256F5" w:rsidRPr="001256F5" w:rsidRDefault="001256F5" w:rsidP="001256F5">
      <w:pPr>
        <w:spacing w:line="360" w:lineRule="auto"/>
        <w:rPr>
          <w:rFonts w:ascii="Simplified Arabic" w:hAnsi="Simplified Arabic" w:cs="Simplified Arabic"/>
          <w:b/>
          <w:bCs/>
          <w:sz w:val="28"/>
          <w:szCs w:val="28"/>
        </w:rPr>
      </w:pPr>
      <w:bookmarkStart w:id="3" w:name="_Toc225461975"/>
      <w:r w:rsidRPr="001256F5">
        <w:rPr>
          <w:rFonts w:ascii="Simplified Arabic" w:hAnsi="Simplified Arabic" w:cs="Simplified Arabic"/>
          <w:b/>
          <w:bCs/>
          <w:sz w:val="28"/>
          <w:szCs w:val="28"/>
          <w:rtl/>
        </w:rPr>
        <w:t xml:space="preserve">أهداف الدراسة: </w:t>
      </w:r>
      <w:r w:rsidRPr="001256F5">
        <w:rPr>
          <w:rFonts w:asciiTheme="majorBidi" w:hAnsiTheme="majorBidi" w:cstheme="majorBidi"/>
          <w:b/>
          <w:bCs/>
          <w:sz w:val="28"/>
          <w:szCs w:val="28"/>
        </w:rPr>
        <w:t>Objectives of the Study</w:t>
      </w:r>
      <w:bookmarkEnd w:id="3"/>
    </w:p>
    <w:p w14:paraId="7067907A"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من اهداف هذا المشروع إلى تطبيق مبادئ وأدوات حديثة في تصميم وتنفيذ نظام ذكي لإدارة النفايات في مدينة الرياض</w:t>
      </w:r>
      <w:r w:rsidRPr="001256F5">
        <w:rPr>
          <w:rFonts w:ascii="Simplified Arabic" w:hAnsi="Simplified Arabic" w:cs="Simplified Arabic"/>
          <w:sz w:val="24"/>
          <w:szCs w:val="24"/>
        </w:rPr>
        <w:t>.</w:t>
      </w:r>
    </w:p>
    <w:p w14:paraId="501E8E08"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وتتمثل الأهداف الرئيسية للدراسة فيما يلي</w:t>
      </w:r>
      <w:r w:rsidRPr="001256F5">
        <w:rPr>
          <w:rFonts w:ascii="Simplified Arabic" w:hAnsi="Simplified Arabic" w:cs="Simplified Arabic"/>
          <w:sz w:val="24"/>
          <w:szCs w:val="24"/>
        </w:rPr>
        <w:t>:</w:t>
      </w:r>
    </w:p>
    <w:p w14:paraId="3F3BB088"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1- تحليل الوضع الحالي لإدارة النفايات في مدينة الرياض وتحديد نقاط القوة والضعف في العمليات القائمة</w:t>
      </w:r>
      <w:r w:rsidRPr="001256F5">
        <w:rPr>
          <w:rFonts w:ascii="Simplified Arabic" w:hAnsi="Simplified Arabic" w:cs="Simplified Arabic"/>
          <w:sz w:val="24"/>
          <w:szCs w:val="24"/>
        </w:rPr>
        <w:t>.</w:t>
      </w:r>
    </w:p>
    <w:p w14:paraId="6FF03343"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2- وضع خطة للمشروع بشكل متكامل تشمل الاتي مثل النطاق، الوقت، التكلفة، الجودة، وإدارة المخاطر</w:t>
      </w:r>
      <w:r w:rsidRPr="001256F5">
        <w:rPr>
          <w:rFonts w:ascii="Simplified Arabic" w:hAnsi="Simplified Arabic" w:cs="Simplified Arabic"/>
          <w:sz w:val="24"/>
          <w:szCs w:val="24"/>
        </w:rPr>
        <w:t>.</w:t>
      </w:r>
    </w:p>
    <w:p w14:paraId="6CEB73B8" w14:textId="77777777" w:rsidR="001256F5" w:rsidRPr="001256F5" w:rsidRDefault="001256F5" w:rsidP="001256F5">
      <w:pPr>
        <w:spacing w:line="360" w:lineRule="auto"/>
        <w:rPr>
          <w:rFonts w:ascii="Simplified Arabic" w:hAnsi="Simplified Arabic" w:cs="Simplified Arabic"/>
          <w:sz w:val="24"/>
          <w:szCs w:val="24"/>
          <w:rtl/>
        </w:rPr>
      </w:pPr>
      <w:r w:rsidRPr="001256F5">
        <w:rPr>
          <w:rFonts w:ascii="Simplified Arabic" w:hAnsi="Simplified Arabic" w:cs="Simplified Arabic"/>
          <w:sz w:val="24"/>
          <w:szCs w:val="24"/>
          <w:rtl/>
        </w:rPr>
        <w:t>3- استخدام تقنيات ذكيه لإدارة النفايات وأجهزة استشعار ذكية</w:t>
      </w:r>
      <w:r w:rsidRPr="001256F5">
        <w:rPr>
          <w:rFonts w:ascii="Simplified Arabic" w:hAnsi="Simplified Arabic" w:cs="Simplified Arabic"/>
          <w:sz w:val="24"/>
          <w:szCs w:val="24"/>
        </w:rPr>
        <w:t>.</w:t>
      </w:r>
    </w:p>
    <w:p w14:paraId="1FC346B8"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4- تقييم الجدوى الاقتصادية والبيئية للمشروع وتأثيره المحتمل على الاستدامة وجودة الحياة في مدينة الرياض</w:t>
      </w:r>
      <w:r w:rsidRPr="001256F5">
        <w:rPr>
          <w:rFonts w:ascii="Simplified Arabic" w:hAnsi="Simplified Arabic" w:cs="Simplified Arabic"/>
          <w:sz w:val="24"/>
          <w:szCs w:val="24"/>
        </w:rPr>
        <w:t>.</w:t>
      </w:r>
    </w:p>
    <w:p w14:paraId="217CB179" w14:textId="77777777" w:rsidR="001256F5" w:rsidRPr="001256F5" w:rsidRDefault="001256F5" w:rsidP="001256F5">
      <w:pPr>
        <w:spacing w:line="360" w:lineRule="auto"/>
        <w:rPr>
          <w:rFonts w:ascii="Simplified Arabic" w:hAnsi="Simplified Arabic" w:cs="Simplified Arabic"/>
          <w:sz w:val="24"/>
          <w:szCs w:val="24"/>
          <w:rtl/>
        </w:rPr>
      </w:pPr>
    </w:p>
    <w:p w14:paraId="47B14460" w14:textId="77777777" w:rsidR="001256F5" w:rsidRPr="0001031B" w:rsidRDefault="001256F5" w:rsidP="001256F5">
      <w:p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This project aims to apply modern principles and tools to design and implement a smart waste management system in Riyadh.</w:t>
      </w:r>
    </w:p>
    <w:p w14:paraId="7698F369" w14:textId="77777777" w:rsidR="001256F5" w:rsidRPr="0001031B" w:rsidRDefault="001256F5" w:rsidP="001256F5">
      <w:p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Main objectives include:</w:t>
      </w:r>
    </w:p>
    <w:p w14:paraId="64BEE97F" w14:textId="77777777" w:rsidR="001256F5" w:rsidRPr="0001031B" w:rsidRDefault="001256F5" w:rsidP="001256F5">
      <w:pPr>
        <w:numPr>
          <w:ilvl w:val="0"/>
          <w:numId w:val="2"/>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Analyzing the current waste management situation in Riyadh and identifying strengths and weaknesses. </w:t>
      </w:r>
    </w:p>
    <w:p w14:paraId="0B108BC6" w14:textId="77777777" w:rsidR="001256F5" w:rsidRPr="0001031B" w:rsidRDefault="001256F5" w:rsidP="001256F5">
      <w:pPr>
        <w:numPr>
          <w:ilvl w:val="0"/>
          <w:numId w:val="2"/>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Developing a comprehensive project plan including scope, time, cost, quality, and risk management. </w:t>
      </w:r>
    </w:p>
    <w:p w14:paraId="14CEEE38" w14:textId="77777777" w:rsidR="001256F5" w:rsidRPr="0001031B" w:rsidRDefault="001256F5" w:rsidP="001256F5">
      <w:pPr>
        <w:numPr>
          <w:ilvl w:val="0"/>
          <w:numId w:val="2"/>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Utilizing smart technologies and sensors in waste management. </w:t>
      </w:r>
    </w:p>
    <w:p w14:paraId="4FC8B2A4" w14:textId="42FE508E" w:rsidR="00EE73EB" w:rsidRPr="00425496" w:rsidRDefault="001256F5" w:rsidP="00425496">
      <w:pPr>
        <w:numPr>
          <w:ilvl w:val="0"/>
          <w:numId w:val="2"/>
        </w:numPr>
        <w:bidi w:val="0"/>
        <w:spacing w:before="100" w:beforeAutospacing="1" w:after="100" w:afterAutospacing="1" w:line="360" w:lineRule="auto"/>
        <w:rPr>
          <w:rFonts w:asciiTheme="majorBidi" w:eastAsia="Times New Roman" w:hAnsiTheme="majorBidi" w:cstheme="majorBidi"/>
          <w:sz w:val="24"/>
          <w:szCs w:val="24"/>
          <w:rtl/>
        </w:rPr>
      </w:pPr>
      <w:r w:rsidRPr="0001031B">
        <w:rPr>
          <w:rFonts w:asciiTheme="majorBidi" w:eastAsia="Times New Roman" w:hAnsiTheme="majorBidi" w:cstheme="majorBidi"/>
          <w:sz w:val="24"/>
          <w:szCs w:val="24"/>
        </w:rPr>
        <w:t xml:space="preserve">Evaluating the economic and environmental feasibility and its impact on sustainability and quality of life. </w:t>
      </w:r>
    </w:p>
    <w:p w14:paraId="479F08A7" w14:textId="77777777" w:rsidR="00EE73EB" w:rsidRDefault="00EE73EB" w:rsidP="001256F5">
      <w:pPr>
        <w:spacing w:line="360" w:lineRule="auto"/>
        <w:rPr>
          <w:rFonts w:asciiTheme="majorBidi" w:hAnsiTheme="majorBidi" w:cstheme="majorBidi"/>
          <w:sz w:val="24"/>
          <w:szCs w:val="24"/>
          <w:u w:val="single"/>
          <w:rtl/>
        </w:rPr>
      </w:pPr>
    </w:p>
    <w:p w14:paraId="3DD035C5" w14:textId="77777777" w:rsidR="001256F5" w:rsidRPr="001256F5" w:rsidRDefault="001256F5" w:rsidP="001256F5">
      <w:pPr>
        <w:spacing w:line="360" w:lineRule="auto"/>
        <w:rPr>
          <w:rStyle w:val="Heading1Char"/>
          <w:rFonts w:asciiTheme="majorBidi" w:hAnsiTheme="majorBidi"/>
          <w:b/>
          <w:bCs/>
          <w:color w:val="000000" w:themeColor="text1"/>
          <w:sz w:val="28"/>
          <w:szCs w:val="28"/>
        </w:rPr>
      </w:pPr>
      <w:bookmarkStart w:id="4" w:name="_Toc225461976"/>
      <w:r w:rsidRPr="001256F5">
        <w:rPr>
          <w:rStyle w:val="Heading1Char"/>
          <w:rFonts w:asciiTheme="majorBidi" w:hAnsiTheme="majorBidi"/>
          <w:b/>
          <w:bCs/>
          <w:color w:val="000000" w:themeColor="text1"/>
          <w:sz w:val="28"/>
          <w:szCs w:val="28"/>
          <w:rtl/>
        </w:rPr>
        <w:t>تساؤلات الدراسة</w:t>
      </w:r>
      <w:r w:rsidRPr="001256F5">
        <w:rPr>
          <w:rStyle w:val="Heading1Char"/>
          <w:rFonts w:asciiTheme="majorBidi" w:hAnsiTheme="majorBidi"/>
          <w:b/>
          <w:bCs/>
          <w:color w:val="000000" w:themeColor="text1"/>
          <w:sz w:val="28"/>
          <w:szCs w:val="28"/>
        </w:rPr>
        <w:t>Research Questions</w:t>
      </w:r>
      <w:bookmarkEnd w:id="4"/>
    </w:p>
    <w:p w14:paraId="77AB97C9"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استنادًا إلى مشكلة الدراسة وأهدافها، تم تحديد مجموعة من التساؤلات البحثية التي تسعى الدراسة للإجابة عنها، وهي كما يلي</w:t>
      </w:r>
      <w:r w:rsidRPr="001256F5">
        <w:rPr>
          <w:rFonts w:ascii="Simplified Arabic" w:hAnsi="Simplified Arabic" w:cs="Simplified Arabic"/>
          <w:sz w:val="24"/>
          <w:szCs w:val="24"/>
        </w:rPr>
        <w:t>:</w:t>
      </w:r>
    </w:p>
    <w:p w14:paraId="0CEAF654"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1- كيف هذا المشروع أن يساهم في تحسين كفاءة إدارة النفايات في مدينة الرياض؟</w:t>
      </w:r>
    </w:p>
    <w:p w14:paraId="2CF8B52E"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2- ما مدى إمكانية استخدام التقنيات الذكية وماهي التقنيه؟</w:t>
      </w:r>
    </w:p>
    <w:p w14:paraId="5C4B762F"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3- ما هي العوامل الأساسية التي تضمن نجاح تنفيذ نظام ذكي لإدارة النفايات في مدينة الرياض؟</w:t>
      </w:r>
    </w:p>
    <w:p w14:paraId="5601C60F" w14:textId="77777777" w:rsidR="001256F5" w:rsidRPr="001256F5" w:rsidRDefault="001256F5" w:rsidP="001256F5">
      <w:pPr>
        <w:spacing w:line="360" w:lineRule="auto"/>
        <w:rPr>
          <w:rFonts w:ascii="Simplified Arabic" w:hAnsi="Simplified Arabic" w:cs="Simplified Arabic"/>
          <w:sz w:val="24"/>
          <w:szCs w:val="24"/>
          <w:rtl/>
        </w:rPr>
      </w:pPr>
      <w:r w:rsidRPr="001256F5">
        <w:rPr>
          <w:rFonts w:ascii="Simplified Arabic" w:hAnsi="Simplified Arabic" w:cs="Simplified Arabic"/>
          <w:sz w:val="24"/>
          <w:szCs w:val="24"/>
          <w:rtl/>
        </w:rPr>
        <w:t>4-كيف يمكن لتطبيق هذا المشروع باقل التكاليف التشغيلية ويرفع من جودة الخدمات البلدية؟</w:t>
      </w:r>
    </w:p>
    <w:p w14:paraId="1D181740" w14:textId="77777777" w:rsidR="001256F5" w:rsidRPr="0001031B" w:rsidRDefault="001256F5" w:rsidP="001256F5">
      <w:p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Based on the problem and objectives, the study seeks to answer:</w:t>
      </w:r>
    </w:p>
    <w:p w14:paraId="4040B802" w14:textId="77777777" w:rsidR="001256F5" w:rsidRPr="0001031B" w:rsidRDefault="001256F5" w:rsidP="001256F5">
      <w:pPr>
        <w:numPr>
          <w:ilvl w:val="0"/>
          <w:numId w:val="3"/>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How can this project improve waste management efficiency in Riyadh? </w:t>
      </w:r>
    </w:p>
    <w:p w14:paraId="0DE002B1" w14:textId="77777777" w:rsidR="001256F5" w:rsidRPr="0001031B" w:rsidRDefault="001256F5" w:rsidP="001256F5">
      <w:pPr>
        <w:numPr>
          <w:ilvl w:val="0"/>
          <w:numId w:val="3"/>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To what extent can smart technologies be used, and what are they? </w:t>
      </w:r>
    </w:p>
    <w:p w14:paraId="65D3EB3C" w14:textId="77777777" w:rsidR="001256F5" w:rsidRPr="0001031B" w:rsidRDefault="001256F5" w:rsidP="001256F5">
      <w:pPr>
        <w:numPr>
          <w:ilvl w:val="0"/>
          <w:numId w:val="3"/>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What are the key factors for successful implementation of a smart waste system? </w:t>
      </w:r>
    </w:p>
    <w:p w14:paraId="797F397D" w14:textId="329DE071" w:rsidR="001256F5" w:rsidRPr="00EE73EB" w:rsidRDefault="001256F5" w:rsidP="00EE73EB">
      <w:pPr>
        <w:numPr>
          <w:ilvl w:val="0"/>
          <w:numId w:val="3"/>
        </w:numPr>
        <w:bidi w:val="0"/>
        <w:spacing w:before="100" w:beforeAutospacing="1" w:after="100" w:afterAutospacing="1" w:line="360" w:lineRule="auto"/>
        <w:rPr>
          <w:rFonts w:asciiTheme="majorBidi" w:eastAsia="Times New Roman" w:hAnsiTheme="majorBidi" w:cstheme="majorBidi"/>
          <w:sz w:val="24"/>
          <w:szCs w:val="24"/>
          <w:rtl/>
        </w:rPr>
      </w:pPr>
      <w:r w:rsidRPr="0001031B">
        <w:rPr>
          <w:rFonts w:asciiTheme="majorBidi" w:eastAsia="Times New Roman" w:hAnsiTheme="majorBidi" w:cstheme="majorBidi"/>
          <w:sz w:val="24"/>
          <w:szCs w:val="24"/>
        </w:rPr>
        <w:lastRenderedPageBreak/>
        <w:t>How can the project reduce operational costs while improving municipal service quality?</w:t>
      </w:r>
    </w:p>
    <w:p w14:paraId="20CD7662" w14:textId="77777777" w:rsidR="001256F5" w:rsidRPr="001256F5" w:rsidRDefault="001256F5" w:rsidP="001256F5">
      <w:pPr>
        <w:spacing w:line="360" w:lineRule="auto"/>
        <w:rPr>
          <w:rFonts w:asciiTheme="majorBidi" w:hAnsiTheme="majorBidi" w:cstheme="majorBidi"/>
          <w:b/>
          <w:bCs/>
          <w:sz w:val="28"/>
          <w:szCs w:val="28"/>
        </w:rPr>
      </w:pPr>
      <w:bookmarkStart w:id="5" w:name="_Toc225461977"/>
      <w:r w:rsidRPr="001256F5">
        <w:rPr>
          <w:rStyle w:val="Heading1Char"/>
          <w:rFonts w:asciiTheme="majorBidi" w:hAnsiTheme="majorBidi"/>
          <w:b/>
          <w:bCs/>
          <w:color w:val="000000" w:themeColor="text1"/>
          <w:sz w:val="28"/>
          <w:szCs w:val="28"/>
          <w:rtl/>
        </w:rPr>
        <w:t>فروض الدراسة:</w:t>
      </w:r>
      <w:bookmarkEnd w:id="5"/>
      <w:r w:rsidRPr="001256F5">
        <w:rPr>
          <w:rFonts w:asciiTheme="majorBidi" w:hAnsiTheme="majorBidi" w:cstheme="majorBidi"/>
          <w:b/>
          <w:bCs/>
          <w:sz w:val="28"/>
          <w:szCs w:val="28"/>
          <w:rtl/>
        </w:rPr>
        <w:t xml:space="preserve"> </w:t>
      </w:r>
      <w:r w:rsidRPr="001256F5">
        <w:rPr>
          <w:rStyle w:val="Heading1Char"/>
          <w:rFonts w:asciiTheme="majorBidi" w:hAnsiTheme="majorBidi"/>
          <w:b/>
          <w:bCs/>
          <w:color w:val="000000" w:themeColor="text1"/>
          <w:sz w:val="28"/>
          <w:szCs w:val="28"/>
        </w:rPr>
        <w:t>Research Hypotheses</w:t>
      </w:r>
    </w:p>
    <w:p w14:paraId="05435EC1"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انطلاقًا من مشكلة الدراسة وتساؤلاتها، تم صياغة مجموعة من الفروض التي تسعى الدراسة إلى اختبارها والتحقق منها، وهي كما يلي</w:t>
      </w:r>
      <w:r w:rsidRPr="001256F5">
        <w:rPr>
          <w:rFonts w:ascii="Simplified Arabic" w:hAnsi="Simplified Arabic" w:cs="Simplified Arabic"/>
          <w:sz w:val="24"/>
          <w:szCs w:val="24"/>
        </w:rPr>
        <w:t>:</w:t>
      </w:r>
    </w:p>
    <w:p w14:paraId="0496BABA"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1- هناك علاقة إيجابية بين تطبيق مبادئ إدارة المشاريع وكفاءة إدارة النفايات في مدينة الرياض</w:t>
      </w:r>
      <w:r w:rsidRPr="001256F5">
        <w:rPr>
          <w:rFonts w:ascii="Simplified Arabic" w:hAnsi="Simplified Arabic" w:cs="Simplified Arabic"/>
          <w:sz w:val="24"/>
          <w:szCs w:val="24"/>
        </w:rPr>
        <w:t>.</w:t>
      </w:r>
    </w:p>
    <w:p w14:paraId="25863648"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2-استخدام التقنيات الذكية يسهم في تقليل التكاليف التشغيلية وتحسين جودة الخدمات البيئية</w:t>
      </w:r>
      <w:r w:rsidRPr="001256F5">
        <w:rPr>
          <w:rFonts w:ascii="Simplified Arabic" w:hAnsi="Simplified Arabic" w:cs="Simplified Arabic"/>
          <w:sz w:val="24"/>
          <w:szCs w:val="24"/>
        </w:rPr>
        <w:t>.</w:t>
      </w:r>
    </w:p>
    <w:p w14:paraId="28DD314A"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3- وجود إدارة فعالة للمخاطر في مراحل المشروع يعزز من استدامة النظام الذكي لإدارة النفايات</w:t>
      </w:r>
      <w:r w:rsidRPr="001256F5">
        <w:rPr>
          <w:rFonts w:ascii="Simplified Arabic" w:hAnsi="Simplified Arabic" w:cs="Simplified Arabic"/>
          <w:sz w:val="24"/>
          <w:szCs w:val="24"/>
        </w:rPr>
        <w:t>.</w:t>
      </w:r>
    </w:p>
    <w:p w14:paraId="48B8A226"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4- تطبيق أدوات المراقبة والتحكم يساهم في رفع كفاءة الأداء وتحقيق الأهداف ضمن الوقت المحدد.</w:t>
      </w:r>
    </w:p>
    <w:p w14:paraId="6E316378" w14:textId="77777777" w:rsidR="001256F5" w:rsidRPr="001256F5" w:rsidRDefault="001256F5" w:rsidP="001256F5">
      <w:pPr>
        <w:spacing w:line="360" w:lineRule="auto"/>
        <w:rPr>
          <w:rFonts w:ascii="Simplified Arabic" w:hAnsi="Simplified Arabic" w:cs="Simplified Arabic"/>
          <w:sz w:val="24"/>
          <w:szCs w:val="24"/>
          <w:rtl/>
        </w:rPr>
      </w:pPr>
      <w:r w:rsidRPr="001256F5">
        <w:rPr>
          <w:rFonts w:ascii="Simplified Arabic" w:hAnsi="Simplified Arabic" w:cs="Simplified Arabic"/>
          <w:sz w:val="24"/>
          <w:szCs w:val="24"/>
          <w:rtl/>
        </w:rPr>
        <w:t>5- التكامل بين الجهات المعنية</w:t>
      </w:r>
      <w:r w:rsidRPr="001256F5">
        <w:rPr>
          <w:rFonts w:ascii="Simplified Arabic" w:hAnsi="Simplified Arabic" w:cs="Simplified Arabic"/>
          <w:sz w:val="24"/>
          <w:szCs w:val="24"/>
        </w:rPr>
        <w:t>.</w:t>
      </w:r>
    </w:p>
    <w:p w14:paraId="77C1E05C" w14:textId="77777777" w:rsidR="001256F5" w:rsidRPr="0001031B" w:rsidRDefault="001256F5" w:rsidP="001256F5">
      <w:pPr>
        <w:pStyle w:val="ListParagraph"/>
        <w:numPr>
          <w:ilvl w:val="0"/>
          <w:numId w:val="5"/>
        </w:numPr>
        <w:bidi w:val="0"/>
        <w:spacing w:after="0"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There is a positive relationship between applying project management principles and improving waste management efficiency in Riyadh. </w:t>
      </w:r>
    </w:p>
    <w:p w14:paraId="63C92DAB" w14:textId="77777777" w:rsidR="001256F5" w:rsidRPr="0001031B" w:rsidRDefault="001256F5" w:rsidP="001256F5">
      <w:pPr>
        <w:pStyle w:val="ListParagraph"/>
        <w:numPr>
          <w:ilvl w:val="0"/>
          <w:numId w:val="5"/>
        </w:numPr>
        <w:bidi w:val="0"/>
        <w:spacing w:after="0"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Smart technologies help reduce operational costs and improve environmental service quality. </w:t>
      </w:r>
    </w:p>
    <w:p w14:paraId="37E9E9E4" w14:textId="77777777" w:rsidR="001256F5" w:rsidRPr="0001031B" w:rsidRDefault="001256F5" w:rsidP="001256F5">
      <w:pPr>
        <w:pStyle w:val="ListParagraph"/>
        <w:numPr>
          <w:ilvl w:val="0"/>
          <w:numId w:val="5"/>
        </w:numPr>
        <w:bidi w:val="0"/>
        <w:spacing w:after="0"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Effective risk management enhances the sustainability of smart systems. </w:t>
      </w:r>
    </w:p>
    <w:p w14:paraId="23BE9178" w14:textId="77777777" w:rsidR="001256F5" w:rsidRPr="0001031B" w:rsidRDefault="001256F5" w:rsidP="001256F5">
      <w:pPr>
        <w:pStyle w:val="ListParagraph"/>
        <w:numPr>
          <w:ilvl w:val="0"/>
          <w:numId w:val="5"/>
        </w:numPr>
        <w:bidi w:val="0"/>
        <w:spacing w:after="0"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 xml:space="preserve">Monitoring and control tools improve performance efficiency and help achieve goals on time. </w:t>
      </w:r>
    </w:p>
    <w:p w14:paraId="60DF6090" w14:textId="77777777" w:rsidR="001256F5" w:rsidRPr="0001031B" w:rsidRDefault="001256F5" w:rsidP="001256F5">
      <w:pPr>
        <w:pStyle w:val="ListParagraph"/>
        <w:numPr>
          <w:ilvl w:val="0"/>
          <w:numId w:val="5"/>
        </w:numPr>
        <w:bidi w:val="0"/>
        <w:spacing w:after="0" w:line="360" w:lineRule="auto"/>
        <w:rPr>
          <w:rFonts w:asciiTheme="majorBidi" w:eastAsia="Times New Roman" w:hAnsiTheme="majorBidi" w:cstheme="majorBidi"/>
          <w:sz w:val="24"/>
          <w:szCs w:val="24"/>
          <w:rtl/>
        </w:rPr>
      </w:pPr>
      <w:r w:rsidRPr="0001031B">
        <w:rPr>
          <w:rFonts w:asciiTheme="majorBidi" w:eastAsia="Times New Roman" w:hAnsiTheme="majorBidi" w:cstheme="majorBidi"/>
          <w:sz w:val="24"/>
          <w:szCs w:val="24"/>
        </w:rPr>
        <w:t>Integration among relevant stakeholders contributes to success.</w:t>
      </w:r>
    </w:p>
    <w:p w14:paraId="3E60427B" w14:textId="77777777" w:rsidR="001256F5" w:rsidRPr="0001031B" w:rsidRDefault="001256F5" w:rsidP="001256F5">
      <w:pPr>
        <w:spacing w:line="360" w:lineRule="auto"/>
        <w:rPr>
          <w:rFonts w:asciiTheme="majorBidi" w:hAnsiTheme="majorBidi" w:cstheme="majorBidi"/>
          <w:sz w:val="24"/>
          <w:szCs w:val="24"/>
          <w:u w:val="single"/>
          <w:rtl/>
        </w:rPr>
      </w:pPr>
    </w:p>
    <w:p w14:paraId="7F355F89" w14:textId="77777777" w:rsidR="001256F5" w:rsidRDefault="001256F5" w:rsidP="001256F5">
      <w:pPr>
        <w:spacing w:line="360" w:lineRule="auto"/>
        <w:rPr>
          <w:rStyle w:val="Heading1Char"/>
          <w:rFonts w:asciiTheme="majorBidi" w:hAnsiTheme="majorBidi"/>
          <w:color w:val="000000" w:themeColor="text1"/>
          <w:sz w:val="24"/>
          <w:szCs w:val="24"/>
        </w:rPr>
      </w:pPr>
      <w:bookmarkStart w:id="6" w:name="_Toc225461978"/>
    </w:p>
    <w:p w14:paraId="37231438" w14:textId="1B614F8C" w:rsidR="001256F5" w:rsidRPr="001256F5" w:rsidRDefault="001256F5" w:rsidP="001256F5">
      <w:pPr>
        <w:spacing w:line="360" w:lineRule="auto"/>
        <w:rPr>
          <w:rStyle w:val="Heading1Char"/>
          <w:rFonts w:asciiTheme="majorBidi" w:hAnsiTheme="majorBidi"/>
          <w:b/>
          <w:bCs/>
          <w:color w:val="000000" w:themeColor="text1"/>
          <w:sz w:val="28"/>
          <w:szCs w:val="28"/>
        </w:rPr>
      </w:pPr>
      <w:r w:rsidRPr="001256F5">
        <w:rPr>
          <w:rStyle w:val="Heading1Char"/>
          <w:rFonts w:asciiTheme="majorBidi" w:hAnsiTheme="majorBidi"/>
          <w:b/>
          <w:bCs/>
          <w:color w:val="000000" w:themeColor="text1"/>
          <w:sz w:val="28"/>
          <w:szCs w:val="28"/>
          <w:rtl/>
        </w:rPr>
        <w:t>الدراسات السابقة:</w:t>
      </w:r>
      <w:r w:rsidRPr="001256F5">
        <w:rPr>
          <w:rStyle w:val="Heading1Char"/>
          <w:rFonts w:asciiTheme="majorBidi" w:hAnsiTheme="majorBidi"/>
          <w:b/>
          <w:bCs/>
          <w:color w:val="000000" w:themeColor="text1"/>
          <w:sz w:val="28"/>
          <w:szCs w:val="28"/>
        </w:rPr>
        <w:t xml:space="preserve"> Literature Review</w:t>
      </w:r>
      <w:bookmarkEnd w:id="6"/>
    </w:p>
    <w:p w14:paraId="57CB68BE"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تناولت العديد من الدراسات الحديثة في موضوع إدارة النفايات الذكية وتطبيقات إدارة المشاريع في القطاع البيئي، وأشارت النتائج إلى أن دمج التقنيات الحديثة مع منهجيات إدارة المشاريع يسهم بشكل فعّال في تحسين الكفاءة التشغيلية والاستدامة البيئية</w:t>
      </w:r>
      <w:r w:rsidRPr="001256F5">
        <w:rPr>
          <w:rFonts w:ascii="Simplified Arabic" w:hAnsi="Simplified Arabic" w:cs="Simplified Arabic"/>
          <w:sz w:val="24"/>
          <w:szCs w:val="24"/>
        </w:rPr>
        <w:t>.</w:t>
      </w:r>
    </w:p>
    <w:p w14:paraId="317E329E"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lastRenderedPageBreak/>
        <w:t xml:space="preserve">فقد أوضحت دراسة </w:t>
      </w:r>
      <w:r w:rsidRPr="001256F5">
        <w:rPr>
          <w:rFonts w:ascii="Simplified Arabic" w:hAnsi="Simplified Arabic" w:cs="Simplified Arabic"/>
          <w:sz w:val="24"/>
          <w:szCs w:val="24"/>
        </w:rPr>
        <w:t xml:space="preserve">(Al-Kuwaiti, 2021) </w:t>
      </w:r>
      <w:r w:rsidRPr="001256F5">
        <w:rPr>
          <w:rFonts w:ascii="Simplified Arabic" w:hAnsi="Simplified Arabic" w:cs="Simplified Arabic"/>
          <w:sz w:val="24"/>
          <w:szCs w:val="24"/>
          <w:rtl/>
        </w:rPr>
        <w:t>أن استخدام أجهزة الاستشعار الذكية في جمع النفايات يساهم في تقليل الجولات غير الضرورية لشاحنات الجمع بنسبة تصل إلى 30٪، مما يخفض التكاليف التشغيلية والانبعاثات الكربونية</w:t>
      </w:r>
      <w:r w:rsidRPr="001256F5">
        <w:rPr>
          <w:rFonts w:ascii="Simplified Arabic" w:hAnsi="Simplified Arabic" w:cs="Simplified Arabic"/>
          <w:sz w:val="24"/>
          <w:szCs w:val="24"/>
        </w:rPr>
        <w:t>.</w:t>
      </w:r>
    </w:p>
    <w:p w14:paraId="516898F6"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 xml:space="preserve">بينما أشارت دراسة </w:t>
      </w:r>
      <w:r w:rsidRPr="001256F5">
        <w:rPr>
          <w:rFonts w:ascii="Simplified Arabic" w:hAnsi="Simplified Arabic" w:cs="Simplified Arabic"/>
          <w:sz w:val="24"/>
          <w:szCs w:val="24"/>
        </w:rPr>
        <w:t xml:space="preserve">(Gupta &amp; Singh, 2020) </w:t>
      </w:r>
      <w:r w:rsidRPr="001256F5">
        <w:rPr>
          <w:rFonts w:ascii="Simplified Arabic" w:hAnsi="Simplified Arabic" w:cs="Simplified Arabic"/>
          <w:sz w:val="24"/>
          <w:szCs w:val="24"/>
          <w:rtl/>
        </w:rPr>
        <w:t>إلى أن تطبيق أدوات إدارة المشاريع، خاصة في مرحلة التخطيط والمراقبة، يضمن تنفيذ المشاريع البيئية ضمن الوقت المحدد والميزانية المتاحة</w:t>
      </w:r>
      <w:r w:rsidRPr="001256F5">
        <w:rPr>
          <w:rFonts w:ascii="Simplified Arabic" w:hAnsi="Simplified Arabic" w:cs="Simplified Arabic"/>
          <w:sz w:val="24"/>
          <w:szCs w:val="24"/>
        </w:rPr>
        <w:t>.</w:t>
      </w:r>
    </w:p>
    <w:p w14:paraId="34C0ECBC"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 xml:space="preserve">كما تناولت دراسة </w:t>
      </w:r>
      <w:r w:rsidRPr="001256F5">
        <w:rPr>
          <w:rFonts w:ascii="Simplified Arabic" w:hAnsi="Simplified Arabic" w:cs="Simplified Arabic"/>
          <w:sz w:val="24"/>
          <w:szCs w:val="24"/>
        </w:rPr>
        <w:t xml:space="preserve">(PMI, 2019) </w:t>
      </w:r>
      <w:r w:rsidRPr="001256F5">
        <w:rPr>
          <w:rFonts w:ascii="Simplified Arabic" w:hAnsi="Simplified Arabic" w:cs="Simplified Arabic"/>
          <w:sz w:val="24"/>
          <w:szCs w:val="24"/>
          <w:rtl/>
        </w:rPr>
        <w:t>أهمية إدارة المخاطر في المشاريع البيئية، مؤكدة أن المشاريع التي تُطبّق فيها مبادئ إدارة المشاريع بفعالية تحقق نجاحًا أعلى بنسبة 25٪ مقارنة بالمشاريع التي تفتقر إلى التخطيط الاستراتيجي</w:t>
      </w:r>
      <w:r w:rsidRPr="001256F5">
        <w:rPr>
          <w:rFonts w:ascii="Simplified Arabic" w:hAnsi="Simplified Arabic" w:cs="Simplified Arabic"/>
          <w:sz w:val="24"/>
          <w:szCs w:val="24"/>
        </w:rPr>
        <w:t>.</w:t>
      </w:r>
    </w:p>
    <w:p w14:paraId="6846BA31"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 xml:space="preserve">من جهة أخرى، خلصت دراسة </w:t>
      </w:r>
      <w:r w:rsidRPr="001256F5">
        <w:rPr>
          <w:rFonts w:ascii="Simplified Arabic" w:hAnsi="Simplified Arabic" w:cs="Simplified Arabic"/>
          <w:sz w:val="24"/>
          <w:szCs w:val="24"/>
        </w:rPr>
        <w:t xml:space="preserve">(Al-Faris, 2022) </w:t>
      </w:r>
      <w:r w:rsidRPr="001256F5">
        <w:rPr>
          <w:rFonts w:ascii="Simplified Arabic" w:hAnsi="Simplified Arabic" w:cs="Simplified Arabic"/>
          <w:sz w:val="24"/>
          <w:szCs w:val="24"/>
          <w:rtl/>
        </w:rPr>
        <w:t>حول مبادرات المدن الذكية في المملكة العربية السعودية إلى أن تبني تقنيات المدن الذكية في إدارة النفايات يعزز من جودة الحياة ويحقق أهداف رؤية 2030 نحو الاستدامة البيئية والتحول الرقمي</w:t>
      </w:r>
      <w:r w:rsidRPr="001256F5">
        <w:rPr>
          <w:rFonts w:ascii="Simplified Arabic" w:hAnsi="Simplified Arabic" w:cs="Simplified Arabic"/>
          <w:sz w:val="24"/>
          <w:szCs w:val="24"/>
        </w:rPr>
        <w:t>.</w:t>
      </w:r>
    </w:p>
    <w:p w14:paraId="7C61D818" w14:textId="77777777" w:rsidR="001256F5" w:rsidRPr="001256F5" w:rsidRDefault="001256F5" w:rsidP="001256F5">
      <w:pPr>
        <w:spacing w:line="360" w:lineRule="auto"/>
        <w:rPr>
          <w:rFonts w:ascii="Simplified Arabic" w:hAnsi="Simplified Arabic" w:cs="Simplified Arabic"/>
          <w:sz w:val="24"/>
          <w:szCs w:val="24"/>
          <w:rtl/>
        </w:rPr>
      </w:pPr>
      <w:r w:rsidRPr="001256F5">
        <w:rPr>
          <w:rFonts w:ascii="Simplified Arabic" w:hAnsi="Simplified Arabic" w:cs="Simplified Arabic"/>
          <w:sz w:val="24"/>
          <w:szCs w:val="24"/>
          <w:rtl/>
        </w:rPr>
        <w:t>بناءً على ذلك، يتضح أن هناك فجوة معرفية تتعلق بتطبيق مبادئ إدارة المشاريع تحديدًا في تصميم وتنفيذ أنظمة إدارة النفايات الذكية في مدينة الرياض، وهو ما تسعى هذه الدراسة إلى معالجته من خلال نموذج تطبيقي متكامل</w:t>
      </w:r>
      <w:r w:rsidRPr="001256F5">
        <w:rPr>
          <w:rFonts w:ascii="Simplified Arabic" w:hAnsi="Simplified Arabic" w:cs="Simplified Arabic"/>
          <w:sz w:val="24"/>
          <w:szCs w:val="24"/>
        </w:rPr>
        <w:t>.</w:t>
      </w:r>
    </w:p>
    <w:p w14:paraId="50ABF8F1" w14:textId="77777777" w:rsidR="001256F5" w:rsidRPr="0001031B" w:rsidRDefault="001256F5" w:rsidP="001256F5">
      <w:p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Many recent studies have addressed smart waste management and project management applications in the environmental sector.</w:t>
      </w:r>
    </w:p>
    <w:p w14:paraId="707A28DD" w14:textId="77777777" w:rsidR="001256F5" w:rsidRPr="0001031B" w:rsidRDefault="001256F5" w:rsidP="001256F5">
      <w:pPr>
        <w:numPr>
          <w:ilvl w:val="0"/>
          <w:numId w:val="4"/>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b/>
          <w:bCs/>
          <w:sz w:val="24"/>
          <w:szCs w:val="24"/>
        </w:rPr>
        <w:t>(Al-Kuwaiti, 2021):</w:t>
      </w:r>
      <w:r w:rsidRPr="0001031B">
        <w:rPr>
          <w:rFonts w:asciiTheme="majorBidi" w:eastAsia="Times New Roman" w:hAnsiTheme="majorBidi" w:cstheme="majorBidi"/>
          <w:sz w:val="24"/>
          <w:szCs w:val="24"/>
        </w:rPr>
        <w:t xml:space="preserve"> Smart sensors reduce unnecessary waste collection trips by up to 30%, lowering costs and emissions. </w:t>
      </w:r>
    </w:p>
    <w:p w14:paraId="197E9508" w14:textId="77777777" w:rsidR="001256F5" w:rsidRPr="0001031B" w:rsidRDefault="001256F5" w:rsidP="001256F5">
      <w:pPr>
        <w:numPr>
          <w:ilvl w:val="0"/>
          <w:numId w:val="4"/>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b/>
          <w:bCs/>
          <w:sz w:val="24"/>
          <w:szCs w:val="24"/>
        </w:rPr>
        <w:t>(Gupta &amp; Singh, 2020):</w:t>
      </w:r>
      <w:r w:rsidRPr="0001031B">
        <w:rPr>
          <w:rFonts w:asciiTheme="majorBidi" w:eastAsia="Times New Roman" w:hAnsiTheme="majorBidi" w:cstheme="majorBidi"/>
          <w:sz w:val="24"/>
          <w:szCs w:val="24"/>
        </w:rPr>
        <w:t xml:space="preserve"> Project management tools ensure projects are completed on time and within budget. </w:t>
      </w:r>
    </w:p>
    <w:p w14:paraId="2828195E" w14:textId="77777777" w:rsidR="001256F5" w:rsidRPr="0001031B" w:rsidRDefault="001256F5" w:rsidP="001256F5">
      <w:pPr>
        <w:numPr>
          <w:ilvl w:val="0"/>
          <w:numId w:val="4"/>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b/>
          <w:bCs/>
          <w:sz w:val="24"/>
          <w:szCs w:val="24"/>
        </w:rPr>
        <w:t>(PMI, 2019):</w:t>
      </w:r>
      <w:r w:rsidRPr="0001031B">
        <w:rPr>
          <w:rFonts w:asciiTheme="majorBidi" w:eastAsia="Times New Roman" w:hAnsiTheme="majorBidi" w:cstheme="majorBidi"/>
          <w:sz w:val="24"/>
          <w:szCs w:val="24"/>
        </w:rPr>
        <w:t xml:space="preserve"> Effective risk management increases project success rates by 25%. </w:t>
      </w:r>
    </w:p>
    <w:p w14:paraId="2561ED3D" w14:textId="77777777" w:rsidR="001256F5" w:rsidRPr="0001031B" w:rsidRDefault="001256F5" w:rsidP="001256F5">
      <w:pPr>
        <w:numPr>
          <w:ilvl w:val="0"/>
          <w:numId w:val="4"/>
        </w:num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b/>
          <w:bCs/>
          <w:sz w:val="24"/>
          <w:szCs w:val="24"/>
        </w:rPr>
        <w:t>(Al-Faris, 2022):</w:t>
      </w:r>
      <w:r w:rsidRPr="0001031B">
        <w:rPr>
          <w:rFonts w:asciiTheme="majorBidi" w:eastAsia="Times New Roman" w:hAnsiTheme="majorBidi" w:cstheme="majorBidi"/>
          <w:sz w:val="24"/>
          <w:szCs w:val="24"/>
        </w:rPr>
        <w:t xml:space="preserve"> Smart city technologies improve quality of life and support Vision 2030 sustainability goals. </w:t>
      </w:r>
    </w:p>
    <w:p w14:paraId="38D6F894" w14:textId="77777777" w:rsidR="001256F5" w:rsidRPr="0001031B" w:rsidRDefault="001256F5" w:rsidP="001256F5">
      <w:pPr>
        <w:bidi w:val="0"/>
        <w:spacing w:before="100" w:beforeAutospacing="1" w:after="100" w:afterAutospacing="1" w:line="360" w:lineRule="auto"/>
        <w:rPr>
          <w:rFonts w:asciiTheme="majorBidi" w:eastAsia="Times New Roman" w:hAnsiTheme="majorBidi" w:cstheme="majorBidi"/>
          <w:sz w:val="24"/>
          <w:szCs w:val="24"/>
        </w:rPr>
      </w:pPr>
      <w:r w:rsidRPr="0001031B">
        <w:rPr>
          <w:rFonts w:asciiTheme="majorBidi" w:eastAsia="Times New Roman" w:hAnsiTheme="majorBidi" w:cstheme="majorBidi"/>
          <w:sz w:val="24"/>
          <w:szCs w:val="24"/>
        </w:rPr>
        <w:t>These findings highlight a knowledge gap in applying project management principles specifically to smart waste systems in Riyadh, which this study aims to address.</w:t>
      </w:r>
    </w:p>
    <w:p w14:paraId="2A0B212E" w14:textId="77777777" w:rsidR="001256F5" w:rsidRDefault="001256F5" w:rsidP="001256F5">
      <w:pPr>
        <w:spacing w:line="360" w:lineRule="auto"/>
        <w:rPr>
          <w:rFonts w:asciiTheme="majorBidi" w:hAnsiTheme="majorBidi" w:cstheme="majorBidi"/>
          <w:sz w:val="24"/>
          <w:szCs w:val="24"/>
          <w:u w:val="single"/>
          <w:rtl/>
        </w:rPr>
      </w:pPr>
    </w:p>
    <w:p w14:paraId="12E68B9C" w14:textId="77777777" w:rsidR="00425496" w:rsidRDefault="00425496" w:rsidP="001256F5">
      <w:pPr>
        <w:spacing w:line="360" w:lineRule="auto"/>
        <w:rPr>
          <w:rFonts w:asciiTheme="majorBidi" w:hAnsiTheme="majorBidi" w:cstheme="majorBidi"/>
          <w:sz w:val="24"/>
          <w:szCs w:val="24"/>
          <w:u w:val="single"/>
          <w:rtl/>
        </w:rPr>
      </w:pPr>
    </w:p>
    <w:p w14:paraId="01BAD4E3" w14:textId="77777777" w:rsidR="00EE73EB" w:rsidRPr="00EE73EB" w:rsidRDefault="00EE73EB" w:rsidP="00EE73EB">
      <w:pPr>
        <w:spacing w:line="360" w:lineRule="auto"/>
        <w:rPr>
          <w:rFonts w:ascii="Simplified Arabic" w:hAnsi="Simplified Arabic" w:cs="Simplified Arabic"/>
          <w:b/>
          <w:bCs/>
          <w:sz w:val="28"/>
          <w:szCs w:val="28"/>
        </w:rPr>
      </w:pPr>
      <w:r w:rsidRPr="00EE73EB">
        <w:rPr>
          <w:rFonts w:ascii="Simplified Arabic" w:hAnsi="Simplified Arabic" w:cs="Simplified Arabic"/>
          <w:b/>
          <w:bCs/>
          <w:sz w:val="28"/>
          <w:szCs w:val="28"/>
          <w:rtl/>
        </w:rPr>
        <w:lastRenderedPageBreak/>
        <w:t>المناقشة</w:t>
      </w:r>
    </w:p>
    <w:p w14:paraId="7E08199B" w14:textId="31868B22" w:rsidR="00EE73EB" w:rsidRPr="00EE73EB" w:rsidRDefault="00EE73EB" w:rsidP="00425496">
      <w:pPr>
        <w:spacing w:line="360" w:lineRule="auto"/>
        <w:rPr>
          <w:rFonts w:ascii="Simplified Arabic" w:hAnsi="Simplified Arabic" w:cs="Simplified Arabic"/>
          <w:sz w:val="24"/>
          <w:szCs w:val="24"/>
          <w:rtl/>
        </w:rPr>
      </w:pPr>
      <w:r w:rsidRPr="00EE73EB">
        <w:rPr>
          <w:rFonts w:ascii="Simplified Arabic" w:hAnsi="Simplified Arabic" w:cs="Simplified Arabic"/>
          <w:sz w:val="24"/>
          <w:szCs w:val="24"/>
          <w:rtl/>
        </w:rPr>
        <w:t>تشير نتائج الدراسة إلى توافق مع الدراسات السابقة مثل</w:t>
      </w:r>
      <w:r w:rsidRPr="00EE73EB">
        <w:rPr>
          <w:rFonts w:ascii="Simplified Arabic" w:hAnsi="Simplified Arabic" w:cs="Simplified Arabic"/>
          <w:sz w:val="24"/>
          <w:szCs w:val="24"/>
        </w:rPr>
        <w:t xml:space="preserve"> (Al-Kuwaiti, 2021)</w:t>
      </w:r>
      <w:r w:rsidRPr="00EE73EB">
        <w:rPr>
          <w:rFonts w:ascii="Simplified Arabic" w:hAnsi="Simplified Arabic" w:cs="Simplified Arabic"/>
          <w:sz w:val="24"/>
          <w:szCs w:val="24"/>
          <w:rtl/>
        </w:rPr>
        <w:t>، حيث أثبتت التقنيات الذكية دورها في تحسين الكفاءة وتقليل التكاليف. كما تؤكد أهمية تطبيق أدوات إدارة المشاريع في نجاح تنفيذ الأنظمة الذكية</w:t>
      </w:r>
      <w:r w:rsidRPr="00EE73EB">
        <w:rPr>
          <w:rFonts w:ascii="Simplified Arabic" w:hAnsi="Simplified Arabic" w:cs="Simplified Arabic"/>
          <w:sz w:val="24"/>
          <w:szCs w:val="24"/>
        </w:rPr>
        <w:t xml:space="preserve"> (Gupta &amp; Singh, 2020).</w:t>
      </w:r>
    </w:p>
    <w:p w14:paraId="36517C47" w14:textId="77777777" w:rsidR="001256F5" w:rsidRPr="00155ECD" w:rsidRDefault="001256F5" w:rsidP="001256F5">
      <w:pPr>
        <w:spacing w:line="360" w:lineRule="auto"/>
        <w:rPr>
          <w:rFonts w:ascii="Simplified Arabic" w:hAnsi="Simplified Arabic" w:cs="Simplified Arabic"/>
          <w:b/>
          <w:bCs/>
          <w:sz w:val="28"/>
          <w:szCs w:val="28"/>
        </w:rPr>
      </w:pPr>
      <w:bookmarkStart w:id="7" w:name="_Toc225461979"/>
      <w:r w:rsidRPr="00155ECD">
        <w:rPr>
          <w:rFonts w:ascii="Simplified Arabic" w:hAnsi="Simplified Arabic" w:cs="Simplified Arabic"/>
          <w:b/>
          <w:bCs/>
          <w:sz w:val="28"/>
          <w:szCs w:val="28"/>
          <w:rtl/>
        </w:rPr>
        <w:t>المنطلقات النظرية للدراسة:</w:t>
      </w:r>
      <w:r w:rsidRPr="00155ECD">
        <w:rPr>
          <w:rFonts w:ascii="Simplified Arabic" w:hAnsi="Simplified Arabic" w:cs="Simplified Arabic"/>
          <w:b/>
          <w:bCs/>
          <w:sz w:val="28"/>
          <w:szCs w:val="28"/>
        </w:rPr>
        <w:t xml:space="preserve"> Theoretical Framework</w:t>
      </w:r>
      <w:bookmarkEnd w:id="7"/>
    </w:p>
    <w:p w14:paraId="6F1985E2"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تعتمد هذه الدراسة على مجموعة من  النظريات التي تجمع بين إدارة المشاريع والمدن الذكية والاستدامة البيئية، لتشكّل أساسًا علميًا يمكن من خلاله تحليل وتطبيق فكرة المشروع</w:t>
      </w:r>
      <w:r w:rsidRPr="001256F5">
        <w:rPr>
          <w:rFonts w:ascii="Simplified Arabic" w:hAnsi="Simplified Arabic" w:cs="Simplified Arabic"/>
          <w:sz w:val="24"/>
          <w:szCs w:val="24"/>
        </w:rPr>
        <w:t>.</w:t>
      </w:r>
    </w:p>
    <w:p w14:paraId="413223FD"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1-النظرية الأولى: إطار إدارة المشاريع</w:t>
      </w:r>
    </w:p>
    <w:p w14:paraId="3B9B8889" w14:textId="77777777" w:rsidR="001256F5" w:rsidRPr="00155ECD" w:rsidRDefault="001256F5" w:rsidP="001256F5">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Project Management Framework </w:t>
      </w:r>
    </w:p>
    <w:p w14:paraId="58D1D1A0"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2-النظرية الثانية: مفهوم المدن الذكية.</w:t>
      </w:r>
    </w:p>
    <w:p w14:paraId="0463C983" w14:textId="77777777" w:rsidR="001256F5" w:rsidRPr="00155ECD" w:rsidRDefault="001256F5" w:rsidP="001256F5">
      <w:pPr>
        <w:spacing w:line="360" w:lineRule="auto"/>
        <w:rPr>
          <w:rFonts w:asciiTheme="majorBidi" w:hAnsiTheme="majorBidi" w:cstheme="majorBidi"/>
          <w:sz w:val="24"/>
          <w:szCs w:val="24"/>
          <w:rtl/>
        </w:rPr>
      </w:pPr>
      <w:r w:rsidRPr="00155ECD">
        <w:rPr>
          <w:rFonts w:asciiTheme="majorBidi" w:hAnsiTheme="majorBidi" w:cstheme="majorBidi"/>
          <w:sz w:val="24"/>
          <w:szCs w:val="24"/>
        </w:rPr>
        <w:t xml:space="preserve">Smart Cities Concept </w:t>
      </w:r>
    </w:p>
    <w:p w14:paraId="033646AA"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3- النظرية الثالثة: الاستدامة البيئية.</w:t>
      </w:r>
    </w:p>
    <w:p w14:paraId="30CD9944" w14:textId="5658C2B9" w:rsidR="001256F5" w:rsidRDefault="001256F5" w:rsidP="00EE73EB">
      <w:pPr>
        <w:spacing w:line="360" w:lineRule="auto"/>
        <w:rPr>
          <w:rFonts w:asciiTheme="majorBidi" w:hAnsiTheme="majorBidi" w:cstheme="majorBidi"/>
          <w:sz w:val="24"/>
          <w:szCs w:val="24"/>
          <w:rtl/>
        </w:rPr>
      </w:pPr>
      <w:r w:rsidRPr="00155ECD">
        <w:rPr>
          <w:rFonts w:asciiTheme="majorBidi" w:hAnsiTheme="majorBidi" w:cstheme="majorBidi"/>
          <w:sz w:val="24"/>
          <w:szCs w:val="24"/>
        </w:rPr>
        <w:t>Environmental Sustainability</w:t>
      </w:r>
    </w:p>
    <w:p w14:paraId="12AD32D3" w14:textId="77777777" w:rsidR="00EE73EB" w:rsidRDefault="00EE73EB" w:rsidP="00EE73EB">
      <w:pPr>
        <w:spacing w:line="360" w:lineRule="auto"/>
        <w:rPr>
          <w:rFonts w:asciiTheme="majorBidi" w:hAnsiTheme="majorBidi" w:cstheme="majorBidi"/>
          <w:sz w:val="24"/>
          <w:szCs w:val="24"/>
          <w:rtl/>
        </w:rPr>
      </w:pPr>
    </w:p>
    <w:p w14:paraId="030CE16A" w14:textId="77777777" w:rsidR="00425496" w:rsidRDefault="00425496" w:rsidP="00EE73EB">
      <w:pPr>
        <w:spacing w:line="360" w:lineRule="auto"/>
        <w:rPr>
          <w:rFonts w:asciiTheme="majorBidi" w:hAnsiTheme="majorBidi" w:cstheme="majorBidi"/>
          <w:sz w:val="24"/>
          <w:szCs w:val="24"/>
          <w:rtl/>
        </w:rPr>
      </w:pPr>
    </w:p>
    <w:p w14:paraId="73D27EB9" w14:textId="77777777" w:rsidR="00425496" w:rsidRDefault="00425496" w:rsidP="00EE73EB">
      <w:pPr>
        <w:spacing w:line="360" w:lineRule="auto"/>
        <w:rPr>
          <w:rFonts w:asciiTheme="majorBidi" w:hAnsiTheme="majorBidi" w:cstheme="majorBidi"/>
          <w:sz w:val="24"/>
          <w:szCs w:val="24"/>
          <w:rtl/>
        </w:rPr>
      </w:pPr>
    </w:p>
    <w:p w14:paraId="395993C4" w14:textId="77777777" w:rsidR="00425496" w:rsidRDefault="00425496" w:rsidP="00EE73EB">
      <w:pPr>
        <w:spacing w:line="360" w:lineRule="auto"/>
        <w:rPr>
          <w:rFonts w:asciiTheme="majorBidi" w:hAnsiTheme="majorBidi" w:cstheme="majorBidi"/>
          <w:sz w:val="24"/>
          <w:szCs w:val="24"/>
          <w:rtl/>
        </w:rPr>
      </w:pPr>
    </w:p>
    <w:p w14:paraId="4239F154" w14:textId="77777777" w:rsidR="00425496" w:rsidRDefault="00425496" w:rsidP="00EE73EB">
      <w:pPr>
        <w:spacing w:line="360" w:lineRule="auto"/>
        <w:rPr>
          <w:rFonts w:asciiTheme="majorBidi" w:hAnsiTheme="majorBidi" w:cstheme="majorBidi"/>
          <w:sz w:val="24"/>
          <w:szCs w:val="24"/>
          <w:rtl/>
        </w:rPr>
      </w:pPr>
    </w:p>
    <w:p w14:paraId="7B53823F" w14:textId="77777777" w:rsidR="00425496" w:rsidRDefault="00425496" w:rsidP="00EE73EB">
      <w:pPr>
        <w:spacing w:line="360" w:lineRule="auto"/>
        <w:rPr>
          <w:rFonts w:asciiTheme="majorBidi" w:hAnsiTheme="majorBidi" w:cstheme="majorBidi"/>
          <w:sz w:val="24"/>
          <w:szCs w:val="24"/>
          <w:rtl/>
        </w:rPr>
      </w:pPr>
    </w:p>
    <w:p w14:paraId="4FF9DA87" w14:textId="77777777" w:rsidR="00425496" w:rsidRDefault="00425496" w:rsidP="00EE73EB">
      <w:pPr>
        <w:spacing w:line="360" w:lineRule="auto"/>
        <w:rPr>
          <w:rFonts w:asciiTheme="majorBidi" w:hAnsiTheme="majorBidi" w:cstheme="majorBidi"/>
          <w:sz w:val="24"/>
          <w:szCs w:val="24"/>
          <w:rtl/>
        </w:rPr>
      </w:pPr>
    </w:p>
    <w:p w14:paraId="2A19416D" w14:textId="77777777" w:rsidR="00425496" w:rsidRPr="00EE73EB" w:rsidRDefault="00425496" w:rsidP="00EE73EB">
      <w:pPr>
        <w:spacing w:line="360" w:lineRule="auto"/>
        <w:rPr>
          <w:rFonts w:asciiTheme="majorBidi" w:hAnsiTheme="majorBidi" w:cstheme="majorBidi"/>
          <w:sz w:val="24"/>
          <w:szCs w:val="24"/>
          <w:rtl/>
        </w:rPr>
      </w:pPr>
    </w:p>
    <w:p w14:paraId="5A7D829E" w14:textId="207FBBFF" w:rsidR="001256F5" w:rsidRPr="00155ECD" w:rsidRDefault="001256F5" w:rsidP="001256F5">
      <w:pPr>
        <w:spacing w:line="360" w:lineRule="auto"/>
        <w:rPr>
          <w:rFonts w:ascii="Simplified Arabic" w:hAnsi="Simplified Arabic" w:cs="Simplified Arabic"/>
          <w:b/>
          <w:bCs/>
          <w:sz w:val="28"/>
          <w:szCs w:val="28"/>
        </w:rPr>
      </w:pPr>
      <w:bookmarkStart w:id="8" w:name="_Toc225461980"/>
      <w:r w:rsidRPr="00155ECD">
        <w:rPr>
          <w:rFonts w:ascii="Simplified Arabic" w:hAnsi="Simplified Arabic" w:cs="Simplified Arabic"/>
          <w:b/>
          <w:bCs/>
          <w:sz w:val="28"/>
          <w:szCs w:val="28"/>
          <w:rtl/>
        </w:rPr>
        <w:lastRenderedPageBreak/>
        <w:t>خطة المشروع</w:t>
      </w:r>
      <w:r w:rsidRPr="00155ECD">
        <w:rPr>
          <w:rFonts w:ascii="Simplified Arabic" w:hAnsi="Simplified Arabic" w:cs="Simplified Arabic"/>
          <w:b/>
          <w:bCs/>
          <w:sz w:val="28"/>
          <w:szCs w:val="28"/>
        </w:rPr>
        <w:t xml:space="preserve"> Project Plan</w:t>
      </w:r>
      <w:bookmarkEnd w:id="8"/>
      <w:r w:rsidRPr="00155ECD">
        <w:rPr>
          <w:rFonts w:ascii="Simplified Arabic" w:hAnsi="Simplified Arabic" w:cs="Simplified Arabic" w:hint="cs"/>
          <w:b/>
          <w:bCs/>
          <w:sz w:val="28"/>
          <w:szCs w:val="28"/>
          <w:rtl/>
        </w:rPr>
        <w:t xml:space="preserve"> </w:t>
      </w:r>
    </w:p>
    <w:p w14:paraId="1C08DB17" w14:textId="77777777" w:rsidR="001256F5" w:rsidRPr="001256F5" w:rsidRDefault="001256F5" w:rsidP="001256F5">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تعتمد خطة هذا المشروع على تطبيق منهجيات إدارة المشاريع الحديثة، وذلك لضمان تنفيذ نظام إدارة النفايات الذكي بكفاءة عالية وتحقيق الأهداف المرجوة ضمن الوقت والتكلفة المحددين</w:t>
      </w:r>
      <w:r w:rsidRPr="001256F5">
        <w:rPr>
          <w:rFonts w:ascii="Simplified Arabic" w:hAnsi="Simplified Arabic" w:cs="Simplified Arabic"/>
          <w:sz w:val="24"/>
          <w:szCs w:val="24"/>
        </w:rPr>
        <w:t>.</w:t>
      </w:r>
      <w:r w:rsidRPr="001256F5">
        <w:rPr>
          <w:rFonts w:ascii="Simplified Arabic" w:hAnsi="Simplified Arabic" w:cs="Simplified Arabic"/>
          <w:sz w:val="24"/>
          <w:szCs w:val="24"/>
        </w:rPr>
        <w:br/>
      </w:r>
      <w:r w:rsidRPr="00155ECD">
        <w:rPr>
          <w:rFonts w:asciiTheme="majorBidi" w:hAnsiTheme="majorBidi" w:cstheme="majorBidi"/>
          <w:sz w:val="24"/>
          <w:szCs w:val="24"/>
        </w:rPr>
        <w:t>This project plan is based on modern project management methodologies to ensure the efficient implementation of a smart waste management system within the defined time and budget.</w:t>
      </w:r>
    </w:p>
    <w:p w14:paraId="1AC9C638" w14:textId="77777777" w:rsidR="001256F5" w:rsidRPr="001256F5" w:rsidRDefault="001256F5" w:rsidP="001256F5">
      <w:pPr>
        <w:spacing w:line="360" w:lineRule="auto"/>
        <w:rPr>
          <w:rFonts w:ascii="Simplified Arabic" w:hAnsi="Simplified Arabic" w:cs="Simplified Arabic"/>
          <w:sz w:val="24"/>
          <w:szCs w:val="24"/>
        </w:rPr>
      </w:pPr>
    </w:p>
    <w:p w14:paraId="4C6FBFBF" w14:textId="5CAE8B3F" w:rsidR="001256F5" w:rsidRPr="00155ECD" w:rsidRDefault="001256F5" w:rsidP="00155ECD">
      <w:pPr>
        <w:spacing w:line="360" w:lineRule="auto"/>
        <w:rPr>
          <w:rFonts w:ascii="Simplified Arabic" w:hAnsi="Simplified Arabic" w:cs="Simplified Arabic"/>
          <w:b/>
          <w:bCs/>
          <w:sz w:val="28"/>
          <w:szCs w:val="28"/>
        </w:rPr>
      </w:pPr>
      <w:bookmarkStart w:id="9" w:name="_Toc225461981"/>
      <w:r w:rsidRPr="00155ECD">
        <w:rPr>
          <w:rFonts w:ascii="Simplified Arabic" w:hAnsi="Simplified Arabic" w:cs="Simplified Arabic"/>
          <w:b/>
          <w:bCs/>
          <w:sz w:val="28"/>
          <w:szCs w:val="28"/>
          <w:rtl/>
        </w:rPr>
        <w:t>نطاق المشروع</w:t>
      </w:r>
      <w:r w:rsidRPr="00155ECD">
        <w:rPr>
          <w:rFonts w:ascii="Simplified Arabic" w:hAnsi="Simplified Arabic" w:cs="Simplified Arabic"/>
          <w:b/>
          <w:bCs/>
          <w:sz w:val="28"/>
          <w:szCs w:val="28"/>
        </w:rPr>
        <w:t xml:space="preserve"> Project Scope:</w:t>
      </w:r>
      <w:bookmarkEnd w:id="9"/>
      <w:r w:rsidRPr="00155ECD">
        <w:rPr>
          <w:rFonts w:ascii="Simplified Arabic" w:hAnsi="Simplified Arabic" w:cs="Simplified Arabic" w:hint="cs"/>
          <w:b/>
          <w:bCs/>
          <w:sz w:val="28"/>
          <w:szCs w:val="28"/>
          <w:rtl/>
        </w:rPr>
        <w:t xml:space="preserve">  </w:t>
      </w:r>
    </w:p>
    <w:p w14:paraId="25A5D134" w14:textId="5FB74353" w:rsidR="001256F5" w:rsidRDefault="001256F5" w:rsidP="00155ECD">
      <w:pPr>
        <w:spacing w:line="360" w:lineRule="auto"/>
        <w:rPr>
          <w:rFonts w:ascii="Simplified Arabic" w:hAnsi="Simplified Arabic" w:cs="Simplified Arabic"/>
          <w:sz w:val="24"/>
          <w:szCs w:val="24"/>
        </w:rPr>
      </w:pPr>
      <w:r w:rsidRPr="001256F5">
        <w:rPr>
          <w:rFonts w:ascii="Simplified Arabic" w:hAnsi="Simplified Arabic" w:cs="Simplified Arabic"/>
          <w:sz w:val="24"/>
          <w:szCs w:val="24"/>
          <w:rtl/>
        </w:rPr>
        <w:t>يهدف المشروع إلى تصميم وتطوير وتنفيذ نظام ذكي لإدارة النفايات في مدينة الرياض باستخدام تقنيات حديثة مثل أجهزة الاستشعار وتحليل البيانات، بهدف تحسين الكفاءة التشغيلية وتعزيز الاستدامة البيئية</w:t>
      </w:r>
      <w:r w:rsidRPr="001256F5">
        <w:rPr>
          <w:rFonts w:ascii="Simplified Arabic" w:hAnsi="Simplified Arabic" w:cs="Simplified Arabic"/>
          <w:sz w:val="24"/>
          <w:szCs w:val="24"/>
        </w:rPr>
        <w:t>.</w:t>
      </w:r>
      <w:r w:rsidRPr="001256F5">
        <w:rPr>
          <w:rFonts w:ascii="Simplified Arabic" w:hAnsi="Simplified Arabic" w:cs="Simplified Arabic"/>
          <w:sz w:val="24"/>
          <w:szCs w:val="24"/>
        </w:rPr>
        <w:br/>
      </w:r>
      <w:r w:rsidRPr="00155ECD">
        <w:rPr>
          <w:rFonts w:asciiTheme="majorBidi" w:hAnsiTheme="majorBidi" w:cstheme="majorBidi"/>
          <w:sz w:val="24"/>
          <w:szCs w:val="24"/>
        </w:rPr>
        <w:t>The project aims to design, develop, and implement a smart waste management system in Riyadh using modern technologies such as sensors and data analytics to improve operational efficiency and environmental sustainability</w:t>
      </w:r>
      <w:r w:rsidRPr="001256F5">
        <w:rPr>
          <w:rFonts w:ascii="Simplified Arabic" w:hAnsi="Simplified Arabic" w:cs="Simplified Arabic"/>
          <w:sz w:val="24"/>
          <w:szCs w:val="24"/>
        </w:rPr>
        <w:t>.</w:t>
      </w:r>
    </w:p>
    <w:p w14:paraId="2522BB7B" w14:textId="77777777" w:rsidR="00155ECD" w:rsidRPr="00155ECD" w:rsidRDefault="00155ECD" w:rsidP="00155ECD">
      <w:pPr>
        <w:spacing w:line="360" w:lineRule="auto"/>
        <w:rPr>
          <w:rFonts w:ascii="Simplified Arabic" w:hAnsi="Simplified Arabic" w:cs="Simplified Arabic"/>
          <w:sz w:val="24"/>
          <w:szCs w:val="24"/>
        </w:rPr>
      </w:pPr>
    </w:p>
    <w:p w14:paraId="65576C90" w14:textId="77777777" w:rsidR="001256F5" w:rsidRPr="00155ECD" w:rsidRDefault="001256F5" w:rsidP="001256F5">
      <w:pPr>
        <w:spacing w:line="360" w:lineRule="auto"/>
        <w:rPr>
          <w:rFonts w:ascii="Simplified Arabic" w:hAnsi="Simplified Arabic" w:cs="Simplified Arabic"/>
          <w:b/>
          <w:bCs/>
          <w:sz w:val="24"/>
          <w:szCs w:val="24"/>
        </w:rPr>
      </w:pPr>
      <w:r w:rsidRPr="00155ECD">
        <w:rPr>
          <w:rFonts w:ascii="Simplified Arabic" w:hAnsi="Simplified Arabic" w:cs="Simplified Arabic"/>
          <w:b/>
          <w:bCs/>
          <w:sz w:val="24"/>
          <w:szCs w:val="24"/>
        </w:rPr>
        <w:t xml:space="preserve"> </w:t>
      </w:r>
      <w:r w:rsidRPr="00155ECD">
        <w:rPr>
          <w:rFonts w:ascii="Simplified Arabic" w:hAnsi="Simplified Arabic" w:cs="Simplified Arabic"/>
          <w:b/>
          <w:bCs/>
          <w:sz w:val="24"/>
          <w:szCs w:val="24"/>
          <w:rtl/>
        </w:rPr>
        <w:t>الجدول الزمني</w:t>
      </w:r>
      <w:r w:rsidRPr="00155ECD">
        <w:rPr>
          <w:rFonts w:ascii="Simplified Arabic" w:hAnsi="Simplified Arabic" w:cs="Simplified Arabic"/>
          <w:b/>
          <w:bCs/>
          <w:sz w:val="24"/>
          <w:szCs w:val="24"/>
        </w:rPr>
        <w:t xml:space="preserve"> (Project Schedule)</w:t>
      </w:r>
    </w:p>
    <w:p w14:paraId="65ECC4C0"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سيتم تنفيذ المشروع خلال فترة تتراوح بين 6 إلى 12 شهرًا، وفق المراحل التالية</w:t>
      </w:r>
      <w:r w:rsidRPr="00155ECD">
        <w:rPr>
          <w:rFonts w:ascii="Simplified Arabic" w:hAnsi="Simplified Arabic" w:cs="Simplified Arabic"/>
          <w:sz w:val="24"/>
          <w:szCs w:val="24"/>
        </w:rPr>
        <w:t>:</w:t>
      </w:r>
    </w:p>
    <w:p w14:paraId="4744DDEE" w14:textId="77777777"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التخطيط والتحليل </w:t>
      </w:r>
    </w:p>
    <w:p w14:paraId="3802C7AE" w14:textId="77777777"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التصميم والتطوير </w:t>
      </w:r>
    </w:p>
    <w:p w14:paraId="5DB33E58" w14:textId="77777777"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التنفيذ والتشغيل التجريبي </w:t>
      </w:r>
    </w:p>
    <w:p w14:paraId="406B9188" w14:textId="775E0AE2" w:rsidR="001256F5"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التقييم والتحسين </w:t>
      </w:r>
    </w:p>
    <w:p w14:paraId="3D0E3C32" w14:textId="77777777" w:rsidR="00155ECD" w:rsidRPr="00155ECD" w:rsidRDefault="00155ECD" w:rsidP="00155ECD">
      <w:pPr>
        <w:spacing w:line="360" w:lineRule="auto"/>
        <w:rPr>
          <w:rFonts w:ascii="Simplified Arabic" w:hAnsi="Simplified Arabic" w:cs="Simplified Arabic"/>
          <w:sz w:val="24"/>
          <w:szCs w:val="24"/>
        </w:rPr>
      </w:pPr>
    </w:p>
    <w:p w14:paraId="79BAE6E5" w14:textId="77777777" w:rsidR="001256F5" w:rsidRPr="00155ECD" w:rsidRDefault="001256F5" w:rsidP="001256F5">
      <w:pPr>
        <w:spacing w:line="360" w:lineRule="auto"/>
        <w:rPr>
          <w:rFonts w:asciiTheme="majorBidi" w:hAnsiTheme="majorBidi" w:cstheme="majorBidi"/>
          <w:sz w:val="24"/>
          <w:szCs w:val="24"/>
        </w:rPr>
      </w:pPr>
      <w:r w:rsidRPr="00155ECD">
        <w:rPr>
          <w:rFonts w:asciiTheme="majorBidi" w:hAnsiTheme="majorBidi" w:cstheme="majorBidi"/>
          <w:sz w:val="24"/>
          <w:szCs w:val="24"/>
        </w:rPr>
        <w:lastRenderedPageBreak/>
        <w:t>The project will be implemented over a period of 6–12 months, including the following phases:</w:t>
      </w:r>
    </w:p>
    <w:p w14:paraId="1238CCE4" w14:textId="77777777" w:rsidR="001256F5" w:rsidRPr="00155ECD" w:rsidRDefault="001256F5" w:rsidP="001256F5">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Planning and analysis </w:t>
      </w:r>
    </w:p>
    <w:p w14:paraId="2818F74F" w14:textId="77777777" w:rsidR="001256F5" w:rsidRPr="00155ECD" w:rsidRDefault="001256F5" w:rsidP="001256F5">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Design and development </w:t>
      </w:r>
    </w:p>
    <w:p w14:paraId="60D4592E" w14:textId="77777777" w:rsidR="001256F5" w:rsidRPr="00155ECD" w:rsidRDefault="001256F5" w:rsidP="001256F5">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Implementation and pilot operation </w:t>
      </w:r>
    </w:p>
    <w:p w14:paraId="4D6E1E7D" w14:textId="77777777" w:rsidR="001256F5" w:rsidRPr="00155ECD" w:rsidRDefault="001256F5" w:rsidP="001256F5">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Evaluation and improvement </w:t>
      </w:r>
    </w:p>
    <w:p w14:paraId="14948704" w14:textId="77777777" w:rsidR="001256F5" w:rsidRDefault="001256F5" w:rsidP="001256F5">
      <w:pPr>
        <w:spacing w:line="360" w:lineRule="auto"/>
        <w:rPr>
          <w:rFonts w:ascii="Simplified Arabic" w:hAnsi="Simplified Arabic" w:cs="Simplified Arabic"/>
          <w:sz w:val="24"/>
          <w:szCs w:val="24"/>
          <w:rtl/>
        </w:rPr>
      </w:pPr>
    </w:p>
    <w:p w14:paraId="2B0E156D" w14:textId="77777777" w:rsidR="00EE73EB" w:rsidRPr="00155ECD" w:rsidRDefault="00EE73EB" w:rsidP="001256F5">
      <w:pPr>
        <w:spacing w:line="360" w:lineRule="auto"/>
        <w:rPr>
          <w:rFonts w:ascii="Simplified Arabic" w:hAnsi="Simplified Arabic" w:cs="Simplified Arabic"/>
          <w:sz w:val="24"/>
          <w:szCs w:val="24"/>
          <w:rtl/>
        </w:rPr>
      </w:pPr>
    </w:p>
    <w:p w14:paraId="210C639F" w14:textId="77777777" w:rsidR="001256F5" w:rsidRPr="00155ECD" w:rsidRDefault="001256F5" w:rsidP="001256F5">
      <w:pPr>
        <w:spacing w:line="360" w:lineRule="auto"/>
        <w:rPr>
          <w:rFonts w:ascii="Simplified Arabic" w:hAnsi="Simplified Arabic" w:cs="Simplified Arabic"/>
          <w:b/>
          <w:bCs/>
          <w:sz w:val="28"/>
          <w:szCs w:val="28"/>
        </w:rPr>
      </w:pPr>
      <w:r w:rsidRPr="00155ECD">
        <w:rPr>
          <w:rFonts w:ascii="Simplified Arabic" w:hAnsi="Simplified Arabic" w:cs="Simplified Arabic"/>
          <w:b/>
          <w:bCs/>
          <w:sz w:val="28"/>
          <w:szCs w:val="28"/>
          <w:rtl/>
        </w:rPr>
        <w:t>التكلفة</w:t>
      </w:r>
      <w:r w:rsidRPr="00155ECD">
        <w:rPr>
          <w:rFonts w:ascii="Simplified Arabic" w:hAnsi="Simplified Arabic" w:cs="Simplified Arabic"/>
          <w:b/>
          <w:bCs/>
          <w:sz w:val="28"/>
          <w:szCs w:val="28"/>
        </w:rPr>
        <w:t xml:space="preserve"> (Project Cost)</w:t>
      </w:r>
    </w:p>
    <w:p w14:paraId="735682F5"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تشمل تكلفة المشروع</w:t>
      </w:r>
      <w:r w:rsidRPr="00155ECD">
        <w:rPr>
          <w:rFonts w:ascii="Simplified Arabic" w:hAnsi="Simplified Arabic" w:cs="Simplified Arabic"/>
          <w:sz w:val="24"/>
          <w:szCs w:val="24"/>
        </w:rPr>
        <w:t>:</w:t>
      </w:r>
    </w:p>
    <w:p w14:paraId="58EAD3AF"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الأجهزة الذكية </w:t>
      </w:r>
    </w:p>
    <w:p w14:paraId="43C7C2F5"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تطوير البرمجيات </w:t>
      </w:r>
    </w:p>
    <w:p w14:paraId="618EF76F"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التشغيل والصيانة </w:t>
      </w:r>
    </w:p>
    <w:p w14:paraId="44B753A3"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التدريب </w:t>
      </w:r>
    </w:p>
    <w:p w14:paraId="481066C9" w14:textId="77777777" w:rsidR="001256F5" w:rsidRPr="00155ECD" w:rsidRDefault="001256F5" w:rsidP="001256F5">
      <w:pPr>
        <w:spacing w:line="360" w:lineRule="auto"/>
        <w:rPr>
          <w:rFonts w:asciiTheme="majorBidi" w:hAnsiTheme="majorBidi" w:cstheme="majorBidi"/>
          <w:sz w:val="24"/>
          <w:szCs w:val="24"/>
        </w:rPr>
      </w:pPr>
      <w:r w:rsidRPr="00155ECD">
        <w:rPr>
          <w:rFonts w:asciiTheme="majorBidi" w:hAnsiTheme="majorBidi" w:cstheme="majorBidi"/>
          <w:sz w:val="24"/>
          <w:szCs w:val="24"/>
        </w:rPr>
        <w:t>The project cost includes:</w:t>
      </w:r>
    </w:p>
    <w:p w14:paraId="38440D4E"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Smart devices </w:t>
      </w:r>
    </w:p>
    <w:p w14:paraId="25BF2C79"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Software development </w:t>
      </w:r>
    </w:p>
    <w:p w14:paraId="3219EE35"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Operation and maintenance </w:t>
      </w:r>
    </w:p>
    <w:p w14:paraId="0C506098" w14:textId="7D581CC6" w:rsidR="00155ECD" w:rsidRPr="00EE73EB" w:rsidRDefault="001256F5" w:rsidP="00EE73EB">
      <w:pPr>
        <w:spacing w:line="360" w:lineRule="auto"/>
        <w:rPr>
          <w:rFonts w:asciiTheme="majorBidi" w:hAnsiTheme="majorBidi" w:cstheme="majorBidi"/>
          <w:sz w:val="24"/>
          <w:szCs w:val="24"/>
        </w:rPr>
      </w:pPr>
      <w:r w:rsidRPr="00155ECD">
        <w:rPr>
          <w:rFonts w:asciiTheme="majorBidi" w:hAnsiTheme="majorBidi" w:cstheme="majorBidi"/>
          <w:sz w:val="24"/>
          <w:szCs w:val="24"/>
        </w:rPr>
        <w:t>Training</w:t>
      </w:r>
    </w:p>
    <w:p w14:paraId="5BB240E3" w14:textId="77777777" w:rsidR="00155ECD" w:rsidRPr="00155ECD" w:rsidRDefault="00155ECD" w:rsidP="001256F5">
      <w:pPr>
        <w:spacing w:line="360" w:lineRule="auto"/>
        <w:rPr>
          <w:rFonts w:ascii="Simplified Arabic" w:hAnsi="Simplified Arabic" w:cs="Simplified Arabic"/>
          <w:sz w:val="24"/>
          <w:szCs w:val="24"/>
        </w:rPr>
      </w:pPr>
    </w:p>
    <w:p w14:paraId="414258A1" w14:textId="77777777" w:rsidR="001256F5" w:rsidRPr="00155ECD" w:rsidRDefault="001256F5" w:rsidP="001256F5">
      <w:pPr>
        <w:spacing w:line="360" w:lineRule="auto"/>
        <w:rPr>
          <w:rFonts w:ascii="Simplified Arabic" w:hAnsi="Simplified Arabic" w:cs="Simplified Arabic"/>
          <w:b/>
          <w:bCs/>
          <w:sz w:val="28"/>
          <w:szCs w:val="28"/>
        </w:rPr>
      </w:pPr>
      <w:r w:rsidRPr="00155ECD">
        <w:rPr>
          <w:rFonts w:ascii="Simplified Arabic" w:hAnsi="Simplified Arabic" w:cs="Simplified Arabic"/>
          <w:b/>
          <w:bCs/>
          <w:sz w:val="28"/>
          <w:szCs w:val="28"/>
          <w:rtl/>
        </w:rPr>
        <w:t>إدارة الجودة</w:t>
      </w:r>
      <w:r w:rsidRPr="00155ECD">
        <w:rPr>
          <w:rFonts w:ascii="Simplified Arabic" w:hAnsi="Simplified Arabic" w:cs="Simplified Arabic"/>
          <w:b/>
          <w:bCs/>
          <w:sz w:val="28"/>
          <w:szCs w:val="28"/>
        </w:rPr>
        <w:t xml:space="preserve"> (Quality Management)</w:t>
      </w:r>
    </w:p>
    <w:p w14:paraId="294F0104"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lastRenderedPageBreak/>
        <w:t>سيتم ضمان جودة المشروع من خلال استخدام مؤشرات الأداء الرئيسية</w:t>
      </w:r>
      <w:r w:rsidRPr="00155ECD">
        <w:rPr>
          <w:rFonts w:ascii="Simplified Arabic" w:hAnsi="Simplified Arabic" w:cs="Simplified Arabic"/>
          <w:sz w:val="24"/>
          <w:szCs w:val="24"/>
        </w:rPr>
        <w:t xml:space="preserve"> (KPIs) </w:t>
      </w:r>
      <w:r w:rsidRPr="00155ECD">
        <w:rPr>
          <w:rFonts w:ascii="Simplified Arabic" w:hAnsi="Simplified Arabic" w:cs="Simplified Arabic"/>
          <w:sz w:val="24"/>
          <w:szCs w:val="24"/>
          <w:rtl/>
        </w:rPr>
        <w:t>وإجراء اختبارات دورية وتحسين مستمر</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r>
      <w:r w:rsidRPr="00155ECD">
        <w:rPr>
          <w:rFonts w:asciiTheme="majorBidi" w:hAnsiTheme="majorBidi" w:cstheme="majorBidi"/>
          <w:sz w:val="24"/>
          <w:szCs w:val="24"/>
        </w:rPr>
        <w:t>Project quality will be ensured through KPIs, regular system testing, and continuous improvement.</w:t>
      </w:r>
    </w:p>
    <w:p w14:paraId="49319133" w14:textId="77777777" w:rsidR="001256F5" w:rsidRPr="00155ECD" w:rsidRDefault="001256F5" w:rsidP="001256F5">
      <w:pPr>
        <w:spacing w:line="360" w:lineRule="auto"/>
        <w:rPr>
          <w:rFonts w:ascii="Simplified Arabic" w:hAnsi="Simplified Arabic" w:cs="Simplified Arabic"/>
          <w:sz w:val="24"/>
          <w:szCs w:val="24"/>
        </w:rPr>
      </w:pPr>
    </w:p>
    <w:p w14:paraId="6C4DE765" w14:textId="77777777" w:rsidR="001256F5" w:rsidRPr="00155ECD" w:rsidRDefault="001256F5" w:rsidP="001256F5">
      <w:pPr>
        <w:spacing w:line="360" w:lineRule="auto"/>
        <w:rPr>
          <w:rFonts w:ascii="Simplified Arabic" w:hAnsi="Simplified Arabic" w:cs="Simplified Arabic"/>
          <w:b/>
          <w:bCs/>
          <w:sz w:val="28"/>
          <w:szCs w:val="28"/>
        </w:rPr>
      </w:pPr>
      <w:r w:rsidRPr="00155ECD">
        <w:rPr>
          <w:rFonts w:ascii="Simplified Arabic" w:hAnsi="Simplified Arabic" w:cs="Simplified Arabic"/>
          <w:b/>
          <w:bCs/>
          <w:sz w:val="28"/>
          <w:szCs w:val="28"/>
          <w:rtl/>
        </w:rPr>
        <w:t>إدارة المخاطر</w:t>
      </w:r>
      <w:r w:rsidRPr="00155ECD">
        <w:rPr>
          <w:rFonts w:ascii="Simplified Arabic" w:hAnsi="Simplified Arabic" w:cs="Simplified Arabic"/>
          <w:b/>
          <w:bCs/>
          <w:sz w:val="28"/>
          <w:szCs w:val="28"/>
        </w:rPr>
        <w:t xml:space="preserve"> (Risk Management)</w:t>
      </w:r>
    </w:p>
    <w:p w14:paraId="03B2FEFD"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تشمل المخاطر المحتملة التحديات التقنية وارتفاع التكاليف ومقاومة التغيير، وسيتم التعامل معها عبر خطط بديلة ومتابعة مستمرة</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r>
      <w:r w:rsidRPr="00155ECD">
        <w:rPr>
          <w:rFonts w:asciiTheme="majorBidi" w:hAnsiTheme="majorBidi" w:cstheme="majorBidi"/>
          <w:sz w:val="24"/>
          <w:szCs w:val="24"/>
        </w:rPr>
        <w:t>Potential risks include technical challenges, high costs, and resistance to change, which will be managed through contingency plans and continuous monitoring.</w:t>
      </w:r>
    </w:p>
    <w:p w14:paraId="6AF410B8" w14:textId="77777777" w:rsidR="001256F5" w:rsidRPr="00155ECD" w:rsidRDefault="001256F5" w:rsidP="001256F5">
      <w:pPr>
        <w:spacing w:line="360" w:lineRule="auto"/>
        <w:rPr>
          <w:rFonts w:ascii="Simplified Arabic" w:hAnsi="Simplified Arabic" w:cs="Simplified Arabic"/>
          <w:sz w:val="24"/>
          <w:szCs w:val="24"/>
        </w:rPr>
      </w:pPr>
    </w:p>
    <w:p w14:paraId="30325F3A" w14:textId="77777777" w:rsidR="001256F5" w:rsidRPr="00155ECD" w:rsidRDefault="001256F5" w:rsidP="001256F5">
      <w:pPr>
        <w:spacing w:line="360" w:lineRule="auto"/>
        <w:rPr>
          <w:rFonts w:ascii="Simplified Arabic" w:hAnsi="Simplified Arabic" w:cs="Simplified Arabic"/>
          <w:b/>
          <w:bCs/>
          <w:sz w:val="28"/>
          <w:szCs w:val="28"/>
        </w:rPr>
      </w:pPr>
      <w:r w:rsidRPr="00155ECD">
        <w:rPr>
          <w:rFonts w:ascii="Simplified Arabic" w:hAnsi="Simplified Arabic" w:cs="Simplified Arabic"/>
          <w:b/>
          <w:bCs/>
          <w:sz w:val="28"/>
          <w:szCs w:val="28"/>
          <w:rtl/>
        </w:rPr>
        <w:t>الحل المقترح باستخدام التكنولوجيا</w:t>
      </w:r>
      <w:r w:rsidRPr="00155ECD">
        <w:rPr>
          <w:rFonts w:ascii="Simplified Arabic" w:hAnsi="Simplified Arabic" w:cs="Simplified Arabic"/>
          <w:b/>
          <w:bCs/>
          <w:sz w:val="28"/>
          <w:szCs w:val="28"/>
        </w:rPr>
        <w:t>: Technological Solution</w:t>
      </w:r>
    </w:p>
    <w:p w14:paraId="177BFBA1"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يعتمد الحل المقترح على توظيف مجموعة من التقنيات الذكية لتحسين كفاءة إدارة النفايات وتحقيق الاستدامة</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r>
      <w:r w:rsidRPr="00155ECD">
        <w:rPr>
          <w:rFonts w:asciiTheme="majorBidi" w:hAnsiTheme="majorBidi" w:cstheme="majorBidi"/>
          <w:sz w:val="24"/>
          <w:szCs w:val="24"/>
        </w:rPr>
        <w:t>The proposed solution relies on integrating smart technologies to improve waste management efficiency and sustainability.</w:t>
      </w:r>
    </w:p>
    <w:p w14:paraId="0A7114E0" w14:textId="77777777" w:rsidR="001256F5" w:rsidRPr="00155ECD" w:rsidRDefault="001256F5" w:rsidP="001256F5">
      <w:pPr>
        <w:spacing w:line="360" w:lineRule="auto"/>
        <w:rPr>
          <w:rFonts w:ascii="Simplified Arabic" w:hAnsi="Simplified Arabic" w:cs="Simplified Arabic"/>
          <w:sz w:val="24"/>
          <w:szCs w:val="24"/>
        </w:rPr>
      </w:pPr>
    </w:p>
    <w:p w14:paraId="2F3A907F" w14:textId="77777777" w:rsidR="001256F5" w:rsidRPr="00155ECD" w:rsidRDefault="001256F5" w:rsidP="001256F5">
      <w:pPr>
        <w:spacing w:line="360" w:lineRule="auto"/>
        <w:rPr>
          <w:rFonts w:ascii="Simplified Arabic" w:hAnsi="Simplified Arabic" w:cs="Simplified Arabic"/>
          <w:b/>
          <w:bCs/>
          <w:sz w:val="28"/>
          <w:szCs w:val="28"/>
        </w:rPr>
      </w:pPr>
      <w:r w:rsidRPr="00155ECD">
        <w:rPr>
          <w:rFonts w:ascii="Simplified Arabic" w:hAnsi="Simplified Arabic" w:cs="Simplified Arabic"/>
          <w:b/>
          <w:bCs/>
          <w:sz w:val="28"/>
          <w:szCs w:val="28"/>
          <w:rtl/>
        </w:rPr>
        <w:t>أجهزة الاستشعار الذكية</w:t>
      </w:r>
      <w:r w:rsidRPr="00155ECD">
        <w:rPr>
          <w:rFonts w:ascii="Simplified Arabic" w:hAnsi="Simplified Arabic" w:cs="Simplified Arabic"/>
          <w:b/>
          <w:bCs/>
          <w:sz w:val="28"/>
          <w:szCs w:val="28"/>
        </w:rPr>
        <w:t xml:space="preserve"> (Smart Sensors)</w:t>
      </w:r>
    </w:p>
    <w:p w14:paraId="74C617AC"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يتم تركيب أجهزة استشعار داخل الحاويات لقياس مستوى الامتلاء وإرسال البيانات بشكل فوري</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r>
      <w:r w:rsidRPr="00155ECD">
        <w:rPr>
          <w:rFonts w:asciiTheme="majorBidi" w:hAnsiTheme="majorBidi" w:cstheme="majorBidi"/>
          <w:sz w:val="24"/>
          <w:szCs w:val="24"/>
        </w:rPr>
        <w:t>Sensors are installed in waste bins to monitor fill levels and send real-time data.</w:t>
      </w:r>
    </w:p>
    <w:p w14:paraId="6E8722E2" w14:textId="77777777" w:rsidR="001256F5" w:rsidRPr="00155ECD" w:rsidRDefault="001256F5" w:rsidP="001256F5">
      <w:pPr>
        <w:spacing w:line="360" w:lineRule="auto"/>
        <w:rPr>
          <w:rFonts w:ascii="Simplified Arabic" w:hAnsi="Simplified Arabic" w:cs="Simplified Arabic"/>
          <w:sz w:val="24"/>
          <w:szCs w:val="24"/>
        </w:rPr>
      </w:pPr>
    </w:p>
    <w:p w14:paraId="51522C9D"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إنترنت الأشياء</w:t>
      </w:r>
      <w:r w:rsidRPr="00155ECD">
        <w:rPr>
          <w:rFonts w:ascii="Simplified Arabic" w:hAnsi="Simplified Arabic" w:cs="Simplified Arabic"/>
          <w:sz w:val="24"/>
          <w:szCs w:val="24"/>
        </w:rPr>
        <w:t xml:space="preserve"> (Internet of Things - IoT)</w:t>
      </w:r>
    </w:p>
    <w:p w14:paraId="3840B10B" w14:textId="062B09F8"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lastRenderedPageBreak/>
        <w:t>يتم ربط الحاويات والشاحنات بنظام مركزي ذكي</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t>Bins and trucks are connected through a centralized IoT system.</w:t>
      </w:r>
    </w:p>
    <w:p w14:paraId="24D4CF62"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تحليل البيانات</w:t>
      </w:r>
      <w:r w:rsidRPr="00155ECD">
        <w:rPr>
          <w:rFonts w:ascii="Simplified Arabic" w:hAnsi="Simplified Arabic" w:cs="Simplified Arabic"/>
          <w:sz w:val="24"/>
          <w:szCs w:val="24"/>
        </w:rPr>
        <w:t xml:space="preserve"> (Data Analytics)</w:t>
      </w:r>
    </w:p>
    <w:p w14:paraId="1324BB05"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يتم تحليل البيانات لتحديد الأنماط وتحسين اتخاذ القرار</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r>
      <w:r w:rsidRPr="00155ECD">
        <w:rPr>
          <w:rFonts w:asciiTheme="majorBidi" w:hAnsiTheme="majorBidi" w:cstheme="majorBidi"/>
          <w:sz w:val="24"/>
          <w:szCs w:val="24"/>
        </w:rPr>
        <w:t>Collected data is analyzed to identify patterns and support decision-making.</w:t>
      </w:r>
    </w:p>
    <w:p w14:paraId="03276F2F" w14:textId="77777777" w:rsidR="001256F5" w:rsidRPr="00155ECD" w:rsidRDefault="001256F5" w:rsidP="001256F5">
      <w:pPr>
        <w:spacing w:line="360" w:lineRule="auto"/>
        <w:rPr>
          <w:rFonts w:ascii="Simplified Arabic" w:hAnsi="Simplified Arabic" w:cs="Simplified Arabic"/>
          <w:sz w:val="24"/>
          <w:szCs w:val="24"/>
        </w:rPr>
      </w:pPr>
    </w:p>
    <w:p w14:paraId="1AE112AD"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نظام تحديد المواقع</w:t>
      </w:r>
      <w:r w:rsidRPr="00155ECD">
        <w:rPr>
          <w:rFonts w:ascii="Simplified Arabic" w:hAnsi="Simplified Arabic" w:cs="Simplified Arabic"/>
          <w:sz w:val="24"/>
          <w:szCs w:val="24"/>
        </w:rPr>
        <w:t xml:space="preserve"> (GPS Tracking)</w:t>
      </w:r>
    </w:p>
    <w:p w14:paraId="47963DF5"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يتم استخدام</w:t>
      </w:r>
      <w:r w:rsidRPr="00155ECD">
        <w:rPr>
          <w:rFonts w:ascii="Simplified Arabic" w:hAnsi="Simplified Arabic" w:cs="Simplified Arabic"/>
          <w:sz w:val="24"/>
          <w:szCs w:val="24"/>
        </w:rPr>
        <w:t xml:space="preserve"> GPS </w:t>
      </w:r>
      <w:r w:rsidRPr="00155ECD">
        <w:rPr>
          <w:rFonts w:ascii="Simplified Arabic" w:hAnsi="Simplified Arabic" w:cs="Simplified Arabic"/>
          <w:sz w:val="24"/>
          <w:szCs w:val="24"/>
          <w:rtl/>
        </w:rPr>
        <w:t>لتحديد أفضل مسارات الشاحنات</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t>GPS is used to optimize waste collection routes.</w:t>
      </w:r>
    </w:p>
    <w:p w14:paraId="69D3B8F1" w14:textId="77777777" w:rsidR="001256F5" w:rsidRPr="00155ECD" w:rsidRDefault="001256F5" w:rsidP="001256F5">
      <w:pPr>
        <w:spacing w:line="360" w:lineRule="auto"/>
        <w:rPr>
          <w:rFonts w:ascii="Simplified Arabic" w:hAnsi="Simplified Arabic" w:cs="Simplified Arabic"/>
          <w:sz w:val="24"/>
          <w:szCs w:val="24"/>
        </w:rPr>
      </w:pPr>
    </w:p>
    <w:p w14:paraId="7A6AE6B0"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الذكاء الاصطناعي</w:t>
      </w:r>
      <w:r w:rsidRPr="00155ECD">
        <w:rPr>
          <w:rFonts w:ascii="Simplified Arabic" w:hAnsi="Simplified Arabic" w:cs="Simplified Arabic"/>
          <w:sz w:val="24"/>
          <w:szCs w:val="24"/>
        </w:rPr>
        <w:t xml:space="preserve"> (Artificial Intelligence - AI)</w:t>
      </w:r>
    </w:p>
    <w:p w14:paraId="7220F8C7"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يتم استخدام الذكاء الاصطناعي للتنبؤ بمستويات النفايات وتحسين التخطيط</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t>AI is used to predict waste levels and improve planning.</w:t>
      </w:r>
    </w:p>
    <w:p w14:paraId="4D6DB78F" w14:textId="77777777" w:rsidR="001256F5" w:rsidRPr="00155ECD" w:rsidRDefault="001256F5" w:rsidP="001256F5">
      <w:pPr>
        <w:spacing w:line="360" w:lineRule="auto"/>
        <w:rPr>
          <w:rFonts w:ascii="Simplified Arabic" w:hAnsi="Simplified Arabic" w:cs="Simplified Arabic"/>
          <w:sz w:val="24"/>
          <w:szCs w:val="24"/>
        </w:rPr>
      </w:pPr>
    </w:p>
    <w:p w14:paraId="0527C8F0"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التطبيقات الذكية</w:t>
      </w:r>
      <w:r w:rsidRPr="00155ECD">
        <w:rPr>
          <w:rFonts w:ascii="Simplified Arabic" w:hAnsi="Simplified Arabic" w:cs="Simplified Arabic"/>
          <w:sz w:val="24"/>
          <w:szCs w:val="24"/>
        </w:rPr>
        <w:t xml:space="preserve"> (Mobile Applications)</w:t>
      </w:r>
    </w:p>
    <w:p w14:paraId="62544673" w14:textId="77777777" w:rsidR="001256F5" w:rsidRPr="00155ECD" w:rsidRDefault="001256F5" w:rsidP="001256F5">
      <w:pPr>
        <w:spacing w:line="360" w:lineRule="auto"/>
        <w:rPr>
          <w:rFonts w:ascii="Simplified Arabic" w:hAnsi="Simplified Arabic" w:cs="Simplified Arabic"/>
          <w:sz w:val="24"/>
          <w:szCs w:val="24"/>
          <w:rtl/>
        </w:rPr>
      </w:pPr>
      <w:r w:rsidRPr="00155ECD">
        <w:rPr>
          <w:rFonts w:ascii="Simplified Arabic" w:hAnsi="Simplified Arabic" w:cs="Simplified Arabic"/>
          <w:sz w:val="24"/>
          <w:szCs w:val="24"/>
          <w:rtl/>
        </w:rPr>
        <w:t>يتم تطوير تطبيقات لتمكين المواطنين من الإبلاغ عن المشاكل</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t>Mobile apps allow citizens to report issues related to waste management.</w:t>
      </w:r>
    </w:p>
    <w:p w14:paraId="561F8A82"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المنهجية وطرق البحث:</w:t>
      </w:r>
      <w:r w:rsidRPr="00155ECD">
        <w:rPr>
          <w:rFonts w:ascii="Simplified Arabic" w:hAnsi="Simplified Arabic" w:cs="Simplified Arabic"/>
          <w:sz w:val="24"/>
          <w:szCs w:val="24"/>
        </w:rPr>
        <w:t xml:space="preserve"> Methodology</w:t>
      </w:r>
    </w:p>
    <w:p w14:paraId="13118A2D"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كما سيتم استخدام منهج دراسة الحالة </w:t>
      </w:r>
      <w:r w:rsidRPr="00155ECD">
        <w:rPr>
          <w:rFonts w:ascii="Simplified Arabic" w:hAnsi="Simplified Arabic" w:cs="Simplified Arabic"/>
          <w:sz w:val="24"/>
          <w:szCs w:val="24"/>
        </w:rPr>
        <w:t xml:space="preserve"> </w:t>
      </w:r>
      <w:r w:rsidRPr="00155ECD">
        <w:rPr>
          <w:rFonts w:ascii="Simplified Arabic" w:hAnsi="Simplified Arabic" w:cs="Simplified Arabic"/>
          <w:sz w:val="24"/>
          <w:szCs w:val="24"/>
          <w:rtl/>
        </w:rPr>
        <w:t>من خلال تحليل الوضع الحالي لإدارة النفايات في مدينة الرياض ومقارنته بممارسات المدن الذكية الأخرى حول العالم</w:t>
      </w:r>
      <w:r w:rsidRPr="00155ECD">
        <w:rPr>
          <w:rFonts w:ascii="Simplified Arabic" w:hAnsi="Simplified Arabic" w:cs="Simplified Arabic"/>
          <w:sz w:val="24"/>
          <w:szCs w:val="24"/>
        </w:rPr>
        <w:t>.</w:t>
      </w:r>
    </w:p>
    <w:p w14:paraId="22EE97DF"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lastRenderedPageBreak/>
        <w:t>خطوات المنهجية المقترحة</w:t>
      </w:r>
      <w:r w:rsidRPr="00155ECD">
        <w:rPr>
          <w:rFonts w:ascii="Simplified Arabic" w:hAnsi="Simplified Arabic" w:cs="Simplified Arabic"/>
          <w:sz w:val="24"/>
          <w:szCs w:val="24"/>
        </w:rPr>
        <w:t>:</w:t>
      </w:r>
      <w:r w:rsidRPr="00155ECD">
        <w:rPr>
          <w:rFonts w:ascii="Simplified Arabic" w:hAnsi="Simplified Arabic" w:cs="Simplified Arabic"/>
          <w:sz w:val="24"/>
          <w:szCs w:val="24"/>
          <w:rtl/>
        </w:rPr>
        <w:t>-</w:t>
      </w:r>
    </w:p>
    <w:p w14:paraId="36451057"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تحديد نطاق المشروع</w:t>
      </w:r>
      <w:r w:rsidRPr="00155ECD">
        <w:rPr>
          <w:rFonts w:ascii="Simplified Arabic" w:hAnsi="Simplified Arabic" w:cs="Simplified Arabic"/>
          <w:sz w:val="24"/>
          <w:szCs w:val="24"/>
        </w:rPr>
        <w:t>.</w:t>
      </w:r>
    </w:p>
    <w:p w14:paraId="1290BAA4"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 xml:space="preserve">Defining project scope </w:t>
      </w:r>
    </w:p>
    <w:p w14:paraId="5554E1AB"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جمع البيانات.</w:t>
      </w:r>
    </w:p>
    <w:p w14:paraId="346250E3" w14:textId="77777777" w:rsidR="001256F5" w:rsidRPr="00155ECD" w:rsidRDefault="001256F5" w:rsidP="001256F5">
      <w:pPr>
        <w:spacing w:line="360" w:lineRule="auto"/>
        <w:rPr>
          <w:rFonts w:ascii="Simplified Arabic" w:hAnsi="Simplified Arabic" w:cs="Simplified Arabic"/>
          <w:sz w:val="24"/>
          <w:szCs w:val="24"/>
          <w:rtl/>
        </w:rPr>
      </w:pPr>
      <w:r w:rsidRPr="00155ECD">
        <w:rPr>
          <w:rFonts w:ascii="Simplified Arabic" w:hAnsi="Simplified Arabic" w:cs="Simplified Arabic"/>
          <w:sz w:val="24"/>
          <w:szCs w:val="24"/>
        </w:rPr>
        <w:t xml:space="preserve">Data collection </w:t>
      </w:r>
    </w:p>
    <w:p w14:paraId="3AC5E04B"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تحليل البيانات.</w:t>
      </w:r>
    </w:p>
    <w:p w14:paraId="543A7031"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 xml:space="preserve">Data analysis </w:t>
      </w:r>
    </w:p>
    <w:p w14:paraId="60EEE48F"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تصميم النموذج التجريبي.</w:t>
      </w:r>
    </w:p>
    <w:p w14:paraId="47C33D35"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 xml:space="preserve">Designing a pilot model </w:t>
      </w:r>
    </w:p>
    <w:p w14:paraId="280FEC61"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تقييم المشروع.</w:t>
      </w:r>
    </w:p>
    <w:p w14:paraId="05EBFBB7"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 xml:space="preserve">Designing a pilot model </w:t>
      </w:r>
    </w:p>
    <w:p w14:paraId="492450FB"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إعداد التوصيات.</w:t>
      </w:r>
    </w:p>
    <w:p w14:paraId="0CFF126C" w14:textId="1DD03F66" w:rsidR="001256F5" w:rsidRPr="00155ECD" w:rsidRDefault="001256F5" w:rsidP="001256F5">
      <w:pPr>
        <w:spacing w:line="360" w:lineRule="auto"/>
        <w:rPr>
          <w:rFonts w:ascii="Simplified Arabic" w:hAnsi="Simplified Arabic" w:cs="Simplified Arabic"/>
          <w:sz w:val="24"/>
          <w:szCs w:val="24"/>
          <w:rtl/>
        </w:rPr>
      </w:pPr>
      <w:r w:rsidRPr="00155ECD">
        <w:rPr>
          <w:rFonts w:ascii="Simplified Arabic" w:hAnsi="Simplified Arabic" w:cs="Simplified Arabic"/>
          <w:sz w:val="24"/>
          <w:szCs w:val="24"/>
        </w:rPr>
        <w:t>Providing recommendations</w:t>
      </w:r>
    </w:p>
    <w:p w14:paraId="30725F4D" w14:textId="77777777" w:rsidR="001256F5" w:rsidRPr="00155ECD" w:rsidRDefault="001256F5" w:rsidP="00155ECD">
      <w:pPr>
        <w:spacing w:line="360" w:lineRule="auto"/>
        <w:rPr>
          <w:rFonts w:ascii="Simplified Arabic" w:hAnsi="Simplified Arabic" w:cs="Simplified Arabic"/>
          <w:sz w:val="24"/>
          <w:szCs w:val="24"/>
        </w:rPr>
      </w:pPr>
      <w:bookmarkStart w:id="10" w:name="_Toc225461982"/>
      <w:r w:rsidRPr="00155ECD">
        <w:rPr>
          <w:rFonts w:ascii="Simplified Arabic" w:hAnsi="Simplified Arabic" w:cs="Simplified Arabic"/>
          <w:sz w:val="24"/>
          <w:szCs w:val="24"/>
          <w:rtl/>
        </w:rPr>
        <w:t>أدوات الدراسة :</w:t>
      </w:r>
      <w:bookmarkEnd w:id="10"/>
    </w:p>
    <w:p w14:paraId="2EBECAF1"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تتنوع أدوات الدراسة المستخدمة في هذا المشروع بين أدوات جمع البيانات، وأدوات تحليلها، وأدوات إدارة المشروع نفسه.</w:t>
      </w:r>
    </w:p>
    <w:p w14:paraId="687C3B57"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أولاً: أدوات جمع البيانات:</w:t>
      </w:r>
    </w:p>
    <w:p w14:paraId="00FD76DD"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 xml:space="preserve"> </w:t>
      </w:r>
      <w:r w:rsidRPr="00155ECD">
        <w:rPr>
          <w:rFonts w:ascii="Simplified Arabic" w:hAnsi="Simplified Arabic" w:cs="Simplified Arabic"/>
          <w:sz w:val="24"/>
          <w:szCs w:val="24"/>
          <w:rtl/>
        </w:rPr>
        <w:t>الاستبيانات.</w:t>
      </w:r>
    </w:p>
    <w:p w14:paraId="16C5B23D"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تُوجَّه إلى مجموعة من العاملين في إدارة النفايات داخل أمانة مدينة الرياض ومقدّمي الخدمات البيئية</w:t>
      </w:r>
      <w:r w:rsidRPr="00155ECD">
        <w:rPr>
          <w:rFonts w:ascii="Simplified Arabic" w:hAnsi="Simplified Arabic" w:cs="Simplified Arabic"/>
          <w:sz w:val="24"/>
          <w:szCs w:val="24"/>
        </w:rPr>
        <w:t>.</w:t>
      </w:r>
    </w:p>
    <w:p w14:paraId="3953793F"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lastRenderedPageBreak/>
        <w:t>المقابلات.</w:t>
      </w:r>
    </w:p>
    <w:p w14:paraId="525F35DF"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تجرى مع خبراء في إدارة المشاريع والبيئة لتحديد التحديات والفرص المتعلقة بتطبيق النظام الذكي</w:t>
      </w:r>
      <w:r w:rsidRPr="00155ECD">
        <w:rPr>
          <w:rFonts w:ascii="Simplified Arabic" w:hAnsi="Simplified Arabic" w:cs="Simplified Arabic"/>
          <w:sz w:val="24"/>
          <w:szCs w:val="24"/>
        </w:rPr>
        <w:t>.</w:t>
      </w:r>
    </w:p>
    <w:p w14:paraId="29A29536"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الملاحظة الميدانية.</w:t>
      </w:r>
    </w:p>
    <w:p w14:paraId="5D43135B"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يتم من خلالها تحليل واقع جمع النفايات ومواقع الحاويات الحالية لتقييم كفاءة النظام التقليدي</w:t>
      </w:r>
      <w:r w:rsidRPr="00155ECD">
        <w:rPr>
          <w:rFonts w:ascii="Simplified Arabic" w:hAnsi="Simplified Arabic" w:cs="Simplified Arabic"/>
          <w:sz w:val="24"/>
          <w:szCs w:val="24"/>
        </w:rPr>
        <w:t>.</w:t>
      </w:r>
    </w:p>
    <w:p w14:paraId="714A629F"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ثانياً: أدوات تحليل البيانات:</w:t>
      </w:r>
    </w:p>
    <w:p w14:paraId="4DB6626D"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 xml:space="preserve">برامج تحليل البيانات </w:t>
      </w:r>
      <w:r w:rsidRPr="00155ECD">
        <w:rPr>
          <w:rFonts w:ascii="Simplified Arabic" w:hAnsi="Simplified Arabic" w:cs="Simplified Arabic" w:hint="cs"/>
          <w:sz w:val="24"/>
          <w:szCs w:val="24"/>
          <w:rtl/>
        </w:rPr>
        <w:t>.</w:t>
      </w:r>
    </w:p>
    <w:p w14:paraId="68EAC264"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لاستخراج مؤشرات أداء وكفاءة العمليات</w:t>
      </w:r>
      <w:r w:rsidRPr="00155ECD">
        <w:rPr>
          <w:rFonts w:ascii="Simplified Arabic" w:hAnsi="Simplified Arabic" w:cs="Simplified Arabic"/>
          <w:sz w:val="24"/>
          <w:szCs w:val="24"/>
        </w:rPr>
        <w:t>.</w:t>
      </w:r>
    </w:p>
    <w:p w14:paraId="11306B85"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برامج إدارة المشاريع:</w:t>
      </w:r>
    </w:p>
    <w:p w14:paraId="09998418"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لتخطيط الجدول الزمني، توزيع المهام، وتتبع مراحل التنفيذ</w:t>
      </w:r>
      <w:r w:rsidRPr="00155ECD">
        <w:rPr>
          <w:rFonts w:ascii="Simplified Arabic" w:hAnsi="Simplified Arabic" w:cs="Simplified Arabic"/>
          <w:sz w:val="24"/>
          <w:szCs w:val="24"/>
        </w:rPr>
        <w:t>.</w:t>
      </w:r>
    </w:p>
    <w:p w14:paraId="616D37BA"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أدوات التحليل الجغرافي:</w:t>
      </w:r>
    </w:p>
    <w:p w14:paraId="35FFBE73"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لتحديد مواقع الحاويات المثلى ومسارات النقل الفعّالة</w:t>
      </w:r>
      <w:r w:rsidRPr="00155ECD">
        <w:rPr>
          <w:rFonts w:ascii="Simplified Arabic" w:hAnsi="Simplified Arabic" w:cs="Simplified Arabic"/>
          <w:sz w:val="24"/>
          <w:szCs w:val="24"/>
        </w:rPr>
        <w:t>.</w:t>
      </w:r>
    </w:p>
    <w:p w14:paraId="2F3A207D"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ثالثاً: أدوات إدارة المشروع:</w:t>
      </w:r>
    </w:p>
    <w:p w14:paraId="63FD25AA"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تحليل : لتحديد نقاط القوة والضعف والفرص والمخاطر.</w:t>
      </w:r>
    </w:p>
    <w:p w14:paraId="019AC4D3"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خطة إدارة المخاطر</w:t>
      </w:r>
      <w:r w:rsidRPr="00155ECD">
        <w:rPr>
          <w:rFonts w:ascii="Simplified Arabic" w:hAnsi="Simplified Arabic" w:cs="Simplified Arabic"/>
          <w:sz w:val="24"/>
          <w:szCs w:val="24"/>
        </w:rPr>
        <w:t xml:space="preserve"> : </w:t>
      </w:r>
      <w:r w:rsidRPr="00155ECD">
        <w:rPr>
          <w:rFonts w:ascii="Simplified Arabic" w:hAnsi="Simplified Arabic" w:cs="Simplified Arabic"/>
          <w:sz w:val="24"/>
          <w:szCs w:val="24"/>
          <w:rtl/>
        </w:rPr>
        <w:t>لتوقع المشكلات ووضع الخطط المناسبة لها</w:t>
      </w:r>
      <w:r w:rsidRPr="00155ECD">
        <w:rPr>
          <w:rFonts w:ascii="Simplified Arabic" w:hAnsi="Simplified Arabic" w:cs="Simplified Arabic"/>
          <w:sz w:val="24"/>
          <w:szCs w:val="24"/>
        </w:rPr>
        <w:t>.</w:t>
      </w:r>
    </w:p>
    <w:p w14:paraId="24A6F5F3" w14:textId="07BD85B0" w:rsidR="008C22E6" w:rsidRPr="00155ECD" w:rsidRDefault="001256F5" w:rsidP="00EE73EB">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مصفوفة توزيع المسؤوليات</w:t>
      </w:r>
      <w:r w:rsidRPr="00155ECD">
        <w:rPr>
          <w:rFonts w:ascii="Simplified Arabic" w:hAnsi="Simplified Arabic" w:cs="Simplified Arabic"/>
          <w:sz w:val="24"/>
          <w:szCs w:val="24"/>
        </w:rPr>
        <w:t xml:space="preserve">: </w:t>
      </w:r>
      <w:r w:rsidRPr="00155ECD">
        <w:rPr>
          <w:rFonts w:ascii="Simplified Arabic" w:hAnsi="Simplified Arabic" w:cs="Simplified Arabic"/>
          <w:sz w:val="24"/>
          <w:szCs w:val="24"/>
          <w:rtl/>
        </w:rPr>
        <w:t>لتوضيح الأدوار والمسؤوليات بين فريق المشروع</w:t>
      </w:r>
      <w:r w:rsidRPr="00155ECD">
        <w:rPr>
          <w:rFonts w:ascii="Simplified Arabic" w:hAnsi="Simplified Arabic" w:cs="Simplified Arabic"/>
          <w:sz w:val="24"/>
          <w:szCs w:val="24"/>
        </w:rPr>
        <w:t>.</w:t>
      </w:r>
    </w:p>
    <w:p w14:paraId="4CFBAE20" w14:textId="0784A250" w:rsidR="008C22E6" w:rsidRPr="00155ECD" w:rsidRDefault="001256F5" w:rsidP="008C22E6">
      <w:pPr>
        <w:spacing w:line="360" w:lineRule="auto"/>
        <w:rPr>
          <w:rFonts w:asciiTheme="majorBidi" w:hAnsiTheme="majorBidi" w:cstheme="majorBidi"/>
          <w:sz w:val="24"/>
          <w:szCs w:val="24"/>
        </w:rPr>
      </w:pPr>
      <w:bookmarkStart w:id="11" w:name="_Toc225461983"/>
      <w:r w:rsidRPr="00155ECD">
        <w:rPr>
          <w:rFonts w:ascii="Simplified Arabic" w:hAnsi="Simplified Arabic" w:cs="Simplified Arabic"/>
          <w:sz w:val="24"/>
          <w:szCs w:val="24"/>
        </w:rPr>
        <w:t>1</w:t>
      </w:r>
      <w:r w:rsidRPr="00155ECD">
        <w:rPr>
          <w:rFonts w:asciiTheme="majorBidi" w:hAnsiTheme="majorBidi" w:cstheme="majorBidi"/>
          <w:sz w:val="24"/>
          <w:szCs w:val="24"/>
        </w:rPr>
        <w:t>. Data Collection Tools</w:t>
      </w:r>
      <w:bookmarkEnd w:id="11"/>
    </w:p>
    <w:p w14:paraId="05CD17BA"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Questionnaires (for workers in waste management and environmental services) </w:t>
      </w:r>
    </w:p>
    <w:p w14:paraId="2813EE0C"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Interviews (with project management and environmental experts) </w:t>
      </w:r>
    </w:p>
    <w:p w14:paraId="1FA01409"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Field observation (to assess current waste collection efficiency) </w:t>
      </w:r>
    </w:p>
    <w:p w14:paraId="5B2D504B" w14:textId="77777777" w:rsidR="001256F5" w:rsidRPr="00155ECD" w:rsidRDefault="001256F5" w:rsidP="00155ECD">
      <w:pPr>
        <w:spacing w:line="360" w:lineRule="auto"/>
        <w:rPr>
          <w:rFonts w:asciiTheme="majorBidi" w:hAnsiTheme="majorBidi" w:cstheme="majorBidi"/>
          <w:sz w:val="24"/>
          <w:szCs w:val="24"/>
        </w:rPr>
      </w:pPr>
      <w:bookmarkStart w:id="12" w:name="_Toc225461984"/>
      <w:r w:rsidRPr="00155ECD">
        <w:rPr>
          <w:rFonts w:asciiTheme="majorBidi" w:hAnsiTheme="majorBidi" w:cstheme="majorBidi"/>
          <w:sz w:val="24"/>
          <w:szCs w:val="24"/>
        </w:rPr>
        <w:lastRenderedPageBreak/>
        <w:t>2. Data Analysis Tools</w:t>
      </w:r>
      <w:bookmarkEnd w:id="12"/>
    </w:p>
    <w:p w14:paraId="746E41D5"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Data analysis software </w:t>
      </w:r>
    </w:p>
    <w:p w14:paraId="44E07A7F"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Project management software </w:t>
      </w:r>
    </w:p>
    <w:p w14:paraId="72C82630"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Geographic analysis tools (for optimal container placement and routes) </w:t>
      </w:r>
    </w:p>
    <w:p w14:paraId="036DE74B" w14:textId="77777777" w:rsidR="001256F5" w:rsidRPr="00155ECD" w:rsidRDefault="001256F5" w:rsidP="00155ECD">
      <w:pPr>
        <w:spacing w:line="360" w:lineRule="auto"/>
        <w:rPr>
          <w:rFonts w:asciiTheme="majorBidi" w:hAnsiTheme="majorBidi" w:cstheme="majorBidi"/>
          <w:sz w:val="24"/>
          <w:szCs w:val="24"/>
        </w:rPr>
      </w:pPr>
      <w:bookmarkStart w:id="13" w:name="_Toc225461985"/>
      <w:r w:rsidRPr="00155ECD">
        <w:rPr>
          <w:rFonts w:asciiTheme="majorBidi" w:hAnsiTheme="majorBidi" w:cstheme="majorBidi"/>
          <w:sz w:val="24"/>
          <w:szCs w:val="24"/>
        </w:rPr>
        <w:t>3. Project Management Tools</w:t>
      </w:r>
      <w:bookmarkEnd w:id="13"/>
    </w:p>
    <w:p w14:paraId="2A4ED26F"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SWOT analysis </w:t>
      </w:r>
    </w:p>
    <w:p w14:paraId="2CEBA9EB" w14:textId="77777777" w:rsidR="001256F5" w:rsidRPr="00155ECD" w:rsidRDefault="001256F5" w:rsidP="00155ECD">
      <w:pPr>
        <w:spacing w:line="360" w:lineRule="auto"/>
        <w:rPr>
          <w:rFonts w:asciiTheme="majorBidi" w:hAnsiTheme="majorBidi" w:cstheme="majorBidi"/>
          <w:sz w:val="24"/>
          <w:szCs w:val="24"/>
        </w:rPr>
      </w:pPr>
      <w:r w:rsidRPr="00155ECD">
        <w:rPr>
          <w:rFonts w:asciiTheme="majorBidi" w:hAnsiTheme="majorBidi" w:cstheme="majorBidi"/>
          <w:sz w:val="24"/>
          <w:szCs w:val="24"/>
        </w:rPr>
        <w:t xml:space="preserve">Risk management plan </w:t>
      </w:r>
    </w:p>
    <w:p w14:paraId="203688EB" w14:textId="7F85120A" w:rsidR="001256F5" w:rsidRPr="00155ECD" w:rsidRDefault="001256F5" w:rsidP="00425496">
      <w:pPr>
        <w:spacing w:line="360" w:lineRule="auto"/>
        <w:rPr>
          <w:rFonts w:ascii="Simplified Arabic" w:hAnsi="Simplified Arabic" w:cs="Simplified Arabic"/>
          <w:sz w:val="24"/>
          <w:szCs w:val="24"/>
          <w:rtl/>
        </w:rPr>
      </w:pPr>
      <w:r w:rsidRPr="00155ECD">
        <w:rPr>
          <w:rFonts w:asciiTheme="majorBidi" w:hAnsiTheme="majorBidi" w:cstheme="majorBidi"/>
          <w:sz w:val="24"/>
          <w:szCs w:val="24"/>
        </w:rPr>
        <w:t>Responsibility assignment matrix</w:t>
      </w:r>
    </w:p>
    <w:p w14:paraId="672F571E" w14:textId="77777777" w:rsidR="001256F5" w:rsidRPr="00155ECD" w:rsidRDefault="001256F5" w:rsidP="00155ECD">
      <w:pPr>
        <w:spacing w:line="360" w:lineRule="auto"/>
        <w:rPr>
          <w:rFonts w:ascii="Simplified Arabic" w:hAnsi="Simplified Arabic" w:cs="Simplified Arabic"/>
          <w:sz w:val="24"/>
          <w:szCs w:val="24"/>
          <w:rtl/>
        </w:rPr>
      </w:pPr>
    </w:p>
    <w:p w14:paraId="1E2DF922"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noProof/>
          <w:sz w:val="24"/>
          <w:szCs w:val="24"/>
        </w:rPr>
        <w:drawing>
          <wp:anchor distT="0" distB="0" distL="114300" distR="114300" simplePos="0" relativeHeight="251663360" behindDoc="1" locked="0" layoutInCell="1" allowOverlap="1" wp14:anchorId="043117C1" wp14:editId="6A68F2DF">
            <wp:simplePos x="0" y="0"/>
            <wp:positionH relativeFrom="column">
              <wp:posOffset>624840</wp:posOffset>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372971804" name="Chart 1">
              <a:extLst xmlns:a="http://schemas.openxmlformats.org/drawingml/2006/main">
                <a:ext uri="{FF2B5EF4-FFF2-40B4-BE49-F238E27FC236}">
                  <a16:creationId xmlns:a16="http://schemas.microsoft.com/office/drawing/2014/main" id="{C7F29B25-61FA-6B16-6F67-9C3DD34A50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64BB6205" w14:textId="77777777" w:rsidR="001256F5" w:rsidRPr="00155ECD" w:rsidRDefault="001256F5" w:rsidP="001256F5">
      <w:pPr>
        <w:spacing w:line="360" w:lineRule="auto"/>
        <w:rPr>
          <w:rFonts w:ascii="Simplified Arabic" w:hAnsi="Simplified Arabic" w:cs="Simplified Arabic"/>
          <w:sz w:val="24"/>
          <w:szCs w:val="24"/>
          <w:rtl/>
        </w:rPr>
      </w:pPr>
    </w:p>
    <w:p w14:paraId="03AC3D66" w14:textId="77777777" w:rsidR="001256F5" w:rsidRPr="00155ECD" w:rsidRDefault="001256F5" w:rsidP="001256F5">
      <w:pPr>
        <w:spacing w:line="360" w:lineRule="auto"/>
        <w:rPr>
          <w:rFonts w:ascii="Simplified Arabic" w:hAnsi="Simplified Arabic" w:cs="Simplified Arabic"/>
          <w:sz w:val="24"/>
          <w:szCs w:val="24"/>
          <w:rtl/>
        </w:rPr>
      </w:pPr>
    </w:p>
    <w:p w14:paraId="01BC34E5" w14:textId="77777777" w:rsidR="001256F5" w:rsidRPr="00155ECD" w:rsidRDefault="001256F5" w:rsidP="001256F5">
      <w:pPr>
        <w:spacing w:line="360" w:lineRule="auto"/>
        <w:rPr>
          <w:rFonts w:ascii="Simplified Arabic" w:hAnsi="Simplified Arabic" w:cs="Simplified Arabic"/>
          <w:sz w:val="24"/>
          <w:szCs w:val="24"/>
          <w:rtl/>
        </w:rPr>
      </w:pPr>
    </w:p>
    <w:p w14:paraId="2C45E991" w14:textId="77777777" w:rsidR="001256F5" w:rsidRPr="00155ECD" w:rsidRDefault="001256F5" w:rsidP="001256F5">
      <w:pPr>
        <w:spacing w:line="360" w:lineRule="auto"/>
        <w:rPr>
          <w:rFonts w:ascii="Simplified Arabic" w:hAnsi="Simplified Arabic" w:cs="Simplified Arabic"/>
          <w:sz w:val="24"/>
          <w:szCs w:val="24"/>
          <w:rtl/>
        </w:rPr>
      </w:pPr>
    </w:p>
    <w:p w14:paraId="111E383F" w14:textId="77777777" w:rsidR="001256F5" w:rsidRPr="00155ECD" w:rsidRDefault="001256F5" w:rsidP="001256F5">
      <w:pPr>
        <w:spacing w:line="360" w:lineRule="auto"/>
        <w:rPr>
          <w:rFonts w:ascii="Simplified Arabic" w:hAnsi="Simplified Arabic" w:cs="Simplified Arabic"/>
          <w:sz w:val="24"/>
          <w:szCs w:val="24"/>
          <w:rtl/>
        </w:rPr>
      </w:pPr>
    </w:p>
    <w:p w14:paraId="66DF242A" w14:textId="77777777" w:rsidR="001256F5" w:rsidRPr="00155ECD" w:rsidRDefault="001256F5" w:rsidP="001256F5">
      <w:pPr>
        <w:spacing w:line="360" w:lineRule="auto"/>
        <w:rPr>
          <w:rFonts w:ascii="Simplified Arabic" w:hAnsi="Simplified Arabic" w:cs="Simplified Arabic"/>
          <w:sz w:val="24"/>
          <w:szCs w:val="24"/>
          <w:rtl/>
        </w:rPr>
      </w:pPr>
    </w:p>
    <w:p w14:paraId="7D531CDE" w14:textId="3137949D" w:rsidR="00EE73EB" w:rsidRPr="00155ECD" w:rsidRDefault="001256F5" w:rsidP="00425496">
      <w:pPr>
        <w:spacing w:line="360" w:lineRule="auto"/>
        <w:rPr>
          <w:rFonts w:ascii="Simplified Arabic" w:hAnsi="Simplified Arabic" w:cs="Simplified Arabic"/>
          <w:sz w:val="24"/>
          <w:szCs w:val="24"/>
          <w:rtl/>
        </w:rPr>
      </w:pPr>
      <w:r w:rsidRPr="00155ECD">
        <w:rPr>
          <w:rFonts w:ascii="Simplified Arabic" w:hAnsi="Simplified Arabic" w:cs="Simplified Arabic"/>
          <w:sz w:val="24"/>
          <w:szCs w:val="24"/>
          <w:rtl/>
        </w:rPr>
        <w:t>يوضح ال</w:t>
      </w:r>
      <w:r w:rsidRPr="00155ECD">
        <w:rPr>
          <w:rFonts w:ascii="Simplified Arabic" w:hAnsi="Simplified Arabic" w:cs="Simplified Arabic" w:hint="cs"/>
          <w:sz w:val="24"/>
          <w:szCs w:val="24"/>
          <w:rtl/>
        </w:rPr>
        <w:t>رسم اعلاه</w:t>
      </w:r>
      <w:r w:rsidRPr="00155ECD">
        <w:rPr>
          <w:rFonts w:ascii="Simplified Arabic" w:hAnsi="Simplified Arabic" w:cs="Simplified Arabic"/>
          <w:sz w:val="24"/>
          <w:szCs w:val="24"/>
          <w:rtl/>
        </w:rPr>
        <w:t xml:space="preserve"> الجدول الزمني لمراحل تنفيذ المشروع، حيث تم تقسيم المشروع إلى أربع مراحل رئيسية تبدأ بمرحلة التخطيط وتنتهي بمرحلة التقييم، مع توزيع زمني يضمن تحقيق أهداف المشروع بكفاءة</w:t>
      </w:r>
      <w:r w:rsidRPr="00155ECD">
        <w:rPr>
          <w:rFonts w:ascii="Simplified Arabic" w:hAnsi="Simplified Arabic" w:cs="Simplified Arabic"/>
          <w:sz w:val="24"/>
          <w:szCs w:val="24"/>
        </w:rPr>
        <w:t>.</w:t>
      </w:r>
      <w:r w:rsidRPr="00155ECD">
        <w:rPr>
          <w:rFonts w:ascii="Simplified Arabic" w:hAnsi="Simplified Arabic" w:cs="Simplified Arabic"/>
          <w:sz w:val="24"/>
          <w:szCs w:val="24"/>
        </w:rPr>
        <w:br/>
        <w:t>The above figure illustrates the project timeline, which is divided into four main phases starting with planning and ending with evaluation, ensuring efficient achievement of project objectives.</w:t>
      </w:r>
    </w:p>
    <w:p w14:paraId="0B35B11A" w14:textId="77777777" w:rsidR="001256F5" w:rsidRPr="00155ECD" w:rsidRDefault="001256F5" w:rsidP="001256F5">
      <w:pPr>
        <w:spacing w:line="360" w:lineRule="auto"/>
        <w:rPr>
          <w:rFonts w:ascii="Simplified Arabic" w:hAnsi="Simplified Arabic" w:cs="Simplified Arabic"/>
          <w:b/>
          <w:bCs/>
          <w:sz w:val="28"/>
          <w:szCs w:val="28"/>
          <w:rtl/>
        </w:rPr>
      </w:pPr>
      <w:bookmarkStart w:id="14" w:name="_Toc225461986"/>
      <w:r w:rsidRPr="00155ECD">
        <w:rPr>
          <w:rFonts w:ascii="Simplified Arabic" w:hAnsi="Simplified Arabic" w:cs="Simplified Arabic"/>
          <w:b/>
          <w:bCs/>
          <w:sz w:val="28"/>
          <w:szCs w:val="28"/>
          <w:rtl/>
        </w:rPr>
        <w:lastRenderedPageBreak/>
        <w:t>حدود الدراسة :</w:t>
      </w:r>
      <w:bookmarkEnd w:id="14"/>
      <w:r w:rsidRPr="00155ECD">
        <w:rPr>
          <w:rFonts w:ascii="Simplified Arabic" w:hAnsi="Simplified Arabic" w:cs="Simplified Arabic"/>
          <w:b/>
          <w:bCs/>
          <w:sz w:val="28"/>
          <w:szCs w:val="28"/>
        </w:rPr>
        <w:t xml:space="preserve"> Study Limitations</w:t>
      </w:r>
    </w:p>
    <w:p w14:paraId="25D7EAF1"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الحدود المكانية.</w:t>
      </w:r>
    </w:p>
    <w:p w14:paraId="675CF7BD" w14:textId="77777777"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 xml:space="preserve">Spatial limitations </w:t>
      </w:r>
    </w:p>
    <w:p w14:paraId="749905D8"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الحدود الزمنية.</w:t>
      </w:r>
    </w:p>
    <w:p w14:paraId="2D8216CC" w14:textId="77777777"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 xml:space="preserve">Time limitations </w:t>
      </w:r>
    </w:p>
    <w:p w14:paraId="72B1562A"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الحدود البشرية.</w:t>
      </w:r>
    </w:p>
    <w:p w14:paraId="18438318" w14:textId="77777777"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 xml:space="preserve">Human limitations </w:t>
      </w:r>
    </w:p>
    <w:p w14:paraId="7108F0AE" w14:textId="77777777" w:rsidR="001256F5" w:rsidRPr="00155ECD" w:rsidRDefault="001256F5" w:rsidP="001256F5">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الحدود التقنية.</w:t>
      </w:r>
    </w:p>
    <w:p w14:paraId="7F062F8E" w14:textId="77777777"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Pr>
        <w:t>Technical limitations</w:t>
      </w:r>
    </w:p>
    <w:p w14:paraId="2B5B4D9A" w14:textId="77777777" w:rsidR="001256F5" w:rsidRPr="00155ECD" w:rsidRDefault="001256F5" w:rsidP="00155ECD">
      <w:pPr>
        <w:spacing w:line="360" w:lineRule="auto"/>
        <w:rPr>
          <w:rFonts w:ascii="Simplified Arabic" w:hAnsi="Simplified Arabic" w:cs="Simplified Arabic"/>
          <w:sz w:val="24"/>
          <w:szCs w:val="24"/>
        </w:rPr>
      </w:pPr>
      <w:r w:rsidRPr="00155ECD">
        <w:rPr>
          <w:rFonts w:ascii="Simplified Arabic" w:hAnsi="Simplified Arabic" w:cs="Simplified Arabic"/>
          <w:sz w:val="24"/>
          <w:szCs w:val="24"/>
          <w:rtl/>
        </w:rPr>
        <w:t>الحدود المال</w:t>
      </w:r>
      <w:r w:rsidRPr="00155ECD">
        <w:rPr>
          <w:rFonts w:ascii="Simplified Arabic" w:hAnsi="Simplified Arabic" w:cs="Simplified Arabic"/>
          <w:sz w:val="24"/>
          <w:szCs w:val="24"/>
        </w:rPr>
        <w:t>.</w:t>
      </w:r>
    </w:p>
    <w:p w14:paraId="68BCDFE4" w14:textId="77777777" w:rsidR="001256F5" w:rsidRDefault="001256F5" w:rsidP="00155ECD">
      <w:pPr>
        <w:spacing w:line="360" w:lineRule="auto"/>
        <w:rPr>
          <w:rFonts w:ascii="Simplified Arabic" w:hAnsi="Simplified Arabic" w:cs="Simplified Arabic"/>
          <w:sz w:val="24"/>
          <w:szCs w:val="24"/>
          <w:rtl/>
        </w:rPr>
      </w:pPr>
      <w:r w:rsidRPr="00155ECD">
        <w:rPr>
          <w:rFonts w:ascii="Simplified Arabic" w:hAnsi="Simplified Arabic" w:cs="Simplified Arabic"/>
          <w:sz w:val="24"/>
          <w:szCs w:val="24"/>
        </w:rPr>
        <w:t>Financial limitations</w:t>
      </w:r>
    </w:p>
    <w:p w14:paraId="17383AF1" w14:textId="77777777" w:rsidR="008C22E6" w:rsidRPr="008C22E6" w:rsidRDefault="008C22E6" w:rsidP="008C22E6">
      <w:pPr>
        <w:spacing w:line="360" w:lineRule="auto"/>
        <w:rPr>
          <w:rFonts w:ascii="Simplified Arabic" w:hAnsi="Simplified Arabic" w:cs="Simplified Arabic"/>
          <w:b/>
          <w:bCs/>
          <w:sz w:val="24"/>
          <w:szCs w:val="24"/>
        </w:rPr>
      </w:pPr>
      <w:r w:rsidRPr="008C22E6">
        <w:rPr>
          <w:rFonts w:ascii="Simplified Arabic" w:hAnsi="Simplified Arabic" w:cs="Simplified Arabic"/>
          <w:b/>
          <w:bCs/>
          <w:sz w:val="24"/>
          <w:szCs w:val="24"/>
          <w:rtl/>
        </w:rPr>
        <w:t>مصادر تمويل البحث</w:t>
      </w:r>
    </w:p>
    <w:p w14:paraId="6339E2F3" w14:textId="77777777" w:rsidR="008C22E6" w:rsidRPr="008C22E6" w:rsidRDefault="008C22E6" w:rsidP="008C22E6">
      <w:pPr>
        <w:spacing w:line="360" w:lineRule="auto"/>
        <w:rPr>
          <w:rFonts w:ascii="Simplified Arabic" w:hAnsi="Simplified Arabic" w:cs="Simplified Arabic"/>
          <w:sz w:val="24"/>
          <w:szCs w:val="24"/>
        </w:rPr>
      </w:pPr>
      <w:r w:rsidRPr="008C22E6">
        <w:rPr>
          <w:rFonts w:ascii="Simplified Arabic" w:hAnsi="Simplified Arabic" w:cs="Simplified Arabic"/>
          <w:sz w:val="24"/>
          <w:szCs w:val="24"/>
          <w:rtl/>
        </w:rPr>
        <w:t>لا يوجد تمويل</w:t>
      </w:r>
      <w:r w:rsidRPr="008C22E6">
        <w:rPr>
          <w:rFonts w:ascii="Simplified Arabic" w:hAnsi="Simplified Arabic" w:cs="Simplified Arabic"/>
          <w:sz w:val="24"/>
          <w:szCs w:val="24"/>
        </w:rPr>
        <w:t>.</w:t>
      </w:r>
    </w:p>
    <w:p w14:paraId="27676A7F" w14:textId="77777777" w:rsidR="00EE73EB" w:rsidRPr="00EE73EB" w:rsidRDefault="00EE73EB" w:rsidP="00EE73EB">
      <w:pPr>
        <w:spacing w:line="360" w:lineRule="auto"/>
        <w:rPr>
          <w:rFonts w:ascii="Simplified Arabic" w:hAnsi="Simplified Arabic" w:cs="Simplified Arabic"/>
          <w:b/>
          <w:bCs/>
          <w:sz w:val="24"/>
          <w:szCs w:val="24"/>
        </w:rPr>
      </w:pPr>
      <w:r w:rsidRPr="00EE73EB">
        <w:rPr>
          <w:rFonts w:ascii="Simplified Arabic" w:hAnsi="Simplified Arabic" w:cs="Simplified Arabic"/>
          <w:b/>
          <w:bCs/>
          <w:sz w:val="24"/>
          <w:szCs w:val="24"/>
          <w:rtl/>
        </w:rPr>
        <w:t>الخاتمة</w:t>
      </w:r>
    </w:p>
    <w:p w14:paraId="456D475A" w14:textId="77777777" w:rsidR="00EE73EB" w:rsidRPr="00EE73EB" w:rsidRDefault="00EE73EB" w:rsidP="00EE73EB">
      <w:pPr>
        <w:spacing w:line="360" w:lineRule="auto"/>
        <w:rPr>
          <w:rFonts w:ascii="Simplified Arabic" w:hAnsi="Simplified Arabic" w:cs="Simplified Arabic"/>
          <w:sz w:val="24"/>
          <w:szCs w:val="24"/>
        </w:rPr>
      </w:pPr>
      <w:r w:rsidRPr="00EE73EB">
        <w:rPr>
          <w:rFonts w:ascii="Simplified Arabic" w:hAnsi="Simplified Arabic" w:cs="Simplified Arabic"/>
          <w:sz w:val="24"/>
          <w:szCs w:val="24"/>
          <w:rtl/>
        </w:rPr>
        <w:t>خلصت الدراسة إلى أن تطبيق نظام ذكي لإدارة النفايات في مدينة الرياض يمثل حلاً فعالًا لمواجهة التحديات البيئية والإدارية، حيث يسهم في تحسين الكفاءة التشغيلية وتقليل التكاليف وتعزيز الاستدامة البيئية، بما يتماشى مع رؤية المملكة 2030</w:t>
      </w:r>
      <w:r w:rsidRPr="00EE73EB">
        <w:rPr>
          <w:rFonts w:ascii="Simplified Arabic" w:hAnsi="Simplified Arabic" w:cs="Simplified Arabic"/>
          <w:sz w:val="24"/>
          <w:szCs w:val="24"/>
        </w:rPr>
        <w:t>.</w:t>
      </w:r>
    </w:p>
    <w:p w14:paraId="093015AE" w14:textId="77777777" w:rsidR="008C22E6" w:rsidRPr="00EE73EB" w:rsidRDefault="008C22E6" w:rsidP="00155ECD">
      <w:pPr>
        <w:spacing w:line="360" w:lineRule="auto"/>
        <w:rPr>
          <w:rFonts w:ascii="Simplified Arabic" w:hAnsi="Simplified Arabic" w:cs="Simplified Arabic"/>
          <w:sz w:val="24"/>
          <w:szCs w:val="24"/>
        </w:rPr>
      </w:pPr>
    </w:p>
    <w:p w14:paraId="4741593E" w14:textId="77777777" w:rsidR="008C22E6" w:rsidRDefault="008C22E6" w:rsidP="00155ECD">
      <w:pPr>
        <w:spacing w:line="360" w:lineRule="auto"/>
        <w:rPr>
          <w:sz w:val="24"/>
          <w:szCs w:val="24"/>
          <w:rtl/>
        </w:rPr>
      </w:pPr>
    </w:p>
    <w:p w14:paraId="0003E14F" w14:textId="677B4B29" w:rsidR="00EE73EB" w:rsidRPr="00EE73EB" w:rsidRDefault="00EE73EB" w:rsidP="00EE73EB">
      <w:pPr>
        <w:spacing w:line="360" w:lineRule="auto"/>
        <w:rPr>
          <w:sz w:val="24"/>
          <w:szCs w:val="24"/>
        </w:rPr>
      </w:pPr>
      <w:r w:rsidRPr="00EE73EB">
        <w:rPr>
          <w:b/>
          <w:bCs/>
          <w:sz w:val="24"/>
          <w:szCs w:val="24"/>
          <w:rtl/>
        </w:rPr>
        <w:lastRenderedPageBreak/>
        <w:t>الشمري، ع</w:t>
      </w:r>
      <w:r w:rsidRPr="00EE73EB">
        <w:rPr>
          <w:b/>
          <w:bCs/>
          <w:sz w:val="24"/>
          <w:szCs w:val="24"/>
        </w:rPr>
        <w:t xml:space="preserve">. (2026). </w:t>
      </w:r>
      <w:r w:rsidRPr="00EE73EB">
        <w:rPr>
          <w:b/>
          <w:bCs/>
          <w:i/>
          <w:iCs/>
          <w:sz w:val="24"/>
          <w:szCs w:val="24"/>
          <w:rtl/>
        </w:rPr>
        <w:t>إدارة النفايات الذكية: تطبيقات المدن الذكية في الرياض</w:t>
      </w:r>
      <w:r w:rsidRPr="00EE73EB">
        <w:rPr>
          <w:b/>
          <w:bCs/>
          <w:sz w:val="24"/>
          <w:szCs w:val="24"/>
        </w:rPr>
        <w:t xml:space="preserve">. </w:t>
      </w:r>
      <w:r w:rsidRPr="00EE73EB">
        <w:rPr>
          <w:b/>
          <w:bCs/>
          <w:sz w:val="24"/>
          <w:szCs w:val="24"/>
          <w:rtl/>
        </w:rPr>
        <w:t>الرياض: دار النشر</w:t>
      </w:r>
      <w:r w:rsidRPr="00EE73EB">
        <w:rPr>
          <w:b/>
          <w:bCs/>
          <w:sz w:val="24"/>
          <w:szCs w:val="24"/>
        </w:rPr>
        <w:t>.</w:t>
      </w:r>
    </w:p>
    <w:p w14:paraId="1D216E45" w14:textId="78140967" w:rsidR="008C22E6" w:rsidRPr="008C22E6" w:rsidRDefault="008C22E6" w:rsidP="008C22E6">
      <w:pPr>
        <w:spacing w:line="360" w:lineRule="auto"/>
        <w:rPr>
          <w:b/>
          <w:bCs/>
          <w:sz w:val="24"/>
          <w:szCs w:val="24"/>
        </w:rPr>
      </w:pPr>
      <w:r w:rsidRPr="008C22E6">
        <w:rPr>
          <w:b/>
          <w:bCs/>
          <w:sz w:val="24"/>
          <w:szCs w:val="24"/>
        </w:rPr>
        <w:t xml:space="preserve">References </w:t>
      </w:r>
    </w:p>
    <w:p w14:paraId="26901DEA" w14:textId="77777777" w:rsidR="008C22E6" w:rsidRPr="008C22E6" w:rsidRDefault="008C22E6" w:rsidP="008C22E6">
      <w:pPr>
        <w:spacing w:line="360" w:lineRule="auto"/>
        <w:rPr>
          <w:sz w:val="24"/>
          <w:szCs w:val="24"/>
        </w:rPr>
      </w:pPr>
      <w:r w:rsidRPr="008C22E6">
        <w:rPr>
          <w:sz w:val="24"/>
          <w:szCs w:val="24"/>
        </w:rPr>
        <w:t>Al-Kuwaiti, M. (2021). Smart waste management systems.</w:t>
      </w:r>
    </w:p>
    <w:p w14:paraId="01D8737A" w14:textId="77777777" w:rsidR="008C22E6" w:rsidRPr="008C22E6" w:rsidRDefault="008C22E6" w:rsidP="008C22E6">
      <w:pPr>
        <w:spacing w:line="360" w:lineRule="auto"/>
        <w:rPr>
          <w:sz w:val="24"/>
          <w:szCs w:val="24"/>
        </w:rPr>
      </w:pPr>
      <w:r w:rsidRPr="008C22E6">
        <w:rPr>
          <w:sz w:val="24"/>
          <w:szCs w:val="24"/>
        </w:rPr>
        <w:t>Gupta, R., &amp; Singh, P. (2020). Project management in environmental systems.</w:t>
      </w:r>
    </w:p>
    <w:p w14:paraId="67D2BE26" w14:textId="77777777" w:rsidR="008C22E6" w:rsidRPr="008C22E6" w:rsidRDefault="008C22E6" w:rsidP="008C22E6">
      <w:pPr>
        <w:spacing w:line="360" w:lineRule="auto"/>
        <w:rPr>
          <w:sz w:val="24"/>
          <w:szCs w:val="24"/>
        </w:rPr>
      </w:pPr>
      <w:r w:rsidRPr="008C22E6">
        <w:rPr>
          <w:sz w:val="24"/>
          <w:szCs w:val="24"/>
        </w:rPr>
        <w:t xml:space="preserve">Project Management Institute (PMI). (2019). </w:t>
      </w:r>
      <w:r w:rsidRPr="008C22E6">
        <w:rPr>
          <w:i/>
          <w:iCs/>
          <w:sz w:val="24"/>
          <w:szCs w:val="24"/>
        </w:rPr>
        <w:t>A Guide to the Project Management Body of Knowledge (PMBOK Guide).</w:t>
      </w:r>
    </w:p>
    <w:p w14:paraId="1AD5A5CE" w14:textId="77777777" w:rsidR="008C22E6" w:rsidRPr="008C22E6" w:rsidRDefault="008C22E6" w:rsidP="008C22E6">
      <w:pPr>
        <w:spacing w:line="360" w:lineRule="auto"/>
        <w:rPr>
          <w:sz w:val="24"/>
          <w:szCs w:val="24"/>
        </w:rPr>
      </w:pPr>
      <w:r w:rsidRPr="008C22E6">
        <w:rPr>
          <w:sz w:val="24"/>
          <w:szCs w:val="24"/>
        </w:rPr>
        <w:t>Al-Faris, A. (2022). Smart cities in Saudi Arabia.</w:t>
      </w:r>
    </w:p>
    <w:p w14:paraId="3B433504" w14:textId="77777777" w:rsidR="00D22171" w:rsidRPr="008C22E6" w:rsidRDefault="00D22171" w:rsidP="00155ECD">
      <w:pPr>
        <w:spacing w:line="360" w:lineRule="auto"/>
        <w:rPr>
          <w:rFonts w:ascii="Simplified Arabic" w:hAnsi="Simplified Arabic" w:cs="Simplified Arabic"/>
          <w:sz w:val="24"/>
          <w:szCs w:val="24"/>
          <w:rtl/>
        </w:rPr>
      </w:pPr>
    </w:p>
    <w:p w14:paraId="1FAA6AA5" w14:textId="77777777" w:rsidR="00D22171" w:rsidRPr="00155ECD" w:rsidRDefault="00D22171" w:rsidP="00155ECD">
      <w:pPr>
        <w:spacing w:line="360" w:lineRule="auto"/>
        <w:rPr>
          <w:rFonts w:ascii="Simplified Arabic" w:hAnsi="Simplified Arabic" w:cs="Simplified Arabic"/>
          <w:sz w:val="24"/>
          <w:szCs w:val="24"/>
          <w:rtl/>
        </w:rPr>
      </w:pPr>
    </w:p>
    <w:p w14:paraId="4999660B" w14:textId="77777777" w:rsidR="00D22171" w:rsidRPr="0001031B" w:rsidRDefault="00D22171" w:rsidP="00E01C13">
      <w:pPr>
        <w:spacing w:line="240" w:lineRule="auto"/>
        <w:rPr>
          <w:rFonts w:asciiTheme="majorBidi" w:hAnsiTheme="majorBidi" w:cstheme="majorBidi"/>
          <w:sz w:val="24"/>
          <w:szCs w:val="24"/>
          <w:u w:val="single"/>
          <w:rtl/>
        </w:rPr>
      </w:pPr>
    </w:p>
    <w:p w14:paraId="5ACE71F1" w14:textId="77777777" w:rsidR="00D22171" w:rsidRPr="0001031B" w:rsidRDefault="00D22171" w:rsidP="00E01C13">
      <w:pPr>
        <w:spacing w:line="240" w:lineRule="auto"/>
        <w:rPr>
          <w:rFonts w:asciiTheme="majorBidi" w:hAnsiTheme="majorBidi" w:cstheme="majorBidi"/>
          <w:sz w:val="24"/>
          <w:szCs w:val="24"/>
          <w:u w:val="single"/>
          <w:rtl/>
        </w:rPr>
      </w:pPr>
    </w:p>
    <w:p w14:paraId="451EC17C" w14:textId="77777777" w:rsidR="00D22171" w:rsidRPr="0001031B" w:rsidRDefault="00D22171" w:rsidP="00E01C13">
      <w:pPr>
        <w:spacing w:line="240" w:lineRule="auto"/>
        <w:rPr>
          <w:rFonts w:asciiTheme="majorBidi" w:hAnsiTheme="majorBidi" w:cstheme="majorBidi"/>
          <w:sz w:val="24"/>
          <w:szCs w:val="24"/>
          <w:u w:val="single"/>
          <w:rtl/>
        </w:rPr>
      </w:pPr>
    </w:p>
    <w:p w14:paraId="1606B25E" w14:textId="77777777" w:rsidR="00D22171" w:rsidRPr="0001031B" w:rsidRDefault="00D22171" w:rsidP="00E01C13">
      <w:pPr>
        <w:spacing w:line="240" w:lineRule="auto"/>
        <w:rPr>
          <w:rFonts w:asciiTheme="majorBidi" w:hAnsiTheme="majorBidi" w:cstheme="majorBidi"/>
          <w:sz w:val="24"/>
          <w:szCs w:val="24"/>
          <w:u w:val="single"/>
          <w:rtl/>
        </w:rPr>
      </w:pPr>
    </w:p>
    <w:p w14:paraId="79E88135" w14:textId="77777777" w:rsidR="00D22171" w:rsidRPr="0001031B" w:rsidRDefault="00D22171" w:rsidP="00E01C13">
      <w:pPr>
        <w:spacing w:line="240" w:lineRule="auto"/>
        <w:rPr>
          <w:rFonts w:asciiTheme="majorBidi" w:hAnsiTheme="majorBidi" w:cstheme="majorBidi"/>
          <w:sz w:val="24"/>
          <w:szCs w:val="24"/>
          <w:u w:val="single"/>
          <w:rtl/>
        </w:rPr>
      </w:pPr>
    </w:p>
    <w:p w14:paraId="27B81961" w14:textId="77777777" w:rsidR="00D22171" w:rsidRPr="0001031B" w:rsidRDefault="00D22171" w:rsidP="00E01C13">
      <w:pPr>
        <w:spacing w:line="240" w:lineRule="auto"/>
        <w:rPr>
          <w:rFonts w:asciiTheme="majorBidi" w:hAnsiTheme="majorBidi" w:cstheme="majorBidi"/>
          <w:sz w:val="24"/>
          <w:szCs w:val="24"/>
          <w:u w:val="single"/>
          <w:rtl/>
        </w:rPr>
      </w:pPr>
    </w:p>
    <w:p w14:paraId="41DB754C" w14:textId="77777777" w:rsidR="00D22171" w:rsidRPr="0001031B" w:rsidRDefault="00D22171" w:rsidP="00E01C13">
      <w:pPr>
        <w:spacing w:line="240" w:lineRule="auto"/>
        <w:rPr>
          <w:rFonts w:asciiTheme="majorBidi" w:hAnsiTheme="majorBidi" w:cstheme="majorBidi"/>
          <w:sz w:val="24"/>
          <w:szCs w:val="24"/>
          <w:u w:val="single"/>
          <w:rtl/>
        </w:rPr>
      </w:pPr>
    </w:p>
    <w:p w14:paraId="10B5BE72" w14:textId="77777777" w:rsidR="00D22171" w:rsidRPr="0001031B" w:rsidRDefault="00D22171" w:rsidP="00E01C13">
      <w:pPr>
        <w:spacing w:line="240" w:lineRule="auto"/>
        <w:rPr>
          <w:rFonts w:asciiTheme="majorBidi" w:hAnsiTheme="majorBidi" w:cstheme="majorBidi"/>
          <w:sz w:val="24"/>
          <w:szCs w:val="24"/>
          <w:u w:val="single"/>
          <w:rtl/>
        </w:rPr>
      </w:pPr>
    </w:p>
    <w:p w14:paraId="6F582A9C" w14:textId="77777777" w:rsidR="00D22171" w:rsidRPr="0001031B" w:rsidRDefault="00D22171" w:rsidP="00E01C13">
      <w:pPr>
        <w:spacing w:line="240" w:lineRule="auto"/>
        <w:rPr>
          <w:rFonts w:asciiTheme="majorBidi" w:hAnsiTheme="majorBidi" w:cstheme="majorBidi"/>
          <w:sz w:val="24"/>
          <w:szCs w:val="24"/>
          <w:u w:val="single"/>
          <w:rtl/>
        </w:rPr>
      </w:pPr>
    </w:p>
    <w:p w14:paraId="33A18293" w14:textId="77777777" w:rsidR="00D22171" w:rsidRPr="0001031B" w:rsidRDefault="00D22171" w:rsidP="00E01C13">
      <w:pPr>
        <w:spacing w:line="240" w:lineRule="auto"/>
        <w:rPr>
          <w:rFonts w:asciiTheme="majorBidi" w:hAnsiTheme="majorBidi" w:cstheme="majorBidi"/>
          <w:sz w:val="24"/>
          <w:szCs w:val="24"/>
          <w:u w:val="single"/>
          <w:rtl/>
        </w:rPr>
      </w:pPr>
    </w:p>
    <w:p w14:paraId="6578B328" w14:textId="77777777" w:rsidR="00D22171" w:rsidRPr="0001031B" w:rsidRDefault="00D22171" w:rsidP="00E01C13">
      <w:pPr>
        <w:spacing w:line="240" w:lineRule="auto"/>
        <w:rPr>
          <w:rFonts w:asciiTheme="majorBidi" w:hAnsiTheme="majorBidi" w:cstheme="majorBidi"/>
          <w:sz w:val="24"/>
          <w:szCs w:val="24"/>
          <w:u w:val="single"/>
          <w:rtl/>
        </w:rPr>
      </w:pPr>
    </w:p>
    <w:p w14:paraId="12FA6529" w14:textId="77777777" w:rsidR="00D22171" w:rsidRPr="0001031B" w:rsidRDefault="00D22171" w:rsidP="00E01C13">
      <w:pPr>
        <w:spacing w:line="240" w:lineRule="auto"/>
        <w:rPr>
          <w:rFonts w:asciiTheme="majorBidi" w:hAnsiTheme="majorBidi" w:cstheme="majorBidi"/>
          <w:sz w:val="24"/>
          <w:szCs w:val="24"/>
          <w:u w:val="single"/>
          <w:rtl/>
        </w:rPr>
      </w:pPr>
    </w:p>
    <w:p w14:paraId="5B2AF350" w14:textId="77777777" w:rsidR="00D22171" w:rsidRPr="0001031B" w:rsidRDefault="00D22171" w:rsidP="00E01C13">
      <w:pPr>
        <w:spacing w:line="240" w:lineRule="auto"/>
        <w:rPr>
          <w:rFonts w:asciiTheme="majorBidi" w:hAnsiTheme="majorBidi" w:cstheme="majorBidi"/>
          <w:sz w:val="24"/>
          <w:szCs w:val="24"/>
          <w:u w:val="single"/>
          <w:rtl/>
        </w:rPr>
      </w:pPr>
    </w:p>
    <w:p w14:paraId="6E52896B" w14:textId="6FA0895E" w:rsidR="009125CE" w:rsidRPr="0001031B" w:rsidRDefault="009125CE" w:rsidP="00E01C13">
      <w:pPr>
        <w:spacing w:line="240" w:lineRule="auto"/>
        <w:rPr>
          <w:rFonts w:asciiTheme="majorBidi" w:hAnsiTheme="majorBidi" w:cstheme="majorBidi"/>
          <w:b/>
          <w:bCs/>
          <w:sz w:val="24"/>
          <w:szCs w:val="24"/>
        </w:rPr>
      </w:pPr>
    </w:p>
    <w:sectPr w:rsidR="009125CE" w:rsidRPr="0001031B" w:rsidSect="00257E52">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8634E" w14:textId="77777777" w:rsidR="00E53BA6" w:rsidRDefault="00E53BA6" w:rsidP="009125CE">
      <w:pPr>
        <w:spacing w:after="0" w:line="240" w:lineRule="auto"/>
      </w:pPr>
      <w:r>
        <w:separator/>
      </w:r>
    </w:p>
  </w:endnote>
  <w:endnote w:type="continuationSeparator" w:id="0">
    <w:p w14:paraId="7061192D" w14:textId="77777777" w:rsidR="00E53BA6" w:rsidRDefault="00E53B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B0C63" w14:textId="77777777" w:rsidR="00E53BA6" w:rsidRDefault="00E53BA6" w:rsidP="009125CE">
      <w:pPr>
        <w:spacing w:after="0" w:line="240" w:lineRule="auto"/>
      </w:pPr>
      <w:r>
        <w:separator/>
      </w:r>
    </w:p>
  </w:footnote>
  <w:footnote w:type="continuationSeparator" w:id="0">
    <w:p w14:paraId="7476034F" w14:textId="77777777" w:rsidR="00E53BA6" w:rsidRDefault="00E53BA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1B77"/>
    <w:multiLevelType w:val="multilevel"/>
    <w:tmpl w:val="CE2C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33F1A"/>
    <w:multiLevelType w:val="hybridMultilevel"/>
    <w:tmpl w:val="0D003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F9531E"/>
    <w:multiLevelType w:val="multilevel"/>
    <w:tmpl w:val="CD02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83563"/>
    <w:multiLevelType w:val="multilevel"/>
    <w:tmpl w:val="B57A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82F2E"/>
    <w:multiLevelType w:val="multilevel"/>
    <w:tmpl w:val="6AF4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2592A"/>
    <w:multiLevelType w:val="multilevel"/>
    <w:tmpl w:val="DB8C1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2551E4"/>
    <w:multiLevelType w:val="multilevel"/>
    <w:tmpl w:val="998E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E31B40"/>
    <w:multiLevelType w:val="multilevel"/>
    <w:tmpl w:val="3D368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BF6586"/>
    <w:multiLevelType w:val="hybridMultilevel"/>
    <w:tmpl w:val="ACDE44F2"/>
    <w:lvl w:ilvl="0" w:tplc="47EEF7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E5414E"/>
    <w:multiLevelType w:val="multilevel"/>
    <w:tmpl w:val="0AF2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F1C45"/>
    <w:multiLevelType w:val="multilevel"/>
    <w:tmpl w:val="6638D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68599D"/>
    <w:multiLevelType w:val="multilevel"/>
    <w:tmpl w:val="D63C5F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9B62F6"/>
    <w:multiLevelType w:val="hybridMultilevel"/>
    <w:tmpl w:val="50289C70"/>
    <w:lvl w:ilvl="0" w:tplc="49780A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9E4D20"/>
    <w:multiLevelType w:val="multilevel"/>
    <w:tmpl w:val="F254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6367EE"/>
    <w:multiLevelType w:val="multilevel"/>
    <w:tmpl w:val="DA160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5607133">
    <w:abstractNumId w:val="12"/>
  </w:num>
  <w:num w:numId="2" w16cid:durableId="663707777">
    <w:abstractNumId w:val="5"/>
  </w:num>
  <w:num w:numId="3" w16cid:durableId="883718946">
    <w:abstractNumId w:val="14"/>
  </w:num>
  <w:num w:numId="4" w16cid:durableId="1107653037">
    <w:abstractNumId w:val="3"/>
  </w:num>
  <w:num w:numId="5" w16cid:durableId="626739852">
    <w:abstractNumId w:val="8"/>
  </w:num>
  <w:num w:numId="6" w16cid:durableId="132870831">
    <w:abstractNumId w:val="10"/>
  </w:num>
  <w:num w:numId="7" w16cid:durableId="1888101418">
    <w:abstractNumId w:val="7"/>
  </w:num>
  <w:num w:numId="8" w16cid:durableId="1244291910">
    <w:abstractNumId w:val="6"/>
  </w:num>
  <w:num w:numId="9" w16cid:durableId="1717899458">
    <w:abstractNumId w:val="11"/>
  </w:num>
  <w:num w:numId="10" w16cid:durableId="1682077093">
    <w:abstractNumId w:val="4"/>
  </w:num>
  <w:num w:numId="11" w16cid:durableId="1969048200">
    <w:abstractNumId w:val="0"/>
  </w:num>
  <w:num w:numId="12" w16cid:durableId="1747603240">
    <w:abstractNumId w:val="2"/>
  </w:num>
  <w:num w:numId="13" w16cid:durableId="1501314156">
    <w:abstractNumId w:val="13"/>
  </w:num>
  <w:num w:numId="14" w16cid:durableId="1493787990">
    <w:abstractNumId w:val="9"/>
  </w:num>
  <w:num w:numId="15" w16cid:durableId="1753313635">
    <w:abstractNumId w:val="11"/>
    <w:lvlOverride w:ilvl="0"/>
    <w:lvlOverride w:ilvl="1">
      <w:startOverride w:val="1"/>
    </w:lvlOverride>
    <w:lvlOverride w:ilvl="2"/>
    <w:lvlOverride w:ilvl="3"/>
    <w:lvlOverride w:ilvl="4"/>
    <w:lvlOverride w:ilvl="5"/>
    <w:lvlOverride w:ilvl="6"/>
    <w:lvlOverride w:ilvl="7"/>
    <w:lvlOverride w:ilvl="8"/>
  </w:num>
  <w:num w:numId="16" w16cid:durableId="186061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31B"/>
    <w:rsid w:val="00031F1B"/>
    <w:rsid w:val="000526E5"/>
    <w:rsid w:val="00062949"/>
    <w:rsid w:val="00083178"/>
    <w:rsid w:val="000F44B4"/>
    <w:rsid w:val="001256F5"/>
    <w:rsid w:val="00135399"/>
    <w:rsid w:val="001472D1"/>
    <w:rsid w:val="00155ECD"/>
    <w:rsid w:val="00162906"/>
    <w:rsid w:val="00180F5C"/>
    <w:rsid w:val="001902DB"/>
    <w:rsid w:val="001C2162"/>
    <w:rsid w:val="001E04F4"/>
    <w:rsid w:val="00236A13"/>
    <w:rsid w:val="00257E52"/>
    <w:rsid w:val="00282867"/>
    <w:rsid w:val="00286638"/>
    <w:rsid w:val="002A4BC7"/>
    <w:rsid w:val="00331261"/>
    <w:rsid w:val="00331623"/>
    <w:rsid w:val="00335E59"/>
    <w:rsid w:val="004224B1"/>
    <w:rsid w:val="00425496"/>
    <w:rsid w:val="004262EB"/>
    <w:rsid w:val="004C1EE1"/>
    <w:rsid w:val="004D2F5F"/>
    <w:rsid w:val="00526011"/>
    <w:rsid w:val="00570162"/>
    <w:rsid w:val="00570FD3"/>
    <w:rsid w:val="00590B27"/>
    <w:rsid w:val="00611A1A"/>
    <w:rsid w:val="00623A63"/>
    <w:rsid w:val="0062761F"/>
    <w:rsid w:val="0063722E"/>
    <w:rsid w:val="00670A08"/>
    <w:rsid w:val="006948DE"/>
    <w:rsid w:val="007771B8"/>
    <w:rsid w:val="007A0D92"/>
    <w:rsid w:val="007B0E54"/>
    <w:rsid w:val="007B3A87"/>
    <w:rsid w:val="007E3A20"/>
    <w:rsid w:val="00877AAC"/>
    <w:rsid w:val="008C22E6"/>
    <w:rsid w:val="008F1EAE"/>
    <w:rsid w:val="009125CE"/>
    <w:rsid w:val="009311FC"/>
    <w:rsid w:val="0094085D"/>
    <w:rsid w:val="00972F90"/>
    <w:rsid w:val="009B6888"/>
    <w:rsid w:val="009C0161"/>
    <w:rsid w:val="009C21FA"/>
    <w:rsid w:val="009D108D"/>
    <w:rsid w:val="009E1436"/>
    <w:rsid w:val="009E5668"/>
    <w:rsid w:val="00A74F76"/>
    <w:rsid w:val="00A753FC"/>
    <w:rsid w:val="00AA79E9"/>
    <w:rsid w:val="00AB0A70"/>
    <w:rsid w:val="00AD5E94"/>
    <w:rsid w:val="00B44286"/>
    <w:rsid w:val="00B55620"/>
    <w:rsid w:val="00B63B0F"/>
    <w:rsid w:val="00B72596"/>
    <w:rsid w:val="00B7678A"/>
    <w:rsid w:val="00B76FE5"/>
    <w:rsid w:val="00BB2F8F"/>
    <w:rsid w:val="00BF2940"/>
    <w:rsid w:val="00C02F89"/>
    <w:rsid w:val="00C04D0B"/>
    <w:rsid w:val="00C71E18"/>
    <w:rsid w:val="00D22171"/>
    <w:rsid w:val="00D22C39"/>
    <w:rsid w:val="00D25472"/>
    <w:rsid w:val="00D517B5"/>
    <w:rsid w:val="00D8027F"/>
    <w:rsid w:val="00DC64CF"/>
    <w:rsid w:val="00E01C13"/>
    <w:rsid w:val="00E479A9"/>
    <w:rsid w:val="00E53BA6"/>
    <w:rsid w:val="00E71C79"/>
    <w:rsid w:val="00E80FD9"/>
    <w:rsid w:val="00EA6B5D"/>
    <w:rsid w:val="00EE73EB"/>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E52"/>
    <w:pPr>
      <w:bidi/>
    </w:pPr>
  </w:style>
  <w:style w:type="paragraph" w:styleId="Heading1">
    <w:name w:val="heading 1"/>
    <w:basedOn w:val="Normal"/>
    <w:next w:val="Normal"/>
    <w:link w:val="Heading1Char"/>
    <w:uiPriority w:val="9"/>
    <w:qFormat/>
    <w:rsid w:val="00257E5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257E52"/>
    <w:pPr>
      <w:keepNext/>
      <w:keepLines/>
      <w:bidi w:val="0"/>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7E52"/>
    <w:pPr>
      <w:keepNext/>
      <w:keepLines/>
      <w:bidi w:val="0"/>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7E52"/>
    <w:pPr>
      <w:keepNext/>
      <w:keepLines/>
      <w:bidi w:val="0"/>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57E52"/>
    <w:pPr>
      <w:keepNext/>
      <w:keepLines/>
      <w:bidi w:val="0"/>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57E52"/>
    <w:pPr>
      <w:keepNext/>
      <w:keepLines/>
      <w:bidi w:val="0"/>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57E52"/>
    <w:pPr>
      <w:keepNext/>
      <w:keepLines/>
      <w:bidi w:val="0"/>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57E52"/>
    <w:pPr>
      <w:keepNext/>
      <w:keepLines/>
      <w:bidi w:val="0"/>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57E52"/>
    <w:pPr>
      <w:keepNext/>
      <w:keepLines/>
      <w:bidi w:val="0"/>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70FD3"/>
    <w:pPr>
      <w:ind w:left="720"/>
      <w:contextualSpacing/>
    </w:pPr>
  </w:style>
  <w:style w:type="character" w:customStyle="1" w:styleId="Heading1Char">
    <w:name w:val="Heading 1 Char"/>
    <w:basedOn w:val="DefaultParagraphFont"/>
    <w:link w:val="Heading1"/>
    <w:uiPriority w:val="9"/>
    <w:rsid w:val="00257E52"/>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257E52"/>
    <w:pPr>
      <w:bidi w:val="0"/>
      <w:outlineLvl w:val="9"/>
    </w:pPr>
  </w:style>
  <w:style w:type="paragraph" w:styleId="TOC1">
    <w:name w:val="toc 1"/>
    <w:basedOn w:val="Normal"/>
    <w:next w:val="Normal"/>
    <w:autoRedefine/>
    <w:uiPriority w:val="39"/>
    <w:unhideWhenUsed/>
    <w:rsid w:val="009C21FA"/>
    <w:pPr>
      <w:spacing w:after="100"/>
    </w:pPr>
  </w:style>
  <w:style w:type="paragraph" w:styleId="TOC3">
    <w:name w:val="toc 3"/>
    <w:basedOn w:val="Normal"/>
    <w:next w:val="Normal"/>
    <w:autoRedefine/>
    <w:uiPriority w:val="39"/>
    <w:unhideWhenUsed/>
    <w:rsid w:val="009C21FA"/>
    <w:pPr>
      <w:spacing w:after="100"/>
      <w:ind w:left="440"/>
    </w:pPr>
  </w:style>
  <w:style w:type="character" w:styleId="Hyperlink">
    <w:name w:val="Hyperlink"/>
    <w:basedOn w:val="DefaultParagraphFont"/>
    <w:uiPriority w:val="99"/>
    <w:unhideWhenUsed/>
    <w:rsid w:val="009C21FA"/>
    <w:rPr>
      <w:color w:val="0563C1" w:themeColor="hyperlink"/>
      <w:u w:val="single"/>
    </w:rPr>
  </w:style>
  <w:style w:type="character" w:customStyle="1" w:styleId="Heading2Char">
    <w:name w:val="Heading 2 Char"/>
    <w:basedOn w:val="DefaultParagraphFont"/>
    <w:link w:val="Heading2"/>
    <w:uiPriority w:val="9"/>
    <w:semiHidden/>
    <w:rsid w:val="00257E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7E5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7E5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57E5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57E5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57E5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57E5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57E5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257E52"/>
    <w:pPr>
      <w:bidi w:val="0"/>
      <w:spacing w:line="240" w:lineRule="auto"/>
    </w:pPr>
    <w:rPr>
      <w:b/>
      <w:bCs/>
      <w:smallCaps/>
      <w:color w:val="44546A" w:themeColor="text2"/>
    </w:rPr>
  </w:style>
  <w:style w:type="paragraph" w:styleId="Title">
    <w:name w:val="Title"/>
    <w:basedOn w:val="Normal"/>
    <w:next w:val="Normal"/>
    <w:link w:val="TitleChar"/>
    <w:uiPriority w:val="10"/>
    <w:qFormat/>
    <w:rsid w:val="00257E52"/>
    <w:pPr>
      <w:bidi w:val="0"/>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57E5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57E52"/>
    <w:pPr>
      <w:numPr>
        <w:ilvl w:val="1"/>
      </w:numPr>
      <w:bidi w:val="0"/>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57E5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257E52"/>
    <w:rPr>
      <w:b/>
      <w:bCs/>
    </w:rPr>
  </w:style>
  <w:style w:type="character" w:styleId="Emphasis">
    <w:name w:val="Emphasis"/>
    <w:basedOn w:val="DefaultParagraphFont"/>
    <w:uiPriority w:val="20"/>
    <w:qFormat/>
    <w:rsid w:val="00257E52"/>
    <w:rPr>
      <w:i/>
      <w:iCs/>
    </w:rPr>
  </w:style>
  <w:style w:type="paragraph" w:styleId="NoSpacing">
    <w:name w:val="No Spacing"/>
    <w:uiPriority w:val="1"/>
    <w:qFormat/>
    <w:rsid w:val="00257E52"/>
    <w:pPr>
      <w:spacing w:after="0" w:line="240" w:lineRule="auto"/>
    </w:pPr>
  </w:style>
  <w:style w:type="paragraph" w:styleId="Quote">
    <w:name w:val="Quote"/>
    <w:basedOn w:val="Normal"/>
    <w:next w:val="Normal"/>
    <w:link w:val="QuoteChar"/>
    <w:uiPriority w:val="29"/>
    <w:qFormat/>
    <w:rsid w:val="00257E52"/>
    <w:pPr>
      <w:bidi w:val="0"/>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57E52"/>
    <w:rPr>
      <w:color w:val="44546A" w:themeColor="text2"/>
      <w:sz w:val="24"/>
      <w:szCs w:val="24"/>
    </w:rPr>
  </w:style>
  <w:style w:type="paragraph" w:styleId="IntenseQuote">
    <w:name w:val="Intense Quote"/>
    <w:basedOn w:val="Normal"/>
    <w:next w:val="Normal"/>
    <w:link w:val="IntenseQuoteChar"/>
    <w:uiPriority w:val="30"/>
    <w:qFormat/>
    <w:rsid w:val="00257E52"/>
    <w:pPr>
      <w:bidi w:val="0"/>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57E5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57E52"/>
    <w:rPr>
      <w:i/>
      <w:iCs/>
      <w:color w:val="595959" w:themeColor="text1" w:themeTint="A6"/>
    </w:rPr>
  </w:style>
  <w:style w:type="character" w:styleId="IntenseEmphasis">
    <w:name w:val="Intense Emphasis"/>
    <w:basedOn w:val="DefaultParagraphFont"/>
    <w:uiPriority w:val="21"/>
    <w:qFormat/>
    <w:rsid w:val="00257E52"/>
    <w:rPr>
      <w:b/>
      <w:bCs/>
      <w:i/>
      <w:iCs/>
    </w:rPr>
  </w:style>
  <w:style w:type="character" w:styleId="SubtleReference">
    <w:name w:val="Subtle Reference"/>
    <w:basedOn w:val="DefaultParagraphFont"/>
    <w:uiPriority w:val="31"/>
    <w:qFormat/>
    <w:rsid w:val="00257E5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57E52"/>
    <w:rPr>
      <w:b/>
      <w:bCs/>
      <w:smallCaps/>
      <w:color w:val="44546A" w:themeColor="text2"/>
      <w:u w:val="single"/>
    </w:rPr>
  </w:style>
  <w:style w:type="character" w:styleId="BookTitle">
    <w:name w:val="Book Title"/>
    <w:basedOn w:val="DefaultParagraphFont"/>
    <w:uiPriority w:val="33"/>
    <w:qFormat/>
    <w:rsid w:val="00257E52"/>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44795">
      <w:bodyDiv w:val="1"/>
      <w:marLeft w:val="0"/>
      <w:marRight w:val="0"/>
      <w:marTop w:val="0"/>
      <w:marBottom w:val="0"/>
      <w:divBdr>
        <w:top w:val="none" w:sz="0" w:space="0" w:color="auto"/>
        <w:left w:val="none" w:sz="0" w:space="0" w:color="auto"/>
        <w:bottom w:val="none" w:sz="0" w:space="0" w:color="auto"/>
        <w:right w:val="none" w:sz="0" w:space="0" w:color="auto"/>
      </w:divBdr>
    </w:div>
    <w:div w:id="273756770">
      <w:bodyDiv w:val="1"/>
      <w:marLeft w:val="0"/>
      <w:marRight w:val="0"/>
      <w:marTop w:val="0"/>
      <w:marBottom w:val="0"/>
      <w:divBdr>
        <w:top w:val="none" w:sz="0" w:space="0" w:color="auto"/>
        <w:left w:val="none" w:sz="0" w:space="0" w:color="auto"/>
        <w:bottom w:val="none" w:sz="0" w:space="0" w:color="auto"/>
        <w:right w:val="none" w:sz="0" w:space="0" w:color="auto"/>
      </w:divBdr>
    </w:div>
    <w:div w:id="324363503">
      <w:bodyDiv w:val="1"/>
      <w:marLeft w:val="0"/>
      <w:marRight w:val="0"/>
      <w:marTop w:val="0"/>
      <w:marBottom w:val="0"/>
      <w:divBdr>
        <w:top w:val="none" w:sz="0" w:space="0" w:color="auto"/>
        <w:left w:val="none" w:sz="0" w:space="0" w:color="auto"/>
        <w:bottom w:val="none" w:sz="0" w:space="0" w:color="auto"/>
        <w:right w:val="none" w:sz="0" w:space="0" w:color="auto"/>
      </w:divBdr>
    </w:div>
    <w:div w:id="380253411">
      <w:bodyDiv w:val="1"/>
      <w:marLeft w:val="0"/>
      <w:marRight w:val="0"/>
      <w:marTop w:val="0"/>
      <w:marBottom w:val="0"/>
      <w:divBdr>
        <w:top w:val="none" w:sz="0" w:space="0" w:color="auto"/>
        <w:left w:val="none" w:sz="0" w:space="0" w:color="auto"/>
        <w:bottom w:val="none" w:sz="0" w:space="0" w:color="auto"/>
        <w:right w:val="none" w:sz="0" w:space="0" w:color="auto"/>
      </w:divBdr>
    </w:div>
    <w:div w:id="388654597">
      <w:bodyDiv w:val="1"/>
      <w:marLeft w:val="0"/>
      <w:marRight w:val="0"/>
      <w:marTop w:val="0"/>
      <w:marBottom w:val="0"/>
      <w:divBdr>
        <w:top w:val="none" w:sz="0" w:space="0" w:color="auto"/>
        <w:left w:val="none" w:sz="0" w:space="0" w:color="auto"/>
        <w:bottom w:val="none" w:sz="0" w:space="0" w:color="auto"/>
        <w:right w:val="none" w:sz="0" w:space="0" w:color="auto"/>
      </w:divBdr>
    </w:div>
    <w:div w:id="449931748">
      <w:bodyDiv w:val="1"/>
      <w:marLeft w:val="0"/>
      <w:marRight w:val="0"/>
      <w:marTop w:val="0"/>
      <w:marBottom w:val="0"/>
      <w:divBdr>
        <w:top w:val="none" w:sz="0" w:space="0" w:color="auto"/>
        <w:left w:val="none" w:sz="0" w:space="0" w:color="auto"/>
        <w:bottom w:val="none" w:sz="0" w:space="0" w:color="auto"/>
        <w:right w:val="none" w:sz="0" w:space="0" w:color="auto"/>
      </w:divBdr>
    </w:div>
    <w:div w:id="644819950">
      <w:bodyDiv w:val="1"/>
      <w:marLeft w:val="0"/>
      <w:marRight w:val="0"/>
      <w:marTop w:val="0"/>
      <w:marBottom w:val="0"/>
      <w:divBdr>
        <w:top w:val="none" w:sz="0" w:space="0" w:color="auto"/>
        <w:left w:val="none" w:sz="0" w:space="0" w:color="auto"/>
        <w:bottom w:val="none" w:sz="0" w:space="0" w:color="auto"/>
        <w:right w:val="none" w:sz="0" w:space="0" w:color="auto"/>
      </w:divBdr>
    </w:div>
    <w:div w:id="816579892">
      <w:bodyDiv w:val="1"/>
      <w:marLeft w:val="0"/>
      <w:marRight w:val="0"/>
      <w:marTop w:val="0"/>
      <w:marBottom w:val="0"/>
      <w:divBdr>
        <w:top w:val="none" w:sz="0" w:space="0" w:color="auto"/>
        <w:left w:val="none" w:sz="0" w:space="0" w:color="auto"/>
        <w:bottom w:val="none" w:sz="0" w:space="0" w:color="auto"/>
        <w:right w:val="none" w:sz="0" w:space="0" w:color="auto"/>
      </w:divBdr>
    </w:div>
    <w:div w:id="926885379">
      <w:bodyDiv w:val="1"/>
      <w:marLeft w:val="0"/>
      <w:marRight w:val="0"/>
      <w:marTop w:val="0"/>
      <w:marBottom w:val="0"/>
      <w:divBdr>
        <w:top w:val="none" w:sz="0" w:space="0" w:color="auto"/>
        <w:left w:val="none" w:sz="0" w:space="0" w:color="auto"/>
        <w:bottom w:val="none" w:sz="0" w:space="0" w:color="auto"/>
        <w:right w:val="none" w:sz="0" w:space="0" w:color="auto"/>
      </w:divBdr>
    </w:div>
    <w:div w:id="953905428">
      <w:bodyDiv w:val="1"/>
      <w:marLeft w:val="0"/>
      <w:marRight w:val="0"/>
      <w:marTop w:val="0"/>
      <w:marBottom w:val="0"/>
      <w:divBdr>
        <w:top w:val="none" w:sz="0" w:space="0" w:color="auto"/>
        <w:left w:val="none" w:sz="0" w:space="0" w:color="auto"/>
        <w:bottom w:val="none" w:sz="0" w:space="0" w:color="auto"/>
        <w:right w:val="none" w:sz="0" w:space="0" w:color="auto"/>
      </w:divBdr>
    </w:div>
    <w:div w:id="1016927048">
      <w:bodyDiv w:val="1"/>
      <w:marLeft w:val="0"/>
      <w:marRight w:val="0"/>
      <w:marTop w:val="0"/>
      <w:marBottom w:val="0"/>
      <w:divBdr>
        <w:top w:val="none" w:sz="0" w:space="0" w:color="auto"/>
        <w:left w:val="none" w:sz="0" w:space="0" w:color="auto"/>
        <w:bottom w:val="none" w:sz="0" w:space="0" w:color="auto"/>
        <w:right w:val="none" w:sz="0" w:space="0" w:color="auto"/>
      </w:divBdr>
    </w:div>
    <w:div w:id="1074085162">
      <w:bodyDiv w:val="1"/>
      <w:marLeft w:val="0"/>
      <w:marRight w:val="0"/>
      <w:marTop w:val="0"/>
      <w:marBottom w:val="0"/>
      <w:divBdr>
        <w:top w:val="none" w:sz="0" w:space="0" w:color="auto"/>
        <w:left w:val="none" w:sz="0" w:space="0" w:color="auto"/>
        <w:bottom w:val="none" w:sz="0" w:space="0" w:color="auto"/>
        <w:right w:val="none" w:sz="0" w:space="0" w:color="auto"/>
      </w:divBdr>
      <w:divsChild>
        <w:div w:id="756485691">
          <w:marLeft w:val="0"/>
          <w:marRight w:val="0"/>
          <w:marTop w:val="150"/>
          <w:marBottom w:val="300"/>
          <w:divBdr>
            <w:top w:val="none" w:sz="0" w:space="0" w:color="auto"/>
            <w:left w:val="none" w:sz="0" w:space="0" w:color="auto"/>
            <w:bottom w:val="none" w:sz="0" w:space="0" w:color="auto"/>
            <w:right w:val="none" w:sz="0" w:space="0" w:color="auto"/>
          </w:divBdr>
        </w:div>
        <w:div w:id="68119755">
          <w:marLeft w:val="0"/>
          <w:marRight w:val="0"/>
          <w:marTop w:val="150"/>
          <w:marBottom w:val="300"/>
          <w:divBdr>
            <w:top w:val="none" w:sz="0" w:space="0" w:color="auto"/>
            <w:left w:val="none" w:sz="0" w:space="0" w:color="auto"/>
            <w:bottom w:val="none" w:sz="0" w:space="0" w:color="auto"/>
            <w:right w:val="none" w:sz="0" w:space="0" w:color="auto"/>
          </w:divBdr>
        </w:div>
      </w:divsChild>
    </w:div>
    <w:div w:id="1249462124">
      <w:bodyDiv w:val="1"/>
      <w:marLeft w:val="0"/>
      <w:marRight w:val="0"/>
      <w:marTop w:val="0"/>
      <w:marBottom w:val="0"/>
      <w:divBdr>
        <w:top w:val="none" w:sz="0" w:space="0" w:color="auto"/>
        <w:left w:val="none" w:sz="0" w:space="0" w:color="auto"/>
        <w:bottom w:val="none" w:sz="0" w:space="0" w:color="auto"/>
        <w:right w:val="none" w:sz="0" w:space="0" w:color="auto"/>
      </w:divBdr>
      <w:divsChild>
        <w:div w:id="755833486">
          <w:marLeft w:val="0"/>
          <w:marRight w:val="0"/>
          <w:marTop w:val="150"/>
          <w:marBottom w:val="300"/>
          <w:divBdr>
            <w:top w:val="none" w:sz="0" w:space="0" w:color="auto"/>
            <w:left w:val="none" w:sz="0" w:space="0" w:color="auto"/>
            <w:bottom w:val="none" w:sz="0" w:space="0" w:color="auto"/>
            <w:right w:val="none" w:sz="0" w:space="0" w:color="auto"/>
          </w:divBdr>
        </w:div>
        <w:div w:id="1087725994">
          <w:marLeft w:val="0"/>
          <w:marRight w:val="0"/>
          <w:marTop w:val="150"/>
          <w:marBottom w:val="300"/>
          <w:divBdr>
            <w:top w:val="none" w:sz="0" w:space="0" w:color="auto"/>
            <w:left w:val="none" w:sz="0" w:space="0" w:color="auto"/>
            <w:bottom w:val="none" w:sz="0" w:space="0" w:color="auto"/>
            <w:right w:val="none" w:sz="0" w:space="0" w:color="auto"/>
          </w:divBdr>
        </w:div>
      </w:divsChild>
    </w:div>
    <w:div w:id="1295408186">
      <w:bodyDiv w:val="1"/>
      <w:marLeft w:val="0"/>
      <w:marRight w:val="0"/>
      <w:marTop w:val="0"/>
      <w:marBottom w:val="0"/>
      <w:divBdr>
        <w:top w:val="none" w:sz="0" w:space="0" w:color="auto"/>
        <w:left w:val="none" w:sz="0" w:space="0" w:color="auto"/>
        <w:bottom w:val="none" w:sz="0" w:space="0" w:color="auto"/>
        <w:right w:val="none" w:sz="0" w:space="0" w:color="auto"/>
      </w:divBdr>
    </w:div>
    <w:div w:id="1305891125">
      <w:bodyDiv w:val="1"/>
      <w:marLeft w:val="0"/>
      <w:marRight w:val="0"/>
      <w:marTop w:val="0"/>
      <w:marBottom w:val="0"/>
      <w:divBdr>
        <w:top w:val="none" w:sz="0" w:space="0" w:color="auto"/>
        <w:left w:val="none" w:sz="0" w:space="0" w:color="auto"/>
        <w:bottom w:val="none" w:sz="0" w:space="0" w:color="auto"/>
        <w:right w:val="none" w:sz="0" w:space="0" w:color="auto"/>
      </w:divBdr>
    </w:div>
    <w:div w:id="1357317293">
      <w:bodyDiv w:val="1"/>
      <w:marLeft w:val="0"/>
      <w:marRight w:val="0"/>
      <w:marTop w:val="0"/>
      <w:marBottom w:val="0"/>
      <w:divBdr>
        <w:top w:val="none" w:sz="0" w:space="0" w:color="auto"/>
        <w:left w:val="none" w:sz="0" w:space="0" w:color="auto"/>
        <w:bottom w:val="none" w:sz="0" w:space="0" w:color="auto"/>
        <w:right w:val="none" w:sz="0" w:space="0" w:color="auto"/>
      </w:divBdr>
    </w:div>
    <w:div w:id="1407803833">
      <w:bodyDiv w:val="1"/>
      <w:marLeft w:val="0"/>
      <w:marRight w:val="0"/>
      <w:marTop w:val="0"/>
      <w:marBottom w:val="0"/>
      <w:divBdr>
        <w:top w:val="none" w:sz="0" w:space="0" w:color="auto"/>
        <w:left w:val="none" w:sz="0" w:space="0" w:color="auto"/>
        <w:bottom w:val="none" w:sz="0" w:space="0" w:color="auto"/>
        <w:right w:val="none" w:sz="0" w:space="0" w:color="auto"/>
      </w:divBdr>
    </w:div>
    <w:div w:id="1580287744">
      <w:bodyDiv w:val="1"/>
      <w:marLeft w:val="0"/>
      <w:marRight w:val="0"/>
      <w:marTop w:val="0"/>
      <w:marBottom w:val="0"/>
      <w:divBdr>
        <w:top w:val="none" w:sz="0" w:space="0" w:color="auto"/>
        <w:left w:val="none" w:sz="0" w:space="0" w:color="auto"/>
        <w:bottom w:val="none" w:sz="0" w:space="0" w:color="auto"/>
        <w:right w:val="none" w:sz="0" w:space="0" w:color="auto"/>
      </w:divBdr>
    </w:div>
    <w:div w:id="1589801632">
      <w:bodyDiv w:val="1"/>
      <w:marLeft w:val="0"/>
      <w:marRight w:val="0"/>
      <w:marTop w:val="0"/>
      <w:marBottom w:val="0"/>
      <w:divBdr>
        <w:top w:val="none" w:sz="0" w:space="0" w:color="auto"/>
        <w:left w:val="none" w:sz="0" w:space="0" w:color="auto"/>
        <w:bottom w:val="none" w:sz="0" w:space="0" w:color="auto"/>
        <w:right w:val="none" w:sz="0" w:space="0" w:color="auto"/>
      </w:divBdr>
    </w:div>
    <w:div w:id="1598637423">
      <w:bodyDiv w:val="1"/>
      <w:marLeft w:val="0"/>
      <w:marRight w:val="0"/>
      <w:marTop w:val="0"/>
      <w:marBottom w:val="0"/>
      <w:divBdr>
        <w:top w:val="none" w:sz="0" w:space="0" w:color="auto"/>
        <w:left w:val="none" w:sz="0" w:space="0" w:color="auto"/>
        <w:bottom w:val="none" w:sz="0" w:space="0" w:color="auto"/>
        <w:right w:val="none" w:sz="0" w:space="0" w:color="auto"/>
      </w:divBdr>
    </w:div>
    <w:div w:id="1737239683">
      <w:bodyDiv w:val="1"/>
      <w:marLeft w:val="0"/>
      <w:marRight w:val="0"/>
      <w:marTop w:val="0"/>
      <w:marBottom w:val="0"/>
      <w:divBdr>
        <w:top w:val="none" w:sz="0" w:space="0" w:color="auto"/>
        <w:left w:val="none" w:sz="0" w:space="0" w:color="auto"/>
        <w:bottom w:val="none" w:sz="0" w:space="0" w:color="auto"/>
        <w:right w:val="none" w:sz="0" w:space="0" w:color="auto"/>
      </w:divBdr>
    </w:div>
    <w:div w:id="1802845884">
      <w:bodyDiv w:val="1"/>
      <w:marLeft w:val="0"/>
      <w:marRight w:val="0"/>
      <w:marTop w:val="0"/>
      <w:marBottom w:val="0"/>
      <w:divBdr>
        <w:top w:val="none" w:sz="0" w:space="0" w:color="auto"/>
        <w:left w:val="none" w:sz="0" w:space="0" w:color="auto"/>
        <w:bottom w:val="none" w:sz="0" w:space="0" w:color="auto"/>
        <w:right w:val="none" w:sz="0" w:space="0" w:color="auto"/>
      </w:divBdr>
    </w:div>
    <w:div w:id="1809585635">
      <w:bodyDiv w:val="1"/>
      <w:marLeft w:val="0"/>
      <w:marRight w:val="0"/>
      <w:marTop w:val="0"/>
      <w:marBottom w:val="0"/>
      <w:divBdr>
        <w:top w:val="none" w:sz="0" w:space="0" w:color="auto"/>
        <w:left w:val="none" w:sz="0" w:space="0" w:color="auto"/>
        <w:bottom w:val="none" w:sz="0" w:space="0" w:color="auto"/>
        <w:right w:val="none" w:sz="0" w:space="0" w:color="auto"/>
      </w:divBdr>
    </w:div>
    <w:div w:id="1821575045">
      <w:bodyDiv w:val="1"/>
      <w:marLeft w:val="0"/>
      <w:marRight w:val="0"/>
      <w:marTop w:val="0"/>
      <w:marBottom w:val="0"/>
      <w:divBdr>
        <w:top w:val="none" w:sz="0" w:space="0" w:color="auto"/>
        <w:left w:val="none" w:sz="0" w:space="0" w:color="auto"/>
        <w:bottom w:val="none" w:sz="0" w:space="0" w:color="auto"/>
        <w:right w:val="none" w:sz="0" w:space="0" w:color="auto"/>
      </w:divBdr>
    </w:div>
    <w:div w:id="1859587869">
      <w:bodyDiv w:val="1"/>
      <w:marLeft w:val="0"/>
      <w:marRight w:val="0"/>
      <w:marTop w:val="0"/>
      <w:marBottom w:val="0"/>
      <w:divBdr>
        <w:top w:val="none" w:sz="0" w:space="0" w:color="auto"/>
        <w:left w:val="none" w:sz="0" w:space="0" w:color="auto"/>
        <w:bottom w:val="none" w:sz="0" w:space="0" w:color="auto"/>
        <w:right w:val="none" w:sz="0" w:space="0" w:color="auto"/>
      </w:divBdr>
    </w:div>
    <w:div w:id="2047219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Project Gantt Chart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580927384076995E-2"/>
          <c:y val="0.13004629629629633"/>
          <c:w val="0.89019685039370078"/>
          <c:h val="0.54380322251385238"/>
        </c:manualLayout>
      </c:layout>
      <c:barChart>
        <c:barDir val="col"/>
        <c:grouping val="clustered"/>
        <c:varyColors val="0"/>
        <c:ser>
          <c:idx val="0"/>
          <c:order val="0"/>
          <c:tx>
            <c:strRef>
              <c:f>Sheet1!$A$2:$B$2</c:f>
              <c:strCache>
                <c:ptCount val="2"/>
                <c:pt idx="0">
                  <c:v>Planning &amp; Analysis</c:v>
                </c:pt>
                <c:pt idx="1">
                  <c:v>1/1/2026</c:v>
                </c:pt>
              </c:strCache>
            </c:strRef>
          </c:tx>
          <c:spPr>
            <a:solidFill>
              <a:schemeClr val="accent1"/>
            </a:solidFill>
            <a:ln>
              <a:noFill/>
            </a:ln>
            <a:effectLst/>
          </c:spPr>
          <c:invertIfNegative val="0"/>
          <c:cat>
            <c:strRef>
              <c:f>Sheet1!$C$1</c:f>
              <c:strCache>
                <c:ptCount val="1"/>
                <c:pt idx="0">
                  <c:v>Duration</c:v>
                </c:pt>
              </c:strCache>
            </c:strRef>
          </c:cat>
          <c:val>
            <c:numRef>
              <c:f>Sheet1!$C$2</c:f>
              <c:numCache>
                <c:formatCode>General</c:formatCode>
                <c:ptCount val="1"/>
                <c:pt idx="0">
                  <c:v>60</c:v>
                </c:pt>
              </c:numCache>
            </c:numRef>
          </c:val>
          <c:extLst>
            <c:ext xmlns:c16="http://schemas.microsoft.com/office/drawing/2014/chart" uri="{C3380CC4-5D6E-409C-BE32-E72D297353CC}">
              <c16:uniqueId val="{00000000-FB87-468B-A812-81952264468D}"/>
            </c:ext>
          </c:extLst>
        </c:ser>
        <c:ser>
          <c:idx val="1"/>
          <c:order val="1"/>
          <c:tx>
            <c:strRef>
              <c:f>Sheet1!$A$3:$B$3</c:f>
              <c:strCache>
                <c:ptCount val="2"/>
                <c:pt idx="0">
                  <c:v>Design &amp; Development</c:v>
                </c:pt>
                <c:pt idx="1">
                  <c:v>1/3/2026</c:v>
                </c:pt>
              </c:strCache>
            </c:strRef>
          </c:tx>
          <c:spPr>
            <a:solidFill>
              <a:schemeClr val="accent2"/>
            </a:solidFill>
            <a:ln>
              <a:noFill/>
            </a:ln>
            <a:effectLst/>
          </c:spPr>
          <c:invertIfNegative val="0"/>
          <c:cat>
            <c:strRef>
              <c:f>Sheet1!$C$1</c:f>
              <c:strCache>
                <c:ptCount val="1"/>
                <c:pt idx="0">
                  <c:v>Duration</c:v>
                </c:pt>
              </c:strCache>
            </c:strRef>
          </c:cat>
          <c:val>
            <c:numRef>
              <c:f>Sheet1!$C$3</c:f>
              <c:numCache>
                <c:formatCode>General</c:formatCode>
                <c:ptCount val="1"/>
                <c:pt idx="0">
                  <c:v>60</c:v>
                </c:pt>
              </c:numCache>
            </c:numRef>
          </c:val>
          <c:extLst>
            <c:ext xmlns:c16="http://schemas.microsoft.com/office/drawing/2014/chart" uri="{C3380CC4-5D6E-409C-BE32-E72D297353CC}">
              <c16:uniqueId val="{00000001-FB87-468B-A812-81952264468D}"/>
            </c:ext>
          </c:extLst>
        </c:ser>
        <c:ser>
          <c:idx val="2"/>
          <c:order val="2"/>
          <c:tx>
            <c:strRef>
              <c:f>Sheet1!$A$4:$B$4</c:f>
              <c:strCache>
                <c:ptCount val="2"/>
                <c:pt idx="0">
                  <c:v>Implementation</c:v>
                </c:pt>
                <c:pt idx="1">
                  <c:v>1/5/2026</c:v>
                </c:pt>
              </c:strCache>
            </c:strRef>
          </c:tx>
          <c:spPr>
            <a:solidFill>
              <a:schemeClr val="accent3"/>
            </a:solidFill>
            <a:ln>
              <a:noFill/>
            </a:ln>
            <a:effectLst/>
          </c:spPr>
          <c:invertIfNegative val="0"/>
          <c:cat>
            <c:strRef>
              <c:f>Sheet1!$C$1</c:f>
              <c:strCache>
                <c:ptCount val="1"/>
                <c:pt idx="0">
                  <c:v>Duration</c:v>
                </c:pt>
              </c:strCache>
            </c:strRef>
          </c:cat>
          <c:val>
            <c:numRef>
              <c:f>Sheet1!$C$4</c:f>
              <c:numCache>
                <c:formatCode>General</c:formatCode>
                <c:ptCount val="1"/>
                <c:pt idx="0">
                  <c:v>120</c:v>
                </c:pt>
              </c:numCache>
            </c:numRef>
          </c:val>
          <c:extLst>
            <c:ext xmlns:c16="http://schemas.microsoft.com/office/drawing/2014/chart" uri="{C3380CC4-5D6E-409C-BE32-E72D297353CC}">
              <c16:uniqueId val="{00000002-FB87-468B-A812-81952264468D}"/>
            </c:ext>
          </c:extLst>
        </c:ser>
        <c:ser>
          <c:idx val="3"/>
          <c:order val="3"/>
          <c:tx>
            <c:strRef>
              <c:f>Sheet1!$A$5:$B$5</c:f>
              <c:strCache>
                <c:ptCount val="2"/>
                <c:pt idx="0">
                  <c:v>Evaluation</c:v>
                </c:pt>
                <c:pt idx="1">
                  <c:v>1/9/2026</c:v>
                </c:pt>
              </c:strCache>
            </c:strRef>
          </c:tx>
          <c:spPr>
            <a:solidFill>
              <a:schemeClr val="accent4"/>
            </a:solidFill>
            <a:ln>
              <a:noFill/>
            </a:ln>
            <a:effectLst/>
          </c:spPr>
          <c:invertIfNegative val="0"/>
          <c:cat>
            <c:strRef>
              <c:f>Sheet1!$C$1</c:f>
              <c:strCache>
                <c:ptCount val="1"/>
                <c:pt idx="0">
                  <c:v>Duration</c:v>
                </c:pt>
              </c:strCache>
            </c:strRef>
          </c:cat>
          <c:val>
            <c:numRef>
              <c:f>Sheet1!$C$5</c:f>
              <c:numCache>
                <c:formatCode>General</c:formatCode>
                <c:ptCount val="1"/>
                <c:pt idx="0">
                  <c:v>60</c:v>
                </c:pt>
              </c:numCache>
            </c:numRef>
          </c:val>
          <c:extLst>
            <c:ext xmlns:c16="http://schemas.microsoft.com/office/drawing/2014/chart" uri="{C3380CC4-5D6E-409C-BE32-E72D297353CC}">
              <c16:uniqueId val="{00000003-FB87-468B-A812-81952264468D}"/>
            </c:ext>
          </c:extLst>
        </c:ser>
        <c:dLbls>
          <c:showLegendKey val="0"/>
          <c:showVal val="0"/>
          <c:showCatName val="0"/>
          <c:showSerName val="0"/>
          <c:showPercent val="0"/>
          <c:showBubbleSize val="0"/>
        </c:dLbls>
        <c:gapWidth val="219"/>
        <c:overlap val="-27"/>
        <c:axId val="153582943"/>
        <c:axId val="153599743"/>
      </c:barChart>
      <c:catAx>
        <c:axId val="153582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599743"/>
        <c:crosses val="autoZero"/>
        <c:auto val="1"/>
        <c:lblAlgn val="ctr"/>
        <c:lblOffset val="100"/>
        <c:noMultiLvlLbl val="0"/>
      </c:catAx>
      <c:valAx>
        <c:axId val="153599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582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218B2-4945-4309-9E20-92F43C778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2423</Words>
  <Characters>14152</Characters>
  <Application>Microsoft Office Word</Application>
  <DocSecurity>0</DocSecurity>
  <Lines>375</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Alshammari</cp:lastModifiedBy>
  <cp:revision>6</cp:revision>
  <cp:lastPrinted>2025-11-15T17:42:00Z</cp:lastPrinted>
  <dcterms:created xsi:type="dcterms:W3CDTF">2026-04-03T21:23:00Z</dcterms:created>
  <dcterms:modified xsi:type="dcterms:W3CDTF">2026-04-14T21:15:00Z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