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57002" w14:textId="566CA388" w:rsidR="00F546CE" w:rsidRPr="001902DB" w:rsidRDefault="009125CE" w:rsidP="00052BBC">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04FBC9DA" w14:textId="77777777" w:rsidR="00052BBC" w:rsidRPr="001902DB" w:rsidRDefault="00052BBC" w:rsidP="00052BBC">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كلية الإدارة </w:t>
      </w:r>
    </w:p>
    <w:p w14:paraId="4A7B5C05" w14:textId="77777777" w:rsidR="00052BBC" w:rsidRPr="009125CE" w:rsidRDefault="00052BBC" w:rsidP="00052BBC">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إدارة مشاريع</w:t>
      </w:r>
    </w:p>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640CD33" w14:textId="77777777" w:rsidR="00FF5A20" w:rsidRPr="004E54AB" w:rsidRDefault="00FF5A20" w:rsidP="00FF5A20">
      <w:pPr>
        <w:jc w:val="center"/>
        <w:rPr>
          <w:rFonts w:ascii="Sakkal Majalla" w:hAnsi="Sakkal Majalla" w:cs="Sakkal Majalla"/>
          <w:b/>
          <w:bCs/>
          <w:sz w:val="40"/>
          <w:szCs w:val="40"/>
          <w:rtl/>
          <w:lang w:bidi="ar-EG"/>
        </w:rPr>
      </w:pPr>
      <w:r>
        <w:rPr>
          <w:rFonts w:ascii="Sakkal Majalla" w:hAnsi="Sakkal Majalla" w:cs="Sakkal Majalla" w:hint="cs"/>
          <w:b/>
          <w:bCs/>
          <w:sz w:val="40"/>
          <w:szCs w:val="40"/>
          <w:rtl/>
        </w:rPr>
        <w:t xml:space="preserve">أثر تطبيق ممارسات إدارة مخاطر المشاريع على الأداء الزمني والمالي في المشاريع الإنشائية في المملكة العربية السعودية: دراسة تحليلية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FF5A20">
      <w:pPr>
        <w:rPr>
          <w:rFonts w:ascii="Sakkal Majalla" w:hAnsi="Sakkal Majalla" w:cs="Sakkal Majalla"/>
          <w:sz w:val="28"/>
          <w:szCs w:val="28"/>
          <w:rtl/>
          <w:lang w:bidi="ar-EG"/>
        </w:rPr>
      </w:pPr>
    </w:p>
    <w:p w14:paraId="0EB57E30" w14:textId="77777777" w:rsidR="009125CE" w:rsidRPr="001902DB" w:rsidRDefault="009125CE" w:rsidP="00114119">
      <w:pPr>
        <w:rPr>
          <w:rFonts w:ascii="Sakkal Majalla" w:hAnsi="Sakkal Majalla" w:cs="Sakkal Majalla"/>
          <w:b/>
          <w:bCs/>
          <w:sz w:val="28"/>
          <w:szCs w:val="28"/>
          <w:rtl/>
          <w:lang w:bidi="ar-EG"/>
        </w:rPr>
      </w:pPr>
    </w:p>
    <w:p w14:paraId="5397B53B" w14:textId="77777777" w:rsidR="00FF5A20" w:rsidRPr="001902DB" w:rsidRDefault="00FF5A20" w:rsidP="00FF5A2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w:t>
      </w:r>
    </w:p>
    <w:p w14:paraId="7E108154" w14:textId="77777777" w:rsidR="00FF5A20" w:rsidRDefault="00FF5A20" w:rsidP="00FF5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وفاء سعيد قحطان </w:t>
      </w:r>
    </w:p>
    <w:p w14:paraId="5A3E7F1B" w14:textId="77777777" w:rsidR="00FF5A20" w:rsidRDefault="00FF5A20" w:rsidP="00FF5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p>
    <w:p w14:paraId="2A9F17EF" w14:textId="77777777" w:rsidR="00FF5A20" w:rsidRPr="001902DB" w:rsidRDefault="00FF5A20" w:rsidP="00FF5A2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253001631</w:t>
      </w:r>
    </w:p>
    <w:p w14:paraId="58D6152F" w14:textId="77777777" w:rsidR="009125CE" w:rsidRPr="001902DB" w:rsidRDefault="009125CE" w:rsidP="00FF5A20">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22738CC6" w14:textId="77777777" w:rsidR="009125CE" w:rsidRPr="001902DB" w:rsidRDefault="009125CE" w:rsidP="00FF5A20">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988153E" w:rsidR="009125CE" w:rsidRPr="001902DB" w:rsidRDefault="00B7187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2A9BC83" w14:textId="77777777" w:rsidR="00EE5974" w:rsidRDefault="00EE5974" w:rsidP="00107AB9">
      <w:pPr>
        <w:jc w:val="center"/>
        <w:rPr>
          <w:rFonts w:ascii="Sakkal Majalla" w:hAnsi="Sakkal Majalla" w:cs="Sakkal Majalla"/>
          <w:sz w:val="28"/>
          <w:szCs w:val="28"/>
          <w:u w:val="single"/>
          <w:rtl/>
          <w:lang w:bidi="ar-EG"/>
        </w:rPr>
      </w:pPr>
    </w:p>
    <w:p w14:paraId="1D38EEB3" w14:textId="77777777" w:rsidR="00162A8E" w:rsidRDefault="00162A8E" w:rsidP="00107AB9">
      <w:pPr>
        <w:jc w:val="center"/>
        <w:rPr>
          <w:rFonts w:ascii="Sakkal Majalla" w:hAnsi="Sakkal Majalla" w:cs="Sakkal Majalla"/>
          <w:sz w:val="28"/>
          <w:szCs w:val="28"/>
          <w:u w:val="single"/>
          <w:rtl/>
          <w:lang w:bidi="ar-EG"/>
        </w:rPr>
      </w:pPr>
    </w:p>
    <w:p w14:paraId="657D47DB" w14:textId="77777777" w:rsidR="00162A8E" w:rsidRDefault="00162A8E" w:rsidP="00107AB9">
      <w:pPr>
        <w:jc w:val="center"/>
        <w:rPr>
          <w:rFonts w:ascii="Sakkal Majalla" w:hAnsi="Sakkal Majalla" w:cs="Sakkal Majalla"/>
          <w:sz w:val="28"/>
          <w:szCs w:val="28"/>
          <w:u w:val="single"/>
          <w:rtl/>
          <w:lang w:bidi="ar-EG"/>
        </w:rPr>
      </w:pPr>
    </w:p>
    <w:p w14:paraId="2ECEA3EA" w14:textId="2C2A153B" w:rsidR="00107AB9" w:rsidRDefault="00BF04F1" w:rsidP="00107AB9">
      <w:pPr>
        <w:jc w:val="cente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إهداء</w:t>
      </w:r>
    </w:p>
    <w:p w14:paraId="0045BAC7" w14:textId="77777777" w:rsidR="00EE5974" w:rsidRDefault="00EE5974" w:rsidP="00107AB9">
      <w:pPr>
        <w:jc w:val="center"/>
        <w:rPr>
          <w:rFonts w:ascii="Sakkal Majalla" w:hAnsi="Sakkal Majalla" w:cs="Sakkal Majalla"/>
          <w:sz w:val="28"/>
          <w:szCs w:val="28"/>
          <w:u w:val="single"/>
          <w:rtl/>
          <w:lang w:bidi="ar-EG"/>
        </w:rPr>
      </w:pPr>
    </w:p>
    <w:p w14:paraId="11107161" w14:textId="73672BEA" w:rsidR="00BF04F1" w:rsidRPr="00BF04F1" w:rsidRDefault="00BF04F1" w:rsidP="00BF04F1">
      <w:pPr>
        <w:jc w:val="center"/>
        <w:rPr>
          <w:rFonts w:ascii="Sakkal Majalla" w:hAnsi="Sakkal Majalla" w:cs="Sakkal Majalla"/>
          <w:sz w:val="28"/>
          <w:szCs w:val="28"/>
          <w:rtl/>
          <w:lang w:bidi="ar-EG"/>
        </w:rPr>
      </w:pPr>
      <w:r w:rsidRPr="00BF04F1">
        <w:rPr>
          <w:rFonts w:ascii="Sakkal Majalla" w:hAnsi="Sakkal Majalla" w:cs="Sakkal Majalla" w:hint="cs"/>
          <w:sz w:val="28"/>
          <w:szCs w:val="28"/>
          <w:rtl/>
          <w:lang w:bidi="ar-EG"/>
        </w:rPr>
        <w:t>إلى أبي البطل</w:t>
      </w:r>
      <w:r w:rsidR="00103780">
        <w:rPr>
          <w:rFonts w:ascii="Sakkal Majalla" w:hAnsi="Sakkal Majalla" w:cs="Sakkal Majalla" w:hint="cs"/>
          <w:sz w:val="28"/>
          <w:szCs w:val="28"/>
          <w:rtl/>
          <w:lang w:bidi="ar-EG"/>
        </w:rPr>
        <w:t>،</w:t>
      </w:r>
      <w:r>
        <w:rPr>
          <w:rFonts w:ascii="Sakkal Majalla" w:hAnsi="Sakkal Majalla" w:cs="Sakkal Majalla" w:hint="cs"/>
          <w:sz w:val="28"/>
          <w:szCs w:val="28"/>
          <w:rtl/>
          <w:lang w:bidi="ar-EG"/>
        </w:rPr>
        <w:t xml:space="preserve"> رحمه الله </w:t>
      </w:r>
    </w:p>
    <w:p w14:paraId="4959B5E5" w14:textId="28B8AAEA" w:rsidR="00107AB9" w:rsidRPr="00107AB9" w:rsidRDefault="00A56D10" w:rsidP="00107AB9">
      <w:pPr>
        <w:jc w:val="center"/>
        <w:rPr>
          <w:rFonts w:ascii="Sakkal Majalla" w:hAnsi="Sakkal Majalla" w:cs="Sakkal Majalla"/>
          <w:sz w:val="28"/>
          <w:szCs w:val="28"/>
          <w:rtl/>
          <w:lang w:bidi="ar-EG"/>
        </w:rPr>
      </w:pPr>
      <w:r w:rsidRPr="00107AB9">
        <w:rPr>
          <w:rFonts w:ascii="Sakkal Majalla" w:hAnsi="Sakkal Majalla" w:cs="Sakkal Majalla" w:hint="cs"/>
          <w:sz w:val="28"/>
          <w:szCs w:val="28"/>
          <w:rtl/>
          <w:lang w:bidi="ar-EG"/>
        </w:rPr>
        <w:t>إلى</w:t>
      </w:r>
      <w:r w:rsidR="00BF04F1" w:rsidRPr="00107AB9">
        <w:rPr>
          <w:rFonts w:ascii="Sakkal Majalla" w:hAnsi="Sakkal Majalla" w:cs="Sakkal Majalla" w:hint="cs"/>
          <w:sz w:val="28"/>
          <w:szCs w:val="28"/>
          <w:rtl/>
          <w:lang w:bidi="ar-EG"/>
        </w:rPr>
        <w:t xml:space="preserve"> من خط الشيب في </w:t>
      </w:r>
      <w:r w:rsidR="00107AB9" w:rsidRPr="00107AB9">
        <w:rPr>
          <w:rFonts w:ascii="Sakkal Majalla" w:hAnsi="Sakkal Majalla" w:cs="Sakkal Majalla" w:hint="cs"/>
          <w:sz w:val="28"/>
          <w:szCs w:val="28"/>
          <w:rtl/>
          <w:lang w:bidi="ar-EG"/>
        </w:rPr>
        <w:t>راسة</w:t>
      </w:r>
      <w:r w:rsidR="00BF04F1" w:rsidRPr="00107AB9">
        <w:rPr>
          <w:rFonts w:ascii="Sakkal Majalla" w:hAnsi="Sakkal Majalla" w:cs="Sakkal Majalla" w:hint="cs"/>
          <w:sz w:val="28"/>
          <w:szCs w:val="28"/>
          <w:rtl/>
          <w:lang w:bidi="ar-EG"/>
        </w:rPr>
        <w:t xml:space="preserve"> حكايا تعب وصبر لأجلنا، إلى الرجل </w:t>
      </w:r>
      <w:r w:rsidR="00107AB9">
        <w:rPr>
          <w:rFonts w:ascii="Sakkal Majalla" w:hAnsi="Sakkal Majalla" w:cs="Sakkal Majalla" w:hint="cs"/>
          <w:sz w:val="28"/>
          <w:szCs w:val="28"/>
          <w:rtl/>
          <w:lang w:bidi="ar-EG"/>
        </w:rPr>
        <w:t>الذي</w:t>
      </w:r>
      <w:r w:rsidR="00BF04F1" w:rsidRPr="00107AB9">
        <w:rPr>
          <w:rFonts w:ascii="Sakkal Majalla" w:hAnsi="Sakkal Majalla" w:cs="Sakkal Majalla" w:hint="cs"/>
          <w:sz w:val="28"/>
          <w:szCs w:val="28"/>
          <w:rtl/>
          <w:lang w:bidi="ar-EG"/>
        </w:rPr>
        <w:t xml:space="preserve"> رفعنا من عز إلى عز وحرم نفسه ليعطينا</w:t>
      </w:r>
      <w:r w:rsidRPr="00107AB9">
        <w:rPr>
          <w:rFonts w:ascii="Sakkal Majalla" w:hAnsi="Sakkal Majalla" w:cs="Sakkal Majalla" w:hint="cs"/>
          <w:sz w:val="28"/>
          <w:szCs w:val="28"/>
          <w:rtl/>
          <w:lang w:bidi="ar-EG"/>
        </w:rPr>
        <w:t xml:space="preserve">، سلام على جسد </w:t>
      </w:r>
      <w:r w:rsidR="00107AB9" w:rsidRPr="00107AB9">
        <w:rPr>
          <w:rFonts w:ascii="Sakkal Majalla" w:hAnsi="Sakkal Majalla" w:cs="Sakkal Majalla" w:hint="cs"/>
          <w:sz w:val="28"/>
          <w:szCs w:val="28"/>
          <w:rtl/>
          <w:lang w:bidi="ar-EG"/>
        </w:rPr>
        <w:t>أنهكه</w:t>
      </w:r>
      <w:r w:rsidRPr="00107AB9">
        <w:rPr>
          <w:rFonts w:ascii="Sakkal Majalla" w:hAnsi="Sakkal Majalla" w:cs="Sakkal Majalla" w:hint="cs"/>
          <w:sz w:val="28"/>
          <w:szCs w:val="28"/>
          <w:rtl/>
          <w:lang w:bidi="ar-EG"/>
        </w:rPr>
        <w:t xml:space="preserve"> الشقاء </w:t>
      </w:r>
      <w:r w:rsidR="00107AB9">
        <w:rPr>
          <w:rFonts w:ascii="Sakkal Majalla" w:hAnsi="Sakkal Majalla" w:cs="Sakkal Majalla" w:hint="cs"/>
          <w:sz w:val="28"/>
          <w:szCs w:val="28"/>
          <w:rtl/>
          <w:lang w:bidi="ar-EG"/>
        </w:rPr>
        <w:t>لكي لا</w:t>
      </w:r>
      <w:r w:rsidRPr="00107AB9">
        <w:rPr>
          <w:rFonts w:ascii="Sakkal Majalla" w:hAnsi="Sakkal Majalla" w:cs="Sakkal Majalla" w:hint="cs"/>
          <w:sz w:val="28"/>
          <w:szCs w:val="28"/>
          <w:rtl/>
          <w:lang w:bidi="ar-EG"/>
        </w:rPr>
        <w:t xml:space="preserve"> نذل يوما أو نحتاج أحدا، </w:t>
      </w:r>
      <w:r w:rsidR="00107AB9" w:rsidRPr="00107AB9">
        <w:rPr>
          <w:rFonts w:ascii="Sakkal Majalla" w:hAnsi="Sakkal Majalla" w:cs="Sakkal Majalla"/>
          <w:sz w:val="28"/>
          <w:szCs w:val="28"/>
          <w:rtl/>
          <w:lang w:bidi="ar-EG"/>
        </w:rPr>
        <w:t>لذا أهديك هذا الإنجاز لتفتخر بي، كما كنت تفعل دائمًا، ولتعلم أن كل خطوة وصلت إليها كانت ثمرة دعائك، وصبرك، وتضحياتك التي لم تبخل بها يومًا. وإن غاب حضورك عن عيني، فما زال أثرك حيًا في قلبي، يرافقني في كل نجاح ويمنحني القوة كلما ضعفت.</w:t>
      </w:r>
    </w:p>
    <w:p w14:paraId="11A3FF37" w14:textId="77777777" w:rsidR="00107AB9" w:rsidRPr="00107AB9" w:rsidRDefault="00107AB9" w:rsidP="00107AB9">
      <w:pPr>
        <w:jc w:val="center"/>
        <w:rPr>
          <w:rFonts w:ascii="Sakkal Majalla" w:hAnsi="Sakkal Majalla" w:cs="Sakkal Majalla"/>
          <w:sz w:val="28"/>
          <w:szCs w:val="28"/>
          <w:rtl/>
          <w:lang w:bidi="ar-EG"/>
        </w:rPr>
      </w:pPr>
    </w:p>
    <w:p w14:paraId="5B829F78" w14:textId="77777777" w:rsidR="00107AB9" w:rsidRPr="00107AB9" w:rsidRDefault="00107AB9" w:rsidP="00107AB9">
      <w:pPr>
        <w:jc w:val="center"/>
        <w:rPr>
          <w:rFonts w:ascii="Sakkal Majalla" w:hAnsi="Sakkal Majalla" w:cs="Sakkal Majalla"/>
          <w:sz w:val="28"/>
          <w:szCs w:val="28"/>
          <w:rtl/>
          <w:lang w:bidi="ar-EG"/>
        </w:rPr>
      </w:pPr>
      <w:r w:rsidRPr="00107AB9">
        <w:rPr>
          <w:rFonts w:ascii="Sakkal Majalla" w:hAnsi="Sakkal Majalla" w:cs="Sakkal Majalla"/>
          <w:sz w:val="28"/>
          <w:szCs w:val="28"/>
          <w:rtl/>
          <w:lang w:bidi="ar-EG"/>
        </w:rPr>
        <w:t>أسأل الله أن يجعل هذا العمل شاهدًا لك لا عليك، وأن يرفع منزلتك في جنات النعيم، وأن يجمعني بك في مستقر رحمته. رحمك الله رحمةً واسعة، وجزاك عني خير الجزاء، فما كنتُ لأصل إلى ما أنا عليه بعد فضل الله إلا بما غرسته في نفسي من قيمٍ وإيمانٍ وعزيمة. سيبقى اسمك محفورًا في قلبي، وسيبقى هذا الإنجاز هديةً متواضعة لروحك الطاهرة، ووفاءً لرجلٍ لن يتكرر.</w:t>
      </w:r>
    </w:p>
    <w:p w14:paraId="3D2CAB2A" w14:textId="77777777" w:rsidR="00107AB9" w:rsidRPr="00107AB9" w:rsidRDefault="00107AB9" w:rsidP="00107AB9">
      <w:pPr>
        <w:jc w:val="center"/>
        <w:rPr>
          <w:rFonts w:ascii="Sakkal Majalla" w:hAnsi="Sakkal Majalla" w:cs="Sakkal Majalla"/>
          <w:sz w:val="28"/>
          <w:szCs w:val="28"/>
          <w:rtl/>
          <w:lang w:bidi="ar-EG"/>
        </w:rPr>
      </w:pPr>
    </w:p>
    <w:p w14:paraId="703EDDB7" w14:textId="77777777" w:rsidR="00BF04F1" w:rsidRPr="00107AB9" w:rsidRDefault="00BF04F1" w:rsidP="00107AB9">
      <w:pPr>
        <w:jc w:val="center"/>
        <w:rPr>
          <w:rFonts w:ascii="Sakkal Majalla" w:hAnsi="Sakkal Majalla" w:cs="Sakkal Majalla"/>
          <w:sz w:val="28"/>
          <w:szCs w:val="28"/>
          <w:rtl/>
          <w:lang w:bidi="ar-EG"/>
        </w:rPr>
      </w:pPr>
    </w:p>
    <w:p w14:paraId="660F7025" w14:textId="77777777" w:rsidR="00BF04F1" w:rsidRPr="00107AB9" w:rsidRDefault="00BF04F1" w:rsidP="00107AB9">
      <w:pPr>
        <w:jc w:val="center"/>
        <w:rPr>
          <w:rFonts w:ascii="Sakkal Majalla" w:hAnsi="Sakkal Majalla" w:cs="Sakkal Majalla"/>
          <w:sz w:val="28"/>
          <w:szCs w:val="28"/>
          <w:rtl/>
          <w:lang w:bidi="ar-EG"/>
        </w:rPr>
      </w:pPr>
    </w:p>
    <w:p w14:paraId="46423DEB" w14:textId="77777777" w:rsidR="00BF04F1" w:rsidRDefault="00BF04F1" w:rsidP="009125CE">
      <w:pPr>
        <w:rPr>
          <w:rFonts w:ascii="Sakkal Majalla" w:hAnsi="Sakkal Majalla" w:cs="Sakkal Majalla"/>
          <w:sz w:val="28"/>
          <w:szCs w:val="28"/>
          <w:u w:val="single"/>
          <w:rtl/>
          <w:lang w:bidi="ar-EG"/>
        </w:rPr>
      </w:pPr>
    </w:p>
    <w:p w14:paraId="33EDA657" w14:textId="77777777" w:rsidR="00BF04F1" w:rsidRDefault="00BF04F1" w:rsidP="009125CE">
      <w:pPr>
        <w:rPr>
          <w:rFonts w:ascii="Sakkal Majalla" w:hAnsi="Sakkal Majalla" w:cs="Sakkal Majalla"/>
          <w:sz w:val="28"/>
          <w:szCs w:val="28"/>
          <w:u w:val="single"/>
          <w:rtl/>
          <w:lang w:bidi="ar-EG"/>
        </w:rPr>
      </w:pPr>
    </w:p>
    <w:p w14:paraId="5BFB4F80" w14:textId="77777777" w:rsidR="00BF04F1" w:rsidRDefault="00BF04F1" w:rsidP="009125CE">
      <w:pPr>
        <w:rPr>
          <w:rFonts w:ascii="Sakkal Majalla" w:hAnsi="Sakkal Majalla" w:cs="Sakkal Majalla"/>
          <w:sz w:val="28"/>
          <w:szCs w:val="28"/>
          <w:u w:val="single"/>
          <w:rtl/>
          <w:lang w:bidi="ar-EG"/>
        </w:rPr>
      </w:pPr>
    </w:p>
    <w:p w14:paraId="6DF1D7D6" w14:textId="77777777" w:rsidR="00BF04F1" w:rsidRDefault="00BF04F1" w:rsidP="009125CE">
      <w:pPr>
        <w:rPr>
          <w:rFonts w:ascii="Sakkal Majalla" w:hAnsi="Sakkal Majalla" w:cs="Sakkal Majalla"/>
          <w:sz w:val="28"/>
          <w:szCs w:val="28"/>
          <w:u w:val="single"/>
          <w:rtl/>
          <w:lang w:bidi="ar-EG"/>
        </w:rPr>
      </w:pPr>
    </w:p>
    <w:p w14:paraId="733D0B73" w14:textId="77777777" w:rsidR="00BF04F1" w:rsidRDefault="00BF04F1" w:rsidP="009125CE">
      <w:pPr>
        <w:rPr>
          <w:rFonts w:ascii="Sakkal Majalla" w:hAnsi="Sakkal Majalla" w:cs="Sakkal Majalla"/>
          <w:sz w:val="28"/>
          <w:szCs w:val="28"/>
          <w:u w:val="single"/>
          <w:rtl/>
          <w:lang w:bidi="ar-EG"/>
        </w:rPr>
      </w:pPr>
    </w:p>
    <w:p w14:paraId="33137FE6" w14:textId="77777777" w:rsidR="00BF04F1" w:rsidRDefault="00BF04F1" w:rsidP="009125CE">
      <w:pPr>
        <w:rPr>
          <w:rFonts w:ascii="Sakkal Majalla" w:hAnsi="Sakkal Majalla" w:cs="Sakkal Majalla"/>
          <w:sz w:val="28"/>
          <w:szCs w:val="28"/>
          <w:u w:val="single"/>
          <w:rtl/>
          <w:lang w:bidi="ar-EG"/>
        </w:rPr>
      </w:pPr>
    </w:p>
    <w:p w14:paraId="48074013" w14:textId="77777777" w:rsidR="00BF04F1" w:rsidRDefault="00BF04F1" w:rsidP="009125CE">
      <w:pPr>
        <w:rPr>
          <w:rFonts w:ascii="Sakkal Majalla" w:hAnsi="Sakkal Majalla" w:cs="Sakkal Majalla"/>
          <w:sz w:val="28"/>
          <w:szCs w:val="28"/>
          <w:u w:val="single"/>
          <w:rtl/>
          <w:lang w:bidi="ar-EG"/>
        </w:rPr>
      </w:pPr>
    </w:p>
    <w:p w14:paraId="163F5819" w14:textId="4DA0DFBB" w:rsidR="00A44F9A" w:rsidRDefault="009125CE" w:rsidP="00A44F9A">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A44F9A" w:rsidRPr="009125CE">
        <w:rPr>
          <w:rFonts w:ascii="Sakkal Majalla" w:hAnsi="Sakkal Majalla" w:cs="Sakkal Majalla" w:hint="cs"/>
          <w:sz w:val="28"/>
          <w:szCs w:val="28"/>
          <w:u w:val="single"/>
          <w:rtl/>
          <w:lang w:bidi="ar-EG"/>
        </w:rPr>
        <w:t>المحتوي</w:t>
      </w:r>
      <w:r w:rsidR="00A44F9A">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2FB3FA3A" w14:textId="568F410A" w:rsidR="00D26C4A" w:rsidRPr="00D26C4A" w:rsidRDefault="00D26C4A" w:rsidP="00D26C4A">
      <w:pPr>
        <w:spacing w:line="360" w:lineRule="auto"/>
        <w:rPr>
          <w:rFonts w:ascii="Sakkal Majalla" w:hAnsi="Sakkal Majalla" w:cs="Sakkal Majalla"/>
          <w:sz w:val="28"/>
          <w:szCs w:val="28"/>
          <w:rtl/>
          <w:lang w:bidi="ar-EG"/>
        </w:rPr>
      </w:pPr>
      <w:r w:rsidRPr="00A44F9A">
        <w:rPr>
          <w:rFonts w:ascii="Sakkal Majalla" w:hAnsi="Sakkal Majalla" w:cs="Sakkal Majalla"/>
          <w:sz w:val="28"/>
          <w:szCs w:val="28"/>
          <w:rtl/>
          <w:lang w:bidi="ar-EG"/>
        </w:rPr>
        <w:t>الإهداء والشكر والتقدير</w:t>
      </w:r>
      <w:r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1</w:t>
      </w:r>
      <w:r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p>
    <w:p w14:paraId="17AFD78E" w14:textId="77777777" w:rsidR="00715E0B" w:rsidRDefault="00C20CAC" w:rsidP="00A44F9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قائمة الجداول</w:t>
      </w:r>
      <w:r w:rsidR="00A44F9A" w:rsidRPr="00A44F9A">
        <w:rPr>
          <w:rFonts w:ascii="Sakkal Majalla" w:hAnsi="Sakkal Majalla" w:cs="Sakkal Majalla" w:hint="cs"/>
          <w:sz w:val="28"/>
          <w:szCs w:val="28"/>
          <w:rtl/>
          <w:lang w:bidi="ar-EG"/>
        </w:rPr>
        <w:t xml:space="preserve"> </w:t>
      </w:r>
      <w:r w:rsidR="00A44F9A" w:rsidRPr="00A44F9A">
        <w:rPr>
          <w:rFonts w:ascii="Sakkal Majalla" w:hAnsi="Sakkal Majalla" w:cs="Sakkal Majalla"/>
          <w:sz w:val="28"/>
          <w:szCs w:val="28"/>
          <w:lang w:bidi="ar-EG"/>
        </w:rPr>
        <w:t>................................................</w:t>
      </w:r>
      <w:r w:rsidR="00A44F9A" w:rsidRPr="00A44F9A">
        <w:rPr>
          <w:rFonts w:ascii="Sakkal Majalla" w:hAnsi="Sakkal Majalla" w:cs="Sakkal Majalla" w:hint="cs"/>
          <w:sz w:val="28"/>
          <w:szCs w:val="28"/>
          <w:rtl/>
          <w:lang w:bidi="ar-EG"/>
        </w:rPr>
        <w:t xml:space="preserve">( </w:t>
      </w:r>
      <w:r w:rsidR="00715E0B">
        <w:rPr>
          <w:rFonts w:ascii="Sakkal Majalla" w:hAnsi="Sakkal Majalla" w:cs="Sakkal Majalla" w:hint="cs"/>
          <w:sz w:val="28"/>
          <w:szCs w:val="28"/>
          <w:rtl/>
          <w:lang w:bidi="ar-EG"/>
        </w:rPr>
        <w:t>4</w:t>
      </w:r>
      <w:r w:rsidR="00A44F9A" w:rsidRPr="00A44F9A">
        <w:rPr>
          <w:rFonts w:ascii="Sakkal Majalla" w:hAnsi="Sakkal Majalla" w:cs="Sakkal Majalla" w:hint="cs"/>
          <w:sz w:val="28"/>
          <w:szCs w:val="28"/>
          <w:rtl/>
          <w:lang w:bidi="ar-EG"/>
        </w:rPr>
        <w:t xml:space="preserve"> )</w:t>
      </w:r>
    </w:p>
    <w:p w14:paraId="17236FF5" w14:textId="579BB1ED" w:rsidR="00A44F9A" w:rsidRPr="00A44F9A" w:rsidRDefault="00715E0B" w:rsidP="00715E0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t>................................................</w:t>
      </w:r>
      <w:r w:rsidRPr="00A44F9A">
        <w:rPr>
          <w:rFonts w:ascii="Sakkal Majalla" w:hAnsi="Sakkal Majalla" w:cs="Sakkal Majalla" w:hint="cs"/>
          <w:sz w:val="28"/>
          <w:szCs w:val="28"/>
          <w:rtl/>
          <w:lang w:bidi="ar-EG"/>
        </w:rPr>
        <w:t xml:space="preserve">( </w:t>
      </w:r>
      <w:r w:rsidR="00AD63E7">
        <w:rPr>
          <w:rFonts w:ascii="Sakkal Majalla" w:hAnsi="Sakkal Majalla" w:cs="Sakkal Majalla" w:hint="cs"/>
          <w:sz w:val="28"/>
          <w:szCs w:val="28"/>
          <w:rtl/>
          <w:lang w:bidi="ar-EG"/>
        </w:rPr>
        <w:t>5</w:t>
      </w:r>
      <w:r w:rsidRPr="00A44F9A">
        <w:rPr>
          <w:rFonts w:ascii="Sakkal Majalla" w:hAnsi="Sakkal Majalla" w:cs="Sakkal Majalla" w:hint="cs"/>
          <w:sz w:val="28"/>
          <w:szCs w:val="28"/>
          <w:rtl/>
          <w:lang w:bidi="ar-EG"/>
        </w:rPr>
        <w:t xml:space="preserve"> )</w:t>
      </w:r>
      <w:r w:rsidR="00A44F9A" w:rsidRPr="00A44F9A">
        <w:rPr>
          <w:rFonts w:ascii="Sakkal Majalla" w:hAnsi="Sakkal Majalla" w:cs="Sakkal Majalla"/>
          <w:sz w:val="28"/>
          <w:szCs w:val="28"/>
          <w:lang w:bidi="ar-EG"/>
        </w:rPr>
        <w:br/>
        <w:t xml:space="preserve">Abstract </w:t>
      </w:r>
      <w:r w:rsidR="00A44F9A" w:rsidRPr="00A44F9A">
        <w:rPr>
          <w:rFonts w:ascii="Sakkal Majalla" w:hAnsi="Sakkal Majalla" w:cs="Sakkal Majalla" w:hint="cs"/>
          <w:sz w:val="28"/>
          <w:szCs w:val="28"/>
          <w:rtl/>
          <w:lang w:bidi="ar-EG"/>
        </w:rPr>
        <w:t xml:space="preserve">................................................(  </w:t>
      </w:r>
      <w:r w:rsidR="00AD63E7">
        <w:rPr>
          <w:rFonts w:ascii="Sakkal Majalla" w:hAnsi="Sakkal Majalla" w:cs="Sakkal Majalla" w:hint="cs"/>
          <w:sz w:val="28"/>
          <w:szCs w:val="28"/>
          <w:rtl/>
          <w:lang w:bidi="ar-EG"/>
        </w:rPr>
        <w:t>7</w:t>
      </w:r>
      <w:r w:rsidR="00A44F9A" w:rsidRPr="00A44F9A">
        <w:rPr>
          <w:rFonts w:ascii="Sakkal Majalla" w:hAnsi="Sakkal Majalla" w:cs="Sakkal Majalla" w:hint="cs"/>
          <w:sz w:val="28"/>
          <w:szCs w:val="28"/>
          <w:rtl/>
          <w:lang w:bidi="ar-EG"/>
        </w:rPr>
        <w:t xml:space="preserve"> )</w:t>
      </w:r>
    </w:p>
    <w:p w14:paraId="75CD9247" w14:textId="77777777" w:rsidR="00A44F9A" w:rsidRPr="00A44F9A" w:rsidRDefault="00A44F9A" w:rsidP="00A44F9A">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الفصل الأول: الإطار العام للدراسة</w:t>
      </w:r>
    </w:p>
    <w:p w14:paraId="6A7196FD" w14:textId="2E7A0BF5" w:rsidR="00A44F9A" w:rsidRPr="00A44F9A" w:rsidRDefault="00A44F9A" w:rsidP="00A44F9A">
      <w:pPr>
        <w:spacing w:line="360" w:lineRule="auto"/>
        <w:rPr>
          <w:rFonts w:ascii="Sakkal Majalla" w:hAnsi="Sakkal Majalla" w:cs="Sakkal Majalla"/>
          <w:sz w:val="28"/>
          <w:szCs w:val="28"/>
          <w:rtl/>
          <w:lang w:bidi="ar-EG"/>
        </w:rPr>
      </w:pPr>
      <w:r w:rsidRPr="00A44F9A">
        <w:rPr>
          <w:rFonts w:ascii="Sakkal Majalla" w:hAnsi="Sakkal Majalla" w:cs="Sakkal Majalla"/>
          <w:sz w:val="28"/>
          <w:szCs w:val="28"/>
          <w:rtl/>
          <w:lang w:bidi="ar-EG"/>
        </w:rPr>
        <w:t>المقدمة</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................................................( 10 )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مشكلة الدراسة</w:t>
      </w:r>
      <w:r w:rsidRPr="00A44F9A">
        <w:rPr>
          <w:rFonts w:ascii="Sakkal Majalla" w:hAnsi="Sakkal Majalla" w:cs="Sakkal Majalla" w:hint="cs"/>
          <w:sz w:val="28"/>
          <w:szCs w:val="28"/>
          <w:rtl/>
          <w:lang w:bidi="ar-EG"/>
        </w:rPr>
        <w:t xml:space="preserve">................................................( </w:t>
      </w:r>
      <w:r w:rsidR="000F6320">
        <w:rPr>
          <w:rFonts w:ascii="Sakkal Majalla" w:hAnsi="Sakkal Majalla" w:cs="Sakkal Majalla" w:hint="cs"/>
          <w:sz w:val="28"/>
          <w:szCs w:val="28"/>
          <w:rtl/>
          <w:lang w:bidi="ar-EG"/>
        </w:rPr>
        <w:t>12</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أهمية الدراسة</w:t>
      </w:r>
      <w:r w:rsidRPr="00A44F9A">
        <w:rPr>
          <w:rFonts w:ascii="Sakkal Majalla" w:hAnsi="Sakkal Majalla" w:cs="Sakkal Majalla" w:hint="cs"/>
          <w:sz w:val="28"/>
          <w:szCs w:val="28"/>
          <w:rtl/>
          <w:lang w:bidi="ar-EG"/>
        </w:rPr>
        <w:t xml:space="preserve">................................................( </w:t>
      </w:r>
      <w:r w:rsidR="000F6320">
        <w:rPr>
          <w:rFonts w:ascii="Sakkal Majalla" w:hAnsi="Sakkal Majalla" w:cs="Sakkal Majalla" w:hint="cs"/>
          <w:sz w:val="28"/>
          <w:szCs w:val="28"/>
          <w:rtl/>
          <w:lang w:bidi="ar-EG"/>
        </w:rPr>
        <w:t>13</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أهداف الدراسة</w:t>
      </w:r>
      <w:r w:rsidRPr="00A44F9A">
        <w:rPr>
          <w:rFonts w:ascii="Sakkal Majalla" w:hAnsi="Sakkal Majalla" w:cs="Sakkal Majalla" w:hint="cs"/>
          <w:sz w:val="28"/>
          <w:szCs w:val="28"/>
          <w:rtl/>
          <w:lang w:bidi="ar-EG"/>
        </w:rPr>
        <w:t xml:space="preserve">................................................( </w:t>
      </w:r>
      <w:r w:rsidR="008E49F6">
        <w:rPr>
          <w:rFonts w:ascii="Sakkal Majalla" w:hAnsi="Sakkal Majalla" w:cs="Sakkal Majalla" w:hint="cs"/>
          <w:sz w:val="28"/>
          <w:szCs w:val="28"/>
          <w:rtl/>
          <w:lang w:bidi="ar-EG"/>
        </w:rPr>
        <w:t>14</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تساؤلات الدراسة</w:t>
      </w:r>
      <w:r w:rsidRPr="00A44F9A">
        <w:rPr>
          <w:rFonts w:ascii="Sakkal Majalla" w:hAnsi="Sakkal Majalla" w:cs="Sakkal Majalla" w:hint="cs"/>
          <w:sz w:val="28"/>
          <w:szCs w:val="28"/>
          <w:rtl/>
          <w:lang w:bidi="ar-EG"/>
        </w:rPr>
        <w:t xml:space="preserve">................................................( </w:t>
      </w:r>
      <w:r w:rsidR="008E49F6">
        <w:rPr>
          <w:rFonts w:ascii="Sakkal Majalla" w:hAnsi="Sakkal Majalla" w:cs="Sakkal Majalla" w:hint="cs"/>
          <w:sz w:val="28"/>
          <w:szCs w:val="28"/>
          <w:rtl/>
          <w:lang w:bidi="ar-EG"/>
        </w:rPr>
        <w:t>15</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فروض الدراسة</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8E49F6">
        <w:rPr>
          <w:rFonts w:ascii="Sakkal Majalla" w:hAnsi="Sakkal Majalla" w:cs="Sakkal Majalla" w:hint="cs"/>
          <w:sz w:val="28"/>
          <w:szCs w:val="28"/>
          <w:rtl/>
          <w:lang w:bidi="ar-EG"/>
        </w:rPr>
        <w:t>16</w:t>
      </w:r>
      <w:r w:rsidRPr="00A44F9A">
        <w:rPr>
          <w:rFonts w:ascii="Sakkal Majalla" w:hAnsi="Sakkal Majalla" w:cs="Sakkal Majalla" w:hint="cs"/>
          <w:sz w:val="28"/>
          <w:szCs w:val="28"/>
          <w:rtl/>
          <w:lang w:bidi="ar-EG"/>
        </w:rPr>
        <w:t xml:space="preserve"> )</w:t>
      </w:r>
    </w:p>
    <w:p w14:paraId="22BA6904" w14:textId="264B949C" w:rsidR="00A44F9A" w:rsidRPr="00A44F9A" w:rsidRDefault="00F7704B" w:rsidP="00A44F9A">
      <w:pPr>
        <w:spacing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النظرية العلمية </w:t>
      </w:r>
      <w:r w:rsidR="00CA0AE2">
        <w:rPr>
          <w:rFonts w:ascii="Sakkal Majalla" w:hAnsi="Sakkal Majalla" w:cs="Sakkal Majalla" w:hint="cs"/>
          <w:sz w:val="28"/>
          <w:szCs w:val="28"/>
          <w:rtl/>
          <w:lang w:bidi="ar-EG"/>
        </w:rPr>
        <w:t>المتبعة لإعداد البحث</w:t>
      </w:r>
      <w:r w:rsidR="00A44F9A" w:rsidRPr="00A44F9A">
        <w:rPr>
          <w:rFonts w:ascii="Sakkal Majalla" w:hAnsi="Sakkal Majalla" w:cs="Sakkal Majalla"/>
          <w:sz w:val="28"/>
          <w:szCs w:val="28"/>
          <w:lang w:bidi="ar-EG"/>
        </w:rPr>
        <w:t xml:space="preserve"> </w:t>
      </w:r>
      <w:r w:rsidR="00A44F9A"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17</w:t>
      </w:r>
      <w:r w:rsidR="00A44F9A" w:rsidRPr="00A44F9A">
        <w:rPr>
          <w:rFonts w:ascii="Sakkal Majalla" w:hAnsi="Sakkal Majalla" w:cs="Sakkal Majalla" w:hint="cs"/>
          <w:sz w:val="28"/>
          <w:szCs w:val="28"/>
          <w:rtl/>
          <w:lang w:bidi="ar-EG"/>
        </w:rPr>
        <w:t xml:space="preserve"> )</w:t>
      </w:r>
    </w:p>
    <w:p w14:paraId="645B70A7" w14:textId="77777777" w:rsidR="00A44F9A" w:rsidRPr="00A44F9A" w:rsidRDefault="00A44F9A" w:rsidP="00A44F9A">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الفصل الثاني: الدراسات السابقة والإطار النظري</w:t>
      </w:r>
    </w:p>
    <w:p w14:paraId="78A2AE99" w14:textId="0003EB22" w:rsidR="00A44F9A" w:rsidRPr="00A44F9A" w:rsidRDefault="00A44F9A" w:rsidP="001C4990">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مقدمة</w:t>
      </w:r>
      <w:r w:rsidRPr="00A44F9A">
        <w:rPr>
          <w:rFonts w:ascii="Sakkal Majalla" w:hAnsi="Sakkal Majalla" w:cs="Sakkal Majalla" w:hint="cs"/>
          <w:sz w:val="28"/>
          <w:szCs w:val="28"/>
          <w:rtl/>
          <w:lang w:bidi="ar-EG"/>
        </w:rPr>
        <w:t xml:space="preserve">................................................( </w:t>
      </w:r>
      <w:r w:rsidR="008B4DA0">
        <w:rPr>
          <w:rFonts w:ascii="Sakkal Majalla" w:hAnsi="Sakkal Majalla" w:cs="Sakkal Majalla" w:hint="cs"/>
          <w:sz w:val="28"/>
          <w:szCs w:val="28"/>
          <w:rtl/>
          <w:lang w:bidi="ar-EG"/>
        </w:rPr>
        <w:t>20</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 xml:space="preserve">الدراسات </w:t>
      </w:r>
      <w:r w:rsidR="0028563D" w:rsidRPr="00A44F9A">
        <w:rPr>
          <w:rFonts w:ascii="Sakkal Majalla" w:hAnsi="Sakkal Majalla" w:cs="Sakkal Majalla" w:hint="cs"/>
          <w:sz w:val="28"/>
          <w:szCs w:val="28"/>
          <w:rtl/>
          <w:lang w:bidi="ar-EG"/>
        </w:rPr>
        <w:t>السابقة</w:t>
      </w:r>
      <w:r w:rsidR="0028563D"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8B4DA0">
        <w:rPr>
          <w:rFonts w:ascii="Sakkal Majalla" w:hAnsi="Sakkal Majalla" w:cs="Sakkal Majalla" w:hint="cs"/>
          <w:sz w:val="28"/>
          <w:szCs w:val="28"/>
          <w:rtl/>
          <w:lang w:bidi="ar-EG"/>
        </w:rPr>
        <w:t>22</w:t>
      </w:r>
      <w:r w:rsidRPr="00A44F9A">
        <w:rPr>
          <w:rFonts w:ascii="Sakkal Majalla" w:hAnsi="Sakkal Majalla" w:cs="Sakkal Majalla" w:hint="cs"/>
          <w:sz w:val="28"/>
          <w:szCs w:val="28"/>
          <w:rtl/>
          <w:lang w:bidi="ar-EG"/>
        </w:rPr>
        <w:t xml:space="preserve"> )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الإطار النظري</w:t>
      </w:r>
      <w:r w:rsidRPr="00A44F9A">
        <w:rPr>
          <w:rFonts w:ascii="Sakkal Majalla" w:hAnsi="Sakkal Majalla" w:cs="Sakkal Majalla" w:hint="cs"/>
          <w:sz w:val="28"/>
          <w:szCs w:val="28"/>
          <w:rtl/>
          <w:lang w:bidi="ar-EG"/>
        </w:rPr>
        <w:t xml:space="preserve">................................................( </w:t>
      </w:r>
      <w:r w:rsidR="001C4990">
        <w:rPr>
          <w:rFonts w:ascii="Sakkal Majalla" w:hAnsi="Sakkal Majalla" w:cs="Sakkal Majalla" w:hint="cs"/>
          <w:sz w:val="28"/>
          <w:szCs w:val="28"/>
          <w:rtl/>
          <w:lang w:bidi="ar-EG"/>
        </w:rPr>
        <w:t>24</w:t>
      </w:r>
      <w:r w:rsidRPr="00A44F9A">
        <w:rPr>
          <w:rFonts w:ascii="Sakkal Majalla" w:hAnsi="Sakkal Majalla" w:cs="Sakkal Majalla" w:hint="cs"/>
          <w:sz w:val="28"/>
          <w:szCs w:val="28"/>
          <w:rtl/>
          <w:lang w:bidi="ar-EG"/>
        </w:rPr>
        <w:t xml:space="preserve"> )</w:t>
      </w:r>
    </w:p>
    <w:p w14:paraId="141111CE" w14:textId="77777777" w:rsidR="00A44F9A" w:rsidRPr="00A44F9A" w:rsidRDefault="00A44F9A" w:rsidP="00A44F9A">
      <w:pPr>
        <w:spacing w:line="360" w:lineRule="auto"/>
        <w:rPr>
          <w:rFonts w:ascii="Sakkal Majalla" w:hAnsi="Sakkal Majalla" w:cs="Sakkal Majalla"/>
          <w:sz w:val="28"/>
          <w:szCs w:val="28"/>
          <w:rtl/>
          <w:lang w:bidi="ar-EG"/>
        </w:rPr>
      </w:pPr>
    </w:p>
    <w:p w14:paraId="6DE4C6CD" w14:textId="5E48E6EF" w:rsidR="00A44F9A" w:rsidRDefault="00A44F9A" w:rsidP="00A44F9A">
      <w:pPr>
        <w:spacing w:line="360" w:lineRule="auto"/>
        <w:rPr>
          <w:rFonts w:ascii="Sakkal Majalla" w:hAnsi="Sakkal Majalla" w:cs="Sakkal Majalla"/>
          <w:sz w:val="28"/>
          <w:szCs w:val="28"/>
          <w:rtl/>
          <w:lang w:bidi="ar-EG"/>
        </w:rPr>
      </w:pPr>
    </w:p>
    <w:p w14:paraId="2DD043AE" w14:textId="77777777" w:rsidR="0028563D" w:rsidRPr="00A44F9A" w:rsidRDefault="0028563D" w:rsidP="00A44F9A">
      <w:pPr>
        <w:spacing w:line="360" w:lineRule="auto"/>
        <w:rPr>
          <w:rFonts w:ascii="Sakkal Majalla" w:hAnsi="Sakkal Majalla" w:cs="Sakkal Majalla"/>
          <w:sz w:val="28"/>
          <w:szCs w:val="28"/>
          <w:lang w:bidi="ar-EG"/>
        </w:rPr>
      </w:pPr>
    </w:p>
    <w:p w14:paraId="11C3AC1E" w14:textId="77777777" w:rsidR="00601129" w:rsidRDefault="00601129" w:rsidP="00A44F9A">
      <w:pPr>
        <w:spacing w:line="360" w:lineRule="auto"/>
        <w:rPr>
          <w:rFonts w:ascii="Sakkal Majalla" w:hAnsi="Sakkal Majalla" w:cs="Sakkal Majalla"/>
          <w:sz w:val="28"/>
          <w:szCs w:val="28"/>
          <w:rtl/>
          <w:lang w:bidi="ar-EG"/>
        </w:rPr>
      </w:pPr>
    </w:p>
    <w:p w14:paraId="7CABA4CC" w14:textId="35442171" w:rsidR="00A44F9A" w:rsidRPr="00A44F9A" w:rsidRDefault="00A44F9A" w:rsidP="00A44F9A">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lastRenderedPageBreak/>
        <w:t>الفصل الثالث: منهجية الدراسة</w:t>
      </w:r>
    </w:p>
    <w:p w14:paraId="5FDE2FE7" w14:textId="1167E035" w:rsidR="00A44F9A" w:rsidRDefault="00A44F9A" w:rsidP="00A44F9A">
      <w:pPr>
        <w:spacing w:line="360" w:lineRule="auto"/>
        <w:rPr>
          <w:rFonts w:ascii="Sakkal Majalla" w:hAnsi="Sakkal Majalla" w:cs="Sakkal Majalla"/>
          <w:sz w:val="28"/>
          <w:szCs w:val="28"/>
          <w:rtl/>
          <w:lang w:bidi="ar-EG"/>
        </w:rPr>
      </w:pPr>
      <w:r w:rsidRPr="00A44F9A">
        <w:rPr>
          <w:rFonts w:ascii="Sakkal Majalla" w:hAnsi="Sakkal Majalla" w:cs="Sakkal Majalla"/>
          <w:sz w:val="28"/>
          <w:szCs w:val="28"/>
          <w:rtl/>
          <w:lang w:bidi="ar-EG"/>
        </w:rPr>
        <w:t>مقدمة</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601129">
        <w:rPr>
          <w:rFonts w:ascii="Sakkal Majalla" w:hAnsi="Sakkal Majalla" w:cs="Sakkal Majalla" w:hint="cs"/>
          <w:sz w:val="28"/>
          <w:szCs w:val="28"/>
          <w:rtl/>
          <w:lang w:bidi="ar-EG"/>
        </w:rPr>
        <w:t>28</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المنهجية وطرق البحث</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3A7907">
        <w:rPr>
          <w:rFonts w:ascii="Sakkal Majalla" w:hAnsi="Sakkal Majalla" w:cs="Sakkal Majalla" w:hint="cs"/>
          <w:sz w:val="28"/>
          <w:szCs w:val="28"/>
          <w:rtl/>
          <w:lang w:bidi="ar-EG"/>
        </w:rPr>
        <w:t>30</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00AD7D25">
        <w:rPr>
          <w:rFonts w:ascii="Sakkal Majalla" w:hAnsi="Sakkal Majalla" w:cs="Sakkal Majalla" w:hint="cs"/>
          <w:sz w:val="28"/>
          <w:szCs w:val="28"/>
          <w:rtl/>
          <w:lang w:bidi="ar-EG"/>
        </w:rPr>
        <w:t>فروض الدراسة</w:t>
      </w:r>
      <w:r w:rsidRPr="00A44F9A">
        <w:rPr>
          <w:rFonts w:ascii="Sakkal Majalla" w:hAnsi="Sakkal Majalla" w:cs="Sakkal Majalla" w:hint="cs"/>
          <w:sz w:val="28"/>
          <w:szCs w:val="28"/>
          <w:rtl/>
          <w:lang w:bidi="ar-EG"/>
        </w:rPr>
        <w:t xml:space="preserve">...............................................( </w:t>
      </w:r>
      <w:r w:rsidR="00AD7D25">
        <w:rPr>
          <w:rFonts w:ascii="Sakkal Majalla" w:hAnsi="Sakkal Majalla" w:cs="Sakkal Majalla" w:hint="cs"/>
          <w:sz w:val="28"/>
          <w:szCs w:val="28"/>
          <w:rtl/>
          <w:lang w:bidi="ar-EG"/>
        </w:rPr>
        <w:t>31</w:t>
      </w:r>
      <w:r w:rsidRPr="00A44F9A">
        <w:rPr>
          <w:rFonts w:ascii="Sakkal Majalla" w:hAnsi="Sakkal Majalla" w:cs="Sakkal Majalla" w:hint="cs"/>
          <w:sz w:val="28"/>
          <w:szCs w:val="28"/>
          <w:rtl/>
          <w:lang w:bidi="ar-EG"/>
        </w:rPr>
        <w:t xml:space="preserve"> )</w:t>
      </w:r>
    </w:p>
    <w:p w14:paraId="45B1583F" w14:textId="7BD18AB8" w:rsidR="00BA255D" w:rsidRDefault="00BA255D" w:rsidP="00A44F9A">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مجتمع البحث</w:t>
      </w:r>
      <w:r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3</w:t>
      </w:r>
      <w:r w:rsidR="00470E1B">
        <w:rPr>
          <w:rFonts w:ascii="Sakkal Majalla" w:hAnsi="Sakkal Majalla" w:cs="Sakkal Majalla" w:hint="cs"/>
          <w:sz w:val="28"/>
          <w:szCs w:val="28"/>
          <w:rtl/>
          <w:lang w:bidi="ar-EG"/>
        </w:rPr>
        <w:t>2</w:t>
      </w:r>
      <w:r w:rsidRPr="00A44F9A">
        <w:rPr>
          <w:rFonts w:ascii="Sakkal Majalla" w:hAnsi="Sakkal Majalla" w:cs="Sakkal Majalla" w:hint="cs"/>
          <w:sz w:val="28"/>
          <w:szCs w:val="28"/>
          <w:rtl/>
          <w:lang w:bidi="ar-EG"/>
        </w:rPr>
        <w:t xml:space="preserve"> )</w:t>
      </w:r>
    </w:p>
    <w:p w14:paraId="5FD46CB9" w14:textId="0FCBD8D3" w:rsidR="00470E1B" w:rsidRDefault="00470E1B" w:rsidP="00470E1B">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عينة الدراسة</w:t>
      </w:r>
      <w:r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32</w:t>
      </w:r>
      <w:r w:rsidRPr="00A44F9A">
        <w:rPr>
          <w:rFonts w:ascii="Sakkal Majalla" w:hAnsi="Sakkal Majalla" w:cs="Sakkal Majalla" w:hint="cs"/>
          <w:sz w:val="28"/>
          <w:szCs w:val="28"/>
          <w:rtl/>
          <w:lang w:bidi="ar-EG"/>
        </w:rPr>
        <w:t xml:space="preserve"> )</w:t>
      </w:r>
    </w:p>
    <w:p w14:paraId="1A0A7A9D" w14:textId="3CB5B001" w:rsidR="00C909C1" w:rsidRPr="00A44F9A" w:rsidRDefault="00C909C1" w:rsidP="00C909C1">
      <w:pPr>
        <w:spacing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أداة البحث</w:t>
      </w:r>
      <w:r w:rsidRPr="00A44F9A">
        <w:rPr>
          <w:rFonts w:ascii="Sakkal Majalla" w:hAnsi="Sakkal Majalla" w:cs="Sakkal Majalla" w:hint="cs"/>
          <w:sz w:val="28"/>
          <w:szCs w:val="28"/>
          <w:rtl/>
          <w:lang w:bidi="ar-EG"/>
        </w:rPr>
        <w:t xml:space="preserve">................................................( </w:t>
      </w:r>
      <w:r w:rsidR="007234B3">
        <w:rPr>
          <w:rFonts w:ascii="Sakkal Majalla" w:hAnsi="Sakkal Majalla" w:cs="Sakkal Majalla" w:hint="cs"/>
          <w:sz w:val="28"/>
          <w:szCs w:val="28"/>
          <w:rtl/>
          <w:lang w:bidi="ar-EG"/>
        </w:rPr>
        <w:t>33</w:t>
      </w:r>
      <w:r w:rsidRPr="00A44F9A">
        <w:rPr>
          <w:rFonts w:ascii="Sakkal Majalla" w:hAnsi="Sakkal Majalla" w:cs="Sakkal Majalla" w:hint="cs"/>
          <w:sz w:val="28"/>
          <w:szCs w:val="28"/>
          <w:rtl/>
          <w:lang w:bidi="ar-EG"/>
        </w:rPr>
        <w:t xml:space="preserve"> )</w:t>
      </w:r>
    </w:p>
    <w:p w14:paraId="30C3BA72" w14:textId="6BCE62E8" w:rsidR="00470E1B" w:rsidRPr="00A44F9A" w:rsidRDefault="007234B3" w:rsidP="00A5601E">
      <w:pPr>
        <w:spacing w:line="360" w:lineRule="auto"/>
        <w:rPr>
          <w:rFonts w:ascii="Sakkal Majalla" w:hAnsi="Sakkal Majalla" w:cs="Sakkal Majalla"/>
          <w:sz w:val="28"/>
          <w:szCs w:val="28"/>
          <w:lang w:bidi="ar-EG"/>
        </w:rPr>
      </w:pPr>
      <w:r>
        <w:rPr>
          <w:rFonts w:ascii="Sakkal Majalla" w:hAnsi="Sakkal Majalla" w:cs="Sakkal Majalla" w:hint="cs"/>
          <w:sz w:val="28"/>
          <w:szCs w:val="28"/>
          <w:rtl/>
          <w:lang w:bidi="ar-EG"/>
        </w:rPr>
        <w:t>حدود البحث</w:t>
      </w:r>
      <w:r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34</w:t>
      </w:r>
      <w:r w:rsidRPr="00A44F9A">
        <w:rPr>
          <w:rFonts w:ascii="Sakkal Majalla" w:hAnsi="Sakkal Majalla" w:cs="Sakkal Majalla" w:hint="cs"/>
          <w:sz w:val="28"/>
          <w:szCs w:val="28"/>
          <w:rtl/>
          <w:lang w:bidi="ar-EG"/>
        </w:rPr>
        <w:t xml:space="preserve"> )</w:t>
      </w:r>
    </w:p>
    <w:p w14:paraId="69E08C41" w14:textId="77777777" w:rsidR="00A44F9A" w:rsidRPr="00A44F9A" w:rsidRDefault="00A44F9A" w:rsidP="00A44F9A">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الفصل الرابع: النتائج والتوصيات</w:t>
      </w:r>
    </w:p>
    <w:p w14:paraId="6671838F" w14:textId="1BC28324" w:rsidR="00A44F9A" w:rsidRPr="00A44F9A" w:rsidRDefault="00A44F9A" w:rsidP="00A44F9A">
      <w:pPr>
        <w:spacing w:line="360" w:lineRule="auto"/>
        <w:rPr>
          <w:rFonts w:ascii="Sakkal Majalla" w:hAnsi="Sakkal Majalla" w:cs="Sakkal Majalla"/>
          <w:sz w:val="28"/>
          <w:szCs w:val="28"/>
          <w:rtl/>
          <w:lang w:bidi="ar-EG"/>
        </w:rPr>
      </w:pPr>
      <w:r w:rsidRPr="00A44F9A">
        <w:rPr>
          <w:rFonts w:ascii="Sakkal Majalla" w:hAnsi="Sakkal Majalla" w:cs="Sakkal Majalla"/>
          <w:sz w:val="28"/>
          <w:szCs w:val="28"/>
          <w:rtl/>
          <w:lang w:bidi="ar-EG"/>
        </w:rPr>
        <w:t>مقدمة</w:t>
      </w:r>
      <w:r w:rsidRPr="00A44F9A">
        <w:rPr>
          <w:rFonts w:ascii="Sakkal Majalla" w:hAnsi="Sakkal Majalla" w:cs="Sakkal Majalla" w:hint="cs"/>
          <w:sz w:val="28"/>
          <w:szCs w:val="28"/>
          <w:rtl/>
          <w:lang w:bidi="ar-EG"/>
        </w:rPr>
        <w:t xml:space="preserve">................................................( </w:t>
      </w:r>
      <w:r w:rsidR="00B63A7B">
        <w:rPr>
          <w:rFonts w:ascii="Sakkal Majalla" w:hAnsi="Sakkal Majalla" w:cs="Sakkal Majalla" w:hint="cs"/>
          <w:sz w:val="28"/>
          <w:szCs w:val="28"/>
          <w:rtl/>
          <w:lang w:bidi="ar-EG"/>
        </w:rPr>
        <w:t>38</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تحليل البيانات</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7A54C8">
        <w:rPr>
          <w:rFonts w:ascii="Sakkal Majalla" w:hAnsi="Sakkal Majalla" w:cs="Sakkal Majalla" w:hint="cs"/>
          <w:sz w:val="28"/>
          <w:szCs w:val="28"/>
          <w:rtl/>
          <w:lang w:bidi="ar-EG"/>
        </w:rPr>
        <w:t>39</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النتائج</w:t>
      </w:r>
      <w:r w:rsidRPr="00A44F9A">
        <w:rPr>
          <w:rFonts w:ascii="Sakkal Majalla" w:hAnsi="Sakkal Majalla" w:cs="Sakkal Majalla" w:hint="cs"/>
          <w:sz w:val="28"/>
          <w:szCs w:val="28"/>
          <w:rtl/>
          <w:lang w:bidi="ar-EG"/>
        </w:rPr>
        <w:t xml:space="preserve">................................................( </w:t>
      </w:r>
      <w:r w:rsidR="007A54C8">
        <w:rPr>
          <w:rFonts w:ascii="Sakkal Majalla" w:hAnsi="Sakkal Majalla" w:cs="Sakkal Majalla" w:hint="cs"/>
          <w:sz w:val="28"/>
          <w:szCs w:val="28"/>
          <w:rtl/>
          <w:lang w:bidi="ar-EG"/>
        </w:rPr>
        <w:t>48</w:t>
      </w:r>
      <w:r w:rsidRPr="00A44F9A">
        <w:rPr>
          <w:rFonts w:ascii="Sakkal Majalla" w:hAnsi="Sakkal Majalla" w:cs="Sakkal Majalla" w:hint="cs"/>
          <w:sz w:val="28"/>
          <w:szCs w:val="28"/>
          <w:rtl/>
          <w:lang w:bidi="ar-EG"/>
        </w:rPr>
        <w:t xml:space="preserve"> )</w:t>
      </w:r>
    </w:p>
    <w:p w14:paraId="0BD3C573" w14:textId="397CDE1E" w:rsidR="00A44F9A" w:rsidRPr="00A44F9A" w:rsidRDefault="00A44F9A" w:rsidP="00A5601E">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التوصيات</w:t>
      </w:r>
      <w:r w:rsidRPr="00A44F9A">
        <w:rPr>
          <w:rFonts w:ascii="Sakkal Majalla" w:hAnsi="Sakkal Majalla" w:cs="Sakkal Majalla" w:hint="cs"/>
          <w:sz w:val="28"/>
          <w:szCs w:val="28"/>
          <w:rtl/>
          <w:lang w:bidi="ar-EG"/>
        </w:rPr>
        <w:t xml:space="preserve">................................................( </w:t>
      </w:r>
      <w:r w:rsidR="00E208A2">
        <w:rPr>
          <w:rFonts w:ascii="Sakkal Majalla" w:hAnsi="Sakkal Majalla" w:cs="Sakkal Majalla" w:hint="cs"/>
          <w:sz w:val="28"/>
          <w:szCs w:val="28"/>
          <w:rtl/>
          <w:lang w:bidi="ar-EG"/>
        </w:rPr>
        <w:t>51</w:t>
      </w:r>
      <w:r w:rsidRPr="00A44F9A">
        <w:rPr>
          <w:rFonts w:ascii="Sakkal Majalla" w:hAnsi="Sakkal Majalla" w:cs="Sakkal Majalla" w:hint="cs"/>
          <w:sz w:val="28"/>
          <w:szCs w:val="28"/>
          <w:rtl/>
          <w:lang w:bidi="ar-EG"/>
        </w:rPr>
        <w:t>)</w:t>
      </w:r>
    </w:p>
    <w:p w14:paraId="564A7876" w14:textId="77777777" w:rsidR="00A44F9A" w:rsidRPr="00A44F9A" w:rsidRDefault="00A44F9A" w:rsidP="00A44F9A">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المراجع</w:t>
      </w:r>
      <w:r w:rsidRPr="00A44F9A">
        <w:rPr>
          <w:rFonts w:ascii="Sakkal Majalla" w:hAnsi="Sakkal Majalla" w:cs="Sakkal Majalla" w:hint="cs"/>
          <w:sz w:val="28"/>
          <w:szCs w:val="28"/>
          <w:rtl/>
          <w:lang w:bidi="ar-EG"/>
        </w:rPr>
        <w:t xml:space="preserve"> :</w:t>
      </w:r>
    </w:p>
    <w:p w14:paraId="01FC1CBD" w14:textId="385643CD" w:rsidR="00A44F9A" w:rsidRPr="00A44F9A" w:rsidRDefault="00A44F9A" w:rsidP="00A44F9A">
      <w:pPr>
        <w:spacing w:line="360" w:lineRule="auto"/>
        <w:rPr>
          <w:rFonts w:ascii="Sakkal Majalla" w:hAnsi="Sakkal Majalla" w:cs="Sakkal Majalla"/>
          <w:sz w:val="28"/>
          <w:szCs w:val="28"/>
          <w:lang w:bidi="ar-EG"/>
        </w:rPr>
      </w:pPr>
      <w:r w:rsidRPr="00A44F9A">
        <w:rPr>
          <w:rFonts w:ascii="Sakkal Majalla" w:hAnsi="Sakkal Majalla" w:cs="Sakkal Majalla"/>
          <w:sz w:val="28"/>
          <w:szCs w:val="28"/>
          <w:rtl/>
          <w:lang w:bidi="ar-EG"/>
        </w:rPr>
        <w:t>المراجع العربية</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E208A2">
        <w:rPr>
          <w:rFonts w:ascii="Sakkal Majalla" w:hAnsi="Sakkal Majalla" w:cs="Sakkal Majalla" w:hint="cs"/>
          <w:sz w:val="28"/>
          <w:szCs w:val="28"/>
          <w:rtl/>
          <w:lang w:bidi="ar-EG"/>
        </w:rPr>
        <w:t>54</w:t>
      </w:r>
      <w:r w:rsidRPr="00A44F9A">
        <w:rPr>
          <w:rFonts w:ascii="Sakkal Majalla" w:hAnsi="Sakkal Majalla" w:cs="Sakkal Majalla" w:hint="cs"/>
          <w:sz w:val="28"/>
          <w:szCs w:val="28"/>
          <w:rtl/>
          <w:lang w:bidi="ar-EG"/>
        </w:rPr>
        <w:t xml:space="preserve"> )</w:t>
      </w:r>
      <w:r w:rsidRPr="00A44F9A">
        <w:rPr>
          <w:rFonts w:ascii="Sakkal Majalla" w:hAnsi="Sakkal Majalla" w:cs="Sakkal Majalla"/>
          <w:sz w:val="28"/>
          <w:szCs w:val="28"/>
          <w:lang w:bidi="ar-EG"/>
        </w:rPr>
        <w:br/>
      </w:r>
      <w:r w:rsidRPr="00A44F9A">
        <w:rPr>
          <w:rFonts w:ascii="Sakkal Majalla" w:hAnsi="Sakkal Majalla" w:cs="Sakkal Majalla"/>
          <w:sz w:val="28"/>
          <w:szCs w:val="28"/>
          <w:rtl/>
          <w:lang w:bidi="ar-EG"/>
        </w:rPr>
        <w:t>المراجع الأجنبية</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E208A2">
        <w:rPr>
          <w:rFonts w:ascii="Sakkal Majalla" w:hAnsi="Sakkal Majalla" w:cs="Sakkal Majalla" w:hint="cs"/>
          <w:sz w:val="28"/>
          <w:szCs w:val="28"/>
          <w:rtl/>
          <w:lang w:bidi="ar-EG"/>
        </w:rPr>
        <w:t>55</w:t>
      </w:r>
      <w:r w:rsidRPr="00A44F9A">
        <w:rPr>
          <w:rFonts w:ascii="Sakkal Majalla" w:hAnsi="Sakkal Majalla" w:cs="Sakkal Majalla" w:hint="cs"/>
          <w:sz w:val="28"/>
          <w:szCs w:val="28"/>
          <w:rtl/>
          <w:lang w:bidi="ar-EG"/>
        </w:rPr>
        <w:t xml:space="preserve"> )</w:t>
      </w:r>
    </w:p>
    <w:p w14:paraId="3FE73848" w14:textId="77777777" w:rsidR="00A44F9A" w:rsidRPr="00A44F9A" w:rsidRDefault="00A44F9A" w:rsidP="00A44F9A">
      <w:pPr>
        <w:spacing w:line="360" w:lineRule="auto"/>
        <w:rPr>
          <w:rFonts w:ascii="Sakkal Majalla" w:hAnsi="Sakkal Majalla" w:cs="Sakkal Majalla"/>
          <w:sz w:val="28"/>
          <w:szCs w:val="28"/>
          <w:rtl/>
          <w:lang w:bidi="ar-EG"/>
        </w:rPr>
      </w:pPr>
      <w:r w:rsidRPr="00A44F9A">
        <w:rPr>
          <w:rFonts w:ascii="Sakkal Majalla" w:hAnsi="Sakkal Majalla" w:cs="Sakkal Majalla"/>
          <w:sz w:val="28"/>
          <w:szCs w:val="28"/>
          <w:rtl/>
          <w:lang w:bidi="ar-EG"/>
        </w:rPr>
        <w:t>الملاحق</w:t>
      </w:r>
      <w:r w:rsidRPr="00A44F9A">
        <w:rPr>
          <w:rFonts w:ascii="Sakkal Majalla" w:hAnsi="Sakkal Majalla" w:cs="Sakkal Majalla" w:hint="cs"/>
          <w:sz w:val="28"/>
          <w:szCs w:val="28"/>
          <w:rtl/>
          <w:lang w:bidi="ar-EG"/>
        </w:rPr>
        <w:t xml:space="preserve"> : </w:t>
      </w:r>
    </w:p>
    <w:p w14:paraId="2466EFC9" w14:textId="055D2C5E" w:rsidR="00A44F9A" w:rsidRDefault="00A44F9A" w:rsidP="00A44F9A">
      <w:pPr>
        <w:spacing w:line="360" w:lineRule="auto"/>
        <w:rPr>
          <w:rFonts w:ascii="Sakkal Majalla" w:hAnsi="Sakkal Majalla" w:cs="Sakkal Majalla"/>
          <w:sz w:val="28"/>
          <w:szCs w:val="28"/>
          <w:rtl/>
          <w:lang w:bidi="ar-EG"/>
        </w:rPr>
      </w:pPr>
      <w:r w:rsidRPr="00A44F9A">
        <w:rPr>
          <w:rFonts w:ascii="Sakkal Majalla" w:hAnsi="Sakkal Majalla" w:cs="Sakkal Majalla" w:hint="cs"/>
          <w:sz w:val="28"/>
          <w:szCs w:val="28"/>
          <w:rtl/>
          <w:lang w:bidi="ar-EG"/>
        </w:rPr>
        <w:t xml:space="preserve">الملحق (1) </w:t>
      </w:r>
      <w:r w:rsidRPr="00A44F9A">
        <w:rPr>
          <w:rFonts w:ascii="Sakkal Majalla" w:hAnsi="Sakkal Majalla" w:cs="Sakkal Majalla"/>
          <w:sz w:val="28"/>
          <w:szCs w:val="28"/>
          <w:rtl/>
          <w:lang w:bidi="ar-EG"/>
        </w:rPr>
        <w:t>الاستبانة</w:t>
      </w:r>
      <w:r w:rsidRPr="00A44F9A">
        <w:rPr>
          <w:rFonts w:ascii="Sakkal Majalla" w:hAnsi="Sakkal Majalla" w:cs="Sakkal Majalla"/>
          <w:sz w:val="28"/>
          <w:szCs w:val="28"/>
          <w:lang w:bidi="ar-EG"/>
        </w:rPr>
        <w:t xml:space="preserve"> </w:t>
      </w:r>
      <w:r w:rsidRPr="00A44F9A">
        <w:rPr>
          <w:rFonts w:ascii="Sakkal Majalla" w:hAnsi="Sakkal Majalla" w:cs="Sakkal Majalla" w:hint="cs"/>
          <w:sz w:val="28"/>
          <w:szCs w:val="28"/>
          <w:rtl/>
          <w:lang w:bidi="ar-EG"/>
        </w:rPr>
        <w:t xml:space="preserve">................................................( </w:t>
      </w:r>
      <w:r w:rsidR="003633F3">
        <w:rPr>
          <w:rFonts w:ascii="Sakkal Majalla" w:hAnsi="Sakkal Majalla" w:cs="Sakkal Majalla" w:hint="cs"/>
          <w:sz w:val="28"/>
          <w:szCs w:val="28"/>
          <w:rtl/>
          <w:lang w:bidi="ar-EG"/>
        </w:rPr>
        <w:t>57</w:t>
      </w:r>
      <w:r w:rsidRPr="00A44F9A">
        <w:rPr>
          <w:rFonts w:ascii="Sakkal Majalla" w:hAnsi="Sakkal Majalla" w:cs="Sakkal Majalla" w:hint="cs"/>
          <w:sz w:val="28"/>
          <w:szCs w:val="28"/>
          <w:rtl/>
          <w:lang w:bidi="ar-EG"/>
        </w:rPr>
        <w:t xml:space="preserve"> )</w:t>
      </w:r>
    </w:p>
    <w:p w14:paraId="4219F422" w14:textId="080EC406" w:rsidR="00B44BCD" w:rsidRPr="00A44F9A" w:rsidRDefault="00630D8D" w:rsidP="00B44BCD">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الملخص</w:t>
      </w:r>
      <w:r w:rsidR="00B44BCD" w:rsidRPr="00A44F9A">
        <w:rPr>
          <w:rFonts w:ascii="Sakkal Majalla" w:hAnsi="Sakkal Majalla" w:cs="Sakkal Majalla"/>
          <w:sz w:val="28"/>
          <w:szCs w:val="28"/>
          <w:lang w:bidi="ar-EG"/>
        </w:rPr>
        <w:t xml:space="preserve"> </w:t>
      </w:r>
      <w:r w:rsidR="00B44BCD" w:rsidRPr="00A44F9A">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60</w:t>
      </w:r>
      <w:r w:rsidR="00B44BCD" w:rsidRPr="00A44F9A">
        <w:rPr>
          <w:rFonts w:ascii="Sakkal Majalla" w:hAnsi="Sakkal Majalla" w:cs="Sakkal Majalla" w:hint="cs"/>
          <w:sz w:val="28"/>
          <w:szCs w:val="28"/>
          <w:rtl/>
          <w:lang w:bidi="ar-EG"/>
        </w:rPr>
        <w:t xml:space="preserve"> )</w:t>
      </w:r>
    </w:p>
    <w:p w14:paraId="1C489902" w14:textId="648B5228" w:rsidR="00630D8D" w:rsidRPr="00A44F9A" w:rsidRDefault="00630D8D" w:rsidP="00630D8D">
      <w:pPr>
        <w:spacing w:line="360" w:lineRule="auto"/>
        <w:rPr>
          <w:rFonts w:ascii="Sakkal Majalla" w:hAnsi="Sakkal Majalla" w:cs="Sakkal Majalla"/>
          <w:sz w:val="28"/>
          <w:szCs w:val="28"/>
          <w:rtl/>
          <w:lang w:bidi="ar-EG"/>
        </w:rPr>
      </w:pPr>
      <w:r w:rsidRPr="00A44F9A">
        <w:rPr>
          <w:rFonts w:ascii="Sakkal Majalla" w:hAnsi="Sakkal Majalla" w:cs="Sakkal Majalla"/>
          <w:sz w:val="28"/>
          <w:szCs w:val="28"/>
          <w:lang w:bidi="ar-EG"/>
        </w:rPr>
        <w:t xml:space="preserve"> </w:t>
      </w:r>
      <w:r w:rsidR="007D776D" w:rsidRPr="00A44F9A">
        <w:rPr>
          <w:rFonts w:ascii="Sakkal Majalla" w:hAnsi="Sakkal Majalla" w:cs="Sakkal Majalla"/>
          <w:sz w:val="28"/>
          <w:szCs w:val="28"/>
          <w:lang w:bidi="ar-EG"/>
        </w:rPr>
        <w:t>Abstract</w:t>
      </w:r>
      <w:r w:rsidRPr="00A44F9A">
        <w:rPr>
          <w:rFonts w:ascii="Sakkal Majalla" w:hAnsi="Sakkal Majalla" w:cs="Sakkal Majalla" w:hint="cs"/>
          <w:sz w:val="28"/>
          <w:szCs w:val="28"/>
          <w:rtl/>
          <w:lang w:bidi="ar-EG"/>
        </w:rPr>
        <w:t xml:space="preserve">................................................( </w:t>
      </w:r>
      <w:r w:rsidR="007D776D">
        <w:rPr>
          <w:rFonts w:ascii="Sakkal Majalla" w:hAnsi="Sakkal Majalla" w:cs="Sakkal Majalla" w:hint="cs"/>
          <w:sz w:val="28"/>
          <w:szCs w:val="28"/>
          <w:rtl/>
          <w:lang w:bidi="ar-EG"/>
        </w:rPr>
        <w:t>61</w:t>
      </w:r>
      <w:r w:rsidRPr="00A44F9A">
        <w:rPr>
          <w:rFonts w:ascii="Sakkal Majalla" w:hAnsi="Sakkal Majalla" w:cs="Sakkal Majalla" w:hint="cs"/>
          <w:sz w:val="28"/>
          <w:szCs w:val="28"/>
          <w:rtl/>
          <w:lang w:bidi="ar-EG"/>
        </w:rPr>
        <w:t xml:space="preserve"> )</w:t>
      </w: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tbl>
      <w:tblPr>
        <w:tblStyle w:val="a8"/>
        <w:bidiVisual/>
        <w:tblW w:w="0" w:type="auto"/>
        <w:tblLook w:val="04A0" w:firstRow="1" w:lastRow="0" w:firstColumn="1" w:lastColumn="0" w:noHBand="0" w:noVBand="1"/>
      </w:tblPr>
      <w:tblGrid>
        <w:gridCol w:w="2940"/>
        <w:gridCol w:w="2941"/>
        <w:gridCol w:w="2941"/>
      </w:tblGrid>
      <w:tr w:rsidR="009F6A38" w14:paraId="509F98E3" w14:textId="77777777" w:rsidTr="002A2F7F">
        <w:tc>
          <w:tcPr>
            <w:tcW w:w="2940" w:type="dxa"/>
          </w:tcPr>
          <w:p w14:paraId="6DC021B5" w14:textId="1232D505" w:rsidR="009F6A38" w:rsidRPr="006077D9" w:rsidRDefault="003C09AE" w:rsidP="009125CE">
            <w:pPr>
              <w:rPr>
                <w:rFonts w:ascii="Sakkal Majalla" w:hAnsi="Sakkal Majalla" w:cs="Sakkal Majalla"/>
                <w:sz w:val="28"/>
                <w:szCs w:val="28"/>
                <w:rtl/>
                <w:lang w:bidi="ar-EG"/>
              </w:rPr>
            </w:pPr>
            <w:r w:rsidRPr="006077D9">
              <w:rPr>
                <w:rFonts w:ascii="Sakkal Majalla" w:hAnsi="Sakkal Majalla" w:cs="Sakkal Majalla" w:hint="cs"/>
                <w:sz w:val="28"/>
                <w:szCs w:val="28"/>
                <w:rtl/>
                <w:lang w:bidi="ar-EG"/>
              </w:rPr>
              <w:t xml:space="preserve">رقم الجدول </w:t>
            </w:r>
          </w:p>
        </w:tc>
        <w:tc>
          <w:tcPr>
            <w:tcW w:w="2941" w:type="dxa"/>
          </w:tcPr>
          <w:p w14:paraId="7EDA1456" w14:textId="2F0BA2A8" w:rsidR="009F6A38" w:rsidRPr="006077D9" w:rsidRDefault="003C09AE" w:rsidP="009125CE">
            <w:pPr>
              <w:rPr>
                <w:rFonts w:ascii="Sakkal Majalla" w:hAnsi="Sakkal Majalla" w:cs="Sakkal Majalla"/>
                <w:sz w:val="28"/>
                <w:szCs w:val="28"/>
                <w:rtl/>
                <w:lang w:bidi="ar-EG"/>
              </w:rPr>
            </w:pPr>
            <w:r w:rsidRPr="006077D9">
              <w:rPr>
                <w:rFonts w:ascii="Sakkal Majalla" w:hAnsi="Sakkal Majalla" w:cs="Sakkal Majalla" w:hint="cs"/>
                <w:sz w:val="28"/>
                <w:szCs w:val="28"/>
                <w:rtl/>
                <w:lang w:bidi="ar-EG"/>
              </w:rPr>
              <w:t xml:space="preserve">عنوان الجدول </w:t>
            </w:r>
          </w:p>
        </w:tc>
        <w:tc>
          <w:tcPr>
            <w:tcW w:w="2941" w:type="dxa"/>
          </w:tcPr>
          <w:p w14:paraId="0F4B238D" w14:textId="567629BB" w:rsidR="009F6A38" w:rsidRPr="00FC0B54" w:rsidRDefault="003C09AE" w:rsidP="009125CE">
            <w:pPr>
              <w:rPr>
                <w:rFonts w:ascii="Sakkal Majalla" w:hAnsi="Sakkal Majalla" w:cs="Sakkal Majalla"/>
                <w:sz w:val="28"/>
                <w:szCs w:val="28"/>
                <w:rtl/>
                <w:lang w:bidi="ar-EG"/>
              </w:rPr>
            </w:pPr>
            <w:r w:rsidRPr="00FC0B54">
              <w:rPr>
                <w:rFonts w:ascii="Sakkal Majalla" w:hAnsi="Sakkal Majalla" w:cs="Sakkal Majalla" w:hint="cs"/>
                <w:sz w:val="28"/>
                <w:szCs w:val="28"/>
                <w:rtl/>
                <w:lang w:bidi="ar-EG"/>
              </w:rPr>
              <w:t>رقم الصفحة</w:t>
            </w:r>
          </w:p>
        </w:tc>
      </w:tr>
      <w:tr w:rsidR="00EC6F9C" w14:paraId="4A3E71C7" w14:textId="77777777" w:rsidTr="002A2F7F">
        <w:tc>
          <w:tcPr>
            <w:tcW w:w="2940" w:type="dxa"/>
          </w:tcPr>
          <w:p w14:paraId="15B90CF1" w14:textId="030F822B" w:rsidR="00EC6F9C" w:rsidRPr="006077D9" w:rsidRDefault="002D0488"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4-1</w:t>
            </w:r>
          </w:p>
        </w:tc>
        <w:tc>
          <w:tcPr>
            <w:tcW w:w="2941" w:type="dxa"/>
          </w:tcPr>
          <w:p w14:paraId="7732302C" w14:textId="599221EE"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الجنس</w:t>
            </w:r>
          </w:p>
        </w:tc>
        <w:tc>
          <w:tcPr>
            <w:tcW w:w="2941" w:type="dxa"/>
          </w:tcPr>
          <w:p w14:paraId="5B6EF1C8" w14:textId="6A527B0C" w:rsidR="00EC6F9C" w:rsidRPr="00F36792" w:rsidRDefault="00CB167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39</w:t>
            </w:r>
          </w:p>
        </w:tc>
      </w:tr>
      <w:tr w:rsidR="00EC6F9C" w14:paraId="3E59A46B" w14:textId="77777777" w:rsidTr="002A2F7F">
        <w:tc>
          <w:tcPr>
            <w:tcW w:w="2940" w:type="dxa"/>
          </w:tcPr>
          <w:p w14:paraId="589FBD40" w14:textId="73CC39B1" w:rsidR="00EC6F9C" w:rsidRPr="006077D9" w:rsidRDefault="002D0488"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w:t>
            </w:r>
            <w:r w:rsidR="00DC3560">
              <w:rPr>
                <w:rFonts w:ascii="Sakkal Majalla" w:hAnsi="Sakkal Majalla" w:cs="Sakkal Majalla" w:hint="cs"/>
                <w:sz w:val="28"/>
                <w:szCs w:val="28"/>
                <w:rtl/>
                <w:lang w:bidi="ar-EG"/>
              </w:rPr>
              <w:t>2</w:t>
            </w:r>
          </w:p>
        </w:tc>
        <w:tc>
          <w:tcPr>
            <w:tcW w:w="2941" w:type="dxa"/>
          </w:tcPr>
          <w:p w14:paraId="032C37EA" w14:textId="562C80B3"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الفئة العمرية</w:t>
            </w:r>
          </w:p>
        </w:tc>
        <w:tc>
          <w:tcPr>
            <w:tcW w:w="2941" w:type="dxa"/>
          </w:tcPr>
          <w:p w14:paraId="5269C28E" w14:textId="2FD86C5C"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39</w:t>
            </w:r>
          </w:p>
        </w:tc>
      </w:tr>
      <w:tr w:rsidR="00EC6F9C" w14:paraId="010E3038" w14:textId="77777777" w:rsidTr="002A2F7F">
        <w:tc>
          <w:tcPr>
            <w:tcW w:w="2940" w:type="dxa"/>
          </w:tcPr>
          <w:p w14:paraId="10057DC2" w14:textId="12694C04" w:rsidR="00EC6F9C" w:rsidRPr="006077D9" w:rsidRDefault="00F11DC4"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4-3</w:t>
            </w:r>
          </w:p>
        </w:tc>
        <w:tc>
          <w:tcPr>
            <w:tcW w:w="2941" w:type="dxa"/>
          </w:tcPr>
          <w:p w14:paraId="3DB629A2" w14:textId="045239AF"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المؤهل العلمي</w:t>
            </w:r>
          </w:p>
        </w:tc>
        <w:tc>
          <w:tcPr>
            <w:tcW w:w="2941" w:type="dxa"/>
          </w:tcPr>
          <w:p w14:paraId="1068017F" w14:textId="5485002D"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39</w:t>
            </w:r>
          </w:p>
        </w:tc>
      </w:tr>
      <w:tr w:rsidR="00EC6F9C" w14:paraId="6C7FCF41" w14:textId="77777777" w:rsidTr="002A2F7F">
        <w:tc>
          <w:tcPr>
            <w:tcW w:w="2940" w:type="dxa"/>
          </w:tcPr>
          <w:p w14:paraId="185C87F9" w14:textId="5D119292" w:rsidR="00EC6F9C" w:rsidRPr="006077D9" w:rsidRDefault="00F11DC4"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4</w:t>
            </w:r>
          </w:p>
        </w:tc>
        <w:tc>
          <w:tcPr>
            <w:tcW w:w="2941" w:type="dxa"/>
          </w:tcPr>
          <w:p w14:paraId="30D914B4" w14:textId="617B9C34"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المسمى الوظيفي</w:t>
            </w:r>
          </w:p>
        </w:tc>
        <w:tc>
          <w:tcPr>
            <w:tcW w:w="2941" w:type="dxa"/>
          </w:tcPr>
          <w:p w14:paraId="12FC1A0B" w14:textId="66ED1E15"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40</w:t>
            </w:r>
          </w:p>
        </w:tc>
      </w:tr>
      <w:tr w:rsidR="00EC6F9C" w14:paraId="174E1654" w14:textId="77777777" w:rsidTr="002A2F7F">
        <w:tc>
          <w:tcPr>
            <w:tcW w:w="2940" w:type="dxa"/>
          </w:tcPr>
          <w:p w14:paraId="7E3EDC18" w14:textId="1C5ECAFA" w:rsidR="00EC6F9C" w:rsidRPr="006077D9" w:rsidRDefault="00F11DC4"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5</w:t>
            </w:r>
          </w:p>
        </w:tc>
        <w:tc>
          <w:tcPr>
            <w:tcW w:w="2941" w:type="dxa"/>
          </w:tcPr>
          <w:p w14:paraId="4C8E8778" w14:textId="5E24687B"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عدد سنوات الخبرة</w:t>
            </w:r>
          </w:p>
        </w:tc>
        <w:tc>
          <w:tcPr>
            <w:tcW w:w="2941" w:type="dxa"/>
          </w:tcPr>
          <w:p w14:paraId="12EFDF16" w14:textId="13BE7FE1"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40</w:t>
            </w:r>
          </w:p>
        </w:tc>
      </w:tr>
      <w:tr w:rsidR="00EC6F9C" w14:paraId="31818B74" w14:textId="77777777" w:rsidTr="002A2F7F">
        <w:tc>
          <w:tcPr>
            <w:tcW w:w="2940" w:type="dxa"/>
          </w:tcPr>
          <w:p w14:paraId="29BB44FF" w14:textId="66A60B12" w:rsidR="00EC6F9C" w:rsidRPr="006077D9" w:rsidRDefault="00F11DC4"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6</w:t>
            </w:r>
          </w:p>
        </w:tc>
        <w:tc>
          <w:tcPr>
            <w:tcW w:w="2941" w:type="dxa"/>
          </w:tcPr>
          <w:p w14:paraId="1052B21F" w14:textId="35C91E9C"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جهة العمل</w:t>
            </w:r>
          </w:p>
        </w:tc>
        <w:tc>
          <w:tcPr>
            <w:tcW w:w="2941" w:type="dxa"/>
          </w:tcPr>
          <w:p w14:paraId="4F880DAD" w14:textId="42B01698"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40</w:t>
            </w:r>
          </w:p>
        </w:tc>
      </w:tr>
      <w:tr w:rsidR="00EC6F9C" w14:paraId="04117252" w14:textId="77777777" w:rsidTr="002A2F7F">
        <w:tc>
          <w:tcPr>
            <w:tcW w:w="2940" w:type="dxa"/>
          </w:tcPr>
          <w:p w14:paraId="51CFA04E" w14:textId="26D5228F" w:rsidR="00EC6F9C" w:rsidRPr="006077D9" w:rsidRDefault="00F11DC4" w:rsidP="00EC6F9C">
            <w:pPr>
              <w:rPr>
                <w:rFonts w:ascii="Sakkal Majalla" w:hAnsi="Sakkal Majalla" w:cs="Sakkal Majalla"/>
                <w:sz w:val="28"/>
                <w:szCs w:val="28"/>
                <w:rtl/>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7</w:t>
            </w:r>
          </w:p>
        </w:tc>
        <w:tc>
          <w:tcPr>
            <w:tcW w:w="2941" w:type="dxa"/>
          </w:tcPr>
          <w:p w14:paraId="2545AEE6" w14:textId="7FA81E09"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توزيع أفراد العينة حسب المشاركة السابقة في إدارة أو تنفيذ مشروع</w:t>
            </w:r>
          </w:p>
        </w:tc>
        <w:tc>
          <w:tcPr>
            <w:tcW w:w="2941" w:type="dxa"/>
          </w:tcPr>
          <w:p w14:paraId="7D5369DE" w14:textId="07BEF01E"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41</w:t>
            </w:r>
          </w:p>
        </w:tc>
      </w:tr>
      <w:tr w:rsidR="00EC6F9C" w14:paraId="6B25E31E" w14:textId="77777777" w:rsidTr="002A2F7F">
        <w:tc>
          <w:tcPr>
            <w:tcW w:w="2940" w:type="dxa"/>
          </w:tcPr>
          <w:p w14:paraId="01E874CE" w14:textId="42ABD347" w:rsidR="00EC6F9C" w:rsidRPr="006077D9" w:rsidRDefault="00F11DC4" w:rsidP="00EC6F9C">
            <w:pPr>
              <w:rPr>
                <w:rFonts w:ascii="Sakkal Majalla" w:hAnsi="Sakkal Majalla" w:cs="Sakkal Majalla"/>
                <w:sz w:val="28"/>
                <w:szCs w:val="28"/>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8</w:t>
            </w:r>
          </w:p>
        </w:tc>
        <w:tc>
          <w:tcPr>
            <w:tcW w:w="2941" w:type="dxa"/>
          </w:tcPr>
          <w:p w14:paraId="4DD5C3B9" w14:textId="6F953787"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معاملات ألفا كرونباخ لمحاور الدراسة</w:t>
            </w:r>
          </w:p>
        </w:tc>
        <w:tc>
          <w:tcPr>
            <w:tcW w:w="2941" w:type="dxa"/>
          </w:tcPr>
          <w:p w14:paraId="1CC27597" w14:textId="17ECA50D"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41</w:t>
            </w:r>
          </w:p>
        </w:tc>
      </w:tr>
      <w:tr w:rsidR="00EC6F9C" w14:paraId="3895E09A" w14:textId="77777777" w:rsidTr="002A2F7F">
        <w:tc>
          <w:tcPr>
            <w:tcW w:w="2940" w:type="dxa"/>
          </w:tcPr>
          <w:p w14:paraId="7CF157A0" w14:textId="11E515C4" w:rsidR="00EC6F9C" w:rsidRPr="006077D9" w:rsidRDefault="00F11DC4" w:rsidP="00EC6F9C">
            <w:pPr>
              <w:rPr>
                <w:rFonts w:ascii="Sakkal Majalla" w:hAnsi="Sakkal Majalla" w:cs="Sakkal Majalla"/>
                <w:sz w:val="28"/>
                <w:szCs w:val="28"/>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9</w:t>
            </w:r>
          </w:p>
        </w:tc>
        <w:tc>
          <w:tcPr>
            <w:tcW w:w="2941" w:type="dxa"/>
          </w:tcPr>
          <w:p w14:paraId="51BB8C7C" w14:textId="4A802469"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المتوسطات الحسابية والانحرافات المعيارية لعبارات محور ممارسات إدارة مخاطر المشاريع</w:t>
            </w:r>
          </w:p>
        </w:tc>
        <w:tc>
          <w:tcPr>
            <w:tcW w:w="2941" w:type="dxa"/>
          </w:tcPr>
          <w:p w14:paraId="23095886" w14:textId="2E68E9B4" w:rsidR="00EC6F9C" w:rsidRPr="00F36792" w:rsidRDefault="00C97A0E"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42-</w:t>
            </w:r>
            <w:r w:rsidR="00C11F2D" w:rsidRPr="00F36792">
              <w:rPr>
                <w:rFonts w:ascii="Sakkal Majalla" w:hAnsi="Sakkal Majalla" w:cs="Sakkal Majalla" w:hint="cs"/>
                <w:sz w:val="28"/>
                <w:szCs w:val="28"/>
                <w:rtl/>
                <w:lang w:bidi="ar-EG"/>
              </w:rPr>
              <w:t>43</w:t>
            </w:r>
          </w:p>
        </w:tc>
      </w:tr>
      <w:tr w:rsidR="00EC6F9C" w14:paraId="4006C348" w14:textId="77777777" w:rsidTr="002A2F7F">
        <w:tc>
          <w:tcPr>
            <w:tcW w:w="2940" w:type="dxa"/>
          </w:tcPr>
          <w:p w14:paraId="71464465" w14:textId="47E875E6" w:rsidR="00EC6F9C" w:rsidRPr="006077D9" w:rsidRDefault="00F11DC4" w:rsidP="00EC6F9C">
            <w:pPr>
              <w:rPr>
                <w:rFonts w:ascii="Sakkal Majalla" w:hAnsi="Sakkal Majalla" w:cs="Sakkal Majalla"/>
                <w:sz w:val="28"/>
                <w:szCs w:val="28"/>
                <w:lang w:bidi="ar-EG"/>
              </w:rPr>
            </w:pPr>
            <w:r>
              <w:rPr>
                <w:rFonts w:ascii="Sakkal Majalla" w:hAnsi="Sakkal Majalla" w:cs="Sakkal Majalla" w:hint="cs"/>
                <w:sz w:val="28"/>
                <w:szCs w:val="28"/>
                <w:rtl/>
                <w:lang w:bidi="ar-EG"/>
              </w:rPr>
              <w:t>جدول 4-</w:t>
            </w:r>
            <w:r w:rsidR="000D0B1B">
              <w:rPr>
                <w:rFonts w:ascii="Sakkal Majalla" w:hAnsi="Sakkal Majalla" w:cs="Sakkal Majalla" w:hint="cs"/>
                <w:sz w:val="28"/>
                <w:szCs w:val="28"/>
                <w:rtl/>
                <w:lang w:bidi="ar-EG"/>
              </w:rPr>
              <w:t>10</w:t>
            </w:r>
          </w:p>
        </w:tc>
        <w:tc>
          <w:tcPr>
            <w:tcW w:w="2941" w:type="dxa"/>
          </w:tcPr>
          <w:p w14:paraId="2FBAB8EC" w14:textId="1347E659" w:rsidR="00EC6F9C" w:rsidRPr="006077D9" w:rsidRDefault="00EC6F9C" w:rsidP="00EC6F9C">
            <w:pPr>
              <w:rPr>
                <w:rFonts w:ascii="Sakkal Majalla" w:hAnsi="Sakkal Majalla" w:cs="Sakkal Majalla"/>
                <w:sz w:val="28"/>
                <w:szCs w:val="28"/>
                <w:rtl/>
                <w:lang w:bidi="ar-EG"/>
              </w:rPr>
            </w:pPr>
            <w:r w:rsidRPr="006077D9">
              <w:rPr>
                <w:rFonts w:ascii="Sakkal Majalla" w:hAnsi="Sakkal Majalla" w:cs="Sakkal Majalla"/>
                <w:sz w:val="28"/>
                <w:szCs w:val="28"/>
                <w:lang w:bidi="ar-EG"/>
              </w:rPr>
              <w:t>المتوسطات الحسابية والانحرافات المعيارية لعبارات محور الأداء الزمني للمشاريع</w:t>
            </w:r>
          </w:p>
        </w:tc>
        <w:tc>
          <w:tcPr>
            <w:tcW w:w="2941" w:type="dxa"/>
          </w:tcPr>
          <w:p w14:paraId="295514AC" w14:textId="19F62721" w:rsidR="00EC6F9C" w:rsidRPr="00F36792" w:rsidRDefault="00C11F2D" w:rsidP="00A1138B">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44</w:t>
            </w:r>
          </w:p>
        </w:tc>
      </w:tr>
      <w:tr w:rsidR="00C11F2D" w14:paraId="6ED0A7C0" w14:textId="77777777" w:rsidTr="002A2F7F">
        <w:tc>
          <w:tcPr>
            <w:tcW w:w="2940" w:type="dxa"/>
          </w:tcPr>
          <w:p w14:paraId="44AB0899" w14:textId="6429D1FB" w:rsidR="00C11F2D" w:rsidRPr="006077D9" w:rsidRDefault="00F11DC4" w:rsidP="00EC6F9C">
            <w:pPr>
              <w:rPr>
                <w:rFonts w:ascii="Sakkal Majalla" w:hAnsi="Sakkal Majalla" w:cs="Sakkal Majalla"/>
                <w:sz w:val="28"/>
                <w:szCs w:val="28"/>
                <w:lang w:bidi="ar-EG"/>
              </w:rPr>
            </w:pPr>
            <w:r>
              <w:rPr>
                <w:rFonts w:ascii="Sakkal Majalla" w:hAnsi="Sakkal Majalla" w:cs="Sakkal Majalla" w:hint="cs"/>
                <w:sz w:val="28"/>
                <w:szCs w:val="28"/>
                <w:rtl/>
                <w:lang w:bidi="ar-EG"/>
              </w:rPr>
              <w:t>جدول</w:t>
            </w:r>
            <w:r w:rsidR="00BB273C">
              <w:rPr>
                <w:rFonts w:ascii="Sakkal Majalla" w:hAnsi="Sakkal Majalla" w:cs="Sakkal Majalla" w:hint="cs"/>
                <w:sz w:val="28"/>
                <w:szCs w:val="28"/>
                <w:rtl/>
                <w:lang w:bidi="ar-EG"/>
              </w:rPr>
              <w:t>4-11</w:t>
            </w:r>
          </w:p>
        </w:tc>
        <w:tc>
          <w:tcPr>
            <w:tcW w:w="2941" w:type="dxa"/>
          </w:tcPr>
          <w:p w14:paraId="7075A7ED" w14:textId="53CF7434" w:rsidR="00C11F2D" w:rsidRPr="006077D9" w:rsidRDefault="004E1E77" w:rsidP="00EC6F9C">
            <w:pPr>
              <w:rPr>
                <w:rFonts w:ascii="Sakkal Majalla" w:hAnsi="Sakkal Majalla" w:cs="Sakkal Majalla"/>
                <w:sz w:val="28"/>
                <w:szCs w:val="28"/>
                <w:lang w:bidi="ar-EG"/>
              </w:rPr>
            </w:pPr>
            <w:r>
              <w:rPr>
                <w:rFonts w:ascii="Sakkal Majalla" w:hAnsi="Sakkal Majalla" w:cs="Sakkal Majalla" w:hint="cs"/>
                <w:sz w:val="28"/>
                <w:szCs w:val="28"/>
                <w:rtl/>
                <w:lang w:bidi="ar-EG"/>
              </w:rPr>
              <w:t>المتوسطات</w:t>
            </w:r>
            <w:r w:rsidRPr="006077D9">
              <w:rPr>
                <w:rFonts w:ascii="Sakkal Majalla" w:hAnsi="Sakkal Majalla" w:cs="Sakkal Majalla"/>
                <w:sz w:val="28"/>
                <w:szCs w:val="28"/>
                <w:lang w:bidi="ar-EG"/>
              </w:rPr>
              <w:t xml:space="preserve"> الحسابية والانحرافات المعيارية لعبارات محور الأداء ا</w:t>
            </w:r>
            <w:r w:rsidR="00F36792">
              <w:rPr>
                <w:rFonts w:ascii="Sakkal Majalla" w:hAnsi="Sakkal Majalla" w:cs="Sakkal Majalla" w:hint="cs"/>
                <w:sz w:val="28"/>
                <w:szCs w:val="28"/>
                <w:rtl/>
                <w:lang w:bidi="ar-EG"/>
              </w:rPr>
              <w:t>لمالي</w:t>
            </w:r>
            <w:r w:rsidRPr="006077D9">
              <w:rPr>
                <w:rFonts w:ascii="Sakkal Majalla" w:hAnsi="Sakkal Majalla" w:cs="Sakkal Majalla"/>
                <w:sz w:val="28"/>
                <w:szCs w:val="28"/>
                <w:lang w:bidi="ar-EG"/>
              </w:rPr>
              <w:t xml:space="preserve"> للمشاريع</w:t>
            </w:r>
          </w:p>
        </w:tc>
        <w:tc>
          <w:tcPr>
            <w:tcW w:w="2941" w:type="dxa"/>
          </w:tcPr>
          <w:p w14:paraId="6CB820D6" w14:textId="045881AE" w:rsidR="00C11F2D" w:rsidRPr="00F36792" w:rsidRDefault="00F36792" w:rsidP="00EC6F9C">
            <w:pPr>
              <w:rPr>
                <w:rFonts w:ascii="Sakkal Majalla" w:hAnsi="Sakkal Majalla" w:cs="Sakkal Majalla"/>
                <w:sz w:val="28"/>
                <w:szCs w:val="28"/>
                <w:rtl/>
                <w:lang w:bidi="ar-EG"/>
              </w:rPr>
            </w:pPr>
            <w:r w:rsidRPr="00F36792">
              <w:rPr>
                <w:rFonts w:ascii="Sakkal Majalla" w:hAnsi="Sakkal Majalla" w:cs="Sakkal Majalla" w:hint="cs"/>
                <w:sz w:val="28"/>
                <w:szCs w:val="28"/>
                <w:rtl/>
                <w:lang w:bidi="ar-EG"/>
              </w:rPr>
              <w:t>45</w:t>
            </w:r>
          </w:p>
        </w:tc>
      </w:tr>
    </w:tbl>
    <w:p w14:paraId="3A504109" w14:textId="77777777" w:rsidR="009125CE" w:rsidRPr="009F274A"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4E99A341" w14:textId="77777777" w:rsidR="00F95B38" w:rsidRDefault="00F95B38"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33E9647E" w14:textId="0564C775" w:rsidR="00D052FC" w:rsidRPr="00D052FC" w:rsidRDefault="00B73F4F" w:rsidP="00D052FC">
      <w:pPr>
        <w:jc w:val="both"/>
        <w:rPr>
          <w:rFonts w:ascii="Sakkal Majalla" w:hAnsi="Sakkal Majalla" w:cs="Sakkal Majalla"/>
          <w:sz w:val="28"/>
          <w:szCs w:val="28"/>
          <w:rtl/>
          <w:lang w:bidi="ar-EG"/>
        </w:rPr>
      </w:pPr>
      <w:r>
        <w:rPr>
          <w:rFonts w:ascii="Sakkal Majalla" w:hAnsi="Sakkal Majalla" w:cs="Sakkal Majalla" w:hint="cs"/>
          <w:sz w:val="28"/>
          <w:szCs w:val="28"/>
          <w:rtl/>
          <w:lang w:bidi="ar-EG"/>
        </w:rPr>
        <w:t>هدفت</w:t>
      </w:r>
      <w:r w:rsidR="00D052FC" w:rsidRPr="00D052FC">
        <w:rPr>
          <w:rFonts w:ascii="Sakkal Majalla" w:hAnsi="Sakkal Majalla" w:cs="Sakkal Majalla"/>
          <w:sz w:val="28"/>
          <w:szCs w:val="28"/>
          <w:rtl/>
          <w:lang w:bidi="ar-EG"/>
        </w:rPr>
        <w:t xml:space="preserve"> هذه الدراسة إلى التعرف على أثر تطبيق ممارسات إدارة مخاطر المشاريع على الأداء الزمني والمالي في المشاريع الإنشائية في المملكة العربية السعودية، وذلك في ظل ما يشهده قطاع التشييد والبناء من توسع مستمر، وما يصاحبه من تحديات ومخاطر قد تؤثر في نجاح المشاريع وتحقيق أهدافها. وتعد إدارة مخاطر المشاريع من أهم الممارسات الإدارية الحديثة التي تسهم في التعرف على المخاطر المحتملة وتحليلها وتقييمها ووضع الخطط المناسبة للتعامل معها قبل وقوعها أو الحد من آثارها، الأمر الذي ينعكس إيجابًا على نجاح المشروع من حيث الالتزام بالوقت المحدد والتكلفة المقررة وجودة التنفيذ. كما تبرز أهمية الدراسة من خلال الحاجة إلى تعزيز تطبيق ممارسات إدارة المخاطر في المشاريع الإنشائية، خاصة مع التوسع في تنفيذ المشاريع التنموية الكبرى التي تشهدها المملكة العربية السعودية في إطار رؤية المملكة 2030، والتي تتطلب رفع كفاءة إدارة المشاريع وتحقيق أعلى مستويات الأداء والجودة والاستدامة.</w:t>
      </w:r>
    </w:p>
    <w:p w14:paraId="1BC115D6" w14:textId="77777777" w:rsidR="00D052FC" w:rsidRPr="00D052FC" w:rsidRDefault="00D052FC" w:rsidP="00D052FC">
      <w:pPr>
        <w:jc w:val="both"/>
        <w:rPr>
          <w:rFonts w:ascii="Sakkal Majalla" w:hAnsi="Sakkal Majalla" w:cs="Sakkal Majalla"/>
          <w:sz w:val="28"/>
          <w:szCs w:val="28"/>
          <w:rtl/>
          <w:lang w:bidi="ar-EG"/>
        </w:rPr>
      </w:pPr>
    </w:p>
    <w:p w14:paraId="596F60F9" w14:textId="4C7CD11F" w:rsidR="00D052FC" w:rsidRPr="00D052FC" w:rsidRDefault="00D052FC" w:rsidP="00D052FC">
      <w:pPr>
        <w:jc w:val="both"/>
        <w:rPr>
          <w:rFonts w:ascii="Sakkal Majalla" w:hAnsi="Sakkal Majalla" w:cs="Sakkal Majalla"/>
          <w:sz w:val="28"/>
          <w:szCs w:val="28"/>
          <w:rtl/>
          <w:lang w:bidi="ar-EG"/>
        </w:rPr>
      </w:pPr>
      <w:r w:rsidRPr="00D052FC">
        <w:rPr>
          <w:rFonts w:ascii="Sakkal Majalla" w:hAnsi="Sakkal Majalla" w:cs="Sakkal Majalla"/>
          <w:sz w:val="28"/>
          <w:szCs w:val="28"/>
          <w:rtl/>
          <w:lang w:bidi="ar-EG"/>
        </w:rPr>
        <w:t xml:space="preserve">واعتمدت الدراسة على المنهج الوصفي التحليلي، لملاءمته لطبيعة الدراسة وأهدافها، حيث تم استخدام الاستبانة بوصفها أداة رئيسة لجمع البيانات من العاملين في قطاع المشاريع الإنشائية بالمملكة العربية السعودية. وقد اشتملت الاستبانة على مجموعة من الأسئلة التي تغطي محورين رئيسيين، تمثل الأول في ممارسات إدارة مخاطر المشاريع، بينما تناول المحور الثاني الأداء الزمني والمالي للمشاريع الإنشائية. كما تضمنت الاستبانة عددًا من الأسئلة الخاصة بالبيانات الديموغرافية للمشاركين، بهدف التعرف على خصائص عينة الدراسة وتحليلها. وبلغ عدد أفراد العينة (105) مشاركين من مديري المشاريع، والمهندسين، والمشرفين، والاستشاريين، </w:t>
      </w:r>
      <w:r w:rsidR="005A6E11" w:rsidRPr="00D052FC">
        <w:rPr>
          <w:rFonts w:ascii="Sakkal Majalla" w:hAnsi="Sakkal Majalla" w:cs="Sakkal Majalla" w:hint="cs"/>
          <w:sz w:val="28"/>
          <w:szCs w:val="28"/>
          <w:rtl/>
          <w:lang w:bidi="ar-EG"/>
        </w:rPr>
        <w:t>وأخصائي</w:t>
      </w:r>
      <w:r w:rsidRPr="00D052FC">
        <w:rPr>
          <w:rFonts w:ascii="Sakkal Majalla" w:hAnsi="Sakkal Majalla" w:cs="Sakkal Majalla"/>
          <w:sz w:val="28"/>
          <w:szCs w:val="28"/>
          <w:rtl/>
          <w:lang w:bidi="ar-EG"/>
        </w:rPr>
        <w:t xml:space="preserve"> إدارة المشاريع، ممن يمتلكون خبرات متنوعة في مجال المشاريع الإنشائية، الأمر الذي وفر بيانات مناسبة لتحقيق أهداف الدراسة والإجابة عن تساؤلاتها.</w:t>
      </w:r>
    </w:p>
    <w:p w14:paraId="20E80D12" w14:textId="77777777" w:rsidR="00D052FC" w:rsidRPr="00D052FC" w:rsidRDefault="00D052FC" w:rsidP="00D052FC">
      <w:pPr>
        <w:jc w:val="both"/>
        <w:rPr>
          <w:rFonts w:ascii="Sakkal Majalla" w:hAnsi="Sakkal Majalla" w:cs="Sakkal Majalla"/>
          <w:sz w:val="28"/>
          <w:szCs w:val="28"/>
          <w:rtl/>
          <w:lang w:bidi="ar-EG"/>
        </w:rPr>
      </w:pPr>
    </w:p>
    <w:p w14:paraId="014A3280" w14:textId="77777777" w:rsidR="00D052FC" w:rsidRPr="00D052FC" w:rsidRDefault="00D052FC" w:rsidP="00D052FC">
      <w:pPr>
        <w:jc w:val="both"/>
        <w:rPr>
          <w:rFonts w:ascii="Sakkal Majalla" w:hAnsi="Sakkal Majalla" w:cs="Sakkal Majalla"/>
          <w:sz w:val="28"/>
          <w:szCs w:val="28"/>
          <w:rtl/>
          <w:lang w:bidi="ar-EG"/>
        </w:rPr>
      </w:pPr>
      <w:r w:rsidRPr="00D052FC">
        <w:rPr>
          <w:rFonts w:ascii="Sakkal Majalla" w:hAnsi="Sakkal Majalla" w:cs="Sakkal Majalla"/>
          <w:sz w:val="28"/>
          <w:szCs w:val="28"/>
          <w:rtl/>
          <w:lang w:bidi="ar-EG"/>
        </w:rPr>
        <w:t>ولتحليل البيانات، تم الاعتماد على برنامج الحزم الإحصائية للعلوم الاجتماعية (</w:t>
      </w:r>
      <w:r w:rsidRPr="00D052FC">
        <w:rPr>
          <w:rFonts w:ascii="Sakkal Majalla" w:hAnsi="Sakkal Majalla" w:cs="Sakkal Majalla"/>
          <w:sz w:val="28"/>
          <w:szCs w:val="28"/>
          <w:lang w:bidi="ar-EG"/>
        </w:rPr>
        <w:t>SPSS</w:t>
      </w:r>
      <w:r w:rsidRPr="00D052FC">
        <w:rPr>
          <w:rFonts w:ascii="Sakkal Majalla" w:hAnsi="Sakkal Majalla" w:cs="Sakkal Majalla"/>
          <w:sz w:val="28"/>
          <w:szCs w:val="28"/>
          <w:rtl/>
          <w:lang w:bidi="ar-EG"/>
        </w:rPr>
        <w:t>)، حيث استخدمت مجموعة من الأساليب الإحصائية الوصفية والاستدلالية المناسبة لطبيعة الدراسة، شملت التكرارات، والنسب المئوية، والمتوسطات الحسابية، والانحرافات المعيارية، إضافة إلى الاختبارات الإحصائية اللازمة لقياس العلاقة بين متغيرات الدراسة واختبار الفرضيات. وقد أسهمت هذه الأساليب في تقديم صورة واضحة عن مستوى تطبيق ممارسات إدارة مخاطر المشاريع، ومدى تأثيرها في الأداء الزمني والمالي للمشاريع الإنشائية.</w:t>
      </w:r>
    </w:p>
    <w:p w14:paraId="16800C81" w14:textId="77777777" w:rsidR="00D052FC" w:rsidRPr="00D052FC" w:rsidRDefault="00D052FC" w:rsidP="00D052FC">
      <w:pPr>
        <w:jc w:val="both"/>
        <w:rPr>
          <w:rFonts w:ascii="Sakkal Majalla" w:hAnsi="Sakkal Majalla" w:cs="Sakkal Majalla"/>
          <w:sz w:val="28"/>
          <w:szCs w:val="28"/>
          <w:rtl/>
          <w:lang w:bidi="ar-EG"/>
        </w:rPr>
      </w:pPr>
    </w:p>
    <w:p w14:paraId="496C6696" w14:textId="77777777" w:rsidR="00D052FC" w:rsidRPr="00D052FC" w:rsidRDefault="00D052FC" w:rsidP="00D052FC">
      <w:pPr>
        <w:jc w:val="both"/>
        <w:rPr>
          <w:rFonts w:ascii="Sakkal Majalla" w:hAnsi="Sakkal Majalla" w:cs="Sakkal Majalla"/>
          <w:sz w:val="28"/>
          <w:szCs w:val="28"/>
          <w:rtl/>
          <w:lang w:bidi="ar-EG"/>
        </w:rPr>
      </w:pPr>
      <w:r w:rsidRPr="00D052FC">
        <w:rPr>
          <w:rFonts w:ascii="Sakkal Majalla" w:hAnsi="Sakkal Majalla" w:cs="Sakkal Majalla"/>
          <w:sz w:val="28"/>
          <w:szCs w:val="28"/>
          <w:rtl/>
          <w:lang w:bidi="ar-EG"/>
        </w:rPr>
        <w:t xml:space="preserve">وأظهرت نتائج الدراسة أن مستوى تطبيق ممارسات إدارة مخاطر المشاريع في المشاريع الإنشائية جاء بدرجة مرتفعة، مما يعكس إدراك العاملين في هذا القطاع لأهمية إدارة المخاطر ودورها في تحقيق أهداف المشروع. كما أظهرت النتائج وجود أثر إيجابي ذي دلالة إحصائية لتطبيق ممارسات إدارة مخاطر المشاريع على الأداء الزمني والمالي للمشاريع الإنشائية، حيث تبين أن الاهتمام بتحديد المخاطر وتحليلها وتقييمها، وإعداد خطط الاستجابة المناسبة، والمتابعة المستمرة للمخاطر طوال دورة حياة المشروع، يسهم في الحد من التأخير في تنفيذ المشاريع، وتحسين الالتزام بالجداول </w:t>
      </w:r>
      <w:r w:rsidRPr="00D052FC">
        <w:rPr>
          <w:rFonts w:ascii="Sakkal Majalla" w:hAnsi="Sakkal Majalla" w:cs="Sakkal Majalla"/>
          <w:sz w:val="28"/>
          <w:szCs w:val="28"/>
          <w:rtl/>
          <w:lang w:bidi="ar-EG"/>
        </w:rPr>
        <w:lastRenderedPageBreak/>
        <w:t>الزمنية، وتقليل احتمالية تجاوز التكاليف المعتمدة، وتعزيز القدرة على التحكم في ميزانية المشروع، بالإضافة إلى تحسين جودة القرارات الإدارية المتعلقة بإدارة المشروع.</w:t>
      </w:r>
    </w:p>
    <w:p w14:paraId="5EA876E6" w14:textId="77777777" w:rsidR="00D052FC" w:rsidRPr="00D052FC" w:rsidRDefault="00D052FC" w:rsidP="00D052FC">
      <w:pPr>
        <w:jc w:val="both"/>
        <w:rPr>
          <w:rFonts w:ascii="Sakkal Majalla" w:hAnsi="Sakkal Majalla" w:cs="Sakkal Majalla"/>
          <w:sz w:val="28"/>
          <w:szCs w:val="28"/>
          <w:rtl/>
          <w:lang w:bidi="ar-EG"/>
        </w:rPr>
      </w:pPr>
    </w:p>
    <w:p w14:paraId="7FE63502" w14:textId="77777777" w:rsidR="00D052FC" w:rsidRPr="00D052FC" w:rsidRDefault="00D052FC" w:rsidP="00D052FC">
      <w:pPr>
        <w:jc w:val="both"/>
        <w:rPr>
          <w:rFonts w:ascii="Sakkal Majalla" w:hAnsi="Sakkal Majalla" w:cs="Sakkal Majalla"/>
          <w:sz w:val="28"/>
          <w:szCs w:val="28"/>
          <w:rtl/>
          <w:lang w:bidi="ar-EG"/>
        </w:rPr>
      </w:pPr>
      <w:r w:rsidRPr="00D052FC">
        <w:rPr>
          <w:rFonts w:ascii="Sakkal Majalla" w:hAnsi="Sakkal Majalla" w:cs="Sakkal Majalla"/>
          <w:sz w:val="28"/>
          <w:szCs w:val="28"/>
          <w:rtl/>
          <w:lang w:bidi="ar-EG"/>
        </w:rPr>
        <w:t>كما بينت النتائج أن تطبيق ممارسات إدارة المخاطر بصورة منهجية يساعد المؤسسات على التعامل مع التغيرات والمتغيرات غير المتوقعة التي قد تواجه المشاريع أثناء التنفيذ، ويحد من الآثار السلبية الناتجة عن المخاطر المحتملة، الأمر الذي ينعكس على رفع كفاءة تنفيذ المشاريع وتحسين مستويات الإنجاز وتحقيق الأهداف المخطط لها. وأكدت النتائج كذلك أن مشاركة فريق المشروع وأصحاب المصلحة في عمليات تحديد المخاطر وتحليلها، إلى جانب تحديث سجل المخاطر بصورة مستمرة، واستخدام الأدوات والأساليب الحديثة في إدارة المخاطر، تعد من العوامل المهمة التي تسهم في تحسين الأداء العام للمشروعات الإنشائية وتعزيز فرص نجاحها.</w:t>
      </w:r>
    </w:p>
    <w:p w14:paraId="3D8C9DAA" w14:textId="77777777" w:rsidR="00D052FC" w:rsidRPr="00D052FC" w:rsidRDefault="00D052FC" w:rsidP="00D052FC">
      <w:pPr>
        <w:jc w:val="both"/>
        <w:rPr>
          <w:rFonts w:ascii="Sakkal Majalla" w:hAnsi="Sakkal Majalla" w:cs="Sakkal Majalla"/>
          <w:sz w:val="28"/>
          <w:szCs w:val="28"/>
          <w:rtl/>
          <w:lang w:bidi="ar-EG"/>
        </w:rPr>
      </w:pPr>
    </w:p>
    <w:p w14:paraId="56895A0C" w14:textId="77777777" w:rsidR="00D052FC" w:rsidRPr="00D052FC" w:rsidRDefault="00D052FC" w:rsidP="00D052FC">
      <w:pPr>
        <w:jc w:val="both"/>
        <w:rPr>
          <w:rFonts w:ascii="Sakkal Majalla" w:hAnsi="Sakkal Majalla" w:cs="Sakkal Majalla"/>
          <w:sz w:val="28"/>
          <w:szCs w:val="28"/>
          <w:rtl/>
          <w:lang w:bidi="ar-EG"/>
        </w:rPr>
      </w:pPr>
      <w:r w:rsidRPr="00D052FC">
        <w:rPr>
          <w:rFonts w:ascii="Sakkal Majalla" w:hAnsi="Sakkal Majalla" w:cs="Sakkal Majalla"/>
          <w:sz w:val="28"/>
          <w:szCs w:val="28"/>
          <w:rtl/>
          <w:lang w:bidi="ar-EG"/>
        </w:rPr>
        <w:t>وفي ضوء النتائج التي توصلت إليها الدراسة، أوصت بضرورة تعزيز ثقافة إدارة مخاطر المشاريع داخل المؤسسات العاملة في قطاع التشييد والبناء، والعمل على تطوير قدرات العاملين من خلال البرامج التدريبية المتخصصة في مجال إدارة المخاطر، وتشجيع المؤسسات على تطبيق أفضل الممارسات والمعايير الدولية في هذا المجال، مع ضرورة تحديث سجلات المخاطر بشكل دوري، والاستفادة من التقنيات الرقمية والبرمجيات الحديثة في عمليات تحليل المخاطر ومتابعتها واتخاذ القرارات المناسبة بشأنها. كما أوصت الدراسة بزيادة اهتمام الجهات المعنية بدمج إدارة المخاطر في جميع مراحل دورة حياة المشروع، ابتداءً من مرحلة التخطيط وحتى الإغلاق، بما يسهم في رفع كفاءة تنفيذ المشاريع، وتحقيق أهدافها الزمنية والمالية، وتقليل نسب التعثر والتأخير وتجاوز التكاليف. كذلك أوصت بإجراء دراسات مستقبلية تتناول متغيرات أخرى ذات علاقة بإدارة المشاريع، مثل جودة المشاريع، وإدارة أصحاب المصلحة، والتحول الرقمي، والاستدامة، لما لذلك من أهمية في تطوير المعرفة العلمية وتعزيز الممارسات المهنية في قطاع المشاريع الإنشائية.</w:t>
      </w:r>
    </w:p>
    <w:p w14:paraId="6E506FA6" w14:textId="77777777" w:rsidR="00D052FC" w:rsidRPr="00D052FC" w:rsidRDefault="00D052FC" w:rsidP="00D052FC">
      <w:pPr>
        <w:jc w:val="both"/>
        <w:rPr>
          <w:rFonts w:ascii="Sakkal Majalla" w:hAnsi="Sakkal Majalla" w:cs="Sakkal Majalla"/>
          <w:sz w:val="28"/>
          <w:szCs w:val="28"/>
          <w:rtl/>
          <w:lang w:bidi="ar-EG"/>
        </w:rPr>
      </w:pPr>
    </w:p>
    <w:p w14:paraId="7C9B0F9A" w14:textId="1ED825B9" w:rsidR="009125CE" w:rsidRPr="00D052FC" w:rsidRDefault="00D052FC" w:rsidP="00D052FC">
      <w:pPr>
        <w:jc w:val="both"/>
        <w:rPr>
          <w:rFonts w:ascii="Sakkal Majalla" w:hAnsi="Sakkal Majalla" w:cs="Sakkal Majalla"/>
          <w:sz w:val="28"/>
          <w:szCs w:val="28"/>
          <w:lang w:bidi="ar-EG"/>
        </w:rPr>
      </w:pPr>
      <w:r w:rsidRPr="00D052FC">
        <w:rPr>
          <w:rFonts w:ascii="Sakkal Majalla" w:hAnsi="Sakkal Majalla" w:cs="Sakkal Majalla"/>
          <w:sz w:val="28"/>
          <w:szCs w:val="28"/>
          <w:rtl/>
          <w:lang w:bidi="ar-EG"/>
        </w:rPr>
        <w:t>الكلمات المفتاحية: إدارة مخاطر المشاريع، المشاريع الإنشائية، الأداء الزمني، الأداء المالي، إدارة المشاريع، المملكة العربية السعودية.</w:t>
      </w:r>
    </w:p>
    <w:p w14:paraId="52341758" w14:textId="77777777" w:rsidR="009125CE" w:rsidRDefault="009125CE" w:rsidP="009125CE">
      <w:pPr>
        <w:rPr>
          <w:rFonts w:ascii="Sakkal Majalla" w:hAnsi="Sakkal Majalla" w:cs="Sakkal Majalla"/>
          <w:sz w:val="28"/>
          <w:szCs w:val="28"/>
          <w:u w:val="single"/>
        </w:rPr>
      </w:pPr>
    </w:p>
    <w:p w14:paraId="0FA577B4" w14:textId="687EB6F8" w:rsidR="009125CE" w:rsidRDefault="009125CE" w:rsidP="009125CE">
      <w:pPr>
        <w:rPr>
          <w:rFonts w:ascii="Sakkal Majalla" w:hAnsi="Sakkal Majalla" w:cs="Sakkal Majalla"/>
          <w:sz w:val="28"/>
          <w:szCs w:val="28"/>
          <w:u w:val="single"/>
          <w:rtl/>
        </w:rPr>
      </w:pPr>
    </w:p>
    <w:p w14:paraId="603E491E" w14:textId="5087FBDC" w:rsidR="00544669" w:rsidRDefault="00544669" w:rsidP="009125CE">
      <w:pPr>
        <w:rPr>
          <w:rFonts w:ascii="Sakkal Majalla" w:hAnsi="Sakkal Majalla" w:cs="Sakkal Majalla"/>
          <w:sz w:val="28"/>
          <w:szCs w:val="28"/>
          <w:u w:val="single"/>
          <w:rtl/>
        </w:rPr>
      </w:pPr>
    </w:p>
    <w:p w14:paraId="0BD5F959" w14:textId="2ACB7751" w:rsidR="00544669" w:rsidRDefault="00544669" w:rsidP="009125CE">
      <w:pPr>
        <w:rPr>
          <w:rFonts w:ascii="Sakkal Majalla" w:hAnsi="Sakkal Majalla" w:cs="Sakkal Majalla"/>
          <w:sz w:val="28"/>
          <w:szCs w:val="28"/>
          <w:u w:val="single"/>
          <w:rtl/>
        </w:rPr>
      </w:pPr>
    </w:p>
    <w:p w14:paraId="5AAD29CD" w14:textId="77777777" w:rsidR="00544669" w:rsidRDefault="00544669"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1DBDE7B1" w:rsidR="009125CE" w:rsidRDefault="00F94A11" w:rsidP="00F94A11">
      <w:pPr>
        <w:jc w:val="right"/>
        <w:rPr>
          <w:rFonts w:ascii="Sakkal Majalla" w:hAnsi="Sakkal Majalla" w:cs="Sakkal Majalla"/>
          <w:sz w:val="28"/>
          <w:szCs w:val="28"/>
          <w:u w:val="single"/>
          <w:rtl/>
        </w:rPr>
      </w:pPr>
      <w:r>
        <w:rPr>
          <w:rFonts w:ascii="Sakkal Majalla" w:hAnsi="Sakkal Majalla" w:cs="Sakkal Majalla"/>
          <w:sz w:val="28"/>
          <w:szCs w:val="28"/>
          <w:u w:val="single"/>
        </w:rPr>
        <w:lastRenderedPageBreak/>
        <w:t>Abstract</w:t>
      </w:r>
    </w:p>
    <w:p w14:paraId="6B0DCF3C" w14:textId="77777777" w:rsidR="00F71D30" w:rsidRPr="00F71D30" w:rsidRDefault="00F71D30" w:rsidP="00F0232B">
      <w:pPr>
        <w:bidi w:val="0"/>
        <w:jc w:val="both"/>
        <w:rPr>
          <w:rFonts w:ascii="Sakkal Majalla" w:hAnsi="Sakkal Majalla" w:cs="Sakkal Majalla"/>
          <w:sz w:val="28"/>
          <w:szCs w:val="28"/>
          <w:lang w:bidi="ar-EG"/>
        </w:rPr>
      </w:pPr>
      <w:r w:rsidRPr="00F71D30">
        <w:rPr>
          <w:rFonts w:ascii="Sakkal Majalla" w:hAnsi="Sakkal Majalla" w:cs="Sakkal Majalla"/>
          <w:sz w:val="28"/>
          <w:szCs w:val="28"/>
          <w:lang w:bidi="ar-EG"/>
        </w:rPr>
        <w:t>This study aimed to investigate the impact of project risk management practices on the time and financial performance of construction projects in the Kingdom of Saudi Arabia. The study was conducted in light of the continuous expansion of the construction sector and the increasing challenges and risks that may affect project success and the achievement of project objectives. Project risk management is considered one of the most important modern management practices, as it enables organizations to identify, analyze, evaluate, and respond to potential risks before they occur or minimize their impact. This contributes significantly to improving project performance by ensuring compliance with project schedules, controlling costs, and enhancing the quality of project execution. The importance of this study is further emphasized by Saudi Arabia’s Vision 2030, which focuses on improving the efficiency and sustainability of construction projects through the adoption of effective project management practices</w:t>
      </w:r>
      <w:r w:rsidRPr="00F71D30">
        <w:rPr>
          <w:rFonts w:ascii="Sakkal Majalla" w:hAnsi="Sakkal Majalla" w:cs="Sakkal Majalla"/>
          <w:sz w:val="28"/>
          <w:szCs w:val="28"/>
          <w:rtl/>
          <w:lang w:bidi="ar-EG"/>
        </w:rPr>
        <w:t>.</w:t>
      </w:r>
    </w:p>
    <w:p w14:paraId="0BD418BA" w14:textId="77777777" w:rsidR="00F71D30" w:rsidRPr="00F71D30" w:rsidRDefault="00F71D30" w:rsidP="00F0232B">
      <w:pPr>
        <w:bidi w:val="0"/>
        <w:jc w:val="both"/>
        <w:rPr>
          <w:rFonts w:ascii="Sakkal Majalla" w:hAnsi="Sakkal Majalla" w:cs="Sakkal Majalla"/>
          <w:sz w:val="28"/>
          <w:szCs w:val="28"/>
          <w:rtl/>
          <w:lang w:bidi="ar-EG"/>
        </w:rPr>
      </w:pPr>
    </w:p>
    <w:p w14:paraId="62C548A6" w14:textId="77777777" w:rsidR="00F71D30" w:rsidRPr="00F71D30" w:rsidRDefault="00F71D30" w:rsidP="00F0232B">
      <w:pPr>
        <w:bidi w:val="0"/>
        <w:jc w:val="both"/>
        <w:rPr>
          <w:rFonts w:ascii="Sakkal Majalla" w:hAnsi="Sakkal Majalla" w:cs="Sakkal Majalla"/>
          <w:sz w:val="28"/>
          <w:szCs w:val="28"/>
          <w:lang w:bidi="ar-EG"/>
        </w:rPr>
      </w:pPr>
      <w:r w:rsidRPr="00F71D30">
        <w:rPr>
          <w:rFonts w:ascii="Sakkal Majalla" w:hAnsi="Sakkal Majalla" w:cs="Sakkal Majalla"/>
          <w:sz w:val="28"/>
          <w:szCs w:val="28"/>
          <w:lang w:bidi="ar-EG"/>
        </w:rPr>
        <w:t>The study adopted the descriptive-analytical approach, as it was considered the most appropriate methodology for achieving the research objectives. A structured questionnaire was developed as the primary data collection instrument and distributed to professionals working in the construction sector in Saudi Arabia. The questionnaire consisted of two main sections: the first measured project risk management practices, while the second focused on the time and financial performance of construction projects. In addition, demographic information was collected to describe the characteristics of the study sample. The study sample consisted of 105 respondents, including project managers, engineers, project supervisors, consultants, and project management specialists with different levels of professional experience in construction projects</w:t>
      </w:r>
      <w:r w:rsidRPr="00F71D30">
        <w:rPr>
          <w:rFonts w:ascii="Sakkal Majalla" w:hAnsi="Sakkal Majalla" w:cs="Sakkal Majalla"/>
          <w:sz w:val="28"/>
          <w:szCs w:val="28"/>
          <w:rtl/>
          <w:lang w:bidi="ar-EG"/>
        </w:rPr>
        <w:t>.</w:t>
      </w:r>
    </w:p>
    <w:p w14:paraId="4580E12B" w14:textId="77777777" w:rsidR="00F71D30" w:rsidRPr="00F71D30" w:rsidRDefault="00F71D30" w:rsidP="00F0232B">
      <w:pPr>
        <w:bidi w:val="0"/>
        <w:jc w:val="both"/>
        <w:rPr>
          <w:rFonts w:ascii="Sakkal Majalla" w:hAnsi="Sakkal Majalla" w:cs="Sakkal Majalla"/>
          <w:sz w:val="28"/>
          <w:szCs w:val="28"/>
          <w:rtl/>
          <w:lang w:bidi="ar-EG"/>
        </w:rPr>
      </w:pPr>
    </w:p>
    <w:p w14:paraId="7C4B18CB" w14:textId="77777777" w:rsidR="00F71D30" w:rsidRPr="00F71D30" w:rsidRDefault="00F71D30" w:rsidP="00F0232B">
      <w:pPr>
        <w:bidi w:val="0"/>
        <w:jc w:val="both"/>
        <w:rPr>
          <w:rFonts w:ascii="Sakkal Majalla" w:hAnsi="Sakkal Majalla" w:cs="Sakkal Majalla"/>
          <w:sz w:val="28"/>
          <w:szCs w:val="28"/>
          <w:lang w:bidi="ar-EG"/>
        </w:rPr>
      </w:pPr>
      <w:r w:rsidRPr="00F71D30">
        <w:rPr>
          <w:rFonts w:ascii="Sakkal Majalla" w:hAnsi="Sakkal Majalla" w:cs="Sakkal Majalla"/>
          <w:sz w:val="28"/>
          <w:szCs w:val="28"/>
          <w:lang w:bidi="ar-EG"/>
        </w:rPr>
        <w:t>The collected data were analyzed using the Statistical Package for the Social Sciences (SPSS). Several descriptive and inferential statistical techniques were employed, including frequencies, percentages, means, standard deviations, and appropriate statistical tests to examine the relationship between the study variables and test the research hypotheses. These statistical methods provided a comprehensive understanding of the extent to which project risk management practices are implemented and their impact on project performance</w:t>
      </w:r>
      <w:r w:rsidRPr="00F71D30">
        <w:rPr>
          <w:rFonts w:ascii="Sakkal Majalla" w:hAnsi="Sakkal Majalla" w:cs="Sakkal Majalla"/>
          <w:sz w:val="28"/>
          <w:szCs w:val="28"/>
          <w:rtl/>
          <w:lang w:bidi="ar-EG"/>
        </w:rPr>
        <w:t>.</w:t>
      </w:r>
    </w:p>
    <w:p w14:paraId="68030C58" w14:textId="77777777" w:rsidR="00F71D30" w:rsidRPr="00F71D30" w:rsidRDefault="00F71D30" w:rsidP="00F71D30">
      <w:pPr>
        <w:jc w:val="right"/>
        <w:rPr>
          <w:rFonts w:ascii="Sakkal Majalla" w:hAnsi="Sakkal Majalla" w:cs="Sakkal Majalla"/>
          <w:sz w:val="28"/>
          <w:szCs w:val="28"/>
          <w:rtl/>
          <w:lang w:bidi="ar-EG"/>
        </w:rPr>
      </w:pPr>
    </w:p>
    <w:p w14:paraId="57FD7BB0" w14:textId="77777777" w:rsidR="00F71D30" w:rsidRPr="00F71D30" w:rsidRDefault="00F71D30" w:rsidP="00F0232B">
      <w:pPr>
        <w:bidi w:val="0"/>
        <w:jc w:val="both"/>
        <w:rPr>
          <w:rFonts w:ascii="Sakkal Majalla" w:hAnsi="Sakkal Majalla" w:cs="Sakkal Majalla"/>
          <w:sz w:val="28"/>
          <w:szCs w:val="28"/>
          <w:lang w:bidi="ar-EG"/>
        </w:rPr>
      </w:pPr>
      <w:r w:rsidRPr="00F71D30">
        <w:rPr>
          <w:rFonts w:ascii="Sakkal Majalla" w:hAnsi="Sakkal Majalla" w:cs="Sakkal Majalla"/>
          <w:sz w:val="28"/>
          <w:szCs w:val="28"/>
          <w:lang w:bidi="ar-EG"/>
        </w:rPr>
        <w:lastRenderedPageBreak/>
        <w:t>The findings indicated a high level of implementation of project risk management practices within construction projects, reflecting the growing awareness among professionals of the importance of effective risk management. The results also revealed a statistically significant positive impact of project risk management practices on both the time and financial performance of construction projects. Specifically, the systematic identification, analysis, evaluation, and continuous monitoring of project risks were found to contribute to reducing project delays, improving adherence to project schedules, minimizing cost overruns, enhancing budget control, and supporting better managerial decision-making throughout the project life cycle</w:t>
      </w:r>
      <w:r w:rsidRPr="00F71D30">
        <w:rPr>
          <w:rFonts w:ascii="Sakkal Majalla" w:hAnsi="Sakkal Majalla" w:cs="Sakkal Majalla"/>
          <w:sz w:val="28"/>
          <w:szCs w:val="28"/>
          <w:rtl/>
          <w:lang w:bidi="ar-EG"/>
        </w:rPr>
        <w:t>.</w:t>
      </w:r>
    </w:p>
    <w:p w14:paraId="327EE21C" w14:textId="77777777" w:rsidR="00F71D30" w:rsidRPr="00F71D30" w:rsidRDefault="00F71D30" w:rsidP="00F0232B">
      <w:pPr>
        <w:bidi w:val="0"/>
        <w:jc w:val="both"/>
        <w:rPr>
          <w:rFonts w:ascii="Sakkal Majalla" w:hAnsi="Sakkal Majalla" w:cs="Sakkal Majalla"/>
          <w:sz w:val="28"/>
          <w:szCs w:val="28"/>
          <w:rtl/>
          <w:lang w:bidi="ar-EG"/>
        </w:rPr>
      </w:pPr>
    </w:p>
    <w:p w14:paraId="48B51779" w14:textId="77777777" w:rsidR="00F71D30" w:rsidRPr="00F71D30" w:rsidRDefault="00F71D30" w:rsidP="00F0232B">
      <w:pPr>
        <w:bidi w:val="0"/>
        <w:jc w:val="both"/>
        <w:rPr>
          <w:rFonts w:ascii="Sakkal Majalla" w:hAnsi="Sakkal Majalla" w:cs="Sakkal Majalla"/>
          <w:sz w:val="28"/>
          <w:szCs w:val="28"/>
          <w:lang w:bidi="ar-EG"/>
        </w:rPr>
      </w:pPr>
      <w:r w:rsidRPr="00F71D30">
        <w:rPr>
          <w:rFonts w:ascii="Sakkal Majalla" w:hAnsi="Sakkal Majalla" w:cs="Sakkal Majalla"/>
          <w:sz w:val="28"/>
          <w:szCs w:val="28"/>
          <w:lang w:bidi="ar-EG"/>
        </w:rPr>
        <w:t>Furthermore, the study demonstrated that adopting a structured risk management approach enables organizations to respond effectively to unexpected events and uncertainties, thereby improving project efficiency and increasing the likelihood of project success. The results also highlighted the importance of involving project team members and stakeholders in risk identification and assessment processes, continuously updating the risk register, and utilizing modern risk management tools and techniques to improve overall project performance</w:t>
      </w:r>
      <w:r w:rsidRPr="00F71D30">
        <w:rPr>
          <w:rFonts w:ascii="Sakkal Majalla" w:hAnsi="Sakkal Majalla" w:cs="Sakkal Majalla"/>
          <w:sz w:val="28"/>
          <w:szCs w:val="28"/>
          <w:rtl/>
          <w:lang w:bidi="ar-EG"/>
        </w:rPr>
        <w:t>.</w:t>
      </w:r>
    </w:p>
    <w:p w14:paraId="66526BD9" w14:textId="77777777" w:rsidR="00F71D30" w:rsidRPr="00F71D30" w:rsidRDefault="00F71D30" w:rsidP="00F0232B">
      <w:pPr>
        <w:bidi w:val="0"/>
        <w:jc w:val="both"/>
        <w:rPr>
          <w:rFonts w:ascii="Sakkal Majalla" w:hAnsi="Sakkal Majalla" w:cs="Sakkal Majalla"/>
          <w:sz w:val="28"/>
          <w:szCs w:val="28"/>
          <w:rtl/>
          <w:lang w:bidi="ar-EG"/>
        </w:rPr>
      </w:pPr>
    </w:p>
    <w:p w14:paraId="03005D72" w14:textId="77777777" w:rsidR="00F71D30" w:rsidRPr="00F71D30" w:rsidRDefault="00F71D30" w:rsidP="00F0232B">
      <w:pPr>
        <w:bidi w:val="0"/>
        <w:jc w:val="both"/>
        <w:rPr>
          <w:rFonts w:ascii="Sakkal Majalla" w:hAnsi="Sakkal Majalla" w:cs="Sakkal Majalla"/>
          <w:sz w:val="28"/>
          <w:szCs w:val="28"/>
          <w:lang w:bidi="ar-EG"/>
        </w:rPr>
      </w:pPr>
      <w:r w:rsidRPr="00F71D30">
        <w:rPr>
          <w:rFonts w:ascii="Sakkal Majalla" w:hAnsi="Sakkal Majalla" w:cs="Sakkal Majalla"/>
          <w:sz w:val="28"/>
          <w:szCs w:val="28"/>
          <w:lang w:bidi="ar-EG"/>
        </w:rPr>
        <w:t>Based on these findings, the study recommends strengthening the culture of project risk management within construction organizations, enhancing employees’ competencies through specialized training programs, and encouraging the adoption of international best practices and standards in project risk management. It also recommends continuously updating risk registers, utilizing digital technologies and modern analytical tools for risk assessment and monitoring, and integrating risk management practices throughout all phases of the project life cycle. Finally, the study suggests conducting future research on other variables related to project success, such as project quality, stakeholder management, digital transformation, and sustainability, to further enrich the literature and improve professional practices in the construction industry</w:t>
      </w:r>
      <w:r w:rsidRPr="00F71D30">
        <w:rPr>
          <w:rFonts w:ascii="Sakkal Majalla" w:hAnsi="Sakkal Majalla" w:cs="Sakkal Majalla"/>
          <w:sz w:val="28"/>
          <w:szCs w:val="28"/>
          <w:rtl/>
          <w:lang w:bidi="ar-EG"/>
        </w:rPr>
        <w:t>.</w:t>
      </w:r>
    </w:p>
    <w:p w14:paraId="400D8A53" w14:textId="77777777" w:rsidR="00F71D30" w:rsidRPr="00F71D30" w:rsidRDefault="00F71D30" w:rsidP="00F0232B">
      <w:pPr>
        <w:bidi w:val="0"/>
        <w:jc w:val="both"/>
        <w:rPr>
          <w:rFonts w:ascii="Sakkal Majalla" w:hAnsi="Sakkal Majalla" w:cs="Sakkal Majalla"/>
          <w:sz w:val="28"/>
          <w:szCs w:val="28"/>
          <w:rtl/>
          <w:lang w:bidi="ar-EG"/>
        </w:rPr>
      </w:pPr>
    </w:p>
    <w:p w14:paraId="3A6AF968" w14:textId="1B59080E" w:rsidR="0039398B" w:rsidRDefault="00F71D30" w:rsidP="0039398B">
      <w:pPr>
        <w:bidi w:val="0"/>
        <w:jc w:val="both"/>
        <w:rPr>
          <w:rFonts w:ascii="Sakkal Majalla" w:hAnsi="Sakkal Majalla" w:cs="Sakkal Majalla"/>
          <w:sz w:val="28"/>
          <w:szCs w:val="28"/>
          <w:rtl/>
          <w:lang w:bidi="ar-EG"/>
        </w:rPr>
      </w:pPr>
      <w:r w:rsidRPr="00F71D30">
        <w:rPr>
          <w:rFonts w:ascii="Sakkal Majalla" w:hAnsi="Sakkal Majalla" w:cs="Sakkal Majalla"/>
          <w:sz w:val="28"/>
          <w:szCs w:val="28"/>
          <w:lang w:bidi="ar-EG"/>
        </w:rPr>
        <w:t>Keywords: Project Risk Management, Construction Projects, Time Performance, Financial Performance, Project Management, Saudi Arabia</w:t>
      </w:r>
      <w:r w:rsidRPr="00F0232B">
        <w:rPr>
          <w:rFonts w:ascii="Sakkal Majalla" w:hAnsi="Sakkal Majalla" w:cs="Sakkal Majalla"/>
          <w:sz w:val="28"/>
          <w:szCs w:val="28"/>
          <w:rtl/>
          <w:lang w:bidi="ar-EG"/>
        </w:rPr>
        <w:t>.</w:t>
      </w:r>
    </w:p>
    <w:p w14:paraId="4196C80B" w14:textId="5085285C" w:rsidR="001F5BB6" w:rsidRDefault="001F5BB6" w:rsidP="001F5BB6">
      <w:pPr>
        <w:bidi w:val="0"/>
        <w:jc w:val="both"/>
        <w:rPr>
          <w:rFonts w:ascii="Sakkal Majalla" w:hAnsi="Sakkal Majalla" w:cs="Sakkal Majalla"/>
          <w:sz w:val="28"/>
          <w:szCs w:val="28"/>
          <w:rtl/>
          <w:lang w:bidi="ar-EG"/>
        </w:rPr>
      </w:pPr>
    </w:p>
    <w:p w14:paraId="1F6A2D83" w14:textId="4760B722" w:rsidR="001F5BB6" w:rsidRDefault="001F5BB6" w:rsidP="001F5BB6">
      <w:pPr>
        <w:bidi w:val="0"/>
        <w:jc w:val="both"/>
        <w:rPr>
          <w:rFonts w:ascii="Sakkal Majalla" w:hAnsi="Sakkal Majalla" w:cs="Sakkal Majalla"/>
          <w:sz w:val="28"/>
          <w:szCs w:val="28"/>
          <w:rtl/>
          <w:lang w:bidi="ar-EG"/>
        </w:rPr>
      </w:pPr>
    </w:p>
    <w:p w14:paraId="645E6433" w14:textId="1436D1FF" w:rsidR="001F5BB6" w:rsidRDefault="001F5BB6" w:rsidP="001F5BB6">
      <w:pPr>
        <w:bidi w:val="0"/>
        <w:jc w:val="both"/>
        <w:rPr>
          <w:rFonts w:ascii="Sakkal Majalla" w:hAnsi="Sakkal Majalla" w:cs="Sakkal Majalla"/>
          <w:sz w:val="28"/>
          <w:szCs w:val="28"/>
          <w:rtl/>
          <w:lang w:bidi="ar-EG"/>
        </w:rPr>
      </w:pPr>
    </w:p>
    <w:p w14:paraId="1622D278" w14:textId="50F10D39" w:rsidR="001F5BB6" w:rsidRDefault="001F5BB6" w:rsidP="001F5BB6">
      <w:pPr>
        <w:bidi w:val="0"/>
        <w:jc w:val="both"/>
        <w:rPr>
          <w:rFonts w:ascii="Sakkal Majalla" w:hAnsi="Sakkal Majalla" w:cs="Sakkal Majalla"/>
          <w:sz w:val="28"/>
          <w:szCs w:val="28"/>
          <w:rtl/>
          <w:lang w:bidi="ar-EG"/>
        </w:rPr>
      </w:pPr>
    </w:p>
    <w:p w14:paraId="4A95366C" w14:textId="5955AA98" w:rsidR="001F5BB6" w:rsidRDefault="001F5BB6" w:rsidP="001F5BB6">
      <w:pPr>
        <w:bidi w:val="0"/>
        <w:jc w:val="both"/>
        <w:rPr>
          <w:rFonts w:ascii="Sakkal Majalla" w:hAnsi="Sakkal Majalla" w:cs="Sakkal Majalla"/>
          <w:sz w:val="28"/>
          <w:szCs w:val="28"/>
          <w:rtl/>
          <w:lang w:bidi="ar-EG"/>
        </w:rPr>
      </w:pPr>
    </w:p>
    <w:p w14:paraId="467E6F7F" w14:textId="7B8832A6" w:rsidR="001F5BB6" w:rsidRDefault="001F5BB6" w:rsidP="001F5BB6">
      <w:pPr>
        <w:bidi w:val="0"/>
        <w:jc w:val="both"/>
        <w:rPr>
          <w:rFonts w:ascii="Sakkal Majalla" w:hAnsi="Sakkal Majalla" w:cs="Sakkal Majalla"/>
          <w:sz w:val="28"/>
          <w:szCs w:val="28"/>
          <w:rtl/>
          <w:lang w:bidi="ar-EG"/>
        </w:rPr>
      </w:pPr>
    </w:p>
    <w:p w14:paraId="330C1081" w14:textId="70E1E4A0" w:rsidR="001F5BB6" w:rsidRDefault="001F5BB6" w:rsidP="001F5BB6">
      <w:pPr>
        <w:bidi w:val="0"/>
        <w:jc w:val="both"/>
        <w:rPr>
          <w:rFonts w:ascii="Sakkal Majalla" w:hAnsi="Sakkal Majalla" w:cs="Sakkal Majalla"/>
          <w:sz w:val="28"/>
          <w:szCs w:val="28"/>
          <w:rtl/>
          <w:lang w:bidi="ar-EG"/>
        </w:rPr>
      </w:pPr>
    </w:p>
    <w:p w14:paraId="250CBE12" w14:textId="7F7D76DC" w:rsidR="001F5BB6" w:rsidRDefault="001F5BB6" w:rsidP="001F5BB6">
      <w:pPr>
        <w:bidi w:val="0"/>
        <w:jc w:val="both"/>
        <w:rPr>
          <w:rFonts w:ascii="Sakkal Majalla" w:hAnsi="Sakkal Majalla" w:cs="Sakkal Majalla"/>
          <w:sz w:val="28"/>
          <w:szCs w:val="28"/>
          <w:rtl/>
          <w:lang w:bidi="ar-EG"/>
        </w:rPr>
      </w:pPr>
    </w:p>
    <w:p w14:paraId="0B45C27F" w14:textId="77777777" w:rsidR="007D776D" w:rsidRDefault="007D776D" w:rsidP="007D776D">
      <w:pPr>
        <w:bidi w:val="0"/>
        <w:jc w:val="both"/>
        <w:rPr>
          <w:rFonts w:ascii="Sakkal Majalla" w:hAnsi="Sakkal Majalla" w:cs="Sakkal Majalla"/>
          <w:sz w:val="28"/>
          <w:szCs w:val="28"/>
          <w:rtl/>
          <w:lang w:bidi="ar-EG"/>
        </w:rPr>
      </w:pPr>
    </w:p>
    <w:p w14:paraId="4CA30BAE" w14:textId="77777777" w:rsidR="00C31501" w:rsidRPr="0039398B" w:rsidRDefault="00C31501" w:rsidP="00C31501">
      <w:pPr>
        <w:bidi w:val="0"/>
        <w:jc w:val="both"/>
        <w:rPr>
          <w:rFonts w:ascii="Sakkal Majalla" w:hAnsi="Sakkal Majalla" w:cs="Sakkal Majalla"/>
          <w:sz w:val="28"/>
          <w:szCs w:val="28"/>
          <w:rtl/>
          <w:lang w:bidi="ar-EG"/>
        </w:rPr>
      </w:pPr>
    </w:p>
    <w:p w14:paraId="77FB55DC" w14:textId="4312B284" w:rsidR="00AD63E7" w:rsidRDefault="00AD63E7" w:rsidP="00AD63E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الأول</w:t>
      </w:r>
    </w:p>
    <w:p w14:paraId="0019E14C" w14:textId="173E193F" w:rsidR="00AD63E7" w:rsidRPr="009125CE" w:rsidRDefault="008C23C7" w:rsidP="00AD63E7">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0E433D42" w:rsidR="009125CE" w:rsidRDefault="009125CE" w:rsidP="009125CE">
      <w:pPr>
        <w:rPr>
          <w:rFonts w:ascii="Sakkal Majalla" w:hAnsi="Sakkal Majalla" w:cs="Sakkal Majalla"/>
          <w:sz w:val="28"/>
          <w:szCs w:val="28"/>
          <w:u w:val="single"/>
          <w:rtl/>
        </w:rPr>
      </w:pPr>
    </w:p>
    <w:p w14:paraId="4491CC84" w14:textId="77777777" w:rsidR="007D776D" w:rsidRDefault="007D776D"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39CFD120"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يشهد قطاع المشاريع الإنشائية في الوقت الحاضر تطورًا متسارعًا على المستويين المحلي والعالمي، ويُعد من أكثر القطاعات الحيوية التي تسهم في دعم التنمية الاقتصادية والاجتماعية، لما له من دور محوري في إنشاء البنية التحتية، وتطوير المرافق العامة، وتحفيز الاستثمار، وتوفير فرص العمل، ودعم مختلف القطاعات الإنتاجية والخدمية. كما يمثل هذا القطاع أحد المؤشرات الرئيسة على مستوى التنمية في الدول، إذ ترتبط جودة البنية التحتية وكفاءة المشاريع المنفذة ارتباطًا وثيقًا بمعدلات النمو الاقتصادي وتحسين جودة الحياة وتعزيز القدرة التنافسية للدول.</w:t>
      </w:r>
    </w:p>
    <w:p w14:paraId="74967B15" w14:textId="77777777" w:rsidR="0010087E" w:rsidRPr="0010087E" w:rsidRDefault="0010087E" w:rsidP="0010087E">
      <w:pPr>
        <w:jc w:val="both"/>
        <w:rPr>
          <w:rFonts w:ascii="Sakkal Majalla" w:hAnsi="Sakkal Majalla" w:cs="Sakkal Majalla"/>
          <w:sz w:val="28"/>
          <w:szCs w:val="28"/>
          <w:rtl/>
        </w:rPr>
      </w:pPr>
    </w:p>
    <w:p w14:paraId="4BFCD940"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وفي المملكة العربية السعودية، يحظى قطاع التشييد والبناء باهتمام متزايد في ظل رؤية المملكة العربية السعودية 2030، التي أولت اهتمامًا كبيرًا بتنفيذ مشاريع تنموية واستراتيجية ضخمة في مختلف المجالات، مثل مشاريع النقل، والإسكان، والطاقة، والسياحة، والمدن الذكية، والبنية التحتية. وقد أدى هذا التوسع الكبير إلى زيادة حجم الاستثمارات في المشاريع الإنشائية، وارتفاع درجة تعقيدها، وتعدد الأطراف المشاركة فيها، الأمر الذي جعل نجاح هذه المشاريع يعتمد بصورة متزايدة على كفاءة ممارسات إدارة المشاريع، وبخاصة إدارة مخاطر المشاريع، لضمان تنفيذها وفق الجداول الزمنية المحددة والميزانيات المعتمدة، مع المحافظة على جودة التنفيذ وتحقيق الأهداف المرجوة.</w:t>
      </w:r>
    </w:p>
    <w:p w14:paraId="3E275992" w14:textId="77777777" w:rsidR="0010087E" w:rsidRPr="0010087E" w:rsidRDefault="0010087E" w:rsidP="0010087E">
      <w:pPr>
        <w:jc w:val="both"/>
        <w:rPr>
          <w:rFonts w:ascii="Sakkal Majalla" w:hAnsi="Sakkal Majalla" w:cs="Sakkal Majalla"/>
          <w:sz w:val="28"/>
          <w:szCs w:val="28"/>
          <w:rtl/>
        </w:rPr>
      </w:pPr>
    </w:p>
    <w:p w14:paraId="06A41068"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وتُعد إدارة مخاطر المشاريع من أهم مجالات إدارة المشاريع الحديثة، حيث تهدف إلى التعرف على الأحداث أو الظروف التي قد تؤثر في تحقيق أهداف المشروع، سواء كانت مخاطر فنية أو مالية أو تنظيمية أو بيئية أو قانونية أو تشغيلية، والعمل على تحليلها وتقييمها ووضع الخطط المناسبة للتعامل معها قبل وقوعها أو الحد من آثارها في حال حدوثها. ويقوم مفهوم إدارة المخاطر على منهجية علمية متكاملة تبدأ بتحديد المخاطر المحتملة، ثم تحليلها وتقييم درجة تأثيرها واحتمالية وقوعها، يلي ذلك اختيار الاستجابة المناسبة لكل خطر، مع متابعة تنفيذ خطط الاستجابة بصورة مستمرة طوال دورة حياة المشروع.</w:t>
      </w:r>
    </w:p>
    <w:p w14:paraId="5F161B81" w14:textId="77777777" w:rsidR="0010087E" w:rsidRPr="0010087E" w:rsidRDefault="0010087E" w:rsidP="0010087E">
      <w:pPr>
        <w:jc w:val="both"/>
        <w:rPr>
          <w:rFonts w:ascii="Sakkal Majalla" w:hAnsi="Sakkal Majalla" w:cs="Sakkal Majalla"/>
          <w:sz w:val="28"/>
          <w:szCs w:val="28"/>
          <w:rtl/>
        </w:rPr>
      </w:pPr>
    </w:p>
    <w:p w14:paraId="6E2A06C4"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وقد أصبحت إدارة المخاطر أحد العناصر الأساسية التي تعتمد عليها المؤسسات لتحقيق النجاح في تنفيذ المشاريع، حيث أثبتت العديد من الدراسات أن المؤسسات التي تطبق ممارسات فعالة لإدارة المخاطر تحقق مستويات أعلى من النجاح مقارنة بالمؤسسات التي لا تعتمد منهجية واضحة في إدارة المخاطر. كما أن الإدارة الفعالة للمخاطر تسهم في تحسين عملية التخطيط، ودعم اتخاذ القرار، والاستغلال الأمثل للموارد، وتقليل احتمالية التعرض للمشكلات التي قد تؤدي إلى تأخير تنفيذ المشاريع أو تجاوز التكاليف أو انخفاض جودة المخرجات.</w:t>
      </w:r>
    </w:p>
    <w:p w14:paraId="5D52846A" w14:textId="77777777" w:rsidR="0010087E" w:rsidRPr="0010087E" w:rsidRDefault="0010087E" w:rsidP="0010087E">
      <w:pPr>
        <w:jc w:val="both"/>
        <w:rPr>
          <w:rFonts w:ascii="Sakkal Majalla" w:hAnsi="Sakkal Majalla" w:cs="Sakkal Majalla"/>
          <w:sz w:val="28"/>
          <w:szCs w:val="28"/>
          <w:rtl/>
        </w:rPr>
      </w:pPr>
    </w:p>
    <w:p w14:paraId="41AEB00C"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lastRenderedPageBreak/>
        <w:t>ومن ناحية أخرى، تواجه المشاريع الإنشائية بطبيعتها مستويات مرتفعة من المخاطر مقارنة بالعديد من القطاعات الأخرى، وذلك بسبب طول مدة تنفيذها، وتعدد مراحلها، وارتفاع تكاليفها، وكثرة الجهات المشاركة فيها، إضافة إلى تأثرها بعوامل عديدة مثل تقلب أسعار المواد الخام، ونقص العمالة، والتغيرات الاقتصادية، والظروف المناخية، والمتطلبات النظامية، والتغيرات في نطاق العمل، وغيرها من العوامل التي قد تؤثر بصورة مباشرة أو غير مباشرة في سير المشروع ونجاحه. لذلك أصبح من الضروري أن تتبنى المؤسسات العاملة في هذا القطاع ممارسات منهجية لإدارة المخاطر تُمكنها من توقع المشكلات قبل وقوعها والاستعداد للتعامل معها بكفاءة.</w:t>
      </w:r>
    </w:p>
    <w:p w14:paraId="65A49885" w14:textId="77777777" w:rsidR="0010087E" w:rsidRPr="0010087E" w:rsidRDefault="0010087E" w:rsidP="0010087E">
      <w:pPr>
        <w:jc w:val="both"/>
        <w:rPr>
          <w:rFonts w:ascii="Sakkal Majalla" w:hAnsi="Sakkal Majalla" w:cs="Sakkal Majalla"/>
          <w:sz w:val="28"/>
          <w:szCs w:val="28"/>
          <w:rtl/>
        </w:rPr>
      </w:pPr>
    </w:p>
    <w:p w14:paraId="767C1030"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كما أن نجاح المشاريع لم يعد يُقاس بمجرد الانتهاء من تنفيذها، وإنما أصبح يقاس بمدى تحقيقها لأهدافها ضمن الوقت المحدد، والميزانية المعتمدة، والجودة المطلوبة، مع تحقيق رضا أصحاب المصلحة وتعظيم القيمة المضافة للمشروع. ومن هنا برزت أهمية إدارة المخاطر بوصفها أحد العوامل الرئيسة التي تساعد في تحقيق هذه الأهداف، إذ تسهم في الحد من حالات التعثر، وتقليل نسب التأخير، وخفض التكاليف غير المخطط لها، وتحسين كفاءة استخدام الموارد، وتعزيز قدرة فرق العمل على التعامل مع المتغيرات المختلفة التي قد تواجه المشروع أثناء التنفيذ.</w:t>
      </w:r>
    </w:p>
    <w:p w14:paraId="1085F488" w14:textId="77777777" w:rsidR="0010087E" w:rsidRPr="0010087E" w:rsidRDefault="0010087E" w:rsidP="0010087E">
      <w:pPr>
        <w:jc w:val="both"/>
        <w:rPr>
          <w:rFonts w:ascii="Sakkal Majalla" w:hAnsi="Sakkal Majalla" w:cs="Sakkal Majalla"/>
          <w:sz w:val="28"/>
          <w:szCs w:val="28"/>
          <w:rtl/>
        </w:rPr>
      </w:pPr>
    </w:p>
    <w:p w14:paraId="7E02B8E1" w14:textId="77777777" w:rsidR="0010087E" w:rsidRPr="0010087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وفي ظل التوسع الكبير الذي يشهده قطاع المشاريع الإنشائية في المملكة العربية السعودية، تبرز الحاجة إلى دراسة واقع تطبيق ممارسات إدارة مخاطر المشاريع، والتعرف على مدى انعكاسها على الأداء الزمني والمالي للمشاريع، خاصة مع تزايد حجم المشاريع الوطنية المرتبطة بمستهدفات رؤية المملكة 2030، والتي تتطلب مستويات عالية من الكفاءة في التخطيط والتنفيذ وإدارة الموارد والمخاطر. ويعد فهم طبيعة العلاقة بين تطبيق ممارسات إدارة المخاطر ومستوى أداء المشاريع من الموضوعات التي تحظى باهتمام الباحثين والممارسين في مجال إدارة المشاريع، لما لها من أثر مباشر في رفع نسب نجاح المشاريع وتحقيق الاستدامة في تنفيذها.</w:t>
      </w:r>
    </w:p>
    <w:p w14:paraId="497B87C6" w14:textId="77777777" w:rsidR="0010087E" w:rsidRPr="0010087E" w:rsidRDefault="0010087E" w:rsidP="0010087E">
      <w:pPr>
        <w:jc w:val="both"/>
        <w:rPr>
          <w:rFonts w:ascii="Sakkal Majalla" w:hAnsi="Sakkal Majalla" w:cs="Sakkal Majalla"/>
          <w:sz w:val="28"/>
          <w:szCs w:val="28"/>
          <w:rtl/>
        </w:rPr>
      </w:pPr>
    </w:p>
    <w:p w14:paraId="44DB923D" w14:textId="147B3ADE" w:rsidR="009125CE" w:rsidRDefault="0010087E" w:rsidP="0010087E">
      <w:pPr>
        <w:jc w:val="both"/>
        <w:rPr>
          <w:rFonts w:ascii="Sakkal Majalla" w:hAnsi="Sakkal Majalla" w:cs="Sakkal Majalla"/>
          <w:sz w:val="28"/>
          <w:szCs w:val="28"/>
          <w:rtl/>
        </w:rPr>
      </w:pPr>
      <w:r w:rsidRPr="0010087E">
        <w:rPr>
          <w:rFonts w:ascii="Sakkal Majalla" w:hAnsi="Sakkal Majalla" w:cs="Sakkal Majalla"/>
          <w:sz w:val="28"/>
          <w:szCs w:val="28"/>
          <w:rtl/>
        </w:rPr>
        <w:t xml:space="preserve">وانطلاقًا من ذلك، تأتي هذه الدراسة لتحليل أثر تطبيق ممارسات إدارة مخاطر المشاريع على الأداء الزمني والمالي في المشاريع الإنشائية في المملكة العربية السعودية، من خلال التعرف على مستوى تطبيق تلك الممارسات، وقياس أثرها في تحسين الالتزام بالجداول الزمنية، والحد من تجاوز التكاليف، وتعزيز كفاءة تنفيذ المشاريع. كما تسعى الدراسة إلى تقديم نتائج وتوصيات يمكن أن تسهم في دعم المؤسسات العاملة في القطاع الإنشائي، ومساعدة متخذي القرار على تطوير ممارسات إدارة المخاطر بما يتوافق مع أفضل الممارسات المهنية والمعايير الدولية، وبما يدعم نجاح المشاريع وتحقيق أهدافها </w:t>
      </w:r>
      <w:r w:rsidRPr="0010087E">
        <w:rPr>
          <w:rFonts w:ascii="Sakkal Majalla" w:hAnsi="Sakkal Majalla" w:cs="Sakkal Majalla" w:hint="cs"/>
          <w:sz w:val="28"/>
          <w:szCs w:val="28"/>
          <w:rtl/>
        </w:rPr>
        <w:t>بكفا</w:t>
      </w:r>
      <w:r>
        <w:rPr>
          <w:rFonts w:ascii="Sakkal Majalla" w:hAnsi="Sakkal Majalla" w:cs="Sakkal Majalla" w:hint="cs"/>
          <w:sz w:val="28"/>
          <w:szCs w:val="28"/>
          <w:rtl/>
        </w:rPr>
        <w:t>ءة.</w:t>
      </w:r>
    </w:p>
    <w:p w14:paraId="7502D991" w14:textId="09618C36" w:rsidR="00A00A82" w:rsidRDefault="00A00A82" w:rsidP="009125CE">
      <w:pPr>
        <w:rPr>
          <w:rFonts w:ascii="Sakkal Majalla" w:hAnsi="Sakkal Majalla" w:cs="Sakkal Majalla"/>
          <w:sz w:val="28"/>
          <w:szCs w:val="28"/>
          <w:rtl/>
        </w:rPr>
      </w:pPr>
    </w:p>
    <w:p w14:paraId="7E4CA2E5" w14:textId="5D121CA2" w:rsidR="00A00A82" w:rsidRDefault="00A00A82" w:rsidP="009125CE">
      <w:pPr>
        <w:rPr>
          <w:rFonts w:ascii="Sakkal Majalla" w:hAnsi="Sakkal Majalla" w:cs="Sakkal Majalla"/>
          <w:sz w:val="28"/>
          <w:szCs w:val="28"/>
          <w:rtl/>
        </w:rPr>
      </w:pPr>
    </w:p>
    <w:p w14:paraId="1AE14CFE" w14:textId="50537374" w:rsidR="00A00A82" w:rsidRDefault="00A00A82"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EB39177" w14:textId="77777777" w:rsidR="00EE5974" w:rsidRPr="0014639A" w:rsidRDefault="00EE5974" w:rsidP="00EE5974">
      <w:pPr>
        <w:ind w:firstLine="720"/>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على الرغم من التطور الكبير في أساليب إدارة المشاريع في السنوات الأخيرة، إلا أن العديد من المشاريع الإنشائية ما زالت تواجه تحديات متعددة تؤثر في قدرتها على الالتزام بالجدول الزمني والميزانية المحددة. ويُلاحظ في كثير من الحالات حدوث تأخير في تنفيذ المشاريع أو زيادة في التكاليف مقارنة بما كان مخططًا له في بداية المشروع. ويرتبط جزء كبير من هذه المشكلات بعدم التعامل مع المخاطر المحتملة بطريقة منهجية منذ المراحل الأولى للمشروع.</w:t>
      </w:r>
    </w:p>
    <w:p w14:paraId="59E0509B"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وتشير العديد من التقارير والدراسات إلى أن المشاريع الإنشائية تعد من أكثر المشاريع عرضة للمخاطر بسبب طبيعة العمل فيها وتعدد الأطراف المشاركة في تنفيذها. فقد أوضحت تقارير معهد إدارة المشاريع (</w:t>
      </w:r>
      <w:r w:rsidRPr="0014639A">
        <w:rPr>
          <w:rFonts w:ascii="Sakkal Majalla" w:hAnsi="Sakkal Majalla" w:cs="Sakkal Majalla"/>
          <w:sz w:val="28"/>
          <w:szCs w:val="28"/>
          <w:lang w:bidi="ar-EG"/>
        </w:rPr>
        <w:t>PMI</w:t>
      </w:r>
      <w:r w:rsidRPr="0014639A">
        <w:rPr>
          <w:rFonts w:ascii="Sakkal Majalla" w:hAnsi="Sakkal Majalla" w:cs="Sakkal Majalla"/>
          <w:sz w:val="28"/>
          <w:szCs w:val="28"/>
          <w:rtl/>
          <w:lang w:bidi="ar-EG"/>
        </w:rPr>
        <w:t>) أن نسبة كبيرة من المشاريع حول العالم تواجه صعوبات في الالتزام بالوقت أو التكلفة نتيجة ضعف إدارة المخاطر أو عدم تطبيقها بشكل فعّال. كما بينت بعض الدراسات في مجال إدارة المشاريع أن عدم الاهتمام بتحديد المخاطر وتحليلها قد يؤدي إلى زيادة احتمالية التأخير وارتفاع التكاليف أثناء تنفيذ المشروع.</w:t>
      </w:r>
    </w:p>
    <w:p w14:paraId="0D812400"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وفي المملكة العربية السعودية، ومع التوسع الكبير في تنفيذ المشاريع الإنشائية ضمن برامج التنمية ورؤية المملكة 2030، تزداد أهمية تطبيق ممارسات إدارة مخاطر المشاريع لضمان نجاح هذه المشاريع وتحقيق أهدافها. ومع ذلك، تشير بعض الدراسات المحلية إلى أن مستوى تطبيق إدارة المخاطر في بعض المشاريع لا يزال محدودًا أو غير منظم بالشكل الكافي، الأمر الذي قد ينعكس على الأداء الزمني والمالي للمشاريع.</w:t>
      </w:r>
    </w:p>
    <w:p w14:paraId="2E4ED7BD"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ومن هنا تظهر الفجوة بين الواقع الحالي الذي قد يشهد ضعفًا في تطبيق ممارسات إدارة مخاطر المشاريع في بعض المشاريع الإنشائية، وبين الوضع المأمول الذي يتمثل في تطبيق منهجي وفعّال لإدارة المخاطر بما يسهم في تحسين الأداء الزمني والمالي للمشاريع.</w:t>
      </w:r>
    </w:p>
    <w:p w14:paraId="21B728EE"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وبناءً على ذلك يمكن صياغة مشكلة الدراسة من خلال التساؤل الرئيس الآتي:</w:t>
      </w:r>
    </w:p>
    <w:p w14:paraId="0AA9FFF1"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ما أثر تطبيق ممارسات إدارة مخاطر المشاريع على الأداء الزمني والمالي في المشاريع الإنشائية في المملكة العربية السعودية؟</w:t>
      </w:r>
    </w:p>
    <w:p w14:paraId="36CC6CFC"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ويتفرع عن هذا التساؤل الرئيس مجموعة من التساؤلات الفرعية، من أهمها:</w:t>
      </w:r>
    </w:p>
    <w:p w14:paraId="5B7DCE5F"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ab/>
        <w:t>•</w:t>
      </w:r>
      <w:r w:rsidRPr="0014639A">
        <w:rPr>
          <w:rFonts w:ascii="Sakkal Majalla" w:hAnsi="Sakkal Majalla" w:cs="Sakkal Majalla"/>
          <w:sz w:val="28"/>
          <w:szCs w:val="28"/>
          <w:rtl/>
          <w:lang w:bidi="ar-EG"/>
        </w:rPr>
        <w:tab/>
        <w:t>ما مستوى تطبيق ممارسات إدارة مخاطر المشاريع في المشاريع الإنشائية في المملكة العربية السعودية؟</w:t>
      </w:r>
    </w:p>
    <w:p w14:paraId="0462EFA7"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ab/>
        <w:t>•</w:t>
      </w:r>
      <w:r w:rsidRPr="0014639A">
        <w:rPr>
          <w:rFonts w:ascii="Sakkal Majalla" w:hAnsi="Sakkal Majalla" w:cs="Sakkal Majalla"/>
          <w:sz w:val="28"/>
          <w:szCs w:val="28"/>
          <w:rtl/>
          <w:lang w:bidi="ar-EG"/>
        </w:rPr>
        <w:tab/>
        <w:t>ما أثر تطبيق إدارة مخاطر المشاريع على الأداء الزمني للمشاريع الإنشائية؟</w:t>
      </w:r>
    </w:p>
    <w:p w14:paraId="629084AD"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lastRenderedPageBreak/>
        <w:tab/>
        <w:t>•</w:t>
      </w:r>
      <w:r w:rsidRPr="0014639A">
        <w:rPr>
          <w:rFonts w:ascii="Sakkal Majalla" w:hAnsi="Sakkal Majalla" w:cs="Sakkal Majalla"/>
          <w:sz w:val="28"/>
          <w:szCs w:val="28"/>
          <w:rtl/>
          <w:lang w:bidi="ar-EG"/>
        </w:rPr>
        <w:tab/>
        <w:t>ما أثر تطبيق إدارة مخاطر المشاريع على الأداء المالي للمشاريع الإنشائية؟</w:t>
      </w:r>
    </w:p>
    <w:p w14:paraId="5D3EC4BA" w14:textId="77777777" w:rsidR="00EE5974" w:rsidRPr="0014639A" w:rsidRDefault="00EE5974" w:rsidP="00EE5974">
      <w:pPr>
        <w:jc w:val="mediumKashida"/>
        <w:rPr>
          <w:rFonts w:ascii="Sakkal Majalla" w:hAnsi="Sakkal Majalla" w:cs="Sakkal Majalla"/>
          <w:sz w:val="28"/>
          <w:szCs w:val="28"/>
          <w:rtl/>
          <w:lang w:bidi="ar-EG"/>
        </w:rPr>
      </w:pPr>
      <w:r w:rsidRPr="0014639A">
        <w:rPr>
          <w:rFonts w:ascii="Sakkal Majalla" w:hAnsi="Sakkal Majalla" w:cs="Sakkal Majalla"/>
          <w:sz w:val="28"/>
          <w:szCs w:val="28"/>
          <w:rtl/>
          <w:lang w:bidi="ar-EG"/>
        </w:rPr>
        <w:tab/>
        <w:t>•</w:t>
      </w:r>
      <w:r w:rsidRPr="0014639A">
        <w:rPr>
          <w:rFonts w:ascii="Sakkal Majalla" w:hAnsi="Sakkal Majalla" w:cs="Sakkal Majalla"/>
          <w:sz w:val="28"/>
          <w:szCs w:val="28"/>
          <w:rtl/>
          <w:lang w:bidi="ar-EG"/>
        </w:rPr>
        <w:tab/>
        <w:t>ما أبرز التحديات التي قد تواجه تطبيق ممارسات إدارة مخاطر المشاريع في المشاريع الإنشائي</w:t>
      </w:r>
      <w:r w:rsidRPr="0014639A">
        <w:rPr>
          <w:rFonts w:ascii="Sakkal Majalla" w:hAnsi="Sakkal Majalla" w:cs="Sakkal Majalla" w:hint="cs"/>
          <w:sz w:val="28"/>
          <w:szCs w:val="28"/>
          <w:rtl/>
          <w:lang w:bidi="ar-EG"/>
        </w:rPr>
        <w:t>ة</w:t>
      </w:r>
    </w:p>
    <w:p w14:paraId="4C0DF247" w14:textId="77777777" w:rsidR="00EE5974" w:rsidRPr="0014639A" w:rsidRDefault="00EE5974" w:rsidP="00EE5974">
      <w:pPr>
        <w:jc w:val="mediumKashida"/>
        <w:rPr>
          <w:rFonts w:ascii="Sakkal Majalla" w:hAnsi="Sakkal Majalla" w:cs="Sakkal Majalla"/>
          <w:sz w:val="28"/>
          <w:szCs w:val="28"/>
          <w:rtl/>
          <w:lang w:bidi="ar-EG"/>
        </w:rPr>
      </w:pPr>
    </w:p>
    <w:p w14:paraId="4E147E69" w14:textId="77777777" w:rsidR="00EE5974" w:rsidRPr="00EE5974" w:rsidRDefault="00EE5974" w:rsidP="00EE5974">
      <w:pPr>
        <w:rPr>
          <w:rFonts w:ascii="Sakkal Majalla" w:hAnsi="Sakkal Majalla" w:cs="Sakkal Majalla"/>
          <w:sz w:val="28"/>
          <w:szCs w:val="28"/>
          <w:u w:val="single"/>
          <w:rtl/>
        </w:rPr>
      </w:pPr>
      <w:r w:rsidRPr="00EE5974">
        <w:rPr>
          <w:rFonts w:ascii="Sakkal Majalla" w:hAnsi="Sakkal Majalla" w:cs="Sakkal Majalla"/>
          <w:sz w:val="28"/>
          <w:szCs w:val="28"/>
          <w:u w:val="single"/>
          <w:rtl/>
        </w:rPr>
        <w:t>أهمية الدراس</w:t>
      </w:r>
      <w:r w:rsidRPr="00EE5974">
        <w:rPr>
          <w:rFonts w:ascii="Sakkal Majalla" w:hAnsi="Sakkal Majalla" w:cs="Sakkal Majalla" w:hint="cs"/>
          <w:sz w:val="28"/>
          <w:szCs w:val="28"/>
          <w:u w:val="single"/>
          <w:rtl/>
        </w:rPr>
        <w:t>ة:</w:t>
      </w:r>
    </w:p>
    <w:p w14:paraId="03425C36" w14:textId="77777777" w:rsidR="00EE5974" w:rsidRPr="0014639A" w:rsidRDefault="00EE5974" w:rsidP="00EE5974">
      <w:pPr>
        <w:ind w:firstLine="720"/>
        <w:jc w:val="mediumKashida"/>
        <w:rPr>
          <w:rFonts w:ascii="Sakkal Majalla" w:hAnsi="Sakkal Majalla" w:cs="Sakkal Majalla"/>
          <w:sz w:val="28"/>
          <w:szCs w:val="28"/>
          <w:rtl/>
        </w:rPr>
      </w:pPr>
      <w:r w:rsidRPr="0014639A">
        <w:rPr>
          <w:rFonts w:ascii="Sakkal Majalla" w:hAnsi="Sakkal Majalla" w:cs="Sakkal Majalla"/>
          <w:sz w:val="28"/>
          <w:szCs w:val="28"/>
          <w:rtl/>
        </w:rPr>
        <w:t>نبع أهمية هذه الدراسة من تناولها لموضوع إدارة مخاطر المشاريع في قطاع المشاريع الإنشائية، وهو موضوع أصبح يحظى باهتمام متزايد في مجال إدارة المشاريع نظرًا لما له من تأثير مباشر على نجاح المشاريع من حيث الالتزام بالوقت والتكلفة. ويمكن توضيح أهمية هذه الدراسة من خلال جانبين رئيسيين، هما الأهمية العلمية والأهمية التطبيقية.</w:t>
      </w:r>
    </w:p>
    <w:p w14:paraId="23D843D5" w14:textId="77777777" w:rsidR="00EE5974" w:rsidRPr="0014639A" w:rsidRDefault="00EE5974" w:rsidP="00EE5974">
      <w:pPr>
        <w:jc w:val="mediumKashida"/>
        <w:rPr>
          <w:rFonts w:ascii="Sakkal Majalla" w:hAnsi="Sakkal Majalla" w:cs="Sakkal Majalla"/>
          <w:sz w:val="28"/>
          <w:szCs w:val="28"/>
          <w:rtl/>
        </w:rPr>
      </w:pPr>
      <w:r w:rsidRPr="0014639A">
        <w:rPr>
          <w:rFonts w:ascii="Sakkal Majalla" w:hAnsi="Sakkal Majalla" w:cs="Sakkal Majalla"/>
          <w:sz w:val="28"/>
          <w:szCs w:val="28"/>
          <w:rtl/>
        </w:rPr>
        <w:t>أولًا: الأهمية العلمية</w:t>
      </w:r>
    </w:p>
    <w:p w14:paraId="3AAF0F68" w14:textId="77777777" w:rsidR="00EE5974" w:rsidRPr="0014639A" w:rsidRDefault="00EE5974" w:rsidP="00EE5974">
      <w:pPr>
        <w:jc w:val="mediumKashida"/>
        <w:rPr>
          <w:rFonts w:ascii="Sakkal Majalla" w:hAnsi="Sakkal Majalla" w:cs="Sakkal Majalla"/>
          <w:sz w:val="28"/>
          <w:szCs w:val="28"/>
          <w:rtl/>
        </w:rPr>
      </w:pPr>
      <w:r w:rsidRPr="0014639A">
        <w:rPr>
          <w:rFonts w:ascii="Sakkal Majalla" w:hAnsi="Sakkal Majalla" w:cs="Sakkal Majalla"/>
          <w:sz w:val="28"/>
          <w:szCs w:val="28"/>
          <w:rtl/>
        </w:rPr>
        <w:t>تسهم هذه الدراسة في إثراء المعرفة النظرية في مجال إدارة مخاطر المشاريع، من خلال تسليط الضوء على دور هذه الممارسات في تحسين الأداء الزمني والمالي للمشاريع الإنشائية. كما تساعد الدراسة في سد فجوة بحثية في الأدبيات المتعلقة بإدارة المشاريع، خاصة في البيئة المحلية، حيث إن الدراسات التي تناولت العلاقة بين تطبيق إدارة المخاطر وأداء المشاريع الإنشائية في المملكة العربية السعودية ما زالت محدودة نسبيًا.</w:t>
      </w:r>
    </w:p>
    <w:p w14:paraId="68EEEF22" w14:textId="77777777" w:rsidR="00EE5974" w:rsidRPr="0014639A" w:rsidRDefault="00EE5974" w:rsidP="00EE5974">
      <w:pPr>
        <w:jc w:val="mediumKashida"/>
        <w:rPr>
          <w:rFonts w:ascii="Sakkal Majalla" w:hAnsi="Sakkal Majalla" w:cs="Sakkal Majalla"/>
          <w:sz w:val="28"/>
          <w:szCs w:val="28"/>
          <w:rtl/>
        </w:rPr>
      </w:pPr>
      <w:r w:rsidRPr="0014639A">
        <w:rPr>
          <w:rFonts w:ascii="Sakkal Majalla" w:hAnsi="Sakkal Majalla" w:cs="Sakkal Majalla"/>
          <w:sz w:val="28"/>
          <w:szCs w:val="28"/>
          <w:rtl/>
        </w:rPr>
        <w:t>كذلك تسعى الدراسة إلى تقديم إطار نظري يوضح مفهوم إدارة مخاطر المشاريع وأهميتها في إدارة المشاريع الإنشائية، إضافة إلى توضيح العلاقة بين تطبيق هذه الممارسات وتحسين أداء المشاريع من حيث الوقت والتكلفة.</w:t>
      </w:r>
    </w:p>
    <w:p w14:paraId="3158C9D6" w14:textId="77777777" w:rsidR="00EE5974" w:rsidRPr="0014639A" w:rsidRDefault="00EE5974" w:rsidP="00EE5974">
      <w:pPr>
        <w:jc w:val="mediumKashida"/>
        <w:rPr>
          <w:rFonts w:ascii="Sakkal Majalla" w:hAnsi="Sakkal Majalla" w:cs="Sakkal Majalla"/>
          <w:sz w:val="28"/>
          <w:szCs w:val="28"/>
          <w:rtl/>
        </w:rPr>
      </w:pPr>
    </w:p>
    <w:p w14:paraId="3643F275" w14:textId="77777777" w:rsidR="00EE5974" w:rsidRPr="0014639A" w:rsidRDefault="00EE5974" w:rsidP="00EE5974">
      <w:pPr>
        <w:jc w:val="mediumKashida"/>
        <w:rPr>
          <w:rFonts w:ascii="Sakkal Majalla" w:hAnsi="Sakkal Majalla" w:cs="Sakkal Majalla"/>
          <w:sz w:val="28"/>
          <w:szCs w:val="28"/>
          <w:rtl/>
        </w:rPr>
      </w:pPr>
      <w:r w:rsidRPr="0014639A">
        <w:rPr>
          <w:rFonts w:ascii="Sakkal Majalla" w:hAnsi="Sakkal Majalla" w:cs="Sakkal Majalla"/>
          <w:sz w:val="28"/>
          <w:szCs w:val="28"/>
          <w:rtl/>
        </w:rPr>
        <w:t>ثانيًا: الأهمية التطبيقية</w:t>
      </w:r>
    </w:p>
    <w:p w14:paraId="67B93291" w14:textId="77777777" w:rsidR="00EE5974" w:rsidRPr="0014639A" w:rsidRDefault="00EE5974" w:rsidP="00EE5974">
      <w:pPr>
        <w:jc w:val="mediumKashida"/>
        <w:rPr>
          <w:rFonts w:ascii="Sakkal Majalla" w:hAnsi="Sakkal Majalla" w:cs="Sakkal Majalla"/>
          <w:sz w:val="28"/>
          <w:szCs w:val="28"/>
          <w:rtl/>
        </w:rPr>
      </w:pPr>
      <w:r w:rsidRPr="0014639A">
        <w:rPr>
          <w:rFonts w:ascii="Sakkal Majalla" w:hAnsi="Sakkal Majalla" w:cs="Sakkal Majalla"/>
          <w:sz w:val="28"/>
          <w:szCs w:val="28"/>
          <w:rtl/>
        </w:rPr>
        <w:t>أما من الناحية التطبيقية، فإن نتائج هذه الدراسة يمكن أن تساعد المؤسسات والشركات العاملة في قطاع البناء والتشييد على فهم أهمية تطبيق ممارسات إدارة مخاطر المشاريع بشكل أفضل، كما يمكن أن تسهم في تقديم مجموعة من التوصيات التي تساعد هذه المؤسسات على تطوير أساليب إدارة المشاريع وتقليل المشكلات التي قد تواجهها أثناء تنفيذ المشاريع.</w:t>
      </w:r>
    </w:p>
    <w:p w14:paraId="46D5CA21" w14:textId="77777777" w:rsidR="00EE5974" w:rsidRPr="0014639A" w:rsidRDefault="00EE5974" w:rsidP="00EE5974">
      <w:pPr>
        <w:jc w:val="mediumKashida"/>
        <w:rPr>
          <w:rFonts w:ascii="Sakkal Majalla" w:hAnsi="Sakkal Majalla" w:cs="Sakkal Majalla"/>
          <w:sz w:val="28"/>
          <w:szCs w:val="28"/>
          <w:rtl/>
        </w:rPr>
      </w:pPr>
      <w:r w:rsidRPr="0014639A">
        <w:rPr>
          <w:rFonts w:ascii="Sakkal Majalla" w:hAnsi="Sakkal Majalla" w:cs="Sakkal Majalla"/>
          <w:sz w:val="28"/>
          <w:szCs w:val="28"/>
          <w:rtl/>
        </w:rPr>
        <w:t>كما يمكن أن تفيد نتائج الدراسة صانعي القرار في الجهات المعنية بقطاع المشاريع والإنشاءات من خلال دعم تطوير السياسات والممارسات الإدارية التي تعزز من كفاءة إدارة المشاريع. إضافة إلى ذلك، قد تسهم الدراسة في تطوير أدوات تساعد في قياس وتقييم مستوى تطبيق إدارة مخاطر المشاريع ومدى تأثيرها على أداء المشاريع الإنشائي</w:t>
      </w:r>
      <w:r w:rsidRPr="0014639A">
        <w:rPr>
          <w:rFonts w:ascii="Sakkal Majalla" w:hAnsi="Sakkal Majalla" w:cs="Sakkal Majalla" w:hint="cs"/>
          <w:sz w:val="28"/>
          <w:szCs w:val="28"/>
          <w:rtl/>
        </w:rPr>
        <w:t>ة.</w:t>
      </w:r>
    </w:p>
    <w:p w14:paraId="0D947A35" w14:textId="77777777" w:rsidR="00F43616" w:rsidRDefault="00F43616"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38FBC2B5" w14:textId="77777777" w:rsidR="00B16CB0" w:rsidRPr="00186B28" w:rsidRDefault="00B16CB0" w:rsidP="00B16CB0">
      <w:pPr>
        <w:ind w:firstLine="720"/>
        <w:jc w:val="mediumKashida"/>
        <w:rPr>
          <w:rFonts w:ascii="Sakkal Majalla" w:hAnsi="Sakkal Majalla" w:cs="Sakkal Majalla"/>
          <w:sz w:val="28"/>
          <w:szCs w:val="28"/>
          <w:rtl/>
        </w:rPr>
      </w:pPr>
      <w:r w:rsidRPr="00186B28">
        <w:rPr>
          <w:rFonts w:ascii="Sakkal Majalla" w:hAnsi="Sakkal Majalla" w:cs="Sakkal Majalla"/>
          <w:sz w:val="28"/>
          <w:szCs w:val="28"/>
          <w:rtl/>
        </w:rPr>
        <w:t>تهدف هذه الدراسة بشكل رئيسي إلى تحليل أثر تطبيق ممارسات إدارة مخاطر المشاريع على الأداء الزمني والمالي في المشاريع الإنشائية في المملكة العربية السعودية، وذلك من خلال دراسة مدى مساهمة هذه الممارسات في تحسين كفاءة تنفيذ المشاريع والحد من المشكلات التي قد تؤدي إلى التأخير في الإنجاز أو زيادة التكاليف. كما تسعى الدراسة إلى إبراز أهمية إدارة المخاطر كأحد العناصر الأساسية في نجاح المشاريع الإنشائية، خاصة في ظل التعقيدات والتحديات التي تواجه هذا القطاع الحيوي.</w:t>
      </w:r>
    </w:p>
    <w:p w14:paraId="2D6959D2" w14:textId="77777777" w:rsidR="00B16CB0" w:rsidRPr="00186B28" w:rsidRDefault="00B16CB0" w:rsidP="00B16CB0">
      <w:pPr>
        <w:jc w:val="mediumKashida"/>
        <w:rPr>
          <w:rFonts w:ascii="Sakkal Majalla" w:hAnsi="Sakkal Majalla" w:cs="Sakkal Majalla"/>
          <w:sz w:val="28"/>
          <w:szCs w:val="28"/>
          <w:rtl/>
        </w:rPr>
      </w:pPr>
    </w:p>
    <w:p w14:paraId="3DA78C61"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وتسعى الدراسة كذلك إلى تحقيق عدد من الأهداف الفرعية، من أبرزها ما يلي:</w:t>
      </w:r>
    </w:p>
    <w:p w14:paraId="5FC13CD4"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1.</w:t>
      </w:r>
      <w:r w:rsidRPr="00186B28">
        <w:rPr>
          <w:rFonts w:ascii="Sakkal Majalla" w:hAnsi="Sakkal Majalla" w:cs="Sakkal Majalla"/>
          <w:sz w:val="28"/>
          <w:szCs w:val="28"/>
          <w:rtl/>
        </w:rPr>
        <w:tab/>
        <w:t>توضيح مفهوم إدارة مخاطر المشاريع وأهميتها في بيئة المشاريع الحديثة، مع التركيز على دورها في التنبؤ بالمخاطر المحتملة والتعامل معها بطريقة منهجية تسهم في تحسين كفاءة إدارة المشاريع الإنشائية.</w:t>
      </w:r>
    </w:p>
    <w:p w14:paraId="134777D2"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2.</w:t>
      </w:r>
      <w:r w:rsidRPr="00186B28">
        <w:rPr>
          <w:rFonts w:ascii="Sakkal Majalla" w:hAnsi="Sakkal Majalla" w:cs="Sakkal Majalla"/>
          <w:sz w:val="28"/>
          <w:szCs w:val="28"/>
          <w:rtl/>
        </w:rPr>
        <w:tab/>
        <w:t>تحليل مدى انتشار وتطبيق ممارسات إدارة المخاطر في المشاريع الإنشائية في المملكة العربية السعودية، والتعرف على الأساليب والإجراءات التي تعتمدها الجهات المعنية في تحديد المخاطر وتحليلها ووضع الخطط المناسبة للتعامل معها.</w:t>
      </w:r>
    </w:p>
    <w:p w14:paraId="37CC6EDC"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3.</w:t>
      </w:r>
      <w:r w:rsidRPr="00186B28">
        <w:rPr>
          <w:rFonts w:ascii="Sakkal Majalla" w:hAnsi="Sakkal Majalla" w:cs="Sakkal Majalla"/>
          <w:sz w:val="28"/>
          <w:szCs w:val="28"/>
          <w:rtl/>
        </w:rPr>
        <w:tab/>
        <w:t>دراسة العلاقة بين تطبيق ممارسات إدارة مخاطر المشاريع والأداء الزمني للمشاريع الإنشائية، وذلك من خلال التعرف على مدى قدرة هذه الممارسات على تقليل التأخيرات في تنفيذ المشاريع وضمان الالتزام بالجداول الزمنية المحددة.</w:t>
      </w:r>
    </w:p>
    <w:p w14:paraId="38C5B0E9"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4.</w:t>
      </w:r>
      <w:r w:rsidRPr="00186B28">
        <w:rPr>
          <w:rFonts w:ascii="Sakkal Majalla" w:hAnsi="Sakkal Majalla" w:cs="Sakkal Majalla"/>
          <w:sz w:val="28"/>
          <w:szCs w:val="28"/>
          <w:rtl/>
        </w:rPr>
        <w:tab/>
        <w:t>تحليل أثر إدارة المخاطر على الأداء المالي للمشاريع الإنشائية، من خلال دراسة دورها في تقليل التكاليف غير المتوقعة وتحسين عملية التخطيط المالي وإدارة الموارد المتاحة بكفاءة أكبر.</w:t>
      </w:r>
    </w:p>
    <w:p w14:paraId="13209CF6"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5.</w:t>
      </w:r>
      <w:r w:rsidRPr="00186B28">
        <w:rPr>
          <w:rFonts w:ascii="Sakkal Majalla" w:hAnsi="Sakkal Majalla" w:cs="Sakkal Majalla"/>
          <w:sz w:val="28"/>
          <w:szCs w:val="28"/>
          <w:rtl/>
        </w:rPr>
        <w:tab/>
        <w:t>التعرف على أهم أنواع المخاطر التي تواجه المشاريع الإنشائية في المملكة العربية السعودية، مثل المخاطر الفنية والمالية والإدارية والبيئية، ودراسة تأثيرها المحتمل على سير المشروع ونتائجه.</w:t>
      </w:r>
    </w:p>
    <w:p w14:paraId="65323353"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6.</w:t>
      </w:r>
      <w:r w:rsidRPr="00186B28">
        <w:rPr>
          <w:rFonts w:ascii="Sakkal Majalla" w:hAnsi="Sakkal Majalla" w:cs="Sakkal Majalla"/>
          <w:sz w:val="28"/>
          <w:szCs w:val="28"/>
          <w:rtl/>
        </w:rPr>
        <w:tab/>
        <w:t>تحديد أبرز التحديات والمعوقات التي قد تواجه تطبيق ممارسات إدارة المخاطر في المشاريع الإنشائية، سواء كانت تحديات تنظيمية أو فنية أو مرتبطة بضعف الوعي بأهمية إدارة المخاطر.</w:t>
      </w:r>
    </w:p>
    <w:p w14:paraId="51E7EC90" w14:textId="77777777" w:rsidR="00B16CB0" w:rsidRPr="00186B28"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tab/>
        <w:t>7.</w:t>
      </w:r>
      <w:r w:rsidRPr="00186B28">
        <w:rPr>
          <w:rFonts w:ascii="Sakkal Majalla" w:hAnsi="Sakkal Majalla" w:cs="Sakkal Majalla"/>
          <w:sz w:val="28"/>
          <w:szCs w:val="28"/>
          <w:rtl/>
        </w:rPr>
        <w:tab/>
        <w:t>تحليل دور إدارة المخاطر في تعزيز نجاح المشاريع الإنشائية من خلال تحسين مستوى التخطيط واتخاذ القرارات المبنية على تحليل المخاطر المحتملة.</w:t>
      </w:r>
    </w:p>
    <w:p w14:paraId="047082E5" w14:textId="39A1B7DB" w:rsidR="00F925D0" w:rsidRPr="00B16CB0" w:rsidRDefault="00B16CB0" w:rsidP="00B16CB0">
      <w:pPr>
        <w:jc w:val="mediumKashida"/>
        <w:rPr>
          <w:rFonts w:ascii="Sakkal Majalla" w:hAnsi="Sakkal Majalla" w:cs="Sakkal Majalla"/>
          <w:sz w:val="28"/>
          <w:szCs w:val="28"/>
          <w:rtl/>
        </w:rPr>
      </w:pPr>
      <w:r w:rsidRPr="00186B28">
        <w:rPr>
          <w:rFonts w:ascii="Sakkal Majalla" w:hAnsi="Sakkal Majalla" w:cs="Sakkal Majalla"/>
          <w:sz w:val="28"/>
          <w:szCs w:val="28"/>
          <w:rtl/>
        </w:rPr>
        <w:lastRenderedPageBreak/>
        <w:tab/>
        <w:t>8.</w:t>
      </w:r>
      <w:r w:rsidRPr="00186B28">
        <w:rPr>
          <w:rFonts w:ascii="Sakkal Majalla" w:hAnsi="Sakkal Majalla" w:cs="Sakkal Majalla"/>
          <w:sz w:val="28"/>
          <w:szCs w:val="28"/>
          <w:rtl/>
        </w:rPr>
        <w:tab/>
        <w:t>تقديم مجموعة من التوصيات والمقترحات العملية التي يمكن أن تساعد الجهات المعنية في القطاع الإنشائي في المملكة العربية السعودية على تطوير ممارسات إدارة المخاطر وتعزيز تطبيقها بما يسهم في تحسين الأداء الزمني والمالي للمشاريع</w:t>
      </w:r>
      <w:r>
        <w:rPr>
          <w:rFonts w:ascii="Sakkal Majalla" w:hAnsi="Sakkal Majalla" w:cs="Sakkal Majalla" w:hint="cs"/>
          <w:sz w:val="28"/>
          <w:szCs w:val="28"/>
          <w:rtl/>
        </w:rPr>
        <w:t>.</w:t>
      </w: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5809DB6F" w14:textId="77777777" w:rsidR="00B16CB0" w:rsidRPr="0076445C" w:rsidRDefault="00B16CB0" w:rsidP="00B16CB0">
      <w:pPr>
        <w:ind w:firstLine="720"/>
        <w:jc w:val="mediumKashida"/>
        <w:rPr>
          <w:rFonts w:ascii="Sakkal Majalla" w:hAnsi="Sakkal Majalla" w:cs="Sakkal Majalla"/>
          <w:sz w:val="28"/>
          <w:szCs w:val="28"/>
          <w:rtl/>
        </w:rPr>
      </w:pPr>
      <w:r>
        <w:rPr>
          <w:rFonts w:ascii="Sakkal Majalla" w:hAnsi="Sakkal Majalla" w:cs="Sakkal Majalla" w:hint="cs"/>
          <w:sz w:val="28"/>
          <w:szCs w:val="28"/>
          <w:rtl/>
        </w:rPr>
        <w:t xml:space="preserve">تسعى </w:t>
      </w:r>
      <w:r w:rsidRPr="0076445C">
        <w:rPr>
          <w:rFonts w:ascii="Sakkal Majalla" w:hAnsi="Sakkal Majalla" w:cs="Sakkal Majalla"/>
          <w:sz w:val="28"/>
          <w:szCs w:val="28"/>
          <w:rtl/>
        </w:rPr>
        <w:t>هذه الدراسة إلى فهم دور إدارة مخاطر المشاريع في تحسين أداء المشاريع الإنشائية، خاصة من حيث الالتزام بالوقت المحدد والتكاليف المخططة. لذلك تحاول الدراسة الإجابة عن عدد من التساؤلات المرتبطة بتطبيق ممارسات إدارة المخاطر في المشاريع الإنشائية داخل المملكة العربية السعودية، ويتمثل التساؤل الرئيس في الآتي:</w:t>
      </w:r>
    </w:p>
    <w:p w14:paraId="0D340326"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ما أثر تطبيق ممارسات إدارة مخاطر المشاريع على الأداء الزمني والمالي في المشاريع الإنشائية في المملكة العربية السعودية؟</w:t>
      </w:r>
    </w:p>
    <w:p w14:paraId="1F6989C5"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وينبثق عن هذا التساؤل الرئيس مجموعة من التساؤلات الفرعية، من أهمها:</w:t>
      </w:r>
    </w:p>
    <w:p w14:paraId="2ED7108D"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ab/>
        <w:t>1.</w:t>
      </w:r>
      <w:r w:rsidRPr="0076445C">
        <w:rPr>
          <w:rFonts w:ascii="Sakkal Majalla" w:hAnsi="Sakkal Majalla" w:cs="Sakkal Majalla"/>
          <w:sz w:val="28"/>
          <w:szCs w:val="28"/>
          <w:rtl/>
        </w:rPr>
        <w:tab/>
        <w:t>ما مدى تطبيق ممارسات إدارة مخاطر المشاريع في المشاريع الإنشائية في المملكة العربية السعودية؟</w:t>
      </w:r>
    </w:p>
    <w:p w14:paraId="0BA2BDBA"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حيث تسعى الدراسة إلى التعرف على مدى اهتمام الجهات المنفذة للمشاريع بتطبيق أساليب إدارة المخاطر خلال مراحل تخطيط وتنفيذ المشاريع.</w:t>
      </w:r>
    </w:p>
    <w:p w14:paraId="7D554D80"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ab/>
        <w:t>2.</w:t>
      </w:r>
      <w:r w:rsidRPr="0076445C">
        <w:rPr>
          <w:rFonts w:ascii="Sakkal Majalla" w:hAnsi="Sakkal Majalla" w:cs="Sakkal Majalla"/>
          <w:sz w:val="28"/>
          <w:szCs w:val="28"/>
          <w:rtl/>
        </w:rPr>
        <w:tab/>
        <w:t>ما أبرز أنواع المخاطر التي قد تواجه المشاريع الإنشائية أثناء تنفيذها؟</w:t>
      </w:r>
    </w:p>
    <w:p w14:paraId="4C8B2BE6"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وذلك بهدف تحديد طبيعة المخاطر الأكثر تأثيرًا على المشاريع، سواء كانت مخاطر مالية أو زمنية أو تنظيمية أو فنية.</w:t>
      </w:r>
    </w:p>
    <w:p w14:paraId="121FEEE6"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ab/>
        <w:t>3.</w:t>
      </w:r>
      <w:r w:rsidRPr="0076445C">
        <w:rPr>
          <w:rFonts w:ascii="Sakkal Majalla" w:hAnsi="Sakkal Majalla" w:cs="Sakkal Majalla"/>
          <w:sz w:val="28"/>
          <w:szCs w:val="28"/>
          <w:rtl/>
        </w:rPr>
        <w:tab/>
        <w:t>ما دور تحديد المخاطر وتحليلها في المراحل المبكرة للمشروع في الحد من التأخير الزمني؟</w:t>
      </w:r>
    </w:p>
    <w:p w14:paraId="6E1CA6F3"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حيث تحاول الدراسة معرفة ما إذا كان التخطيط المبكر للمخاطر يساعد على الالتزام بالجداول الزمنية المحددة للمشاريع.</w:t>
      </w:r>
    </w:p>
    <w:p w14:paraId="5C3D975C"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ab/>
        <w:t>4.</w:t>
      </w:r>
      <w:r w:rsidRPr="0076445C">
        <w:rPr>
          <w:rFonts w:ascii="Sakkal Majalla" w:hAnsi="Sakkal Majalla" w:cs="Sakkal Majalla"/>
          <w:sz w:val="28"/>
          <w:szCs w:val="28"/>
          <w:rtl/>
        </w:rPr>
        <w:tab/>
        <w:t>إلى أي مدى يسهم تطبيق ممارسات إدارة المخاطر في تقليل تجاوز التكاليف في المشاريع الإنشائية؟</w:t>
      </w:r>
    </w:p>
    <w:p w14:paraId="41E49198"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وذلك من خلال دراسة العلاقة بين إدارة المخاطر والتحكم في التكاليف الفعلية للمشاريع.</w:t>
      </w:r>
    </w:p>
    <w:p w14:paraId="78B240A4"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ab/>
        <w:t>5.</w:t>
      </w:r>
      <w:r w:rsidRPr="0076445C">
        <w:rPr>
          <w:rFonts w:ascii="Sakkal Majalla" w:hAnsi="Sakkal Majalla" w:cs="Sakkal Majalla"/>
          <w:sz w:val="28"/>
          <w:szCs w:val="28"/>
          <w:rtl/>
        </w:rPr>
        <w:tab/>
        <w:t>ما طبيعة العلاقة بين فعالية إدارة مخاطر المشاريع وتحسين الأداء الزمني والمالي للمشاريع الإنشائية؟</w:t>
      </w:r>
    </w:p>
    <w:p w14:paraId="6966DE45"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lastRenderedPageBreak/>
        <w:t>حيث تسعى الدراسة إلى فهم مدى تأثير الإدارة الجيدة للمخاطر على نجاح المشاريع من حيث الوقت والتكلفة.</w:t>
      </w:r>
    </w:p>
    <w:p w14:paraId="2A69DF4D" w14:textId="77777777" w:rsidR="00B16CB0" w:rsidRPr="0076445C"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ab/>
        <w:t>6.</w:t>
      </w:r>
      <w:r w:rsidRPr="0076445C">
        <w:rPr>
          <w:rFonts w:ascii="Sakkal Majalla" w:hAnsi="Sakkal Majalla" w:cs="Sakkal Majalla"/>
          <w:sz w:val="28"/>
          <w:szCs w:val="28"/>
          <w:rtl/>
        </w:rPr>
        <w:tab/>
        <w:t>ما أبرز التحديات التي قد تواجه الجهات في تطبيق ممارسات إدارة مخاطر المشاريع في المشاريع الإنشائية؟</w:t>
      </w:r>
    </w:p>
    <w:p w14:paraId="3AA84578" w14:textId="77777777" w:rsidR="00B16CB0" w:rsidRPr="00E33CBF" w:rsidRDefault="00B16CB0" w:rsidP="00B16CB0">
      <w:pPr>
        <w:jc w:val="mediumKashida"/>
        <w:rPr>
          <w:rFonts w:ascii="Sakkal Majalla" w:hAnsi="Sakkal Majalla" w:cs="Sakkal Majalla"/>
          <w:sz w:val="28"/>
          <w:szCs w:val="28"/>
          <w:rtl/>
        </w:rPr>
      </w:pPr>
      <w:r w:rsidRPr="0076445C">
        <w:rPr>
          <w:rFonts w:ascii="Sakkal Majalla" w:hAnsi="Sakkal Majalla" w:cs="Sakkal Majalla"/>
          <w:sz w:val="28"/>
          <w:szCs w:val="28"/>
          <w:rtl/>
        </w:rPr>
        <w:t>وذلك للتعرف على الصعوبات التي قد تحد من تطبيق هذه الممارسات بالشكل المطلوب داخل بيئة</w:t>
      </w:r>
      <w:r>
        <w:rPr>
          <w:rFonts w:ascii="Sakkal Majalla" w:hAnsi="Sakkal Majalla" w:cs="Sakkal Majalla" w:hint="cs"/>
          <w:sz w:val="28"/>
          <w:szCs w:val="28"/>
          <w:rtl/>
        </w:rPr>
        <w:t xml:space="preserve"> المشاريع.</w:t>
      </w: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061F34FC" w14:textId="77777777" w:rsidR="00B16CB0" w:rsidRPr="009312E1" w:rsidRDefault="00B16CB0" w:rsidP="00B16CB0">
      <w:pPr>
        <w:ind w:firstLine="720"/>
        <w:jc w:val="mediumKashida"/>
        <w:rPr>
          <w:rFonts w:ascii="Sakkal Majalla" w:hAnsi="Sakkal Majalla" w:cs="Sakkal Majalla"/>
          <w:sz w:val="28"/>
          <w:szCs w:val="28"/>
          <w:rtl/>
        </w:rPr>
      </w:pPr>
      <w:r w:rsidRPr="009312E1">
        <w:rPr>
          <w:rFonts w:ascii="Sakkal Majalla" w:hAnsi="Sakkal Majalla" w:cs="Sakkal Majalla" w:hint="cs"/>
          <w:sz w:val="28"/>
          <w:szCs w:val="28"/>
          <w:rtl/>
        </w:rPr>
        <w:t>استناداَ إلى</w:t>
      </w:r>
      <w:r w:rsidRPr="009312E1">
        <w:rPr>
          <w:rFonts w:ascii="Sakkal Majalla" w:hAnsi="Sakkal Majalla" w:cs="Sakkal Majalla"/>
          <w:sz w:val="28"/>
          <w:szCs w:val="28"/>
          <w:rtl/>
        </w:rPr>
        <w:t xml:space="preserve"> تساؤلات الدراسة، تسعى هذه الدراسة إلى اختبار مجموعة من الفرضيات التي تهدف إلى التعرف على طبيعة العلاقة بين تطبيق ممارسات إدارة مخاطر المشاريع وبين مستوى الأداء الزمني والمالي في المشاريع الإنشائية في المملكة العربية السعودية. وتعتمد هذه الفرضيات على التحليل الإحصائي للبيانات التي سيتم جمعها من مجتمع الدراسة، وذلك بهدف التحقق من وجود تأثير فعلي لإدارة مخاطر المشاريع في نجاح المشاريع الإنشائية وتحسين أدائها.</w:t>
      </w:r>
    </w:p>
    <w:p w14:paraId="7640662F"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الفرضية الرئيسية</w:t>
      </w:r>
    </w:p>
    <w:p w14:paraId="1F9D1396"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H0</w:t>
      </w:r>
      <w:r w:rsidRPr="009312E1">
        <w:rPr>
          <w:rFonts w:ascii="Sakkal Majalla" w:hAnsi="Sakkal Majalla" w:cs="Sakkal Majalla"/>
          <w:sz w:val="28"/>
          <w:szCs w:val="28"/>
          <w:rtl/>
        </w:rPr>
        <w:t xml:space="preserve"> (الفرضية الصفرية):</w:t>
      </w:r>
    </w:p>
    <w:p w14:paraId="6805145E"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لا يوجد أثر ذو دلالة إحصائية لتطبيق ممارسات إدارة مخاطر المشاريع على الأداء الزمني والمالي في المشاريع الإنشائية في المملكة العربية السعودية.</w:t>
      </w:r>
    </w:p>
    <w:p w14:paraId="25EB40CD"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H1</w:t>
      </w:r>
      <w:r w:rsidRPr="009312E1">
        <w:rPr>
          <w:rFonts w:ascii="Sakkal Majalla" w:hAnsi="Sakkal Majalla" w:cs="Sakkal Majalla"/>
          <w:sz w:val="28"/>
          <w:szCs w:val="28"/>
          <w:rtl/>
        </w:rPr>
        <w:t xml:space="preserve"> (الفرضية البديلة):</w:t>
      </w:r>
    </w:p>
    <w:p w14:paraId="4D21CC77"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يوجد أثر ذو دلالة إحصائية لتطبيق ممارسات إدارة مخاطر المشاريع على الأداء الزمني والمالي في المشاريع الإنشائية في المملكة العربية السعودية.</w:t>
      </w:r>
    </w:p>
    <w:p w14:paraId="24ADE2D3"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الفرضيات الفرعية</w:t>
      </w:r>
    </w:p>
    <w:p w14:paraId="3DE37A37"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الفرضية الفرعية الأولى</w:t>
      </w:r>
    </w:p>
    <w:p w14:paraId="5AD46758"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H01</w:t>
      </w:r>
      <w:r w:rsidRPr="009312E1">
        <w:rPr>
          <w:rFonts w:ascii="Sakkal Majalla" w:hAnsi="Sakkal Majalla" w:cs="Sakkal Majalla"/>
          <w:sz w:val="28"/>
          <w:szCs w:val="28"/>
          <w:rtl/>
        </w:rPr>
        <w:t>: لا توجد علاقة ذات دلالة إحصائية بين تحديد المخاطر وتحليلها في المشاريع الإنشائية وبين الالتزام بالجدول الزمني المحدد للمشروع.</w:t>
      </w:r>
    </w:p>
    <w:p w14:paraId="218D933B"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H11</w:t>
      </w:r>
      <w:r w:rsidRPr="009312E1">
        <w:rPr>
          <w:rFonts w:ascii="Sakkal Majalla" w:hAnsi="Sakkal Majalla" w:cs="Sakkal Majalla"/>
          <w:sz w:val="28"/>
          <w:szCs w:val="28"/>
          <w:rtl/>
        </w:rPr>
        <w:t>: توجد علاقة ذات دلالة إحصائية بين تحديد المخاطر وتحليلها في المشاريع الإنشائية وبين الالتزام بالجدول الزمني المحدد للمشروع.</w:t>
      </w:r>
    </w:p>
    <w:p w14:paraId="4F56065D"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الفرضية الفرعية الثانية</w:t>
      </w:r>
    </w:p>
    <w:p w14:paraId="323F0603"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lastRenderedPageBreak/>
        <w:t>H02</w:t>
      </w:r>
      <w:r w:rsidRPr="009312E1">
        <w:rPr>
          <w:rFonts w:ascii="Sakkal Majalla" w:hAnsi="Sakkal Majalla" w:cs="Sakkal Majalla"/>
          <w:sz w:val="28"/>
          <w:szCs w:val="28"/>
          <w:rtl/>
        </w:rPr>
        <w:t>: لا يوجد أثر ذو دلالة إحصائية لتطبيق ممارسات إدارة المخاطر في الحد من تجاوز التكاليف في المشاريع الإنشائية.</w:t>
      </w:r>
    </w:p>
    <w:p w14:paraId="36D66DF8"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H12</w:t>
      </w:r>
      <w:r w:rsidRPr="009312E1">
        <w:rPr>
          <w:rFonts w:ascii="Sakkal Majalla" w:hAnsi="Sakkal Majalla" w:cs="Sakkal Majalla"/>
          <w:sz w:val="28"/>
          <w:szCs w:val="28"/>
          <w:rtl/>
        </w:rPr>
        <w:t>: يوجد أثر ذو دلالة إحصائية لتطبيق ممارسات إدارة المخاطر في الحد من تجاوز التكاليف في المشاريع الإنشائية.</w:t>
      </w:r>
    </w:p>
    <w:p w14:paraId="5B458481"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tl/>
        </w:rPr>
        <w:t>الفرضية الفرعية الثالثة</w:t>
      </w:r>
    </w:p>
    <w:p w14:paraId="14F938A9"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H03</w:t>
      </w:r>
      <w:r w:rsidRPr="009312E1">
        <w:rPr>
          <w:rFonts w:ascii="Sakkal Majalla" w:hAnsi="Sakkal Majalla" w:cs="Sakkal Majalla"/>
          <w:sz w:val="28"/>
          <w:szCs w:val="28"/>
          <w:rtl/>
        </w:rPr>
        <w:t>: لا توجد علاقة ذات دلالة إحصائية بين مستوى تطبيق ممارسات إدارة مخاطر المشاريع وبين تحسين الأداء الزمني والمالي للمشاريع الإنشائية.</w:t>
      </w:r>
    </w:p>
    <w:p w14:paraId="37FF5F2C" w14:textId="77777777" w:rsidR="00B16CB0" w:rsidRPr="009312E1" w:rsidRDefault="00B16CB0" w:rsidP="00B16CB0">
      <w:pPr>
        <w:jc w:val="mediumKashida"/>
        <w:rPr>
          <w:rFonts w:ascii="Sakkal Majalla" w:hAnsi="Sakkal Majalla" w:cs="Sakkal Majalla"/>
          <w:sz w:val="28"/>
          <w:szCs w:val="28"/>
          <w:rtl/>
        </w:rPr>
      </w:pPr>
      <w:r w:rsidRPr="009312E1">
        <w:rPr>
          <w:rFonts w:ascii="Sakkal Majalla" w:hAnsi="Sakkal Majalla" w:cs="Sakkal Majalla"/>
          <w:sz w:val="28"/>
          <w:szCs w:val="28"/>
        </w:rPr>
        <w:t>H13</w:t>
      </w:r>
      <w:r w:rsidRPr="009312E1">
        <w:rPr>
          <w:rFonts w:ascii="Sakkal Majalla" w:hAnsi="Sakkal Majalla" w:cs="Sakkal Majalla"/>
          <w:sz w:val="28"/>
          <w:szCs w:val="28"/>
          <w:rtl/>
        </w:rPr>
        <w:t>: توجد علاقة ذات دلالة إحصائية بين مستوى تطبيق ممارسات إدارة مخاطر المشاريع وبين تحسين الأداء الزمني والمالي للمشاريع الإنشائ</w:t>
      </w:r>
      <w:r w:rsidRPr="009312E1">
        <w:rPr>
          <w:rFonts w:ascii="Sakkal Majalla" w:hAnsi="Sakkal Majalla" w:cs="Sakkal Majalla" w:hint="cs"/>
          <w:sz w:val="28"/>
          <w:szCs w:val="28"/>
          <w:rtl/>
        </w:rPr>
        <w:t>ية.</w:t>
      </w:r>
    </w:p>
    <w:p w14:paraId="5C1BA7DD" w14:textId="77777777" w:rsidR="00F925D0" w:rsidRDefault="00F925D0" w:rsidP="00D22171">
      <w:pPr>
        <w:rPr>
          <w:rFonts w:ascii="Sakkal Majalla" w:hAnsi="Sakkal Majalla" w:cs="Sakkal Majalla"/>
          <w:sz w:val="28"/>
          <w:szCs w:val="28"/>
          <w:u w:val="single"/>
          <w:rtl/>
        </w:rPr>
      </w:pPr>
    </w:p>
    <w:p w14:paraId="693808E8" w14:textId="490CAB3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r w:rsidR="0007099A">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p>
    <w:p w14:paraId="6D93FE62" w14:textId="75CA1C61" w:rsidR="0007099A" w:rsidRPr="0007099A" w:rsidRDefault="0007099A" w:rsidP="0007099A">
      <w:pPr>
        <w:jc w:val="both"/>
        <w:rPr>
          <w:rFonts w:ascii="Sakkal Majalla" w:hAnsi="Sakkal Majalla" w:cs="Sakkal Majalla"/>
          <w:sz w:val="28"/>
          <w:szCs w:val="28"/>
          <w:rtl/>
        </w:rPr>
      </w:pPr>
      <w:r>
        <w:rPr>
          <w:rFonts w:ascii="Sakkal Majalla" w:hAnsi="Sakkal Majalla" w:cs="Sakkal Majalla" w:hint="cs"/>
          <w:sz w:val="28"/>
          <w:szCs w:val="28"/>
          <w:rtl/>
        </w:rPr>
        <w:t>تعتمد هذهؤ</w:t>
      </w:r>
      <w:r w:rsidRPr="0007099A">
        <w:rPr>
          <w:rFonts w:ascii="Sakkal Majalla" w:hAnsi="Sakkal Majalla" w:cs="Sakkal Majalla"/>
          <w:sz w:val="28"/>
          <w:szCs w:val="28"/>
          <w:rtl/>
        </w:rPr>
        <w:t>الدراسة على نظرية إدارة مخاطر المشاريع (</w:t>
      </w:r>
      <w:r w:rsidRPr="0007099A">
        <w:rPr>
          <w:rFonts w:ascii="Sakkal Majalla" w:hAnsi="Sakkal Majalla" w:cs="Sakkal Majalla"/>
          <w:sz w:val="28"/>
          <w:szCs w:val="28"/>
        </w:rPr>
        <w:t>Project Risk Management Theory</w:t>
      </w:r>
      <w:r w:rsidRPr="0007099A">
        <w:rPr>
          <w:rFonts w:ascii="Sakkal Majalla" w:hAnsi="Sakkal Majalla" w:cs="Sakkal Majalla"/>
          <w:sz w:val="28"/>
          <w:szCs w:val="28"/>
          <w:rtl/>
        </w:rPr>
        <w:t>) بوصفها الأساس العلمي الذي يفسر العلاقة بين تطبيق ممارسات إدارة مخاطر المشاريع ومستوى الأداء الزمني والمالي في المشاريع الإنشائية. وتنطلق هذه النظرية من مبدأ أن المخاطر تمثل جزءًا طبيعيًا وملازمًا لجميع المشاريع، ولا يمكن تجنبها بصورة كاملة، إلا أنه يمكن التنبؤ بها والتقليل من آثارها من خلال اتباع منهج علمي منظم لإدارتها منذ المراحل الأولى للمشروع وحتى الانتهاء من تنفيذه.</w:t>
      </w:r>
    </w:p>
    <w:p w14:paraId="6192E65E" w14:textId="77777777" w:rsidR="0007099A" w:rsidRPr="0007099A" w:rsidRDefault="0007099A" w:rsidP="0007099A">
      <w:pPr>
        <w:jc w:val="both"/>
        <w:rPr>
          <w:rFonts w:ascii="Sakkal Majalla" w:hAnsi="Sakkal Majalla" w:cs="Sakkal Majalla"/>
          <w:sz w:val="28"/>
          <w:szCs w:val="28"/>
          <w:rtl/>
        </w:rPr>
      </w:pPr>
    </w:p>
    <w:p w14:paraId="5B9C8C39" w14:textId="77777777" w:rsidR="0007099A" w:rsidRPr="0007099A" w:rsidRDefault="0007099A" w:rsidP="0007099A">
      <w:pPr>
        <w:jc w:val="both"/>
        <w:rPr>
          <w:rFonts w:ascii="Sakkal Majalla" w:hAnsi="Sakkal Majalla" w:cs="Sakkal Majalla"/>
          <w:sz w:val="28"/>
          <w:szCs w:val="28"/>
          <w:rtl/>
        </w:rPr>
      </w:pPr>
      <w:r w:rsidRPr="0007099A">
        <w:rPr>
          <w:rFonts w:ascii="Sakkal Majalla" w:hAnsi="Sakkal Majalla" w:cs="Sakkal Majalla"/>
          <w:sz w:val="28"/>
          <w:szCs w:val="28"/>
          <w:rtl/>
        </w:rPr>
        <w:t>وتفترض النظرية أن نجاح المشروع لا يعتمد فقط على توافر الموارد أو الخبرات الفنية، وإنما يرتبط أيضًا بقدرة إدارة المشروع على التعرف المبكر على المخاطر المحتملة، وتحليل أسبابها واحتمالية حدوثها، وتقييم حجم تأثيرها على أهداف المشروع، ثم اختيار الاستجابات المناسبة للتعامل معها، سواء من خلال تجنبها، أو الحد من آثارها، أو نقلها، أو قبولها وفقًا لطبيعة كل خطر. كما تؤكد أن عملية إدارة المخاطر ليست نشاطًا منفصلًا، بل هي عملية مستمرة ومتكاملة مع جميع مراحل إدارة المشروع، وتتطلب المتابعة والتحديث المستمر لمواكبة المتغيرات التي قد تطرأ أثناء التنفيذ.</w:t>
      </w:r>
    </w:p>
    <w:p w14:paraId="1FBC4C03" w14:textId="77777777" w:rsidR="0007099A" w:rsidRPr="0007099A" w:rsidRDefault="0007099A" w:rsidP="0007099A">
      <w:pPr>
        <w:jc w:val="both"/>
        <w:rPr>
          <w:rFonts w:ascii="Sakkal Majalla" w:hAnsi="Sakkal Majalla" w:cs="Sakkal Majalla"/>
          <w:sz w:val="28"/>
          <w:szCs w:val="28"/>
          <w:rtl/>
        </w:rPr>
      </w:pPr>
    </w:p>
    <w:p w14:paraId="15BCD8BF" w14:textId="77777777" w:rsidR="0007099A" w:rsidRPr="0007099A" w:rsidRDefault="0007099A" w:rsidP="0007099A">
      <w:pPr>
        <w:jc w:val="both"/>
        <w:rPr>
          <w:rFonts w:ascii="Sakkal Majalla" w:hAnsi="Sakkal Majalla" w:cs="Sakkal Majalla"/>
          <w:sz w:val="28"/>
          <w:szCs w:val="28"/>
          <w:rtl/>
        </w:rPr>
      </w:pPr>
      <w:r w:rsidRPr="0007099A">
        <w:rPr>
          <w:rFonts w:ascii="Sakkal Majalla" w:hAnsi="Sakkal Majalla" w:cs="Sakkal Majalla"/>
          <w:sz w:val="28"/>
          <w:szCs w:val="28"/>
          <w:rtl/>
        </w:rPr>
        <w:t>وتستند الدراسة كذلك إلى المبادئ التي تبناها معهد إدارة المشاريع (</w:t>
      </w:r>
      <w:r w:rsidRPr="0007099A">
        <w:rPr>
          <w:rFonts w:ascii="Sakkal Majalla" w:hAnsi="Sakkal Majalla" w:cs="Sakkal Majalla"/>
          <w:sz w:val="28"/>
          <w:szCs w:val="28"/>
        </w:rPr>
        <w:t>PMI</w:t>
      </w:r>
      <w:r w:rsidRPr="0007099A">
        <w:rPr>
          <w:rFonts w:ascii="Sakkal Majalla" w:hAnsi="Sakkal Majalla" w:cs="Sakkal Majalla"/>
          <w:sz w:val="28"/>
          <w:szCs w:val="28"/>
          <w:rtl/>
        </w:rPr>
        <w:t>)، والذي يُعد من أبرز الجهات المهنية العالمية في مجال إدارة المشاريع، حيث يوضح أن الإدارة الفعالة للمخاطر تسهم في تحسين عملية اتخاذ القرار، ورفع كفاءة التخطيط، وتعزيز القدرة على التعامل مع التحديات قبل تحولها إلى مشكلات تؤثر في تنفيذ المشروع. كما يشير إلى أن التطبيق المنهجي لممارسات إدارة المخاطر يساعد على تقليل التأخير في إنجاز الأعمال، والحد من تجاوز التكاليف، وتحسين استغلال الموارد، وزيادة فرص تحقيق أهداف المشروع وفقًا للوقت والميزانية المحددين.</w:t>
      </w:r>
    </w:p>
    <w:p w14:paraId="08D3E012" w14:textId="77777777" w:rsidR="0007099A" w:rsidRPr="0007099A" w:rsidRDefault="0007099A" w:rsidP="0007099A">
      <w:pPr>
        <w:jc w:val="both"/>
        <w:rPr>
          <w:rFonts w:ascii="Sakkal Majalla" w:hAnsi="Sakkal Majalla" w:cs="Sakkal Majalla"/>
          <w:sz w:val="28"/>
          <w:szCs w:val="28"/>
          <w:rtl/>
        </w:rPr>
      </w:pPr>
    </w:p>
    <w:p w14:paraId="4347CD5C" w14:textId="77777777" w:rsidR="0007099A" w:rsidRPr="0007099A" w:rsidRDefault="0007099A" w:rsidP="0007099A">
      <w:pPr>
        <w:jc w:val="both"/>
        <w:rPr>
          <w:rFonts w:ascii="Sakkal Majalla" w:hAnsi="Sakkal Majalla" w:cs="Sakkal Majalla"/>
          <w:sz w:val="28"/>
          <w:szCs w:val="28"/>
          <w:rtl/>
        </w:rPr>
      </w:pPr>
      <w:r w:rsidRPr="0007099A">
        <w:rPr>
          <w:rFonts w:ascii="Sakkal Majalla" w:hAnsi="Sakkal Majalla" w:cs="Sakkal Majalla"/>
          <w:sz w:val="28"/>
          <w:szCs w:val="28"/>
          <w:rtl/>
        </w:rPr>
        <w:t>وتبرز أهمية هذه النظرية بصورة أكبر في المشاريع الإنشائية، نظرًا لما تتميز به من تعقيد في التنفيذ، وتعدد الجهات المشاركة، وارتفاع حجم الاستثمارات، وتأثرها بالعديد من العوامل الداخلية والخارجية مثل تغير أسعار المواد، ونقص الموارد، والمخاطر التعاقدية، والظروف البيئية والتنظيمية. لذلك فإن تطبيق ممارسات إدارة المخاطر بصورة علمية ومنهجية يعد من أهم العوامل التي تسهم في تعزيز نجاح المشاريع الإنشائية وتقليل احتمالات التعثر أو التأخير أو زيادة التكاليف.</w:t>
      </w:r>
    </w:p>
    <w:p w14:paraId="349E0C74" w14:textId="77777777" w:rsidR="0007099A" w:rsidRPr="0007099A" w:rsidRDefault="0007099A" w:rsidP="0007099A">
      <w:pPr>
        <w:jc w:val="both"/>
        <w:rPr>
          <w:rFonts w:ascii="Sakkal Majalla" w:hAnsi="Sakkal Majalla" w:cs="Sakkal Majalla"/>
          <w:sz w:val="28"/>
          <w:szCs w:val="28"/>
          <w:rtl/>
        </w:rPr>
      </w:pPr>
    </w:p>
    <w:p w14:paraId="2E50834D" w14:textId="77777777" w:rsidR="0007099A" w:rsidRPr="0007099A" w:rsidRDefault="0007099A" w:rsidP="0007099A">
      <w:pPr>
        <w:jc w:val="both"/>
        <w:rPr>
          <w:rFonts w:ascii="Sakkal Majalla" w:hAnsi="Sakkal Majalla" w:cs="Sakkal Majalla"/>
          <w:sz w:val="28"/>
          <w:szCs w:val="28"/>
          <w:rtl/>
        </w:rPr>
      </w:pPr>
      <w:r w:rsidRPr="0007099A">
        <w:rPr>
          <w:rFonts w:ascii="Sakkal Majalla" w:hAnsi="Sakkal Majalla" w:cs="Sakkal Majalla"/>
          <w:sz w:val="28"/>
          <w:szCs w:val="28"/>
          <w:rtl/>
        </w:rPr>
        <w:t>وانطلاقًا من ذلك، تبنت هذه الدراسة نظرية إدارة مخاطر المشاريع كأساس علمي لتفسير العلاقة بين المتغير المستقل، المتمثل في تطبيق ممارسات إدارة مخاطر المشاريع، والمتغيرين التابعين، وهما الأداء الزمني والأداء المالي للمشاريع الإنشائية في المملكة العربية السعودية. ويفترض هذا الإطار النظري أن زيادة مستوى تطبيق ممارسات إدارة المخاطر تنعكس إيجابًا على تحسين الأداء، من خلال تعزيز القدرة على توقع المخاطر والاستعداد لها، واتخاذ القرارات المناسبة في الوقت الملائم، وتقليل الآثار السلبية التي قد تؤثر في تحقيق أهداف المشروع.</w:t>
      </w:r>
    </w:p>
    <w:p w14:paraId="61C9ED8C" w14:textId="77777777" w:rsidR="0007099A" w:rsidRPr="0007099A" w:rsidRDefault="0007099A" w:rsidP="0007099A">
      <w:pPr>
        <w:jc w:val="both"/>
        <w:rPr>
          <w:rFonts w:ascii="Sakkal Majalla" w:hAnsi="Sakkal Majalla" w:cs="Sakkal Majalla"/>
          <w:sz w:val="28"/>
          <w:szCs w:val="28"/>
          <w:rtl/>
        </w:rPr>
      </w:pPr>
    </w:p>
    <w:p w14:paraId="3D346AF5" w14:textId="66EEDA32" w:rsidR="00F925D0" w:rsidRPr="0007099A" w:rsidRDefault="0007099A" w:rsidP="0007099A">
      <w:pPr>
        <w:jc w:val="both"/>
        <w:rPr>
          <w:rFonts w:ascii="Sakkal Majalla" w:hAnsi="Sakkal Majalla" w:cs="Sakkal Majalla"/>
          <w:sz w:val="28"/>
          <w:szCs w:val="28"/>
          <w:rtl/>
        </w:rPr>
      </w:pPr>
      <w:r w:rsidRPr="0007099A">
        <w:rPr>
          <w:rFonts w:ascii="Sakkal Majalla" w:hAnsi="Sakkal Majalla" w:cs="Sakkal Majalla"/>
          <w:sz w:val="28"/>
          <w:szCs w:val="28"/>
          <w:rtl/>
        </w:rPr>
        <w:t>وبناءً على هذه النظرية، تسعى الدراسة إلى اختبار مدى انطباق هذه المبادئ على المشاريع الإنشائية في المملكة العربية السعودية، وتحليل أثر تطبيق ممارسات إدارة مخاطر المشاريع في تحسين الأداء الزمني والمالي، بما يسهم في دعم المعرفة العلمية وتقديم نتائج يمكن الاستفادة منها في تطوير ممارسات إدارة المشاريع ورفع كفاءة تنفيذها في القطاع الإنشائ</w:t>
      </w:r>
      <w:r w:rsidRPr="0007099A">
        <w:rPr>
          <w:rFonts w:ascii="Sakkal Majalla" w:hAnsi="Sakkal Majalla" w:cs="Sakkal Majalla" w:hint="cs"/>
          <w:sz w:val="28"/>
          <w:szCs w:val="28"/>
          <w:rtl/>
        </w:rPr>
        <w:t>ية.</w:t>
      </w:r>
    </w:p>
    <w:p w14:paraId="2AAD8009" w14:textId="77777777" w:rsidR="00F925D0" w:rsidRPr="0007099A" w:rsidRDefault="00F925D0" w:rsidP="0007099A">
      <w:pPr>
        <w:jc w:val="both"/>
        <w:rPr>
          <w:rFonts w:ascii="Sakkal Majalla" w:hAnsi="Sakkal Majalla" w:cs="Sakkal Majalla"/>
          <w:sz w:val="28"/>
          <w:szCs w:val="28"/>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42585608" w14:textId="19C6B85E" w:rsidR="004878AC" w:rsidRDefault="004878AC" w:rsidP="00162A8E">
      <w:pPr>
        <w:rPr>
          <w:rFonts w:ascii="Sakkal Majalla" w:hAnsi="Sakkal Majalla" w:cs="Sakkal Majalla"/>
          <w:sz w:val="28"/>
          <w:szCs w:val="28"/>
          <w:u w:val="single"/>
          <w:rtl/>
        </w:rPr>
      </w:pPr>
    </w:p>
    <w:p w14:paraId="779BA392" w14:textId="28DF0570" w:rsidR="001F5BB6" w:rsidRDefault="001F5BB6" w:rsidP="00162A8E">
      <w:pPr>
        <w:rPr>
          <w:rFonts w:ascii="Sakkal Majalla" w:hAnsi="Sakkal Majalla" w:cs="Sakkal Majalla"/>
          <w:sz w:val="28"/>
          <w:szCs w:val="28"/>
          <w:u w:val="single"/>
          <w:rtl/>
        </w:rPr>
      </w:pPr>
    </w:p>
    <w:p w14:paraId="0EE054A9" w14:textId="4F1C88FF" w:rsidR="001F5BB6" w:rsidRDefault="001F5BB6" w:rsidP="00162A8E">
      <w:pPr>
        <w:rPr>
          <w:rFonts w:ascii="Sakkal Majalla" w:hAnsi="Sakkal Majalla" w:cs="Sakkal Majalla"/>
          <w:sz w:val="28"/>
          <w:szCs w:val="28"/>
          <w:u w:val="single"/>
          <w:rtl/>
        </w:rPr>
      </w:pPr>
    </w:p>
    <w:p w14:paraId="14C081EB" w14:textId="3844E1B3" w:rsidR="001F5BB6" w:rsidRDefault="001F5BB6" w:rsidP="00162A8E">
      <w:pPr>
        <w:rPr>
          <w:rFonts w:ascii="Sakkal Majalla" w:hAnsi="Sakkal Majalla" w:cs="Sakkal Majalla"/>
          <w:sz w:val="28"/>
          <w:szCs w:val="28"/>
          <w:u w:val="single"/>
          <w:rtl/>
        </w:rPr>
      </w:pPr>
    </w:p>
    <w:p w14:paraId="459354E3" w14:textId="402C5F88" w:rsidR="001F5BB6" w:rsidRDefault="001F5BB6" w:rsidP="00162A8E">
      <w:pPr>
        <w:rPr>
          <w:rFonts w:ascii="Sakkal Majalla" w:hAnsi="Sakkal Majalla" w:cs="Sakkal Majalla"/>
          <w:sz w:val="28"/>
          <w:szCs w:val="28"/>
          <w:u w:val="single"/>
          <w:rtl/>
        </w:rPr>
      </w:pPr>
    </w:p>
    <w:p w14:paraId="0159C0CC" w14:textId="6B460429" w:rsidR="001F5BB6" w:rsidRDefault="001F5BB6" w:rsidP="00162A8E">
      <w:pPr>
        <w:rPr>
          <w:rFonts w:ascii="Sakkal Majalla" w:hAnsi="Sakkal Majalla" w:cs="Sakkal Majalla"/>
          <w:sz w:val="28"/>
          <w:szCs w:val="28"/>
          <w:u w:val="single"/>
          <w:rtl/>
        </w:rPr>
      </w:pPr>
    </w:p>
    <w:p w14:paraId="781A7F9F" w14:textId="2B9EDD57" w:rsidR="001F5BB6" w:rsidRDefault="001F5BB6" w:rsidP="00162A8E">
      <w:pPr>
        <w:rPr>
          <w:rFonts w:ascii="Sakkal Majalla" w:hAnsi="Sakkal Majalla" w:cs="Sakkal Majalla"/>
          <w:sz w:val="28"/>
          <w:szCs w:val="28"/>
          <w:u w:val="single"/>
          <w:rtl/>
        </w:rPr>
      </w:pPr>
    </w:p>
    <w:p w14:paraId="089E1FB6" w14:textId="35333913" w:rsidR="001F5BB6" w:rsidRDefault="001F5BB6" w:rsidP="00162A8E">
      <w:pPr>
        <w:rPr>
          <w:rFonts w:ascii="Sakkal Majalla" w:hAnsi="Sakkal Majalla" w:cs="Sakkal Majalla"/>
          <w:sz w:val="28"/>
          <w:szCs w:val="28"/>
          <w:u w:val="single"/>
          <w:rtl/>
        </w:rPr>
      </w:pPr>
    </w:p>
    <w:p w14:paraId="09214AF9" w14:textId="5D45E75B" w:rsidR="001F5BB6" w:rsidRDefault="001F5BB6" w:rsidP="00162A8E">
      <w:pPr>
        <w:rPr>
          <w:rFonts w:ascii="Sakkal Majalla" w:hAnsi="Sakkal Majalla" w:cs="Sakkal Majalla"/>
          <w:sz w:val="28"/>
          <w:szCs w:val="28"/>
          <w:u w:val="single"/>
          <w:rtl/>
        </w:rPr>
      </w:pPr>
    </w:p>
    <w:p w14:paraId="5DC9710A" w14:textId="14026474" w:rsidR="001F5BB6" w:rsidRDefault="001F5BB6" w:rsidP="00162A8E">
      <w:pPr>
        <w:rPr>
          <w:rFonts w:ascii="Sakkal Majalla" w:hAnsi="Sakkal Majalla" w:cs="Sakkal Majalla"/>
          <w:sz w:val="28"/>
          <w:szCs w:val="28"/>
          <w:u w:val="single"/>
          <w:rtl/>
        </w:rPr>
      </w:pPr>
    </w:p>
    <w:p w14:paraId="3AD4651F" w14:textId="01382BD6" w:rsidR="001F5BB6" w:rsidRDefault="001F5BB6" w:rsidP="00162A8E">
      <w:pPr>
        <w:rPr>
          <w:rFonts w:ascii="Sakkal Majalla" w:hAnsi="Sakkal Majalla" w:cs="Sakkal Majalla"/>
          <w:sz w:val="28"/>
          <w:szCs w:val="28"/>
          <w:u w:val="single"/>
          <w:rtl/>
        </w:rPr>
      </w:pPr>
    </w:p>
    <w:p w14:paraId="62F64E7D" w14:textId="77777777" w:rsidR="001F5BB6" w:rsidRDefault="001F5BB6" w:rsidP="00162A8E">
      <w:pPr>
        <w:rPr>
          <w:rFonts w:ascii="Sakkal Majalla" w:hAnsi="Sakkal Majalla" w:cs="Sakkal Majalla"/>
          <w:b/>
          <w:bCs/>
          <w:sz w:val="48"/>
          <w:szCs w:val="48"/>
          <w:u w:val="single"/>
          <w:rtl/>
        </w:rPr>
      </w:pPr>
    </w:p>
    <w:p w14:paraId="2AB3A3C8" w14:textId="20D18451"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16999BCB" w:rsidR="00F925D0" w:rsidRDefault="00F925D0" w:rsidP="00D22171">
      <w:pPr>
        <w:rPr>
          <w:rFonts w:ascii="Sakkal Majalla" w:hAnsi="Sakkal Majalla" w:cs="Sakkal Majalla"/>
          <w:sz w:val="28"/>
          <w:szCs w:val="28"/>
          <w:u w:val="single"/>
          <w:rtl/>
        </w:rPr>
      </w:pPr>
    </w:p>
    <w:p w14:paraId="1DFA79C3" w14:textId="2D1DFE77" w:rsidR="00AB695F" w:rsidRDefault="00AB695F" w:rsidP="00D22171">
      <w:pPr>
        <w:rPr>
          <w:rFonts w:ascii="Sakkal Majalla" w:hAnsi="Sakkal Majalla" w:cs="Sakkal Majalla"/>
          <w:sz w:val="28"/>
          <w:szCs w:val="28"/>
          <w:u w:val="single"/>
          <w:rtl/>
        </w:rPr>
      </w:pPr>
    </w:p>
    <w:p w14:paraId="72B7DFC9" w14:textId="131129F1" w:rsidR="00AB695F" w:rsidRDefault="00AB695F" w:rsidP="00D22171">
      <w:pPr>
        <w:rPr>
          <w:rFonts w:ascii="Sakkal Majalla" w:hAnsi="Sakkal Majalla" w:cs="Sakkal Majalla"/>
          <w:sz w:val="28"/>
          <w:szCs w:val="28"/>
          <w:u w:val="single"/>
          <w:rtl/>
        </w:rPr>
      </w:pPr>
    </w:p>
    <w:p w14:paraId="1482C936" w14:textId="786DDB1B" w:rsidR="00AB695F" w:rsidRDefault="00AB695F"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23A2402A" w14:textId="77777777" w:rsidR="00904F0A" w:rsidRPr="00904F0A" w:rsidRDefault="00904F0A" w:rsidP="00904F0A">
      <w:pPr>
        <w:jc w:val="both"/>
        <w:rPr>
          <w:rFonts w:ascii="Sakkal Majalla" w:hAnsi="Sakkal Majalla" w:cs="Sakkal Majalla"/>
          <w:sz w:val="28"/>
          <w:szCs w:val="28"/>
          <w:rtl/>
        </w:rPr>
      </w:pPr>
      <w:r w:rsidRPr="00904F0A">
        <w:rPr>
          <w:rFonts w:ascii="Sakkal Majalla" w:hAnsi="Sakkal Majalla" w:cs="Sakkal Majalla"/>
          <w:sz w:val="28"/>
          <w:szCs w:val="28"/>
          <w:rtl/>
        </w:rPr>
        <w:t>تمثل الدراسات السابقة أحد أهم المرتكزات التي يقوم عليها البحث العلمي، إذ تسهم في بناء قاعدة معرفية متينة تساعد الباحث على فهم أبعاد المشكلة البحثية من مختلف الجوانب، وتوفر تصورًا واضحًا حول ما توصلت إليه الدراسات السابقة من نتائج واستنتاجات، إضافة إلى التعرف على المناهج العلمية والأدوات البحثية التي اعتمدها الباحثون في تناول الموضوع. كما تساعد الدراسات السابقة في تجنب تكرار الجهود البحثية، وتوجيه الباحث نحو الجوانب التي ما تزال بحاجة إلى مزيد من الدراسة والتحليل، الأمر الذي يعزز من القيمة العلمية للدراسة الحالية، ويجعلها امتدادًا علميًا للدراسات السابقة وليست تكرارًا لها.</w:t>
      </w:r>
    </w:p>
    <w:p w14:paraId="2284421C" w14:textId="77777777" w:rsidR="00904F0A" w:rsidRPr="00904F0A" w:rsidRDefault="00904F0A" w:rsidP="00904F0A">
      <w:pPr>
        <w:jc w:val="both"/>
        <w:rPr>
          <w:rFonts w:ascii="Sakkal Majalla" w:hAnsi="Sakkal Majalla" w:cs="Sakkal Majalla"/>
          <w:sz w:val="28"/>
          <w:szCs w:val="28"/>
          <w:rtl/>
        </w:rPr>
      </w:pPr>
    </w:p>
    <w:p w14:paraId="46E8DE26" w14:textId="77777777" w:rsidR="00904F0A" w:rsidRPr="00904F0A" w:rsidRDefault="00904F0A" w:rsidP="00904F0A">
      <w:pPr>
        <w:jc w:val="both"/>
        <w:rPr>
          <w:rFonts w:ascii="Sakkal Majalla" w:hAnsi="Sakkal Majalla" w:cs="Sakkal Majalla"/>
          <w:sz w:val="28"/>
          <w:szCs w:val="28"/>
          <w:rtl/>
        </w:rPr>
      </w:pPr>
      <w:r w:rsidRPr="00904F0A">
        <w:rPr>
          <w:rFonts w:ascii="Sakkal Majalla" w:hAnsi="Sakkal Majalla" w:cs="Sakkal Majalla"/>
          <w:sz w:val="28"/>
          <w:szCs w:val="28"/>
          <w:rtl/>
        </w:rPr>
        <w:t>وتكتسب الدراسات السابقة أهمية خاصة في البحوث الإدارية، لما تتميز به موضوعاتها من تعدد المتغيرات وتشابك العلاقات بينها، حيث تمكن الباحث من تكوين رؤية متكاملة حول المفاهيم الأساسية المرتبطة بموضوع الدراسة، والتعرف على أبرز الاتجاهات البحثية الحديثة، ومقارنة نتائج الدراسات المختلفة، وتحليل أوجه الاتفاق والاختلاف فيما بينها. كما تساعد في تحديد الفجوة البحثية التي تسعى الدراسة الحالية إلى معالجتها، وهو ما يسهم في بناء مشكلة الدراسة بصورة أكثر دقة، وصياغة أهدافها وتساؤلاتها وفروضها على أسس علمية واضحة.</w:t>
      </w:r>
    </w:p>
    <w:p w14:paraId="6E9F378F" w14:textId="77777777" w:rsidR="00904F0A" w:rsidRPr="00904F0A" w:rsidRDefault="00904F0A" w:rsidP="00904F0A">
      <w:pPr>
        <w:jc w:val="both"/>
        <w:rPr>
          <w:rFonts w:ascii="Sakkal Majalla" w:hAnsi="Sakkal Majalla" w:cs="Sakkal Majalla"/>
          <w:sz w:val="28"/>
          <w:szCs w:val="28"/>
          <w:rtl/>
        </w:rPr>
      </w:pPr>
    </w:p>
    <w:p w14:paraId="6D236E65" w14:textId="77777777" w:rsidR="00904F0A" w:rsidRPr="00904F0A" w:rsidRDefault="00904F0A" w:rsidP="00904F0A">
      <w:pPr>
        <w:jc w:val="both"/>
        <w:rPr>
          <w:rFonts w:ascii="Sakkal Majalla" w:hAnsi="Sakkal Majalla" w:cs="Sakkal Majalla"/>
          <w:sz w:val="28"/>
          <w:szCs w:val="28"/>
          <w:rtl/>
        </w:rPr>
      </w:pPr>
      <w:r w:rsidRPr="00904F0A">
        <w:rPr>
          <w:rFonts w:ascii="Sakkal Majalla" w:hAnsi="Sakkal Majalla" w:cs="Sakkal Majalla"/>
          <w:sz w:val="28"/>
          <w:szCs w:val="28"/>
          <w:rtl/>
        </w:rPr>
        <w:t>ويعد موضوع إدارة مخاطر المشاريع من الموضوعات التي حظيت باهتمام واسع خلال السنوات الأخيرة، نتيجة لما تواجهه المشاريع، وبصفة خاصة المشاريع الإنشائية، من تحديات متعددة قد تؤثر في نجاحها وتحقيق أهدافها. وقد دفعت هذه الأهمية العديد من الباحثين إلى دراسة أثر ممارسات إدارة المخاطر في مختلف جوانب أداء المشاريع، سواء من حيث الالتزام بالجداول الزمنية، أو التحكم في التكاليف، أو تحسين جودة التنفيذ، أو رفع كفاءة اتخاذ القرارات الإدارية. كما تناولت الدراسات عددًا من العوامل المؤثرة في نجاح تطبيق إدارة المخاطر، مثل دعم الإدارة العليا، وخبرة فرق العمل، واستخدام الأساليب الحديثة في تحليل المخاطر، ومدى التزام المؤسسات بتطبيق المعايير المهنية في إدارة المشاريع.</w:t>
      </w:r>
    </w:p>
    <w:p w14:paraId="034F05DE" w14:textId="77777777" w:rsidR="00904F0A" w:rsidRPr="00904F0A" w:rsidRDefault="00904F0A" w:rsidP="00904F0A">
      <w:pPr>
        <w:jc w:val="both"/>
        <w:rPr>
          <w:rFonts w:ascii="Sakkal Majalla" w:hAnsi="Sakkal Majalla" w:cs="Sakkal Majalla"/>
          <w:sz w:val="28"/>
          <w:szCs w:val="28"/>
          <w:rtl/>
        </w:rPr>
      </w:pPr>
    </w:p>
    <w:p w14:paraId="09A0BBCA" w14:textId="77777777" w:rsidR="00904F0A" w:rsidRPr="00904F0A" w:rsidRDefault="00904F0A" w:rsidP="00904F0A">
      <w:pPr>
        <w:jc w:val="both"/>
        <w:rPr>
          <w:rFonts w:ascii="Sakkal Majalla" w:hAnsi="Sakkal Majalla" w:cs="Sakkal Majalla"/>
          <w:sz w:val="28"/>
          <w:szCs w:val="28"/>
          <w:u w:val="single"/>
          <w:rtl/>
        </w:rPr>
      </w:pPr>
      <w:r w:rsidRPr="00904F0A">
        <w:rPr>
          <w:rFonts w:ascii="Sakkal Majalla" w:hAnsi="Sakkal Majalla" w:cs="Sakkal Majalla"/>
          <w:sz w:val="28"/>
          <w:szCs w:val="28"/>
          <w:rtl/>
        </w:rPr>
        <w:t>وتشير الأدبيات العلمية إلى أن تطبيق ممارسات إدارة مخاطر المشاريع بصورة منهجية يسهم في الحد من الآثار السلبية للمخاطر المحتملة، ويزيد من قدرة المؤسسات على التعامل مع التحديات والمتغيرات التي قد تواجه المشاريع أثناء مراحل التنفيذ المختلفة. كما أن الاهتمام بالتخطيط المسبق للمخاطر، وتحديد أولوياتها، ووضع خطط الاستجابة المناسبة لها، يساعد في تقليل احتمالات التأخير، والحد من تجاوز التكاليف، وتحسين كفاءة استخدام الموارد، وهو ما ينعكس بصورة إيجابية على الأداء الزمني والمالي للمشاريع الإنشائية.</w:t>
      </w:r>
    </w:p>
    <w:p w14:paraId="7650F951" w14:textId="77777777" w:rsidR="00904F0A" w:rsidRPr="00904F0A" w:rsidRDefault="00904F0A" w:rsidP="00904F0A">
      <w:pPr>
        <w:rPr>
          <w:rFonts w:ascii="Sakkal Majalla" w:hAnsi="Sakkal Majalla" w:cs="Sakkal Majalla"/>
          <w:sz w:val="28"/>
          <w:szCs w:val="28"/>
          <w:u w:val="single"/>
          <w:rtl/>
        </w:rPr>
      </w:pPr>
    </w:p>
    <w:p w14:paraId="1B798D75" w14:textId="77777777" w:rsidR="00904F0A" w:rsidRPr="00904F0A" w:rsidRDefault="00904F0A" w:rsidP="00904F0A">
      <w:pPr>
        <w:jc w:val="both"/>
        <w:rPr>
          <w:rFonts w:ascii="Sakkal Majalla" w:hAnsi="Sakkal Majalla" w:cs="Sakkal Majalla"/>
          <w:sz w:val="28"/>
          <w:szCs w:val="28"/>
          <w:rtl/>
        </w:rPr>
      </w:pPr>
      <w:r w:rsidRPr="00904F0A">
        <w:rPr>
          <w:rFonts w:ascii="Sakkal Majalla" w:hAnsi="Sakkal Majalla" w:cs="Sakkal Majalla"/>
          <w:sz w:val="28"/>
          <w:szCs w:val="28"/>
          <w:rtl/>
        </w:rPr>
        <w:t xml:space="preserve">ومن هذا المنطلق، حرصت الدراسة الحالية على الاستفادة من نتائج الدراسات السابقة العربية والأجنبية التي تناولت موضوع إدارة مخاطر المشاريع أو أحد متغيراته، وذلك بهدف التعرف على أبرز المفاهيم والنماذج التي اعتمدتها تلك </w:t>
      </w:r>
      <w:r w:rsidRPr="00904F0A">
        <w:rPr>
          <w:rFonts w:ascii="Sakkal Majalla" w:hAnsi="Sakkal Majalla" w:cs="Sakkal Majalla"/>
          <w:sz w:val="28"/>
          <w:szCs w:val="28"/>
          <w:rtl/>
        </w:rPr>
        <w:lastRenderedPageBreak/>
        <w:t>الدراسات، والاطلاع على مناهجها وأدواتها البحثية، وتحليل النتائج التي توصلت إليها، بما يسهم في دعم الإطار النظري للدراسة الحالية، وتعزيز الأساس العلمي الذي تستند إليه. كما ساعدت هذه الدراسات في اختيار المنهج المناسب، وتطوير أداة الدراسة، وصياغة الفروض، وتحديد الأساليب الإحصائية الملائمة لتحليل البيانات، بما يحقق أهداف الدراسة ويزيد من موثوقية نتائجها.</w:t>
      </w:r>
    </w:p>
    <w:p w14:paraId="21348192" w14:textId="77777777" w:rsidR="00904F0A" w:rsidRPr="00904F0A" w:rsidRDefault="00904F0A" w:rsidP="00904F0A">
      <w:pPr>
        <w:jc w:val="both"/>
        <w:rPr>
          <w:rFonts w:ascii="Sakkal Majalla" w:hAnsi="Sakkal Majalla" w:cs="Sakkal Majalla"/>
          <w:sz w:val="28"/>
          <w:szCs w:val="28"/>
          <w:rtl/>
        </w:rPr>
      </w:pPr>
    </w:p>
    <w:p w14:paraId="765B7D20" w14:textId="77777777" w:rsidR="00904F0A" w:rsidRPr="00904F0A" w:rsidRDefault="00904F0A" w:rsidP="00904F0A">
      <w:pPr>
        <w:jc w:val="both"/>
        <w:rPr>
          <w:rFonts w:ascii="Sakkal Majalla" w:hAnsi="Sakkal Majalla" w:cs="Sakkal Majalla"/>
          <w:sz w:val="28"/>
          <w:szCs w:val="28"/>
          <w:rtl/>
        </w:rPr>
      </w:pPr>
      <w:r w:rsidRPr="00904F0A">
        <w:rPr>
          <w:rFonts w:ascii="Sakkal Majalla" w:hAnsi="Sakkal Majalla" w:cs="Sakkal Majalla"/>
          <w:sz w:val="28"/>
          <w:szCs w:val="28"/>
          <w:rtl/>
        </w:rPr>
        <w:t>وعلى الرغم من تعدد الدراسات التي تناولت إدارة مخاطر المشاريع، فإن معظمها ركز على دراسة العلاقة بين إدارة المخاطر ونجاح المشاريع بصورة عامة، أو تناول أنواعًا محددة من المخاطر، أو طبق دراسته في بيئات مختلفة خارج المملكة العربية السعودية. كما أن بعض الدراسات ركز على الجوانب الفنية أو الإدارية لإدارة المخاطر، في حين أولت دراسات أخرى اهتمامًا أكبر بعوامل نجاح المشروع دون التركيز بصورة مباشرة على أثر تطبيق ممارسات إدارة مخاطر المشاريع في الأداء الزمني والمالي للمشاريع الإنشائية داخل المملكة العربية السعودية، وهو ما يبرز الحاجة إلى إجراء المزيد من الدراسات في هذا المجال.</w:t>
      </w:r>
    </w:p>
    <w:p w14:paraId="2EDC3295" w14:textId="77777777" w:rsidR="00904F0A" w:rsidRPr="00904F0A" w:rsidRDefault="00904F0A" w:rsidP="00904F0A">
      <w:pPr>
        <w:jc w:val="both"/>
        <w:rPr>
          <w:rFonts w:ascii="Sakkal Majalla" w:hAnsi="Sakkal Majalla" w:cs="Sakkal Majalla"/>
          <w:sz w:val="28"/>
          <w:szCs w:val="28"/>
          <w:rtl/>
        </w:rPr>
      </w:pPr>
    </w:p>
    <w:p w14:paraId="24CE5691" w14:textId="508D3EA4" w:rsidR="00F925D0" w:rsidRPr="00904F0A" w:rsidRDefault="00904F0A" w:rsidP="00904F0A">
      <w:pPr>
        <w:jc w:val="both"/>
        <w:rPr>
          <w:rFonts w:ascii="Sakkal Majalla" w:hAnsi="Sakkal Majalla" w:cs="Sakkal Majalla"/>
          <w:sz w:val="28"/>
          <w:szCs w:val="28"/>
          <w:rtl/>
        </w:rPr>
      </w:pPr>
      <w:r w:rsidRPr="00904F0A">
        <w:rPr>
          <w:rFonts w:ascii="Sakkal Majalla" w:hAnsi="Sakkal Majalla" w:cs="Sakkal Majalla"/>
          <w:sz w:val="28"/>
          <w:szCs w:val="28"/>
          <w:rtl/>
        </w:rPr>
        <w:t>وانطلاقًا من ذلك، يستعرض هذا الفصل مجموعة من الدراسات العربية والأجنبية الأكثر ارتباطًا بموضوع البحث، مع بيان أهداف كل دراسة، والمنهجية التي اعتمدتها، وأداة جمع البيانات، وأبرز النتائج التي توصلت إليها، ثم مناقشة أوجه الاستفادة منها في بناء الدراسة الحالية، وإبراز أوجه الاتفاق والاختلاف بينها، وصولًا إلى تحديد الفجوة البحثية التي تسعى هذه الدراسة إلى معالجتها. ويهدف هذا العرض إلى توفير أساس علمي متين يربط الدراسة الحالية بما سبقها من جهود بحثية، ويعزز من قدرتها على تفسير نتائجها ومناقشتها في ضوء الأدبيات العلمية ذات الصلة، بما يسهم في تقديم إضافة علمية وعملية في مجال إدارة مخاطر المشاريع، ودعم تطوير الممارسات الإدارية في المشاريع الإنشائية بالمملكة العربية السعودية.</w:t>
      </w:r>
    </w:p>
    <w:p w14:paraId="37C87F31" w14:textId="21C43A91" w:rsidR="00EC70F5" w:rsidRPr="00904F0A" w:rsidRDefault="00EC70F5" w:rsidP="00904F0A">
      <w:pPr>
        <w:jc w:val="both"/>
        <w:rPr>
          <w:rFonts w:ascii="Sakkal Majalla" w:hAnsi="Sakkal Majalla" w:cs="Sakkal Majalla"/>
          <w:sz w:val="28"/>
          <w:szCs w:val="28"/>
          <w:rtl/>
        </w:rPr>
      </w:pPr>
    </w:p>
    <w:p w14:paraId="00079642" w14:textId="3E1C23B0" w:rsidR="00EC70F5" w:rsidRPr="00904F0A" w:rsidRDefault="00EC70F5" w:rsidP="00904F0A">
      <w:pPr>
        <w:jc w:val="both"/>
        <w:rPr>
          <w:rFonts w:ascii="Sakkal Majalla" w:hAnsi="Sakkal Majalla" w:cs="Sakkal Majalla"/>
          <w:sz w:val="28"/>
          <w:szCs w:val="28"/>
          <w:rtl/>
        </w:rPr>
      </w:pPr>
    </w:p>
    <w:p w14:paraId="5891FC3E" w14:textId="7386ADD0" w:rsidR="00EC70F5" w:rsidRPr="00904F0A" w:rsidRDefault="00EC70F5" w:rsidP="00904F0A">
      <w:pPr>
        <w:jc w:val="both"/>
        <w:rPr>
          <w:rFonts w:ascii="Sakkal Majalla" w:hAnsi="Sakkal Majalla" w:cs="Sakkal Majalla"/>
          <w:sz w:val="28"/>
          <w:szCs w:val="28"/>
          <w:rtl/>
        </w:rPr>
      </w:pPr>
    </w:p>
    <w:p w14:paraId="10C6F5DB" w14:textId="3BD29E9D" w:rsidR="00EC70F5" w:rsidRPr="00904F0A" w:rsidRDefault="00EC70F5" w:rsidP="00904F0A">
      <w:pPr>
        <w:jc w:val="both"/>
        <w:rPr>
          <w:rFonts w:ascii="Sakkal Majalla" w:hAnsi="Sakkal Majalla" w:cs="Sakkal Majalla"/>
          <w:sz w:val="28"/>
          <w:szCs w:val="28"/>
          <w:rtl/>
        </w:rPr>
      </w:pPr>
    </w:p>
    <w:p w14:paraId="1A1BAE86" w14:textId="1E2DEF86" w:rsidR="00EC70F5" w:rsidRDefault="00EC70F5" w:rsidP="00904F0A">
      <w:pPr>
        <w:jc w:val="both"/>
        <w:rPr>
          <w:rFonts w:ascii="Sakkal Majalla" w:hAnsi="Sakkal Majalla" w:cs="Sakkal Majalla"/>
          <w:sz w:val="28"/>
          <w:szCs w:val="28"/>
          <w:rtl/>
        </w:rPr>
      </w:pPr>
    </w:p>
    <w:p w14:paraId="634AAC03" w14:textId="77777777" w:rsidR="001F5BB6" w:rsidRPr="00904F0A" w:rsidRDefault="001F5BB6" w:rsidP="00904F0A">
      <w:pPr>
        <w:jc w:val="both"/>
        <w:rPr>
          <w:rFonts w:ascii="Sakkal Majalla" w:hAnsi="Sakkal Majalla" w:cs="Sakkal Majalla"/>
          <w:sz w:val="28"/>
          <w:szCs w:val="28"/>
          <w:rtl/>
        </w:rPr>
      </w:pPr>
    </w:p>
    <w:p w14:paraId="1932A449" w14:textId="46D54C13" w:rsidR="00EC70F5" w:rsidRDefault="00EC70F5" w:rsidP="00D22171">
      <w:pPr>
        <w:rPr>
          <w:rFonts w:ascii="Sakkal Majalla" w:hAnsi="Sakkal Majalla" w:cs="Sakkal Majalla"/>
          <w:sz w:val="28"/>
          <w:szCs w:val="28"/>
          <w:u w:val="single"/>
          <w:rtl/>
        </w:rPr>
      </w:pPr>
    </w:p>
    <w:p w14:paraId="266BB026" w14:textId="0C516C96" w:rsidR="00EC70F5" w:rsidRDefault="00EC70F5" w:rsidP="00D22171">
      <w:pPr>
        <w:rPr>
          <w:rFonts w:ascii="Sakkal Majalla" w:hAnsi="Sakkal Majalla" w:cs="Sakkal Majalla"/>
          <w:sz w:val="28"/>
          <w:szCs w:val="28"/>
          <w:u w:val="single"/>
          <w:rtl/>
        </w:rPr>
      </w:pPr>
    </w:p>
    <w:p w14:paraId="34E9326F" w14:textId="77777777" w:rsidR="0056596C" w:rsidRDefault="0056596C"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65C4253B" w14:textId="77777777" w:rsidR="0056596C" w:rsidRPr="009312E1" w:rsidRDefault="0056596C" w:rsidP="0056596C">
      <w:pPr>
        <w:ind w:firstLine="720"/>
        <w:jc w:val="mediumKashida"/>
        <w:rPr>
          <w:rFonts w:ascii="Sakkal Majalla" w:hAnsi="Sakkal Majalla" w:cs="Sakkal Majalla"/>
          <w:sz w:val="28"/>
          <w:szCs w:val="28"/>
          <w:rtl/>
        </w:rPr>
      </w:pPr>
      <w:r w:rsidRPr="009312E1">
        <w:rPr>
          <w:rFonts w:ascii="Sakkal Majalla" w:hAnsi="Sakkal Majalla" w:cs="Sakkal Majalla"/>
          <w:sz w:val="28"/>
          <w:szCs w:val="28"/>
          <w:rtl/>
        </w:rPr>
        <w:t>شهد مجال إدارة مخاطر المشاريع اهتمامًا متزايدًا في الأدبيات العلمية خلال السنوات الأخيرة، خاصة في قطاع المشاريع الإنشائية الذي يُعد من أكثر القطاعات عرضة للمخاطر المرتبطة بالتكاليف والوقت وجودة التنفيذ. وقد تناولت العديد من الدراسات العلاقة بين تطبيق ممارسات إدارة المخاطر ونجاح المشاريع وتحسين أدائها.</w:t>
      </w:r>
    </w:p>
    <w:p w14:paraId="30D535C1" w14:textId="77777777" w:rsidR="0056596C" w:rsidRPr="009312E1" w:rsidRDefault="0056596C" w:rsidP="0056596C">
      <w:pPr>
        <w:jc w:val="mediumKashida"/>
        <w:rPr>
          <w:rFonts w:ascii="Sakkal Majalla" w:hAnsi="Sakkal Majalla" w:cs="Sakkal Majalla"/>
          <w:sz w:val="28"/>
          <w:szCs w:val="28"/>
          <w:rtl/>
        </w:rPr>
      </w:pPr>
    </w:p>
    <w:p w14:paraId="7E7C0779"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t xml:space="preserve">أشارت دراسة </w:t>
      </w:r>
      <w:r w:rsidRPr="009312E1">
        <w:rPr>
          <w:rFonts w:ascii="Sakkal Majalla" w:hAnsi="Sakkal Majalla" w:cs="Sakkal Majalla"/>
          <w:sz w:val="28"/>
          <w:szCs w:val="28"/>
        </w:rPr>
        <w:t>Alzahrani &amp; Emsley</w:t>
      </w:r>
      <w:r w:rsidRPr="009312E1">
        <w:rPr>
          <w:rFonts w:ascii="Sakkal Majalla" w:hAnsi="Sakkal Majalla" w:cs="Sakkal Majalla"/>
          <w:sz w:val="28"/>
          <w:szCs w:val="28"/>
          <w:rtl/>
        </w:rPr>
        <w:t xml:space="preserve"> (2018) إلى أهمية تطبيق ممارسات إدارة المخاطر في المشاريع الإنشائية، حيث هدفت الدراسة إلى تحليل العوامل التي تؤثر في نجاح المشاريع الإنشائية في المملكة العربية السعودية. استخدمت الدراسة المنهج الكمي من خلال استبيان تم توزيعه على عدد من مديري المشاريع والمهندسين العاملين في قطاع الإنشاءات. وأظهرت نتائج الدراسة أن تطبيق ممارسات إدارة المخاطر بشكل منظم يسهم بشكل كبير في تقليل التأخير في تنفيذ المشاريع ويزيد من فرص نجاحها. ومع ذلك، ركزت الدراسة على عوامل النجاح بشكل عام ولم تتناول بشكل تفصيلي العلاقة بين إدارة المخاطر والأداء المالي للمشاريع.</w:t>
      </w:r>
    </w:p>
    <w:p w14:paraId="7737AF67" w14:textId="77777777" w:rsidR="0056596C" w:rsidRPr="009312E1" w:rsidRDefault="0056596C" w:rsidP="0056596C">
      <w:pPr>
        <w:jc w:val="mediumKashida"/>
        <w:rPr>
          <w:rFonts w:ascii="Sakkal Majalla" w:hAnsi="Sakkal Majalla" w:cs="Sakkal Majalla"/>
          <w:sz w:val="28"/>
          <w:szCs w:val="28"/>
          <w:rtl/>
        </w:rPr>
      </w:pPr>
    </w:p>
    <w:p w14:paraId="2E510BC3"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t xml:space="preserve">كما تناولت دراسة </w:t>
      </w:r>
      <w:r w:rsidRPr="009312E1">
        <w:rPr>
          <w:rFonts w:ascii="Sakkal Majalla" w:hAnsi="Sakkal Majalla" w:cs="Sakkal Majalla"/>
          <w:sz w:val="28"/>
          <w:szCs w:val="28"/>
        </w:rPr>
        <w:t>Hwang &amp; Ng</w:t>
      </w:r>
      <w:r w:rsidRPr="009312E1">
        <w:rPr>
          <w:rFonts w:ascii="Sakkal Majalla" w:hAnsi="Sakkal Majalla" w:cs="Sakkal Majalla"/>
          <w:sz w:val="28"/>
          <w:szCs w:val="28"/>
          <w:rtl/>
        </w:rPr>
        <w:t xml:space="preserve"> (2019) دور إدارة المخاطر في تحسين أداء المشاريع الإنشائية، حيث هدفت إلى تحديد أبرز المخاطر التي تواجه المشاريع الإنشائية وتأثيرها على أداء المشروع من حيث الوقت والتكلفة. واعتمدت الدراسة على تحليل عدد من المشاريع في قطاع الإنشاءات، وأظهرت النتائج أن ضعف إدارة المخاطر يعد من أبرز الأسباب التي تؤدي إلى تأخر تنفيذ المشاريع وتجاوز الميزانيات المحددة لها.</w:t>
      </w:r>
    </w:p>
    <w:p w14:paraId="763D0FBA" w14:textId="77777777" w:rsidR="0056596C" w:rsidRPr="009312E1" w:rsidRDefault="0056596C" w:rsidP="0056596C">
      <w:pPr>
        <w:jc w:val="mediumKashida"/>
        <w:rPr>
          <w:rFonts w:ascii="Sakkal Majalla" w:hAnsi="Sakkal Majalla" w:cs="Sakkal Majalla"/>
          <w:sz w:val="28"/>
          <w:szCs w:val="28"/>
          <w:rtl/>
        </w:rPr>
      </w:pPr>
    </w:p>
    <w:p w14:paraId="1F91553F"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t xml:space="preserve">وفي دراسة أخرى، أشار </w:t>
      </w:r>
      <w:r w:rsidRPr="009312E1">
        <w:rPr>
          <w:rFonts w:ascii="Sakkal Majalla" w:hAnsi="Sakkal Majalla" w:cs="Sakkal Majalla"/>
          <w:sz w:val="28"/>
          <w:szCs w:val="28"/>
        </w:rPr>
        <w:t>Project Management Institute – PMI</w:t>
      </w:r>
      <w:r w:rsidRPr="009312E1">
        <w:rPr>
          <w:rFonts w:ascii="Sakkal Majalla" w:hAnsi="Sakkal Majalla" w:cs="Sakkal Majalla"/>
          <w:sz w:val="28"/>
          <w:szCs w:val="28"/>
          <w:rtl/>
        </w:rPr>
        <w:t xml:space="preserve"> (2021) في تقريره حول إدارة المشاريع إلى أن المؤسسات التي تطبق ممارسات متقدمة لإدارة المخاطر تحقق نسب نجاح أعلى في مشاريعها مقارنة بالمؤسسات التي لا تعتمد أساليب واضحة لإدارة المخاطر. كما أوضح التقرير أن التخطيط المسبق للمخاطر يساعد على تقليل احتمالية حدوث المشكلات التي قد تؤثر في الوقت والتكلفة.</w:t>
      </w:r>
    </w:p>
    <w:p w14:paraId="25802356" w14:textId="77777777" w:rsidR="0056596C" w:rsidRPr="009312E1" w:rsidRDefault="0056596C" w:rsidP="0056596C">
      <w:pPr>
        <w:jc w:val="mediumKashida"/>
        <w:rPr>
          <w:rFonts w:ascii="Sakkal Majalla" w:hAnsi="Sakkal Majalla" w:cs="Sakkal Majalla"/>
          <w:sz w:val="28"/>
          <w:szCs w:val="28"/>
          <w:rtl/>
        </w:rPr>
      </w:pPr>
    </w:p>
    <w:p w14:paraId="3FD85EBA"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t xml:space="preserve">كما هدفت دراسة </w:t>
      </w:r>
      <w:r w:rsidRPr="009312E1">
        <w:rPr>
          <w:rFonts w:ascii="Sakkal Majalla" w:hAnsi="Sakkal Majalla" w:cs="Sakkal Majalla"/>
          <w:sz w:val="28"/>
          <w:szCs w:val="28"/>
        </w:rPr>
        <w:t>Zou, Zhang &amp; Wang</w:t>
      </w:r>
      <w:r w:rsidRPr="009312E1">
        <w:rPr>
          <w:rFonts w:ascii="Sakkal Majalla" w:hAnsi="Sakkal Majalla" w:cs="Sakkal Majalla"/>
          <w:sz w:val="28"/>
          <w:szCs w:val="28"/>
          <w:rtl/>
        </w:rPr>
        <w:t xml:space="preserve"> (2017) إلى تحليل المخاطر في المشاريع الإنشائية وتحديد أهم الأساليب المستخدمة لإدارتها. استخدمت الدراسة المنهج الوصفي التحليلي، وأظهرت النتائج أن إدارة المخاطر تعد عنصرًا أساسيًا في نجاح المشاريع الإنشائية، حيث تساعد على تقليل الخسائر المحتملة وتحسين عملية اتخاذ القرار خلال مراحل تنفيذ المشروع.</w:t>
      </w:r>
    </w:p>
    <w:p w14:paraId="6AB6E028" w14:textId="77777777" w:rsidR="0056596C" w:rsidRPr="009312E1" w:rsidRDefault="0056596C" w:rsidP="0056596C">
      <w:pPr>
        <w:jc w:val="mediumKashida"/>
        <w:rPr>
          <w:rFonts w:ascii="Sakkal Majalla" w:hAnsi="Sakkal Majalla" w:cs="Sakkal Majalla"/>
          <w:sz w:val="28"/>
          <w:szCs w:val="28"/>
          <w:rtl/>
        </w:rPr>
      </w:pPr>
    </w:p>
    <w:p w14:paraId="04C24F87"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lastRenderedPageBreak/>
        <w:t xml:space="preserve">وفي دراسة أجراها </w:t>
      </w:r>
      <w:r w:rsidRPr="009312E1">
        <w:rPr>
          <w:rFonts w:ascii="Sakkal Majalla" w:hAnsi="Sakkal Majalla" w:cs="Sakkal Majalla"/>
          <w:sz w:val="28"/>
          <w:szCs w:val="28"/>
        </w:rPr>
        <w:t>El-Sayegh</w:t>
      </w:r>
      <w:r w:rsidRPr="009312E1">
        <w:rPr>
          <w:rFonts w:ascii="Sakkal Majalla" w:hAnsi="Sakkal Majalla" w:cs="Sakkal Majalla"/>
          <w:sz w:val="28"/>
          <w:szCs w:val="28"/>
          <w:rtl/>
        </w:rPr>
        <w:t xml:space="preserve"> (2018) حول إدارة المخاطر في المشاريع الإنشائية في دول الخليج، هدفت الدراسة إلى التعرف على أكثر المخاطر شيوعًا في مشاريع البناء. وأظهرت النتائج أن المخاطر المالية وتأخر الدفعات والتغيرات في نطاق العمل تعد من أكثر المخاطر التي تؤثر على أداء المشاريع، كما أكدت الدراسة أن تطبيق ممارسات فعالة لإدارة المخاطر يسهم في تقليل تأثير هذه المخاطر على المشروع.</w:t>
      </w:r>
    </w:p>
    <w:p w14:paraId="2D719E39" w14:textId="77777777" w:rsidR="0056596C" w:rsidRPr="009312E1" w:rsidRDefault="0056596C" w:rsidP="0056596C">
      <w:pPr>
        <w:jc w:val="mediumKashida"/>
        <w:rPr>
          <w:rFonts w:ascii="Sakkal Majalla" w:hAnsi="Sakkal Majalla" w:cs="Sakkal Majalla"/>
          <w:sz w:val="28"/>
          <w:szCs w:val="28"/>
          <w:rtl/>
        </w:rPr>
      </w:pPr>
    </w:p>
    <w:p w14:paraId="7ACFC2AD"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t xml:space="preserve">كما تناولت دراسة </w:t>
      </w:r>
      <w:r w:rsidRPr="009312E1">
        <w:rPr>
          <w:rFonts w:ascii="Sakkal Majalla" w:hAnsi="Sakkal Majalla" w:cs="Sakkal Majalla"/>
          <w:sz w:val="28"/>
          <w:szCs w:val="28"/>
        </w:rPr>
        <w:t>Akinradewo et al</w:t>
      </w:r>
      <w:r w:rsidRPr="009312E1">
        <w:rPr>
          <w:rFonts w:ascii="Sakkal Majalla" w:hAnsi="Sakkal Majalla" w:cs="Sakkal Majalla"/>
          <w:sz w:val="28"/>
          <w:szCs w:val="28"/>
          <w:rtl/>
        </w:rPr>
        <w:t>. (2020) العلاقة بين إدارة المخاطر ونجاح المشاريع الإنشائية، حيث توصلت الدراسة إلى أن المؤسسات التي تطبق عمليات منهجية لتحديد المخاطر وتحليلها ومتابعتها تكون أكثر قدرة على تحقيق أهداف المشروع ضمن الوقت والتكلفة المحددين.</w:t>
      </w:r>
    </w:p>
    <w:p w14:paraId="0F6C5C1D" w14:textId="77777777" w:rsidR="0056596C" w:rsidRPr="009312E1" w:rsidRDefault="0056596C" w:rsidP="0056596C">
      <w:pPr>
        <w:jc w:val="mediumKashida"/>
        <w:rPr>
          <w:rFonts w:ascii="Sakkal Majalla" w:hAnsi="Sakkal Majalla" w:cs="Sakkal Majalla"/>
          <w:sz w:val="28"/>
          <w:szCs w:val="28"/>
          <w:rtl/>
        </w:rPr>
      </w:pPr>
    </w:p>
    <w:p w14:paraId="4B16825A" w14:textId="77777777" w:rsidR="0056596C" w:rsidRPr="009312E1" w:rsidRDefault="0056596C" w:rsidP="0056596C">
      <w:pPr>
        <w:jc w:val="mediumKashida"/>
        <w:rPr>
          <w:rFonts w:ascii="Sakkal Majalla" w:hAnsi="Sakkal Majalla" w:cs="Sakkal Majalla"/>
          <w:sz w:val="28"/>
          <w:szCs w:val="28"/>
          <w:rtl/>
        </w:rPr>
      </w:pPr>
      <w:r w:rsidRPr="009312E1">
        <w:rPr>
          <w:rFonts w:ascii="Sakkal Majalla" w:hAnsi="Sakkal Majalla" w:cs="Sakkal Majalla"/>
          <w:sz w:val="28"/>
          <w:szCs w:val="28"/>
          <w:rtl/>
        </w:rPr>
        <w:t>وعلى الرغم من أهمية هذه الدراسات وما قدمته من نتائج مهمة في مجال إدارة مخاطر المشاريع، إلا أن معظمها ركز على دراسة إدارة المخاطر بشكل عام أو على عوامل نجاح المشاريع دون التركيز بشكل مباشر على تحليل أثر تطبيق ممارسات إدارة مخاطر المشاريع على الأداء الزمني والمالي في المشاريع الإنشائية في المملكة العربية السعودية، وهو ما تسعى الدراسة الحالية إلى معالجته</w:t>
      </w:r>
      <w:r w:rsidRPr="009312E1">
        <w:rPr>
          <w:rFonts w:ascii="Sakkal Majalla" w:hAnsi="Sakkal Majalla" w:cs="Sakkal Majalla" w:hint="cs"/>
          <w:sz w:val="28"/>
          <w:szCs w:val="28"/>
          <w:rtl/>
        </w:rPr>
        <w:t>.</w:t>
      </w:r>
    </w:p>
    <w:p w14:paraId="02586BC7" w14:textId="77777777" w:rsidR="00F925D0" w:rsidRPr="0056596C" w:rsidRDefault="00F925D0" w:rsidP="00D22171">
      <w:pPr>
        <w:rPr>
          <w:rFonts w:ascii="Sakkal Majalla" w:hAnsi="Sakkal Majalla" w:cs="Sakkal Majalla"/>
          <w:sz w:val="28"/>
          <w:szCs w:val="28"/>
          <w:rtl/>
        </w:rPr>
      </w:pPr>
    </w:p>
    <w:p w14:paraId="3B1C3E62" w14:textId="77777777" w:rsidR="00F925D0" w:rsidRPr="0056596C" w:rsidRDefault="00F925D0" w:rsidP="00D22171">
      <w:pPr>
        <w:rPr>
          <w:rFonts w:ascii="Sakkal Majalla" w:hAnsi="Sakkal Majalla" w:cs="Sakkal Majalla"/>
          <w:sz w:val="28"/>
          <w:szCs w:val="28"/>
          <w:rtl/>
        </w:rPr>
      </w:pPr>
    </w:p>
    <w:p w14:paraId="0C7335BD" w14:textId="77777777" w:rsidR="00F925D0" w:rsidRPr="0056596C" w:rsidRDefault="00F925D0" w:rsidP="00D22171">
      <w:pPr>
        <w:rPr>
          <w:rFonts w:ascii="Sakkal Majalla" w:hAnsi="Sakkal Majalla" w:cs="Sakkal Majalla"/>
          <w:sz w:val="28"/>
          <w:szCs w:val="28"/>
          <w:rtl/>
        </w:rPr>
      </w:pPr>
    </w:p>
    <w:p w14:paraId="70D46B7A" w14:textId="77777777" w:rsidR="00F925D0" w:rsidRPr="0056596C" w:rsidRDefault="00F925D0" w:rsidP="00D22171">
      <w:pPr>
        <w:rPr>
          <w:rFonts w:ascii="Sakkal Majalla" w:hAnsi="Sakkal Majalla" w:cs="Sakkal Majalla"/>
          <w:sz w:val="28"/>
          <w:szCs w:val="28"/>
          <w:rtl/>
        </w:rPr>
      </w:pPr>
    </w:p>
    <w:p w14:paraId="57AA8039" w14:textId="77777777" w:rsidR="00F925D0" w:rsidRPr="0056596C" w:rsidRDefault="00F925D0" w:rsidP="00D22171">
      <w:pPr>
        <w:rPr>
          <w:rFonts w:ascii="Sakkal Majalla" w:hAnsi="Sakkal Majalla" w:cs="Sakkal Majalla"/>
          <w:sz w:val="28"/>
          <w:szCs w:val="28"/>
          <w:rtl/>
        </w:rPr>
      </w:pPr>
    </w:p>
    <w:p w14:paraId="5614A9E6" w14:textId="77777777" w:rsidR="00F925D0" w:rsidRPr="0056596C" w:rsidRDefault="00F925D0" w:rsidP="00D22171">
      <w:pPr>
        <w:rPr>
          <w:rFonts w:ascii="Sakkal Majalla" w:hAnsi="Sakkal Majalla" w:cs="Sakkal Majalla"/>
          <w:sz w:val="28"/>
          <w:szCs w:val="28"/>
          <w:rtl/>
        </w:rPr>
      </w:pPr>
    </w:p>
    <w:p w14:paraId="7066E5D1" w14:textId="77777777" w:rsidR="00F925D0" w:rsidRPr="0056596C" w:rsidRDefault="00F925D0" w:rsidP="00D22171">
      <w:pPr>
        <w:rPr>
          <w:rFonts w:ascii="Sakkal Majalla" w:hAnsi="Sakkal Majalla" w:cs="Sakkal Majalla"/>
          <w:sz w:val="28"/>
          <w:szCs w:val="28"/>
          <w:rtl/>
        </w:rPr>
      </w:pPr>
    </w:p>
    <w:p w14:paraId="1EB9F730" w14:textId="77777777" w:rsidR="00F925D0" w:rsidRPr="0056596C" w:rsidRDefault="00F925D0" w:rsidP="00D22171">
      <w:pPr>
        <w:rPr>
          <w:rFonts w:ascii="Sakkal Majalla" w:hAnsi="Sakkal Majalla" w:cs="Sakkal Majalla"/>
          <w:sz w:val="28"/>
          <w:szCs w:val="28"/>
          <w:rtl/>
        </w:rPr>
      </w:pPr>
    </w:p>
    <w:p w14:paraId="1E3D1087" w14:textId="77777777" w:rsidR="00F925D0" w:rsidRPr="0056596C" w:rsidRDefault="00F925D0" w:rsidP="00D22171">
      <w:pPr>
        <w:rPr>
          <w:rFonts w:ascii="Sakkal Majalla" w:hAnsi="Sakkal Majalla" w:cs="Sakkal Majalla"/>
          <w:sz w:val="28"/>
          <w:szCs w:val="28"/>
          <w:rtl/>
        </w:rPr>
      </w:pPr>
    </w:p>
    <w:p w14:paraId="20FDEE82" w14:textId="77777777" w:rsidR="00F925D0" w:rsidRPr="0056596C" w:rsidRDefault="00F925D0" w:rsidP="00D22171">
      <w:pPr>
        <w:rPr>
          <w:rFonts w:ascii="Sakkal Majalla" w:hAnsi="Sakkal Majalla" w:cs="Sakkal Majalla"/>
          <w:sz w:val="28"/>
          <w:szCs w:val="28"/>
          <w:rtl/>
        </w:rPr>
      </w:pPr>
    </w:p>
    <w:p w14:paraId="33F54330" w14:textId="77777777" w:rsidR="00F925D0" w:rsidRPr="0056596C" w:rsidRDefault="00F925D0" w:rsidP="00D22171">
      <w:pPr>
        <w:rPr>
          <w:rFonts w:ascii="Sakkal Majalla" w:hAnsi="Sakkal Majalla" w:cs="Sakkal Majalla"/>
          <w:sz w:val="28"/>
          <w:szCs w:val="28"/>
          <w:rtl/>
        </w:rPr>
      </w:pPr>
    </w:p>
    <w:p w14:paraId="41BD20FF" w14:textId="77777777" w:rsidR="00F925D0" w:rsidRPr="0056596C" w:rsidRDefault="00F925D0" w:rsidP="00D22171">
      <w:pPr>
        <w:rPr>
          <w:rFonts w:ascii="Sakkal Majalla" w:hAnsi="Sakkal Majalla" w:cs="Sakkal Majalla"/>
          <w:sz w:val="28"/>
          <w:szCs w:val="28"/>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00F49383"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يمثل الإطار النظري الأساس العلمي الذي تستند إليه الدراسة في تفسير العلاقة بين متغيراتها، حيث يوضح المفاهيم المرتبطة بموضوع البحث، ويربطها بالأدبيات العلمية والنظريات ذات الصلة، بما يساعد على بناء إطار معرفي متكامل يفسر أثر تطبيق ممارسات إدارة مخاطر المشاريع على الأداء الزمني والمالي في المشاريع الإنشائية. ويعد الإطار النظري من أهم عناصر البحث العلمي، لأنه لا يقتصر على عرض المفاهيم والتعريفات فقط، وإنما يسهم في توضيح العلاقة بين المتغيرات الرئيسة للدراسة، ويدعم تفسير النتائج التي يتم التوصل إليها في ضوء ما قدمته الدراسات والأدبيات السابقة. كما يساعد الباحث على تحديد الأساس العلمي الذي يقوم عليه البحث، ويعزز من ترابط أجزائه المختلفة، الأمر الذي ينعكس إيجابًا على جودة الدراسة وقوة نتائجها.</w:t>
      </w:r>
    </w:p>
    <w:p w14:paraId="41CBC5E2" w14:textId="77777777" w:rsidR="00A74C45" w:rsidRPr="00A74C45" w:rsidRDefault="00A74C45" w:rsidP="00A74C45">
      <w:pPr>
        <w:jc w:val="both"/>
        <w:rPr>
          <w:rFonts w:ascii="Sakkal Majalla" w:hAnsi="Sakkal Majalla" w:cs="Sakkal Majalla"/>
          <w:sz w:val="28"/>
          <w:szCs w:val="28"/>
          <w:rtl/>
        </w:rPr>
      </w:pPr>
    </w:p>
    <w:p w14:paraId="417338E8"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شهد مجال إدارة المشاريع خلال العقود الأخيرة تطورًا ملحوظًا نتيجة التوسع الكبير في تنفيذ المشاريع بمختلف أنواعها، وازدياد حجم الاستثمارات المرتبطة بها، إلى جانب ارتفاع درجة تعقيدها وتعدد الأطراف المشاركة في تنفيذها. وقد أدى ذلك إلى زيادة الاهتمام بتطبيق الممارسات الإدارية الحديثة التي تساعد على تحسين كفاءة تنفيذ المشاريع، وتقليل احتمالات التعثر أو الفشل، وكان من أبرز هذه الممارسات إدارة مخاطر المشاريع، التي أصبحت تمثل أحد العناصر الأساسية في نجاح المشاريع وتحقيق أهدافها. فلم يعد نجاح المشروع يعتمد على التخطيط الجيد أو توافر الموارد فقط، بل أصبح يعتمد بصورة كبيرة على قدرة إدارة المشروع على التنبؤ بالمخاطر المحتملة، والاستعداد لها، والتعامل معها بطريقة علمية ومنهجية.</w:t>
      </w:r>
    </w:p>
    <w:p w14:paraId="7C5AFE5C" w14:textId="77777777" w:rsidR="00A74C45" w:rsidRPr="00A74C45" w:rsidRDefault="00A74C45" w:rsidP="00A74C45">
      <w:pPr>
        <w:jc w:val="both"/>
        <w:rPr>
          <w:rFonts w:ascii="Sakkal Majalla" w:hAnsi="Sakkal Majalla" w:cs="Sakkal Majalla"/>
          <w:sz w:val="28"/>
          <w:szCs w:val="28"/>
          <w:rtl/>
        </w:rPr>
      </w:pPr>
    </w:p>
    <w:p w14:paraId="49DD06B5"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وتعرف إدارة مخاطر المشاريع بأنها عملية منظمة تهدف إلى التعرف على المخاطر التي قد تواجه المشروع خلال مراحل التخطيط والتنفيذ، وتحليلها وتقييمها، ثم وضع الإجراءات المناسبة للتعامل معها والحد من آثارها السلبية، مع الاستمرار في مراقبتها طوال دورة حياة المشروع. وتساعد هذه العملية في تمكين إدارة المشروع من اتخاذ قرارات أكثر دقة، وتحسين استغلال الموارد المتاحة، ورفع مستوى القدرة على مواجهة المتغيرات التي قد تؤثر في سير العمل أو في تحقيق أهداف المشروع. كما تسهم إدارة المخاطر في تقليل حالة عدم التأكد التي ترافق تنفيذ المشاريع، وتزيد من قدرة المؤسسات على التعامل مع الظروف غير المتوقعة بطريقة تقلل الخسائر وتعزز فرص النجاح.</w:t>
      </w:r>
    </w:p>
    <w:p w14:paraId="3F572E30" w14:textId="77777777" w:rsidR="00A74C45" w:rsidRPr="00A74C45" w:rsidRDefault="00A74C45" w:rsidP="00A74C45">
      <w:pPr>
        <w:jc w:val="both"/>
        <w:rPr>
          <w:rFonts w:ascii="Sakkal Majalla" w:hAnsi="Sakkal Majalla" w:cs="Sakkal Majalla"/>
          <w:sz w:val="28"/>
          <w:szCs w:val="28"/>
          <w:rtl/>
        </w:rPr>
      </w:pPr>
    </w:p>
    <w:p w14:paraId="0E93B883"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وتشير الأدبيات العلمية إلى أن تطبيق ممارسات إدارة مخاطر المشاريع بصورة منهجية يؤدي إلى تحسين كفاءة التخطيط، ورفع جودة القرارات الإدارية، وتقليل احتمالات التأخير، والحد من تجاوز التكاليف، إضافة إلى تعزيز القدرة على الاستجابة السريعة للمتغيرات التي قد تظهر أثناء تنفيذ المشروع. ولذلك أصبحت إدارة المخاطر جزءًا أساسيًا من منهجيات إدارة المشاريع الحديثة، كما اعتمدتها العديد من المؤسسات العالمية باعتبارها إحدى الأدوات الرئيسة التي تساعد في تحقيق الأهداف الاستراتيجية للمشاريع.</w:t>
      </w:r>
    </w:p>
    <w:p w14:paraId="541A4198" w14:textId="77777777" w:rsidR="00A74C45" w:rsidRPr="00A74C45" w:rsidRDefault="00A74C45" w:rsidP="00A74C45">
      <w:pPr>
        <w:jc w:val="both"/>
        <w:rPr>
          <w:rFonts w:ascii="Sakkal Majalla" w:hAnsi="Sakkal Majalla" w:cs="Sakkal Majalla"/>
          <w:sz w:val="28"/>
          <w:szCs w:val="28"/>
          <w:rtl/>
        </w:rPr>
      </w:pPr>
    </w:p>
    <w:p w14:paraId="0E53536A"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lastRenderedPageBreak/>
        <w:t>وتكتسب إدارة المخاطر أهمية أكبر في المشاريع الإنشائية مقارنة بغيرها من القطاعات، نظرًا لما تتميز به هذه المشاريع من ارتفاع قيمتها المالية، وطول مدة تنفيذها، وتعدد الجهات المشاركة فيها، إضافة إلى تأثرها بعوامل كثيرة يصعب التحكم فيها بصورة كاملة، مثل تقلب أسعار المواد، ونقص الموارد البشرية، والتغيرات التنظيمية، والظروف البيئية، والتعديلات التي قد تطرأ على نطاق المشروع أثناء التنفيذ. وغالبًا ما تؤدي هذه العوامل إلى ظهور مخاطر قد تنعكس بصورة مباشرة على مدة تنفيذ المشروع أو تكلفته أو جودة مخرجاته إذا لم تتم إدارتها بطريقة مناسبة.</w:t>
      </w:r>
    </w:p>
    <w:p w14:paraId="2DB3D244" w14:textId="77777777" w:rsidR="00A74C45" w:rsidRPr="00A74C45" w:rsidRDefault="00A74C45" w:rsidP="00A74C45">
      <w:pPr>
        <w:jc w:val="both"/>
        <w:rPr>
          <w:rFonts w:ascii="Sakkal Majalla" w:hAnsi="Sakkal Majalla" w:cs="Sakkal Majalla"/>
          <w:sz w:val="28"/>
          <w:szCs w:val="28"/>
          <w:rtl/>
        </w:rPr>
      </w:pPr>
    </w:p>
    <w:p w14:paraId="66963C7D"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وتبدأ إدارة المخاطر عادةً بتحديد المخاطر المحتملة التي قد تواجه المشروع، سواء كانت مخاطر فنية أو مالية أو تنظيمية أو قانونية أو بيئية، ثم يتم تحليل هذه المخاطر لتحديد احتمالية حدوثها ومدى تأثيرها المتوقع على أهداف المشروع. وبعد ذلك يتم تقييم أولوياتها واختيار أساليب الاستجابة المناسبة لكل خطر، سواء من خلال تجنبه، أو الحد من آثاره، أو نقل مسؤوليته، أو قبوله عندما يكون تأثيره محدودًا. ولا تنتهي عملية إدارة المخاطر عند هذه المرحلة، بل تستمر من خلال المتابعة المستمرة وتحديث خطط الاستجابة كلما ظهرت متغيرات جديدة أثناء تنفيذ المشروع، بما يضمن المحافظة على مستوى مناسب من السيطرة على المخاطر طوال دورة حياة المشروع.</w:t>
      </w:r>
    </w:p>
    <w:p w14:paraId="2C9B73AF" w14:textId="77777777" w:rsidR="00A74C45" w:rsidRPr="00A74C45" w:rsidRDefault="00A74C45" w:rsidP="00A74C45">
      <w:pPr>
        <w:jc w:val="both"/>
        <w:rPr>
          <w:rFonts w:ascii="Sakkal Majalla" w:hAnsi="Sakkal Majalla" w:cs="Sakkal Majalla"/>
          <w:sz w:val="28"/>
          <w:szCs w:val="28"/>
          <w:rtl/>
        </w:rPr>
      </w:pPr>
    </w:p>
    <w:p w14:paraId="62B1C61B"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وتسهم هذه الممارسات في تحسين الأداء الزمني للمشاريع من خلال تقليل احتمالات التأخير، وتحسين الالتزام بالجداول الزمنية، وتعزيز كفاءة التخطيط المسبق للأنشطة، إضافة إلى دعم عملية متابعة تقدم الأعمال واكتشاف الانحرافات في وقت مبكر. كما تنعكس إدارة المخاطر بصورة إيجابية على الأداء المالي، حيث تساعد على تقليل التكاليف غير المخطط لها، وتحسين استخدام الموارد، والحد من الهدر، وزيادة القدرة على التحكم في ميزانية المشروع، وهو ما يؤدي في النهاية إلى رفع كفاءة الأداء وتحقيق الأهداف المالية للمشروع.</w:t>
      </w:r>
    </w:p>
    <w:p w14:paraId="5909E93A" w14:textId="77777777" w:rsidR="00A74C45" w:rsidRPr="00A74C45" w:rsidRDefault="00A74C45" w:rsidP="00A74C45">
      <w:pPr>
        <w:jc w:val="both"/>
        <w:rPr>
          <w:rFonts w:ascii="Sakkal Majalla" w:hAnsi="Sakkal Majalla" w:cs="Sakkal Majalla"/>
          <w:sz w:val="28"/>
          <w:szCs w:val="28"/>
          <w:rtl/>
        </w:rPr>
      </w:pPr>
    </w:p>
    <w:p w14:paraId="6C4533BA" w14:textId="77777777" w:rsidR="00A74C45" w:rsidRPr="00A74C45"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وفي المملكة العربية السعودية، ازدادت أهمية إدارة مخاطر المشاريع بصورة ملحوظة مع التوسع الكبير في تنفيذ المشاريع التنموية المرتبطة برؤية المملكة 2030، والتي تتطلب مستويات عالية من الكفاءة في التخطيط والتنفيذ وإدارة الموارد. وقد أصبح تطبيق ممارسات إدارة المخاطر أحد المتطلبات الأساسية لضمان نجاح هذه المشاريع، خاصة في ظل ضخامة الاستثمارات المنفذة، وتعدد الجهات المشاركة، والحرص على إنجاز المشاريع في الوقت المحدد وضمن الميزانيات المعتمدة. ولذلك اتجهت العديد من المؤسسات إلى تطوير أنظمة إدارة المخاطر، وتدريب العاملين عليها، وتبني المعايير الدولية في هذا المجال، بهدف رفع مستوى نجاح المشاريع وتحقيق أفضل النتائج الممكنة.</w:t>
      </w:r>
    </w:p>
    <w:p w14:paraId="35DE68B9" w14:textId="77777777" w:rsidR="00A74C45" w:rsidRPr="00A74C45" w:rsidRDefault="00A74C45" w:rsidP="00A74C45">
      <w:pPr>
        <w:jc w:val="both"/>
        <w:rPr>
          <w:rFonts w:ascii="Sakkal Majalla" w:hAnsi="Sakkal Majalla" w:cs="Sakkal Majalla"/>
          <w:sz w:val="28"/>
          <w:szCs w:val="28"/>
          <w:rtl/>
        </w:rPr>
      </w:pPr>
    </w:p>
    <w:p w14:paraId="4102F324" w14:textId="7FE6DA54" w:rsidR="00F925D0" w:rsidRDefault="00A74C45" w:rsidP="00A74C45">
      <w:pPr>
        <w:jc w:val="both"/>
        <w:rPr>
          <w:rFonts w:ascii="Sakkal Majalla" w:hAnsi="Sakkal Majalla" w:cs="Sakkal Majalla"/>
          <w:sz w:val="28"/>
          <w:szCs w:val="28"/>
          <w:rtl/>
        </w:rPr>
      </w:pPr>
      <w:r w:rsidRPr="00A74C45">
        <w:rPr>
          <w:rFonts w:ascii="Sakkal Majalla" w:hAnsi="Sakkal Majalla" w:cs="Sakkal Majalla"/>
          <w:sz w:val="28"/>
          <w:szCs w:val="28"/>
          <w:rtl/>
        </w:rPr>
        <w:t xml:space="preserve">وانطلاقًا من ذلك، تعتمد الدراسة الحالية على هذا الإطار النظري لتفسير العلاقة بين تطبيق ممارسات إدارة مخاطر المشاريع بوصفها المتغير المستقل، وبين الأداء الزمني والأداء المالي للمشاريع الإنشائية بوصفهما المتغيرين التابعين. وتفترض الدراسة أن ارتفاع مستوى تطبيق ممارسات إدارة المخاطر يسهم في تحسين كفاءة تنفيذ المشاريع، وتقليل احتمالات التأخير وتجاوز التكاليف، وتعزيز قدرة المؤسسات على تحقيق أهدافها بكفاءة وفاعلية. كما يمثل هذا الإطار </w:t>
      </w:r>
      <w:r w:rsidRPr="00A74C45">
        <w:rPr>
          <w:rFonts w:ascii="Sakkal Majalla" w:hAnsi="Sakkal Majalla" w:cs="Sakkal Majalla"/>
          <w:sz w:val="28"/>
          <w:szCs w:val="28"/>
          <w:rtl/>
        </w:rPr>
        <w:lastRenderedPageBreak/>
        <w:t>الأساس الذي سيتم من خلاله تفسير نتائج الدراسة ومناقشتها وربطها بما توصلت إليه الدراسات السابقة، بما يحقق أهداف البحث ويسهم في تقديم إضافة علمية وعملية في مجال إدارة المشاريع الإنشائية في المملكة العر</w:t>
      </w:r>
      <w:r w:rsidR="0020098C">
        <w:rPr>
          <w:rFonts w:ascii="Sakkal Majalla" w:hAnsi="Sakkal Majalla" w:cs="Sakkal Majalla" w:hint="cs"/>
          <w:sz w:val="28"/>
          <w:szCs w:val="28"/>
          <w:rtl/>
        </w:rPr>
        <w:t>بية السعودية.</w:t>
      </w:r>
    </w:p>
    <w:p w14:paraId="5176C1CD" w14:textId="53F5A831" w:rsidR="00144ADC" w:rsidRDefault="00144ADC" w:rsidP="00092144">
      <w:pPr>
        <w:jc w:val="both"/>
        <w:rPr>
          <w:rFonts w:ascii="Sakkal Majalla" w:hAnsi="Sakkal Majalla" w:cs="Sakkal Majalla"/>
          <w:sz w:val="28"/>
          <w:szCs w:val="28"/>
          <w:rtl/>
        </w:rPr>
      </w:pPr>
    </w:p>
    <w:p w14:paraId="12424E06" w14:textId="14B7F714" w:rsidR="00144ADC" w:rsidRDefault="00144ADC" w:rsidP="00092144">
      <w:pPr>
        <w:jc w:val="both"/>
        <w:rPr>
          <w:rFonts w:ascii="Sakkal Majalla" w:hAnsi="Sakkal Majalla" w:cs="Sakkal Majalla"/>
          <w:sz w:val="28"/>
          <w:szCs w:val="28"/>
          <w:rtl/>
        </w:rPr>
      </w:pPr>
    </w:p>
    <w:p w14:paraId="708E64E6" w14:textId="21C1B2F5" w:rsidR="00144ADC" w:rsidRDefault="00144ADC" w:rsidP="00092144">
      <w:pPr>
        <w:jc w:val="both"/>
        <w:rPr>
          <w:rFonts w:ascii="Sakkal Majalla" w:hAnsi="Sakkal Majalla" w:cs="Sakkal Majalla"/>
          <w:sz w:val="28"/>
          <w:szCs w:val="28"/>
          <w:rtl/>
        </w:rPr>
      </w:pPr>
    </w:p>
    <w:p w14:paraId="1EFB2DF5" w14:textId="251ED863" w:rsidR="00144ADC" w:rsidRDefault="00144ADC" w:rsidP="00092144">
      <w:pPr>
        <w:jc w:val="both"/>
        <w:rPr>
          <w:rFonts w:ascii="Sakkal Majalla" w:hAnsi="Sakkal Majalla" w:cs="Sakkal Majalla"/>
          <w:sz w:val="28"/>
          <w:szCs w:val="28"/>
          <w:rtl/>
        </w:rPr>
      </w:pPr>
    </w:p>
    <w:p w14:paraId="2B601346" w14:textId="1FD03EF2" w:rsidR="00144ADC" w:rsidRDefault="00144ADC" w:rsidP="00092144">
      <w:pPr>
        <w:jc w:val="both"/>
        <w:rPr>
          <w:rFonts w:ascii="Sakkal Majalla" w:hAnsi="Sakkal Majalla" w:cs="Sakkal Majalla"/>
          <w:sz w:val="28"/>
          <w:szCs w:val="28"/>
          <w:rtl/>
        </w:rPr>
      </w:pPr>
    </w:p>
    <w:p w14:paraId="130B8D94" w14:textId="3D431B11" w:rsidR="00144ADC" w:rsidRDefault="00144ADC" w:rsidP="00092144">
      <w:pPr>
        <w:jc w:val="both"/>
        <w:rPr>
          <w:rFonts w:ascii="Sakkal Majalla" w:hAnsi="Sakkal Majalla" w:cs="Sakkal Majalla"/>
          <w:sz w:val="28"/>
          <w:szCs w:val="28"/>
          <w:rtl/>
        </w:rPr>
      </w:pPr>
    </w:p>
    <w:p w14:paraId="52722CC6" w14:textId="012C7A5B" w:rsidR="00144ADC" w:rsidRDefault="00144ADC" w:rsidP="00092144">
      <w:pPr>
        <w:jc w:val="both"/>
        <w:rPr>
          <w:rFonts w:ascii="Sakkal Majalla" w:hAnsi="Sakkal Majalla" w:cs="Sakkal Majalla"/>
          <w:sz w:val="28"/>
          <w:szCs w:val="28"/>
          <w:rtl/>
        </w:rPr>
      </w:pPr>
    </w:p>
    <w:p w14:paraId="225EA10B" w14:textId="2354EE61" w:rsidR="00144ADC" w:rsidRDefault="00144ADC" w:rsidP="00092144">
      <w:pPr>
        <w:jc w:val="both"/>
        <w:rPr>
          <w:rFonts w:ascii="Sakkal Majalla" w:hAnsi="Sakkal Majalla" w:cs="Sakkal Majalla"/>
          <w:sz w:val="28"/>
          <w:szCs w:val="28"/>
          <w:rtl/>
        </w:rPr>
      </w:pPr>
    </w:p>
    <w:p w14:paraId="0C49B3E1" w14:textId="02867627" w:rsidR="00144ADC" w:rsidRDefault="00144ADC" w:rsidP="00092144">
      <w:pPr>
        <w:jc w:val="both"/>
        <w:rPr>
          <w:rFonts w:ascii="Sakkal Majalla" w:hAnsi="Sakkal Majalla" w:cs="Sakkal Majalla"/>
          <w:sz w:val="28"/>
          <w:szCs w:val="28"/>
          <w:rtl/>
        </w:rPr>
      </w:pPr>
    </w:p>
    <w:p w14:paraId="7B6F62DC" w14:textId="7B308C51" w:rsidR="00144ADC" w:rsidRDefault="00144ADC" w:rsidP="00092144">
      <w:pPr>
        <w:jc w:val="both"/>
        <w:rPr>
          <w:rFonts w:ascii="Sakkal Majalla" w:hAnsi="Sakkal Majalla" w:cs="Sakkal Majalla"/>
          <w:sz w:val="28"/>
          <w:szCs w:val="28"/>
          <w:rtl/>
        </w:rPr>
      </w:pPr>
    </w:p>
    <w:p w14:paraId="1083F870" w14:textId="31DEA1A7" w:rsidR="00144ADC" w:rsidRDefault="00144ADC" w:rsidP="00092144">
      <w:pPr>
        <w:jc w:val="both"/>
        <w:rPr>
          <w:rFonts w:ascii="Sakkal Majalla" w:hAnsi="Sakkal Majalla" w:cs="Sakkal Majalla"/>
          <w:sz w:val="28"/>
          <w:szCs w:val="28"/>
          <w:rtl/>
        </w:rPr>
      </w:pPr>
    </w:p>
    <w:p w14:paraId="44EC49A7" w14:textId="37D2582C" w:rsidR="00144ADC" w:rsidRDefault="00144ADC" w:rsidP="00092144">
      <w:pPr>
        <w:jc w:val="both"/>
        <w:rPr>
          <w:rFonts w:ascii="Sakkal Majalla" w:hAnsi="Sakkal Majalla" w:cs="Sakkal Majalla"/>
          <w:sz w:val="28"/>
          <w:szCs w:val="28"/>
          <w:rtl/>
        </w:rPr>
      </w:pPr>
    </w:p>
    <w:p w14:paraId="1B8D54EC" w14:textId="17FF9969" w:rsidR="00144ADC" w:rsidRDefault="00144ADC" w:rsidP="00092144">
      <w:pPr>
        <w:jc w:val="both"/>
        <w:rPr>
          <w:rFonts w:ascii="Sakkal Majalla" w:hAnsi="Sakkal Majalla" w:cs="Sakkal Majalla"/>
          <w:sz w:val="28"/>
          <w:szCs w:val="28"/>
          <w:rtl/>
        </w:rPr>
      </w:pPr>
    </w:p>
    <w:p w14:paraId="43AD030C" w14:textId="5F5ABC26" w:rsidR="00144ADC" w:rsidRDefault="00144ADC" w:rsidP="00092144">
      <w:pPr>
        <w:jc w:val="both"/>
        <w:rPr>
          <w:rFonts w:ascii="Sakkal Majalla" w:hAnsi="Sakkal Majalla" w:cs="Sakkal Majalla"/>
          <w:sz w:val="28"/>
          <w:szCs w:val="28"/>
          <w:rtl/>
        </w:rPr>
      </w:pPr>
    </w:p>
    <w:p w14:paraId="36F0E103" w14:textId="51F4F672" w:rsidR="00144ADC" w:rsidRDefault="00144ADC" w:rsidP="00092144">
      <w:pPr>
        <w:jc w:val="both"/>
        <w:rPr>
          <w:rFonts w:ascii="Sakkal Majalla" w:hAnsi="Sakkal Majalla" w:cs="Sakkal Majalla"/>
          <w:sz w:val="28"/>
          <w:szCs w:val="28"/>
          <w:rtl/>
        </w:rPr>
      </w:pPr>
    </w:p>
    <w:p w14:paraId="3D9F62C2" w14:textId="269C832C" w:rsidR="00144ADC" w:rsidRDefault="00144ADC" w:rsidP="00092144">
      <w:pPr>
        <w:jc w:val="both"/>
        <w:rPr>
          <w:rFonts w:ascii="Sakkal Majalla" w:hAnsi="Sakkal Majalla" w:cs="Sakkal Majalla"/>
          <w:sz w:val="28"/>
          <w:szCs w:val="28"/>
          <w:rtl/>
        </w:rPr>
      </w:pPr>
    </w:p>
    <w:p w14:paraId="5D60E887" w14:textId="69C57010" w:rsidR="00144ADC" w:rsidRDefault="00144ADC" w:rsidP="00092144">
      <w:pPr>
        <w:jc w:val="both"/>
        <w:rPr>
          <w:rFonts w:ascii="Sakkal Majalla" w:hAnsi="Sakkal Majalla" w:cs="Sakkal Majalla"/>
          <w:sz w:val="28"/>
          <w:szCs w:val="28"/>
          <w:rtl/>
        </w:rPr>
      </w:pPr>
    </w:p>
    <w:p w14:paraId="5668FAAA" w14:textId="14653855" w:rsidR="00144ADC" w:rsidRDefault="00144ADC" w:rsidP="00092144">
      <w:pPr>
        <w:jc w:val="both"/>
        <w:rPr>
          <w:rFonts w:ascii="Sakkal Majalla" w:hAnsi="Sakkal Majalla" w:cs="Sakkal Majalla"/>
          <w:sz w:val="28"/>
          <w:szCs w:val="28"/>
          <w:rtl/>
        </w:rPr>
      </w:pPr>
    </w:p>
    <w:p w14:paraId="0A2ECFED" w14:textId="40EB6FAB" w:rsidR="00144ADC" w:rsidRDefault="00144ADC" w:rsidP="00092144">
      <w:pPr>
        <w:jc w:val="both"/>
        <w:rPr>
          <w:rFonts w:ascii="Sakkal Majalla" w:hAnsi="Sakkal Majalla" w:cs="Sakkal Majalla"/>
          <w:sz w:val="28"/>
          <w:szCs w:val="28"/>
          <w:rtl/>
        </w:rPr>
      </w:pPr>
    </w:p>
    <w:p w14:paraId="2327D248" w14:textId="49BAE1DB" w:rsidR="00144ADC" w:rsidRDefault="00144ADC" w:rsidP="00092144">
      <w:pPr>
        <w:jc w:val="both"/>
        <w:rPr>
          <w:rFonts w:ascii="Sakkal Majalla" w:hAnsi="Sakkal Majalla" w:cs="Sakkal Majalla"/>
          <w:sz w:val="28"/>
          <w:szCs w:val="28"/>
          <w:rtl/>
        </w:rPr>
      </w:pPr>
    </w:p>
    <w:p w14:paraId="2F206D4C" w14:textId="0A0DC73E" w:rsidR="00144ADC" w:rsidRDefault="00144ADC" w:rsidP="00092144">
      <w:pPr>
        <w:jc w:val="both"/>
        <w:rPr>
          <w:rFonts w:ascii="Sakkal Majalla" w:hAnsi="Sakkal Majalla" w:cs="Sakkal Majalla"/>
          <w:sz w:val="28"/>
          <w:szCs w:val="28"/>
          <w:rtl/>
        </w:rPr>
      </w:pPr>
    </w:p>
    <w:p w14:paraId="1F5D8B75" w14:textId="62BBC0BF" w:rsidR="004878AC" w:rsidRDefault="004878AC" w:rsidP="00352354">
      <w:pPr>
        <w:rPr>
          <w:rFonts w:ascii="Sakkal Majalla" w:hAnsi="Sakkal Majalla" w:cs="Sakkal Majalla"/>
          <w:sz w:val="28"/>
          <w:szCs w:val="28"/>
          <w:u w:val="single"/>
          <w:rtl/>
        </w:rPr>
      </w:pPr>
    </w:p>
    <w:p w14:paraId="57DE56E5" w14:textId="07B88488" w:rsidR="004878AC" w:rsidRDefault="004878AC" w:rsidP="00352354">
      <w:pPr>
        <w:rPr>
          <w:rFonts w:ascii="Sakkal Majalla" w:hAnsi="Sakkal Majalla" w:cs="Sakkal Majalla"/>
          <w:sz w:val="28"/>
          <w:szCs w:val="28"/>
          <w:u w:val="single"/>
          <w:rtl/>
        </w:rPr>
      </w:pPr>
    </w:p>
    <w:p w14:paraId="6B717336" w14:textId="7A5DDDFE" w:rsidR="00A003BE" w:rsidRDefault="00A003BE" w:rsidP="009125CE">
      <w:pPr>
        <w:rPr>
          <w:rFonts w:ascii="Sakkal Majalla" w:hAnsi="Sakkal Majalla" w:cs="Sakkal Majalla"/>
          <w:sz w:val="28"/>
          <w:szCs w:val="28"/>
          <w:u w:val="single"/>
          <w:rtl/>
        </w:rPr>
      </w:pPr>
    </w:p>
    <w:p w14:paraId="6C0AFA7B" w14:textId="77777777" w:rsidR="00F2026C" w:rsidRPr="00073A04" w:rsidRDefault="009125CE" w:rsidP="00F2026C">
      <w:pPr>
        <w:rPr>
          <w:rFonts w:ascii="Sakkal Majalla" w:hAnsi="Sakkal Majalla" w:cs="Sakkal Majalla"/>
          <w:sz w:val="28"/>
          <w:szCs w:val="28"/>
          <w:rtl/>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7C382742" w14:textId="77777777" w:rsidR="00F2026C" w:rsidRDefault="00F2026C" w:rsidP="00F2026C">
      <w:pPr>
        <w:jc w:val="right"/>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Midocean University </w:t>
      </w:r>
    </w:p>
    <w:p w14:paraId="11470272" w14:textId="77777777" w:rsidR="00F2026C" w:rsidRPr="00363D5C" w:rsidRDefault="00F2026C" w:rsidP="00F2026C">
      <w:pPr>
        <w:jc w:val="right"/>
        <w:rPr>
          <w:rFonts w:ascii="Sakkal Majalla" w:hAnsi="Sakkal Majalla" w:cs="Sakkal Majalla"/>
          <w:b/>
          <w:bCs/>
          <w:sz w:val="28"/>
          <w:szCs w:val="28"/>
        </w:rPr>
      </w:pPr>
      <w:r w:rsidRPr="00363D5C">
        <w:rPr>
          <w:rFonts w:ascii="Sakkal Majalla" w:hAnsi="Sakkal Majalla" w:cs="Sakkal Majalla"/>
          <w:b/>
          <w:bCs/>
          <w:sz w:val="28"/>
          <w:szCs w:val="28"/>
        </w:rPr>
        <w:t>Faculty of Business Administration</w:t>
      </w:r>
    </w:p>
    <w:p w14:paraId="6C357F71" w14:textId="77777777" w:rsidR="00F2026C" w:rsidRDefault="00F2026C" w:rsidP="00F2026C">
      <w:pPr>
        <w:jc w:val="right"/>
        <w:rPr>
          <w:rFonts w:ascii="Sakkal Majalla" w:hAnsi="Sakkal Majalla" w:cs="Sakkal Majalla"/>
          <w:b/>
          <w:bCs/>
          <w:sz w:val="28"/>
          <w:szCs w:val="28"/>
        </w:rPr>
      </w:pPr>
      <w:r>
        <w:rPr>
          <w:rFonts w:ascii="Sakkal Majalla" w:hAnsi="Sakkal Majalla" w:cs="Sakkal Majalla"/>
          <w:b/>
          <w:bCs/>
          <w:sz w:val="28"/>
          <w:szCs w:val="28"/>
        </w:rPr>
        <w:t xml:space="preserve">Project Management </w:t>
      </w:r>
    </w:p>
    <w:p w14:paraId="20966BA7" w14:textId="5B66FC73" w:rsidR="009125CE" w:rsidRPr="009125CE" w:rsidRDefault="009125CE" w:rsidP="00F2026C">
      <w:pPr>
        <w:bidi w:val="0"/>
        <w:rPr>
          <w:rFonts w:ascii="Sakkal Majalla" w:hAnsi="Sakkal Majalla" w:cs="Sakkal Majalla"/>
          <w:b/>
          <w:bCs/>
          <w:sz w:val="28"/>
          <w:szCs w:val="28"/>
          <w:u w:val="single"/>
          <w:rtl/>
        </w:rPr>
      </w:pP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2F9D8C63" w14:textId="77777777" w:rsidR="00F2026C" w:rsidRDefault="00F2026C" w:rsidP="00F2026C">
      <w:pPr>
        <w:jc w:val="center"/>
        <w:rPr>
          <w:rFonts w:ascii="Sakkal Majalla" w:hAnsi="Sakkal Majalla" w:cs="Sakkal Majalla"/>
          <w:b/>
          <w:bCs/>
          <w:sz w:val="28"/>
          <w:szCs w:val="28"/>
          <w:rtl/>
          <w:lang w:bidi="ar-EG"/>
        </w:rPr>
      </w:pPr>
      <w:r w:rsidRPr="00186B28">
        <w:rPr>
          <w:rFonts w:ascii="Sakkal Majalla" w:hAnsi="Sakkal Majalla" w:cs="Sakkal Majalla"/>
          <w:b/>
          <w:bCs/>
          <w:sz w:val="28"/>
          <w:szCs w:val="28"/>
          <w:lang w:bidi="ar-EG"/>
        </w:rPr>
        <w:t>The Impact of Applying Project Risk Management Practices on Time and Cost Performance in Construction Projects in the Kingdom of Saudi Arabia: An Analytical Study</w:t>
      </w:r>
    </w:p>
    <w:p w14:paraId="4902DBD3" w14:textId="77777777" w:rsidR="009125CE" w:rsidRDefault="009125CE" w:rsidP="009125CE">
      <w:pPr>
        <w:rPr>
          <w:rFonts w:ascii="Sakkal Majalla" w:hAnsi="Sakkal Majalla" w:cs="Sakkal Majalla"/>
          <w:sz w:val="28"/>
          <w:szCs w:val="28"/>
          <w:lang w:bidi="ar-EG"/>
        </w:rPr>
      </w:pPr>
    </w:p>
    <w:p w14:paraId="55C6339D" w14:textId="215D3548" w:rsidR="009125CE" w:rsidRDefault="009125CE" w:rsidP="00F2026C">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630CC7B" w14:textId="77777777" w:rsidR="00F2026C" w:rsidRPr="001902DB" w:rsidRDefault="00F2026C" w:rsidP="00F2026C">
      <w:pPr>
        <w:jc w:val="center"/>
        <w:rPr>
          <w:rFonts w:ascii="Sakkal Majalla" w:hAnsi="Sakkal Majalla" w:cs="Sakkal Majalla"/>
          <w:b/>
          <w:bCs/>
          <w:sz w:val="28"/>
          <w:szCs w:val="28"/>
          <w:rtl/>
          <w:lang w:bidi="ar-EG"/>
        </w:rPr>
      </w:pPr>
      <w:bookmarkStart w:id="0" w:name="_Hlk234578212"/>
      <w:r>
        <w:rPr>
          <w:rFonts w:ascii="Sakkal Majalla" w:hAnsi="Sakkal Majalla" w:cs="Sakkal Majalla"/>
          <w:b/>
          <w:bCs/>
          <w:sz w:val="28"/>
          <w:szCs w:val="28"/>
          <w:lang w:bidi="ar-EG"/>
        </w:rPr>
        <w:t>Wafa Saeed Qahtan</w:t>
      </w:r>
    </w:p>
    <w:bookmarkEnd w:id="0"/>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8450999" w14:textId="77777777" w:rsidR="00F2026C" w:rsidRDefault="00F2026C" w:rsidP="00F2026C">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Dr. ALFaisal Abdulhameed </w:t>
      </w:r>
    </w:p>
    <w:p w14:paraId="0B8E2201" w14:textId="77777777" w:rsidR="00F2026C" w:rsidRDefault="00F2026C" w:rsidP="00F2026C">
      <w:pPr>
        <w:jc w:val="center"/>
        <w:rPr>
          <w:rFonts w:ascii="Sakkal Majalla" w:hAnsi="Sakkal Majalla" w:cs="Sakkal Majalla"/>
          <w:b/>
          <w:bCs/>
          <w:sz w:val="28"/>
          <w:szCs w:val="28"/>
          <w:rtl/>
        </w:rPr>
      </w:pPr>
      <w:r>
        <w:rPr>
          <w:rFonts w:ascii="Sakkal Majalla" w:hAnsi="Sakkal Majalla" w:cs="Sakkal Majalla"/>
          <w:b/>
          <w:bCs/>
          <w:sz w:val="28"/>
          <w:szCs w:val="28"/>
          <w:lang w:bidi="ar-EG"/>
        </w:rPr>
        <w:t>Dr. Fayez Jarad</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EED9FF7"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F2026C">
        <w:rPr>
          <w:rFonts w:ascii="Sakkal Majalla" w:hAnsi="Sakkal Majalla" w:cs="Sakkal Majalla"/>
          <w:b/>
          <w:bCs/>
          <w:sz w:val="28"/>
          <w:szCs w:val="28"/>
        </w:rPr>
        <w:t>2026</w:t>
      </w:r>
    </w:p>
    <w:sectPr w:rsidR="009125CE" w:rsidRPr="009125CE" w:rsidSect="002D565F">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13C90" w14:textId="77777777" w:rsidR="00234882" w:rsidRDefault="00234882" w:rsidP="009125CE">
      <w:pPr>
        <w:spacing w:after="0" w:line="240" w:lineRule="auto"/>
      </w:pPr>
      <w:r>
        <w:separator/>
      </w:r>
    </w:p>
  </w:endnote>
  <w:endnote w:type="continuationSeparator" w:id="0">
    <w:p w14:paraId="1B590893" w14:textId="77777777" w:rsidR="00234882" w:rsidRDefault="0023488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3097531"/>
      <w:docPartObj>
        <w:docPartGallery w:val="Page Numbers (Bottom of Page)"/>
        <w:docPartUnique/>
      </w:docPartObj>
    </w:sdtPr>
    <w:sdtEndPr/>
    <w:sdtContent>
      <w:p w14:paraId="3BD2DEF5" w14:textId="1877D780" w:rsidR="00C06086" w:rsidRDefault="00C06086">
        <w:pPr>
          <w:pStyle w:val="a5"/>
          <w:jc w:val="center"/>
        </w:pPr>
        <w:r>
          <w:fldChar w:fldCharType="begin"/>
        </w:r>
        <w:r>
          <w:instrText>PAGE   \* MERGEFORMAT</w:instrText>
        </w:r>
        <w:r>
          <w:fldChar w:fldCharType="separate"/>
        </w:r>
        <w:r>
          <w:rPr>
            <w:rtl/>
            <w:lang w:val="ar-SA"/>
          </w:rPr>
          <w:t>2</w:t>
        </w:r>
        <w:r>
          <w:fldChar w:fldCharType="end"/>
        </w:r>
      </w:p>
    </w:sdtContent>
  </w:sdt>
  <w:p w14:paraId="48AFEC8C" w14:textId="77777777" w:rsidR="00C06086" w:rsidRDefault="00C060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C9E43" w14:textId="77777777" w:rsidR="00234882" w:rsidRDefault="00234882" w:rsidP="009125CE">
      <w:pPr>
        <w:spacing w:after="0" w:line="240" w:lineRule="auto"/>
      </w:pPr>
      <w:r>
        <w:separator/>
      </w:r>
    </w:p>
  </w:footnote>
  <w:footnote w:type="continuationSeparator" w:id="0">
    <w:p w14:paraId="2FAD4698" w14:textId="77777777" w:rsidR="00234882" w:rsidRDefault="0023488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40024C6"/>
    <w:lvl w:ilvl="0">
      <w:start w:val="1"/>
      <w:numFmt w:val="decimal"/>
      <w:pStyle w:val="a"/>
      <w:lvlText w:val="%1."/>
      <w:lvlJc w:val="left"/>
      <w:pPr>
        <w:tabs>
          <w:tab w:val="num" w:pos="360"/>
        </w:tabs>
        <w:ind w:left="360" w:hanging="360"/>
      </w:pPr>
    </w:lvl>
  </w:abstractNum>
  <w:num w:numId="1" w16cid:durableId="485631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BBC"/>
    <w:rsid w:val="00060D9A"/>
    <w:rsid w:val="00070409"/>
    <w:rsid w:val="0007099A"/>
    <w:rsid w:val="00090F21"/>
    <w:rsid w:val="00092144"/>
    <w:rsid w:val="000A6230"/>
    <w:rsid w:val="000B07EB"/>
    <w:rsid w:val="000B3DE3"/>
    <w:rsid w:val="000C32C2"/>
    <w:rsid w:val="000D0B1B"/>
    <w:rsid w:val="000D35E5"/>
    <w:rsid w:val="000F44B4"/>
    <w:rsid w:val="000F6320"/>
    <w:rsid w:val="0010087E"/>
    <w:rsid w:val="00103780"/>
    <w:rsid w:val="00107AB9"/>
    <w:rsid w:val="00114119"/>
    <w:rsid w:val="001407E7"/>
    <w:rsid w:val="00144ADC"/>
    <w:rsid w:val="00162A8E"/>
    <w:rsid w:val="00165D9A"/>
    <w:rsid w:val="00184A27"/>
    <w:rsid w:val="001902DB"/>
    <w:rsid w:val="0019639E"/>
    <w:rsid w:val="001C2162"/>
    <w:rsid w:val="001C4990"/>
    <w:rsid w:val="001D5785"/>
    <w:rsid w:val="001F5BB6"/>
    <w:rsid w:val="0020098C"/>
    <w:rsid w:val="00210BBE"/>
    <w:rsid w:val="00231F14"/>
    <w:rsid w:val="00234882"/>
    <w:rsid w:val="0027137F"/>
    <w:rsid w:val="00276357"/>
    <w:rsid w:val="0028563D"/>
    <w:rsid w:val="002948AE"/>
    <w:rsid w:val="002A2F7F"/>
    <w:rsid w:val="002D0488"/>
    <w:rsid w:val="002D1F88"/>
    <w:rsid w:val="002D565F"/>
    <w:rsid w:val="002D7058"/>
    <w:rsid w:val="002E0E73"/>
    <w:rsid w:val="0030771A"/>
    <w:rsid w:val="0031491A"/>
    <w:rsid w:val="00317397"/>
    <w:rsid w:val="00324904"/>
    <w:rsid w:val="00352354"/>
    <w:rsid w:val="003633F3"/>
    <w:rsid w:val="0039398B"/>
    <w:rsid w:val="003A7907"/>
    <w:rsid w:val="003A7AAB"/>
    <w:rsid w:val="003C09AE"/>
    <w:rsid w:val="003C4B0D"/>
    <w:rsid w:val="003C67EA"/>
    <w:rsid w:val="003D7D8C"/>
    <w:rsid w:val="003E4197"/>
    <w:rsid w:val="003F1BEE"/>
    <w:rsid w:val="00410731"/>
    <w:rsid w:val="004163C7"/>
    <w:rsid w:val="004229E5"/>
    <w:rsid w:val="00445F4D"/>
    <w:rsid w:val="004559AB"/>
    <w:rsid w:val="00457B1A"/>
    <w:rsid w:val="00470E1B"/>
    <w:rsid w:val="00484D18"/>
    <w:rsid w:val="004878AC"/>
    <w:rsid w:val="004A2153"/>
    <w:rsid w:val="004E1E77"/>
    <w:rsid w:val="004F48BA"/>
    <w:rsid w:val="005048A3"/>
    <w:rsid w:val="00507D1D"/>
    <w:rsid w:val="00544669"/>
    <w:rsid w:val="0056596C"/>
    <w:rsid w:val="00596CEE"/>
    <w:rsid w:val="005A6E11"/>
    <w:rsid w:val="005C4392"/>
    <w:rsid w:val="005E43EA"/>
    <w:rsid w:val="00601129"/>
    <w:rsid w:val="00607632"/>
    <w:rsid w:val="006077D9"/>
    <w:rsid w:val="00630D8D"/>
    <w:rsid w:val="00681F14"/>
    <w:rsid w:val="00684F1F"/>
    <w:rsid w:val="006878B6"/>
    <w:rsid w:val="006948DE"/>
    <w:rsid w:val="006E6C8A"/>
    <w:rsid w:val="006F04E1"/>
    <w:rsid w:val="00715E0B"/>
    <w:rsid w:val="007211F7"/>
    <w:rsid w:val="00721797"/>
    <w:rsid w:val="007234B3"/>
    <w:rsid w:val="00740018"/>
    <w:rsid w:val="007415FC"/>
    <w:rsid w:val="007A54C8"/>
    <w:rsid w:val="007B0E54"/>
    <w:rsid w:val="007B499F"/>
    <w:rsid w:val="007C1434"/>
    <w:rsid w:val="007D776D"/>
    <w:rsid w:val="007E14C8"/>
    <w:rsid w:val="007E3A20"/>
    <w:rsid w:val="00833662"/>
    <w:rsid w:val="00877889"/>
    <w:rsid w:val="00877AAC"/>
    <w:rsid w:val="00880AE3"/>
    <w:rsid w:val="00887475"/>
    <w:rsid w:val="00896FE4"/>
    <w:rsid w:val="008979C0"/>
    <w:rsid w:val="008B4DA0"/>
    <w:rsid w:val="008C23C7"/>
    <w:rsid w:val="008E49F6"/>
    <w:rsid w:val="008E7F24"/>
    <w:rsid w:val="008F1EAE"/>
    <w:rsid w:val="00904F0A"/>
    <w:rsid w:val="009125CE"/>
    <w:rsid w:val="00946F5F"/>
    <w:rsid w:val="0097625C"/>
    <w:rsid w:val="009B6888"/>
    <w:rsid w:val="009C0161"/>
    <w:rsid w:val="009C5329"/>
    <w:rsid w:val="009D108D"/>
    <w:rsid w:val="009E1436"/>
    <w:rsid w:val="009E5668"/>
    <w:rsid w:val="009F274A"/>
    <w:rsid w:val="009F6A38"/>
    <w:rsid w:val="00A003BE"/>
    <w:rsid w:val="00A00A82"/>
    <w:rsid w:val="00A1138B"/>
    <w:rsid w:val="00A44F9A"/>
    <w:rsid w:val="00A5601E"/>
    <w:rsid w:val="00A56D10"/>
    <w:rsid w:val="00A74C45"/>
    <w:rsid w:val="00AA79E9"/>
    <w:rsid w:val="00AB0A70"/>
    <w:rsid w:val="00AB16F9"/>
    <w:rsid w:val="00AB4C9D"/>
    <w:rsid w:val="00AB695F"/>
    <w:rsid w:val="00AD3BEA"/>
    <w:rsid w:val="00AD63E7"/>
    <w:rsid w:val="00AD6CC9"/>
    <w:rsid w:val="00AD7080"/>
    <w:rsid w:val="00AD7D25"/>
    <w:rsid w:val="00AF664B"/>
    <w:rsid w:val="00B1616D"/>
    <w:rsid w:val="00B16CB0"/>
    <w:rsid w:val="00B44BCD"/>
    <w:rsid w:val="00B44E0D"/>
    <w:rsid w:val="00B500FD"/>
    <w:rsid w:val="00B63A7B"/>
    <w:rsid w:val="00B63B0F"/>
    <w:rsid w:val="00B71878"/>
    <w:rsid w:val="00B73F4F"/>
    <w:rsid w:val="00B7678A"/>
    <w:rsid w:val="00B87B61"/>
    <w:rsid w:val="00B944BA"/>
    <w:rsid w:val="00BA255D"/>
    <w:rsid w:val="00BB032F"/>
    <w:rsid w:val="00BB273C"/>
    <w:rsid w:val="00BC094B"/>
    <w:rsid w:val="00BC5E20"/>
    <w:rsid w:val="00BC6F58"/>
    <w:rsid w:val="00BD5FF9"/>
    <w:rsid w:val="00BF04F1"/>
    <w:rsid w:val="00BF1A67"/>
    <w:rsid w:val="00BF1E0E"/>
    <w:rsid w:val="00BF282B"/>
    <w:rsid w:val="00C0362B"/>
    <w:rsid w:val="00C06086"/>
    <w:rsid w:val="00C11F2D"/>
    <w:rsid w:val="00C20CAC"/>
    <w:rsid w:val="00C24B1F"/>
    <w:rsid w:val="00C31501"/>
    <w:rsid w:val="00C32091"/>
    <w:rsid w:val="00C5010C"/>
    <w:rsid w:val="00C56FCA"/>
    <w:rsid w:val="00C64004"/>
    <w:rsid w:val="00C72744"/>
    <w:rsid w:val="00C909C1"/>
    <w:rsid w:val="00C972D9"/>
    <w:rsid w:val="00C97A0E"/>
    <w:rsid w:val="00CA0AE2"/>
    <w:rsid w:val="00CB167E"/>
    <w:rsid w:val="00CB2A44"/>
    <w:rsid w:val="00CD0B2B"/>
    <w:rsid w:val="00D04F62"/>
    <w:rsid w:val="00D052FC"/>
    <w:rsid w:val="00D22171"/>
    <w:rsid w:val="00D26C4A"/>
    <w:rsid w:val="00D52480"/>
    <w:rsid w:val="00D541B5"/>
    <w:rsid w:val="00D87469"/>
    <w:rsid w:val="00DA1334"/>
    <w:rsid w:val="00DC3560"/>
    <w:rsid w:val="00DC70B7"/>
    <w:rsid w:val="00DD2223"/>
    <w:rsid w:val="00E208A2"/>
    <w:rsid w:val="00E42B95"/>
    <w:rsid w:val="00E5403D"/>
    <w:rsid w:val="00E570A7"/>
    <w:rsid w:val="00E80FD9"/>
    <w:rsid w:val="00E92A4E"/>
    <w:rsid w:val="00EB2273"/>
    <w:rsid w:val="00EC3274"/>
    <w:rsid w:val="00EC6F9C"/>
    <w:rsid w:val="00EC70F5"/>
    <w:rsid w:val="00EE2159"/>
    <w:rsid w:val="00EE5974"/>
    <w:rsid w:val="00F0232B"/>
    <w:rsid w:val="00F11DC4"/>
    <w:rsid w:val="00F2026C"/>
    <w:rsid w:val="00F36792"/>
    <w:rsid w:val="00F43616"/>
    <w:rsid w:val="00F45B64"/>
    <w:rsid w:val="00F546CE"/>
    <w:rsid w:val="00F71D30"/>
    <w:rsid w:val="00F7704B"/>
    <w:rsid w:val="00F925D0"/>
    <w:rsid w:val="00F94147"/>
    <w:rsid w:val="00F94A11"/>
    <w:rsid w:val="00F95B38"/>
    <w:rsid w:val="00FC0B54"/>
    <w:rsid w:val="00FD01ED"/>
    <w:rsid w:val="00FF5A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bidi/>
    </w:pPr>
  </w:style>
  <w:style w:type="paragraph" w:styleId="1">
    <w:name w:val="heading 1"/>
    <w:basedOn w:val="a0"/>
    <w:next w:val="a0"/>
    <w:link w:val="1Char"/>
    <w:uiPriority w:val="9"/>
    <w:qFormat/>
    <w:rsid w:val="003077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BF282B"/>
    <w:pPr>
      <w:keepNext/>
      <w:keepLines/>
      <w:bidi w:val="0"/>
      <w:spacing w:before="200" w:after="0" w:line="360" w:lineRule="auto"/>
      <w:outlineLvl w:val="1"/>
    </w:pPr>
    <w:rPr>
      <w:rFonts w:asciiTheme="majorHAnsi" w:eastAsiaTheme="majorEastAsia" w:hAnsiTheme="majorHAnsi" w:cstheme="majorBidi"/>
      <w:b/>
      <w:bCs/>
      <w:color w:val="4472C4" w:themeColor="accent1"/>
      <w:kern w:val="0"/>
      <w:sz w:val="32"/>
      <w:szCs w:val="26"/>
      <w14:ligatures w14:val="none"/>
    </w:rPr>
  </w:style>
  <w:style w:type="paragraph" w:styleId="3">
    <w:name w:val="heading 3"/>
    <w:basedOn w:val="a0"/>
    <w:next w:val="a0"/>
    <w:link w:val="3Char"/>
    <w:uiPriority w:val="9"/>
    <w:unhideWhenUsed/>
    <w:qFormat/>
    <w:rsid w:val="00BF282B"/>
    <w:pPr>
      <w:keepNext/>
      <w:keepLines/>
      <w:bidi w:val="0"/>
      <w:spacing w:before="200" w:after="0" w:line="360" w:lineRule="auto"/>
      <w:outlineLvl w:val="2"/>
    </w:pPr>
    <w:rPr>
      <w:rFonts w:asciiTheme="majorHAnsi" w:eastAsiaTheme="majorEastAsia" w:hAnsiTheme="majorHAnsi" w:cstheme="majorBidi"/>
      <w:b/>
      <w:bCs/>
      <w:color w:val="4472C4" w:themeColor="accent1"/>
      <w:kern w:val="0"/>
      <w:sz w:val="28"/>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2Char">
    <w:name w:val="عنوان 2 Char"/>
    <w:basedOn w:val="a1"/>
    <w:link w:val="2"/>
    <w:uiPriority w:val="9"/>
    <w:rsid w:val="00BF282B"/>
    <w:rPr>
      <w:rFonts w:asciiTheme="majorHAnsi" w:eastAsiaTheme="majorEastAsia" w:hAnsiTheme="majorHAnsi" w:cstheme="majorBidi"/>
      <w:b/>
      <w:bCs/>
      <w:color w:val="4472C4" w:themeColor="accent1"/>
      <w:kern w:val="0"/>
      <w:sz w:val="32"/>
      <w:szCs w:val="26"/>
      <w14:ligatures w14:val="none"/>
    </w:rPr>
  </w:style>
  <w:style w:type="character" w:customStyle="1" w:styleId="3Char">
    <w:name w:val="عنوان 3 Char"/>
    <w:basedOn w:val="a1"/>
    <w:link w:val="3"/>
    <w:uiPriority w:val="9"/>
    <w:rsid w:val="00BF282B"/>
    <w:rPr>
      <w:rFonts w:asciiTheme="majorHAnsi" w:eastAsiaTheme="majorEastAsia" w:hAnsiTheme="majorHAnsi" w:cstheme="majorBidi"/>
      <w:b/>
      <w:bCs/>
      <w:color w:val="4472C4" w:themeColor="accent1"/>
      <w:kern w:val="0"/>
      <w:sz w:val="28"/>
      <w14:ligatures w14:val="none"/>
    </w:rPr>
  </w:style>
  <w:style w:type="table" w:styleId="a6">
    <w:name w:val="Table Grid"/>
    <w:basedOn w:val="a2"/>
    <w:uiPriority w:val="59"/>
    <w:rsid w:val="00BF282B"/>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0"/>
    <w:uiPriority w:val="99"/>
    <w:unhideWhenUsed/>
    <w:rsid w:val="00317397"/>
    <w:pPr>
      <w:numPr>
        <w:numId w:val="1"/>
      </w:numPr>
      <w:bidi w:val="0"/>
      <w:spacing w:after="200" w:line="276" w:lineRule="auto"/>
      <w:contextualSpacing/>
    </w:pPr>
    <w:rPr>
      <w:rFonts w:eastAsiaTheme="minorEastAsia"/>
      <w:kern w:val="0"/>
      <w14:ligatures w14:val="none"/>
    </w:rPr>
  </w:style>
  <w:style w:type="character" w:customStyle="1" w:styleId="1Char">
    <w:name w:val="العنوان 1 Char"/>
    <w:basedOn w:val="a1"/>
    <w:link w:val="1"/>
    <w:uiPriority w:val="9"/>
    <w:rsid w:val="0030771A"/>
    <w:rPr>
      <w:rFonts w:asciiTheme="majorHAnsi" w:eastAsiaTheme="majorEastAsia" w:hAnsiTheme="majorHAnsi" w:cstheme="majorBidi"/>
      <w:color w:val="2F5496" w:themeColor="accent1" w:themeShade="BF"/>
      <w:sz w:val="32"/>
      <w:szCs w:val="32"/>
    </w:rPr>
  </w:style>
  <w:style w:type="paragraph" w:styleId="a7">
    <w:name w:val="TOC Heading"/>
    <w:basedOn w:val="1"/>
    <w:next w:val="a0"/>
    <w:uiPriority w:val="39"/>
    <w:unhideWhenUsed/>
    <w:qFormat/>
    <w:rsid w:val="0030771A"/>
    <w:pPr>
      <w:outlineLvl w:val="9"/>
    </w:pPr>
    <w:rPr>
      <w:kern w:val="0"/>
      <w:rtl/>
      <w14:ligatures w14:val="none"/>
    </w:rPr>
  </w:style>
  <w:style w:type="table" w:styleId="a8">
    <w:name w:val="Grid Table Light"/>
    <w:basedOn w:val="a2"/>
    <w:uiPriority w:val="40"/>
    <w:rsid w:val="002A2F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71B04-E771-40AD-AFA0-9A9EBC229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4709</TotalTime>
  <Pages>28</Pages>
  <Words>6340</Words>
  <Characters>36325</Characters>
  <Application>Microsoft Office Word</Application>
  <DocSecurity>0</DocSecurity>
  <Lines>302</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wafa quhtan</cp:lastModifiedBy>
  <cp:revision>207</cp:revision>
  <dcterms:created xsi:type="dcterms:W3CDTF">2026-07-03T10:16:00Z</dcterms:created>
  <dcterms:modified xsi:type="dcterms:W3CDTF">2026-07-15T20:16:00Z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