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C0AA" w14:textId="712ED80C" w:rsidR="00797B12" w:rsidRDefault="00A75C6E" w:rsidP="00964332">
      <w:pPr>
        <w:spacing w:line="276" w:lineRule="auto"/>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4D5C5265" wp14:editId="5BB69DF3">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sidR="00561FB2">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DF53997" w14:textId="2D2336B4" w:rsidR="00797B12" w:rsidRDefault="00A75C6E" w:rsidP="00964332">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561FB2">
        <w:rPr>
          <w:rFonts w:ascii="Sakkal Majalla" w:hAnsi="Sakkal Majalla" w:cs="Sakkal Majalla" w:hint="cs"/>
          <w:b/>
          <w:bCs/>
          <w:sz w:val="28"/>
          <w:szCs w:val="28"/>
          <w:rtl/>
          <w:lang w:bidi="ar-EG"/>
        </w:rPr>
        <w:t xml:space="preserve"> </w:t>
      </w:r>
      <w:r w:rsidR="00FF0C01">
        <w:rPr>
          <w:rFonts w:ascii="Sakkal Majalla" w:hAnsi="Sakkal Majalla" w:cs="Sakkal Majalla" w:hint="cs"/>
          <w:b/>
          <w:bCs/>
          <w:sz w:val="28"/>
          <w:szCs w:val="28"/>
          <w:rtl/>
          <w:lang w:bidi="ar-EG"/>
        </w:rPr>
        <w:t xml:space="preserve"> </w:t>
      </w:r>
      <w:r w:rsidR="004A41F5">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sidR="00561FB2">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3AF04D5" w14:textId="4F33CFA3" w:rsidR="00797B12" w:rsidRPr="00251FCC" w:rsidRDefault="00A75C6E" w:rsidP="00964332">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w:t>
      </w:r>
      <w:r w:rsidR="00457133">
        <w:rPr>
          <w:rFonts w:ascii="Sakkal Majalla" w:hAnsi="Sakkal Majalla" w:cs="Sakkal Majalla" w:hint="cs"/>
          <w:b/>
          <w:bCs/>
          <w:sz w:val="28"/>
          <w:szCs w:val="28"/>
          <w:rtl/>
          <w:lang w:bidi="ar-EG"/>
        </w:rPr>
        <w:t>ماجستي</w:t>
      </w:r>
      <w:r w:rsidR="001108E0">
        <w:rPr>
          <w:rFonts w:ascii="Sakkal Majalla" w:hAnsi="Sakkal Majalla" w:cs="Sakkal Majalla" w:hint="cs"/>
          <w:b/>
          <w:bCs/>
          <w:sz w:val="28"/>
          <w:szCs w:val="28"/>
          <w:rtl/>
          <w:lang w:bidi="ar-EG"/>
        </w:rPr>
        <w:t>ر</w:t>
      </w:r>
      <w:r w:rsidR="00664D28">
        <w:rPr>
          <w:rFonts w:ascii="Sakkal Majalla" w:hAnsi="Sakkal Majalla" w:cs="Sakkal Majalla" w:hint="cs"/>
          <w:b/>
          <w:bCs/>
          <w:sz w:val="28"/>
          <w:szCs w:val="28"/>
          <w:rtl/>
          <w:lang w:bidi="ar-EG"/>
        </w:rPr>
        <w:t xml:space="preserve"> إدارة </w:t>
      </w:r>
      <w:r w:rsidR="00F632A3">
        <w:rPr>
          <w:rFonts w:ascii="Sakkal Majalla" w:hAnsi="Sakkal Majalla" w:cs="Sakkal Majalla" w:hint="cs"/>
          <w:b/>
          <w:bCs/>
          <w:sz w:val="28"/>
          <w:szCs w:val="28"/>
          <w:rtl/>
          <w:lang w:bidi="ar-EG"/>
        </w:rPr>
        <w:t>أعمال</w:t>
      </w:r>
    </w:p>
    <w:p w14:paraId="45C54FFD" w14:textId="77777777" w:rsidR="000D6298" w:rsidRDefault="000D6298" w:rsidP="00E121F9">
      <w:pPr>
        <w:spacing w:after="0" w:line="360" w:lineRule="auto"/>
        <w:rPr>
          <w:rFonts w:ascii="Sakkal Majalla" w:hAnsi="Sakkal Majalla" w:cs="Sakkal Majalla"/>
          <w:sz w:val="28"/>
          <w:szCs w:val="28"/>
          <w:rtl/>
          <w:lang w:bidi="ar-EG"/>
        </w:rPr>
      </w:pPr>
    </w:p>
    <w:p w14:paraId="0514E7C0" w14:textId="77777777" w:rsidR="00C524F0" w:rsidRDefault="00C524F0" w:rsidP="00E121F9">
      <w:pPr>
        <w:spacing w:after="0" w:line="360" w:lineRule="auto"/>
        <w:rPr>
          <w:rFonts w:ascii="Sakkal Majalla" w:hAnsi="Sakkal Majalla" w:cs="Sakkal Majalla"/>
          <w:b/>
          <w:bCs/>
          <w:sz w:val="28"/>
          <w:szCs w:val="28"/>
          <w:rtl/>
          <w:lang w:bidi="ar-EG"/>
        </w:rPr>
      </w:pPr>
    </w:p>
    <w:p w14:paraId="27F00988" w14:textId="77777777" w:rsidR="004478E8" w:rsidRDefault="004478E8" w:rsidP="00E121F9">
      <w:pPr>
        <w:spacing w:after="0" w:line="360" w:lineRule="auto"/>
        <w:rPr>
          <w:rFonts w:ascii="Sakkal Majalla" w:hAnsi="Sakkal Majalla" w:cs="Sakkal Majalla"/>
          <w:b/>
          <w:bCs/>
          <w:sz w:val="28"/>
          <w:szCs w:val="28"/>
          <w:rtl/>
          <w:lang w:bidi="ar-EG"/>
        </w:rPr>
      </w:pPr>
    </w:p>
    <w:p w14:paraId="6AAD653B" w14:textId="7D5CA105" w:rsidR="00422A22" w:rsidRDefault="00F632A3" w:rsidP="00F632A3">
      <w:pPr>
        <w:spacing w:line="240" w:lineRule="auto"/>
        <w:jc w:val="center"/>
        <w:rPr>
          <w:rFonts w:ascii="Sakkal Majalla" w:hAnsi="Sakkal Majalla" w:cs="Sakkal Majalla"/>
          <w:b/>
          <w:bCs/>
          <w:sz w:val="32"/>
          <w:szCs w:val="32"/>
          <w:rtl/>
          <w:lang w:bidi="ar-EG"/>
        </w:rPr>
      </w:pPr>
      <w:r w:rsidRPr="00F632A3">
        <w:rPr>
          <w:rFonts w:ascii="Sakkal Majalla" w:hAnsi="Sakkal Majalla" w:cs="Sakkal Majalla"/>
          <w:b/>
          <w:bCs/>
          <w:sz w:val="32"/>
          <w:szCs w:val="32"/>
          <w:rtl/>
          <w:lang w:bidi="ar-EG"/>
        </w:rPr>
        <w:t>أثر تطبيق مبادئ إدارة الجودة الشاملة على كفاءة نظم الأمن الصناعي</w:t>
      </w:r>
      <w:r>
        <w:rPr>
          <w:rFonts w:ascii="Sakkal Majalla" w:hAnsi="Sakkal Majalla" w:cs="Sakkal Majalla" w:hint="cs"/>
          <w:b/>
          <w:bCs/>
          <w:sz w:val="32"/>
          <w:szCs w:val="32"/>
          <w:rtl/>
          <w:lang w:bidi="ar-EG"/>
        </w:rPr>
        <w:t xml:space="preserve">: </w:t>
      </w:r>
      <w:r w:rsidRPr="00F632A3">
        <w:rPr>
          <w:rFonts w:ascii="Sakkal Majalla" w:hAnsi="Sakkal Majalla" w:cs="Sakkal Majalla"/>
          <w:b/>
          <w:bCs/>
          <w:sz w:val="32"/>
          <w:szCs w:val="32"/>
          <w:rtl/>
          <w:lang w:bidi="ar-EG"/>
        </w:rPr>
        <w:t>دراسة ميدانية على الشركات الصناعية في منطقة تبوك بالمملكة العربية السعودية</w:t>
      </w:r>
    </w:p>
    <w:p w14:paraId="6868E30B" w14:textId="77777777" w:rsidR="00F632A3" w:rsidRPr="00F632A3" w:rsidRDefault="00F632A3" w:rsidP="00F632A3">
      <w:pPr>
        <w:spacing w:line="360" w:lineRule="auto"/>
        <w:jc w:val="center"/>
        <w:rPr>
          <w:rFonts w:ascii="Sakkal Majalla" w:hAnsi="Sakkal Majalla" w:cs="Sakkal Majalla"/>
          <w:b/>
          <w:bCs/>
          <w:sz w:val="32"/>
          <w:szCs w:val="32"/>
          <w:rtl/>
          <w:lang w:bidi="ar-EG"/>
        </w:rPr>
      </w:pPr>
    </w:p>
    <w:p w14:paraId="3AA44606" w14:textId="51507C67"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1A07CEE6" w14:textId="00315A73" w:rsidR="00054AE1" w:rsidRDefault="00F632A3" w:rsidP="00F632A3">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عبدالعزيز مصلح البلوي</w:t>
      </w:r>
    </w:p>
    <w:p w14:paraId="11A4CC4B" w14:textId="77777777" w:rsidR="00054AE1" w:rsidRDefault="00054AE1" w:rsidP="001B3CFC">
      <w:pPr>
        <w:rPr>
          <w:rFonts w:ascii="Sakkal Majalla" w:hAnsi="Sakkal Majalla" w:cs="Sakkal Majalla"/>
          <w:b/>
          <w:bCs/>
          <w:sz w:val="28"/>
          <w:szCs w:val="28"/>
          <w:rtl/>
          <w:lang w:bidi="ar-EG"/>
        </w:rPr>
      </w:pPr>
    </w:p>
    <w:p w14:paraId="7522269E" w14:textId="77777777" w:rsidR="00251FCC" w:rsidRDefault="00251FCC" w:rsidP="00251FC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5D5E862C" w14:textId="3D21B078" w:rsidR="001108E0" w:rsidRDefault="00F632A3" w:rsidP="00F632A3">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252000181</w:t>
      </w:r>
    </w:p>
    <w:p w14:paraId="6005EA5F" w14:textId="77777777" w:rsidR="00054AE1" w:rsidRDefault="00054AE1" w:rsidP="001B3CFC">
      <w:pPr>
        <w:rPr>
          <w:rFonts w:ascii="Sakkal Majalla" w:hAnsi="Sakkal Majalla" w:cs="Sakkal Majalla"/>
          <w:b/>
          <w:bCs/>
          <w:sz w:val="28"/>
          <w:szCs w:val="28"/>
          <w:rtl/>
          <w:lang w:bidi="ar-EG"/>
        </w:rPr>
      </w:pPr>
    </w:p>
    <w:p w14:paraId="659A0A87" w14:textId="77777777"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77F560C" w14:textId="77777777" w:rsidR="00F632A3" w:rsidRPr="00F632A3" w:rsidRDefault="00F632A3" w:rsidP="00F632A3">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 الفيصل عبد الحميد محمد حسن</w:t>
      </w:r>
    </w:p>
    <w:p w14:paraId="734FA43B" w14:textId="6B14F7E7" w:rsidR="001108E0" w:rsidRDefault="00F632A3" w:rsidP="00F632A3">
      <w:pPr>
        <w:jc w:val="center"/>
        <w:rPr>
          <w:rFonts w:ascii="Sakkal Majalla" w:hAnsi="Sakkal Majalla" w:cs="Sakkal Majalla"/>
          <w:b/>
          <w:bCs/>
          <w:sz w:val="28"/>
          <w:szCs w:val="28"/>
          <w:rtl/>
          <w:lang w:bidi="ar-EG"/>
        </w:rPr>
      </w:pPr>
      <w:r w:rsidRPr="00F632A3">
        <w:rPr>
          <w:rFonts w:ascii="Sakkal Majalla" w:hAnsi="Sakkal Majalla" w:cs="Sakkal Majalla"/>
          <w:b/>
          <w:bCs/>
          <w:sz w:val="28"/>
          <w:szCs w:val="28"/>
          <w:rtl/>
          <w:lang w:bidi="ar-EG"/>
        </w:rPr>
        <w:t>د.فايز جراد</w:t>
      </w:r>
    </w:p>
    <w:p w14:paraId="200A03C6" w14:textId="77777777" w:rsidR="00054AE1" w:rsidRDefault="00054AE1">
      <w:pPr>
        <w:jc w:val="center"/>
        <w:rPr>
          <w:rFonts w:ascii="Sakkal Majalla" w:hAnsi="Sakkal Majalla" w:cs="Sakkal Majalla"/>
          <w:b/>
          <w:bCs/>
          <w:sz w:val="28"/>
          <w:szCs w:val="28"/>
          <w:rtl/>
          <w:lang w:bidi="ar-EG"/>
        </w:rPr>
      </w:pPr>
    </w:p>
    <w:p w14:paraId="48478F6F" w14:textId="1E9F1A24" w:rsidR="00797B12" w:rsidRDefault="00A75C6E" w:rsidP="00FF0C01">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C566EC9" w14:textId="32153340" w:rsidR="00797B12" w:rsidRDefault="00A75C6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sidR="00F632A3">
        <w:rPr>
          <w:rFonts w:ascii="Sakkal Majalla" w:hAnsi="Sakkal Majalla" w:cs="Sakkal Majalla" w:hint="cs"/>
          <w:b/>
          <w:bCs/>
          <w:sz w:val="28"/>
          <w:szCs w:val="28"/>
          <w:rtl/>
          <w:lang w:bidi="ar-EG"/>
        </w:rPr>
        <w:t>5</w:t>
      </w:r>
    </w:p>
    <w:p w14:paraId="1AE51094" w14:textId="77777777" w:rsidR="00797B12" w:rsidRDefault="00797B12">
      <w:pPr>
        <w:jc w:val="center"/>
        <w:rPr>
          <w:rFonts w:ascii="Sakkal Majalla" w:hAnsi="Sakkal Majalla" w:cs="Sakkal Majalla"/>
          <w:b/>
          <w:bCs/>
          <w:sz w:val="28"/>
          <w:szCs w:val="28"/>
          <w:rtl/>
          <w:lang w:bidi="ar-EG"/>
        </w:rPr>
      </w:pPr>
    </w:p>
    <w:p w14:paraId="0665428A" w14:textId="77777777" w:rsidR="008047AD" w:rsidRDefault="008047AD">
      <w:pPr>
        <w:rPr>
          <w:rFonts w:ascii="Sakkal Majalla" w:hAnsi="Sakkal Majalla" w:cs="Sakkal Majalla"/>
          <w:b/>
          <w:bCs/>
          <w:sz w:val="28"/>
          <w:szCs w:val="28"/>
          <w:rtl/>
          <w:lang w:bidi="ar-EG"/>
        </w:rPr>
      </w:pPr>
    </w:p>
    <w:p w14:paraId="1B437DFF" w14:textId="55B88855" w:rsidR="00A0540D" w:rsidRDefault="00A75C6E" w:rsidP="00A0540D">
      <w:pPr>
        <w:rPr>
          <w:rFonts w:ascii="Sakkal Majalla" w:hAnsi="Sakkal Majalla" w:cs="Sakkal Majalla"/>
          <w:b/>
          <w:bCs/>
          <w:sz w:val="28"/>
          <w:szCs w:val="28"/>
          <w:rtl/>
          <w:lang w:bidi="ar-EG"/>
        </w:rPr>
      </w:pPr>
      <w:r>
        <w:rPr>
          <w:rFonts w:ascii="Sakkal Majalla" w:hAnsi="Sakkal Majalla" w:cs="Sakkal Majalla"/>
          <w:b/>
          <w:bCs/>
          <w:sz w:val="28"/>
          <w:szCs w:val="28"/>
          <w:rtl/>
          <w:lang w:bidi="ar-EG"/>
        </w:rPr>
        <w:lastRenderedPageBreak/>
        <w:t>قائمة المحتويات</w:t>
      </w:r>
    </w:p>
    <w:sdt>
      <w:sdtPr>
        <w:rPr>
          <w:rFonts w:ascii="Sakkal Majalla" w:eastAsia="Calibri" w:hAnsi="Sakkal Majalla" w:cs="Sakkal Majalla"/>
          <w:color w:val="auto"/>
          <w:kern w:val="2"/>
          <w:sz w:val="28"/>
          <w:szCs w:val="28"/>
          <w:rtl/>
          <w14:ligatures w14:val="standardContextual"/>
        </w:rPr>
        <w:id w:val="-1412314805"/>
        <w:docPartObj>
          <w:docPartGallery w:val="Table of Contents"/>
          <w:docPartUnique/>
        </w:docPartObj>
      </w:sdtPr>
      <w:sdtEndPr>
        <w:rPr>
          <w:noProof/>
        </w:rPr>
      </w:sdtEndPr>
      <w:sdtContent>
        <w:p w14:paraId="47380B0E" w14:textId="4DB80723" w:rsidR="00F929D6" w:rsidRPr="006A111C" w:rsidRDefault="00F929D6" w:rsidP="00706FFC">
          <w:pPr>
            <w:pStyle w:val="TOCHeading"/>
            <w:bidi/>
            <w:spacing w:before="0" w:line="276" w:lineRule="auto"/>
            <w:jc w:val="center"/>
            <w:rPr>
              <w:rFonts w:ascii="Sakkal Majalla" w:hAnsi="Sakkal Majalla" w:cs="Sakkal Majalla"/>
              <w:sz w:val="2"/>
              <w:szCs w:val="2"/>
            </w:rPr>
          </w:pPr>
        </w:p>
        <w:p w14:paraId="27F9438E" w14:textId="42259DFE" w:rsidR="008305D7" w:rsidRPr="006A111C" w:rsidRDefault="00F929D6" w:rsidP="00706FFC">
          <w:pPr>
            <w:pStyle w:val="TOC1"/>
            <w:spacing w:line="276" w:lineRule="auto"/>
            <w:jc w:val="center"/>
            <w:rPr>
              <w:rFonts w:ascii="Sakkal Majalla" w:eastAsiaTheme="minorEastAsia" w:hAnsi="Sakkal Majalla" w:cs="Sakkal Majalla"/>
              <w:noProof/>
              <w:sz w:val="28"/>
              <w:szCs w:val="28"/>
              <w:rtl/>
            </w:rPr>
          </w:pPr>
          <w:r w:rsidRPr="006A111C">
            <w:rPr>
              <w:rFonts w:ascii="Sakkal Majalla" w:hAnsi="Sakkal Majalla" w:cs="Sakkal Majalla"/>
              <w:sz w:val="28"/>
              <w:szCs w:val="28"/>
            </w:rPr>
            <w:fldChar w:fldCharType="begin"/>
          </w:r>
          <w:r w:rsidRPr="006A111C">
            <w:rPr>
              <w:rFonts w:ascii="Sakkal Majalla" w:hAnsi="Sakkal Majalla" w:cs="Sakkal Majalla"/>
              <w:sz w:val="28"/>
              <w:szCs w:val="28"/>
            </w:rPr>
            <w:instrText xml:space="preserve"> TOC \o "1-3" \h \z \u </w:instrText>
          </w:r>
          <w:r w:rsidRPr="006A111C">
            <w:rPr>
              <w:rFonts w:ascii="Sakkal Majalla" w:hAnsi="Sakkal Majalla" w:cs="Sakkal Majalla"/>
              <w:sz w:val="28"/>
              <w:szCs w:val="28"/>
            </w:rPr>
            <w:fldChar w:fldCharType="separate"/>
          </w:r>
          <w:hyperlink w:anchor="_Toc212379140" w:history="1">
            <w:r w:rsidR="008305D7" w:rsidRPr="006A111C">
              <w:rPr>
                <w:rStyle w:val="Hyperlink"/>
                <w:rFonts w:ascii="Sakkal Majalla" w:hAnsi="Sakkal Majalla" w:cs="Sakkal Majalla"/>
                <w:noProof/>
                <w:sz w:val="28"/>
                <w:szCs w:val="28"/>
                <w:rtl/>
              </w:rPr>
              <w:t>المقدمة</w:t>
            </w:r>
            <w:r w:rsidR="008305D7" w:rsidRPr="006A111C">
              <w:rPr>
                <w:rFonts w:ascii="Sakkal Majalla" w:hAnsi="Sakkal Majalla" w:cs="Sakkal Majalla"/>
                <w:noProof/>
                <w:webHidden/>
                <w:sz w:val="28"/>
                <w:szCs w:val="28"/>
                <w:rtl/>
              </w:rPr>
              <w:tab/>
            </w:r>
            <w:r w:rsidR="008305D7" w:rsidRPr="006A111C">
              <w:rPr>
                <w:rFonts w:ascii="Sakkal Majalla" w:hAnsi="Sakkal Majalla" w:cs="Sakkal Majalla"/>
                <w:noProof/>
                <w:webHidden/>
                <w:sz w:val="28"/>
                <w:szCs w:val="28"/>
                <w:rtl/>
              </w:rPr>
              <w:fldChar w:fldCharType="begin"/>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Pr>
              <w:instrText>PAGEREF</w:instrText>
            </w:r>
            <w:r w:rsidR="008305D7" w:rsidRPr="006A111C">
              <w:rPr>
                <w:rFonts w:ascii="Sakkal Majalla" w:hAnsi="Sakkal Majalla" w:cs="Sakkal Majalla"/>
                <w:noProof/>
                <w:webHidden/>
                <w:sz w:val="28"/>
                <w:szCs w:val="28"/>
                <w:rtl/>
              </w:rPr>
              <w:instrText xml:space="preserve"> _</w:instrText>
            </w:r>
            <w:r w:rsidR="008305D7" w:rsidRPr="006A111C">
              <w:rPr>
                <w:rFonts w:ascii="Sakkal Majalla" w:hAnsi="Sakkal Majalla" w:cs="Sakkal Majalla"/>
                <w:noProof/>
                <w:webHidden/>
                <w:sz w:val="28"/>
                <w:szCs w:val="28"/>
              </w:rPr>
              <w:instrText>Toc212379140 \h</w:instrText>
            </w:r>
            <w:r w:rsidR="008305D7" w:rsidRPr="006A111C">
              <w:rPr>
                <w:rFonts w:ascii="Sakkal Majalla" w:hAnsi="Sakkal Majalla" w:cs="Sakkal Majalla"/>
                <w:noProof/>
                <w:webHidden/>
                <w:sz w:val="28"/>
                <w:szCs w:val="28"/>
                <w:rtl/>
              </w:rPr>
              <w:instrText xml:space="preserve"> </w:instrText>
            </w:r>
            <w:r w:rsidR="008305D7" w:rsidRPr="006A111C">
              <w:rPr>
                <w:rFonts w:ascii="Sakkal Majalla" w:hAnsi="Sakkal Majalla" w:cs="Sakkal Majalla"/>
                <w:noProof/>
                <w:webHidden/>
                <w:sz w:val="28"/>
                <w:szCs w:val="28"/>
                <w:rtl/>
              </w:rPr>
            </w:r>
            <w:r w:rsidR="008305D7"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3</w:t>
            </w:r>
            <w:r w:rsidR="008305D7" w:rsidRPr="006A111C">
              <w:rPr>
                <w:rFonts w:ascii="Sakkal Majalla" w:hAnsi="Sakkal Majalla" w:cs="Sakkal Majalla"/>
                <w:noProof/>
                <w:webHidden/>
                <w:sz w:val="28"/>
                <w:szCs w:val="28"/>
                <w:rtl/>
              </w:rPr>
              <w:fldChar w:fldCharType="end"/>
            </w:r>
          </w:hyperlink>
        </w:p>
        <w:p w14:paraId="20A16C83" w14:textId="17B36090"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1" w:history="1">
            <w:r w:rsidRPr="006A111C">
              <w:rPr>
                <w:rStyle w:val="Hyperlink"/>
                <w:rFonts w:ascii="Sakkal Majalla" w:hAnsi="Sakkal Majalla" w:cs="Sakkal Majalla"/>
                <w:noProof/>
                <w:sz w:val="28"/>
                <w:szCs w:val="28"/>
                <w:rtl/>
              </w:rPr>
              <w:t>مشكلة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4</w:t>
            </w:r>
            <w:r w:rsidRPr="006A111C">
              <w:rPr>
                <w:rFonts w:ascii="Sakkal Majalla" w:hAnsi="Sakkal Majalla" w:cs="Sakkal Majalla"/>
                <w:noProof/>
                <w:webHidden/>
                <w:sz w:val="28"/>
                <w:szCs w:val="28"/>
                <w:rtl/>
              </w:rPr>
              <w:fldChar w:fldCharType="end"/>
            </w:r>
          </w:hyperlink>
        </w:p>
        <w:p w14:paraId="6BCCB3D4" w14:textId="38C22C54"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2" w:history="1">
            <w:r w:rsidRPr="006A111C">
              <w:rPr>
                <w:rStyle w:val="Hyperlink"/>
                <w:rFonts w:ascii="Sakkal Majalla" w:hAnsi="Sakkal Majalla" w:cs="Sakkal Majalla"/>
                <w:noProof/>
                <w:sz w:val="28"/>
                <w:szCs w:val="28"/>
                <w:rtl/>
              </w:rPr>
              <w:t>أهمية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Toc212379142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5</w:t>
            </w:r>
            <w:r w:rsidRPr="006A111C">
              <w:rPr>
                <w:rFonts w:ascii="Sakkal Majalla" w:hAnsi="Sakkal Majalla" w:cs="Sakkal Majalla"/>
                <w:noProof/>
                <w:webHidden/>
                <w:sz w:val="28"/>
                <w:szCs w:val="28"/>
                <w:rtl/>
              </w:rPr>
              <w:fldChar w:fldCharType="end"/>
            </w:r>
          </w:hyperlink>
        </w:p>
        <w:p w14:paraId="271BCED8" w14:textId="7892749B"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3" w:history="1">
            <w:r w:rsidRPr="006A111C">
              <w:rPr>
                <w:rStyle w:val="Hyperlink"/>
                <w:rFonts w:ascii="Sakkal Majalla" w:hAnsi="Sakkal Majalla" w:cs="Sakkal Majalla"/>
                <w:noProof/>
                <w:sz w:val="28"/>
                <w:szCs w:val="28"/>
                <w:rtl/>
              </w:rPr>
              <w:t>أهداف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Toc212379143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7</w:t>
            </w:r>
            <w:r w:rsidRPr="006A111C">
              <w:rPr>
                <w:rFonts w:ascii="Sakkal Majalla" w:hAnsi="Sakkal Majalla" w:cs="Sakkal Majalla"/>
                <w:noProof/>
                <w:webHidden/>
                <w:sz w:val="28"/>
                <w:szCs w:val="28"/>
                <w:rtl/>
              </w:rPr>
              <w:fldChar w:fldCharType="end"/>
            </w:r>
          </w:hyperlink>
        </w:p>
        <w:p w14:paraId="70DAEDA3" w14:textId="2FBD0B5F"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4" w:history="1">
            <w:r w:rsidRPr="006A111C">
              <w:rPr>
                <w:rStyle w:val="Hyperlink"/>
                <w:rFonts w:ascii="Sakkal Majalla" w:hAnsi="Sakkal Majalla" w:cs="Sakkal Majalla"/>
                <w:noProof/>
                <w:sz w:val="28"/>
                <w:szCs w:val="28"/>
                <w:rtl/>
              </w:rPr>
              <w:t>تساؤلات ال</w:t>
            </w:r>
            <w:r w:rsidRPr="006A111C">
              <w:rPr>
                <w:rStyle w:val="Hyperlink"/>
                <w:rFonts w:ascii="Sakkal Majalla" w:hAnsi="Sakkal Majalla" w:cs="Sakkal Majalla"/>
                <w:noProof/>
                <w:sz w:val="28"/>
                <w:szCs w:val="28"/>
                <w:rtl/>
              </w:rPr>
              <w:t>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Toc212379144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7</w:t>
            </w:r>
            <w:r w:rsidRPr="006A111C">
              <w:rPr>
                <w:rFonts w:ascii="Sakkal Majalla" w:hAnsi="Sakkal Majalla" w:cs="Sakkal Majalla"/>
                <w:noProof/>
                <w:webHidden/>
                <w:sz w:val="28"/>
                <w:szCs w:val="28"/>
                <w:rtl/>
              </w:rPr>
              <w:fldChar w:fldCharType="end"/>
            </w:r>
          </w:hyperlink>
        </w:p>
        <w:p w14:paraId="19DB76C3" w14:textId="3846ABF3"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5" w:history="1">
            <w:r w:rsidRPr="006A111C">
              <w:rPr>
                <w:rStyle w:val="Hyperlink"/>
                <w:rFonts w:ascii="Sakkal Majalla" w:hAnsi="Sakkal Majalla" w:cs="Sakkal Majalla"/>
                <w:noProof/>
                <w:sz w:val="28"/>
                <w:szCs w:val="28"/>
                <w:rtl/>
              </w:rPr>
              <w:t>فرضيات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Toc212379145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8</w:t>
            </w:r>
            <w:r w:rsidRPr="006A111C">
              <w:rPr>
                <w:rFonts w:ascii="Sakkal Majalla" w:hAnsi="Sakkal Majalla" w:cs="Sakkal Majalla"/>
                <w:noProof/>
                <w:webHidden/>
                <w:sz w:val="28"/>
                <w:szCs w:val="28"/>
                <w:rtl/>
              </w:rPr>
              <w:fldChar w:fldCharType="end"/>
            </w:r>
          </w:hyperlink>
        </w:p>
        <w:p w14:paraId="1367C3BA" w14:textId="3B3AD08D"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6" w:history="1">
            <w:r w:rsidRPr="006A111C">
              <w:rPr>
                <w:rStyle w:val="Hyperlink"/>
                <w:rFonts w:ascii="Sakkal Majalla" w:hAnsi="Sakkal Majalla" w:cs="Sakkal Majalla"/>
                <w:noProof/>
                <w:sz w:val="28"/>
                <w:szCs w:val="28"/>
                <w:rtl/>
              </w:rPr>
              <w:t>الدراسات السابقة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Toc212379146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9</w:t>
            </w:r>
            <w:r w:rsidRPr="006A111C">
              <w:rPr>
                <w:rFonts w:ascii="Sakkal Majalla" w:hAnsi="Sakkal Majalla" w:cs="Sakkal Majalla"/>
                <w:noProof/>
                <w:webHidden/>
                <w:sz w:val="28"/>
                <w:szCs w:val="28"/>
                <w:rtl/>
              </w:rPr>
              <w:fldChar w:fldCharType="end"/>
            </w:r>
          </w:hyperlink>
        </w:p>
        <w:p w14:paraId="0ECC627B" w14:textId="1C950B70"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7" w:history="1">
            <w:r w:rsidRPr="006A111C">
              <w:rPr>
                <w:rStyle w:val="Hyperlink"/>
                <w:rFonts w:ascii="Sakkal Majalla" w:hAnsi="Sakkal Majalla" w:cs="Sakkal Majalla"/>
                <w:noProof/>
                <w:sz w:val="28"/>
                <w:szCs w:val="28"/>
                <w:rtl/>
              </w:rPr>
              <w:t>المنطلقات النظرية للدراسة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Toc212379147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13</w:t>
            </w:r>
            <w:r w:rsidRPr="006A111C">
              <w:rPr>
                <w:rFonts w:ascii="Sakkal Majalla" w:hAnsi="Sakkal Majalla" w:cs="Sakkal Majalla"/>
                <w:noProof/>
                <w:webHidden/>
                <w:sz w:val="28"/>
                <w:szCs w:val="28"/>
                <w:rtl/>
              </w:rPr>
              <w:fldChar w:fldCharType="end"/>
            </w:r>
          </w:hyperlink>
        </w:p>
        <w:p w14:paraId="51EACD18" w14:textId="0694B211"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8" w:history="1">
            <w:r w:rsidRPr="006A111C">
              <w:rPr>
                <w:rStyle w:val="Hyperlink"/>
                <w:rFonts w:ascii="Sakkal Majalla" w:hAnsi="Sakkal Majalla" w:cs="Sakkal Majalla"/>
                <w:noProof/>
                <w:sz w:val="28"/>
                <w:szCs w:val="28"/>
                <w:rtl/>
              </w:rPr>
              <w:t>المنهجية وطرق البحث</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Toc212379148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15</w:t>
            </w:r>
            <w:r w:rsidRPr="006A111C">
              <w:rPr>
                <w:rFonts w:ascii="Sakkal Majalla" w:hAnsi="Sakkal Majalla" w:cs="Sakkal Majalla"/>
                <w:noProof/>
                <w:webHidden/>
                <w:sz w:val="28"/>
                <w:szCs w:val="28"/>
                <w:rtl/>
              </w:rPr>
              <w:fldChar w:fldCharType="end"/>
            </w:r>
          </w:hyperlink>
        </w:p>
        <w:p w14:paraId="37CAE557" w14:textId="76191BF9"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49" w:history="1">
            <w:r w:rsidRPr="006A111C">
              <w:rPr>
                <w:rStyle w:val="Hyperlink"/>
                <w:rFonts w:ascii="Sakkal Majalla" w:hAnsi="Sakkal Majalla" w:cs="Sakkal Majalla"/>
                <w:noProof/>
                <w:sz w:val="28"/>
                <w:szCs w:val="28"/>
                <w:rtl/>
              </w:rPr>
              <w:t>أدوات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Toc212379149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17</w:t>
            </w:r>
            <w:r w:rsidRPr="006A111C">
              <w:rPr>
                <w:rFonts w:ascii="Sakkal Majalla" w:hAnsi="Sakkal Majalla" w:cs="Sakkal Majalla"/>
                <w:noProof/>
                <w:webHidden/>
                <w:sz w:val="28"/>
                <w:szCs w:val="28"/>
                <w:rtl/>
              </w:rPr>
              <w:fldChar w:fldCharType="end"/>
            </w:r>
          </w:hyperlink>
        </w:p>
        <w:p w14:paraId="7DCD095A" w14:textId="57C51840"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50" w:history="1">
            <w:r w:rsidRPr="006A111C">
              <w:rPr>
                <w:rStyle w:val="Hyperlink"/>
                <w:rFonts w:ascii="Sakkal Majalla" w:hAnsi="Sakkal Majalla" w:cs="Sakkal Majalla"/>
                <w:noProof/>
                <w:sz w:val="28"/>
                <w:szCs w:val="28"/>
                <w:rtl/>
              </w:rPr>
              <w:t>حدود الدراسة</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Toc212379150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19</w:t>
            </w:r>
            <w:r w:rsidRPr="006A111C">
              <w:rPr>
                <w:rFonts w:ascii="Sakkal Majalla" w:hAnsi="Sakkal Majalla" w:cs="Sakkal Majalla"/>
                <w:noProof/>
                <w:webHidden/>
                <w:sz w:val="28"/>
                <w:szCs w:val="28"/>
                <w:rtl/>
              </w:rPr>
              <w:fldChar w:fldCharType="end"/>
            </w:r>
          </w:hyperlink>
        </w:p>
        <w:p w14:paraId="3DECBE3A" w14:textId="1C35C05D" w:rsidR="008305D7" w:rsidRPr="006A111C" w:rsidRDefault="008305D7" w:rsidP="00706FFC">
          <w:pPr>
            <w:pStyle w:val="TOC1"/>
            <w:spacing w:line="276" w:lineRule="auto"/>
            <w:jc w:val="center"/>
            <w:rPr>
              <w:rFonts w:ascii="Sakkal Majalla" w:eastAsiaTheme="minorEastAsia" w:hAnsi="Sakkal Majalla" w:cs="Sakkal Majalla"/>
              <w:noProof/>
              <w:sz w:val="28"/>
              <w:szCs w:val="28"/>
              <w:rtl/>
            </w:rPr>
          </w:pPr>
          <w:hyperlink w:anchor="_Toc212379151" w:history="1">
            <w:r w:rsidRPr="006A111C">
              <w:rPr>
                <w:rStyle w:val="Hyperlink"/>
                <w:rFonts w:ascii="Sakkal Majalla" w:hAnsi="Sakkal Majalla" w:cs="Sakkal Majalla"/>
                <w:noProof/>
                <w:sz w:val="28"/>
                <w:szCs w:val="28"/>
                <w:rtl/>
              </w:rPr>
              <w:t>المراجع</w:t>
            </w:r>
            <w:r w:rsidRPr="006A111C">
              <w:rPr>
                <w:rFonts w:ascii="Sakkal Majalla" w:hAnsi="Sakkal Majalla" w:cs="Sakkal Majalla"/>
                <w:noProof/>
                <w:webHidden/>
                <w:sz w:val="28"/>
                <w:szCs w:val="28"/>
                <w:rtl/>
              </w:rPr>
              <w:tab/>
            </w:r>
            <w:r w:rsidRPr="006A111C">
              <w:rPr>
                <w:rFonts w:ascii="Sakkal Majalla" w:hAnsi="Sakkal Majalla" w:cs="Sakkal Majalla"/>
                <w:noProof/>
                <w:webHidden/>
                <w:sz w:val="28"/>
                <w:szCs w:val="28"/>
                <w:rtl/>
              </w:rPr>
              <w:fldChar w:fldCharType="begin"/>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Pr>
              <w:instrText>PAGEREF</w:instrText>
            </w:r>
            <w:r w:rsidRPr="006A111C">
              <w:rPr>
                <w:rFonts w:ascii="Sakkal Majalla" w:hAnsi="Sakkal Majalla" w:cs="Sakkal Majalla"/>
                <w:noProof/>
                <w:webHidden/>
                <w:sz w:val="28"/>
                <w:szCs w:val="28"/>
                <w:rtl/>
              </w:rPr>
              <w:instrText xml:space="preserve"> _</w:instrText>
            </w:r>
            <w:r w:rsidRPr="006A111C">
              <w:rPr>
                <w:rFonts w:ascii="Sakkal Majalla" w:hAnsi="Sakkal Majalla" w:cs="Sakkal Majalla"/>
                <w:noProof/>
                <w:webHidden/>
                <w:sz w:val="28"/>
                <w:szCs w:val="28"/>
              </w:rPr>
              <w:instrText>Toc212379151 \h</w:instrText>
            </w:r>
            <w:r w:rsidRPr="006A111C">
              <w:rPr>
                <w:rFonts w:ascii="Sakkal Majalla" w:hAnsi="Sakkal Majalla" w:cs="Sakkal Majalla"/>
                <w:noProof/>
                <w:webHidden/>
                <w:sz w:val="28"/>
                <w:szCs w:val="28"/>
                <w:rtl/>
              </w:rPr>
              <w:instrText xml:space="preserve"> </w:instrText>
            </w:r>
            <w:r w:rsidRPr="006A111C">
              <w:rPr>
                <w:rFonts w:ascii="Sakkal Majalla" w:hAnsi="Sakkal Majalla" w:cs="Sakkal Majalla"/>
                <w:noProof/>
                <w:webHidden/>
                <w:sz w:val="28"/>
                <w:szCs w:val="28"/>
                <w:rtl/>
              </w:rPr>
            </w:r>
            <w:r w:rsidRPr="006A111C">
              <w:rPr>
                <w:rFonts w:ascii="Sakkal Majalla" w:hAnsi="Sakkal Majalla" w:cs="Sakkal Majalla"/>
                <w:noProof/>
                <w:webHidden/>
                <w:sz w:val="28"/>
                <w:szCs w:val="28"/>
                <w:rtl/>
              </w:rPr>
              <w:fldChar w:fldCharType="separate"/>
            </w:r>
            <w:r w:rsidR="00DB1886">
              <w:rPr>
                <w:rFonts w:ascii="Sakkal Majalla" w:hAnsi="Sakkal Majalla" w:cs="Sakkal Majalla"/>
                <w:noProof/>
                <w:webHidden/>
                <w:sz w:val="28"/>
                <w:szCs w:val="28"/>
                <w:rtl/>
              </w:rPr>
              <w:t>21</w:t>
            </w:r>
            <w:r w:rsidRPr="006A111C">
              <w:rPr>
                <w:rFonts w:ascii="Sakkal Majalla" w:hAnsi="Sakkal Majalla" w:cs="Sakkal Majalla"/>
                <w:noProof/>
                <w:webHidden/>
                <w:sz w:val="28"/>
                <w:szCs w:val="28"/>
                <w:rtl/>
              </w:rPr>
              <w:fldChar w:fldCharType="end"/>
            </w:r>
          </w:hyperlink>
        </w:p>
        <w:p w14:paraId="4C0D04E2" w14:textId="3E4A8CB7" w:rsidR="00F929D6" w:rsidRDefault="00F929D6" w:rsidP="00706FFC">
          <w:pPr>
            <w:spacing w:line="276" w:lineRule="auto"/>
            <w:jc w:val="center"/>
          </w:pPr>
          <w:r w:rsidRPr="006A111C">
            <w:rPr>
              <w:rFonts w:ascii="Sakkal Majalla" w:hAnsi="Sakkal Majalla" w:cs="Sakkal Majalla"/>
              <w:noProof/>
              <w:sz w:val="28"/>
              <w:szCs w:val="28"/>
            </w:rPr>
            <w:fldChar w:fldCharType="end"/>
          </w:r>
        </w:p>
      </w:sdtContent>
    </w:sdt>
    <w:p w14:paraId="5E2645BA" w14:textId="77777777" w:rsidR="00F929D6" w:rsidRDefault="00F929D6">
      <w:pPr>
        <w:rPr>
          <w:rFonts w:ascii="Sakkal Majalla" w:hAnsi="Sakkal Majalla" w:cs="Sakkal Majalla"/>
          <w:b/>
          <w:bCs/>
          <w:sz w:val="28"/>
          <w:szCs w:val="28"/>
          <w:rtl/>
          <w:lang w:bidi="ar-EG"/>
        </w:rPr>
      </w:pPr>
    </w:p>
    <w:p w14:paraId="4B106101" w14:textId="77777777" w:rsidR="00797B12" w:rsidRDefault="00797B12">
      <w:pPr>
        <w:pStyle w:val="TOCHeading"/>
        <w:spacing w:line="276" w:lineRule="auto"/>
        <w:rPr>
          <w:sz w:val="6"/>
          <w:szCs w:val="6"/>
        </w:rPr>
      </w:pPr>
    </w:p>
    <w:p w14:paraId="70747AD1" w14:textId="77777777" w:rsidR="00797B12" w:rsidRDefault="00797B12">
      <w:pPr>
        <w:rPr>
          <w:rtl/>
          <w:lang w:bidi="ar-EG"/>
        </w:rPr>
      </w:pPr>
    </w:p>
    <w:p w14:paraId="3F98A195" w14:textId="77777777" w:rsidR="00797B12" w:rsidRDefault="00797B12">
      <w:pPr>
        <w:rPr>
          <w:rtl/>
          <w:lang w:bidi="ar-EG"/>
        </w:rPr>
      </w:pPr>
    </w:p>
    <w:p w14:paraId="5D7B9C21" w14:textId="77777777" w:rsidR="00797B12" w:rsidRDefault="00797B12">
      <w:pPr>
        <w:rPr>
          <w:rtl/>
          <w:lang w:bidi="ar-EG"/>
        </w:rPr>
      </w:pPr>
    </w:p>
    <w:p w14:paraId="6A21975F" w14:textId="77777777" w:rsidR="00797B12" w:rsidRDefault="00797B12">
      <w:pPr>
        <w:rPr>
          <w:rtl/>
          <w:lang w:bidi="ar-EG"/>
        </w:rPr>
      </w:pPr>
    </w:p>
    <w:p w14:paraId="25B8FB3E" w14:textId="77777777" w:rsidR="00797B12" w:rsidRDefault="00797B12">
      <w:pPr>
        <w:rPr>
          <w:rtl/>
          <w:lang w:bidi="ar-EG"/>
        </w:rPr>
      </w:pPr>
    </w:p>
    <w:p w14:paraId="448B4A4C" w14:textId="77777777" w:rsidR="00797B12" w:rsidRDefault="00797B12">
      <w:pPr>
        <w:rPr>
          <w:rtl/>
          <w:lang w:bidi="ar-EG"/>
        </w:rPr>
      </w:pPr>
    </w:p>
    <w:p w14:paraId="2EAE181B" w14:textId="77777777" w:rsidR="00797B12" w:rsidRDefault="00797B12">
      <w:pPr>
        <w:rPr>
          <w:rtl/>
          <w:lang w:bidi="ar-EG"/>
        </w:rPr>
      </w:pPr>
    </w:p>
    <w:p w14:paraId="67DF9D1F" w14:textId="77777777" w:rsidR="00797B12" w:rsidRDefault="00797B12">
      <w:pPr>
        <w:rPr>
          <w:rtl/>
          <w:lang w:bidi="ar-EG"/>
        </w:rPr>
      </w:pPr>
    </w:p>
    <w:p w14:paraId="089B9BE3" w14:textId="77777777" w:rsidR="00797B12" w:rsidRDefault="00797B12">
      <w:pPr>
        <w:rPr>
          <w:rtl/>
          <w:lang w:bidi="ar-EG"/>
        </w:rPr>
      </w:pPr>
    </w:p>
    <w:p w14:paraId="3170CE6D" w14:textId="77777777" w:rsidR="00797B12" w:rsidRDefault="00797B12">
      <w:pPr>
        <w:rPr>
          <w:rtl/>
          <w:lang w:bidi="ar-EG"/>
        </w:rPr>
      </w:pPr>
    </w:p>
    <w:p w14:paraId="112EFB58" w14:textId="77777777" w:rsidR="00797B12" w:rsidRDefault="00797B12">
      <w:pPr>
        <w:rPr>
          <w:rtl/>
        </w:rPr>
      </w:pPr>
    </w:p>
    <w:p w14:paraId="6BC98E0D" w14:textId="7635A2E0" w:rsidR="00B34B77" w:rsidRDefault="00A75C6E" w:rsidP="00421F54">
      <w:pPr>
        <w:pStyle w:val="Heading1"/>
        <w:spacing w:line="360" w:lineRule="auto"/>
        <w:rPr>
          <w:rFonts w:ascii="Sakkal Majalla" w:hAnsi="Sakkal Majalla" w:cs="Sakkal Majalla"/>
          <w:b/>
          <w:bCs/>
          <w:color w:val="000000"/>
          <w:sz w:val="28"/>
          <w:szCs w:val="28"/>
          <w:rtl/>
        </w:rPr>
      </w:pPr>
      <w:bookmarkStart w:id="0" w:name="_Toc181734054"/>
      <w:bookmarkStart w:id="1" w:name="_Toc212379140"/>
      <w:r>
        <w:rPr>
          <w:rFonts w:ascii="Sakkal Majalla" w:hAnsi="Sakkal Majalla" w:cs="Sakkal Majalla" w:hint="cs"/>
          <w:b/>
          <w:bCs/>
          <w:color w:val="000000"/>
          <w:sz w:val="28"/>
          <w:szCs w:val="28"/>
          <w:rtl/>
        </w:rPr>
        <w:lastRenderedPageBreak/>
        <w:t>ال</w:t>
      </w:r>
      <w:r>
        <w:rPr>
          <w:rFonts w:ascii="Sakkal Majalla" w:hAnsi="Sakkal Majalla" w:cs="Sakkal Majalla"/>
          <w:b/>
          <w:bCs/>
          <w:color w:val="000000"/>
          <w:sz w:val="28"/>
          <w:szCs w:val="28"/>
          <w:rtl/>
        </w:rPr>
        <w:t>مقدمة</w:t>
      </w:r>
      <w:bookmarkEnd w:id="0"/>
      <w:bookmarkEnd w:id="1"/>
    </w:p>
    <w:p w14:paraId="1462AE14" w14:textId="07E6C644"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تشكل الجودة في الفكر الإداري المعاصر مدخلًا استراتيجيًا لتحقيق التميز المؤسسي وضمان الاستدامة في بيئات الأعمال التي تتسم بالتغير المتسارع وشدة المنافسة. وقد برز مفهوم إدارة الجودة الشاملة</w:t>
      </w:r>
      <w:r w:rsidRPr="00846409">
        <w:rPr>
          <w:rFonts w:ascii="Sakkal Majalla" w:hAnsi="Sakkal Majalla" w:cs="Sakkal Majalla"/>
          <w:sz w:val="28"/>
          <w:szCs w:val="28"/>
        </w:rPr>
        <w:t xml:space="preserve"> (Total Quality Management) </w:t>
      </w:r>
      <w:r w:rsidRPr="00846409">
        <w:rPr>
          <w:rFonts w:ascii="Sakkal Majalla" w:hAnsi="Sakkal Majalla" w:cs="Sakkal Majalla"/>
          <w:sz w:val="28"/>
          <w:szCs w:val="28"/>
          <w:rtl/>
        </w:rPr>
        <w:t>بوصفه فلسفة إدارية متكاملة تقوم على التحسين المستمر، والتركيز على العميل، والمشاركة الفاعلة للعاملين، واتخاذ القرارات بناءً على البيانات، وبناء ثقافة تنظيمية داعمة للأداء المتميز. وقد أسهم رواد هذا الفكر، ومن أبرزهم</w:t>
      </w:r>
      <w:r w:rsidRPr="00846409">
        <w:rPr>
          <w:rFonts w:ascii="Sakkal Majalla" w:hAnsi="Sakkal Majalla" w:cs="Sakkal Majalla"/>
          <w:sz w:val="28"/>
          <w:szCs w:val="28"/>
        </w:rPr>
        <w:t xml:space="preserve"> W. Edwards Deming </w:t>
      </w:r>
      <w:r w:rsidRPr="00846409">
        <w:rPr>
          <w:rFonts w:ascii="Sakkal Majalla" w:hAnsi="Sakkal Majalla" w:cs="Sakkal Majalla"/>
          <w:sz w:val="28"/>
          <w:szCs w:val="28"/>
          <w:rtl/>
        </w:rPr>
        <w:t>و</w:t>
      </w:r>
      <w:r w:rsidRPr="00846409">
        <w:rPr>
          <w:rFonts w:ascii="Sakkal Majalla" w:hAnsi="Sakkal Majalla" w:cs="Sakkal Majalla"/>
          <w:sz w:val="28"/>
          <w:szCs w:val="28"/>
        </w:rPr>
        <w:t>Joseph M. Juran</w:t>
      </w:r>
      <w:r w:rsidRPr="00846409">
        <w:rPr>
          <w:rFonts w:ascii="Sakkal Majalla" w:hAnsi="Sakkal Majalla" w:cs="Sakkal Majalla"/>
          <w:sz w:val="28"/>
          <w:szCs w:val="28"/>
          <w:rtl/>
        </w:rPr>
        <w:t>، في ترسيخ الأسس النظرية والتطبيقية لإدارة الجودة الشاملة، مؤكدين أن الجودة ليست مجرد مجموعة أدوات رقابية، بل هي منظومة قيم وممارسات شاملة تتغلغل في جميع أنشطة المنظمة. ومع تطور المعايير الدولية، وعلى رأسها مواصفة المنظمة الدولية للتقييس</w:t>
      </w:r>
      <w:r w:rsidRPr="00846409">
        <w:rPr>
          <w:rFonts w:ascii="Sakkal Majalla" w:hAnsi="Sakkal Majalla" w:cs="Sakkal Majalla"/>
          <w:sz w:val="28"/>
          <w:szCs w:val="28"/>
        </w:rPr>
        <w:t xml:space="preserve"> (ISO)</w:t>
      </w:r>
      <w:r w:rsidRPr="00846409">
        <w:rPr>
          <w:rFonts w:ascii="Sakkal Majalla" w:hAnsi="Sakkal Majalla" w:cs="Sakkal Majalla"/>
          <w:sz w:val="28"/>
          <w:szCs w:val="28"/>
          <w:rtl/>
        </w:rPr>
        <w:t>، أصبحت الجودة إطارًا مرجعيًا عالميًا تسعى المؤسسات إلى تبنيه من أجل تعزيز كفاءتها التشغيلية وتحقيق رضا أصحاب المصلحة</w:t>
      </w:r>
      <w:r w:rsidR="00B02E17">
        <w:rPr>
          <w:rFonts w:ascii="Sakkal Majalla" w:hAnsi="Sakkal Majalla" w:cs="Sakkal Majalla" w:hint="cs"/>
          <w:sz w:val="28"/>
          <w:szCs w:val="28"/>
          <w:rtl/>
        </w:rPr>
        <w:t xml:space="preserve"> </w:t>
      </w:r>
      <w:sdt>
        <w:sdtPr>
          <w:rPr>
            <w:rFonts w:ascii="Sakkal Majalla" w:hAnsi="Sakkal Majalla" w:cs="Sakkal Majalla" w:hint="cs"/>
            <w:sz w:val="28"/>
            <w:szCs w:val="28"/>
            <w:rtl/>
          </w:rPr>
          <w:id w:val="-1598169791"/>
          <w:citation/>
        </w:sdtPr>
        <w:sdtContent>
          <w:r w:rsidR="00B02E17">
            <w:rPr>
              <w:rFonts w:ascii="Sakkal Majalla" w:hAnsi="Sakkal Majalla" w:cs="Sakkal Majalla"/>
              <w:sz w:val="28"/>
              <w:szCs w:val="28"/>
              <w:rtl/>
            </w:rPr>
            <w:fldChar w:fldCharType="begin"/>
          </w:r>
          <w:r w:rsidR="00B02E17">
            <w:rPr>
              <w:rFonts w:ascii="Sakkal Majalla" w:hAnsi="Sakkal Majalla" w:cs="Sakkal Majalla"/>
              <w:sz w:val="28"/>
              <w:szCs w:val="28"/>
              <w:rtl/>
              <w:lang w:bidi="ar-EG"/>
            </w:rPr>
            <w:instrText xml:space="preserve"> </w:instrText>
          </w:r>
          <w:r w:rsidR="00B02E17">
            <w:rPr>
              <w:rFonts w:ascii="Sakkal Majalla" w:hAnsi="Sakkal Majalla" w:cs="Sakkal Majalla" w:hint="cs"/>
              <w:sz w:val="28"/>
              <w:szCs w:val="28"/>
              <w:lang w:bidi="ar-EG"/>
            </w:rPr>
            <w:instrText>CITATION</w:instrText>
          </w:r>
          <w:r w:rsidR="00B02E17">
            <w:rPr>
              <w:rFonts w:ascii="Sakkal Majalla" w:hAnsi="Sakkal Majalla" w:cs="Sakkal Majalla" w:hint="cs"/>
              <w:sz w:val="28"/>
              <w:szCs w:val="28"/>
              <w:rtl/>
              <w:lang w:bidi="ar-EG"/>
            </w:rPr>
            <w:instrText xml:space="preserve"> الب20 \</w:instrText>
          </w:r>
          <w:r w:rsidR="00B02E17">
            <w:rPr>
              <w:rFonts w:ascii="Sakkal Majalla" w:hAnsi="Sakkal Majalla" w:cs="Sakkal Majalla" w:hint="cs"/>
              <w:sz w:val="28"/>
              <w:szCs w:val="28"/>
              <w:lang w:bidi="ar-EG"/>
            </w:rPr>
            <w:instrText>l 3073</w:instrText>
          </w:r>
          <w:r w:rsidR="00B02E17">
            <w:rPr>
              <w:rFonts w:ascii="Sakkal Majalla" w:hAnsi="Sakkal Majalla" w:cs="Sakkal Majalla"/>
              <w:sz w:val="28"/>
              <w:szCs w:val="28"/>
              <w:rtl/>
              <w:lang w:bidi="ar-EG"/>
            </w:rPr>
            <w:instrText xml:space="preserve"> </w:instrText>
          </w:r>
          <w:r w:rsidR="00B02E17">
            <w:rPr>
              <w:rFonts w:ascii="Sakkal Majalla" w:hAnsi="Sakkal Majalla" w:cs="Sakkal Majalla"/>
              <w:sz w:val="28"/>
              <w:szCs w:val="28"/>
              <w:rtl/>
            </w:rPr>
            <w:fldChar w:fldCharType="separate"/>
          </w:r>
          <w:r w:rsidR="00B02E17" w:rsidRPr="00B02E17">
            <w:rPr>
              <w:rFonts w:ascii="Sakkal Majalla" w:hAnsi="Sakkal Majalla" w:cs="Sakkal Majalla" w:hint="cs"/>
              <w:noProof/>
              <w:sz w:val="28"/>
              <w:szCs w:val="28"/>
              <w:rtl/>
              <w:lang w:bidi="ar-EG"/>
            </w:rPr>
            <w:t>(البارقي، 2020)</w:t>
          </w:r>
          <w:r w:rsidR="00B02E17">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28BD04B1" w14:textId="60B9F74A"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وفي السياق الصناعي، تكتسب مسألة الأمن الصناعي أهمية خاصة نظرًا لما ينطوي عليه النشاط الإنتاجي من مخاطر مهنية وبيئية قد تؤثر في سلامة العاملين واستمرارية العمليات وسمعة المنشأة. فالأمن الصناعي لا يقتصر على الالتزام بالإجراءات الوقائية فحسب، بل يشمل منظومة متكاملة من السياسات والتشريعات والتدريب والتوعية وإدارة المخاطر، بما يضمن بيئة عمل آمنة ومستقرة. ومن هذا المنطلق، برز الاتجاه نحو دمج مبادئ إدارة الجودة الشاملة في نظم الأمن الصناعي، باعتبار أن التحسين المستمر، والتحليل المنهجي للأسباب الجذرية للحوادث، والمراجعة الدورية للإجراءات، وتمكين العاملين، كلها عناصر تسهم في رفع كفاءة هذه النظم والحد من الحوادث والخسائر</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610125826"/>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Rat26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Rathnayake</w:t>
          </w:r>
          <w:r w:rsidR="001B5D7A" w:rsidRPr="001B5D7A">
            <w:rPr>
              <w:rFonts w:ascii="Sakkal Majalla" w:hAnsi="Sakkal Majalla" w:cs="Sakkal Majalla" w:hint="cs"/>
              <w:noProof/>
              <w:sz w:val="28"/>
              <w:szCs w:val="28"/>
              <w:rtl/>
              <w:lang w:bidi="ar-EG"/>
            </w:rPr>
            <w:t>، 2026)</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7669C274" w14:textId="17157D20"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وتتجلى أهمية هذا التوجه في البيئات الصناعية التي تشهد توسعًا متسارعًا في الاستثمارات والمشروعات، كما هو الحال في المملكة العربية السعودية، التي جعلت من تطوير القطاع الصناعي وتعزيز معايير السلامة جزءًا من مستهدفات رؤية السعودية 2030. وفي هذا الإطار، تمثل منطقة تبوك إحدى المناطق الواعدة صناعيًا، نظرًا لموقعها الاستراتيجي ومشروعاتها التنموية المتنامية، الأمر الذي يستلزم تعزيز كفاءة نظم الأمن الصناعي في الشركات العاملة بها، لضمان حماية الموارد البشرية والمادية وتحقيق التنمية المستدامة</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278152434"/>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Bęś241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Bęś</w:t>
          </w:r>
          <w:r w:rsidR="001B5D7A" w:rsidRPr="001B5D7A">
            <w:rPr>
              <w:rFonts w:ascii="Sakkal Majalla" w:hAnsi="Sakkal Majalla" w:cs="Sakkal Majalla" w:hint="cs"/>
              <w:noProof/>
              <w:sz w:val="28"/>
              <w:szCs w:val="28"/>
              <w:rtl/>
              <w:lang w:bidi="ar-EG"/>
            </w:rPr>
            <w:t>، 2024)</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5255D945" w14:textId="7D5E2FF5"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lastRenderedPageBreak/>
        <w:t>تأتي هذه الدراسة لتبحث في أثر تطبيق مبادئ إدارة الجودة الشاملة على كفاءة نظم الأمن الصناعي في الشركات الصناعية بمنطقة تبوك، من خلال تحليل مدى تبني تلك الشركات لممارسات الجودة الشاملة، وقياس انعكاس ذلك على مؤشرات كفاءة نظم الأمن الصناعي، مثل انخفاض معدلات الحوادث، وارتفاع مستوى الالتزام بالإجراءات الوقائية، وتحسن ثقافة السلامة لدى العاملين. كما تسعى الدراسة إلى سد فجوة معرفية تتمثل في محدودية الدراسات الميدانية التي تناولت العلاقة بين إدارة الجودة الشاملة ونظم الأمن الصناعي في البيئة الصناعية المحلية، خاصة في المناطق خارج المراكز الصناعية الكبرى</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692994094"/>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Vit24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Vitrano</w:t>
          </w:r>
          <w:r w:rsidR="001B5D7A" w:rsidRPr="001B5D7A">
            <w:rPr>
              <w:rFonts w:ascii="Sakkal Majalla" w:hAnsi="Sakkal Majalla" w:cs="Sakkal Majalla" w:hint="cs"/>
              <w:noProof/>
              <w:sz w:val="28"/>
              <w:szCs w:val="28"/>
              <w:rtl/>
              <w:lang w:bidi="ar-EG"/>
            </w:rPr>
            <w:t>، 2024)</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4DDD4A84" w14:textId="66479840" w:rsidR="00846409" w:rsidRDefault="00846409" w:rsidP="001B5D7A">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وتنبع أهمية هذه الدراسة من جانبين رئيسين: أولهما علمي، يتمثل في إثراء الأدبيات العربية في مجال الربط بين إدارة الجودة الشاملة والأمن الصناعي، وتقديم نموذج تحليلي يمكن الإفادة منه في دراسات لاحقة. وثانيهما تطبيقي، يتمثل في تقديم توصيات عملية لإدارات الشركات الصناعية وصانعي القرار، تسهم في تطوير سياسات وإجراءات الأمن الصناعي في ضوء مبادئ الجودة الشاملة، بما يعزز كفاءة الأداء، ويحد من المخاطر، ويدعم القدرة التنافسية للقطاع الصناعي في منطقة تبوك وفي المملكة عمومًا</w:t>
      </w:r>
      <w:r w:rsidRPr="00846409">
        <w:rPr>
          <w:rFonts w:ascii="Sakkal Majalla" w:hAnsi="Sakkal Majalla" w:cs="Sakkal Majalla"/>
          <w:sz w:val="28"/>
          <w:szCs w:val="28"/>
        </w:rPr>
        <w:t>.</w:t>
      </w:r>
      <w:r w:rsidR="001B5D7A">
        <w:rPr>
          <w:rFonts w:ascii="Sakkal Majalla" w:hAnsi="Sakkal Majalla" w:cs="Sakkal Majalla" w:hint="cs"/>
          <w:sz w:val="28"/>
          <w:szCs w:val="28"/>
          <w:rtl/>
        </w:rPr>
        <w:t xml:space="preserve"> </w:t>
      </w:r>
      <w:r w:rsidRPr="00846409">
        <w:rPr>
          <w:rFonts w:ascii="Sakkal Majalla" w:hAnsi="Sakkal Majalla" w:cs="Sakkal Majalla"/>
          <w:sz w:val="28"/>
          <w:szCs w:val="28"/>
          <w:rtl/>
        </w:rPr>
        <w:t>إن هذه الدراسة تنطلق من افتراض مفاده أن تبني مبادئ إدارة الجودة الشاملة يمثل مدخلًا فاعلًا لتحسين كفاءة نظم الأمن الصناعي، وأن التكامل بين الجودة والسلامة يشكل ركيزة أساسية لتحقيق التميز المؤسسي في القطاع الصناعي، في ظل التحديات المعاصرة والمتطلبات التنظيمية المتزايدة</w:t>
      </w:r>
      <w:r w:rsidRPr="00846409">
        <w:rPr>
          <w:rFonts w:ascii="Sakkal Majalla" w:hAnsi="Sakkal Majalla" w:cs="Sakkal Majalla"/>
          <w:sz w:val="28"/>
          <w:szCs w:val="28"/>
        </w:rPr>
        <w:t>.</w:t>
      </w:r>
    </w:p>
    <w:p w14:paraId="3E215329" w14:textId="77777777" w:rsidR="00846409" w:rsidRPr="00846409" w:rsidRDefault="00846409" w:rsidP="00846409">
      <w:pPr>
        <w:spacing w:line="360" w:lineRule="auto"/>
        <w:jc w:val="both"/>
        <w:rPr>
          <w:rFonts w:ascii="Sakkal Majalla" w:hAnsi="Sakkal Majalla" w:cs="Sakkal Majalla"/>
          <w:sz w:val="28"/>
          <w:szCs w:val="28"/>
        </w:rPr>
      </w:pPr>
    </w:p>
    <w:p w14:paraId="1AFB2587" w14:textId="3D4F7D66" w:rsidR="00273F06" w:rsidRPr="006813A1" w:rsidRDefault="00A75C6E" w:rsidP="006813A1">
      <w:pPr>
        <w:pStyle w:val="Heading1"/>
        <w:spacing w:before="0" w:line="360" w:lineRule="auto"/>
        <w:jc w:val="both"/>
        <w:rPr>
          <w:rFonts w:ascii="Sakkal Majalla" w:hAnsi="Sakkal Majalla" w:cs="Sakkal Majalla"/>
          <w:b/>
          <w:bCs/>
          <w:color w:val="000000"/>
          <w:sz w:val="28"/>
          <w:szCs w:val="28"/>
          <w:rtl/>
          <w:lang w:bidi="ar-EG"/>
        </w:rPr>
      </w:pPr>
      <w:bookmarkStart w:id="2" w:name="_Toc181734055"/>
      <w:bookmarkStart w:id="3" w:name="_Toc212379141"/>
      <w:r>
        <w:rPr>
          <w:rFonts w:ascii="Sakkal Majalla" w:hAnsi="Sakkal Majalla" w:cs="Sakkal Majalla"/>
          <w:b/>
          <w:bCs/>
          <w:color w:val="000000"/>
          <w:sz w:val="28"/>
          <w:szCs w:val="28"/>
          <w:rtl/>
        </w:rPr>
        <w:t>مشكلة الدراسة</w:t>
      </w:r>
      <w:bookmarkEnd w:id="2"/>
      <w:bookmarkEnd w:id="3"/>
    </w:p>
    <w:p w14:paraId="6CAA2BDB" w14:textId="6DC158C6"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تتمثل مشكلة الدراسة الرئيسة في وجود تباين ملحوظ في مستوى كفاءة نظم الأمن الصناعي لدى الشركات الصناعية في منطقة تبوك بالمملكة العربية السعودية، في ظل تفاوت درجات تبني وتطبيق مبادئ إدارة الجودة الشاملة داخل تلك الشركات. فعلى الرغم من إدراك العديد من المنشآت الصناعية لأهمية السلامة المهنية والالتزام باللوائح التنظيمية، إلا أن هذا الإدراك لا ينعكس دائمًا في صورة منظومة متكاملة قائمة على التحسين المستمر، والمراجعة الدورية للإجراءات، والمشاركة الفاعلة للعاملين، والاعتماد على البيانات في اتخاذ القرارات. ويُلاحظ أن بعض الشركات تتعامل مع الأمن الصناعي بوصفه متطلبًا رقابيًا أو إجراءً شكليًا مرتبطًا بالامتثال للأنظمة، دون دمجه ضمن فلسفة إدارية شاملة تقوم على مبادئ إدارة الجودة الشاملة التي أسس لها رواد الفكر الإداري المعاصر، ومن أبرزهم</w:t>
      </w:r>
      <w:r w:rsidRPr="00846409">
        <w:rPr>
          <w:rFonts w:ascii="Sakkal Majalla" w:hAnsi="Sakkal Majalla" w:cs="Sakkal Majalla"/>
          <w:sz w:val="28"/>
          <w:szCs w:val="28"/>
        </w:rPr>
        <w:t xml:space="preserve"> W. Edwards Deming </w:t>
      </w:r>
      <w:r w:rsidRPr="00846409">
        <w:rPr>
          <w:rFonts w:ascii="Sakkal Majalla" w:hAnsi="Sakkal Majalla" w:cs="Sakkal Majalla"/>
          <w:sz w:val="28"/>
          <w:szCs w:val="28"/>
          <w:rtl/>
        </w:rPr>
        <w:t>و</w:t>
      </w:r>
      <w:r w:rsidRPr="00846409">
        <w:rPr>
          <w:rFonts w:ascii="Sakkal Majalla" w:hAnsi="Sakkal Majalla" w:cs="Sakkal Majalla"/>
          <w:sz w:val="28"/>
          <w:szCs w:val="28"/>
        </w:rPr>
        <w:t xml:space="preserve">Joseph M. Juran. </w:t>
      </w:r>
      <w:r w:rsidRPr="00846409">
        <w:rPr>
          <w:rFonts w:ascii="Sakkal Majalla" w:hAnsi="Sakkal Majalla" w:cs="Sakkal Majalla"/>
          <w:sz w:val="28"/>
          <w:szCs w:val="28"/>
          <w:rtl/>
        </w:rPr>
        <w:t xml:space="preserve">كما أن غياب التكامل بين نظم الجودة ومعايير السلامة المعتمدة دوليًا، مثل تلك الصادرة عن </w:t>
      </w:r>
      <w:r w:rsidRPr="00846409">
        <w:rPr>
          <w:rFonts w:ascii="Sakkal Majalla" w:hAnsi="Sakkal Majalla" w:cs="Sakkal Majalla"/>
          <w:sz w:val="28"/>
          <w:szCs w:val="28"/>
          <w:rtl/>
        </w:rPr>
        <w:lastRenderedPageBreak/>
        <w:t>المنظمة الدولية للتقييس، قد يؤدي إلى ضعف في كفاءة نظم الأمن الصناعي، وانخفاض قدرتها على التنبؤ بالمخاطر أو الحد من تكرار الحوادث والإصابات. ومن ثم، تنبع المشكلة من الحاجة إلى التحقق علميًا من طبيعة العلاقة بين تطبيق مبادئ إدارة الجودة الشاملة ومستوى كفاءة نظم الأمن الصناعي، وقياس حجم الأثر الذي يمكن أن يحدثه هذا التطبيق في بيئة الشركات الصناعية بمنطقة تبوك</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291406173"/>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lang w:bidi="ar-EG"/>
            </w:rPr>
            <w:instrText xml:space="preserve">CITATION Alg243 \l 3073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rPr>
            <w:t>(</w:t>
          </w:r>
          <w:r w:rsidR="001B5D7A" w:rsidRPr="001B5D7A">
            <w:rPr>
              <w:rFonts w:ascii="Sakkal Majalla" w:hAnsi="Sakkal Majalla" w:cs="Sakkal Majalla" w:hint="cs"/>
              <w:noProof/>
              <w:sz w:val="28"/>
              <w:szCs w:val="28"/>
            </w:rPr>
            <w:t>Abdullah</w:t>
          </w:r>
          <w:r w:rsidR="001B5D7A" w:rsidRPr="001B5D7A">
            <w:rPr>
              <w:rFonts w:ascii="Sakkal Majalla" w:hAnsi="Sakkal Majalla" w:cs="Sakkal Majalla" w:hint="cs"/>
              <w:noProof/>
              <w:sz w:val="28"/>
              <w:szCs w:val="28"/>
              <w:rtl/>
            </w:rPr>
            <w:t>، 2024)</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57615689" w14:textId="16B6B359" w:rsidR="00846409" w:rsidRPr="00846409" w:rsidRDefault="00846409" w:rsidP="00846409">
      <w:pPr>
        <w:pStyle w:val="ListParagraph"/>
        <w:numPr>
          <w:ilvl w:val="0"/>
          <w:numId w:val="66"/>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المشكلات المترتبة على مشكلة الدراسة</w:t>
      </w:r>
    </w:p>
    <w:p w14:paraId="4C41A7DA" w14:textId="72316ABC"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يترتب على هذه المشكلة الرئيسة عدد من المشكلات الفرعية والآثار السلبية التي قد تؤثر في أداء الشركات الصناعية واستدامتها، من أبرزها: ارتفاع احتمالية وقوع الحوادث والإصابات المهنية نتيجة ضعف آليات التحسين المستمر وعدم فاعلية نظم المتابعة والتقييم؛ زيادة التكاليف المباشرة وغير المباشرة المرتبطة بالتعويضات والتوقف عن العمل وإصلاح الأضرار؛ تراجع مستوى رضا العاملين وشعورهم بالأمان الوظيفي، مما قد ينعكس سلبًا على إنتاجيتهم وانتمائهم المؤسسي؛ ضعف ثقافة السلامة داخل المنظمة نتيجة محدودية مشاركة العاملين في تحديد المخاطر واقتراح الحلول؛ وأخيرًا، التأثير السلبي في سمعة الشركات وقدرتها التنافسية، خاصة في ظل توجهات التنمية الصناعية التي تشهدها المملكة العربية السعودية في إطار رؤية السعودية 2030، والتي تؤكد على أهمية رفع كفاءة الأداء وتعزيز معايير السلامة والجودة في القطاع الصناعي. إن استمرار هذه المشكلات دون معالجة منهجية قائمة على أسس علمية قد يحد من قدرة الشركات الصناعية في منطقة تبوك على تحقيق أهدافها الاستراتيجية بكفاءة واستدامة</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8806058"/>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Sad251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Sadeghi</w:t>
          </w:r>
          <w:r w:rsidR="001B5D7A" w:rsidRPr="001B5D7A">
            <w:rPr>
              <w:rFonts w:ascii="Sakkal Majalla" w:hAnsi="Sakkal Majalla" w:cs="Sakkal Majalla" w:hint="cs"/>
              <w:noProof/>
              <w:sz w:val="28"/>
              <w:szCs w:val="28"/>
              <w:rtl/>
              <w:lang w:bidi="ar-EG"/>
            </w:rPr>
            <w:t>، 2025)</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6085AFF3" w14:textId="21C4C632"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بناءً على مشكلة الدراسة الرئيسة وما يترتب عليها من آثار، يمكن صياغة السؤال الرئيس للدراسة على النحو الآتي</w:t>
      </w:r>
      <w:r w:rsidRPr="00846409">
        <w:rPr>
          <w:rFonts w:ascii="Sakkal Majalla" w:hAnsi="Sakkal Majalla" w:cs="Sakkal Majalla"/>
          <w:sz w:val="28"/>
          <w:szCs w:val="28"/>
        </w:rPr>
        <w:t>:</w:t>
      </w:r>
      <w:r>
        <w:rPr>
          <w:rFonts w:ascii="Sakkal Majalla" w:hAnsi="Sakkal Majalla" w:cs="Sakkal Majalla" w:hint="cs"/>
          <w:sz w:val="28"/>
          <w:szCs w:val="28"/>
          <w:rtl/>
        </w:rPr>
        <w:t xml:space="preserve"> </w:t>
      </w:r>
      <w:r w:rsidRPr="00846409">
        <w:rPr>
          <w:rFonts w:ascii="Sakkal Majalla" w:hAnsi="Sakkal Majalla" w:cs="Sakkal Majalla"/>
          <w:b/>
          <w:bCs/>
          <w:sz w:val="28"/>
          <w:szCs w:val="28"/>
          <w:rtl/>
        </w:rPr>
        <w:t>ما أثر تطبيق مبادئ إدارة الجودة الشاملة على كفاءة نظم الأمن الصناعي في الشركات الصناعية بمنطقة تبوك بالمملكة العربية السعودية؟</w:t>
      </w:r>
    </w:p>
    <w:p w14:paraId="65E97A5C" w14:textId="77777777" w:rsidR="003110EB" w:rsidRPr="00846409" w:rsidRDefault="003110EB" w:rsidP="00C64966">
      <w:pPr>
        <w:spacing w:after="0" w:line="360" w:lineRule="auto"/>
        <w:jc w:val="both"/>
        <w:rPr>
          <w:rFonts w:ascii="Sakkal Majalla" w:hAnsi="Sakkal Majalla" w:cs="Sakkal Majalla"/>
          <w:sz w:val="28"/>
          <w:szCs w:val="28"/>
          <w:rtl/>
        </w:rPr>
      </w:pPr>
    </w:p>
    <w:p w14:paraId="2DB56E43" w14:textId="51F9A18B" w:rsidR="00273F06" w:rsidRPr="00273F06" w:rsidRDefault="00A75C6E" w:rsidP="00273F06">
      <w:pPr>
        <w:pStyle w:val="Heading1"/>
        <w:spacing w:before="0" w:line="360" w:lineRule="auto"/>
        <w:rPr>
          <w:rFonts w:ascii="Sakkal Majalla" w:hAnsi="Sakkal Majalla" w:cs="Sakkal Majalla"/>
          <w:b/>
          <w:bCs/>
          <w:color w:val="000000"/>
          <w:sz w:val="28"/>
          <w:szCs w:val="28"/>
        </w:rPr>
      </w:pPr>
      <w:bookmarkStart w:id="4" w:name="_Toc181734056"/>
      <w:bookmarkStart w:id="5" w:name="_Toc212379142"/>
      <w:r>
        <w:rPr>
          <w:rFonts w:ascii="Sakkal Majalla" w:hAnsi="Sakkal Majalla" w:cs="Sakkal Majalla" w:hint="cs"/>
          <w:b/>
          <w:bCs/>
          <w:color w:val="000000"/>
          <w:sz w:val="28"/>
          <w:szCs w:val="28"/>
          <w:rtl/>
        </w:rPr>
        <w:t>أهمية</w:t>
      </w:r>
      <w:r>
        <w:rPr>
          <w:rFonts w:ascii="Sakkal Majalla" w:hAnsi="Sakkal Majalla" w:cs="Sakkal Majalla"/>
          <w:b/>
          <w:bCs/>
          <w:color w:val="000000"/>
          <w:sz w:val="28"/>
          <w:szCs w:val="28"/>
          <w:rtl/>
        </w:rPr>
        <w:t xml:space="preserve"> </w:t>
      </w:r>
      <w:r w:rsidRPr="004A24E3">
        <w:rPr>
          <w:rFonts w:ascii="Sakkal Majalla" w:hAnsi="Sakkal Majalla" w:cs="Sakkal Majalla"/>
          <w:b/>
          <w:bCs/>
          <w:color w:val="000000"/>
          <w:sz w:val="28"/>
          <w:szCs w:val="28"/>
          <w:rtl/>
        </w:rPr>
        <w:t>الدراسة</w:t>
      </w:r>
      <w:bookmarkStart w:id="6" w:name="_Toc181734057"/>
      <w:bookmarkEnd w:id="4"/>
      <w:bookmarkEnd w:id="5"/>
    </w:p>
    <w:p w14:paraId="74210BBD" w14:textId="0474D1A0" w:rsidR="00846409" w:rsidRPr="00846409" w:rsidRDefault="00664D28" w:rsidP="00846409">
      <w:pPr>
        <w:pStyle w:val="ListParagraph"/>
        <w:numPr>
          <w:ilvl w:val="0"/>
          <w:numId w:val="36"/>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 xml:space="preserve"> الأهمية العلمية</w:t>
      </w:r>
    </w:p>
    <w:p w14:paraId="32C75933" w14:textId="77777777"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تنبع الأهمية العلمية لهذه الدراسة من كونها تسعى إلى تعميق الفهم النظري للعلاقة بين مبادئ إدارة الجودة الشاملة وكفاءة نظم الأمن الصناعي، من خلال الربط بين حقلين إداريين يُتناولان غالبًا بصورة منفصلة في الأدبيات العربية، وهما إدارة الجودة الشاملة وإدارة السلامة والأمن الصناعي. فعلى الرغم من الإسهامات الفكرية الرائدة التي قدمها أعلام </w:t>
      </w:r>
      <w:r w:rsidRPr="00846409">
        <w:rPr>
          <w:rFonts w:ascii="Sakkal Majalla" w:hAnsi="Sakkal Majalla" w:cs="Sakkal Majalla"/>
          <w:sz w:val="28"/>
          <w:szCs w:val="28"/>
          <w:rtl/>
        </w:rPr>
        <w:lastRenderedPageBreak/>
        <w:t xml:space="preserve">الجودة مثل </w:t>
      </w:r>
      <w:r w:rsidRPr="00846409">
        <w:rPr>
          <w:rFonts w:ascii="Sakkal Majalla" w:hAnsi="Sakkal Majalla" w:cs="Sakkal Majalla"/>
          <w:sz w:val="28"/>
          <w:szCs w:val="28"/>
        </w:rPr>
        <w:t xml:space="preserve">W. Edwards Deming </w:t>
      </w:r>
      <w:r w:rsidRPr="00846409">
        <w:rPr>
          <w:rFonts w:ascii="Sakkal Majalla" w:hAnsi="Sakkal Majalla" w:cs="Sakkal Majalla"/>
          <w:sz w:val="28"/>
          <w:szCs w:val="28"/>
          <w:rtl/>
        </w:rPr>
        <w:t>و</w:t>
      </w:r>
      <w:r w:rsidRPr="00846409">
        <w:rPr>
          <w:rFonts w:ascii="Sakkal Majalla" w:hAnsi="Sakkal Majalla" w:cs="Sakkal Majalla"/>
          <w:sz w:val="28"/>
          <w:szCs w:val="28"/>
        </w:rPr>
        <w:t xml:space="preserve">Joseph M. Juran </w:t>
      </w:r>
      <w:r w:rsidRPr="00846409">
        <w:rPr>
          <w:rFonts w:ascii="Sakkal Majalla" w:hAnsi="Sakkal Majalla" w:cs="Sakkal Majalla"/>
          <w:sz w:val="28"/>
          <w:szCs w:val="28"/>
          <w:rtl/>
        </w:rPr>
        <w:t>في ترسيخ فلسفة التحسين المستمر والتركيز على العمليات والوقاية من الأخطاء قبل وقوعها، إلا أن توظيف هذه الفلسفة بصورة منهجية في تطوير نظم الأمن الصناعي لا يزال بحاجة إلى مزيد من الدراسة والتحليل في السياق العربي عمومًا والسعودي خصوصًا. ومن هنا، تسهم هذه الدراسة في سد فجوة معرفية تتعلق بقياس الأثر الفعلي لتطبيق مبادئ الجودة الشاملة – مثل التزام الإدارة العليا، ومشاركة العاملين، واتخاذ القرارات المبنية على البيانات، والتحسين المستمر – على مؤشرات كفاءة نظم الأمن الصناعي</w:t>
      </w:r>
      <w:r w:rsidRPr="00846409">
        <w:rPr>
          <w:rFonts w:ascii="Sakkal Majalla" w:hAnsi="Sakkal Majalla" w:cs="Sakkal Majalla"/>
          <w:sz w:val="28"/>
          <w:szCs w:val="28"/>
        </w:rPr>
        <w:t>.</w:t>
      </w:r>
    </w:p>
    <w:p w14:paraId="35ECD6F9" w14:textId="4250CB50" w:rsidR="00846409" w:rsidRPr="00846409" w:rsidRDefault="00846409" w:rsidP="00846409">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كما تكتسب الدراسة قيمتها العلمية من اعتمادها على منهج ميداني يختبر الفرضيات النظرية في بيئة تطبيقية واقعية داخل الشركات الصناعية بمنطقة تبوك، مما يعزز من إمكانية تعميم النتائج أو الاستفادة منها في دراسات لاحقة ضمن مناطق صناعية أخرى في المملكة العربية السعودية. كذلك، تقدم الدراسة إطارًا تحليليًا يمكن أن يُبنى عليه في بحوث مستقبلية تستكشف متغيرات وسيطة أو معدِّلة، مثل الثقافة التنظيمية أو مستوى النضج المؤسسي، في تفسير العلاقة بين الجودة والسلامة. وبذلك، تمثل الدراسة إضافة نوعية إلى الأدبيات الإدارية، وتسهم في إثراء المكتبة العربية بدراسة علمية تربط بين مفاهيم الجودة الشاملة ومتطلبات الأمن الصناعي في ضوء المعايير الدولية الصادرة عن المنظمة الدولية للتقييس</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449049637"/>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Gor22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Gorji</w:t>
          </w:r>
          <w:r w:rsidR="001B5D7A" w:rsidRPr="001B5D7A">
            <w:rPr>
              <w:rFonts w:ascii="Sakkal Majalla" w:hAnsi="Sakkal Majalla" w:cs="Sakkal Majalla" w:hint="cs"/>
              <w:noProof/>
              <w:sz w:val="28"/>
              <w:szCs w:val="28"/>
              <w:rtl/>
              <w:lang w:bidi="ar-EG"/>
            </w:rPr>
            <w:t>، 2022)</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2290E692" w14:textId="5455FF57" w:rsidR="00C64966" w:rsidRPr="00846409" w:rsidRDefault="00664D28" w:rsidP="00846409">
      <w:pPr>
        <w:pStyle w:val="ListParagraph"/>
        <w:numPr>
          <w:ilvl w:val="0"/>
          <w:numId w:val="36"/>
        </w:numPr>
        <w:spacing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الأهمية العملية</w:t>
      </w:r>
    </w:p>
    <w:p w14:paraId="1F76585E" w14:textId="77777777"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تتجلى الأهمية العملية لهذه الدراسة في ما يمكن أن تقدمه من نتائج وتوصيات تطبيقية تسهم في تطوير أداء الشركات الصناعية ورفع مستوى كفاءة نظم الأمن الصناعي لديها. فإبراز أثر تطبيق مبادئ إدارة الجودة الشاملة على تقليل الحوادث وتحسين إجراءات الوقاية وتعزيز ثقافة السلامة يوفر لإدارات الشركات أداة علمية لاتخاذ قرارات استراتيجية قائمة على بيانات ونتائج ميدانية، بدلًا من الاعتماد على الاجتهادات الفردية أو الإجراءات التقليدية. كما تساعد نتائج الدراسة في توجيه الإدارة العليا نحو تبني سياسات متكاملة تدمج الجودة والسلامة ضمن منظومة إدارية واحدة، بما يحقق الاستخدام الأمثل للموارد ويحد من التكاليف الناتجة عن الحوادث أو التوقفات التشغيلية</w:t>
      </w:r>
      <w:r w:rsidRPr="00846409">
        <w:rPr>
          <w:rFonts w:ascii="Sakkal Majalla" w:hAnsi="Sakkal Majalla" w:cs="Sakkal Majalla"/>
          <w:sz w:val="28"/>
          <w:szCs w:val="28"/>
        </w:rPr>
        <w:t>.</w:t>
      </w:r>
    </w:p>
    <w:p w14:paraId="1A28C5AC" w14:textId="1AC5EBE7"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وتزداد أهمية الدراسة العملية في ظل التحولات التنموية التي تشهدها المملكة العربية السعودية ضمن إطار رؤية السعودية 2030، والتي تؤكد على تعزيز تنافسية القطاع الصناعي ورفع كفاءته التشغيلية وتحقيق معايير الاستدامة والسلامة. ومن هذا المنطلق، يمكن أن تسهم هذه الدراسة في دعم صناع القرار في الجهات المعنية بالإشراف على القطاع الصناعي من خلال تقديم مؤشرات واضحة حول أهمية دمج مبادئ الجودة الشاملة في نظم الأمن الصناعي، بما يعزز </w:t>
      </w:r>
      <w:r w:rsidRPr="00846409">
        <w:rPr>
          <w:rFonts w:ascii="Sakkal Majalla" w:hAnsi="Sakkal Majalla" w:cs="Sakkal Majalla"/>
          <w:sz w:val="28"/>
          <w:szCs w:val="28"/>
          <w:rtl/>
        </w:rPr>
        <w:lastRenderedPageBreak/>
        <w:t>الامتثال للأنظمة، ويحسن بيئة العمل، ويرفع مستوى الثقة لدى العاملين وأصحاب المصلحة. وعليه، فإن الدراسة لا تقتصر على الإسهام النظري، بل تمتد لتكون أداة عملية يمكن الاستفادة منها في تطوير السياسات والإجراءات داخل الشركات الصناعية في منطقة تبوك وفي غيرها من المناطق الصناعية بالمملكة</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430980584"/>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lang w:bidi="ar-EG"/>
            </w:rPr>
            <w:instrText xml:space="preserve">CITATION Uta23 \l 3073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rPr>
            <w:t>(</w:t>
          </w:r>
          <w:r w:rsidR="001B5D7A" w:rsidRPr="001B5D7A">
            <w:rPr>
              <w:rFonts w:ascii="Sakkal Majalla" w:hAnsi="Sakkal Majalla" w:cs="Sakkal Majalla" w:hint="cs"/>
              <w:noProof/>
              <w:sz w:val="28"/>
              <w:szCs w:val="28"/>
            </w:rPr>
            <w:t>Utama</w:t>
          </w:r>
          <w:r w:rsidR="001B5D7A" w:rsidRPr="001B5D7A">
            <w:rPr>
              <w:rFonts w:ascii="Sakkal Majalla" w:hAnsi="Sakkal Majalla" w:cs="Sakkal Majalla" w:hint="cs"/>
              <w:noProof/>
              <w:sz w:val="28"/>
              <w:szCs w:val="28"/>
              <w:rtl/>
            </w:rPr>
            <w:t>، 2023)</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09CCD2B1" w14:textId="77777777" w:rsidR="00846409" w:rsidRPr="00846409" w:rsidRDefault="00846409" w:rsidP="00843965">
      <w:pPr>
        <w:spacing w:line="360" w:lineRule="auto"/>
        <w:jc w:val="both"/>
        <w:rPr>
          <w:rFonts w:ascii="Sakkal Majalla" w:hAnsi="Sakkal Majalla" w:cs="Sakkal Majalla"/>
          <w:sz w:val="28"/>
          <w:szCs w:val="28"/>
        </w:rPr>
      </w:pPr>
    </w:p>
    <w:p w14:paraId="1B9D3C64" w14:textId="58260410" w:rsidR="00797B12" w:rsidRDefault="00A75C6E">
      <w:pPr>
        <w:pStyle w:val="Heading1"/>
        <w:spacing w:before="0" w:line="360" w:lineRule="auto"/>
        <w:jc w:val="both"/>
        <w:rPr>
          <w:rFonts w:ascii="Sakkal Majalla" w:hAnsi="Sakkal Majalla" w:cs="Sakkal Majalla"/>
          <w:b/>
          <w:bCs/>
          <w:color w:val="000000"/>
          <w:sz w:val="28"/>
          <w:szCs w:val="28"/>
          <w:rtl/>
        </w:rPr>
      </w:pPr>
      <w:bookmarkStart w:id="7" w:name="_Toc212379143"/>
      <w:r>
        <w:rPr>
          <w:rFonts w:ascii="Sakkal Majalla" w:hAnsi="Sakkal Majalla" w:cs="Sakkal Majalla"/>
          <w:b/>
          <w:bCs/>
          <w:color w:val="000000"/>
          <w:sz w:val="28"/>
          <w:szCs w:val="28"/>
          <w:rtl/>
        </w:rPr>
        <w:t>أهداف الدراسة</w:t>
      </w:r>
      <w:bookmarkEnd w:id="6"/>
      <w:bookmarkEnd w:id="7"/>
    </w:p>
    <w:p w14:paraId="11303894" w14:textId="3B71F8EC" w:rsidR="00664D28" w:rsidRDefault="00664D28" w:rsidP="00664D28">
      <w:pPr>
        <w:spacing w:after="0" w:line="360" w:lineRule="auto"/>
        <w:jc w:val="both"/>
        <w:rPr>
          <w:rFonts w:ascii="Sakkal Majalla" w:hAnsi="Sakkal Majalla" w:cs="Sakkal Majalla"/>
          <w:b/>
          <w:bCs/>
          <w:sz w:val="28"/>
          <w:szCs w:val="28"/>
          <w:rtl/>
        </w:rPr>
      </w:pPr>
      <w:bookmarkStart w:id="8" w:name="_Toc181734058"/>
      <w:r w:rsidRPr="00664D28">
        <w:rPr>
          <w:rFonts w:ascii="Sakkal Majalla" w:hAnsi="Sakkal Majalla" w:cs="Sakkal Majalla"/>
          <w:b/>
          <w:bCs/>
          <w:sz w:val="28"/>
          <w:szCs w:val="28"/>
          <w:rtl/>
        </w:rPr>
        <w:t>الهدف الرئيسي</w:t>
      </w:r>
      <w:r>
        <w:rPr>
          <w:rFonts w:ascii="Sakkal Majalla" w:hAnsi="Sakkal Majalla" w:cs="Sakkal Majalla" w:hint="cs"/>
          <w:b/>
          <w:bCs/>
          <w:sz w:val="28"/>
          <w:szCs w:val="28"/>
          <w:rtl/>
        </w:rPr>
        <w:t>:</w:t>
      </w:r>
    </w:p>
    <w:p w14:paraId="5B414727" w14:textId="41828BE1" w:rsidR="00846409" w:rsidRPr="00846409" w:rsidRDefault="00846409" w:rsidP="00846409">
      <w:pPr>
        <w:pStyle w:val="ListParagraph"/>
        <w:numPr>
          <w:ilvl w:val="0"/>
          <w:numId w:val="36"/>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يتمثل الهدف الرئيس لهذه الدراسة في التعرّف على أثر تطبيق مبادئ إدارة الجودة الشاملة على كفاءة نظم الأمن الصناعي في الشركات الصناعية بمنطقة تبوك بالمملكة العربية السعودية، وذلك من خلال تحليل مستوى تبني هذه الشركات لمبادئ الجودة الشاملة وقياس انعكاسها على مؤشرات كفاءة الأداء في مجال السلامة والأمن الصناعي</w:t>
      </w:r>
      <w:r w:rsidRPr="00846409">
        <w:rPr>
          <w:rFonts w:ascii="Sakkal Majalla" w:hAnsi="Sakkal Majalla" w:cs="Sakkal Majalla"/>
          <w:sz w:val="28"/>
          <w:szCs w:val="28"/>
        </w:rPr>
        <w:t>.</w:t>
      </w:r>
    </w:p>
    <w:p w14:paraId="41EB4A7B" w14:textId="77777777" w:rsidR="00846409" w:rsidRPr="00846409" w:rsidRDefault="00846409" w:rsidP="00664D28">
      <w:pPr>
        <w:spacing w:after="0" w:line="360" w:lineRule="auto"/>
        <w:jc w:val="both"/>
        <w:rPr>
          <w:rFonts w:ascii="Sakkal Majalla" w:hAnsi="Sakkal Majalla" w:cs="Sakkal Majalla"/>
          <w:b/>
          <w:bCs/>
          <w:sz w:val="28"/>
          <w:szCs w:val="28"/>
        </w:rPr>
      </w:pPr>
    </w:p>
    <w:p w14:paraId="21322470" w14:textId="4024F731" w:rsidR="00421F54" w:rsidRDefault="00664D28" w:rsidP="00421F54">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الأهداف الفرعية</w:t>
      </w:r>
      <w:r>
        <w:rPr>
          <w:rFonts w:ascii="Sakkal Majalla" w:hAnsi="Sakkal Majalla" w:cs="Sakkal Majalla" w:hint="cs"/>
          <w:b/>
          <w:bCs/>
          <w:sz w:val="28"/>
          <w:szCs w:val="28"/>
          <w:rtl/>
        </w:rPr>
        <w:t>:</w:t>
      </w:r>
      <w:bookmarkStart w:id="9" w:name="_Toc212379144"/>
    </w:p>
    <w:p w14:paraId="1D7ED4C1" w14:textId="77777777" w:rsidR="00846409" w:rsidRPr="00846409" w:rsidRDefault="00846409" w:rsidP="00846409">
      <w:pPr>
        <w:numPr>
          <w:ilvl w:val="0"/>
          <w:numId w:val="67"/>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قياس مستوى تطبيق مبدأ التزام الإدارة العليا بإدارة الجودة الشاملة في الشركات الصناعية بمنطقة تبوك</w:t>
      </w:r>
      <w:r w:rsidRPr="00846409">
        <w:rPr>
          <w:rFonts w:ascii="Sakkal Majalla" w:hAnsi="Sakkal Majalla" w:cs="Sakkal Majalla"/>
          <w:sz w:val="28"/>
          <w:szCs w:val="28"/>
        </w:rPr>
        <w:t>.</w:t>
      </w:r>
    </w:p>
    <w:p w14:paraId="25B49F05" w14:textId="77777777" w:rsidR="00846409" w:rsidRPr="00846409" w:rsidRDefault="00846409" w:rsidP="00846409">
      <w:pPr>
        <w:numPr>
          <w:ilvl w:val="0"/>
          <w:numId w:val="67"/>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التعرف على درجة مشاركة العاملين في تفعيل مبادئ الجودة الشاملة وانعكاس ذلك على تعزيز ثقافة السلامة المهنية</w:t>
      </w:r>
      <w:r w:rsidRPr="00846409">
        <w:rPr>
          <w:rFonts w:ascii="Sakkal Majalla" w:hAnsi="Sakkal Majalla" w:cs="Sakkal Majalla"/>
          <w:sz w:val="28"/>
          <w:szCs w:val="28"/>
        </w:rPr>
        <w:t>.</w:t>
      </w:r>
    </w:p>
    <w:p w14:paraId="1D45516B" w14:textId="77777777" w:rsidR="00846409" w:rsidRPr="00846409" w:rsidRDefault="00846409" w:rsidP="00846409">
      <w:pPr>
        <w:numPr>
          <w:ilvl w:val="0"/>
          <w:numId w:val="67"/>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تحليل أثر التحسين المستمر في العمليات والإجراءات على تقليل الحوادث والمخاطر الصناعية</w:t>
      </w:r>
      <w:r w:rsidRPr="00846409">
        <w:rPr>
          <w:rFonts w:ascii="Sakkal Majalla" w:hAnsi="Sakkal Majalla" w:cs="Sakkal Majalla"/>
          <w:sz w:val="28"/>
          <w:szCs w:val="28"/>
        </w:rPr>
        <w:t>.</w:t>
      </w:r>
    </w:p>
    <w:p w14:paraId="07513E1B" w14:textId="77777777" w:rsidR="00846409" w:rsidRPr="00846409" w:rsidRDefault="00846409" w:rsidP="00846409">
      <w:pPr>
        <w:numPr>
          <w:ilvl w:val="0"/>
          <w:numId w:val="67"/>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دراسة دور اتخاذ القرارات المبنية على البيانات والمعلومات في رفع كفاءة نظم الأمن الصناعي</w:t>
      </w:r>
      <w:r w:rsidRPr="00846409">
        <w:rPr>
          <w:rFonts w:ascii="Sakkal Majalla" w:hAnsi="Sakkal Majalla" w:cs="Sakkal Majalla"/>
          <w:sz w:val="28"/>
          <w:szCs w:val="28"/>
        </w:rPr>
        <w:t>.</w:t>
      </w:r>
    </w:p>
    <w:p w14:paraId="52C8492E" w14:textId="77777777" w:rsidR="00846409" w:rsidRPr="00846409" w:rsidRDefault="00846409" w:rsidP="00846409">
      <w:pPr>
        <w:numPr>
          <w:ilvl w:val="0"/>
          <w:numId w:val="67"/>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تحديد أثر التركيز على التدريب والتأهيل المستمر في تطوير أداء العاملين وتحسين فعالية إجراءات الأمن الصناعي</w:t>
      </w:r>
      <w:r w:rsidRPr="00846409">
        <w:rPr>
          <w:rFonts w:ascii="Sakkal Majalla" w:hAnsi="Sakkal Majalla" w:cs="Sakkal Majalla"/>
          <w:sz w:val="28"/>
          <w:szCs w:val="28"/>
        </w:rPr>
        <w:t>.</w:t>
      </w:r>
    </w:p>
    <w:p w14:paraId="5C4C5092" w14:textId="77777777" w:rsidR="00846409" w:rsidRDefault="00846409" w:rsidP="00421F54">
      <w:pPr>
        <w:spacing w:after="0" w:line="360" w:lineRule="auto"/>
        <w:jc w:val="both"/>
        <w:rPr>
          <w:rFonts w:ascii="Sakkal Majalla" w:hAnsi="Sakkal Majalla" w:cs="Sakkal Majalla"/>
          <w:b/>
          <w:bCs/>
          <w:sz w:val="28"/>
          <w:szCs w:val="28"/>
          <w:rtl/>
        </w:rPr>
      </w:pPr>
    </w:p>
    <w:p w14:paraId="7A53A311" w14:textId="77777777" w:rsidR="001B5D7A" w:rsidRDefault="001B5D7A" w:rsidP="00421F54">
      <w:pPr>
        <w:spacing w:after="0" w:line="360" w:lineRule="auto"/>
        <w:jc w:val="both"/>
        <w:rPr>
          <w:rFonts w:ascii="Sakkal Majalla" w:hAnsi="Sakkal Majalla" w:cs="Sakkal Majalla"/>
          <w:b/>
          <w:bCs/>
          <w:sz w:val="28"/>
          <w:szCs w:val="28"/>
          <w:rtl/>
        </w:rPr>
      </w:pPr>
    </w:p>
    <w:p w14:paraId="260CB7AD" w14:textId="77777777" w:rsidR="001B5D7A" w:rsidRDefault="001B5D7A" w:rsidP="00421F54">
      <w:pPr>
        <w:spacing w:after="0" w:line="360" w:lineRule="auto"/>
        <w:jc w:val="both"/>
        <w:rPr>
          <w:rFonts w:ascii="Sakkal Majalla" w:hAnsi="Sakkal Majalla" w:cs="Sakkal Majalla"/>
          <w:b/>
          <w:bCs/>
          <w:sz w:val="28"/>
          <w:szCs w:val="28"/>
          <w:rtl/>
        </w:rPr>
      </w:pPr>
    </w:p>
    <w:p w14:paraId="05225557" w14:textId="77777777" w:rsidR="001B5D7A" w:rsidRPr="00421F54" w:rsidRDefault="001B5D7A" w:rsidP="00421F54">
      <w:pPr>
        <w:spacing w:after="0" w:line="360" w:lineRule="auto"/>
        <w:jc w:val="both"/>
        <w:rPr>
          <w:rFonts w:ascii="Sakkal Majalla" w:hAnsi="Sakkal Majalla" w:cs="Sakkal Majalla"/>
          <w:b/>
          <w:bCs/>
          <w:sz w:val="28"/>
          <w:szCs w:val="28"/>
          <w:rtl/>
        </w:rPr>
      </w:pPr>
    </w:p>
    <w:p w14:paraId="6DD785C0" w14:textId="6A06781B" w:rsidR="00797B12" w:rsidRDefault="00A75C6E">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lastRenderedPageBreak/>
        <w:t>تساؤلات الدراسة</w:t>
      </w:r>
      <w:bookmarkEnd w:id="8"/>
      <w:bookmarkEnd w:id="9"/>
    </w:p>
    <w:p w14:paraId="642E2166" w14:textId="2E6E523A" w:rsidR="00664D28" w:rsidRPr="00664D28" w:rsidRDefault="00664D28" w:rsidP="00053309">
      <w:pPr>
        <w:spacing w:after="0" w:line="360" w:lineRule="auto"/>
        <w:jc w:val="both"/>
        <w:rPr>
          <w:rFonts w:ascii="Sakkal Majalla" w:hAnsi="Sakkal Majalla" w:cs="Sakkal Majalla"/>
          <w:b/>
          <w:bCs/>
          <w:sz w:val="28"/>
          <w:szCs w:val="28"/>
        </w:rPr>
      </w:pPr>
      <w:bookmarkStart w:id="10" w:name="_Toc181734059"/>
      <w:r w:rsidRPr="00664D28">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02841802" w14:textId="33F56A42" w:rsidR="00421F54" w:rsidRDefault="00846409" w:rsidP="00846409">
      <w:pPr>
        <w:pStyle w:val="ListParagraph"/>
        <w:numPr>
          <w:ilvl w:val="0"/>
          <w:numId w:val="36"/>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أثر تطبيق مبادئ إدارة الجودة الشاملة على كفاءة نظم الأمن الصناعي في الشركات الصناعية بمنطقة تبوك بالمملكة العربية السعودية؟</w:t>
      </w:r>
    </w:p>
    <w:p w14:paraId="0EBAB97F" w14:textId="77777777" w:rsidR="001B5D7A" w:rsidRPr="00846409" w:rsidRDefault="001B5D7A" w:rsidP="001B5D7A">
      <w:pPr>
        <w:pStyle w:val="ListParagraph"/>
        <w:spacing w:after="0" w:line="360" w:lineRule="auto"/>
        <w:jc w:val="both"/>
        <w:rPr>
          <w:rFonts w:ascii="Sakkal Majalla" w:hAnsi="Sakkal Majalla" w:cs="Sakkal Majalla"/>
          <w:sz w:val="28"/>
          <w:szCs w:val="28"/>
          <w:rtl/>
        </w:rPr>
      </w:pPr>
    </w:p>
    <w:p w14:paraId="3E7F6A0A" w14:textId="379486FF" w:rsidR="00054AE1" w:rsidRPr="00846409" w:rsidRDefault="00664D28" w:rsidP="00846409">
      <w:pPr>
        <w:spacing w:after="0" w:line="360" w:lineRule="auto"/>
        <w:jc w:val="both"/>
        <w:rPr>
          <w:rFonts w:ascii="Sakkal Majalla" w:hAnsi="Sakkal Majalla" w:cs="Sakkal Majalla"/>
          <w:b/>
          <w:bCs/>
          <w:sz w:val="28"/>
          <w:szCs w:val="28"/>
          <w:rtl/>
        </w:rPr>
      </w:pPr>
      <w:r w:rsidRPr="00664D28">
        <w:rPr>
          <w:rFonts w:ascii="Sakkal Majalla" w:hAnsi="Sakkal Majalla" w:cs="Sakkal Majalla"/>
          <w:b/>
          <w:bCs/>
          <w:sz w:val="28"/>
          <w:szCs w:val="28"/>
          <w:rtl/>
        </w:rPr>
        <w:t>الأسئلة الفرعية</w:t>
      </w:r>
      <w:r>
        <w:rPr>
          <w:rFonts w:ascii="Sakkal Majalla" w:hAnsi="Sakkal Majalla" w:cs="Sakkal Majalla" w:hint="cs"/>
          <w:b/>
          <w:bCs/>
          <w:sz w:val="28"/>
          <w:szCs w:val="28"/>
          <w:rtl/>
        </w:rPr>
        <w:t>:</w:t>
      </w:r>
    </w:p>
    <w:p w14:paraId="7F7D70B6" w14:textId="77777777" w:rsidR="00846409" w:rsidRPr="00846409" w:rsidRDefault="00846409" w:rsidP="00846409">
      <w:pPr>
        <w:numPr>
          <w:ilvl w:val="0"/>
          <w:numId w:val="68"/>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مستوى التزام الإدارة العليا بتطبيق مبادئ إدارة الجودة الشاملة في الشركات الصناعية بمنطقة تبوك؟</w:t>
      </w:r>
    </w:p>
    <w:p w14:paraId="0A59F93F" w14:textId="77777777" w:rsidR="00846409" w:rsidRPr="00846409" w:rsidRDefault="00846409" w:rsidP="00846409">
      <w:pPr>
        <w:numPr>
          <w:ilvl w:val="0"/>
          <w:numId w:val="68"/>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مدى إسهام مشاركة العاملين في تطبيق مبادئ الجودة الشاملة في تعزيز كفاءة نظم الأمن الصناعي؟</w:t>
      </w:r>
    </w:p>
    <w:p w14:paraId="38BB9491" w14:textId="77777777" w:rsidR="00846409" w:rsidRPr="00846409" w:rsidRDefault="00846409" w:rsidP="00846409">
      <w:pPr>
        <w:numPr>
          <w:ilvl w:val="0"/>
          <w:numId w:val="68"/>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إلى أي مدى يسهم تطبيق مبدأ التحسين المستمر في تقليل الحوادث والإصابات المهنية؟</w:t>
      </w:r>
    </w:p>
    <w:p w14:paraId="0F3F5EBD" w14:textId="77777777" w:rsidR="00846409" w:rsidRPr="00846409" w:rsidRDefault="00846409" w:rsidP="00846409">
      <w:pPr>
        <w:numPr>
          <w:ilvl w:val="0"/>
          <w:numId w:val="68"/>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دور استخدام البيانات والمعلومات في اتخاذ القرارات المتعلقة بالأمن الصناعي؟</w:t>
      </w:r>
    </w:p>
    <w:p w14:paraId="0D2226E5" w14:textId="77777777" w:rsidR="00846409" w:rsidRPr="00846409" w:rsidRDefault="00846409" w:rsidP="00846409">
      <w:pPr>
        <w:numPr>
          <w:ilvl w:val="0"/>
          <w:numId w:val="68"/>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ما أثر برامج التدريب والتأهيل المرتبطة بمبادئ الجودة الشاملة في رفع كفاءة نظم الأمن الصناعي؟</w:t>
      </w:r>
    </w:p>
    <w:p w14:paraId="190460ED" w14:textId="77777777" w:rsidR="003110EB" w:rsidRPr="00C64966" w:rsidRDefault="003110EB" w:rsidP="00374662">
      <w:pPr>
        <w:spacing w:after="0" w:line="360" w:lineRule="auto"/>
        <w:jc w:val="both"/>
        <w:rPr>
          <w:rFonts w:ascii="Sakkal Majalla" w:hAnsi="Sakkal Majalla" w:cs="Sakkal Majalla"/>
          <w:sz w:val="28"/>
          <w:szCs w:val="28"/>
          <w:rtl/>
        </w:rPr>
      </w:pPr>
    </w:p>
    <w:p w14:paraId="440B0A1D" w14:textId="5F47568C" w:rsidR="00797B12" w:rsidRDefault="00A75C6E">
      <w:pPr>
        <w:pStyle w:val="Heading1"/>
        <w:spacing w:line="360" w:lineRule="auto"/>
        <w:rPr>
          <w:rFonts w:ascii="Sakkal Majalla" w:hAnsi="Sakkal Majalla" w:cs="Sakkal Majalla"/>
          <w:b/>
          <w:bCs/>
          <w:color w:val="auto"/>
          <w:sz w:val="28"/>
          <w:szCs w:val="28"/>
          <w:rtl/>
        </w:rPr>
      </w:pPr>
      <w:bookmarkStart w:id="11" w:name="_Toc212379145"/>
      <w:r>
        <w:rPr>
          <w:rFonts w:ascii="Sakkal Majalla" w:hAnsi="Sakkal Majalla" w:cs="Sakkal Majalla"/>
          <w:b/>
          <w:bCs/>
          <w:color w:val="auto"/>
          <w:sz w:val="28"/>
          <w:szCs w:val="28"/>
          <w:rtl/>
        </w:rPr>
        <w:t>فرضيات الدراسة</w:t>
      </w:r>
      <w:bookmarkEnd w:id="10"/>
      <w:bookmarkEnd w:id="11"/>
    </w:p>
    <w:p w14:paraId="3FDFE67C" w14:textId="14504AF7" w:rsidR="00664D28" w:rsidRDefault="00664D28" w:rsidP="00664D28">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 الرئيسي</w:t>
      </w:r>
      <w:r>
        <w:rPr>
          <w:rFonts w:ascii="Sakkal Majalla" w:hAnsi="Sakkal Majalla" w:cs="Sakkal Majalla" w:hint="cs"/>
          <w:b/>
          <w:bCs/>
          <w:color w:val="000000"/>
          <w:sz w:val="28"/>
          <w:szCs w:val="28"/>
          <w:rtl/>
        </w:rPr>
        <w:t>:</w:t>
      </w:r>
    </w:p>
    <w:p w14:paraId="52CBAF62" w14:textId="6ED14367" w:rsidR="00846409" w:rsidRPr="00846409" w:rsidRDefault="00846409" w:rsidP="00846409">
      <w:pPr>
        <w:pStyle w:val="ListParagraph"/>
        <w:numPr>
          <w:ilvl w:val="0"/>
          <w:numId w:val="36"/>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لتطبيق مبادئ إدارة الجودة الشاملة على كفاءة نظم الأمن الصناعي في الشركات الصناعية بمنطقة تبوك بالمملكة العربية السعودية</w:t>
      </w:r>
      <w:r w:rsidRPr="00846409">
        <w:rPr>
          <w:rFonts w:ascii="Sakkal Majalla" w:hAnsi="Sakkal Majalla" w:cs="Sakkal Majalla"/>
          <w:color w:val="000000"/>
          <w:sz w:val="28"/>
          <w:szCs w:val="28"/>
        </w:rPr>
        <w:t>.</w:t>
      </w:r>
    </w:p>
    <w:p w14:paraId="62F684D4" w14:textId="77777777" w:rsidR="00421F54" w:rsidRPr="00846409" w:rsidRDefault="00421F54" w:rsidP="00664D28">
      <w:pPr>
        <w:spacing w:after="0" w:line="360" w:lineRule="auto"/>
        <w:jc w:val="both"/>
        <w:rPr>
          <w:rFonts w:ascii="Sakkal Majalla" w:hAnsi="Sakkal Majalla" w:cs="Sakkal Majalla"/>
          <w:b/>
          <w:bCs/>
          <w:color w:val="000000"/>
          <w:sz w:val="28"/>
          <w:szCs w:val="28"/>
        </w:rPr>
      </w:pPr>
    </w:p>
    <w:p w14:paraId="28D90D71" w14:textId="19FCAAF1" w:rsidR="003932DF" w:rsidRPr="00421F54" w:rsidRDefault="00664D28" w:rsidP="00421F54">
      <w:pPr>
        <w:spacing w:after="0" w:line="360" w:lineRule="auto"/>
        <w:jc w:val="both"/>
        <w:rPr>
          <w:rFonts w:ascii="Sakkal Majalla" w:hAnsi="Sakkal Majalla" w:cs="Sakkal Majalla"/>
          <w:b/>
          <w:bCs/>
          <w:color w:val="000000"/>
          <w:sz w:val="28"/>
          <w:szCs w:val="28"/>
          <w:rtl/>
        </w:rPr>
      </w:pPr>
      <w:r w:rsidRPr="00664D28">
        <w:rPr>
          <w:rFonts w:ascii="Sakkal Majalla" w:hAnsi="Sakkal Majalla" w:cs="Sakkal Majalla"/>
          <w:b/>
          <w:bCs/>
          <w:color w:val="000000"/>
          <w:sz w:val="28"/>
          <w:szCs w:val="28"/>
          <w:rtl/>
        </w:rPr>
        <w:t>الفرضيات الفرعية</w:t>
      </w:r>
      <w:r>
        <w:rPr>
          <w:rFonts w:ascii="Sakkal Majalla" w:hAnsi="Sakkal Majalla" w:cs="Sakkal Majalla" w:hint="cs"/>
          <w:b/>
          <w:bCs/>
          <w:color w:val="000000"/>
          <w:sz w:val="28"/>
          <w:szCs w:val="28"/>
          <w:rtl/>
        </w:rPr>
        <w:t>:</w:t>
      </w:r>
    </w:p>
    <w:p w14:paraId="114C4E24" w14:textId="77777777" w:rsidR="00846409" w:rsidRPr="00846409" w:rsidRDefault="00846409" w:rsidP="00846409">
      <w:pPr>
        <w:numPr>
          <w:ilvl w:val="0"/>
          <w:numId w:val="69"/>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لالتزام الإدارة العليا بتطبيق مبادئ إدارة الجودة الشاملة على كفاءة نظم الأمن الصناعي</w:t>
      </w:r>
      <w:r w:rsidRPr="00846409">
        <w:rPr>
          <w:rFonts w:ascii="Sakkal Majalla" w:hAnsi="Sakkal Majalla" w:cs="Sakkal Majalla"/>
          <w:color w:val="000000"/>
          <w:sz w:val="28"/>
          <w:szCs w:val="28"/>
        </w:rPr>
        <w:t>.</w:t>
      </w:r>
    </w:p>
    <w:p w14:paraId="375E6A5C" w14:textId="77777777" w:rsidR="00846409" w:rsidRPr="00846409" w:rsidRDefault="00846409" w:rsidP="00846409">
      <w:pPr>
        <w:numPr>
          <w:ilvl w:val="0"/>
          <w:numId w:val="69"/>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لمشاركة العاملين في تطبيق مبادئ إدارة الجودة الشاملة على تعزيز ثقافة السلامة وتقليل الحوادث</w:t>
      </w:r>
      <w:r w:rsidRPr="00846409">
        <w:rPr>
          <w:rFonts w:ascii="Sakkal Majalla" w:hAnsi="Sakkal Majalla" w:cs="Sakkal Majalla"/>
          <w:color w:val="000000"/>
          <w:sz w:val="28"/>
          <w:szCs w:val="28"/>
        </w:rPr>
        <w:t>.</w:t>
      </w:r>
    </w:p>
    <w:p w14:paraId="3C231680" w14:textId="77777777" w:rsidR="00846409" w:rsidRPr="00846409" w:rsidRDefault="00846409" w:rsidP="00846409">
      <w:pPr>
        <w:numPr>
          <w:ilvl w:val="0"/>
          <w:numId w:val="69"/>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لتطبيق مبدأ التحسين المستمر على رفع كفاءة إجراءات الأمن الصناعي</w:t>
      </w:r>
      <w:r w:rsidRPr="00846409">
        <w:rPr>
          <w:rFonts w:ascii="Sakkal Majalla" w:hAnsi="Sakkal Majalla" w:cs="Sakkal Majalla"/>
          <w:color w:val="000000"/>
          <w:sz w:val="28"/>
          <w:szCs w:val="28"/>
        </w:rPr>
        <w:t>.</w:t>
      </w:r>
    </w:p>
    <w:p w14:paraId="2923067E" w14:textId="77777777" w:rsidR="00846409" w:rsidRPr="00846409" w:rsidRDefault="00846409" w:rsidP="00846409">
      <w:pPr>
        <w:numPr>
          <w:ilvl w:val="0"/>
          <w:numId w:val="69"/>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lastRenderedPageBreak/>
        <w:t>يوجد أثر ذو دلالة إحصائية لاستخدام البيانات في اتخاذ القرارات على فاعلية نظم الأمن الصناعي</w:t>
      </w:r>
      <w:r w:rsidRPr="00846409">
        <w:rPr>
          <w:rFonts w:ascii="Sakkal Majalla" w:hAnsi="Sakkal Majalla" w:cs="Sakkal Majalla"/>
          <w:color w:val="000000"/>
          <w:sz w:val="28"/>
          <w:szCs w:val="28"/>
        </w:rPr>
        <w:t>.</w:t>
      </w:r>
    </w:p>
    <w:p w14:paraId="3FBCC905" w14:textId="77777777" w:rsidR="00846409" w:rsidRPr="00846409" w:rsidRDefault="00846409" w:rsidP="00846409">
      <w:pPr>
        <w:numPr>
          <w:ilvl w:val="0"/>
          <w:numId w:val="69"/>
        </w:numPr>
        <w:spacing w:after="0" w:line="360" w:lineRule="auto"/>
        <w:jc w:val="both"/>
        <w:rPr>
          <w:rFonts w:ascii="Sakkal Majalla" w:hAnsi="Sakkal Majalla" w:cs="Sakkal Majalla"/>
          <w:color w:val="000000"/>
          <w:sz w:val="28"/>
          <w:szCs w:val="28"/>
        </w:rPr>
      </w:pPr>
      <w:r w:rsidRPr="00846409">
        <w:rPr>
          <w:rFonts w:ascii="Sakkal Majalla" w:hAnsi="Sakkal Majalla" w:cs="Sakkal Majalla"/>
          <w:color w:val="000000"/>
          <w:sz w:val="28"/>
          <w:szCs w:val="28"/>
          <w:rtl/>
        </w:rPr>
        <w:t>يوجد أثر ذو دلالة إحصائية لبرامج التدريب والتأهيل المستندة إلى مبادئ إدارة الجودة الشاملة على تحسين أداء العاملين في مجال الأمن الصناعي</w:t>
      </w:r>
      <w:r w:rsidRPr="00846409">
        <w:rPr>
          <w:rFonts w:ascii="Sakkal Majalla" w:hAnsi="Sakkal Majalla" w:cs="Sakkal Majalla"/>
          <w:color w:val="000000"/>
          <w:sz w:val="28"/>
          <w:szCs w:val="28"/>
        </w:rPr>
        <w:t>.</w:t>
      </w:r>
    </w:p>
    <w:p w14:paraId="639C2C5B" w14:textId="77777777" w:rsidR="00EE735D" w:rsidRPr="00846409" w:rsidRDefault="00EE735D" w:rsidP="00EE735D">
      <w:pPr>
        <w:spacing w:after="0" w:line="360" w:lineRule="auto"/>
        <w:jc w:val="both"/>
        <w:rPr>
          <w:rFonts w:ascii="Sakkal Majalla" w:hAnsi="Sakkal Majalla" w:cs="Sakkal Majalla"/>
          <w:color w:val="000000"/>
          <w:sz w:val="28"/>
          <w:szCs w:val="28"/>
          <w:rtl/>
        </w:rPr>
      </w:pPr>
    </w:p>
    <w:p w14:paraId="4DEA6073" w14:textId="0AF5A1A8" w:rsidR="00120A87" w:rsidRDefault="00A75C6E" w:rsidP="00120A87">
      <w:pPr>
        <w:pStyle w:val="Heading1"/>
        <w:spacing w:before="0" w:line="360" w:lineRule="auto"/>
        <w:rPr>
          <w:rFonts w:ascii="Sakkal Majalla" w:hAnsi="Sakkal Majalla" w:cs="Sakkal Majalla"/>
          <w:b/>
          <w:bCs/>
          <w:color w:val="000000"/>
          <w:sz w:val="28"/>
          <w:szCs w:val="28"/>
          <w:rtl/>
        </w:rPr>
      </w:pPr>
      <w:bookmarkStart w:id="12" w:name="_Toc181734060"/>
      <w:bookmarkStart w:id="13" w:name="_Toc212379146"/>
      <w:r w:rsidRPr="00D018A6">
        <w:rPr>
          <w:rFonts w:ascii="Sakkal Majalla" w:hAnsi="Sakkal Majalla" w:cs="Sakkal Majalla"/>
          <w:b/>
          <w:bCs/>
          <w:color w:val="000000"/>
          <w:sz w:val="28"/>
          <w:szCs w:val="28"/>
          <w:rtl/>
        </w:rPr>
        <w:t>الدراسات السابقة</w:t>
      </w:r>
      <w:bookmarkEnd w:id="12"/>
      <w:bookmarkEnd w:id="13"/>
    </w:p>
    <w:p w14:paraId="03FDD620" w14:textId="3689A4D6" w:rsidR="00846409" w:rsidRDefault="00862C1C" w:rsidP="00862C1C">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7877024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Abd-Elwahed</w:t>
          </w:r>
          <w:r w:rsidRPr="00862C1C">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استبيان لتغطية العناصر الرئيسية، بما في ذلك المعرفة والفهم لمختلف مناهج إدارة الجودة والأدوات المصاحبة لها. كما تم التحقق من أثر استخدام كل منهج من مناهج إدارة الجودة على مستوى النمو الفعلي للمؤسسات الصناعية، بالإضافة إلى أثر أسلوب الإدارة التنفيذية ومدى توافقه مع التطبيق السليم لأدوات الجودة. وتشير نتائج الدراسة إلى أن الشركات الصناعية المشاركة في الاستبيان لا تزال تتبنى رؤى مختلفة لاستراتيجيات وسياسات إدارة الجودة. إضافةً إلى ذلك، يوجد تباين في مستويات فهم وتطبيق أدوات وتقنيات إدارة الجودة.</w:t>
      </w:r>
    </w:p>
    <w:p w14:paraId="743D9B68" w14:textId="6C94F8F2" w:rsidR="00862C1C" w:rsidRDefault="00862C1C" w:rsidP="00862C1C">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 xml:space="preserve">عانى قطاع التصنيع في الشركات الصغيرة والمتوسطة السعودية من ضعف الأداء.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6053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Alghamdi R.</w:t>
          </w:r>
          <w:r w:rsidRPr="00862C1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بحث أثر إدارة الجودة الشاملة على أداء التصنيع في هذه الشركات، وتحديد أي ممارسات إدارة الجودة الشاملة لها الأثر الأكبر. اعتمدت الدراسة بشكل أساسي على مؤشرات إدارة الجودة الشاملة التي اقترحها نموذج كروسبي. جُمعت بيانات الدراسة من خلال دراسة مقطعية شملت 327 موظفًا من مختلف المستويات الإدارية. كشفت نتائج الدراسة أن كلاً من التدريب وحوكمة مشاركة الموظفين لا يؤثران على أداء الشركات الصغيرة والمتوسطة السعودية في قطاع التصنيع. في المقابل، كان لبقية أبعاد إدارة الجودة الشاملة، وهي التحسين المستمر للجودة، والقيادة الإدارية، والابتكار التنظيمي، أثر إيجابي وملموس على أداء هذه الشركات. يُوصى بشدة بالتحقق من صحة نموذج إدارة الجودة الشاملة المُستخلص من هذه الدراسة - والذي يتضمن خصائص وفوائد إدارة الجودة الشاملة - في جميع قطاعات الأعمال.</w:t>
      </w:r>
    </w:p>
    <w:p w14:paraId="0E40921E" w14:textId="6C95CC1A" w:rsidR="00862C1C" w:rsidRDefault="00862C1C" w:rsidP="00862C1C">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lastRenderedPageBreak/>
        <w:t xml:space="preserve">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897930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Al-Ghanem</w:t>
          </w:r>
          <w:r w:rsidRPr="00862C1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قياس أثر تطبيق مبادئ إدارة الجودة الشاملة، من خلال أبعادها (دعم الإدارة العليا، والتركيز على العملاء، والتحسين المستمر، ومشاركة الموظفين)، على تعزيز الميزة التنافسية من خلال أبعادها (التكلفة، والجودة، والمرونة، والابتكار) في مؤسسات الخدمات بمنطقة الرياض. ولتحقيق هذا الهدف، اعتمدت الدراسة منهجًا وصفيًا تحليليًا، باستخدام استبيان كأداة لجمع البيانات من عينة عشوائية مكونة من 353 موظفًا إداريًا. وكشفت النتائج عن مستوى عالٍ من تطبيق إدارة الجودة الشاملة، حيث احتل "التركيز على العملاء" المرتبة الأولى. وبالمثل، كان مستوى الميزة التنافسية مرتفعًا أيضًا، حيث برزت "الجودة" كأهم بُعد تنافسي. علاوة على ذلك، أظهرت النتائج وجود ارتباط إيجابي قوي وذو دلالة إحصائية (</w:t>
      </w:r>
      <w:r w:rsidRPr="00862C1C">
        <w:rPr>
          <w:rFonts w:ascii="Sakkal Majalla" w:hAnsi="Sakkal Majalla" w:cs="Sakkal Majalla"/>
          <w:sz w:val="28"/>
          <w:szCs w:val="28"/>
        </w:rPr>
        <w:t>r = 0.824</w:t>
      </w:r>
      <w:r w:rsidRPr="00862C1C">
        <w:rPr>
          <w:rFonts w:ascii="Sakkal Majalla" w:hAnsi="Sakkal Majalla" w:cs="Sakkal Majalla"/>
          <w:sz w:val="28"/>
          <w:szCs w:val="28"/>
          <w:rtl/>
        </w:rPr>
        <w:t>) بين المتغيرين. كما تم التأكيد على أن أبعاد إدارة الجودة الشاملة، عند دمجها، كان لها تأثير كبير على الميزة التنافسية، حيث فسرت 67.9% من تباينها. ووجد أن "التركيز على العملاء" هو البُعد الأكثر تأثيرًا، يليه "التحسين المستمر". وبناءً على هذه النتائج، أوصت الدراسة بضرورة تعزيز ممارسات مشاركة الموظفين، وتطبيق نهج التحسين المستمر، والاستثمار في الابتكار كمصدر أساسي للتفوق التنافسي.</w:t>
      </w:r>
    </w:p>
    <w:p w14:paraId="7AD444D9" w14:textId="64E11CDE" w:rsidR="00862C1C" w:rsidRDefault="00862C1C" w:rsidP="00862C1C">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سعياً لفهم شامل لتبني منهجية لين 6 سيجما (</w:t>
      </w:r>
      <w:r w:rsidRPr="00862C1C">
        <w:rPr>
          <w:rFonts w:ascii="Sakkal Majalla" w:hAnsi="Sakkal Majalla" w:cs="Sakkal Majalla"/>
          <w:sz w:val="28"/>
          <w:szCs w:val="28"/>
        </w:rPr>
        <w:t>LSS</w:t>
      </w:r>
      <w:r w:rsidRPr="00862C1C">
        <w:rPr>
          <w:rFonts w:ascii="Sakkal Majalla" w:hAnsi="Sakkal Majalla" w:cs="Sakkal Majalla"/>
          <w:sz w:val="28"/>
          <w:szCs w:val="28"/>
          <w:rtl/>
        </w:rPr>
        <w:t xml:space="preserve">) في شركات الصيانة السعودية،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796733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Alghuried</w:t>
          </w:r>
          <w:r w:rsidRPr="00862C1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تقييم مدى انتشار استخدامها وقياس مستوى فهمها بين الممارسين. كما سعت إلى تحديد عوامل النجاح الحاسمة (</w:t>
      </w:r>
      <w:r w:rsidRPr="00862C1C">
        <w:rPr>
          <w:rFonts w:ascii="Sakkal Majalla" w:hAnsi="Sakkal Majalla" w:cs="Sakkal Majalla"/>
          <w:sz w:val="28"/>
          <w:szCs w:val="28"/>
        </w:rPr>
        <w:t>CSFs</w:t>
      </w:r>
      <w:r w:rsidRPr="00862C1C">
        <w:rPr>
          <w:rFonts w:ascii="Sakkal Majalla" w:hAnsi="Sakkal Majalla" w:cs="Sakkal Majalla"/>
          <w:sz w:val="28"/>
          <w:szCs w:val="28"/>
          <w:rtl/>
        </w:rPr>
        <w:t xml:space="preserve">) الضرورية لتطبيقها بفعالية. وباستخدام استبيان إلكتروني، تعمقت هذه الدراسة في مجال لين 6 سيجما، مع التركيز بشكل خاص على تحديد وتقييم عوامل النجاح الحاسمة. شملت الدراسة بيانات من 77 مشاركاً يعملون في مؤسسات صيانة متنوعة في المملكة العربية السعودية، جُمعت من خلال استبيان رقمي وحُللت باستخدام برنامج </w:t>
      </w:r>
      <w:r w:rsidRPr="00862C1C">
        <w:rPr>
          <w:rFonts w:ascii="Sakkal Majalla" w:hAnsi="Sakkal Majalla" w:cs="Sakkal Majalla"/>
          <w:sz w:val="28"/>
          <w:szCs w:val="28"/>
        </w:rPr>
        <w:t>SPSS 22.0</w:t>
      </w:r>
      <w:r w:rsidRPr="00862C1C">
        <w:rPr>
          <w:rFonts w:ascii="Sakkal Majalla" w:hAnsi="Sakkal Majalla" w:cs="Sakkal Majalla"/>
          <w:sz w:val="28"/>
          <w:szCs w:val="28"/>
          <w:rtl/>
        </w:rPr>
        <w:t xml:space="preserve">. استخدمت الدراسة مجموعة متنوعة من الأساليب الإحصائية، مثل الإحصاء الوصفي، وتحليل التكرار، واختبارات </w:t>
      </w:r>
      <w:r w:rsidRPr="00862C1C">
        <w:rPr>
          <w:rFonts w:ascii="Sakkal Majalla" w:hAnsi="Sakkal Majalla" w:cs="Sakkal Majalla"/>
          <w:sz w:val="28"/>
          <w:szCs w:val="28"/>
        </w:rPr>
        <w:t>t</w:t>
      </w:r>
      <w:r w:rsidRPr="00862C1C">
        <w:rPr>
          <w:rFonts w:ascii="Sakkal Majalla" w:hAnsi="Sakkal Majalla" w:cs="Sakkal Majalla"/>
          <w:sz w:val="28"/>
          <w:szCs w:val="28"/>
          <w:rtl/>
        </w:rPr>
        <w:t>، وتحليل التباين الأحادي (</w:t>
      </w:r>
      <w:r w:rsidRPr="00862C1C">
        <w:rPr>
          <w:rFonts w:ascii="Sakkal Majalla" w:hAnsi="Sakkal Majalla" w:cs="Sakkal Majalla"/>
          <w:sz w:val="28"/>
          <w:szCs w:val="28"/>
        </w:rPr>
        <w:t>ANOVA</w:t>
      </w:r>
      <w:r w:rsidRPr="00862C1C">
        <w:rPr>
          <w:rFonts w:ascii="Sakkal Majalla" w:hAnsi="Sakkal Majalla" w:cs="Sakkal Majalla"/>
          <w:sz w:val="28"/>
          <w:szCs w:val="28"/>
          <w:rtl/>
        </w:rPr>
        <w:t xml:space="preserve">)، لدراسة تبني لين 6 سيجما وتحديد عوامل النجاح الرئيسية. ووفقاً للتقرير، فإن 77.9% من شركات الصيانة السعودية لم تُطبق لين 6 سيجما بعد، ويُعد تحسين الجودة السبب الرئيسي للشركات التي طبقتها. يُعدّ التدريب الشامل على منهجية لين سيجما ستة، والاختيار الأمثل للأفراد، وزيادة الوعي، والنهج القوي القائم على البيانات، جميعها جوانب بالغة الأهمية لنجاح تطبيق هذه المنهجية. علاوة على ذلك، أكدت هذه الدراسة على أهمية التدريب، واختيار الموظفين، ومعرفة فوائد لين سيجما ستة في التأثير على فعالية التطبيق. وأخيرًا، قدمت هذه الدراسة رؤى قيّمة حول معوقات ومحفزات تبني لين سيجما ستة، مُسهمةً بذلك </w:t>
      </w:r>
      <w:r w:rsidRPr="00862C1C">
        <w:rPr>
          <w:rFonts w:ascii="Sakkal Majalla" w:hAnsi="Sakkal Majalla" w:cs="Sakkal Majalla"/>
          <w:sz w:val="28"/>
          <w:szCs w:val="28"/>
          <w:rtl/>
        </w:rPr>
        <w:lastRenderedPageBreak/>
        <w:t>إسهامات نظرية في المجال الأكاديمي، ومقدمةً توصيات عملية للشركات التي تسعى إلى استخدام هذه المنهجية لتحقيق التحسين المستمر.</w:t>
      </w:r>
    </w:p>
    <w:p w14:paraId="6E64CF05" w14:textId="2174CA01" w:rsidR="00862C1C" w:rsidRPr="00862C1C" w:rsidRDefault="00862C1C" w:rsidP="00862C1C">
      <w:pPr>
        <w:spacing w:line="360" w:lineRule="auto"/>
        <w:ind w:firstLine="610"/>
        <w:jc w:val="both"/>
        <w:rPr>
          <w:rFonts w:ascii="Sakkal Majalla" w:hAnsi="Sakkal Majalla" w:cs="Sakkal Majalla"/>
          <w:sz w:val="28"/>
          <w:szCs w:val="28"/>
          <w:rtl/>
        </w:rPr>
      </w:pPr>
      <w:r w:rsidRPr="00862C1C">
        <w:rPr>
          <w:rFonts w:ascii="Sakkal Majalla" w:hAnsi="Sakkal Majalla" w:cs="Sakkal Majalla"/>
          <w:sz w:val="28"/>
          <w:szCs w:val="28"/>
          <w:rtl/>
        </w:rPr>
        <w:t xml:space="preserve">عانى قطاع التصنيع في الشركات الصغيرة والمتوسطة السعودية من ضعف الأداء. هدفت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132362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62C1C">
            <w:rPr>
              <w:rFonts w:ascii="Sakkal Majalla" w:hAnsi="Sakkal Majalla" w:cs="Sakkal Majalla" w:hint="cs"/>
              <w:noProof/>
              <w:sz w:val="28"/>
              <w:szCs w:val="28"/>
              <w:rtl/>
              <w:lang w:bidi="ar-EG"/>
            </w:rPr>
            <w:t>(</w:t>
          </w:r>
          <w:r w:rsidRPr="00862C1C">
            <w:rPr>
              <w:rFonts w:ascii="Sakkal Majalla" w:hAnsi="Sakkal Majalla" w:cs="Sakkal Majalla" w:hint="cs"/>
              <w:noProof/>
              <w:sz w:val="28"/>
              <w:szCs w:val="28"/>
              <w:lang w:bidi="ar-EG"/>
            </w:rPr>
            <w:t>Alghamdi R.</w:t>
          </w:r>
          <w:r w:rsidRPr="00862C1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62C1C">
        <w:rPr>
          <w:rFonts w:ascii="Sakkal Majalla" w:hAnsi="Sakkal Majalla" w:cs="Sakkal Majalla"/>
          <w:sz w:val="28"/>
          <w:szCs w:val="28"/>
          <w:rtl/>
        </w:rPr>
        <w:t xml:space="preserve"> إلى بحث أثر إدارة الجودة الشاملة على أداء التصنيع في هذه الشركات، وتحديد أي ممارسات إدارة الجودة الشاملة لها الأثر الأكبر. اعتمدت الدراسة بشكل أساسي على مؤشرات إدارة الجودة الشاملة التي اقترحها نموذج كروسبي. جُمعت بيانات الدراسة من خلال دراسة مقطعية شملت 327 موظفًا من مختلف المستويات الإدارية. كشفت نتائج الدراسة أن كلاً من التدريب وحوكمة مشاركة الموظفين لا يؤثران على أداء الشركات الصغيرة والمتوسطة السعودية في قطاع التصنيع. في المقابل، كان لبقية أبعاد إدارة الجودة الشاملة، وهي التحسين المستمر للجودة، والقيادة الإدارية، والابتكار التنظيمي، أثر إيجابي وملموس على أداء هذه الشركات. يُوصى بشدة بالتحقق من صحة نموذج إدارة الجودة الشاملة المُستخلص من هذه الدراسة - والذي يتضمن خصائص وفوائد إدارة الجودة الشاملة - في جميع قطاعات الأعمال.</w:t>
      </w:r>
    </w:p>
    <w:p w14:paraId="165C8BCB" w14:textId="48C867FA" w:rsidR="00355695" w:rsidRDefault="00355695" w:rsidP="00355695">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12D4E2E0" w14:textId="4511FF80" w:rsidR="00862C1C" w:rsidRPr="00862C1C" w:rsidRDefault="002C60F4" w:rsidP="00862C1C">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09DBA10E" w14:textId="5E83B6F4" w:rsidR="00862C1C" w:rsidRDefault="00862C1C" w:rsidP="00862C1C">
      <w:pPr>
        <w:spacing w:line="360" w:lineRule="auto"/>
        <w:jc w:val="both"/>
        <w:rPr>
          <w:rFonts w:ascii="Sakkal Majalla" w:hAnsi="Sakkal Majalla" w:cs="Sakkal Majalla"/>
          <w:sz w:val="28"/>
          <w:szCs w:val="28"/>
          <w:rtl/>
        </w:rPr>
      </w:pPr>
      <w:r w:rsidRPr="00862C1C">
        <w:rPr>
          <w:rFonts w:ascii="Sakkal Majalla" w:hAnsi="Sakkal Majalla" w:cs="Sakkal Majalla"/>
          <w:sz w:val="28"/>
          <w:szCs w:val="28"/>
          <w:rtl/>
        </w:rPr>
        <w:t>تتشابه الدراسات السابقة في التركيز على المنهجية الكمية واستخدام الاستبانة كأداة لجمع البيانات، ما يتيح قياس التأثيرات بدقة وتحليلها إحصائيًا. كما تتقاطع هذه الدراسات في استهداف مؤسسات القطاع الصناعي والخدمات المرتبطة بالإنتاج، وهو ما يعكس الاهتمام بالارتقاء بمستوى الأداء والجودة في بيئة العمل. كما ركزت جميع الدراسات على أبعاد محددة لإدارة الجودة الشاملة، بما في ذلك التزام الإدارة العليا، والتحسين المستمر، ومشاركة الموظفين، وأهمية التدريب والتأهيل، مع الاهتمام بقياس أثرها على الأداء المؤسسي، الإنتاجية، أو الميزة التنافسية. وتعكس النتائج العامة لهذه الدراسات وجود تأثير إيجابي واضح لممارسات الجودة الشاملة على مؤشرات الأداء، مما يؤكد دورها في تعزيز الكفاءة المؤسسية وتحقيق التحسين المستمر في المؤسسات الصناعية والخدمية على حد سواء</w:t>
      </w:r>
      <w:r w:rsidRPr="00862C1C">
        <w:rPr>
          <w:rFonts w:ascii="Sakkal Majalla" w:hAnsi="Sakkal Majalla" w:cs="Sakkal Majalla"/>
          <w:sz w:val="28"/>
          <w:szCs w:val="28"/>
        </w:rPr>
        <w:t>.</w:t>
      </w:r>
    </w:p>
    <w:p w14:paraId="1FF36DCF" w14:textId="77777777" w:rsidR="001B5D7A" w:rsidRDefault="001B5D7A" w:rsidP="00862C1C">
      <w:pPr>
        <w:spacing w:line="360" w:lineRule="auto"/>
        <w:jc w:val="both"/>
        <w:rPr>
          <w:rFonts w:ascii="Sakkal Majalla" w:hAnsi="Sakkal Majalla" w:cs="Sakkal Majalla"/>
          <w:sz w:val="28"/>
          <w:szCs w:val="28"/>
          <w:rtl/>
        </w:rPr>
      </w:pPr>
    </w:p>
    <w:p w14:paraId="1BA6C0D8" w14:textId="77777777" w:rsidR="001B5D7A" w:rsidRPr="00862C1C" w:rsidRDefault="001B5D7A" w:rsidP="00862C1C">
      <w:pPr>
        <w:spacing w:line="360" w:lineRule="auto"/>
        <w:jc w:val="both"/>
        <w:rPr>
          <w:rFonts w:ascii="Sakkal Majalla" w:hAnsi="Sakkal Majalla" w:cs="Sakkal Majalla"/>
          <w:sz w:val="28"/>
          <w:szCs w:val="28"/>
          <w:rtl/>
        </w:rPr>
      </w:pPr>
    </w:p>
    <w:p w14:paraId="0E406C3D" w14:textId="3C437538" w:rsidR="00862C1C" w:rsidRPr="00862C1C" w:rsidRDefault="002C60F4" w:rsidP="00862C1C">
      <w:pPr>
        <w:pStyle w:val="ListParagraph"/>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lastRenderedPageBreak/>
        <w:t>أوجه الاختلاف في الدراسات السابقة</w:t>
      </w:r>
    </w:p>
    <w:p w14:paraId="344D9E5B" w14:textId="02F4BA64" w:rsidR="00862C1C" w:rsidRPr="00862C1C" w:rsidRDefault="00862C1C" w:rsidP="00862C1C">
      <w:pPr>
        <w:spacing w:line="360" w:lineRule="auto"/>
        <w:jc w:val="both"/>
        <w:rPr>
          <w:rFonts w:ascii="Sakkal Majalla" w:hAnsi="Sakkal Majalla" w:cs="Sakkal Majalla"/>
          <w:sz w:val="28"/>
          <w:szCs w:val="28"/>
          <w:rtl/>
        </w:rPr>
      </w:pPr>
      <w:r w:rsidRPr="00862C1C">
        <w:rPr>
          <w:rFonts w:ascii="Sakkal Majalla" w:hAnsi="Sakkal Majalla" w:cs="Sakkal Majalla"/>
          <w:sz w:val="28"/>
          <w:szCs w:val="28"/>
          <w:rtl/>
        </w:rPr>
        <w:t>على الرغم من التشابهات، إلا أن الدراسات السابقة اختلفت في الفئات المستهدفة، حيث ركزت بعض الدراسات على الإدارة العليا وموظفي الجودة، بينما شملت أخرى جميع المستويات الإدارية والفنية في المؤسسة. كما اختلفت في القطاعات المستهدفة بين الشركات الصغيرة والمتوسطة، والشركات الكبرى، ومؤسسات الصيانة والخدمات، مما انعكس على اختلاف النتائج في الأثر النسبي لأبعاد الجودة الشاملة. كما تباينت المتغيرات التابعة، حيث تناولت بعض الدراسات الأداء العام والإنتاجية، بينما ركزت أخرى على الميزة التنافسية أو الصحة والسلامة المهنية، أو تبني منهجيات مثل لين 6 سيجما. وظهرت اختلافات أيضًا في نتائج الأثر لبعض الأبعاد، إذ أظهرت بعض الدراسات أن أبعاد التدريب أو مشاركة الموظفين لم يكن لها أثر ملموس في بعض المؤسسات، بينما كان لأبعاد التحسين المستمر والقيادة الإدارية والابتكار تأثير واضح. وأخيرًا، اختلفت الأساليب التحليلية المستخدمة بين الدراسات من حيث أدوات الإحصاء الوصفي وتحليل التباين والارتباط والانحدار، بما انعكس على مستوى دقة النتائج والتفسير العلمي لها</w:t>
      </w:r>
      <w:r w:rsidRPr="00862C1C">
        <w:rPr>
          <w:rFonts w:ascii="Sakkal Majalla" w:hAnsi="Sakkal Majalla" w:cs="Sakkal Majalla"/>
          <w:sz w:val="28"/>
          <w:szCs w:val="28"/>
        </w:rPr>
        <w:t>.</w:t>
      </w:r>
    </w:p>
    <w:p w14:paraId="73BFCFF4" w14:textId="5D7967F5" w:rsidR="004C076F" w:rsidRPr="00862C1C" w:rsidRDefault="002C60F4" w:rsidP="00862C1C">
      <w:pPr>
        <w:pStyle w:val="ListParagraph"/>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569AE2C6" w14:textId="6740E69F" w:rsidR="00862C1C" w:rsidRPr="001B5D7A" w:rsidRDefault="00862C1C" w:rsidP="001B5D7A">
      <w:pPr>
        <w:spacing w:after="0" w:line="360" w:lineRule="auto"/>
        <w:jc w:val="both"/>
        <w:rPr>
          <w:rFonts w:ascii="Sakkal Majalla" w:hAnsi="Sakkal Majalla" w:cs="Sakkal Majalla"/>
          <w:sz w:val="28"/>
          <w:szCs w:val="28"/>
          <w:rtl/>
        </w:rPr>
      </w:pPr>
      <w:r w:rsidRPr="00862C1C">
        <w:rPr>
          <w:rFonts w:ascii="Sakkal Majalla" w:hAnsi="Sakkal Majalla" w:cs="Sakkal Majalla"/>
          <w:sz w:val="28"/>
          <w:szCs w:val="28"/>
          <w:rtl/>
        </w:rPr>
        <w:t>تشير الدراسات السابقة إلى وجود فجوات واضحة يمكن أن يميزها البحث الحالي، أولها قلة الدراسات التي تربط مباشرة بين تطبيق إدارة الجودة الشاملة وكفاءة نظم الأمن الصناعي، حيث ركزت أغلب الدراسات على الأداء العام أو الميزة التنافسية دون التطرق بشكل مباشر إلى السلامة والأمن الصناعي. كما لوحظ نقص الدراسات الميدانية في مناطق صناعية مثل تبوك، إذ تمركزت أغلب الدراسات في الرياض والمدن الكبرى، مما يحد من تعميم النتائج على المناطق الأخرى. إضافة إلى ذلك، هناك غياب للتحقق من أثر جميع أبعاد الجودة الشاملة بشكل متكامل على مؤشرات السلامة والأمن الصناعي، حيث اقتصرت بعض الدراسات على بعض الأبعاد أو ركزت على الأداء العام فقط دون تحليل تفصيلي لكل بُعد. كما أن الدراسات السابقة لم تدمج بين المنهجية الكمية وسياق التحسين المستمر للسلامة والأمن الصناعي، مما يحد من القدرة على تقديم توصيات عملية قابلة للتطبيق. وأخيرًا، ثمة حاجة لتحديث النتائج بما يتوافق مع التطورات الحالية للصناعة السعودية، لا سيما في ظل رؤية السعودية 2030، لتعزيز جودة الإنتاج والسلامة الصناعية. ومن هذا المنطلق، يسعى البحث الحالي لسد هذه الفجوات من خلال دراسة ميدانية شاملة تربط بين تطبيق مبادئ إدارة الجودة الشاملة وكفاءة نظم الأمن الصناعي في الشركات الصناعية بمنطقة تبوك، مع التركيز على جميع الأبعاد وتحليل أثرها التفصيلي</w:t>
      </w:r>
      <w:r w:rsidRPr="00862C1C">
        <w:rPr>
          <w:rFonts w:ascii="Sakkal Majalla" w:hAnsi="Sakkal Majalla" w:cs="Sakkal Majalla"/>
          <w:sz w:val="28"/>
          <w:szCs w:val="28"/>
        </w:rPr>
        <w:t>.</w:t>
      </w:r>
    </w:p>
    <w:p w14:paraId="09B5AE26" w14:textId="3426880D" w:rsidR="009B7132" w:rsidRDefault="00A75C6E" w:rsidP="00053309">
      <w:pPr>
        <w:pStyle w:val="Heading1"/>
        <w:spacing w:before="0" w:line="360" w:lineRule="auto"/>
        <w:rPr>
          <w:rFonts w:ascii="Sakkal Majalla" w:hAnsi="Sakkal Majalla" w:cs="Sakkal Majalla"/>
          <w:b/>
          <w:bCs/>
          <w:color w:val="000000"/>
          <w:sz w:val="28"/>
          <w:szCs w:val="28"/>
          <w:rtl/>
        </w:rPr>
      </w:pPr>
      <w:bookmarkStart w:id="14" w:name="_Toc181734061"/>
      <w:bookmarkStart w:id="15" w:name="_Toc212379147"/>
      <w:r>
        <w:rPr>
          <w:rFonts w:ascii="Sakkal Majalla" w:hAnsi="Sakkal Majalla" w:cs="Sakkal Majalla"/>
          <w:b/>
          <w:bCs/>
          <w:color w:val="000000"/>
          <w:sz w:val="28"/>
          <w:szCs w:val="28"/>
          <w:rtl/>
        </w:rPr>
        <w:lastRenderedPageBreak/>
        <w:t>المنطلقات النظرية للدراسة</w:t>
      </w:r>
      <w:bookmarkEnd w:id="14"/>
      <w:bookmarkEnd w:id="15"/>
    </w:p>
    <w:p w14:paraId="4CB8920B" w14:textId="3162A4C8" w:rsidR="00995D51" w:rsidRPr="00846409" w:rsidRDefault="00846409" w:rsidP="00846409">
      <w:pPr>
        <w:spacing w:line="360" w:lineRule="auto"/>
        <w:jc w:val="both"/>
        <w:rPr>
          <w:rFonts w:ascii="Sakkal Majalla" w:hAnsi="Sakkal Majalla" w:cs="Sakkal Majalla"/>
          <w:sz w:val="28"/>
          <w:szCs w:val="28"/>
          <w:rtl/>
        </w:rPr>
      </w:pPr>
      <w:r w:rsidRPr="00846409">
        <w:rPr>
          <w:rFonts w:ascii="Sakkal Majalla" w:hAnsi="Sakkal Majalla" w:cs="Sakkal Majalla"/>
          <w:sz w:val="28"/>
          <w:szCs w:val="28"/>
          <w:rtl/>
        </w:rPr>
        <w:t>تستند هذه الدراسة إلى مجموعة من المرتكزات والنظريات الإدارية التي تشكل الإطار الفكري لتحليل العلاقة بين تطبيق مبادئ إدارة الجودة الشاملة وكفاءة نظم الأمن الصناعي في الشركات الصناعية. فالبحث في هذه العلاقة لا يمكن أن يتم بمعزل عن الأسس النظرية التي فسّرت تطور مفاهيم الجودة، وإدارة السلامة، ونظرية النظم، والتكامل المؤسسي. وعليه، فإن عرض المنطلقات النظرية يهدف إلى توضيح الخلفية العلمية التي تنبثق منها فرضيات الدراسة وتساؤلاتها، وبيان الأساس الذي يربط بين متغيريها الرئيسين في سياق تنظيمي وصناعي متكامل</w:t>
      </w:r>
      <w:r w:rsidRPr="00846409">
        <w:rPr>
          <w:rFonts w:ascii="Sakkal Majalla" w:hAnsi="Sakkal Majalla" w:cs="Sakkal Majalla"/>
          <w:sz w:val="28"/>
          <w:szCs w:val="28"/>
        </w:rPr>
        <w:t>.</w:t>
      </w:r>
    </w:p>
    <w:p w14:paraId="11C8F261" w14:textId="53FAF5FE" w:rsidR="00846409" w:rsidRPr="00846409" w:rsidRDefault="00846409" w:rsidP="00846409">
      <w:pPr>
        <w:pStyle w:val="ListParagraph"/>
        <w:numPr>
          <w:ilvl w:val="0"/>
          <w:numId w:val="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الإطار المفاهيمي لإدارة الجودة الشاملة</w:t>
      </w:r>
    </w:p>
    <w:p w14:paraId="65072B22" w14:textId="60DC9650"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تنطلق هذه الدراسة من الأساس النظري لإدارة الجودة الشاملة بوصفها فلسفة إدارية متكاملة تهدف إلى تحقيق التحسين المستمر في جميع أنشطة المنظمة من خلال إشراك جميع العاملين والتركيز على العمليات بدلاً من النتائج فقط. وقد تبلور هذا المفهوم في أعمال عدد من رواد الفكر الإداري المعاصر، من أبرزهم</w:t>
      </w:r>
      <w:r w:rsidRPr="00846409">
        <w:rPr>
          <w:rFonts w:ascii="Sakkal Majalla" w:hAnsi="Sakkal Majalla" w:cs="Sakkal Majalla"/>
          <w:sz w:val="28"/>
          <w:szCs w:val="28"/>
        </w:rPr>
        <w:t xml:space="preserve"> W. Edwards Deming </w:t>
      </w:r>
      <w:r w:rsidRPr="00846409">
        <w:rPr>
          <w:rFonts w:ascii="Sakkal Majalla" w:hAnsi="Sakkal Majalla" w:cs="Sakkal Majalla"/>
          <w:sz w:val="28"/>
          <w:szCs w:val="28"/>
          <w:rtl/>
        </w:rPr>
        <w:t>الذي أكد على أهمية التحسين المستمر ودورة (خطط–نفذ–تحقق–</w:t>
      </w:r>
      <w:proofErr w:type="gramStart"/>
      <w:r w:rsidRPr="00846409">
        <w:rPr>
          <w:rFonts w:ascii="Sakkal Majalla" w:hAnsi="Sakkal Majalla" w:cs="Sakkal Majalla"/>
          <w:sz w:val="28"/>
          <w:szCs w:val="28"/>
          <w:rtl/>
        </w:rPr>
        <w:t>صحح)،</w:t>
      </w:r>
      <w:proofErr w:type="gramEnd"/>
      <w:r w:rsidRPr="00846409">
        <w:rPr>
          <w:rFonts w:ascii="Sakkal Majalla" w:hAnsi="Sakkal Majalla" w:cs="Sakkal Majalla"/>
          <w:sz w:val="28"/>
          <w:szCs w:val="28"/>
          <w:rtl/>
        </w:rPr>
        <w:t xml:space="preserve"> و</w:t>
      </w:r>
      <w:r w:rsidRPr="00846409">
        <w:rPr>
          <w:rFonts w:ascii="Sakkal Majalla" w:hAnsi="Sakkal Majalla" w:cs="Sakkal Majalla"/>
          <w:sz w:val="28"/>
          <w:szCs w:val="28"/>
        </w:rPr>
        <w:t xml:space="preserve">Joseph M. Juran </w:t>
      </w:r>
      <w:r w:rsidRPr="00846409">
        <w:rPr>
          <w:rFonts w:ascii="Sakkal Majalla" w:hAnsi="Sakkal Majalla" w:cs="Sakkal Majalla"/>
          <w:sz w:val="28"/>
          <w:szCs w:val="28"/>
          <w:rtl/>
        </w:rPr>
        <w:t>الذي ركز على ثلاثية الجودة (التخطيط، الرقابة، التحسين). وتفترض هذه الفلسفة أن الجودة مسؤولية جماعية تتطلب التزام الإدارة العليا، وبناء ثقافة تنظيمية داعمة، واعتماد القرارات المبنية على البيانات. ومن هذا المنطلق، فإن تطبيق مبادئ إدارة الجودة الشاملة لا يقتصر على تحسين جودة المنتج أو الخدمة، بل يمتد ليشمل تطوير النظم الإدارية والتشغيلية كافة، بما في ذلك نظم الأمن الصناعي، من خلال منهج وقائي قائم على منع الأخطاء والمخاطر قبل وقوعها</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602646254"/>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Bis222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Bisho</w:t>
          </w:r>
          <w:r w:rsidR="001B5D7A" w:rsidRPr="001B5D7A">
            <w:rPr>
              <w:rFonts w:ascii="Sakkal Majalla" w:hAnsi="Sakkal Majalla" w:cs="Sakkal Majalla" w:hint="cs"/>
              <w:noProof/>
              <w:sz w:val="28"/>
              <w:szCs w:val="28"/>
              <w:rtl/>
              <w:lang w:bidi="ar-EG"/>
            </w:rPr>
            <w:t>، 2022)</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5F0EA485" w14:textId="5CE30317" w:rsidR="00846409" w:rsidRPr="00846409" w:rsidRDefault="00846409" w:rsidP="00846409">
      <w:pPr>
        <w:pStyle w:val="ListParagraph"/>
        <w:numPr>
          <w:ilvl w:val="0"/>
          <w:numId w:val="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الأسس النظرية لنظم الأمن الصناعي</w:t>
      </w:r>
    </w:p>
    <w:p w14:paraId="4FCA751B" w14:textId="28881B23"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تستند نظم الأمن الصناعي إلى مجموعة من النظريات الإدارية والسلوكية التي تؤكد أهمية الوقاية وإدارة المخاطر في بيئة العمل الصناعية. ويُنظر إلى الأمن الصناعي باعتباره نظامًا متكاملًا يضم السياسات والإجراءات والتشريعات والتدريب والرقابة، بهدف حماية العنصر البشري والممتلكات والبيئة من المخاطر المحتملة. وتستند هذه النظم إلى مبدأ أن الحوادث ليست أحداثًا عشوائية، بل نتيجة تفاعل عوامل تنظيمية وبشرية وفنية يمكن التحكم بها من خلال التخطيط السليم والتحليل المنهجي للمخاطر. كما تتكامل نظم الأمن الصناعي الحديثة مع المعايير الدولية الصادرة عن المنظمة الدولية للتقييس، التي تؤكد أهمية بناء أنظمة إدارية موثقة تقوم على التحسين المستمر والتقييم الدوري </w:t>
      </w:r>
      <w:r w:rsidRPr="00846409">
        <w:rPr>
          <w:rFonts w:ascii="Sakkal Majalla" w:hAnsi="Sakkal Majalla" w:cs="Sakkal Majalla"/>
          <w:sz w:val="28"/>
          <w:szCs w:val="28"/>
          <w:rtl/>
        </w:rPr>
        <w:lastRenderedPageBreak/>
        <w:t>للأداء. ومن ثم، فإن كفاءة نظم الأمن الصناعي ترتبط بمدى فاعلية الإدارة في تطبيق هذه المبادئ بشكل منظم ومستدام</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4711880"/>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Aic231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Aichouni</w:t>
          </w:r>
          <w:r w:rsidR="001B5D7A" w:rsidRPr="001B5D7A">
            <w:rPr>
              <w:rFonts w:ascii="Sakkal Majalla" w:hAnsi="Sakkal Majalla" w:cs="Sakkal Majalla" w:hint="cs"/>
              <w:noProof/>
              <w:sz w:val="28"/>
              <w:szCs w:val="28"/>
              <w:rtl/>
              <w:lang w:bidi="ar-EG"/>
            </w:rPr>
            <w:t>، 2023)</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24FB7124" w14:textId="3765190B" w:rsidR="00846409" w:rsidRPr="00846409" w:rsidRDefault="00846409" w:rsidP="00846409">
      <w:pPr>
        <w:pStyle w:val="ListParagraph"/>
        <w:numPr>
          <w:ilvl w:val="0"/>
          <w:numId w:val="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مدخل التكامل بين الجودة الشاملة والأمن الصناعي</w:t>
      </w:r>
    </w:p>
    <w:p w14:paraId="5D302DDF" w14:textId="10DF9A74"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ترتكز الدراسة على منطلق نظري مفاده أن هناك علاقة تكاملية بين إدارة الجودة الشاملة ونظم الأمن الصناعي، حيث إن كليهما يقوم على مبادئ مشتركة مثل الوقاية بدلاً من العلاج، والتحسين المستمر، والعمل الجماعي، واتخاذ القرارات بناءً على الأدلة والبيانات. فإدارة الجودة الشاملة توفر إطارًا إداريًا يعزز فاعلية نظم الأمن الصناعي من خلال إدماج السلامة ضمن الثقافة التنظيمية للمنظمة، بدلاً من اعتبارها نشاطًا منفصلًا أو وظيفة ثانوية. كما أن تطبيق أدوات الجودة – مثل تحليل الأسباب الجذرية، وخرائط العمليات، ومؤشرات الأداء – يسهم في تحسين آليات الكشف المبكر عن المخاطر وتقليل احتمالات وقوع الحوادث. وعليه، فإن التكامل بين المدخلين يعزز من كفاءة الأداء المؤسسي ويحقق مستوى أعلى من الاستدامة التشغيلية</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2207948"/>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Aic241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Aichouni A.</w:t>
          </w:r>
          <w:r w:rsidR="001B5D7A" w:rsidRPr="001B5D7A">
            <w:rPr>
              <w:rFonts w:ascii="Sakkal Majalla" w:hAnsi="Sakkal Majalla" w:cs="Sakkal Majalla" w:hint="cs"/>
              <w:noProof/>
              <w:sz w:val="28"/>
              <w:szCs w:val="28"/>
              <w:rtl/>
              <w:lang w:bidi="ar-EG"/>
            </w:rPr>
            <w:t>، 2024)</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1C5C9BE8" w14:textId="57A4AB1C" w:rsidR="00846409" w:rsidRPr="00846409" w:rsidRDefault="00846409" w:rsidP="00846409">
      <w:pPr>
        <w:pStyle w:val="ListParagraph"/>
        <w:numPr>
          <w:ilvl w:val="0"/>
          <w:numId w:val="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نظرية النظم كأساس تفسيري للدراسة</w:t>
      </w:r>
    </w:p>
    <w:p w14:paraId="27D5C93B" w14:textId="5D53BF8D"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تعتمد الدراسة كذلك على نظرية النظم بوصفها إطارًا تحليليًا لفهم العلاقة بين المتغيرات المدروسة، حيث تنظر إلى المنظمة كنظام متكامل يتكون من مدخلات وعمليات ومخرجات وتغذية راجعة. ووفقًا لهذا المنظور، فإن تطبيق مبادئ إدارة الجودة الشاملة يمثل مدخلات تنظيمية تؤثر في العمليات الداخلية، بما في ذلك إجراءات الأمن الصناعي، لتنعكس في صورة مخرجات تتمثل في انخفاض الحوادث، وتحسين بيئة العمل، ورفع كفاءة الأداء. كما أن التغذية الراجعة المستمرة تسهم في تصحيح الانحرافات وتعزيز عملية التحسين المستمر. ومن هذا المنطلق، فإن أي خلل في أحد مكونات النظام يؤثر في كفاءته الكلية، مما يبرز أهمية التكامل بين الجودة والسلامة ضمن إطار إداري شامل</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699942005"/>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Mar237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Martens</w:t>
          </w:r>
          <w:r w:rsidR="001B5D7A" w:rsidRPr="001B5D7A">
            <w:rPr>
              <w:rFonts w:ascii="Sakkal Majalla" w:hAnsi="Sakkal Majalla" w:cs="Sakkal Majalla" w:hint="cs"/>
              <w:noProof/>
              <w:sz w:val="28"/>
              <w:szCs w:val="28"/>
              <w:rtl/>
              <w:lang w:bidi="ar-EG"/>
            </w:rPr>
            <w:t>، 2023)</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4F95ADE1" w14:textId="1C510D0F" w:rsidR="00846409" w:rsidRPr="00846409" w:rsidRDefault="00846409" w:rsidP="00846409">
      <w:pPr>
        <w:pStyle w:val="ListParagraph"/>
        <w:numPr>
          <w:ilvl w:val="0"/>
          <w:numId w:val="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المنطلق التنموي والسياق الوطني للدراسة</w:t>
      </w:r>
    </w:p>
    <w:p w14:paraId="3C3C7B96" w14:textId="15A40255"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تستند الدراسة أيضًا إلى منطلق تنموي يرتبط بالسياق الوطني للمملكة العربية السعودية، حيث يشهد القطاع الصناعي تطورًا ملحوظًا في ضوء مستهدفات رؤية السعودية 2030، التي تؤكد على رفع كفاءة الأداء، وتعزيز التنافسية، وتحقيق معايير الاستدامة والسلامة المهنية. وفي هذا السياق، يصبح تطبيق مبادئ إدارة الجودة الشاملة في الشركات </w:t>
      </w:r>
      <w:r w:rsidRPr="00846409">
        <w:rPr>
          <w:rFonts w:ascii="Sakkal Majalla" w:hAnsi="Sakkal Majalla" w:cs="Sakkal Majalla"/>
          <w:sz w:val="28"/>
          <w:szCs w:val="28"/>
          <w:rtl/>
        </w:rPr>
        <w:lastRenderedPageBreak/>
        <w:t>الصناعية ضرورة استراتيجية لضمان توافق نظم الأمن الصناعي مع المعايير الوطنية والدولية، ولتعزيز بيئة عمل آمنة تدعم الإنتاجية والنمو الاقتصادي. ومن ثم، فإن الدراسة تنطلق من افتراض أن تحسين كفاءة نظم الأمن الصناعي ليس هدفًا تشغيليًا فحسب، بل ركيزة أساسية في تحقيق التنمية الصناعية المستدامة في منطقة تبوك وفي المملكة عمومًا</w:t>
      </w:r>
      <w:r w:rsidR="001B5D7A">
        <w:rPr>
          <w:rFonts w:ascii="Sakkal Majalla" w:hAnsi="Sakkal Majalla" w:cs="Sakkal Majalla" w:hint="cs"/>
          <w:sz w:val="28"/>
          <w:szCs w:val="28"/>
          <w:rtl/>
        </w:rPr>
        <w:t xml:space="preserve"> </w:t>
      </w:r>
      <w:sdt>
        <w:sdtPr>
          <w:rPr>
            <w:rFonts w:ascii="Sakkal Majalla" w:hAnsi="Sakkal Majalla" w:cs="Sakkal Majalla" w:hint="cs"/>
            <w:sz w:val="28"/>
            <w:szCs w:val="28"/>
            <w:rtl/>
          </w:rPr>
          <w:id w:val="-1075503212"/>
          <w:citation/>
        </w:sdtPr>
        <w:sdtContent>
          <w:r w:rsidR="001B5D7A">
            <w:rPr>
              <w:rFonts w:ascii="Sakkal Majalla" w:hAnsi="Sakkal Majalla" w:cs="Sakkal Majalla"/>
              <w:sz w:val="28"/>
              <w:szCs w:val="28"/>
              <w:rtl/>
            </w:rPr>
            <w:fldChar w:fldCharType="begin"/>
          </w:r>
          <w:r w:rsidR="001B5D7A">
            <w:rPr>
              <w:rFonts w:ascii="Sakkal Majalla" w:hAnsi="Sakkal Majalla" w:cs="Sakkal Majalla"/>
              <w:sz w:val="28"/>
              <w:szCs w:val="28"/>
              <w:rtl/>
              <w:lang w:bidi="ar-EG"/>
            </w:rPr>
            <w:instrText xml:space="preserve"> </w:instrText>
          </w:r>
          <w:r w:rsidR="001B5D7A">
            <w:rPr>
              <w:rFonts w:ascii="Sakkal Majalla" w:hAnsi="Sakkal Majalla" w:cs="Sakkal Majalla" w:hint="cs"/>
              <w:sz w:val="28"/>
              <w:szCs w:val="28"/>
              <w:lang w:bidi="ar-EG"/>
            </w:rPr>
            <w:instrText>CITATION</w:instrText>
          </w:r>
          <w:r w:rsidR="001B5D7A">
            <w:rPr>
              <w:rFonts w:ascii="Sakkal Majalla" w:hAnsi="Sakkal Majalla" w:cs="Sakkal Majalla" w:hint="cs"/>
              <w:sz w:val="28"/>
              <w:szCs w:val="28"/>
              <w:rtl/>
              <w:lang w:bidi="ar-EG"/>
            </w:rPr>
            <w:instrText xml:space="preserve"> </w:instrText>
          </w:r>
          <w:r w:rsidR="001B5D7A">
            <w:rPr>
              <w:rFonts w:ascii="Sakkal Majalla" w:hAnsi="Sakkal Majalla" w:cs="Sakkal Majalla" w:hint="cs"/>
              <w:sz w:val="28"/>
              <w:szCs w:val="28"/>
              <w:lang w:bidi="ar-EG"/>
            </w:rPr>
            <w:instrText>Kla24 \l 3073</w:instrText>
          </w:r>
          <w:r w:rsidR="001B5D7A">
            <w:rPr>
              <w:rFonts w:ascii="Sakkal Majalla" w:hAnsi="Sakkal Majalla" w:cs="Sakkal Majalla"/>
              <w:sz w:val="28"/>
              <w:szCs w:val="28"/>
              <w:rtl/>
              <w:lang w:bidi="ar-EG"/>
            </w:rPr>
            <w:instrText xml:space="preserve"> </w:instrText>
          </w:r>
          <w:r w:rsidR="001B5D7A">
            <w:rPr>
              <w:rFonts w:ascii="Sakkal Majalla" w:hAnsi="Sakkal Majalla" w:cs="Sakkal Majalla"/>
              <w:sz w:val="28"/>
              <w:szCs w:val="28"/>
              <w:rtl/>
            </w:rPr>
            <w:fldChar w:fldCharType="separate"/>
          </w:r>
          <w:r w:rsidR="001B5D7A" w:rsidRPr="001B5D7A">
            <w:rPr>
              <w:rFonts w:ascii="Sakkal Majalla" w:hAnsi="Sakkal Majalla" w:cs="Sakkal Majalla" w:hint="cs"/>
              <w:noProof/>
              <w:sz w:val="28"/>
              <w:szCs w:val="28"/>
              <w:rtl/>
              <w:lang w:bidi="ar-EG"/>
            </w:rPr>
            <w:t>(</w:t>
          </w:r>
          <w:r w:rsidR="001B5D7A" w:rsidRPr="001B5D7A">
            <w:rPr>
              <w:rFonts w:ascii="Sakkal Majalla" w:hAnsi="Sakkal Majalla" w:cs="Sakkal Majalla" w:hint="cs"/>
              <w:noProof/>
              <w:sz w:val="28"/>
              <w:szCs w:val="28"/>
              <w:lang w:bidi="ar-EG"/>
            </w:rPr>
            <w:t>Klarić</w:t>
          </w:r>
          <w:r w:rsidR="001B5D7A" w:rsidRPr="001B5D7A">
            <w:rPr>
              <w:rFonts w:ascii="Sakkal Majalla" w:hAnsi="Sakkal Majalla" w:cs="Sakkal Majalla" w:hint="cs"/>
              <w:noProof/>
              <w:sz w:val="28"/>
              <w:szCs w:val="28"/>
              <w:rtl/>
              <w:lang w:bidi="ar-EG"/>
            </w:rPr>
            <w:t>، 2024)</w:t>
          </w:r>
          <w:r w:rsidR="001B5D7A">
            <w:rPr>
              <w:rFonts w:ascii="Sakkal Majalla" w:hAnsi="Sakkal Majalla" w:cs="Sakkal Majalla"/>
              <w:sz w:val="28"/>
              <w:szCs w:val="28"/>
              <w:rtl/>
            </w:rPr>
            <w:fldChar w:fldCharType="end"/>
          </w:r>
        </w:sdtContent>
      </w:sdt>
      <w:r w:rsidRPr="00846409">
        <w:rPr>
          <w:rFonts w:ascii="Sakkal Majalla" w:hAnsi="Sakkal Majalla" w:cs="Sakkal Majalla"/>
          <w:sz w:val="28"/>
          <w:szCs w:val="28"/>
        </w:rPr>
        <w:t>.</w:t>
      </w:r>
    </w:p>
    <w:p w14:paraId="3D5A1711" w14:textId="77777777" w:rsidR="00846409" w:rsidRPr="00846409" w:rsidRDefault="00846409" w:rsidP="00CF4CE6">
      <w:pPr>
        <w:spacing w:line="360" w:lineRule="auto"/>
        <w:jc w:val="both"/>
        <w:rPr>
          <w:rFonts w:ascii="Sakkal Majalla" w:hAnsi="Sakkal Majalla" w:cs="Sakkal Majalla"/>
          <w:sz w:val="28"/>
          <w:szCs w:val="28"/>
          <w:rtl/>
        </w:rPr>
      </w:pPr>
    </w:p>
    <w:p w14:paraId="0040D9F9" w14:textId="5E7E7C13" w:rsidR="00995D51" w:rsidRPr="00EE735D" w:rsidRDefault="00A75C6E" w:rsidP="00EE735D">
      <w:pPr>
        <w:pStyle w:val="Heading1"/>
        <w:spacing w:before="0" w:line="360" w:lineRule="auto"/>
        <w:jc w:val="both"/>
        <w:rPr>
          <w:rFonts w:ascii="Sakkal Majalla" w:hAnsi="Sakkal Majalla" w:cs="Sakkal Majalla"/>
          <w:b/>
          <w:bCs/>
          <w:color w:val="000000"/>
          <w:sz w:val="28"/>
          <w:szCs w:val="28"/>
          <w:rtl/>
        </w:rPr>
      </w:pPr>
      <w:bookmarkStart w:id="16" w:name="_Toc181734062"/>
      <w:bookmarkStart w:id="17" w:name="_Toc212379148"/>
      <w:r>
        <w:rPr>
          <w:rFonts w:ascii="Sakkal Majalla" w:hAnsi="Sakkal Majalla" w:cs="Sakkal Majalla"/>
          <w:b/>
          <w:bCs/>
          <w:color w:val="000000"/>
          <w:sz w:val="28"/>
          <w:szCs w:val="28"/>
          <w:rtl/>
        </w:rPr>
        <w:t>المنهجية وطرق البحث</w:t>
      </w:r>
      <w:bookmarkStart w:id="18" w:name="_Toc181734063"/>
      <w:bookmarkEnd w:id="16"/>
      <w:bookmarkEnd w:id="17"/>
    </w:p>
    <w:p w14:paraId="4F903B8C" w14:textId="77777777"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تعتمد هذه الدراسة على المنهجية الكمية بوصفها المدخل الأنسب لاختبار العلاقة بين متغيرات محددة وقياس أثر تطبيق مبادئ إدارة الجودة الشاملة على كفاءة نظم الأمن الصناعي بصورة موضوعية قابلة للتحليل الإحصائي. ويستند المنهج الكمي إلى تحويل المفاهيم النظرية إلى متغيرات قابلة للقياس من خلال أدوات معيارية، بما يتيح اختبار الفرضيات والتحقق من دلالتها الإحصائية. وقد تم اختيار هذا المنهج نظرًا لملاءمته لطبيعة الدراسة التي تسعى إلى قياس درجة التأثير والعلاقة بين متغير مستقل (تطبيق مبادئ إدارة الجودة الشاملة) ومتغير تابع (كفاءة نظم الأمن الصناعي)، في إطار ميداني يشمل الشركات الصناعية بمنطقة تبوك في المملكة العربية السعودية</w:t>
      </w:r>
      <w:r w:rsidRPr="00846409">
        <w:rPr>
          <w:rFonts w:ascii="Sakkal Majalla" w:hAnsi="Sakkal Majalla" w:cs="Sakkal Majalla"/>
          <w:sz w:val="28"/>
          <w:szCs w:val="28"/>
        </w:rPr>
        <w:t>.</w:t>
      </w:r>
    </w:p>
    <w:p w14:paraId="742D01E7" w14:textId="292EF611"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ويتيح المنهج الكمي إمكانية تعميم النتائج على مجتمع الدراسة في حدود العينة المختارة، كما يوفر قدرًا عاليًا من الموضوعية والدقة في تحليل البيانات، الأمر الذي يعزز موثوقية النتائج ويسهم في تقديم توصيات مبنية على أدلة رقمية واضحة</w:t>
      </w:r>
      <w:r w:rsidRPr="00846409">
        <w:rPr>
          <w:rFonts w:ascii="Sakkal Majalla" w:hAnsi="Sakkal Majalla" w:cs="Sakkal Majalla"/>
          <w:sz w:val="28"/>
          <w:szCs w:val="28"/>
        </w:rPr>
        <w:t>.</w:t>
      </w:r>
    </w:p>
    <w:p w14:paraId="7DAF00D0" w14:textId="71A180A2" w:rsidR="00846409" w:rsidRPr="00846409" w:rsidRDefault="00846409" w:rsidP="00846409">
      <w:pPr>
        <w:pStyle w:val="ListParagraph"/>
        <w:numPr>
          <w:ilvl w:val="0"/>
          <w:numId w:val="1"/>
        </w:numPr>
        <w:spacing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مجتمع الدراسة والعينة</w:t>
      </w:r>
    </w:p>
    <w:p w14:paraId="3DBF1C2E" w14:textId="77777777" w:rsidR="00846409" w:rsidRPr="00846409" w:rsidRDefault="00846409" w:rsidP="00846409">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يتكون مجتمع الدراسة من جميع الشركات الصناعية العاملة في منطقة تبوك بالمملكة العربية السعودية، باختلاف أحجامها وأنشطتها الإنتاجية. ونظرًا لصعوبة دراسة المجتمع كاملًا، فقد تم الاعتماد على أسلوب العينة بوصفه إجراءً منهجيًا يحقق تمثيلًا مناسبًا لمفردات المجتمع</w:t>
      </w:r>
      <w:r w:rsidRPr="00846409">
        <w:rPr>
          <w:rFonts w:ascii="Sakkal Majalla" w:hAnsi="Sakkal Majalla" w:cs="Sakkal Majalla"/>
          <w:sz w:val="28"/>
          <w:szCs w:val="28"/>
        </w:rPr>
        <w:t>.</w:t>
      </w:r>
    </w:p>
    <w:p w14:paraId="08036990" w14:textId="4FFA4421" w:rsidR="00862C1C" w:rsidRPr="00846409" w:rsidRDefault="00846409" w:rsidP="001B5D7A">
      <w:pPr>
        <w:spacing w:line="360" w:lineRule="auto"/>
        <w:jc w:val="both"/>
        <w:rPr>
          <w:rFonts w:ascii="Sakkal Majalla" w:hAnsi="Sakkal Majalla" w:cs="Sakkal Majalla"/>
          <w:sz w:val="28"/>
          <w:szCs w:val="28"/>
        </w:rPr>
      </w:pPr>
      <w:r w:rsidRPr="00846409">
        <w:rPr>
          <w:rFonts w:ascii="Sakkal Majalla" w:hAnsi="Sakkal Majalla" w:cs="Sakkal Majalla"/>
          <w:sz w:val="28"/>
          <w:szCs w:val="28"/>
          <w:rtl/>
        </w:rPr>
        <w:t xml:space="preserve">وقد تم اختيار عينة الدراسة بطريقة (عشوائية بسيطة أو طبقية – بحسب تصميم الباحث)، بما يضمن تمثيل مختلف القطاعات الصناعية ومستويات الإدارة داخل الشركات. وشملت العينة فئات إدارية وفنية ذات صلة مباشرة بتطبيق مبادئ إدارة الجودة الشاملة وإدارة الأمن الصناعي، مثل مديري الجودة، ومسؤولي السلامة، ورؤساء الأقسام، </w:t>
      </w:r>
      <w:r w:rsidRPr="00846409">
        <w:rPr>
          <w:rFonts w:ascii="Sakkal Majalla" w:hAnsi="Sakkal Majalla" w:cs="Sakkal Majalla"/>
          <w:sz w:val="28"/>
          <w:szCs w:val="28"/>
          <w:rtl/>
        </w:rPr>
        <w:lastRenderedPageBreak/>
        <w:t>وبعض العاملين في مواقع الإنتاج. ويهدف هذا التنوع في العينة إلى الحصول على بيانات أكثر دقة وموضوعية تعكس واقع التطبيق الفعلي داخل الشركات</w:t>
      </w:r>
      <w:r w:rsidRPr="00846409">
        <w:rPr>
          <w:rFonts w:ascii="Sakkal Majalla" w:hAnsi="Sakkal Majalla" w:cs="Sakkal Majalla"/>
          <w:sz w:val="28"/>
          <w:szCs w:val="28"/>
        </w:rPr>
        <w:t>.</w:t>
      </w:r>
    </w:p>
    <w:p w14:paraId="67EB7624" w14:textId="59E607A5" w:rsidR="00846409" w:rsidRPr="00846409" w:rsidRDefault="00846409" w:rsidP="00862C1C">
      <w:pPr>
        <w:pStyle w:val="ListParagraph"/>
        <w:numPr>
          <w:ilvl w:val="0"/>
          <w:numId w:val="1"/>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أداة الدراسة (الاستبانة)</w:t>
      </w:r>
    </w:p>
    <w:p w14:paraId="4F20392A" w14:textId="77777777" w:rsidR="00846409" w:rsidRPr="00846409" w:rsidRDefault="00846409" w:rsidP="00862C1C">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اعتمدت الدراسة على الاستبانة بوصفها الأداة الرئيسة لجمع البيانات، نظرًا لملاءمتها لطبيعة المنهج الكمي وإمكانية توزيعها على عدد كبير من المبحوثين في وقت قصير. وقد صُممت الاستبانة في ضوء الأدبيات النظرية والدراسات السابقة ذات العلاقة بمتغيري الدراسة، وتكونت من محورين رئيسين</w:t>
      </w:r>
      <w:r w:rsidRPr="00846409">
        <w:rPr>
          <w:rFonts w:ascii="Sakkal Majalla" w:hAnsi="Sakkal Majalla" w:cs="Sakkal Majalla"/>
          <w:sz w:val="28"/>
          <w:szCs w:val="28"/>
        </w:rPr>
        <w:t>:</w:t>
      </w:r>
    </w:p>
    <w:p w14:paraId="223DE44A" w14:textId="77777777" w:rsidR="00846409" w:rsidRPr="00846409" w:rsidRDefault="00846409" w:rsidP="00862C1C">
      <w:pPr>
        <w:numPr>
          <w:ilvl w:val="0"/>
          <w:numId w:val="70"/>
        </w:numPr>
        <w:spacing w:after="0" w:line="360" w:lineRule="auto"/>
        <w:jc w:val="both"/>
        <w:rPr>
          <w:rFonts w:ascii="Sakkal Majalla" w:hAnsi="Sakkal Majalla" w:cs="Sakkal Majalla"/>
          <w:sz w:val="28"/>
          <w:szCs w:val="28"/>
        </w:rPr>
      </w:pPr>
      <w:r w:rsidRPr="00846409">
        <w:rPr>
          <w:rFonts w:ascii="Sakkal Majalla" w:hAnsi="Sakkal Majalla" w:cs="Sakkal Majalla"/>
          <w:b/>
          <w:bCs/>
          <w:sz w:val="28"/>
          <w:szCs w:val="28"/>
          <w:u w:val="single"/>
          <w:rtl/>
        </w:rPr>
        <w:t>المحور الأول:</w:t>
      </w:r>
      <w:r w:rsidRPr="00846409">
        <w:rPr>
          <w:rFonts w:ascii="Sakkal Majalla" w:hAnsi="Sakkal Majalla" w:cs="Sakkal Majalla"/>
          <w:sz w:val="28"/>
          <w:szCs w:val="28"/>
          <w:rtl/>
        </w:rPr>
        <w:t xml:space="preserve"> يقيس مستوى تطبيق مبادئ إدارة الجودة الشاملة، ويتضمن أبعادًا مثل التزام الإدارة العليا، ومشاركة العاملين، والتحسين المستمر، واتخاذ القرارات المبنية على البيانات، والتدريب والتأهيل</w:t>
      </w:r>
      <w:r w:rsidRPr="00846409">
        <w:rPr>
          <w:rFonts w:ascii="Sakkal Majalla" w:hAnsi="Sakkal Majalla" w:cs="Sakkal Majalla"/>
          <w:sz w:val="28"/>
          <w:szCs w:val="28"/>
        </w:rPr>
        <w:t>.</w:t>
      </w:r>
    </w:p>
    <w:p w14:paraId="3B6BB12B" w14:textId="77777777" w:rsidR="00846409" w:rsidRPr="00846409" w:rsidRDefault="00846409" w:rsidP="00862C1C">
      <w:pPr>
        <w:numPr>
          <w:ilvl w:val="0"/>
          <w:numId w:val="70"/>
        </w:numPr>
        <w:spacing w:after="0" w:line="360" w:lineRule="auto"/>
        <w:jc w:val="both"/>
        <w:rPr>
          <w:rFonts w:ascii="Sakkal Majalla" w:hAnsi="Sakkal Majalla" w:cs="Sakkal Majalla"/>
          <w:sz w:val="28"/>
          <w:szCs w:val="28"/>
        </w:rPr>
      </w:pPr>
      <w:r w:rsidRPr="00846409">
        <w:rPr>
          <w:rFonts w:ascii="Sakkal Majalla" w:hAnsi="Sakkal Majalla" w:cs="Sakkal Majalla"/>
          <w:b/>
          <w:bCs/>
          <w:sz w:val="28"/>
          <w:szCs w:val="28"/>
          <w:u w:val="single"/>
          <w:rtl/>
        </w:rPr>
        <w:t>المحور الثاني:</w:t>
      </w:r>
      <w:r w:rsidRPr="00846409">
        <w:rPr>
          <w:rFonts w:ascii="Sakkal Majalla" w:hAnsi="Sakkal Majalla" w:cs="Sakkal Majalla"/>
          <w:sz w:val="28"/>
          <w:szCs w:val="28"/>
          <w:rtl/>
        </w:rPr>
        <w:t xml:space="preserve"> يقيس كفاءة نظم الأمن الصناعي، من خلال مؤشرات مثل انخفاض معدلات الحوادث، وفعالية إجراءات الوقاية، ومستوى الالتزام بتعليمات السلامة، وثقافة الأمن الصناعي داخل المنظمة</w:t>
      </w:r>
      <w:r w:rsidRPr="00846409">
        <w:rPr>
          <w:rFonts w:ascii="Sakkal Majalla" w:hAnsi="Sakkal Majalla" w:cs="Sakkal Majalla"/>
          <w:sz w:val="28"/>
          <w:szCs w:val="28"/>
        </w:rPr>
        <w:t>.</w:t>
      </w:r>
    </w:p>
    <w:p w14:paraId="02EBA1AB" w14:textId="5F3B16C2" w:rsidR="00846409" w:rsidRPr="00846409" w:rsidRDefault="00846409" w:rsidP="00862C1C">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وقد تم استخدام مقياس ليكرت الخماسي لقياس استجابات أفراد العينة، لما يتمتع به من قدرة على قياس الاتجاهات والآراء بدرجة عالية من الدقة</w:t>
      </w:r>
      <w:r w:rsidRPr="00846409">
        <w:rPr>
          <w:rFonts w:ascii="Sakkal Majalla" w:hAnsi="Sakkal Majalla" w:cs="Sakkal Majalla"/>
          <w:sz w:val="28"/>
          <w:szCs w:val="28"/>
        </w:rPr>
        <w:t>.</w:t>
      </w:r>
    </w:p>
    <w:p w14:paraId="24A5D64B" w14:textId="32EAF1FC" w:rsidR="00846409" w:rsidRPr="00846409" w:rsidRDefault="00846409" w:rsidP="00862C1C">
      <w:pPr>
        <w:pStyle w:val="ListParagraph"/>
        <w:numPr>
          <w:ilvl w:val="0"/>
          <w:numId w:val="1"/>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صدق وثبات أداة الدراسة</w:t>
      </w:r>
    </w:p>
    <w:p w14:paraId="091AC56E" w14:textId="77777777" w:rsidR="00846409" w:rsidRPr="00846409" w:rsidRDefault="00846409" w:rsidP="00862C1C">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لضمان سلامة النتائج، تم التحقق من صدق الأداة من خلال عرضها على مجموعة من المحكمين المختصين في مجالي إدارة الجودة والسلامة المهنية، للتأكد من وضوح العبارات وملاءمتها لقياس المتغيرات المستهدفة. كما تم اختبار الصدق البنائي من خلال تحليل الاتساق الداخلي بين الفقرات والأبعاد</w:t>
      </w:r>
      <w:r w:rsidRPr="00846409">
        <w:rPr>
          <w:rFonts w:ascii="Sakkal Majalla" w:hAnsi="Sakkal Majalla" w:cs="Sakkal Majalla"/>
          <w:sz w:val="28"/>
          <w:szCs w:val="28"/>
        </w:rPr>
        <w:t>.</w:t>
      </w:r>
    </w:p>
    <w:p w14:paraId="30971E4C" w14:textId="618EBC7A" w:rsidR="00846409" w:rsidRPr="00846409" w:rsidRDefault="00846409" w:rsidP="00862C1C">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أما الثبات، فقد تم قياسه باستخدام معامل الاتساق الداخلي (مثل معامل ألفا كرونباخ)، للتحقق من درجة اتساق إجابات أفراد العينة على فقرات كل محور. وقد أظهرت النتائج معامل ثبات مرتفعًا يدل على إمكانية الاعتماد على الأداة في جمع البيانات وتحليلها</w:t>
      </w:r>
      <w:r w:rsidRPr="00846409">
        <w:rPr>
          <w:rFonts w:ascii="Sakkal Majalla" w:hAnsi="Sakkal Majalla" w:cs="Sakkal Majalla"/>
          <w:sz w:val="28"/>
          <w:szCs w:val="28"/>
        </w:rPr>
        <w:t>.</w:t>
      </w:r>
    </w:p>
    <w:p w14:paraId="30721716" w14:textId="31911707" w:rsidR="00846409" w:rsidRPr="00846409" w:rsidRDefault="00846409" w:rsidP="00862C1C">
      <w:pPr>
        <w:pStyle w:val="ListParagraph"/>
        <w:numPr>
          <w:ilvl w:val="0"/>
          <w:numId w:val="1"/>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أساليب تحليل البيانات</w:t>
      </w:r>
    </w:p>
    <w:p w14:paraId="23EC79CA" w14:textId="77777777" w:rsidR="00846409" w:rsidRPr="00846409" w:rsidRDefault="00846409" w:rsidP="00862C1C">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بعد جمع الاستبانات واستبعاد غير الصالح منها، تم إدخال البيانات إلى أحد البرامج الإحصائية المتخصصة لتحليلها باستخدام الأساليب الإحصائية المناسبة لطبيعة الدراسة. وقد شملت المعالجات الإحصائية ما يلي</w:t>
      </w:r>
      <w:r w:rsidRPr="00846409">
        <w:rPr>
          <w:rFonts w:ascii="Sakkal Majalla" w:hAnsi="Sakkal Majalla" w:cs="Sakkal Majalla"/>
          <w:sz w:val="28"/>
          <w:szCs w:val="28"/>
        </w:rPr>
        <w:t>:</w:t>
      </w:r>
    </w:p>
    <w:p w14:paraId="42090935" w14:textId="77777777" w:rsidR="00846409" w:rsidRPr="00846409" w:rsidRDefault="00846409" w:rsidP="00862C1C">
      <w:pPr>
        <w:numPr>
          <w:ilvl w:val="0"/>
          <w:numId w:val="71"/>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lastRenderedPageBreak/>
        <w:t>الإحصاءات الوصفية (المتوسطات الحسابية، والانحرافات المعيارية، والنسب المئوية) لوصف خصائص العينة ومستوى استجاباتها</w:t>
      </w:r>
      <w:r w:rsidRPr="00846409">
        <w:rPr>
          <w:rFonts w:ascii="Sakkal Majalla" w:hAnsi="Sakkal Majalla" w:cs="Sakkal Majalla"/>
          <w:sz w:val="28"/>
          <w:szCs w:val="28"/>
        </w:rPr>
        <w:t>.</w:t>
      </w:r>
    </w:p>
    <w:p w14:paraId="6FB31363" w14:textId="77777777" w:rsidR="00846409" w:rsidRPr="00846409" w:rsidRDefault="00846409" w:rsidP="00862C1C">
      <w:pPr>
        <w:numPr>
          <w:ilvl w:val="0"/>
          <w:numId w:val="71"/>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اختبار معاملات الارتباط لقياس قوة العلاقة بين متغيرات الدراسة</w:t>
      </w:r>
      <w:r w:rsidRPr="00846409">
        <w:rPr>
          <w:rFonts w:ascii="Sakkal Majalla" w:hAnsi="Sakkal Majalla" w:cs="Sakkal Majalla"/>
          <w:sz w:val="28"/>
          <w:szCs w:val="28"/>
        </w:rPr>
        <w:t>.</w:t>
      </w:r>
    </w:p>
    <w:p w14:paraId="43FBB4B3" w14:textId="77777777" w:rsidR="00846409" w:rsidRPr="00846409" w:rsidRDefault="00846409" w:rsidP="00862C1C">
      <w:pPr>
        <w:numPr>
          <w:ilvl w:val="0"/>
          <w:numId w:val="71"/>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تحليل الانحدار البسيط والمتعدد لاختبار أثر تطبيق مبادئ إدارة الجودة الشاملة على كفاءة نظم الأمن الصناعي</w:t>
      </w:r>
      <w:r w:rsidRPr="00846409">
        <w:rPr>
          <w:rFonts w:ascii="Sakkal Majalla" w:hAnsi="Sakkal Majalla" w:cs="Sakkal Majalla"/>
          <w:sz w:val="28"/>
          <w:szCs w:val="28"/>
        </w:rPr>
        <w:t>.</w:t>
      </w:r>
    </w:p>
    <w:p w14:paraId="2A501B0F" w14:textId="77777777" w:rsidR="00846409" w:rsidRPr="00846409" w:rsidRDefault="00846409" w:rsidP="00862C1C">
      <w:pPr>
        <w:numPr>
          <w:ilvl w:val="0"/>
          <w:numId w:val="71"/>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اختبار الفرضيات عند مستوى دلالة إحصائية محدد (0.05) للتحقق من معنوية النتائج</w:t>
      </w:r>
      <w:r w:rsidRPr="00846409">
        <w:rPr>
          <w:rFonts w:ascii="Sakkal Majalla" w:hAnsi="Sakkal Majalla" w:cs="Sakkal Majalla"/>
          <w:sz w:val="28"/>
          <w:szCs w:val="28"/>
        </w:rPr>
        <w:t>.</w:t>
      </w:r>
    </w:p>
    <w:p w14:paraId="2C2FF24F" w14:textId="6681299D" w:rsidR="00846409" w:rsidRPr="00846409" w:rsidRDefault="00846409" w:rsidP="00862C1C">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وقد أسهمت هذه الأساليب في توفير نتائج كمية دقيقة تساعد على تفسير طبيعة العلاقة بين المتغيرات وتحديد حجم التأثير بشكل علمي موضوعي</w:t>
      </w:r>
      <w:r w:rsidRPr="00846409">
        <w:rPr>
          <w:rFonts w:ascii="Sakkal Majalla" w:hAnsi="Sakkal Majalla" w:cs="Sakkal Majalla"/>
          <w:sz w:val="28"/>
          <w:szCs w:val="28"/>
        </w:rPr>
        <w:t>.</w:t>
      </w:r>
    </w:p>
    <w:p w14:paraId="4A35C9C0" w14:textId="77777777" w:rsidR="00846409" w:rsidRPr="00EE735D" w:rsidRDefault="00846409" w:rsidP="00053309">
      <w:pPr>
        <w:spacing w:line="360" w:lineRule="auto"/>
        <w:jc w:val="both"/>
        <w:rPr>
          <w:rFonts w:ascii="Sakkal Majalla" w:hAnsi="Sakkal Majalla" w:cs="Sakkal Majalla"/>
          <w:sz w:val="28"/>
          <w:szCs w:val="28"/>
        </w:rPr>
      </w:pPr>
    </w:p>
    <w:p w14:paraId="12B9E7C4" w14:textId="015BEA2F" w:rsidR="00CF4CE6" w:rsidRPr="00CF4CE6" w:rsidRDefault="00A75C6E" w:rsidP="00654A4D">
      <w:pPr>
        <w:pStyle w:val="Heading1"/>
        <w:spacing w:line="360" w:lineRule="auto"/>
        <w:jc w:val="both"/>
        <w:rPr>
          <w:rFonts w:ascii="Sakkal Majalla" w:hAnsi="Sakkal Majalla" w:cs="Sakkal Majalla"/>
          <w:b/>
          <w:bCs/>
          <w:color w:val="auto"/>
          <w:sz w:val="28"/>
          <w:szCs w:val="28"/>
        </w:rPr>
      </w:pPr>
      <w:bookmarkStart w:id="19" w:name="_Toc212379149"/>
      <w:r>
        <w:rPr>
          <w:rFonts w:ascii="Sakkal Majalla" w:hAnsi="Sakkal Majalla" w:cs="Sakkal Majalla"/>
          <w:b/>
          <w:bCs/>
          <w:color w:val="auto"/>
          <w:sz w:val="28"/>
          <w:szCs w:val="28"/>
          <w:rtl/>
        </w:rPr>
        <w:t>أدوات الدراسة</w:t>
      </w:r>
      <w:bookmarkEnd w:id="18"/>
      <w:bookmarkEnd w:id="19"/>
    </w:p>
    <w:p w14:paraId="45B056AA" w14:textId="77777777"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نظرًا لاعتماد الدراسة على المنهجية الكمية بوصفها الإطار المنهجي الرئيس لتحليل العلاقة بين تطبيق مبادئ إدارة الجودة الشاملة وكفاءة نظم الأمن الصناعي، فقد تم توظيف مجموعة من الأدوات الكمية المنظمة التي تتيح قياس المتغيرات بصورة دقيقة وقابلة للتحليل الإحصائي، بما ينسجم مع طبيعة الفرضيات وأهداف الدراسة</w:t>
      </w:r>
      <w:r w:rsidRPr="00846409">
        <w:rPr>
          <w:rFonts w:ascii="Sakkal Majalla" w:hAnsi="Sakkal Majalla" w:cs="Sakkal Majalla"/>
          <w:sz w:val="28"/>
          <w:szCs w:val="28"/>
        </w:rPr>
        <w:t>.</w:t>
      </w:r>
    </w:p>
    <w:p w14:paraId="18F99A11" w14:textId="7187F20C" w:rsidR="00846409" w:rsidRPr="00846409" w:rsidRDefault="00846409" w:rsidP="00846409">
      <w:pPr>
        <w:pStyle w:val="ListParagraph"/>
        <w:numPr>
          <w:ilvl w:val="0"/>
          <w:numId w:val="1"/>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الاستبانة (الأداة الرئيسة)</w:t>
      </w:r>
    </w:p>
    <w:p w14:paraId="3A983DA4" w14:textId="77777777"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تُعد الاستبانة الأداة الرئيسة لجمع البيانات في هذه الدراسة، نظرًا لملاءمتها للمنهج الكمي وقدرتها على قياس الاتجاهات والآراء والسلوكيات التنظيمية بصورة معيارية. وقد تم تصميم الاستبانة استنادًا إلى الأدبيات النظرية والدراسات السابقة ذات العلاقة بمتغيري الدراسة، بحيث تعكس أبعاد تطبيق مبادئ إدارة الجودة الشاملة وأبعاد كفاءة نظم الأمن الصناعي</w:t>
      </w:r>
      <w:r w:rsidRPr="00846409">
        <w:rPr>
          <w:rFonts w:ascii="Sakkal Majalla" w:hAnsi="Sakkal Majalla" w:cs="Sakkal Majalla"/>
          <w:sz w:val="28"/>
          <w:szCs w:val="28"/>
        </w:rPr>
        <w:t>.</w:t>
      </w:r>
    </w:p>
    <w:p w14:paraId="7D8190A5" w14:textId="77777777"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وقد اشتملت الاستبانة على ثلاثة أقسام رئيسة</w:t>
      </w:r>
      <w:r w:rsidRPr="00846409">
        <w:rPr>
          <w:rFonts w:ascii="Sakkal Majalla" w:hAnsi="Sakkal Majalla" w:cs="Sakkal Majalla"/>
          <w:sz w:val="28"/>
          <w:szCs w:val="28"/>
        </w:rPr>
        <w:t>:</w:t>
      </w:r>
    </w:p>
    <w:p w14:paraId="6E970280" w14:textId="61426518" w:rsidR="00846409" w:rsidRPr="00846409" w:rsidRDefault="00846409" w:rsidP="00846409">
      <w:pPr>
        <w:numPr>
          <w:ilvl w:val="0"/>
          <w:numId w:val="72"/>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البيانات الديموغرافية والوظيفية</w:t>
      </w:r>
      <w:r w:rsidRPr="00846409">
        <w:rPr>
          <w:rFonts w:ascii="Sakkal Majalla" w:hAnsi="Sakkal Majalla" w:cs="Sakkal Majalla" w:hint="cs"/>
          <w:sz w:val="28"/>
          <w:szCs w:val="28"/>
          <w:rtl/>
        </w:rPr>
        <w:t>؛</w:t>
      </w:r>
      <w:r w:rsidRPr="00846409">
        <w:rPr>
          <w:rFonts w:ascii="Sakkal Majalla" w:hAnsi="Sakkal Majalla" w:cs="Sakkal Majalla"/>
          <w:sz w:val="28"/>
          <w:szCs w:val="28"/>
        </w:rPr>
        <w:t xml:space="preserve"> </w:t>
      </w:r>
      <w:r w:rsidRPr="00846409">
        <w:rPr>
          <w:rFonts w:ascii="Sakkal Majalla" w:hAnsi="Sakkal Majalla" w:cs="Sakkal Majalla"/>
          <w:sz w:val="28"/>
          <w:szCs w:val="28"/>
          <w:rtl/>
        </w:rPr>
        <w:t>وتشمل متغيرات مثل المسمى الوظيفي، سنوات الخبرة، المستوى الإداري، والمؤهل العلمي، بهدف تحليل الفروق بين استجابات أفراد العينة وفقًا لهذه الخصائص</w:t>
      </w:r>
      <w:r w:rsidRPr="00846409">
        <w:rPr>
          <w:rFonts w:ascii="Sakkal Majalla" w:hAnsi="Sakkal Majalla" w:cs="Sakkal Majalla"/>
          <w:sz w:val="28"/>
          <w:szCs w:val="28"/>
        </w:rPr>
        <w:t>.</w:t>
      </w:r>
    </w:p>
    <w:p w14:paraId="3247CC61" w14:textId="1EFFD67E" w:rsidR="00846409" w:rsidRPr="00846409" w:rsidRDefault="00846409" w:rsidP="00846409">
      <w:pPr>
        <w:numPr>
          <w:ilvl w:val="0"/>
          <w:numId w:val="72"/>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محور تطبيق مبادئ إدارة الجودة الشاملة</w:t>
      </w:r>
      <w:r w:rsidRPr="00846409">
        <w:rPr>
          <w:rFonts w:ascii="Sakkal Majalla" w:hAnsi="Sakkal Majalla" w:cs="Sakkal Majalla" w:hint="cs"/>
          <w:sz w:val="28"/>
          <w:szCs w:val="28"/>
          <w:rtl/>
        </w:rPr>
        <w:t>؛</w:t>
      </w:r>
      <w:r w:rsidRPr="00846409">
        <w:rPr>
          <w:rFonts w:ascii="Sakkal Majalla" w:hAnsi="Sakkal Majalla" w:cs="Sakkal Majalla"/>
          <w:sz w:val="28"/>
          <w:szCs w:val="28"/>
        </w:rPr>
        <w:t xml:space="preserve"> </w:t>
      </w:r>
      <w:r w:rsidRPr="00846409">
        <w:rPr>
          <w:rFonts w:ascii="Sakkal Majalla" w:hAnsi="Sakkal Majalla" w:cs="Sakkal Majalla"/>
          <w:sz w:val="28"/>
          <w:szCs w:val="28"/>
          <w:rtl/>
        </w:rPr>
        <w:t>ويتضمن مجموعة من الفقرات التي تقيس أبعادًا مثل التزام الإدارة العليا، مشاركة العاملين، التحسين المستمر، اتخاذ القرارات المبنية على البيانات، والتدريب والتأهيل</w:t>
      </w:r>
      <w:r w:rsidRPr="00846409">
        <w:rPr>
          <w:rFonts w:ascii="Sakkal Majalla" w:hAnsi="Sakkal Majalla" w:cs="Sakkal Majalla"/>
          <w:sz w:val="28"/>
          <w:szCs w:val="28"/>
        </w:rPr>
        <w:t>.</w:t>
      </w:r>
    </w:p>
    <w:p w14:paraId="07788407" w14:textId="0A8CED44" w:rsidR="00846409" w:rsidRPr="00846409" w:rsidRDefault="00846409" w:rsidP="00846409">
      <w:pPr>
        <w:numPr>
          <w:ilvl w:val="0"/>
          <w:numId w:val="72"/>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lastRenderedPageBreak/>
        <w:t>محور كفاءة نظم الأمن الصناعي</w:t>
      </w:r>
      <w:r w:rsidRPr="00846409">
        <w:rPr>
          <w:rFonts w:ascii="Sakkal Majalla" w:hAnsi="Sakkal Majalla" w:cs="Sakkal Majalla" w:hint="cs"/>
          <w:sz w:val="28"/>
          <w:szCs w:val="28"/>
          <w:rtl/>
        </w:rPr>
        <w:t>؛</w:t>
      </w:r>
      <w:r w:rsidRPr="00846409">
        <w:rPr>
          <w:rFonts w:ascii="Sakkal Majalla" w:hAnsi="Sakkal Majalla" w:cs="Sakkal Majalla"/>
          <w:sz w:val="28"/>
          <w:szCs w:val="28"/>
        </w:rPr>
        <w:t xml:space="preserve"> </w:t>
      </w:r>
      <w:r w:rsidRPr="00846409">
        <w:rPr>
          <w:rFonts w:ascii="Sakkal Majalla" w:hAnsi="Sakkal Majalla" w:cs="Sakkal Majalla"/>
          <w:sz w:val="28"/>
          <w:szCs w:val="28"/>
          <w:rtl/>
        </w:rPr>
        <w:t>ويقيس مؤشرات مثل انخفاض معدلات الحوادث، فعالية إجراءات الوقاية، الالتزام بتعليمات السلامة، سرعة الاستجابة للمخاطر، ومستوى ثقافة السلامة داخل المنظمة</w:t>
      </w:r>
      <w:r w:rsidRPr="00846409">
        <w:rPr>
          <w:rFonts w:ascii="Sakkal Majalla" w:hAnsi="Sakkal Majalla" w:cs="Sakkal Majalla"/>
          <w:sz w:val="28"/>
          <w:szCs w:val="28"/>
        </w:rPr>
        <w:t>.</w:t>
      </w:r>
    </w:p>
    <w:p w14:paraId="4B55645C" w14:textId="297B06B4"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وقد تم استخدام مقياس ليكرت الخماسي لقياس درجة الموافقة على فقرات الاستبانة، وذلك لتمكين التحليل الكمي الدقيق للبيانات واستخراج المتوسطات والانحرافات المعيارية واختبار الفرضيات</w:t>
      </w:r>
      <w:r w:rsidRPr="00846409">
        <w:rPr>
          <w:rFonts w:ascii="Sakkal Majalla" w:hAnsi="Sakkal Majalla" w:cs="Sakkal Majalla"/>
          <w:sz w:val="28"/>
          <w:szCs w:val="28"/>
        </w:rPr>
        <w:t>.</w:t>
      </w:r>
    </w:p>
    <w:p w14:paraId="25F80460" w14:textId="271C2554" w:rsidR="00846409" w:rsidRPr="00846409" w:rsidRDefault="00846409" w:rsidP="00846409">
      <w:pPr>
        <w:pStyle w:val="ListParagraph"/>
        <w:numPr>
          <w:ilvl w:val="0"/>
          <w:numId w:val="1"/>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أدوات التحليل الإحصائي</w:t>
      </w:r>
    </w:p>
    <w:p w14:paraId="36CCA061" w14:textId="77777777"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إلى جانب الاستبانة بوصفها أداة جمع البيانات، اعتمدت الدراسة على أدوات التحليل الإحصائي لمعالجة البيانات واختبار الفرضيات، وذلك باستخدام أحد البرامج الإحصائية المتخصصة. وقد شملت الأدوات الإحصائية ما يلي</w:t>
      </w:r>
      <w:r w:rsidRPr="00846409">
        <w:rPr>
          <w:rFonts w:ascii="Sakkal Majalla" w:hAnsi="Sakkal Majalla" w:cs="Sakkal Majalla"/>
          <w:sz w:val="28"/>
          <w:szCs w:val="28"/>
        </w:rPr>
        <w:t>:</w:t>
      </w:r>
    </w:p>
    <w:p w14:paraId="63318A58" w14:textId="77777777" w:rsidR="00846409" w:rsidRPr="00846409" w:rsidRDefault="00846409" w:rsidP="00846409">
      <w:pPr>
        <w:numPr>
          <w:ilvl w:val="0"/>
          <w:numId w:val="73"/>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الإحصاءات الوصفية (التكرارات، النسب المئوية، المتوسطات الحسابية، والانحرافات المعيارية) لوصف خصائص العينة ومستوى تطبيق المتغيرات</w:t>
      </w:r>
      <w:r w:rsidRPr="00846409">
        <w:rPr>
          <w:rFonts w:ascii="Sakkal Majalla" w:hAnsi="Sakkal Majalla" w:cs="Sakkal Majalla"/>
          <w:sz w:val="28"/>
          <w:szCs w:val="28"/>
        </w:rPr>
        <w:t>.</w:t>
      </w:r>
    </w:p>
    <w:p w14:paraId="7E953B64" w14:textId="77777777" w:rsidR="00846409" w:rsidRPr="00846409" w:rsidRDefault="00846409" w:rsidP="00846409">
      <w:pPr>
        <w:numPr>
          <w:ilvl w:val="0"/>
          <w:numId w:val="73"/>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معامل الاتساق الداخلي (ألفا كرونباخ) للتحقق من ثبات الاستبانة</w:t>
      </w:r>
      <w:r w:rsidRPr="00846409">
        <w:rPr>
          <w:rFonts w:ascii="Sakkal Majalla" w:hAnsi="Sakkal Majalla" w:cs="Sakkal Majalla"/>
          <w:sz w:val="28"/>
          <w:szCs w:val="28"/>
        </w:rPr>
        <w:t>.</w:t>
      </w:r>
    </w:p>
    <w:p w14:paraId="3E145AF9" w14:textId="77777777" w:rsidR="00846409" w:rsidRPr="00846409" w:rsidRDefault="00846409" w:rsidP="00846409">
      <w:pPr>
        <w:numPr>
          <w:ilvl w:val="0"/>
          <w:numId w:val="73"/>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معاملات الارتباط لقياس قوة العلاقة بين المتغير المستقل والمتغير التابع</w:t>
      </w:r>
      <w:r w:rsidRPr="00846409">
        <w:rPr>
          <w:rFonts w:ascii="Sakkal Majalla" w:hAnsi="Sakkal Majalla" w:cs="Sakkal Majalla"/>
          <w:sz w:val="28"/>
          <w:szCs w:val="28"/>
        </w:rPr>
        <w:t>.</w:t>
      </w:r>
    </w:p>
    <w:p w14:paraId="2DF2CECF" w14:textId="77777777" w:rsidR="00846409" w:rsidRPr="00846409" w:rsidRDefault="00846409" w:rsidP="00846409">
      <w:pPr>
        <w:numPr>
          <w:ilvl w:val="0"/>
          <w:numId w:val="73"/>
        </w:num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تحليل الانحدار لاختبار أثر تطبيق مبادئ إدارة الجودة الشاملة على كفاءة نظم الأمن الصناعي</w:t>
      </w:r>
      <w:r w:rsidRPr="00846409">
        <w:rPr>
          <w:rFonts w:ascii="Sakkal Majalla" w:hAnsi="Sakkal Majalla" w:cs="Sakkal Majalla"/>
          <w:sz w:val="28"/>
          <w:szCs w:val="28"/>
        </w:rPr>
        <w:t>.</w:t>
      </w:r>
    </w:p>
    <w:p w14:paraId="05592C3B" w14:textId="72223844" w:rsidR="00846409" w:rsidRPr="00846409" w:rsidRDefault="00846409" w:rsidP="00846409">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وتشكل</w:t>
      </w:r>
      <w:r w:rsidRPr="00846409">
        <w:rPr>
          <w:rFonts w:ascii="Sakkal Majalla" w:hAnsi="Sakkal Majalla" w:cs="Sakkal Majalla"/>
          <w:sz w:val="28"/>
          <w:szCs w:val="28"/>
          <w:rtl/>
        </w:rPr>
        <w:t xml:space="preserve"> هذه الأدوات الإحصائية جزءًا مكملًا للأداة الرئيسة، إذ تسهم في تحويل البيانات الأولية إلى نتائج كمية قابلة للتفسير العلمي</w:t>
      </w:r>
      <w:r w:rsidRPr="00846409">
        <w:rPr>
          <w:rFonts w:ascii="Sakkal Majalla" w:hAnsi="Sakkal Majalla" w:cs="Sakkal Majalla"/>
          <w:sz w:val="28"/>
          <w:szCs w:val="28"/>
        </w:rPr>
        <w:t>.</w:t>
      </w:r>
    </w:p>
    <w:p w14:paraId="49028496" w14:textId="60778024" w:rsidR="00846409" w:rsidRPr="00846409" w:rsidRDefault="00846409" w:rsidP="00846409">
      <w:pPr>
        <w:pStyle w:val="ListParagraph"/>
        <w:numPr>
          <w:ilvl w:val="0"/>
          <w:numId w:val="1"/>
        </w:numPr>
        <w:spacing w:after="0" w:line="360" w:lineRule="auto"/>
        <w:jc w:val="both"/>
        <w:rPr>
          <w:rFonts w:ascii="Sakkal Majalla" w:hAnsi="Sakkal Majalla" w:cs="Sakkal Majalla"/>
          <w:b/>
          <w:bCs/>
          <w:sz w:val="28"/>
          <w:szCs w:val="28"/>
        </w:rPr>
      </w:pPr>
      <w:r w:rsidRPr="00846409">
        <w:rPr>
          <w:rFonts w:ascii="Sakkal Majalla" w:hAnsi="Sakkal Majalla" w:cs="Sakkal Majalla"/>
          <w:b/>
          <w:bCs/>
          <w:sz w:val="28"/>
          <w:szCs w:val="28"/>
          <w:rtl/>
        </w:rPr>
        <w:t xml:space="preserve"> إجراءات التحقق من صدق وثبات الأداة</w:t>
      </w:r>
    </w:p>
    <w:p w14:paraId="60BAAC34" w14:textId="1BD77D4D" w:rsidR="00846409" w:rsidRPr="00846409" w:rsidRDefault="00846409" w:rsidP="00846409">
      <w:pPr>
        <w:spacing w:after="0" w:line="360" w:lineRule="auto"/>
        <w:jc w:val="both"/>
        <w:rPr>
          <w:rFonts w:ascii="Sakkal Majalla" w:hAnsi="Sakkal Majalla" w:cs="Sakkal Majalla"/>
          <w:sz w:val="28"/>
          <w:szCs w:val="28"/>
        </w:rPr>
      </w:pPr>
      <w:r w:rsidRPr="00846409">
        <w:rPr>
          <w:rFonts w:ascii="Sakkal Majalla" w:hAnsi="Sakkal Majalla" w:cs="Sakkal Majalla"/>
          <w:sz w:val="28"/>
          <w:szCs w:val="28"/>
          <w:rtl/>
        </w:rPr>
        <w:t>في إطار المنهجية الكمية، تم التأكد من صدق الأداة من خلال عرضها على مجموعة من المحكمين المختصين في الإدارة والجودة والسلامة المهنية، للتأكد من سلامة الصياغة ومدى ملاءمة الفقرات لقياس المتغيرات المستهدفة. كما تم إجراء اختبار الاتساق الداخلي للتحقق من صدق البناء</w:t>
      </w:r>
      <w:r w:rsidRPr="00846409">
        <w:rPr>
          <w:rFonts w:ascii="Sakkal Majalla" w:hAnsi="Sakkal Majalla" w:cs="Sakkal Majalla"/>
          <w:sz w:val="28"/>
          <w:szCs w:val="28"/>
        </w:rPr>
        <w:t>.</w:t>
      </w:r>
      <w:r>
        <w:rPr>
          <w:rFonts w:ascii="Sakkal Majalla" w:hAnsi="Sakkal Majalla" w:cs="Sakkal Majalla" w:hint="cs"/>
          <w:sz w:val="28"/>
          <w:szCs w:val="28"/>
          <w:rtl/>
        </w:rPr>
        <w:t xml:space="preserve"> </w:t>
      </w:r>
      <w:r w:rsidRPr="00846409">
        <w:rPr>
          <w:rFonts w:ascii="Sakkal Majalla" w:hAnsi="Sakkal Majalla" w:cs="Sakkal Majalla"/>
          <w:sz w:val="28"/>
          <w:szCs w:val="28"/>
          <w:rtl/>
        </w:rPr>
        <w:t>أما الثبات، فقد تم قياسه باستخدام معامل ألفا كرونباخ، للتأكد من اتساق إجابات أفراد العينة عبر فقرات كل محور، مما يعزز من موثوقية النتائج ودقتها</w:t>
      </w:r>
      <w:r w:rsidRPr="00846409">
        <w:rPr>
          <w:rFonts w:ascii="Sakkal Majalla" w:hAnsi="Sakkal Majalla" w:cs="Sakkal Majalla"/>
          <w:sz w:val="28"/>
          <w:szCs w:val="28"/>
        </w:rPr>
        <w:t>.</w:t>
      </w:r>
    </w:p>
    <w:p w14:paraId="4E4A51E7" w14:textId="77777777" w:rsidR="00846409" w:rsidRPr="00846409" w:rsidRDefault="00846409" w:rsidP="00053309">
      <w:pPr>
        <w:spacing w:after="0" w:line="360" w:lineRule="auto"/>
        <w:jc w:val="both"/>
        <w:rPr>
          <w:rFonts w:ascii="Sakkal Majalla" w:hAnsi="Sakkal Majalla" w:cs="Sakkal Majalla"/>
          <w:sz w:val="28"/>
          <w:szCs w:val="28"/>
        </w:rPr>
      </w:pPr>
    </w:p>
    <w:p w14:paraId="6A2F3C10" w14:textId="624117D4" w:rsidR="00BC5E38" w:rsidRPr="00BC5E38" w:rsidRDefault="00882A0A" w:rsidP="00BC5E38">
      <w:pPr>
        <w:pStyle w:val="Heading1"/>
        <w:spacing w:line="360" w:lineRule="auto"/>
        <w:jc w:val="both"/>
        <w:rPr>
          <w:rFonts w:ascii="Sakkal Majalla" w:hAnsi="Sakkal Majalla" w:cs="Sakkal Majalla"/>
          <w:b/>
          <w:bCs/>
          <w:color w:val="auto"/>
          <w:sz w:val="28"/>
          <w:szCs w:val="28"/>
        </w:rPr>
      </w:pPr>
      <w:bookmarkStart w:id="20" w:name="_Toc212379150"/>
      <w:r>
        <w:rPr>
          <w:rFonts w:ascii="Sakkal Majalla" w:hAnsi="Sakkal Majalla" w:cs="Sakkal Majalla" w:hint="cs"/>
          <w:b/>
          <w:bCs/>
          <w:color w:val="auto"/>
          <w:sz w:val="28"/>
          <w:szCs w:val="28"/>
          <w:rtl/>
        </w:rPr>
        <w:lastRenderedPageBreak/>
        <w:t>حدود</w:t>
      </w:r>
      <w:r>
        <w:rPr>
          <w:rFonts w:ascii="Sakkal Majalla" w:hAnsi="Sakkal Majalla" w:cs="Sakkal Majalla"/>
          <w:b/>
          <w:bCs/>
          <w:color w:val="auto"/>
          <w:sz w:val="28"/>
          <w:szCs w:val="28"/>
          <w:rtl/>
        </w:rPr>
        <w:t xml:space="preserve"> الدراسة</w:t>
      </w:r>
      <w:bookmarkEnd w:id="20"/>
    </w:p>
    <w:p w14:paraId="48493C14" w14:textId="4F148A3E" w:rsidR="00862C1C" w:rsidRPr="00846409" w:rsidRDefault="00846409" w:rsidP="001B5D7A">
      <w:pPr>
        <w:spacing w:line="360" w:lineRule="auto"/>
        <w:jc w:val="both"/>
        <w:rPr>
          <w:rFonts w:ascii="Sakkal Majalla" w:eastAsia="SimSun" w:hAnsi="Sakkal Majalla" w:cs="Sakkal Majalla"/>
          <w:color w:val="000000"/>
          <w:sz w:val="28"/>
          <w:szCs w:val="28"/>
        </w:rPr>
      </w:pPr>
      <w:r>
        <w:rPr>
          <w:rFonts w:ascii="Sakkal Majalla" w:eastAsia="SimSun" w:hAnsi="Sakkal Majalla" w:cs="Sakkal Majalla" w:hint="cs"/>
          <w:color w:val="000000"/>
          <w:sz w:val="28"/>
          <w:szCs w:val="28"/>
          <w:rtl/>
        </w:rPr>
        <w:t>تشكل</w:t>
      </w:r>
      <w:r w:rsidRPr="00846409">
        <w:rPr>
          <w:rFonts w:ascii="Sakkal Majalla" w:eastAsia="SimSun" w:hAnsi="Sakkal Majalla" w:cs="Sakkal Majalla"/>
          <w:color w:val="000000"/>
          <w:sz w:val="28"/>
          <w:szCs w:val="28"/>
          <w:rtl/>
        </w:rPr>
        <w:t xml:space="preserve"> حدود الدراسة عنصرًا منهجيًا أساسيًا يسهم في تحديد نطاق البحث وضبط أبعاده، بما يضمن وضوح الإطار الذي أجريت في حدوده الدراسة، ويُسهِّل تفسير النتائج في سياقها الصحيح دون تعميم يتجاوز المعطيات الفعلية. وفي ضوء طبيعة الدراسة وأهدافها، تم تحديد الحدود البشرية والزمانية والمكانية على النحو الآتي</w:t>
      </w:r>
      <w:r w:rsidRPr="00846409">
        <w:rPr>
          <w:rFonts w:ascii="Sakkal Majalla" w:eastAsia="SimSun" w:hAnsi="Sakkal Majalla" w:cs="Sakkal Majalla"/>
          <w:color w:val="000000"/>
          <w:sz w:val="28"/>
          <w:szCs w:val="28"/>
        </w:rPr>
        <w:t>:</w:t>
      </w:r>
    </w:p>
    <w:p w14:paraId="558E0981" w14:textId="37CC6CE2" w:rsidR="00846409" w:rsidRPr="00846409" w:rsidRDefault="00846409" w:rsidP="00846409">
      <w:pPr>
        <w:pStyle w:val="ListParagraph"/>
        <w:numPr>
          <w:ilvl w:val="0"/>
          <w:numId w:val="1"/>
        </w:numPr>
        <w:spacing w:line="360" w:lineRule="auto"/>
        <w:jc w:val="both"/>
        <w:rPr>
          <w:rFonts w:ascii="Sakkal Majalla" w:eastAsia="SimSun" w:hAnsi="Sakkal Majalla" w:cs="Sakkal Majalla"/>
          <w:b/>
          <w:bCs/>
          <w:color w:val="000000"/>
          <w:sz w:val="28"/>
          <w:szCs w:val="28"/>
        </w:rPr>
      </w:pPr>
      <w:r w:rsidRPr="00846409">
        <w:rPr>
          <w:rFonts w:ascii="Sakkal Majalla" w:eastAsia="SimSun" w:hAnsi="Sakkal Majalla" w:cs="Sakkal Majalla"/>
          <w:b/>
          <w:bCs/>
          <w:color w:val="000000"/>
          <w:sz w:val="28"/>
          <w:szCs w:val="28"/>
          <w:rtl/>
        </w:rPr>
        <w:t xml:space="preserve"> الحدود البشرية</w:t>
      </w:r>
    </w:p>
    <w:p w14:paraId="7DFBDBDF" w14:textId="37A8011E" w:rsidR="00846409" w:rsidRPr="00846409" w:rsidRDefault="00846409" w:rsidP="00846409">
      <w:pPr>
        <w:spacing w:line="360" w:lineRule="auto"/>
        <w:jc w:val="both"/>
        <w:rPr>
          <w:rFonts w:ascii="Sakkal Majalla" w:eastAsia="SimSun" w:hAnsi="Sakkal Majalla" w:cs="Sakkal Majalla"/>
          <w:color w:val="000000"/>
          <w:sz w:val="28"/>
          <w:szCs w:val="28"/>
        </w:rPr>
      </w:pPr>
      <w:r w:rsidRPr="00846409">
        <w:rPr>
          <w:rFonts w:ascii="Sakkal Majalla" w:eastAsia="SimSun" w:hAnsi="Sakkal Majalla" w:cs="Sakkal Majalla"/>
          <w:color w:val="000000"/>
          <w:sz w:val="28"/>
          <w:szCs w:val="28"/>
          <w:rtl/>
        </w:rPr>
        <w:t>تقتصر الحدود البشرية لهذه الدراسة على العاملين في الشركات الصناعية بمنطقة تبوك بالمملكة العربية السعودية، وبصفة خاصة الفئات الوظيفية ذات العلاقة المباشرة بتطبيق مبادئ إدارة الجودة الشاملة ونظم الأمن الصناعي. وتشمل هذه الفئات: الإدارة العليا، ومديري الجودة، ومسؤولي الأمن الصناعي والسلامة المهنية، ورؤساء الأقسام، إضافة إلى بعض المشرفين والعاملين في خطوط الإنتاج ممن لهم احتكاك مباشر بإجراءات السلامة وتطبيقات الجودة</w:t>
      </w:r>
      <w:r w:rsidRPr="00846409">
        <w:rPr>
          <w:rFonts w:ascii="Sakkal Majalla" w:eastAsia="SimSun" w:hAnsi="Sakkal Majalla" w:cs="Sakkal Majalla"/>
          <w:color w:val="000000"/>
          <w:sz w:val="28"/>
          <w:szCs w:val="28"/>
        </w:rPr>
        <w:t>.</w:t>
      </w:r>
      <w:r>
        <w:rPr>
          <w:rFonts w:ascii="Sakkal Majalla" w:eastAsia="SimSun" w:hAnsi="Sakkal Majalla" w:cs="Sakkal Majalla" w:hint="cs"/>
          <w:color w:val="000000"/>
          <w:sz w:val="28"/>
          <w:szCs w:val="28"/>
          <w:rtl/>
        </w:rPr>
        <w:t xml:space="preserve"> </w:t>
      </w:r>
      <w:r w:rsidRPr="00846409">
        <w:rPr>
          <w:rFonts w:ascii="Sakkal Majalla" w:eastAsia="SimSun" w:hAnsi="Sakkal Majalla" w:cs="Sakkal Majalla"/>
          <w:color w:val="000000"/>
          <w:sz w:val="28"/>
          <w:szCs w:val="28"/>
          <w:rtl/>
        </w:rPr>
        <w:t>وقد تم اختيار هذه الفئات نظرًا لكونها الأكثر قدرة على تقديم بيانات دقيقة حول مستوى تطبيق مبادئ إدارة الجودة الشاملة داخل المنشأة، ومدى انعكاس ذلك على كفاءة نظم الأمن الصناعي. وبذلك، لا تمتد نتائج الدراسة إلى العاملين في قطاعات غير صناعية أو إلى شركات لا تطبق أنظمة إدارية مرتبطة بالجودة أو السلامة المهنية، كما لا تشمل وجهات نظر المستفيدين الخارجيين أو الجهات الرقابية</w:t>
      </w:r>
      <w:r w:rsidRPr="00846409">
        <w:rPr>
          <w:rFonts w:ascii="Sakkal Majalla" w:eastAsia="SimSun" w:hAnsi="Sakkal Majalla" w:cs="Sakkal Majalla"/>
          <w:color w:val="000000"/>
          <w:sz w:val="28"/>
          <w:szCs w:val="28"/>
        </w:rPr>
        <w:t>.</w:t>
      </w:r>
    </w:p>
    <w:p w14:paraId="422EF259" w14:textId="750A9F4B" w:rsidR="00846409" w:rsidRPr="00846409" w:rsidRDefault="00846409" w:rsidP="00846409">
      <w:pPr>
        <w:pStyle w:val="ListParagraph"/>
        <w:numPr>
          <w:ilvl w:val="0"/>
          <w:numId w:val="1"/>
        </w:numPr>
        <w:spacing w:line="360" w:lineRule="auto"/>
        <w:jc w:val="both"/>
        <w:rPr>
          <w:rFonts w:ascii="Sakkal Majalla" w:eastAsia="SimSun" w:hAnsi="Sakkal Majalla" w:cs="Sakkal Majalla"/>
          <w:b/>
          <w:bCs/>
          <w:color w:val="000000"/>
          <w:sz w:val="28"/>
          <w:szCs w:val="28"/>
        </w:rPr>
      </w:pPr>
      <w:r w:rsidRPr="00846409">
        <w:rPr>
          <w:rFonts w:ascii="Sakkal Majalla" w:eastAsia="SimSun" w:hAnsi="Sakkal Majalla" w:cs="Sakkal Majalla"/>
          <w:b/>
          <w:bCs/>
          <w:color w:val="000000"/>
          <w:sz w:val="28"/>
          <w:szCs w:val="28"/>
          <w:rtl/>
        </w:rPr>
        <w:t xml:space="preserve"> الحدود الزمانية</w:t>
      </w:r>
    </w:p>
    <w:p w14:paraId="029EEE49" w14:textId="5950730C" w:rsidR="00846409" w:rsidRDefault="00846409" w:rsidP="00846409">
      <w:pPr>
        <w:spacing w:line="360" w:lineRule="auto"/>
        <w:jc w:val="both"/>
        <w:rPr>
          <w:rFonts w:ascii="Sakkal Majalla" w:eastAsia="SimSun" w:hAnsi="Sakkal Majalla" w:cs="Sakkal Majalla"/>
          <w:color w:val="000000"/>
          <w:sz w:val="28"/>
          <w:szCs w:val="28"/>
          <w:rtl/>
        </w:rPr>
      </w:pPr>
      <w:r w:rsidRPr="00846409">
        <w:rPr>
          <w:rFonts w:ascii="Sakkal Majalla" w:eastAsia="SimSun" w:hAnsi="Sakkal Majalla" w:cs="Sakkal Majalla"/>
          <w:color w:val="000000"/>
          <w:sz w:val="28"/>
          <w:szCs w:val="28"/>
          <w:rtl/>
        </w:rPr>
        <w:t>تتمثل الحدود الزمانية في الفترة التي تم خلالها جمع البيانات الميدانية من أفراد العينة، والتي تعكس واقع تطبيق مبادئ إدارة الجودة الشاملة وكفاءة نظم الأمن الصناعي في تلك الفترة تحديدًا. وتقتصر نتائج الدراسة على الظروف التنظيمية والإدارية السائدة وقت تنفيذها، بما في ذلك السياسات والإجراءات المعمول بها في الشركات الصناعية خلال تلك المرحلة</w:t>
      </w:r>
      <w:r w:rsidRPr="00846409">
        <w:rPr>
          <w:rFonts w:ascii="Sakkal Majalla" w:eastAsia="SimSun" w:hAnsi="Sakkal Majalla" w:cs="Sakkal Majalla"/>
          <w:color w:val="000000"/>
          <w:sz w:val="28"/>
          <w:szCs w:val="28"/>
        </w:rPr>
        <w:t>.</w:t>
      </w:r>
      <w:r>
        <w:rPr>
          <w:rFonts w:ascii="Sakkal Majalla" w:eastAsia="SimSun" w:hAnsi="Sakkal Majalla" w:cs="Sakkal Majalla" w:hint="cs"/>
          <w:color w:val="000000"/>
          <w:sz w:val="28"/>
          <w:szCs w:val="28"/>
          <w:rtl/>
        </w:rPr>
        <w:t xml:space="preserve"> </w:t>
      </w:r>
      <w:r w:rsidRPr="00846409">
        <w:rPr>
          <w:rFonts w:ascii="Sakkal Majalla" w:eastAsia="SimSun" w:hAnsi="Sakkal Majalla" w:cs="Sakkal Majalla"/>
          <w:color w:val="000000"/>
          <w:sz w:val="28"/>
          <w:szCs w:val="28"/>
          <w:rtl/>
        </w:rPr>
        <w:t>وعليه، فإن أي تغيرات مستقبلية في بيئة العمل، أو تحديثات في الأنظمة والتشريعات، أو تبني استراتيجيات جديدة في مجال الجودة أو السلامة، قد تؤثر في مستوى النتائج، وهو ما يجعل تعميم النتائج مرتبطًا بالإطار الزمني الذي أُجريت فيه الدراسة</w:t>
      </w:r>
      <w:r w:rsidRPr="00846409">
        <w:rPr>
          <w:rFonts w:ascii="Sakkal Majalla" w:eastAsia="SimSun" w:hAnsi="Sakkal Majalla" w:cs="Sakkal Majalla"/>
          <w:color w:val="000000"/>
          <w:sz w:val="28"/>
          <w:szCs w:val="28"/>
        </w:rPr>
        <w:t>.</w:t>
      </w:r>
    </w:p>
    <w:p w14:paraId="02BCA00A" w14:textId="77777777" w:rsidR="00864659" w:rsidRDefault="00864659" w:rsidP="00846409">
      <w:pPr>
        <w:spacing w:line="360" w:lineRule="auto"/>
        <w:jc w:val="both"/>
        <w:rPr>
          <w:rFonts w:ascii="Sakkal Majalla" w:eastAsia="SimSun" w:hAnsi="Sakkal Majalla" w:cs="Sakkal Majalla"/>
          <w:color w:val="000000"/>
          <w:sz w:val="28"/>
          <w:szCs w:val="28"/>
          <w:rtl/>
        </w:rPr>
      </w:pPr>
    </w:p>
    <w:p w14:paraId="5241CAA3" w14:textId="77777777" w:rsidR="00864659" w:rsidRPr="00846409" w:rsidRDefault="00864659" w:rsidP="00846409">
      <w:pPr>
        <w:spacing w:line="360" w:lineRule="auto"/>
        <w:jc w:val="both"/>
        <w:rPr>
          <w:rFonts w:ascii="Sakkal Majalla" w:eastAsia="SimSun" w:hAnsi="Sakkal Majalla" w:cs="Sakkal Majalla"/>
          <w:color w:val="000000"/>
          <w:sz w:val="28"/>
          <w:szCs w:val="28"/>
        </w:rPr>
      </w:pPr>
    </w:p>
    <w:p w14:paraId="2628052B" w14:textId="52F7C4D2" w:rsidR="00846409" w:rsidRPr="00846409" w:rsidRDefault="00846409" w:rsidP="00846409">
      <w:pPr>
        <w:pStyle w:val="ListParagraph"/>
        <w:numPr>
          <w:ilvl w:val="0"/>
          <w:numId w:val="1"/>
        </w:numPr>
        <w:spacing w:line="360" w:lineRule="auto"/>
        <w:jc w:val="both"/>
        <w:rPr>
          <w:rFonts w:ascii="Sakkal Majalla" w:eastAsia="SimSun" w:hAnsi="Sakkal Majalla" w:cs="Sakkal Majalla"/>
          <w:b/>
          <w:bCs/>
          <w:color w:val="000000"/>
          <w:sz w:val="28"/>
          <w:szCs w:val="28"/>
        </w:rPr>
      </w:pPr>
      <w:r w:rsidRPr="00846409">
        <w:rPr>
          <w:rFonts w:ascii="Sakkal Majalla" w:eastAsia="SimSun" w:hAnsi="Sakkal Majalla" w:cs="Sakkal Majalla"/>
          <w:b/>
          <w:bCs/>
          <w:color w:val="000000"/>
          <w:sz w:val="28"/>
          <w:szCs w:val="28"/>
          <w:rtl/>
        </w:rPr>
        <w:lastRenderedPageBreak/>
        <w:t xml:space="preserve"> الحدود المكانية</w:t>
      </w:r>
    </w:p>
    <w:p w14:paraId="064C527E" w14:textId="5E1786DF" w:rsidR="00846409" w:rsidRPr="00846409" w:rsidRDefault="00846409" w:rsidP="00846409">
      <w:pPr>
        <w:spacing w:line="360" w:lineRule="auto"/>
        <w:jc w:val="both"/>
        <w:rPr>
          <w:rFonts w:ascii="Sakkal Majalla" w:eastAsia="SimSun" w:hAnsi="Sakkal Majalla" w:cs="Sakkal Majalla"/>
          <w:color w:val="000000"/>
          <w:sz w:val="28"/>
          <w:szCs w:val="28"/>
        </w:rPr>
      </w:pPr>
      <w:r w:rsidRPr="00846409">
        <w:rPr>
          <w:rFonts w:ascii="Sakkal Majalla" w:eastAsia="SimSun" w:hAnsi="Sakkal Majalla" w:cs="Sakkal Majalla"/>
          <w:color w:val="000000"/>
          <w:sz w:val="28"/>
          <w:szCs w:val="28"/>
          <w:rtl/>
        </w:rPr>
        <w:t>تقتصر الحدود المكانية للدراسة على الشركات الصناعية الواقعة في منطقة تبوك بالمملكة العربية السعودية. ويأتي اختيار هذه المنطقة نظرًا لما تشهده من نمو صناعي وتوسع في الأنشطة الإنتاجية، مما يجعلها بيئة مناسبة لدراسة العلاقة بين تطبيق مبادئ إدارة الجودة الشاملة وكفاءة نظم الأمن الصناعي</w:t>
      </w:r>
      <w:r w:rsidRPr="00846409">
        <w:rPr>
          <w:rFonts w:ascii="Sakkal Majalla" w:eastAsia="SimSun" w:hAnsi="Sakkal Majalla" w:cs="Sakkal Majalla"/>
          <w:color w:val="000000"/>
          <w:sz w:val="28"/>
          <w:szCs w:val="28"/>
        </w:rPr>
        <w:t>.</w:t>
      </w:r>
      <w:r>
        <w:rPr>
          <w:rFonts w:ascii="Sakkal Majalla" w:eastAsia="SimSun" w:hAnsi="Sakkal Majalla" w:cs="Sakkal Majalla" w:hint="cs"/>
          <w:color w:val="000000"/>
          <w:sz w:val="28"/>
          <w:szCs w:val="28"/>
          <w:rtl/>
        </w:rPr>
        <w:t xml:space="preserve"> </w:t>
      </w:r>
      <w:r w:rsidRPr="00846409">
        <w:rPr>
          <w:rFonts w:ascii="Sakkal Majalla" w:eastAsia="SimSun" w:hAnsi="Sakkal Majalla" w:cs="Sakkal Majalla"/>
          <w:color w:val="000000"/>
          <w:sz w:val="28"/>
          <w:szCs w:val="28"/>
          <w:rtl/>
        </w:rPr>
        <w:t>وبذلك، فإن نتائج الدراسة تعكس واقع الشركات الصناعية ضمن هذا النطاق الجغرافي فقط، ولا يمكن تعميمها بصورة مباشرة على مناطق صناعية أخرى داخل المملكة أو خارجها، نظرًا لاختلاف الخصائص التنظيمية والاقتصادية والتشريعية من منطقة إلى أخرى. ومع ذلك، يمكن أن تمثل النتائج مؤشرًا استرشاديًا يفيد في إجراء دراسات مماثلة في بيئات صناعية مختلفة</w:t>
      </w:r>
      <w:r w:rsidRPr="00846409">
        <w:rPr>
          <w:rFonts w:ascii="Sakkal Majalla" w:eastAsia="SimSun" w:hAnsi="Sakkal Majalla" w:cs="Sakkal Majalla"/>
          <w:color w:val="000000"/>
          <w:sz w:val="28"/>
          <w:szCs w:val="28"/>
        </w:rPr>
        <w:t>.</w:t>
      </w:r>
    </w:p>
    <w:p w14:paraId="739B0E76" w14:textId="77777777" w:rsidR="00FA1AB7" w:rsidRPr="00846409" w:rsidRDefault="00FA1AB7" w:rsidP="00BC5E38">
      <w:pPr>
        <w:spacing w:line="360" w:lineRule="auto"/>
        <w:jc w:val="both"/>
        <w:rPr>
          <w:rFonts w:ascii="Sakkal Majalla" w:eastAsia="SimSun" w:hAnsi="Sakkal Majalla" w:cs="Sakkal Majalla"/>
          <w:color w:val="000000"/>
          <w:sz w:val="28"/>
          <w:szCs w:val="28"/>
          <w:rtl/>
        </w:rPr>
      </w:pPr>
    </w:p>
    <w:p w14:paraId="08732165" w14:textId="77777777" w:rsidR="00143875" w:rsidRDefault="00143875" w:rsidP="00760D64">
      <w:pPr>
        <w:spacing w:line="360" w:lineRule="auto"/>
        <w:jc w:val="both"/>
        <w:rPr>
          <w:rFonts w:ascii="Sakkal Majalla" w:eastAsia="SimSun" w:hAnsi="Sakkal Majalla" w:cs="Sakkal Majalla"/>
          <w:b/>
          <w:bCs/>
          <w:color w:val="000000"/>
          <w:sz w:val="28"/>
          <w:szCs w:val="28"/>
          <w:rtl/>
        </w:rPr>
      </w:pPr>
    </w:p>
    <w:p w14:paraId="09D0EF53" w14:textId="77777777" w:rsidR="00F1012D" w:rsidRDefault="00F1012D" w:rsidP="00760D64">
      <w:pPr>
        <w:spacing w:line="360" w:lineRule="auto"/>
        <w:jc w:val="both"/>
        <w:rPr>
          <w:rFonts w:ascii="Sakkal Majalla" w:eastAsia="SimSun" w:hAnsi="Sakkal Majalla" w:cs="Sakkal Majalla"/>
          <w:b/>
          <w:bCs/>
          <w:color w:val="000000"/>
          <w:sz w:val="28"/>
          <w:szCs w:val="28"/>
          <w:rtl/>
        </w:rPr>
      </w:pPr>
    </w:p>
    <w:p w14:paraId="2C6FFA8B" w14:textId="77777777" w:rsidR="00B141F3" w:rsidRDefault="00B141F3" w:rsidP="00760D64">
      <w:pPr>
        <w:spacing w:line="360" w:lineRule="auto"/>
        <w:jc w:val="both"/>
        <w:rPr>
          <w:rFonts w:ascii="Sakkal Majalla" w:eastAsia="SimSun" w:hAnsi="Sakkal Majalla" w:cs="Sakkal Majalla"/>
          <w:b/>
          <w:bCs/>
          <w:color w:val="000000"/>
          <w:sz w:val="28"/>
          <w:szCs w:val="28"/>
          <w:rtl/>
        </w:rPr>
      </w:pPr>
    </w:p>
    <w:p w14:paraId="0B007C6B" w14:textId="77777777" w:rsidR="00B141F3" w:rsidRDefault="00B141F3" w:rsidP="00760D64">
      <w:pPr>
        <w:spacing w:line="360" w:lineRule="auto"/>
        <w:jc w:val="both"/>
        <w:rPr>
          <w:rFonts w:ascii="Sakkal Majalla" w:eastAsia="SimSun" w:hAnsi="Sakkal Majalla" w:cs="Sakkal Majalla"/>
          <w:b/>
          <w:bCs/>
          <w:color w:val="000000"/>
          <w:sz w:val="28"/>
          <w:szCs w:val="28"/>
          <w:rtl/>
        </w:rPr>
      </w:pPr>
    </w:p>
    <w:p w14:paraId="5F1462A7" w14:textId="77777777" w:rsidR="00862C1C" w:rsidRDefault="00862C1C" w:rsidP="00760D64">
      <w:pPr>
        <w:spacing w:line="360" w:lineRule="auto"/>
        <w:jc w:val="both"/>
        <w:rPr>
          <w:rFonts w:ascii="Sakkal Majalla" w:eastAsia="SimSun" w:hAnsi="Sakkal Majalla" w:cs="Sakkal Majalla"/>
          <w:b/>
          <w:bCs/>
          <w:color w:val="000000"/>
          <w:sz w:val="28"/>
          <w:szCs w:val="28"/>
          <w:rtl/>
        </w:rPr>
      </w:pPr>
    </w:p>
    <w:p w14:paraId="6CC7AD7E" w14:textId="77777777" w:rsidR="00862C1C" w:rsidRDefault="00862C1C" w:rsidP="00760D64">
      <w:pPr>
        <w:spacing w:line="360" w:lineRule="auto"/>
        <w:jc w:val="both"/>
        <w:rPr>
          <w:rFonts w:ascii="Sakkal Majalla" w:eastAsia="SimSun" w:hAnsi="Sakkal Majalla" w:cs="Sakkal Majalla"/>
          <w:b/>
          <w:bCs/>
          <w:color w:val="000000"/>
          <w:sz w:val="28"/>
          <w:szCs w:val="28"/>
          <w:rtl/>
        </w:rPr>
      </w:pPr>
    </w:p>
    <w:p w14:paraId="1767DDAC" w14:textId="77777777" w:rsidR="00862C1C" w:rsidRDefault="00862C1C" w:rsidP="00760D64">
      <w:pPr>
        <w:spacing w:line="360" w:lineRule="auto"/>
        <w:jc w:val="both"/>
        <w:rPr>
          <w:rFonts w:ascii="Sakkal Majalla" w:eastAsia="SimSun" w:hAnsi="Sakkal Majalla" w:cs="Sakkal Majalla"/>
          <w:b/>
          <w:bCs/>
          <w:color w:val="000000"/>
          <w:sz w:val="28"/>
          <w:szCs w:val="28"/>
          <w:rtl/>
        </w:rPr>
      </w:pPr>
    </w:p>
    <w:p w14:paraId="24241782" w14:textId="77777777" w:rsidR="00862C1C" w:rsidRDefault="00862C1C" w:rsidP="00760D64">
      <w:pPr>
        <w:spacing w:line="360" w:lineRule="auto"/>
        <w:jc w:val="both"/>
        <w:rPr>
          <w:rFonts w:ascii="Sakkal Majalla" w:eastAsia="SimSun" w:hAnsi="Sakkal Majalla" w:cs="Sakkal Majalla"/>
          <w:b/>
          <w:bCs/>
          <w:color w:val="000000"/>
          <w:sz w:val="28"/>
          <w:szCs w:val="28"/>
          <w:rtl/>
        </w:rPr>
      </w:pPr>
    </w:p>
    <w:p w14:paraId="6FDA3810" w14:textId="77777777" w:rsidR="00862C1C" w:rsidRDefault="00862C1C" w:rsidP="00760D64">
      <w:pPr>
        <w:spacing w:line="360" w:lineRule="auto"/>
        <w:jc w:val="both"/>
        <w:rPr>
          <w:rFonts w:ascii="Sakkal Majalla" w:eastAsia="SimSun" w:hAnsi="Sakkal Majalla" w:cs="Sakkal Majalla"/>
          <w:b/>
          <w:bCs/>
          <w:color w:val="000000"/>
          <w:sz w:val="28"/>
          <w:szCs w:val="28"/>
          <w:rtl/>
        </w:rPr>
      </w:pPr>
    </w:p>
    <w:p w14:paraId="6B723410" w14:textId="77777777" w:rsidR="00862C1C" w:rsidRDefault="00862C1C" w:rsidP="00760D64">
      <w:pPr>
        <w:spacing w:line="360" w:lineRule="auto"/>
        <w:jc w:val="both"/>
        <w:rPr>
          <w:rFonts w:ascii="Sakkal Majalla" w:eastAsia="SimSun" w:hAnsi="Sakkal Majalla" w:cs="Sakkal Majalla"/>
          <w:b/>
          <w:bCs/>
          <w:color w:val="000000"/>
          <w:sz w:val="28"/>
          <w:szCs w:val="28"/>
          <w:rtl/>
        </w:rPr>
      </w:pPr>
    </w:p>
    <w:p w14:paraId="372C23D7" w14:textId="77777777" w:rsidR="00862C1C" w:rsidRDefault="00862C1C" w:rsidP="00760D64">
      <w:pPr>
        <w:spacing w:line="360" w:lineRule="auto"/>
        <w:jc w:val="both"/>
        <w:rPr>
          <w:rFonts w:ascii="Sakkal Majalla" w:eastAsia="SimSun" w:hAnsi="Sakkal Majalla" w:cs="Sakkal Majalla"/>
          <w:b/>
          <w:bCs/>
          <w:color w:val="000000"/>
          <w:sz w:val="28"/>
          <w:szCs w:val="28"/>
          <w:rtl/>
        </w:rPr>
      </w:pPr>
    </w:p>
    <w:p w14:paraId="5D707CC7" w14:textId="77777777" w:rsidR="00B141F3" w:rsidRPr="00760D64" w:rsidRDefault="00B141F3" w:rsidP="00760D64">
      <w:pPr>
        <w:spacing w:line="360" w:lineRule="auto"/>
        <w:jc w:val="both"/>
        <w:rPr>
          <w:rFonts w:ascii="Sakkal Majalla" w:eastAsia="SimSun" w:hAnsi="Sakkal Majalla" w:cs="Sakkal Majalla"/>
          <w:b/>
          <w:bCs/>
          <w:color w:val="000000"/>
          <w:sz w:val="28"/>
          <w:szCs w:val="28"/>
          <w:rtl/>
        </w:rPr>
      </w:pPr>
    </w:p>
    <w:p w14:paraId="572A510A" w14:textId="1912A051" w:rsidR="00271915" w:rsidRPr="001802A2" w:rsidRDefault="00A75C6E" w:rsidP="001802A2">
      <w:pPr>
        <w:pStyle w:val="Heading1"/>
        <w:spacing w:before="0" w:line="360" w:lineRule="auto"/>
        <w:rPr>
          <w:rFonts w:ascii="Sakkal Majalla" w:hAnsi="Sakkal Majalla" w:cs="Sakkal Majalla"/>
          <w:b/>
          <w:bCs/>
          <w:color w:val="000000"/>
          <w:sz w:val="28"/>
          <w:szCs w:val="28"/>
          <w:rtl/>
        </w:rPr>
      </w:pPr>
      <w:bookmarkStart w:id="21" w:name="_Toc181734065"/>
      <w:bookmarkStart w:id="22" w:name="_Toc212379151"/>
      <w:r>
        <w:rPr>
          <w:rFonts w:ascii="Sakkal Majalla" w:hAnsi="Sakkal Majalla" w:cs="Sakkal Majalla"/>
          <w:b/>
          <w:bCs/>
          <w:color w:val="000000"/>
          <w:sz w:val="28"/>
          <w:szCs w:val="28"/>
          <w:rtl/>
        </w:rPr>
        <w:lastRenderedPageBreak/>
        <w:t>المراجع</w:t>
      </w:r>
      <w:bookmarkEnd w:id="21"/>
      <w:bookmarkEnd w:id="22"/>
    </w:p>
    <w:p w14:paraId="7177830F" w14:textId="403596CA" w:rsidR="00283748" w:rsidRPr="008A6E68" w:rsidRDefault="00DD2C77" w:rsidP="008A6E68">
      <w:pPr>
        <w:pStyle w:val="ListParagraph"/>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العربية:</w:t>
      </w:r>
    </w:p>
    <w:p w14:paraId="5D61ECFA" w14:textId="77777777" w:rsidR="008A6E68" w:rsidRPr="008A6E68" w:rsidRDefault="008A6E68" w:rsidP="008A6E68">
      <w:pPr>
        <w:pStyle w:val="Bibliography"/>
        <w:ind w:left="720" w:hanging="720"/>
        <w:rPr>
          <w:rFonts w:ascii="Sakkal Majalla" w:hAnsi="Sakkal Majalla" w:cs="Sakkal Majalla"/>
          <w:noProof/>
          <w:sz w:val="28"/>
          <w:szCs w:val="28"/>
        </w:rPr>
      </w:pPr>
      <w:r w:rsidRPr="008A6E68">
        <w:rPr>
          <w:rFonts w:ascii="Sakkal Majalla" w:hAnsi="Sakkal Majalla" w:cs="Sakkal Majalla"/>
          <w:noProof/>
          <w:sz w:val="28"/>
          <w:szCs w:val="28"/>
          <w:rtl/>
        </w:rPr>
        <w:t>البارقي, ع. ب</w:t>
      </w:r>
      <w:r w:rsidRPr="008A6E68">
        <w:rPr>
          <w:rFonts w:ascii="Sakkal Majalla" w:hAnsi="Sakkal Majalla" w:cs="Sakkal Majalla"/>
          <w:noProof/>
          <w:sz w:val="28"/>
          <w:szCs w:val="28"/>
        </w:rPr>
        <w:t xml:space="preserve">. (2020). </w:t>
      </w:r>
      <w:r w:rsidRPr="008A6E68">
        <w:rPr>
          <w:rFonts w:ascii="Sakkal Majalla" w:hAnsi="Sakkal Majalla" w:cs="Sakkal Majalla"/>
          <w:noProof/>
          <w:sz w:val="28"/>
          <w:szCs w:val="28"/>
          <w:rtl/>
        </w:rPr>
        <w:t>واقع تطبيق إدارة الجودة الشاملة وأثرها على الإنتاجية " دراسة تطبيقية على الشرکة السعودية للکهرباء بالقطاع الجنوبي</w:t>
      </w:r>
      <w:r w:rsidRPr="008A6E68">
        <w:rPr>
          <w:rFonts w:ascii="Sakkal Majalla" w:hAnsi="Sakkal Majalla" w:cs="Sakkal Majalla"/>
          <w:noProof/>
          <w:sz w:val="28"/>
          <w:szCs w:val="28"/>
        </w:rPr>
        <w:t xml:space="preserve"> ". Retrieved from https://journals.ekb.eg/article_98990_0.html</w:t>
      </w:r>
    </w:p>
    <w:p w14:paraId="10C50584" w14:textId="77777777" w:rsidR="008A6E68" w:rsidRPr="008A6E68" w:rsidRDefault="008A6E68" w:rsidP="008A6E68">
      <w:pPr>
        <w:pStyle w:val="Bibliography"/>
        <w:ind w:left="720" w:hanging="720"/>
        <w:rPr>
          <w:rFonts w:ascii="Sakkal Majalla" w:hAnsi="Sakkal Majalla" w:cs="Sakkal Majalla"/>
          <w:noProof/>
          <w:kern w:val="0"/>
          <w:sz w:val="32"/>
          <w:szCs w:val="32"/>
          <w14:ligatures w14:val="none"/>
        </w:rPr>
      </w:pPr>
      <w:r w:rsidRPr="008A6E68">
        <w:rPr>
          <w:rFonts w:ascii="Sakkal Majalla" w:hAnsi="Sakkal Majalla" w:cs="Sakkal Majalla"/>
          <w:noProof/>
          <w:sz w:val="28"/>
          <w:szCs w:val="28"/>
        </w:rPr>
        <w:t xml:space="preserve">Abd-Elwahed. (2018). </w:t>
      </w:r>
      <w:r w:rsidRPr="008A6E68">
        <w:rPr>
          <w:rFonts w:ascii="Sakkal Majalla" w:hAnsi="Sakkal Majalla" w:cs="Sakkal Majalla"/>
          <w:noProof/>
          <w:sz w:val="28"/>
          <w:szCs w:val="28"/>
          <w:rtl/>
        </w:rPr>
        <w:t>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w:t>
      </w:r>
      <w:r w:rsidRPr="008A6E68">
        <w:rPr>
          <w:rFonts w:ascii="Sakkal Majalla" w:hAnsi="Sakkal Majalla" w:cs="Sakkal Majalla"/>
          <w:noProof/>
          <w:sz w:val="28"/>
          <w:szCs w:val="28"/>
        </w:rPr>
        <w:t>. Retrieved from https://www.researchgate.net/publication/325531146_IMPACT_OF_IMPLEMENTATION_OF_TOTAL_QUALITY_MANAGEMENT_AN_ASSESSMENT_OF_THE_SAUDI_INDUSTRY</w:t>
      </w:r>
    </w:p>
    <w:p w14:paraId="3093F622" w14:textId="77777777" w:rsidR="00F73DD2" w:rsidRPr="008A6E68" w:rsidRDefault="00F73DD2" w:rsidP="00DD2C77">
      <w:pPr>
        <w:rPr>
          <w:rFonts w:ascii="Sakkal Majalla" w:hAnsi="Sakkal Majalla" w:cs="Sakkal Majalla"/>
          <w:b/>
          <w:bCs/>
          <w:sz w:val="28"/>
          <w:szCs w:val="28"/>
          <w:rtl/>
        </w:rPr>
      </w:pPr>
    </w:p>
    <w:p w14:paraId="2956CC2A" w14:textId="2F4BFA10" w:rsidR="00EE735D" w:rsidRPr="008A6E68" w:rsidRDefault="00DD2C77" w:rsidP="008A6E68">
      <w:pPr>
        <w:pStyle w:val="ListParagraph"/>
        <w:numPr>
          <w:ilvl w:val="0"/>
          <w:numId w:val="1"/>
        </w:numPr>
        <w:rPr>
          <w:rFonts w:ascii="Sakkal Majalla" w:hAnsi="Sakkal Majalla" w:cs="Sakkal Majalla"/>
          <w:b/>
          <w:bCs/>
          <w:sz w:val="28"/>
          <w:szCs w:val="28"/>
          <w:rtl/>
        </w:rPr>
      </w:pPr>
      <w:r w:rsidRPr="00DD2C77">
        <w:rPr>
          <w:rFonts w:ascii="Sakkal Majalla" w:hAnsi="Sakkal Majalla" w:cs="Sakkal Majalla"/>
          <w:b/>
          <w:bCs/>
          <w:sz w:val="28"/>
          <w:szCs w:val="28"/>
          <w:rtl/>
        </w:rPr>
        <w:t>المراجع الأجنبية:</w:t>
      </w:r>
    </w:p>
    <w:sdt>
      <w:sdtPr>
        <w:rPr>
          <w:rFonts w:ascii="Sakkal Majalla" w:hAnsi="Sakkal Majalla" w:cs="Sakkal Majalla"/>
          <w:sz w:val="28"/>
          <w:szCs w:val="28"/>
          <w:rtl/>
        </w:rPr>
        <w:id w:val="-1752885083"/>
        <w:docPartObj>
          <w:docPartGallery w:val="Bibliographies"/>
          <w:docPartUnique/>
        </w:docPartObj>
      </w:sdtPr>
      <w:sdtContent>
        <w:p w14:paraId="4E703EC4" w14:textId="6A230ACB" w:rsidR="008A6E68" w:rsidRPr="008A6E68" w:rsidRDefault="008A6E68" w:rsidP="008A6E68">
          <w:pPr>
            <w:rPr>
              <w:rFonts w:ascii="Sakkal Majalla" w:hAnsi="Sakkal Majalla" w:cs="Sakkal Majalla"/>
              <w:sz w:val="6"/>
              <w:szCs w:val="6"/>
            </w:rPr>
          </w:pPr>
        </w:p>
        <w:sdt>
          <w:sdtPr>
            <w:rPr>
              <w:rFonts w:ascii="Sakkal Majalla" w:hAnsi="Sakkal Majalla" w:cs="Sakkal Majalla"/>
              <w:sz w:val="28"/>
              <w:szCs w:val="28"/>
            </w:rPr>
            <w:id w:val="-573587230"/>
            <w:bibliography/>
          </w:sdtPr>
          <w:sdtEndPr>
            <w:rPr>
              <w:rtl/>
            </w:rPr>
          </w:sdtEndPr>
          <w:sdtContent>
            <w:p w14:paraId="5BC1C4D5" w14:textId="5E13E393" w:rsidR="008A6E68" w:rsidRPr="008A6E68" w:rsidRDefault="008A6E68" w:rsidP="008A6E68">
              <w:pPr>
                <w:pStyle w:val="Bibliography"/>
                <w:bidi w:val="0"/>
                <w:spacing w:after="0" w:line="240" w:lineRule="auto"/>
                <w:ind w:left="709" w:hanging="709"/>
                <w:rPr>
                  <w:rFonts w:ascii="Sakkal Majalla" w:hAnsi="Sakkal Majalla" w:cs="Sakkal Majalla"/>
                  <w:noProof/>
                  <w:kern w:val="0"/>
                  <w:sz w:val="32"/>
                  <w:szCs w:val="32"/>
                  <w14:ligatures w14:val="none"/>
                </w:rPr>
              </w:pPr>
              <w:r w:rsidRPr="008A6E68">
                <w:rPr>
                  <w:rFonts w:ascii="Sakkal Majalla" w:hAnsi="Sakkal Majalla" w:cs="Sakkal Majalla"/>
                  <w:sz w:val="28"/>
                  <w:szCs w:val="28"/>
                </w:rPr>
                <w:fldChar w:fldCharType="begin"/>
              </w:r>
              <w:r w:rsidRPr="008A6E68">
                <w:rPr>
                  <w:rFonts w:ascii="Sakkal Majalla" w:hAnsi="Sakkal Majalla" w:cs="Sakkal Majalla"/>
                  <w:sz w:val="28"/>
                  <w:szCs w:val="28"/>
                </w:rPr>
                <w:instrText xml:space="preserve"> BIBLIOGRAPHY </w:instrText>
              </w:r>
              <w:r w:rsidRPr="008A6E68">
                <w:rPr>
                  <w:rFonts w:ascii="Sakkal Majalla" w:hAnsi="Sakkal Majalla" w:cs="Sakkal Majalla"/>
                  <w:sz w:val="28"/>
                  <w:szCs w:val="28"/>
                </w:rPr>
                <w:fldChar w:fldCharType="separate"/>
              </w:r>
              <w:r w:rsidRPr="008A6E68">
                <w:rPr>
                  <w:rFonts w:ascii="Sakkal Majalla" w:hAnsi="Sakkal Majalla" w:cs="Sakkal Majalla"/>
                  <w:noProof/>
                  <w:sz w:val="28"/>
                  <w:szCs w:val="28"/>
                </w:rPr>
                <w:t>Abdullah. (2024). Lean Six Sigma in Saudi Maintenance Companies: Adoption, Proficiency, and the Keys to Success. Retrieved from https://www.researchgate.net/publication/386265344_Lean_Six_Sigma_in_Saudi_Maintenance_Companies_Adoption_Proficiency_and_the_Keys_to_Success</w:t>
              </w:r>
            </w:p>
            <w:p w14:paraId="33A90788"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Aichouni, A. B. (2024). A Systematic Literature Review of the Integration of Total Quality Management and Industry 4.0: Enhancing Sustainability Performance Through Dynamic Capabilities. Retrieved from https://www.mdpi.com/2071-1050/16/20/9108#Future_Research</w:t>
              </w:r>
            </w:p>
            <w:p w14:paraId="7692B250"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Aichouni, M. (2023). An Empirical Study of the Contribution of Total Quality Management to Occupational Safety and Health Performance in Saudi Organizations. Retrieved from https://pmc.ncbi.nlm.nih.gov/articles/PMC9859297/</w:t>
              </w:r>
            </w:p>
            <w:p w14:paraId="74CF92F5"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Alghamdi, R. (2022). The Impact of Total Quality Management on the Saudi Manufacturing SMEs Performance. Retrieved from https://www.researchgate.net/publication/366059469_The_Impact_of_Total_Quality_Management_on_the_Saudi_Manufacturing_SMEs_Performance</w:t>
              </w:r>
            </w:p>
            <w:p w14:paraId="5A45B06C"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lastRenderedPageBreak/>
                <w:t>Alghamdi, R. M. (2022). The Impact of Total Quality Management on the Saudi Manufacturing SMEs Performance. Retrieved from https://journals.scholarpublishing.org/index.php/ASSRJ/article/view/13521</w:t>
              </w:r>
            </w:p>
            <w:p w14:paraId="3E8DFCF8"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Al-Ghanem, A. (2025). The Impact of Applying Total Quality Management (TQM) Principles on Enhancing the Competitive Advantage of Service Institutions in Riyadh Region, Saudi Arabia. Retrieved from https://mojrojs.midocean.edu.km/index.php/mojr/article/view/51</w:t>
              </w:r>
            </w:p>
            <w:p w14:paraId="682E98D9"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Alghuried, A. (2024). Lean Six Sigma in Saudi Maintenance Companies: Adoption, Proficiency, and the Keys to Success. Retrieved from https://www.mdpi.com/2071-1050/16/23/10485#Results</w:t>
              </w:r>
            </w:p>
            <w:p w14:paraId="5EAAA61B"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Bęś, P. (2024). Analysis of the Effectiveness of Safety Training Methods. Retrieved from https://www.researchgate.net/publication/379314559_Analysis_of_the_Effectiveness_of_Safety_Training_Methods</w:t>
              </w:r>
            </w:p>
            <w:p w14:paraId="53B33B84"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Bisho, A. H. (2022). TOTAL QUALITY MANAGEMENT INTEGRATED STRATEGY: ITS IMPLICATION TO ORGANIZATIONAL SUCCESS. Retrieved from https://www.researchgate.net/publication/362437212_TOTAL_QUALITY_MANAGEMENT_INTEGRATED_STRATEGY_ITS_IMPLICATION_TO_ORGANIZATIONAL_SUCCESS</w:t>
              </w:r>
            </w:p>
            <w:p w14:paraId="1DFF0B66"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Gorji, M. (2022). The study of the relationship between total quality management and service quality improvement leading to an optimal model presentation. Retrieved from https://www.researchgate.net/publication/289610906_The_study_of_the_relationship_between_total_quality_management_and_service_quality_improvement_leading_to_an_optimal_model_presentation</w:t>
              </w:r>
            </w:p>
            <w:p w14:paraId="5C6516BA"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Klarić, K. (2024). Striving for Excellence: Deconstruction of Total Quality Management Measuring Model for Croatian Furniture Industry. Retrieved from https://www.mdpi.com/2071-1050/16/24/11236#Results_and_Discussion</w:t>
              </w:r>
            </w:p>
            <w:p w14:paraId="2D25D322"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Martens, A. (2023). Total Quality Management and European Foundation of Quality Management. Retrieved from https://link.springer.com/rwe/10.1007/978-3-031-25984-5_60</w:t>
              </w:r>
            </w:p>
            <w:p w14:paraId="1F2198F8"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Rathnayake, U. (2026). Occupational health and safety initiatives for different ethical climates: apparel industry in Sri Lanka. Retrieved from https://www.sciencedirect.com/science/article/pii/S0925753525002826</w:t>
              </w:r>
            </w:p>
            <w:p w14:paraId="66F61EDC"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lastRenderedPageBreak/>
                <w:t>Sadeghi, H. (2025). A state-of-the-art review of safety leading indicators across diverse industries. Retrieved from https://www.sciencedirect.com/science/article/pii/S2666449625001069</w:t>
              </w:r>
            </w:p>
            <w:p w14:paraId="0B0AC3AE"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Utama, D. M. (2023). Sustainable Lean Six-sigma: A new framework for improve sustainable manufacturing performance. Retrieved from https://www.sciencedirect.com/science/article/pii/S2666790823001052</w:t>
              </w:r>
            </w:p>
            <w:p w14:paraId="370190F3" w14:textId="77777777" w:rsidR="008A6E68" w:rsidRPr="008A6E68" w:rsidRDefault="008A6E68" w:rsidP="008A6E68">
              <w:pPr>
                <w:pStyle w:val="Bibliography"/>
                <w:bidi w:val="0"/>
                <w:ind w:left="720" w:hanging="720"/>
                <w:rPr>
                  <w:rFonts w:ascii="Sakkal Majalla" w:hAnsi="Sakkal Majalla" w:cs="Sakkal Majalla"/>
                  <w:noProof/>
                  <w:sz w:val="28"/>
                  <w:szCs w:val="28"/>
                </w:rPr>
              </w:pPr>
              <w:r w:rsidRPr="008A6E68">
                <w:rPr>
                  <w:rFonts w:ascii="Sakkal Majalla" w:hAnsi="Sakkal Majalla" w:cs="Sakkal Majalla"/>
                  <w:noProof/>
                  <w:sz w:val="28"/>
                  <w:szCs w:val="28"/>
                </w:rPr>
                <w:t>Vitrano, G. (2024). Effectiveness of Occupational Safety and Health interventions: a long way to go. Retrieved from https://pmc.ncbi.nlm.nih.gov/articles/PMC11111875/</w:t>
              </w:r>
            </w:p>
            <w:p w14:paraId="4324D380" w14:textId="5648D6A8" w:rsidR="008A6E68" w:rsidRDefault="008A6E68" w:rsidP="008A6E68">
              <w:r w:rsidRPr="008A6E68">
                <w:rPr>
                  <w:rFonts w:ascii="Sakkal Majalla" w:hAnsi="Sakkal Majalla" w:cs="Sakkal Majalla"/>
                  <w:b/>
                  <w:bCs/>
                  <w:noProof/>
                  <w:sz w:val="28"/>
                  <w:szCs w:val="28"/>
                </w:rPr>
                <w:fldChar w:fldCharType="end"/>
              </w:r>
            </w:p>
          </w:sdtContent>
        </w:sdt>
      </w:sdtContent>
    </w:sdt>
    <w:p w14:paraId="0584966C" w14:textId="77777777" w:rsidR="00EE735D" w:rsidRDefault="00EE735D" w:rsidP="00AF1B0F">
      <w:pPr>
        <w:rPr>
          <w:rtl/>
        </w:rPr>
      </w:pPr>
    </w:p>
    <w:p w14:paraId="17C55D18" w14:textId="77777777" w:rsidR="00C22089" w:rsidRDefault="00C22089" w:rsidP="00C22089">
      <w:pPr>
        <w:bidi w:val="0"/>
        <w:rPr>
          <w:rFonts w:ascii="Sakkal Majalla" w:hAnsi="Sakkal Majalla" w:cs="Sakkal Majalla"/>
          <w:b/>
          <w:bCs/>
          <w:sz w:val="28"/>
          <w:szCs w:val="28"/>
          <w:u w:val="single"/>
          <w:rtl/>
        </w:rPr>
      </w:pPr>
    </w:p>
    <w:p w14:paraId="7A601DCE" w14:textId="77777777" w:rsidR="008A6E68" w:rsidRDefault="008A6E68" w:rsidP="008A6E68">
      <w:pPr>
        <w:bidi w:val="0"/>
        <w:rPr>
          <w:rFonts w:ascii="Sakkal Majalla" w:hAnsi="Sakkal Majalla" w:cs="Sakkal Majalla"/>
          <w:b/>
          <w:bCs/>
          <w:sz w:val="28"/>
          <w:szCs w:val="28"/>
          <w:u w:val="single"/>
          <w:rtl/>
        </w:rPr>
      </w:pPr>
    </w:p>
    <w:p w14:paraId="0D835FF0" w14:textId="77777777" w:rsidR="008A6E68" w:rsidRDefault="008A6E68" w:rsidP="008A6E68">
      <w:pPr>
        <w:bidi w:val="0"/>
        <w:rPr>
          <w:rFonts w:ascii="Sakkal Majalla" w:hAnsi="Sakkal Majalla" w:cs="Sakkal Majalla"/>
          <w:b/>
          <w:bCs/>
          <w:sz w:val="28"/>
          <w:szCs w:val="28"/>
          <w:u w:val="single"/>
          <w:rtl/>
        </w:rPr>
      </w:pPr>
    </w:p>
    <w:p w14:paraId="32104522" w14:textId="77777777" w:rsidR="008A6E68" w:rsidRDefault="008A6E68" w:rsidP="008A6E68">
      <w:pPr>
        <w:bidi w:val="0"/>
        <w:rPr>
          <w:rFonts w:ascii="Sakkal Majalla" w:hAnsi="Sakkal Majalla" w:cs="Sakkal Majalla"/>
          <w:b/>
          <w:bCs/>
          <w:sz w:val="28"/>
          <w:szCs w:val="28"/>
          <w:u w:val="single"/>
          <w:rtl/>
        </w:rPr>
      </w:pPr>
    </w:p>
    <w:p w14:paraId="6730C0FD" w14:textId="77777777" w:rsidR="008A6E68" w:rsidRDefault="008A6E68" w:rsidP="008A6E68">
      <w:pPr>
        <w:bidi w:val="0"/>
        <w:rPr>
          <w:rFonts w:ascii="Sakkal Majalla" w:hAnsi="Sakkal Majalla" w:cs="Sakkal Majalla"/>
          <w:b/>
          <w:bCs/>
          <w:sz w:val="28"/>
          <w:szCs w:val="28"/>
          <w:u w:val="single"/>
          <w:rtl/>
        </w:rPr>
      </w:pPr>
    </w:p>
    <w:p w14:paraId="4AFA52BF" w14:textId="77777777" w:rsidR="008A6E68" w:rsidRDefault="008A6E68" w:rsidP="008A6E68">
      <w:pPr>
        <w:bidi w:val="0"/>
        <w:rPr>
          <w:rFonts w:ascii="Sakkal Majalla" w:hAnsi="Sakkal Majalla" w:cs="Sakkal Majalla"/>
          <w:b/>
          <w:bCs/>
          <w:sz w:val="28"/>
          <w:szCs w:val="28"/>
          <w:u w:val="single"/>
          <w:rtl/>
        </w:rPr>
      </w:pPr>
    </w:p>
    <w:p w14:paraId="7C30D9BD" w14:textId="77777777" w:rsidR="008A6E68" w:rsidRDefault="008A6E68" w:rsidP="008A6E68">
      <w:pPr>
        <w:bidi w:val="0"/>
        <w:rPr>
          <w:rFonts w:ascii="Sakkal Majalla" w:hAnsi="Sakkal Majalla" w:cs="Sakkal Majalla"/>
          <w:b/>
          <w:bCs/>
          <w:sz w:val="28"/>
          <w:szCs w:val="28"/>
          <w:u w:val="single"/>
          <w:rtl/>
        </w:rPr>
      </w:pPr>
    </w:p>
    <w:p w14:paraId="14DAEA32" w14:textId="77777777" w:rsidR="008A6E68" w:rsidRDefault="008A6E68" w:rsidP="008A6E68">
      <w:pPr>
        <w:bidi w:val="0"/>
        <w:rPr>
          <w:rFonts w:ascii="Sakkal Majalla" w:hAnsi="Sakkal Majalla" w:cs="Sakkal Majalla"/>
          <w:b/>
          <w:bCs/>
          <w:sz w:val="28"/>
          <w:szCs w:val="28"/>
          <w:u w:val="single"/>
          <w:rtl/>
        </w:rPr>
      </w:pPr>
    </w:p>
    <w:p w14:paraId="095E7E79" w14:textId="77777777" w:rsidR="008A6E68" w:rsidRDefault="008A6E68" w:rsidP="008A6E68">
      <w:pPr>
        <w:bidi w:val="0"/>
        <w:rPr>
          <w:rFonts w:ascii="Sakkal Majalla" w:hAnsi="Sakkal Majalla" w:cs="Sakkal Majalla"/>
          <w:b/>
          <w:bCs/>
          <w:sz w:val="28"/>
          <w:szCs w:val="28"/>
          <w:u w:val="single"/>
          <w:rtl/>
        </w:rPr>
      </w:pPr>
    </w:p>
    <w:p w14:paraId="28EC4596" w14:textId="77777777" w:rsidR="008A6E68" w:rsidRDefault="008A6E68" w:rsidP="008A6E68">
      <w:pPr>
        <w:bidi w:val="0"/>
        <w:rPr>
          <w:rFonts w:ascii="Sakkal Majalla" w:hAnsi="Sakkal Majalla" w:cs="Sakkal Majalla"/>
          <w:b/>
          <w:bCs/>
          <w:sz w:val="28"/>
          <w:szCs w:val="28"/>
          <w:u w:val="single"/>
          <w:rtl/>
        </w:rPr>
      </w:pPr>
    </w:p>
    <w:p w14:paraId="3BE3B8B7" w14:textId="77777777" w:rsidR="008A6E68" w:rsidRDefault="008A6E68" w:rsidP="008A6E68">
      <w:pPr>
        <w:bidi w:val="0"/>
        <w:rPr>
          <w:rFonts w:ascii="Sakkal Majalla" w:hAnsi="Sakkal Majalla" w:cs="Sakkal Majalla"/>
          <w:b/>
          <w:bCs/>
          <w:sz w:val="28"/>
          <w:szCs w:val="28"/>
          <w:u w:val="single"/>
          <w:rtl/>
        </w:rPr>
      </w:pPr>
    </w:p>
    <w:p w14:paraId="5CB424A3" w14:textId="77777777" w:rsidR="008A6E68" w:rsidRDefault="008A6E68" w:rsidP="008A6E68">
      <w:pPr>
        <w:bidi w:val="0"/>
        <w:rPr>
          <w:rFonts w:ascii="Sakkal Majalla" w:hAnsi="Sakkal Majalla" w:cs="Sakkal Majalla"/>
          <w:b/>
          <w:bCs/>
          <w:sz w:val="28"/>
          <w:szCs w:val="28"/>
          <w:u w:val="single"/>
          <w:rtl/>
        </w:rPr>
      </w:pPr>
    </w:p>
    <w:p w14:paraId="2558AC0D" w14:textId="77777777" w:rsidR="008A6E68" w:rsidRDefault="008A6E68" w:rsidP="008A6E68">
      <w:pPr>
        <w:bidi w:val="0"/>
        <w:rPr>
          <w:rFonts w:ascii="Sakkal Majalla" w:hAnsi="Sakkal Majalla" w:cs="Sakkal Majalla"/>
          <w:b/>
          <w:bCs/>
          <w:sz w:val="28"/>
          <w:szCs w:val="28"/>
          <w:u w:val="single"/>
          <w:rtl/>
        </w:rPr>
      </w:pPr>
    </w:p>
    <w:p w14:paraId="3D1B285E" w14:textId="77777777" w:rsidR="008A6E68" w:rsidRDefault="008A6E68" w:rsidP="008A6E68">
      <w:pPr>
        <w:bidi w:val="0"/>
        <w:rPr>
          <w:rFonts w:ascii="Sakkal Majalla" w:hAnsi="Sakkal Majalla" w:cs="Sakkal Majalla"/>
          <w:b/>
          <w:bCs/>
          <w:sz w:val="28"/>
          <w:szCs w:val="28"/>
          <w:u w:val="single"/>
          <w:rtl/>
        </w:rPr>
      </w:pPr>
    </w:p>
    <w:p w14:paraId="0E37E4F9" w14:textId="3C48C095" w:rsidR="00EA12B7" w:rsidRDefault="00A75C6E" w:rsidP="00964332">
      <w:pPr>
        <w:bidi w:val="0"/>
        <w:spacing w:line="276" w:lineRule="auto"/>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lastRenderedPageBreak/>
        <w:drawing>
          <wp:anchor distT="0" distB="0" distL="114300" distR="114300" simplePos="0" relativeHeight="3" behindDoc="1" locked="0" layoutInCell="1" allowOverlap="1" wp14:anchorId="333AF8BB" wp14:editId="53AA231F">
            <wp:simplePos x="0" y="0"/>
            <wp:positionH relativeFrom="margin">
              <wp:align>right</wp:align>
            </wp:positionH>
            <wp:positionV relativeFrom="margin">
              <wp:posOffset>-88265</wp:posOffset>
            </wp:positionV>
            <wp:extent cx="2226945" cy="1190386"/>
            <wp:effectExtent l="0" t="0" r="1905" b="0"/>
            <wp:wrapTight wrapText="bothSides">
              <wp:wrapPolygon edited="0">
                <wp:start x="0" y="0"/>
                <wp:lineTo x="0" y="21093"/>
                <wp:lineTo x="21434" y="21093"/>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srcRect/>
                    <a:stretch/>
                  </pic:blipFill>
                  <pic:spPr>
                    <a:xfrm>
                      <a:off x="0" y="0"/>
                      <a:ext cx="2226945" cy="1190386"/>
                    </a:xfrm>
                    <a:prstGeom prst="rect">
                      <a:avLst/>
                    </a:prstGeom>
                  </pic:spPr>
                </pic:pic>
              </a:graphicData>
            </a:graphic>
          </wp:anchor>
        </w:drawing>
      </w:r>
      <w:r w:rsidR="008047AD">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00C524F0" w:rsidRPr="00C524F0">
        <w:rPr>
          <w:rFonts w:ascii="Sakkal Majalla" w:hAnsi="Sakkal Majalla" w:cs="Sakkal Majalla"/>
          <w:b/>
          <w:bCs/>
          <w:sz w:val="28"/>
          <w:szCs w:val="28"/>
        </w:rPr>
        <w:t>University</w:t>
      </w:r>
    </w:p>
    <w:p w14:paraId="67C9693A" w14:textId="7AAB0786" w:rsidR="00E50112" w:rsidRDefault="00EA12B7" w:rsidP="00964332">
      <w:pPr>
        <w:bidi w:val="0"/>
        <w:spacing w:line="276"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964332">
        <w:rPr>
          <w:rFonts w:ascii="Sakkal Majalla" w:hAnsi="Sakkal Majalla" w:cs="Sakkal Majalla" w:hint="cs"/>
          <w:b/>
          <w:bCs/>
          <w:sz w:val="28"/>
          <w:szCs w:val="28"/>
          <w:rtl/>
        </w:rPr>
        <w:t xml:space="preserve"> </w:t>
      </w:r>
      <w:r w:rsidR="00664D28">
        <w:rPr>
          <w:rFonts w:ascii="Sakkal Majalla" w:hAnsi="Sakkal Majalla" w:cs="Sakkal Majalla" w:hint="cs"/>
          <w:b/>
          <w:bCs/>
          <w:sz w:val="28"/>
          <w:szCs w:val="28"/>
          <w:rtl/>
        </w:rPr>
        <w:t xml:space="preserve">  </w:t>
      </w:r>
      <w:r w:rsidR="001108E0">
        <w:rPr>
          <w:rFonts w:ascii="Sakkal Majalla" w:hAnsi="Sakkal Majalla" w:cs="Sakkal Majalla" w:hint="cs"/>
          <w:b/>
          <w:bCs/>
          <w:sz w:val="28"/>
          <w:szCs w:val="28"/>
          <w:rtl/>
        </w:rPr>
        <w:t xml:space="preserve">     </w:t>
      </w:r>
      <w:r w:rsidR="00E50112">
        <w:rPr>
          <w:rFonts w:ascii="Sakkal Majalla" w:hAnsi="Sakkal Majalla" w:cs="Sakkal Majalla" w:hint="cs"/>
          <w:b/>
          <w:bCs/>
          <w:sz w:val="28"/>
          <w:szCs w:val="28"/>
          <w:rtl/>
        </w:rPr>
        <w:t xml:space="preserve">  </w:t>
      </w:r>
      <w:r w:rsidR="008047AD">
        <w:rPr>
          <w:rFonts w:ascii="Sakkal Majalla" w:hAnsi="Sakkal Majalla" w:cs="Sakkal Majalla" w:hint="cs"/>
          <w:b/>
          <w:bCs/>
          <w:sz w:val="28"/>
          <w:szCs w:val="28"/>
          <w:rtl/>
        </w:rPr>
        <w:t xml:space="preserve">      </w:t>
      </w:r>
      <w:r w:rsidR="00561FB2" w:rsidRPr="00561FB2">
        <w:rPr>
          <w:rFonts w:ascii="Sakkal Majalla" w:hAnsi="Sakkal Majalla" w:cs="Sakkal Majalla"/>
          <w:b/>
          <w:bCs/>
          <w:sz w:val="28"/>
          <w:szCs w:val="28"/>
        </w:rPr>
        <w:t>College of Management</w:t>
      </w:r>
    </w:p>
    <w:p w14:paraId="6542B2D0" w14:textId="2FB5F6BE" w:rsidR="00054AE1" w:rsidRDefault="00964332" w:rsidP="00964332">
      <w:pPr>
        <w:tabs>
          <w:tab w:val="left" w:pos="3876"/>
        </w:tabs>
        <w:bidi w:val="0"/>
        <w:spacing w:line="276" w:lineRule="auto"/>
        <w:rPr>
          <w:rFonts w:ascii="Sakkal Majalla" w:hAnsi="Sakkal Majalla" w:cs="Sakkal Majalla"/>
          <w:b/>
          <w:bCs/>
          <w:sz w:val="28"/>
          <w:szCs w:val="28"/>
          <w:rtl/>
          <w:lang w:bidi="ar-EG"/>
        </w:rPr>
      </w:pPr>
      <w:r>
        <w:rPr>
          <w:rFonts w:ascii="Sakkal Majalla" w:hAnsi="Sakkal Majalla" w:cs="Sakkal Majalla" w:hint="cs"/>
          <w:b/>
          <w:bCs/>
          <w:sz w:val="28"/>
          <w:szCs w:val="28"/>
          <w:rtl/>
        </w:rPr>
        <w:t xml:space="preserve">          </w:t>
      </w:r>
      <w:r w:rsidR="00F632A3" w:rsidRPr="00F632A3">
        <w:rPr>
          <w:rFonts w:ascii="Sakkal Majalla" w:hAnsi="Sakkal Majalla" w:cs="Sakkal Majalla"/>
          <w:b/>
          <w:bCs/>
          <w:sz w:val="28"/>
          <w:szCs w:val="28"/>
        </w:rPr>
        <w:t>Master of Business Administration</w:t>
      </w:r>
    </w:p>
    <w:p w14:paraId="1514D53E" w14:textId="77777777" w:rsidR="00054AE1" w:rsidRDefault="00054AE1" w:rsidP="00E8359C">
      <w:pPr>
        <w:tabs>
          <w:tab w:val="left" w:pos="3876"/>
        </w:tabs>
        <w:rPr>
          <w:rFonts w:ascii="Sakkal Majalla" w:hAnsi="Sakkal Majalla" w:cs="Sakkal Majalla"/>
          <w:b/>
          <w:bCs/>
          <w:sz w:val="28"/>
          <w:szCs w:val="28"/>
          <w:rtl/>
          <w:lang w:bidi="ar-EG"/>
        </w:rPr>
      </w:pPr>
    </w:p>
    <w:p w14:paraId="77025D3E" w14:textId="77777777" w:rsidR="00964332" w:rsidRDefault="00964332" w:rsidP="00E8359C">
      <w:pPr>
        <w:tabs>
          <w:tab w:val="left" w:pos="3876"/>
        </w:tabs>
        <w:rPr>
          <w:rFonts w:ascii="Sakkal Majalla" w:hAnsi="Sakkal Majalla" w:cs="Sakkal Majalla"/>
          <w:b/>
          <w:bCs/>
          <w:sz w:val="28"/>
          <w:szCs w:val="28"/>
          <w:rtl/>
          <w:lang w:bidi="ar-EG"/>
        </w:rPr>
      </w:pPr>
    </w:p>
    <w:p w14:paraId="377B805F" w14:textId="77777777" w:rsidR="003C6EFF" w:rsidRDefault="003C6EFF" w:rsidP="00E8359C">
      <w:pPr>
        <w:tabs>
          <w:tab w:val="left" w:pos="3876"/>
        </w:tabs>
        <w:rPr>
          <w:rFonts w:ascii="Sakkal Majalla" w:hAnsi="Sakkal Majalla" w:cs="Sakkal Majalla"/>
          <w:b/>
          <w:bCs/>
          <w:sz w:val="28"/>
          <w:szCs w:val="28"/>
          <w:rtl/>
          <w:lang w:bidi="ar-EG"/>
        </w:rPr>
      </w:pPr>
    </w:p>
    <w:p w14:paraId="5BDC9654" w14:textId="68AE16DF" w:rsidR="00054AE1" w:rsidRPr="00846409" w:rsidRDefault="00846409" w:rsidP="00846409">
      <w:pPr>
        <w:bidi w:val="0"/>
        <w:jc w:val="center"/>
        <w:rPr>
          <w:rFonts w:ascii="Sakkal Majalla" w:hAnsi="Sakkal Majalla" w:cs="Sakkal Majalla"/>
          <w:b/>
          <w:bCs/>
          <w:sz w:val="28"/>
          <w:szCs w:val="28"/>
          <w:rtl/>
          <w:lang w:bidi="ar-EG"/>
        </w:rPr>
      </w:pPr>
      <w:r w:rsidRPr="00846409">
        <w:rPr>
          <w:rFonts w:ascii="Sakkal Majalla" w:hAnsi="Sakkal Majalla" w:cs="Sakkal Majalla"/>
          <w:b/>
          <w:bCs/>
          <w:sz w:val="28"/>
          <w:szCs w:val="28"/>
          <w:lang w:bidi="ar-EG"/>
        </w:rPr>
        <w:t>The Impact of Applying Total Quality Management Principles on the Efficiency of Industrial Security Systems: A Field Study on Industrial Companies in the Tabuk Region of the Kingdom of Saudi Arabia</w:t>
      </w:r>
    </w:p>
    <w:p w14:paraId="13424B0B" w14:textId="77777777" w:rsidR="00422A22" w:rsidRDefault="00422A22" w:rsidP="00422A22">
      <w:pPr>
        <w:bidi w:val="0"/>
        <w:rPr>
          <w:rFonts w:ascii="Sakkal Majalla" w:hAnsi="Sakkal Majalla" w:cs="Sakkal Majalla"/>
          <w:b/>
          <w:bCs/>
          <w:sz w:val="28"/>
          <w:szCs w:val="28"/>
          <w:rtl/>
          <w:lang w:bidi="ar-EG"/>
        </w:rPr>
      </w:pPr>
    </w:p>
    <w:p w14:paraId="7C5A3BD6" w14:textId="77777777" w:rsidR="00846409" w:rsidRDefault="00846409" w:rsidP="00846409">
      <w:pPr>
        <w:bidi w:val="0"/>
        <w:rPr>
          <w:rFonts w:ascii="Sakkal Majalla" w:hAnsi="Sakkal Majalla" w:cs="Sakkal Majalla"/>
          <w:b/>
          <w:bCs/>
          <w:sz w:val="28"/>
          <w:szCs w:val="28"/>
          <w:lang w:bidi="ar-EG"/>
        </w:rPr>
      </w:pPr>
    </w:p>
    <w:p w14:paraId="3B20257F" w14:textId="77777777" w:rsidR="00FD11CF" w:rsidRPr="00FD11CF" w:rsidRDefault="00FD11CF" w:rsidP="00FD11CF">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35F45F38" w14:textId="1B37A53E" w:rsidR="001108E0" w:rsidRDefault="00F632A3" w:rsidP="001108E0">
      <w:pPr>
        <w:bidi w:val="0"/>
        <w:jc w:val="center"/>
        <w:rPr>
          <w:rFonts w:ascii="Sakkal Majalla" w:hAnsi="Sakkal Majalla" w:cs="Sakkal Majalla"/>
          <w:b/>
          <w:bCs/>
          <w:sz w:val="28"/>
          <w:szCs w:val="28"/>
          <w:rtl/>
          <w:lang w:bidi="ar-EG"/>
        </w:rPr>
      </w:pPr>
      <w:r w:rsidRPr="00F632A3">
        <w:rPr>
          <w:rFonts w:ascii="Sakkal Majalla" w:hAnsi="Sakkal Majalla" w:cs="Sakkal Majalla"/>
          <w:b/>
          <w:bCs/>
          <w:sz w:val="28"/>
          <w:szCs w:val="28"/>
          <w:lang w:bidi="ar-EG"/>
        </w:rPr>
        <w:t>Abdulaziz Musleh Al-</w:t>
      </w:r>
      <w:proofErr w:type="spellStart"/>
      <w:r w:rsidRPr="00F632A3">
        <w:rPr>
          <w:rFonts w:ascii="Sakkal Majalla" w:hAnsi="Sakkal Majalla" w:cs="Sakkal Majalla"/>
          <w:b/>
          <w:bCs/>
          <w:sz w:val="28"/>
          <w:szCs w:val="28"/>
          <w:lang w:bidi="ar-EG"/>
        </w:rPr>
        <w:t>Balawi</w:t>
      </w:r>
      <w:proofErr w:type="spellEnd"/>
    </w:p>
    <w:p w14:paraId="0E186329" w14:textId="77777777" w:rsidR="00054AE1" w:rsidRDefault="00054AE1" w:rsidP="00054AE1">
      <w:pPr>
        <w:bidi w:val="0"/>
        <w:jc w:val="center"/>
        <w:rPr>
          <w:rFonts w:ascii="Sakkal Majalla" w:hAnsi="Sakkal Majalla" w:cs="Sakkal Majalla"/>
          <w:b/>
          <w:bCs/>
          <w:sz w:val="28"/>
          <w:szCs w:val="28"/>
          <w:rtl/>
          <w:lang w:bidi="ar-EG"/>
        </w:rPr>
      </w:pPr>
    </w:p>
    <w:p w14:paraId="4A3A525E" w14:textId="77777777" w:rsidR="00251FCC" w:rsidRDefault="00251FCC" w:rsidP="00251FCC">
      <w:pPr>
        <w:bidi w:val="0"/>
        <w:jc w:val="center"/>
        <w:rPr>
          <w:rFonts w:ascii="Sakkal Majalla" w:hAnsi="Sakkal Majalla" w:cs="Sakkal Majalla"/>
          <w:b/>
          <w:bCs/>
          <w:sz w:val="28"/>
          <w:szCs w:val="28"/>
          <w:rtl/>
          <w:lang w:bidi="ar-EG"/>
        </w:rPr>
      </w:pPr>
      <w:r w:rsidRPr="00251FCC">
        <w:rPr>
          <w:rFonts w:ascii="Sakkal Majalla" w:hAnsi="Sakkal Majalla" w:cs="Sakkal Majalla"/>
          <w:b/>
          <w:bCs/>
          <w:sz w:val="28"/>
          <w:szCs w:val="28"/>
          <w:lang w:bidi="ar-EG"/>
        </w:rPr>
        <w:t>University ID</w:t>
      </w:r>
      <w:r>
        <w:rPr>
          <w:rFonts w:ascii="Sakkal Majalla" w:hAnsi="Sakkal Majalla" w:cs="Sakkal Majalla" w:hint="cs"/>
          <w:b/>
          <w:bCs/>
          <w:sz w:val="28"/>
          <w:szCs w:val="28"/>
          <w:rtl/>
          <w:lang w:bidi="ar-EG"/>
        </w:rPr>
        <w:t>/</w:t>
      </w:r>
      <w:r w:rsidRPr="00251FCC">
        <w:rPr>
          <w:rFonts w:ascii="Sakkal Majalla" w:hAnsi="Sakkal Majalla" w:cs="Sakkal Majalla"/>
          <w:b/>
          <w:bCs/>
          <w:sz w:val="28"/>
          <w:szCs w:val="28"/>
          <w:lang w:bidi="ar-EG"/>
        </w:rPr>
        <w:t xml:space="preserve"> </w:t>
      </w:r>
    </w:p>
    <w:p w14:paraId="3F26AF16" w14:textId="7473280C" w:rsidR="001108E0" w:rsidRDefault="00F632A3" w:rsidP="001108E0">
      <w:pPr>
        <w:bidi w:val="0"/>
        <w:jc w:val="center"/>
        <w:rPr>
          <w:rFonts w:ascii="Sakkal Majalla" w:hAnsi="Sakkal Majalla" w:cs="Sakkal Majalla"/>
          <w:b/>
          <w:bCs/>
          <w:sz w:val="28"/>
          <w:szCs w:val="28"/>
          <w:rtl/>
          <w:lang w:bidi="ar-EG"/>
        </w:rPr>
      </w:pPr>
      <w:r w:rsidRPr="00F632A3">
        <w:rPr>
          <w:rFonts w:ascii="Sakkal Majalla" w:hAnsi="Sakkal Majalla" w:cs="Sakkal Majalla"/>
          <w:b/>
          <w:bCs/>
          <w:sz w:val="28"/>
          <w:szCs w:val="28"/>
          <w:lang w:bidi="ar-EG"/>
        </w:rPr>
        <w:t>252000181</w:t>
      </w:r>
    </w:p>
    <w:p w14:paraId="2C5CFFE4" w14:textId="77777777" w:rsidR="00054AE1" w:rsidRDefault="00054AE1" w:rsidP="00054AE1">
      <w:pPr>
        <w:bidi w:val="0"/>
        <w:jc w:val="center"/>
        <w:rPr>
          <w:rFonts w:ascii="Sakkal Majalla" w:hAnsi="Sakkal Majalla" w:cs="Sakkal Majalla"/>
          <w:b/>
          <w:bCs/>
          <w:sz w:val="28"/>
          <w:szCs w:val="28"/>
          <w:rtl/>
          <w:lang w:bidi="ar-EG"/>
        </w:rPr>
      </w:pPr>
    </w:p>
    <w:p w14:paraId="59FD5EEE" w14:textId="77777777"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2FFB2FE3" w14:textId="77777777" w:rsidR="00F632A3" w:rsidRPr="00F632A3" w:rsidRDefault="00F632A3" w:rsidP="00F632A3">
      <w:pPr>
        <w:bidi w:val="0"/>
        <w:jc w:val="center"/>
        <w:rPr>
          <w:rFonts w:ascii="Sakkal Majalla" w:hAnsi="Sakkal Majalla" w:cs="Sakkal Majalla"/>
          <w:b/>
          <w:bCs/>
          <w:sz w:val="28"/>
          <w:szCs w:val="28"/>
          <w:lang w:bidi="ar-EG"/>
        </w:rPr>
      </w:pPr>
      <w:r w:rsidRPr="00F632A3">
        <w:rPr>
          <w:rFonts w:ascii="Sakkal Majalla" w:hAnsi="Sakkal Majalla" w:cs="Sakkal Majalla"/>
          <w:b/>
          <w:bCs/>
          <w:sz w:val="28"/>
          <w:szCs w:val="28"/>
          <w:lang w:bidi="ar-EG"/>
        </w:rPr>
        <w:t>Dr. Faisal Abdul Hamid Mohammed Hassan</w:t>
      </w:r>
    </w:p>
    <w:p w14:paraId="6B292E0A" w14:textId="5268EE3B" w:rsidR="00A26C15" w:rsidRDefault="00F632A3" w:rsidP="00F632A3">
      <w:pPr>
        <w:bidi w:val="0"/>
        <w:jc w:val="center"/>
        <w:rPr>
          <w:rFonts w:ascii="Sakkal Majalla" w:hAnsi="Sakkal Majalla" w:cs="Sakkal Majalla"/>
          <w:b/>
          <w:bCs/>
          <w:sz w:val="28"/>
          <w:szCs w:val="28"/>
          <w:rtl/>
          <w:lang w:bidi="ar-EG"/>
        </w:rPr>
      </w:pPr>
      <w:r w:rsidRPr="00F632A3">
        <w:rPr>
          <w:rFonts w:ascii="Sakkal Majalla" w:hAnsi="Sakkal Majalla" w:cs="Sakkal Majalla"/>
          <w:b/>
          <w:bCs/>
          <w:sz w:val="28"/>
          <w:szCs w:val="28"/>
          <w:lang w:bidi="ar-EG"/>
        </w:rPr>
        <w:t>Dr. Fayez Jarad</w:t>
      </w:r>
    </w:p>
    <w:p w14:paraId="339BA27C" w14:textId="77777777" w:rsidR="00054AE1" w:rsidRDefault="00054AE1" w:rsidP="00054AE1">
      <w:pPr>
        <w:bidi w:val="0"/>
        <w:jc w:val="center"/>
        <w:rPr>
          <w:rFonts w:ascii="Sakkal Majalla" w:hAnsi="Sakkal Majalla" w:cs="Sakkal Majalla"/>
          <w:b/>
          <w:bCs/>
          <w:sz w:val="28"/>
          <w:szCs w:val="28"/>
          <w:rtl/>
          <w:lang w:bidi="ar-EG"/>
        </w:rPr>
      </w:pPr>
    </w:p>
    <w:p w14:paraId="1960068E" w14:textId="0366A416" w:rsidR="00797B12" w:rsidRDefault="00A75C6E">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13E82EE9" w14:textId="6A4BA399" w:rsidR="00797B12" w:rsidRDefault="00A75C6E">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sidR="00F632A3">
        <w:rPr>
          <w:rFonts w:ascii="Sakkal Majalla" w:hAnsi="Sakkal Majalla" w:cs="Sakkal Majalla" w:hint="cs"/>
          <w:b/>
          <w:bCs/>
          <w:sz w:val="28"/>
          <w:szCs w:val="28"/>
          <w:rtl/>
          <w:lang w:bidi="ar-EG"/>
        </w:rPr>
        <w:t>5</w:t>
      </w:r>
    </w:p>
    <w:sectPr w:rsidR="00797B12" w:rsidSect="00B923B8">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A483B" w14:textId="77777777" w:rsidR="00FA1374" w:rsidRDefault="00FA1374">
      <w:pPr>
        <w:spacing w:after="0" w:line="240" w:lineRule="auto"/>
      </w:pPr>
      <w:r>
        <w:separator/>
      </w:r>
    </w:p>
  </w:endnote>
  <w:endnote w:type="continuationSeparator" w:id="0">
    <w:p w14:paraId="13A0D11C" w14:textId="77777777" w:rsidR="00FA1374" w:rsidRDefault="00FA1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FD63" w14:textId="77777777" w:rsidR="00797B12" w:rsidRDefault="00A75C6E">
    <w:pPr>
      <w:pStyle w:val="Footer"/>
      <w:jc w:val="center"/>
    </w:pPr>
    <w:r>
      <w:fldChar w:fldCharType="begin"/>
    </w:r>
    <w:r>
      <w:instrText xml:space="preserve"> PAGE   \* MERGEFORMAT </w:instrText>
    </w:r>
    <w:r>
      <w:fldChar w:fldCharType="separate"/>
    </w:r>
    <w:r>
      <w:rPr>
        <w:noProof/>
      </w:rPr>
      <w:t>2</w:t>
    </w:r>
    <w:r>
      <w:rPr>
        <w:noProof/>
      </w:rPr>
      <w:fldChar w:fldCharType="end"/>
    </w:r>
  </w:p>
  <w:p w14:paraId="4EF6B14E" w14:textId="77777777" w:rsidR="00797B12" w:rsidRDefault="00797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E3CB0" w14:textId="77777777" w:rsidR="00FA1374" w:rsidRDefault="00FA1374">
      <w:pPr>
        <w:spacing w:after="0" w:line="240" w:lineRule="auto"/>
      </w:pPr>
      <w:r>
        <w:separator/>
      </w:r>
    </w:p>
  </w:footnote>
  <w:footnote w:type="continuationSeparator" w:id="0">
    <w:p w14:paraId="265DCBE0" w14:textId="77777777" w:rsidR="00FA1374" w:rsidRDefault="00FA1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B35"/>
    <w:multiLevelType w:val="hybridMultilevel"/>
    <w:tmpl w:val="102E3238"/>
    <w:lvl w:ilvl="0" w:tplc="0409000F">
      <w:start w:val="1"/>
      <w:numFmt w:val="decimal"/>
      <w:lvlText w:val="%1."/>
      <w:lvlJc w:val="left"/>
      <w:pPr>
        <w:ind w:left="720" w:hanging="360"/>
      </w:pPr>
    </w:lvl>
    <w:lvl w:ilvl="1" w:tplc="0FAE050E">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15420"/>
    <w:multiLevelType w:val="multilevel"/>
    <w:tmpl w:val="0A6E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B460A"/>
    <w:multiLevelType w:val="hybridMultilevel"/>
    <w:tmpl w:val="136C8FB4"/>
    <w:lvl w:ilvl="0" w:tplc="3954AF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E3953"/>
    <w:multiLevelType w:val="hybridMultilevel"/>
    <w:tmpl w:val="8196B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B42BE4"/>
    <w:multiLevelType w:val="hybridMultilevel"/>
    <w:tmpl w:val="BAE6A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FC3012"/>
    <w:multiLevelType w:val="hybridMultilevel"/>
    <w:tmpl w:val="DFAA1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E42783"/>
    <w:multiLevelType w:val="multilevel"/>
    <w:tmpl w:val="0A887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C031C3"/>
    <w:multiLevelType w:val="multilevel"/>
    <w:tmpl w:val="983A8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24761B"/>
    <w:multiLevelType w:val="multilevel"/>
    <w:tmpl w:val="8230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047C14"/>
    <w:multiLevelType w:val="multilevel"/>
    <w:tmpl w:val="B3C06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215D50"/>
    <w:multiLevelType w:val="multilevel"/>
    <w:tmpl w:val="253CE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7B6870"/>
    <w:multiLevelType w:val="multilevel"/>
    <w:tmpl w:val="CDD2B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4C2CA5"/>
    <w:multiLevelType w:val="multilevel"/>
    <w:tmpl w:val="C63E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83506D"/>
    <w:multiLevelType w:val="multilevel"/>
    <w:tmpl w:val="671E5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C312C31"/>
    <w:multiLevelType w:val="hybridMultilevel"/>
    <w:tmpl w:val="B5ECCE60"/>
    <w:lvl w:ilvl="0" w:tplc="CD6E743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FB7614B"/>
    <w:multiLevelType w:val="hybridMultilevel"/>
    <w:tmpl w:val="15D4D68C"/>
    <w:lvl w:ilvl="0" w:tplc="B34CE1A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0842CBA"/>
    <w:multiLevelType w:val="multilevel"/>
    <w:tmpl w:val="4C9ED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BC0EC4"/>
    <w:multiLevelType w:val="multilevel"/>
    <w:tmpl w:val="6A828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59A366E"/>
    <w:multiLevelType w:val="hybridMultilevel"/>
    <w:tmpl w:val="919A3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62E72BC"/>
    <w:multiLevelType w:val="multilevel"/>
    <w:tmpl w:val="D8AE4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4F458A"/>
    <w:multiLevelType w:val="hybridMultilevel"/>
    <w:tmpl w:val="1FF8F7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1D3788"/>
    <w:multiLevelType w:val="multilevel"/>
    <w:tmpl w:val="5C940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422CDD"/>
    <w:multiLevelType w:val="multilevel"/>
    <w:tmpl w:val="B7EE9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660447"/>
    <w:multiLevelType w:val="multilevel"/>
    <w:tmpl w:val="AA06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BD0F12"/>
    <w:multiLevelType w:val="hybridMultilevel"/>
    <w:tmpl w:val="85F6D2A0"/>
    <w:lvl w:ilvl="0" w:tplc="700E37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CB7C8C"/>
    <w:multiLevelType w:val="hybridMultilevel"/>
    <w:tmpl w:val="A9AE1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7A27EB"/>
    <w:multiLevelType w:val="multilevel"/>
    <w:tmpl w:val="2D3A8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F721CC"/>
    <w:multiLevelType w:val="multilevel"/>
    <w:tmpl w:val="B4522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1E6722C"/>
    <w:multiLevelType w:val="hybridMultilevel"/>
    <w:tmpl w:val="CB249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066342"/>
    <w:multiLevelType w:val="hybridMultilevel"/>
    <w:tmpl w:val="B0265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1756B1"/>
    <w:multiLevelType w:val="hybridMultilevel"/>
    <w:tmpl w:val="955673D8"/>
    <w:lvl w:ilvl="0" w:tplc="0409000F">
      <w:start w:val="1"/>
      <w:numFmt w:val="decimal"/>
      <w:lvlText w:val="%1."/>
      <w:lvlJc w:val="left"/>
      <w:pPr>
        <w:ind w:left="720" w:hanging="360"/>
      </w:pPr>
    </w:lvl>
    <w:lvl w:ilvl="1" w:tplc="B73CFD26">
      <w:start w:val="1"/>
      <w:numFmt w:val="decimal"/>
      <w:lvlText w:val="%2."/>
      <w:lvlJc w:val="left"/>
      <w:pPr>
        <w:ind w:left="1440" w:hanging="360"/>
      </w:pPr>
      <w:rPr>
        <w:rFonts w:ascii="Sakkal Majalla" w:eastAsia="Calibri" w:hAnsi="Sakkal Majalla" w:cs="Sakkal Majalla"/>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0D55F39"/>
    <w:multiLevelType w:val="multilevel"/>
    <w:tmpl w:val="A74CA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F23186"/>
    <w:multiLevelType w:val="multilevel"/>
    <w:tmpl w:val="57DE7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44830B9"/>
    <w:multiLevelType w:val="hybridMultilevel"/>
    <w:tmpl w:val="D098F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70954FF"/>
    <w:multiLevelType w:val="multilevel"/>
    <w:tmpl w:val="EB549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3F7057"/>
    <w:multiLevelType w:val="hybridMultilevel"/>
    <w:tmpl w:val="A28EC1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9063021"/>
    <w:multiLevelType w:val="multilevel"/>
    <w:tmpl w:val="528AD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1F6433"/>
    <w:multiLevelType w:val="multilevel"/>
    <w:tmpl w:val="78AA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6B4C9C"/>
    <w:multiLevelType w:val="multilevel"/>
    <w:tmpl w:val="8156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AE20637"/>
    <w:multiLevelType w:val="hybridMultilevel"/>
    <w:tmpl w:val="6B82C1A0"/>
    <w:lvl w:ilvl="0" w:tplc="538CAE4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B1D6C62"/>
    <w:multiLevelType w:val="multilevel"/>
    <w:tmpl w:val="8732E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F750D20"/>
    <w:multiLevelType w:val="hybridMultilevel"/>
    <w:tmpl w:val="9F66B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27E01E8"/>
    <w:multiLevelType w:val="multilevel"/>
    <w:tmpl w:val="9B1E3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36813EC"/>
    <w:multiLevelType w:val="hybridMultilevel"/>
    <w:tmpl w:val="A2E48D24"/>
    <w:lvl w:ilvl="0" w:tplc="0B32D99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2238C1"/>
    <w:multiLevelType w:val="multilevel"/>
    <w:tmpl w:val="F738C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5A906BA"/>
    <w:multiLevelType w:val="hybridMultilevel"/>
    <w:tmpl w:val="B09CDAFA"/>
    <w:lvl w:ilvl="0" w:tplc="9860427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8253CFD"/>
    <w:multiLevelType w:val="hybridMultilevel"/>
    <w:tmpl w:val="8976F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85201D3"/>
    <w:multiLevelType w:val="hybridMultilevel"/>
    <w:tmpl w:val="84DA2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89921E8"/>
    <w:multiLevelType w:val="hybridMultilevel"/>
    <w:tmpl w:val="48B83F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9D2CB5"/>
    <w:multiLevelType w:val="multilevel"/>
    <w:tmpl w:val="B4720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F226411"/>
    <w:multiLevelType w:val="hybridMultilevel"/>
    <w:tmpl w:val="34B6B4C8"/>
    <w:lvl w:ilvl="0" w:tplc="BC8859F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01724A1"/>
    <w:multiLevelType w:val="multilevel"/>
    <w:tmpl w:val="FC5E3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01D1277"/>
    <w:multiLevelType w:val="hybridMultilevel"/>
    <w:tmpl w:val="82265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4403698"/>
    <w:multiLevelType w:val="multilevel"/>
    <w:tmpl w:val="57302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56A6CBB"/>
    <w:multiLevelType w:val="hybridMultilevel"/>
    <w:tmpl w:val="E58A933E"/>
    <w:lvl w:ilvl="0" w:tplc="BD4ED564">
      <w:numFmt w:val="bullet"/>
      <w:lvlText w:val="-"/>
      <w:lvlJc w:val="left"/>
      <w:pPr>
        <w:ind w:left="720" w:hanging="360"/>
      </w:pPr>
      <w:rPr>
        <w:rFonts w:ascii="Sakkal Majalla" w:eastAsia="Calibri" w:hAnsi="Sakkal Majalla" w:cs="Sakkal Majalla" w:hint="default"/>
      </w:rPr>
    </w:lvl>
    <w:lvl w:ilvl="1" w:tplc="5060D36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6ED63B1"/>
    <w:multiLevelType w:val="multilevel"/>
    <w:tmpl w:val="9D7AD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A3C4215"/>
    <w:multiLevelType w:val="multilevel"/>
    <w:tmpl w:val="BFAE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2516FEA"/>
    <w:multiLevelType w:val="multilevel"/>
    <w:tmpl w:val="6E807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4CD25F5"/>
    <w:multiLevelType w:val="multilevel"/>
    <w:tmpl w:val="C262B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62D705B"/>
    <w:multiLevelType w:val="multilevel"/>
    <w:tmpl w:val="405A0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8F40A2C"/>
    <w:multiLevelType w:val="multilevel"/>
    <w:tmpl w:val="E9225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405588"/>
    <w:multiLevelType w:val="multilevel"/>
    <w:tmpl w:val="FDAEA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73"/>
  </w:num>
  <w:num w:numId="2" w16cid:durableId="1894001311">
    <w:abstractNumId w:val="64"/>
  </w:num>
  <w:num w:numId="3" w16cid:durableId="153953691">
    <w:abstractNumId w:val="1"/>
  </w:num>
  <w:num w:numId="4" w16cid:durableId="474221732">
    <w:abstractNumId w:val="41"/>
  </w:num>
  <w:num w:numId="5" w16cid:durableId="967199071">
    <w:abstractNumId w:val="6"/>
  </w:num>
  <w:num w:numId="6" w16cid:durableId="1573126174">
    <w:abstractNumId w:val="22"/>
  </w:num>
  <w:num w:numId="7" w16cid:durableId="1727989914">
    <w:abstractNumId w:val="23"/>
  </w:num>
  <w:num w:numId="8" w16cid:durableId="2087455618">
    <w:abstractNumId w:val="58"/>
  </w:num>
  <w:num w:numId="9" w16cid:durableId="452283869">
    <w:abstractNumId w:val="16"/>
  </w:num>
  <w:num w:numId="10" w16cid:durableId="1411660916">
    <w:abstractNumId w:val="14"/>
  </w:num>
  <w:num w:numId="11" w16cid:durableId="727608618">
    <w:abstractNumId w:val="71"/>
  </w:num>
  <w:num w:numId="12" w16cid:durableId="739713393">
    <w:abstractNumId w:val="24"/>
  </w:num>
  <w:num w:numId="13" w16cid:durableId="2096634187">
    <w:abstractNumId w:val="59"/>
  </w:num>
  <w:num w:numId="14" w16cid:durableId="1377008134">
    <w:abstractNumId w:val="8"/>
  </w:num>
  <w:num w:numId="15" w16cid:durableId="1700157996">
    <w:abstractNumId w:val="13"/>
  </w:num>
  <w:num w:numId="16" w16cid:durableId="770979623">
    <w:abstractNumId w:val="33"/>
  </w:num>
  <w:num w:numId="17" w16cid:durableId="1630936766">
    <w:abstractNumId w:val="43"/>
  </w:num>
  <w:num w:numId="18" w16cid:durableId="1905601219">
    <w:abstractNumId w:val="35"/>
  </w:num>
  <w:num w:numId="19" w16cid:durableId="1423333193">
    <w:abstractNumId w:val="12"/>
  </w:num>
  <w:num w:numId="20" w16cid:durableId="1587566903">
    <w:abstractNumId w:val="49"/>
  </w:num>
  <w:num w:numId="21" w16cid:durableId="1865433696">
    <w:abstractNumId w:val="69"/>
  </w:num>
  <w:num w:numId="22" w16cid:durableId="1680884107">
    <w:abstractNumId w:val="37"/>
  </w:num>
  <w:num w:numId="23" w16cid:durableId="439837448">
    <w:abstractNumId w:val="30"/>
  </w:num>
  <w:num w:numId="24" w16cid:durableId="1282492583">
    <w:abstractNumId w:val="2"/>
  </w:num>
  <w:num w:numId="25" w16cid:durableId="506091518">
    <w:abstractNumId w:val="18"/>
  </w:num>
  <w:num w:numId="26" w16cid:durableId="12458926">
    <w:abstractNumId w:val="11"/>
  </w:num>
  <w:num w:numId="27" w16cid:durableId="873542822">
    <w:abstractNumId w:val="52"/>
  </w:num>
  <w:num w:numId="28" w16cid:durableId="1088619384">
    <w:abstractNumId w:val="25"/>
  </w:num>
  <w:num w:numId="29" w16cid:durableId="890114220">
    <w:abstractNumId w:val="36"/>
  </w:num>
  <w:num w:numId="30" w16cid:durableId="823742263">
    <w:abstractNumId w:val="72"/>
  </w:num>
  <w:num w:numId="31" w16cid:durableId="67962978">
    <w:abstractNumId w:val="34"/>
  </w:num>
  <w:num w:numId="32" w16cid:durableId="1578903585">
    <w:abstractNumId w:val="29"/>
  </w:num>
  <w:num w:numId="33" w16cid:durableId="1263611728">
    <w:abstractNumId w:val="42"/>
  </w:num>
  <w:num w:numId="34" w16cid:durableId="2094819158">
    <w:abstractNumId w:val="39"/>
  </w:num>
  <w:num w:numId="35" w16cid:durableId="873736190">
    <w:abstractNumId w:val="28"/>
  </w:num>
  <w:num w:numId="36" w16cid:durableId="842862361">
    <w:abstractNumId w:val="67"/>
  </w:num>
  <w:num w:numId="37" w16cid:durableId="1462336055">
    <w:abstractNumId w:val="21"/>
  </w:num>
  <w:num w:numId="38" w16cid:durableId="1149443372">
    <w:abstractNumId w:val="17"/>
  </w:num>
  <w:num w:numId="39" w16cid:durableId="1131090804">
    <w:abstractNumId w:val="57"/>
  </w:num>
  <w:num w:numId="40" w16cid:durableId="38476864">
    <w:abstractNumId w:val="55"/>
  </w:num>
  <w:num w:numId="41" w16cid:durableId="2100783486">
    <w:abstractNumId w:val="19"/>
  </w:num>
  <w:num w:numId="42" w16cid:durableId="1047340216">
    <w:abstractNumId w:val="4"/>
  </w:num>
  <w:num w:numId="43" w16cid:durableId="2036542451">
    <w:abstractNumId w:val="31"/>
  </w:num>
  <w:num w:numId="44" w16cid:durableId="1991906278">
    <w:abstractNumId w:val="40"/>
  </w:num>
  <w:num w:numId="45" w16cid:durableId="1699742874">
    <w:abstractNumId w:val="47"/>
  </w:num>
  <w:num w:numId="46" w16cid:durableId="1042362445">
    <w:abstractNumId w:val="66"/>
  </w:num>
  <w:num w:numId="47" w16cid:durableId="1847361065">
    <w:abstractNumId w:val="44"/>
  </w:num>
  <w:num w:numId="48" w16cid:durableId="808477455">
    <w:abstractNumId w:val="38"/>
  </w:num>
  <w:num w:numId="49" w16cid:durableId="616060478">
    <w:abstractNumId w:val="70"/>
  </w:num>
  <w:num w:numId="50" w16cid:durableId="57748662">
    <w:abstractNumId w:val="20"/>
  </w:num>
  <w:num w:numId="51" w16cid:durableId="862093269">
    <w:abstractNumId w:val="48"/>
  </w:num>
  <w:num w:numId="52" w16cid:durableId="571087059">
    <w:abstractNumId w:val="5"/>
  </w:num>
  <w:num w:numId="53" w16cid:durableId="2040817072">
    <w:abstractNumId w:val="60"/>
  </w:num>
  <w:num w:numId="54" w16cid:durableId="2023049526">
    <w:abstractNumId w:val="7"/>
  </w:num>
  <w:num w:numId="55" w16cid:durableId="1386562636">
    <w:abstractNumId w:val="54"/>
  </w:num>
  <w:num w:numId="56" w16cid:durableId="224724675">
    <w:abstractNumId w:val="3"/>
  </w:num>
  <w:num w:numId="57" w16cid:durableId="546333596">
    <w:abstractNumId w:val="65"/>
  </w:num>
  <w:num w:numId="58" w16cid:durableId="1759668206">
    <w:abstractNumId w:val="26"/>
  </w:num>
  <w:num w:numId="59" w16cid:durableId="559053481">
    <w:abstractNumId w:val="68"/>
  </w:num>
  <w:num w:numId="60" w16cid:durableId="1109811247">
    <w:abstractNumId w:val="56"/>
  </w:num>
  <w:num w:numId="61" w16cid:durableId="1863740813">
    <w:abstractNumId w:val="0"/>
  </w:num>
  <w:num w:numId="62" w16cid:durableId="451751423">
    <w:abstractNumId w:val="32"/>
  </w:num>
  <w:num w:numId="63" w16cid:durableId="1608273913">
    <w:abstractNumId w:val="53"/>
  </w:num>
  <w:num w:numId="64" w16cid:durableId="19942409">
    <w:abstractNumId w:val="27"/>
  </w:num>
  <w:num w:numId="65" w16cid:durableId="535853266">
    <w:abstractNumId w:val="62"/>
  </w:num>
  <w:num w:numId="66" w16cid:durableId="398868877">
    <w:abstractNumId w:val="51"/>
  </w:num>
  <w:num w:numId="67" w16cid:durableId="1534071135">
    <w:abstractNumId w:val="63"/>
  </w:num>
  <w:num w:numId="68" w16cid:durableId="2040423744">
    <w:abstractNumId w:val="61"/>
  </w:num>
  <w:num w:numId="69" w16cid:durableId="183255411">
    <w:abstractNumId w:val="10"/>
  </w:num>
  <w:num w:numId="70" w16cid:durableId="1670138027">
    <w:abstractNumId w:val="45"/>
  </w:num>
  <w:num w:numId="71" w16cid:durableId="849687333">
    <w:abstractNumId w:val="15"/>
  </w:num>
  <w:num w:numId="72" w16cid:durableId="424300981">
    <w:abstractNumId w:val="50"/>
  </w:num>
  <w:num w:numId="73" w16cid:durableId="18631428">
    <w:abstractNumId w:val="46"/>
  </w:num>
  <w:num w:numId="74" w16cid:durableId="758452000">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B12"/>
    <w:rsid w:val="000023A2"/>
    <w:rsid w:val="00014599"/>
    <w:rsid w:val="00022600"/>
    <w:rsid w:val="00027BE1"/>
    <w:rsid w:val="0003189C"/>
    <w:rsid w:val="000370D2"/>
    <w:rsid w:val="00042B37"/>
    <w:rsid w:val="00045E49"/>
    <w:rsid w:val="0005160F"/>
    <w:rsid w:val="00053309"/>
    <w:rsid w:val="000541D0"/>
    <w:rsid w:val="0005441B"/>
    <w:rsid w:val="00054AE1"/>
    <w:rsid w:val="00057ADB"/>
    <w:rsid w:val="00071FB2"/>
    <w:rsid w:val="000727A0"/>
    <w:rsid w:val="000804F1"/>
    <w:rsid w:val="000812CA"/>
    <w:rsid w:val="000874F3"/>
    <w:rsid w:val="00091F78"/>
    <w:rsid w:val="000A0901"/>
    <w:rsid w:val="000A24EE"/>
    <w:rsid w:val="000A2772"/>
    <w:rsid w:val="000B4E96"/>
    <w:rsid w:val="000B7F71"/>
    <w:rsid w:val="000C3A74"/>
    <w:rsid w:val="000C3C2A"/>
    <w:rsid w:val="000C4436"/>
    <w:rsid w:val="000D04AE"/>
    <w:rsid w:val="000D6298"/>
    <w:rsid w:val="000D7E2B"/>
    <w:rsid w:val="000F310A"/>
    <w:rsid w:val="001108E0"/>
    <w:rsid w:val="00120A87"/>
    <w:rsid w:val="001272F2"/>
    <w:rsid w:val="0013165D"/>
    <w:rsid w:val="00132431"/>
    <w:rsid w:val="00143875"/>
    <w:rsid w:val="001544E9"/>
    <w:rsid w:val="001551F1"/>
    <w:rsid w:val="001802A2"/>
    <w:rsid w:val="001868F1"/>
    <w:rsid w:val="001A2CD9"/>
    <w:rsid w:val="001A3C52"/>
    <w:rsid w:val="001A7614"/>
    <w:rsid w:val="001B3CFC"/>
    <w:rsid w:val="001B5D7A"/>
    <w:rsid w:val="001B72FD"/>
    <w:rsid w:val="001C0C92"/>
    <w:rsid w:val="001D2B24"/>
    <w:rsid w:val="001D4451"/>
    <w:rsid w:val="001D446E"/>
    <w:rsid w:val="00204CFA"/>
    <w:rsid w:val="00223B97"/>
    <w:rsid w:val="00226E94"/>
    <w:rsid w:val="00244159"/>
    <w:rsid w:val="0025090B"/>
    <w:rsid w:val="00251FCC"/>
    <w:rsid w:val="002530D5"/>
    <w:rsid w:val="00254602"/>
    <w:rsid w:val="00255D6E"/>
    <w:rsid w:val="002663A9"/>
    <w:rsid w:val="00271915"/>
    <w:rsid w:val="00273F06"/>
    <w:rsid w:val="00283748"/>
    <w:rsid w:val="002936B3"/>
    <w:rsid w:val="002971AA"/>
    <w:rsid w:val="002A0647"/>
    <w:rsid w:val="002A250E"/>
    <w:rsid w:val="002A40BF"/>
    <w:rsid w:val="002A4B21"/>
    <w:rsid w:val="002A5C99"/>
    <w:rsid w:val="002B0261"/>
    <w:rsid w:val="002B1230"/>
    <w:rsid w:val="002B13ED"/>
    <w:rsid w:val="002B282F"/>
    <w:rsid w:val="002B6D22"/>
    <w:rsid w:val="002C60F4"/>
    <w:rsid w:val="002E6D29"/>
    <w:rsid w:val="002F31E4"/>
    <w:rsid w:val="002F5DCE"/>
    <w:rsid w:val="0030118B"/>
    <w:rsid w:val="00305847"/>
    <w:rsid w:val="003110EB"/>
    <w:rsid w:val="003112AA"/>
    <w:rsid w:val="00314C85"/>
    <w:rsid w:val="00331DA4"/>
    <w:rsid w:val="003323F8"/>
    <w:rsid w:val="00350DB3"/>
    <w:rsid w:val="00355695"/>
    <w:rsid w:val="003608E9"/>
    <w:rsid w:val="00374662"/>
    <w:rsid w:val="00374BFE"/>
    <w:rsid w:val="00374DD5"/>
    <w:rsid w:val="003932DF"/>
    <w:rsid w:val="00393FD1"/>
    <w:rsid w:val="00394755"/>
    <w:rsid w:val="00394BCD"/>
    <w:rsid w:val="00396B8F"/>
    <w:rsid w:val="003A017A"/>
    <w:rsid w:val="003A1FC9"/>
    <w:rsid w:val="003A63E1"/>
    <w:rsid w:val="003B09C3"/>
    <w:rsid w:val="003B21C3"/>
    <w:rsid w:val="003C04AA"/>
    <w:rsid w:val="003C6EFF"/>
    <w:rsid w:val="003D26A5"/>
    <w:rsid w:val="003D30C7"/>
    <w:rsid w:val="003D6DF3"/>
    <w:rsid w:val="003E4C89"/>
    <w:rsid w:val="003F173D"/>
    <w:rsid w:val="003F4FA3"/>
    <w:rsid w:val="00400C97"/>
    <w:rsid w:val="00403C91"/>
    <w:rsid w:val="00406A9A"/>
    <w:rsid w:val="00421F54"/>
    <w:rsid w:val="00422A22"/>
    <w:rsid w:val="00422A5C"/>
    <w:rsid w:val="0042305C"/>
    <w:rsid w:val="004478E8"/>
    <w:rsid w:val="004506CC"/>
    <w:rsid w:val="0045409E"/>
    <w:rsid w:val="00456461"/>
    <w:rsid w:val="00457133"/>
    <w:rsid w:val="00463F5A"/>
    <w:rsid w:val="0046678F"/>
    <w:rsid w:val="004678FC"/>
    <w:rsid w:val="00473A7C"/>
    <w:rsid w:val="00484C17"/>
    <w:rsid w:val="004857F9"/>
    <w:rsid w:val="004952BF"/>
    <w:rsid w:val="0049686D"/>
    <w:rsid w:val="004A0D9D"/>
    <w:rsid w:val="004A24E3"/>
    <w:rsid w:val="004A41F5"/>
    <w:rsid w:val="004A64F0"/>
    <w:rsid w:val="004C076F"/>
    <w:rsid w:val="004C316D"/>
    <w:rsid w:val="004C5F27"/>
    <w:rsid w:val="004D6DE0"/>
    <w:rsid w:val="004E57EB"/>
    <w:rsid w:val="004F234D"/>
    <w:rsid w:val="004F4887"/>
    <w:rsid w:val="00501C1C"/>
    <w:rsid w:val="00527316"/>
    <w:rsid w:val="005347A5"/>
    <w:rsid w:val="00541AC0"/>
    <w:rsid w:val="00544C1B"/>
    <w:rsid w:val="0054701E"/>
    <w:rsid w:val="005532AD"/>
    <w:rsid w:val="0055376C"/>
    <w:rsid w:val="00556AF5"/>
    <w:rsid w:val="00561FB2"/>
    <w:rsid w:val="00570F1E"/>
    <w:rsid w:val="005848C8"/>
    <w:rsid w:val="00587946"/>
    <w:rsid w:val="00587B05"/>
    <w:rsid w:val="005934AB"/>
    <w:rsid w:val="005A3F03"/>
    <w:rsid w:val="005B39A3"/>
    <w:rsid w:val="005D61B4"/>
    <w:rsid w:val="005F048E"/>
    <w:rsid w:val="005F147B"/>
    <w:rsid w:val="005F3547"/>
    <w:rsid w:val="0060744C"/>
    <w:rsid w:val="00616076"/>
    <w:rsid w:val="00617B19"/>
    <w:rsid w:val="00623064"/>
    <w:rsid w:val="00625AB2"/>
    <w:rsid w:val="00630630"/>
    <w:rsid w:val="00632093"/>
    <w:rsid w:val="00637694"/>
    <w:rsid w:val="00643AE5"/>
    <w:rsid w:val="006457E7"/>
    <w:rsid w:val="00654A4D"/>
    <w:rsid w:val="006622DE"/>
    <w:rsid w:val="006638B0"/>
    <w:rsid w:val="00664D28"/>
    <w:rsid w:val="006664AE"/>
    <w:rsid w:val="00667F79"/>
    <w:rsid w:val="00673E73"/>
    <w:rsid w:val="00675C82"/>
    <w:rsid w:val="006813A1"/>
    <w:rsid w:val="006850B4"/>
    <w:rsid w:val="00685F4A"/>
    <w:rsid w:val="006868C4"/>
    <w:rsid w:val="0068714A"/>
    <w:rsid w:val="00693344"/>
    <w:rsid w:val="00695BE9"/>
    <w:rsid w:val="00696A4D"/>
    <w:rsid w:val="006A111C"/>
    <w:rsid w:val="006B5FC7"/>
    <w:rsid w:val="006B703A"/>
    <w:rsid w:val="006C2449"/>
    <w:rsid w:val="006C4482"/>
    <w:rsid w:val="006C5DBF"/>
    <w:rsid w:val="006C5EAC"/>
    <w:rsid w:val="006C7672"/>
    <w:rsid w:val="006D607A"/>
    <w:rsid w:val="006D7320"/>
    <w:rsid w:val="006F0EAD"/>
    <w:rsid w:val="0070428B"/>
    <w:rsid w:val="00705307"/>
    <w:rsid w:val="00706FFC"/>
    <w:rsid w:val="00713386"/>
    <w:rsid w:val="00720C93"/>
    <w:rsid w:val="00723EE1"/>
    <w:rsid w:val="0072481B"/>
    <w:rsid w:val="0072739F"/>
    <w:rsid w:val="00730554"/>
    <w:rsid w:val="007305C5"/>
    <w:rsid w:val="0073185B"/>
    <w:rsid w:val="007348AA"/>
    <w:rsid w:val="00734A1F"/>
    <w:rsid w:val="007400C9"/>
    <w:rsid w:val="0074231E"/>
    <w:rsid w:val="007429DE"/>
    <w:rsid w:val="00745117"/>
    <w:rsid w:val="007516AA"/>
    <w:rsid w:val="00760D64"/>
    <w:rsid w:val="007619DD"/>
    <w:rsid w:val="00767B34"/>
    <w:rsid w:val="00772656"/>
    <w:rsid w:val="007742B3"/>
    <w:rsid w:val="0078234D"/>
    <w:rsid w:val="00785F10"/>
    <w:rsid w:val="00786D98"/>
    <w:rsid w:val="0079412C"/>
    <w:rsid w:val="007946C0"/>
    <w:rsid w:val="00794A12"/>
    <w:rsid w:val="007952EE"/>
    <w:rsid w:val="00795512"/>
    <w:rsid w:val="00797B12"/>
    <w:rsid w:val="007A5608"/>
    <w:rsid w:val="007A73E2"/>
    <w:rsid w:val="007B1A2C"/>
    <w:rsid w:val="007B1CDE"/>
    <w:rsid w:val="007B5D1D"/>
    <w:rsid w:val="007C0DE2"/>
    <w:rsid w:val="007C2B95"/>
    <w:rsid w:val="007D3554"/>
    <w:rsid w:val="007E0D59"/>
    <w:rsid w:val="007E56A6"/>
    <w:rsid w:val="007F4CA1"/>
    <w:rsid w:val="007F7D15"/>
    <w:rsid w:val="00803FD7"/>
    <w:rsid w:val="008047AD"/>
    <w:rsid w:val="00810B2C"/>
    <w:rsid w:val="00823692"/>
    <w:rsid w:val="0082699A"/>
    <w:rsid w:val="00830039"/>
    <w:rsid w:val="008305D7"/>
    <w:rsid w:val="00843965"/>
    <w:rsid w:val="00846409"/>
    <w:rsid w:val="008473BB"/>
    <w:rsid w:val="00847AB0"/>
    <w:rsid w:val="00855EB9"/>
    <w:rsid w:val="00856CB8"/>
    <w:rsid w:val="00860280"/>
    <w:rsid w:val="008616FC"/>
    <w:rsid w:val="00862C1C"/>
    <w:rsid w:val="00864659"/>
    <w:rsid w:val="00882A0A"/>
    <w:rsid w:val="00886FC6"/>
    <w:rsid w:val="0089124F"/>
    <w:rsid w:val="008961A2"/>
    <w:rsid w:val="008978EE"/>
    <w:rsid w:val="008A6E68"/>
    <w:rsid w:val="008B09E2"/>
    <w:rsid w:val="008C3C0F"/>
    <w:rsid w:val="008C7615"/>
    <w:rsid w:val="008D03E3"/>
    <w:rsid w:val="008D4255"/>
    <w:rsid w:val="008D5319"/>
    <w:rsid w:val="008D664E"/>
    <w:rsid w:val="008D6E86"/>
    <w:rsid w:val="008F643F"/>
    <w:rsid w:val="009000BB"/>
    <w:rsid w:val="0091439C"/>
    <w:rsid w:val="00922011"/>
    <w:rsid w:val="00932A85"/>
    <w:rsid w:val="00940624"/>
    <w:rsid w:val="00941F93"/>
    <w:rsid w:val="009424C8"/>
    <w:rsid w:val="00945274"/>
    <w:rsid w:val="00956CBA"/>
    <w:rsid w:val="0096381B"/>
    <w:rsid w:val="00964332"/>
    <w:rsid w:val="00966E0D"/>
    <w:rsid w:val="0097196F"/>
    <w:rsid w:val="00971F42"/>
    <w:rsid w:val="00973E1B"/>
    <w:rsid w:val="00975F11"/>
    <w:rsid w:val="00985ACA"/>
    <w:rsid w:val="009913DF"/>
    <w:rsid w:val="00995C05"/>
    <w:rsid w:val="00995D51"/>
    <w:rsid w:val="009A1C8E"/>
    <w:rsid w:val="009A3A4E"/>
    <w:rsid w:val="009B7132"/>
    <w:rsid w:val="009C0F44"/>
    <w:rsid w:val="009C2C29"/>
    <w:rsid w:val="009C3BF2"/>
    <w:rsid w:val="009D0790"/>
    <w:rsid w:val="009D7633"/>
    <w:rsid w:val="009F053D"/>
    <w:rsid w:val="009F0A9B"/>
    <w:rsid w:val="009F6683"/>
    <w:rsid w:val="00A0540D"/>
    <w:rsid w:val="00A0574F"/>
    <w:rsid w:val="00A113F3"/>
    <w:rsid w:val="00A15B3C"/>
    <w:rsid w:val="00A26C15"/>
    <w:rsid w:val="00A30B43"/>
    <w:rsid w:val="00A374B2"/>
    <w:rsid w:val="00A375F4"/>
    <w:rsid w:val="00A54E89"/>
    <w:rsid w:val="00A60ED7"/>
    <w:rsid w:val="00A72845"/>
    <w:rsid w:val="00A75C6E"/>
    <w:rsid w:val="00A84018"/>
    <w:rsid w:val="00A85C57"/>
    <w:rsid w:val="00AB0185"/>
    <w:rsid w:val="00AB1427"/>
    <w:rsid w:val="00AB770A"/>
    <w:rsid w:val="00AB7A4E"/>
    <w:rsid w:val="00AC16C2"/>
    <w:rsid w:val="00AC34DF"/>
    <w:rsid w:val="00AC53C5"/>
    <w:rsid w:val="00AC5A83"/>
    <w:rsid w:val="00AC6FB6"/>
    <w:rsid w:val="00AD4D50"/>
    <w:rsid w:val="00AE6DCF"/>
    <w:rsid w:val="00AF1B0F"/>
    <w:rsid w:val="00AF4D0E"/>
    <w:rsid w:val="00AF5D92"/>
    <w:rsid w:val="00B02E17"/>
    <w:rsid w:val="00B141F3"/>
    <w:rsid w:val="00B15641"/>
    <w:rsid w:val="00B21239"/>
    <w:rsid w:val="00B235D7"/>
    <w:rsid w:val="00B26C79"/>
    <w:rsid w:val="00B3268E"/>
    <w:rsid w:val="00B3347C"/>
    <w:rsid w:val="00B34B77"/>
    <w:rsid w:val="00B34E37"/>
    <w:rsid w:val="00B3688A"/>
    <w:rsid w:val="00B4219D"/>
    <w:rsid w:val="00B5010E"/>
    <w:rsid w:val="00B64CBC"/>
    <w:rsid w:val="00B708A6"/>
    <w:rsid w:val="00B81240"/>
    <w:rsid w:val="00B82B07"/>
    <w:rsid w:val="00B923B8"/>
    <w:rsid w:val="00BA054D"/>
    <w:rsid w:val="00BA21D2"/>
    <w:rsid w:val="00BA2AAE"/>
    <w:rsid w:val="00BA36E7"/>
    <w:rsid w:val="00BA668B"/>
    <w:rsid w:val="00BA66DC"/>
    <w:rsid w:val="00BB0370"/>
    <w:rsid w:val="00BB197E"/>
    <w:rsid w:val="00BC0BCC"/>
    <w:rsid w:val="00BC5E38"/>
    <w:rsid w:val="00BD2650"/>
    <w:rsid w:val="00BD53BF"/>
    <w:rsid w:val="00BF2BFA"/>
    <w:rsid w:val="00BF5063"/>
    <w:rsid w:val="00C01442"/>
    <w:rsid w:val="00C01EA3"/>
    <w:rsid w:val="00C02FED"/>
    <w:rsid w:val="00C035A5"/>
    <w:rsid w:val="00C04D04"/>
    <w:rsid w:val="00C107DD"/>
    <w:rsid w:val="00C14223"/>
    <w:rsid w:val="00C1697C"/>
    <w:rsid w:val="00C22089"/>
    <w:rsid w:val="00C26B60"/>
    <w:rsid w:val="00C465ED"/>
    <w:rsid w:val="00C524F0"/>
    <w:rsid w:val="00C5652A"/>
    <w:rsid w:val="00C61874"/>
    <w:rsid w:val="00C64966"/>
    <w:rsid w:val="00C7736E"/>
    <w:rsid w:val="00C8560C"/>
    <w:rsid w:val="00C92144"/>
    <w:rsid w:val="00C932C2"/>
    <w:rsid w:val="00C9623C"/>
    <w:rsid w:val="00CA1BED"/>
    <w:rsid w:val="00CA6395"/>
    <w:rsid w:val="00CB34E8"/>
    <w:rsid w:val="00CF4CE6"/>
    <w:rsid w:val="00CF5AEC"/>
    <w:rsid w:val="00D00440"/>
    <w:rsid w:val="00D018A6"/>
    <w:rsid w:val="00D322F2"/>
    <w:rsid w:val="00D32C72"/>
    <w:rsid w:val="00D3359A"/>
    <w:rsid w:val="00D33A03"/>
    <w:rsid w:val="00D414FC"/>
    <w:rsid w:val="00D41D87"/>
    <w:rsid w:val="00D47137"/>
    <w:rsid w:val="00D64292"/>
    <w:rsid w:val="00D9382C"/>
    <w:rsid w:val="00D9427D"/>
    <w:rsid w:val="00DA3CAB"/>
    <w:rsid w:val="00DA42F4"/>
    <w:rsid w:val="00DA694F"/>
    <w:rsid w:val="00DB1886"/>
    <w:rsid w:val="00DB470B"/>
    <w:rsid w:val="00DC20F0"/>
    <w:rsid w:val="00DD18C1"/>
    <w:rsid w:val="00DD2C77"/>
    <w:rsid w:val="00DE3067"/>
    <w:rsid w:val="00DE4E10"/>
    <w:rsid w:val="00DF7252"/>
    <w:rsid w:val="00E02F50"/>
    <w:rsid w:val="00E121F9"/>
    <w:rsid w:val="00E1293D"/>
    <w:rsid w:val="00E250CB"/>
    <w:rsid w:val="00E37A0A"/>
    <w:rsid w:val="00E452DC"/>
    <w:rsid w:val="00E460FF"/>
    <w:rsid w:val="00E50112"/>
    <w:rsid w:val="00E635AC"/>
    <w:rsid w:val="00E64730"/>
    <w:rsid w:val="00E736DE"/>
    <w:rsid w:val="00E741DA"/>
    <w:rsid w:val="00E81F5A"/>
    <w:rsid w:val="00E8359C"/>
    <w:rsid w:val="00E911BD"/>
    <w:rsid w:val="00E93E01"/>
    <w:rsid w:val="00E953F2"/>
    <w:rsid w:val="00EA0F11"/>
    <w:rsid w:val="00EA12B7"/>
    <w:rsid w:val="00EA1DC6"/>
    <w:rsid w:val="00EA6920"/>
    <w:rsid w:val="00EA783F"/>
    <w:rsid w:val="00EB22CF"/>
    <w:rsid w:val="00EC1445"/>
    <w:rsid w:val="00ED3CDA"/>
    <w:rsid w:val="00ED4F0A"/>
    <w:rsid w:val="00EE28C5"/>
    <w:rsid w:val="00EE627F"/>
    <w:rsid w:val="00EE735D"/>
    <w:rsid w:val="00EF076B"/>
    <w:rsid w:val="00EF11B7"/>
    <w:rsid w:val="00F008F4"/>
    <w:rsid w:val="00F028E2"/>
    <w:rsid w:val="00F06328"/>
    <w:rsid w:val="00F1012D"/>
    <w:rsid w:val="00F16F7D"/>
    <w:rsid w:val="00F26B30"/>
    <w:rsid w:val="00F33281"/>
    <w:rsid w:val="00F41C43"/>
    <w:rsid w:val="00F517C9"/>
    <w:rsid w:val="00F57600"/>
    <w:rsid w:val="00F632A3"/>
    <w:rsid w:val="00F664EB"/>
    <w:rsid w:val="00F72F21"/>
    <w:rsid w:val="00F73DD2"/>
    <w:rsid w:val="00F74838"/>
    <w:rsid w:val="00F75F02"/>
    <w:rsid w:val="00F804B2"/>
    <w:rsid w:val="00F80561"/>
    <w:rsid w:val="00F8222B"/>
    <w:rsid w:val="00F832B7"/>
    <w:rsid w:val="00F84DCD"/>
    <w:rsid w:val="00F8700C"/>
    <w:rsid w:val="00F929D6"/>
    <w:rsid w:val="00FA1374"/>
    <w:rsid w:val="00FA1AB7"/>
    <w:rsid w:val="00FB5BE2"/>
    <w:rsid w:val="00FC2851"/>
    <w:rsid w:val="00FC4253"/>
    <w:rsid w:val="00FC463B"/>
    <w:rsid w:val="00FD11CF"/>
    <w:rsid w:val="00FD1636"/>
    <w:rsid w:val="00FD2205"/>
    <w:rsid w:val="00FD3258"/>
    <w:rsid w:val="00FF0C01"/>
    <w:rsid w:val="00FF2B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50A8B"/>
  <w15:docId w15:val="{F705D840-4BDD-411A-9409-6E49DE92D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Heading2">
    <w:name w:val="heading 2"/>
    <w:basedOn w:val="Normal"/>
    <w:next w:val="Normal"/>
    <w:link w:val="Heading2Char"/>
    <w:uiPriority w:val="9"/>
    <w:semiHidden/>
    <w:unhideWhenUsed/>
    <w:qFormat/>
    <w:rsid w:val="005D61B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Calibri Light" w:eastAsia="SimSun" w:hAnsi="Calibri Light" w:cs="Times New Roman"/>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aliases w:val="عنوان رئيسي,سرد الفقراتCxSpLast,List Paragraph1,NumberedList"/>
    <w:basedOn w:val="Normal"/>
    <w:link w:val="ListParagraphChar"/>
    <w:uiPriority w:val="34"/>
    <w:qFormat/>
    <w:pPr>
      <w:ind w:left="720"/>
      <w:contextualSpacing/>
    </w:pPr>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Times New Roman"/>
      <w:color w:val="2F5496"/>
      <w:sz w:val="32"/>
      <w:szCs w:val="32"/>
    </w:rPr>
  </w:style>
  <w:style w:type="paragraph" w:styleId="Bibliography">
    <w:name w:val="Bibliography"/>
    <w:basedOn w:val="Normal"/>
    <w:next w:val="Normal"/>
    <w:uiPriority w:val="37"/>
  </w:style>
  <w:style w:type="paragraph" w:styleId="TOCHeading">
    <w:name w:val="TOC Heading"/>
    <w:basedOn w:val="Heading1"/>
    <w:next w:val="Normal"/>
    <w:uiPriority w:val="39"/>
    <w:qFormat/>
    <w:pPr>
      <w:bidi w:val="0"/>
      <w:outlineLvl w:val="9"/>
    </w:pPr>
    <w:rPr>
      <w:kern w:val="0"/>
      <w14:ligatures w14:val="none"/>
    </w:rPr>
  </w:style>
  <w:style w:type="paragraph" w:styleId="TOC1">
    <w:name w:val="toc 1"/>
    <w:basedOn w:val="Normal"/>
    <w:next w:val="Normal"/>
    <w:uiPriority w:val="39"/>
    <w:pPr>
      <w:tabs>
        <w:tab w:val="right" w:leader="dot" w:pos="8822"/>
      </w:tabs>
      <w:spacing w:after="100" w:line="360" w:lineRule="auto"/>
    </w:pPr>
  </w:style>
  <w:style w:type="character" w:styleId="Hyperlink">
    <w:name w:val="Hyperlink"/>
    <w:basedOn w:val="DefaultParagraphFont"/>
    <w:uiPriority w:val="99"/>
    <w:rPr>
      <w:color w:val="0563C1"/>
      <w:u w:val="single"/>
    </w:rPr>
  </w:style>
  <w:style w:type="character" w:customStyle="1" w:styleId="Heading4Char">
    <w:name w:val="Heading 4 Char"/>
    <w:basedOn w:val="DefaultParagraphFont"/>
    <w:link w:val="Heading4"/>
    <w:uiPriority w:val="9"/>
    <w:rPr>
      <w:rFonts w:ascii="Calibri Light" w:eastAsia="SimSun" w:hAnsi="Calibri Light" w:cs="Times New Roman"/>
      <w:i/>
      <w:iCs/>
      <w:color w:val="2F5496"/>
    </w:rPr>
  </w:style>
  <w:style w:type="paragraph" w:styleId="HTMLPreformatted">
    <w:name w:val="HTML Preformatted"/>
    <w:basedOn w:val="Normal"/>
    <w:link w:val="HTMLPreformattedChar"/>
    <w:uiPriority w:val="9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Pr>
      <w:rFonts w:ascii="Consolas" w:hAnsi="Consolas"/>
      <w:sz w:val="20"/>
      <w:szCs w:val="20"/>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Heading5Char">
    <w:name w:val="Heading 5 Char"/>
    <w:basedOn w:val="DefaultParagraphFont"/>
    <w:link w:val="Heading5"/>
    <w:uiPriority w:val="9"/>
    <w:rPr>
      <w:rFonts w:ascii="Calibri Light" w:eastAsia="SimSun" w:hAnsi="Calibri Light" w:cs="Times New Roman"/>
      <w:color w:val="2F5496"/>
    </w:rPr>
  </w:style>
  <w:style w:type="character" w:styleId="Emphasis">
    <w:name w:val="Emphasis"/>
    <w:basedOn w:val="DefaultParagraphFont"/>
    <w:uiPriority w:val="20"/>
    <w:qFormat/>
    <w:rPr>
      <w:i/>
      <w:iCs/>
    </w:rPr>
  </w:style>
  <w:style w:type="character" w:customStyle="1" w:styleId="Heading2Char">
    <w:name w:val="Heading 2 Char"/>
    <w:basedOn w:val="DefaultParagraphFont"/>
    <w:link w:val="Heading2"/>
    <w:uiPriority w:val="9"/>
    <w:semiHidden/>
    <w:rsid w:val="005D61B4"/>
    <w:rPr>
      <w:rFonts w:asciiTheme="majorHAnsi" w:eastAsiaTheme="majorEastAsia" w:hAnsiTheme="majorHAnsi" w:cstheme="majorBidi"/>
      <w:color w:val="365F91" w:themeColor="accent1" w:themeShade="BF"/>
      <w:sz w:val="26"/>
      <w:szCs w:val="26"/>
    </w:rPr>
  </w:style>
  <w:style w:type="character" w:customStyle="1" w:styleId="ListParagraphChar">
    <w:name w:val="List Paragraph Char"/>
    <w:aliases w:val="عنوان رئيسي Char,سرد الفقراتCxSpLast Char,List Paragraph1 Char,NumberedList Char"/>
    <w:link w:val="ListParagraph"/>
    <w:uiPriority w:val="34"/>
    <w:rsid w:val="002C60F4"/>
  </w:style>
  <w:style w:type="paragraph" w:styleId="Caption">
    <w:name w:val="caption"/>
    <w:basedOn w:val="Normal"/>
    <w:next w:val="Normal"/>
    <w:uiPriority w:val="35"/>
    <w:unhideWhenUsed/>
    <w:qFormat/>
    <w:rsid w:val="00A375F4"/>
    <w:pPr>
      <w:spacing w:after="200"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3D3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110">
      <w:bodyDiv w:val="1"/>
      <w:marLeft w:val="0"/>
      <w:marRight w:val="0"/>
      <w:marTop w:val="0"/>
      <w:marBottom w:val="0"/>
      <w:divBdr>
        <w:top w:val="none" w:sz="0" w:space="0" w:color="auto"/>
        <w:left w:val="none" w:sz="0" w:space="0" w:color="auto"/>
        <w:bottom w:val="none" w:sz="0" w:space="0" w:color="auto"/>
        <w:right w:val="none" w:sz="0" w:space="0" w:color="auto"/>
      </w:divBdr>
    </w:div>
    <w:div w:id="4719556">
      <w:bodyDiv w:val="1"/>
      <w:marLeft w:val="0"/>
      <w:marRight w:val="0"/>
      <w:marTop w:val="0"/>
      <w:marBottom w:val="0"/>
      <w:divBdr>
        <w:top w:val="none" w:sz="0" w:space="0" w:color="auto"/>
        <w:left w:val="none" w:sz="0" w:space="0" w:color="auto"/>
        <w:bottom w:val="none" w:sz="0" w:space="0" w:color="auto"/>
        <w:right w:val="none" w:sz="0" w:space="0" w:color="auto"/>
      </w:divBdr>
    </w:div>
    <w:div w:id="4946793">
      <w:bodyDiv w:val="1"/>
      <w:marLeft w:val="0"/>
      <w:marRight w:val="0"/>
      <w:marTop w:val="0"/>
      <w:marBottom w:val="0"/>
      <w:divBdr>
        <w:top w:val="none" w:sz="0" w:space="0" w:color="auto"/>
        <w:left w:val="none" w:sz="0" w:space="0" w:color="auto"/>
        <w:bottom w:val="none" w:sz="0" w:space="0" w:color="auto"/>
        <w:right w:val="none" w:sz="0" w:space="0" w:color="auto"/>
      </w:divBdr>
    </w:div>
    <w:div w:id="5638814">
      <w:bodyDiv w:val="1"/>
      <w:marLeft w:val="0"/>
      <w:marRight w:val="0"/>
      <w:marTop w:val="0"/>
      <w:marBottom w:val="0"/>
      <w:divBdr>
        <w:top w:val="none" w:sz="0" w:space="0" w:color="auto"/>
        <w:left w:val="none" w:sz="0" w:space="0" w:color="auto"/>
        <w:bottom w:val="none" w:sz="0" w:space="0" w:color="auto"/>
        <w:right w:val="none" w:sz="0" w:space="0" w:color="auto"/>
      </w:divBdr>
    </w:div>
    <w:div w:id="5862310">
      <w:bodyDiv w:val="1"/>
      <w:marLeft w:val="0"/>
      <w:marRight w:val="0"/>
      <w:marTop w:val="0"/>
      <w:marBottom w:val="0"/>
      <w:divBdr>
        <w:top w:val="none" w:sz="0" w:space="0" w:color="auto"/>
        <w:left w:val="none" w:sz="0" w:space="0" w:color="auto"/>
        <w:bottom w:val="none" w:sz="0" w:space="0" w:color="auto"/>
        <w:right w:val="none" w:sz="0" w:space="0" w:color="auto"/>
      </w:divBdr>
    </w:div>
    <w:div w:id="7610635">
      <w:bodyDiv w:val="1"/>
      <w:marLeft w:val="0"/>
      <w:marRight w:val="0"/>
      <w:marTop w:val="0"/>
      <w:marBottom w:val="0"/>
      <w:divBdr>
        <w:top w:val="none" w:sz="0" w:space="0" w:color="auto"/>
        <w:left w:val="none" w:sz="0" w:space="0" w:color="auto"/>
        <w:bottom w:val="none" w:sz="0" w:space="0" w:color="auto"/>
        <w:right w:val="none" w:sz="0" w:space="0" w:color="auto"/>
      </w:divBdr>
    </w:div>
    <w:div w:id="9723193">
      <w:bodyDiv w:val="1"/>
      <w:marLeft w:val="0"/>
      <w:marRight w:val="0"/>
      <w:marTop w:val="0"/>
      <w:marBottom w:val="0"/>
      <w:divBdr>
        <w:top w:val="none" w:sz="0" w:space="0" w:color="auto"/>
        <w:left w:val="none" w:sz="0" w:space="0" w:color="auto"/>
        <w:bottom w:val="none" w:sz="0" w:space="0" w:color="auto"/>
        <w:right w:val="none" w:sz="0" w:space="0" w:color="auto"/>
      </w:divBdr>
    </w:div>
    <w:div w:id="10183840">
      <w:bodyDiv w:val="1"/>
      <w:marLeft w:val="0"/>
      <w:marRight w:val="0"/>
      <w:marTop w:val="0"/>
      <w:marBottom w:val="0"/>
      <w:divBdr>
        <w:top w:val="none" w:sz="0" w:space="0" w:color="auto"/>
        <w:left w:val="none" w:sz="0" w:space="0" w:color="auto"/>
        <w:bottom w:val="none" w:sz="0" w:space="0" w:color="auto"/>
        <w:right w:val="none" w:sz="0" w:space="0" w:color="auto"/>
      </w:divBdr>
    </w:div>
    <w:div w:id="10841577">
      <w:bodyDiv w:val="1"/>
      <w:marLeft w:val="0"/>
      <w:marRight w:val="0"/>
      <w:marTop w:val="0"/>
      <w:marBottom w:val="0"/>
      <w:divBdr>
        <w:top w:val="none" w:sz="0" w:space="0" w:color="auto"/>
        <w:left w:val="none" w:sz="0" w:space="0" w:color="auto"/>
        <w:bottom w:val="none" w:sz="0" w:space="0" w:color="auto"/>
        <w:right w:val="none" w:sz="0" w:space="0" w:color="auto"/>
      </w:divBdr>
    </w:div>
    <w:div w:id="11223571">
      <w:bodyDiv w:val="1"/>
      <w:marLeft w:val="0"/>
      <w:marRight w:val="0"/>
      <w:marTop w:val="0"/>
      <w:marBottom w:val="0"/>
      <w:divBdr>
        <w:top w:val="none" w:sz="0" w:space="0" w:color="auto"/>
        <w:left w:val="none" w:sz="0" w:space="0" w:color="auto"/>
        <w:bottom w:val="none" w:sz="0" w:space="0" w:color="auto"/>
        <w:right w:val="none" w:sz="0" w:space="0" w:color="auto"/>
      </w:divBdr>
    </w:div>
    <w:div w:id="11340004">
      <w:bodyDiv w:val="1"/>
      <w:marLeft w:val="0"/>
      <w:marRight w:val="0"/>
      <w:marTop w:val="0"/>
      <w:marBottom w:val="0"/>
      <w:divBdr>
        <w:top w:val="none" w:sz="0" w:space="0" w:color="auto"/>
        <w:left w:val="none" w:sz="0" w:space="0" w:color="auto"/>
        <w:bottom w:val="none" w:sz="0" w:space="0" w:color="auto"/>
        <w:right w:val="none" w:sz="0" w:space="0" w:color="auto"/>
      </w:divBdr>
    </w:div>
    <w:div w:id="13461590">
      <w:bodyDiv w:val="1"/>
      <w:marLeft w:val="0"/>
      <w:marRight w:val="0"/>
      <w:marTop w:val="0"/>
      <w:marBottom w:val="0"/>
      <w:divBdr>
        <w:top w:val="none" w:sz="0" w:space="0" w:color="auto"/>
        <w:left w:val="none" w:sz="0" w:space="0" w:color="auto"/>
        <w:bottom w:val="none" w:sz="0" w:space="0" w:color="auto"/>
        <w:right w:val="none" w:sz="0" w:space="0" w:color="auto"/>
      </w:divBdr>
    </w:div>
    <w:div w:id="13581167">
      <w:bodyDiv w:val="1"/>
      <w:marLeft w:val="0"/>
      <w:marRight w:val="0"/>
      <w:marTop w:val="0"/>
      <w:marBottom w:val="0"/>
      <w:divBdr>
        <w:top w:val="none" w:sz="0" w:space="0" w:color="auto"/>
        <w:left w:val="none" w:sz="0" w:space="0" w:color="auto"/>
        <w:bottom w:val="none" w:sz="0" w:space="0" w:color="auto"/>
        <w:right w:val="none" w:sz="0" w:space="0" w:color="auto"/>
      </w:divBdr>
    </w:div>
    <w:div w:id="14693687">
      <w:bodyDiv w:val="1"/>
      <w:marLeft w:val="0"/>
      <w:marRight w:val="0"/>
      <w:marTop w:val="0"/>
      <w:marBottom w:val="0"/>
      <w:divBdr>
        <w:top w:val="none" w:sz="0" w:space="0" w:color="auto"/>
        <w:left w:val="none" w:sz="0" w:space="0" w:color="auto"/>
        <w:bottom w:val="none" w:sz="0" w:space="0" w:color="auto"/>
        <w:right w:val="none" w:sz="0" w:space="0" w:color="auto"/>
      </w:divBdr>
    </w:div>
    <w:div w:id="14699745">
      <w:bodyDiv w:val="1"/>
      <w:marLeft w:val="0"/>
      <w:marRight w:val="0"/>
      <w:marTop w:val="0"/>
      <w:marBottom w:val="0"/>
      <w:divBdr>
        <w:top w:val="none" w:sz="0" w:space="0" w:color="auto"/>
        <w:left w:val="none" w:sz="0" w:space="0" w:color="auto"/>
        <w:bottom w:val="none" w:sz="0" w:space="0" w:color="auto"/>
        <w:right w:val="none" w:sz="0" w:space="0" w:color="auto"/>
      </w:divBdr>
    </w:div>
    <w:div w:id="16346652">
      <w:bodyDiv w:val="1"/>
      <w:marLeft w:val="0"/>
      <w:marRight w:val="0"/>
      <w:marTop w:val="0"/>
      <w:marBottom w:val="0"/>
      <w:divBdr>
        <w:top w:val="none" w:sz="0" w:space="0" w:color="auto"/>
        <w:left w:val="none" w:sz="0" w:space="0" w:color="auto"/>
        <w:bottom w:val="none" w:sz="0" w:space="0" w:color="auto"/>
        <w:right w:val="none" w:sz="0" w:space="0" w:color="auto"/>
      </w:divBdr>
    </w:div>
    <w:div w:id="16471398">
      <w:bodyDiv w:val="1"/>
      <w:marLeft w:val="0"/>
      <w:marRight w:val="0"/>
      <w:marTop w:val="0"/>
      <w:marBottom w:val="0"/>
      <w:divBdr>
        <w:top w:val="none" w:sz="0" w:space="0" w:color="auto"/>
        <w:left w:val="none" w:sz="0" w:space="0" w:color="auto"/>
        <w:bottom w:val="none" w:sz="0" w:space="0" w:color="auto"/>
        <w:right w:val="none" w:sz="0" w:space="0" w:color="auto"/>
      </w:divBdr>
    </w:div>
    <w:div w:id="22832485">
      <w:bodyDiv w:val="1"/>
      <w:marLeft w:val="0"/>
      <w:marRight w:val="0"/>
      <w:marTop w:val="0"/>
      <w:marBottom w:val="0"/>
      <w:divBdr>
        <w:top w:val="none" w:sz="0" w:space="0" w:color="auto"/>
        <w:left w:val="none" w:sz="0" w:space="0" w:color="auto"/>
        <w:bottom w:val="none" w:sz="0" w:space="0" w:color="auto"/>
        <w:right w:val="none" w:sz="0" w:space="0" w:color="auto"/>
      </w:divBdr>
    </w:div>
    <w:div w:id="24140411">
      <w:bodyDiv w:val="1"/>
      <w:marLeft w:val="0"/>
      <w:marRight w:val="0"/>
      <w:marTop w:val="0"/>
      <w:marBottom w:val="0"/>
      <w:divBdr>
        <w:top w:val="none" w:sz="0" w:space="0" w:color="auto"/>
        <w:left w:val="none" w:sz="0" w:space="0" w:color="auto"/>
        <w:bottom w:val="none" w:sz="0" w:space="0" w:color="auto"/>
        <w:right w:val="none" w:sz="0" w:space="0" w:color="auto"/>
      </w:divBdr>
    </w:div>
    <w:div w:id="26565509">
      <w:bodyDiv w:val="1"/>
      <w:marLeft w:val="0"/>
      <w:marRight w:val="0"/>
      <w:marTop w:val="0"/>
      <w:marBottom w:val="0"/>
      <w:divBdr>
        <w:top w:val="none" w:sz="0" w:space="0" w:color="auto"/>
        <w:left w:val="none" w:sz="0" w:space="0" w:color="auto"/>
        <w:bottom w:val="none" w:sz="0" w:space="0" w:color="auto"/>
        <w:right w:val="none" w:sz="0" w:space="0" w:color="auto"/>
      </w:divBdr>
    </w:div>
    <w:div w:id="27070299">
      <w:bodyDiv w:val="1"/>
      <w:marLeft w:val="0"/>
      <w:marRight w:val="0"/>
      <w:marTop w:val="0"/>
      <w:marBottom w:val="0"/>
      <w:divBdr>
        <w:top w:val="none" w:sz="0" w:space="0" w:color="auto"/>
        <w:left w:val="none" w:sz="0" w:space="0" w:color="auto"/>
        <w:bottom w:val="none" w:sz="0" w:space="0" w:color="auto"/>
        <w:right w:val="none" w:sz="0" w:space="0" w:color="auto"/>
      </w:divBdr>
    </w:div>
    <w:div w:id="28772667">
      <w:bodyDiv w:val="1"/>
      <w:marLeft w:val="0"/>
      <w:marRight w:val="0"/>
      <w:marTop w:val="0"/>
      <w:marBottom w:val="0"/>
      <w:divBdr>
        <w:top w:val="none" w:sz="0" w:space="0" w:color="auto"/>
        <w:left w:val="none" w:sz="0" w:space="0" w:color="auto"/>
        <w:bottom w:val="none" w:sz="0" w:space="0" w:color="auto"/>
        <w:right w:val="none" w:sz="0" w:space="0" w:color="auto"/>
      </w:divBdr>
    </w:div>
    <w:div w:id="28920581">
      <w:bodyDiv w:val="1"/>
      <w:marLeft w:val="0"/>
      <w:marRight w:val="0"/>
      <w:marTop w:val="0"/>
      <w:marBottom w:val="0"/>
      <w:divBdr>
        <w:top w:val="none" w:sz="0" w:space="0" w:color="auto"/>
        <w:left w:val="none" w:sz="0" w:space="0" w:color="auto"/>
        <w:bottom w:val="none" w:sz="0" w:space="0" w:color="auto"/>
        <w:right w:val="none" w:sz="0" w:space="0" w:color="auto"/>
      </w:divBdr>
    </w:div>
    <w:div w:id="31268679">
      <w:bodyDiv w:val="1"/>
      <w:marLeft w:val="0"/>
      <w:marRight w:val="0"/>
      <w:marTop w:val="0"/>
      <w:marBottom w:val="0"/>
      <w:divBdr>
        <w:top w:val="none" w:sz="0" w:space="0" w:color="auto"/>
        <w:left w:val="none" w:sz="0" w:space="0" w:color="auto"/>
        <w:bottom w:val="none" w:sz="0" w:space="0" w:color="auto"/>
        <w:right w:val="none" w:sz="0" w:space="0" w:color="auto"/>
      </w:divBdr>
    </w:div>
    <w:div w:id="36515815">
      <w:bodyDiv w:val="1"/>
      <w:marLeft w:val="0"/>
      <w:marRight w:val="0"/>
      <w:marTop w:val="0"/>
      <w:marBottom w:val="0"/>
      <w:divBdr>
        <w:top w:val="none" w:sz="0" w:space="0" w:color="auto"/>
        <w:left w:val="none" w:sz="0" w:space="0" w:color="auto"/>
        <w:bottom w:val="none" w:sz="0" w:space="0" w:color="auto"/>
        <w:right w:val="none" w:sz="0" w:space="0" w:color="auto"/>
      </w:divBdr>
    </w:div>
    <w:div w:id="37626190">
      <w:bodyDiv w:val="1"/>
      <w:marLeft w:val="0"/>
      <w:marRight w:val="0"/>
      <w:marTop w:val="0"/>
      <w:marBottom w:val="0"/>
      <w:divBdr>
        <w:top w:val="none" w:sz="0" w:space="0" w:color="auto"/>
        <w:left w:val="none" w:sz="0" w:space="0" w:color="auto"/>
        <w:bottom w:val="none" w:sz="0" w:space="0" w:color="auto"/>
        <w:right w:val="none" w:sz="0" w:space="0" w:color="auto"/>
      </w:divBdr>
    </w:div>
    <w:div w:id="40324399">
      <w:bodyDiv w:val="1"/>
      <w:marLeft w:val="0"/>
      <w:marRight w:val="0"/>
      <w:marTop w:val="0"/>
      <w:marBottom w:val="0"/>
      <w:divBdr>
        <w:top w:val="none" w:sz="0" w:space="0" w:color="auto"/>
        <w:left w:val="none" w:sz="0" w:space="0" w:color="auto"/>
        <w:bottom w:val="none" w:sz="0" w:space="0" w:color="auto"/>
        <w:right w:val="none" w:sz="0" w:space="0" w:color="auto"/>
      </w:divBdr>
    </w:div>
    <w:div w:id="40643095">
      <w:bodyDiv w:val="1"/>
      <w:marLeft w:val="0"/>
      <w:marRight w:val="0"/>
      <w:marTop w:val="0"/>
      <w:marBottom w:val="0"/>
      <w:divBdr>
        <w:top w:val="none" w:sz="0" w:space="0" w:color="auto"/>
        <w:left w:val="none" w:sz="0" w:space="0" w:color="auto"/>
        <w:bottom w:val="none" w:sz="0" w:space="0" w:color="auto"/>
        <w:right w:val="none" w:sz="0" w:space="0" w:color="auto"/>
      </w:divBdr>
    </w:div>
    <w:div w:id="41751397">
      <w:bodyDiv w:val="1"/>
      <w:marLeft w:val="0"/>
      <w:marRight w:val="0"/>
      <w:marTop w:val="0"/>
      <w:marBottom w:val="0"/>
      <w:divBdr>
        <w:top w:val="none" w:sz="0" w:space="0" w:color="auto"/>
        <w:left w:val="none" w:sz="0" w:space="0" w:color="auto"/>
        <w:bottom w:val="none" w:sz="0" w:space="0" w:color="auto"/>
        <w:right w:val="none" w:sz="0" w:space="0" w:color="auto"/>
      </w:divBdr>
    </w:div>
    <w:div w:id="43600972">
      <w:bodyDiv w:val="1"/>
      <w:marLeft w:val="0"/>
      <w:marRight w:val="0"/>
      <w:marTop w:val="0"/>
      <w:marBottom w:val="0"/>
      <w:divBdr>
        <w:top w:val="none" w:sz="0" w:space="0" w:color="auto"/>
        <w:left w:val="none" w:sz="0" w:space="0" w:color="auto"/>
        <w:bottom w:val="none" w:sz="0" w:space="0" w:color="auto"/>
        <w:right w:val="none" w:sz="0" w:space="0" w:color="auto"/>
      </w:divBdr>
    </w:div>
    <w:div w:id="44644764">
      <w:bodyDiv w:val="1"/>
      <w:marLeft w:val="0"/>
      <w:marRight w:val="0"/>
      <w:marTop w:val="0"/>
      <w:marBottom w:val="0"/>
      <w:divBdr>
        <w:top w:val="none" w:sz="0" w:space="0" w:color="auto"/>
        <w:left w:val="none" w:sz="0" w:space="0" w:color="auto"/>
        <w:bottom w:val="none" w:sz="0" w:space="0" w:color="auto"/>
        <w:right w:val="none" w:sz="0" w:space="0" w:color="auto"/>
      </w:divBdr>
    </w:div>
    <w:div w:id="46953503">
      <w:bodyDiv w:val="1"/>
      <w:marLeft w:val="0"/>
      <w:marRight w:val="0"/>
      <w:marTop w:val="0"/>
      <w:marBottom w:val="0"/>
      <w:divBdr>
        <w:top w:val="none" w:sz="0" w:space="0" w:color="auto"/>
        <w:left w:val="none" w:sz="0" w:space="0" w:color="auto"/>
        <w:bottom w:val="none" w:sz="0" w:space="0" w:color="auto"/>
        <w:right w:val="none" w:sz="0" w:space="0" w:color="auto"/>
      </w:divBdr>
    </w:div>
    <w:div w:id="48650851">
      <w:bodyDiv w:val="1"/>
      <w:marLeft w:val="0"/>
      <w:marRight w:val="0"/>
      <w:marTop w:val="0"/>
      <w:marBottom w:val="0"/>
      <w:divBdr>
        <w:top w:val="none" w:sz="0" w:space="0" w:color="auto"/>
        <w:left w:val="none" w:sz="0" w:space="0" w:color="auto"/>
        <w:bottom w:val="none" w:sz="0" w:space="0" w:color="auto"/>
        <w:right w:val="none" w:sz="0" w:space="0" w:color="auto"/>
      </w:divBdr>
    </w:div>
    <w:div w:id="53701604">
      <w:bodyDiv w:val="1"/>
      <w:marLeft w:val="0"/>
      <w:marRight w:val="0"/>
      <w:marTop w:val="0"/>
      <w:marBottom w:val="0"/>
      <w:divBdr>
        <w:top w:val="none" w:sz="0" w:space="0" w:color="auto"/>
        <w:left w:val="none" w:sz="0" w:space="0" w:color="auto"/>
        <w:bottom w:val="none" w:sz="0" w:space="0" w:color="auto"/>
        <w:right w:val="none" w:sz="0" w:space="0" w:color="auto"/>
      </w:divBdr>
    </w:div>
    <w:div w:id="53936259">
      <w:bodyDiv w:val="1"/>
      <w:marLeft w:val="0"/>
      <w:marRight w:val="0"/>
      <w:marTop w:val="0"/>
      <w:marBottom w:val="0"/>
      <w:divBdr>
        <w:top w:val="none" w:sz="0" w:space="0" w:color="auto"/>
        <w:left w:val="none" w:sz="0" w:space="0" w:color="auto"/>
        <w:bottom w:val="none" w:sz="0" w:space="0" w:color="auto"/>
        <w:right w:val="none" w:sz="0" w:space="0" w:color="auto"/>
      </w:divBdr>
    </w:div>
    <w:div w:id="58402715">
      <w:bodyDiv w:val="1"/>
      <w:marLeft w:val="0"/>
      <w:marRight w:val="0"/>
      <w:marTop w:val="0"/>
      <w:marBottom w:val="0"/>
      <w:divBdr>
        <w:top w:val="none" w:sz="0" w:space="0" w:color="auto"/>
        <w:left w:val="none" w:sz="0" w:space="0" w:color="auto"/>
        <w:bottom w:val="none" w:sz="0" w:space="0" w:color="auto"/>
        <w:right w:val="none" w:sz="0" w:space="0" w:color="auto"/>
      </w:divBdr>
    </w:div>
    <w:div w:id="59988494">
      <w:bodyDiv w:val="1"/>
      <w:marLeft w:val="0"/>
      <w:marRight w:val="0"/>
      <w:marTop w:val="0"/>
      <w:marBottom w:val="0"/>
      <w:divBdr>
        <w:top w:val="none" w:sz="0" w:space="0" w:color="auto"/>
        <w:left w:val="none" w:sz="0" w:space="0" w:color="auto"/>
        <w:bottom w:val="none" w:sz="0" w:space="0" w:color="auto"/>
        <w:right w:val="none" w:sz="0" w:space="0" w:color="auto"/>
      </w:divBdr>
    </w:div>
    <w:div w:id="64883363">
      <w:bodyDiv w:val="1"/>
      <w:marLeft w:val="0"/>
      <w:marRight w:val="0"/>
      <w:marTop w:val="0"/>
      <w:marBottom w:val="0"/>
      <w:divBdr>
        <w:top w:val="none" w:sz="0" w:space="0" w:color="auto"/>
        <w:left w:val="none" w:sz="0" w:space="0" w:color="auto"/>
        <w:bottom w:val="none" w:sz="0" w:space="0" w:color="auto"/>
        <w:right w:val="none" w:sz="0" w:space="0" w:color="auto"/>
      </w:divBdr>
    </w:div>
    <w:div w:id="66272467">
      <w:bodyDiv w:val="1"/>
      <w:marLeft w:val="0"/>
      <w:marRight w:val="0"/>
      <w:marTop w:val="0"/>
      <w:marBottom w:val="0"/>
      <w:divBdr>
        <w:top w:val="none" w:sz="0" w:space="0" w:color="auto"/>
        <w:left w:val="none" w:sz="0" w:space="0" w:color="auto"/>
        <w:bottom w:val="none" w:sz="0" w:space="0" w:color="auto"/>
        <w:right w:val="none" w:sz="0" w:space="0" w:color="auto"/>
      </w:divBdr>
    </w:div>
    <w:div w:id="68893513">
      <w:bodyDiv w:val="1"/>
      <w:marLeft w:val="0"/>
      <w:marRight w:val="0"/>
      <w:marTop w:val="0"/>
      <w:marBottom w:val="0"/>
      <w:divBdr>
        <w:top w:val="none" w:sz="0" w:space="0" w:color="auto"/>
        <w:left w:val="none" w:sz="0" w:space="0" w:color="auto"/>
        <w:bottom w:val="none" w:sz="0" w:space="0" w:color="auto"/>
        <w:right w:val="none" w:sz="0" w:space="0" w:color="auto"/>
      </w:divBdr>
    </w:div>
    <w:div w:id="68961457">
      <w:bodyDiv w:val="1"/>
      <w:marLeft w:val="0"/>
      <w:marRight w:val="0"/>
      <w:marTop w:val="0"/>
      <w:marBottom w:val="0"/>
      <w:divBdr>
        <w:top w:val="none" w:sz="0" w:space="0" w:color="auto"/>
        <w:left w:val="none" w:sz="0" w:space="0" w:color="auto"/>
        <w:bottom w:val="none" w:sz="0" w:space="0" w:color="auto"/>
        <w:right w:val="none" w:sz="0" w:space="0" w:color="auto"/>
      </w:divBdr>
    </w:div>
    <w:div w:id="69082187">
      <w:bodyDiv w:val="1"/>
      <w:marLeft w:val="0"/>
      <w:marRight w:val="0"/>
      <w:marTop w:val="0"/>
      <w:marBottom w:val="0"/>
      <w:divBdr>
        <w:top w:val="none" w:sz="0" w:space="0" w:color="auto"/>
        <w:left w:val="none" w:sz="0" w:space="0" w:color="auto"/>
        <w:bottom w:val="none" w:sz="0" w:space="0" w:color="auto"/>
        <w:right w:val="none" w:sz="0" w:space="0" w:color="auto"/>
      </w:divBdr>
    </w:div>
    <w:div w:id="70735933">
      <w:bodyDiv w:val="1"/>
      <w:marLeft w:val="0"/>
      <w:marRight w:val="0"/>
      <w:marTop w:val="0"/>
      <w:marBottom w:val="0"/>
      <w:divBdr>
        <w:top w:val="none" w:sz="0" w:space="0" w:color="auto"/>
        <w:left w:val="none" w:sz="0" w:space="0" w:color="auto"/>
        <w:bottom w:val="none" w:sz="0" w:space="0" w:color="auto"/>
        <w:right w:val="none" w:sz="0" w:space="0" w:color="auto"/>
      </w:divBdr>
    </w:div>
    <w:div w:id="71391984">
      <w:bodyDiv w:val="1"/>
      <w:marLeft w:val="0"/>
      <w:marRight w:val="0"/>
      <w:marTop w:val="0"/>
      <w:marBottom w:val="0"/>
      <w:divBdr>
        <w:top w:val="none" w:sz="0" w:space="0" w:color="auto"/>
        <w:left w:val="none" w:sz="0" w:space="0" w:color="auto"/>
        <w:bottom w:val="none" w:sz="0" w:space="0" w:color="auto"/>
        <w:right w:val="none" w:sz="0" w:space="0" w:color="auto"/>
      </w:divBdr>
    </w:div>
    <w:div w:id="73280599">
      <w:bodyDiv w:val="1"/>
      <w:marLeft w:val="0"/>
      <w:marRight w:val="0"/>
      <w:marTop w:val="0"/>
      <w:marBottom w:val="0"/>
      <w:divBdr>
        <w:top w:val="none" w:sz="0" w:space="0" w:color="auto"/>
        <w:left w:val="none" w:sz="0" w:space="0" w:color="auto"/>
        <w:bottom w:val="none" w:sz="0" w:space="0" w:color="auto"/>
        <w:right w:val="none" w:sz="0" w:space="0" w:color="auto"/>
      </w:divBdr>
    </w:div>
    <w:div w:id="79521243">
      <w:bodyDiv w:val="1"/>
      <w:marLeft w:val="0"/>
      <w:marRight w:val="0"/>
      <w:marTop w:val="0"/>
      <w:marBottom w:val="0"/>
      <w:divBdr>
        <w:top w:val="none" w:sz="0" w:space="0" w:color="auto"/>
        <w:left w:val="none" w:sz="0" w:space="0" w:color="auto"/>
        <w:bottom w:val="none" w:sz="0" w:space="0" w:color="auto"/>
        <w:right w:val="none" w:sz="0" w:space="0" w:color="auto"/>
      </w:divBdr>
    </w:div>
    <w:div w:id="81146875">
      <w:bodyDiv w:val="1"/>
      <w:marLeft w:val="0"/>
      <w:marRight w:val="0"/>
      <w:marTop w:val="0"/>
      <w:marBottom w:val="0"/>
      <w:divBdr>
        <w:top w:val="none" w:sz="0" w:space="0" w:color="auto"/>
        <w:left w:val="none" w:sz="0" w:space="0" w:color="auto"/>
        <w:bottom w:val="none" w:sz="0" w:space="0" w:color="auto"/>
        <w:right w:val="none" w:sz="0" w:space="0" w:color="auto"/>
      </w:divBdr>
    </w:div>
    <w:div w:id="82535081">
      <w:bodyDiv w:val="1"/>
      <w:marLeft w:val="0"/>
      <w:marRight w:val="0"/>
      <w:marTop w:val="0"/>
      <w:marBottom w:val="0"/>
      <w:divBdr>
        <w:top w:val="none" w:sz="0" w:space="0" w:color="auto"/>
        <w:left w:val="none" w:sz="0" w:space="0" w:color="auto"/>
        <w:bottom w:val="none" w:sz="0" w:space="0" w:color="auto"/>
        <w:right w:val="none" w:sz="0" w:space="0" w:color="auto"/>
      </w:divBdr>
    </w:div>
    <w:div w:id="86778251">
      <w:bodyDiv w:val="1"/>
      <w:marLeft w:val="0"/>
      <w:marRight w:val="0"/>
      <w:marTop w:val="0"/>
      <w:marBottom w:val="0"/>
      <w:divBdr>
        <w:top w:val="none" w:sz="0" w:space="0" w:color="auto"/>
        <w:left w:val="none" w:sz="0" w:space="0" w:color="auto"/>
        <w:bottom w:val="none" w:sz="0" w:space="0" w:color="auto"/>
        <w:right w:val="none" w:sz="0" w:space="0" w:color="auto"/>
      </w:divBdr>
    </w:div>
    <w:div w:id="87770845">
      <w:bodyDiv w:val="1"/>
      <w:marLeft w:val="0"/>
      <w:marRight w:val="0"/>
      <w:marTop w:val="0"/>
      <w:marBottom w:val="0"/>
      <w:divBdr>
        <w:top w:val="none" w:sz="0" w:space="0" w:color="auto"/>
        <w:left w:val="none" w:sz="0" w:space="0" w:color="auto"/>
        <w:bottom w:val="none" w:sz="0" w:space="0" w:color="auto"/>
        <w:right w:val="none" w:sz="0" w:space="0" w:color="auto"/>
      </w:divBdr>
    </w:div>
    <w:div w:id="88430271">
      <w:bodyDiv w:val="1"/>
      <w:marLeft w:val="0"/>
      <w:marRight w:val="0"/>
      <w:marTop w:val="0"/>
      <w:marBottom w:val="0"/>
      <w:divBdr>
        <w:top w:val="none" w:sz="0" w:space="0" w:color="auto"/>
        <w:left w:val="none" w:sz="0" w:space="0" w:color="auto"/>
        <w:bottom w:val="none" w:sz="0" w:space="0" w:color="auto"/>
        <w:right w:val="none" w:sz="0" w:space="0" w:color="auto"/>
      </w:divBdr>
    </w:div>
    <w:div w:id="89356793">
      <w:bodyDiv w:val="1"/>
      <w:marLeft w:val="0"/>
      <w:marRight w:val="0"/>
      <w:marTop w:val="0"/>
      <w:marBottom w:val="0"/>
      <w:divBdr>
        <w:top w:val="none" w:sz="0" w:space="0" w:color="auto"/>
        <w:left w:val="none" w:sz="0" w:space="0" w:color="auto"/>
        <w:bottom w:val="none" w:sz="0" w:space="0" w:color="auto"/>
        <w:right w:val="none" w:sz="0" w:space="0" w:color="auto"/>
      </w:divBdr>
    </w:div>
    <w:div w:id="95102575">
      <w:bodyDiv w:val="1"/>
      <w:marLeft w:val="0"/>
      <w:marRight w:val="0"/>
      <w:marTop w:val="0"/>
      <w:marBottom w:val="0"/>
      <w:divBdr>
        <w:top w:val="none" w:sz="0" w:space="0" w:color="auto"/>
        <w:left w:val="none" w:sz="0" w:space="0" w:color="auto"/>
        <w:bottom w:val="none" w:sz="0" w:space="0" w:color="auto"/>
        <w:right w:val="none" w:sz="0" w:space="0" w:color="auto"/>
      </w:divBdr>
    </w:div>
    <w:div w:id="95292885">
      <w:bodyDiv w:val="1"/>
      <w:marLeft w:val="0"/>
      <w:marRight w:val="0"/>
      <w:marTop w:val="0"/>
      <w:marBottom w:val="0"/>
      <w:divBdr>
        <w:top w:val="none" w:sz="0" w:space="0" w:color="auto"/>
        <w:left w:val="none" w:sz="0" w:space="0" w:color="auto"/>
        <w:bottom w:val="none" w:sz="0" w:space="0" w:color="auto"/>
        <w:right w:val="none" w:sz="0" w:space="0" w:color="auto"/>
      </w:divBdr>
    </w:div>
    <w:div w:id="103232371">
      <w:bodyDiv w:val="1"/>
      <w:marLeft w:val="0"/>
      <w:marRight w:val="0"/>
      <w:marTop w:val="0"/>
      <w:marBottom w:val="0"/>
      <w:divBdr>
        <w:top w:val="none" w:sz="0" w:space="0" w:color="auto"/>
        <w:left w:val="none" w:sz="0" w:space="0" w:color="auto"/>
        <w:bottom w:val="none" w:sz="0" w:space="0" w:color="auto"/>
        <w:right w:val="none" w:sz="0" w:space="0" w:color="auto"/>
      </w:divBdr>
    </w:div>
    <w:div w:id="104420802">
      <w:bodyDiv w:val="1"/>
      <w:marLeft w:val="0"/>
      <w:marRight w:val="0"/>
      <w:marTop w:val="0"/>
      <w:marBottom w:val="0"/>
      <w:divBdr>
        <w:top w:val="none" w:sz="0" w:space="0" w:color="auto"/>
        <w:left w:val="none" w:sz="0" w:space="0" w:color="auto"/>
        <w:bottom w:val="none" w:sz="0" w:space="0" w:color="auto"/>
        <w:right w:val="none" w:sz="0" w:space="0" w:color="auto"/>
      </w:divBdr>
    </w:div>
    <w:div w:id="105273863">
      <w:bodyDiv w:val="1"/>
      <w:marLeft w:val="0"/>
      <w:marRight w:val="0"/>
      <w:marTop w:val="0"/>
      <w:marBottom w:val="0"/>
      <w:divBdr>
        <w:top w:val="none" w:sz="0" w:space="0" w:color="auto"/>
        <w:left w:val="none" w:sz="0" w:space="0" w:color="auto"/>
        <w:bottom w:val="none" w:sz="0" w:space="0" w:color="auto"/>
        <w:right w:val="none" w:sz="0" w:space="0" w:color="auto"/>
      </w:divBdr>
    </w:div>
    <w:div w:id="106853555">
      <w:bodyDiv w:val="1"/>
      <w:marLeft w:val="0"/>
      <w:marRight w:val="0"/>
      <w:marTop w:val="0"/>
      <w:marBottom w:val="0"/>
      <w:divBdr>
        <w:top w:val="none" w:sz="0" w:space="0" w:color="auto"/>
        <w:left w:val="none" w:sz="0" w:space="0" w:color="auto"/>
        <w:bottom w:val="none" w:sz="0" w:space="0" w:color="auto"/>
        <w:right w:val="none" w:sz="0" w:space="0" w:color="auto"/>
      </w:divBdr>
    </w:div>
    <w:div w:id="108401989">
      <w:bodyDiv w:val="1"/>
      <w:marLeft w:val="0"/>
      <w:marRight w:val="0"/>
      <w:marTop w:val="0"/>
      <w:marBottom w:val="0"/>
      <w:divBdr>
        <w:top w:val="none" w:sz="0" w:space="0" w:color="auto"/>
        <w:left w:val="none" w:sz="0" w:space="0" w:color="auto"/>
        <w:bottom w:val="none" w:sz="0" w:space="0" w:color="auto"/>
        <w:right w:val="none" w:sz="0" w:space="0" w:color="auto"/>
      </w:divBdr>
    </w:div>
    <w:div w:id="113986644">
      <w:bodyDiv w:val="1"/>
      <w:marLeft w:val="0"/>
      <w:marRight w:val="0"/>
      <w:marTop w:val="0"/>
      <w:marBottom w:val="0"/>
      <w:divBdr>
        <w:top w:val="none" w:sz="0" w:space="0" w:color="auto"/>
        <w:left w:val="none" w:sz="0" w:space="0" w:color="auto"/>
        <w:bottom w:val="none" w:sz="0" w:space="0" w:color="auto"/>
        <w:right w:val="none" w:sz="0" w:space="0" w:color="auto"/>
      </w:divBdr>
    </w:div>
    <w:div w:id="114563070">
      <w:bodyDiv w:val="1"/>
      <w:marLeft w:val="0"/>
      <w:marRight w:val="0"/>
      <w:marTop w:val="0"/>
      <w:marBottom w:val="0"/>
      <w:divBdr>
        <w:top w:val="none" w:sz="0" w:space="0" w:color="auto"/>
        <w:left w:val="none" w:sz="0" w:space="0" w:color="auto"/>
        <w:bottom w:val="none" w:sz="0" w:space="0" w:color="auto"/>
        <w:right w:val="none" w:sz="0" w:space="0" w:color="auto"/>
      </w:divBdr>
    </w:div>
    <w:div w:id="121969780">
      <w:bodyDiv w:val="1"/>
      <w:marLeft w:val="0"/>
      <w:marRight w:val="0"/>
      <w:marTop w:val="0"/>
      <w:marBottom w:val="0"/>
      <w:divBdr>
        <w:top w:val="none" w:sz="0" w:space="0" w:color="auto"/>
        <w:left w:val="none" w:sz="0" w:space="0" w:color="auto"/>
        <w:bottom w:val="none" w:sz="0" w:space="0" w:color="auto"/>
        <w:right w:val="none" w:sz="0" w:space="0" w:color="auto"/>
      </w:divBdr>
    </w:div>
    <w:div w:id="124739028">
      <w:bodyDiv w:val="1"/>
      <w:marLeft w:val="0"/>
      <w:marRight w:val="0"/>
      <w:marTop w:val="0"/>
      <w:marBottom w:val="0"/>
      <w:divBdr>
        <w:top w:val="none" w:sz="0" w:space="0" w:color="auto"/>
        <w:left w:val="none" w:sz="0" w:space="0" w:color="auto"/>
        <w:bottom w:val="none" w:sz="0" w:space="0" w:color="auto"/>
        <w:right w:val="none" w:sz="0" w:space="0" w:color="auto"/>
      </w:divBdr>
    </w:div>
    <w:div w:id="125244020">
      <w:bodyDiv w:val="1"/>
      <w:marLeft w:val="0"/>
      <w:marRight w:val="0"/>
      <w:marTop w:val="0"/>
      <w:marBottom w:val="0"/>
      <w:divBdr>
        <w:top w:val="none" w:sz="0" w:space="0" w:color="auto"/>
        <w:left w:val="none" w:sz="0" w:space="0" w:color="auto"/>
        <w:bottom w:val="none" w:sz="0" w:space="0" w:color="auto"/>
        <w:right w:val="none" w:sz="0" w:space="0" w:color="auto"/>
      </w:divBdr>
    </w:div>
    <w:div w:id="128475650">
      <w:bodyDiv w:val="1"/>
      <w:marLeft w:val="0"/>
      <w:marRight w:val="0"/>
      <w:marTop w:val="0"/>
      <w:marBottom w:val="0"/>
      <w:divBdr>
        <w:top w:val="none" w:sz="0" w:space="0" w:color="auto"/>
        <w:left w:val="none" w:sz="0" w:space="0" w:color="auto"/>
        <w:bottom w:val="none" w:sz="0" w:space="0" w:color="auto"/>
        <w:right w:val="none" w:sz="0" w:space="0" w:color="auto"/>
      </w:divBdr>
    </w:div>
    <w:div w:id="130825545">
      <w:bodyDiv w:val="1"/>
      <w:marLeft w:val="0"/>
      <w:marRight w:val="0"/>
      <w:marTop w:val="0"/>
      <w:marBottom w:val="0"/>
      <w:divBdr>
        <w:top w:val="none" w:sz="0" w:space="0" w:color="auto"/>
        <w:left w:val="none" w:sz="0" w:space="0" w:color="auto"/>
        <w:bottom w:val="none" w:sz="0" w:space="0" w:color="auto"/>
        <w:right w:val="none" w:sz="0" w:space="0" w:color="auto"/>
      </w:divBdr>
    </w:div>
    <w:div w:id="133300807">
      <w:bodyDiv w:val="1"/>
      <w:marLeft w:val="0"/>
      <w:marRight w:val="0"/>
      <w:marTop w:val="0"/>
      <w:marBottom w:val="0"/>
      <w:divBdr>
        <w:top w:val="none" w:sz="0" w:space="0" w:color="auto"/>
        <w:left w:val="none" w:sz="0" w:space="0" w:color="auto"/>
        <w:bottom w:val="none" w:sz="0" w:space="0" w:color="auto"/>
        <w:right w:val="none" w:sz="0" w:space="0" w:color="auto"/>
      </w:divBdr>
    </w:div>
    <w:div w:id="134178463">
      <w:bodyDiv w:val="1"/>
      <w:marLeft w:val="0"/>
      <w:marRight w:val="0"/>
      <w:marTop w:val="0"/>
      <w:marBottom w:val="0"/>
      <w:divBdr>
        <w:top w:val="none" w:sz="0" w:space="0" w:color="auto"/>
        <w:left w:val="none" w:sz="0" w:space="0" w:color="auto"/>
        <w:bottom w:val="none" w:sz="0" w:space="0" w:color="auto"/>
        <w:right w:val="none" w:sz="0" w:space="0" w:color="auto"/>
      </w:divBdr>
    </w:div>
    <w:div w:id="135072666">
      <w:bodyDiv w:val="1"/>
      <w:marLeft w:val="0"/>
      <w:marRight w:val="0"/>
      <w:marTop w:val="0"/>
      <w:marBottom w:val="0"/>
      <w:divBdr>
        <w:top w:val="none" w:sz="0" w:space="0" w:color="auto"/>
        <w:left w:val="none" w:sz="0" w:space="0" w:color="auto"/>
        <w:bottom w:val="none" w:sz="0" w:space="0" w:color="auto"/>
        <w:right w:val="none" w:sz="0" w:space="0" w:color="auto"/>
      </w:divBdr>
    </w:div>
    <w:div w:id="137040120">
      <w:bodyDiv w:val="1"/>
      <w:marLeft w:val="0"/>
      <w:marRight w:val="0"/>
      <w:marTop w:val="0"/>
      <w:marBottom w:val="0"/>
      <w:divBdr>
        <w:top w:val="none" w:sz="0" w:space="0" w:color="auto"/>
        <w:left w:val="none" w:sz="0" w:space="0" w:color="auto"/>
        <w:bottom w:val="none" w:sz="0" w:space="0" w:color="auto"/>
        <w:right w:val="none" w:sz="0" w:space="0" w:color="auto"/>
      </w:divBdr>
    </w:div>
    <w:div w:id="137576502">
      <w:bodyDiv w:val="1"/>
      <w:marLeft w:val="0"/>
      <w:marRight w:val="0"/>
      <w:marTop w:val="0"/>
      <w:marBottom w:val="0"/>
      <w:divBdr>
        <w:top w:val="none" w:sz="0" w:space="0" w:color="auto"/>
        <w:left w:val="none" w:sz="0" w:space="0" w:color="auto"/>
        <w:bottom w:val="none" w:sz="0" w:space="0" w:color="auto"/>
        <w:right w:val="none" w:sz="0" w:space="0" w:color="auto"/>
      </w:divBdr>
    </w:div>
    <w:div w:id="137721649">
      <w:bodyDiv w:val="1"/>
      <w:marLeft w:val="0"/>
      <w:marRight w:val="0"/>
      <w:marTop w:val="0"/>
      <w:marBottom w:val="0"/>
      <w:divBdr>
        <w:top w:val="none" w:sz="0" w:space="0" w:color="auto"/>
        <w:left w:val="none" w:sz="0" w:space="0" w:color="auto"/>
        <w:bottom w:val="none" w:sz="0" w:space="0" w:color="auto"/>
        <w:right w:val="none" w:sz="0" w:space="0" w:color="auto"/>
      </w:divBdr>
    </w:div>
    <w:div w:id="137842956">
      <w:bodyDiv w:val="1"/>
      <w:marLeft w:val="0"/>
      <w:marRight w:val="0"/>
      <w:marTop w:val="0"/>
      <w:marBottom w:val="0"/>
      <w:divBdr>
        <w:top w:val="none" w:sz="0" w:space="0" w:color="auto"/>
        <w:left w:val="none" w:sz="0" w:space="0" w:color="auto"/>
        <w:bottom w:val="none" w:sz="0" w:space="0" w:color="auto"/>
        <w:right w:val="none" w:sz="0" w:space="0" w:color="auto"/>
      </w:divBdr>
    </w:div>
    <w:div w:id="144860164">
      <w:bodyDiv w:val="1"/>
      <w:marLeft w:val="0"/>
      <w:marRight w:val="0"/>
      <w:marTop w:val="0"/>
      <w:marBottom w:val="0"/>
      <w:divBdr>
        <w:top w:val="none" w:sz="0" w:space="0" w:color="auto"/>
        <w:left w:val="none" w:sz="0" w:space="0" w:color="auto"/>
        <w:bottom w:val="none" w:sz="0" w:space="0" w:color="auto"/>
        <w:right w:val="none" w:sz="0" w:space="0" w:color="auto"/>
      </w:divBdr>
    </w:div>
    <w:div w:id="146242597">
      <w:bodyDiv w:val="1"/>
      <w:marLeft w:val="0"/>
      <w:marRight w:val="0"/>
      <w:marTop w:val="0"/>
      <w:marBottom w:val="0"/>
      <w:divBdr>
        <w:top w:val="none" w:sz="0" w:space="0" w:color="auto"/>
        <w:left w:val="none" w:sz="0" w:space="0" w:color="auto"/>
        <w:bottom w:val="none" w:sz="0" w:space="0" w:color="auto"/>
        <w:right w:val="none" w:sz="0" w:space="0" w:color="auto"/>
      </w:divBdr>
    </w:div>
    <w:div w:id="146557077">
      <w:bodyDiv w:val="1"/>
      <w:marLeft w:val="0"/>
      <w:marRight w:val="0"/>
      <w:marTop w:val="0"/>
      <w:marBottom w:val="0"/>
      <w:divBdr>
        <w:top w:val="none" w:sz="0" w:space="0" w:color="auto"/>
        <w:left w:val="none" w:sz="0" w:space="0" w:color="auto"/>
        <w:bottom w:val="none" w:sz="0" w:space="0" w:color="auto"/>
        <w:right w:val="none" w:sz="0" w:space="0" w:color="auto"/>
      </w:divBdr>
    </w:div>
    <w:div w:id="148832919">
      <w:bodyDiv w:val="1"/>
      <w:marLeft w:val="0"/>
      <w:marRight w:val="0"/>
      <w:marTop w:val="0"/>
      <w:marBottom w:val="0"/>
      <w:divBdr>
        <w:top w:val="none" w:sz="0" w:space="0" w:color="auto"/>
        <w:left w:val="none" w:sz="0" w:space="0" w:color="auto"/>
        <w:bottom w:val="none" w:sz="0" w:space="0" w:color="auto"/>
        <w:right w:val="none" w:sz="0" w:space="0" w:color="auto"/>
      </w:divBdr>
    </w:div>
    <w:div w:id="153036655">
      <w:bodyDiv w:val="1"/>
      <w:marLeft w:val="0"/>
      <w:marRight w:val="0"/>
      <w:marTop w:val="0"/>
      <w:marBottom w:val="0"/>
      <w:divBdr>
        <w:top w:val="none" w:sz="0" w:space="0" w:color="auto"/>
        <w:left w:val="none" w:sz="0" w:space="0" w:color="auto"/>
        <w:bottom w:val="none" w:sz="0" w:space="0" w:color="auto"/>
        <w:right w:val="none" w:sz="0" w:space="0" w:color="auto"/>
      </w:divBdr>
    </w:div>
    <w:div w:id="153643961">
      <w:bodyDiv w:val="1"/>
      <w:marLeft w:val="0"/>
      <w:marRight w:val="0"/>
      <w:marTop w:val="0"/>
      <w:marBottom w:val="0"/>
      <w:divBdr>
        <w:top w:val="none" w:sz="0" w:space="0" w:color="auto"/>
        <w:left w:val="none" w:sz="0" w:space="0" w:color="auto"/>
        <w:bottom w:val="none" w:sz="0" w:space="0" w:color="auto"/>
        <w:right w:val="none" w:sz="0" w:space="0" w:color="auto"/>
      </w:divBdr>
    </w:div>
    <w:div w:id="155463401">
      <w:bodyDiv w:val="1"/>
      <w:marLeft w:val="0"/>
      <w:marRight w:val="0"/>
      <w:marTop w:val="0"/>
      <w:marBottom w:val="0"/>
      <w:divBdr>
        <w:top w:val="none" w:sz="0" w:space="0" w:color="auto"/>
        <w:left w:val="none" w:sz="0" w:space="0" w:color="auto"/>
        <w:bottom w:val="none" w:sz="0" w:space="0" w:color="auto"/>
        <w:right w:val="none" w:sz="0" w:space="0" w:color="auto"/>
      </w:divBdr>
    </w:div>
    <w:div w:id="157774467">
      <w:bodyDiv w:val="1"/>
      <w:marLeft w:val="0"/>
      <w:marRight w:val="0"/>
      <w:marTop w:val="0"/>
      <w:marBottom w:val="0"/>
      <w:divBdr>
        <w:top w:val="none" w:sz="0" w:space="0" w:color="auto"/>
        <w:left w:val="none" w:sz="0" w:space="0" w:color="auto"/>
        <w:bottom w:val="none" w:sz="0" w:space="0" w:color="auto"/>
        <w:right w:val="none" w:sz="0" w:space="0" w:color="auto"/>
      </w:divBdr>
    </w:div>
    <w:div w:id="160851582">
      <w:bodyDiv w:val="1"/>
      <w:marLeft w:val="0"/>
      <w:marRight w:val="0"/>
      <w:marTop w:val="0"/>
      <w:marBottom w:val="0"/>
      <w:divBdr>
        <w:top w:val="none" w:sz="0" w:space="0" w:color="auto"/>
        <w:left w:val="none" w:sz="0" w:space="0" w:color="auto"/>
        <w:bottom w:val="none" w:sz="0" w:space="0" w:color="auto"/>
        <w:right w:val="none" w:sz="0" w:space="0" w:color="auto"/>
      </w:divBdr>
    </w:div>
    <w:div w:id="162166958">
      <w:bodyDiv w:val="1"/>
      <w:marLeft w:val="0"/>
      <w:marRight w:val="0"/>
      <w:marTop w:val="0"/>
      <w:marBottom w:val="0"/>
      <w:divBdr>
        <w:top w:val="none" w:sz="0" w:space="0" w:color="auto"/>
        <w:left w:val="none" w:sz="0" w:space="0" w:color="auto"/>
        <w:bottom w:val="none" w:sz="0" w:space="0" w:color="auto"/>
        <w:right w:val="none" w:sz="0" w:space="0" w:color="auto"/>
      </w:divBdr>
    </w:div>
    <w:div w:id="162939139">
      <w:bodyDiv w:val="1"/>
      <w:marLeft w:val="0"/>
      <w:marRight w:val="0"/>
      <w:marTop w:val="0"/>
      <w:marBottom w:val="0"/>
      <w:divBdr>
        <w:top w:val="none" w:sz="0" w:space="0" w:color="auto"/>
        <w:left w:val="none" w:sz="0" w:space="0" w:color="auto"/>
        <w:bottom w:val="none" w:sz="0" w:space="0" w:color="auto"/>
        <w:right w:val="none" w:sz="0" w:space="0" w:color="auto"/>
      </w:divBdr>
    </w:div>
    <w:div w:id="165679045">
      <w:bodyDiv w:val="1"/>
      <w:marLeft w:val="0"/>
      <w:marRight w:val="0"/>
      <w:marTop w:val="0"/>
      <w:marBottom w:val="0"/>
      <w:divBdr>
        <w:top w:val="none" w:sz="0" w:space="0" w:color="auto"/>
        <w:left w:val="none" w:sz="0" w:space="0" w:color="auto"/>
        <w:bottom w:val="none" w:sz="0" w:space="0" w:color="auto"/>
        <w:right w:val="none" w:sz="0" w:space="0" w:color="auto"/>
      </w:divBdr>
    </w:div>
    <w:div w:id="172453889">
      <w:bodyDiv w:val="1"/>
      <w:marLeft w:val="0"/>
      <w:marRight w:val="0"/>
      <w:marTop w:val="0"/>
      <w:marBottom w:val="0"/>
      <w:divBdr>
        <w:top w:val="none" w:sz="0" w:space="0" w:color="auto"/>
        <w:left w:val="none" w:sz="0" w:space="0" w:color="auto"/>
        <w:bottom w:val="none" w:sz="0" w:space="0" w:color="auto"/>
        <w:right w:val="none" w:sz="0" w:space="0" w:color="auto"/>
      </w:divBdr>
    </w:div>
    <w:div w:id="174155426">
      <w:bodyDiv w:val="1"/>
      <w:marLeft w:val="0"/>
      <w:marRight w:val="0"/>
      <w:marTop w:val="0"/>
      <w:marBottom w:val="0"/>
      <w:divBdr>
        <w:top w:val="none" w:sz="0" w:space="0" w:color="auto"/>
        <w:left w:val="none" w:sz="0" w:space="0" w:color="auto"/>
        <w:bottom w:val="none" w:sz="0" w:space="0" w:color="auto"/>
        <w:right w:val="none" w:sz="0" w:space="0" w:color="auto"/>
      </w:divBdr>
    </w:div>
    <w:div w:id="175194883">
      <w:bodyDiv w:val="1"/>
      <w:marLeft w:val="0"/>
      <w:marRight w:val="0"/>
      <w:marTop w:val="0"/>
      <w:marBottom w:val="0"/>
      <w:divBdr>
        <w:top w:val="none" w:sz="0" w:space="0" w:color="auto"/>
        <w:left w:val="none" w:sz="0" w:space="0" w:color="auto"/>
        <w:bottom w:val="none" w:sz="0" w:space="0" w:color="auto"/>
        <w:right w:val="none" w:sz="0" w:space="0" w:color="auto"/>
      </w:divBdr>
    </w:div>
    <w:div w:id="176966516">
      <w:bodyDiv w:val="1"/>
      <w:marLeft w:val="0"/>
      <w:marRight w:val="0"/>
      <w:marTop w:val="0"/>
      <w:marBottom w:val="0"/>
      <w:divBdr>
        <w:top w:val="none" w:sz="0" w:space="0" w:color="auto"/>
        <w:left w:val="none" w:sz="0" w:space="0" w:color="auto"/>
        <w:bottom w:val="none" w:sz="0" w:space="0" w:color="auto"/>
        <w:right w:val="none" w:sz="0" w:space="0" w:color="auto"/>
      </w:divBdr>
    </w:div>
    <w:div w:id="181408165">
      <w:bodyDiv w:val="1"/>
      <w:marLeft w:val="0"/>
      <w:marRight w:val="0"/>
      <w:marTop w:val="0"/>
      <w:marBottom w:val="0"/>
      <w:divBdr>
        <w:top w:val="none" w:sz="0" w:space="0" w:color="auto"/>
        <w:left w:val="none" w:sz="0" w:space="0" w:color="auto"/>
        <w:bottom w:val="none" w:sz="0" w:space="0" w:color="auto"/>
        <w:right w:val="none" w:sz="0" w:space="0" w:color="auto"/>
      </w:divBdr>
    </w:div>
    <w:div w:id="182866973">
      <w:bodyDiv w:val="1"/>
      <w:marLeft w:val="0"/>
      <w:marRight w:val="0"/>
      <w:marTop w:val="0"/>
      <w:marBottom w:val="0"/>
      <w:divBdr>
        <w:top w:val="none" w:sz="0" w:space="0" w:color="auto"/>
        <w:left w:val="none" w:sz="0" w:space="0" w:color="auto"/>
        <w:bottom w:val="none" w:sz="0" w:space="0" w:color="auto"/>
        <w:right w:val="none" w:sz="0" w:space="0" w:color="auto"/>
      </w:divBdr>
    </w:div>
    <w:div w:id="183904086">
      <w:bodyDiv w:val="1"/>
      <w:marLeft w:val="0"/>
      <w:marRight w:val="0"/>
      <w:marTop w:val="0"/>
      <w:marBottom w:val="0"/>
      <w:divBdr>
        <w:top w:val="none" w:sz="0" w:space="0" w:color="auto"/>
        <w:left w:val="none" w:sz="0" w:space="0" w:color="auto"/>
        <w:bottom w:val="none" w:sz="0" w:space="0" w:color="auto"/>
        <w:right w:val="none" w:sz="0" w:space="0" w:color="auto"/>
      </w:divBdr>
    </w:div>
    <w:div w:id="189951068">
      <w:bodyDiv w:val="1"/>
      <w:marLeft w:val="0"/>
      <w:marRight w:val="0"/>
      <w:marTop w:val="0"/>
      <w:marBottom w:val="0"/>
      <w:divBdr>
        <w:top w:val="none" w:sz="0" w:space="0" w:color="auto"/>
        <w:left w:val="none" w:sz="0" w:space="0" w:color="auto"/>
        <w:bottom w:val="none" w:sz="0" w:space="0" w:color="auto"/>
        <w:right w:val="none" w:sz="0" w:space="0" w:color="auto"/>
      </w:divBdr>
    </w:div>
    <w:div w:id="192378694">
      <w:bodyDiv w:val="1"/>
      <w:marLeft w:val="0"/>
      <w:marRight w:val="0"/>
      <w:marTop w:val="0"/>
      <w:marBottom w:val="0"/>
      <w:divBdr>
        <w:top w:val="none" w:sz="0" w:space="0" w:color="auto"/>
        <w:left w:val="none" w:sz="0" w:space="0" w:color="auto"/>
        <w:bottom w:val="none" w:sz="0" w:space="0" w:color="auto"/>
        <w:right w:val="none" w:sz="0" w:space="0" w:color="auto"/>
      </w:divBdr>
    </w:div>
    <w:div w:id="197133280">
      <w:bodyDiv w:val="1"/>
      <w:marLeft w:val="0"/>
      <w:marRight w:val="0"/>
      <w:marTop w:val="0"/>
      <w:marBottom w:val="0"/>
      <w:divBdr>
        <w:top w:val="none" w:sz="0" w:space="0" w:color="auto"/>
        <w:left w:val="none" w:sz="0" w:space="0" w:color="auto"/>
        <w:bottom w:val="none" w:sz="0" w:space="0" w:color="auto"/>
        <w:right w:val="none" w:sz="0" w:space="0" w:color="auto"/>
      </w:divBdr>
    </w:div>
    <w:div w:id="198932395">
      <w:bodyDiv w:val="1"/>
      <w:marLeft w:val="0"/>
      <w:marRight w:val="0"/>
      <w:marTop w:val="0"/>
      <w:marBottom w:val="0"/>
      <w:divBdr>
        <w:top w:val="none" w:sz="0" w:space="0" w:color="auto"/>
        <w:left w:val="none" w:sz="0" w:space="0" w:color="auto"/>
        <w:bottom w:val="none" w:sz="0" w:space="0" w:color="auto"/>
        <w:right w:val="none" w:sz="0" w:space="0" w:color="auto"/>
      </w:divBdr>
    </w:div>
    <w:div w:id="200410229">
      <w:bodyDiv w:val="1"/>
      <w:marLeft w:val="0"/>
      <w:marRight w:val="0"/>
      <w:marTop w:val="0"/>
      <w:marBottom w:val="0"/>
      <w:divBdr>
        <w:top w:val="none" w:sz="0" w:space="0" w:color="auto"/>
        <w:left w:val="none" w:sz="0" w:space="0" w:color="auto"/>
        <w:bottom w:val="none" w:sz="0" w:space="0" w:color="auto"/>
        <w:right w:val="none" w:sz="0" w:space="0" w:color="auto"/>
      </w:divBdr>
    </w:div>
    <w:div w:id="205148230">
      <w:bodyDiv w:val="1"/>
      <w:marLeft w:val="0"/>
      <w:marRight w:val="0"/>
      <w:marTop w:val="0"/>
      <w:marBottom w:val="0"/>
      <w:divBdr>
        <w:top w:val="none" w:sz="0" w:space="0" w:color="auto"/>
        <w:left w:val="none" w:sz="0" w:space="0" w:color="auto"/>
        <w:bottom w:val="none" w:sz="0" w:space="0" w:color="auto"/>
        <w:right w:val="none" w:sz="0" w:space="0" w:color="auto"/>
      </w:divBdr>
    </w:div>
    <w:div w:id="207910928">
      <w:bodyDiv w:val="1"/>
      <w:marLeft w:val="0"/>
      <w:marRight w:val="0"/>
      <w:marTop w:val="0"/>
      <w:marBottom w:val="0"/>
      <w:divBdr>
        <w:top w:val="none" w:sz="0" w:space="0" w:color="auto"/>
        <w:left w:val="none" w:sz="0" w:space="0" w:color="auto"/>
        <w:bottom w:val="none" w:sz="0" w:space="0" w:color="auto"/>
        <w:right w:val="none" w:sz="0" w:space="0" w:color="auto"/>
      </w:divBdr>
    </w:div>
    <w:div w:id="209341673">
      <w:bodyDiv w:val="1"/>
      <w:marLeft w:val="0"/>
      <w:marRight w:val="0"/>
      <w:marTop w:val="0"/>
      <w:marBottom w:val="0"/>
      <w:divBdr>
        <w:top w:val="none" w:sz="0" w:space="0" w:color="auto"/>
        <w:left w:val="none" w:sz="0" w:space="0" w:color="auto"/>
        <w:bottom w:val="none" w:sz="0" w:space="0" w:color="auto"/>
        <w:right w:val="none" w:sz="0" w:space="0" w:color="auto"/>
      </w:divBdr>
    </w:div>
    <w:div w:id="211237189">
      <w:bodyDiv w:val="1"/>
      <w:marLeft w:val="0"/>
      <w:marRight w:val="0"/>
      <w:marTop w:val="0"/>
      <w:marBottom w:val="0"/>
      <w:divBdr>
        <w:top w:val="none" w:sz="0" w:space="0" w:color="auto"/>
        <w:left w:val="none" w:sz="0" w:space="0" w:color="auto"/>
        <w:bottom w:val="none" w:sz="0" w:space="0" w:color="auto"/>
        <w:right w:val="none" w:sz="0" w:space="0" w:color="auto"/>
      </w:divBdr>
    </w:div>
    <w:div w:id="213197325">
      <w:bodyDiv w:val="1"/>
      <w:marLeft w:val="0"/>
      <w:marRight w:val="0"/>
      <w:marTop w:val="0"/>
      <w:marBottom w:val="0"/>
      <w:divBdr>
        <w:top w:val="none" w:sz="0" w:space="0" w:color="auto"/>
        <w:left w:val="none" w:sz="0" w:space="0" w:color="auto"/>
        <w:bottom w:val="none" w:sz="0" w:space="0" w:color="auto"/>
        <w:right w:val="none" w:sz="0" w:space="0" w:color="auto"/>
      </w:divBdr>
    </w:div>
    <w:div w:id="214859264">
      <w:bodyDiv w:val="1"/>
      <w:marLeft w:val="0"/>
      <w:marRight w:val="0"/>
      <w:marTop w:val="0"/>
      <w:marBottom w:val="0"/>
      <w:divBdr>
        <w:top w:val="none" w:sz="0" w:space="0" w:color="auto"/>
        <w:left w:val="none" w:sz="0" w:space="0" w:color="auto"/>
        <w:bottom w:val="none" w:sz="0" w:space="0" w:color="auto"/>
        <w:right w:val="none" w:sz="0" w:space="0" w:color="auto"/>
      </w:divBdr>
    </w:div>
    <w:div w:id="220866226">
      <w:bodyDiv w:val="1"/>
      <w:marLeft w:val="0"/>
      <w:marRight w:val="0"/>
      <w:marTop w:val="0"/>
      <w:marBottom w:val="0"/>
      <w:divBdr>
        <w:top w:val="none" w:sz="0" w:space="0" w:color="auto"/>
        <w:left w:val="none" w:sz="0" w:space="0" w:color="auto"/>
        <w:bottom w:val="none" w:sz="0" w:space="0" w:color="auto"/>
        <w:right w:val="none" w:sz="0" w:space="0" w:color="auto"/>
      </w:divBdr>
    </w:div>
    <w:div w:id="222259185">
      <w:bodyDiv w:val="1"/>
      <w:marLeft w:val="0"/>
      <w:marRight w:val="0"/>
      <w:marTop w:val="0"/>
      <w:marBottom w:val="0"/>
      <w:divBdr>
        <w:top w:val="none" w:sz="0" w:space="0" w:color="auto"/>
        <w:left w:val="none" w:sz="0" w:space="0" w:color="auto"/>
        <w:bottom w:val="none" w:sz="0" w:space="0" w:color="auto"/>
        <w:right w:val="none" w:sz="0" w:space="0" w:color="auto"/>
      </w:divBdr>
    </w:div>
    <w:div w:id="223376114">
      <w:bodyDiv w:val="1"/>
      <w:marLeft w:val="0"/>
      <w:marRight w:val="0"/>
      <w:marTop w:val="0"/>
      <w:marBottom w:val="0"/>
      <w:divBdr>
        <w:top w:val="none" w:sz="0" w:space="0" w:color="auto"/>
        <w:left w:val="none" w:sz="0" w:space="0" w:color="auto"/>
        <w:bottom w:val="none" w:sz="0" w:space="0" w:color="auto"/>
        <w:right w:val="none" w:sz="0" w:space="0" w:color="auto"/>
      </w:divBdr>
    </w:div>
    <w:div w:id="228620068">
      <w:bodyDiv w:val="1"/>
      <w:marLeft w:val="0"/>
      <w:marRight w:val="0"/>
      <w:marTop w:val="0"/>
      <w:marBottom w:val="0"/>
      <w:divBdr>
        <w:top w:val="none" w:sz="0" w:space="0" w:color="auto"/>
        <w:left w:val="none" w:sz="0" w:space="0" w:color="auto"/>
        <w:bottom w:val="none" w:sz="0" w:space="0" w:color="auto"/>
        <w:right w:val="none" w:sz="0" w:space="0" w:color="auto"/>
      </w:divBdr>
    </w:div>
    <w:div w:id="230116474">
      <w:bodyDiv w:val="1"/>
      <w:marLeft w:val="0"/>
      <w:marRight w:val="0"/>
      <w:marTop w:val="0"/>
      <w:marBottom w:val="0"/>
      <w:divBdr>
        <w:top w:val="none" w:sz="0" w:space="0" w:color="auto"/>
        <w:left w:val="none" w:sz="0" w:space="0" w:color="auto"/>
        <w:bottom w:val="none" w:sz="0" w:space="0" w:color="auto"/>
        <w:right w:val="none" w:sz="0" w:space="0" w:color="auto"/>
      </w:divBdr>
      <w:divsChild>
        <w:div w:id="155270138">
          <w:marLeft w:val="0"/>
          <w:marRight w:val="0"/>
          <w:marTop w:val="0"/>
          <w:marBottom w:val="0"/>
          <w:divBdr>
            <w:top w:val="none" w:sz="0" w:space="0" w:color="auto"/>
            <w:left w:val="none" w:sz="0" w:space="0" w:color="auto"/>
            <w:bottom w:val="none" w:sz="0" w:space="0" w:color="auto"/>
            <w:right w:val="none" w:sz="0" w:space="0" w:color="auto"/>
          </w:divBdr>
          <w:divsChild>
            <w:div w:id="970473914">
              <w:marLeft w:val="0"/>
              <w:marRight w:val="0"/>
              <w:marTop w:val="0"/>
              <w:marBottom w:val="0"/>
              <w:divBdr>
                <w:top w:val="none" w:sz="0" w:space="0" w:color="auto"/>
                <w:left w:val="none" w:sz="0" w:space="0" w:color="auto"/>
                <w:bottom w:val="none" w:sz="0" w:space="0" w:color="auto"/>
                <w:right w:val="none" w:sz="0" w:space="0" w:color="auto"/>
              </w:divBdr>
              <w:divsChild>
                <w:div w:id="541476730">
                  <w:marLeft w:val="0"/>
                  <w:marRight w:val="0"/>
                  <w:marTop w:val="0"/>
                  <w:marBottom w:val="0"/>
                  <w:divBdr>
                    <w:top w:val="none" w:sz="0" w:space="0" w:color="auto"/>
                    <w:left w:val="none" w:sz="0" w:space="0" w:color="auto"/>
                    <w:bottom w:val="none" w:sz="0" w:space="0" w:color="auto"/>
                    <w:right w:val="none" w:sz="0" w:space="0" w:color="auto"/>
                  </w:divBdr>
                  <w:divsChild>
                    <w:div w:id="823467184">
                      <w:marLeft w:val="0"/>
                      <w:marRight w:val="0"/>
                      <w:marTop w:val="0"/>
                      <w:marBottom w:val="0"/>
                      <w:divBdr>
                        <w:top w:val="none" w:sz="0" w:space="0" w:color="auto"/>
                        <w:left w:val="none" w:sz="0" w:space="0" w:color="auto"/>
                        <w:bottom w:val="none" w:sz="0" w:space="0" w:color="auto"/>
                        <w:right w:val="none" w:sz="0" w:space="0" w:color="auto"/>
                      </w:divBdr>
                      <w:divsChild>
                        <w:div w:id="5860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242323">
      <w:bodyDiv w:val="1"/>
      <w:marLeft w:val="0"/>
      <w:marRight w:val="0"/>
      <w:marTop w:val="0"/>
      <w:marBottom w:val="0"/>
      <w:divBdr>
        <w:top w:val="none" w:sz="0" w:space="0" w:color="auto"/>
        <w:left w:val="none" w:sz="0" w:space="0" w:color="auto"/>
        <w:bottom w:val="none" w:sz="0" w:space="0" w:color="auto"/>
        <w:right w:val="none" w:sz="0" w:space="0" w:color="auto"/>
      </w:divBdr>
    </w:div>
    <w:div w:id="237056383">
      <w:bodyDiv w:val="1"/>
      <w:marLeft w:val="0"/>
      <w:marRight w:val="0"/>
      <w:marTop w:val="0"/>
      <w:marBottom w:val="0"/>
      <w:divBdr>
        <w:top w:val="none" w:sz="0" w:space="0" w:color="auto"/>
        <w:left w:val="none" w:sz="0" w:space="0" w:color="auto"/>
        <w:bottom w:val="none" w:sz="0" w:space="0" w:color="auto"/>
        <w:right w:val="none" w:sz="0" w:space="0" w:color="auto"/>
      </w:divBdr>
      <w:divsChild>
        <w:div w:id="14003223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2953480">
      <w:bodyDiv w:val="1"/>
      <w:marLeft w:val="0"/>
      <w:marRight w:val="0"/>
      <w:marTop w:val="0"/>
      <w:marBottom w:val="0"/>
      <w:divBdr>
        <w:top w:val="none" w:sz="0" w:space="0" w:color="auto"/>
        <w:left w:val="none" w:sz="0" w:space="0" w:color="auto"/>
        <w:bottom w:val="none" w:sz="0" w:space="0" w:color="auto"/>
        <w:right w:val="none" w:sz="0" w:space="0" w:color="auto"/>
      </w:divBdr>
    </w:div>
    <w:div w:id="245575637">
      <w:bodyDiv w:val="1"/>
      <w:marLeft w:val="0"/>
      <w:marRight w:val="0"/>
      <w:marTop w:val="0"/>
      <w:marBottom w:val="0"/>
      <w:divBdr>
        <w:top w:val="none" w:sz="0" w:space="0" w:color="auto"/>
        <w:left w:val="none" w:sz="0" w:space="0" w:color="auto"/>
        <w:bottom w:val="none" w:sz="0" w:space="0" w:color="auto"/>
        <w:right w:val="none" w:sz="0" w:space="0" w:color="auto"/>
      </w:divBdr>
    </w:div>
    <w:div w:id="247690483">
      <w:bodyDiv w:val="1"/>
      <w:marLeft w:val="0"/>
      <w:marRight w:val="0"/>
      <w:marTop w:val="0"/>
      <w:marBottom w:val="0"/>
      <w:divBdr>
        <w:top w:val="none" w:sz="0" w:space="0" w:color="auto"/>
        <w:left w:val="none" w:sz="0" w:space="0" w:color="auto"/>
        <w:bottom w:val="none" w:sz="0" w:space="0" w:color="auto"/>
        <w:right w:val="none" w:sz="0" w:space="0" w:color="auto"/>
      </w:divBdr>
    </w:div>
    <w:div w:id="250815905">
      <w:bodyDiv w:val="1"/>
      <w:marLeft w:val="0"/>
      <w:marRight w:val="0"/>
      <w:marTop w:val="0"/>
      <w:marBottom w:val="0"/>
      <w:divBdr>
        <w:top w:val="none" w:sz="0" w:space="0" w:color="auto"/>
        <w:left w:val="none" w:sz="0" w:space="0" w:color="auto"/>
        <w:bottom w:val="none" w:sz="0" w:space="0" w:color="auto"/>
        <w:right w:val="none" w:sz="0" w:space="0" w:color="auto"/>
      </w:divBdr>
    </w:div>
    <w:div w:id="251278710">
      <w:bodyDiv w:val="1"/>
      <w:marLeft w:val="0"/>
      <w:marRight w:val="0"/>
      <w:marTop w:val="0"/>
      <w:marBottom w:val="0"/>
      <w:divBdr>
        <w:top w:val="none" w:sz="0" w:space="0" w:color="auto"/>
        <w:left w:val="none" w:sz="0" w:space="0" w:color="auto"/>
        <w:bottom w:val="none" w:sz="0" w:space="0" w:color="auto"/>
        <w:right w:val="none" w:sz="0" w:space="0" w:color="auto"/>
      </w:divBdr>
    </w:div>
    <w:div w:id="253438554">
      <w:bodyDiv w:val="1"/>
      <w:marLeft w:val="0"/>
      <w:marRight w:val="0"/>
      <w:marTop w:val="0"/>
      <w:marBottom w:val="0"/>
      <w:divBdr>
        <w:top w:val="none" w:sz="0" w:space="0" w:color="auto"/>
        <w:left w:val="none" w:sz="0" w:space="0" w:color="auto"/>
        <w:bottom w:val="none" w:sz="0" w:space="0" w:color="auto"/>
        <w:right w:val="none" w:sz="0" w:space="0" w:color="auto"/>
      </w:divBdr>
    </w:div>
    <w:div w:id="255132657">
      <w:bodyDiv w:val="1"/>
      <w:marLeft w:val="0"/>
      <w:marRight w:val="0"/>
      <w:marTop w:val="0"/>
      <w:marBottom w:val="0"/>
      <w:divBdr>
        <w:top w:val="none" w:sz="0" w:space="0" w:color="auto"/>
        <w:left w:val="none" w:sz="0" w:space="0" w:color="auto"/>
        <w:bottom w:val="none" w:sz="0" w:space="0" w:color="auto"/>
        <w:right w:val="none" w:sz="0" w:space="0" w:color="auto"/>
      </w:divBdr>
    </w:div>
    <w:div w:id="256181930">
      <w:bodyDiv w:val="1"/>
      <w:marLeft w:val="0"/>
      <w:marRight w:val="0"/>
      <w:marTop w:val="0"/>
      <w:marBottom w:val="0"/>
      <w:divBdr>
        <w:top w:val="none" w:sz="0" w:space="0" w:color="auto"/>
        <w:left w:val="none" w:sz="0" w:space="0" w:color="auto"/>
        <w:bottom w:val="none" w:sz="0" w:space="0" w:color="auto"/>
        <w:right w:val="none" w:sz="0" w:space="0" w:color="auto"/>
      </w:divBdr>
    </w:div>
    <w:div w:id="256642266">
      <w:bodyDiv w:val="1"/>
      <w:marLeft w:val="0"/>
      <w:marRight w:val="0"/>
      <w:marTop w:val="0"/>
      <w:marBottom w:val="0"/>
      <w:divBdr>
        <w:top w:val="none" w:sz="0" w:space="0" w:color="auto"/>
        <w:left w:val="none" w:sz="0" w:space="0" w:color="auto"/>
        <w:bottom w:val="none" w:sz="0" w:space="0" w:color="auto"/>
        <w:right w:val="none" w:sz="0" w:space="0" w:color="auto"/>
      </w:divBdr>
    </w:div>
    <w:div w:id="257326264">
      <w:bodyDiv w:val="1"/>
      <w:marLeft w:val="0"/>
      <w:marRight w:val="0"/>
      <w:marTop w:val="0"/>
      <w:marBottom w:val="0"/>
      <w:divBdr>
        <w:top w:val="none" w:sz="0" w:space="0" w:color="auto"/>
        <w:left w:val="none" w:sz="0" w:space="0" w:color="auto"/>
        <w:bottom w:val="none" w:sz="0" w:space="0" w:color="auto"/>
        <w:right w:val="none" w:sz="0" w:space="0" w:color="auto"/>
      </w:divBdr>
    </w:div>
    <w:div w:id="257954754">
      <w:bodyDiv w:val="1"/>
      <w:marLeft w:val="0"/>
      <w:marRight w:val="0"/>
      <w:marTop w:val="0"/>
      <w:marBottom w:val="0"/>
      <w:divBdr>
        <w:top w:val="none" w:sz="0" w:space="0" w:color="auto"/>
        <w:left w:val="none" w:sz="0" w:space="0" w:color="auto"/>
        <w:bottom w:val="none" w:sz="0" w:space="0" w:color="auto"/>
        <w:right w:val="none" w:sz="0" w:space="0" w:color="auto"/>
      </w:divBdr>
    </w:div>
    <w:div w:id="260337329">
      <w:bodyDiv w:val="1"/>
      <w:marLeft w:val="0"/>
      <w:marRight w:val="0"/>
      <w:marTop w:val="0"/>
      <w:marBottom w:val="0"/>
      <w:divBdr>
        <w:top w:val="none" w:sz="0" w:space="0" w:color="auto"/>
        <w:left w:val="none" w:sz="0" w:space="0" w:color="auto"/>
        <w:bottom w:val="none" w:sz="0" w:space="0" w:color="auto"/>
        <w:right w:val="none" w:sz="0" w:space="0" w:color="auto"/>
      </w:divBdr>
    </w:div>
    <w:div w:id="263998902">
      <w:bodyDiv w:val="1"/>
      <w:marLeft w:val="0"/>
      <w:marRight w:val="0"/>
      <w:marTop w:val="0"/>
      <w:marBottom w:val="0"/>
      <w:divBdr>
        <w:top w:val="none" w:sz="0" w:space="0" w:color="auto"/>
        <w:left w:val="none" w:sz="0" w:space="0" w:color="auto"/>
        <w:bottom w:val="none" w:sz="0" w:space="0" w:color="auto"/>
        <w:right w:val="none" w:sz="0" w:space="0" w:color="auto"/>
      </w:divBdr>
    </w:div>
    <w:div w:id="264580346">
      <w:bodyDiv w:val="1"/>
      <w:marLeft w:val="0"/>
      <w:marRight w:val="0"/>
      <w:marTop w:val="0"/>
      <w:marBottom w:val="0"/>
      <w:divBdr>
        <w:top w:val="none" w:sz="0" w:space="0" w:color="auto"/>
        <w:left w:val="none" w:sz="0" w:space="0" w:color="auto"/>
        <w:bottom w:val="none" w:sz="0" w:space="0" w:color="auto"/>
        <w:right w:val="none" w:sz="0" w:space="0" w:color="auto"/>
      </w:divBdr>
    </w:div>
    <w:div w:id="264655717">
      <w:bodyDiv w:val="1"/>
      <w:marLeft w:val="0"/>
      <w:marRight w:val="0"/>
      <w:marTop w:val="0"/>
      <w:marBottom w:val="0"/>
      <w:divBdr>
        <w:top w:val="none" w:sz="0" w:space="0" w:color="auto"/>
        <w:left w:val="none" w:sz="0" w:space="0" w:color="auto"/>
        <w:bottom w:val="none" w:sz="0" w:space="0" w:color="auto"/>
        <w:right w:val="none" w:sz="0" w:space="0" w:color="auto"/>
      </w:divBdr>
    </w:div>
    <w:div w:id="266470360">
      <w:bodyDiv w:val="1"/>
      <w:marLeft w:val="0"/>
      <w:marRight w:val="0"/>
      <w:marTop w:val="0"/>
      <w:marBottom w:val="0"/>
      <w:divBdr>
        <w:top w:val="none" w:sz="0" w:space="0" w:color="auto"/>
        <w:left w:val="none" w:sz="0" w:space="0" w:color="auto"/>
        <w:bottom w:val="none" w:sz="0" w:space="0" w:color="auto"/>
        <w:right w:val="none" w:sz="0" w:space="0" w:color="auto"/>
      </w:divBdr>
    </w:div>
    <w:div w:id="268201082">
      <w:bodyDiv w:val="1"/>
      <w:marLeft w:val="0"/>
      <w:marRight w:val="0"/>
      <w:marTop w:val="0"/>
      <w:marBottom w:val="0"/>
      <w:divBdr>
        <w:top w:val="none" w:sz="0" w:space="0" w:color="auto"/>
        <w:left w:val="none" w:sz="0" w:space="0" w:color="auto"/>
        <w:bottom w:val="none" w:sz="0" w:space="0" w:color="auto"/>
        <w:right w:val="none" w:sz="0" w:space="0" w:color="auto"/>
      </w:divBdr>
    </w:div>
    <w:div w:id="277685408">
      <w:bodyDiv w:val="1"/>
      <w:marLeft w:val="0"/>
      <w:marRight w:val="0"/>
      <w:marTop w:val="0"/>
      <w:marBottom w:val="0"/>
      <w:divBdr>
        <w:top w:val="none" w:sz="0" w:space="0" w:color="auto"/>
        <w:left w:val="none" w:sz="0" w:space="0" w:color="auto"/>
        <w:bottom w:val="none" w:sz="0" w:space="0" w:color="auto"/>
        <w:right w:val="none" w:sz="0" w:space="0" w:color="auto"/>
      </w:divBdr>
    </w:div>
    <w:div w:id="280190742">
      <w:bodyDiv w:val="1"/>
      <w:marLeft w:val="0"/>
      <w:marRight w:val="0"/>
      <w:marTop w:val="0"/>
      <w:marBottom w:val="0"/>
      <w:divBdr>
        <w:top w:val="none" w:sz="0" w:space="0" w:color="auto"/>
        <w:left w:val="none" w:sz="0" w:space="0" w:color="auto"/>
        <w:bottom w:val="none" w:sz="0" w:space="0" w:color="auto"/>
        <w:right w:val="none" w:sz="0" w:space="0" w:color="auto"/>
      </w:divBdr>
    </w:div>
    <w:div w:id="282005918">
      <w:bodyDiv w:val="1"/>
      <w:marLeft w:val="0"/>
      <w:marRight w:val="0"/>
      <w:marTop w:val="0"/>
      <w:marBottom w:val="0"/>
      <w:divBdr>
        <w:top w:val="none" w:sz="0" w:space="0" w:color="auto"/>
        <w:left w:val="none" w:sz="0" w:space="0" w:color="auto"/>
        <w:bottom w:val="none" w:sz="0" w:space="0" w:color="auto"/>
        <w:right w:val="none" w:sz="0" w:space="0" w:color="auto"/>
      </w:divBdr>
    </w:div>
    <w:div w:id="283196411">
      <w:bodyDiv w:val="1"/>
      <w:marLeft w:val="0"/>
      <w:marRight w:val="0"/>
      <w:marTop w:val="0"/>
      <w:marBottom w:val="0"/>
      <w:divBdr>
        <w:top w:val="none" w:sz="0" w:space="0" w:color="auto"/>
        <w:left w:val="none" w:sz="0" w:space="0" w:color="auto"/>
        <w:bottom w:val="none" w:sz="0" w:space="0" w:color="auto"/>
        <w:right w:val="none" w:sz="0" w:space="0" w:color="auto"/>
      </w:divBdr>
    </w:div>
    <w:div w:id="283773360">
      <w:bodyDiv w:val="1"/>
      <w:marLeft w:val="0"/>
      <w:marRight w:val="0"/>
      <w:marTop w:val="0"/>
      <w:marBottom w:val="0"/>
      <w:divBdr>
        <w:top w:val="none" w:sz="0" w:space="0" w:color="auto"/>
        <w:left w:val="none" w:sz="0" w:space="0" w:color="auto"/>
        <w:bottom w:val="none" w:sz="0" w:space="0" w:color="auto"/>
        <w:right w:val="none" w:sz="0" w:space="0" w:color="auto"/>
      </w:divBdr>
    </w:div>
    <w:div w:id="287854800">
      <w:bodyDiv w:val="1"/>
      <w:marLeft w:val="0"/>
      <w:marRight w:val="0"/>
      <w:marTop w:val="0"/>
      <w:marBottom w:val="0"/>
      <w:divBdr>
        <w:top w:val="none" w:sz="0" w:space="0" w:color="auto"/>
        <w:left w:val="none" w:sz="0" w:space="0" w:color="auto"/>
        <w:bottom w:val="none" w:sz="0" w:space="0" w:color="auto"/>
        <w:right w:val="none" w:sz="0" w:space="0" w:color="auto"/>
      </w:divBdr>
    </w:div>
    <w:div w:id="289365790">
      <w:bodyDiv w:val="1"/>
      <w:marLeft w:val="0"/>
      <w:marRight w:val="0"/>
      <w:marTop w:val="0"/>
      <w:marBottom w:val="0"/>
      <w:divBdr>
        <w:top w:val="none" w:sz="0" w:space="0" w:color="auto"/>
        <w:left w:val="none" w:sz="0" w:space="0" w:color="auto"/>
        <w:bottom w:val="none" w:sz="0" w:space="0" w:color="auto"/>
        <w:right w:val="none" w:sz="0" w:space="0" w:color="auto"/>
      </w:divBdr>
    </w:div>
    <w:div w:id="289896101">
      <w:bodyDiv w:val="1"/>
      <w:marLeft w:val="0"/>
      <w:marRight w:val="0"/>
      <w:marTop w:val="0"/>
      <w:marBottom w:val="0"/>
      <w:divBdr>
        <w:top w:val="none" w:sz="0" w:space="0" w:color="auto"/>
        <w:left w:val="none" w:sz="0" w:space="0" w:color="auto"/>
        <w:bottom w:val="none" w:sz="0" w:space="0" w:color="auto"/>
        <w:right w:val="none" w:sz="0" w:space="0" w:color="auto"/>
      </w:divBdr>
    </w:div>
    <w:div w:id="290015841">
      <w:bodyDiv w:val="1"/>
      <w:marLeft w:val="0"/>
      <w:marRight w:val="0"/>
      <w:marTop w:val="0"/>
      <w:marBottom w:val="0"/>
      <w:divBdr>
        <w:top w:val="none" w:sz="0" w:space="0" w:color="auto"/>
        <w:left w:val="none" w:sz="0" w:space="0" w:color="auto"/>
        <w:bottom w:val="none" w:sz="0" w:space="0" w:color="auto"/>
        <w:right w:val="none" w:sz="0" w:space="0" w:color="auto"/>
      </w:divBdr>
    </w:div>
    <w:div w:id="290016665">
      <w:bodyDiv w:val="1"/>
      <w:marLeft w:val="0"/>
      <w:marRight w:val="0"/>
      <w:marTop w:val="0"/>
      <w:marBottom w:val="0"/>
      <w:divBdr>
        <w:top w:val="none" w:sz="0" w:space="0" w:color="auto"/>
        <w:left w:val="none" w:sz="0" w:space="0" w:color="auto"/>
        <w:bottom w:val="none" w:sz="0" w:space="0" w:color="auto"/>
        <w:right w:val="none" w:sz="0" w:space="0" w:color="auto"/>
      </w:divBdr>
    </w:div>
    <w:div w:id="291978785">
      <w:bodyDiv w:val="1"/>
      <w:marLeft w:val="0"/>
      <w:marRight w:val="0"/>
      <w:marTop w:val="0"/>
      <w:marBottom w:val="0"/>
      <w:divBdr>
        <w:top w:val="none" w:sz="0" w:space="0" w:color="auto"/>
        <w:left w:val="none" w:sz="0" w:space="0" w:color="auto"/>
        <w:bottom w:val="none" w:sz="0" w:space="0" w:color="auto"/>
        <w:right w:val="none" w:sz="0" w:space="0" w:color="auto"/>
      </w:divBdr>
    </w:div>
    <w:div w:id="292834201">
      <w:bodyDiv w:val="1"/>
      <w:marLeft w:val="0"/>
      <w:marRight w:val="0"/>
      <w:marTop w:val="0"/>
      <w:marBottom w:val="0"/>
      <w:divBdr>
        <w:top w:val="none" w:sz="0" w:space="0" w:color="auto"/>
        <w:left w:val="none" w:sz="0" w:space="0" w:color="auto"/>
        <w:bottom w:val="none" w:sz="0" w:space="0" w:color="auto"/>
        <w:right w:val="none" w:sz="0" w:space="0" w:color="auto"/>
      </w:divBdr>
    </w:div>
    <w:div w:id="293147598">
      <w:bodyDiv w:val="1"/>
      <w:marLeft w:val="0"/>
      <w:marRight w:val="0"/>
      <w:marTop w:val="0"/>
      <w:marBottom w:val="0"/>
      <w:divBdr>
        <w:top w:val="none" w:sz="0" w:space="0" w:color="auto"/>
        <w:left w:val="none" w:sz="0" w:space="0" w:color="auto"/>
        <w:bottom w:val="none" w:sz="0" w:space="0" w:color="auto"/>
        <w:right w:val="none" w:sz="0" w:space="0" w:color="auto"/>
      </w:divBdr>
    </w:div>
    <w:div w:id="295139618">
      <w:bodyDiv w:val="1"/>
      <w:marLeft w:val="0"/>
      <w:marRight w:val="0"/>
      <w:marTop w:val="0"/>
      <w:marBottom w:val="0"/>
      <w:divBdr>
        <w:top w:val="none" w:sz="0" w:space="0" w:color="auto"/>
        <w:left w:val="none" w:sz="0" w:space="0" w:color="auto"/>
        <w:bottom w:val="none" w:sz="0" w:space="0" w:color="auto"/>
        <w:right w:val="none" w:sz="0" w:space="0" w:color="auto"/>
      </w:divBdr>
    </w:div>
    <w:div w:id="303118852">
      <w:bodyDiv w:val="1"/>
      <w:marLeft w:val="0"/>
      <w:marRight w:val="0"/>
      <w:marTop w:val="0"/>
      <w:marBottom w:val="0"/>
      <w:divBdr>
        <w:top w:val="none" w:sz="0" w:space="0" w:color="auto"/>
        <w:left w:val="none" w:sz="0" w:space="0" w:color="auto"/>
        <w:bottom w:val="none" w:sz="0" w:space="0" w:color="auto"/>
        <w:right w:val="none" w:sz="0" w:space="0" w:color="auto"/>
      </w:divBdr>
    </w:div>
    <w:div w:id="307054844">
      <w:bodyDiv w:val="1"/>
      <w:marLeft w:val="0"/>
      <w:marRight w:val="0"/>
      <w:marTop w:val="0"/>
      <w:marBottom w:val="0"/>
      <w:divBdr>
        <w:top w:val="none" w:sz="0" w:space="0" w:color="auto"/>
        <w:left w:val="none" w:sz="0" w:space="0" w:color="auto"/>
        <w:bottom w:val="none" w:sz="0" w:space="0" w:color="auto"/>
        <w:right w:val="none" w:sz="0" w:space="0" w:color="auto"/>
      </w:divBdr>
    </w:div>
    <w:div w:id="307706347">
      <w:bodyDiv w:val="1"/>
      <w:marLeft w:val="0"/>
      <w:marRight w:val="0"/>
      <w:marTop w:val="0"/>
      <w:marBottom w:val="0"/>
      <w:divBdr>
        <w:top w:val="none" w:sz="0" w:space="0" w:color="auto"/>
        <w:left w:val="none" w:sz="0" w:space="0" w:color="auto"/>
        <w:bottom w:val="none" w:sz="0" w:space="0" w:color="auto"/>
        <w:right w:val="none" w:sz="0" w:space="0" w:color="auto"/>
      </w:divBdr>
    </w:div>
    <w:div w:id="308049516">
      <w:bodyDiv w:val="1"/>
      <w:marLeft w:val="0"/>
      <w:marRight w:val="0"/>
      <w:marTop w:val="0"/>
      <w:marBottom w:val="0"/>
      <w:divBdr>
        <w:top w:val="none" w:sz="0" w:space="0" w:color="auto"/>
        <w:left w:val="none" w:sz="0" w:space="0" w:color="auto"/>
        <w:bottom w:val="none" w:sz="0" w:space="0" w:color="auto"/>
        <w:right w:val="none" w:sz="0" w:space="0" w:color="auto"/>
      </w:divBdr>
    </w:div>
    <w:div w:id="309409185">
      <w:bodyDiv w:val="1"/>
      <w:marLeft w:val="0"/>
      <w:marRight w:val="0"/>
      <w:marTop w:val="0"/>
      <w:marBottom w:val="0"/>
      <w:divBdr>
        <w:top w:val="none" w:sz="0" w:space="0" w:color="auto"/>
        <w:left w:val="none" w:sz="0" w:space="0" w:color="auto"/>
        <w:bottom w:val="none" w:sz="0" w:space="0" w:color="auto"/>
        <w:right w:val="none" w:sz="0" w:space="0" w:color="auto"/>
      </w:divBdr>
    </w:div>
    <w:div w:id="310252290">
      <w:bodyDiv w:val="1"/>
      <w:marLeft w:val="0"/>
      <w:marRight w:val="0"/>
      <w:marTop w:val="0"/>
      <w:marBottom w:val="0"/>
      <w:divBdr>
        <w:top w:val="none" w:sz="0" w:space="0" w:color="auto"/>
        <w:left w:val="none" w:sz="0" w:space="0" w:color="auto"/>
        <w:bottom w:val="none" w:sz="0" w:space="0" w:color="auto"/>
        <w:right w:val="none" w:sz="0" w:space="0" w:color="auto"/>
      </w:divBdr>
    </w:div>
    <w:div w:id="311327977">
      <w:bodyDiv w:val="1"/>
      <w:marLeft w:val="0"/>
      <w:marRight w:val="0"/>
      <w:marTop w:val="0"/>
      <w:marBottom w:val="0"/>
      <w:divBdr>
        <w:top w:val="none" w:sz="0" w:space="0" w:color="auto"/>
        <w:left w:val="none" w:sz="0" w:space="0" w:color="auto"/>
        <w:bottom w:val="none" w:sz="0" w:space="0" w:color="auto"/>
        <w:right w:val="none" w:sz="0" w:space="0" w:color="auto"/>
      </w:divBdr>
    </w:div>
    <w:div w:id="311761723">
      <w:bodyDiv w:val="1"/>
      <w:marLeft w:val="0"/>
      <w:marRight w:val="0"/>
      <w:marTop w:val="0"/>
      <w:marBottom w:val="0"/>
      <w:divBdr>
        <w:top w:val="none" w:sz="0" w:space="0" w:color="auto"/>
        <w:left w:val="none" w:sz="0" w:space="0" w:color="auto"/>
        <w:bottom w:val="none" w:sz="0" w:space="0" w:color="auto"/>
        <w:right w:val="none" w:sz="0" w:space="0" w:color="auto"/>
      </w:divBdr>
    </w:div>
    <w:div w:id="320812637">
      <w:bodyDiv w:val="1"/>
      <w:marLeft w:val="0"/>
      <w:marRight w:val="0"/>
      <w:marTop w:val="0"/>
      <w:marBottom w:val="0"/>
      <w:divBdr>
        <w:top w:val="none" w:sz="0" w:space="0" w:color="auto"/>
        <w:left w:val="none" w:sz="0" w:space="0" w:color="auto"/>
        <w:bottom w:val="none" w:sz="0" w:space="0" w:color="auto"/>
        <w:right w:val="none" w:sz="0" w:space="0" w:color="auto"/>
      </w:divBdr>
    </w:div>
    <w:div w:id="321157409">
      <w:bodyDiv w:val="1"/>
      <w:marLeft w:val="0"/>
      <w:marRight w:val="0"/>
      <w:marTop w:val="0"/>
      <w:marBottom w:val="0"/>
      <w:divBdr>
        <w:top w:val="none" w:sz="0" w:space="0" w:color="auto"/>
        <w:left w:val="none" w:sz="0" w:space="0" w:color="auto"/>
        <w:bottom w:val="none" w:sz="0" w:space="0" w:color="auto"/>
        <w:right w:val="none" w:sz="0" w:space="0" w:color="auto"/>
      </w:divBdr>
    </w:div>
    <w:div w:id="326596646">
      <w:bodyDiv w:val="1"/>
      <w:marLeft w:val="0"/>
      <w:marRight w:val="0"/>
      <w:marTop w:val="0"/>
      <w:marBottom w:val="0"/>
      <w:divBdr>
        <w:top w:val="none" w:sz="0" w:space="0" w:color="auto"/>
        <w:left w:val="none" w:sz="0" w:space="0" w:color="auto"/>
        <w:bottom w:val="none" w:sz="0" w:space="0" w:color="auto"/>
        <w:right w:val="none" w:sz="0" w:space="0" w:color="auto"/>
      </w:divBdr>
    </w:div>
    <w:div w:id="332143443">
      <w:bodyDiv w:val="1"/>
      <w:marLeft w:val="0"/>
      <w:marRight w:val="0"/>
      <w:marTop w:val="0"/>
      <w:marBottom w:val="0"/>
      <w:divBdr>
        <w:top w:val="none" w:sz="0" w:space="0" w:color="auto"/>
        <w:left w:val="none" w:sz="0" w:space="0" w:color="auto"/>
        <w:bottom w:val="none" w:sz="0" w:space="0" w:color="auto"/>
        <w:right w:val="none" w:sz="0" w:space="0" w:color="auto"/>
      </w:divBdr>
    </w:div>
    <w:div w:id="333152061">
      <w:bodyDiv w:val="1"/>
      <w:marLeft w:val="0"/>
      <w:marRight w:val="0"/>
      <w:marTop w:val="0"/>
      <w:marBottom w:val="0"/>
      <w:divBdr>
        <w:top w:val="none" w:sz="0" w:space="0" w:color="auto"/>
        <w:left w:val="none" w:sz="0" w:space="0" w:color="auto"/>
        <w:bottom w:val="none" w:sz="0" w:space="0" w:color="auto"/>
        <w:right w:val="none" w:sz="0" w:space="0" w:color="auto"/>
      </w:divBdr>
    </w:div>
    <w:div w:id="342361298">
      <w:bodyDiv w:val="1"/>
      <w:marLeft w:val="0"/>
      <w:marRight w:val="0"/>
      <w:marTop w:val="0"/>
      <w:marBottom w:val="0"/>
      <w:divBdr>
        <w:top w:val="none" w:sz="0" w:space="0" w:color="auto"/>
        <w:left w:val="none" w:sz="0" w:space="0" w:color="auto"/>
        <w:bottom w:val="none" w:sz="0" w:space="0" w:color="auto"/>
        <w:right w:val="none" w:sz="0" w:space="0" w:color="auto"/>
      </w:divBdr>
    </w:div>
    <w:div w:id="343171139">
      <w:bodyDiv w:val="1"/>
      <w:marLeft w:val="0"/>
      <w:marRight w:val="0"/>
      <w:marTop w:val="0"/>
      <w:marBottom w:val="0"/>
      <w:divBdr>
        <w:top w:val="none" w:sz="0" w:space="0" w:color="auto"/>
        <w:left w:val="none" w:sz="0" w:space="0" w:color="auto"/>
        <w:bottom w:val="none" w:sz="0" w:space="0" w:color="auto"/>
        <w:right w:val="none" w:sz="0" w:space="0" w:color="auto"/>
      </w:divBdr>
    </w:div>
    <w:div w:id="344478739">
      <w:bodyDiv w:val="1"/>
      <w:marLeft w:val="0"/>
      <w:marRight w:val="0"/>
      <w:marTop w:val="0"/>
      <w:marBottom w:val="0"/>
      <w:divBdr>
        <w:top w:val="none" w:sz="0" w:space="0" w:color="auto"/>
        <w:left w:val="none" w:sz="0" w:space="0" w:color="auto"/>
        <w:bottom w:val="none" w:sz="0" w:space="0" w:color="auto"/>
        <w:right w:val="none" w:sz="0" w:space="0" w:color="auto"/>
      </w:divBdr>
    </w:div>
    <w:div w:id="357395482">
      <w:bodyDiv w:val="1"/>
      <w:marLeft w:val="0"/>
      <w:marRight w:val="0"/>
      <w:marTop w:val="0"/>
      <w:marBottom w:val="0"/>
      <w:divBdr>
        <w:top w:val="none" w:sz="0" w:space="0" w:color="auto"/>
        <w:left w:val="none" w:sz="0" w:space="0" w:color="auto"/>
        <w:bottom w:val="none" w:sz="0" w:space="0" w:color="auto"/>
        <w:right w:val="none" w:sz="0" w:space="0" w:color="auto"/>
      </w:divBdr>
    </w:div>
    <w:div w:id="360862543">
      <w:bodyDiv w:val="1"/>
      <w:marLeft w:val="0"/>
      <w:marRight w:val="0"/>
      <w:marTop w:val="0"/>
      <w:marBottom w:val="0"/>
      <w:divBdr>
        <w:top w:val="none" w:sz="0" w:space="0" w:color="auto"/>
        <w:left w:val="none" w:sz="0" w:space="0" w:color="auto"/>
        <w:bottom w:val="none" w:sz="0" w:space="0" w:color="auto"/>
        <w:right w:val="none" w:sz="0" w:space="0" w:color="auto"/>
      </w:divBdr>
    </w:div>
    <w:div w:id="365178406">
      <w:bodyDiv w:val="1"/>
      <w:marLeft w:val="0"/>
      <w:marRight w:val="0"/>
      <w:marTop w:val="0"/>
      <w:marBottom w:val="0"/>
      <w:divBdr>
        <w:top w:val="none" w:sz="0" w:space="0" w:color="auto"/>
        <w:left w:val="none" w:sz="0" w:space="0" w:color="auto"/>
        <w:bottom w:val="none" w:sz="0" w:space="0" w:color="auto"/>
        <w:right w:val="none" w:sz="0" w:space="0" w:color="auto"/>
      </w:divBdr>
    </w:div>
    <w:div w:id="368143506">
      <w:bodyDiv w:val="1"/>
      <w:marLeft w:val="0"/>
      <w:marRight w:val="0"/>
      <w:marTop w:val="0"/>
      <w:marBottom w:val="0"/>
      <w:divBdr>
        <w:top w:val="none" w:sz="0" w:space="0" w:color="auto"/>
        <w:left w:val="none" w:sz="0" w:space="0" w:color="auto"/>
        <w:bottom w:val="none" w:sz="0" w:space="0" w:color="auto"/>
        <w:right w:val="none" w:sz="0" w:space="0" w:color="auto"/>
      </w:divBdr>
      <w:divsChild>
        <w:div w:id="704409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0496245">
      <w:bodyDiv w:val="1"/>
      <w:marLeft w:val="0"/>
      <w:marRight w:val="0"/>
      <w:marTop w:val="0"/>
      <w:marBottom w:val="0"/>
      <w:divBdr>
        <w:top w:val="none" w:sz="0" w:space="0" w:color="auto"/>
        <w:left w:val="none" w:sz="0" w:space="0" w:color="auto"/>
        <w:bottom w:val="none" w:sz="0" w:space="0" w:color="auto"/>
        <w:right w:val="none" w:sz="0" w:space="0" w:color="auto"/>
      </w:divBdr>
    </w:div>
    <w:div w:id="383483765">
      <w:bodyDiv w:val="1"/>
      <w:marLeft w:val="0"/>
      <w:marRight w:val="0"/>
      <w:marTop w:val="0"/>
      <w:marBottom w:val="0"/>
      <w:divBdr>
        <w:top w:val="none" w:sz="0" w:space="0" w:color="auto"/>
        <w:left w:val="none" w:sz="0" w:space="0" w:color="auto"/>
        <w:bottom w:val="none" w:sz="0" w:space="0" w:color="auto"/>
        <w:right w:val="none" w:sz="0" w:space="0" w:color="auto"/>
      </w:divBdr>
    </w:div>
    <w:div w:id="383607458">
      <w:bodyDiv w:val="1"/>
      <w:marLeft w:val="0"/>
      <w:marRight w:val="0"/>
      <w:marTop w:val="0"/>
      <w:marBottom w:val="0"/>
      <w:divBdr>
        <w:top w:val="none" w:sz="0" w:space="0" w:color="auto"/>
        <w:left w:val="none" w:sz="0" w:space="0" w:color="auto"/>
        <w:bottom w:val="none" w:sz="0" w:space="0" w:color="auto"/>
        <w:right w:val="none" w:sz="0" w:space="0" w:color="auto"/>
      </w:divBdr>
    </w:div>
    <w:div w:id="384260114">
      <w:bodyDiv w:val="1"/>
      <w:marLeft w:val="0"/>
      <w:marRight w:val="0"/>
      <w:marTop w:val="0"/>
      <w:marBottom w:val="0"/>
      <w:divBdr>
        <w:top w:val="none" w:sz="0" w:space="0" w:color="auto"/>
        <w:left w:val="none" w:sz="0" w:space="0" w:color="auto"/>
        <w:bottom w:val="none" w:sz="0" w:space="0" w:color="auto"/>
        <w:right w:val="none" w:sz="0" w:space="0" w:color="auto"/>
      </w:divBdr>
    </w:div>
    <w:div w:id="384303474">
      <w:bodyDiv w:val="1"/>
      <w:marLeft w:val="0"/>
      <w:marRight w:val="0"/>
      <w:marTop w:val="0"/>
      <w:marBottom w:val="0"/>
      <w:divBdr>
        <w:top w:val="none" w:sz="0" w:space="0" w:color="auto"/>
        <w:left w:val="none" w:sz="0" w:space="0" w:color="auto"/>
        <w:bottom w:val="none" w:sz="0" w:space="0" w:color="auto"/>
        <w:right w:val="none" w:sz="0" w:space="0" w:color="auto"/>
      </w:divBdr>
    </w:div>
    <w:div w:id="384720025">
      <w:bodyDiv w:val="1"/>
      <w:marLeft w:val="0"/>
      <w:marRight w:val="0"/>
      <w:marTop w:val="0"/>
      <w:marBottom w:val="0"/>
      <w:divBdr>
        <w:top w:val="none" w:sz="0" w:space="0" w:color="auto"/>
        <w:left w:val="none" w:sz="0" w:space="0" w:color="auto"/>
        <w:bottom w:val="none" w:sz="0" w:space="0" w:color="auto"/>
        <w:right w:val="none" w:sz="0" w:space="0" w:color="auto"/>
      </w:divBdr>
    </w:div>
    <w:div w:id="385178691">
      <w:bodyDiv w:val="1"/>
      <w:marLeft w:val="0"/>
      <w:marRight w:val="0"/>
      <w:marTop w:val="0"/>
      <w:marBottom w:val="0"/>
      <w:divBdr>
        <w:top w:val="none" w:sz="0" w:space="0" w:color="auto"/>
        <w:left w:val="none" w:sz="0" w:space="0" w:color="auto"/>
        <w:bottom w:val="none" w:sz="0" w:space="0" w:color="auto"/>
        <w:right w:val="none" w:sz="0" w:space="0" w:color="auto"/>
      </w:divBdr>
    </w:div>
    <w:div w:id="387345282">
      <w:bodyDiv w:val="1"/>
      <w:marLeft w:val="0"/>
      <w:marRight w:val="0"/>
      <w:marTop w:val="0"/>
      <w:marBottom w:val="0"/>
      <w:divBdr>
        <w:top w:val="none" w:sz="0" w:space="0" w:color="auto"/>
        <w:left w:val="none" w:sz="0" w:space="0" w:color="auto"/>
        <w:bottom w:val="none" w:sz="0" w:space="0" w:color="auto"/>
        <w:right w:val="none" w:sz="0" w:space="0" w:color="auto"/>
      </w:divBdr>
    </w:div>
    <w:div w:id="387457049">
      <w:bodyDiv w:val="1"/>
      <w:marLeft w:val="0"/>
      <w:marRight w:val="0"/>
      <w:marTop w:val="0"/>
      <w:marBottom w:val="0"/>
      <w:divBdr>
        <w:top w:val="none" w:sz="0" w:space="0" w:color="auto"/>
        <w:left w:val="none" w:sz="0" w:space="0" w:color="auto"/>
        <w:bottom w:val="none" w:sz="0" w:space="0" w:color="auto"/>
        <w:right w:val="none" w:sz="0" w:space="0" w:color="auto"/>
      </w:divBdr>
    </w:div>
    <w:div w:id="394471100">
      <w:bodyDiv w:val="1"/>
      <w:marLeft w:val="0"/>
      <w:marRight w:val="0"/>
      <w:marTop w:val="0"/>
      <w:marBottom w:val="0"/>
      <w:divBdr>
        <w:top w:val="none" w:sz="0" w:space="0" w:color="auto"/>
        <w:left w:val="none" w:sz="0" w:space="0" w:color="auto"/>
        <w:bottom w:val="none" w:sz="0" w:space="0" w:color="auto"/>
        <w:right w:val="none" w:sz="0" w:space="0" w:color="auto"/>
      </w:divBdr>
    </w:div>
    <w:div w:id="398020225">
      <w:bodyDiv w:val="1"/>
      <w:marLeft w:val="0"/>
      <w:marRight w:val="0"/>
      <w:marTop w:val="0"/>
      <w:marBottom w:val="0"/>
      <w:divBdr>
        <w:top w:val="none" w:sz="0" w:space="0" w:color="auto"/>
        <w:left w:val="none" w:sz="0" w:space="0" w:color="auto"/>
        <w:bottom w:val="none" w:sz="0" w:space="0" w:color="auto"/>
        <w:right w:val="none" w:sz="0" w:space="0" w:color="auto"/>
      </w:divBdr>
    </w:div>
    <w:div w:id="404648227">
      <w:bodyDiv w:val="1"/>
      <w:marLeft w:val="0"/>
      <w:marRight w:val="0"/>
      <w:marTop w:val="0"/>
      <w:marBottom w:val="0"/>
      <w:divBdr>
        <w:top w:val="none" w:sz="0" w:space="0" w:color="auto"/>
        <w:left w:val="none" w:sz="0" w:space="0" w:color="auto"/>
        <w:bottom w:val="none" w:sz="0" w:space="0" w:color="auto"/>
        <w:right w:val="none" w:sz="0" w:space="0" w:color="auto"/>
      </w:divBdr>
    </w:div>
    <w:div w:id="409810272">
      <w:bodyDiv w:val="1"/>
      <w:marLeft w:val="0"/>
      <w:marRight w:val="0"/>
      <w:marTop w:val="0"/>
      <w:marBottom w:val="0"/>
      <w:divBdr>
        <w:top w:val="none" w:sz="0" w:space="0" w:color="auto"/>
        <w:left w:val="none" w:sz="0" w:space="0" w:color="auto"/>
        <w:bottom w:val="none" w:sz="0" w:space="0" w:color="auto"/>
        <w:right w:val="none" w:sz="0" w:space="0" w:color="auto"/>
      </w:divBdr>
    </w:div>
    <w:div w:id="411586718">
      <w:bodyDiv w:val="1"/>
      <w:marLeft w:val="0"/>
      <w:marRight w:val="0"/>
      <w:marTop w:val="0"/>
      <w:marBottom w:val="0"/>
      <w:divBdr>
        <w:top w:val="none" w:sz="0" w:space="0" w:color="auto"/>
        <w:left w:val="none" w:sz="0" w:space="0" w:color="auto"/>
        <w:bottom w:val="none" w:sz="0" w:space="0" w:color="auto"/>
        <w:right w:val="none" w:sz="0" w:space="0" w:color="auto"/>
      </w:divBdr>
    </w:div>
    <w:div w:id="413934862">
      <w:bodyDiv w:val="1"/>
      <w:marLeft w:val="0"/>
      <w:marRight w:val="0"/>
      <w:marTop w:val="0"/>
      <w:marBottom w:val="0"/>
      <w:divBdr>
        <w:top w:val="none" w:sz="0" w:space="0" w:color="auto"/>
        <w:left w:val="none" w:sz="0" w:space="0" w:color="auto"/>
        <w:bottom w:val="none" w:sz="0" w:space="0" w:color="auto"/>
        <w:right w:val="none" w:sz="0" w:space="0" w:color="auto"/>
      </w:divBdr>
    </w:div>
    <w:div w:id="419062771">
      <w:bodyDiv w:val="1"/>
      <w:marLeft w:val="0"/>
      <w:marRight w:val="0"/>
      <w:marTop w:val="0"/>
      <w:marBottom w:val="0"/>
      <w:divBdr>
        <w:top w:val="none" w:sz="0" w:space="0" w:color="auto"/>
        <w:left w:val="none" w:sz="0" w:space="0" w:color="auto"/>
        <w:bottom w:val="none" w:sz="0" w:space="0" w:color="auto"/>
        <w:right w:val="none" w:sz="0" w:space="0" w:color="auto"/>
      </w:divBdr>
    </w:div>
    <w:div w:id="420755810">
      <w:bodyDiv w:val="1"/>
      <w:marLeft w:val="0"/>
      <w:marRight w:val="0"/>
      <w:marTop w:val="0"/>
      <w:marBottom w:val="0"/>
      <w:divBdr>
        <w:top w:val="none" w:sz="0" w:space="0" w:color="auto"/>
        <w:left w:val="none" w:sz="0" w:space="0" w:color="auto"/>
        <w:bottom w:val="none" w:sz="0" w:space="0" w:color="auto"/>
        <w:right w:val="none" w:sz="0" w:space="0" w:color="auto"/>
      </w:divBdr>
    </w:div>
    <w:div w:id="420953209">
      <w:bodyDiv w:val="1"/>
      <w:marLeft w:val="0"/>
      <w:marRight w:val="0"/>
      <w:marTop w:val="0"/>
      <w:marBottom w:val="0"/>
      <w:divBdr>
        <w:top w:val="none" w:sz="0" w:space="0" w:color="auto"/>
        <w:left w:val="none" w:sz="0" w:space="0" w:color="auto"/>
        <w:bottom w:val="none" w:sz="0" w:space="0" w:color="auto"/>
        <w:right w:val="none" w:sz="0" w:space="0" w:color="auto"/>
      </w:divBdr>
    </w:div>
    <w:div w:id="427889808">
      <w:bodyDiv w:val="1"/>
      <w:marLeft w:val="0"/>
      <w:marRight w:val="0"/>
      <w:marTop w:val="0"/>
      <w:marBottom w:val="0"/>
      <w:divBdr>
        <w:top w:val="none" w:sz="0" w:space="0" w:color="auto"/>
        <w:left w:val="none" w:sz="0" w:space="0" w:color="auto"/>
        <w:bottom w:val="none" w:sz="0" w:space="0" w:color="auto"/>
        <w:right w:val="none" w:sz="0" w:space="0" w:color="auto"/>
      </w:divBdr>
    </w:div>
    <w:div w:id="428889003">
      <w:bodyDiv w:val="1"/>
      <w:marLeft w:val="0"/>
      <w:marRight w:val="0"/>
      <w:marTop w:val="0"/>
      <w:marBottom w:val="0"/>
      <w:divBdr>
        <w:top w:val="none" w:sz="0" w:space="0" w:color="auto"/>
        <w:left w:val="none" w:sz="0" w:space="0" w:color="auto"/>
        <w:bottom w:val="none" w:sz="0" w:space="0" w:color="auto"/>
        <w:right w:val="none" w:sz="0" w:space="0" w:color="auto"/>
      </w:divBdr>
    </w:div>
    <w:div w:id="430704562">
      <w:bodyDiv w:val="1"/>
      <w:marLeft w:val="0"/>
      <w:marRight w:val="0"/>
      <w:marTop w:val="0"/>
      <w:marBottom w:val="0"/>
      <w:divBdr>
        <w:top w:val="none" w:sz="0" w:space="0" w:color="auto"/>
        <w:left w:val="none" w:sz="0" w:space="0" w:color="auto"/>
        <w:bottom w:val="none" w:sz="0" w:space="0" w:color="auto"/>
        <w:right w:val="none" w:sz="0" w:space="0" w:color="auto"/>
      </w:divBdr>
    </w:div>
    <w:div w:id="431822160">
      <w:bodyDiv w:val="1"/>
      <w:marLeft w:val="0"/>
      <w:marRight w:val="0"/>
      <w:marTop w:val="0"/>
      <w:marBottom w:val="0"/>
      <w:divBdr>
        <w:top w:val="none" w:sz="0" w:space="0" w:color="auto"/>
        <w:left w:val="none" w:sz="0" w:space="0" w:color="auto"/>
        <w:bottom w:val="none" w:sz="0" w:space="0" w:color="auto"/>
        <w:right w:val="none" w:sz="0" w:space="0" w:color="auto"/>
      </w:divBdr>
    </w:div>
    <w:div w:id="433551104">
      <w:bodyDiv w:val="1"/>
      <w:marLeft w:val="0"/>
      <w:marRight w:val="0"/>
      <w:marTop w:val="0"/>
      <w:marBottom w:val="0"/>
      <w:divBdr>
        <w:top w:val="none" w:sz="0" w:space="0" w:color="auto"/>
        <w:left w:val="none" w:sz="0" w:space="0" w:color="auto"/>
        <w:bottom w:val="none" w:sz="0" w:space="0" w:color="auto"/>
        <w:right w:val="none" w:sz="0" w:space="0" w:color="auto"/>
      </w:divBdr>
    </w:div>
    <w:div w:id="434138031">
      <w:bodyDiv w:val="1"/>
      <w:marLeft w:val="0"/>
      <w:marRight w:val="0"/>
      <w:marTop w:val="0"/>
      <w:marBottom w:val="0"/>
      <w:divBdr>
        <w:top w:val="none" w:sz="0" w:space="0" w:color="auto"/>
        <w:left w:val="none" w:sz="0" w:space="0" w:color="auto"/>
        <w:bottom w:val="none" w:sz="0" w:space="0" w:color="auto"/>
        <w:right w:val="none" w:sz="0" w:space="0" w:color="auto"/>
      </w:divBdr>
      <w:divsChild>
        <w:div w:id="13691364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055554">
      <w:bodyDiv w:val="1"/>
      <w:marLeft w:val="0"/>
      <w:marRight w:val="0"/>
      <w:marTop w:val="0"/>
      <w:marBottom w:val="0"/>
      <w:divBdr>
        <w:top w:val="none" w:sz="0" w:space="0" w:color="auto"/>
        <w:left w:val="none" w:sz="0" w:space="0" w:color="auto"/>
        <w:bottom w:val="none" w:sz="0" w:space="0" w:color="auto"/>
        <w:right w:val="none" w:sz="0" w:space="0" w:color="auto"/>
      </w:divBdr>
    </w:div>
    <w:div w:id="436288682">
      <w:bodyDiv w:val="1"/>
      <w:marLeft w:val="0"/>
      <w:marRight w:val="0"/>
      <w:marTop w:val="0"/>
      <w:marBottom w:val="0"/>
      <w:divBdr>
        <w:top w:val="none" w:sz="0" w:space="0" w:color="auto"/>
        <w:left w:val="none" w:sz="0" w:space="0" w:color="auto"/>
        <w:bottom w:val="none" w:sz="0" w:space="0" w:color="auto"/>
        <w:right w:val="none" w:sz="0" w:space="0" w:color="auto"/>
      </w:divBdr>
    </w:div>
    <w:div w:id="436408019">
      <w:bodyDiv w:val="1"/>
      <w:marLeft w:val="0"/>
      <w:marRight w:val="0"/>
      <w:marTop w:val="0"/>
      <w:marBottom w:val="0"/>
      <w:divBdr>
        <w:top w:val="none" w:sz="0" w:space="0" w:color="auto"/>
        <w:left w:val="none" w:sz="0" w:space="0" w:color="auto"/>
        <w:bottom w:val="none" w:sz="0" w:space="0" w:color="auto"/>
        <w:right w:val="none" w:sz="0" w:space="0" w:color="auto"/>
      </w:divBdr>
    </w:div>
    <w:div w:id="438262619">
      <w:bodyDiv w:val="1"/>
      <w:marLeft w:val="0"/>
      <w:marRight w:val="0"/>
      <w:marTop w:val="0"/>
      <w:marBottom w:val="0"/>
      <w:divBdr>
        <w:top w:val="none" w:sz="0" w:space="0" w:color="auto"/>
        <w:left w:val="none" w:sz="0" w:space="0" w:color="auto"/>
        <w:bottom w:val="none" w:sz="0" w:space="0" w:color="auto"/>
        <w:right w:val="none" w:sz="0" w:space="0" w:color="auto"/>
      </w:divBdr>
    </w:div>
    <w:div w:id="439421366">
      <w:bodyDiv w:val="1"/>
      <w:marLeft w:val="0"/>
      <w:marRight w:val="0"/>
      <w:marTop w:val="0"/>
      <w:marBottom w:val="0"/>
      <w:divBdr>
        <w:top w:val="none" w:sz="0" w:space="0" w:color="auto"/>
        <w:left w:val="none" w:sz="0" w:space="0" w:color="auto"/>
        <w:bottom w:val="none" w:sz="0" w:space="0" w:color="auto"/>
        <w:right w:val="none" w:sz="0" w:space="0" w:color="auto"/>
      </w:divBdr>
    </w:div>
    <w:div w:id="441144324">
      <w:bodyDiv w:val="1"/>
      <w:marLeft w:val="0"/>
      <w:marRight w:val="0"/>
      <w:marTop w:val="0"/>
      <w:marBottom w:val="0"/>
      <w:divBdr>
        <w:top w:val="none" w:sz="0" w:space="0" w:color="auto"/>
        <w:left w:val="none" w:sz="0" w:space="0" w:color="auto"/>
        <w:bottom w:val="none" w:sz="0" w:space="0" w:color="auto"/>
        <w:right w:val="none" w:sz="0" w:space="0" w:color="auto"/>
      </w:divBdr>
    </w:div>
    <w:div w:id="444663019">
      <w:bodyDiv w:val="1"/>
      <w:marLeft w:val="0"/>
      <w:marRight w:val="0"/>
      <w:marTop w:val="0"/>
      <w:marBottom w:val="0"/>
      <w:divBdr>
        <w:top w:val="none" w:sz="0" w:space="0" w:color="auto"/>
        <w:left w:val="none" w:sz="0" w:space="0" w:color="auto"/>
        <w:bottom w:val="none" w:sz="0" w:space="0" w:color="auto"/>
        <w:right w:val="none" w:sz="0" w:space="0" w:color="auto"/>
      </w:divBdr>
    </w:div>
    <w:div w:id="445781007">
      <w:bodyDiv w:val="1"/>
      <w:marLeft w:val="0"/>
      <w:marRight w:val="0"/>
      <w:marTop w:val="0"/>
      <w:marBottom w:val="0"/>
      <w:divBdr>
        <w:top w:val="none" w:sz="0" w:space="0" w:color="auto"/>
        <w:left w:val="none" w:sz="0" w:space="0" w:color="auto"/>
        <w:bottom w:val="none" w:sz="0" w:space="0" w:color="auto"/>
        <w:right w:val="none" w:sz="0" w:space="0" w:color="auto"/>
      </w:divBdr>
    </w:div>
    <w:div w:id="448015323">
      <w:bodyDiv w:val="1"/>
      <w:marLeft w:val="0"/>
      <w:marRight w:val="0"/>
      <w:marTop w:val="0"/>
      <w:marBottom w:val="0"/>
      <w:divBdr>
        <w:top w:val="none" w:sz="0" w:space="0" w:color="auto"/>
        <w:left w:val="none" w:sz="0" w:space="0" w:color="auto"/>
        <w:bottom w:val="none" w:sz="0" w:space="0" w:color="auto"/>
        <w:right w:val="none" w:sz="0" w:space="0" w:color="auto"/>
      </w:divBdr>
    </w:div>
    <w:div w:id="448087234">
      <w:bodyDiv w:val="1"/>
      <w:marLeft w:val="0"/>
      <w:marRight w:val="0"/>
      <w:marTop w:val="0"/>
      <w:marBottom w:val="0"/>
      <w:divBdr>
        <w:top w:val="none" w:sz="0" w:space="0" w:color="auto"/>
        <w:left w:val="none" w:sz="0" w:space="0" w:color="auto"/>
        <w:bottom w:val="none" w:sz="0" w:space="0" w:color="auto"/>
        <w:right w:val="none" w:sz="0" w:space="0" w:color="auto"/>
      </w:divBdr>
    </w:div>
    <w:div w:id="454560850">
      <w:bodyDiv w:val="1"/>
      <w:marLeft w:val="0"/>
      <w:marRight w:val="0"/>
      <w:marTop w:val="0"/>
      <w:marBottom w:val="0"/>
      <w:divBdr>
        <w:top w:val="none" w:sz="0" w:space="0" w:color="auto"/>
        <w:left w:val="none" w:sz="0" w:space="0" w:color="auto"/>
        <w:bottom w:val="none" w:sz="0" w:space="0" w:color="auto"/>
        <w:right w:val="none" w:sz="0" w:space="0" w:color="auto"/>
      </w:divBdr>
    </w:div>
    <w:div w:id="454720209">
      <w:bodyDiv w:val="1"/>
      <w:marLeft w:val="0"/>
      <w:marRight w:val="0"/>
      <w:marTop w:val="0"/>
      <w:marBottom w:val="0"/>
      <w:divBdr>
        <w:top w:val="none" w:sz="0" w:space="0" w:color="auto"/>
        <w:left w:val="none" w:sz="0" w:space="0" w:color="auto"/>
        <w:bottom w:val="none" w:sz="0" w:space="0" w:color="auto"/>
        <w:right w:val="none" w:sz="0" w:space="0" w:color="auto"/>
      </w:divBdr>
    </w:div>
    <w:div w:id="454759834">
      <w:bodyDiv w:val="1"/>
      <w:marLeft w:val="0"/>
      <w:marRight w:val="0"/>
      <w:marTop w:val="0"/>
      <w:marBottom w:val="0"/>
      <w:divBdr>
        <w:top w:val="none" w:sz="0" w:space="0" w:color="auto"/>
        <w:left w:val="none" w:sz="0" w:space="0" w:color="auto"/>
        <w:bottom w:val="none" w:sz="0" w:space="0" w:color="auto"/>
        <w:right w:val="none" w:sz="0" w:space="0" w:color="auto"/>
      </w:divBdr>
    </w:div>
    <w:div w:id="455611178">
      <w:bodyDiv w:val="1"/>
      <w:marLeft w:val="0"/>
      <w:marRight w:val="0"/>
      <w:marTop w:val="0"/>
      <w:marBottom w:val="0"/>
      <w:divBdr>
        <w:top w:val="none" w:sz="0" w:space="0" w:color="auto"/>
        <w:left w:val="none" w:sz="0" w:space="0" w:color="auto"/>
        <w:bottom w:val="none" w:sz="0" w:space="0" w:color="auto"/>
        <w:right w:val="none" w:sz="0" w:space="0" w:color="auto"/>
      </w:divBdr>
    </w:div>
    <w:div w:id="455638348">
      <w:bodyDiv w:val="1"/>
      <w:marLeft w:val="0"/>
      <w:marRight w:val="0"/>
      <w:marTop w:val="0"/>
      <w:marBottom w:val="0"/>
      <w:divBdr>
        <w:top w:val="none" w:sz="0" w:space="0" w:color="auto"/>
        <w:left w:val="none" w:sz="0" w:space="0" w:color="auto"/>
        <w:bottom w:val="none" w:sz="0" w:space="0" w:color="auto"/>
        <w:right w:val="none" w:sz="0" w:space="0" w:color="auto"/>
      </w:divBdr>
    </w:div>
    <w:div w:id="456291558">
      <w:bodyDiv w:val="1"/>
      <w:marLeft w:val="0"/>
      <w:marRight w:val="0"/>
      <w:marTop w:val="0"/>
      <w:marBottom w:val="0"/>
      <w:divBdr>
        <w:top w:val="none" w:sz="0" w:space="0" w:color="auto"/>
        <w:left w:val="none" w:sz="0" w:space="0" w:color="auto"/>
        <w:bottom w:val="none" w:sz="0" w:space="0" w:color="auto"/>
        <w:right w:val="none" w:sz="0" w:space="0" w:color="auto"/>
      </w:divBdr>
    </w:div>
    <w:div w:id="459230507">
      <w:bodyDiv w:val="1"/>
      <w:marLeft w:val="0"/>
      <w:marRight w:val="0"/>
      <w:marTop w:val="0"/>
      <w:marBottom w:val="0"/>
      <w:divBdr>
        <w:top w:val="none" w:sz="0" w:space="0" w:color="auto"/>
        <w:left w:val="none" w:sz="0" w:space="0" w:color="auto"/>
        <w:bottom w:val="none" w:sz="0" w:space="0" w:color="auto"/>
        <w:right w:val="none" w:sz="0" w:space="0" w:color="auto"/>
      </w:divBdr>
    </w:div>
    <w:div w:id="459344501">
      <w:bodyDiv w:val="1"/>
      <w:marLeft w:val="0"/>
      <w:marRight w:val="0"/>
      <w:marTop w:val="0"/>
      <w:marBottom w:val="0"/>
      <w:divBdr>
        <w:top w:val="none" w:sz="0" w:space="0" w:color="auto"/>
        <w:left w:val="none" w:sz="0" w:space="0" w:color="auto"/>
        <w:bottom w:val="none" w:sz="0" w:space="0" w:color="auto"/>
        <w:right w:val="none" w:sz="0" w:space="0" w:color="auto"/>
      </w:divBdr>
    </w:div>
    <w:div w:id="460422541">
      <w:bodyDiv w:val="1"/>
      <w:marLeft w:val="0"/>
      <w:marRight w:val="0"/>
      <w:marTop w:val="0"/>
      <w:marBottom w:val="0"/>
      <w:divBdr>
        <w:top w:val="none" w:sz="0" w:space="0" w:color="auto"/>
        <w:left w:val="none" w:sz="0" w:space="0" w:color="auto"/>
        <w:bottom w:val="none" w:sz="0" w:space="0" w:color="auto"/>
        <w:right w:val="none" w:sz="0" w:space="0" w:color="auto"/>
      </w:divBdr>
    </w:div>
    <w:div w:id="460802761">
      <w:bodyDiv w:val="1"/>
      <w:marLeft w:val="0"/>
      <w:marRight w:val="0"/>
      <w:marTop w:val="0"/>
      <w:marBottom w:val="0"/>
      <w:divBdr>
        <w:top w:val="none" w:sz="0" w:space="0" w:color="auto"/>
        <w:left w:val="none" w:sz="0" w:space="0" w:color="auto"/>
        <w:bottom w:val="none" w:sz="0" w:space="0" w:color="auto"/>
        <w:right w:val="none" w:sz="0" w:space="0" w:color="auto"/>
      </w:divBdr>
    </w:div>
    <w:div w:id="461509439">
      <w:bodyDiv w:val="1"/>
      <w:marLeft w:val="0"/>
      <w:marRight w:val="0"/>
      <w:marTop w:val="0"/>
      <w:marBottom w:val="0"/>
      <w:divBdr>
        <w:top w:val="none" w:sz="0" w:space="0" w:color="auto"/>
        <w:left w:val="none" w:sz="0" w:space="0" w:color="auto"/>
        <w:bottom w:val="none" w:sz="0" w:space="0" w:color="auto"/>
        <w:right w:val="none" w:sz="0" w:space="0" w:color="auto"/>
      </w:divBdr>
    </w:div>
    <w:div w:id="463238610">
      <w:bodyDiv w:val="1"/>
      <w:marLeft w:val="0"/>
      <w:marRight w:val="0"/>
      <w:marTop w:val="0"/>
      <w:marBottom w:val="0"/>
      <w:divBdr>
        <w:top w:val="none" w:sz="0" w:space="0" w:color="auto"/>
        <w:left w:val="none" w:sz="0" w:space="0" w:color="auto"/>
        <w:bottom w:val="none" w:sz="0" w:space="0" w:color="auto"/>
        <w:right w:val="none" w:sz="0" w:space="0" w:color="auto"/>
      </w:divBdr>
    </w:div>
    <w:div w:id="464086035">
      <w:bodyDiv w:val="1"/>
      <w:marLeft w:val="0"/>
      <w:marRight w:val="0"/>
      <w:marTop w:val="0"/>
      <w:marBottom w:val="0"/>
      <w:divBdr>
        <w:top w:val="none" w:sz="0" w:space="0" w:color="auto"/>
        <w:left w:val="none" w:sz="0" w:space="0" w:color="auto"/>
        <w:bottom w:val="none" w:sz="0" w:space="0" w:color="auto"/>
        <w:right w:val="none" w:sz="0" w:space="0" w:color="auto"/>
      </w:divBdr>
    </w:div>
    <w:div w:id="472797991">
      <w:bodyDiv w:val="1"/>
      <w:marLeft w:val="0"/>
      <w:marRight w:val="0"/>
      <w:marTop w:val="0"/>
      <w:marBottom w:val="0"/>
      <w:divBdr>
        <w:top w:val="none" w:sz="0" w:space="0" w:color="auto"/>
        <w:left w:val="none" w:sz="0" w:space="0" w:color="auto"/>
        <w:bottom w:val="none" w:sz="0" w:space="0" w:color="auto"/>
        <w:right w:val="none" w:sz="0" w:space="0" w:color="auto"/>
      </w:divBdr>
    </w:div>
    <w:div w:id="473450290">
      <w:bodyDiv w:val="1"/>
      <w:marLeft w:val="0"/>
      <w:marRight w:val="0"/>
      <w:marTop w:val="0"/>
      <w:marBottom w:val="0"/>
      <w:divBdr>
        <w:top w:val="none" w:sz="0" w:space="0" w:color="auto"/>
        <w:left w:val="none" w:sz="0" w:space="0" w:color="auto"/>
        <w:bottom w:val="none" w:sz="0" w:space="0" w:color="auto"/>
        <w:right w:val="none" w:sz="0" w:space="0" w:color="auto"/>
      </w:divBdr>
    </w:div>
    <w:div w:id="477066384">
      <w:bodyDiv w:val="1"/>
      <w:marLeft w:val="0"/>
      <w:marRight w:val="0"/>
      <w:marTop w:val="0"/>
      <w:marBottom w:val="0"/>
      <w:divBdr>
        <w:top w:val="none" w:sz="0" w:space="0" w:color="auto"/>
        <w:left w:val="none" w:sz="0" w:space="0" w:color="auto"/>
        <w:bottom w:val="none" w:sz="0" w:space="0" w:color="auto"/>
        <w:right w:val="none" w:sz="0" w:space="0" w:color="auto"/>
      </w:divBdr>
    </w:div>
    <w:div w:id="477576910">
      <w:bodyDiv w:val="1"/>
      <w:marLeft w:val="0"/>
      <w:marRight w:val="0"/>
      <w:marTop w:val="0"/>
      <w:marBottom w:val="0"/>
      <w:divBdr>
        <w:top w:val="none" w:sz="0" w:space="0" w:color="auto"/>
        <w:left w:val="none" w:sz="0" w:space="0" w:color="auto"/>
        <w:bottom w:val="none" w:sz="0" w:space="0" w:color="auto"/>
        <w:right w:val="none" w:sz="0" w:space="0" w:color="auto"/>
      </w:divBdr>
    </w:div>
    <w:div w:id="481973223">
      <w:bodyDiv w:val="1"/>
      <w:marLeft w:val="0"/>
      <w:marRight w:val="0"/>
      <w:marTop w:val="0"/>
      <w:marBottom w:val="0"/>
      <w:divBdr>
        <w:top w:val="none" w:sz="0" w:space="0" w:color="auto"/>
        <w:left w:val="none" w:sz="0" w:space="0" w:color="auto"/>
        <w:bottom w:val="none" w:sz="0" w:space="0" w:color="auto"/>
        <w:right w:val="none" w:sz="0" w:space="0" w:color="auto"/>
      </w:divBdr>
    </w:div>
    <w:div w:id="483467928">
      <w:bodyDiv w:val="1"/>
      <w:marLeft w:val="0"/>
      <w:marRight w:val="0"/>
      <w:marTop w:val="0"/>
      <w:marBottom w:val="0"/>
      <w:divBdr>
        <w:top w:val="none" w:sz="0" w:space="0" w:color="auto"/>
        <w:left w:val="none" w:sz="0" w:space="0" w:color="auto"/>
        <w:bottom w:val="none" w:sz="0" w:space="0" w:color="auto"/>
        <w:right w:val="none" w:sz="0" w:space="0" w:color="auto"/>
      </w:divBdr>
    </w:div>
    <w:div w:id="485049798">
      <w:bodyDiv w:val="1"/>
      <w:marLeft w:val="0"/>
      <w:marRight w:val="0"/>
      <w:marTop w:val="0"/>
      <w:marBottom w:val="0"/>
      <w:divBdr>
        <w:top w:val="none" w:sz="0" w:space="0" w:color="auto"/>
        <w:left w:val="none" w:sz="0" w:space="0" w:color="auto"/>
        <w:bottom w:val="none" w:sz="0" w:space="0" w:color="auto"/>
        <w:right w:val="none" w:sz="0" w:space="0" w:color="auto"/>
      </w:divBdr>
    </w:div>
    <w:div w:id="485169907">
      <w:bodyDiv w:val="1"/>
      <w:marLeft w:val="0"/>
      <w:marRight w:val="0"/>
      <w:marTop w:val="0"/>
      <w:marBottom w:val="0"/>
      <w:divBdr>
        <w:top w:val="none" w:sz="0" w:space="0" w:color="auto"/>
        <w:left w:val="none" w:sz="0" w:space="0" w:color="auto"/>
        <w:bottom w:val="none" w:sz="0" w:space="0" w:color="auto"/>
        <w:right w:val="none" w:sz="0" w:space="0" w:color="auto"/>
      </w:divBdr>
    </w:div>
    <w:div w:id="486945252">
      <w:bodyDiv w:val="1"/>
      <w:marLeft w:val="0"/>
      <w:marRight w:val="0"/>
      <w:marTop w:val="0"/>
      <w:marBottom w:val="0"/>
      <w:divBdr>
        <w:top w:val="none" w:sz="0" w:space="0" w:color="auto"/>
        <w:left w:val="none" w:sz="0" w:space="0" w:color="auto"/>
        <w:bottom w:val="none" w:sz="0" w:space="0" w:color="auto"/>
        <w:right w:val="none" w:sz="0" w:space="0" w:color="auto"/>
      </w:divBdr>
    </w:div>
    <w:div w:id="489295473">
      <w:bodyDiv w:val="1"/>
      <w:marLeft w:val="0"/>
      <w:marRight w:val="0"/>
      <w:marTop w:val="0"/>
      <w:marBottom w:val="0"/>
      <w:divBdr>
        <w:top w:val="none" w:sz="0" w:space="0" w:color="auto"/>
        <w:left w:val="none" w:sz="0" w:space="0" w:color="auto"/>
        <w:bottom w:val="none" w:sz="0" w:space="0" w:color="auto"/>
        <w:right w:val="none" w:sz="0" w:space="0" w:color="auto"/>
      </w:divBdr>
    </w:div>
    <w:div w:id="490365129">
      <w:bodyDiv w:val="1"/>
      <w:marLeft w:val="0"/>
      <w:marRight w:val="0"/>
      <w:marTop w:val="0"/>
      <w:marBottom w:val="0"/>
      <w:divBdr>
        <w:top w:val="none" w:sz="0" w:space="0" w:color="auto"/>
        <w:left w:val="none" w:sz="0" w:space="0" w:color="auto"/>
        <w:bottom w:val="none" w:sz="0" w:space="0" w:color="auto"/>
        <w:right w:val="none" w:sz="0" w:space="0" w:color="auto"/>
      </w:divBdr>
    </w:div>
    <w:div w:id="491336208">
      <w:bodyDiv w:val="1"/>
      <w:marLeft w:val="0"/>
      <w:marRight w:val="0"/>
      <w:marTop w:val="0"/>
      <w:marBottom w:val="0"/>
      <w:divBdr>
        <w:top w:val="none" w:sz="0" w:space="0" w:color="auto"/>
        <w:left w:val="none" w:sz="0" w:space="0" w:color="auto"/>
        <w:bottom w:val="none" w:sz="0" w:space="0" w:color="auto"/>
        <w:right w:val="none" w:sz="0" w:space="0" w:color="auto"/>
      </w:divBdr>
    </w:div>
    <w:div w:id="492336203">
      <w:bodyDiv w:val="1"/>
      <w:marLeft w:val="0"/>
      <w:marRight w:val="0"/>
      <w:marTop w:val="0"/>
      <w:marBottom w:val="0"/>
      <w:divBdr>
        <w:top w:val="none" w:sz="0" w:space="0" w:color="auto"/>
        <w:left w:val="none" w:sz="0" w:space="0" w:color="auto"/>
        <w:bottom w:val="none" w:sz="0" w:space="0" w:color="auto"/>
        <w:right w:val="none" w:sz="0" w:space="0" w:color="auto"/>
      </w:divBdr>
    </w:div>
    <w:div w:id="493956136">
      <w:bodyDiv w:val="1"/>
      <w:marLeft w:val="0"/>
      <w:marRight w:val="0"/>
      <w:marTop w:val="0"/>
      <w:marBottom w:val="0"/>
      <w:divBdr>
        <w:top w:val="none" w:sz="0" w:space="0" w:color="auto"/>
        <w:left w:val="none" w:sz="0" w:space="0" w:color="auto"/>
        <w:bottom w:val="none" w:sz="0" w:space="0" w:color="auto"/>
        <w:right w:val="none" w:sz="0" w:space="0" w:color="auto"/>
      </w:divBdr>
    </w:div>
    <w:div w:id="493957068">
      <w:bodyDiv w:val="1"/>
      <w:marLeft w:val="0"/>
      <w:marRight w:val="0"/>
      <w:marTop w:val="0"/>
      <w:marBottom w:val="0"/>
      <w:divBdr>
        <w:top w:val="none" w:sz="0" w:space="0" w:color="auto"/>
        <w:left w:val="none" w:sz="0" w:space="0" w:color="auto"/>
        <w:bottom w:val="none" w:sz="0" w:space="0" w:color="auto"/>
        <w:right w:val="none" w:sz="0" w:space="0" w:color="auto"/>
      </w:divBdr>
    </w:div>
    <w:div w:id="494419311">
      <w:bodyDiv w:val="1"/>
      <w:marLeft w:val="0"/>
      <w:marRight w:val="0"/>
      <w:marTop w:val="0"/>
      <w:marBottom w:val="0"/>
      <w:divBdr>
        <w:top w:val="none" w:sz="0" w:space="0" w:color="auto"/>
        <w:left w:val="none" w:sz="0" w:space="0" w:color="auto"/>
        <w:bottom w:val="none" w:sz="0" w:space="0" w:color="auto"/>
        <w:right w:val="none" w:sz="0" w:space="0" w:color="auto"/>
      </w:divBdr>
    </w:div>
    <w:div w:id="498348057">
      <w:bodyDiv w:val="1"/>
      <w:marLeft w:val="0"/>
      <w:marRight w:val="0"/>
      <w:marTop w:val="0"/>
      <w:marBottom w:val="0"/>
      <w:divBdr>
        <w:top w:val="none" w:sz="0" w:space="0" w:color="auto"/>
        <w:left w:val="none" w:sz="0" w:space="0" w:color="auto"/>
        <w:bottom w:val="none" w:sz="0" w:space="0" w:color="auto"/>
        <w:right w:val="none" w:sz="0" w:space="0" w:color="auto"/>
      </w:divBdr>
    </w:div>
    <w:div w:id="504436784">
      <w:bodyDiv w:val="1"/>
      <w:marLeft w:val="0"/>
      <w:marRight w:val="0"/>
      <w:marTop w:val="0"/>
      <w:marBottom w:val="0"/>
      <w:divBdr>
        <w:top w:val="none" w:sz="0" w:space="0" w:color="auto"/>
        <w:left w:val="none" w:sz="0" w:space="0" w:color="auto"/>
        <w:bottom w:val="none" w:sz="0" w:space="0" w:color="auto"/>
        <w:right w:val="none" w:sz="0" w:space="0" w:color="auto"/>
      </w:divBdr>
    </w:div>
    <w:div w:id="506096681">
      <w:bodyDiv w:val="1"/>
      <w:marLeft w:val="0"/>
      <w:marRight w:val="0"/>
      <w:marTop w:val="0"/>
      <w:marBottom w:val="0"/>
      <w:divBdr>
        <w:top w:val="none" w:sz="0" w:space="0" w:color="auto"/>
        <w:left w:val="none" w:sz="0" w:space="0" w:color="auto"/>
        <w:bottom w:val="none" w:sz="0" w:space="0" w:color="auto"/>
        <w:right w:val="none" w:sz="0" w:space="0" w:color="auto"/>
      </w:divBdr>
    </w:div>
    <w:div w:id="507527338">
      <w:bodyDiv w:val="1"/>
      <w:marLeft w:val="0"/>
      <w:marRight w:val="0"/>
      <w:marTop w:val="0"/>
      <w:marBottom w:val="0"/>
      <w:divBdr>
        <w:top w:val="none" w:sz="0" w:space="0" w:color="auto"/>
        <w:left w:val="none" w:sz="0" w:space="0" w:color="auto"/>
        <w:bottom w:val="none" w:sz="0" w:space="0" w:color="auto"/>
        <w:right w:val="none" w:sz="0" w:space="0" w:color="auto"/>
      </w:divBdr>
    </w:div>
    <w:div w:id="509296644">
      <w:bodyDiv w:val="1"/>
      <w:marLeft w:val="0"/>
      <w:marRight w:val="0"/>
      <w:marTop w:val="0"/>
      <w:marBottom w:val="0"/>
      <w:divBdr>
        <w:top w:val="none" w:sz="0" w:space="0" w:color="auto"/>
        <w:left w:val="none" w:sz="0" w:space="0" w:color="auto"/>
        <w:bottom w:val="none" w:sz="0" w:space="0" w:color="auto"/>
        <w:right w:val="none" w:sz="0" w:space="0" w:color="auto"/>
      </w:divBdr>
    </w:div>
    <w:div w:id="512260779">
      <w:bodyDiv w:val="1"/>
      <w:marLeft w:val="0"/>
      <w:marRight w:val="0"/>
      <w:marTop w:val="0"/>
      <w:marBottom w:val="0"/>
      <w:divBdr>
        <w:top w:val="none" w:sz="0" w:space="0" w:color="auto"/>
        <w:left w:val="none" w:sz="0" w:space="0" w:color="auto"/>
        <w:bottom w:val="none" w:sz="0" w:space="0" w:color="auto"/>
        <w:right w:val="none" w:sz="0" w:space="0" w:color="auto"/>
      </w:divBdr>
    </w:div>
    <w:div w:id="513300947">
      <w:bodyDiv w:val="1"/>
      <w:marLeft w:val="0"/>
      <w:marRight w:val="0"/>
      <w:marTop w:val="0"/>
      <w:marBottom w:val="0"/>
      <w:divBdr>
        <w:top w:val="none" w:sz="0" w:space="0" w:color="auto"/>
        <w:left w:val="none" w:sz="0" w:space="0" w:color="auto"/>
        <w:bottom w:val="none" w:sz="0" w:space="0" w:color="auto"/>
        <w:right w:val="none" w:sz="0" w:space="0" w:color="auto"/>
      </w:divBdr>
    </w:div>
    <w:div w:id="517817585">
      <w:bodyDiv w:val="1"/>
      <w:marLeft w:val="0"/>
      <w:marRight w:val="0"/>
      <w:marTop w:val="0"/>
      <w:marBottom w:val="0"/>
      <w:divBdr>
        <w:top w:val="none" w:sz="0" w:space="0" w:color="auto"/>
        <w:left w:val="none" w:sz="0" w:space="0" w:color="auto"/>
        <w:bottom w:val="none" w:sz="0" w:space="0" w:color="auto"/>
        <w:right w:val="none" w:sz="0" w:space="0" w:color="auto"/>
      </w:divBdr>
    </w:div>
    <w:div w:id="518661014">
      <w:bodyDiv w:val="1"/>
      <w:marLeft w:val="0"/>
      <w:marRight w:val="0"/>
      <w:marTop w:val="0"/>
      <w:marBottom w:val="0"/>
      <w:divBdr>
        <w:top w:val="none" w:sz="0" w:space="0" w:color="auto"/>
        <w:left w:val="none" w:sz="0" w:space="0" w:color="auto"/>
        <w:bottom w:val="none" w:sz="0" w:space="0" w:color="auto"/>
        <w:right w:val="none" w:sz="0" w:space="0" w:color="auto"/>
      </w:divBdr>
    </w:div>
    <w:div w:id="518812352">
      <w:bodyDiv w:val="1"/>
      <w:marLeft w:val="0"/>
      <w:marRight w:val="0"/>
      <w:marTop w:val="0"/>
      <w:marBottom w:val="0"/>
      <w:divBdr>
        <w:top w:val="none" w:sz="0" w:space="0" w:color="auto"/>
        <w:left w:val="none" w:sz="0" w:space="0" w:color="auto"/>
        <w:bottom w:val="none" w:sz="0" w:space="0" w:color="auto"/>
        <w:right w:val="none" w:sz="0" w:space="0" w:color="auto"/>
      </w:divBdr>
    </w:div>
    <w:div w:id="525605260">
      <w:bodyDiv w:val="1"/>
      <w:marLeft w:val="0"/>
      <w:marRight w:val="0"/>
      <w:marTop w:val="0"/>
      <w:marBottom w:val="0"/>
      <w:divBdr>
        <w:top w:val="none" w:sz="0" w:space="0" w:color="auto"/>
        <w:left w:val="none" w:sz="0" w:space="0" w:color="auto"/>
        <w:bottom w:val="none" w:sz="0" w:space="0" w:color="auto"/>
        <w:right w:val="none" w:sz="0" w:space="0" w:color="auto"/>
      </w:divBdr>
    </w:div>
    <w:div w:id="525758093">
      <w:bodyDiv w:val="1"/>
      <w:marLeft w:val="0"/>
      <w:marRight w:val="0"/>
      <w:marTop w:val="0"/>
      <w:marBottom w:val="0"/>
      <w:divBdr>
        <w:top w:val="none" w:sz="0" w:space="0" w:color="auto"/>
        <w:left w:val="none" w:sz="0" w:space="0" w:color="auto"/>
        <w:bottom w:val="none" w:sz="0" w:space="0" w:color="auto"/>
        <w:right w:val="none" w:sz="0" w:space="0" w:color="auto"/>
      </w:divBdr>
    </w:div>
    <w:div w:id="526524636">
      <w:bodyDiv w:val="1"/>
      <w:marLeft w:val="0"/>
      <w:marRight w:val="0"/>
      <w:marTop w:val="0"/>
      <w:marBottom w:val="0"/>
      <w:divBdr>
        <w:top w:val="none" w:sz="0" w:space="0" w:color="auto"/>
        <w:left w:val="none" w:sz="0" w:space="0" w:color="auto"/>
        <w:bottom w:val="none" w:sz="0" w:space="0" w:color="auto"/>
        <w:right w:val="none" w:sz="0" w:space="0" w:color="auto"/>
      </w:divBdr>
    </w:div>
    <w:div w:id="527333398">
      <w:bodyDiv w:val="1"/>
      <w:marLeft w:val="0"/>
      <w:marRight w:val="0"/>
      <w:marTop w:val="0"/>
      <w:marBottom w:val="0"/>
      <w:divBdr>
        <w:top w:val="none" w:sz="0" w:space="0" w:color="auto"/>
        <w:left w:val="none" w:sz="0" w:space="0" w:color="auto"/>
        <w:bottom w:val="none" w:sz="0" w:space="0" w:color="auto"/>
        <w:right w:val="none" w:sz="0" w:space="0" w:color="auto"/>
      </w:divBdr>
    </w:div>
    <w:div w:id="528956016">
      <w:bodyDiv w:val="1"/>
      <w:marLeft w:val="0"/>
      <w:marRight w:val="0"/>
      <w:marTop w:val="0"/>
      <w:marBottom w:val="0"/>
      <w:divBdr>
        <w:top w:val="none" w:sz="0" w:space="0" w:color="auto"/>
        <w:left w:val="none" w:sz="0" w:space="0" w:color="auto"/>
        <w:bottom w:val="none" w:sz="0" w:space="0" w:color="auto"/>
        <w:right w:val="none" w:sz="0" w:space="0" w:color="auto"/>
      </w:divBdr>
    </w:div>
    <w:div w:id="533079610">
      <w:bodyDiv w:val="1"/>
      <w:marLeft w:val="0"/>
      <w:marRight w:val="0"/>
      <w:marTop w:val="0"/>
      <w:marBottom w:val="0"/>
      <w:divBdr>
        <w:top w:val="none" w:sz="0" w:space="0" w:color="auto"/>
        <w:left w:val="none" w:sz="0" w:space="0" w:color="auto"/>
        <w:bottom w:val="none" w:sz="0" w:space="0" w:color="auto"/>
        <w:right w:val="none" w:sz="0" w:space="0" w:color="auto"/>
      </w:divBdr>
    </w:div>
    <w:div w:id="535771884">
      <w:bodyDiv w:val="1"/>
      <w:marLeft w:val="0"/>
      <w:marRight w:val="0"/>
      <w:marTop w:val="0"/>
      <w:marBottom w:val="0"/>
      <w:divBdr>
        <w:top w:val="none" w:sz="0" w:space="0" w:color="auto"/>
        <w:left w:val="none" w:sz="0" w:space="0" w:color="auto"/>
        <w:bottom w:val="none" w:sz="0" w:space="0" w:color="auto"/>
        <w:right w:val="none" w:sz="0" w:space="0" w:color="auto"/>
      </w:divBdr>
    </w:div>
    <w:div w:id="548958925">
      <w:bodyDiv w:val="1"/>
      <w:marLeft w:val="0"/>
      <w:marRight w:val="0"/>
      <w:marTop w:val="0"/>
      <w:marBottom w:val="0"/>
      <w:divBdr>
        <w:top w:val="none" w:sz="0" w:space="0" w:color="auto"/>
        <w:left w:val="none" w:sz="0" w:space="0" w:color="auto"/>
        <w:bottom w:val="none" w:sz="0" w:space="0" w:color="auto"/>
        <w:right w:val="none" w:sz="0" w:space="0" w:color="auto"/>
      </w:divBdr>
    </w:div>
    <w:div w:id="552081725">
      <w:bodyDiv w:val="1"/>
      <w:marLeft w:val="0"/>
      <w:marRight w:val="0"/>
      <w:marTop w:val="0"/>
      <w:marBottom w:val="0"/>
      <w:divBdr>
        <w:top w:val="none" w:sz="0" w:space="0" w:color="auto"/>
        <w:left w:val="none" w:sz="0" w:space="0" w:color="auto"/>
        <w:bottom w:val="none" w:sz="0" w:space="0" w:color="auto"/>
        <w:right w:val="none" w:sz="0" w:space="0" w:color="auto"/>
      </w:divBdr>
    </w:div>
    <w:div w:id="559171966">
      <w:bodyDiv w:val="1"/>
      <w:marLeft w:val="0"/>
      <w:marRight w:val="0"/>
      <w:marTop w:val="0"/>
      <w:marBottom w:val="0"/>
      <w:divBdr>
        <w:top w:val="none" w:sz="0" w:space="0" w:color="auto"/>
        <w:left w:val="none" w:sz="0" w:space="0" w:color="auto"/>
        <w:bottom w:val="none" w:sz="0" w:space="0" w:color="auto"/>
        <w:right w:val="none" w:sz="0" w:space="0" w:color="auto"/>
      </w:divBdr>
    </w:div>
    <w:div w:id="559445214">
      <w:bodyDiv w:val="1"/>
      <w:marLeft w:val="0"/>
      <w:marRight w:val="0"/>
      <w:marTop w:val="0"/>
      <w:marBottom w:val="0"/>
      <w:divBdr>
        <w:top w:val="none" w:sz="0" w:space="0" w:color="auto"/>
        <w:left w:val="none" w:sz="0" w:space="0" w:color="auto"/>
        <w:bottom w:val="none" w:sz="0" w:space="0" w:color="auto"/>
        <w:right w:val="none" w:sz="0" w:space="0" w:color="auto"/>
      </w:divBdr>
    </w:div>
    <w:div w:id="561864462">
      <w:bodyDiv w:val="1"/>
      <w:marLeft w:val="0"/>
      <w:marRight w:val="0"/>
      <w:marTop w:val="0"/>
      <w:marBottom w:val="0"/>
      <w:divBdr>
        <w:top w:val="none" w:sz="0" w:space="0" w:color="auto"/>
        <w:left w:val="none" w:sz="0" w:space="0" w:color="auto"/>
        <w:bottom w:val="none" w:sz="0" w:space="0" w:color="auto"/>
        <w:right w:val="none" w:sz="0" w:space="0" w:color="auto"/>
      </w:divBdr>
    </w:div>
    <w:div w:id="565184161">
      <w:bodyDiv w:val="1"/>
      <w:marLeft w:val="0"/>
      <w:marRight w:val="0"/>
      <w:marTop w:val="0"/>
      <w:marBottom w:val="0"/>
      <w:divBdr>
        <w:top w:val="none" w:sz="0" w:space="0" w:color="auto"/>
        <w:left w:val="none" w:sz="0" w:space="0" w:color="auto"/>
        <w:bottom w:val="none" w:sz="0" w:space="0" w:color="auto"/>
        <w:right w:val="none" w:sz="0" w:space="0" w:color="auto"/>
      </w:divBdr>
    </w:div>
    <w:div w:id="567305584">
      <w:bodyDiv w:val="1"/>
      <w:marLeft w:val="0"/>
      <w:marRight w:val="0"/>
      <w:marTop w:val="0"/>
      <w:marBottom w:val="0"/>
      <w:divBdr>
        <w:top w:val="none" w:sz="0" w:space="0" w:color="auto"/>
        <w:left w:val="none" w:sz="0" w:space="0" w:color="auto"/>
        <w:bottom w:val="none" w:sz="0" w:space="0" w:color="auto"/>
        <w:right w:val="none" w:sz="0" w:space="0" w:color="auto"/>
      </w:divBdr>
    </w:div>
    <w:div w:id="568343094">
      <w:bodyDiv w:val="1"/>
      <w:marLeft w:val="0"/>
      <w:marRight w:val="0"/>
      <w:marTop w:val="0"/>
      <w:marBottom w:val="0"/>
      <w:divBdr>
        <w:top w:val="none" w:sz="0" w:space="0" w:color="auto"/>
        <w:left w:val="none" w:sz="0" w:space="0" w:color="auto"/>
        <w:bottom w:val="none" w:sz="0" w:space="0" w:color="auto"/>
        <w:right w:val="none" w:sz="0" w:space="0" w:color="auto"/>
      </w:divBdr>
    </w:div>
    <w:div w:id="572353075">
      <w:bodyDiv w:val="1"/>
      <w:marLeft w:val="0"/>
      <w:marRight w:val="0"/>
      <w:marTop w:val="0"/>
      <w:marBottom w:val="0"/>
      <w:divBdr>
        <w:top w:val="none" w:sz="0" w:space="0" w:color="auto"/>
        <w:left w:val="none" w:sz="0" w:space="0" w:color="auto"/>
        <w:bottom w:val="none" w:sz="0" w:space="0" w:color="auto"/>
        <w:right w:val="none" w:sz="0" w:space="0" w:color="auto"/>
      </w:divBdr>
    </w:div>
    <w:div w:id="580334967">
      <w:bodyDiv w:val="1"/>
      <w:marLeft w:val="0"/>
      <w:marRight w:val="0"/>
      <w:marTop w:val="0"/>
      <w:marBottom w:val="0"/>
      <w:divBdr>
        <w:top w:val="none" w:sz="0" w:space="0" w:color="auto"/>
        <w:left w:val="none" w:sz="0" w:space="0" w:color="auto"/>
        <w:bottom w:val="none" w:sz="0" w:space="0" w:color="auto"/>
        <w:right w:val="none" w:sz="0" w:space="0" w:color="auto"/>
      </w:divBdr>
    </w:div>
    <w:div w:id="580868726">
      <w:bodyDiv w:val="1"/>
      <w:marLeft w:val="0"/>
      <w:marRight w:val="0"/>
      <w:marTop w:val="0"/>
      <w:marBottom w:val="0"/>
      <w:divBdr>
        <w:top w:val="none" w:sz="0" w:space="0" w:color="auto"/>
        <w:left w:val="none" w:sz="0" w:space="0" w:color="auto"/>
        <w:bottom w:val="none" w:sz="0" w:space="0" w:color="auto"/>
        <w:right w:val="none" w:sz="0" w:space="0" w:color="auto"/>
      </w:divBdr>
    </w:div>
    <w:div w:id="581179321">
      <w:bodyDiv w:val="1"/>
      <w:marLeft w:val="0"/>
      <w:marRight w:val="0"/>
      <w:marTop w:val="0"/>
      <w:marBottom w:val="0"/>
      <w:divBdr>
        <w:top w:val="none" w:sz="0" w:space="0" w:color="auto"/>
        <w:left w:val="none" w:sz="0" w:space="0" w:color="auto"/>
        <w:bottom w:val="none" w:sz="0" w:space="0" w:color="auto"/>
        <w:right w:val="none" w:sz="0" w:space="0" w:color="auto"/>
      </w:divBdr>
    </w:div>
    <w:div w:id="585695435">
      <w:bodyDiv w:val="1"/>
      <w:marLeft w:val="0"/>
      <w:marRight w:val="0"/>
      <w:marTop w:val="0"/>
      <w:marBottom w:val="0"/>
      <w:divBdr>
        <w:top w:val="none" w:sz="0" w:space="0" w:color="auto"/>
        <w:left w:val="none" w:sz="0" w:space="0" w:color="auto"/>
        <w:bottom w:val="none" w:sz="0" w:space="0" w:color="auto"/>
        <w:right w:val="none" w:sz="0" w:space="0" w:color="auto"/>
      </w:divBdr>
    </w:div>
    <w:div w:id="586766197">
      <w:bodyDiv w:val="1"/>
      <w:marLeft w:val="0"/>
      <w:marRight w:val="0"/>
      <w:marTop w:val="0"/>
      <w:marBottom w:val="0"/>
      <w:divBdr>
        <w:top w:val="none" w:sz="0" w:space="0" w:color="auto"/>
        <w:left w:val="none" w:sz="0" w:space="0" w:color="auto"/>
        <w:bottom w:val="none" w:sz="0" w:space="0" w:color="auto"/>
        <w:right w:val="none" w:sz="0" w:space="0" w:color="auto"/>
      </w:divBdr>
    </w:div>
    <w:div w:id="592590290">
      <w:bodyDiv w:val="1"/>
      <w:marLeft w:val="0"/>
      <w:marRight w:val="0"/>
      <w:marTop w:val="0"/>
      <w:marBottom w:val="0"/>
      <w:divBdr>
        <w:top w:val="none" w:sz="0" w:space="0" w:color="auto"/>
        <w:left w:val="none" w:sz="0" w:space="0" w:color="auto"/>
        <w:bottom w:val="none" w:sz="0" w:space="0" w:color="auto"/>
        <w:right w:val="none" w:sz="0" w:space="0" w:color="auto"/>
      </w:divBdr>
    </w:div>
    <w:div w:id="594821842">
      <w:bodyDiv w:val="1"/>
      <w:marLeft w:val="0"/>
      <w:marRight w:val="0"/>
      <w:marTop w:val="0"/>
      <w:marBottom w:val="0"/>
      <w:divBdr>
        <w:top w:val="none" w:sz="0" w:space="0" w:color="auto"/>
        <w:left w:val="none" w:sz="0" w:space="0" w:color="auto"/>
        <w:bottom w:val="none" w:sz="0" w:space="0" w:color="auto"/>
        <w:right w:val="none" w:sz="0" w:space="0" w:color="auto"/>
      </w:divBdr>
    </w:div>
    <w:div w:id="596327138">
      <w:bodyDiv w:val="1"/>
      <w:marLeft w:val="0"/>
      <w:marRight w:val="0"/>
      <w:marTop w:val="0"/>
      <w:marBottom w:val="0"/>
      <w:divBdr>
        <w:top w:val="none" w:sz="0" w:space="0" w:color="auto"/>
        <w:left w:val="none" w:sz="0" w:space="0" w:color="auto"/>
        <w:bottom w:val="none" w:sz="0" w:space="0" w:color="auto"/>
        <w:right w:val="none" w:sz="0" w:space="0" w:color="auto"/>
      </w:divBdr>
    </w:div>
    <w:div w:id="596836713">
      <w:bodyDiv w:val="1"/>
      <w:marLeft w:val="0"/>
      <w:marRight w:val="0"/>
      <w:marTop w:val="0"/>
      <w:marBottom w:val="0"/>
      <w:divBdr>
        <w:top w:val="none" w:sz="0" w:space="0" w:color="auto"/>
        <w:left w:val="none" w:sz="0" w:space="0" w:color="auto"/>
        <w:bottom w:val="none" w:sz="0" w:space="0" w:color="auto"/>
        <w:right w:val="none" w:sz="0" w:space="0" w:color="auto"/>
      </w:divBdr>
    </w:div>
    <w:div w:id="599610052">
      <w:bodyDiv w:val="1"/>
      <w:marLeft w:val="0"/>
      <w:marRight w:val="0"/>
      <w:marTop w:val="0"/>
      <w:marBottom w:val="0"/>
      <w:divBdr>
        <w:top w:val="none" w:sz="0" w:space="0" w:color="auto"/>
        <w:left w:val="none" w:sz="0" w:space="0" w:color="auto"/>
        <w:bottom w:val="none" w:sz="0" w:space="0" w:color="auto"/>
        <w:right w:val="none" w:sz="0" w:space="0" w:color="auto"/>
      </w:divBdr>
    </w:div>
    <w:div w:id="600333526">
      <w:bodyDiv w:val="1"/>
      <w:marLeft w:val="0"/>
      <w:marRight w:val="0"/>
      <w:marTop w:val="0"/>
      <w:marBottom w:val="0"/>
      <w:divBdr>
        <w:top w:val="none" w:sz="0" w:space="0" w:color="auto"/>
        <w:left w:val="none" w:sz="0" w:space="0" w:color="auto"/>
        <w:bottom w:val="none" w:sz="0" w:space="0" w:color="auto"/>
        <w:right w:val="none" w:sz="0" w:space="0" w:color="auto"/>
      </w:divBdr>
    </w:div>
    <w:div w:id="602223484">
      <w:bodyDiv w:val="1"/>
      <w:marLeft w:val="0"/>
      <w:marRight w:val="0"/>
      <w:marTop w:val="0"/>
      <w:marBottom w:val="0"/>
      <w:divBdr>
        <w:top w:val="none" w:sz="0" w:space="0" w:color="auto"/>
        <w:left w:val="none" w:sz="0" w:space="0" w:color="auto"/>
        <w:bottom w:val="none" w:sz="0" w:space="0" w:color="auto"/>
        <w:right w:val="none" w:sz="0" w:space="0" w:color="auto"/>
      </w:divBdr>
    </w:div>
    <w:div w:id="602423559">
      <w:bodyDiv w:val="1"/>
      <w:marLeft w:val="0"/>
      <w:marRight w:val="0"/>
      <w:marTop w:val="0"/>
      <w:marBottom w:val="0"/>
      <w:divBdr>
        <w:top w:val="none" w:sz="0" w:space="0" w:color="auto"/>
        <w:left w:val="none" w:sz="0" w:space="0" w:color="auto"/>
        <w:bottom w:val="none" w:sz="0" w:space="0" w:color="auto"/>
        <w:right w:val="none" w:sz="0" w:space="0" w:color="auto"/>
      </w:divBdr>
    </w:div>
    <w:div w:id="604193920">
      <w:bodyDiv w:val="1"/>
      <w:marLeft w:val="0"/>
      <w:marRight w:val="0"/>
      <w:marTop w:val="0"/>
      <w:marBottom w:val="0"/>
      <w:divBdr>
        <w:top w:val="none" w:sz="0" w:space="0" w:color="auto"/>
        <w:left w:val="none" w:sz="0" w:space="0" w:color="auto"/>
        <w:bottom w:val="none" w:sz="0" w:space="0" w:color="auto"/>
        <w:right w:val="none" w:sz="0" w:space="0" w:color="auto"/>
      </w:divBdr>
    </w:div>
    <w:div w:id="609901139">
      <w:bodyDiv w:val="1"/>
      <w:marLeft w:val="0"/>
      <w:marRight w:val="0"/>
      <w:marTop w:val="0"/>
      <w:marBottom w:val="0"/>
      <w:divBdr>
        <w:top w:val="none" w:sz="0" w:space="0" w:color="auto"/>
        <w:left w:val="none" w:sz="0" w:space="0" w:color="auto"/>
        <w:bottom w:val="none" w:sz="0" w:space="0" w:color="auto"/>
        <w:right w:val="none" w:sz="0" w:space="0" w:color="auto"/>
      </w:divBdr>
    </w:div>
    <w:div w:id="611328057">
      <w:bodyDiv w:val="1"/>
      <w:marLeft w:val="0"/>
      <w:marRight w:val="0"/>
      <w:marTop w:val="0"/>
      <w:marBottom w:val="0"/>
      <w:divBdr>
        <w:top w:val="none" w:sz="0" w:space="0" w:color="auto"/>
        <w:left w:val="none" w:sz="0" w:space="0" w:color="auto"/>
        <w:bottom w:val="none" w:sz="0" w:space="0" w:color="auto"/>
        <w:right w:val="none" w:sz="0" w:space="0" w:color="auto"/>
      </w:divBdr>
    </w:div>
    <w:div w:id="614022568">
      <w:bodyDiv w:val="1"/>
      <w:marLeft w:val="0"/>
      <w:marRight w:val="0"/>
      <w:marTop w:val="0"/>
      <w:marBottom w:val="0"/>
      <w:divBdr>
        <w:top w:val="none" w:sz="0" w:space="0" w:color="auto"/>
        <w:left w:val="none" w:sz="0" w:space="0" w:color="auto"/>
        <w:bottom w:val="none" w:sz="0" w:space="0" w:color="auto"/>
        <w:right w:val="none" w:sz="0" w:space="0" w:color="auto"/>
      </w:divBdr>
    </w:div>
    <w:div w:id="614218269">
      <w:bodyDiv w:val="1"/>
      <w:marLeft w:val="0"/>
      <w:marRight w:val="0"/>
      <w:marTop w:val="0"/>
      <w:marBottom w:val="0"/>
      <w:divBdr>
        <w:top w:val="none" w:sz="0" w:space="0" w:color="auto"/>
        <w:left w:val="none" w:sz="0" w:space="0" w:color="auto"/>
        <w:bottom w:val="none" w:sz="0" w:space="0" w:color="auto"/>
        <w:right w:val="none" w:sz="0" w:space="0" w:color="auto"/>
      </w:divBdr>
    </w:div>
    <w:div w:id="615799183">
      <w:bodyDiv w:val="1"/>
      <w:marLeft w:val="0"/>
      <w:marRight w:val="0"/>
      <w:marTop w:val="0"/>
      <w:marBottom w:val="0"/>
      <w:divBdr>
        <w:top w:val="none" w:sz="0" w:space="0" w:color="auto"/>
        <w:left w:val="none" w:sz="0" w:space="0" w:color="auto"/>
        <w:bottom w:val="none" w:sz="0" w:space="0" w:color="auto"/>
        <w:right w:val="none" w:sz="0" w:space="0" w:color="auto"/>
      </w:divBdr>
    </w:div>
    <w:div w:id="616180295">
      <w:bodyDiv w:val="1"/>
      <w:marLeft w:val="0"/>
      <w:marRight w:val="0"/>
      <w:marTop w:val="0"/>
      <w:marBottom w:val="0"/>
      <w:divBdr>
        <w:top w:val="none" w:sz="0" w:space="0" w:color="auto"/>
        <w:left w:val="none" w:sz="0" w:space="0" w:color="auto"/>
        <w:bottom w:val="none" w:sz="0" w:space="0" w:color="auto"/>
        <w:right w:val="none" w:sz="0" w:space="0" w:color="auto"/>
      </w:divBdr>
    </w:div>
    <w:div w:id="617028949">
      <w:bodyDiv w:val="1"/>
      <w:marLeft w:val="0"/>
      <w:marRight w:val="0"/>
      <w:marTop w:val="0"/>
      <w:marBottom w:val="0"/>
      <w:divBdr>
        <w:top w:val="none" w:sz="0" w:space="0" w:color="auto"/>
        <w:left w:val="none" w:sz="0" w:space="0" w:color="auto"/>
        <w:bottom w:val="none" w:sz="0" w:space="0" w:color="auto"/>
        <w:right w:val="none" w:sz="0" w:space="0" w:color="auto"/>
      </w:divBdr>
    </w:div>
    <w:div w:id="619872068">
      <w:bodyDiv w:val="1"/>
      <w:marLeft w:val="0"/>
      <w:marRight w:val="0"/>
      <w:marTop w:val="0"/>
      <w:marBottom w:val="0"/>
      <w:divBdr>
        <w:top w:val="none" w:sz="0" w:space="0" w:color="auto"/>
        <w:left w:val="none" w:sz="0" w:space="0" w:color="auto"/>
        <w:bottom w:val="none" w:sz="0" w:space="0" w:color="auto"/>
        <w:right w:val="none" w:sz="0" w:space="0" w:color="auto"/>
      </w:divBdr>
    </w:div>
    <w:div w:id="623775292">
      <w:bodyDiv w:val="1"/>
      <w:marLeft w:val="0"/>
      <w:marRight w:val="0"/>
      <w:marTop w:val="0"/>
      <w:marBottom w:val="0"/>
      <w:divBdr>
        <w:top w:val="none" w:sz="0" w:space="0" w:color="auto"/>
        <w:left w:val="none" w:sz="0" w:space="0" w:color="auto"/>
        <w:bottom w:val="none" w:sz="0" w:space="0" w:color="auto"/>
        <w:right w:val="none" w:sz="0" w:space="0" w:color="auto"/>
      </w:divBdr>
    </w:div>
    <w:div w:id="627661207">
      <w:bodyDiv w:val="1"/>
      <w:marLeft w:val="0"/>
      <w:marRight w:val="0"/>
      <w:marTop w:val="0"/>
      <w:marBottom w:val="0"/>
      <w:divBdr>
        <w:top w:val="none" w:sz="0" w:space="0" w:color="auto"/>
        <w:left w:val="none" w:sz="0" w:space="0" w:color="auto"/>
        <w:bottom w:val="none" w:sz="0" w:space="0" w:color="auto"/>
        <w:right w:val="none" w:sz="0" w:space="0" w:color="auto"/>
      </w:divBdr>
    </w:div>
    <w:div w:id="629748245">
      <w:bodyDiv w:val="1"/>
      <w:marLeft w:val="0"/>
      <w:marRight w:val="0"/>
      <w:marTop w:val="0"/>
      <w:marBottom w:val="0"/>
      <w:divBdr>
        <w:top w:val="none" w:sz="0" w:space="0" w:color="auto"/>
        <w:left w:val="none" w:sz="0" w:space="0" w:color="auto"/>
        <w:bottom w:val="none" w:sz="0" w:space="0" w:color="auto"/>
        <w:right w:val="none" w:sz="0" w:space="0" w:color="auto"/>
      </w:divBdr>
    </w:div>
    <w:div w:id="633675459">
      <w:bodyDiv w:val="1"/>
      <w:marLeft w:val="0"/>
      <w:marRight w:val="0"/>
      <w:marTop w:val="0"/>
      <w:marBottom w:val="0"/>
      <w:divBdr>
        <w:top w:val="none" w:sz="0" w:space="0" w:color="auto"/>
        <w:left w:val="none" w:sz="0" w:space="0" w:color="auto"/>
        <w:bottom w:val="none" w:sz="0" w:space="0" w:color="auto"/>
        <w:right w:val="none" w:sz="0" w:space="0" w:color="auto"/>
      </w:divBdr>
    </w:div>
    <w:div w:id="633757813">
      <w:bodyDiv w:val="1"/>
      <w:marLeft w:val="0"/>
      <w:marRight w:val="0"/>
      <w:marTop w:val="0"/>
      <w:marBottom w:val="0"/>
      <w:divBdr>
        <w:top w:val="none" w:sz="0" w:space="0" w:color="auto"/>
        <w:left w:val="none" w:sz="0" w:space="0" w:color="auto"/>
        <w:bottom w:val="none" w:sz="0" w:space="0" w:color="auto"/>
        <w:right w:val="none" w:sz="0" w:space="0" w:color="auto"/>
      </w:divBdr>
    </w:div>
    <w:div w:id="637340922">
      <w:bodyDiv w:val="1"/>
      <w:marLeft w:val="0"/>
      <w:marRight w:val="0"/>
      <w:marTop w:val="0"/>
      <w:marBottom w:val="0"/>
      <w:divBdr>
        <w:top w:val="none" w:sz="0" w:space="0" w:color="auto"/>
        <w:left w:val="none" w:sz="0" w:space="0" w:color="auto"/>
        <w:bottom w:val="none" w:sz="0" w:space="0" w:color="auto"/>
        <w:right w:val="none" w:sz="0" w:space="0" w:color="auto"/>
      </w:divBdr>
    </w:div>
    <w:div w:id="645359516">
      <w:bodyDiv w:val="1"/>
      <w:marLeft w:val="0"/>
      <w:marRight w:val="0"/>
      <w:marTop w:val="0"/>
      <w:marBottom w:val="0"/>
      <w:divBdr>
        <w:top w:val="none" w:sz="0" w:space="0" w:color="auto"/>
        <w:left w:val="none" w:sz="0" w:space="0" w:color="auto"/>
        <w:bottom w:val="none" w:sz="0" w:space="0" w:color="auto"/>
        <w:right w:val="none" w:sz="0" w:space="0" w:color="auto"/>
      </w:divBdr>
    </w:div>
    <w:div w:id="648050199">
      <w:bodyDiv w:val="1"/>
      <w:marLeft w:val="0"/>
      <w:marRight w:val="0"/>
      <w:marTop w:val="0"/>
      <w:marBottom w:val="0"/>
      <w:divBdr>
        <w:top w:val="none" w:sz="0" w:space="0" w:color="auto"/>
        <w:left w:val="none" w:sz="0" w:space="0" w:color="auto"/>
        <w:bottom w:val="none" w:sz="0" w:space="0" w:color="auto"/>
        <w:right w:val="none" w:sz="0" w:space="0" w:color="auto"/>
      </w:divBdr>
    </w:div>
    <w:div w:id="650477384">
      <w:bodyDiv w:val="1"/>
      <w:marLeft w:val="0"/>
      <w:marRight w:val="0"/>
      <w:marTop w:val="0"/>
      <w:marBottom w:val="0"/>
      <w:divBdr>
        <w:top w:val="none" w:sz="0" w:space="0" w:color="auto"/>
        <w:left w:val="none" w:sz="0" w:space="0" w:color="auto"/>
        <w:bottom w:val="none" w:sz="0" w:space="0" w:color="auto"/>
        <w:right w:val="none" w:sz="0" w:space="0" w:color="auto"/>
      </w:divBdr>
    </w:div>
    <w:div w:id="652300902">
      <w:bodyDiv w:val="1"/>
      <w:marLeft w:val="0"/>
      <w:marRight w:val="0"/>
      <w:marTop w:val="0"/>
      <w:marBottom w:val="0"/>
      <w:divBdr>
        <w:top w:val="none" w:sz="0" w:space="0" w:color="auto"/>
        <w:left w:val="none" w:sz="0" w:space="0" w:color="auto"/>
        <w:bottom w:val="none" w:sz="0" w:space="0" w:color="auto"/>
        <w:right w:val="none" w:sz="0" w:space="0" w:color="auto"/>
      </w:divBdr>
    </w:div>
    <w:div w:id="652414492">
      <w:bodyDiv w:val="1"/>
      <w:marLeft w:val="0"/>
      <w:marRight w:val="0"/>
      <w:marTop w:val="0"/>
      <w:marBottom w:val="0"/>
      <w:divBdr>
        <w:top w:val="none" w:sz="0" w:space="0" w:color="auto"/>
        <w:left w:val="none" w:sz="0" w:space="0" w:color="auto"/>
        <w:bottom w:val="none" w:sz="0" w:space="0" w:color="auto"/>
        <w:right w:val="none" w:sz="0" w:space="0" w:color="auto"/>
      </w:divBdr>
    </w:div>
    <w:div w:id="657074264">
      <w:bodyDiv w:val="1"/>
      <w:marLeft w:val="0"/>
      <w:marRight w:val="0"/>
      <w:marTop w:val="0"/>
      <w:marBottom w:val="0"/>
      <w:divBdr>
        <w:top w:val="none" w:sz="0" w:space="0" w:color="auto"/>
        <w:left w:val="none" w:sz="0" w:space="0" w:color="auto"/>
        <w:bottom w:val="none" w:sz="0" w:space="0" w:color="auto"/>
        <w:right w:val="none" w:sz="0" w:space="0" w:color="auto"/>
      </w:divBdr>
    </w:div>
    <w:div w:id="657999732">
      <w:bodyDiv w:val="1"/>
      <w:marLeft w:val="0"/>
      <w:marRight w:val="0"/>
      <w:marTop w:val="0"/>
      <w:marBottom w:val="0"/>
      <w:divBdr>
        <w:top w:val="none" w:sz="0" w:space="0" w:color="auto"/>
        <w:left w:val="none" w:sz="0" w:space="0" w:color="auto"/>
        <w:bottom w:val="none" w:sz="0" w:space="0" w:color="auto"/>
        <w:right w:val="none" w:sz="0" w:space="0" w:color="auto"/>
      </w:divBdr>
    </w:div>
    <w:div w:id="658390984">
      <w:bodyDiv w:val="1"/>
      <w:marLeft w:val="0"/>
      <w:marRight w:val="0"/>
      <w:marTop w:val="0"/>
      <w:marBottom w:val="0"/>
      <w:divBdr>
        <w:top w:val="none" w:sz="0" w:space="0" w:color="auto"/>
        <w:left w:val="none" w:sz="0" w:space="0" w:color="auto"/>
        <w:bottom w:val="none" w:sz="0" w:space="0" w:color="auto"/>
        <w:right w:val="none" w:sz="0" w:space="0" w:color="auto"/>
      </w:divBdr>
    </w:div>
    <w:div w:id="659768308">
      <w:bodyDiv w:val="1"/>
      <w:marLeft w:val="0"/>
      <w:marRight w:val="0"/>
      <w:marTop w:val="0"/>
      <w:marBottom w:val="0"/>
      <w:divBdr>
        <w:top w:val="none" w:sz="0" w:space="0" w:color="auto"/>
        <w:left w:val="none" w:sz="0" w:space="0" w:color="auto"/>
        <w:bottom w:val="none" w:sz="0" w:space="0" w:color="auto"/>
        <w:right w:val="none" w:sz="0" w:space="0" w:color="auto"/>
      </w:divBdr>
    </w:div>
    <w:div w:id="666179257">
      <w:bodyDiv w:val="1"/>
      <w:marLeft w:val="0"/>
      <w:marRight w:val="0"/>
      <w:marTop w:val="0"/>
      <w:marBottom w:val="0"/>
      <w:divBdr>
        <w:top w:val="none" w:sz="0" w:space="0" w:color="auto"/>
        <w:left w:val="none" w:sz="0" w:space="0" w:color="auto"/>
        <w:bottom w:val="none" w:sz="0" w:space="0" w:color="auto"/>
        <w:right w:val="none" w:sz="0" w:space="0" w:color="auto"/>
      </w:divBdr>
    </w:div>
    <w:div w:id="671876689">
      <w:bodyDiv w:val="1"/>
      <w:marLeft w:val="0"/>
      <w:marRight w:val="0"/>
      <w:marTop w:val="0"/>
      <w:marBottom w:val="0"/>
      <w:divBdr>
        <w:top w:val="none" w:sz="0" w:space="0" w:color="auto"/>
        <w:left w:val="none" w:sz="0" w:space="0" w:color="auto"/>
        <w:bottom w:val="none" w:sz="0" w:space="0" w:color="auto"/>
        <w:right w:val="none" w:sz="0" w:space="0" w:color="auto"/>
      </w:divBdr>
    </w:div>
    <w:div w:id="671879549">
      <w:bodyDiv w:val="1"/>
      <w:marLeft w:val="0"/>
      <w:marRight w:val="0"/>
      <w:marTop w:val="0"/>
      <w:marBottom w:val="0"/>
      <w:divBdr>
        <w:top w:val="none" w:sz="0" w:space="0" w:color="auto"/>
        <w:left w:val="none" w:sz="0" w:space="0" w:color="auto"/>
        <w:bottom w:val="none" w:sz="0" w:space="0" w:color="auto"/>
        <w:right w:val="none" w:sz="0" w:space="0" w:color="auto"/>
      </w:divBdr>
    </w:div>
    <w:div w:id="672300475">
      <w:bodyDiv w:val="1"/>
      <w:marLeft w:val="0"/>
      <w:marRight w:val="0"/>
      <w:marTop w:val="0"/>
      <w:marBottom w:val="0"/>
      <w:divBdr>
        <w:top w:val="none" w:sz="0" w:space="0" w:color="auto"/>
        <w:left w:val="none" w:sz="0" w:space="0" w:color="auto"/>
        <w:bottom w:val="none" w:sz="0" w:space="0" w:color="auto"/>
        <w:right w:val="none" w:sz="0" w:space="0" w:color="auto"/>
      </w:divBdr>
    </w:div>
    <w:div w:id="675107991">
      <w:bodyDiv w:val="1"/>
      <w:marLeft w:val="0"/>
      <w:marRight w:val="0"/>
      <w:marTop w:val="0"/>
      <w:marBottom w:val="0"/>
      <w:divBdr>
        <w:top w:val="none" w:sz="0" w:space="0" w:color="auto"/>
        <w:left w:val="none" w:sz="0" w:space="0" w:color="auto"/>
        <w:bottom w:val="none" w:sz="0" w:space="0" w:color="auto"/>
        <w:right w:val="none" w:sz="0" w:space="0" w:color="auto"/>
      </w:divBdr>
    </w:div>
    <w:div w:id="676663334">
      <w:bodyDiv w:val="1"/>
      <w:marLeft w:val="0"/>
      <w:marRight w:val="0"/>
      <w:marTop w:val="0"/>
      <w:marBottom w:val="0"/>
      <w:divBdr>
        <w:top w:val="none" w:sz="0" w:space="0" w:color="auto"/>
        <w:left w:val="none" w:sz="0" w:space="0" w:color="auto"/>
        <w:bottom w:val="none" w:sz="0" w:space="0" w:color="auto"/>
        <w:right w:val="none" w:sz="0" w:space="0" w:color="auto"/>
      </w:divBdr>
    </w:div>
    <w:div w:id="677391684">
      <w:bodyDiv w:val="1"/>
      <w:marLeft w:val="0"/>
      <w:marRight w:val="0"/>
      <w:marTop w:val="0"/>
      <w:marBottom w:val="0"/>
      <w:divBdr>
        <w:top w:val="none" w:sz="0" w:space="0" w:color="auto"/>
        <w:left w:val="none" w:sz="0" w:space="0" w:color="auto"/>
        <w:bottom w:val="none" w:sz="0" w:space="0" w:color="auto"/>
        <w:right w:val="none" w:sz="0" w:space="0" w:color="auto"/>
      </w:divBdr>
    </w:div>
    <w:div w:id="678586982">
      <w:bodyDiv w:val="1"/>
      <w:marLeft w:val="0"/>
      <w:marRight w:val="0"/>
      <w:marTop w:val="0"/>
      <w:marBottom w:val="0"/>
      <w:divBdr>
        <w:top w:val="none" w:sz="0" w:space="0" w:color="auto"/>
        <w:left w:val="none" w:sz="0" w:space="0" w:color="auto"/>
        <w:bottom w:val="none" w:sz="0" w:space="0" w:color="auto"/>
        <w:right w:val="none" w:sz="0" w:space="0" w:color="auto"/>
      </w:divBdr>
    </w:div>
    <w:div w:id="683282274">
      <w:bodyDiv w:val="1"/>
      <w:marLeft w:val="0"/>
      <w:marRight w:val="0"/>
      <w:marTop w:val="0"/>
      <w:marBottom w:val="0"/>
      <w:divBdr>
        <w:top w:val="none" w:sz="0" w:space="0" w:color="auto"/>
        <w:left w:val="none" w:sz="0" w:space="0" w:color="auto"/>
        <w:bottom w:val="none" w:sz="0" w:space="0" w:color="auto"/>
        <w:right w:val="none" w:sz="0" w:space="0" w:color="auto"/>
      </w:divBdr>
    </w:div>
    <w:div w:id="684861395">
      <w:bodyDiv w:val="1"/>
      <w:marLeft w:val="0"/>
      <w:marRight w:val="0"/>
      <w:marTop w:val="0"/>
      <w:marBottom w:val="0"/>
      <w:divBdr>
        <w:top w:val="none" w:sz="0" w:space="0" w:color="auto"/>
        <w:left w:val="none" w:sz="0" w:space="0" w:color="auto"/>
        <w:bottom w:val="none" w:sz="0" w:space="0" w:color="auto"/>
        <w:right w:val="none" w:sz="0" w:space="0" w:color="auto"/>
      </w:divBdr>
    </w:div>
    <w:div w:id="685402298">
      <w:bodyDiv w:val="1"/>
      <w:marLeft w:val="0"/>
      <w:marRight w:val="0"/>
      <w:marTop w:val="0"/>
      <w:marBottom w:val="0"/>
      <w:divBdr>
        <w:top w:val="none" w:sz="0" w:space="0" w:color="auto"/>
        <w:left w:val="none" w:sz="0" w:space="0" w:color="auto"/>
        <w:bottom w:val="none" w:sz="0" w:space="0" w:color="auto"/>
        <w:right w:val="none" w:sz="0" w:space="0" w:color="auto"/>
      </w:divBdr>
    </w:div>
    <w:div w:id="686752185">
      <w:bodyDiv w:val="1"/>
      <w:marLeft w:val="0"/>
      <w:marRight w:val="0"/>
      <w:marTop w:val="0"/>
      <w:marBottom w:val="0"/>
      <w:divBdr>
        <w:top w:val="none" w:sz="0" w:space="0" w:color="auto"/>
        <w:left w:val="none" w:sz="0" w:space="0" w:color="auto"/>
        <w:bottom w:val="none" w:sz="0" w:space="0" w:color="auto"/>
        <w:right w:val="none" w:sz="0" w:space="0" w:color="auto"/>
      </w:divBdr>
    </w:div>
    <w:div w:id="690760324">
      <w:bodyDiv w:val="1"/>
      <w:marLeft w:val="0"/>
      <w:marRight w:val="0"/>
      <w:marTop w:val="0"/>
      <w:marBottom w:val="0"/>
      <w:divBdr>
        <w:top w:val="none" w:sz="0" w:space="0" w:color="auto"/>
        <w:left w:val="none" w:sz="0" w:space="0" w:color="auto"/>
        <w:bottom w:val="none" w:sz="0" w:space="0" w:color="auto"/>
        <w:right w:val="none" w:sz="0" w:space="0" w:color="auto"/>
      </w:divBdr>
    </w:div>
    <w:div w:id="696152684">
      <w:bodyDiv w:val="1"/>
      <w:marLeft w:val="0"/>
      <w:marRight w:val="0"/>
      <w:marTop w:val="0"/>
      <w:marBottom w:val="0"/>
      <w:divBdr>
        <w:top w:val="none" w:sz="0" w:space="0" w:color="auto"/>
        <w:left w:val="none" w:sz="0" w:space="0" w:color="auto"/>
        <w:bottom w:val="none" w:sz="0" w:space="0" w:color="auto"/>
        <w:right w:val="none" w:sz="0" w:space="0" w:color="auto"/>
      </w:divBdr>
    </w:div>
    <w:div w:id="696349140">
      <w:bodyDiv w:val="1"/>
      <w:marLeft w:val="0"/>
      <w:marRight w:val="0"/>
      <w:marTop w:val="0"/>
      <w:marBottom w:val="0"/>
      <w:divBdr>
        <w:top w:val="none" w:sz="0" w:space="0" w:color="auto"/>
        <w:left w:val="none" w:sz="0" w:space="0" w:color="auto"/>
        <w:bottom w:val="none" w:sz="0" w:space="0" w:color="auto"/>
        <w:right w:val="none" w:sz="0" w:space="0" w:color="auto"/>
      </w:divBdr>
    </w:div>
    <w:div w:id="698815958">
      <w:bodyDiv w:val="1"/>
      <w:marLeft w:val="0"/>
      <w:marRight w:val="0"/>
      <w:marTop w:val="0"/>
      <w:marBottom w:val="0"/>
      <w:divBdr>
        <w:top w:val="none" w:sz="0" w:space="0" w:color="auto"/>
        <w:left w:val="none" w:sz="0" w:space="0" w:color="auto"/>
        <w:bottom w:val="none" w:sz="0" w:space="0" w:color="auto"/>
        <w:right w:val="none" w:sz="0" w:space="0" w:color="auto"/>
      </w:divBdr>
    </w:div>
    <w:div w:id="699475815">
      <w:bodyDiv w:val="1"/>
      <w:marLeft w:val="0"/>
      <w:marRight w:val="0"/>
      <w:marTop w:val="0"/>
      <w:marBottom w:val="0"/>
      <w:divBdr>
        <w:top w:val="none" w:sz="0" w:space="0" w:color="auto"/>
        <w:left w:val="none" w:sz="0" w:space="0" w:color="auto"/>
        <w:bottom w:val="none" w:sz="0" w:space="0" w:color="auto"/>
        <w:right w:val="none" w:sz="0" w:space="0" w:color="auto"/>
      </w:divBdr>
    </w:div>
    <w:div w:id="702294299">
      <w:bodyDiv w:val="1"/>
      <w:marLeft w:val="0"/>
      <w:marRight w:val="0"/>
      <w:marTop w:val="0"/>
      <w:marBottom w:val="0"/>
      <w:divBdr>
        <w:top w:val="none" w:sz="0" w:space="0" w:color="auto"/>
        <w:left w:val="none" w:sz="0" w:space="0" w:color="auto"/>
        <w:bottom w:val="none" w:sz="0" w:space="0" w:color="auto"/>
        <w:right w:val="none" w:sz="0" w:space="0" w:color="auto"/>
      </w:divBdr>
    </w:div>
    <w:div w:id="702364190">
      <w:bodyDiv w:val="1"/>
      <w:marLeft w:val="0"/>
      <w:marRight w:val="0"/>
      <w:marTop w:val="0"/>
      <w:marBottom w:val="0"/>
      <w:divBdr>
        <w:top w:val="none" w:sz="0" w:space="0" w:color="auto"/>
        <w:left w:val="none" w:sz="0" w:space="0" w:color="auto"/>
        <w:bottom w:val="none" w:sz="0" w:space="0" w:color="auto"/>
        <w:right w:val="none" w:sz="0" w:space="0" w:color="auto"/>
      </w:divBdr>
    </w:div>
    <w:div w:id="704210223">
      <w:bodyDiv w:val="1"/>
      <w:marLeft w:val="0"/>
      <w:marRight w:val="0"/>
      <w:marTop w:val="0"/>
      <w:marBottom w:val="0"/>
      <w:divBdr>
        <w:top w:val="none" w:sz="0" w:space="0" w:color="auto"/>
        <w:left w:val="none" w:sz="0" w:space="0" w:color="auto"/>
        <w:bottom w:val="none" w:sz="0" w:space="0" w:color="auto"/>
        <w:right w:val="none" w:sz="0" w:space="0" w:color="auto"/>
      </w:divBdr>
    </w:div>
    <w:div w:id="704448301">
      <w:bodyDiv w:val="1"/>
      <w:marLeft w:val="0"/>
      <w:marRight w:val="0"/>
      <w:marTop w:val="0"/>
      <w:marBottom w:val="0"/>
      <w:divBdr>
        <w:top w:val="none" w:sz="0" w:space="0" w:color="auto"/>
        <w:left w:val="none" w:sz="0" w:space="0" w:color="auto"/>
        <w:bottom w:val="none" w:sz="0" w:space="0" w:color="auto"/>
        <w:right w:val="none" w:sz="0" w:space="0" w:color="auto"/>
      </w:divBdr>
      <w:divsChild>
        <w:div w:id="1475369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5714422">
      <w:bodyDiv w:val="1"/>
      <w:marLeft w:val="0"/>
      <w:marRight w:val="0"/>
      <w:marTop w:val="0"/>
      <w:marBottom w:val="0"/>
      <w:divBdr>
        <w:top w:val="none" w:sz="0" w:space="0" w:color="auto"/>
        <w:left w:val="none" w:sz="0" w:space="0" w:color="auto"/>
        <w:bottom w:val="none" w:sz="0" w:space="0" w:color="auto"/>
        <w:right w:val="none" w:sz="0" w:space="0" w:color="auto"/>
      </w:divBdr>
    </w:div>
    <w:div w:id="706150927">
      <w:bodyDiv w:val="1"/>
      <w:marLeft w:val="0"/>
      <w:marRight w:val="0"/>
      <w:marTop w:val="0"/>
      <w:marBottom w:val="0"/>
      <w:divBdr>
        <w:top w:val="none" w:sz="0" w:space="0" w:color="auto"/>
        <w:left w:val="none" w:sz="0" w:space="0" w:color="auto"/>
        <w:bottom w:val="none" w:sz="0" w:space="0" w:color="auto"/>
        <w:right w:val="none" w:sz="0" w:space="0" w:color="auto"/>
      </w:divBdr>
    </w:div>
    <w:div w:id="707338766">
      <w:bodyDiv w:val="1"/>
      <w:marLeft w:val="0"/>
      <w:marRight w:val="0"/>
      <w:marTop w:val="0"/>
      <w:marBottom w:val="0"/>
      <w:divBdr>
        <w:top w:val="none" w:sz="0" w:space="0" w:color="auto"/>
        <w:left w:val="none" w:sz="0" w:space="0" w:color="auto"/>
        <w:bottom w:val="none" w:sz="0" w:space="0" w:color="auto"/>
        <w:right w:val="none" w:sz="0" w:space="0" w:color="auto"/>
      </w:divBdr>
    </w:div>
    <w:div w:id="708994521">
      <w:bodyDiv w:val="1"/>
      <w:marLeft w:val="0"/>
      <w:marRight w:val="0"/>
      <w:marTop w:val="0"/>
      <w:marBottom w:val="0"/>
      <w:divBdr>
        <w:top w:val="none" w:sz="0" w:space="0" w:color="auto"/>
        <w:left w:val="none" w:sz="0" w:space="0" w:color="auto"/>
        <w:bottom w:val="none" w:sz="0" w:space="0" w:color="auto"/>
        <w:right w:val="none" w:sz="0" w:space="0" w:color="auto"/>
      </w:divBdr>
    </w:div>
    <w:div w:id="709650191">
      <w:bodyDiv w:val="1"/>
      <w:marLeft w:val="0"/>
      <w:marRight w:val="0"/>
      <w:marTop w:val="0"/>
      <w:marBottom w:val="0"/>
      <w:divBdr>
        <w:top w:val="none" w:sz="0" w:space="0" w:color="auto"/>
        <w:left w:val="none" w:sz="0" w:space="0" w:color="auto"/>
        <w:bottom w:val="none" w:sz="0" w:space="0" w:color="auto"/>
        <w:right w:val="none" w:sz="0" w:space="0" w:color="auto"/>
      </w:divBdr>
    </w:div>
    <w:div w:id="711343167">
      <w:bodyDiv w:val="1"/>
      <w:marLeft w:val="0"/>
      <w:marRight w:val="0"/>
      <w:marTop w:val="0"/>
      <w:marBottom w:val="0"/>
      <w:divBdr>
        <w:top w:val="none" w:sz="0" w:space="0" w:color="auto"/>
        <w:left w:val="none" w:sz="0" w:space="0" w:color="auto"/>
        <w:bottom w:val="none" w:sz="0" w:space="0" w:color="auto"/>
        <w:right w:val="none" w:sz="0" w:space="0" w:color="auto"/>
      </w:divBdr>
    </w:div>
    <w:div w:id="711926299">
      <w:bodyDiv w:val="1"/>
      <w:marLeft w:val="0"/>
      <w:marRight w:val="0"/>
      <w:marTop w:val="0"/>
      <w:marBottom w:val="0"/>
      <w:divBdr>
        <w:top w:val="none" w:sz="0" w:space="0" w:color="auto"/>
        <w:left w:val="none" w:sz="0" w:space="0" w:color="auto"/>
        <w:bottom w:val="none" w:sz="0" w:space="0" w:color="auto"/>
        <w:right w:val="none" w:sz="0" w:space="0" w:color="auto"/>
      </w:divBdr>
    </w:div>
    <w:div w:id="712576465">
      <w:bodyDiv w:val="1"/>
      <w:marLeft w:val="0"/>
      <w:marRight w:val="0"/>
      <w:marTop w:val="0"/>
      <w:marBottom w:val="0"/>
      <w:divBdr>
        <w:top w:val="none" w:sz="0" w:space="0" w:color="auto"/>
        <w:left w:val="none" w:sz="0" w:space="0" w:color="auto"/>
        <w:bottom w:val="none" w:sz="0" w:space="0" w:color="auto"/>
        <w:right w:val="none" w:sz="0" w:space="0" w:color="auto"/>
      </w:divBdr>
    </w:div>
    <w:div w:id="713190128">
      <w:bodyDiv w:val="1"/>
      <w:marLeft w:val="0"/>
      <w:marRight w:val="0"/>
      <w:marTop w:val="0"/>
      <w:marBottom w:val="0"/>
      <w:divBdr>
        <w:top w:val="none" w:sz="0" w:space="0" w:color="auto"/>
        <w:left w:val="none" w:sz="0" w:space="0" w:color="auto"/>
        <w:bottom w:val="none" w:sz="0" w:space="0" w:color="auto"/>
        <w:right w:val="none" w:sz="0" w:space="0" w:color="auto"/>
      </w:divBdr>
    </w:div>
    <w:div w:id="718479959">
      <w:bodyDiv w:val="1"/>
      <w:marLeft w:val="0"/>
      <w:marRight w:val="0"/>
      <w:marTop w:val="0"/>
      <w:marBottom w:val="0"/>
      <w:divBdr>
        <w:top w:val="none" w:sz="0" w:space="0" w:color="auto"/>
        <w:left w:val="none" w:sz="0" w:space="0" w:color="auto"/>
        <w:bottom w:val="none" w:sz="0" w:space="0" w:color="auto"/>
        <w:right w:val="none" w:sz="0" w:space="0" w:color="auto"/>
      </w:divBdr>
    </w:div>
    <w:div w:id="722486800">
      <w:bodyDiv w:val="1"/>
      <w:marLeft w:val="0"/>
      <w:marRight w:val="0"/>
      <w:marTop w:val="0"/>
      <w:marBottom w:val="0"/>
      <w:divBdr>
        <w:top w:val="none" w:sz="0" w:space="0" w:color="auto"/>
        <w:left w:val="none" w:sz="0" w:space="0" w:color="auto"/>
        <w:bottom w:val="none" w:sz="0" w:space="0" w:color="auto"/>
        <w:right w:val="none" w:sz="0" w:space="0" w:color="auto"/>
      </w:divBdr>
    </w:div>
    <w:div w:id="723916839">
      <w:bodyDiv w:val="1"/>
      <w:marLeft w:val="0"/>
      <w:marRight w:val="0"/>
      <w:marTop w:val="0"/>
      <w:marBottom w:val="0"/>
      <w:divBdr>
        <w:top w:val="none" w:sz="0" w:space="0" w:color="auto"/>
        <w:left w:val="none" w:sz="0" w:space="0" w:color="auto"/>
        <w:bottom w:val="none" w:sz="0" w:space="0" w:color="auto"/>
        <w:right w:val="none" w:sz="0" w:space="0" w:color="auto"/>
      </w:divBdr>
    </w:div>
    <w:div w:id="730159901">
      <w:bodyDiv w:val="1"/>
      <w:marLeft w:val="0"/>
      <w:marRight w:val="0"/>
      <w:marTop w:val="0"/>
      <w:marBottom w:val="0"/>
      <w:divBdr>
        <w:top w:val="none" w:sz="0" w:space="0" w:color="auto"/>
        <w:left w:val="none" w:sz="0" w:space="0" w:color="auto"/>
        <w:bottom w:val="none" w:sz="0" w:space="0" w:color="auto"/>
        <w:right w:val="none" w:sz="0" w:space="0" w:color="auto"/>
      </w:divBdr>
    </w:div>
    <w:div w:id="738597791">
      <w:bodyDiv w:val="1"/>
      <w:marLeft w:val="0"/>
      <w:marRight w:val="0"/>
      <w:marTop w:val="0"/>
      <w:marBottom w:val="0"/>
      <w:divBdr>
        <w:top w:val="none" w:sz="0" w:space="0" w:color="auto"/>
        <w:left w:val="none" w:sz="0" w:space="0" w:color="auto"/>
        <w:bottom w:val="none" w:sz="0" w:space="0" w:color="auto"/>
        <w:right w:val="none" w:sz="0" w:space="0" w:color="auto"/>
      </w:divBdr>
    </w:div>
    <w:div w:id="741297618">
      <w:bodyDiv w:val="1"/>
      <w:marLeft w:val="0"/>
      <w:marRight w:val="0"/>
      <w:marTop w:val="0"/>
      <w:marBottom w:val="0"/>
      <w:divBdr>
        <w:top w:val="none" w:sz="0" w:space="0" w:color="auto"/>
        <w:left w:val="none" w:sz="0" w:space="0" w:color="auto"/>
        <w:bottom w:val="none" w:sz="0" w:space="0" w:color="auto"/>
        <w:right w:val="none" w:sz="0" w:space="0" w:color="auto"/>
      </w:divBdr>
    </w:div>
    <w:div w:id="744495737">
      <w:bodyDiv w:val="1"/>
      <w:marLeft w:val="0"/>
      <w:marRight w:val="0"/>
      <w:marTop w:val="0"/>
      <w:marBottom w:val="0"/>
      <w:divBdr>
        <w:top w:val="none" w:sz="0" w:space="0" w:color="auto"/>
        <w:left w:val="none" w:sz="0" w:space="0" w:color="auto"/>
        <w:bottom w:val="none" w:sz="0" w:space="0" w:color="auto"/>
        <w:right w:val="none" w:sz="0" w:space="0" w:color="auto"/>
      </w:divBdr>
    </w:div>
    <w:div w:id="745153311">
      <w:bodyDiv w:val="1"/>
      <w:marLeft w:val="0"/>
      <w:marRight w:val="0"/>
      <w:marTop w:val="0"/>
      <w:marBottom w:val="0"/>
      <w:divBdr>
        <w:top w:val="none" w:sz="0" w:space="0" w:color="auto"/>
        <w:left w:val="none" w:sz="0" w:space="0" w:color="auto"/>
        <w:bottom w:val="none" w:sz="0" w:space="0" w:color="auto"/>
        <w:right w:val="none" w:sz="0" w:space="0" w:color="auto"/>
      </w:divBdr>
    </w:div>
    <w:div w:id="746342510">
      <w:bodyDiv w:val="1"/>
      <w:marLeft w:val="0"/>
      <w:marRight w:val="0"/>
      <w:marTop w:val="0"/>
      <w:marBottom w:val="0"/>
      <w:divBdr>
        <w:top w:val="none" w:sz="0" w:space="0" w:color="auto"/>
        <w:left w:val="none" w:sz="0" w:space="0" w:color="auto"/>
        <w:bottom w:val="none" w:sz="0" w:space="0" w:color="auto"/>
        <w:right w:val="none" w:sz="0" w:space="0" w:color="auto"/>
      </w:divBdr>
    </w:div>
    <w:div w:id="747382928">
      <w:bodyDiv w:val="1"/>
      <w:marLeft w:val="0"/>
      <w:marRight w:val="0"/>
      <w:marTop w:val="0"/>
      <w:marBottom w:val="0"/>
      <w:divBdr>
        <w:top w:val="none" w:sz="0" w:space="0" w:color="auto"/>
        <w:left w:val="none" w:sz="0" w:space="0" w:color="auto"/>
        <w:bottom w:val="none" w:sz="0" w:space="0" w:color="auto"/>
        <w:right w:val="none" w:sz="0" w:space="0" w:color="auto"/>
      </w:divBdr>
    </w:div>
    <w:div w:id="749472031">
      <w:bodyDiv w:val="1"/>
      <w:marLeft w:val="0"/>
      <w:marRight w:val="0"/>
      <w:marTop w:val="0"/>
      <w:marBottom w:val="0"/>
      <w:divBdr>
        <w:top w:val="none" w:sz="0" w:space="0" w:color="auto"/>
        <w:left w:val="none" w:sz="0" w:space="0" w:color="auto"/>
        <w:bottom w:val="none" w:sz="0" w:space="0" w:color="auto"/>
        <w:right w:val="none" w:sz="0" w:space="0" w:color="auto"/>
      </w:divBdr>
    </w:div>
    <w:div w:id="752704965">
      <w:bodyDiv w:val="1"/>
      <w:marLeft w:val="0"/>
      <w:marRight w:val="0"/>
      <w:marTop w:val="0"/>
      <w:marBottom w:val="0"/>
      <w:divBdr>
        <w:top w:val="none" w:sz="0" w:space="0" w:color="auto"/>
        <w:left w:val="none" w:sz="0" w:space="0" w:color="auto"/>
        <w:bottom w:val="none" w:sz="0" w:space="0" w:color="auto"/>
        <w:right w:val="none" w:sz="0" w:space="0" w:color="auto"/>
      </w:divBdr>
    </w:div>
    <w:div w:id="752818648">
      <w:bodyDiv w:val="1"/>
      <w:marLeft w:val="0"/>
      <w:marRight w:val="0"/>
      <w:marTop w:val="0"/>
      <w:marBottom w:val="0"/>
      <w:divBdr>
        <w:top w:val="none" w:sz="0" w:space="0" w:color="auto"/>
        <w:left w:val="none" w:sz="0" w:space="0" w:color="auto"/>
        <w:bottom w:val="none" w:sz="0" w:space="0" w:color="auto"/>
        <w:right w:val="none" w:sz="0" w:space="0" w:color="auto"/>
      </w:divBdr>
    </w:div>
    <w:div w:id="753822860">
      <w:bodyDiv w:val="1"/>
      <w:marLeft w:val="0"/>
      <w:marRight w:val="0"/>
      <w:marTop w:val="0"/>
      <w:marBottom w:val="0"/>
      <w:divBdr>
        <w:top w:val="none" w:sz="0" w:space="0" w:color="auto"/>
        <w:left w:val="none" w:sz="0" w:space="0" w:color="auto"/>
        <w:bottom w:val="none" w:sz="0" w:space="0" w:color="auto"/>
        <w:right w:val="none" w:sz="0" w:space="0" w:color="auto"/>
      </w:divBdr>
    </w:div>
    <w:div w:id="755907991">
      <w:bodyDiv w:val="1"/>
      <w:marLeft w:val="0"/>
      <w:marRight w:val="0"/>
      <w:marTop w:val="0"/>
      <w:marBottom w:val="0"/>
      <w:divBdr>
        <w:top w:val="none" w:sz="0" w:space="0" w:color="auto"/>
        <w:left w:val="none" w:sz="0" w:space="0" w:color="auto"/>
        <w:bottom w:val="none" w:sz="0" w:space="0" w:color="auto"/>
        <w:right w:val="none" w:sz="0" w:space="0" w:color="auto"/>
      </w:divBdr>
    </w:div>
    <w:div w:id="758986227">
      <w:bodyDiv w:val="1"/>
      <w:marLeft w:val="0"/>
      <w:marRight w:val="0"/>
      <w:marTop w:val="0"/>
      <w:marBottom w:val="0"/>
      <w:divBdr>
        <w:top w:val="none" w:sz="0" w:space="0" w:color="auto"/>
        <w:left w:val="none" w:sz="0" w:space="0" w:color="auto"/>
        <w:bottom w:val="none" w:sz="0" w:space="0" w:color="auto"/>
        <w:right w:val="none" w:sz="0" w:space="0" w:color="auto"/>
      </w:divBdr>
    </w:div>
    <w:div w:id="763183354">
      <w:bodyDiv w:val="1"/>
      <w:marLeft w:val="0"/>
      <w:marRight w:val="0"/>
      <w:marTop w:val="0"/>
      <w:marBottom w:val="0"/>
      <w:divBdr>
        <w:top w:val="none" w:sz="0" w:space="0" w:color="auto"/>
        <w:left w:val="none" w:sz="0" w:space="0" w:color="auto"/>
        <w:bottom w:val="none" w:sz="0" w:space="0" w:color="auto"/>
        <w:right w:val="none" w:sz="0" w:space="0" w:color="auto"/>
      </w:divBdr>
    </w:div>
    <w:div w:id="763649858">
      <w:bodyDiv w:val="1"/>
      <w:marLeft w:val="0"/>
      <w:marRight w:val="0"/>
      <w:marTop w:val="0"/>
      <w:marBottom w:val="0"/>
      <w:divBdr>
        <w:top w:val="none" w:sz="0" w:space="0" w:color="auto"/>
        <w:left w:val="none" w:sz="0" w:space="0" w:color="auto"/>
        <w:bottom w:val="none" w:sz="0" w:space="0" w:color="auto"/>
        <w:right w:val="none" w:sz="0" w:space="0" w:color="auto"/>
      </w:divBdr>
    </w:div>
    <w:div w:id="763843109">
      <w:bodyDiv w:val="1"/>
      <w:marLeft w:val="0"/>
      <w:marRight w:val="0"/>
      <w:marTop w:val="0"/>
      <w:marBottom w:val="0"/>
      <w:divBdr>
        <w:top w:val="none" w:sz="0" w:space="0" w:color="auto"/>
        <w:left w:val="none" w:sz="0" w:space="0" w:color="auto"/>
        <w:bottom w:val="none" w:sz="0" w:space="0" w:color="auto"/>
        <w:right w:val="none" w:sz="0" w:space="0" w:color="auto"/>
      </w:divBdr>
    </w:div>
    <w:div w:id="764499280">
      <w:bodyDiv w:val="1"/>
      <w:marLeft w:val="0"/>
      <w:marRight w:val="0"/>
      <w:marTop w:val="0"/>
      <w:marBottom w:val="0"/>
      <w:divBdr>
        <w:top w:val="none" w:sz="0" w:space="0" w:color="auto"/>
        <w:left w:val="none" w:sz="0" w:space="0" w:color="auto"/>
        <w:bottom w:val="none" w:sz="0" w:space="0" w:color="auto"/>
        <w:right w:val="none" w:sz="0" w:space="0" w:color="auto"/>
      </w:divBdr>
    </w:div>
    <w:div w:id="766001685">
      <w:bodyDiv w:val="1"/>
      <w:marLeft w:val="0"/>
      <w:marRight w:val="0"/>
      <w:marTop w:val="0"/>
      <w:marBottom w:val="0"/>
      <w:divBdr>
        <w:top w:val="none" w:sz="0" w:space="0" w:color="auto"/>
        <w:left w:val="none" w:sz="0" w:space="0" w:color="auto"/>
        <w:bottom w:val="none" w:sz="0" w:space="0" w:color="auto"/>
        <w:right w:val="none" w:sz="0" w:space="0" w:color="auto"/>
      </w:divBdr>
    </w:div>
    <w:div w:id="770710835">
      <w:bodyDiv w:val="1"/>
      <w:marLeft w:val="0"/>
      <w:marRight w:val="0"/>
      <w:marTop w:val="0"/>
      <w:marBottom w:val="0"/>
      <w:divBdr>
        <w:top w:val="none" w:sz="0" w:space="0" w:color="auto"/>
        <w:left w:val="none" w:sz="0" w:space="0" w:color="auto"/>
        <w:bottom w:val="none" w:sz="0" w:space="0" w:color="auto"/>
        <w:right w:val="none" w:sz="0" w:space="0" w:color="auto"/>
      </w:divBdr>
    </w:div>
    <w:div w:id="778263173">
      <w:bodyDiv w:val="1"/>
      <w:marLeft w:val="0"/>
      <w:marRight w:val="0"/>
      <w:marTop w:val="0"/>
      <w:marBottom w:val="0"/>
      <w:divBdr>
        <w:top w:val="none" w:sz="0" w:space="0" w:color="auto"/>
        <w:left w:val="none" w:sz="0" w:space="0" w:color="auto"/>
        <w:bottom w:val="none" w:sz="0" w:space="0" w:color="auto"/>
        <w:right w:val="none" w:sz="0" w:space="0" w:color="auto"/>
      </w:divBdr>
    </w:div>
    <w:div w:id="781189725">
      <w:bodyDiv w:val="1"/>
      <w:marLeft w:val="0"/>
      <w:marRight w:val="0"/>
      <w:marTop w:val="0"/>
      <w:marBottom w:val="0"/>
      <w:divBdr>
        <w:top w:val="none" w:sz="0" w:space="0" w:color="auto"/>
        <w:left w:val="none" w:sz="0" w:space="0" w:color="auto"/>
        <w:bottom w:val="none" w:sz="0" w:space="0" w:color="auto"/>
        <w:right w:val="none" w:sz="0" w:space="0" w:color="auto"/>
      </w:divBdr>
    </w:div>
    <w:div w:id="782384220">
      <w:bodyDiv w:val="1"/>
      <w:marLeft w:val="0"/>
      <w:marRight w:val="0"/>
      <w:marTop w:val="0"/>
      <w:marBottom w:val="0"/>
      <w:divBdr>
        <w:top w:val="none" w:sz="0" w:space="0" w:color="auto"/>
        <w:left w:val="none" w:sz="0" w:space="0" w:color="auto"/>
        <w:bottom w:val="none" w:sz="0" w:space="0" w:color="auto"/>
        <w:right w:val="none" w:sz="0" w:space="0" w:color="auto"/>
      </w:divBdr>
    </w:div>
    <w:div w:id="782698102">
      <w:bodyDiv w:val="1"/>
      <w:marLeft w:val="0"/>
      <w:marRight w:val="0"/>
      <w:marTop w:val="0"/>
      <w:marBottom w:val="0"/>
      <w:divBdr>
        <w:top w:val="none" w:sz="0" w:space="0" w:color="auto"/>
        <w:left w:val="none" w:sz="0" w:space="0" w:color="auto"/>
        <w:bottom w:val="none" w:sz="0" w:space="0" w:color="auto"/>
        <w:right w:val="none" w:sz="0" w:space="0" w:color="auto"/>
      </w:divBdr>
    </w:div>
    <w:div w:id="784690082">
      <w:bodyDiv w:val="1"/>
      <w:marLeft w:val="0"/>
      <w:marRight w:val="0"/>
      <w:marTop w:val="0"/>
      <w:marBottom w:val="0"/>
      <w:divBdr>
        <w:top w:val="none" w:sz="0" w:space="0" w:color="auto"/>
        <w:left w:val="none" w:sz="0" w:space="0" w:color="auto"/>
        <w:bottom w:val="none" w:sz="0" w:space="0" w:color="auto"/>
        <w:right w:val="none" w:sz="0" w:space="0" w:color="auto"/>
      </w:divBdr>
    </w:div>
    <w:div w:id="787747306">
      <w:bodyDiv w:val="1"/>
      <w:marLeft w:val="0"/>
      <w:marRight w:val="0"/>
      <w:marTop w:val="0"/>
      <w:marBottom w:val="0"/>
      <w:divBdr>
        <w:top w:val="none" w:sz="0" w:space="0" w:color="auto"/>
        <w:left w:val="none" w:sz="0" w:space="0" w:color="auto"/>
        <w:bottom w:val="none" w:sz="0" w:space="0" w:color="auto"/>
        <w:right w:val="none" w:sz="0" w:space="0" w:color="auto"/>
      </w:divBdr>
    </w:div>
    <w:div w:id="790712432">
      <w:bodyDiv w:val="1"/>
      <w:marLeft w:val="0"/>
      <w:marRight w:val="0"/>
      <w:marTop w:val="0"/>
      <w:marBottom w:val="0"/>
      <w:divBdr>
        <w:top w:val="none" w:sz="0" w:space="0" w:color="auto"/>
        <w:left w:val="none" w:sz="0" w:space="0" w:color="auto"/>
        <w:bottom w:val="none" w:sz="0" w:space="0" w:color="auto"/>
        <w:right w:val="none" w:sz="0" w:space="0" w:color="auto"/>
      </w:divBdr>
    </w:div>
    <w:div w:id="792095868">
      <w:bodyDiv w:val="1"/>
      <w:marLeft w:val="0"/>
      <w:marRight w:val="0"/>
      <w:marTop w:val="0"/>
      <w:marBottom w:val="0"/>
      <w:divBdr>
        <w:top w:val="none" w:sz="0" w:space="0" w:color="auto"/>
        <w:left w:val="none" w:sz="0" w:space="0" w:color="auto"/>
        <w:bottom w:val="none" w:sz="0" w:space="0" w:color="auto"/>
        <w:right w:val="none" w:sz="0" w:space="0" w:color="auto"/>
      </w:divBdr>
    </w:div>
    <w:div w:id="794644548">
      <w:bodyDiv w:val="1"/>
      <w:marLeft w:val="0"/>
      <w:marRight w:val="0"/>
      <w:marTop w:val="0"/>
      <w:marBottom w:val="0"/>
      <w:divBdr>
        <w:top w:val="none" w:sz="0" w:space="0" w:color="auto"/>
        <w:left w:val="none" w:sz="0" w:space="0" w:color="auto"/>
        <w:bottom w:val="none" w:sz="0" w:space="0" w:color="auto"/>
        <w:right w:val="none" w:sz="0" w:space="0" w:color="auto"/>
      </w:divBdr>
    </w:div>
    <w:div w:id="796068172">
      <w:bodyDiv w:val="1"/>
      <w:marLeft w:val="0"/>
      <w:marRight w:val="0"/>
      <w:marTop w:val="0"/>
      <w:marBottom w:val="0"/>
      <w:divBdr>
        <w:top w:val="none" w:sz="0" w:space="0" w:color="auto"/>
        <w:left w:val="none" w:sz="0" w:space="0" w:color="auto"/>
        <w:bottom w:val="none" w:sz="0" w:space="0" w:color="auto"/>
        <w:right w:val="none" w:sz="0" w:space="0" w:color="auto"/>
      </w:divBdr>
    </w:div>
    <w:div w:id="796144531">
      <w:bodyDiv w:val="1"/>
      <w:marLeft w:val="0"/>
      <w:marRight w:val="0"/>
      <w:marTop w:val="0"/>
      <w:marBottom w:val="0"/>
      <w:divBdr>
        <w:top w:val="none" w:sz="0" w:space="0" w:color="auto"/>
        <w:left w:val="none" w:sz="0" w:space="0" w:color="auto"/>
        <w:bottom w:val="none" w:sz="0" w:space="0" w:color="auto"/>
        <w:right w:val="none" w:sz="0" w:space="0" w:color="auto"/>
      </w:divBdr>
    </w:div>
    <w:div w:id="796603851">
      <w:bodyDiv w:val="1"/>
      <w:marLeft w:val="0"/>
      <w:marRight w:val="0"/>
      <w:marTop w:val="0"/>
      <w:marBottom w:val="0"/>
      <w:divBdr>
        <w:top w:val="none" w:sz="0" w:space="0" w:color="auto"/>
        <w:left w:val="none" w:sz="0" w:space="0" w:color="auto"/>
        <w:bottom w:val="none" w:sz="0" w:space="0" w:color="auto"/>
        <w:right w:val="none" w:sz="0" w:space="0" w:color="auto"/>
      </w:divBdr>
    </w:div>
    <w:div w:id="796721905">
      <w:bodyDiv w:val="1"/>
      <w:marLeft w:val="0"/>
      <w:marRight w:val="0"/>
      <w:marTop w:val="0"/>
      <w:marBottom w:val="0"/>
      <w:divBdr>
        <w:top w:val="none" w:sz="0" w:space="0" w:color="auto"/>
        <w:left w:val="none" w:sz="0" w:space="0" w:color="auto"/>
        <w:bottom w:val="none" w:sz="0" w:space="0" w:color="auto"/>
        <w:right w:val="none" w:sz="0" w:space="0" w:color="auto"/>
      </w:divBdr>
    </w:div>
    <w:div w:id="801506257">
      <w:bodyDiv w:val="1"/>
      <w:marLeft w:val="0"/>
      <w:marRight w:val="0"/>
      <w:marTop w:val="0"/>
      <w:marBottom w:val="0"/>
      <w:divBdr>
        <w:top w:val="none" w:sz="0" w:space="0" w:color="auto"/>
        <w:left w:val="none" w:sz="0" w:space="0" w:color="auto"/>
        <w:bottom w:val="none" w:sz="0" w:space="0" w:color="auto"/>
        <w:right w:val="none" w:sz="0" w:space="0" w:color="auto"/>
      </w:divBdr>
    </w:div>
    <w:div w:id="801851166">
      <w:bodyDiv w:val="1"/>
      <w:marLeft w:val="0"/>
      <w:marRight w:val="0"/>
      <w:marTop w:val="0"/>
      <w:marBottom w:val="0"/>
      <w:divBdr>
        <w:top w:val="none" w:sz="0" w:space="0" w:color="auto"/>
        <w:left w:val="none" w:sz="0" w:space="0" w:color="auto"/>
        <w:bottom w:val="none" w:sz="0" w:space="0" w:color="auto"/>
        <w:right w:val="none" w:sz="0" w:space="0" w:color="auto"/>
      </w:divBdr>
    </w:div>
    <w:div w:id="803501535">
      <w:bodyDiv w:val="1"/>
      <w:marLeft w:val="0"/>
      <w:marRight w:val="0"/>
      <w:marTop w:val="0"/>
      <w:marBottom w:val="0"/>
      <w:divBdr>
        <w:top w:val="none" w:sz="0" w:space="0" w:color="auto"/>
        <w:left w:val="none" w:sz="0" w:space="0" w:color="auto"/>
        <w:bottom w:val="none" w:sz="0" w:space="0" w:color="auto"/>
        <w:right w:val="none" w:sz="0" w:space="0" w:color="auto"/>
      </w:divBdr>
    </w:div>
    <w:div w:id="807549567">
      <w:bodyDiv w:val="1"/>
      <w:marLeft w:val="0"/>
      <w:marRight w:val="0"/>
      <w:marTop w:val="0"/>
      <w:marBottom w:val="0"/>
      <w:divBdr>
        <w:top w:val="none" w:sz="0" w:space="0" w:color="auto"/>
        <w:left w:val="none" w:sz="0" w:space="0" w:color="auto"/>
        <w:bottom w:val="none" w:sz="0" w:space="0" w:color="auto"/>
        <w:right w:val="none" w:sz="0" w:space="0" w:color="auto"/>
      </w:divBdr>
    </w:div>
    <w:div w:id="808402087">
      <w:bodyDiv w:val="1"/>
      <w:marLeft w:val="0"/>
      <w:marRight w:val="0"/>
      <w:marTop w:val="0"/>
      <w:marBottom w:val="0"/>
      <w:divBdr>
        <w:top w:val="none" w:sz="0" w:space="0" w:color="auto"/>
        <w:left w:val="none" w:sz="0" w:space="0" w:color="auto"/>
        <w:bottom w:val="none" w:sz="0" w:space="0" w:color="auto"/>
        <w:right w:val="none" w:sz="0" w:space="0" w:color="auto"/>
      </w:divBdr>
    </w:div>
    <w:div w:id="812142984">
      <w:bodyDiv w:val="1"/>
      <w:marLeft w:val="0"/>
      <w:marRight w:val="0"/>
      <w:marTop w:val="0"/>
      <w:marBottom w:val="0"/>
      <w:divBdr>
        <w:top w:val="none" w:sz="0" w:space="0" w:color="auto"/>
        <w:left w:val="none" w:sz="0" w:space="0" w:color="auto"/>
        <w:bottom w:val="none" w:sz="0" w:space="0" w:color="auto"/>
        <w:right w:val="none" w:sz="0" w:space="0" w:color="auto"/>
      </w:divBdr>
    </w:div>
    <w:div w:id="813835753">
      <w:bodyDiv w:val="1"/>
      <w:marLeft w:val="0"/>
      <w:marRight w:val="0"/>
      <w:marTop w:val="0"/>
      <w:marBottom w:val="0"/>
      <w:divBdr>
        <w:top w:val="none" w:sz="0" w:space="0" w:color="auto"/>
        <w:left w:val="none" w:sz="0" w:space="0" w:color="auto"/>
        <w:bottom w:val="none" w:sz="0" w:space="0" w:color="auto"/>
        <w:right w:val="none" w:sz="0" w:space="0" w:color="auto"/>
      </w:divBdr>
    </w:div>
    <w:div w:id="814760555">
      <w:bodyDiv w:val="1"/>
      <w:marLeft w:val="0"/>
      <w:marRight w:val="0"/>
      <w:marTop w:val="0"/>
      <w:marBottom w:val="0"/>
      <w:divBdr>
        <w:top w:val="none" w:sz="0" w:space="0" w:color="auto"/>
        <w:left w:val="none" w:sz="0" w:space="0" w:color="auto"/>
        <w:bottom w:val="none" w:sz="0" w:space="0" w:color="auto"/>
        <w:right w:val="none" w:sz="0" w:space="0" w:color="auto"/>
      </w:divBdr>
    </w:div>
    <w:div w:id="818496321">
      <w:bodyDiv w:val="1"/>
      <w:marLeft w:val="0"/>
      <w:marRight w:val="0"/>
      <w:marTop w:val="0"/>
      <w:marBottom w:val="0"/>
      <w:divBdr>
        <w:top w:val="none" w:sz="0" w:space="0" w:color="auto"/>
        <w:left w:val="none" w:sz="0" w:space="0" w:color="auto"/>
        <w:bottom w:val="none" w:sz="0" w:space="0" w:color="auto"/>
        <w:right w:val="none" w:sz="0" w:space="0" w:color="auto"/>
      </w:divBdr>
    </w:div>
    <w:div w:id="821970047">
      <w:bodyDiv w:val="1"/>
      <w:marLeft w:val="0"/>
      <w:marRight w:val="0"/>
      <w:marTop w:val="0"/>
      <w:marBottom w:val="0"/>
      <w:divBdr>
        <w:top w:val="none" w:sz="0" w:space="0" w:color="auto"/>
        <w:left w:val="none" w:sz="0" w:space="0" w:color="auto"/>
        <w:bottom w:val="none" w:sz="0" w:space="0" w:color="auto"/>
        <w:right w:val="none" w:sz="0" w:space="0" w:color="auto"/>
      </w:divBdr>
    </w:div>
    <w:div w:id="822888622">
      <w:bodyDiv w:val="1"/>
      <w:marLeft w:val="0"/>
      <w:marRight w:val="0"/>
      <w:marTop w:val="0"/>
      <w:marBottom w:val="0"/>
      <w:divBdr>
        <w:top w:val="none" w:sz="0" w:space="0" w:color="auto"/>
        <w:left w:val="none" w:sz="0" w:space="0" w:color="auto"/>
        <w:bottom w:val="none" w:sz="0" w:space="0" w:color="auto"/>
        <w:right w:val="none" w:sz="0" w:space="0" w:color="auto"/>
      </w:divBdr>
    </w:div>
    <w:div w:id="823358798">
      <w:bodyDiv w:val="1"/>
      <w:marLeft w:val="0"/>
      <w:marRight w:val="0"/>
      <w:marTop w:val="0"/>
      <w:marBottom w:val="0"/>
      <w:divBdr>
        <w:top w:val="none" w:sz="0" w:space="0" w:color="auto"/>
        <w:left w:val="none" w:sz="0" w:space="0" w:color="auto"/>
        <w:bottom w:val="none" w:sz="0" w:space="0" w:color="auto"/>
        <w:right w:val="none" w:sz="0" w:space="0" w:color="auto"/>
      </w:divBdr>
    </w:div>
    <w:div w:id="829180368">
      <w:bodyDiv w:val="1"/>
      <w:marLeft w:val="0"/>
      <w:marRight w:val="0"/>
      <w:marTop w:val="0"/>
      <w:marBottom w:val="0"/>
      <w:divBdr>
        <w:top w:val="none" w:sz="0" w:space="0" w:color="auto"/>
        <w:left w:val="none" w:sz="0" w:space="0" w:color="auto"/>
        <w:bottom w:val="none" w:sz="0" w:space="0" w:color="auto"/>
        <w:right w:val="none" w:sz="0" w:space="0" w:color="auto"/>
      </w:divBdr>
    </w:div>
    <w:div w:id="838499156">
      <w:bodyDiv w:val="1"/>
      <w:marLeft w:val="0"/>
      <w:marRight w:val="0"/>
      <w:marTop w:val="0"/>
      <w:marBottom w:val="0"/>
      <w:divBdr>
        <w:top w:val="none" w:sz="0" w:space="0" w:color="auto"/>
        <w:left w:val="none" w:sz="0" w:space="0" w:color="auto"/>
        <w:bottom w:val="none" w:sz="0" w:space="0" w:color="auto"/>
        <w:right w:val="none" w:sz="0" w:space="0" w:color="auto"/>
      </w:divBdr>
    </w:div>
    <w:div w:id="841050178">
      <w:bodyDiv w:val="1"/>
      <w:marLeft w:val="0"/>
      <w:marRight w:val="0"/>
      <w:marTop w:val="0"/>
      <w:marBottom w:val="0"/>
      <w:divBdr>
        <w:top w:val="none" w:sz="0" w:space="0" w:color="auto"/>
        <w:left w:val="none" w:sz="0" w:space="0" w:color="auto"/>
        <w:bottom w:val="none" w:sz="0" w:space="0" w:color="auto"/>
        <w:right w:val="none" w:sz="0" w:space="0" w:color="auto"/>
      </w:divBdr>
    </w:div>
    <w:div w:id="842205138">
      <w:bodyDiv w:val="1"/>
      <w:marLeft w:val="0"/>
      <w:marRight w:val="0"/>
      <w:marTop w:val="0"/>
      <w:marBottom w:val="0"/>
      <w:divBdr>
        <w:top w:val="none" w:sz="0" w:space="0" w:color="auto"/>
        <w:left w:val="none" w:sz="0" w:space="0" w:color="auto"/>
        <w:bottom w:val="none" w:sz="0" w:space="0" w:color="auto"/>
        <w:right w:val="none" w:sz="0" w:space="0" w:color="auto"/>
      </w:divBdr>
    </w:div>
    <w:div w:id="842552008">
      <w:bodyDiv w:val="1"/>
      <w:marLeft w:val="0"/>
      <w:marRight w:val="0"/>
      <w:marTop w:val="0"/>
      <w:marBottom w:val="0"/>
      <w:divBdr>
        <w:top w:val="none" w:sz="0" w:space="0" w:color="auto"/>
        <w:left w:val="none" w:sz="0" w:space="0" w:color="auto"/>
        <w:bottom w:val="none" w:sz="0" w:space="0" w:color="auto"/>
        <w:right w:val="none" w:sz="0" w:space="0" w:color="auto"/>
      </w:divBdr>
    </w:div>
    <w:div w:id="843593988">
      <w:bodyDiv w:val="1"/>
      <w:marLeft w:val="0"/>
      <w:marRight w:val="0"/>
      <w:marTop w:val="0"/>
      <w:marBottom w:val="0"/>
      <w:divBdr>
        <w:top w:val="none" w:sz="0" w:space="0" w:color="auto"/>
        <w:left w:val="none" w:sz="0" w:space="0" w:color="auto"/>
        <w:bottom w:val="none" w:sz="0" w:space="0" w:color="auto"/>
        <w:right w:val="none" w:sz="0" w:space="0" w:color="auto"/>
      </w:divBdr>
    </w:div>
    <w:div w:id="844170799">
      <w:bodyDiv w:val="1"/>
      <w:marLeft w:val="0"/>
      <w:marRight w:val="0"/>
      <w:marTop w:val="0"/>
      <w:marBottom w:val="0"/>
      <w:divBdr>
        <w:top w:val="none" w:sz="0" w:space="0" w:color="auto"/>
        <w:left w:val="none" w:sz="0" w:space="0" w:color="auto"/>
        <w:bottom w:val="none" w:sz="0" w:space="0" w:color="auto"/>
        <w:right w:val="none" w:sz="0" w:space="0" w:color="auto"/>
      </w:divBdr>
    </w:div>
    <w:div w:id="845828900">
      <w:bodyDiv w:val="1"/>
      <w:marLeft w:val="0"/>
      <w:marRight w:val="0"/>
      <w:marTop w:val="0"/>
      <w:marBottom w:val="0"/>
      <w:divBdr>
        <w:top w:val="none" w:sz="0" w:space="0" w:color="auto"/>
        <w:left w:val="none" w:sz="0" w:space="0" w:color="auto"/>
        <w:bottom w:val="none" w:sz="0" w:space="0" w:color="auto"/>
        <w:right w:val="none" w:sz="0" w:space="0" w:color="auto"/>
      </w:divBdr>
    </w:div>
    <w:div w:id="852450220">
      <w:bodyDiv w:val="1"/>
      <w:marLeft w:val="0"/>
      <w:marRight w:val="0"/>
      <w:marTop w:val="0"/>
      <w:marBottom w:val="0"/>
      <w:divBdr>
        <w:top w:val="none" w:sz="0" w:space="0" w:color="auto"/>
        <w:left w:val="none" w:sz="0" w:space="0" w:color="auto"/>
        <w:bottom w:val="none" w:sz="0" w:space="0" w:color="auto"/>
        <w:right w:val="none" w:sz="0" w:space="0" w:color="auto"/>
      </w:divBdr>
    </w:div>
    <w:div w:id="857885979">
      <w:bodyDiv w:val="1"/>
      <w:marLeft w:val="0"/>
      <w:marRight w:val="0"/>
      <w:marTop w:val="0"/>
      <w:marBottom w:val="0"/>
      <w:divBdr>
        <w:top w:val="none" w:sz="0" w:space="0" w:color="auto"/>
        <w:left w:val="none" w:sz="0" w:space="0" w:color="auto"/>
        <w:bottom w:val="none" w:sz="0" w:space="0" w:color="auto"/>
        <w:right w:val="none" w:sz="0" w:space="0" w:color="auto"/>
      </w:divBdr>
    </w:div>
    <w:div w:id="858929227">
      <w:bodyDiv w:val="1"/>
      <w:marLeft w:val="0"/>
      <w:marRight w:val="0"/>
      <w:marTop w:val="0"/>
      <w:marBottom w:val="0"/>
      <w:divBdr>
        <w:top w:val="none" w:sz="0" w:space="0" w:color="auto"/>
        <w:left w:val="none" w:sz="0" w:space="0" w:color="auto"/>
        <w:bottom w:val="none" w:sz="0" w:space="0" w:color="auto"/>
        <w:right w:val="none" w:sz="0" w:space="0" w:color="auto"/>
      </w:divBdr>
    </w:div>
    <w:div w:id="859660035">
      <w:bodyDiv w:val="1"/>
      <w:marLeft w:val="0"/>
      <w:marRight w:val="0"/>
      <w:marTop w:val="0"/>
      <w:marBottom w:val="0"/>
      <w:divBdr>
        <w:top w:val="none" w:sz="0" w:space="0" w:color="auto"/>
        <w:left w:val="none" w:sz="0" w:space="0" w:color="auto"/>
        <w:bottom w:val="none" w:sz="0" w:space="0" w:color="auto"/>
        <w:right w:val="none" w:sz="0" w:space="0" w:color="auto"/>
      </w:divBdr>
    </w:div>
    <w:div w:id="862747967">
      <w:bodyDiv w:val="1"/>
      <w:marLeft w:val="0"/>
      <w:marRight w:val="0"/>
      <w:marTop w:val="0"/>
      <w:marBottom w:val="0"/>
      <w:divBdr>
        <w:top w:val="none" w:sz="0" w:space="0" w:color="auto"/>
        <w:left w:val="none" w:sz="0" w:space="0" w:color="auto"/>
        <w:bottom w:val="none" w:sz="0" w:space="0" w:color="auto"/>
        <w:right w:val="none" w:sz="0" w:space="0" w:color="auto"/>
      </w:divBdr>
    </w:div>
    <w:div w:id="866336643">
      <w:bodyDiv w:val="1"/>
      <w:marLeft w:val="0"/>
      <w:marRight w:val="0"/>
      <w:marTop w:val="0"/>
      <w:marBottom w:val="0"/>
      <w:divBdr>
        <w:top w:val="none" w:sz="0" w:space="0" w:color="auto"/>
        <w:left w:val="none" w:sz="0" w:space="0" w:color="auto"/>
        <w:bottom w:val="none" w:sz="0" w:space="0" w:color="auto"/>
        <w:right w:val="none" w:sz="0" w:space="0" w:color="auto"/>
      </w:divBdr>
    </w:div>
    <w:div w:id="866480641">
      <w:bodyDiv w:val="1"/>
      <w:marLeft w:val="0"/>
      <w:marRight w:val="0"/>
      <w:marTop w:val="0"/>
      <w:marBottom w:val="0"/>
      <w:divBdr>
        <w:top w:val="none" w:sz="0" w:space="0" w:color="auto"/>
        <w:left w:val="none" w:sz="0" w:space="0" w:color="auto"/>
        <w:bottom w:val="none" w:sz="0" w:space="0" w:color="auto"/>
        <w:right w:val="none" w:sz="0" w:space="0" w:color="auto"/>
      </w:divBdr>
    </w:div>
    <w:div w:id="868372463">
      <w:bodyDiv w:val="1"/>
      <w:marLeft w:val="0"/>
      <w:marRight w:val="0"/>
      <w:marTop w:val="0"/>
      <w:marBottom w:val="0"/>
      <w:divBdr>
        <w:top w:val="none" w:sz="0" w:space="0" w:color="auto"/>
        <w:left w:val="none" w:sz="0" w:space="0" w:color="auto"/>
        <w:bottom w:val="none" w:sz="0" w:space="0" w:color="auto"/>
        <w:right w:val="none" w:sz="0" w:space="0" w:color="auto"/>
      </w:divBdr>
    </w:div>
    <w:div w:id="870344456">
      <w:bodyDiv w:val="1"/>
      <w:marLeft w:val="0"/>
      <w:marRight w:val="0"/>
      <w:marTop w:val="0"/>
      <w:marBottom w:val="0"/>
      <w:divBdr>
        <w:top w:val="none" w:sz="0" w:space="0" w:color="auto"/>
        <w:left w:val="none" w:sz="0" w:space="0" w:color="auto"/>
        <w:bottom w:val="none" w:sz="0" w:space="0" w:color="auto"/>
        <w:right w:val="none" w:sz="0" w:space="0" w:color="auto"/>
      </w:divBdr>
    </w:div>
    <w:div w:id="872115932">
      <w:bodyDiv w:val="1"/>
      <w:marLeft w:val="0"/>
      <w:marRight w:val="0"/>
      <w:marTop w:val="0"/>
      <w:marBottom w:val="0"/>
      <w:divBdr>
        <w:top w:val="none" w:sz="0" w:space="0" w:color="auto"/>
        <w:left w:val="none" w:sz="0" w:space="0" w:color="auto"/>
        <w:bottom w:val="none" w:sz="0" w:space="0" w:color="auto"/>
        <w:right w:val="none" w:sz="0" w:space="0" w:color="auto"/>
      </w:divBdr>
    </w:div>
    <w:div w:id="872155753">
      <w:bodyDiv w:val="1"/>
      <w:marLeft w:val="0"/>
      <w:marRight w:val="0"/>
      <w:marTop w:val="0"/>
      <w:marBottom w:val="0"/>
      <w:divBdr>
        <w:top w:val="none" w:sz="0" w:space="0" w:color="auto"/>
        <w:left w:val="none" w:sz="0" w:space="0" w:color="auto"/>
        <w:bottom w:val="none" w:sz="0" w:space="0" w:color="auto"/>
        <w:right w:val="none" w:sz="0" w:space="0" w:color="auto"/>
      </w:divBdr>
    </w:div>
    <w:div w:id="874200884">
      <w:bodyDiv w:val="1"/>
      <w:marLeft w:val="0"/>
      <w:marRight w:val="0"/>
      <w:marTop w:val="0"/>
      <w:marBottom w:val="0"/>
      <w:divBdr>
        <w:top w:val="none" w:sz="0" w:space="0" w:color="auto"/>
        <w:left w:val="none" w:sz="0" w:space="0" w:color="auto"/>
        <w:bottom w:val="none" w:sz="0" w:space="0" w:color="auto"/>
        <w:right w:val="none" w:sz="0" w:space="0" w:color="auto"/>
      </w:divBdr>
    </w:div>
    <w:div w:id="879904841">
      <w:bodyDiv w:val="1"/>
      <w:marLeft w:val="0"/>
      <w:marRight w:val="0"/>
      <w:marTop w:val="0"/>
      <w:marBottom w:val="0"/>
      <w:divBdr>
        <w:top w:val="none" w:sz="0" w:space="0" w:color="auto"/>
        <w:left w:val="none" w:sz="0" w:space="0" w:color="auto"/>
        <w:bottom w:val="none" w:sz="0" w:space="0" w:color="auto"/>
        <w:right w:val="none" w:sz="0" w:space="0" w:color="auto"/>
      </w:divBdr>
    </w:div>
    <w:div w:id="882059941">
      <w:bodyDiv w:val="1"/>
      <w:marLeft w:val="0"/>
      <w:marRight w:val="0"/>
      <w:marTop w:val="0"/>
      <w:marBottom w:val="0"/>
      <w:divBdr>
        <w:top w:val="none" w:sz="0" w:space="0" w:color="auto"/>
        <w:left w:val="none" w:sz="0" w:space="0" w:color="auto"/>
        <w:bottom w:val="none" w:sz="0" w:space="0" w:color="auto"/>
        <w:right w:val="none" w:sz="0" w:space="0" w:color="auto"/>
      </w:divBdr>
    </w:div>
    <w:div w:id="883521648">
      <w:bodyDiv w:val="1"/>
      <w:marLeft w:val="0"/>
      <w:marRight w:val="0"/>
      <w:marTop w:val="0"/>
      <w:marBottom w:val="0"/>
      <w:divBdr>
        <w:top w:val="none" w:sz="0" w:space="0" w:color="auto"/>
        <w:left w:val="none" w:sz="0" w:space="0" w:color="auto"/>
        <w:bottom w:val="none" w:sz="0" w:space="0" w:color="auto"/>
        <w:right w:val="none" w:sz="0" w:space="0" w:color="auto"/>
      </w:divBdr>
      <w:divsChild>
        <w:div w:id="377322963">
          <w:marLeft w:val="0"/>
          <w:marRight w:val="0"/>
          <w:marTop w:val="0"/>
          <w:marBottom w:val="0"/>
          <w:divBdr>
            <w:top w:val="none" w:sz="0" w:space="0" w:color="auto"/>
            <w:left w:val="none" w:sz="0" w:space="0" w:color="auto"/>
            <w:bottom w:val="none" w:sz="0" w:space="0" w:color="auto"/>
            <w:right w:val="none" w:sz="0" w:space="0" w:color="auto"/>
          </w:divBdr>
          <w:divsChild>
            <w:div w:id="1853912033">
              <w:marLeft w:val="0"/>
              <w:marRight w:val="0"/>
              <w:marTop w:val="0"/>
              <w:marBottom w:val="0"/>
              <w:divBdr>
                <w:top w:val="none" w:sz="0" w:space="0" w:color="auto"/>
                <w:left w:val="none" w:sz="0" w:space="0" w:color="auto"/>
                <w:bottom w:val="none" w:sz="0" w:space="0" w:color="auto"/>
                <w:right w:val="none" w:sz="0" w:space="0" w:color="auto"/>
              </w:divBdr>
              <w:divsChild>
                <w:div w:id="2069261139">
                  <w:marLeft w:val="0"/>
                  <w:marRight w:val="0"/>
                  <w:marTop w:val="0"/>
                  <w:marBottom w:val="0"/>
                  <w:divBdr>
                    <w:top w:val="none" w:sz="0" w:space="0" w:color="auto"/>
                    <w:left w:val="none" w:sz="0" w:space="0" w:color="auto"/>
                    <w:bottom w:val="none" w:sz="0" w:space="0" w:color="auto"/>
                    <w:right w:val="none" w:sz="0" w:space="0" w:color="auto"/>
                  </w:divBdr>
                  <w:divsChild>
                    <w:div w:id="1219321979">
                      <w:marLeft w:val="0"/>
                      <w:marRight w:val="0"/>
                      <w:marTop w:val="0"/>
                      <w:marBottom w:val="0"/>
                      <w:divBdr>
                        <w:top w:val="none" w:sz="0" w:space="0" w:color="auto"/>
                        <w:left w:val="none" w:sz="0" w:space="0" w:color="auto"/>
                        <w:bottom w:val="none" w:sz="0" w:space="0" w:color="auto"/>
                        <w:right w:val="none" w:sz="0" w:space="0" w:color="auto"/>
                      </w:divBdr>
                      <w:divsChild>
                        <w:div w:id="4464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8444">
      <w:bodyDiv w:val="1"/>
      <w:marLeft w:val="0"/>
      <w:marRight w:val="0"/>
      <w:marTop w:val="0"/>
      <w:marBottom w:val="0"/>
      <w:divBdr>
        <w:top w:val="none" w:sz="0" w:space="0" w:color="auto"/>
        <w:left w:val="none" w:sz="0" w:space="0" w:color="auto"/>
        <w:bottom w:val="none" w:sz="0" w:space="0" w:color="auto"/>
        <w:right w:val="none" w:sz="0" w:space="0" w:color="auto"/>
      </w:divBdr>
    </w:div>
    <w:div w:id="885678265">
      <w:bodyDiv w:val="1"/>
      <w:marLeft w:val="0"/>
      <w:marRight w:val="0"/>
      <w:marTop w:val="0"/>
      <w:marBottom w:val="0"/>
      <w:divBdr>
        <w:top w:val="none" w:sz="0" w:space="0" w:color="auto"/>
        <w:left w:val="none" w:sz="0" w:space="0" w:color="auto"/>
        <w:bottom w:val="none" w:sz="0" w:space="0" w:color="auto"/>
        <w:right w:val="none" w:sz="0" w:space="0" w:color="auto"/>
      </w:divBdr>
    </w:div>
    <w:div w:id="887110537">
      <w:bodyDiv w:val="1"/>
      <w:marLeft w:val="0"/>
      <w:marRight w:val="0"/>
      <w:marTop w:val="0"/>
      <w:marBottom w:val="0"/>
      <w:divBdr>
        <w:top w:val="none" w:sz="0" w:space="0" w:color="auto"/>
        <w:left w:val="none" w:sz="0" w:space="0" w:color="auto"/>
        <w:bottom w:val="none" w:sz="0" w:space="0" w:color="auto"/>
        <w:right w:val="none" w:sz="0" w:space="0" w:color="auto"/>
      </w:divBdr>
    </w:div>
    <w:div w:id="887766455">
      <w:bodyDiv w:val="1"/>
      <w:marLeft w:val="0"/>
      <w:marRight w:val="0"/>
      <w:marTop w:val="0"/>
      <w:marBottom w:val="0"/>
      <w:divBdr>
        <w:top w:val="none" w:sz="0" w:space="0" w:color="auto"/>
        <w:left w:val="none" w:sz="0" w:space="0" w:color="auto"/>
        <w:bottom w:val="none" w:sz="0" w:space="0" w:color="auto"/>
        <w:right w:val="none" w:sz="0" w:space="0" w:color="auto"/>
      </w:divBdr>
    </w:div>
    <w:div w:id="890001995">
      <w:bodyDiv w:val="1"/>
      <w:marLeft w:val="0"/>
      <w:marRight w:val="0"/>
      <w:marTop w:val="0"/>
      <w:marBottom w:val="0"/>
      <w:divBdr>
        <w:top w:val="none" w:sz="0" w:space="0" w:color="auto"/>
        <w:left w:val="none" w:sz="0" w:space="0" w:color="auto"/>
        <w:bottom w:val="none" w:sz="0" w:space="0" w:color="auto"/>
        <w:right w:val="none" w:sz="0" w:space="0" w:color="auto"/>
      </w:divBdr>
    </w:div>
    <w:div w:id="895511573">
      <w:bodyDiv w:val="1"/>
      <w:marLeft w:val="0"/>
      <w:marRight w:val="0"/>
      <w:marTop w:val="0"/>
      <w:marBottom w:val="0"/>
      <w:divBdr>
        <w:top w:val="none" w:sz="0" w:space="0" w:color="auto"/>
        <w:left w:val="none" w:sz="0" w:space="0" w:color="auto"/>
        <w:bottom w:val="none" w:sz="0" w:space="0" w:color="auto"/>
        <w:right w:val="none" w:sz="0" w:space="0" w:color="auto"/>
      </w:divBdr>
    </w:div>
    <w:div w:id="900169185">
      <w:bodyDiv w:val="1"/>
      <w:marLeft w:val="0"/>
      <w:marRight w:val="0"/>
      <w:marTop w:val="0"/>
      <w:marBottom w:val="0"/>
      <w:divBdr>
        <w:top w:val="none" w:sz="0" w:space="0" w:color="auto"/>
        <w:left w:val="none" w:sz="0" w:space="0" w:color="auto"/>
        <w:bottom w:val="none" w:sz="0" w:space="0" w:color="auto"/>
        <w:right w:val="none" w:sz="0" w:space="0" w:color="auto"/>
      </w:divBdr>
    </w:div>
    <w:div w:id="903678755">
      <w:bodyDiv w:val="1"/>
      <w:marLeft w:val="0"/>
      <w:marRight w:val="0"/>
      <w:marTop w:val="0"/>
      <w:marBottom w:val="0"/>
      <w:divBdr>
        <w:top w:val="none" w:sz="0" w:space="0" w:color="auto"/>
        <w:left w:val="none" w:sz="0" w:space="0" w:color="auto"/>
        <w:bottom w:val="none" w:sz="0" w:space="0" w:color="auto"/>
        <w:right w:val="none" w:sz="0" w:space="0" w:color="auto"/>
      </w:divBdr>
    </w:div>
    <w:div w:id="904101162">
      <w:bodyDiv w:val="1"/>
      <w:marLeft w:val="0"/>
      <w:marRight w:val="0"/>
      <w:marTop w:val="0"/>
      <w:marBottom w:val="0"/>
      <w:divBdr>
        <w:top w:val="none" w:sz="0" w:space="0" w:color="auto"/>
        <w:left w:val="none" w:sz="0" w:space="0" w:color="auto"/>
        <w:bottom w:val="none" w:sz="0" w:space="0" w:color="auto"/>
        <w:right w:val="none" w:sz="0" w:space="0" w:color="auto"/>
      </w:divBdr>
    </w:div>
    <w:div w:id="90885458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1886201">
      <w:bodyDiv w:val="1"/>
      <w:marLeft w:val="0"/>
      <w:marRight w:val="0"/>
      <w:marTop w:val="0"/>
      <w:marBottom w:val="0"/>
      <w:divBdr>
        <w:top w:val="none" w:sz="0" w:space="0" w:color="auto"/>
        <w:left w:val="none" w:sz="0" w:space="0" w:color="auto"/>
        <w:bottom w:val="none" w:sz="0" w:space="0" w:color="auto"/>
        <w:right w:val="none" w:sz="0" w:space="0" w:color="auto"/>
      </w:divBdr>
    </w:div>
    <w:div w:id="919603437">
      <w:bodyDiv w:val="1"/>
      <w:marLeft w:val="0"/>
      <w:marRight w:val="0"/>
      <w:marTop w:val="0"/>
      <w:marBottom w:val="0"/>
      <w:divBdr>
        <w:top w:val="none" w:sz="0" w:space="0" w:color="auto"/>
        <w:left w:val="none" w:sz="0" w:space="0" w:color="auto"/>
        <w:bottom w:val="none" w:sz="0" w:space="0" w:color="auto"/>
        <w:right w:val="none" w:sz="0" w:space="0" w:color="auto"/>
      </w:divBdr>
    </w:div>
    <w:div w:id="920212875">
      <w:bodyDiv w:val="1"/>
      <w:marLeft w:val="0"/>
      <w:marRight w:val="0"/>
      <w:marTop w:val="0"/>
      <w:marBottom w:val="0"/>
      <w:divBdr>
        <w:top w:val="none" w:sz="0" w:space="0" w:color="auto"/>
        <w:left w:val="none" w:sz="0" w:space="0" w:color="auto"/>
        <w:bottom w:val="none" w:sz="0" w:space="0" w:color="auto"/>
        <w:right w:val="none" w:sz="0" w:space="0" w:color="auto"/>
      </w:divBdr>
    </w:div>
    <w:div w:id="925263746">
      <w:bodyDiv w:val="1"/>
      <w:marLeft w:val="0"/>
      <w:marRight w:val="0"/>
      <w:marTop w:val="0"/>
      <w:marBottom w:val="0"/>
      <w:divBdr>
        <w:top w:val="none" w:sz="0" w:space="0" w:color="auto"/>
        <w:left w:val="none" w:sz="0" w:space="0" w:color="auto"/>
        <w:bottom w:val="none" w:sz="0" w:space="0" w:color="auto"/>
        <w:right w:val="none" w:sz="0" w:space="0" w:color="auto"/>
      </w:divBdr>
    </w:div>
    <w:div w:id="930510470">
      <w:bodyDiv w:val="1"/>
      <w:marLeft w:val="0"/>
      <w:marRight w:val="0"/>
      <w:marTop w:val="0"/>
      <w:marBottom w:val="0"/>
      <w:divBdr>
        <w:top w:val="none" w:sz="0" w:space="0" w:color="auto"/>
        <w:left w:val="none" w:sz="0" w:space="0" w:color="auto"/>
        <w:bottom w:val="none" w:sz="0" w:space="0" w:color="auto"/>
        <w:right w:val="none" w:sz="0" w:space="0" w:color="auto"/>
      </w:divBdr>
    </w:div>
    <w:div w:id="931474222">
      <w:bodyDiv w:val="1"/>
      <w:marLeft w:val="0"/>
      <w:marRight w:val="0"/>
      <w:marTop w:val="0"/>
      <w:marBottom w:val="0"/>
      <w:divBdr>
        <w:top w:val="none" w:sz="0" w:space="0" w:color="auto"/>
        <w:left w:val="none" w:sz="0" w:space="0" w:color="auto"/>
        <w:bottom w:val="none" w:sz="0" w:space="0" w:color="auto"/>
        <w:right w:val="none" w:sz="0" w:space="0" w:color="auto"/>
      </w:divBdr>
    </w:div>
    <w:div w:id="931741087">
      <w:bodyDiv w:val="1"/>
      <w:marLeft w:val="0"/>
      <w:marRight w:val="0"/>
      <w:marTop w:val="0"/>
      <w:marBottom w:val="0"/>
      <w:divBdr>
        <w:top w:val="none" w:sz="0" w:space="0" w:color="auto"/>
        <w:left w:val="none" w:sz="0" w:space="0" w:color="auto"/>
        <w:bottom w:val="none" w:sz="0" w:space="0" w:color="auto"/>
        <w:right w:val="none" w:sz="0" w:space="0" w:color="auto"/>
      </w:divBdr>
    </w:div>
    <w:div w:id="933241723">
      <w:bodyDiv w:val="1"/>
      <w:marLeft w:val="0"/>
      <w:marRight w:val="0"/>
      <w:marTop w:val="0"/>
      <w:marBottom w:val="0"/>
      <w:divBdr>
        <w:top w:val="none" w:sz="0" w:space="0" w:color="auto"/>
        <w:left w:val="none" w:sz="0" w:space="0" w:color="auto"/>
        <w:bottom w:val="none" w:sz="0" w:space="0" w:color="auto"/>
        <w:right w:val="none" w:sz="0" w:space="0" w:color="auto"/>
      </w:divBdr>
    </w:div>
    <w:div w:id="935482005">
      <w:bodyDiv w:val="1"/>
      <w:marLeft w:val="0"/>
      <w:marRight w:val="0"/>
      <w:marTop w:val="0"/>
      <w:marBottom w:val="0"/>
      <w:divBdr>
        <w:top w:val="none" w:sz="0" w:space="0" w:color="auto"/>
        <w:left w:val="none" w:sz="0" w:space="0" w:color="auto"/>
        <w:bottom w:val="none" w:sz="0" w:space="0" w:color="auto"/>
        <w:right w:val="none" w:sz="0" w:space="0" w:color="auto"/>
      </w:divBdr>
    </w:div>
    <w:div w:id="935794789">
      <w:bodyDiv w:val="1"/>
      <w:marLeft w:val="0"/>
      <w:marRight w:val="0"/>
      <w:marTop w:val="0"/>
      <w:marBottom w:val="0"/>
      <w:divBdr>
        <w:top w:val="none" w:sz="0" w:space="0" w:color="auto"/>
        <w:left w:val="none" w:sz="0" w:space="0" w:color="auto"/>
        <w:bottom w:val="none" w:sz="0" w:space="0" w:color="auto"/>
        <w:right w:val="none" w:sz="0" w:space="0" w:color="auto"/>
      </w:divBdr>
    </w:div>
    <w:div w:id="937370697">
      <w:bodyDiv w:val="1"/>
      <w:marLeft w:val="0"/>
      <w:marRight w:val="0"/>
      <w:marTop w:val="0"/>
      <w:marBottom w:val="0"/>
      <w:divBdr>
        <w:top w:val="none" w:sz="0" w:space="0" w:color="auto"/>
        <w:left w:val="none" w:sz="0" w:space="0" w:color="auto"/>
        <w:bottom w:val="none" w:sz="0" w:space="0" w:color="auto"/>
        <w:right w:val="none" w:sz="0" w:space="0" w:color="auto"/>
      </w:divBdr>
    </w:div>
    <w:div w:id="944381939">
      <w:bodyDiv w:val="1"/>
      <w:marLeft w:val="0"/>
      <w:marRight w:val="0"/>
      <w:marTop w:val="0"/>
      <w:marBottom w:val="0"/>
      <w:divBdr>
        <w:top w:val="none" w:sz="0" w:space="0" w:color="auto"/>
        <w:left w:val="none" w:sz="0" w:space="0" w:color="auto"/>
        <w:bottom w:val="none" w:sz="0" w:space="0" w:color="auto"/>
        <w:right w:val="none" w:sz="0" w:space="0" w:color="auto"/>
      </w:divBdr>
    </w:div>
    <w:div w:id="944927744">
      <w:bodyDiv w:val="1"/>
      <w:marLeft w:val="0"/>
      <w:marRight w:val="0"/>
      <w:marTop w:val="0"/>
      <w:marBottom w:val="0"/>
      <w:divBdr>
        <w:top w:val="none" w:sz="0" w:space="0" w:color="auto"/>
        <w:left w:val="none" w:sz="0" w:space="0" w:color="auto"/>
        <w:bottom w:val="none" w:sz="0" w:space="0" w:color="auto"/>
        <w:right w:val="none" w:sz="0" w:space="0" w:color="auto"/>
      </w:divBdr>
    </w:div>
    <w:div w:id="946236952">
      <w:bodyDiv w:val="1"/>
      <w:marLeft w:val="0"/>
      <w:marRight w:val="0"/>
      <w:marTop w:val="0"/>
      <w:marBottom w:val="0"/>
      <w:divBdr>
        <w:top w:val="none" w:sz="0" w:space="0" w:color="auto"/>
        <w:left w:val="none" w:sz="0" w:space="0" w:color="auto"/>
        <w:bottom w:val="none" w:sz="0" w:space="0" w:color="auto"/>
        <w:right w:val="none" w:sz="0" w:space="0" w:color="auto"/>
      </w:divBdr>
    </w:div>
    <w:div w:id="947856997">
      <w:bodyDiv w:val="1"/>
      <w:marLeft w:val="0"/>
      <w:marRight w:val="0"/>
      <w:marTop w:val="0"/>
      <w:marBottom w:val="0"/>
      <w:divBdr>
        <w:top w:val="none" w:sz="0" w:space="0" w:color="auto"/>
        <w:left w:val="none" w:sz="0" w:space="0" w:color="auto"/>
        <w:bottom w:val="none" w:sz="0" w:space="0" w:color="auto"/>
        <w:right w:val="none" w:sz="0" w:space="0" w:color="auto"/>
      </w:divBdr>
    </w:div>
    <w:div w:id="950359451">
      <w:bodyDiv w:val="1"/>
      <w:marLeft w:val="0"/>
      <w:marRight w:val="0"/>
      <w:marTop w:val="0"/>
      <w:marBottom w:val="0"/>
      <w:divBdr>
        <w:top w:val="none" w:sz="0" w:space="0" w:color="auto"/>
        <w:left w:val="none" w:sz="0" w:space="0" w:color="auto"/>
        <w:bottom w:val="none" w:sz="0" w:space="0" w:color="auto"/>
        <w:right w:val="none" w:sz="0" w:space="0" w:color="auto"/>
      </w:divBdr>
    </w:div>
    <w:div w:id="954868826">
      <w:bodyDiv w:val="1"/>
      <w:marLeft w:val="0"/>
      <w:marRight w:val="0"/>
      <w:marTop w:val="0"/>
      <w:marBottom w:val="0"/>
      <w:divBdr>
        <w:top w:val="none" w:sz="0" w:space="0" w:color="auto"/>
        <w:left w:val="none" w:sz="0" w:space="0" w:color="auto"/>
        <w:bottom w:val="none" w:sz="0" w:space="0" w:color="auto"/>
        <w:right w:val="none" w:sz="0" w:space="0" w:color="auto"/>
      </w:divBdr>
    </w:div>
    <w:div w:id="956444590">
      <w:bodyDiv w:val="1"/>
      <w:marLeft w:val="0"/>
      <w:marRight w:val="0"/>
      <w:marTop w:val="0"/>
      <w:marBottom w:val="0"/>
      <w:divBdr>
        <w:top w:val="none" w:sz="0" w:space="0" w:color="auto"/>
        <w:left w:val="none" w:sz="0" w:space="0" w:color="auto"/>
        <w:bottom w:val="none" w:sz="0" w:space="0" w:color="auto"/>
        <w:right w:val="none" w:sz="0" w:space="0" w:color="auto"/>
      </w:divBdr>
    </w:div>
    <w:div w:id="962687010">
      <w:bodyDiv w:val="1"/>
      <w:marLeft w:val="0"/>
      <w:marRight w:val="0"/>
      <w:marTop w:val="0"/>
      <w:marBottom w:val="0"/>
      <w:divBdr>
        <w:top w:val="none" w:sz="0" w:space="0" w:color="auto"/>
        <w:left w:val="none" w:sz="0" w:space="0" w:color="auto"/>
        <w:bottom w:val="none" w:sz="0" w:space="0" w:color="auto"/>
        <w:right w:val="none" w:sz="0" w:space="0" w:color="auto"/>
      </w:divBdr>
    </w:div>
    <w:div w:id="963075051">
      <w:bodyDiv w:val="1"/>
      <w:marLeft w:val="0"/>
      <w:marRight w:val="0"/>
      <w:marTop w:val="0"/>
      <w:marBottom w:val="0"/>
      <w:divBdr>
        <w:top w:val="none" w:sz="0" w:space="0" w:color="auto"/>
        <w:left w:val="none" w:sz="0" w:space="0" w:color="auto"/>
        <w:bottom w:val="none" w:sz="0" w:space="0" w:color="auto"/>
        <w:right w:val="none" w:sz="0" w:space="0" w:color="auto"/>
      </w:divBdr>
    </w:div>
    <w:div w:id="963972038">
      <w:bodyDiv w:val="1"/>
      <w:marLeft w:val="0"/>
      <w:marRight w:val="0"/>
      <w:marTop w:val="0"/>
      <w:marBottom w:val="0"/>
      <w:divBdr>
        <w:top w:val="none" w:sz="0" w:space="0" w:color="auto"/>
        <w:left w:val="none" w:sz="0" w:space="0" w:color="auto"/>
        <w:bottom w:val="none" w:sz="0" w:space="0" w:color="auto"/>
        <w:right w:val="none" w:sz="0" w:space="0" w:color="auto"/>
      </w:divBdr>
    </w:div>
    <w:div w:id="966007572">
      <w:bodyDiv w:val="1"/>
      <w:marLeft w:val="0"/>
      <w:marRight w:val="0"/>
      <w:marTop w:val="0"/>
      <w:marBottom w:val="0"/>
      <w:divBdr>
        <w:top w:val="none" w:sz="0" w:space="0" w:color="auto"/>
        <w:left w:val="none" w:sz="0" w:space="0" w:color="auto"/>
        <w:bottom w:val="none" w:sz="0" w:space="0" w:color="auto"/>
        <w:right w:val="none" w:sz="0" w:space="0" w:color="auto"/>
      </w:divBdr>
    </w:div>
    <w:div w:id="969092956">
      <w:bodyDiv w:val="1"/>
      <w:marLeft w:val="0"/>
      <w:marRight w:val="0"/>
      <w:marTop w:val="0"/>
      <w:marBottom w:val="0"/>
      <w:divBdr>
        <w:top w:val="none" w:sz="0" w:space="0" w:color="auto"/>
        <w:left w:val="none" w:sz="0" w:space="0" w:color="auto"/>
        <w:bottom w:val="none" w:sz="0" w:space="0" w:color="auto"/>
        <w:right w:val="none" w:sz="0" w:space="0" w:color="auto"/>
      </w:divBdr>
    </w:div>
    <w:div w:id="971055198">
      <w:bodyDiv w:val="1"/>
      <w:marLeft w:val="0"/>
      <w:marRight w:val="0"/>
      <w:marTop w:val="0"/>
      <w:marBottom w:val="0"/>
      <w:divBdr>
        <w:top w:val="none" w:sz="0" w:space="0" w:color="auto"/>
        <w:left w:val="none" w:sz="0" w:space="0" w:color="auto"/>
        <w:bottom w:val="none" w:sz="0" w:space="0" w:color="auto"/>
        <w:right w:val="none" w:sz="0" w:space="0" w:color="auto"/>
      </w:divBdr>
    </w:div>
    <w:div w:id="976033818">
      <w:bodyDiv w:val="1"/>
      <w:marLeft w:val="0"/>
      <w:marRight w:val="0"/>
      <w:marTop w:val="0"/>
      <w:marBottom w:val="0"/>
      <w:divBdr>
        <w:top w:val="none" w:sz="0" w:space="0" w:color="auto"/>
        <w:left w:val="none" w:sz="0" w:space="0" w:color="auto"/>
        <w:bottom w:val="none" w:sz="0" w:space="0" w:color="auto"/>
        <w:right w:val="none" w:sz="0" w:space="0" w:color="auto"/>
      </w:divBdr>
    </w:div>
    <w:div w:id="976687786">
      <w:bodyDiv w:val="1"/>
      <w:marLeft w:val="0"/>
      <w:marRight w:val="0"/>
      <w:marTop w:val="0"/>
      <w:marBottom w:val="0"/>
      <w:divBdr>
        <w:top w:val="none" w:sz="0" w:space="0" w:color="auto"/>
        <w:left w:val="none" w:sz="0" w:space="0" w:color="auto"/>
        <w:bottom w:val="none" w:sz="0" w:space="0" w:color="auto"/>
        <w:right w:val="none" w:sz="0" w:space="0" w:color="auto"/>
      </w:divBdr>
    </w:div>
    <w:div w:id="982123556">
      <w:bodyDiv w:val="1"/>
      <w:marLeft w:val="0"/>
      <w:marRight w:val="0"/>
      <w:marTop w:val="0"/>
      <w:marBottom w:val="0"/>
      <w:divBdr>
        <w:top w:val="none" w:sz="0" w:space="0" w:color="auto"/>
        <w:left w:val="none" w:sz="0" w:space="0" w:color="auto"/>
        <w:bottom w:val="none" w:sz="0" w:space="0" w:color="auto"/>
        <w:right w:val="none" w:sz="0" w:space="0" w:color="auto"/>
      </w:divBdr>
    </w:div>
    <w:div w:id="984700008">
      <w:bodyDiv w:val="1"/>
      <w:marLeft w:val="0"/>
      <w:marRight w:val="0"/>
      <w:marTop w:val="0"/>
      <w:marBottom w:val="0"/>
      <w:divBdr>
        <w:top w:val="none" w:sz="0" w:space="0" w:color="auto"/>
        <w:left w:val="none" w:sz="0" w:space="0" w:color="auto"/>
        <w:bottom w:val="none" w:sz="0" w:space="0" w:color="auto"/>
        <w:right w:val="none" w:sz="0" w:space="0" w:color="auto"/>
      </w:divBdr>
    </w:div>
    <w:div w:id="985427074">
      <w:bodyDiv w:val="1"/>
      <w:marLeft w:val="0"/>
      <w:marRight w:val="0"/>
      <w:marTop w:val="0"/>
      <w:marBottom w:val="0"/>
      <w:divBdr>
        <w:top w:val="none" w:sz="0" w:space="0" w:color="auto"/>
        <w:left w:val="none" w:sz="0" w:space="0" w:color="auto"/>
        <w:bottom w:val="none" w:sz="0" w:space="0" w:color="auto"/>
        <w:right w:val="none" w:sz="0" w:space="0" w:color="auto"/>
      </w:divBdr>
    </w:div>
    <w:div w:id="985547305">
      <w:bodyDiv w:val="1"/>
      <w:marLeft w:val="0"/>
      <w:marRight w:val="0"/>
      <w:marTop w:val="0"/>
      <w:marBottom w:val="0"/>
      <w:divBdr>
        <w:top w:val="none" w:sz="0" w:space="0" w:color="auto"/>
        <w:left w:val="none" w:sz="0" w:space="0" w:color="auto"/>
        <w:bottom w:val="none" w:sz="0" w:space="0" w:color="auto"/>
        <w:right w:val="none" w:sz="0" w:space="0" w:color="auto"/>
      </w:divBdr>
    </w:div>
    <w:div w:id="985550412">
      <w:bodyDiv w:val="1"/>
      <w:marLeft w:val="0"/>
      <w:marRight w:val="0"/>
      <w:marTop w:val="0"/>
      <w:marBottom w:val="0"/>
      <w:divBdr>
        <w:top w:val="none" w:sz="0" w:space="0" w:color="auto"/>
        <w:left w:val="none" w:sz="0" w:space="0" w:color="auto"/>
        <w:bottom w:val="none" w:sz="0" w:space="0" w:color="auto"/>
        <w:right w:val="none" w:sz="0" w:space="0" w:color="auto"/>
      </w:divBdr>
    </w:div>
    <w:div w:id="986082263">
      <w:bodyDiv w:val="1"/>
      <w:marLeft w:val="0"/>
      <w:marRight w:val="0"/>
      <w:marTop w:val="0"/>
      <w:marBottom w:val="0"/>
      <w:divBdr>
        <w:top w:val="none" w:sz="0" w:space="0" w:color="auto"/>
        <w:left w:val="none" w:sz="0" w:space="0" w:color="auto"/>
        <w:bottom w:val="none" w:sz="0" w:space="0" w:color="auto"/>
        <w:right w:val="none" w:sz="0" w:space="0" w:color="auto"/>
      </w:divBdr>
    </w:div>
    <w:div w:id="986327091">
      <w:bodyDiv w:val="1"/>
      <w:marLeft w:val="0"/>
      <w:marRight w:val="0"/>
      <w:marTop w:val="0"/>
      <w:marBottom w:val="0"/>
      <w:divBdr>
        <w:top w:val="none" w:sz="0" w:space="0" w:color="auto"/>
        <w:left w:val="none" w:sz="0" w:space="0" w:color="auto"/>
        <w:bottom w:val="none" w:sz="0" w:space="0" w:color="auto"/>
        <w:right w:val="none" w:sz="0" w:space="0" w:color="auto"/>
      </w:divBdr>
    </w:div>
    <w:div w:id="990256314">
      <w:bodyDiv w:val="1"/>
      <w:marLeft w:val="0"/>
      <w:marRight w:val="0"/>
      <w:marTop w:val="0"/>
      <w:marBottom w:val="0"/>
      <w:divBdr>
        <w:top w:val="none" w:sz="0" w:space="0" w:color="auto"/>
        <w:left w:val="none" w:sz="0" w:space="0" w:color="auto"/>
        <w:bottom w:val="none" w:sz="0" w:space="0" w:color="auto"/>
        <w:right w:val="none" w:sz="0" w:space="0" w:color="auto"/>
      </w:divBdr>
    </w:div>
    <w:div w:id="990981152">
      <w:bodyDiv w:val="1"/>
      <w:marLeft w:val="0"/>
      <w:marRight w:val="0"/>
      <w:marTop w:val="0"/>
      <w:marBottom w:val="0"/>
      <w:divBdr>
        <w:top w:val="none" w:sz="0" w:space="0" w:color="auto"/>
        <w:left w:val="none" w:sz="0" w:space="0" w:color="auto"/>
        <w:bottom w:val="none" w:sz="0" w:space="0" w:color="auto"/>
        <w:right w:val="none" w:sz="0" w:space="0" w:color="auto"/>
      </w:divBdr>
    </w:div>
    <w:div w:id="993795839">
      <w:bodyDiv w:val="1"/>
      <w:marLeft w:val="0"/>
      <w:marRight w:val="0"/>
      <w:marTop w:val="0"/>
      <w:marBottom w:val="0"/>
      <w:divBdr>
        <w:top w:val="none" w:sz="0" w:space="0" w:color="auto"/>
        <w:left w:val="none" w:sz="0" w:space="0" w:color="auto"/>
        <w:bottom w:val="none" w:sz="0" w:space="0" w:color="auto"/>
        <w:right w:val="none" w:sz="0" w:space="0" w:color="auto"/>
      </w:divBdr>
    </w:div>
    <w:div w:id="997727040">
      <w:bodyDiv w:val="1"/>
      <w:marLeft w:val="0"/>
      <w:marRight w:val="0"/>
      <w:marTop w:val="0"/>
      <w:marBottom w:val="0"/>
      <w:divBdr>
        <w:top w:val="none" w:sz="0" w:space="0" w:color="auto"/>
        <w:left w:val="none" w:sz="0" w:space="0" w:color="auto"/>
        <w:bottom w:val="none" w:sz="0" w:space="0" w:color="auto"/>
        <w:right w:val="none" w:sz="0" w:space="0" w:color="auto"/>
      </w:divBdr>
    </w:div>
    <w:div w:id="998579983">
      <w:bodyDiv w:val="1"/>
      <w:marLeft w:val="0"/>
      <w:marRight w:val="0"/>
      <w:marTop w:val="0"/>
      <w:marBottom w:val="0"/>
      <w:divBdr>
        <w:top w:val="none" w:sz="0" w:space="0" w:color="auto"/>
        <w:left w:val="none" w:sz="0" w:space="0" w:color="auto"/>
        <w:bottom w:val="none" w:sz="0" w:space="0" w:color="auto"/>
        <w:right w:val="none" w:sz="0" w:space="0" w:color="auto"/>
      </w:divBdr>
    </w:div>
    <w:div w:id="998770979">
      <w:bodyDiv w:val="1"/>
      <w:marLeft w:val="0"/>
      <w:marRight w:val="0"/>
      <w:marTop w:val="0"/>
      <w:marBottom w:val="0"/>
      <w:divBdr>
        <w:top w:val="none" w:sz="0" w:space="0" w:color="auto"/>
        <w:left w:val="none" w:sz="0" w:space="0" w:color="auto"/>
        <w:bottom w:val="none" w:sz="0" w:space="0" w:color="auto"/>
        <w:right w:val="none" w:sz="0" w:space="0" w:color="auto"/>
      </w:divBdr>
    </w:div>
    <w:div w:id="998997367">
      <w:bodyDiv w:val="1"/>
      <w:marLeft w:val="0"/>
      <w:marRight w:val="0"/>
      <w:marTop w:val="0"/>
      <w:marBottom w:val="0"/>
      <w:divBdr>
        <w:top w:val="none" w:sz="0" w:space="0" w:color="auto"/>
        <w:left w:val="none" w:sz="0" w:space="0" w:color="auto"/>
        <w:bottom w:val="none" w:sz="0" w:space="0" w:color="auto"/>
        <w:right w:val="none" w:sz="0" w:space="0" w:color="auto"/>
      </w:divBdr>
    </w:div>
    <w:div w:id="999426840">
      <w:bodyDiv w:val="1"/>
      <w:marLeft w:val="0"/>
      <w:marRight w:val="0"/>
      <w:marTop w:val="0"/>
      <w:marBottom w:val="0"/>
      <w:divBdr>
        <w:top w:val="none" w:sz="0" w:space="0" w:color="auto"/>
        <w:left w:val="none" w:sz="0" w:space="0" w:color="auto"/>
        <w:bottom w:val="none" w:sz="0" w:space="0" w:color="auto"/>
        <w:right w:val="none" w:sz="0" w:space="0" w:color="auto"/>
      </w:divBdr>
    </w:div>
    <w:div w:id="1000159232">
      <w:bodyDiv w:val="1"/>
      <w:marLeft w:val="0"/>
      <w:marRight w:val="0"/>
      <w:marTop w:val="0"/>
      <w:marBottom w:val="0"/>
      <w:divBdr>
        <w:top w:val="none" w:sz="0" w:space="0" w:color="auto"/>
        <w:left w:val="none" w:sz="0" w:space="0" w:color="auto"/>
        <w:bottom w:val="none" w:sz="0" w:space="0" w:color="auto"/>
        <w:right w:val="none" w:sz="0" w:space="0" w:color="auto"/>
      </w:divBdr>
    </w:div>
    <w:div w:id="1004162023">
      <w:bodyDiv w:val="1"/>
      <w:marLeft w:val="0"/>
      <w:marRight w:val="0"/>
      <w:marTop w:val="0"/>
      <w:marBottom w:val="0"/>
      <w:divBdr>
        <w:top w:val="none" w:sz="0" w:space="0" w:color="auto"/>
        <w:left w:val="none" w:sz="0" w:space="0" w:color="auto"/>
        <w:bottom w:val="none" w:sz="0" w:space="0" w:color="auto"/>
        <w:right w:val="none" w:sz="0" w:space="0" w:color="auto"/>
      </w:divBdr>
    </w:div>
    <w:div w:id="1004699123">
      <w:bodyDiv w:val="1"/>
      <w:marLeft w:val="0"/>
      <w:marRight w:val="0"/>
      <w:marTop w:val="0"/>
      <w:marBottom w:val="0"/>
      <w:divBdr>
        <w:top w:val="none" w:sz="0" w:space="0" w:color="auto"/>
        <w:left w:val="none" w:sz="0" w:space="0" w:color="auto"/>
        <w:bottom w:val="none" w:sz="0" w:space="0" w:color="auto"/>
        <w:right w:val="none" w:sz="0" w:space="0" w:color="auto"/>
      </w:divBdr>
    </w:div>
    <w:div w:id="1007947171">
      <w:bodyDiv w:val="1"/>
      <w:marLeft w:val="0"/>
      <w:marRight w:val="0"/>
      <w:marTop w:val="0"/>
      <w:marBottom w:val="0"/>
      <w:divBdr>
        <w:top w:val="none" w:sz="0" w:space="0" w:color="auto"/>
        <w:left w:val="none" w:sz="0" w:space="0" w:color="auto"/>
        <w:bottom w:val="none" w:sz="0" w:space="0" w:color="auto"/>
        <w:right w:val="none" w:sz="0" w:space="0" w:color="auto"/>
      </w:divBdr>
    </w:div>
    <w:div w:id="1013990614">
      <w:bodyDiv w:val="1"/>
      <w:marLeft w:val="0"/>
      <w:marRight w:val="0"/>
      <w:marTop w:val="0"/>
      <w:marBottom w:val="0"/>
      <w:divBdr>
        <w:top w:val="none" w:sz="0" w:space="0" w:color="auto"/>
        <w:left w:val="none" w:sz="0" w:space="0" w:color="auto"/>
        <w:bottom w:val="none" w:sz="0" w:space="0" w:color="auto"/>
        <w:right w:val="none" w:sz="0" w:space="0" w:color="auto"/>
      </w:divBdr>
    </w:div>
    <w:div w:id="1016999163">
      <w:bodyDiv w:val="1"/>
      <w:marLeft w:val="0"/>
      <w:marRight w:val="0"/>
      <w:marTop w:val="0"/>
      <w:marBottom w:val="0"/>
      <w:divBdr>
        <w:top w:val="none" w:sz="0" w:space="0" w:color="auto"/>
        <w:left w:val="none" w:sz="0" w:space="0" w:color="auto"/>
        <w:bottom w:val="none" w:sz="0" w:space="0" w:color="auto"/>
        <w:right w:val="none" w:sz="0" w:space="0" w:color="auto"/>
      </w:divBdr>
    </w:div>
    <w:div w:id="1017392676">
      <w:bodyDiv w:val="1"/>
      <w:marLeft w:val="0"/>
      <w:marRight w:val="0"/>
      <w:marTop w:val="0"/>
      <w:marBottom w:val="0"/>
      <w:divBdr>
        <w:top w:val="none" w:sz="0" w:space="0" w:color="auto"/>
        <w:left w:val="none" w:sz="0" w:space="0" w:color="auto"/>
        <w:bottom w:val="none" w:sz="0" w:space="0" w:color="auto"/>
        <w:right w:val="none" w:sz="0" w:space="0" w:color="auto"/>
      </w:divBdr>
    </w:div>
    <w:div w:id="1023284707">
      <w:bodyDiv w:val="1"/>
      <w:marLeft w:val="0"/>
      <w:marRight w:val="0"/>
      <w:marTop w:val="0"/>
      <w:marBottom w:val="0"/>
      <w:divBdr>
        <w:top w:val="none" w:sz="0" w:space="0" w:color="auto"/>
        <w:left w:val="none" w:sz="0" w:space="0" w:color="auto"/>
        <w:bottom w:val="none" w:sz="0" w:space="0" w:color="auto"/>
        <w:right w:val="none" w:sz="0" w:space="0" w:color="auto"/>
      </w:divBdr>
    </w:div>
    <w:div w:id="1024131735">
      <w:bodyDiv w:val="1"/>
      <w:marLeft w:val="0"/>
      <w:marRight w:val="0"/>
      <w:marTop w:val="0"/>
      <w:marBottom w:val="0"/>
      <w:divBdr>
        <w:top w:val="none" w:sz="0" w:space="0" w:color="auto"/>
        <w:left w:val="none" w:sz="0" w:space="0" w:color="auto"/>
        <w:bottom w:val="none" w:sz="0" w:space="0" w:color="auto"/>
        <w:right w:val="none" w:sz="0" w:space="0" w:color="auto"/>
      </w:divBdr>
    </w:div>
    <w:div w:id="1027146304">
      <w:bodyDiv w:val="1"/>
      <w:marLeft w:val="0"/>
      <w:marRight w:val="0"/>
      <w:marTop w:val="0"/>
      <w:marBottom w:val="0"/>
      <w:divBdr>
        <w:top w:val="none" w:sz="0" w:space="0" w:color="auto"/>
        <w:left w:val="none" w:sz="0" w:space="0" w:color="auto"/>
        <w:bottom w:val="none" w:sz="0" w:space="0" w:color="auto"/>
        <w:right w:val="none" w:sz="0" w:space="0" w:color="auto"/>
      </w:divBdr>
    </w:div>
    <w:div w:id="1028022006">
      <w:bodyDiv w:val="1"/>
      <w:marLeft w:val="0"/>
      <w:marRight w:val="0"/>
      <w:marTop w:val="0"/>
      <w:marBottom w:val="0"/>
      <w:divBdr>
        <w:top w:val="none" w:sz="0" w:space="0" w:color="auto"/>
        <w:left w:val="none" w:sz="0" w:space="0" w:color="auto"/>
        <w:bottom w:val="none" w:sz="0" w:space="0" w:color="auto"/>
        <w:right w:val="none" w:sz="0" w:space="0" w:color="auto"/>
      </w:divBdr>
    </w:div>
    <w:div w:id="1029330866">
      <w:bodyDiv w:val="1"/>
      <w:marLeft w:val="0"/>
      <w:marRight w:val="0"/>
      <w:marTop w:val="0"/>
      <w:marBottom w:val="0"/>
      <w:divBdr>
        <w:top w:val="none" w:sz="0" w:space="0" w:color="auto"/>
        <w:left w:val="none" w:sz="0" w:space="0" w:color="auto"/>
        <w:bottom w:val="none" w:sz="0" w:space="0" w:color="auto"/>
        <w:right w:val="none" w:sz="0" w:space="0" w:color="auto"/>
      </w:divBdr>
    </w:div>
    <w:div w:id="1030572936">
      <w:bodyDiv w:val="1"/>
      <w:marLeft w:val="0"/>
      <w:marRight w:val="0"/>
      <w:marTop w:val="0"/>
      <w:marBottom w:val="0"/>
      <w:divBdr>
        <w:top w:val="none" w:sz="0" w:space="0" w:color="auto"/>
        <w:left w:val="none" w:sz="0" w:space="0" w:color="auto"/>
        <w:bottom w:val="none" w:sz="0" w:space="0" w:color="auto"/>
        <w:right w:val="none" w:sz="0" w:space="0" w:color="auto"/>
      </w:divBdr>
    </w:div>
    <w:div w:id="1037388069">
      <w:bodyDiv w:val="1"/>
      <w:marLeft w:val="0"/>
      <w:marRight w:val="0"/>
      <w:marTop w:val="0"/>
      <w:marBottom w:val="0"/>
      <w:divBdr>
        <w:top w:val="none" w:sz="0" w:space="0" w:color="auto"/>
        <w:left w:val="none" w:sz="0" w:space="0" w:color="auto"/>
        <w:bottom w:val="none" w:sz="0" w:space="0" w:color="auto"/>
        <w:right w:val="none" w:sz="0" w:space="0" w:color="auto"/>
      </w:divBdr>
    </w:div>
    <w:div w:id="1037509519">
      <w:bodyDiv w:val="1"/>
      <w:marLeft w:val="0"/>
      <w:marRight w:val="0"/>
      <w:marTop w:val="0"/>
      <w:marBottom w:val="0"/>
      <w:divBdr>
        <w:top w:val="none" w:sz="0" w:space="0" w:color="auto"/>
        <w:left w:val="none" w:sz="0" w:space="0" w:color="auto"/>
        <w:bottom w:val="none" w:sz="0" w:space="0" w:color="auto"/>
        <w:right w:val="none" w:sz="0" w:space="0" w:color="auto"/>
      </w:divBdr>
    </w:div>
    <w:div w:id="1041634274">
      <w:bodyDiv w:val="1"/>
      <w:marLeft w:val="0"/>
      <w:marRight w:val="0"/>
      <w:marTop w:val="0"/>
      <w:marBottom w:val="0"/>
      <w:divBdr>
        <w:top w:val="none" w:sz="0" w:space="0" w:color="auto"/>
        <w:left w:val="none" w:sz="0" w:space="0" w:color="auto"/>
        <w:bottom w:val="none" w:sz="0" w:space="0" w:color="auto"/>
        <w:right w:val="none" w:sz="0" w:space="0" w:color="auto"/>
      </w:divBdr>
    </w:div>
    <w:div w:id="1042512458">
      <w:bodyDiv w:val="1"/>
      <w:marLeft w:val="0"/>
      <w:marRight w:val="0"/>
      <w:marTop w:val="0"/>
      <w:marBottom w:val="0"/>
      <w:divBdr>
        <w:top w:val="none" w:sz="0" w:space="0" w:color="auto"/>
        <w:left w:val="none" w:sz="0" w:space="0" w:color="auto"/>
        <w:bottom w:val="none" w:sz="0" w:space="0" w:color="auto"/>
        <w:right w:val="none" w:sz="0" w:space="0" w:color="auto"/>
      </w:divBdr>
    </w:div>
    <w:div w:id="1044794847">
      <w:bodyDiv w:val="1"/>
      <w:marLeft w:val="0"/>
      <w:marRight w:val="0"/>
      <w:marTop w:val="0"/>
      <w:marBottom w:val="0"/>
      <w:divBdr>
        <w:top w:val="none" w:sz="0" w:space="0" w:color="auto"/>
        <w:left w:val="none" w:sz="0" w:space="0" w:color="auto"/>
        <w:bottom w:val="none" w:sz="0" w:space="0" w:color="auto"/>
        <w:right w:val="none" w:sz="0" w:space="0" w:color="auto"/>
      </w:divBdr>
    </w:div>
    <w:div w:id="1047140337">
      <w:bodyDiv w:val="1"/>
      <w:marLeft w:val="0"/>
      <w:marRight w:val="0"/>
      <w:marTop w:val="0"/>
      <w:marBottom w:val="0"/>
      <w:divBdr>
        <w:top w:val="none" w:sz="0" w:space="0" w:color="auto"/>
        <w:left w:val="none" w:sz="0" w:space="0" w:color="auto"/>
        <w:bottom w:val="none" w:sz="0" w:space="0" w:color="auto"/>
        <w:right w:val="none" w:sz="0" w:space="0" w:color="auto"/>
      </w:divBdr>
    </w:div>
    <w:div w:id="1047411502">
      <w:bodyDiv w:val="1"/>
      <w:marLeft w:val="0"/>
      <w:marRight w:val="0"/>
      <w:marTop w:val="0"/>
      <w:marBottom w:val="0"/>
      <w:divBdr>
        <w:top w:val="none" w:sz="0" w:space="0" w:color="auto"/>
        <w:left w:val="none" w:sz="0" w:space="0" w:color="auto"/>
        <w:bottom w:val="none" w:sz="0" w:space="0" w:color="auto"/>
        <w:right w:val="none" w:sz="0" w:space="0" w:color="auto"/>
      </w:divBdr>
    </w:div>
    <w:div w:id="1050688691">
      <w:bodyDiv w:val="1"/>
      <w:marLeft w:val="0"/>
      <w:marRight w:val="0"/>
      <w:marTop w:val="0"/>
      <w:marBottom w:val="0"/>
      <w:divBdr>
        <w:top w:val="none" w:sz="0" w:space="0" w:color="auto"/>
        <w:left w:val="none" w:sz="0" w:space="0" w:color="auto"/>
        <w:bottom w:val="none" w:sz="0" w:space="0" w:color="auto"/>
        <w:right w:val="none" w:sz="0" w:space="0" w:color="auto"/>
      </w:divBdr>
    </w:div>
    <w:div w:id="1051071843">
      <w:bodyDiv w:val="1"/>
      <w:marLeft w:val="0"/>
      <w:marRight w:val="0"/>
      <w:marTop w:val="0"/>
      <w:marBottom w:val="0"/>
      <w:divBdr>
        <w:top w:val="none" w:sz="0" w:space="0" w:color="auto"/>
        <w:left w:val="none" w:sz="0" w:space="0" w:color="auto"/>
        <w:bottom w:val="none" w:sz="0" w:space="0" w:color="auto"/>
        <w:right w:val="none" w:sz="0" w:space="0" w:color="auto"/>
      </w:divBdr>
    </w:div>
    <w:div w:id="1053701822">
      <w:bodyDiv w:val="1"/>
      <w:marLeft w:val="0"/>
      <w:marRight w:val="0"/>
      <w:marTop w:val="0"/>
      <w:marBottom w:val="0"/>
      <w:divBdr>
        <w:top w:val="none" w:sz="0" w:space="0" w:color="auto"/>
        <w:left w:val="none" w:sz="0" w:space="0" w:color="auto"/>
        <w:bottom w:val="none" w:sz="0" w:space="0" w:color="auto"/>
        <w:right w:val="none" w:sz="0" w:space="0" w:color="auto"/>
      </w:divBdr>
    </w:div>
    <w:div w:id="1054309948">
      <w:bodyDiv w:val="1"/>
      <w:marLeft w:val="0"/>
      <w:marRight w:val="0"/>
      <w:marTop w:val="0"/>
      <w:marBottom w:val="0"/>
      <w:divBdr>
        <w:top w:val="none" w:sz="0" w:space="0" w:color="auto"/>
        <w:left w:val="none" w:sz="0" w:space="0" w:color="auto"/>
        <w:bottom w:val="none" w:sz="0" w:space="0" w:color="auto"/>
        <w:right w:val="none" w:sz="0" w:space="0" w:color="auto"/>
      </w:divBdr>
    </w:div>
    <w:div w:id="1057819828">
      <w:bodyDiv w:val="1"/>
      <w:marLeft w:val="0"/>
      <w:marRight w:val="0"/>
      <w:marTop w:val="0"/>
      <w:marBottom w:val="0"/>
      <w:divBdr>
        <w:top w:val="none" w:sz="0" w:space="0" w:color="auto"/>
        <w:left w:val="none" w:sz="0" w:space="0" w:color="auto"/>
        <w:bottom w:val="none" w:sz="0" w:space="0" w:color="auto"/>
        <w:right w:val="none" w:sz="0" w:space="0" w:color="auto"/>
      </w:divBdr>
    </w:div>
    <w:div w:id="1060324414">
      <w:bodyDiv w:val="1"/>
      <w:marLeft w:val="0"/>
      <w:marRight w:val="0"/>
      <w:marTop w:val="0"/>
      <w:marBottom w:val="0"/>
      <w:divBdr>
        <w:top w:val="none" w:sz="0" w:space="0" w:color="auto"/>
        <w:left w:val="none" w:sz="0" w:space="0" w:color="auto"/>
        <w:bottom w:val="none" w:sz="0" w:space="0" w:color="auto"/>
        <w:right w:val="none" w:sz="0" w:space="0" w:color="auto"/>
      </w:divBdr>
    </w:div>
    <w:div w:id="1061828270">
      <w:bodyDiv w:val="1"/>
      <w:marLeft w:val="0"/>
      <w:marRight w:val="0"/>
      <w:marTop w:val="0"/>
      <w:marBottom w:val="0"/>
      <w:divBdr>
        <w:top w:val="none" w:sz="0" w:space="0" w:color="auto"/>
        <w:left w:val="none" w:sz="0" w:space="0" w:color="auto"/>
        <w:bottom w:val="none" w:sz="0" w:space="0" w:color="auto"/>
        <w:right w:val="none" w:sz="0" w:space="0" w:color="auto"/>
      </w:divBdr>
    </w:div>
    <w:div w:id="1062798948">
      <w:bodyDiv w:val="1"/>
      <w:marLeft w:val="0"/>
      <w:marRight w:val="0"/>
      <w:marTop w:val="0"/>
      <w:marBottom w:val="0"/>
      <w:divBdr>
        <w:top w:val="none" w:sz="0" w:space="0" w:color="auto"/>
        <w:left w:val="none" w:sz="0" w:space="0" w:color="auto"/>
        <w:bottom w:val="none" w:sz="0" w:space="0" w:color="auto"/>
        <w:right w:val="none" w:sz="0" w:space="0" w:color="auto"/>
      </w:divBdr>
    </w:div>
    <w:div w:id="1065027897">
      <w:bodyDiv w:val="1"/>
      <w:marLeft w:val="0"/>
      <w:marRight w:val="0"/>
      <w:marTop w:val="0"/>
      <w:marBottom w:val="0"/>
      <w:divBdr>
        <w:top w:val="none" w:sz="0" w:space="0" w:color="auto"/>
        <w:left w:val="none" w:sz="0" w:space="0" w:color="auto"/>
        <w:bottom w:val="none" w:sz="0" w:space="0" w:color="auto"/>
        <w:right w:val="none" w:sz="0" w:space="0" w:color="auto"/>
      </w:divBdr>
    </w:div>
    <w:div w:id="1067267401">
      <w:bodyDiv w:val="1"/>
      <w:marLeft w:val="0"/>
      <w:marRight w:val="0"/>
      <w:marTop w:val="0"/>
      <w:marBottom w:val="0"/>
      <w:divBdr>
        <w:top w:val="none" w:sz="0" w:space="0" w:color="auto"/>
        <w:left w:val="none" w:sz="0" w:space="0" w:color="auto"/>
        <w:bottom w:val="none" w:sz="0" w:space="0" w:color="auto"/>
        <w:right w:val="none" w:sz="0" w:space="0" w:color="auto"/>
      </w:divBdr>
    </w:div>
    <w:div w:id="1070275547">
      <w:bodyDiv w:val="1"/>
      <w:marLeft w:val="0"/>
      <w:marRight w:val="0"/>
      <w:marTop w:val="0"/>
      <w:marBottom w:val="0"/>
      <w:divBdr>
        <w:top w:val="none" w:sz="0" w:space="0" w:color="auto"/>
        <w:left w:val="none" w:sz="0" w:space="0" w:color="auto"/>
        <w:bottom w:val="none" w:sz="0" w:space="0" w:color="auto"/>
        <w:right w:val="none" w:sz="0" w:space="0" w:color="auto"/>
      </w:divBdr>
    </w:div>
    <w:div w:id="1070495516">
      <w:bodyDiv w:val="1"/>
      <w:marLeft w:val="0"/>
      <w:marRight w:val="0"/>
      <w:marTop w:val="0"/>
      <w:marBottom w:val="0"/>
      <w:divBdr>
        <w:top w:val="none" w:sz="0" w:space="0" w:color="auto"/>
        <w:left w:val="none" w:sz="0" w:space="0" w:color="auto"/>
        <w:bottom w:val="none" w:sz="0" w:space="0" w:color="auto"/>
        <w:right w:val="none" w:sz="0" w:space="0" w:color="auto"/>
      </w:divBdr>
    </w:div>
    <w:div w:id="1071464338">
      <w:bodyDiv w:val="1"/>
      <w:marLeft w:val="0"/>
      <w:marRight w:val="0"/>
      <w:marTop w:val="0"/>
      <w:marBottom w:val="0"/>
      <w:divBdr>
        <w:top w:val="none" w:sz="0" w:space="0" w:color="auto"/>
        <w:left w:val="none" w:sz="0" w:space="0" w:color="auto"/>
        <w:bottom w:val="none" w:sz="0" w:space="0" w:color="auto"/>
        <w:right w:val="none" w:sz="0" w:space="0" w:color="auto"/>
      </w:divBdr>
    </w:div>
    <w:div w:id="1073622770">
      <w:bodyDiv w:val="1"/>
      <w:marLeft w:val="0"/>
      <w:marRight w:val="0"/>
      <w:marTop w:val="0"/>
      <w:marBottom w:val="0"/>
      <w:divBdr>
        <w:top w:val="none" w:sz="0" w:space="0" w:color="auto"/>
        <w:left w:val="none" w:sz="0" w:space="0" w:color="auto"/>
        <w:bottom w:val="none" w:sz="0" w:space="0" w:color="auto"/>
        <w:right w:val="none" w:sz="0" w:space="0" w:color="auto"/>
      </w:divBdr>
    </w:div>
    <w:div w:id="1073703237">
      <w:bodyDiv w:val="1"/>
      <w:marLeft w:val="0"/>
      <w:marRight w:val="0"/>
      <w:marTop w:val="0"/>
      <w:marBottom w:val="0"/>
      <w:divBdr>
        <w:top w:val="none" w:sz="0" w:space="0" w:color="auto"/>
        <w:left w:val="none" w:sz="0" w:space="0" w:color="auto"/>
        <w:bottom w:val="none" w:sz="0" w:space="0" w:color="auto"/>
        <w:right w:val="none" w:sz="0" w:space="0" w:color="auto"/>
      </w:divBdr>
    </w:div>
    <w:div w:id="1076706525">
      <w:bodyDiv w:val="1"/>
      <w:marLeft w:val="0"/>
      <w:marRight w:val="0"/>
      <w:marTop w:val="0"/>
      <w:marBottom w:val="0"/>
      <w:divBdr>
        <w:top w:val="none" w:sz="0" w:space="0" w:color="auto"/>
        <w:left w:val="none" w:sz="0" w:space="0" w:color="auto"/>
        <w:bottom w:val="none" w:sz="0" w:space="0" w:color="auto"/>
        <w:right w:val="none" w:sz="0" w:space="0" w:color="auto"/>
      </w:divBdr>
    </w:div>
    <w:div w:id="1080717843">
      <w:bodyDiv w:val="1"/>
      <w:marLeft w:val="0"/>
      <w:marRight w:val="0"/>
      <w:marTop w:val="0"/>
      <w:marBottom w:val="0"/>
      <w:divBdr>
        <w:top w:val="none" w:sz="0" w:space="0" w:color="auto"/>
        <w:left w:val="none" w:sz="0" w:space="0" w:color="auto"/>
        <w:bottom w:val="none" w:sz="0" w:space="0" w:color="auto"/>
        <w:right w:val="none" w:sz="0" w:space="0" w:color="auto"/>
      </w:divBdr>
    </w:div>
    <w:div w:id="1082029692">
      <w:bodyDiv w:val="1"/>
      <w:marLeft w:val="0"/>
      <w:marRight w:val="0"/>
      <w:marTop w:val="0"/>
      <w:marBottom w:val="0"/>
      <w:divBdr>
        <w:top w:val="none" w:sz="0" w:space="0" w:color="auto"/>
        <w:left w:val="none" w:sz="0" w:space="0" w:color="auto"/>
        <w:bottom w:val="none" w:sz="0" w:space="0" w:color="auto"/>
        <w:right w:val="none" w:sz="0" w:space="0" w:color="auto"/>
      </w:divBdr>
    </w:div>
    <w:div w:id="1084451226">
      <w:bodyDiv w:val="1"/>
      <w:marLeft w:val="0"/>
      <w:marRight w:val="0"/>
      <w:marTop w:val="0"/>
      <w:marBottom w:val="0"/>
      <w:divBdr>
        <w:top w:val="none" w:sz="0" w:space="0" w:color="auto"/>
        <w:left w:val="none" w:sz="0" w:space="0" w:color="auto"/>
        <w:bottom w:val="none" w:sz="0" w:space="0" w:color="auto"/>
        <w:right w:val="none" w:sz="0" w:space="0" w:color="auto"/>
      </w:divBdr>
    </w:div>
    <w:div w:id="1085685424">
      <w:bodyDiv w:val="1"/>
      <w:marLeft w:val="0"/>
      <w:marRight w:val="0"/>
      <w:marTop w:val="0"/>
      <w:marBottom w:val="0"/>
      <w:divBdr>
        <w:top w:val="none" w:sz="0" w:space="0" w:color="auto"/>
        <w:left w:val="none" w:sz="0" w:space="0" w:color="auto"/>
        <w:bottom w:val="none" w:sz="0" w:space="0" w:color="auto"/>
        <w:right w:val="none" w:sz="0" w:space="0" w:color="auto"/>
      </w:divBdr>
    </w:div>
    <w:div w:id="1086922513">
      <w:bodyDiv w:val="1"/>
      <w:marLeft w:val="0"/>
      <w:marRight w:val="0"/>
      <w:marTop w:val="0"/>
      <w:marBottom w:val="0"/>
      <w:divBdr>
        <w:top w:val="none" w:sz="0" w:space="0" w:color="auto"/>
        <w:left w:val="none" w:sz="0" w:space="0" w:color="auto"/>
        <w:bottom w:val="none" w:sz="0" w:space="0" w:color="auto"/>
        <w:right w:val="none" w:sz="0" w:space="0" w:color="auto"/>
      </w:divBdr>
    </w:div>
    <w:div w:id="1088311247">
      <w:bodyDiv w:val="1"/>
      <w:marLeft w:val="0"/>
      <w:marRight w:val="0"/>
      <w:marTop w:val="0"/>
      <w:marBottom w:val="0"/>
      <w:divBdr>
        <w:top w:val="none" w:sz="0" w:space="0" w:color="auto"/>
        <w:left w:val="none" w:sz="0" w:space="0" w:color="auto"/>
        <w:bottom w:val="none" w:sz="0" w:space="0" w:color="auto"/>
        <w:right w:val="none" w:sz="0" w:space="0" w:color="auto"/>
      </w:divBdr>
    </w:div>
    <w:div w:id="1091466185">
      <w:bodyDiv w:val="1"/>
      <w:marLeft w:val="0"/>
      <w:marRight w:val="0"/>
      <w:marTop w:val="0"/>
      <w:marBottom w:val="0"/>
      <w:divBdr>
        <w:top w:val="none" w:sz="0" w:space="0" w:color="auto"/>
        <w:left w:val="none" w:sz="0" w:space="0" w:color="auto"/>
        <w:bottom w:val="none" w:sz="0" w:space="0" w:color="auto"/>
        <w:right w:val="none" w:sz="0" w:space="0" w:color="auto"/>
      </w:divBdr>
    </w:div>
    <w:div w:id="1091660285">
      <w:bodyDiv w:val="1"/>
      <w:marLeft w:val="0"/>
      <w:marRight w:val="0"/>
      <w:marTop w:val="0"/>
      <w:marBottom w:val="0"/>
      <w:divBdr>
        <w:top w:val="none" w:sz="0" w:space="0" w:color="auto"/>
        <w:left w:val="none" w:sz="0" w:space="0" w:color="auto"/>
        <w:bottom w:val="none" w:sz="0" w:space="0" w:color="auto"/>
        <w:right w:val="none" w:sz="0" w:space="0" w:color="auto"/>
      </w:divBdr>
    </w:div>
    <w:div w:id="1092627579">
      <w:bodyDiv w:val="1"/>
      <w:marLeft w:val="0"/>
      <w:marRight w:val="0"/>
      <w:marTop w:val="0"/>
      <w:marBottom w:val="0"/>
      <w:divBdr>
        <w:top w:val="none" w:sz="0" w:space="0" w:color="auto"/>
        <w:left w:val="none" w:sz="0" w:space="0" w:color="auto"/>
        <w:bottom w:val="none" w:sz="0" w:space="0" w:color="auto"/>
        <w:right w:val="none" w:sz="0" w:space="0" w:color="auto"/>
      </w:divBdr>
    </w:div>
    <w:div w:id="1093018302">
      <w:bodyDiv w:val="1"/>
      <w:marLeft w:val="0"/>
      <w:marRight w:val="0"/>
      <w:marTop w:val="0"/>
      <w:marBottom w:val="0"/>
      <w:divBdr>
        <w:top w:val="none" w:sz="0" w:space="0" w:color="auto"/>
        <w:left w:val="none" w:sz="0" w:space="0" w:color="auto"/>
        <w:bottom w:val="none" w:sz="0" w:space="0" w:color="auto"/>
        <w:right w:val="none" w:sz="0" w:space="0" w:color="auto"/>
      </w:divBdr>
    </w:div>
    <w:div w:id="1093477394">
      <w:bodyDiv w:val="1"/>
      <w:marLeft w:val="0"/>
      <w:marRight w:val="0"/>
      <w:marTop w:val="0"/>
      <w:marBottom w:val="0"/>
      <w:divBdr>
        <w:top w:val="none" w:sz="0" w:space="0" w:color="auto"/>
        <w:left w:val="none" w:sz="0" w:space="0" w:color="auto"/>
        <w:bottom w:val="none" w:sz="0" w:space="0" w:color="auto"/>
        <w:right w:val="none" w:sz="0" w:space="0" w:color="auto"/>
      </w:divBdr>
    </w:div>
    <w:div w:id="1095370305">
      <w:bodyDiv w:val="1"/>
      <w:marLeft w:val="0"/>
      <w:marRight w:val="0"/>
      <w:marTop w:val="0"/>
      <w:marBottom w:val="0"/>
      <w:divBdr>
        <w:top w:val="none" w:sz="0" w:space="0" w:color="auto"/>
        <w:left w:val="none" w:sz="0" w:space="0" w:color="auto"/>
        <w:bottom w:val="none" w:sz="0" w:space="0" w:color="auto"/>
        <w:right w:val="none" w:sz="0" w:space="0" w:color="auto"/>
      </w:divBdr>
    </w:div>
    <w:div w:id="1095782706">
      <w:bodyDiv w:val="1"/>
      <w:marLeft w:val="0"/>
      <w:marRight w:val="0"/>
      <w:marTop w:val="0"/>
      <w:marBottom w:val="0"/>
      <w:divBdr>
        <w:top w:val="none" w:sz="0" w:space="0" w:color="auto"/>
        <w:left w:val="none" w:sz="0" w:space="0" w:color="auto"/>
        <w:bottom w:val="none" w:sz="0" w:space="0" w:color="auto"/>
        <w:right w:val="none" w:sz="0" w:space="0" w:color="auto"/>
      </w:divBdr>
    </w:div>
    <w:div w:id="1097365950">
      <w:bodyDiv w:val="1"/>
      <w:marLeft w:val="0"/>
      <w:marRight w:val="0"/>
      <w:marTop w:val="0"/>
      <w:marBottom w:val="0"/>
      <w:divBdr>
        <w:top w:val="none" w:sz="0" w:space="0" w:color="auto"/>
        <w:left w:val="none" w:sz="0" w:space="0" w:color="auto"/>
        <w:bottom w:val="none" w:sz="0" w:space="0" w:color="auto"/>
        <w:right w:val="none" w:sz="0" w:space="0" w:color="auto"/>
      </w:divBdr>
    </w:div>
    <w:div w:id="1097603167">
      <w:bodyDiv w:val="1"/>
      <w:marLeft w:val="0"/>
      <w:marRight w:val="0"/>
      <w:marTop w:val="0"/>
      <w:marBottom w:val="0"/>
      <w:divBdr>
        <w:top w:val="none" w:sz="0" w:space="0" w:color="auto"/>
        <w:left w:val="none" w:sz="0" w:space="0" w:color="auto"/>
        <w:bottom w:val="none" w:sz="0" w:space="0" w:color="auto"/>
        <w:right w:val="none" w:sz="0" w:space="0" w:color="auto"/>
      </w:divBdr>
    </w:div>
    <w:div w:id="1097948406">
      <w:bodyDiv w:val="1"/>
      <w:marLeft w:val="0"/>
      <w:marRight w:val="0"/>
      <w:marTop w:val="0"/>
      <w:marBottom w:val="0"/>
      <w:divBdr>
        <w:top w:val="none" w:sz="0" w:space="0" w:color="auto"/>
        <w:left w:val="none" w:sz="0" w:space="0" w:color="auto"/>
        <w:bottom w:val="none" w:sz="0" w:space="0" w:color="auto"/>
        <w:right w:val="none" w:sz="0" w:space="0" w:color="auto"/>
      </w:divBdr>
    </w:div>
    <w:div w:id="1098451922">
      <w:bodyDiv w:val="1"/>
      <w:marLeft w:val="0"/>
      <w:marRight w:val="0"/>
      <w:marTop w:val="0"/>
      <w:marBottom w:val="0"/>
      <w:divBdr>
        <w:top w:val="none" w:sz="0" w:space="0" w:color="auto"/>
        <w:left w:val="none" w:sz="0" w:space="0" w:color="auto"/>
        <w:bottom w:val="none" w:sz="0" w:space="0" w:color="auto"/>
        <w:right w:val="none" w:sz="0" w:space="0" w:color="auto"/>
      </w:divBdr>
    </w:div>
    <w:div w:id="1101952812">
      <w:bodyDiv w:val="1"/>
      <w:marLeft w:val="0"/>
      <w:marRight w:val="0"/>
      <w:marTop w:val="0"/>
      <w:marBottom w:val="0"/>
      <w:divBdr>
        <w:top w:val="none" w:sz="0" w:space="0" w:color="auto"/>
        <w:left w:val="none" w:sz="0" w:space="0" w:color="auto"/>
        <w:bottom w:val="none" w:sz="0" w:space="0" w:color="auto"/>
        <w:right w:val="none" w:sz="0" w:space="0" w:color="auto"/>
      </w:divBdr>
    </w:div>
    <w:div w:id="1105073429">
      <w:bodyDiv w:val="1"/>
      <w:marLeft w:val="0"/>
      <w:marRight w:val="0"/>
      <w:marTop w:val="0"/>
      <w:marBottom w:val="0"/>
      <w:divBdr>
        <w:top w:val="none" w:sz="0" w:space="0" w:color="auto"/>
        <w:left w:val="none" w:sz="0" w:space="0" w:color="auto"/>
        <w:bottom w:val="none" w:sz="0" w:space="0" w:color="auto"/>
        <w:right w:val="none" w:sz="0" w:space="0" w:color="auto"/>
      </w:divBdr>
    </w:div>
    <w:div w:id="1109590667">
      <w:bodyDiv w:val="1"/>
      <w:marLeft w:val="0"/>
      <w:marRight w:val="0"/>
      <w:marTop w:val="0"/>
      <w:marBottom w:val="0"/>
      <w:divBdr>
        <w:top w:val="none" w:sz="0" w:space="0" w:color="auto"/>
        <w:left w:val="none" w:sz="0" w:space="0" w:color="auto"/>
        <w:bottom w:val="none" w:sz="0" w:space="0" w:color="auto"/>
        <w:right w:val="none" w:sz="0" w:space="0" w:color="auto"/>
      </w:divBdr>
    </w:div>
    <w:div w:id="1111389095">
      <w:bodyDiv w:val="1"/>
      <w:marLeft w:val="0"/>
      <w:marRight w:val="0"/>
      <w:marTop w:val="0"/>
      <w:marBottom w:val="0"/>
      <w:divBdr>
        <w:top w:val="none" w:sz="0" w:space="0" w:color="auto"/>
        <w:left w:val="none" w:sz="0" w:space="0" w:color="auto"/>
        <w:bottom w:val="none" w:sz="0" w:space="0" w:color="auto"/>
        <w:right w:val="none" w:sz="0" w:space="0" w:color="auto"/>
      </w:divBdr>
    </w:div>
    <w:div w:id="1114521437">
      <w:bodyDiv w:val="1"/>
      <w:marLeft w:val="0"/>
      <w:marRight w:val="0"/>
      <w:marTop w:val="0"/>
      <w:marBottom w:val="0"/>
      <w:divBdr>
        <w:top w:val="none" w:sz="0" w:space="0" w:color="auto"/>
        <w:left w:val="none" w:sz="0" w:space="0" w:color="auto"/>
        <w:bottom w:val="none" w:sz="0" w:space="0" w:color="auto"/>
        <w:right w:val="none" w:sz="0" w:space="0" w:color="auto"/>
      </w:divBdr>
    </w:div>
    <w:div w:id="1116752184">
      <w:bodyDiv w:val="1"/>
      <w:marLeft w:val="0"/>
      <w:marRight w:val="0"/>
      <w:marTop w:val="0"/>
      <w:marBottom w:val="0"/>
      <w:divBdr>
        <w:top w:val="none" w:sz="0" w:space="0" w:color="auto"/>
        <w:left w:val="none" w:sz="0" w:space="0" w:color="auto"/>
        <w:bottom w:val="none" w:sz="0" w:space="0" w:color="auto"/>
        <w:right w:val="none" w:sz="0" w:space="0" w:color="auto"/>
      </w:divBdr>
    </w:div>
    <w:div w:id="1118838499">
      <w:bodyDiv w:val="1"/>
      <w:marLeft w:val="0"/>
      <w:marRight w:val="0"/>
      <w:marTop w:val="0"/>
      <w:marBottom w:val="0"/>
      <w:divBdr>
        <w:top w:val="none" w:sz="0" w:space="0" w:color="auto"/>
        <w:left w:val="none" w:sz="0" w:space="0" w:color="auto"/>
        <w:bottom w:val="none" w:sz="0" w:space="0" w:color="auto"/>
        <w:right w:val="none" w:sz="0" w:space="0" w:color="auto"/>
      </w:divBdr>
    </w:div>
    <w:div w:id="1120150324">
      <w:bodyDiv w:val="1"/>
      <w:marLeft w:val="0"/>
      <w:marRight w:val="0"/>
      <w:marTop w:val="0"/>
      <w:marBottom w:val="0"/>
      <w:divBdr>
        <w:top w:val="none" w:sz="0" w:space="0" w:color="auto"/>
        <w:left w:val="none" w:sz="0" w:space="0" w:color="auto"/>
        <w:bottom w:val="none" w:sz="0" w:space="0" w:color="auto"/>
        <w:right w:val="none" w:sz="0" w:space="0" w:color="auto"/>
      </w:divBdr>
    </w:div>
    <w:div w:id="1120421734">
      <w:bodyDiv w:val="1"/>
      <w:marLeft w:val="0"/>
      <w:marRight w:val="0"/>
      <w:marTop w:val="0"/>
      <w:marBottom w:val="0"/>
      <w:divBdr>
        <w:top w:val="none" w:sz="0" w:space="0" w:color="auto"/>
        <w:left w:val="none" w:sz="0" w:space="0" w:color="auto"/>
        <w:bottom w:val="none" w:sz="0" w:space="0" w:color="auto"/>
        <w:right w:val="none" w:sz="0" w:space="0" w:color="auto"/>
      </w:divBdr>
    </w:div>
    <w:div w:id="1120883466">
      <w:bodyDiv w:val="1"/>
      <w:marLeft w:val="0"/>
      <w:marRight w:val="0"/>
      <w:marTop w:val="0"/>
      <w:marBottom w:val="0"/>
      <w:divBdr>
        <w:top w:val="none" w:sz="0" w:space="0" w:color="auto"/>
        <w:left w:val="none" w:sz="0" w:space="0" w:color="auto"/>
        <w:bottom w:val="none" w:sz="0" w:space="0" w:color="auto"/>
        <w:right w:val="none" w:sz="0" w:space="0" w:color="auto"/>
      </w:divBdr>
    </w:div>
    <w:div w:id="1121417491">
      <w:bodyDiv w:val="1"/>
      <w:marLeft w:val="0"/>
      <w:marRight w:val="0"/>
      <w:marTop w:val="0"/>
      <w:marBottom w:val="0"/>
      <w:divBdr>
        <w:top w:val="none" w:sz="0" w:space="0" w:color="auto"/>
        <w:left w:val="none" w:sz="0" w:space="0" w:color="auto"/>
        <w:bottom w:val="none" w:sz="0" w:space="0" w:color="auto"/>
        <w:right w:val="none" w:sz="0" w:space="0" w:color="auto"/>
      </w:divBdr>
    </w:div>
    <w:div w:id="1121536563">
      <w:bodyDiv w:val="1"/>
      <w:marLeft w:val="0"/>
      <w:marRight w:val="0"/>
      <w:marTop w:val="0"/>
      <w:marBottom w:val="0"/>
      <w:divBdr>
        <w:top w:val="none" w:sz="0" w:space="0" w:color="auto"/>
        <w:left w:val="none" w:sz="0" w:space="0" w:color="auto"/>
        <w:bottom w:val="none" w:sz="0" w:space="0" w:color="auto"/>
        <w:right w:val="none" w:sz="0" w:space="0" w:color="auto"/>
      </w:divBdr>
    </w:div>
    <w:div w:id="1124080863">
      <w:bodyDiv w:val="1"/>
      <w:marLeft w:val="0"/>
      <w:marRight w:val="0"/>
      <w:marTop w:val="0"/>
      <w:marBottom w:val="0"/>
      <w:divBdr>
        <w:top w:val="none" w:sz="0" w:space="0" w:color="auto"/>
        <w:left w:val="none" w:sz="0" w:space="0" w:color="auto"/>
        <w:bottom w:val="none" w:sz="0" w:space="0" w:color="auto"/>
        <w:right w:val="none" w:sz="0" w:space="0" w:color="auto"/>
      </w:divBdr>
    </w:div>
    <w:div w:id="1126387653">
      <w:bodyDiv w:val="1"/>
      <w:marLeft w:val="0"/>
      <w:marRight w:val="0"/>
      <w:marTop w:val="0"/>
      <w:marBottom w:val="0"/>
      <w:divBdr>
        <w:top w:val="none" w:sz="0" w:space="0" w:color="auto"/>
        <w:left w:val="none" w:sz="0" w:space="0" w:color="auto"/>
        <w:bottom w:val="none" w:sz="0" w:space="0" w:color="auto"/>
        <w:right w:val="none" w:sz="0" w:space="0" w:color="auto"/>
      </w:divBdr>
    </w:div>
    <w:div w:id="1127967955">
      <w:bodyDiv w:val="1"/>
      <w:marLeft w:val="0"/>
      <w:marRight w:val="0"/>
      <w:marTop w:val="0"/>
      <w:marBottom w:val="0"/>
      <w:divBdr>
        <w:top w:val="none" w:sz="0" w:space="0" w:color="auto"/>
        <w:left w:val="none" w:sz="0" w:space="0" w:color="auto"/>
        <w:bottom w:val="none" w:sz="0" w:space="0" w:color="auto"/>
        <w:right w:val="none" w:sz="0" w:space="0" w:color="auto"/>
      </w:divBdr>
    </w:div>
    <w:div w:id="1129786777">
      <w:bodyDiv w:val="1"/>
      <w:marLeft w:val="0"/>
      <w:marRight w:val="0"/>
      <w:marTop w:val="0"/>
      <w:marBottom w:val="0"/>
      <w:divBdr>
        <w:top w:val="none" w:sz="0" w:space="0" w:color="auto"/>
        <w:left w:val="none" w:sz="0" w:space="0" w:color="auto"/>
        <w:bottom w:val="none" w:sz="0" w:space="0" w:color="auto"/>
        <w:right w:val="none" w:sz="0" w:space="0" w:color="auto"/>
      </w:divBdr>
    </w:div>
    <w:div w:id="1132404775">
      <w:bodyDiv w:val="1"/>
      <w:marLeft w:val="0"/>
      <w:marRight w:val="0"/>
      <w:marTop w:val="0"/>
      <w:marBottom w:val="0"/>
      <w:divBdr>
        <w:top w:val="none" w:sz="0" w:space="0" w:color="auto"/>
        <w:left w:val="none" w:sz="0" w:space="0" w:color="auto"/>
        <w:bottom w:val="none" w:sz="0" w:space="0" w:color="auto"/>
        <w:right w:val="none" w:sz="0" w:space="0" w:color="auto"/>
      </w:divBdr>
    </w:div>
    <w:div w:id="1132748204">
      <w:bodyDiv w:val="1"/>
      <w:marLeft w:val="0"/>
      <w:marRight w:val="0"/>
      <w:marTop w:val="0"/>
      <w:marBottom w:val="0"/>
      <w:divBdr>
        <w:top w:val="none" w:sz="0" w:space="0" w:color="auto"/>
        <w:left w:val="none" w:sz="0" w:space="0" w:color="auto"/>
        <w:bottom w:val="none" w:sz="0" w:space="0" w:color="auto"/>
        <w:right w:val="none" w:sz="0" w:space="0" w:color="auto"/>
      </w:divBdr>
    </w:div>
    <w:div w:id="1135948958">
      <w:bodyDiv w:val="1"/>
      <w:marLeft w:val="0"/>
      <w:marRight w:val="0"/>
      <w:marTop w:val="0"/>
      <w:marBottom w:val="0"/>
      <w:divBdr>
        <w:top w:val="none" w:sz="0" w:space="0" w:color="auto"/>
        <w:left w:val="none" w:sz="0" w:space="0" w:color="auto"/>
        <w:bottom w:val="none" w:sz="0" w:space="0" w:color="auto"/>
        <w:right w:val="none" w:sz="0" w:space="0" w:color="auto"/>
      </w:divBdr>
    </w:div>
    <w:div w:id="1136223627">
      <w:bodyDiv w:val="1"/>
      <w:marLeft w:val="0"/>
      <w:marRight w:val="0"/>
      <w:marTop w:val="0"/>
      <w:marBottom w:val="0"/>
      <w:divBdr>
        <w:top w:val="none" w:sz="0" w:space="0" w:color="auto"/>
        <w:left w:val="none" w:sz="0" w:space="0" w:color="auto"/>
        <w:bottom w:val="none" w:sz="0" w:space="0" w:color="auto"/>
        <w:right w:val="none" w:sz="0" w:space="0" w:color="auto"/>
      </w:divBdr>
    </w:div>
    <w:div w:id="1137449245">
      <w:bodyDiv w:val="1"/>
      <w:marLeft w:val="0"/>
      <w:marRight w:val="0"/>
      <w:marTop w:val="0"/>
      <w:marBottom w:val="0"/>
      <w:divBdr>
        <w:top w:val="none" w:sz="0" w:space="0" w:color="auto"/>
        <w:left w:val="none" w:sz="0" w:space="0" w:color="auto"/>
        <w:bottom w:val="none" w:sz="0" w:space="0" w:color="auto"/>
        <w:right w:val="none" w:sz="0" w:space="0" w:color="auto"/>
      </w:divBdr>
    </w:div>
    <w:div w:id="1140077092">
      <w:bodyDiv w:val="1"/>
      <w:marLeft w:val="0"/>
      <w:marRight w:val="0"/>
      <w:marTop w:val="0"/>
      <w:marBottom w:val="0"/>
      <w:divBdr>
        <w:top w:val="none" w:sz="0" w:space="0" w:color="auto"/>
        <w:left w:val="none" w:sz="0" w:space="0" w:color="auto"/>
        <w:bottom w:val="none" w:sz="0" w:space="0" w:color="auto"/>
        <w:right w:val="none" w:sz="0" w:space="0" w:color="auto"/>
      </w:divBdr>
    </w:div>
    <w:div w:id="1142233012">
      <w:bodyDiv w:val="1"/>
      <w:marLeft w:val="0"/>
      <w:marRight w:val="0"/>
      <w:marTop w:val="0"/>
      <w:marBottom w:val="0"/>
      <w:divBdr>
        <w:top w:val="none" w:sz="0" w:space="0" w:color="auto"/>
        <w:left w:val="none" w:sz="0" w:space="0" w:color="auto"/>
        <w:bottom w:val="none" w:sz="0" w:space="0" w:color="auto"/>
        <w:right w:val="none" w:sz="0" w:space="0" w:color="auto"/>
      </w:divBdr>
    </w:div>
    <w:div w:id="1142691985">
      <w:bodyDiv w:val="1"/>
      <w:marLeft w:val="0"/>
      <w:marRight w:val="0"/>
      <w:marTop w:val="0"/>
      <w:marBottom w:val="0"/>
      <w:divBdr>
        <w:top w:val="none" w:sz="0" w:space="0" w:color="auto"/>
        <w:left w:val="none" w:sz="0" w:space="0" w:color="auto"/>
        <w:bottom w:val="none" w:sz="0" w:space="0" w:color="auto"/>
        <w:right w:val="none" w:sz="0" w:space="0" w:color="auto"/>
      </w:divBdr>
    </w:div>
    <w:div w:id="1143615808">
      <w:bodyDiv w:val="1"/>
      <w:marLeft w:val="0"/>
      <w:marRight w:val="0"/>
      <w:marTop w:val="0"/>
      <w:marBottom w:val="0"/>
      <w:divBdr>
        <w:top w:val="none" w:sz="0" w:space="0" w:color="auto"/>
        <w:left w:val="none" w:sz="0" w:space="0" w:color="auto"/>
        <w:bottom w:val="none" w:sz="0" w:space="0" w:color="auto"/>
        <w:right w:val="none" w:sz="0" w:space="0" w:color="auto"/>
      </w:divBdr>
    </w:div>
    <w:div w:id="1143931404">
      <w:bodyDiv w:val="1"/>
      <w:marLeft w:val="0"/>
      <w:marRight w:val="0"/>
      <w:marTop w:val="0"/>
      <w:marBottom w:val="0"/>
      <w:divBdr>
        <w:top w:val="none" w:sz="0" w:space="0" w:color="auto"/>
        <w:left w:val="none" w:sz="0" w:space="0" w:color="auto"/>
        <w:bottom w:val="none" w:sz="0" w:space="0" w:color="auto"/>
        <w:right w:val="none" w:sz="0" w:space="0" w:color="auto"/>
      </w:divBdr>
    </w:div>
    <w:div w:id="1144469475">
      <w:bodyDiv w:val="1"/>
      <w:marLeft w:val="0"/>
      <w:marRight w:val="0"/>
      <w:marTop w:val="0"/>
      <w:marBottom w:val="0"/>
      <w:divBdr>
        <w:top w:val="none" w:sz="0" w:space="0" w:color="auto"/>
        <w:left w:val="none" w:sz="0" w:space="0" w:color="auto"/>
        <w:bottom w:val="none" w:sz="0" w:space="0" w:color="auto"/>
        <w:right w:val="none" w:sz="0" w:space="0" w:color="auto"/>
      </w:divBdr>
    </w:div>
    <w:div w:id="1145900288">
      <w:bodyDiv w:val="1"/>
      <w:marLeft w:val="0"/>
      <w:marRight w:val="0"/>
      <w:marTop w:val="0"/>
      <w:marBottom w:val="0"/>
      <w:divBdr>
        <w:top w:val="none" w:sz="0" w:space="0" w:color="auto"/>
        <w:left w:val="none" w:sz="0" w:space="0" w:color="auto"/>
        <w:bottom w:val="none" w:sz="0" w:space="0" w:color="auto"/>
        <w:right w:val="none" w:sz="0" w:space="0" w:color="auto"/>
      </w:divBdr>
    </w:div>
    <w:div w:id="1146505221">
      <w:bodyDiv w:val="1"/>
      <w:marLeft w:val="0"/>
      <w:marRight w:val="0"/>
      <w:marTop w:val="0"/>
      <w:marBottom w:val="0"/>
      <w:divBdr>
        <w:top w:val="none" w:sz="0" w:space="0" w:color="auto"/>
        <w:left w:val="none" w:sz="0" w:space="0" w:color="auto"/>
        <w:bottom w:val="none" w:sz="0" w:space="0" w:color="auto"/>
        <w:right w:val="none" w:sz="0" w:space="0" w:color="auto"/>
      </w:divBdr>
    </w:div>
    <w:div w:id="1157190706">
      <w:bodyDiv w:val="1"/>
      <w:marLeft w:val="0"/>
      <w:marRight w:val="0"/>
      <w:marTop w:val="0"/>
      <w:marBottom w:val="0"/>
      <w:divBdr>
        <w:top w:val="none" w:sz="0" w:space="0" w:color="auto"/>
        <w:left w:val="none" w:sz="0" w:space="0" w:color="auto"/>
        <w:bottom w:val="none" w:sz="0" w:space="0" w:color="auto"/>
        <w:right w:val="none" w:sz="0" w:space="0" w:color="auto"/>
      </w:divBdr>
    </w:div>
    <w:div w:id="1158887408">
      <w:bodyDiv w:val="1"/>
      <w:marLeft w:val="0"/>
      <w:marRight w:val="0"/>
      <w:marTop w:val="0"/>
      <w:marBottom w:val="0"/>
      <w:divBdr>
        <w:top w:val="none" w:sz="0" w:space="0" w:color="auto"/>
        <w:left w:val="none" w:sz="0" w:space="0" w:color="auto"/>
        <w:bottom w:val="none" w:sz="0" w:space="0" w:color="auto"/>
        <w:right w:val="none" w:sz="0" w:space="0" w:color="auto"/>
      </w:divBdr>
    </w:div>
    <w:div w:id="1166675034">
      <w:bodyDiv w:val="1"/>
      <w:marLeft w:val="0"/>
      <w:marRight w:val="0"/>
      <w:marTop w:val="0"/>
      <w:marBottom w:val="0"/>
      <w:divBdr>
        <w:top w:val="none" w:sz="0" w:space="0" w:color="auto"/>
        <w:left w:val="none" w:sz="0" w:space="0" w:color="auto"/>
        <w:bottom w:val="none" w:sz="0" w:space="0" w:color="auto"/>
        <w:right w:val="none" w:sz="0" w:space="0" w:color="auto"/>
      </w:divBdr>
    </w:div>
    <w:div w:id="1167600260">
      <w:bodyDiv w:val="1"/>
      <w:marLeft w:val="0"/>
      <w:marRight w:val="0"/>
      <w:marTop w:val="0"/>
      <w:marBottom w:val="0"/>
      <w:divBdr>
        <w:top w:val="none" w:sz="0" w:space="0" w:color="auto"/>
        <w:left w:val="none" w:sz="0" w:space="0" w:color="auto"/>
        <w:bottom w:val="none" w:sz="0" w:space="0" w:color="auto"/>
        <w:right w:val="none" w:sz="0" w:space="0" w:color="auto"/>
      </w:divBdr>
    </w:div>
    <w:div w:id="1169172530">
      <w:bodyDiv w:val="1"/>
      <w:marLeft w:val="0"/>
      <w:marRight w:val="0"/>
      <w:marTop w:val="0"/>
      <w:marBottom w:val="0"/>
      <w:divBdr>
        <w:top w:val="none" w:sz="0" w:space="0" w:color="auto"/>
        <w:left w:val="none" w:sz="0" w:space="0" w:color="auto"/>
        <w:bottom w:val="none" w:sz="0" w:space="0" w:color="auto"/>
        <w:right w:val="none" w:sz="0" w:space="0" w:color="auto"/>
      </w:divBdr>
    </w:div>
    <w:div w:id="1169517458">
      <w:bodyDiv w:val="1"/>
      <w:marLeft w:val="0"/>
      <w:marRight w:val="0"/>
      <w:marTop w:val="0"/>
      <w:marBottom w:val="0"/>
      <w:divBdr>
        <w:top w:val="none" w:sz="0" w:space="0" w:color="auto"/>
        <w:left w:val="none" w:sz="0" w:space="0" w:color="auto"/>
        <w:bottom w:val="none" w:sz="0" w:space="0" w:color="auto"/>
        <w:right w:val="none" w:sz="0" w:space="0" w:color="auto"/>
      </w:divBdr>
    </w:div>
    <w:div w:id="1169831515">
      <w:bodyDiv w:val="1"/>
      <w:marLeft w:val="0"/>
      <w:marRight w:val="0"/>
      <w:marTop w:val="0"/>
      <w:marBottom w:val="0"/>
      <w:divBdr>
        <w:top w:val="none" w:sz="0" w:space="0" w:color="auto"/>
        <w:left w:val="none" w:sz="0" w:space="0" w:color="auto"/>
        <w:bottom w:val="none" w:sz="0" w:space="0" w:color="auto"/>
        <w:right w:val="none" w:sz="0" w:space="0" w:color="auto"/>
      </w:divBdr>
    </w:div>
    <w:div w:id="1171869255">
      <w:bodyDiv w:val="1"/>
      <w:marLeft w:val="0"/>
      <w:marRight w:val="0"/>
      <w:marTop w:val="0"/>
      <w:marBottom w:val="0"/>
      <w:divBdr>
        <w:top w:val="none" w:sz="0" w:space="0" w:color="auto"/>
        <w:left w:val="none" w:sz="0" w:space="0" w:color="auto"/>
        <w:bottom w:val="none" w:sz="0" w:space="0" w:color="auto"/>
        <w:right w:val="none" w:sz="0" w:space="0" w:color="auto"/>
      </w:divBdr>
    </w:div>
    <w:div w:id="1172331739">
      <w:bodyDiv w:val="1"/>
      <w:marLeft w:val="0"/>
      <w:marRight w:val="0"/>
      <w:marTop w:val="0"/>
      <w:marBottom w:val="0"/>
      <w:divBdr>
        <w:top w:val="none" w:sz="0" w:space="0" w:color="auto"/>
        <w:left w:val="none" w:sz="0" w:space="0" w:color="auto"/>
        <w:bottom w:val="none" w:sz="0" w:space="0" w:color="auto"/>
        <w:right w:val="none" w:sz="0" w:space="0" w:color="auto"/>
      </w:divBdr>
    </w:div>
    <w:div w:id="1172842629">
      <w:bodyDiv w:val="1"/>
      <w:marLeft w:val="0"/>
      <w:marRight w:val="0"/>
      <w:marTop w:val="0"/>
      <w:marBottom w:val="0"/>
      <w:divBdr>
        <w:top w:val="none" w:sz="0" w:space="0" w:color="auto"/>
        <w:left w:val="none" w:sz="0" w:space="0" w:color="auto"/>
        <w:bottom w:val="none" w:sz="0" w:space="0" w:color="auto"/>
        <w:right w:val="none" w:sz="0" w:space="0" w:color="auto"/>
      </w:divBdr>
    </w:div>
    <w:div w:id="1175926295">
      <w:bodyDiv w:val="1"/>
      <w:marLeft w:val="0"/>
      <w:marRight w:val="0"/>
      <w:marTop w:val="0"/>
      <w:marBottom w:val="0"/>
      <w:divBdr>
        <w:top w:val="none" w:sz="0" w:space="0" w:color="auto"/>
        <w:left w:val="none" w:sz="0" w:space="0" w:color="auto"/>
        <w:bottom w:val="none" w:sz="0" w:space="0" w:color="auto"/>
        <w:right w:val="none" w:sz="0" w:space="0" w:color="auto"/>
      </w:divBdr>
    </w:div>
    <w:div w:id="1176263644">
      <w:bodyDiv w:val="1"/>
      <w:marLeft w:val="0"/>
      <w:marRight w:val="0"/>
      <w:marTop w:val="0"/>
      <w:marBottom w:val="0"/>
      <w:divBdr>
        <w:top w:val="none" w:sz="0" w:space="0" w:color="auto"/>
        <w:left w:val="none" w:sz="0" w:space="0" w:color="auto"/>
        <w:bottom w:val="none" w:sz="0" w:space="0" w:color="auto"/>
        <w:right w:val="none" w:sz="0" w:space="0" w:color="auto"/>
      </w:divBdr>
    </w:div>
    <w:div w:id="1178229034">
      <w:bodyDiv w:val="1"/>
      <w:marLeft w:val="0"/>
      <w:marRight w:val="0"/>
      <w:marTop w:val="0"/>
      <w:marBottom w:val="0"/>
      <w:divBdr>
        <w:top w:val="none" w:sz="0" w:space="0" w:color="auto"/>
        <w:left w:val="none" w:sz="0" w:space="0" w:color="auto"/>
        <w:bottom w:val="none" w:sz="0" w:space="0" w:color="auto"/>
        <w:right w:val="none" w:sz="0" w:space="0" w:color="auto"/>
      </w:divBdr>
    </w:div>
    <w:div w:id="1179075400">
      <w:bodyDiv w:val="1"/>
      <w:marLeft w:val="0"/>
      <w:marRight w:val="0"/>
      <w:marTop w:val="0"/>
      <w:marBottom w:val="0"/>
      <w:divBdr>
        <w:top w:val="none" w:sz="0" w:space="0" w:color="auto"/>
        <w:left w:val="none" w:sz="0" w:space="0" w:color="auto"/>
        <w:bottom w:val="none" w:sz="0" w:space="0" w:color="auto"/>
        <w:right w:val="none" w:sz="0" w:space="0" w:color="auto"/>
      </w:divBdr>
    </w:div>
    <w:div w:id="1179077174">
      <w:bodyDiv w:val="1"/>
      <w:marLeft w:val="0"/>
      <w:marRight w:val="0"/>
      <w:marTop w:val="0"/>
      <w:marBottom w:val="0"/>
      <w:divBdr>
        <w:top w:val="none" w:sz="0" w:space="0" w:color="auto"/>
        <w:left w:val="none" w:sz="0" w:space="0" w:color="auto"/>
        <w:bottom w:val="none" w:sz="0" w:space="0" w:color="auto"/>
        <w:right w:val="none" w:sz="0" w:space="0" w:color="auto"/>
      </w:divBdr>
    </w:div>
    <w:div w:id="1181122365">
      <w:bodyDiv w:val="1"/>
      <w:marLeft w:val="0"/>
      <w:marRight w:val="0"/>
      <w:marTop w:val="0"/>
      <w:marBottom w:val="0"/>
      <w:divBdr>
        <w:top w:val="none" w:sz="0" w:space="0" w:color="auto"/>
        <w:left w:val="none" w:sz="0" w:space="0" w:color="auto"/>
        <w:bottom w:val="none" w:sz="0" w:space="0" w:color="auto"/>
        <w:right w:val="none" w:sz="0" w:space="0" w:color="auto"/>
      </w:divBdr>
    </w:div>
    <w:div w:id="1181313914">
      <w:bodyDiv w:val="1"/>
      <w:marLeft w:val="0"/>
      <w:marRight w:val="0"/>
      <w:marTop w:val="0"/>
      <w:marBottom w:val="0"/>
      <w:divBdr>
        <w:top w:val="none" w:sz="0" w:space="0" w:color="auto"/>
        <w:left w:val="none" w:sz="0" w:space="0" w:color="auto"/>
        <w:bottom w:val="none" w:sz="0" w:space="0" w:color="auto"/>
        <w:right w:val="none" w:sz="0" w:space="0" w:color="auto"/>
      </w:divBdr>
    </w:div>
    <w:div w:id="1182817641">
      <w:bodyDiv w:val="1"/>
      <w:marLeft w:val="0"/>
      <w:marRight w:val="0"/>
      <w:marTop w:val="0"/>
      <w:marBottom w:val="0"/>
      <w:divBdr>
        <w:top w:val="none" w:sz="0" w:space="0" w:color="auto"/>
        <w:left w:val="none" w:sz="0" w:space="0" w:color="auto"/>
        <w:bottom w:val="none" w:sz="0" w:space="0" w:color="auto"/>
        <w:right w:val="none" w:sz="0" w:space="0" w:color="auto"/>
      </w:divBdr>
    </w:div>
    <w:div w:id="1183668048">
      <w:bodyDiv w:val="1"/>
      <w:marLeft w:val="0"/>
      <w:marRight w:val="0"/>
      <w:marTop w:val="0"/>
      <w:marBottom w:val="0"/>
      <w:divBdr>
        <w:top w:val="none" w:sz="0" w:space="0" w:color="auto"/>
        <w:left w:val="none" w:sz="0" w:space="0" w:color="auto"/>
        <w:bottom w:val="none" w:sz="0" w:space="0" w:color="auto"/>
        <w:right w:val="none" w:sz="0" w:space="0" w:color="auto"/>
      </w:divBdr>
    </w:div>
    <w:div w:id="1185480818">
      <w:bodyDiv w:val="1"/>
      <w:marLeft w:val="0"/>
      <w:marRight w:val="0"/>
      <w:marTop w:val="0"/>
      <w:marBottom w:val="0"/>
      <w:divBdr>
        <w:top w:val="none" w:sz="0" w:space="0" w:color="auto"/>
        <w:left w:val="none" w:sz="0" w:space="0" w:color="auto"/>
        <w:bottom w:val="none" w:sz="0" w:space="0" w:color="auto"/>
        <w:right w:val="none" w:sz="0" w:space="0" w:color="auto"/>
      </w:divBdr>
    </w:div>
    <w:div w:id="1188324975">
      <w:bodyDiv w:val="1"/>
      <w:marLeft w:val="0"/>
      <w:marRight w:val="0"/>
      <w:marTop w:val="0"/>
      <w:marBottom w:val="0"/>
      <w:divBdr>
        <w:top w:val="none" w:sz="0" w:space="0" w:color="auto"/>
        <w:left w:val="none" w:sz="0" w:space="0" w:color="auto"/>
        <w:bottom w:val="none" w:sz="0" w:space="0" w:color="auto"/>
        <w:right w:val="none" w:sz="0" w:space="0" w:color="auto"/>
      </w:divBdr>
    </w:div>
    <w:div w:id="1188908610">
      <w:bodyDiv w:val="1"/>
      <w:marLeft w:val="0"/>
      <w:marRight w:val="0"/>
      <w:marTop w:val="0"/>
      <w:marBottom w:val="0"/>
      <w:divBdr>
        <w:top w:val="none" w:sz="0" w:space="0" w:color="auto"/>
        <w:left w:val="none" w:sz="0" w:space="0" w:color="auto"/>
        <w:bottom w:val="none" w:sz="0" w:space="0" w:color="auto"/>
        <w:right w:val="none" w:sz="0" w:space="0" w:color="auto"/>
      </w:divBdr>
    </w:div>
    <w:div w:id="1190799557">
      <w:bodyDiv w:val="1"/>
      <w:marLeft w:val="0"/>
      <w:marRight w:val="0"/>
      <w:marTop w:val="0"/>
      <w:marBottom w:val="0"/>
      <w:divBdr>
        <w:top w:val="none" w:sz="0" w:space="0" w:color="auto"/>
        <w:left w:val="none" w:sz="0" w:space="0" w:color="auto"/>
        <w:bottom w:val="none" w:sz="0" w:space="0" w:color="auto"/>
        <w:right w:val="none" w:sz="0" w:space="0" w:color="auto"/>
      </w:divBdr>
    </w:div>
    <w:div w:id="1191801550">
      <w:bodyDiv w:val="1"/>
      <w:marLeft w:val="0"/>
      <w:marRight w:val="0"/>
      <w:marTop w:val="0"/>
      <w:marBottom w:val="0"/>
      <w:divBdr>
        <w:top w:val="none" w:sz="0" w:space="0" w:color="auto"/>
        <w:left w:val="none" w:sz="0" w:space="0" w:color="auto"/>
        <w:bottom w:val="none" w:sz="0" w:space="0" w:color="auto"/>
        <w:right w:val="none" w:sz="0" w:space="0" w:color="auto"/>
      </w:divBdr>
    </w:div>
    <w:div w:id="1193418284">
      <w:bodyDiv w:val="1"/>
      <w:marLeft w:val="0"/>
      <w:marRight w:val="0"/>
      <w:marTop w:val="0"/>
      <w:marBottom w:val="0"/>
      <w:divBdr>
        <w:top w:val="none" w:sz="0" w:space="0" w:color="auto"/>
        <w:left w:val="none" w:sz="0" w:space="0" w:color="auto"/>
        <w:bottom w:val="none" w:sz="0" w:space="0" w:color="auto"/>
        <w:right w:val="none" w:sz="0" w:space="0" w:color="auto"/>
      </w:divBdr>
    </w:div>
    <w:div w:id="1193541992">
      <w:bodyDiv w:val="1"/>
      <w:marLeft w:val="0"/>
      <w:marRight w:val="0"/>
      <w:marTop w:val="0"/>
      <w:marBottom w:val="0"/>
      <w:divBdr>
        <w:top w:val="none" w:sz="0" w:space="0" w:color="auto"/>
        <w:left w:val="none" w:sz="0" w:space="0" w:color="auto"/>
        <w:bottom w:val="none" w:sz="0" w:space="0" w:color="auto"/>
        <w:right w:val="none" w:sz="0" w:space="0" w:color="auto"/>
      </w:divBdr>
    </w:div>
    <w:div w:id="1198349375">
      <w:bodyDiv w:val="1"/>
      <w:marLeft w:val="0"/>
      <w:marRight w:val="0"/>
      <w:marTop w:val="0"/>
      <w:marBottom w:val="0"/>
      <w:divBdr>
        <w:top w:val="none" w:sz="0" w:space="0" w:color="auto"/>
        <w:left w:val="none" w:sz="0" w:space="0" w:color="auto"/>
        <w:bottom w:val="none" w:sz="0" w:space="0" w:color="auto"/>
        <w:right w:val="none" w:sz="0" w:space="0" w:color="auto"/>
      </w:divBdr>
    </w:div>
    <w:div w:id="1203398793">
      <w:bodyDiv w:val="1"/>
      <w:marLeft w:val="0"/>
      <w:marRight w:val="0"/>
      <w:marTop w:val="0"/>
      <w:marBottom w:val="0"/>
      <w:divBdr>
        <w:top w:val="none" w:sz="0" w:space="0" w:color="auto"/>
        <w:left w:val="none" w:sz="0" w:space="0" w:color="auto"/>
        <w:bottom w:val="none" w:sz="0" w:space="0" w:color="auto"/>
        <w:right w:val="none" w:sz="0" w:space="0" w:color="auto"/>
      </w:divBdr>
    </w:div>
    <w:div w:id="1204102092">
      <w:bodyDiv w:val="1"/>
      <w:marLeft w:val="0"/>
      <w:marRight w:val="0"/>
      <w:marTop w:val="0"/>
      <w:marBottom w:val="0"/>
      <w:divBdr>
        <w:top w:val="none" w:sz="0" w:space="0" w:color="auto"/>
        <w:left w:val="none" w:sz="0" w:space="0" w:color="auto"/>
        <w:bottom w:val="none" w:sz="0" w:space="0" w:color="auto"/>
        <w:right w:val="none" w:sz="0" w:space="0" w:color="auto"/>
      </w:divBdr>
    </w:div>
    <w:div w:id="1204444449">
      <w:bodyDiv w:val="1"/>
      <w:marLeft w:val="0"/>
      <w:marRight w:val="0"/>
      <w:marTop w:val="0"/>
      <w:marBottom w:val="0"/>
      <w:divBdr>
        <w:top w:val="none" w:sz="0" w:space="0" w:color="auto"/>
        <w:left w:val="none" w:sz="0" w:space="0" w:color="auto"/>
        <w:bottom w:val="none" w:sz="0" w:space="0" w:color="auto"/>
        <w:right w:val="none" w:sz="0" w:space="0" w:color="auto"/>
      </w:divBdr>
    </w:div>
    <w:div w:id="1204749942">
      <w:bodyDiv w:val="1"/>
      <w:marLeft w:val="0"/>
      <w:marRight w:val="0"/>
      <w:marTop w:val="0"/>
      <w:marBottom w:val="0"/>
      <w:divBdr>
        <w:top w:val="none" w:sz="0" w:space="0" w:color="auto"/>
        <w:left w:val="none" w:sz="0" w:space="0" w:color="auto"/>
        <w:bottom w:val="none" w:sz="0" w:space="0" w:color="auto"/>
        <w:right w:val="none" w:sz="0" w:space="0" w:color="auto"/>
      </w:divBdr>
    </w:div>
    <w:div w:id="1204754495">
      <w:bodyDiv w:val="1"/>
      <w:marLeft w:val="0"/>
      <w:marRight w:val="0"/>
      <w:marTop w:val="0"/>
      <w:marBottom w:val="0"/>
      <w:divBdr>
        <w:top w:val="none" w:sz="0" w:space="0" w:color="auto"/>
        <w:left w:val="none" w:sz="0" w:space="0" w:color="auto"/>
        <w:bottom w:val="none" w:sz="0" w:space="0" w:color="auto"/>
        <w:right w:val="none" w:sz="0" w:space="0" w:color="auto"/>
      </w:divBdr>
    </w:div>
    <w:div w:id="1207377619">
      <w:bodyDiv w:val="1"/>
      <w:marLeft w:val="0"/>
      <w:marRight w:val="0"/>
      <w:marTop w:val="0"/>
      <w:marBottom w:val="0"/>
      <w:divBdr>
        <w:top w:val="none" w:sz="0" w:space="0" w:color="auto"/>
        <w:left w:val="none" w:sz="0" w:space="0" w:color="auto"/>
        <w:bottom w:val="none" w:sz="0" w:space="0" w:color="auto"/>
        <w:right w:val="none" w:sz="0" w:space="0" w:color="auto"/>
      </w:divBdr>
    </w:div>
    <w:div w:id="1208181798">
      <w:bodyDiv w:val="1"/>
      <w:marLeft w:val="0"/>
      <w:marRight w:val="0"/>
      <w:marTop w:val="0"/>
      <w:marBottom w:val="0"/>
      <w:divBdr>
        <w:top w:val="none" w:sz="0" w:space="0" w:color="auto"/>
        <w:left w:val="none" w:sz="0" w:space="0" w:color="auto"/>
        <w:bottom w:val="none" w:sz="0" w:space="0" w:color="auto"/>
        <w:right w:val="none" w:sz="0" w:space="0" w:color="auto"/>
      </w:divBdr>
    </w:div>
    <w:div w:id="1208301393">
      <w:bodyDiv w:val="1"/>
      <w:marLeft w:val="0"/>
      <w:marRight w:val="0"/>
      <w:marTop w:val="0"/>
      <w:marBottom w:val="0"/>
      <w:divBdr>
        <w:top w:val="none" w:sz="0" w:space="0" w:color="auto"/>
        <w:left w:val="none" w:sz="0" w:space="0" w:color="auto"/>
        <w:bottom w:val="none" w:sz="0" w:space="0" w:color="auto"/>
        <w:right w:val="none" w:sz="0" w:space="0" w:color="auto"/>
      </w:divBdr>
    </w:div>
    <w:div w:id="1210148046">
      <w:bodyDiv w:val="1"/>
      <w:marLeft w:val="0"/>
      <w:marRight w:val="0"/>
      <w:marTop w:val="0"/>
      <w:marBottom w:val="0"/>
      <w:divBdr>
        <w:top w:val="none" w:sz="0" w:space="0" w:color="auto"/>
        <w:left w:val="none" w:sz="0" w:space="0" w:color="auto"/>
        <w:bottom w:val="none" w:sz="0" w:space="0" w:color="auto"/>
        <w:right w:val="none" w:sz="0" w:space="0" w:color="auto"/>
      </w:divBdr>
    </w:div>
    <w:div w:id="1210261926">
      <w:bodyDiv w:val="1"/>
      <w:marLeft w:val="0"/>
      <w:marRight w:val="0"/>
      <w:marTop w:val="0"/>
      <w:marBottom w:val="0"/>
      <w:divBdr>
        <w:top w:val="none" w:sz="0" w:space="0" w:color="auto"/>
        <w:left w:val="none" w:sz="0" w:space="0" w:color="auto"/>
        <w:bottom w:val="none" w:sz="0" w:space="0" w:color="auto"/>
        <w:right w:val="none" w:sz="0" w:space="0" w:color="auto"/>
      </w:divBdr>
    </w:div>
    <w:div w:id="1210648837">
      <w:bodyDiv w:val="1"/>
      <w:marLeft w:val="0"/>
      <w:marRight w:val="0"/>
      <w:marTop w:val="0"/>
      <w:marBottom w:val="0"/>
      <w:divBdr>
        <w:top w:val="none" w:sz="0" w:space="0" w:color="auto"/>
        <w:left w:val="none" w:sz="0" w:space="0" w:color="auto"/>
        <w:bottom w:val="none" w:sz="0" w:space="0" w:color="auto"/>
        <w:right w:val="none" w:sz="0" w:space="0" w:color="auto"/>
      </w:divBdr>
    </w:div>
    <w:div w:id="1211647302">
      <w:bodyDiv w:val="1"/>
      <w:marLeft w:val="0"/>
      <w:marRight w:val="0"/>
      <w:marTop w:val="0"/>
      <w:marBottom w:val="0"/>
      <w:divBdr>
        <w:top w:val="none" w:sz="0" w:space="0" w:color="auto"/>
        <w:left w:val="none" w:sz="0" w:space="0" w:color="auto"/>
        <w:bottom w:val="none" w:sz="0" w:space="0" w:color="auto"/>
        <w:right w:val="none" w:sz="0" w:space="0" w:color="auto"/>
      </w:divBdr>
    </w:div>
    <w:div w:id="1212350773">
      <w:bodyDiv w:val="1"/>
      <w:marLeft w:val="0"/>
      <w:marRight w:val="0"/>
      <w:marTop w:val="0"/>
      <w:marBottom w:val="0"/>
      <w:divBdr>
        <w:top w:val="none" w:sz="0" w:space="0" w:color="auto"/>
        <w:left w:val="none" w:sz="0" w:space="0" w:color="auto"/>
        <w:bottom w:val="none" w:sz="0" w:space="0" w:color="auto"/>
        <w:right w:val="none" w:sz="0" w:space="0" w:color="auto"/>
      </w:divBdr>
    </w:div>
    <w:div w:id="1212375998">
      <w:bodyDiv w:val="1"/>
      <w:marLeft w:val="0"/>
      <w:marRight w:val="0"/>
      <w:marTop w:val="0"/>
      <w:marBottom w:val="0"/>
      <w:divBdr>
        <w:top w:val="none" w:sz="0" w:space="0" w:color="auto"/>
        <w:left w:val="none" w:sz="0" w:space="0" w:color="auto"/>
        <w:bottom w:val="none" w:sz="0" w:space="0" w:color="auto"/>
        <w:right w:val="none" w:sz="0" w:space="0" w:color="auto"/>
      </w:divBdr>
    </w:div>
    <w:div w:id="1216039861">
      <w:bodyDiv w:val="1"/>
      <w:marLeft w:val="0"/>
      <w:marRight w:val="0"/>
      <w:marTop w:val="0"/>
      <w:marBottom w:val="0"/>
      <w:divBdr>
        <w:top w:val="none" w:sz="0" w:space="0" w:color="auto"/>
        <w:left w:val="none" w:sz="0" w:space="0" w:color="auto"/>
        <w:bottom w:val="none" w:sz="0" w:space="0" w:color="auto"/>
        <w:right w:val="none" w:sz="0" w:space="0" w:color="auto"/>
      </w:divBdr>
    </w:div>
    <w:div w:id="1217475464">
      <w:bodyDiv w:val="1"/>
      <w:marLeft w:val="0"/>
      <w:marRight w:val="0"/>
      <w:marTop w:val="0"/>
      <w:marBottom w:val="0"/>
      <w:divBdr>
        <w:top w:val="none" w:sz="0" w:space="0" w:color="auto"/>
        <w:left w:val="none" w:sz="0" w:space="0" w:color="auto"/>
        <w:bottom w:val="none" w:sz="0" w:space="0" w:color="auto"/>
        <w:right w:val="none" w:sz="0" w:space="0" w:color="auto"/>
      </w:divBdr>
    </w:div>
    <w:div w:id="1220046137">
      <w:bodyDiv w:val="1"/>
      <w:marLeft w:val="0"/>
      <w:marRight w:val="0"/>
      <w:marTop w:val="0"/>
      <w:marBottom w:val="0"/>
      <w:divBdr>
        <w:top w:val="none" w:sz="0" w:space="0" w:color="auto"/>
        <w:left w:val="none" w:sz="0" w:space="0" w:color="auto"/>
        <w:bottom w:val="none" w:sz="0" w:space="0" w:color="auto"/>
        <w:right w:val="none" w:sz="0" w:space="0" w:color="auto"/>
      </w:divBdr>
    </w:div>
    <w:div w:id="1225095414">
      <w:bodyDiv w:val="1"/>
      <w:marLeft w:val="0"/>
      <w:marRight w:val="0"/>
      <w:marTop w:val="0"/>
      <w:marBottom w:val="0"/>
      <w:divBdr>
        <w:top w:val="none" w:sz="0" w:space="0" w:color="auto"/>
        <w:left w:val="none" w:sz="0" w:space="0" w:color="auto"/>
        <w:bottom w:val="none" w:sz="0" w:space="0" w:color="auto"/>
        <w:right w:val="none" w:sz="0" w:space="0" w:color="auto"/>
      </w:divBdr>
    </w:div>
    <w:div w:id="1235313782">
      <w:bodyDiv w:val="1"/>
      <w:marLeft w:val="0"/>
      <w:marRight w:val="0"/>
      <w:marTop w:val="0"/>
      <w:marBottom w:val="0"/>
      <w:divBdr>
        <w:top w:val="none" w:sz="0" w:space="0" w:color="auto"/>
        <w:left w:val="none" w:sz="0" w:space="0" w:color="auto"/>
        <w:bottom w:val="none" w:sz="0" w:space="0" w:color="auto"/>
        <w:right w:val="none" w:sz="0" w:space="0" w:color="auto"/>
      </w:divBdr>
    </w:div>
    <w:div w:id="1236548799">
      <w:bodyDiv w:val="1"/>
      <w:marLeft w:val="0"/>
      <w:marRight w:val="0"/>
      <w:marTop w:val="0"/>
      <w:marBottom w:val="0"/>
      <w:divBdr>
        <w:top w:val="none" w:sz="0" w:space="0" w:color="auto"/>
        <w:left w:val="none" w:sz="0" w:space="0" w:color="auto"/>
        <w:bottom w:val="none" w:sz="0" w:space="0" w:color="auto"/>
        <w:right w:val="none" w:sz="0" w:space="0" w:color="auto"/>
      </w:divBdr>
    </w:div>
    <w:div w:id="1242836862">
      <w:bodyDiv w:val="1"/>
      <w:marLeft w:val="0"/>
      <w:marRight w:val="0"/>
      <w:marTop w:val="0"/>
      <w:marBottom w:val="0"/>
      <w:divBdr>
        <w:top w:val="none" w:sz="0" w:space="0" w:color="auto"/>
        <w:left w:val="none" w:sz="0" w:space="0" w:color="auto"/>
        <w:bottom w:val="none" w:sz="0" w:space="0" w:color="auto"/>
        <w:right w:val="none" w:sz="0" w:space="0" w:color="auto"/>
      </w:divBdr>
    </w:div>
    <w:div w:id="1248804501">
      <w:bodyDiv w:val="1"/>
      <w:marLeft w:val="0"/>
      <w:marRight w:val="0"/>
      <w:marTop w:val="0"/>
      <w:marBottom w:val="0"/>
      <w:divBdr>
        <w:top w:val="none" w:sz="0" w:space="0" w:color="auto"/>
        <w:left w:val="none" w:sz="0" w:space="0" w:color="auto"/>
        <w:bottom w:val="none" w:sz="0" w:space="0" w:color="auto"/>
        <w:right w:val="none" w:sz="0" w:space="0" w:color="auto"/>
      </w:divBdr>
    </w:div>
    <w:div w:id="1250506470">
      <w:bodyDiv w:val="1"/>
      <w:marLeft w:val="0"/>
      <w:marRight w:val="0"/>
      <w:marTop w:val="0"/>
      <w:marBottom w:val="0"/>
      <w:divBdr>
        <w:top w:val="none" w:sz="0" w:space="0" w:color="auto"/>
        <w:left w:val="none" w:sz="0" w:space="0" w:color="auto"/>
        <w:bottom w:val="none" w:sz="0" w:space="0" w:color="auto"/>
        <w:right w:val="none" w:sz="0" w:space="0" w:color="auto"/>
      </w:divBdr>
    </w:div>
    <w:div w:id="1250889382">
      <w:bodyDiv w:val="1"/>
      <w:marLeft w:val="0"/>
      <w:marRight w:val="0"/>
      <w:marTop w:val="0"/>
      <w:marBottom w:val="0"/>
      <w:divBdr>
        <w:top w:val="none" w:sz="0" w:space="0" w:color="auto"/>
        <w:left w:val="none" w:sz="0" w:space="0" w:color="auto"/>
        <w:bottom w:val="none" w:sz="0" w:space="0" w:color="auto"/>
        <w:right w:val="none" w:sz="0" w:space="0" w:color="auto"/>
      </w:divBdr>
    </w:div>
    <w:div w:id="1251233274">
      <w:bodyDiv w:val="1"/>
      <w:marLeft w:val="0"/>
      <w:marRight w:val="0"/>
      <w:marTop w:val="0"/>
      <w:marBottom w:val="0"/>
      <w:divBdr>
        <w:top w:val="none" w:sz="0" w:space="0" w:color="auto"/>
        <w:left w:val="none" w:sz="0" w:space="0" w:color="auto"/>
        <w:bottom w:val="none" w:sz="0" w:space="0" w:color="auto"/>
        <w:right w:val="none" w:sz="0" w:space="0" w:color="auto"/>
      </w:divBdr>
    </w:div>
    <w:div w:id="1253782709">
      <w:bodyDiv w:val="1"/>
      <w:marLeft w:val="0"/>
      <w:marRight w:val="0"/>
      <w:marTop w:val="0"/>
      <w:marBottom w:val="0"/>
      <w:divBdr>
        <w:top w:val="none" w:sz="0" w:space="0" w:color="auto"/>
        <w:left w:val="none" w:sz="0" w:space="0" w:color="auto"/>
        <w:bottom w:val="none" w:sz="0" w:space="0" w:color="auto"/>
        <w:right w:val="none" w:sz="0" w:space="0" w:color="auto"/>
      </w:divBdr>
    </w:div>
    <w:div w:id="1255669777">
      <w:bodyDiv w:val="1"/>
      <w:marLeft w:val="0"/>
      <w:marRight w:val="0"/>
      <w:marTop w:val="0"/>
      <w:marBottom w:val="0"/>
      <w:divBdr>
        <w:top w:val="none" w:sz="0" w:space="0" w:color="auto"/>
        <w:left w:val="none" w:sz="0" w:space="0" w:color="auto"/>
        <w:bottom w:val="none" w:sz="0" w:space="0" w:color="auto"/>
        <w:right w:val="none" w:sz="0" w:space="0" w:color="auto"/>
      </w:divBdr>
    </w:div>
    <w:div w:id="1261334561">
      <w:bodyDiv w:val="1"/>
      <w:marLeft w:val="0"/>
      <w:marRight w:val="0"/>
      <w:marTop w:val="0"/>
      <w:marBottom w:val="0"/>
      <w:divBdr>
        <w:top w:val="none" w:sz="0" w:space="0" w:color="auto"/>
        <w:left w:val="none" w:sz="0" w:space="0" w:color="auto"/>
        <w:bottom w:val="none" w:sz="0" w:space="0" w:color="auto"/>
        <w:right w:val="none" w:sz="0" w:space="0" w:color="auto"/>
      </w:divBdr>
    </w:div>
    <w:div w:id="1262179685">
      <w:bodyDiv w:val="1"/>
      <w:marLeft w:val="0"/>
      <w:marRight w:val="0"/>
      <w:marTop w:val="0"/>
      <w:marBottom w:val="0"/>
      <w:divBdr>
        <w:top w:val="none" w:sz="0" w:space="0" w:color="auto"/>
        <w:left w:val="none" w:sz="0" w:space="0" w:color="auto"/>
        <w:bottom w:val="none" w:sz="0" w:space="0" w:color="auto"/>
        <w:right w:val="none" w:sz="0" w:space="0" w:color="auto"/>
      </w:divBdr>
    </w:div>
    <w:div w:id="1262952220">
      <w:bodyDiv w:val="1"/>
      <w:marLeft w:val="0"/>
      <w:marRight w:val="0"/>
      <w:marTop w:val="0"/>
      <w:marBottom w:val="0"/>
      <w:divBdr>
        <w:top w:val="none" w:sz="0" w:space="0" w:color="auto"/>
        <w:left w:val="none" w:sz="0" w:space="0" w:color="auto"/>
        <w:bottom w:val="none" w:sz="0" w:space="0" w:color="auto"/>
        <w:right w:val="none" w:sz="0" w:space="0" w:color="auto"/>
      </w:divBdr>
    </w:div>
    <w:div w:id="1263882542">
      <w:bodyDiv w:val="1"/>
      <w:marLeft w:val="0"/>
      <w:marRight w:val="0"/>
      <w:marTop w:val="0"/>
      <w:marBottom w:val="0"/>
      <w:divBdr>
        <w:top w:val="none" w:sz="0" w:space="0" w:color="auto"/>
        <w:left w:val="none" w:sz="0" w:space="0" w:color="auto"/>
        <w:bottom w:val="none" w:sz="0" w:space="0" w:color="auto"/>
        <w:right w:val="none" w:sz="0" w:space="0" w:color="auto"/>
      </w:divBdr>
    </w:div>
    <w:div w:id="1263882850">
      <w:bodyDiv w:val="1"/>
      <w:marLeft w:val="0"/>
      <w:marRight w:val="0"/>
      <w:marTop w:val="0"/>
      <w:marBottom w:val="0"/>
      <w:divBdr>
        <w:top w:val="none" w:sz="0" w:space="0" w:color="auto"/>
        <w:left w:val="none" w:sz="0" w:space="0" w:color="auto"/>
        <w:bottom w:val="none" w:sz="0" w:space="0" w:color="auto"/>
        <w:right w:val="none" w:sz="0" w:space="0" w:color="auto"/>
      </w:divBdr>
    </w:div>
    <w:div w:id="1266227050">
      <w:bodyDiv w:val="1"/>
      <w:marLeft w:val="0"/>
      <w:marRight w:val="0"/>
      <w:marTop w:val="0"/>
      <w:marBottom w:val="0"/>
      <w:divBdr>
        <w:top w:val="none" w:sz="0" w:space="0" w:color="auto"/>
        <w:left w:val="none" w:sz="0" w:space="0" w:color="auto"/>
        <w:bottom w:val="none" w:sz="0" w:space="0" w:color="auto"/>
        <w:right w:val="none" w:sz="0" w:space="0" w:color="auto"/>
      </w:divBdr>
    </w:div>
    <w:div w:id="1269242260">
      <w:bodyDiv w:val="1"/>
      <w:marLeft w:val="0"/>
      <w:marRight w:val="0"/>
      <w:marTop w:val="0"/>
      <w:marBottom w:val="0"/>
      <w:divBdr>
        <w:top w:val="none" w:sz="0" w:space="0" w:color="auto"/>
        <w:left w:val="none" w:sz="0" w:space="0" w:color="auto"/>
        <w:bottom w:val="none" w:sz="0" w:space="0" w:color="auto"/>
        <w:right w:val="none" w:sz="0" w:space="0" w:color="auto"/>
      </w:divBdr>
    </w:div>
    <w:div w:id="1271474668">
      <w:bodyDiv w:val="1"/>
      <w:marLeft w:val="0"/>
      <w:marRight w:val="0"/>
      <w:marTop w:val="0"/>
      <w:marBottom w:val="0"/>
      <w:divBdr>
        <w:top w:val="none" w:sz="0" w:space="0" w:color="auto"/>
        <w:left w:val="none" w:sz="0" w:space="0" w:color="auto"/>
        <w:bottom w:val="none" w:sz="0" w:space="0" w:color="auto"/>
        <w:right w:val="none" w:sz="0" w:space="0" w:color="auto"/>
      </w:divBdr>
    </w:div>
    <w:div w:id="1272473546">
      <w:bodyDiv w:val="1"/>
      <w:marLeft w:val="0"/>
      <w:marRight w:val="0"/>
      <w:marTop w:val="0"/>
      <w:marBottom w:val="0"/>
      <w:divBdr>
        <w:top w:val="none" w:sz="0" w:space="0" w:color="auto"/>
        <w:left w:val="none" w:sz="0" w:space="0" w:color="auto"/>
        <w:bottom w:val="none" w:sz="0" w:space="0" w:color="auto"/>
        <w:right w:val="none" w:sz="0" w:space="0" w:color="auto"/>
      </w:divBdr>
    </w:div>
    <w:div w:id="1274050932">
      <w:bodyDiv w:val="1"/>
      <w:marLeft w:val="0"/>
      <w:marRight w:val="0"/>
      <w:marTop w:val="0"/>
      <w:marBottom w:val="0"/>
      <w:divBdr>
        <w:top w:val="none" w:sz="0" w:space="0" w:color="auto"/>
        <w:left w:val="none" w:sz="0" w:space="0" w:color="auto"/>
        <w:bottom w:val="none" w:sz="0" w:space="0" w:color="auto"/>
        <w:right w:val="none" w:sz="0" w:space="0" w:color="auto"/>
      </w:divBdr>
    </w:div>
    <w:div w:id="1283682341">
      <w:bodyDiv w:val="1"/>
      <w:marLeft w:val="0"/>
      <w:marRight w:val="0"/>
      <w:marTop w:val="0"/>
      <w:marBottom w:val="0"/>
      <w:divBdr>
        <w:top w:val="none" w:sz="0" w:space="0" w:color="auto"/>
        <w:left w:val="none" w:sz="0" w:space="0" w:color="auto"/>
        <w:bottom w:val="none" w:sz="0" w:space="0" w:color="auto"/>
        <w:right w:val="none" w:sz="0" w:space="0" w:color="auto"/>
      </w:divBdr>
    </w:div>
    <w:div w:id="1284313635">
      <w:bodyDiv w:val="1"/>
      <w:marLeft w:val="0"/>
      <w:marRight w:val="0"/>
      <w:marTop w:val="0"/>
      <w:marBottom w:val="0"/>
      <w:divBdr>
        <w:top w:val="none" w:sz="0" w:space="0" w:color="auto"/>
        <w:left w:val="none" w:sz="0" w:space="0" w:color="auto"/>
        <w:bottom w:val="none" w:sz="0" w:space="0" w:color="auto"/>
        <w:right w:val="none" w:sz="0" w:space="0" w:color="auto"/>
      </w:divBdr>
    </w:div>
    <w:div w:id="1292590363">
      <w:bodyDiv w:val="1"/>
      <w:marLeft w:val="0"/>
      <w:marRight w:val="0"/>
      <w:marTop w:val="0"/>
      <w:marBottom w:val="0"/>
      <w:divBdr>
        <w:top w:val="none" w:sz="0" w:space="0" w:color="auto"/>
        <w:left w:val="none" w:sz="0" w:space="0" w:color="auto"/>
        <w:bottom w:val="none" w:sz="0" w:space="0" w:color="auto"/>
        <w:right w:val="none" w:sz="0" w:space="0" w:color="auto"/>
      </w:divBdr>
    </w:div>
    <w:div w:id="1293949050">
      <w:bodyDiv w:val="1"/>
      <w:marLeft w:val="0"/>
      <w:marRight w:val="0"/>
      <w:marTop w:val="0"/>
      <w:marBottom w:val="0"/>
      <w:divBdr>
        <w:top w:val="none" w:sz="0" w:space="0" w:color="auto"/>
        <w:left w:val="none" w:sz="0" w:space="0" w:color="auto"/>
        <w:bottom w:val="none" w:sz="0" w:space="0" w:color="auto"/>
        <w:right w:val="none" w:sz="0" w:space="0" w:color="auto"/>
      </w:divBdr>
    </w:div>
    <w:div w:id="1294017951">
      <w:bodyDiv w:val="1"/>
      <w:marLeft w:val="0"/>
      <w:marRight w:val="0"/>
      <w:marTop w:val="0"/>
      <w:marBottom w:val="0"/>
      <w:divBdr>
        <w:top w:val="none" w:sz="0" w:space="0" w:color="auto"/>
        <w:left w:val="none" w:sz="0" w:space="0" w:color="auto"/>
        <w:bottom w:val="none" w:sz="0" w:space="0" w:color="auto"/>
        <w:right w:val="none" w:sz="0" w:space="0" w:color="auto"/>
      </w:divBdr>
    </w:div>
    <w:div w:id="1297292940">
      <w:bodyDiv w:val="1"/>
      <w:marLeft w:val="0"/>
      <w:marRight w:val="0"/>
      <w:marTop w:val="0"/>
      <w:marBottom w:val="0"/>
      <w:divBdr>
        <w:top w:val="none" w:sz="0" w:space="0" w:color="auto"/>
        <w:left w:val="none" w:sz="0" w:space="0" w:color="auto"/>
        <w:bottom w:val="none" w:sz="0" w:space="0" w:color="auto"/>
        <w:right w:val="none" w:sz="0" w:space="0" w:color="auto"/>
      </w:divBdr>
    </w:div>
    <w:div w:id="1300069698">
      <w:bodyDiv w:val="1"/>
      <w:marLeft w:val="0"/>
      <w:marRight w:val="0"/>
      <w:marTop w:val="0"/>
      <w:marBottom w:val="0"/>
      <w:divBdr>
        <w:top w:val="none" w:sz="0" w:space="0" w:color="auto"/>
        <w:left w:val="none" w:sz="0" w:space="0" w:color="auto"/>
        <w:bottom w:val="none" w:sz="0" w:space="0" w:color="auto"/>
        <w:right w:val="none" w:sz="0" w:space="0" w:color="auto"/>
      </w:divBdr>
    </w:div>
    <w:div w:id="1301304280">
      <w:bodyDiv w:val="1"/>
      <w:marLeft w:val="0"/>
      <w:marRight w:val="0"/>
      <w:marTop w:val="0"/>
      <w:marBottom w:val="0"/>
      <w:divBdr>
        <w:top w:val="none" w:sz="0" w:space="0" w:color="auto"/>
        <w:left w:val="none" w:sz="0" w:space="0" w:color="auto"/>
        <w:bottom w:val="none" w:sz="0" w:space="0" w:color="auto"/>
        <w:right w:val="none" w:sz="0" w:space="0" w:color="auto"/>
      </w:divBdr>
    </w:div>
    <w:div w:id="1302350004">
      <w:bodyDiv w:val="1"/>
      <w:marLeft w:val="0"/>
      <w:marRight w:val="0"/>
      <w:marTop w:val="0"/>
      <w:marBottom w:val="0"/>
      <w:divBdr>
        <w:top w:val="none" w:sz="0" w:space="0" w:color="auto"/>
        <w:left w:val="none" w:sz="0" w:space="0" w:color="auto"/>
        <w:bottom w:val="none" w:sz="0" w:space="0" w:color="auto"/>
        <w:right w:val="none" w:sz="0" w:space="0" w:color="auto"/>
      </w:divBdr>
    </w:div>
    <w:div w:id="1302661998">
      <w:bodyDiv w:val="1"/>
      <w:marLeft w:val="0"/>
      <w:marRight w:val="0"/>
      <w:marTop w:val="0"/>
      <w:marBottom w:val="0"/>
      <w:divBdr>
        <w:top w:val="none" w:sz="0" w:space="0" w:color="auto"/>
        <w:left w:val="none" w:sz="0" w:space="0" w:color="auto"/>
        <w:bottom w:val="none" w:sz="0" w:space="0" w:color="auto"/>
        <w:right w:val="none" w:sz="0" w:space="0" w:color="auto"/>
      </w:divBdr>
    </w:div>
    <w:div w:id="1303929666">
      <w:bodyDiv w:val="1"/>
      <w:marLeft w:val="0"/>
      <w:marRight w:val="0"/>
      <w:marTop w:val="0"/>
      <w:marBottom w:val="0"/>
      <w:divBdr>
        <w:top w:val="none" w:sz="0" w:space="0" w:color="auto"/>
        <w:left w:val="none" w:sz="0" w:space="0" w:color="auto"/>
        <w:bottom w:val="none" w:sz="0" w:space="0" w:color="auto"/>
        <w:right w:val="none" w:sz="0" w:space="0" w:color="auto"/>
      </w:divBdr>
    </w:div>
    <w:div w:id="1305348900">
      <w:bodyDiv w:val="1"/>
      <w:marLeft w:val="0"/>
      <w:marRight w:val="0"/>
      <w:marTop w:val="0"/>
      <w:marBottom w:val="0"/>
      <w:divBdr>
        <w:top w:val="none" w:sz="0" w:space="0" w:color="auto"/>
        <w:left w:val="none" w:sz="0" w:space="0" w:color="auto"/>
        <w:bottom w:val="none" w:sz="0" w:space="0" w:color="auto"/>
        <w:right w:val="none" w:sz="0" w:space="0" w:color="auto"/>
      </w:divBdr>
    </w:div>
    <w:div w:id="1307929924">
      <w:bodyDiv w:val="1"/>
      <w:marLeft w:val="0"/>
      <w:marRight w:val="0"/>
      <w:marTop w:val="0"/>
      <w:marBottom w:val="0"/>
      <w:divBdr>
        <w:top w:val="none" w:sz="0" w:space="0" w:color="auto"/>
        <w:left w:val="none" w:sz="0" w:space="0" w:color="auto"/>
        <w:bottom w:val="none" w:sz="0" w:space="0" w:color="auto"/>
        <w:right w:val="none" w:sz="0" w:space="0" w:color="auto"/>
      </w:divBdr>
    </w:div>
    <w:div w:id="1310093929">
      <w:bodyDiv w:val="1"/>
      <w:marLeft w:val="0"/>
      <w:marRight w:val="0"/>
      <w:marTop w:val="0"/>
      <w:marBottom w:val="0"/>
      <w:divBdr>
        <w:top w:val="none" w:sz="0" w:space="0" w:color="auto"/>
        <w:left w:val="none" w:sz="0" w:space="0" w:color="auto"/>
        <w:bottom w:val="none" w:sz="0" w:space="0" w:color="auto"/>
        <w:right w:val="none" w:sz="0" w:space="0" w:color="auto"/>
      </w:divBdr>
    </w:div>
    <w:div w:id="1311666429">
      <w:bodyDiv w:val="1"/>
      <w:marLeft w:val="0"/>
      <w:marRight w:val="0"/>
      <w:marTop w:val="0"/>
      <w:marBottom w:val="0"/>
      <w:divBdr>
        <w:top w:val="none" w:sz="0" w:space="0" w:color="auto"/>
        <w:left w:val="none" w:sz="0" w:space="0" w:color="auto"/>
        <w:bottom w:val="none" w:sz="0" w:space="0" w:color="auto"/>
        <w:right w:val="none" w:sz="0" w:space="0" w:color="auto"/>
      </w:divBdr>
    </w:div>
    <w:div w:id="1314675487">
      <w:bodyDiv w:val="1"/>
      <w:marLeft w:val="0"/>
      <w:marRight w:val="0"/>
      <w:marTop w:val="0"/>
      <w:marBottom w:val="0"/>
      <w:divBdr>
        <w:top w:val="none" w:sz="0" w:space="0" w:color="auto"/>
        <w:left w:val="none" w:sz="0" w:space="0" w:color="auto"/>
        <w:bottom w:val="none" w:sz="0" w:space="0" w:color="auto"/>
        <w:right w:val="none" w:sz="0" w:space="0" w:color="auto"/>
      </w:divBdr>
    </w:div>
    <w:div w:id="1315526639">
      <w:bodyDiv w:val="1"/>
      <w:marLeft w:val="0"/>
      <w:marRight w:val="0"/>
      <w:marTop w:val="0"/>
      <w:marBottom w:val="0"/>
      <w:divBdr>
        <w:top w:val="none" w:sz="0" w:space="0" w:color="auto"/>
        <w:left w:val="none" w:sz="0" w:space="0" w:color="auto"/>
        <w:bottom w:val="none" w:sz="0" w:space="0" w:color="auto"/>
        <w:right w:val="none" w:sz="0" w:space="0" w:color="auto"/>
      </w:divBdr>
    </w:div>
    <w:div w:id="1316029383">
      <w:bodyDiv w:val="1"/>
      <w:marLeft w:val="0"/>
      <w:marRight w:val="0"/>
      <w:marTop w:val="0"/>
      <w:marBottom w:val="0"/>
      <w:divBdr>
        <w:top w:val="none" w:sz="0" w:space="0" w:color="auto"/>
        <w:left w:val="none" w:sz="0" w:space="0" w:color="auto"/>
        <w:bottom w:val="none" w:sz="0" w:space="0" w:color="auto"/>
        <w:right w:val="none" w:sz="0" w:space="0" w:color="auto"/>
      </w:divBdr>
    </w:div>
    <w:div w:id="1316642874">
      <w:bodyDiv w:val="1"/>
      <w:marLeft w:val="0"/>
      <w:marRight w:val="0"/>
      <w:marTop w:val="0"/>
      <w:marBottom w:val="0"/>
      <w:divBdr>
        <w:top w:val="none" w:sz="0" w:space="0" w:color="auto"/>
        <w:left w:val="none" w:sz="0" w:space="0" w:color="auto"/>
        <w:bottom w:val="none" w:sz="0" w:space="0" w:color="auto"/>
        <w:right w:val="none" w:sz="0" w:space="0" w:color="auto"/>
      </w:divBdr>
    </w:div>
    <w:div w:id="1317567956">
      <w:bodyDiv w:val="1"/>
      <w:marLeft w:val="0"/>
      <w:marRight w:val="0"/>
      <w:marTop w:val="0"/>
      <w:marBottom w:val="0"/>
      <w:divBdr>
        <w:top w:val="none" w:sz="0" w:space="0" w:color="auto"/>
        <w:left w:val="none" w:sz="0" w:space="0" w:color="auto"/>
        <w:bottom w:val="none" w:sz="0" w:space="0" w:color="auto"/>
        <w:right w:val="none" w:sz="0" w:space="0" w:color="auto"/>
      </w:divBdr>
    </w:div>
    <w:div w:id="1325552210">
      <w:bodyDiv w:val="1"/>
      <w:marLeft w:val="0"/>
      <w:marRight w:val="0"/>
      <w:marTop w:val="0"/>
      <w:marBottom w:val="0"/>
      <w:divBdr>
        <w:top w:val="none" w:sz="0" w:space="0" w:color="auto"/>
        <w:left w:val="none" w:sz="0" w:space="0" w:color="auto"/>
        <w:bottom w:val="none" w:sz="0" w:space="0" w:color="auto"/>
        <w:right w:val="none" w:sz="0" w:space="0" w:color="auto"/>
      </w:divBdr>
    </w:div>
    <w:div w:id="1326318378">
      <w:bodyDiv w:val="1"/>
      <w:marLeft w:val="0"/>
      <w:marRight w:val="0"/>
      <w:marTop w:val="0"/>
      <w:marBottom w:val="0"/>
      <w:divBdr>
        <w:top w:val="none" w:sz="0" w:space="0" w:color="auto"/>
        <w:left w:val="none" w:sz="0" w:space="0" w:color="auto"/>
        <w:bottom w:val="none" w:sz="0" w:space="0" w:color="auto"/>
        <w:right w:val="none" w:sz="0" w:space="0" w:color="auto"/>
      </w:divBdr>
    </w:div>
    <w:div w:id="1326980600">
      <w:bodyDiv w:val="1"/>
      <w:marLeft w:val="0"/>
      <w:marRight w:val="0"/>
      <w:marTop w:val="0"/>
      <w:marBottom w:val="0"/>
      <w:divBdr>
        <w:top w:val="none" w:sz="0" w:space="0" w:color="auto"/>
        <w:left w:val="none" w:sz="0" w:space="0" w:color="auto"/>
        <w:bottom w:val="none" w:sz="0" w:space="0" w:color="auto"/>
        <w:right w:val="none" w:sz="0" w:space="0" w:color="auto"/>
      </w:divBdr>
    </w:div>
    <w:div w:id="1328091634">
      <w:bodyDiv w:val="1"/>
      <w:marLeft w:val="0"/>
      <w:marRight w:val="0"/>
      <w:marTop w:val="0"/>
      <w:marBottom w:val="0"/>
      <w:divBdr>
        <w:top w:val="none" w:sz="0" w:space="0" w:color="auto"/>
        <w:left w:val="none" w:sz="0" w:space="0" w:color="auto"/>
        <w:bottom w:val="none" w:sz="0" w:space="0" w:color="auto"/>
        <w:right w:val="none" w:sz="0" w:space="0" w:color="auto"/>
      </w:divBdr>
    </w:div>
    <w:div w:id="1331104415">
      <w:bodyDiv w:val="1"/>
      <w:marLeft w:val="0"/>
      <w:marRight w:val="0"/>
      <w:marTop w:val="0"/>
      <w:marBottom w:val="0"/>
      <w:divBdr>
        <w:top w:val="none" w:sz="0" w:space="0" w:color="auto"/>
        <w:left w:val="none" w:sz="0" w:space="0" w:color="auto"/>
        <w:bottom w:val="none" w:sz="0" w:space="0" w:color="auto"/>
        <w:right w:val="none" w:sz="0" w:space="0" w:color="auto"/>
      </w:divBdr>
    </w:div>
    <w:div w:id="1333027300">
      <w:bodyDiv w:val="1"/>
      <w:marLeft w:val="0"/>
      <w:marRight w:val="0"/>
      <w:marTop w:val="0"/>
      <w:marBottom w:val="0"/>
      <w:divBdr>
        <w:top w:val="none" w:sz="0" w:space="0" w:color="auto"/>
        <w:left w:val="none" w:sz="0" w:space="0" w:color="auto"/>
        <w:bottom w:val="none" w:sz="0" w:space="0" w:color="auto"/>
        <w:right w:val="none" w:sz="0" w:space="0" w:color="auto"/>
      </w:divBdr>
    </w:div>
    <w:div w:id="1334531044">
      <w:bodyDiv w:val="1"/>
      <w:marLeft w:val="0"/>
      <w:marRight w:val="0"/>
      <w:marTop w:val="0"/>
      <w:marBottom w:val="0"/>
      <w:divBdr>
        <w:top w:val="none" w:sz="0" w:space="0" w:color="auto"/>
        <w:left w:val="none" w:sz="0" w:space="0" w:color="auto"/>
        <w:bottom w:val="none" w:sz="0" w:space="0" w:color="auto"/>
        <w:right w:val="none" w:sz="0" w:space="0" w:color="auto"/>
      </w:divBdr>
    </w:div>
    <w:div w:id="1337538125">
      <w:bodyDiv w:val="1"/>
      <w:marLeft w:val="0"/>
      <w:marRight w:val="0"/>
      <w:marTop w:val="0"/>
      <w:marBottom w:val="0"/>
      <w:divBdr>
        <w:top w:val="none" w:sz="0" w:space="0" w:color="auto"/>
        <w:left w:val="none" w:sz="0" w:space="0" w:color="auto"/>
        <w:bottom w:val="none" w:sz="0" w:space="0" w:color="auto"/>
        <w:right w:val="none" w:sz="0" w:space="0" w:color="auto"/>
      </w:divBdr>
    </w:div>
    <w:div w:id="1337878900">
      <w:bodyDiv w:val="1"/>
      <w:marLeft w:val="0"/>
      <w:marRight w:val="0"/>
      <w:marTop w:val="0"/>
      <w:marBottom w:val="0"/>
      <w:divBdr>
        <w:top w:val="none" w:sz="0" w:space="0" w:color="auto"/>
        <w:left w:val="none" w:sz="0" w:space="0" w:color="auto"/>
        <w:bottom w:val="none" w:sz="0" w:space="0" w:color="auto"/>
        <w:right w:val="none" w:sz="0" w:space="0" w:color="auto"/>
      </w:divBdr>
    </w:div>
    <w:div w:id="1339042965">
      <w:bodyDiv w:val="1"/>
      <w:marLeft w:val="0"/>
      <w:marRight w:val="0"/>
      <w:marTop w:val="0"/>
      <w:marBottom w:val="0"/>
      <w:divBdr>
        <w:top w:val="none" w:sz="0" w:space="0" w:color="auto"/>
        <w:left w:val="none" w:sz="0" w:space="0" w:color="auto"/>
        <w:bottom w:val="none" w:sz="0" w:space="0" w:color="auto"/>
        <w:right w:val="none" w:sz="0" w:space="0" w:color="auto"/>
      </w:divBdr>
    </w:div>
    <w:div w:id="1342127200">
      <w:bodyDiv w:val="1"/>
      <w:marLeft w:val="0"/>
      <w:marRight w:val="0"/>
      <w:marTop w:val="0"/>
      <w:marBottom w:val="0"/>
      <w:divBdr>
        <w:top w:val="none" w:sz="0" w:space="0" w:color="auto"/>
        <w:left w:val="none" w:sz="0" w:space="0" w:color="auto"/>
        <w:bottom w:val="none" w:sz="0" w:space="0" w:color="auto"/>
        <w:right w:val="none" w:sz="0" w:space="0" w:color="auto"/>
      </w:divBdr>
    </w:div>
    <w:div w:id="1345278499">
      <w:bodyDiv w:val="1"/>
      <w:marLeft w:val="0"/>
      <w:marRight w:val="0"/>
      <w:marTop w:val="0"/>
      <w:marBottom w:val="0"/>
      <w:divBdr>
        <w:top w:val="none" w:sz="0" w:space="0" w:color="auto"/>
        <w:left w:val="none" w:sz="0" w:space="0" w:color="auto"/>
        <w:bottom w:val="none" w:sz="0" w:space="0" w:color="auto"/>
        <w:right w:val="none" w:sz="0" w:space="0" w:color="auto"/>
      </w:divBdr>
    </w:div>
    <w:div w:id="1347096364">
      <w:bodyDiv w:val="1"/>
      <w:marLeft w:val="0"/>
      <w:marRight w:val="0"/>
      <w:marTop w:val="0"/>
      <w:marBottom w:val="0"/>
      <w:divBdr>
        <w:top w:val="none" w:sz="0" w:space="0" w:color="auto"/>
        <w:left w:val="none" w:sz="0" w:space="0" w:color="auto"/>
        <w:bottom w:val="none" w:sz="0" w:space="0" w:color="auto"/>
        <w:right w:val="none" w:sz="0" w:space="0" w:color="auto"/>
      </w:divBdr>
    </w:div>
    <w:div w:id="1354379462">
      <w:bodyDiv w:val="1"/>
      <w:marLeft w:val="0"/>
      <w:marRight w:val="0"/>
      <w:marTop w:val="0"/>
      <w:marBottom w:val="0"/>
      <w:divBdr>
        <w:top w:val="none" w:sz="0" w:space="0" w:color="auto"/>
        <w:left w:val="none" w:sz="0" w:space="0" w:color="auto"/>
        <w:bottom w:val="none" w:sz="0" w:space="0" w:color="auto"/>
        <w:right w:val="none" w:sz="0" w:space="0" w:color="auto"/>
      </w:divBdr>
    </w:div>
    <w:div w:id="1355418130">
      <w:bodyDiv w:val="1"/>
      <w:marLeft w:val="0"/>
      <w:marRight w:val="0"/>
      <w:marTop w:val="0"/>
      <w:marBottom w:val="0"/>
      <w:divBdr>
        <w:top w:val="none" w:sz="0" w:space="0" w:color="auto"/>
        <w:left w:val="none" w:sz="0" w:space="0" w:color="auto"/>
        <w:bottom w:val="none" w:sz="0" w:space="0" w:color="auto"/>
        <w:right w:val="none" w:sz="0" w:space="0" w:color="auto"/>
      </w:divBdr>
    </w:div>
    <w:div w:id="1357272693">
      <w:bodyDiv w:val="1"/>
      <w:marLeft w:val="0"/>
      <w:marRight w:val="0"/>
      <w:marTop w:val="0"/>
      <w:marBottom w:val="0"/>
      <w:divBdr>
        <w:top w:val="none" w:sz="0" w:space="0" w:color="auto"/>
        <w:left w:val="none" w:sz="0" w:space="0" w:color="auto"/>
        <w:bottom w:val="none" w:sz="0" w:space="0" w:color="auto"/>
        <w:right w:val="none" w:sz="0" w:space="0" w:color="auto"/>
      </w:divBdr>
    </w:div>
    <w:div w:id="1359815818">
      <w:bodyDiv w:val="1"/>
      <w:marLeft w:val="0"/>
      <w:marRight w:val="0"/>
      <w:marTop w:val="0"/>
      <w:marBottom w:val="0"/>
      <w:divBdr>
        <w:top w:val="none" w:sz="0" w:space="0" w:color="auto"/>
        <w:left w:val="none" w:sz="0" w:space="0" w:color="auto"/>
        <w:bottom w:val="none" w:sz="0" w:space="0" w:color="auto"/>
        <w:right w:val="none" w:sz="0" w:space="0" w:color="auto"/>
      </w:divBdr>
    </w:div>
    <w:div w:id="1361736211">
      <w:bodyDiv w:val="1"/>
      <w:marLeft w:val="0"/>
      <w:marRight w:val="0"/>
      <w:marTop w:val="0"/>
      <w:marBottom w:val="0"/>
      <w:divBdr>
        <w:top w:val="none" w:sz="0" w:space="0" w:color="auto"/>
        <w:left w:val="none" w:sz="0" w:space="0" w:color="auto"/>
        <w:bottom w:val="none" w:sz="0" w:space="0" w:color="auto"/>
        <w:right w:val="none" w:sz="0" w:space="0" w:color="auto"/>
      </w:divBdr>
    </w:div>
    <w:div w:id="1363481485">
      <w:bodyDiv w:val="1"/>
      <w:marLeft w:val="0"/>
      <w:marRight w:val="0"/>
      <w:marTop w:val="0"/>
      <w:marBottom w:val="0"/>
      <w:divBdr>
        <w:top w:val="none" w:sz="0" w:space="0" w:color="auto"/>
        <w:left w:val="none" w:sz="0" w:space="0" w:color="auto"/>
        <w:bottom w:val="none" w:sz="0" w:space="0" w:color="auto"/>
        <w:right w:val="none" w:sz="0" w:space="0" w:color="auto"/>
      </w:divBdr>
    </w:div>
    <w:div w:id="1365013087">
      <w:bodyDiv w:val="1"/>
      <w:marLeft w:val="0"/>
      <w:marRight w:val="0"/>
      <w:marTop w:val="0"/>
      <w:marBottom w:val="0"/>
      <w:divBdr>
        <w:top w:val="none" w:sz="0" w:space="0" w:color="auto"/>
        <w:left w:val="none" w:sz="0" w:space="0" w:color="auto"/>
        <w:bottom w:val="none" w:sz="0" w:space="0" w:color="auto"/>
        <w:right w:val="none" w:sz="0" w:space="0" w:color="auto"/>
      </w:divBdr>
    </w:div>
    <w:div w:id="1369572149">
      <w:bodyDiv w:val="1"/>
      <w:marLeft w:val="0"/>
      <w:marRight w:val="0"/>
      <w:marTop w:val="0"/>
      <w:marBottom w:val="0"/>
      <w:divBdr>
        <w:top w:val="none" w:sz="0" w:space="0" w:color="auto"/>
        <w:left w:val="none" w:sz="0" w:space="0" w:color="auto"/>
        <w:bottom w:val="none" w:sz="0" w:space="0" w:color="auto"/>
        <w:right w:val="none" w:sz="0" w:space="0" w:color="auto"/>
      </w:divBdr>
    </w:div>
    <w:div w:id="1376152887">
      <w:bodyDiv w:val="1"/>
      <w:marLeft w:val="0"/>
      <w:marRight w:val="0"/>
      <w:marTop w:val="0"/>
      <w:marBottom w:val="0"/>
      <w:divBdr>
        <w:top w:val="none" w:sz="0" w:space="0" w:color="auto"/>
        <w:left w:val="none" w:sz="0" w:space="0" w:color="auto"/>
        <w:bottom w:val="none" w:sz="0" w:space="0" w:color="auto"/>
        <w:right w:val="none" w:sz="0" w:space="0" w:color="auto"/>
      </w:divBdr>
    </w:div>
    <w:div w:id="1377506193">
      <w:bodyDiv w:val="1"/>
      <w:marLeft w:val="0"/>
      <w:marRight w:val="0"/>
      <w:marTop w:val="0"/>
      <w:marBottom w:val="0"/>
      <w:divBdr>
        <w:top w:val="none" w:sz="0" w:space="0" w:color="auto"/>
        <w:left w:val="none" w:sz="0" w:space="0" w:color="auto"/>
        <w:bottom w:val="none" w:sz="0" w:space="0" w:color="auto"/>
        <w:right w:val="none" w:sz="0" w:space="0" w:color="auto"/>
      </w:divBdr>
    </w:div>
    <w:div w:id="1379358623">
      <w:bodyDiv w:val="1"/>
      <w:marLeft w:val="0"/>
      <w:marRight w:val="0"/>
      <w:marTop w:val="0"/>
      <w:marBottom w:val="0"/>
      <w:divBdr>
        <w:top w:val="none" w:sz="0" w:space="0" w:color="auto"/>
        <w:left w:val="none" w:sz="0" w:space="0" w:color="auto"/>
        <w:bottom w:val="none" w:sz="0" w:space="0" w:color="auto"/>
        <w:right w:val="none" w:sz="0" w:space="0" w:color="auto"/>
      </w:divBdr>
    </w:div>
    <w:div w:id="1386221501">
      <w:bodyDiv w:val="1"/>
      <w:marLeft w:val="0"/>
      <w:marRight w:val="0"/>
      <w:marTop w:val="0"/>
      <w:marBottom w:val="0"/>
      <w:divBdr>
        <w:top w:val="none" w:sz="0" w:space="0" w:color="auto"/>
        <w:left w:val="none" w:sz="0" w:space="0" w:color="auto"/>
        <w:bottom w:val="none" w:sz="0" w:space="0" w:color="auto"/>
        <w:right w:val="none" w:sz="0" w:space="0" w:color="auto"/>
      </w:divBdr>
    </w:div>
    <w:div w:id="1388189108">
      <w:bodyDiv w:val="1"/>
      <w:marLeft w:val="0"/>
      <w:marRight w:val="0"/>
      <w:marTop w:val="0"/>
      <w:marBottom w:val="0"/>
      <w:divBdr>
        <w:top w:val="none" w:sz="0" w:space="0" w:color="auto"/>
        <w:left w:val="none" w:sz="0" w:space="0" w:color="auto"/>
        <w:bottom w:val="none" w:sz="0" w:space="0" w:color="auto"/>
        <w:right w:val="none" w:sz="0" w:space="0" w:color="auto"/>
      </w:divBdr>
    </w:div>
    <w:div w:id="1389258956">
      <w:bodyDiv w:val="1"/>
      <w:marLeft w:val="0"/>
      <w:marRight w:val="0"/>
      <w:marTop w:val="0"/>
      <w:marBottom w:val="0"/>
      <w:divBdr>
        <w:top w:val="none" w:sz="0" w:space="0" w:color="auto"/>
        <w:left w:val="none" w:sz="0" w:space="0" w:color="auto"/>
        <w:bottom w:val="none" w:sz="0" w:space="0" w:color="auto"/>
        <w:right w:val="none" w:sz="0" w:space="0" w:color="auto"/>
      </w:divBdr>
    </w:div>
    <w:div w:id="1390883325">
      <w:bodyDiv w:val="1"/>
      <w:marLeft w:val="0"/>
      <w:marRight w:val="0"/>
      <w:marTop w:val="0"/>
      <w:marBottom w:val="0"/>
      <w:divBdr>
        <w:top w:val="none" w:sz="0" w:space="0" w:color="auto"/>
        <w:left w:val="none" w:sz="0" w:space="0" w:color="auto"/>
        <w:bottom w:val="none" w:sz="0" w:space="0" w:color="auto"/>
        <w:right w:val="none" w:sz="0" w:space="0" w:color="auto"/>
      </w:divBdr>
    </w:div>
    <w:div w:id="1392070938">
      <w:bodyDiv w:val="1"/>
      <w:marLeft w:val="0"/>
      <w:marRight w:val="0"/>
      <w:marTop w:val="0"/>
      <w:marBottom w:val="0"/>
      <w:divBdr>
        <w:top w:val="none" w:sz="0" w:space="0" w:color="auto"/>
        <w:left w:val="none" w:sz="0" w:space="0" w:color="auto"/>
        <w:bottom w:val="none" w:sz="0" w:space="0" w:color="auto"/>
        <w:right w:val="none" w:sz="0" w:space="0" w:color="auto"/>
      </w:divBdr>
    </w:div>
    <w:div w:id="1394618760">
      <w:bodyDiv w:val="1"/>
      <w:marLeft w:val="0"/>
      <w:marRight w:val="0"/>
      <w:marTop w:val="0"/>
      <w:marBottom w:val="0"/>
      <w:divBdr>
        <w:top w:val="none" w:sz="0" w:space="0" w:color="auto"/>
        <w:left w:val="none" w:sz="0" w:space="0" w:color="auto"/>
        <w:bottom w:val="none" w:sz="0" w:space="0" w:color="auto"/>
        <w:right w:val="none" w:sz="0" w:space="0" w:color="auto"/>
      </w:divBdr>
    </w:div>
    <w:div w:id="1395472072">
      <w:bodyDiv w:val="1"/>
      <w:marLeft w:val="0"/>
      <w:marRight w:val="0"/>
      <w:marTop w:val="0"/>
      <w:marBottom w:val="0"/>
      <w:divBdr>
        <w:top w:val="none" w:sz="0" w:space="0" w:color="auto"/>
        <w:left w:val="none" w:sz="0" w:space="0" w:color="auto"/>
        <w:bottom w:val="none" w:sz="0" w:space="0" w:color="auto"/>
        <w:right w:val="none" w:sz="0" w:space="0" w:color="auto"/>
      </w:divBdr>
    </w:div>
    <w:div w:id="1395813054">
      <w:bodyDiv w:val="1"/>
      <w:marLeft w:val="0"/>
      <w:marRight w:val="0"/>
      <w:marTop w:val="0"/>
      <w:marBottom w:val="0"/>
      <w:divBdr>
        <w:top w:val="none" w:sz="0" w:space="0" w:color="auto"/>
        <w:left w:val="none" w:sz="0" w:space="0" w:color="auto"/>
        <w:bottom w:val="none" w:sz="0" w:space="0" w:color="auto"/>
        <w:right w:val="none" w:sz="0" w:space="0" w:color="auto"/>
      </w:divBdr>
    </w:div>
    <w:div w:id="1407335240">
      <w:bodyDiv w:val="1"/>
      <w:marLeft w:val="0"/>
      <w:marRight w:val="0"/>
      <w:marTop w:val="0"/>
      <w:marBottom w:val="0"/>
      <w:divBdr>
        <w:top w:val="none" w:sz="0" w:space="0" w:color="auto"/>
        <w:left w:val="none" w:sz="0" w:space="0" w:color="auto"/>
        <w:bottom w:val="none" w:sz="0" w:space="0" w:color="auto"/>
        <w:right w:val="none" w:sz="0" w:space="0" w:color="auto"/>
      </w:divBdr>
    </w:div>
    <w:div w:id="1412432536">
      <w:bodyDiv w:val="1"/>
      <w:marLeft w:val="0"/>
      <w:marRight w:val="0"/>
      <w:marTop w:val="0"/>
      <w:marBottom w:val="0"/>
      <w:divBdr>
        <w:top w:val="none" w:sz="0" w:space="0" w:color="auto"/>
        <w:left w:val="none" w:sz="0" w:space="0" w:color="auto"/>
        <w:bottom w:val="none" w:sz="0" w:space="0" w:color="auto"/>
        <w:right w:val="none" w:sz="0" w:space="0" w:color="auto"/>
      </w:divBdr>
    </w:div>
    <w:div w:id="1412703380">
      <w:bodyDiv w:val="1"/>
      <w:marLeft w:val="0"/>
      <w:marRight w:val="0"/>
      <w:marTop w:val="0"/>
      <w:marBottom w:val="0"/>
      <w:divBdr>
        <w:top w:val="none" w:sz="0" w:space="0" w:color="auto"/>
        <w:left w:val="none" w:sz="0" w:space="0" w:color="auto"/>
        <w:bottom w:val="none" w:sz="0" w:space="0" w:color="auto"/>
        <w:right w:val="none" w:sz="0" w:space="0" w:color="auto"/>
      </w:divBdr>
    </w:div>
    <w:div w:id="1413426683">
      <w:bodyDiv w:val="1"/>
      <w:marLeft w:val="0"/>
      <w:marRight w:val="0"/>
      <w:marTop w:val="0"/>
      <w:marBottom w:val="0"/>
      <w:divBdr>
        <w:top w:val="none" w:sz="0" w:space="0" w:color="auto"/>
        <w:left w:val="none" w:sz="0" w:space="0" w:color="auto"/>
        <w:bottom w:val="none" w:sz="0" w:space="0" w:color="auto"/>
        <w:right w:val="none" w:sz="0" w:space="0" w:color="auto"/>
      </w:divBdr>
    </w:div>
    <w:div w:id="1413773339">
      <w:bodyDiv w:val="1"/>
      <w:marLeft w:val="0"/>
      <w:marRight w:val="0"/>
      <w:marTop w:val="0"/>
      <w:marBottom w:val="0"/>
      <w:divBdr>
        <w:top w:val="none" w:sz="0" w:space="0" w:color="auto"/>
        <w:left w:val="none" w:sz="0" w:space="0" w:color="auto"/>
        <w:bottom w:val="none" w:sz="0" w:space="0" w:color="auto"/>
        <w:right w:val="none" w:sz="0" w:space="0" w:color="auto"/>
      </w:divBdr>
    </w:div>
    <w:div w:id="1417944646">
      <w:bodyDiv w:val="1"/>
      <w:marLeft w:val="0"/>
      <w:marRight w:val="0"/>
      <w:marTop w:val="0"/>
      <w:marBottom w:val="0"/>
      <w:divBdr>
        <w:top w:val="none" w:sz="0" w:space="0" w:color="auto"/>
        <w:left w:val="none" w:sz="0" w:space="0" w:color="auto"/>
        <w:bottom w:val="none" w:sz="0" w:space="0" w:color="auto"/>
        <w:right w:val="none" w:sz="0" w:space="0" w:color="auto"/>
      </w:divBdr>
    </w:div>
    <w:div w:id="1420062701">
      <w:bodyDiv w:val="1"/>
      <w:marLeft w:val="0"/>
      <w:marRight w:val="0"/>
      <w:marTop w:val="0"/>
      <w:marBottom w:val="0"/>
      <w:divBdr>
        <w:top w:val="none" w:sz="0" w:space="0" w:color="auto"/>
        <w:left w:val="none" w:sz="0" w:space="0" w:color="auto"/>
        <w:bottom w:val="none" w:sz="0" w:space="0" w:color="auto"/>
        <w:right w:val="none" w:sz="0" w:space="0" w:color="auto"/>
      </w:divBdr>
    </w:div>
    <w:div w:id="1425344733">
      <w:bodyDiv w:val="1"/>
      <w:marLeft w:val="0"/>
      <w:marRight w:val="0"/>
      <w:marTop w:val="0"/>
      <w:marBottom w:val="0"/>
      <w:divBdr>
        <w:top w:val="none" w:sz="0" w:space="0" w:color="auto"/>
        <w:left w:val="none" w:sz="0" w:space="0" w:color="auto"/>
        <w:bottom w:val="none" w:sz="0" w:space="0" w:color="auto"/>
        <w:right w:val="none" w:sz="0" w:space="0" w:color="auto"/>
      </w:divBdr>
    </w:div>
    <w:div w:id="1426266552">
      <w:bodyDiv w:val="1"/>
      <w:marLeft w:val="0"/>
      <w:marRight w:val="0"/>
      <w:marTop w:val="0"/>
      <w:marBottom w:val="0"/>
      <w:divBdr>
        <w:top w:val="none" w:sz="0" w:space="0" w:color="auto"/>
        <w:left w:val="none" w:sz="0" w:space="0" w:color="auto"/>
        <w:bottom w:val="none" w:sz="0" w:space="0" w:color="auto"/>
        <w:right w:val="none" w:sz="0" w:space="0" w:color="auto"/>
      </w:divBdr>
    </w:div>
    <w:div w:id="1431198834">
      <w:bodyDiv w:val="1"/>
      <w:marLeft w:val="0"/>
      <w:marRight w:val="0"/>
      <w:marTop w:val="0"/>
      <w:marBottom w:val="0"/>
      <w:divBdr>
        <w:top w:val="none" w:sz="0" w:space="0" w:color="auto"/>
        <w:left w:val="none" w:sz="0" w:space="0" w:color="auto"/>
        <w:bottom w:val="none" w:sz="0" w:space="0" w:color="auto"/>
        <w:right w:val="none" w:sz="0" w:space="0" w:color="auto"/>
      </w:divBdr>
    </w:div>
    <w:div w:id="1432124595">
      <w:bodyDiv w:val="1"/>
      <w:marLeft w:val="0"/>
      <w:marRight w:val="0"/>
      <w:marTop w:val="0"/>
      <w:marBottom w:val="0"/>
      <w:divBdr>
        <w:top w:val="none" w:sz="0" w:space="0" w:color="auto"/>
        <w:left w:val="none" w:sz="0" w:space="0" w:color="auto"/>
        <w:bottom w:val="none" w:sz="0" w:space="0" w:color="auto"/>
        <w:right w:val="none" w:sz="0" w:space="0" w:color="auto"/>
      </w:divBdr>
    </w:div>
    <w:div w:id="1435124731">
      <w:bodyDiv w:val="1"/>
      <w:marLeft w:val="0"/>
      <w:marRight w:val="0"/>
      <w:marTop w:val="0"/>
      <w:marBottom w:val="0"/>
      <w:divBdr>
        <w:top w:val="none" w:sz="0" w:space="0" w:color="auto"/>
        <w:left w:val="none" w:sz="0" w:space="0" w:color="auto"/>
        <w:bottom w:val="none" w:sz="0" w:space="0" w:color="auto"/>
        <w:right w:val="none" w:sz="0" w:space="0" w:color="auto"/>
      </w:divBdr>
    </w:div>
    <w:div w:id="1437485470">
      <w:bodyDiv w:val="1"/>
      <w:marLeft w:val="0"/>
      <w:marRight w:val="0"/>
      <w:marTop w:val="0"/>
      <w:marBottom w:val="0"/>
      <w:divBdr>
        <w:top w:val="none" w:sz="0" w:space="0" w:color="auto"/>
        <w:left w:val="none" w:sz="0" w:space="0" w:color="auto"/>
        <w:bottom w:val="none" w:sz="0" w:space="0" w:color="auto"/>
        <w:right w:val="none" w:sz="0" w:space="0" w:color="auto"/>
      </w:divBdr>
    </w:div>
    <w:div w:id="1445735371">
      <w:bodyDiv w:val="1"/>
      <w:marLeft w:val="0"/>
      <w:marRight w:val="0"/>
      <w:marTop w:val="0"/>
      <w:marBottom w:val="0"/>
      <w:divBdr>
        <w:top w:val="none" w:sz="0" w:space="0" w:color="auto"/>
        <w:left w:val="none" w:sz="0" w:space="0" w:color="auto"/>
        <w:bottom w:val="none" w:sz="0" w:space="0" w:color="auto"/>
        <w:right w:val="none" w:sz="0" w:space="0" w:color="auto"/>
      </w:divBdr>
    </w:div>
    <w:div w:id="1446345031">
      <w:bodyDiv w:val="1"/>
      <w:marLeft w:val="0"/>
      <w:marRight w:val="0"/>
      <w:marTop w:val="0"/>
      <w:marBottom w:val="0"/>
      <w:divBdr>
        <w:top w:val="none" w:sz="0" w:space="0" w:color="auto"/>
        <w:left w:val="none" w:sz="0" w:space="0" w:color="auto"/>
        <w:bottom w:val="none" w:sz="0" w:space="0" w:color="auto"/>
        <w:right w:val="none" w:sz="0" w:space="0" w:color="auto"/>
      </w:divBdr>
    </w:div>
    <w:div w:id="1448617061">
      <w:bodyDiv w:val="1"/>
      <w:marLeft w:val="0"/>
      <w:marRight w:val="0"/>
      <w:marTop w:val="0"/>
      <w:marBottom w:val="0"/>
      <w:divBdr>
        <w:top w:val="none" w:sz="0" w:space="0" w:color="auto"/>
        <w:left w:val="none" w:sz="0" w:space="0" w:color="auto"/>
        <w:bottom w:val="none" w:sz="0" w:space="0" w:color="auto"/>
        <w:right w:val="none" w:sz="0" w:space="0" w:color="auto"/>
      </w:divBdr>
    </w:div>
    <w:div w:id="1453666158">
      <w:bodyDiv w:val="1"/>
      <w:marLeft w:val="0"/>
      <w:marRight w:val="0"/>
      <w:marTop w:val="0"/>
      <w:marBottom w:val="0"/>
      <w:divBdr>
        <w:top w:val="none" w:sz="0" w:space="0" w:color="auto"/>
        <w:left w:val="none" w:sz="0" w:space="0" w:color="auto"/>
        <w:bottom w:val="none" w:sz="0" w:space="0" w:color="auto"/>
        <w:right w:val="none" w:sz="0" w:space="0" w:color="auto"/>
      </w:divBdr>
    </w:div>
    <w:div w:id="1456632548">
      <w:bodyDiv w:val="1"/>
      <w:marLeft w:val="0"/>
      <w:marRight w:val="0"/>
      <w:marTop w:val="0"/>
      <w:marBottom w:val="0"/>
      <w:divBdr>
        <w:top w:val="none" w:sz="0" w:space="0" w:color="auto"/>
        <w:left w:val="none" w:sz="0" w:space="0" w:color="auto"/>
        <w:bottom w:val="none" w:sz="0" w:space="0" w:color="auto"/>
        <w:right w:val="none" w:sz="0" w:space="0" w:color="auto"/>
      </w:divBdr>
    </w:div>
    <w:div w:id="1458181139">
      <w:bodyDiv w:val="1"/>
      <w:marLeft w:val="0"/>
      <w:marRight w:val="0"/>
      <w:marTop w:val="0"/>
      <w:marBottom w:val="0"/>
      <w:divBdr>
        <w:top w:val="none" w:sz="0" w:space="0" w:color="auto"/>
        <w:left w:val="none" w:sz="0" w:space="0" w:color="auto"/>
        <w:bottom w:val="none" w:sz="0" w:space="0" w:color="auto"/>
        <w:right w:val="none" w:sz="0" w:space="0" w:color="auto"/>
      </w:divBdr>
    </w:div>
    <w:div w:id="1459643897">
      <w:bodyDiv w:val="1"/>
      <w:marLeft w:val="0"/>
      <w:marRight w:val="0"/>
      <w:marTop w:val="0"/>
      <w:marBottom w:val="0"/>
      <w:divBdr>
        <w:top w:val="none" w:sz="0" w:space="0" w:color="auto"/>
        <w:left w:val="none" w:sz="0" w:space="0" w:color="auto"/>
        <w:bottom w:val="none" w:sz="0" w:space="0" w:color="auto"/>
        <w:right w:val="none" w:sz="0" w:space="0" w:color="auto"/>
      </w:divBdr>
    </w:div>
    <w:div w:id="1459764856">
      <w:bodyDiv w:val="1"/>
      <w:marLeft w:val="0"/>
      <w:marRight w:val="0"/>
      <w:marTop w:val="0"/>
      <w:marBottom w:val="0"/>
      <w:divBdr>
        <w:top w:val="none" w:sz="0" w:space="0" w:color="auto"/>
        <w:left w:val="none" w:sz="0" w:space="0" w:color="auto"/>
        <w:bottom w:val="none" w:sz="0" w:space="0" w:color="auto"/>
        <w:right w:val="none" w:sz="0" w:space="0" w:color="auto"/>
      </w:divBdr>
    </w:div>
    <w:div w:id="1462529922">
      <w:bodyDiv w:val="1"/>
      <w:marLeft w:val="0"/>
      <w:marRight w:val="0"/>
      <w:marTop w:val="0"/>
      <w:marBottom w:val="0"/>
      <w:divBdr>
        <w:top w:val="none" w:sz="0" w:space="0" w:color="auto"/>
        <w:left w:val="none" w:sz="0" w:space="0" w:color="auto"/>
        <w:bottom w:val="none" w:sz="0" w:space="0" w:color="auto"/>
        <w:right w:val="none" w:sz="0" w:space="0" w:color="auto"/>
      </w:divBdr>
    </w:div>
    <w:div w:id="1464888769">
      <w:bodyDiv w:val="1"/>
      <w:marLeft w:val="0"/>
      <w:marRight w:val="0"/>
      <w:marTop w:val="0"/>
      <w:marBottom w:val="0"/>
      <w:divBdr>
        <w:top w:val="none" w:sz="0" w:space="0" w:color="auto"/>
        <w:left w:val="none" w:sz="0" w:space="0" w:color="auto"/>
        <w:bottom w:val="none" w:sz="0" w:space="0" w:color="auto"/>
        <w:right w:val="none" w:sz="0" w:space="0" w:color="auto"/>
      </w:divBdr>
    </w:div>
    <w:div w:id="1464957114">
      <w:bodyDiv w:val="1"/>
      <w:marLeft w:val="0"/>
      <w:marRight w:val="0"/>
      <w:marTop w:val="0"/>
      <w:marBottom w:val="0"/>
      <w:divBdr>
        <w:top w:val="none" w:sz="0" w:space="0" w:color="auto"/>
        <w:left w:val="none" w:sz="0" w:space="0" w:color="auto"/>
        <w:bottom w:val="none" w:sz="0" w:space="0" w:color="auto"/>
        <w:right w:val="none" w:sz="0" w:space="0" w:color="auto"/>
      </w:divBdr>
    </w:div>
    <w:div w:id="1465272083">
      <w:bodyDiv w:val="1"/>
      <w:marLeft w:val="0"/>
      <w:marRight w:val="0"/>
      <w:marTop w:val="0"/>
      <w:marBottom w:val="0"/>
      <w:divBdr>
        <w:top w:val="none" w:sz="0" w:space="0" w:color="auto"/>
        <w:left w:val="none" w:sz="0" w:space="0" w:color="auto"/>
        <w:bottom w:val="none" w:sz="0" w:space="0" w:color="auto"/>
        <w:right w:val="none" w:sz="0" w:space="0" w:color="auto"/>
      </w:divBdr>
    </w:div>
    <w:div w:id="1465386627">
      <w:bodyDiv w:val="1"/>
      <w:marLeft w:val="0"/>
      <w:marRight w:val="0"/>
      <w:marTop w:val="0"/>
      <w:marBottom w:val="0"/>
      <w:divBdr>
        <w:top w:val="none" w:sz="0" w:space="0" w:color="auto"/>
        <w:left w:val="none" w:sz="0" w:space="0" w:color="auto"/>
        <w:bottom w:val="none" w:sz="0" w:space="0" w:color="auto"/>
        <w:right w:val="none" w:sz="0" w:space="0" w:color="auto"/>
      </w:divBdr>
    </w:div>
    <w:div w:id="1468619562">
      <w:bodyDiv w:val="1"/>
      <w:marLeft w:val="0"/>
      <w:marRight w:val="0"/>
      <w:marTop w:val="0"/>
      <w:marBottom w:val="0"/>
      <w:divBdr>
        <w:top w:val="none" w:sz="0" w:space="0" w:color="auto"/>
        <w:left w:val="none" w:sz="0" w:space="0" w:color="auto"/>
        <w:bottom w:val="none" w:sz="0" w:space="0" w:color="auto"/>
        <w:right w:val="none" w:sz="0" w:space="0" w:color="auto"/>
      </w:divBdr>
    </w:div>
    <w:div w:id="1468938690">
      <w:bodyDiv w:val="1"/>
      <w:marLeft w:val="0"/>
      <w:marRight w:val="0"/>
      <w:marTop w:val="0"/>
      <w:marBottom w:val="0"/>
      <w:divBdr>
        <w:top w:val="none" w:sz="0" w:space="0" w:color="auto"/>
        <w:left w:val="none" w:sz="0" w:space="0" w:color="auto"/>
        <w:bottom w:val="none" w:sz="0" w:space="0" w:color="auto"/>
        <w:right w:val="none" w:sz="0" w:space="0" w:color="auto"/>
      </w:divBdr>
    </w:div>
    <w:div w:id="1469081814">
      <w:bodyDiv w:val="1"/>
      <w:marLeft w:val="0"/>
      <w:marRight w:val="0"/>
      <w:marTop w:val="0"/>
      <w:marBottom w:val="0"/>
      <w:divBdr>
        <w:top w:val="none" w:sz="0" w:space="0" w:color="auto"/>
        <w:left w:val="none" w:sz="0" w:space="0" w:color="auto"/>
        <w:bottom w:val="none" w:sz="0" w:space="0" w:color="auto"/>
        <w:right w:val="none" w:sz="0" w:space="0" w:color="auto"/>
      </w:divBdr>
    </w:div>
    <w:div w:id="1469396782">
      <w:bodyDiv w:val="1"/>
      <w:marLeft w:val="0"/>
      <w:marRight w:val="0"/>
      <w:marTop w:val="0"/>
      <w:marBottom w:val="0"/>
      <w:divBdr>
        <w:top w:val="none" w:sz="0" w:space="0" w:color="auto"/>
        <w:left w:val="none" w:sz="0" w:space="0" w:color="auto"/>
        <w:bottom w:val="none" w:sz="0" w:space="0" w:color="auto"/>
        <w:right w:val="none" w:sz="0" w:space="0" w:color="auto"/>
      </w:divBdr>
    </w:div>
    <w:div w:id="1469781142">
      <w:bodyDiv w:val="1"/>
      <w:marLeft w:val="0"/>
      <w:marRight w:val="0"/>
      <w:marTop w:val="0"/>
      <w:marBottom w:val="0"/>
      <w:divBdr>
        <w:top w:val="none" w:sz="0" w:space="0" w:color="auto"/>
        <w:left w:val="none" w:sz="0" w:space="0" w:color="auto"/>
        <w:bottom w:val="none" w:sz="0" w:space="0" w:color="auto"/>
        <w:right w:val="none" w:sz="0" w:space="0" w:color="auto"/>
      </w:divBdr>
    </w:div>
    <w:div w:id="1474518193">
      <w:bodyDiv w:val="1"/>
      <w:marLeft w:val="0"/>
      <w:marRight w:val="0"/>
      <w:marTop w:val="0"/>
      <w:marBottom w:val="0"/>
      <w:divBdr>
        <w:top w:val="none" w:sz="0" w:space="0" w:color="auto"/>
        <w:left w:val="none" w:sz="0" w:space="0" w:color="auto"/>
        <w:bottom w:val="none" w:sz="0" w:space="0" w:color="auto"/>
        <w:right w:val="none" w:sz="0" w:space="0" w:color="auto"/>
      </w:divBdr>
    </w:div>
    <w:div w:id="1476411433">
      <w:bodyDiv w:val="1"/>
      <w:marLeft w:val="0"/>
      <w:marRight w:val="0"/>
      <w:marTop w:val="0"/>
      <w:marBottom w:val="0"/>
      <w:divBdr>
        <w:top w:val="none" w:sz="0" w:space="0" w:color="auto"/>
        <w:left w:val="none" w:sz="0" w:space="0" w:color="auto"/>
        <w:bottom w:val="none" w:sz="0" w:space="0" w:color="auto"/>
        <w:right w:val="none" w:sz="0" w:space="0" w:color="auto"/>
      </w:divBdr>
    </w:div>
    <w:div w:id="1485271341">
      <w:bodyDiv w:val="1"/>
      <w:marLeft w:val="0"/>
      <w:marRight w:val="0"/>
      <w:marTop w:val="0"/>
      <w:marBottom w:val="0"/>
      <w:divBdr>
        <w:top w:val="none" w:sz="0" w:space="0" w:color="auto"/>
        <w:left w:val="none" w:sz="0" w:space="0" w:color="auto"/>
        <w:bottom w:val="none" w:sz="0" w:space="0" w:color="auto"/>
        <w:right w:val="none" w:sz="0" w:space="0" w:color="auto"/>
      </w:divBdr>
    </w:div>
    <w:div w:id="1485507301">
      <w:bodyDiv w:val="1"/>
      <w:marLeft w:val="0"/>
      <w:marRight w:val="0"/>
      <w:marTop w:val="0"/>
      <w:marBottom w:val="0"/>
      <w:divBdr>
        <w:top w:val="none" w:sz="0" w:space="0" w:color="auto"/>
        <w:left w:val="none" w:sz="0" w:space="0" w:color="auto"/>
        <w:bottom w:val="none" w:sz="0" w:space="0" w:color="auto"/>
        <w:right w:val="none" w:sz="0" w:space="0" w:color="auto"/>
      </w:divBdr>
    </w:div>
    <w:div w:id="1486044808">
      <w:bodyDiv w:val="1"/>
      <w:marLeft w:val="0"/>
      <w:marRight w:val="0"/>
      <w:marTop w:val="0"/>
      <w:marBottom w:val="0"/>
      <w:divBdr>
        <w:top w:val="none" w:sz="0" w:space="0" w:color="auto"/>
        <w:left w:val="none" w:sz="0" w:space="0" w:color="auto"/>
        <w:bottom w:val="none" w:sz="0" w:space="0" w:color="auto"/>
        <w:right w:val="none" w:sz="0" w:space="0" w:color="auto"/>
      </w:divBdr>
    </w:div>
    <w:div w:id="1489444527">
      <w:bodyDiv w:val="1"/>
      <w:marLeft w:val="0"/>
      <w:marRight w:val="0"/>
      <w:marTop w:val="0"/>
      <w:marBottom w:val="0"/>
      <w:divBdr>
        <w:top w:val="none" w:sz="0" w:space="0" w:color="auto"/>
        <w:left w:val="none" w:sz="0" w:space="0" w:color="auto"/>
        <w:bottom w:val="none" w:sz="0" w:space="0" w:color="auto"/>
        <w:right w:val="none" w:sz="0" w:space="0" w:color="auto"/>
      </w:divBdr>
    </w:div>
    <w:div w:id="1494486890">
      <w:bodyDiv w:val="1"/>
      <w:marLeft w:val="0"/>
      <w:marRight w:val="0"/>
      <w:marTop w:val="0"/>
      <w:marBottom w:val="0"/>
      <w:divBdr>
        <w:top w:val="none" w:sz="0" w:space="0" w:color="auto"/>
        <w:left w:val="none" w:sz="0" w:space="0" w:color="auto"/>
        <w:bottom w:val="none" w:sz="0" w:space="0" w:color="auto"/>
        <w:right w:val="none" w:sz="0" w:space="0" w:color="auto"/>
      </w:divBdr>
    </w:div>
    <w:div w:id="1495947660">
      <w:bodyDiv w:val="1"/>
      <w:marLeft w:val="0"/>
      <w:marRight w:val="0"/>
      <w:marTop w:val="0"/>
      <w:marBottom w:val="0"/>
      <w:divBdr>
        <w:top w:val="none" w:sz="0" w:space="0" w:color="auto"/>
        <w:left w:val="none" w:sz="0" w:space="0" w:color="auto"/>
        <w:bottom w:val="none" w:sz="0" w:space="0" w:color="auto"/>
        <w:right w:val="none" w:sz="0" w:space="0" w:color="auto"/>
      </w:divBdr>
    </w:div>
    <w:div w:id="1497107610">
      <w:bodyDiv w:val="1"/>
      <w:marLeft w:val="0"/>
      <w:marRight w:val="0"/>
      <w:marTop w:val="0"/>
      <w:marBottom w:val="0"/>
      <w:divBdr>
        <w:top w:val="none" w:sz="0" w:space="0" w:color="auto"/>
        <w:left w:val="none" w:sz="0" w:space="0" w:color="auto"/>
        <w:bottom w:val="none" w:sz="0" w:space="0" w:color="auto"/>
        <w:right w:val="none" w:sz="0" w:space="0" w:color="auto"/>
      </w:divBdr>
    </w:div>
    <w:div w:id="1497305558">
      <w:bodyDiv w:val="1"/>
      <w:marLeft w:val="0"/>
      <w:marRight w:val="0"/>
      <w:marTop w:val="0"/>
      <w:marBottom w:val="0"/>
      <w:divBdr>
        <w:top w:val="none" w:sz="0" w:space="0" w:color="auto"/>
        <w:left w:val="none" w:sz="0" w:space="0" w:color="auto"/>
        <w:bottom w:val="none" w:sz="0" w:space="0" w:color="auto"/>
        <w:right w:val="none" w:sz="0" w:space="0" w:color="auto"/>
      </w:divBdr>
    </w:div>
    <w:div w:id="1498039680">
      <w:bodyDiv w:val="1"/>
      <w:marLeft w:val="0"/>
      <w:marRight w:val="0"/>
      <w:marTop w:val="0"/>
      <w:marBottom w:val="0"/>
      <w:divBdr>
        <w:top w:val="none" w:sz="0" w:space="0" w:color="auto"/>
        <w:left w:val="none" w:sz="0" w:space="0" w:color="auto"/>
        <w:bottom w:val="none" w:sz="0" w:space="0" w:color="auto"/>
        <w:right w:val="none" w:sz="0" w:space="0" w:color="auto"/>
      </w:divBdr>
    </w:div>
    <w:div w:id="1503659845">
      <w:bodyDiv w:val="1"/>
      <w:marLeft w:val="0"/>
      <w:marRight w:val="0"/>
      <w:marTop w:val="0"/>
      <w:marBottom w:val="0"/>
      <w:divBdr>
        <w:top w:val="none" w:sz="0" w:space="0" w:color="auto"/>
        <w:left w:val="none" w:sz="0" w:space="0" w:color="auto"/>
        <w:bottom w:val="none" w:sz="0" w:space="0" w:color="auto"/>
        <w:right w:val="none" w:sz="0" w:space="0" w:color="auto"/>
      </w:divBdr>
    </w:div>
    <w:div w:id="1504585623">
      <w:bodyDiv w:val="1"/>
      <w:marLeft w:val="0"/>
      <w:marRight w:val="0"/>
      <w:marTop w:val="0"/>
      <w:marBottom w:val="0"/>
      <w:divBdr>
        <w:top w:val="none" w:sz="0" w:space="0" w:color="auto"/>
        <w:left w:val="none" w:sz="0" w:space="0" w:color="auto"/>
        <w:bottom w:val="none" w:sz="0" w:space="0" w:color="auto"/>
        <w:right w:val="none" w:sz="0" w:space="0" w:color="auto"/>
      </w:divBdr>
    </w:div>
    <w:div w:id="1504927272">
      <w:bodyDiv w:val="1"/>
      <w:marLeft w:val="0"/>
      <w:marRight w:val="0"/>
      <w:marTop w:val="0"/>
      <w:marBottom w:val="0"/>
      <w:divBdr>
        <w:top w:val="none" w:sz="0" w:space="0" w:color="auto"/>
        <w:left w:val="none" w:sz="0" w:space="0" w:color="auto"/>
        <w:bottom w:val="none" w:sz="0" w:space="0" w:color="auto"/>
        <w:right w:val="none" w:sz="0" w:space="0" w:color="auto"/>
      </w:divBdr>
    </w:div>
    <w:div w:id="1506284771">
      <w:bodyDiv w:val="1"/>
      <w:marLeft w:val="0"/>
      <w:marRight w:val="0"/>
      <w:marTop w:val="0"/>
      <w:marBottom w:val="0"/>
      <w:divBdr>
        <w:top w:val="none" w:sz="0" w:space="0" w:color="auto"/>
        <w:left w:val="none" w:sz="0" w:space="0" w:color="auto"/>
        <w:bottom w:val="none" w:sz="0" w:space="0" w:color="auto"/>
        <w:right w:val="none" w:sz="0" w:space="0" w:color="auto"/>
      </w:divBdr>
    </w:div>
    <w:div w:id="1506287292">
      <w:bodyDiv w:val="1"/>
      <w:marLeft w:val="0"/>
      <w:marRight w:val="0"/>
      <w:marTop w:val="0"/>
      <w:marBottom w:val="0"/>
      <w:divBdr>
        <w:top w:val="none" w:sz="0" w:space="0" w:color="auto"/>
        <w:left w:val="none" w:sz="0" w:space="0" w:color="auto"/>
        <w:bottom w:val="none" w:sz="0" w:space="0" w:color="auto"/>
        <w:right w:val="none" w:sz="0" w:space="0" w:color="auto"/>
      </w:divBdr>
    </w:div>
    <w:div w:id="1507749684">
      <w:bodyDiv w:val="1"/>
      <w:marLeft w:val="0"/>
      <w:marRight w:val="0"/>
      <w:marTop w:val="0"/>
      <w:marBottom w:val="0"/>
      <w:divBdr>
        <w:top w:val="none" w:sz="0" w:space="0" w:color="auto"/>
        <w:left w:val="none" w:sz="0" w:space="0" w:color="auto"/>
        <w:bottom w:val="none" w:sz="0" w:space="0" w:color="auto"/>
        <w:right w:val="none" w:sz="0" w:space="0" w:color="auto"/>
      </w:divBdr>
    </w:div>
    <w:div w:id="1508255066">
      <w:bodyDiv w:val="1"/>
      <w:marLeft w:val="0"/>
      <w:marRight w:val="0"/>
      <w:marTop w:val="0"/>
      <w:marBottom w:val="0"/>
      <w:divBdr>
        <w:top w:val="none" w:sz="0" w:space="0" w:color="auto"/>
        <w:left w:val="none" w:sz="0" w:space="0" w:color="auto"/>
        <w:bottom w:val="none" w:sz="0" w:space="0" w:color="auto"/>
        <w:right w:val="none" w:sz="0" w:space="0" w:color="auto"/>
      </w:divBdr>
    </w:div>
    <w:div w:id="1511795789">
      <w:bodyDiv w:val="1"/>
      <w:marLeft w:val="0"/>
      <w:marRight w:val="0"/>
      <w:marTop w:val="0"/>
      <w:marBottom w:val="0"/>
      <w:divBdr>
        <w:top w:val="none" w:sz="0" w:space="0" w:color="auto"/>
        <w:left w:val="none" w:sz="0" w:space="0" w:color="auto"/>
        <w:bottom w:val="none" w:sz="0" w:space="0" w:color="auto"/>
        <w:right w:val="none" w:sz="0" w:space="0" w:color="auto"/>
      </w:divBdr>
    </w:div>
    <w:div w:id="1514414310">
      <w:bodyDiv w:val="1"/>
      <w:marLeft w:val="0"/>
      <w:marRight w:val="0"/>
      <w:marTop w:val="0"/>
      <w:marBottom w:val="0"/>
      <w:divBdr>
        <w:top w:val="none" w:sz="0" w:space="0" w:color="auto"/>
        <w:left w:val="none" w:sz="0" w:space="0" w:color="auto"/>
        <w:bottom w:val="none" w:sz="0" w:space="0" w:color="auto"/>
        <w:right w:val="none" w:sz="0" w:space="0" w:color="auto"/>
      </w:divBdr>
    </w:div>
    <w:div w:id="1515456679">
      <w:bodyDiv w:val="1"/>
      <w:marLeft w:val="0"/>
      <w:marRight w:val="0"/>
      <w:marTop w:val="0"/>
      <w:marBottom w:val="0"/>
      <w:divBdr>
        <w:top w:val="none" w:sz="0" w:space="0" w:color="auto"/>
        <w:left w:val="none" w:sz="0" w:space="0" w:color="auto"/>
        <w:bottom w:val="none" w:sz="0" w:space="0" w:color="auto"/>
        <w:right w:val="none" w:sz="0" w:space="0" w:color="auto"/>
      </w:divBdr>
    </w:div>
    <w:div w:id="1517503303">
      <w:bodyDiv w:val="1"/>
      <w:marLeft w:val="0"/>
      <w:marRight w:val="0"/>
      <w:marTop w:val="0"/>
      <w:marBottom w:val="0"/>
      <w:divBdr>
        <w:top w:val="none" w:sz="0" w:space="0" w:color="auto"/>
        <w:left w:val="none" w:sz="0" w:space="0" w:color="auto"/>
        <w:bottom w:val="none" w:sz="0" w:space="0" w:color="auto"/>
        <w:right w:val="none" w:sz="0" w:space="0" w:color="auto"/>
      </w:divBdr>
    </w:div>
    <w:div w:id="1522205675">
      <w:bodyDiv w:val="1"/>
      <w:marLeft w:val="0"/>
      <w:marRight w:val="0"/>
      <w:marTop w:val="0"/>
      <w:marBottom w:val="0"/>
      <w:divBdr>
        <w:top w:val="none" w:sz="0" w:space="0" w:color="auto"/>
        <w:left w:val="none" w:sz="0" w:space="0" w:color="auto"/>
        <w:bottom w:val="none" w:sz="0" w:space="0" w:color="auto"/>
        <w:right w:val="none" w:sz="0" w:space="0" w:color="auto"/>
      </w:divBdr>
    </w:div>
    <w:div w:id="1524203090">
      <w:bodyDiv w:val="1"/>
      <w:marLeft w:val="0"/>
      <w:marRight w:val="0"/>
      <w:marTop w:val="0"/>
      <w:marBottom w:val="0"/>
      <w:divBdr>
        <w:top w:val="none" w:sz="0" w:space="0" w:color="auto"/>
        <w:left w:val="none" w:sz="0" w:space="0" w:color="auto"/>
        <w:bottom w:val="none" w:sz="0" w:space="0" w:color="auto"/>
        <w:right w:val="none" w:sz="0" w:space="0" w:color="auto"/>
      </w:divBdr>
    </w:div>
    <w:div w:id="1524325367">
      <w:bodyDiv w:val="1"/>
      <w:marLeft w:val="0"/>
      <w:marRight w:val="0"/>
      <w:marTop w:val="0"/>
      <w:marBottom w:val="0"/>
      <w:divBdr>
        <w:top w:val="none" w:sz="0" w:space="0" w:color="auto"/>
        <w:left w:val="none" w:sz="0" w:space="0" w:color="auto"/>
        <w:bottom w:val="none" w:sz="0" w:space="0" w:color="auto"/>
        <w:right w:val="none" w:sz="0" w:space="0" w:color="auto"/>
      </w:divBdr>
    </w:div>
    <w:div w:id="1524662163">
      <w:bodyDiv w:val="1"/>
      <w:marLeft w:val="0"/>
      <w:marRight w:val="0"/>
      <w:marTop w:val="0"/>
      <w:marBottom w:val="0"/>
      <w:divBdr>
        <w:top w:val="none" w:sz="0" w:space="0" w:color="auto"/>
        <w:left w:val="none" w:sz="0" w:space="0" w:color="auto"/>
        <w:bottom w:val="none" w:sz="0" w:space="0" w:color="auto"/>
        <w:right w:val="none" w:sz="0" w:space="0" w:color="auto"/>
      </w:divBdr>
    </w:div>
    <w:div w:id="1524781619">
      <w:bodyDiv w:val="1"/>
      <w:marLeft w:val="0"/>
      <w:marRight w:val="0"/>
      <w:marTop w:val="0"/>
      <w:marBottom w:val="0"/>
      <w:divBdr>
        <w:top w:val="none" w:sz="0" w:space="0" w:color="auto"/>
        <w:left w:val="none" w:sz="0" w:space="0" w:color="auto"/>
        <w:bottom w:val="none" w:sz="0" w:space="0" w:color="auto"/>
        <w:right w:val="none" w:sz="0" w:space="0" w:color="auto"/>
      </w:divBdr>
    </w:div>
    <w:div w:id="1526867800">
      <w:bodyDiv w:val="1"/>
      <w:marLeft w:val="0"/>
      <w:marRight w:val="0"/>
      <w:marTop w:val="0"/>
      <w:marBottom w:val="0"/>
      <w:divBdr>
        <w:top w:val="none" w:sz="0" w:space="0" w:color="auto"/>
        <w:left w:val="none" w:sz="0" w:space="0" w:color="auto"/>
        <w:bottom w:val="none" w:sz="0" w:space="0" w:color="auto"/>
        <w:right w:val="none" w:sz="0" w:space="0" w:color="auto"/>
      </w:divBdr>
    </w:div>
    <w:div w:id="1527329907">
      <w:bodyDiv w:val="1"/>
      <w:marLeft w:val="0"/>
      <w:marRight w:val="0"/>
      <w:marTop w:val="0"/>
      <w:marBottom w:val="0"/>
      <w:divBdr>
        <w:top w:val="none" w:sz="0" w:space="0" w:color="auto"/>
        <w:left w:val="none" w:sz="0" w:space="0" w:color="auto"/>
        <w:bottom w:val="none" w:sz="0" w:space="0" w:color="auto"/>
        <w:right w:val="none" w:sz="0" w:space="0" w:color="auto"/>
      </w:divBdr>
    </w:div>
    <w:div w:id="1532567446">
      <w:bodyDiv w:val="1"/>
      <w:marLeft w:val="0"/>
      <w:marRight w:val="0"/>
      <w:marTop w:val="0"/>
      <w:marBottom w:val="0"/>
      <w:divBdr>
        <w:top w:val="none" w:sz="0" w:space="0" w:color="auto"/>
        <w:left w:val="none" w:sz="0" w:space="0" w:color="auto"/>
        <w:bottom w:val="none" w:sz="0" w:space="0" w:color="auto"/>
        <w:right w:val="none" w:sz="0" w:space="0" w:color="auto"/>
      </w:divBdr>
    </w:div>
    <w:div w:id="1533110471">
      <w:bodyDiv w:val="1"/>
      <w:marLeft w:val="0"/>
      <w:marRight w:val="0"/>
      <w:marTop w:val="0"/>
      <w:marBottom w:val="0"/>
      <w:divBdr>
        <w:top w:val="none" w:sz="0" w:space="0" w:color="auto"/>
        <w:left w:val="none" w:sz="0" w:space="0" w:color="auto"/>
        <w:bottom w:val="none" w:sz="0" w:space="0" w:color="auto"/>
        <w:right w:val="none" w:sz="0" w:space="0" w:color="auto"/>
      </w:divBdr>
    </w:div>
    <w:div w:id="1538808637">
      <w:bodyDiv w:val="1"/>
      <w:marLeft w:val="0"/>
      <w:marRight w:val="0"/>
      <w:marTop w:val="0"/>
      <w:marBottom w:val="0"/>
      <w:divBdr>
        <w:top w:val="none" w:sz="0" w:space="0" w:color="auto"/>
        <w:left w:val="none" w:sz="0" w:space="0" w:color="auto"/>
        <w:bottom w:val="none" w:sz="0" w:space="0" w:color="auto"/>
        <w:right w:val="none" w:sz="0" w:space="0" w:color="auto"/>
      </w:divBdr>
    </w:div>
    <w:div w:id="1539050031">
      <w:bodyDiv w:val="1"/>
      <w:marLeft w:val="0"/>
      <w:marRight w:val="0"/>
      <w:marTop w:val="0"/>
      <w:marBottom w:val="0"/>
      <w:divBdr>
        <w:top w:val="none" w:sz="0" w:space="0" w:color="auto"/>
        <w:left w:val="none" w:sz="0" w:space="0" w:color="auto"/>
        <w:bottom w:val="none" w:sz="0" w:space="0" w:color="auto"/>
        <w:right w:val="none" w:sz="0" w:space="0" w:color="auto"/>
      </w:divBdr>
    </w:div>
    <w:div w:id="1539588744">
      <w:bodyDiv w:val="1"/>
      <w:marLeft w:val="0"/>
      <w:marRight w:val="0"/>
      <w:marTop w:val="0"/>
      <w:marBottom w:val="0"/>
      <w:divBdr>
        <w:top w:val="none" w:sz="0" w:space="0" w:color="auto"/>
        <w:left w:val="none" w:sz="0" w:space="0" w:color="auto"/>
        <w:bottom w:val="none" w:sz="0" w:space="0" w:color="auto"/>
        <w:right w:val="none" w:sz="0" w:space="0" w:color="auto"/>
      </w:divBdr>
    </w:div>
    <w:div w:id="1543051742">
      <w:bodyDiv w:val="1"/>
      <w:marLeft w:val="0"/>
      <w:marRight w:val="0"/>
      <w:marTop w:val="0"/>
      <w:marBottom w:val="0"/>
      <w:divBdr>
        <w:top w:val="none" w:sz="0" w:space="0" w:color="auto"/>
        <w:left w:val="none" w:sz="0" w:space="0" w:color="auto"/>
        <w:bottom w:val="none" w:sz="0" w:space="0" w:color="auto"/>
        <w:right w:val="none" w:sz="0" w:space="0" w:color="auto"/>
      </w:divBdr>
    </w:div>
    <w:div w:id="1544556119">
      <w:bodyDiv w:val="1"/>
      <w:marLeft w:val="0"/>
      <w:marRight w:val="0"/>
      <w:marTop w:val="0"/>
      <w:marBottom w:val="0"/>
      <w:divBdr>
        <w:top w:val="none" w:sz="0" w:space="0" w:color="auto"/>
        <w:left w:val="none" w:sz="0" w:space="0" w:color="auto"/>
        <w:bottom w:val="none" w:sz="0" w:space="0" w:color="auto"/>
        <w:right w:val="none" w:sz="0" w:space="0" w:color="auto"/>
      </w:divBdr>
    </w:div>
    <w:div w:id="1547447365">
      <w:bodyDiv w:val="1"/>
      <w:marLeft w:val="0"/>
      <w:marRight w:val="0"/>
      <w:marTop w:val="0"/>
      <w:marBottom w:val="0"/>
      <w:divBdr>
        <w:top w:val="none" w:sz="0" w:space="0" w:color="auto"/>
        <w:left w:val="none" w:sz="0" w:space="0" w:color="auto"/>
        <w:bottom w:val="none" w:sz="0" w:space="0" w:color="auto"/>
        <w:right w:val="none" w:sz="0" w:space="0" w:color="auto"/>
      </w:divBdr>
    </w:div>
    <w:div w:id="1549605986">
      <w:bodyDiv w:val="1"/>
      <w:marLeft w:val="0"/>
      <w:marRight w:val="0"/>
      <w:marTop w:val="0"/>
      <w:marBottom w:val="0"/>
      <w:divBdr>
        <w:top w:val="none" w:sz="0" w:space="0" w:color="auto"/>
        <w:left w:val="none" w:sz="0" w:space="0" w:color="auto"/>
        <w:bottom w:val="none" w:sz="0" w:space="0" w:color="auto"/>
        <w:right w:val="none" w:sz="0" w:space="0" w:color="auto"/>
      </w:divBdr>
    </w:div>
    <w:div w:id="1553424868">
      <w:bodyDiv w:val="1"/>
      <w:marLeft w:val="0"/>
      <w:marRight w:val="0"/>
      <w:marTop w:val="0"/>
      <w:marBottom w:val="0"/>
      <w:divBdr>
        <w:top w:val="none" w:sz="0" w:space="0" w:color="auto"/>
        <w:left w:val="none" w:sz="0" w:space="0" w:color="auto"/>
        <w:bottom w:val="none" w:sz="0" w:space="0" w:color="auto"/>
        <w:right w:val="none" w:sz="0" w:space="0" w:color="auto"/>
      </w:divBdr>
    </w:div>
    <w:div w:id="1556618774">
      <w:bodyDiv w:val="1"/>
      <w:marLeft w:val="0"/>
      <w:marRight w:val="0"/>
      <w:marTop w:val="0"/>
      <w:marBottom w:val="0"/>
      <w:divBdr>
        <w:top w:val="none" w:sz="0" w:space="0" w:color="auto"/>
        <w:left w:val="none" w:sz="0" w:space="0" w:color="auto"/>
        <w:bottom w:val="none" w:sz="0" w:space="0" w:color="auto"/>
        <w:right w:val="none" w:sz="0" w:space="0" w:color="auto"/>
      </w:divBdr>
    </w:div>
    <w:div w:id="1562212376">
      <w:bodyDiv w:val="1"/>
      <w:marLeft w:val="0"/>
      <w:marRight w:val="0"/>
      <w:marTop w:val="0"/>
      <w:marBottom w:val="0"/>
      <w:divBdr>
        <w:top w:val="none" w:sz="0" w:space="0" w:color="auto"/>
        <w:left w:val="none" w:sz="0" w:space="0" w:color="auto"/>
        <w:bottom w:val="none" w:sz="0" w:space="0" w:color="auto"/>
        <w:right w:val="none" w:sz="0" w:space="0" w:color="auto"/>
      </w:divBdr>
    </w:div>
    <w:div w:id="1563365865">
      <w:bodyDiv w:val="1"/>
      <w:marLeft w:val="0"/>
      <w:marRight w:val="0"/>
      <w:marTop w:val="0"/>
      <w:marBottom w:val="0"/>
      <w:divBdr>
        <w:top w:val="none" w:sz="0" w:space="0" w:color="auto"/>
        <w:left w:val="none" w:sz="0" w:space="0" w:color="auto"/>
        <w:bottom w:val="none" w:sz="0" w:space="0" w:color="auto"/>
        <w:right w:val="none" w:sz="0" w:space="0" w:color="auto"/>
      </w:divBdr>
    </w:div>
    <w:div w:id="1564562483">
      <w:bodyDiv w:val="1"/>
      <w:marLeft w:val="0"/>
      <w:marRight w:val="0"/>
      <w:marTop w:val="0"/>
      <w:marBottom w:val="0"/>
      <w:divBdr>
        <w:top w:val="none" w:sz="0" w:space="0" w:color="auto"/>
        <w:left w:val="none" w:sz="0" w:space="0" w:color="auto"/>
        <w:bottom w:val="none" w:sz="0" w:space="0" w:color="auto"/>
        <w:right w:val="none" w:sz="0" w:space="0" w:color="auto"/>
      </w:divBdr>
    </w:div>
    <w:div w:id="1568763507">
      <w:bodyDiv w:val="1"/>
      <w:marLeft w:val="0"/>
      <w:marRight w:val="0"/>
      <w:marTop w:val="0"/>
      <w:marBottom w:val="0"/>
      <w:divBdr>
        <w:top w:val="none" w:sz="0" w:space="0" w:color="auto"/>
        <w:left w:val="none" w:sz="0" w:space="0" w:color="auto"/>
        <w:bottom w:val="none" w:sz="0" w:space="0" w:color="auto"/>
        <w:right w:val="none" w:sz="0" w:space="0" w:color="auto"/>
      </w:divBdr>
    </w:div>
    <w:div w:id="1568803330">
      <w:bodyDiv w:val="1"/>
      <w:marLeft w:val="0"/>
      <w:marRight w:val="0"/>
      <w:marTop w:val="0"/>
      <w:marBottom w:val="0"/>
      <w:divBdr>
        <w:top w:val="none" w:sz="0" w:space="0" w:color="auto"/>
        <w:left w:val="none" w:sz="0" w:space="0" w:color="auto"/>
        <w:bottom w:val="none" w:sz="0" w:space="0" w:color="auto"/>
        <w:right w:val="none" w:sz="0" w:space="0" w:color="auto"/>
      </w:divBdr>
    </w:div>
    <w:div w:id="1569801325">
      <w:bodyDiv w:val="1"/>
      <w:marLeft w:val="0"/>
      <w:marRight w:val="0"/>
      <w:marTop w:val="0"/>
      <w:marBottom w:val="0"/>
      <w:divBdr>
        <w:top w:val="none" w:sz="0" w:space="0" w:color="auto"/>
        <w:left w:val="none" w:sz="0" w:space="0" w:color="auto"/>
        <w:bottom w:val="none" w:sz="0" w:space="0" w:color="auto"/>
        <w:right w:val="none" w:sz="0" w:space="0" w:color="auto"/>
      </w:divBdr>
    </w:div>
    <w:div w:id="1574005046">
      <w:bodyDiv w:val="1"/>
      <w:marLeft w:val="0"/>
      <w:marRight w:val="0"/>
      <w:marTop w:val="0"/>
      <w:marBottom w:val="0"/>
      <w:divBdr>
        <w:top w:val="none" w:sz="0" w:space="0" w:color="auto"/>
        <w:left w:val="none" w:sz="0" w:space="0" w:color="auto"/>
        <w:bottom w:val="none" w:sz="0" w:space="0" w:color="auto"/>
        <w:right w:val="none" w:sz="0" w:space="0" w:color="auto"/>
      </w:divBdr>
    </w:div>
    <w:div w:id="1577784800">
      <w:bodyDiv w:val="1"/>
      <w:marLeft w:val="0"/>
      <w:marRight w:val="0"/>
      <w:marTop w:val="0"/>
      <w:marBottom w:val="0"/>
      <w:divBdr>
        <w:top w:val="none" w:sz="0" w:space="0" w:color="auto"/>
        <w:left w:val="none" w:sz="0" w:space="0" w:color="auto"/>
        <w:bottom w:val="none" w:sz="0" w:space="0" w:color="auto"/>
        <w:right w:val="none" w:sz="0" w:space="0" w:color="auto"/>
      </w:divBdr>
    </w:div>
    <w:div w:id="1579628082">
      <w:bodyDiv w:val="1"/>
      <w:marLeft w:val="0"/>
      <w:marRight w:val="0"/>
      <w:marTop w:val="0"/>
      <w:marBottom w:val="0"/>
      <w:divBdr>
        <w:top w:val="none" w:sz="0" w:space="0" w:color="auto"/>
        <w:left w:val="none" w:sz="0" w:space="0" w:color="auto"/>
        <w:bottom w:val="none" w:sz="0" w:space="0" w:color="auto"/>
        <w:right w:val="none" w:sz="0" w:space="0" w:color="auto"/>
      </w:divBdr>
    </w:div>
    <w:div w:id="1580871073">
      <w:bodyDiv w:val="1"/>
      <w:marLeft w:val="0"/>
      <w:marRight w:val="0"/>
      <w:marTop w:val="0"/>
      <w:marBottom w:val="0"/>
      <w:divBdr>
        <w:top w:val="none" w:sz="0" w:space="0" w:color="auto"/>
        <w:left w:val="none" w:sz="0" w:space="0" w:color="auto"/>
        <w:bottom w:val="none" w:sz="0" w:space="0" w:color="auto"/>
        <w:right w:val="none" w:sz="0" w:space="0" w:color="auto"/>
      </w:divBdr>
    </w:div>
    <w:div w:id="1581210687">
      <w:bodyDiv w:val="1"/>
      <w:marLeft w:val="0"/>
      <w:marRight w:val="0"/>
      <w:marTop w:val="0"/>
      <w:marBottom w:val="0"/>
      <w:divBdr>
        <w:top w:val="none" w:sz="0" w:space="0" w:color="auto"/>
        <w:left w:val="none" w:sz="0" w:space="0" w:color="auto"/>
        <w:bottom w:val="none" w:sz="0" w:space="0" w:color="auto"/>
        <w:right w:val="none" w:sz="0" w:space="0" w:color="auto"/>
      </w:divBdr>
    </w:div>
    <w:div w:id="1582563430">
      <w:bodyDiv w:val="1"/>
      <w:marLeft w:val="0"/>
      <w:marRight w:val="0"/>
      <w:marTop w:val="0"/>
      <w:marBottom w:val="0"/>
      <w:divBdr>
        <w:top w:val="none" w:sz="0" w:space="0" w:color="auto"/>
        <w:left w:val="none" w:sz="0" w:space="0" w:color="auto"/>
        <w:bottom w:val="none" w:sz="0" w:space="0" w:color="auto"/>
        <w:right w:val="none" w:sz="0" w:space="0" w:color="auto"/>
      </w:divBdr>
    </w:div>
    <w:div w:id="1584102750">
      <w:bodyDiv w:val="1"/>
      <w:marLeft w:val="0"/>
      <w:marRight w:val="0"/>
      <w:marTop w:val="0"/>
      <w:marBottom w:val="0"/>
      <w:divBdr>
        <w:top w:val="none" w:sz="0" w:space="0" w:color="auto"/>
        <w:left w:val="none" w:sz="0" w:space="0" w:color="auto"/>
        <w:bottom w:val="none" w:sz="0" w:space="0" w:color="auto"/>
        <w:right w:val="none" w:sz="0" w:space="0" w:color="auto"/>
      </w:divBdr>
    </w:div>
    <w:div w:id="1586188644">
      <w:bodyDiv w:val="1"/>
      <w:marLeft w:val="0"/>
      <w:marRight w:val="0"/>
      <w:marTop w:val="0"/>
      <w:marBottom w:val="0"/>
      <w:divBdr>
        <w:top w:val="none" w:sz="0" w:space="0" w:color="auto"/>
        <w:left w:val="none" w:sz="0" w:space="0" w:color="auto"/>
        <w:bottom w:val="none" w:sz="0" w:space="0" w:color="auto"/>
        <w:right w:val="none" w:sz="0" w:space="0" w:color="auto"/>
      </w:divBdr>
    </w:div>
    <w:div w:id="1586261298">
      <w:bodyDiv w:val="1"/>
      <w:marLeft w:val="0"/>
      <w:marRight w:val="0"/>
      <w:marTop w:val="0"/>
      <w:marBottom w:val="0"/>
      <w:divBdr>
        <w:top w:val="none" w:sz="0" w:space="0" w:color="auto"/>
        <w:left w:val="none" w:sz="0" w:space="0" w:color="auto"/>
        <w:bottom w:val="none" w:sz="0" w:space="0" w:color="auto"/>
        <w:right w:val="none" w:sz="0" w:space="0" w:color="auto"/>
      </w:divBdr>
    </w:div>
    <w:div w:id="1587761175">
      <w:bodyDiv w:val="1"/>
      <w:marLeft w:val="0"/>
      <w:marRight w:val="0"/>
      <w:marTop w:val="0"/>
      <w:marBottom w:val="0"/>
      <w:divBdr>
        <w:top w:val="none" w:sz="0" w:space="0" w:color="auto"/>
        <w:left w:val="none" w:sz="0" w:space="0" w:color="auto"/>
        <w:bottom w:val="none" w:sz="0" w:space="0" w:color="auto"/>
        <w:right w:val="none" w:sz="0" w:space="0" w:color="auto"/>
      </w:divBdr>
    </w:div>
    <w:div w:id="1587767735">
      <w:bodyDiv w:val="1"/>
      <w:marLeft w:val="0"/>
      <w:marRight w:val="0"/>
      <w:marTop w:val="0"/>
      <w:marBottom w:val="0"/>
      <w:divBdr>
        <w:top w:val="none" w:sz="0" w:space="0" w:color="auto"/>
        <w:left w:val="none" w:sz="0" w:space="0" w:color="auto"/>
        <w:bottom w:val="none" w:sz="0" w:space="0" w:color="auto"/>
        <w:right w:val="none" w:sz="0" w:space="0" w:color="auto"/>
      </w:divBdr>
    </w:div>
    <w:div w:id="1591114158">
      <w:bodyDiv w:val="1"/>
      <w:marLeft w:val="0"/>
      <w:marRight w:val="0"/>
      <w:marTop w:val="0"/>
      <w:marBottom w:val="0"/>
      <w:divBdr>
        <w:top w:val="none" w:sz="0" w:space="0" w:color="auto"/>
        <w:left w:val="none" w:sz="0" w:space="0" w:color="auto"/>
        <w:bottom w:val="none" w:sz="0" w:space="0" w:color="auto"/>
        <w:right w:val="none" w:sz="0" w:space="0" w:color="auto"/>
      </w:divBdr>
    </w:div>
    <w:div w:id="1591161105">
      <w:bodyDiv w:val="1"/>
      <w:marLeft w:val="0"/>
      <w:marRight w:val="0"/>
      <w:marTop w:val="0"/>
      <w:marBottom w:val="0"/>
      <w:divBdr>
        <w:top w:val="none" w:sz="0" w:space="0" w:color="auto"/>
        <w:left w:val="none" w:sz="0" w:space="0" w:color="auto"/>
        <w:bottom w:val="none" w:sz="0" w:space="0" w:color="auto"/>
        <w:right w:val="none" w:sz="0" w:space="0" w:color="auto"/>
      </w:divBdr>
    </w:div>
    <w:div w:id="1592424832">
      <w:bodyDiv w:val="1"/>
      <w:marLeft w:val="0"/>
      <w:marRight w:val="0"/>
      <w:marTop w:val="0"/>
      <w:marBottom w:val="0"/>
      <w:divBdr>
        <w:top w:val="none" w:sz="0" w:space="0" w:color="auto"/>
        <w:left w:val="none" w:sz="0" w:space="0" w:color="auto"/>
        <w:bottom w:val="none" w:sz="0" w:space="0" w:color="auto"/>
        <w:right w:val="none" w:sz="0" w:space="0" w:color="auto"/>
      </w:divBdr>
    </w:div>
    <w:div w:id="1592468300">
      <w:bodyDiv w:val="1"/>
      <w:marLeft w:val="0"/>
      <w:marRight w:val="0"/>
      <w:marTop w:val="0"/>
      <w:marBottom w:val="0"/>
      <w:divBdr>
        <w:top w:val="none" w:sz="0" w:space="0" w:color="auto"/>
        <w:left w:val="none" w:sz="0" w:space="0" w:color="auto"/>
        <w:bottom w:val="none" w:sz="0" w:space="0" w:color="auto"/>
        <w:right w:val="none" w:sz="0" w:space="0" w:color="auto"/>
      </w:divBdr>
    </w:div>
    <w:div w:id="1595019453">
      <w:bodyDiv w:val="1"/>
      <w:marLeft w:val="0"/>
      <w:marRight w:val="0"/>
      <w:marTop w:val="0"/>
      <w:marBottom w:val="0"/>
      <w:divBdr>
        <w:top w:val="none" w:sz="0" w:space="0" w:color="auto"/>
        <w:left w:val="none" w:sz="0" w:space="0" w:color="auto"/>
        <w:bottom w:val="none" w:sz="0" w:space="0" w:color="auto"/>
        <w:right w:val="none" w:sz="0" w:space="0" w:color="auto"/>
      </w:divBdr>
    </w:div>
    <w:div w:id="1596400736">
      <w:bodyDiv w:val="1"/>
      <w:marLeft w:val="0"/>
      <w:marRight w:val="0"/>
      <w:marTop w:val="0"/>
      <w:marBottom w:val="0"/>
      <w:divBdr>
        <w:top w:val="none" w:sz="0" w:space="0" w:color="auto"/>
        <w:left w:val="none" w:sz="0" w:space="0" w:color="auto"/>
        <w:bottom w:val="none" w:sz="0" w:space="0" w:color="auto"/>
        <w:right w:val="none" w:sz="0" w:space="0" w:color="auto"/>
      </w:divBdr>
    </w:div>
    <w:div w:id="1599291324">
      <w:bodyDiv w:val="1"/>
      <w:marLeft w:val="0"/>
      <w:marRight w:val="0"/>
      <w:marTop w:val="0"/>
      <w:marBottom w:val="0"/>
      <w:divBdr>
        <w:top w:val="none" w:sz="0" w:space="0" w:color="auto"/>
        <w:left w:val="none" w:sz="0" w:space="0" w:color="auto"/>
        <w:bottom w:val="none" w:sz="0" w:space="0" w:color="auto"/>
        <w:right w:val="none" w:sz="0" w:space="0" w:color="auto"/>
      </w:divBdr>
    </w:div>
    <w:div w:id="1600210550">
      <w:bodyDiv w:val="1"/>
      <w:marLeft w:val="0"/>
      <w:marRight w:val="0"/>
      <w:marTop w:val="0"/>
      <w:marBottom w:val="0"/>
      <w:divBdr>
        <w:top w:val="none" w:sz="0" w:space="0" w:color="auto"/>
        <w:left w:val="none" w:sz="0" w:space="0" w:color="auto"/>
        <w:bottom w:val="none" w:sz="0" w:space="0" w:color="auto"/>
        <w:right w:val="none" w:sz="0" w:space="0" w:color="auto"/>
      </w:divBdr>
    </w:div>
    <w:div w:id="1603100497">
      <w:bodyDiv w:val="1"/>
      <w:marLeft w:val="0"/>
      <w:marRight w:val="0"/>
      <w:marTop w:val="0"/>
      <w:marBottom w:val="0"/>
      <w:divBdr>
        <w:top w:val="none" w:sz="0" w:space="0" w:color="auto"/>
        <w:left w:val="none" w:sz="0" w:space="0" w:color="auto"/>
        <w:bottom w:val="none" w:sz="0" w:space="0" w:color="auto"/>
        <w:right w:val="none" w:sz="0" w:space="0" w:color="auto"/>
      </w:divBdr>
    </w:div>
    <w:div w:id="1607158348">
      <w:bodyDiv w:val="1"/>
      <w:marLeft w:val="0"/>
      <w:marRight w:val="0"/>
      <w:marTop w:val="0"/>
      <w:marBottom w:val="0"/>
      <w:divBdr>
        <w:top w:val="none" w:sz="0" w:space="0" w:color="auto"/>
        <w:left w:val="none" w:sz="0" w:space="0" w:color="auto"/>
        <w:bottom w:val="none" w:sz="0" w:space="0" w:color="auto"/>
        <w:right w:val="none" w:sz="0" w:space="0" w:color="auto"/>
      </w:divBdr>
    </w:div>
    <w:div w:id="1607350286">
      <w:bodyDiv w:val="1"/>
      <w:marLeft w:val="0"/>
      <w:marRight w:val="0"/>
      <w:marTop w:val="0"/>
      <w:marBottom w:val="0"/>
      <w:divBdr>
        <w:top w:val="none" w:sz="0" w:space="0" w:color="auto"/>
        <w:left w:val="none" w:sz="0" w:space="0" w:color="auto"/>
        <w:bottom w:val="none" w:sz="0" w:space="0" w:color="auto"/>
        <w:right w:val="none" w:sz="0" w:space="0" w:color="auto"/>
      </w:divBdr>
    </w:div>
    <w:div w:id="1609315002">
      <w:bodyDiv w:val="1"/>
      <w:marLeft w:val="0"/>
      <w:marRight w:val="0"/>
      <w:marTop w:val="0"/>
      <w:marBottom w:val="0"/>
      <w:divBdr>
        <w:top w:val="none" w:sz="0" w:space="0" w:color="auto"/>
        <w:left w:val="none" w:sz="0" w:space="0" w:color="auto"/>
        <w:bottom w:val="none" w:sz="0" w:space="0" w:color="auto"/>
        <w:right w:val="none" w:sz="0" w:space="0" w:color="auto"/>
      </w:divBdr>
    </w:div>
    <w:div w:id="1609652843">
      <w:bodyDiv w:val="1"/>
      <w:marLeft w:val="0"/>
      <w:marRight w:val="0"/>
      <w:marTop w:val="0"/>
      <w:marBottom w:val="0"/>
      <w:divBdr>
        <w:top w:val="none" w:sz="0" w:space="0" w:color="auto"/>
        <w:left w:val="none" w:sz="0" w:space="0" w:color="auto"/>
        <w:bottom w:val="none" w:sz="0" w:space="0" w:color="auto"/>
        <w:right w:val="none" w:sz="0" w:space="0" w:color="auto"/>
      </w:divBdr>
    </w:div>
    <w:div w:id="1612276519">
      <w:bodyDiv w:val="1"/>
      <w:marLeft w:val="0"/>
      <w:marRight w:val="0"/>
      <w:marTop w:val="0"/>
      <w:marBottom w:val="0"/>
      <w:divBdr>
        <w:top w:val="none" w:sz="0" w:space="0" w:color="auto"/>
        <w:left w:val="none" w:sz="0" w:space="0" w:color="auto"/>
        <w:bottom w:val="none" w:sz="0" w:space="0" w:color="auto"/>
        <w:right w:val="none" w:sz="0" w:space="0" w:color="auto"/>
      </w:divBdr>
    </w:div>
    <w:div w:id="1616520200">
      <w:bodyDiv w:val="1"/>
      <w:marLeft w:val="0"/>
      <w:marRight w:val="0"/>
      <w:marTop w:val="0"/>
      <w:marBottom w:val="0"/>
      <w:divBdr>
        <w:top w:val="none" w:sz="0" w:space="0" w:color="auto"/>
        <w:left w:val="none" w:sz="0" w:space="0" w:color="auto"/>
        <w:bottom w:val="none" w:sz="0" w:space="0" w:color="auto"/>
        <w:right w:val="none" w:sz="0" w:space="0" w:color="auto"/>
      </w:divBdr>
    </w:div>
    <w:div w:id="1617324530">
      <w:bodyDiv w:val="1"/>
      <w:marLeft w:val="0"/>
      <w:marRight w:val="0"/>
      <w:marTop w:val="0"/>
      <w:marBottom w:val="0"/>
      <w:divBdr>
        <w:top w:val="none" w:sz="0" w:space="0" w:color="auto"/>
        <w:left w:val="none" w:sz="0" w:space="0" w:color="auto"/>
        <w:bottom w:val="none" w:sz="0" w:space="0" w:color="auto"/>
        <w:right w:val="none" w:sz="0" w:space="0" w:color="auto"/>
      </w:divBdr>
    </w:div>
    <w:div w:id="1617985095">
      <w:bodyDiv w:val="1"/>
      <w:marLeft w:val="0"/>
      <w:marRight w:val="0"/>
      <w:marTop w:val="0"/>
      <w:marBottom w:val="0"/>
      <w:divBdr>
        <w:top w:val="none" w:sz="0" w:space="0" w:color="auto"/>
        <w:left w:val="none" w:sz="0" w:space="0" w:color="auto"/>
        <w:bottom w:val="none" w:sz="0" w:space="0" w:color="auto"/>
        <w:right w:val="none" w:sz="0" w:space="0" w:color="auto"/>
      </w:divBdr>
    </w:div>
    <w:div w:id="1620140678">
      <w:bodyDiv w:val="1"/>
      <w:marLeft w:val="0"/>
      <w:marRight w:val="0"/>
      <w:marTop w:val="0"/>
      <w:marBottom w:val="0"/>
      <w:divBdr>
        <w:top w:val="none" w:sz="0" w:space="0" w:color="auto"/>
        <w:left w:val="none" w:sz="0" w:space="0" w:color="auto"/>
        <w:bottom w:val="none" w:sz="0" w:space="0" w:color="auto"/>
        <w:right w:val="none" w:sz="0" w:space="0" w:color="auto"/>
      </w:divBdr>
    </w:div>
    <w:div w:id="1629628227">
      <w:bodyDiv w:val="1"/>
      <w:marLeft w:val="0"/>
      <w:marRight w:val="0"/>
      <w:marTop w:val="0"/>
      <w:marBottom w:val="0"/>
      <w:divBdr>
        <w:top w:val="none" w:sz="0" w:space="0" w:color="auto"/>
        <w:left w:val="none" w:sz="0" w:space="0" w:color="auto"/>
        <w:bottom w:val="none" w:sz="0" w:space="0" w:color="auto"/>
        <w:right w:val="none" w:sz="0" w:space="0" w:color="auto"/>
      </w:divBdr>
    </w:div>
    <w:div w:id="1631475715">
      <w:bodyDiv w:val="1"/>
      <w:marLeft w:val="0"/>
      <w:marRight w:val="0"/>
      <w:marTop w:val="0"/>
      <w:marBottom w:val="0"/>
      <w:divBdr>
        <w:top w:val="none" w:sz="0" w:space="0" w:color="auto"/>
        <w:left w:val="none" w:sz="0" w:space="0" w:color="auto"/>
        <w:bottom w:val="none" w:sz="0" w:space="0" w:color="auto"/>
        <w:right w:val="none" w:sz="0" w:space="0" w:color="auto"/>
      </w:divBdr>
    </w:div>
    <w:div w:id="1637181433">
      <w:bodyDiv w:val="1"/>
      <w:marLeft w:val="0"/>
      <w:marRight w:val="0"/>
      <w:marTop w:val="0"/>
      <w:marBottom w:val="0"/>
      <w:divBdr>
        <w:top w:val="none" w:sz="0" w:space="0" w:color="auto"/>
        <w:left w:val="none" w:sz="0" w:space="0" w:color="auto"/>
        <w:bottom w:val="none" w:sz="0" w:space="0" w:color="auto"/>
        <w:right w:val="none" w:sz="0" w:space="0" w:color="auto"/>
      </w:divBdr>
    </w:div>
    <w:div w:id="1637300727">
      <w:bodyDiv w:val="1"/>
      <w:marLeft w:val="0"/>
      <w:marRight w:val="0"/>
      <w:marTop w:val="0"/>
      <w:marBottom w:val="0"/>
      <w:divBdr>
        <w:top w:val="none" w:sz="0" w:space="0" w:color="auto"/>
        <w:left w:val="none" w:sz="0" w:space="0" w:color="auto"/>
        <w:bottom w:val="none" w:sz="0" w:space="0" w:color="auto"/>
        <w:right w:val="none" w:sz="0" w:space="0" w:color="auto"/>
      </w:divBdr>
    </w:div>
    <w:div w:id="1638492234">
      <w:bodyDiv w:val="1"/>
      <w:marLeft w:val="0"/>
      <w:marRight w:val="0"/>
      <w:marTop w:val="0"/>
      <w:marBottom w:val="0"/>
      <w:divBdr>
        <w:top w:val="none" w:sz="0" w:space="0" w:color="auto"/>
        <w:left w:val="none" w:sz="0" w:space="0" w:color="auto"/>
        <w:bottom w:val="none" w:sz="0" w:space="0" w:color="auto"/>
        <w:right w:val="none" w:sz="0" w:space="0" w:color="auto"/>
      </w:divBdr>
    </w:div>
    <w:div w:id="1639021476">
      <w:bodyDiv w:val="1"/>
      <w:marLeft w:val="0"/>
      <w:marRight w:val="0"/>
      <w:marTop w:val="0"/>
      <w:marBottom w:val="0"/>
      <w:divBdr>
        <w:top w:val="none" w:sz="0" w:space="0" w:color="auto"/>
        <w:left w:val="none" w:sz="0" w:space="0" w:color="auto"/>
        <w:bottom w:val="none" w:sz="0" w:space="0" w:color="auto"/>
        <w:right w:val="none" w:sz="0" w:space="0" w:color="auto"/>
      </w:divBdr>
    </w:div>
    <w:div w:id="1639022173">
      <w:bodyDiv w:val="1"/>
      <w:marLeft w:val="0"/>
      <w:marRight w:val="0"/>
      <w:marTop w:val="0"/>
      <w:marBottom w:val="0"/>
      <w:divBdr>
        <w:top w:val="none" w:sz="0" w:space="0" w:color="auto"/>
        <w:left w:val="none" w:sz="0" w:space="0" w:color="auto"/>
        <w:bottom w:val="none" w:sz="0" w:space="0" w:color="auto"/>
        <w:right w:val="none" w:sz="0" w:space="0" w:color="auto"/>
      </w:divBdr>
    </w:div>
    <w:div w:id="1643997834">
      <w:bodyDiv w:val="1"/>
      <w:marLeft w:val="0"/>
      <w:marRight w:val="0"/>
      <w:marTop w:val="0"/>
      <w:marBottom w:val="0"/>
      <w:divBdr>
        <w:top w:val="none" w:sz="0" w:space="0" w:color="auto"/>
        <w:left w:val="none" w:sz="0" w:space="0" w:color="auto"/>
        <w:bottom w:val="none" w:sz="0" w:space="0" w:color="auto"/>
        <w:right w:val="none" w:sz="0" w:space="0" w:color="auto"/>
      </w:divBdr>
    </w:div>
    <w:div w:id="1644508952">
      <w:bodyDiv w:val="1"/>
      <w:marLeft w:val="0"/>
      <w:marRight w:val="0"/>
      <w:marTop w:val="0"/>
      <w:marBottom w:val="0"/>
      <w:divBdr>
        <w:top w:val="none" w:sz="0" w:space="0" w:color="auto"/>
        <w:left w:val="none" w:sz="0" w:space="0" w:color="auto"/>
        <w:bottom w:val="none" w:sz="0" w:space="0" w:color="auto"/>
        <w:right w:val="none" w:sz="0" w:space="0" w:color="auto"/>
      </w:divBdr>
    </w:div>
    <w:div w:id="1645353621">
      <w:bodyDiv w:val="1"/>
      <w:marLeft w:val="0"/>
      <w:marRight w:val="0"/>
      <w:marTop w:val="0"/>
      <w:marBottom w:val="0"/>
      <w:divBdr>
        <w:top w:val="none" w:sz="0" w:space="0" w:color="auto"/>
        <w:left w:val="none" w:sz="0" w:space="0" w:color="auto"/>
        <w:bottom w:val="none" w:sz="0" w:space="0" w:color="auto"/>
        <w:right w:val="none" w:sz="0" w:space="0" w:color="auto"/>
      </w:divBdr>
    </w:div>
    <w:div w:id="1646621285">
      <w:bodyDiv w:val="1"/>
      <w:marLeft w:val="0"/>
      <w:marRight w:val="0"/>
      <w:marTop w:val="0"/>
      <w:marBottom w:val="0"/>
      <w:divBdr>
        <w:top w:val="none" w:sz="0" w:space="0" w:color="auto"/>
        <w:left w:val="none" w:sz="0" w:space="0" w:color="auto"/>
        <w:bottom w:val="none" w:sz="0" w:space="0" w:color="auto"/>
        <w:right w:val="none" w:sz="0" w:space="0" w:color="auto"/>
      </w:divBdr>
    </w:div>
    <w:div w:id="1648128592">
      <w:bodyDiv w:val="1"/>
      <w:marLeft w:val="0"/>
      <w:marRight w:val="0"/>
      <w:marTop w:val="0"/>
      <w:marBottom w:val="0"/>
      <w:divBdr>
        <w:top w:val="none" w:sz="0" w:space="0" w:color="auto"/>
        <w:left w:val="none" w:sz="0" w:space="0" w:color="auto"/>
        <w:bottom w:val="none" w:sz="0" w:space="0" w:color="auto"/>
        <w:right w:val="none" w:sz="0" w:space="0" w:color="auto"/>
      </w:divBdr>
    </w:div>
    <w:div w:id="1649478211">
      <w:bodyDiv w:val="1"/>
      <w:marLeft w:val="0"/>
      <w:marRight w:val="0"/>
      <w:marTop w:val="0"/>
      <w:marBottom w:val="0"/>
      <w:divBdr>
        <w:top w:val="none" w:sz="0" w:space="0" w:color="auto"/>
        <w:left w:val="none" w:sz="0" w:space="0" w:color="auto"/>
        <w:bottom w:val="none" w:sz="0" w:space="0" w:color="auto"/>
        <w:right w:val="none" w:sz="0" w:space="0" w:color="auto"/>
      </w:divBdr>
    </w:div>
    <w:div w:id="1651516375">
      <w:bodyDiv w:val="1"/>
      <w:marLeft w:val="0"/>
      <w:marRight w:val="0"/>
      <w:marTop w:val="0"/>
      <w:marBottom w:val="0"/>
      <w:divBdr>
        <w:top w:val="none" w:sz="0" w:space="0" w:color="auto"/>
        <w:left w:val="none" w:sz="0" w:space="0" w:color="auto"/>
        <w:bottom w:val="none" w:sz="0" w:space="0" w:color="auto"/>
        <w:right w:val="none" w:sz="0" w:space="0" w:color="auto"/>
      </w:divBdr>
    </w:div>
    <w:div w:id="1651903163">
      <w:bodyDiv w:val="1"/>
      <w:marLeft w:val="0"/>
      <w:marRight w:val="0"/>
      <w:marTop w:val="0"/>
      <w:marBottom w:val="0"/>
      <w:divBdr>
        <w:top w:val="none" w:sz="0" w:space="0" w:color="auto"/>
        <w:left w:val="none" w:sz="0" w:space="0" w:color="auto"/>
        <w:bottom w:val="none" w:sz="0" w:space="0" w:color="auto"/>
        <w:right w:val="none" w:sz="0" w:space="0" w:color="auto"/>
      </w:divBdr>
    </w:div>
    <w:div w:id="1654677138">
      <w:bodyDiv w:val="1"/>
      <w:marLeft w:val="0"/>
      <w:marRight w:val="0"/>
      <w:marTop w:val="0"/>
      <w:marBottom w:val="0"/>
      <w:divBdr>
        <w:top w:val="none" w:sz="0" w:space="0" w:color="auto"/>
        <w:left w:val="none" w:sz="0" w:space="0" w:color="auto"/>
        <w:bottom w:val="none" w:sz="0" w:space="0" w:color="auto"/>
        <w:right w:val="none" w:sz="0" w:space="0" w:color="auto"/>
      </w:divBdr>
    </w:div>
    <w:div w:id="1656034881">
      <w:bodyDiv w:val="1"/>
      <w:marLeft w:val="0"/>
      <w:marRight w:val="0"/>
      <w:marTop w:val="0"/>
      <w:marBottom w:val="0"/>
      <w:divBdr>
        <w:top w:val="none" w:sz="0" w:space="0" w:color="auto"/>
        <w:left w:val="none" w:sz="0" w:space="0" w:color="auto"/>
        <w:bottom w:val="none" w:sz="0" w:space="0" w:color="auto"/>
        <w:right w:val="none" w:sz="0" w:space="0" w:color="auto"/>
      </w:divBdr>
    </w:div>
    <w:div w:id="1658457100">
      <w:bodyDiv w:val="1"/>
      <w:marLeft w:val="0"/>
      <w:marRight w:val="0"/>
      <w:marTop w:val="0"/>
      <w:marBottom w:val="0"/>
      <w:divBdr>
        <w:top w:val="none" w:sz="0" w:space="0" w:color="auto"/>
        <w:left w:val="none" w:sz="0" w:space="0" w:color="auto"/>
        <w:bottom w:val="none" w:sz="0" w:space="0" w:color="auto"/>
        <w:right w:val="none" w:sz="0" w:space="0" w:color="auto"/>
      </w:divBdr>
    </w:div>
    <w:div w:id="1662124428">
      <w:bodyDiv w:val="1"/>
      <w:marLeft w:val="0"/>
      <w:marRight w:val="0"/>
      <w:marTop w:val="0"/>
      <w:marBottom w:val="0"/>
      <w:divBdr>
        <w:top w:val="none" w:sz="0" w:space="0" w:color="auto"/>
        <w:left w:val="none" w:sz="0" w:space="0" w:color="auto"/>
        <w:bottom w:val="none" w:sz="0" w:space="0" w:color="auto"/>
        <w:right w:val="none" w:sz="0" w:space="0" w:color="auto"/>
      </w:divBdr>
    </w:div>
    <w:div w:id="1665932507">
      <w:bodyDiv w:val="1"/>
      <w:marLeft w:val="0"/>
      <w:marRight w:val="0"/>
      <w:marTop w:val="0"/>
      <w:marBottom w:val="0"/>
      <w:divBdr>
        <w:top w:val="none" w:sz="0" w:space="0" w:color="auto"/>
        <w:left w:val="none" w:sz="0" w:space="0" w:color="auto"/>
        <w:bottom w:val="none" w:sz="0" w:space="0" w:color="auto"/>
        <w:right w:val="none" w:sz="0" w:space="0" w:color="auto"/>
      </w:divBdr>
    </w:div>
    <w:div w:id="1668552532">
      <w:bodyDiv w:val="1"/>
      <w:marLeft w:val="0"/>
      <w:marRight w:val="0"/>
      <w:marTop w:val="0"/>
      <w:marBottom w:val="0"/>
      <w:divBdr>
        <w:top w:val="none" w:sz="0" w:space="0" w:color="auto"/>
        <w:left w:val="none" w:sz="0" w:space="0" w:color="auto"/>
        <w:bottom w:val="none" w:sz="0" w:space="0" w:color="auto"/>
        <w:right w:val="none" w:sz="0" w:space="0" w:color="auto"/>
      </w:divBdr>
    </w:div>
    <w:div w:id="1670670886">
      <w:bodyDiv w:val="1"/>
      <w:marLeft w:val="0"/>
      <w:marRight w:val="0"/>
      <w:marTop w:val="0"/>
      <w:marBottom w:val="0"/>
      <w:divBdr>
        <w:top w:val="none" w:sz="0" w:space="0" w:color="auto"/>
        <w:left w:val="none" w:sz="0" w:space="0" w:color="auto"/>
        <w:bottom w:val="none" w:sz="0" w:space="0" w:color="auto"/>
        <w:right w:val="none" w:sz="0" w:space="0" w:color="auto"/>
      </w:divBdr>
    </w:div>
    <w:div w:id="1672676626">
      <w:bodyDiv w:val="1"/>
      <w:marLeft w:val="0"/>
      <w:marRight w:val="0"/>
      <w:marTop w:val="0"/>
      <w:marBottom w:val="0"/>
      <w:divBdr>
        <w:top w:val="none" w:sz="0" w:space="0" w:color="auto"/>
        <w:left w:val="none" w:sz="0" w:space="0" w:color="auto"/>
        <w:bottom w:val="none" w:sz="0" w:space="0" w:color="auto"/>
        <w:right w:val="none" w:sz="0" w:space="0" w:color="auto"/>
      </w:divBdr>
    </w:div>
    <w:div w:id="1675767334">
      <w:bodyDiv w:val="1"/>
      <w:marLeft w:val="0"/>
      <w:marRight w:val="0"/>
      <w:marTop w:val="0"/>
      <w:marBottom w:val="0"/>
      <w:divBdr>
        <w:top w:val="none" w:sz="0" w:space="0" w:color="auto"/>
        <w:left w:val="none" w:sz="0" w:space="0" w:color="auto"/>
        <w:bottom w:val="none" w:sz="0" w:space="0" w:color="auto"/>
        <w:right w:val="none" w:sz="0" w:space="0" w:color="auto"/>
      </w:divBdr>
    </w:div>
    <w:div w:id="1680933703">
      <w:bodyDiv w:val="1"/>
      <w:marLeft w:val="0"/>
      <w:marRight w:val="0"/>
      <w:marTop w:val="0"/>
      <w:marBottom w:val="0"/>
      <w:divBdr>
        <w:top w:val="none" w:sz="0" w:space="0" w:color="auto"/>
        <w:left w:val="none" w:sz="0" w:space="0" w:color="auto"/>
        <w:bottom w:val="none" w:sz="0" w:space="0" w:color="auto"/>
        <w:right w:val="none" w:sz="0" w:space="0" w:color="auto"/>
      </w:divBdr>
    </w:div>
    <w:div w:id="1682898952">
      <w:bodyDiv w:val="1"/>
      <w:marLeft w:val="0"/>
      <w:marRight w:val="0"/>
      <w:marTop w:val="0"/>
      <w:marBottom w:val="0"/>
      <w:divBdr>
        <w:top w:val="none" w:sz="0" w:space="0" w:color="auto"/>
        <w:left w:val="none" w:sz="0" w:space="0" w:color="auto"/>
        <w:bottom w:val="none" w:sz="0" w:space="0" w:color="auto"/>
        <w:right w:val="none" w:sz="0" w:space="0" w:color="auto"/>
      </w:divBdr>
    </w:div>
    <w:div w:id="1683311902">
      <w:bodyDiv w:val="1"/>
      <w:marLeft w:val="0"/>
      <w:marRight w:val="0"/>
      <w:marTop w:val="0"/>
      <w:marBottom w:val="0"/>
      <w:divBdr>
        <w:top w:val="none" w:sz="0" w:space="0" w:color="auto"/>
        <w:left w:val="none" w:sz="0" w:space="0" w:color="auto"/>
        <w:bottom w:val="none" w:sz="0" w:space="0" w:color="auto"/>
        <w:right w:val="none" w:sz="0" w:space="0" w:color="auto"/>
      </w:divBdr>
    </w:div>
    <w:div w:id="1687251859">
      <w:bodyDiv w:val="1"/>
      <w:marLeft w:val="0"/>
      <w:marRight w:val="0"/>
      <w:marTop w:val="0"/>
      <w:marBottom w:val="0"/>
      <w:divBdr>
        <w:top w:val="none" w:sz="0" w:space="0" w:color="auto"/>
        <w:left w:val="none" w:sz="0" w:space="0" w:color="auto"/>
        <w:bottom w:val="none" w:sz="0" w:space="0" w:color="auto"/>
        <w:right w:val="none" w:sz="0" w:space="0" w:color="auto"/>
      </w:divBdr>
    </w:div>
    <w:div w:id="1688827913">
      <w:bodyDiv w:val="1"/>
      <w:marLeft w:val="0"/>
      <w:marRight w:val="0"/>
      <w:marTop w:val="0"/>
      <w:marBottom w:val="0"/>
      <w:divBdr>
        <w:top w:val="none" w:sz="0" w:space="0" w:color="auto"/>
        <w:left w:val="none" w:sz="0" w:space="0" w:color="auto"/>
        <w:bottom w:val="none" w:sz="0" w:space="0" w:color="auto"/>
        <w:right w:val="none" w:sz="0" w:space="0" w:color="auto"/>
      </w:divBdr>
    </w:div>
    <w:div w:id="1692485529">
      <w:bodyDiv w:val="1"/>
      <w:marLeft w:val="0"/>
      <w:marRight w:val="0"/>
      <w:marTop w:val="0"/>
      <w:marBottom w:val="0"/>
      <w:divBdr>
        <w:top w:val="none" w:sz="0" w:space="0" w:color="auto"/>
        <w:left w:val="none" w:sz="0" w:space="0" w:color="auto"/>
        <w:bottom w:val="none" w:sz="0" w:space="0" w:color="auto"/>
        <w:right w:val="none" w:sz="0" w:space="0" w:color="auto"/>
      </w:divBdr>
    </w:div>
    <w:div w:id="1693653501">
      <w:bodyDiv w:val="1"/>
      <w:marLeft w:val="0"/>
      <w:marRight w:val="0"/>
      <w:marTop w:val="0"/>
      <w:marBottom w:val="0"/>
      <w:divBdr>
        <w:top w:val="none" w:sz="0" w:space="0" w:color="auto"/>
        <w:left w:val="none" w:sz="0" w:space="0" w:color="auto"/>
        <w:bottom w:val="none" w:sz="0" w:space="0" w:color="auto"/>
        <w:right w:val="none" w:sz="0" w:space="0" w:color="auto"/>
      </w:divBdr>
    </w:div>
    <w:div w:id="1693995108">
      <w:bodyDiv w:val="1"/>
      <w:marLeft w:val="0"/>
      <w:marRight w:val="0"/>
      <w:marTop w:val="0"/>
      <w:marBottom w:val="0"/>
      <w:divBdr>
        <w:top w:val="none" w:sz="0" w:space="0" w:color="auto"/>
        <w:left w:val="none" w:sz="0" w:space="0" w:color="auto"/>
        <w:bottom w:val="none" w:sz="0" w:space="0" w:color="auto"/>
        <w:right w:val="none" w:sz="0" w:space="0" w:color="auto"/>
      </w:divBdr>
    </w:div>
    <w:div w:id="1696299821">
      <w:bodyDiv w:val="1"/>
      <w:marLeft w:val="0"/>
      <w:marRight w:val="0"/>
      <w:marTop w:val="0"/>
      <w:marBottom w:val="0"/>
      <w:divBdr>
        <w:top w:val="none" w:sz="0" w:space="0" w:color="auto"/>
        <w:left w:val="none" w:sz="0" w:space="0" w:color="auto"/>
        <w:bottom w:val="none" w:sz="0" w:space="0" w:color="auto"/>
        <w:right w:val="none" w:sz="0" w:space="0" w:color="auto"/>
      </w:divBdr>
    </w:div>
    <w:div w:id="1696879588">
      <w:bodyDiv w:val="1"/>
      <w:marLeft w:val="0"/>
      <w:marRight w:val="0"/>
      <w:marTop w:val="0"/>
      <w:marBottom w:val="0"/>
      <w:divBdr>
        <w:top w:val="none" w:sz="0" w:space="0" w:color="auto"/>
        <w:left w:val="none" w:sz="0" w:space="0" w:color="auto"/>
        <w:bottom w:val="none" w:sz="0" w:space="0" w:color="auto"/>
        <w:right w:val="none" w:sz="0" w:space="0" w:color="auto"/>
      </w:divBdr>
    </w:div>
    <w:div w:id="1697853064">
      <w:bodyDiv w:val="1"/>
      <w:marLeft w:val="0"/>
      <w:marRight w:val="0"/>
      <w:marTop w:val="0"/>
      <w:marBottom w:val="0"/>
      <w:divBdr>
        <w:top w:val="none" w:sz="0" w:space="0" w:color="auto"/>
        <w:left w:val="none" w:sz="0" w:space="0" w:color="auto"/>
        <w:bottom w:val="none" w:sz="0" w:space="0" w:color="auto"/>
        <w:right w:val="none" w:sz="0" w:space="0" w:color="auto"/>
      </w:divBdr>
    </w:div>
    <w:div w:id="1698503503">
      <w:bodyDiv w:val="1"/>
      <w:marLeft w:val="0"/>
      <w:marRight w:val="0"/>
      <w:marTop w:val="0"/>
      <w:marBottom w:val="0"/>
      <w:divBdr>
        <w:top w:val="none" w:sz="0" w:space="0" w:color="auto"/>
        <w:left w:val="none" w:sz="0" w:space="0" w:color="auto"/>
        <w:bottom w:val="none" w:sz="0" w:space="0" w:color="auto"/>
        <w:right w:val="none" w:sz="0" w:space="0" w:color="auto"/>
      </w:divBdr>
    </w:div>
    <w:div w:id="1703363189">
      <w:bodyDiv w:val="1"/>
      <w:marLeft w:val="0"/>
      <w:marRight w:val="0"/>
      <w:marTop w:val="0"/>
      <w:marBottom w:val="0"/>
      <w:divBdr>
        <w:top w:val="none" w:sz="0" w:space="0" w:color="auto"/>
        <w:left w:val="none" w:sz="0" w:space="0" w:color="auto"/>
        <w:bottom w:val="none" w:sz="0" w:space="0" w:color="auto"/>
        <w:right w:val="none" w:sz="0" w:space="0" w:color="auto"/>
      </w:divBdr>
    </w:div>
    <w:div w:id="1706370175">
      <w:bodyDiv w:val="1"/>
      <w:marLeft w:val="0"/>
      <w:marRight w:val="0"/>
      <w:marTop w:val="0"/>
      <w:marBottom w:val="0"/>
      <w:divBdr>
        <w:top w:val="none" w:sz="0" w:space="0" w:color="auto"/>
        <w:left w:val="none" w:sz="0" w:space="0" w:color="auto"/>
        <w:bottom w:val="none" w:sz="0" w:space="0" w:color="auto"/>
        <w:right w:val="none" w:sz="0" w:space="0" w:color="auto"/>
      </w:divBdr>
    </w:div>
    <w:div w:id="1710107851">
      <w:bodyDiv w:val="1"/>
      <w:marLeft w:val="0"/>
      <w:marRight w:val="0"/>
      <w:marTop w:val="0"/>
      <w:marBottom w:val="0"/>
      <w:divBdr>
        <w:top w:val="none" w:sz="0" w:space="0" w:color="auto"/>
        <w:left w:val="none" w:sz="0" w:space="0" w:color="auto"/>
        <w:bottom w:val="none" w:sz="0" w:space="0" w:color="auto"/>
        <w:right w:val="none" w:sz="0" w:space="0" w:color="auto"/>
      </w:divBdr>
    </w:div>
    <w:div w:id="1710842107">
      <w:bodyDiv w:val="1"/>
      <w:marLeft w:val="0"/>
      <w:marRight w:val="0"/>
      <w:marTop w:val="0"/>
      <w:marBottom w:val="0"/>
      <w:divBdr>
        <w:top w:val="none" w:sz="0" w:space="0" w:color="auto"/>
        <w:left w:val="none" w:sz="0" w:space="0" w:color="auto"/>
        <w:bottom w:val="none" w:sz="0" w:space="0" w:color="auto"/>
        <w:right w:val="none" w:sz="0" w:space="0" w:color="auto"/>
      </w:divBdr>
    </w:div>
    <w:div w:id="1714231500">
      <w:bodyDiv w:val="1"/>
      <w:marLeft w:val="0"/>
      <w:marRight w:val="0"/>
      <w:marTop w:val="0"/>
      <w:marBottom w:val="0"/>
      <w:divBdr>
        <w:top w:val="none" w:sz="0" w:space="0" w:color="auto"/>
        <w:left w:val="none" w:sz="0" w:space="0" w:color="auto"/>
        <w:bottom w:val="none" w:sz="0" w:space="0" w:color="auto"/>
        <w:right w:val="none" w:sz="0" w:space="0" w:color="auto"/>
      </w:divBdr>
    </w:div>
    <w:div w:id="1720277410">
      <w:bodyDiv w:val="1"/>
      <w:marLeft w:val="0"/>
      <w:marRight w:val="0"/>
      <w:marTop w:val="0"/>
      <w:marBottom w:val="0"/>
      <w:divBdr>
        <w:top w:val="none" w:sz="0" w:space="0" w:color="auto"/>
        <w:left w:val="none" w:sz="0" w:space="0" w:color="auto"/>
        <w:bottom w:val="none" w:sz="0" w:space="0" w:color="auto"/>
        <w:right w:val="none" w:sz="0" w:space="0" w:color="auto"/>
      </w:divBdr>
    </w:div>
    <w:div w:id="1723868795">
      <w:bodyDiv w:val="1"/>
      <w:marLeft w:val="0"/>
      <w:marRight w:val="0"/>
      <w:marTop w:val="0"/>
      <w:marBottom w:val="0"/>
      <w:divBdr>
        <w:top w:val="none" w:sz="0" w:space="0" w:color="auto"/>
        <w:left w:val="none" w:sz="0" w:space="0" w:color="auto"/>
        <w:bottom w:val="none" w:sz="0" w:space="0" w:color="auto"/>
        <w:right w:val="none" w:sz="0" w:space="0" w:color="auto"/>
      </w:divBdr>
    </w:div>
    <w:div w:id="1728337567">
      <w:bodyDiv w:val="1"/>
      <w:marLeft w:val="0"/>
      <w:marRight w:val="0"/>
      <w:marTop w:val="0"/>
      <w:marBottom w:val="0"/>
      <w:divBdr>
        <w:top w:val="none" w:sz="0" w:space="0" w:color="auto"/>
        <w:left w:val="none" w:sz="0" w:space="0" w:color="auto"/>
        <w:bottom w:val="none" w:sz="0" w:space="0" w:color="auto"/>
        <w:right w:val="none" w:sz="0" w:space="0" w:color="auto"/>
      </w:divBdr>
    </w:div>
    <w:div w:id="1728917766">
      <w:bodyDiv w:val="1"/>
      <w:marLeft w:val="0"/>
      <w:marRight w:val="0"/>
      <w:marTop w:val="0"/>
      <w:marBottom w:val="0"/>
      <w:divBdr>
        <w:top w:val="none" w:sz="0" w:space="0" w:color="auto"/>
        <w:left w:val="none" w:sz="0" w:space="0" w:color="auto"/>
        <w:bottom w:val="none" w:sz="0" w:space="0" w:color="auto"/>
        <w:right w:val="none" w:sz="0" w:space="0" w:color="auto"/>
      </w:divBdr>
    </w:div>
    <w:div w:id="1733574260">
      <w:bodyDiv w:val="1"/>
      <w:marLeft w:val="0"/>
      <w:marRight w:val="0"/>
      <w:marTop w:val="0"/>
      <w:marBottom w:val="0"/>
      <w:divBdr>
        <w:top w:val="none" w:sz="0" w:space="0" w:color="auto"/>
        <w:left w:val="none" w:sz="0" w:space="0" w:color="auto"/>
        <w:bottom w:val="none" w:sz="0" w:space="0" w:color="auto"/>
        <w:right w:val="none" w:sz="0" w:space="0" w:color="auto"/>
      </w:divBdr>
    </w:div>
    <w:div w:id="1734963101">
      <w:bodyDiv w:val="1"/>
      <w:marLeft w:val="0"/>
      <w:marRight w:val="0"/>
      <w:marTop w:val="0"/>
      <w:marBottom w:val="0"/>
      <w:divBdr>
        <w:top w:val="none" w:sz="0" w:space="0" w:color="auto"/>
        <w:left w:val="none" w:sz="0" w:space="0" w:color="auto"/>
        <w:bottom w:val="none" w:sz="0" w:space="0" w:color="auto"/>
        <w:right w:val="none" w:sz="0" w:space="0" w:color="auto"/>
      </w:divBdr>
    </w:div>
    <w:div w:id="1735616957">
      <w:bodyDiv w:val="1"/>
      <w:marLeft w:val="0"/>
      <w:marRight w:val="0"/>
      <w:marTop w:val="0"/>
      <w:marBottom w:val="0"/>
      <w:divBdr>
        <w:top w:val="none" w:sz="0" w:space="0" w:color="auto"/>
        <w:left w:val="none" w:sz="0" w:space="0" w:color="auto"/>
        <w:bottom w:val="none" w:sz="0" w:space="0" w:color="auto"/>
        <w:right w:val="none" w:sz="0" w:space="0" w:color="auto"/>
      </w:divBdr>
    </w:div>
    <w:div w:id="1736128868">
      <w:bodyDiv w:val="1"/>
      <w:marLeft w:val="0"/>
      <w:marRight w:val="0"/>
      <w:marTop w:val="0"/>
      <w:marBottom w:val="0"/>
      <w:divBdr>
        <w:top w:val="none" w:sz="0" w:space="0" w:color="auto"/>
        <w:left w:val="none" w:sz="0" w:space="0" w:color="auto"/>
        <w:bottom w:val="none" w:sz="0" w:space="0" w:color="auto"/>
        <w:right w:val="none" w:sz="0" w:space="0" w:color="auto"/>
      </w:divBdr>
    </w:div>
    <w:div w:id="1737121608">
      <w:bodyDiv w:val="1"/>
      <w:marLeft w:val="0"/>
      <w:marRight w:val="0"/>
      <w:marTop w:val="0"/>
      <w:marBottom w:val="0"/>
      <w:divBdr>
        <w:top w:val="none" w:sz="0" w:space="0" w:color="auto"/>
        <w:left w:val="none" w:sz="0" w:space="0" w:color="auto"/>
        <w:bottom w:val="none" w:sz="0" w:space="0" w:color="auto"/>
        <w:right w:val="none" w:sz="0" w:space="0" w:color="auto"/>
      </w:divBdr>
    </w:div>
    <w:div w:id="1738282367">
      <w:bodyDiv w:val="1"/>
      <w:marLeft w:val="0"/>
      <w:marRight w:val="0"/>
      <w:marTop w:val="0"/>
      <w:marBottom w:val="0"/>
      <w:divBdr>
        <w:top w:val="none" w:sz="0" w:space="0" w:color="auto"/>
        <w:left w:val="none" w:sz="0" w:space="0" w:color="auto"/>
        <w:bottom w:val="none" w:sz="0" w:space="0" w:color="auto"/>
        <w:right w:val="none" w:sz="0" w:space="0" w:color="auto"/>
      </w:divBdr>
    </w:div>
    <w:div w:id="1738550578">
      <w:bodyDiv w:val="1"/>
      <w:marLeft w:val="0"/>
      <w:marRight w:val="0"/>
      <w:marTop w:val="0"/>
      <w:marBottom w:val="0"/>
      <w:divBdr>
        <w:top w:val="none" w:sz="0" w:space="0" w:color="auto"/>
        <w:left w:val="none" w:sz="0" w:space="0" w:color="auto"/>
        <w:bottom w:val="none" w:sz="0" w:space="0" w:color="auto"/>
        <w:right w:val="none" w:sz="0" w:space="0" w:color="auto"/>
      </w:divBdr>
    </w:div>
    <w:div w:id="1738746350">
      <w:bodyDiv w:val="1"/>
      <w:marLeft w:val="0"/>
      <w:marRight w:val="0"/>
      <w:marTop w:val="0"/>
      <w:marBottom w:val="0"/>
      <w:divBdr>
        <w:top w:val="none" w:sz="0" w:space="0" w:color="auto"/>
        <w:left w:val="none" w:sz="0" w:space="0" w:color="auto"/>
        <w:bottom w:val="none" w:sz="0" w:space="0" w:color="auto"/>
        <w:right w:val="none" w:sz="0" w:space="0" w:color="auto"/>
      </w:divBdr>
    </w:div>
    <w:div w:id="1738894232">
      <w:bodyDiv w:val="1"/>
      <w:marLeft w:val="0"/>
      <w:marRight w:val="0"/>
      <w:marTop w:val="0"/>
      <w:marBottom w:val="0"/>
      <w:divBdr>
        <w:top w:val="none" w:sz="0" w:space="0" w:color="auto"/>
        <w:left w:val="none" w:sz="0" w:space="0" w:color="auto"/>
        <w:bottom w:val="none" w:sz="0" w:space="0" w:color="auto"/>
        <w:right w:val="none" w:sz="0" w:space="0" w:color="auto"/>
      </w:divBdr>
    </w:div>
    <w:div w:id="1738933972">
      <w:bodyDiv w:val="1"/>
      <w:marLeft w:val="0"/>
      <w:marRight w:val="0"/>
      <w:marTop w:val="0"/>
      <w:marBottom w:val="0"/>
      <w:divBdr>
        <w:top w:val="none" w:sz="0" w:space="0" w:color="auto"/>
        <w:left w:val="none" w:sz="0" w:space="0" w:color="auto"/>
        <w:bottom w:val="none" w:sz="0" w:space="0" w:color="auto"/>
        <w:right w:val="none" w:sz="0" w:space="0" w:color="auto"/>
      </w:divBdr>
    </w:div>
    <w:div w:id="1739983772">
      <w:bodyDiv w:val="1"/>
      <w:marLeft w:val="0"/>
      <w:marRight w:val="0"/>
      <w:marTop w:val="0"/>
      <w:marBottom w:val="0"/>
      <w:divBdr>
        <w:top w:val="none" w:sz="0" w:space="0" w:color="auto"/>
        <w:left w:val="none" w:sz="0" w:space="0" w:color="auto"/>
        <w:bottom w:val="none" w:sz="0" w:space="0" w:color="auto"/>
        <w:right w:val="none" w:sz="0" w:space="0" w:color="auto"/>
      </w:divBdr>
    </w:div>
    <w:div w:id="1740320865">
      <w:bodyDiv w:val="1"/>
      <w:marLeft w:val="0"/>
      <w:marRight w:val="0"/>
      <w:marTop w:val="0"/>
      <w:marBottom w:val="0"/>
      <w:divBdr>
        <w:top w:val="none" w:sz="0" w:space="0" w:color="auto"/>
        <w:left w:val="none" w:sz="0" w:space="0" w:color="auto"/>
        <w:bottom w:val="none" w:sz="0" w:space="0" w:color="auto"/>
        <w:right w:val="none" w:sz="0" w:space="0" w:color="auto"/>
      </w:divBdr>
    </w:div>
    <w:div w:id="1740900849">
      <w:bodyDiv w:val="1"/>
      <w:marLeft w:val="0"/>
      <w:marRight w:val="0"/>
      <w:marTop w:val="0"/>
      <w:marBottom w:val="0"/>
      <w:divBdr>
        <w:top w:val="none" w:sz="0" w:space="0" w:color="auto"/>
        <w:left w:val="none" w:sz="0" w:space="0" w:color="auto"/>
        <w:bottom w:val="none" w:sz="0" w:space="0" w:color="auto"/>
        <w:right w:val="none" w:sz="0" w:space="0" w:color="auto"/>
      </w:divBdr>
    </w:div>
    <w:div w:id="1743024202">
      <w:bodyDiv w:val="1"/>
      <w:marLeft w:val="0"/>
      <w:marRight w:val="0"/>
      <w:marTop w:val="0"/>
      <w:marBottom w:val="0"/>
      <w:divBdr>
        <w:top w:val="none" w:sz="0" w:space="0" w:color="auto"/>
        <w:left w:val="none" w:sz="0" w:space="0" w:color="auto"/>
        <w:bottom w:val="none" w:sz="0" w:space="0" w:color="auto"/>
        <w:right w:val="none" w:sz="0" w:space="0" w:color="auto"/>
      </w:divBdr>
    </w:div>
    <w:div w:id="1743483625">
      <w:bodyDiv w:val="1"/>
      <w:marLeft w:val="0"/>
      <w:marRight w:val="0"/>
      <w:marTop w:val="0"/>
      <w:marBottom w:val="0"/>
      <w:divBdr>
        <w:top w:val="none" w:sz="0" w:space="0" w:color="auto"/>
        <w:left w:val="none" w:sz="0" w:space="0" w:color="auto"/>
        <w:bottom w:val="none" w:sz="0" w:space="0" w:color="auto"/>
        <w:right w:val="none" w:sz="0" w:space="0" w:color="auto"/>
      </w:divBdr>
    </w:div>
    <w:div w:id="1746610741">
      <w:bodyDiv w:val="1"/>
      <w:marLeft w:val="0"/>
      <w:marRight w:val="0"/>
      <w:marTop w:val="0"/>
      <w:marBottom w:val="0"/>
      <w:divBdr>
        <w:top w:val="none" w:sz="0" w:space="0" w:color="auto"/>
        <w:left w:val="none" w:sz="0" w:space="0" w:color="auto"/>
        <w:bottom w:val="none" w:sz="0" w:space="0" w:color="auto"/>
        <w:right w:val="none" w:sz="0" w:space="0" w:color="auto"/>
      </w:divBdr>
    </w:div>
    <w:div w:id="1746994333">
      <w:bodyDiv w:val="1"/>
      <w:marLeft w:val="0"/>
      <w:marRight w:val="0"/>
      <w:marTop w:val="0"/>
      <w:marBottom w:val="0"/>
      <w:divBdr>
        <w:top w:val="none" w:sz="0" w:space="0" w:color="auto"/>
        <w:left w:val="none" w:sz="0" w:space="0" w:color="auto"/>
        <w:bottom w:val="none" w:sz="0" w:space="0" w:color="auto"/>
        <w:right w:val="none" w:sz="0" w:space="0" w:color="auto"/>
      </w:divBdr>
    </w:div>
    <w:div w:id="1750811083">
      <w:bodyDiv w:val="1"/>
      <w:marLeft w:val="0"/>
      <w:marRight w:val="0"/>
      <w:marTop w:val="0"/>
      <w:marBottom w:val="0"/>
      <w:divBdr>
        <w:top w:val="none" w:sz="0" w:space="0" w:color="auto"/>
        <w:left w:val="none" w:sz="0" w:space="0" w:color="auto"/>
        <w:bottom w:val="none" w:sz="0" w:space="0" w:color="auto"/>
        <w:right w:val="none" w:sz="0" w:space="0" w:color="auto"/>
      </w:divBdr>
    </w:div>
    <w:div w:id="1751078277">
      <w:bodyDiv w:val="1"/>
      <w:marLeft w:val="0"/>
      <w:marRight w:val="0"/>
      <w:marTop w:val="0"/>
      <w:marBottom w:val="0"/>
      <w:divBdr>
        <w:top w:val="none" w:sz="0" w:space="0" w:color="auto"/>
        <w:left w:val="none" w:sz="0" w:space="0" w:color="auto"/>
        <w:bottom w:val="none" w:sz="0" w:space="0" w:color="auto"/>
        <w:right w:val="none" w:sz="0" w:space="0" w:color="auto"/>
      </w:divBdr>
    </w:div>
    <w:div w:id="1751152588">
      <w:bodyDiv w:val="1"/>
      <w:marLeft w:val="0"/>
      <w:marRight w:val="0"/>
      <w:marTop w:val="0"/>
      <w:marBottom w:val="0"/>
      <w:divBdr>
        <w:top w:val="none" w:sz="0" w:space="0" w:color="auto"/>
        <w:left w:val="none" w:sz="0" w:space="0" w:color="auto"/>
        <w:bottom w:val="none" w:sz="0" w:space="0" w:color="auto"/>
        <w:right w:val="none" w:sz="0" w:space="0" w:color="auto"/>
      </w:divBdr>
    </w:div>
    <w:div w:id="1752236430">
      <w:bodyDiv w:val="1"/>
      <w:marLeft w:val="0"/>
      <w:marRight w:val="0"/>
      <w:marTop w:val="0"/>
      <w:marBottom w:val="0"/>
      <w:divBdr>
        <w:top w:val="none" w:sz="0" w:space="0" w:color="auto"/>
        <w:left w:val="none" w:sz="0" w:space="0" w:color="auto"/>
        <w:bottom w:val="none" w:sz="0" w:space="0" w:color="auto"/>
        <w:right w:val="none" w:sz="0" w:space="0" w:color="auto"/>
      </w:divBdr>
    </w:div>
    <w:div w:id="1753970338">
      <w:bodyDiv w:val="1"/>
      <w:marLeft w:val="0"/>
      <w:marRight w:val="0"/>
      <w:marTop w:val="0"/>
      <w:marBottom w:val="0"/>
      <w:divBdr>
        <w:top w:val="none" w:sz="0" w:space="0" w:color="auto"/>
        <w:left w:val="none" w:sz="0" w:space="0" w:color="auto"/>
        <w:bottom w:val="none" w:sz="0" w:space="0" w:color="auto"/>
        <w:right w:val="none" w:sz="0" w:space="0" w:color="auto"/>
      </w:divBdr>
    </w:div>
    <w:div w:id="1756436174">
      <w:bodyDiv w:val="1"/>
      <w:marLeft w:val="0"/>
      <w:marRight w:val="0"/>
      <w:marTop w:val="0"/>
      <w:marBottom w:val="0"/>
      <w:divBdr>
        <w:top w:val="none" w:sz="0" w:space="0" w:color="auto"/>
        <w:left w:val="none" w:sz="0" w:space="0" w:color="auto"/>
        <w:bottom w:val="none" w:sz="0" w:space="0" w:color="auto"/>
        <w:right w:val="none" w:sz="0" w:space="0" w:color="auto"/>
      </w:divBdr>
    </w:div>
    <w:div w:id="1757168743">
      <w:bodyDiv w:val="1"/>
      <w:marLeft w:val="0"/>
      <w:marRight w:val="0"/>
      <w:marTop w:val="0"/>
      <w:marBottom w:val="0"/>
      <w:divBdr>
        <w:top w:val="none" w:sz="0" w:space="0" w:color="auto"/>
        <w:left w:val="none" w:sz="0" w:space="0" w:color="auto"/>
        <w:bottom w:val="none" w:sz="0" w:space="0" w:color="auto"/>
        <w:right w:val="none" w:sz="0" w:space="0" w:color="auto"/>
      </w:divBdr>
    </w:div>
    <w:div w:id="1762801008">
      <w:bodyDiv w:val="1"/>
      <w:marLeft w:val="0"/>
      <w:marRight w:val="0"/>
      <w:marTop w:val="0"/>
      <w:marBottom w:val="0"/>
      <w:divBdr>
        <w:top w:val="none" w:sz="0" w:space="0" w:color="auto"/>
        <w:left w:val="none" w:sz="0" w:space="0" w:color="auto"/>
        <w:bottom w:val="none" w:sz="0" w:space="0" w:color="auto"/>
        <w:right w:val="none" w:sz="0" w:space="0" w:color="auto"/>
      </w:divBdr>
    </w:div>
    <w:div w:id="1769158054">
      <w:bodyDiv w:val="1"/>
      <w:marLeft w:val="0"/>
      <w:marRight w:val="0"/>
      <w:marTop w:val="0"/>
      <w:marBottom w:val="0"/>
      <w:divBdr>
        <w:top w:val="none" w:sz="0" w:space="0" w:color="auto"/>
        <w:left w:val="none" w:sz="0" w:space="0" w:color="auto"/>
        <w:bottom w:val="none" w:sz="0" w:space="0" w:color="auto"/>
        <w:right w:val="none" w:sz="0" w:space="0" w:color="auto"/>
      </w:divBdr>
    </w:div>
    <w:div w:id="1770540643">
      <w:bodyDiv w:val="1"/>
      <w:marLeft w:val="0"/>
      <w:marRight w:val="0"/>
      <w:marTop w:val="0"/>
      <w:marBottom w:val="0"/>
      <w:divBdr>
        <w:top w:val="none" w:sz="0" w:space="0" w:color="auto"/>
        <w:left w:val="none" w:sz="0" w:space="0" w:color="auto"/>
        <w:bottom w:val="none" w:sz="0" w:space="0" w:color="auto"/>
        <w:right w:val="none" w:sz="0" w:space="0" w:color="auto"/>
      </w:divBdr>
    </w:div>
    <w:div w:id="1770851996">
      <w:bodyDiv w:val="1"/>
      <w:marLeft w:val="0"/>
      <w:marRight w:val="0"/>
      <w:marTop w:val="0"/>
      <w:marBottom w:val="0"/>
      <w:divBdr>
        <w:top w:val="none" w:sz="0" w:space="0" w:color="auto"/>
        <w:left w:val="none" w:sz="0" w:space="0" w:color="auto"/>
        <w:bottom w:val="none" w:sz="0" w:space="0" w:color="auto"/>
        <w:right w:val="none" w:sz="0" w:space="0" w:color="auto"/>
      </w:divBdr>
    </w:div>
    <w:div w:id="1771462101">
      <w:bodyDiv w:val="1"/>
      <w:marLeft w:val="0"/>
      <w:marRight w:val="0"/>
      <w:marTop w:val="0"/>
      <w:marBottom w:val="0"/>
      <w:divBdr>
        <w:top w:val="none" w:sz="0" w:space="0" w:color="auto"/>
        <w:left w:val="none" w:sz="0" w:space="0" w:color="auto"/>
        <w:bottom w:val="none" w:sz="0" w:space="0" w:color="auto"/>
        <w:right w:val="none" w:sz="0" w:space="0" w:color="auto"/>
      </w:divBdr>
    </w:div>
    <w:div w:id="1772780355">
      <w:bodyDiv w:val="1"/>
      <w:marLeft w:val="0"/>
      <w:marRight w:val="0"/>
      <w:marTop w:val="0"/>
      <w:marBottom w:val="0"/>
      <w:divBdr>
        <w:top w:val="none" w:sz="0" w:space="0" w:color="auto"/>
        <w:left w:val="none" w:sz="0" w:space="0" w:color="auto"/>
        <w:bottom w:val="none" w:sz="0" w:space="0" w:color="auto"/>
        <w:right w:val="none" w:sz="0" w:space="0" w:color="auto"/>
      </w:divBdr>
    </w:div>
    <w:div w:id="1773092398">
      <w:bodyDiv w:val="1"/>
      <w:marLeft w:val="0"/>
      <w:marRight w:val="0"/>
      <w:marTop w:val="0"/>
      <w:marBottom w:val="0"/>
      <w:divBdr>
        <w:top w:val="none" w:sz="0" w:space="0" w:color="auto"/>
        <w:left w:val="none" w:sz="0" w:space="0" w:color="auto"/>
        <w:bottom w:val="none" w:sz="0" w:space="0" w:color="auto"/>
        <w:right w:val="none" w:sz="0" w:space="0" w:color="auto"/>
      </w:divBdr>
    </w:div>
    <w:div w:id="1774594666">
      <w:bodyDiv w:val="1"/>
      <w:marLeft w:val="0"/>
      <w:marRight w:val="0"/>
      <w:marTop w:val="0"/>
      <w:marBottom w:val="0"/>
      <w:divBdr>
        <w:top w:val="none" w:sz="0" w:space="0" w:color="auto"/>
        <w:left w:val="none" w:sz="0" w:space="0" w:color="auto"/>
        <w:bottom w:val="none" w:sz="0" w:space="0" w:color="auto"/>
        <w:right w:val="none" w:sz="0" w:space="0" w:color="auto"/>
      </w:divBdr>
    </w:div>
    <w:div w:id="1777750409">
      <w:bodyDiv w:val="1"/>
      <w:marLeft w:val="0"/>
      <w:marRight w:val="0"/>
      <w:marTop w:val="0"/>
      <w:marBottom w:val="0"/>
      <w:divBdr>
        <w:top w:val="none" w:sz="0" w:space="0" w:color="auto"/>
        <w:left w:val="none" w:sz="0" w:space="0" w:color="auto"/>
        <w:bottom w:val="none" w:sz="0" w:space="0" w:color="auto"/>
        <w:right w:val="none" w:sz="0" w:space="0" w:color="auto"/>
      </w:divBdr>
    </w:div>
    <w:div w:id="1779716481">
      <w:bodyDiv w:val="1"/>
      <w:marLeft w:val="0"/>
      <w:marRight w:val="0"/>
      <w:marTop w:val="0"/>
      <w:marBottom w:val="0"/>
      <w:divBdr>
        <w:top w:val="none" w:sz="0" w:space="0" w:color="auto"/>
        <w:left w:val="none" w:sz="0" w:space="0" w:color="auto"/>
        <w:bottom w:val="none" w:sz="0" w:space="0" w:color="auto"/>
        <w:right w:val="none" w:sz="0" w:space="0" w:color="auto"/>
      </w:divBdr>
    </w:div>
    <w:div w:id="1780025792">
      <w:bodyDiv w:val="1"/>
      <w:marLeft w:val="0"/>
      <w:marRight w:val="0"/>
      <w:marTop w:val="0"/>
      <w:marBottom w:val="0"/>
      <w:divBdr>
        <w:top w:val="none" w:sz="0" w:space="0" w:color="auto"/>
        <w:left w:val="none" w:sz="0" w:space="0" w:color="auto"/>
        <w:bottom w:val="none" w:sz="0" w:space="0" w:color="auto"/>
        <w:right w:val="none" w:sz="0" w:space="0" w:color="auto"/>
      </w:divBdr>
    </w:div>
    <w:div w:id="1786458673">
      <w:bodyDiv w:val="1"/>
      <w:marLeft w:val="0"/>
      <w:marRight w:val="0"/>
      <w:marTop w:val="0"/>
      <w:marBottom w:val="0"/>
      <w:divBdr>
        <w:top w:val="none" w:sz="0" w:space="0" w:color="auto"/>
        <w:left w:val="none" w:sz="0" w:space="0" w:color="auto"/>
        <w:bottom w:val="none" w:sz="0" w:space="0" w:color="auto"/>
        <w:right w:val="none" w:sz="0" w:space="0" w:color="auto"/>
      </w:divBdr>
    </w:div>
    <w:div w:id="1786537954">
      <w:bodyDiv w:val="1"/>
      <w:marLeft w:val="0"/>
      <w:marRight w:val="0"/>
      <w:marTop w:val="0"/>
      <w:marBottom w:val="0"/>
      <w:divBdr>
        <w:top w:val="none" w:sz="0" w:space="0" w:color="auto"/>
        <w:left w:val="none" w:sz="0" w:space="0" w:color="auto"/>
        <w:bottom w:val="none" w:sz="0" w:space="0" w:color="auto"/>
        <w:right w:val="none" w:sz="0" w:space="0" w:color="auto"/>
      </w:divBdr>
    </w:div>
    <w:div w:id="1789353077">
      <w:bodyDiv w:val="1"/>
      <w:marLeft w:val="0"/>
      <w:marRight w:val="0"/>
      <w:marTop w:val="0"/>
      <w:marBottom w:val="0"/>
      <w:divBdr>
        <w:top w:val="none" w:sz="0" w:space="0" w:color="auto"/>
        <w:left w:val="none" w:sz="0" w:space="0" w:color="auto"/>
        <w:bottom w:val="none" w:sz="0" w:space="0" w:color="auto"/>
        <w:right w:val="none" w:sz="0" w:space="0" w:color="auto"/>
      </w:divBdr>
    </w:div>
    <w:div w:id="1790389860">
      <w:bodyDiv w:val="1"/>
      <w:marLeft w:val="0"/>
      <w:marRight w:val="0"/>
      <w:marTop w:val="0"/>
      <w:marBottom w:val="0"/>
      <w:divBdr>
        <w:top w:val="none" w:sz="0" w:space="0" w:color="auto"/>
        <w:left w:val="none" w:sz="0" w:space="0" w:color="auto"/>
        <w:bottom w:val="none" w:sz="0" w:space="0" w:color="auto"/>
        <w:right w:val="none" w:sz="0" w:space="0" w:color="auto"/>
      </w:divBdr>
    </w:div>
    <w:div w:id="1794789831">
      <w:bodyDiv w:val="1"/>
      <w:marLeft w:val="0"/>
      <w:marRight w:val="0"/>
      <w:marTop w:val="0"/>
      <w:marBottom w:val="0"/>
      <w:divBdr>
        <w:top w:val="none" w:sz="0" w:space="0" w:color="auto"/>
        <w:left w:val="none" w:sz="0" w:space="0" w:color="auto"/>
        <w:bottom w:val="none" w:sz="0" w:space="0" w:color="auto"/>
        <w:right w:val="none" w:sz="0" w:space="0" w:color="auto"/>
      </w:divBdr>
    </w:div>
    <w:div w:id="1799303077">
      <w:bodyDiv w:val="1"/>
      <w:marLeft w:val="0"/>
      <w:marRight w:val="0"/>
      <w:marTop w:val="0"/>
      <w:marBottom w:val="0"/>
      <w:divBdr>
        <w:top w:val="none" w:sz="0" w:space="0" w:color="auto"/>
        <w:left w:val="none" w:sz="0" w:space="0" w:color="auto"/>
        <w:bottom w:val="none" w:sz="0" w:space="0" w:color="auto"/>
        <w:right w:val="none" w:sz="0" w:space="0" w:color="auto"/>
      </w:divBdr>
    </w:div>
    <w:div w:id="1801075121">
      <w:bodyDiv w:val="1"/>
      <w:marLeft w:val="0"/>
      <w:marRight w:val="0"/>
      <w:marTop w:val="0"/>
      <w:marBottom w:val="0"/>
      <w:divBdr>
        <w:top w:val="none" w:sz="0" w:space="0" w:color="auto"/>
        <w:left w:val="none" w:sz="0" w:space="0" w:color="auto"/>
        <w:bottom w:val="none" w:sz="0" w:space="0" w:color="auto"/>
        <w:right w:val="none" w:sz="0" w:space="0" w:color="auto"/>
      </w:divBdr>
    </w:div>
    <w:div w:id="1801798103">
      <w:bodyDiv w:val="1"/>
      <w:marLeft w:val="0"/>
      <w:marRight w:val="0"/>
      <w:marTop w:val="0"/>
      <w:marBottom w:val="0"/>
      <w:divBdr>
        <w:top w:val="none" w:sz="0" w:space="0" w:color="auto"/>
        <w:left w:val="none" w:sz="0" w:space="0" w:color="auto"/>
        <w:bottom w:val="none" w:sz="0" w:space="0" w:color="auto"/>
        <w:right w:val="none" w:sz="0" w:space="0" w:color="auto"/>
      </w:divBdr>
    </w:div>
    <w:div w:id="1802528829">
      <w:bodyDiv w:val="1"/>
      <w:marLeft w:val="0"/>
      <w:marRight w:val="0"/>
      <w:marTop w:val="0"/>
      <w:marBottom w:val="0"/>
      <w:divBdr>
        <w:top w:val="none" w:sz="0" w:space="0" w:color="auto"/>
        <w:left w:val="none" w:sz="0" w:space="0" w:color="auto"/>
        <w:bottom w:val="none" w:sz="0" w:space="0" w:color="auto"/>
        <w:right w:val="none" w:sz="0" w:space="0" w:color="auto"/>
      </w:divBdr>
    </w:div>
    <w:div w:id="1806242809">
      <w:bodyDiv w:val="1"/>
      <w:marLeft w:val="0"/>
      <w:marRight w:val="0"/>
      <w:marTop w:val="0"/>
      <w:marBottom w:val="0"/>
      <w:divBdr>
        <w:top w:val="none" w:sz="0" w:space="0" w:color="auto"/>
        <w:left w:val="none" w:sz="0" w:space="0" w:color="auto"/>
        <w:bottom w:val="none" w:sz="0" w:space="0" w:color="auto"/>
        <w:right w:val="none" w:sz="0" w:space="0" w:color="auto"/>
      </w:divBdr>
    </w:div>
    <w:div w:id="1806390954">
      <w:bodyDiv w:val="1"/>
      <w:marLeft w:val="0"/>
      <w:marRight w:val="0"/>
      <w:marTop w:val="0"/>
      <w:marBottom w:val="0"/>
      <w:divBdr>
        <w:top w:val="none" w:sz="0" w:space="0" w:color="auto"/>
        <w:left w:val="none" w:sz="0" w:space="0" w:color="auto"/>
        <w:bottom w:val="none" w:sz="0" w:space="0" w:color="auto"/>
        <w:right w:val="none" w:sz="0" w:space="0" w:color="auto"/>
      </w:divBdr>
    </w:div>
    <w:div w:id="1806703342">
      <w:bodyDiv w:val="1"/>
      <w:marLeft w:val="0"/>
      <w:marRight w:val="0"/>
      <w:marTop w:val="0"/>
      <w:marBottom w:val="0"/>
      <w:divBdr>
        <w:top w:val="none" w:sz="0" w:space="0" w:color="auto"/>
        <w:left w:val="none" w:sz="0" w:space="0" w:color="auto"/>
        <w:bottom w:val="none" w:sz="0" w:space="0" w:color="auto"/>
        <w:right w:val="none" w:sz="0" w:space="0" w:color="auto"/>
      </w:divBdr>
    </w:div>
    <w:div w:id="1807117184">
      <w:bodyDiv w:val="1"/>
      <w:marLeft w:val="0"/>
      <w:marRight w:val="0"/>
      <w:marTop w:val="0"/>
      <w:marBottom w:val="0"/>
      <w:divBdr>
        <w:top w:val="none" w:sz="0" w:space="0" w:color="auto"/>
        <w:left w:val="none" w:sz="0" w:space="0" w:color="auto"/>
        <w:bottom w:val="none" w:sz="0" w:space="0" w:color="auto"/>
        <w:right w:val="none" w:sz="0" w:space="0" w:color="auto"/>
      </w:divBdr>
    </w:div>
    <w:div w:id="1807232452">
      <w:bodyDiv w:val="1"/>
      <w:marLeft w:val="0"/>
      <w:marRight w:val="0"/>
      <w:marTop w:val="0"/>
      <w:marBottom w:val="0"/>
      <w:divBdr>
        <w:top w:val="none" w:sz="0" w:space="0" w:color="auto"/>
        <w:left w:val="none" w:sz="0" w:space="0" w:color="auto"/>
        <w:bottom w:val="none" w:sz="0" w:space="0" w:color="auto"/>
        <w:right w:val="none" w:sz="0" w:space="0" w:color="auto"/>
      </w:divBdr>
    </w:div>
    <w:div w:id="1810053119">
      <w:bodyDiv w:val="1"/>
      <w:marLeft w:val="0"/>
      <w:marRight w:val="0"/>
      <w:marTop w:val="0"/>
      <w:marBottom w:val="0"/>
      <w:divBdr>
        <w:top w:val="none" w:sz="0" w:space="0" w:color="auto"/>
        <w:left w:val="none" w:sz="0" w:space="0" w:color="auto"/>
        <w:bottom w:val="none" w:sz="0" w:space="0" w:color="auto"/>
        <w:right w:val="none" w:sz="0" w:space="0" w:color="auto"/>
      </w:divBdr>
    </w:div>
    <w:div w:id="1810127230">
      <w:bodyDiv w:val="1"/>
      <w:marLeft w:val="0"/>
      <w:marRight w:val="0"/>
      <w:marTop w:val="0"/>
      <w:marBottom w:val="0"/>
      <w:divBdr>
        <w:top w:val="none" w:sz="0" w:space="0" w:color="auto"/>
        <w:left w:val="none" w:sz="0" w:space="0" w:color="auto"/>
        <w:bottom w:val="none" w:sz="0" w:space="0" w:color="auto"/>
        <w:right w:val="none" w:sz="0" w:space="0" w:color="auto"/>
      </w:divBdr>
    </w:div>
    <w:div w:id="1815675891">
      <w:bodyDiv w:val="1"/>
      <w:marLeft w:val="0"/>
      <w:marRight w:val="0"/>
      <w:marTop w:val="0"/>
      <w:marBottom w:val="0"/>
      <w:divBdr>
        <w:top w:val="none" w:sz="0" w:space="0" w:color="auto"/>
        <w:left w:val="none" w:sz="0" w:space="0" w:color="auto"/>
        <w:bottom w:val="none" w:sz="0" w:space="0" w:color="auto"/>
        <w:right w:val="none" w:sz="0" w:space="0" w:color="auto"/>
      </w:divBdr>
    </w:div>
    <w:div w:id="1815833576">
      <w:bodyDiv w:val="1"/>
      <w:marLeft w:val="0"/>
      <w:marRight w:val="0"/>
      <w:marTop w:val="0"/>
      <w:marBottom w:val="0"/>
      <w:divBdr>
        <w:top w:val="none" w:sz="0" w:space="0" w:color="auto"/>
        <w:left w:val="none" w:sz="0" w:space="0" w:color="auto"/>
        <w:bottom w:val="none" w:sz="0" w:space="0" w:color="auto"/>
        <w:right w:val="none" w:sz="0" w:space="0" w:color="auto"/>
      </w:divBdr>
    </w:div>
    <w:div w:id="1817869400">
      <w:bodyDiv w:val="1"/>
      <w:marLeft w:val="0"/>
      <w:marRight w:val="0"/>
      <w:marTop w:val="0"/>
      <w:marBottom w:val="0"/>
      <w:divBdr>
        <w:top w:val="none" w:sz="0" w:space="0" w:color="auto"/>
        <w:left w:val="none" w:sz="0" w:space="0" w:color="auto"/>
        <w:bottom w:val="none" w:sz="0" w:space="0" w:color="auto"/>
        <w:right w:val="none" w:sz="0" w:space="0" w:color="auto"/>
      </w:divBdr>
    </w:div>
    <w:div w:id="1821460416">
      <w:bodyDiv w:val="1"/>
      <w:marLeft w:val="0"/>
      <w:marRight w:val="0"/>
      <w:marTop w:val="0"/>
      <w:marBottom w:val="0"/>
      <w:divBdr>
        <w:top w:val="none" w:sz="0" w:space="0" w:color="auto"/>
        <w:left w:val="none" w:sz="0" w:space="0" w:color="auto"/>
        <w:bottom w:val="none" w:sz="0" w:space="0" w:color="auto"/>
        <w:right w:val="none" w:sz="0" w:space="0" w:color="auto"/>
      </w:divBdr>
    </w:div>
    <w:div w:id="1825193647">
      <w:bodyDiv w:val="1"/>
      <w:marLeft w:val="0"/>
      <w:marRight w:val="0"/>
      <w:marTop w:val="0"/>
      <w:marBottom w:val="0"/>
      <w:divBdr>
        <w:top w:val="none" w:sz="0" w:space="0" w:color="auto"/>
        <w:left w:val="none" w:sz="0" w:space="0" w:color="auto"/>
        <w:bottom w:val="none" w:sz="0" w:space="0" w:color="auto"/>
        <w:right w:val="none" w:sz="0" w:space="0" w:color="auto"/>
      </w:divBdr>
    </w:div>
    <w:div w:id="1828470774">
      <w:bodyDiv w:val="1"/>
      <w:marLeft w:val="0"/>
      <w:marRight w:val="0"/>
      <w:marTop w:val="0"/>
      <w:marBottom w:val="0"/>
      <w:divBdr>
        <w:top w:val="none" w:sz="0" w:space="0" w:color="auto"/>
        <w:left w:val="none" w:sz="0" w:space="0" w:color="auto"/>
        <w:bottom w:val="none" w:sz="0" w:space="0" w:color="auto"/>
        <w:right w:val="none" w:sz="0" w:space="0" w:color="auto"/>
      </w:divBdr>
    </w:div>
    <w:div w:id="1830291212">
      <w:bodyDiv w:val="1"/>
      <w:marLeft w:val="0"/>
      <w:marRight w:val="0"/>
      <w:marTop w:val="0"/>
      <w:marBottom w:val="0"/>
      <w:divBdr>
        <w:top w:val="none" w:sz="0" w:space="0" w:color="auto"/>
        <w:left w:val="none" w:sz="0" w:space="0" w:color="auto"/>
        <w:bottom w:val="none" w:sz="0" w:space="0" w:color="auto"/>
        <w:right w:val="none" w:sz="0" w:space="0" w:color="auto"/>
      </w:divBdr>
    </w:div>
    <w:div w:id="1831746461">
      <w:bodyDiv w:val="1"/>
      <w:marLeft w:val="0"/>
      <w:marRight w:val="0"/>
      <w:marTop w:val="0"/>
      <w:marBottom w:val="0"/>
      <w:divBdr>
        <w:top w:val="none" w:sz="0" w:space="0" w:color="auto"/>
        <w:left w:val="none" w:sz="0" w:space="0" w:color="auto"/>
        <w:bottom w:val="none" w:sz="0" w:space="0" w:color="auto"/>
        <w:right w:val="none" w:sz="0" w:space="0" w:color="auto"/>
      </w:divBdr>
    </w:div>
    <w:div w:id="1832255635">
      <w:bodyDiv w:val="1"/>
      <w:marLeft w:val="0"/>
      <w:marRight w:val="0"/>
      <w:marTop w:val="0"/>
      <w:marBottom w:val="0"/>
      <w:divBdr>
        <w:top w:val="none" w:sz="0" w:space="0" w:color="auto"/>
        <w:left w:val="none" w:sz="0" w:space="0" w:color="auto"/>
        <w:bottom w:val="none" w:sz="0" w:space="0" w:color="auto"/>
        <w:right w:val="none" w:sz="0" w:space="0" w:color="auto"/>
      </w:divBdr>
    </w:div>
    <w:div w:id="1838886426">
      <w:bodyDiv w:val="1"/>
      <w:marLeft w:val="0"/>
      <w:marRight w:val="0"/>
      <w:marTop w:val="0"/>
      <w:marBottom w:val="0"/>
      <w:divBdr>
        <w:top w:val="none" w:sz="0" w:space="0" w:color="auto"/>
        <w:left w:val="none" w:sz="0" w:space="0" w:color="auto"/>
        <w:bottom w:val="none" w:sz="0" w:space="0" w:color="auto"/>
        <w:right w:val="none" w:sz="0" w:space="0" w:color="auto"/>
      </w:divBdr>
    </w:div>
    <w:div w:id="1844314828">
      <w:bodyDiv w:val="1"/>
      <w:marLeft w:val="0"/>
      <w:marRight w:val="0"/>
      <w:marTop w:val="0"/>
      <w:marBottom w:val="0"/>
      <w:divBdr>
        <w:top w:val="none" w:sz="0" w:space="0" w:color="auto"/>
        <w:left w:val="none" w:sz="0" w:space="0" w:color="auto"/>
        <w:bottom w:val="none" w:sz="0" w:space="0" w:color="auto"/>
        <w:right w:val="none" w:sz="0" w:space="0" w:color="auto"/>
      </w:divBdr>
    </w:div>
    <w:div w:id="1844736926">
      <w:bodyDiv w:val="1"/>
      <w:marLeft w:val="0"/>
      <w:marRight w:val="0"/>
      <w:marTop w:val="0"/>
      <w:marBottom w:val="0"/>
      <w:divBdr>
        <w:top w:val="none" w:sz="0" w:space="0" w:color="auto"/>
        <w:left w:val="none" w:sz="0" w:space="0" w:color="auto"/>
        <w:bottom w:val="none" w:sz="0" w:space="0" w:color="auto"/>
        <w:right w:val="none" w:sz="0" w:space="0" w:color="auto"/>
      </w:divBdr>
    </w:div>
    <w:div w:id="1844783044">
      <w:bodyDiv w:val="1"/>
      <w:marLeft w:val="0"/>
      <w:marRight w:val="0"/>
      <w:marTop w:val="0"/>
      <w:marBottom w:val="0"/>
      <w:divBdr>
        <w:top w:val="none" w:sz="0" w:space="0" w:color="auto"/>
        <w:left w:val="none" w:sz="0" w:space="0" w:color="auto"/>
        <w:bottom w:val="none" w:sz="0" w:space="0" w:color="auto"/>
        <w:right w:val="none" w:sz="0" w:space="0" w:color="auto"/>
      </w:divBdr>
    </w:div>
    <w:div w:id="1846164786">
      <w:bodyDiv w:val="1"/>
      <w:marLeft w:val="0"/>
      <w:marRight w:val="0"/>
      <w:marTop w:val="0"/>
      <w:marBottom w:val="0"/>
      <w:divBdr>
        <w:top w:val="none" w:sz="0" w:space="0" w:color="auto"/>
        <w:left w:val="none" w:sz="0" w:space="0" w:color="auto"/>
        <w:bottom w:val="none" w:sz="0" w:space="0" w:color="auto"/>
        <w:right w:val="none" w:sz="0" w:space="0" w:color="auto"/>
      </w:divBdr>
    </w:div>
    <w:div w:id="1849364850">
      <w:bodyDiv w:val="1"/>
      <w:marLeft w:val="0"/>
      <w:marRight w:val="0"/>
      <w:marTop w:val="0"/>
      <w:marBottom w:val="0"/>
      <w:divBdr>
        <w:top w:val="none" w:sz="0" w:space="0" w:color="auto"/>
        <w:left w:val="none" w:sz="0" w:space="0" w:color="auto"/>
        <w:bottom w:val="none" w:sz="0" w:space="0" w:color="auto"/>
        <w:right w:val="none" w:sz="0" w:space="0" w:color="auto"/>
      </w:divBdr>
    </w:div>
    <w:div w:id="1851724187">
      <w:bodyDiv w:val="1"/>
      <w:marLeft w:val="0"/>
      <w:marRight w:val="0"/>
      <w:marTop w:val="0"/>
      <w:marBottom w:val="0"/>
      <w:divBdr>
        <w:top w:val="none" w:sz="0" w:space="0" w:color="auto"/>
        <w:left w:val="none" w:sz="0" w:space="0" w:color="auto"/>
        <w:bottom w:val="none" w:sz="0" w:space="0" w:color="auto"/>
        <w:right w:val="none" w:sz="0" w:space="0" w:color="auto"/>
      </w:divBdr>
    </w:div>
    <w:div w:id="1861162059">
      <w:bodyDiv w:val="1"/>
      <w:marLeft w:val="0"/>
      <w:marRight w:val="0"/>
      <w:marTop w:val="0"/>
      <w:marBottom w:val="0"/>
      <w:divBdr>
        <w:top w:val="none" w:sz="0" w:space="0" w:color="auto"/>
        <w:left w:val="none" w:sz="0" w:space="0" w:color="auto"/>
        <w:bottom w:val="none" w:sz="0" w:space="0" w:color="auto"/>
        <w:right w:val="none" w:sz="0" w:space="0" w:color="auto"/>
      </w:divBdr>
    </w:div>
    <w:div w:id="1862275246">
      <w:bodyDiv w:val="1"/>
      <w:marLeft w:val="0"/>
      <w:marRight w:val="0"/>
      <w:marTop w:val="0"/>
      <w:marBottom w:val="0"/>
      <w:divBdr>
        <w:top w:val="none" w:sz="0" w:space="0" w:color="auto"/>
        <w:left w:val="none" w:sz="0" w:space="0" w:color="auto"/>
        <w:bottom w:val="none" w:sz="0" w:space="0" w:color="auto"/>
        <w:right w:val="none" w:sz="0" w:space="0" w:color="auto"/>
      </w:divBdr>
    </w:div>
    <w:div w:id="1863398598">
      <w:bodyDiv w:val="1"/>
      <w:marLeft w:val="0"/>
      <w:marRight w:val="0"/>
      <w:marTop w:val="0"/>
      <w:marBottom w:val="0"/>
      <w:divBdr>
        <w:top w:val="none" w:sz="0" w:space="0" w:color="auto"/>
        <w:left w:val="none" w:sz="0" w:space="0" w:color="auto"/>
        <w:bottom w:val="none" w:sz="0" w:space="0" w:color="auto"/>
        <w:right w:val="none" w:sz="0" w:space="0" w:color="auto"/>
      </w:divBdr>
    </w:div>
    <w:div w:id="1866212168">
      <w:bodyDiv w:val="1"/>
      <w:marLeft w:val="0"/>
      <w:marRight w:val="0"/>
      <w:marTop w:val="0"/>
      <w:marBottom w:val="0"/>
      <w:divBdr>
        <w:top w:val="none" w:sz="0" w:space="0" w:color="auto"/>
        <w:left w:val="none" w:sz="0" w:space="0" w:color="auto"/>
        <w:bottom w:val="none" w:sz="0" w:space="0" w:color="auto"/>
        <w:right w:val="none" w:sz="0" w:space="0" w:color="auto"/>
      </w:divBdr>
    </w:div>
    <w:div w:id="1866361771">
      <w:bodyDiv w:val="1"/>
      <w:marLeft w:val="0"/>
      <w:marRight w:val="0"/>
      <w:marTop w:val="0"/>
      <w:marBottom w:val="0"/>
      <w:divBdr>
        <w:top w:val="none" w:sz="0" w:space="0" w:color="auto"/>
        <w:left w:val="none" w:sz="0" w:space="0" w:color="auto"/>
        <w:bottom w:val="none" w:sz="0" w:space="0" w:color="auto"/>
        <w:right w:val="none" w:sz="0" w:space="0" w:color="auto"/>
      </w:divBdr>
    </w:div>
    <w:div w:id="1866821518">
      <w:bodyDiv w:val="1"/>
      <w:marLeft w:val="0"/>
      <w:marRight w:val="0"/>
      <w:marTop w:val="0"/>
      <w:marBottom w:val="0"/>
      <w:divBdr>
        <w:top w:val="none" w:sz="0" w:space="0" w:color="auto"/>
        <w:left w:val="none" w:sz="0" w:space="0" w:color="auto"/>
        <w:bottom w:val="none" w:sz="0" w:space="0" w:color="auto"/>
        <w:right w:val="none" w:sz="0" w:space="0" w:color="auto"/>
      </w:divBdr>
    </w:div>
    <w:div w:id="1867862242">
      <w:bodyDiv w:val="1"/>
      <w:marLeft w:val="0"/>
      <w:marRight w:val="0"/>
      <w:marTop w:val="0"/>
      <w:marBottom w:val="0"/>
      <w:divBdr>
        <w:top w:val="none" w:sz="0" w:space="0" w:color="auto"/>
        <w:left w:val="none" w:sz="0" w:space="0" w:color="auto"/>
        <w:bottom w:val="none" w:sz="0" w:space="0" w:color="auto"/>
        <w:right w:val="none" w:sz="0" w:space="0" w:color="auto"/>
      </w:divBdr>
    </w:div>
    <w:div w:id="1868519088">
      <w:bodyDiv w:val="1"/>
      <w:marLeft w:val="0"/>
      <w:marRight w:val="0"/>
      <w:marTop w:val="0"/>
      <w:marBottom w:val="0"/>
      <w:divBdr>
        <w:top w:val="none" w:sz="0" w:space="0" w:color="auto"/>
        <w:left w:val="none" w:sz="0" w:space="0" w:color="auto"/>
        <w:bottom w:val="none" w:sz="0" w:space="0" w:color="auto"/>
        <w:right w:val="none" w:sz="0" w:space="0" w:color="auto"/>
      </w:divBdr>
    </w:div>
    <w:div w:id="1881547934">
      <w:bodyDiv w:val="1"/>
      <w:marLeft w:val="0"/>
      <w:marRight w:val="0"/>
      <w:marTop w:val="0"/>
      <w:marBottom w:val="0"/>
      <w:divBdr>
        <w:top w:val="none" w:sz="0" w:space="0" w:color="auto"/>
        <w:left w:val="none" w:sz="0" w:space="0" w:color="auto"/>
        <w:bottom w:val="none" w:sz="0" w:space="0" w:color="auto"/>
        <w:right w:val="none" w:sz="0" w:space="0" w:color="auto"/>
      </w:divBdr>
    </w:div>
    <w:div w:id="1881625176">
      <w:bodyDiv w:val="1"/>
      <w:marLeft w:val="0"/>
      <w:marRight w:val="0"/>
      <w:marTop w:val="0"/>
      <w:marBottom w:val="0"/>
      <w:divBdr>
        <w:top w:val="none" w:sz="0" w:space="0" w:color="auto"/>
        <w:left w:val="none" w:sz="0" w:space="0" w:color="auto"/>
        <w:bottom w:val="none" w:sz="0" w:space="0" w:color="auto"/>
        <w:right w:val="none" w:sz="0" w:space="0" w:color="auto"/>
      </w:divBdr>
    </w:div>
    <w:div w:id="1882160913">
      <w:bodyDiv w:val="1"/>
      <w:marLeft w:val="0"/>
      <w:marRight w:val="0"/>
      <w:marTop w:val="0"/>
      <w:marBottom w:val="0"/>
      <w:divBdr>
        <w:top w:val="none" w:sz="0" w:space="0" w:color="auto"/>
        <w:left w:val="none" w:sz="0" w:space="0" w:color="auto"/>
        <w:bottom w:val="none" w:sz="0" w:space="0" w:color="auto"/>
        <w:right w:val="none" w:sz="0" w:space="0" w:color="auto"/>
      </w:divBdr>
    </w:div>
    <w:div w:id="1885095145">
      <w:bodyDiv w:val="1"/>
      <w:marLeft w:val="0"/>
      <w:marRight w:val="0"/>
      <w:marTop w:val="0"/>
      <w:marBottom w:val="0"/>
      <w:divBdr>
        <w:top w:val="none" w:sz="0" w:space="0" w:color="auto"/>
        <w:left w:val="none" w:sz="0" w:space="0" w:color="auto"/>
        <w:bottom w:val="none" w:sz="0" w:space="0" w:color="auto"/>
        <w:right w:val="none" w:sz="0" w:space="0" w:color="auto"/>
      </w:divBdr>
    </w:div>
    <w:div w:id="1891963337">
      <w:bodyDiv w:val="1"/>
      <w:marLeft w:val="0"/>
      <w:marRight w:val="0"/>
      <w:marTop w:val="0"/>
      <w:marBottom w:val="0"/>
      <w:divBdr>
        <w:top w:val="none" w:sz="0" w:space="0" w:color="auto"/>
        <w:left w:val="none" w:sz="0" w:space="0" w:color="auto"/>
        <w:bottom w:val="none" w:sz="0" w:space="0" w:color="auto"/>
        <w:right w:val="none" w:sz="0" w:space="0" w:color="auto"/>
      </w:divBdr>
    </w:div>
    <w:div w:id="1895853582">
      <w:bodyDiv w:val="1"/>
      <w:marLeft w:val="0"/>
      <w:marRight w:val="0"/>
      <w:marTop w:val="0"/>
      <w:marBottom w:val="0"/>
      <w:divBdr>
        <w:top w:val="none" w:sz="0" w:space="0" w:color="auto"/>
        <w:left w:val="none" w:sz="0" w:space="0" w:color="auto"/>
        <w:bottom w:val="none" w:sz="0" w:space="0" w:color="auto"/>
        <w:right w:val="none" w:sz="0" w:space="0" w:color="auto"/>
      </w:divBdr>
    </w:div>
    <w:div w:id="1900822682">
      <w:bodyDiv w:val="1"/>
      <w:marLeft w:val="0"/>
      <w:marRight w:val="0"/>
      <w:marTop w:val="0"/>
      <w:marBottom w:val="0"/>
      <w:divBdr>
        <w:top w:val="none" w:sz="0" w:space="0" w:color="auto"/>
        <w:left w:val="none" w:sz="0" w:space="0" w:color="auto"/>
        <w:bottom w:val="none" w:sz="0" w:space="0" w:color="auto"/>
        <w:right w:val="none" w:sz="0" w:space="0" w:color="auto"/>
      </w:divBdr>
    </w:div>
    <w:div w:id="1902784527">
      <w:bodyDiv w:val="1"/>
      <w:marLeft w:val="0"/>
      <w:marRight w:val="0"/>
      <w:marTop w:val="0"/>
      <w:marBottom w:val="0"/>
      <w:divBdr>
        <w:top w:val="none" w:sz="0" w:space="0" w:color="auto"/>
        <w:left w:val="none" w:sz="0" w:space="0" w:color="auto"/>
        <w:bottom w:val="none" w:sz="0" w:space="0" w:color="auto"/>
        <w:right w:val="none" w:sz="0" w:space="0" w:color="auto"/>
      </w:divBdr>
    </w:div>
    <w:div w:id="1906451615">
      <w:bodyDiv w:val="1"/>
      <w:marLeft w:val="0"/>
      <w:marRight w:val="0"/>
      <w:marTop w:val="0"/>
      <w:marBottom w:val="0"/>
      <w:divBdr>
        <w:top w:val="none" w:sz="0" w:space="0" w:color="auto"/>
        <w:left w:val="none" w:sz="0" w:space="0" w:color="auto"/>
        <w:bottom w:val="none" w:sz="0" w:space="0" w:color="auto"/>
        <w:right w:val="none" w:sz="0" w:space="0" w:color="auto"/>
      </w:divBdr>
    </w:div>
    <w:div w:id="1909338264">
      <w:bodyDiv w:val="1"/>
      <w:marLeft w:val="0"/>
      <w:marRight w:val="0"/>
      <w:marTop w:val="0"/>
      <w:marBottom w:val="0"/>
      <w:divBdr>
        <w:top w:val="none" w:sz="0" w:space="0" w:color="auto"/>
        <w:left w:val="none" w:sz="0" w:space="0" w:color="auto"/>
        <w:bottom w:val="none" w:sz="0" w:space="0" w:color="auto"/>
        <w:right w:val="none" w:sz="0" w:space="0" w:color="auto"/>
      </w:divBdr>
    </w:div>
    <w:div w:id="1909459985">
      <w:bodyDiv w:val="1"/>
      <w:marLeft w:val="0"/>
      <w:marRight w:val="0"/>
      <w:marTop w:val="0"/>
      <w:marBottom w:val="0"/>
      <w:divBdr>
        <w:top w:val="none" w:sz="0" w:space="0" w:color="auto"/>
        <w:left w:val="none" w:sz="0" w:space="0" w:color="auto"/>
        <w:bottom w:val="none" w:sz="0" w:space="0" w:color="auto"/>
        <w:right w:val="none" w:sz="0" w:space="0" w:color="auto"/>
      </w:divBdr>
    </w:div>
    <w:div w:id="1914851369">
      <w:bodyDiv w:val="1"/>
      <w:marLeft w:val="0"/>
      <w:marRight w:val="0"/>
      <w:marTop w:val="0"/>
      <w:marBottom w:val="0"/>
      <w:divBdr>
        <w:top w:val="none" w:sz="0" w:space="0" w:color="auto"/>
        <w:left w:val="none" w:sz="0" w:space="0" w:color="auto"/>
        <w:bottom w:val="none" w:sz="0" w:space="0" w:color="auto"/>
        <w:right w:val="none" w:sz="0" w:space="0" w:color="auto"/>
      </w:divBdr>
    </w:div>
    <w:div w:id="1916091589">
      <w:bodyDiv w:val="1"/>
      <w:marLeft w:val="0"/>
      <w:marRight w:val="0"/>
      <w:marTop w:val="0"/>
      <w:marBottom w:val="0"/>
      <w:divBdr>
        <w:top w:val="none" w:sz="0" w:space="0" w:color="auto"/>
        <w:left w:val="none" w:sz="0" w:space="0" w:color="auto"/>
        <w:bottom w:val="none" w:sz="0" w:space="0" w:color="auto"/>
        <w:right w:val="none" w:sz="0" w:space="0" w:color="auto"/>
      </w:divBdr>
    </w:div>
    <w:div w:id="1920089450">
      <w:bodyDiv w:val="1"/>
      <w:marLeft w:val="0"/>
      <w:marRight w:val="0"/>
      <w:marTop w:val="0"/>
      <w:marBottom w:val="0"/>
      <w:divBdr>
        <w:top w:val="none" w:sz="0" w:space="0" w:color="auto"/>
        <w:left w:val="none" w:sz="0" w:space="0" w:color="auto"/>
        <w:bottom w:val="none" w:sz="0" w:space="0" w:color="auto"/>
        <w:right w:val="none" w:sz="0" w:space="0" w:color="auto"/>
      </w:divBdr>
    </w:div>
    <w:div w:id="1922399140">
      <w:bodyDiv w:val="1"/>
      <w:marLeft w:val="0"/>
      <w:marRight w:val="0"/>
      <w:marTop w:val="0"/>
      <w:marBottom w:val="0"/>
      <w:divBdr>
        <w:top w:val="none" w:sz="0" w:space="0" w:color="auto"/>
        <w:left w:val="none" w:sz="0" w:space="0" w:color="auto"/>
        <w:bottom w:val="none" w:sz="0" w:space="0" w:color="auto"/>
        <w:right w:val="none" w:sz="0" w:space="0" w:color="auto"/>
      </w:divBdr>
    </w:div>
    <w:div w:id="1928347201">
      <w:bodyDiv w:val="1"/>
      <w:marLeft w:val="0"/>
      <w:marRight w:val="0"/>
      <w:marTop w:val="0"/>
      <w:marBottom w:val="0"/>
      <w:divBdr>
        <w:top w:val="none" w:sz="0" w:space="0" w:color="auto"/>
        <w:left w:val="none" w:sz="0" w:space="0" w:color="auto"/>
        <w:bottom w:val="none" w:sz="0" w:space="0" w:color="auto"/>
        <w:right w:val="none" w:sz="0" w:space="0" w:color="auto"/>
      </w:divBdr>
    </w:div>
    <w:div w:id="1929926880">
      <w:bodyDiv w:val="1"/>
      <w:marLeft w:val="0"/>
      <w:marRight w:val="0"/>
      <w:marTop w:val="0"/>
      <w:marBottom w:val="0"/>
      <w:divBdr>
        <w:top w:val="none" w:sz="0" w:space="0" w:color="auto"/>
        <w:left w:val="none" w:sz="0" w:space="0" w:color="auto"/>
        <w:bottom w:val="none" w:sz="0" w:space="0" w:color="auto"/>
        <w:right w:val="none" w:sz="0" w:space="0" w:color="auto"/>
      </w:divBdr>
    </w:div>
    <w:div w:id="1930503442">
      <w:bodyDiv w:val="1"/>
      <w:marLeft w:val="0"/>
      <w:marRight w:val="0"/>
      <w:marTop w:val="0"/>
      <w:marBottom w:val="0"/>
      <w:divBdr>
        <w:top w:val="none" w:sz="0" w:space="0" w:color="auto"/>
        <w:left w:val="none" w:sz="0" w:space="0" w:color="auto"/>
        <w:bottom w:val="none" w:sz="0" w:space="0" w:color="auto"/>
        <w:right w:val="none" w:sz="0" w:space="0" w:color="auto"/>
      </w:divBdr>
    </w:div>
    <w:div w:id="1930575046">
      <w:bodyDiv w:val="1"/>
      <w:marLeft w:val="0"/>
      <w:marRight w:val="0"/>
      <w:marTop w:val="0"/>
      <w:marBottom w:val="0"/>
      <w:divBdr>
        <w:top w:val="none" w:sz="0" w:space="0" w:color="auto"/>
        <w:left w:val="none" w:sz="0" w:space="0" w:color="auto"/>
        <w:bottom w:val="none" w:sz="0" w:space="0" w:color="auto"/>
        <w:right w:val="none" w:sz="0" w:space="0" w:color="auto"/>
      </w:divBdr>
    </w:div>
    <w:div w:id="1931036388">
      <w:bodyDiv w:val="1"/>
      <w:marLeft w:val="0"/>
      <w:marRight w:val="0"/>
      <w:marTop w:val="0"/>
      <w:marBottom w:val="0"/>
      <w:divBdr>
        <w:top w:val="none" w:sz="0" w:space="0" w:color="auto"/>
        <w:left w:val="none" w:sz="0" w:space="0" w:color="auto"/>
        <w:bottom w:val="none" w:sz="0" w:space="0" w:color="auto"/>
        <w:right w:val="none" w:sz="0" w:space="0" w:color="auto"/>
      </w:divBdr>
    </w:div>
    <w:div w:id="1931815819">
      <w:bodyDiv w:val="1"/>
      <w:marLeft w:val="0"/>
      <w:marRight w:val="0"/>
      <w:marTop w:val="0"/>
      <w:marBottom w:val="0"/>
      <w:divBdr>
        <w:top w:val="none" w:sz="0" w:space="0" w:color="auto"/>
        <w:left w:val="none" w:sz="0" w:space="0" w:color="auto"/>
        <w:bottom w:val="none" w:sz="0" w:space="0" w:color="auto"/>
        <w:right w:val="none" w:sz="0" w:space="0" w:color="auto"/>
      </w:divBdr>
    </w:div>
    <w:div w:id="1932005226">
      <w:bodyDiv w:val="1"/>
      <w:marLeft w:val="0"/>
      <w:marRight w:val="0"/>
      <w:marTop w:val="0"/>
      <w:marBottom w:val="0"/>
      <w:divBdr>
        <w:top w:val="none" w:sz="0" w:space="0" w:color="auto"/>
        <w:left w:val="none" w:sz="0" w:space="0" w:color="auto"/>
        <w:bottom w:val="none" w:sz="0" w:space="0" w:color="auto"/>
        <w:right w:val="none" w:sz="0" w:space="0" w:color="auto"/>
      </w:divBdr>
    </w:div>
    <w:div w:id="1932543512">
      <w:bodyDiv w:val="1"/>
      <w:marLeft w:val="0"/>
      <w:marRight w:val="0"/>
      <w:marTop w:val="0"/>
      <w:marBottom w:val="0"/>
      <w:divBdr>
        <w:top w:val="none" w:sz="0" w:space="0" w:color="auto"/>
        <w:left w:val="none" w:sz="0" w:space="0" w:color="auto"/>
        <w:bottom w:val="none" w:sz="0" w:space="0" w:color="auto"/>
        <w:right w:val="none" w:sz="0" w:space="0" w:color="auto"/>
      </w:divBdr>
    </w:div>
    <w:div w:id="1933464756">
      <w:bodyDiv w:val="1"/>
      <w:marLeft w:val="0"/>
      <w:marRight w:val="0"/>
      <w:marTop w:val="0"/>
      <w:marBottom w:val="0"/>
      <w:divBdr>
        <w:top w:val="none" w:sz="0" w:space="0" w:color="auto"/>
        <w:left w:val="none" w:sz="0" w:space="0" w:color="auto"/>
        <w:bottom w:val="none" w:sz="0" w:space="0" w:color="auto"/>
        <w:right w:val="none" w:sz="0" w:space="0" w:color="auto"/>
      </w:divBdr>
    </w:div>
    <w:div w:id="1940290954">
      <w:bodyDiv w:val="1"/>
      <w:marLeft w:val="0"/>
      <w:marRight w:val="0"/>
      <w:marTop w:val="0"/>
      <w:marBottom w:val="0"/>
      <w:divBdr>
        <w:top w:val="none" w:sz="0" w:space="0" w:color="auto"/>
        <w:left w:val="none" w:sz="0" w:space="0" w:color="auto"/>
        <w:bottom w:val="none" w:sz="0" w:space="0" w:color="auto"/>
        <w:right w:val="none" w:sz="0" w:space="0" w:color="auto"/>
      </w:divBdr>
    </w:div>
    <w:div w:id="1942033830">
      <w:bodyDiv w:val="1"/>
      <w:marLeft w:val="0"/>
      <w:marRight w:val="0"/>
      <w:marTop w:val="0"/>
      <w:marBottom w:val="0"/>
      <w:divBdr>
        <w:top w:val="none" w:sz="0" w:space="0" w:color="auto"/>
        <w:left w:val="none" w:sz="0" w:space="0" w:color="auto"/>
        <w:bottom w:val="none" w:sz="0" w:space="0" w:color="auto"/>
        <w:right w:val="none" w:sz="0" w:space="0" w:color="auto"/>
      </w:divBdr>
    </w:div>
    <w:div w:id="1946158069">
      <w:bodyDiv w:val="1"/>
      <w:marLeft w:val="0"/>
      <w:marRight w:val="0"/>
      <w:marTop w:val="0"/>
      <w:marBottom w:val="0"/>
      <w:divBdr>
        <w:top w:val="none" w:sz="0" w:space="0" w:color="auto"/>
        <w:left w:val="none" w:sz="0" w:space="0" w:color="auto"/>
        <w:bottom w:val="none" w:sz="0" w:space="0" w:color="auto"/>
        <w:right w:val="none" w:sz="0" w:space="0" w:color="auto"/>
      </w:divBdr>
    </w:div>
    <w:div w:id="1946224691">
      <w:bodyDiv w:val="1"/>
      <w:marLeft w:val="0"/>
      <w:marRight w:val="0"/>
      <w:marTop w:val="0"/>
      <w:marBottom w:val="0"/>
      <w:divBdr>
        <w:top w:val="none" w:sz="0" w:space="0" w:color="auto"/>
        <w:left w:val="none" w:sz="0" w:space="0" w:color="auto"/>
        <w:bottom w:val="none" w:sz="0" w:space="0" w:color="auto"/>
        <w:right w:val="none" w:sz="0" w:space="0" w:color="auto"/>
      </w:divBdr>
    </w:div>
    <w:div w:id="1946840943">
      <w:bodyDiv w:val="1"/>
      <w:marLeft w:val="0"/>
      <w:marRight w:val="0"/>
      <w:marTop w:val="0"/>
      <w:marBottom w:val="0"/>
      <w:divBdr>
        <w:top w:val="none" w:sz="0" w:space="0" w:color="auto"/>
        <w:left w:val="none" w:sz="0" w:space="0" w:color="auto"/>
        <w:bottom w:val="none" w:sz="0" w:space="0" w:color="auto"/>
        <w:right w:val="none" w:sz="0" w:space="0" w:color="auto"/>
      </w:divBdr>
    </w:div>
    <w:div w:id="1948657664">
      <w:bodyDiv w:val="1"/>
      <w:marLeft w:val="0"/>
      <w:marRight w:val="0"/>
      <w:marTop w:val="0"/>
      <w:marBottom w:val="0"/>
      <w:divBdr>
        <w:top w:val="none" w:sz="0" w:space="0" w:color="auto"/>
        <w:left w:val="none" w:sz="0" w:space="0" w:color="auto"/>
        <w:bottom w:val="none" w:sz="0" w:space="0" w:color="auto"/>
        <w:right w:val="none" w:sz="0" w:space="0" w:color="auto"/>
      </w:divBdr>
    </w:div>
    <w:div w:id="1949728597">
      <w:bodyDiv w:val="1"/>
      <w:marLeft w:val="0"/>
      <w:marRight w:val="0"/>
      <w:marTop w:val="0"/>
      <w:marBottom w:val="0"/>
      <w:divBdr>
        <w:top w:val="none" w:sz="0" w:space="0" w:color="auto"/>
        <w:left w:val="none" w:sz="0" w:space="0" w:color="auto"/>
        <w:bottom w:val="none" w:sz="0" w:space="0" w:color="auto"/>
        <w:right w:val="none" w:sz="0" w:space="0" w:color="auto"/>
      </w:divBdr>
    </w:div>
    <w:div w:id="1952350078">
      <w:bodyDiv w:val="1"/>
      <w:marLeft w:val="0"/>
      <w:marRight w:val="0"/>
      <w:marTop w:val="0"/>
      <w:marBottom w:val="0"/>
      <w:divBdr>
        <w:top w:val="none" w:sz="0" w:space="0" w:color="auto"/>
        <w:left w:val="none" w:sz="0" w:space="0" w:color="auto"/>
        <w:bottom w:val="none" w:sz="0" w:space="0" w:color="auto"/>
        <w:right w:val="none" w:sz="0" w:space="0" w:color="auto"/>
      </w:divBdr>
    </w:div>
    <w:div w:id="1952475847">
      <w:bodyDiv w:val="1"/>
      <w:marLeft w:val="0"/>
      <w:marRight w:val="0"/>
      <w:marTop w:val="0"/>
      <w:marBottom w:val="0"/>
      <w:divBdr>
        <w:top w:val="none" w:sz="0" w:space="0" w:color="auto"/>
        <w:left w:val="none" w:sz="0" w:space="0" w:color="auto"/>
        <w:bottom w:val="none" w:sz="0" w:space="0" w:color="auto"/>
        <w:right w:val="none" w:sz="0" w:space="0" w:color="auto"/>
      </w:divBdr>
    </w:div>
    <w:div w:id="1955675061">
      <w:bodyDiv w:val="1"/>
      <w:marLeft w:val="0"/>
      <w:marRight w:val="0"/>
      <w:marTop w:val="0"/>
      <w:marBottom w:val="0"/>
      <w:divBdr>
        <w:top w:val="none" w:sz="0" w:space="0" w:color="auto"/>
        <w:left w:val="none" w:sz="0" w:space="0" w:color="auto"/>
        <w:bottom w:val="none" w:sz="0" w:space="0" w:color="auto"/>
        <w:right w:val="none" w:sz="0" w:space="0" w:color="auto"/>
      </w:divBdr>
    </w:div>
    <w:div w:id="1956474670">
      <w:bodyDiv w:val="1"/>
      <w:marLeft w:val="0"/>
      <w:marRight w:val="0"/>
      <w:marTop w:val="0"/>
      <w:marBottom w:val="0"/>
      <w:divBdr>
        <w:top w:val="none" w:sz="0" w:space="0" w:color="auto"/>
        <w:left w:val="none" w:sz="0" w:space="0" w:color="auto"/>
        <w:bottom w:val="none" w:sz="0" w:space="0" w:color="auto"/>
        <w:right w:val="none" w:sz="0" w:space="0" w:color="auto"/>
      </w:divBdr>
    </w:div>
    <w:div w:id="1957104878">
      <w:bodyDiv w:val="1"/>
      <w:marLeft w:val="0"/>
      <w:marRight w:val="0"/>
      <w:marTop w:val="0"/>
      <w:marBottom w:val="0"/>
      <w:divBdr>
        <w:top w:val="none" w:sz="0" w:space="0" w:color="auto"/>
        <w:left w:val="none" w:sz="0" w:space="0" w:color="auto"/>
        <w:bottom w:val="none" w:sz="0" w:space="0" w:color="auto"/>
        <w:right w:val="none" w:sz="0" w:space="0" w:color="auto"/>
      </w:divBdr>
    </w:div>
    <w:div w:id="1963077176">
      <w:bodyDiv w:val="1"/>
      <w:marLeft w:val="0"/>
      <w:marRight w:val="0"/>
      <w:marTop w:val="0"/>
      <w:marBottom w:val="0"/>
      <w:divBdr>
        <w:top w:val="none" w:sz="0" w:space="0" w:color="auto"/>
        <w:left w:val="none" w:sz="0" w:space="0" w:color="auto"/>
        <w:bottom w:val="none" w:sz="0" w:space="0" w:color="auto"/>
        <w:right w:val="none" w:sz="0" w:space="0" w:color="auto"/>
      </w:divBdr>
    </w:div>
    <w:div w:id="1963344332">
      <w:bodyDiv w:val="1"/>
      <w:marLeft w:val="0"/>
      <w:marRight w:val="0"/>
      <w:marTop w:val="0"/>
      <w:marBottom w:val="0"/>
      <w:divBdr>
        <w:top w:val="none" w:sz="0" w:space="0" w:color="auto"/>
        <w:left w:val="none" w:sz="0" w:space="0" w:color="auto"/>
        <w:bottom w:val="none" w:sz="0" w:space="0" w:color="auto"/>
        <w:right w:val="none" w:sz="0" w:space="0" w:color="auto"/>
      </w:divBdr>
    </w:div>
    <w:div w:id="1965302874">
      <w:bodyDiv w:val="1"/>
      <w:marLeft w:val="0"/>
      <w:marRight w:val="0"/>
      <w:marTop w:val="0"/>
      <w:marBottom w:val="0"/>
      <w:divBdr>
        <w:top w:val="none" w:sz="0" w:space="0" w:color="auto"/>
        <w:left w:val="none" w:sz="0" w:space="0" w:color="auto"/>
        <w:bottom w:val="none" w:sz="0" w:space="0" w:color="auto"/>
        <w:right w:val="none" w:sz="0" w:space="0" w:color="auto"/>
      </w:divBdr>
    </w:div>
    <w:div w:id="1966233107">
      <w:bodyDiv w:val="1"/>
      <w:marLeft w:val="0"/>
      <w:marRight w:val="0"/>
      <w:marTop w:val="0"/>
      <w:marBottom w:val="0"/>
      <w:divBdr>
        <w:top w:val="none" w:sz="0" w:space="0" w:color="auto"/>
        <w:left w:val="none" w:sz="0" w:space="0" w:color="auto"/>
        <w:bottom w:val="none" w:sz="0" w:space="0" w:color="auto"/>
        <w:right w:val="none" w:sz="0" w:space="0" w:color="auto"/>
      </w:divBdr>
    </w:div>
    <w:div w:id="1966503333">
      <w:bodyDiv w:val="1"/>
      <w:marLeft w:val="0"/>
      <w:marRight w:val="0"/>
      <w:marTop w:val="0"/>
      <w:marBottom w:val="0"/>
      <w:divBdr>
        <w:top w:val="none" w:sz="0" w:space="0" w:color="auto"/>
        <w:left w:val="none" w:sz="0" w:space="0" w:color="auto"/>
        <w:bottom w:val="none" w:sz="0" w:space="0" w:color="auto"/>
        <w:right w:val="none" w:sz="0" w:space="0" w:color="auto"/>
      </w:divBdr>
    </w:div>
    <w:div w:id="1971587476">
      <w:bodyDiv w:val="1"/>
      <w:marLeft w:val="0"/>
      <w:marRight w:val="0"/>
      <w:marTop w:val="0"/>
      <w:marBottom w:val="0"/>
      <w:divBdr>
        <w:top w:val="none" w:sz="0" w:space="0" w:color="auto"/>
        <w:left w:val="none" w:sz="0" w:space="0" w:color="auto"/>
        <w:bottom w:val="none" w:sz="0" w:space="0" w:color="auto"/>
        <w:right w:val="none" w:sz="0" w:space="0" w:color="auto"/>
      </w:divBdr>
    </w:div>
    <w:div w:id="1974796997">
      <w:bodyDiv w:val="1"/>
      <w:marLeft w:val="0"/>
      <w:marRight w:val="0"/>
      <w:marTop w:val="0"/>
      <w:marBottom w:val="0"/>
      <w:divBdr>
        <w:top w:val="none" w:sz="0" w:space="0" w:color="auto"/>
        <w:left w:val="none" w:sz="0" w:space="0" w:color="auto"/>
        <w:bottom w:val="none" w:sz="0" w:space="0" w:color="auto"/>
        <w:right w:val="none" w:sz="0" w:space="0" w:color="auto"/>
      </w:divBdr>
    </w:div>
    <w:div w:id="1975913597">
      <w:bodyDiv w:val="1"/>
      <w:marLeft w:val="0"/>
      <w:marRight w:val="0"/>
      <w:marTop w:val="0"/>
      <w:marBottom w:val="0"/>
      <w:divBdr>
        <w:top w:val="none" w:sz="0" w:space="0" w:color="auto"/>
        <w:left w:val="none" w:sz="0" w:space="0" w:color="auto"/>
        <w:bottom w:val="none" w:sz="0" w:space="0" w:color="auto"/>
        <w:right w:val="none" w:sz="0" w:space="0" w:color="auto"/>
      </w:divBdr>
    </w:div>
    <w:div w:id="1977637165">
      <w:bodyDiv w:val="1"/>
      <w:marLeft w:val="0"/>
      <w:marRight w:val="0"/>
      <w:marTop w:val="0"/>
      <w:marBottom w:val="0"/>
      <w:divBdr>
        <w:top w:val="none" w:sz="0" w:space="0" w:color="auto"/>
        <w:left w:val="none" w:sz="0" w:space="0" w:color="auto"/>
        <w:bottom w:val="none" w:sz="0" w:space="0" w:color="auto"/>
        <w:right w:val="none" w:sz="0" w:space="0" w:color="auto"/>
      </w:divBdr>
    </w:div>
    <w:div w:id="1978409134">
      <w:bodyDiv w:val="1"/>
      <w:marLeft w:val="0"/>
      <w:marRight w:val="0"/>
      <w:marTop w:val="0"/>
      <w:marBottom w:val="0"/>
      <w:divBdr>
        <w:top w:val="none" w:sz="0" w:space="0" w:color="auto"/>
        <w:left w:val="none" w:sz="0" w:space="0" w:color="auto"/>
        <w:bottom w:val="none" w:sz="0" w:space="0" w:color="auto"/>
        <w:right w:val="none" w:sz="0" w:space="0" w:color="auto"/>
      </w:divBdr>
    </w:div>
    <w:div w:id="1980064832">
      <w:bodyDiv w:val="1"/>
      <w:marLeft w:val="0"/>
      <w:marRight w:val="0"/>
      <w:marTop w:val="0"/>
      <w:marBottom w:val="0"/>
      <w:divBdr>
        <w:top w:val="none" w:sz="0" w:space="0" w:color="auto"/>
        <w:left w:val="none" w:sz="0" w:space="0" w:color="auto"/>
        <w:bottom w:val="none" w:sz="0" w:space="0" w:color="auto"/>
        <w:right w:val="none" w:sz="0" w:space="0" w:color="auto"/>
      </w:divBdr>
    </w:div>
    <w:div w:id="1980453057">
      <w:bodyDiv w:val="1"/>
      <w:marLeft w:val="0"/>
      <w:marRight w:val="0"/>
      <w:marTop w:val="0"/>
      <w:marBottom w:val="0"/>
      <w:divBdr>
        <w:top w:val="none" w:sz="0" w:space="0" w:color="auto"/>
        <w:left w:val="none" w:sz="0" w:space="0" w:color="auto"/>
        <w:bottom w:val="none" w:sz="0" w:space="0" w:color="auto"/>
        <w:right w:val="none" w:sz="0" w:space="0" w:color="auto"/>
      </w:divBdr>
    </w:div>
    <w:div w:id="1984505691">
      <w:bodyDiv w:val="1"/>
      <w:marLeft w:val="0"/>
      <w:marRight w:val="0"/>
      <w:marTop w:val="0"/>
      <w:marBottom w:val="0"/>
      <w:divBdr>
        <w:top w:val="none" w:sz="0" w:space="0" w:color="auto"/>
        <w:left w:val="none" w:sz="0" w:space="0" w:color="auto"/>
        <w:bottom w:val="none" w:sz="0" w:space="0" w:color="auto"/>
        <w:right w:val="none" w:sz="0" w:space="0" w:color="auto"/>
      </w:divBdr>
    </w:div>
    <w:div w:id="1985767788">
      <w:bodyDiv w:val="1"/>
      <w:marLeft w:val="0"/>
      <w:marRight w:val="0"/>
      <w:marTop w:val="0"/>
      <w:marBottom w:val="0"/>
      <w:divBdr>
        <w:top w:val="none" w:sz="0" w:space="0" w:color="auto"/>
        <w:left w:val="none" w:sz="0" w:space="0" w:color="auto"/>
        <w:bottom w:val="none" w:sz="0" w:space="0" w:color="auto"/>
        <w:right w:val="none" w:sz="0" w:space="0" w:color="auto"/>
      </w:divBdr>
    </w:div>
    <w:div w:id="1985811985">
      <w:bodyDiv w:val="1"/>
      <w:marLeft w:val="0"/>
      <w:marRight w:val="0"/>
      <w:marTop w:val="0"/>
      <w:marBottom w:val="0"/>
      <w:divBdr>
        <w:top w:val="none" w:sz="0" w:space="0" w:color="auto"/>
        <w:left w:val="none" w:sz="0" w:space="0" w:color="auto"/>
        <w:bottom w:val="none" w:sz="0" w:space="0" w:color="auto"/>
        <w:right w:val="none" w:sz="0" w:space="0" w:color="auto"/>
      </w:divBdr>
    </w:div>
    <w:div w:id="1987007079">
      <w:bodyDiv w:val="1"/>
      <w:marLeft w:val="0"/>
      <w:marRight w:val="0"/>
      <w:marTop w:val="0"/>
      <w:marBottom w:val="0"/>
      <w:divBdr>
        <w:top w:val="none" w:sz="0" w:space="0" w:color="auto"/>
        <w:left w:val="none" w:sz="0" w:space="0" w:color="auto"/>
        <w:bottom w:val="none" w:sz="0" w:space="0" w:color="auto"/>
        <w:right w:val="none" w:sz="0" w:space="0" w:color="auto"/>
      </w:divBdr>
    </w:div>
    <w:div w:id="1988585641">
      <w:bodyDiv w:val="1"/>
      <w:marLeft w:val="0"/>
      <w:marRight w:val="0"/>
      <w:marTop w:val="0"/>
      <w:marBottom w:val="0"/>
      <w:divBdr>
        <w:top w:val="none" w:sz="0" w:space="0" w:color="auto"/>
        <w:left w:val="none" w:sz="0" w:space="0" w:color="auto"/>
        <w:bottom w:val="none" w:sz="0" w:space="0" w:color="auto"/>
        <w:right w:val="none" w:sz="0" w:space="0" w:color="auto"/>
      </w:divBdr>
    </w:div>
    <w:div w:id="1989899573">
      <w:bodyDiv w:val="1"/>
      <w:marLeft w:val="0"/>
      <w:marRight w:val="0"/>
      <w:marTop w:val="0"/>
      <w:marBottom w:val="0"/>
      <w:divBdr>
        <w:top w:val="none" w:sz="0" w:space="0" w:color="auto"/>
        <w:left w:val="none" w:sz="0" w:space="0" w:color="auto"/>
        <w:bottom w:val="none" w:sz="0" w:space="0" w:color="auto"/>
        <w:right w:val="none" w:sz="0" w:space="0" w:color="auto"/>
      </w:divBdr>
    </w:div>
    <w:div w:id="1990089847">
      <w:bodyDiv w:val="1"/>
      <w:marLeft w:val="0"/>
      <w:marRight w:val="0"/>
      <w:marTop w:val="0"/>
      <w:marBottom w:val="0"/>
      <w:divBdr>
        <w:top w:val="none" w:sz="0" w:space="0" w:color="auto"/>
        <w:left w:val="none" w:sz="0" w:space="0" w:color="auto"/>
        <w:bottom w:val="none" w:sz="0" w:space="0" w:color="auto"/>
        <w:right w:val="none" w:sz="0" w:space="0" w:color="auto"/>
      </w:divBdr>
    </w:div>
    <w:div w:id="1995140470">
      <w:bodyDiv w:val="1"/>
      <w:marLeft w:val="0"/>
      <w:marRight w:val="0"/>
      <w:marTop w:val="0"/>
      <w:marBottom w:val="0"/>
      <w:divBdr>
        <w:top w:val="none" w:sz="0" w:space="0" w:color="auto"/>
        <w:left w:val="none" w:sz="0" w:space="0" w:color="auto"/>
        <w:bottom w:val="none" w:sz="0" w:space="0" w:color="auto"/>
        <w:right w:val="none" w:sz="0" w:space="0" w:color="auto"/>
      </w:divBdr>
    </w:div>
    <w:div w:id="1995916330">
      <w:bodyDiv w:val="1"/>
      <w:marLeft w:val="0"/>
      <w:marRight w:val="0"/>
      <w:marTop w:val="0"/>
      <w:marBottom w:val="0"/>
      <w:divBdr>
        <w:top w:val="none" w:sz="0" w:space="0" w:color="auto"/>
        <w:left w:val="none" w:sz="0" w:space="0" w:color="auto"/>
        <w:bottom w:val="none" w:sz="0" w:space="0" w:color="auto"/>
        <w:right w:val="none" w:sz="0" w:space="0" w:color="auto"/>
      </w:divBdr>
    </w:div>
    <w:div w:id="1998225353">
      <w:bodyDiv w:val="1"/>
      <w:marLeft w:val="0"/>
      <w:marRight w:val="0"/>
      <w:marTop w:val="0"/>
      <w:marBottom w:val="0"/>
      <w:divBdr>
        <w:top w:val="none" w:sz="0" w:space="0" w:color="auto"/>
        <w:left w:val="none" w:sz="0" w:space="0" w:color="auto"/>
        <w:bottom w:val="none" w:sz="0" w:space="0" w:color="auto"/>
        <w:right w:val="none" w:sz="0" w:space="0" w:color="auto"/>
      </w:divBdr>
    </w:div>
    <w:div w:id="2000230211">
      <w:bodyDiv w:val="1"/>
      <w:marLeft w:val="0"/>
      <w:marRight w:val="0"/>
      <w:marTop w:val="0"/>
      <w:marBottom w:val="0"/>
      <w:divBdr>
        <w:top w:val="none" w:sz="0" w:space="0" w:color="auto"/>
        <w:left w:val="none" w:sz="0" w:space="0" w:color="auto"/>
        <w:bottom w:val="none" w:sz="0" w:space="0" w:color="auto"/>
        <w:right w:val="none" w:sz="0" w:space="0" w:color="auto"/>
      </w:divBdr>
    </w:div>
    <w:div w:id="2002612665">
      <w:bodyDiv w:val="1"/>
      <w:marLeft w:val="0"/>
      <w:marRight w:val="0"/>
      <w:marTop w:val="0"/>
      <w:marBottom w:val="0"/>
      <w:divBdr>
        <w:top w:val="none" w:sz="0" w:space="0" w:color="auto"/>
        <w:left w:val="none" w:sz="0" w:space="0" w:color="auto"/>
        <w:bottom w:val="none" w:sz="0" w:space="0" w:color="auto"/>
        <w:right w:val="none" w:sz="0" w:space="0" w:color="auto"/>
      </w:divBdr>
    </w:div>
    <w:div w:id="2003894415">
      <w:bodyDiv w:val="1"/>
      <w:marLeft w:val="0"/>
      <w:marRight w:val="0"/>
      <w:marTop w:val="0"/>
      <w:marBottom w:val="0"/>
      <w:divBdr>
        <w:top w:val="none" w:sz="0" w:space="0" w:color="auto"/>
        <w:left w:val="none" w:sz="0" w:space="0" w:color="auto"/>
        <w:bottom w:val="none" w:sz="0" w:space="0" w:color="auto"/>
        <w:right w:val="none" w:sz="0" w:space="0" w:color="auto"/>
      </w:divBdr>
    </w:div>
    <w:div w:id="2006475703">
      <w:bodyDiv w:val="1"/>
      <w:marLeft w:val="0"/>
      <w:marRight w:val="0"/>
      <w:marTop w:val="0"/>
      <w:marBottom w:val="0"/>
      <w:divBdr>
        <w:top w:val="none" w:sz="0" w:space="0" w:color="auto"/>
        <w:left w:val="none" w:sz="0" w:space="0" w:color="auto"/>
        <w:bottom w:val="none" w:sz="0" w:space="0" w:color="auto"/>
        <w:right w:val="none" w:sz="0" w:space="0" w:color="auto"/>
      </w:divBdr>
    </w:div>
    <w:div w:id="2008289834">
      <w:bodyDiv w:val="1"/>
      <w:marLeft w:val="0"/>
      <w:marRight w:val="0"/>
      <w:marTop w:val="0"/>
      <w:marBottom w:val="0"/>
      <w:divBdr>
        <w:top w:val="none" w:sz="0" w:space="0" w:color="auto"/>
        <w:left w:val="none" w:sz="0" w:space="0" w:color="auto"/>
        <w:bottom w:val="none" w:sz="0" w:space="0" w:color="auto"/>
        <w:right w:val="none" w:sz="0" w:space="0" w:color="auto"/>
      </w:divBdr>
    </w:div>
    <w:div w:id="2008435897">
      <w:bodyDiv w:val="1"/>
      <w:marLeft w:val="0"/>
      <w:marRight w:val="0"/>
      <w:marTop w:val="0"/>
      <w:marBottom w:val="0"/>
      <w:divBdr>
        <w:top w:val="none" w:sz="0" w:space="0" w:color="auto"/>
        <w:left w:val="none" w:sz="0" w:space="0" w:color="auto"/>
        <w:bottom w:val="none" w:sz="0" w:space="0" w:color="auto"/>
        <w:right w:val="none" w:sz="0" w:space="0" w:color="auto"/>
      </w:divBdr>
    </w:div>
    <w:div w:id="2008482633">
      <w:bodyDiv w:val="1"/>
      <w:marLeft w:val="0"/>
      <w:marRight w:val="0"/>
      <w:marTop w:val="0"/>
      <w:marBottom w:val="0"/>
      <w:divBdr>
        <w:top w:val="none" w:sz="0" w:space="0" w:color="auto"/>
        <w:left w:val="none" w:sz="0" w:space="0" w:color="auto"/>
        <w:bottom w:val="none" w:sz="0" w:space="0" w:color="auto"/>
        <w:right w:val="none" w:sz="0" w:space="0" w:color="auto"/>
      </w:divBdr>
    </w:div>
    <w:div w:id="2011759843">
      <w:bodyDiv w:val="1"/>
      <w:marLeft w:val="0"/>
      <w:marRight w:val="0"/>
      <w:marTop w:val="0"/>
      <w:marBottom w:val="0"/>
      <w:divBdr>
        <w:top w:val="none" w:sz="0" w:space="0" w:color="auto"/>
        <w:left w:val="none" w:sz="0" w:space="0" w:color="auto"/>
        <w:bottom w:val="none" w:sz="0" w:space="0" w:color="auto"/>
        <w:right w:val="none" w:sz="0" w:space="0" w:color="auto"/>
      </w:divBdr>
    </w:div>
    <w:div w:id="2013101844">
      <w:bodyDiv w:val="1"/>
      <w:marLeft w:val="0"/>
      <w:marRight w:val="0"/>
      <w:marTop w:val="0"/>
      <w:marBottom w:val="0"/>
      <w:divBdr>
        <w:top w:val="none" w:sz="0" w:space="0" w:color="auto"/>
        <w:left w:val="none" w:sz="0" w:space="0" w:color="auto"/>
        <w:bottom w:val="none" w:sz="0" w:space="0" w:color="auto"/>
        <w:right w:val="none" w:sz="0" w:space="0" w:color="auto"/>
      </w:divBdr>
    </w:div>
    <w:div w:id="2013140266">
      <w:bodyDiv w:val="1"/>
      <w:marLeft w:val="0"/>
      <w:marRight w:val="0"/>
      <w:marTop w:val="0"/>
      <w:marBottom w:val="0"/>
      <w:divBdr>
        <w:top w:val="none" w:sz="0" w:space="0" w:color="auto"/>
        <w:left w:val="none" w:sz="0" w:space="0" w:color="auto"/>
        <w:bottom w:val="none" w:sz="0" w:space="0" w:color="auto"/>
        <w:right w:val="none" w:sz="0" w:space="0" w:color="auto"/>
      </w:divBdr>
    </w:div>
    <w:div w:id="2014143458">
      <w:bodyDiv w:val="1"/>
      <w:marLeft w:val="0"/>
      <w:marRight w:val="0"/>
      <w:marTop w:val="0"/>
      <w:marBottom w:val="0"/>
      <w:divBdr>
        <w:top w:val="none" w:sz="0" w:space="0" w:color="auto"/>
        <w:left w:val="none" w:sz="0" w:space="0" w:color="auto"/>
        <w:bottom w:val="none" w:sz="0" w:space="0" w:color="auto"/>
        <w:right w:val="none" w:sz="0" w:space="0" w:color="auto"/>
      </w:divBdr>
    </w:div>
    <w:div w:id="2015566125">
      <w:bodyDiv w:val="1"/>
      <w:marLeft w:val="0"/>
      <w:marRight w:val="0"/>
      <w:marTop w:val="0"/>
      <w:marBottom w:val="0"/>
      <w:divBdr>
        <w:top w:val="none" w:sz="0" w:space="0" w:color="auto"/>
        <w:left w:val="none" w:sz="0" w:space="0" w:color="auto"/>
        <w:bottom w:val="none" w:sz="0" w:space="0" w:color="auto"/>
        <w:right w:val="none" w:sz="0" w:space="0" w:color="auto"/>
      </w:divBdr>
    </w:div>
    <w:div w:id="2019772911">
      <w:bodyDiv w:val="1"/>
      <w:marLeft w:val="0"/>
      <w:marRight w:val="0"/>
      <w:marTop w:val="0"/>
      <w:marBottom w:val="0"/>
      <w:divBdr>
        <w:top w:val="none" w:sz="0" w:space="0" w:color="auto"/>
        <w:left w:val="none" w:sz="0" w:space="0" w:color="auto"/>
        <w:bottom w:val="none" w:sz="0" w:space="0" w:color="auto"/>
        <w:right w:val="none" w:sz="0" w:space="0" w:color="auto"/>
      </w:divBdr>
    </w:div>
    <w:div w:id="2022778117">
      <w:bodyDiv w:val="1"/>
      <w:marLeft w:val="0"/>
      <w:marRight w:val="0"/>
      <w:marTop w:val="0"/>
      <w:marBottom w:val="0"/>
      <w:divBdr>
        <w:top w:val="none" w:sz="0" w:space="0" w:color="auto"/>
        <w:left w:val="none" w:sz="0" w:space="0" w:color="auto"/>
        <w:bottom w:val="none" w:sz="0" w:space="0" w:color="auto"/>
        <w:right w:val="none" w:sz="0" w:space="0" w:color="auto"/>
      </w:divBdr>
    </w:div>
    <w:div w:id="2023775025">
      <w:bodyDiv w:val="1"/>
      <w:marLeft w:val="0"/>
      <w:marRight w:val="0"/>
      <w:marTop w:val="0"/>
      <w:marBottom w:val="0"/>
      <w:divBdr>
        <w:top w:val="none" w:sz="0" w:space="0" w:color="auto"/>
        <w:left w:val="none" w:sz="0" w:space="0" w:color="auto"/>
        <w:bottom w:val="none" w:sz="0" w:space="0" w:color="auto"/>
        <w:right w:val="none" w:sz="0" w:space="0" w:color="auto"/>
      </w:divBdr>
    </w:div>
    <w:div w:id="2024243143">
      <w:bodyDiv w:val="1"/>
      <w:marLeft w:val="0"/>
      <w:marRight w:val="0"/>
      <w:marTop w:val="0"/>
      <w:marBottom w:val="0"/>
      <w:divBdr>
        <w:top w:val="none" w:sz="0" w:space="0" w:color="auto"/>
        <w:left w:val="none" w:sz="0" w:space="0" w:color="auto"/>
        <w:bottom w:val="none" w:sz="0" w:space="0" w:color="auto"/>
        <w:right w:val="none" w:sz="0" w:space="0" w:color="auto"/>
      </w:divBdr>
    </w:div>
    <w:div w:id="2024820517">
      <w:bodyDiv w:val="1"/>
      <w:marLeft w:val="0"/>
      <w:marRight w:val="0"/>
      <w:marTop w:val="0"/>
      <w:marBottom w:val="0"/>
      <w:divBdr>
        <w:top w:val="none" w:sz="0" w:space="0" w:color="auto"/>
        <w:left w:val="none" w:sz="0" w:space="0" w:color="auto"/>
        <w:bottom w:val="none" w:sz="0" w:space="0" w:color="auto"/>
        <w:right w:val="none" w:sz="0" w:space="0" w:color="auto"/>
      </w:divBdr>
    </w:div>
    <w:div w:id="2030057522">
      <w:bodyDiv w:val="1"/>
      <w:marLeft w:val="0"/>
      <w:marRight w:val="0"/>
      <w:marTop w:val="0"/>
      <w:marBottom w:val="0"/>
      <w:divBdr>
        <w:top w:val="none" w:sz="0" w:space="0" w:color="auto"/>
        <w:left w:val="none" w:sz="0" w:space="0" w:color="auto"/>
        <w:bottom w:val="none" w:sz="0" w:space="0" w:color="auto"/>
        <w:right w:val="none" w:sz="0" w:space="0" w:color="auto"/>
      </w:divBdr>
    </w:div>
    <w:div w:id="2031493839">
      <w:bodyDiv w:val="1"/>
      <w:marLeft w:val="0"/>
      <w:marRight w:val="0"/>
      <w:marTop w:val="0"/>
      <w:marBottom w:val="0"/>
      <w:divBdr>
        <w:top w:val="none" w:sz="0" w:space="0" w:color="auto"/>
        <w:left w:val="none" w:sz="0" w:space="0" w:color="auto"/>
        <w:bottom w:val="none" w:sz="0" w:space="0" w:color="auto"/>
        <w:right w:val="none" w:sz="0" w:space="0" w:color="auto"/>
      </w:divBdr>
    </w:div>
    <w:div w:id="2033334692">
      <w:bodyDiv w:val="1"/>
      <w:marLeft w:val="0"/>
      <w:marRight w:val="0"/>
      <w:marTop w:val="0"/>
      <w:marBottom w:val="0"/>
      <w:divBdr>
        <w:top w:val="none" w:sz="0" w:space="0" w:color="auto"/>
        <w:left w:val="none" w:sz="0" w:space="0" w:color="auto"/>
        <w:bottom w:val="none" w:sz="0" w:space="0" w:color="auto"/>
        <w:right w:val="none" w:sz="0" w:space="0" w:color="auto"/>
      </w:divBdr>
    </w:div>
    <w:div w:id="2033728852">
      <w:bodyDiv w:val="1"/>
      <w:marLeft w:val="0"/>
      <w:marRight w:val="0"/>
      <w:marTop w:val="0"/>
      <w:marBottom w:val="0"/>
      <w:divBdr>
        <w:top w:val="none" w:sz="0" w:space="0" w:color="auto"/>
        <w:left w:val="none" w:sz="0" w:space="0" w:color="auto"/>
        <w:bottom w:val="none" w:sz="0" w:space="0" w:color="auto"/>
        <w:right w:val="none" w:sz="0" w:space="0" w:color="auto"/>
      </w:divBdr>
    </w:div>
    <w:div w:id="2039619268">
      <w:bodyDiv w:val="1"/>
      <w:marLeft w:val="0"/>
      <w:marRight w:val="0"/>
      <w:marTop w:val="0"/>
      <w:marBottom w:val="0"/>
      <w:divBdr>
        <w:top w:val="none" w:sz="0" w:space="0" w:color="auto"/>
        <w:left w:val="none" w:sz="0" w:space="0" w:color="auto"/>
        <w:bottom w:val="none" w:sz="0" w:space="0" w:color="auto"/>
        <w:right w:val="none" w:sz="0" w:space="0" w:color="auto"/>
      </w:divBdr>
    </w:div>
    <w:div w:id="2040547851">
      <w:bodyDiv w:val="1"/>
      <w:marLeft w:val="0"/>
      <w:marRight w:val="0"/>
      <w:marTop w:val="0"/>
      <w:marBottom w:val="0"/>
      <w:divBdr>
        <w:top w:val="none" w:sz="0" w:space="0" w:color="auto"/>
        <w:left w:val="none" w:sz="0" w:space="0" w:color="auto"/>
        <w:bottom w:val="none" w:sz="0" w:space="0" w:color="auto"/>
        <w:right w:val="none" w:sz="0" w:space="0" w:color="auto"/>
      </w:divBdr>
    </w:div>
    <w:div w:id="2040885177">
      <w:bodyDiv w:val="1"/>
      <w:marLeft w:val="0"/>
      <w:marRight w:val="0"/>
      <w:marTop w:val="0"/>
      <w:marBottom w:val="0"/>
      <w:divBdr>
        <w:top w:val="none" w:sz="0" w:space="0" w:color="auto"/>
        <w:left w:val="none" w:sz="0" w:space="0" w:color="auto"/>
        <w:bottom w:val="none" w:sz="0" w:space="0" w:color="auto"/>
        <w:right w:val="none" w:sz="0" w:space="0" w:color="auto"/>
      </w:divBdr>
    </w:div>
    <w:div w:id="2041396379">
      <w:bodyDiv w:val="1"/>
      <w:marLeft w:val="0"/>
      <w:marRight w:val="0"/>
      <w:marTop w:val="0"/>
      <w:marBottom w:val="0"/>
      <w:divBdr>
        <w:top w:val="none" w:sz="0" w:space="0" w:color="auto"/>
        <w:left w:val="none" w:sz="0" w:space="0" w:color="auto"/>
        <w:bottom w:val="none" w:sz="0" w:space="0" w:color="auto"/>
        <w:right w:val="none" w:sz="0" w:space="0" w:color="auto"/>
      </w:divBdr>
    </w:div>
    <w:div w:id="2042900854">
      <w:bodyDiv w:val="1"/>
      <w:marLeft w:val="0"/>
      <w:marRight w:val="0"/>
      <w:marTop w:val="0"/>
      <w:marBottom w:val="0"/>
      <w:divBdr>
        <w:top w:val="none" w:sz="0" w:space="0" w:color="auto"/>
        <w:left w:val="none" w:sz="0" w:space="0" w:color="auto"/>
        <w:bottom w:val="none" w:sz="0" w:space="0" w:color="auto"/>
        <w:right w:val="none" w:sz="0" w:space="0" w:color="auto"/>
      </w:divBdr>
    </w:div>
    <w:div w:id="2043285453">
      <w:bodyDiv w:val="1"/>
      <w:marLeft w:val="0"/>
      <w:marRight w:val="0"/>
      <w:marTop w:val="0"/>
      <w:marBottom w:val="0"/>
      <w:divBdr>
        <w:top w:val="none" w:sz="0" w:space="0" w:color="auto"/>
        <w:left w:val="none" w:sz="0" w:space="0" w:color="auto"/>
        <w:bottom w:val="none" w:sz="0" w:space="0" w:color="auto"/>
        <w:right w:val="none" w:sz="0" w:space="0" w:color="auto"/>
      </w:divBdr>
    </w:div>
    <w:div w:id="2046826184">
      <w:bodyDiv w:val="1"/>
      <w:marLeft w:val="0"/>
      <w:marRight w:val="0"/>
      <w:marTop w:val="0"/>
      <w:marBottom w:val="0"/>
      <w:divBdr>
        <w:top w:val="none" w:sz="0" w:space="0" w:color="auto"/>
        <w:left w:val="none" w:sz="0" w:space="0" w:color="auto"/>
        <w:bottom w:val="none" w:sz="0" w:space="0" w:color="auto"/>
        <w:right w:val="none" w:sz="0" w:space="0" w:color="auto"/>
      </w:divBdr>
    </w:div>
    <w:div w:id="2054498570">
      <w:bodyDiv w:val="1"/>
      <w:marLeft w:val="0"/>
      <w:marRight w:val="0"/>
      <w:marTop w:val="0"/>
      <w:marBottom w:val="0"/>
      <w:divBdr>
        <w:top w:val="none" w:sz="0" w:space="0" w:color="auto"/>
        <w:left w:val="none" w:sz="0" w:space="0" w:color="auto"/>
        <w:bottom w:val="none" w:sz="0" w:space="0" w:color="auto"/>
        <w:right w:val="none" w:sz="0" w:space="0" w:color="auto"/>
      </w:divBdr>
    </w:div>
    <w:div w:id="2055421197">
      <w:bodyDiv w:val="1"/>
      <w:marLeft w:val="0"/>
      <w:marRight w:val="0"/>
      <w:marTop w:val="0"/>
      <w:marBottom w:val="0"/>
      <w:divBdr>
        <w:top w:val="none" w:sz="0" w:space="0" w:color="auto"/>
        <w:left w:val="none" w:sz="0" w:space="0" w:color="auto"/>
        <w:bottom w:val="none" w:sz="0" w:space="0" w:color="auto"/>
        <w:right w:val="none" w:sz="0" w:space="0" w:color="auto"/>
      </w:divBdr>
    </w:div>
    <w:div w:id="2056540865">
      <w:bodyDiv w:val="1"/>
      <w:marLeft w:val="0"/>
      <w:marRight w:val="0"/>
      <w:marTop w:val="0"/>
      <w:marBottom w:val="0"/>
      <w:divBdr>
        <w:top w:val="none" w:sz="0" w:space="0" w:color="auto"/>
        <w:left w:val="none" w:sz="0" w:space="0" w:color="auto"/>
        <w:bottom w:val="none" w:sz="0" w:space="0" w:color="auto"/>
        <w:right w:val="none" w:sz="0" w:space="0" w:color="auto"/>
      </w:divBdr>
    </w:div>
    <w:div w:id="2060929801">
      <w:bodyDiv w:val="1"/>
      <w:marLeft w:val="0"/>
      <w:marRight w:val="0"/>
      <w:marTop w:val="0"/>
      <w:marBottom w:val="0"/>
      <w:divBdr>
        <w:top w:val="none" w:sz="0" w:space="0" w:color="auto"/>
        <w:left w:val="none" w:sz="0" w:space="0" w:color="auto"/>
        <w:bottom w:val="none" w:sz="0" w:space="0" w:color="auto"/>
        <w:right w:val="none" w:sz="0" w:space="0" w:color="auto"/>
      </w:divBdr>
    </w:div>
    <w:div w:id="2062710934">
      <w:bodyDiv w:val="1"/>
      <w:marLeft w:val="0"/>
      <w:marRight w:val="0"/>
      <w:marTop w:val="0"/>
      <w:marBottom w:val="0"/>
      <w:divBdr>
        <w:top w:val="none" w:sz="0" w:space="0" w:color="auto"/>
        <w:left w:val="none" w:sz="0" w:space="0" w:color="auto"/>
        <w:bottom w:val="none" w:sz="0" w:space="0" w:color="auto"/>
        <w:right w:val="none" w:sz="0" w:space="0" w:color="auto"/>
      </w:divBdr>
    </w:div>
    <w:div w:id="2067213943">
      <w:bodyDiv w:val="1"/>
      <w:marLeft w:val="0"/>
      <w:marRight w:val="0"/>
      <w:marTop w:val="0"/>
      <w:marBottom w:val="0"/>
      <w:divBdr>
        <w:top w:val="none" w:sz="0" w:space="0" w:color="auto"/>
        <w:left w:val="none" w:sz="0" w:space="0" w:color="auto"/>
        <w:bottom w:val="none" w:sz="0" w:space="0" w:color="auto"/>
        <w:right w:val="none" w:sz="0" w:space="0" w:color="auto"/>
      </w:divBdr>
    </w:div>
    <w:div w:id="2070112527">
      <w:bodyDiv w:val="1"/>
      <w:marLeft w:val="0"/>
      <w:marRight w:val="0"/>
      <w:marTop w:val="0"/>
      <w:marBottom w:val="0"/>
      <w:divBdr>
        <w:top w:val="none" w:sz="0" w:space="0" w:color="auto"/>
        <w:left w:val="none" w:sz="0" w:space="0" w:color="auto"/>
        <w:bottom w:val="none" w:sz="0" w:space="0" w:color="auto"/>
        <w:right w:val="none" w:sz="0" w:space="0" w:color="auto"/>
      </w:divBdr>
    </w:div>
    <w:div w:id="2071807566">
      <w:bodyDiv w:val="1"/>
      <w:marLeft w:val="0"/>
      <w:marRight w:val="0"/>
      <w:marTop w:val="0"/>
      <w:marBottom w:val="0"/>
      <w:divBdr>
        <w:top w:val="none" w:sz="0" w:space="0" w:color="auto"/>
        <w:left w:val="none" w:sz="0" w:space="0" w:color="auto"/>
        <w:bottom w:val="none" w:sz="0" w:space="0" w:color="auto"/>
        <w:right w:val="none" w:sz="0" w:space="0" w:color="auto"/>
      </w:divBdr>
    </w:div>
    <w:div w:id="2073116934">
      <w:bodyDiv w:val="1"/>
      <w:marLeft w:val="0"/>
      <w:marRight w:val="0"/>
      <w:marTop w:val="0"/>
      <w:marBottom w:val="0"/>
      <w:divBdr>
        <w:top w:val="none" w:sz="0" w:space="0" w:color="auto"/>
        <w:left w:val="none" w:sz="0" w:space="0" w:color="auto"/>
        <w:bottom w:val="none" w:sz="0" w:space="0" w:color="auto"/>
        <w:right w:val="none" w:sz="0" w:space="0" w:color="auto"/>
      </w:divBdr>
    </w:div>
    <w:div w:id="2077195754">
      <w:bodyDiv w:val="1"/>
      <w:marLeft w:val="0"/>
      <w:marRight w:val="0"/>
      <w:marTop w:val="0"/>
      <w:marBottom w:val="0"/>
      <w:divBdr>
        <w:top w:val="none" w:sz="0" w:space="0" w:color="auto"/>
        <w:left w:val="none" w:sz="0" w:space="0" w:color="auto"/>
        <w:bottom w:val="none" w:sz="0" w:space="0" w:color="auto"/>
        <w:right w:val="none" w:sz="0" w:space="0" w:color="auto"/>
      </w:divBdr>
    </w:div>
    <w:div w:id="2078168965">
      <w:bodyDiv w:val="1"/>
      <w:marLeft w:val="0"/>
      <w:marRight w:val="0"/>
      <w:marTop w:val="0"/>
      <w:marBottom w:val="0"/>
      <w:divBdr>
        <w:top w:val="none" w:sz="0" w:space="0" w:color="auto"/>
        <w:left w:val="none" w:sz="0" w:space="0" w:color="auto"/>
        <w:bottom w:val="none" w:sz="0" w:space="0" w:color="auto"/>
        <w:right w:val="none" w:sz="0" w:space="0" w:color="auto"/>
      </w:divBdr>
    </w:div>
    <w:div w:id="2078900192">
      <w:bodyDiv w:val="1"/>
      <w:marLeft w:val="0"/>
      <w:marRight w:val="0"/>
      <w:marTop w:val="0"/>
      <w:marBottom w:val="0"/>
      <w:divBdr>
        <w:top w:val="none" w:sz="0" w:space="0" w:color="auto"/>
        <w:left w:val="none" w:sz="0" w:space="0" w:color="auto"/>
        <w:bottom w:val="none" w:sz="0" w:space="0" w:color="auto"/>
        <w:right w:val="none" w:sz="0" w:space="0" w:color="auto"/>
      </w:divBdr>
    </w:div>
    <w:div w:id="2084643297">
      <w:bodyDiv w:val="1"/>
      <w:marLeft w:val="0"/>
      <w:marRight w:val="0"/>
      <w:marTop w:val="0"/>
      <w:marBottom w:val="0"/>
      <w:divBdr>
        <w:top w:val="none" w:sz="0" w:space="0" w:color="auto"/>
        <w:left w:val="none" w:sz="0" w:space="0" w:color="auto"/>
        <w:bottom w:val="none" w:sz="0" w:space="0" w:color="auto"/>
        <w:right w:val="none" w:sz="0" w:space="0" w:color="auto"/>
      </w:divBdr>
    </w:div>
    <w:div w:id="2084981893">
      <w:bodyDiv w:val="1"/>
      <w:marLeft w:val="0"/>
      <w:marRight w:val="0"/>
      <w:marTop w:val="0"/>
      <w:marBottom w:val="0"/>
      <w:divBdr>
        <w:top w:val="none" w:sz="0" w:space="0" w:color="auto"/>
        <w:left w:val="none" w:sz="0" w:space="0" w:color="auto"/>
        <w:bottom w:val="none" w:sz="0" w:space="0" w:color="auto"/>
        <w:right w:val="none" w:sz="0" w:space="0" w:color="auto"/>
      </w:divBdr>
    </w:div>
    <w:div w:id="2085519152">
      <w:bodyDiv w:val="1"/>
      <w:marLeft w:val="0"/>
      <w:marRight w:val="0"/>
      <w:marTop w:val="0"/>
      <w:marBottom w:val="0"/>
      <w:divBdr>
        <w:top w:val="none" w:sz="0" w:space="0" w:color="auto"/>
        <w:left w:val="none" w:sz="0" w:space="0" w:color="auto"/>
        <w:bottom w:val="none" w:sz="0" w:space="0" w:color="auto"/>
        <w:right w:val="none" w:sz="0" w:space="0" w:color="auto"/>
      </w:divBdr>
    </w:div>
    <w:div w:id="2085911461">
      <w:bodyDiv w:val="1"/>
      <w:marLeft w:val="0"/>
      <w:marRight w:val="0"/>
      <w:marTop w:val="0"/>
      <w:marBottom w:val="0"/>
      <w:divBdr>
        <w:top w:val="none" w:sz="0" w:space="0" w:color="auto"/>
        <w:left w:val="none" w:sz="0" w:space="0" w:color="auto"/>
        <w:bottom w:val="none" w:sz="0" w:space="0" w:color="auto"/>
        <w:right w:val="none" w:sz="0" w:space="0" w:color="auto"/>
      </w:divBdr>
    </w:div>
    <w:div w:id="2091852902">
      <w:bodyDiv w:val="1"/>
      <w:marLeft w:val="0"/>
      <w:marRight w:val="0"/>
      <w:marTop w:val="0"/>
      <w:marBottom w:val="0"/>
      <w:divBdr>
        <w:top w:val="none" w:sz="0" w:space="0" w:color="auto"/>
        <w:left w:val="none" w:sz="0" w:space="0" w:color="auto"/>
        <w:bottom w:val="none" w:sz="0" w:space="0" w:color="auto"/>
        <w:right w:val="none" w:sz="0" w:space="0" w:color="auto"/>
      </w:divBdr>
    </w:div>
    <w:div w:id="2092504970">
      <w:bodyDiv w:val="1"/>
      <w:marLeft w:val="0"/>
      <w:marRight w:val="0"/>
      <w:marTop w:val="0"/>
      <w:marBottom w:val="0"/>
      <w:divBdr>
        <w:top w:val="none" w:sz="0" w:space="0" w:color="auto"/>
        <w:left w:val="none" w:sz="0" w:space="0" w:color="auto"/>
        <w:bottom w:val="none" w:sz="0" w:space="0" w:color="auto"/>
        <w:right w:val="none" w:sz="0" w:space="0" w:color="auto"/>
      </w:divBdr>
    </w:div>
    <w:div w:id="2092921273">
      <w:bodyDiv w:val="1"/>
      <w:marLeft w:val="0"/>
      <w:marRight w:val="0"/>
      <w:marTop w:val="0"/>
      <w:marBottom w:val="0"/>
      <w:divBdr>
        <w:top w:val="none" w:sz="0" w:space="0" w:color="auto"/>
        <w:left w:val="none" w:sz="0" w:space="0" w:color="auto"/>
        <w:bottom w:val="none" w:sz="0" w:space="0" w:color="auto"/>
        <w:right w:val="none" w:sz="0" w:space="0" w:color="auto"/>
      </w:divBdr>
    </w:div>
    <w:div w:id="2093769282">
      <w:bodyDiv w:val="1"/>
      <w:marLeft w:val="0"/>
      <w:marRight w:val="0"/>
      <w:marTop w:val="0"/>
      <w:marBottom w:val="0"/>
      <w:divBdr>
        <w:top w:val="none" w:sz="0" w:space="0" w:color="auto"/>
        <w:left w:val="none" w:sz="0" w:space="0" w:color="auto"/>
        <w:bottom w:val="none" w:sz="0" w:space="0" w:color="auto"/>
        <w:right w:val="none" w:sz="0" w:space="0" w:color="auto"/>
      </w:divBdr>
    </w:div>
    <w:div w:id="2095013208">
      <w:bodyDiv w:val="1"/>
      <w:marLeft w:val="0"/>
      <w:marRight w:val="0"/>
      <w:marTop w:val="0"/>
      <w:marBottom w:val="0"/>
      <w:divBdr>
        <w:top w:val="none" w:sz="0" w:space="0" w:color="auto"/>
        <w:left w:val="none" w:sz="0" w:space="0" w:color="auto"/>
        <w:bottom w:val="none" w:sz="0" w:space="0" w:color="auto"/>
        <w:right w:val="none" w:sz="0" w:space="0" w:color="auto"/>
      </w:divBdr>
    </w:div>
    <w:div w:id="2097313640">
      <w:bodyDiv w:val="1"/>
      <w:marLeft w:val="0"/>
      <w:marRight w:val="0"/>
      <w:marTop w:val="0"/>
      <w:marBottom w:val="0"/>
      <w:divBdr>
        <w:top w:val="none" w:sz="0" w:space="0" w:color="auto"/>
        <w:left w:val="none" w:sz="0" w:space="0" w:color="auto"/>
        <w:bottom w:val="none" w:sz="0" w:space="0" w:color="auto"/>
        <w:right w:val="none" w:sz="0" w:space="0" w:color="auto"/>
      </w:divBdr>
    </w:div>
    <w:div w:id="2108114396">
      <w:bodyDiv w:val="1"/>
      <w:marLeft w:val="0"/>
      <w:marRight w:val="0"/>
      <w:marTop w:val="0"/>
      <w:marBottom w:val="0"/>
      <w:divBdr>
        <w:top w:val="none" w:sz="0" w:space="0" w:color="auto"/>
        <w:left w:val="none" w:sz="0" w:space="0" w:color="auto"/>
        <w:bottom w:val="none" w:sz="0" w:space="0" w:color="auto"/>
        <w:right w:val="none" w:sz="0" w:space="0" w:color="auto"/>
      </w:divBdr>
    </w:div>
    <w:div w:id="2123570349">
      <w:bodyDiv w:val="1"/>
      <w:marLeft w:val="0"/>
      <w:marRight w:val="0"/>
      <w:marTop w:val="0"/>
      <w:marBottom w:val="0"/>
      <w:divBdr>
        <w:top w:val="none" w:sz="0" w:space="0" w:color="auto"/>
        <w:left w:val="none" w:sz="0" w:space="0" w:color="auto"/>
        <w:bottom w:val="none" w:sz="0" w:space="0" w:color="auto"/>
        <w:right w:val="none" w:sz="0" w:space="0" w:color="auto"/>
      </w:divBdr>
    </w:div>
    <w:div w:id="2133090399">
      <w:bodyDiv w:val="1"/>
      <w:marLeft w:val="0"/>
      <w:marRight w:val="0"/>
      <w:marTop w:val="0"/>
      <w:marBottom w:val="0"/>
      <w:divBdr>
        <w:top w:val="none" w:sz="0" w:space="0" w:color="auto"/>
        <w:left w:val="none" w:sz="0" w:space="0" w:color="auto"/>
        <w:bottom w:val="none" w:sz="0" w:space="0" w:color="auto"/>
        <w:right w:val="none" w:sz="0" w:space="0" w:color="auto"/>
      </w:divBdr>
    </w:div>
    <w:div w:id="2133475705">
      <w:bodyDiv w:val="1"/>
      <w:marLeft w:val="0"/>
      <w:marRight w:val="0"/>
      <w:marTop w:val="0"/>
      <w:marBottom w:val="0"/>
      <w:divBdr>
        <w:top w:val="none" w:sz="0" w:space="0" w:color="auto"/>
        <w:left w:val="none" w:sz="0" w:space="0" w:color="auto"/>
        <w:bottom w:val="none" w:sz="0" w:space="0" w:color="auto"/>
        <w:right w:val="none" w:sz="0" w:space="0" w:color="auto"/>
      </w:divBdr>
    </w:div>
    <w:div w:id="2134516681">
      <w:bodyDiv w:val="1"/>
      <w:marLeft w:val="0"/>
      <w:marRight w:val="0"/>
      <w:marTop w:val="0"/>
      <w:marBottom w:val="0"/>
      <w:divBdr>
        <w:top w:val="none" w:sz="0" w:space="0" w:color="auto"/>
        <w:left w:val="none" w:sz="0" w:space="0" w:color="auto"/>
        <w:bottom w:val="none" w:sz="0" w:space="0" w:color="auto"/>
        <w:right w:val="none" w:sz="0" w:space="0" w:color="auto"/>
      </w:divBdr>
    </w:div>
    <w:div w:id="2135444334">
      <w:bodyDiv w:val="1"/>
      <w:marLeft w:val="0"/>
      <w:marRight w:val="0"/>
      <w:marTop w:val="0"/>
      <w:marBottom w:val="0"/>
      <w:divBdr>
        <w:top w:val="none" w:sz="0" w:space="0" w:color="auto"/>
        <w:left w:val="none" w:sz="0" w:space="0" w:color="auto"/>
        <w:bottom w:val="none" w:sz="0" w:space="0" w:color="auto"/>
        <w:right w:val="none" w:sz="0" w:space="0" w:color="auto"/>
      </w:divBdr>
    </w:div>
    <w:div w:id="2135563413">
      <w:bodyDiv w:val="1"/>
      <w:marLeft w:val="0"/>
      <w:marRight w:val="0"/>
      <w:marTop w:val="0"/>
      <w:marBottom w:val="0"/>
      <w:divBdr>
        <w:top w:val="none" w:sz="0" w:space="0" w:color="auto"/>
        <w:left w:val="none" w:sz="0" w:space="0" w:color="auto"/>
        <w:bottom w:val="none" w:sz="0" w:space="0" w:color="auto"/>
        <w:right w:val="none" w:sz="0" w:space="0" w:color="auto"/>
      </w:divBdr>
    </w:div>
    <w:div w:id="2140029548">
      <w:bodyDiv w:val="1"/>
      <w:marLeft w:val="0"/>
      <w:marRight w:val="0"/>
      <w:marTop w:val="0"/>
      <w:marBottom w:val="0"/>
      <w:divBdr>
        <w:top w:val="none" w:sz="0" w:space="0" w:color="auto"/>
        <w:left w:val="none" w:sz="0" w:space="0" w:color="auto"/>
        <w:bottom w:val="none" w:sz="0" w:space="0" w:color="auto"/>
        <w:right w:val="none" w:sz="0" w:space="0" w:color="auto"/>
      </w:divBdr>
    </w:div>
    <w:div w:id="2141879647">
      <w:bodyDiv w:val="1"/>
      <w:marLeft w:val="0"/>
      <w:marRight w:val="0"/>
      <w:marTop w:val="0"/>
      <w:marBottom w:val="0"/>
      <w:divBdr>
        <w:top w:val="none" w:sz="0" w:space="0" w:color="auto"/>
        <w:left w:val="none" w:sz="0" w:space="0" w:color="auto"/>
        <w:bottom w:val="none" w:sz="0" w:space="0" w:color="auto"/>
        <w:right w:val="none" w:sz="0" w:space="0" w:color="auto"/>
      </w:divBdr>
    </w:div>
    <w:div w:id="21455425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9</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10</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11</b:RefOrder>
  </b:Source>
  <b:Source>
    <b:Tag>Alg242</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12</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13</b:RefOrder>
  </b:Source>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2</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3</b:RefOrder>
  </b:Source>
  <b:Source>
    <b:Tag>Vit24</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4</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5</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6</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7</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8</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14</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15</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16</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17</b:RefOrder>
  </b:Source>
  <b:Source>
    <b:Tag>Kla24</b:Tag>
    <b:SourceType>JournalArticle</b:SourceType>
    <b:Guid>{8D58A3EB-6D3A-42E4-8C4D-477DDA03E829}</b:Guid>
    <b:Author>
      <b:Author>
        <b:NameList>
          <b:Person>
            <b:Last>Klarić</b:Last>
            <b:First>Kristina</b:First>
          </b:Person>
        </b:NameList>
      </b:Author>
    </b:Author>
    <b:Title>Striving for Excellence: Deconstruction of Total Quality Management Measuring Model for Croatian Furniture Industry</b:Title>
    <b:Year>2024</b:Year>
    <b:URL>https://www.mdpi.com/2071-1050/16/24/11236#Results_and_Discussion</b:URL>
    <b:RefOrder>18</b:RefOrder>
  </b:Source>
</b:Sources>
</file>

<file path=customXml/itemProps1.xml><?xml version="1.0" encoding="utf-8"?>
<ds:datastoreItem xmlns:ds="http://schemas.openxmlformats.org/officeDocument/2006/customXml" ds:itemID="{FE3B9D41-89E5-4D02-961D-D23EA2950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5144</TotalTime>
  <Pages>24</Pages>
  <Words>5735</Words>
  <Characters>32691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DR.Amr Samy</cp:lastModifiedBy>
  <cp:revision>230</cp:revision>
  <cp:lastPrinted>2026-02-21T12:28:00Z</cp:lastPrinted>
  <dcterms:created xsi:type="dcterms:W3CDTF">2024-06-20T17:25:00Z</dcterms:created>
  <dcterms:modified xsi:type="dcterms:W3CDTF">2026-02-21T12:29:00Z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7657a3eaeb4b43778c8fe9146bb6f877</vt:lpwstr>
  </property>
</Properties>
</file>