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5B25A9" w:rsidRDefault="009125CE">
      <w:pPr>
        <w:rPr>
          <w:rFonts w:ascii="Simplified Arabic" w:hAnsi="Simplified Arabic" w:cs="Simplified Arabic"/>
          <w:b/>
          <w:bCs/>
          <w:sz w:val="40"/>
          <w:szCs w:val="40"/>
          <w:lang w:bidi="ar-EG"/>
        </w:rPr>
      </w:pPr>
      <w:r w:rsidRPr="005B25A9">
        <w:rPr>
          <w:rFonts w:ascii="Simplified Arabic" w:hAnsi="Simplified Arabic" w:cs="Simplified Arabic"/>
          <w:b/>
          <w:bCs/>
          <w:sz w:val="40"/>
          <w:szCs w:val="40"/>
          <w:rtl/>
          <w:lang w:bidi="ar-EG"/>
        </w:rPr>
        <w:t xml:space="preserve">جامعة ميدأوشن </w:t>
      </w:r>
    </w:p>
    <w:p w14:paraId="1E957002" w14:textId="04B27A9D" w:rsidR="00F546CE" w:rsidRPr="005B25A9" w:rsidRDefault="009125CE">
      <w:pPr>
        <w:rPr>
          <w:rFonts w:ascii="Simplified Arabic" w:hAnsi="Simplified Arabic" w:cs="Simplified Arabic"/>
          <w:b/>
          <w:bCs/>
          <w:sz w:val="40"/>
          <w:szCs w:val="40"/>
          <w:rtl/>
          <w:lang w:bidi="ar-EG"/>
        </w:rPr>
      </w:pPr>
      <w:r w:rsidRPr="005B25A9">
        <w:rPr>
          <w:rFonts w:ascii="Simplified Arabic" w:hAnsi="Simplified Arabic" w:cs="Simplified Arabic"/>
          <w:b/>
          <w:bCs/>
          <w:noProof/>
          <w:sz w:val="40"/>
          <w:szCs w:val="40"/>
        </w:rPr>
        <w:drawing>
          <wp:anchor distT="0" distB="0" distL="114300" distR="114300" simplePos="0" relativeHeight="251657216"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B25A9">
        <w:rPr>
          <w:rFonts w:ascii="Simplified Arabic" w:hAnsi="Simplified Arabic" w:cs="Simplified Arabic"/>
          <w:b/>
          <w:bCs/>
          <w:sz w:val="40"/>
          <w:szCs w:val="40"/>
          <w:lang w:bidi="ar-EG"/>
        </w:rPr>
        <w:t xml:space="preserve">    </w:t>
      </w:r>
      <w:r w:rsidRPr="005B25A9">
        <w:rPr>
          <w:rFonts w:ascii="Simplified Arabic" w:hAnsi="Simplified Arabic" w:cs="Simplified Arabic"/>
          <w:b/>
          <w:bCs/>
          <w:sz w:val="40"/>
          <w:szCs w:val="40"/>
          <w:rtl/>
          <w:lang w:bidi="ar-EG"/>
        </w:rPr>
        <w:t xml:space="preserve">كلية الإدارة </w:t>
      </w:r>
    </w:p>
    <w:p w14:paraId="0217C513" w14:textId="5804E725" w:rsidR="009125CE" w:rsidRPr="005B25A9" w:rsidRDefault="009125CE">
      <w:pPr>
        <w:rPr>
          <w:rFonts w:ascii="Simplified Arabic" w:hAnsi="Simplified Arabic" w:cs="Simplified Arabic"/>
          <w:sz w:val="40"/>
          <w:szCs w:val="40"/>
          <w:rtl/>
        </w:rPr>
      </w:pPr>
      <w:r w:rsidRPr="005B25A9">
        <w:rPr>
          <w:rFonts w:ascii="Simplified Arabic" w:hAnsi="Simplified Arabic" w:cs="Simplified Arabic"/>
          <w:b/>
          <w:bCs/>
          <w:sz w:val="40"/>
          <w:szCs w:val="40"/>
          <w:rtl/>
          <w:lang w:bidi="ar-EG"/>
        </w:rPr>
        <w:t>قسم / تخصص</w:t>
      </w:r>
      <w:r w:rsidR="003E0794" w:rsidRPr="005B25A9">
        <w:rPr>
          <w:rFonts w:ascii="Simplified Arabic" w:hAnsi="Simplified Arabic" w:cs="Simplified Arabic"/>
          <w:b/>
          <w:bCs/>
          <w:sz w:val="40"/>
          <w:szCs w:val="40"/>
          <w:lang w:bidi="ar-EG"/>
        </w:rPr>
        <w:t xml:space="preserve"> </w:t>
      </w:r>
      <w:r w:rsidR="003E0794" w:rsidRPr="005B25A9">
        <w:rPr>
          <w:rFonts w:ascii="Simplified Arabic" w:hAnsi="Simplified Arabic" w:cs="Simplified Arabic"/>
          <w:b/>
          <w:bCs/>
          <w:sz w:val="40"/>
          <w:szCs w:val="40"/>
          <w:rtl/>
        </w:rPr>
        <w:t>إدارة مشاريع</w:t>
      </w:r>
    </w:p>
    <w:p w14:paraId="11A91486" w14:textId="77777777" w:rsidR="009125CE" w:rsidRPr="005B25A9" w:rsidRDefault="009125CE">
      <w:pPr>
        <w:rPr>
          <w:rFonts w:ascii="Simplified Arabic" w:hAnsi="Simplified Arabic" w:cs="Simplified Arabic"/>
          <w:sz w:val="40"/>
          <w:szCs w:val="40"/>
          <w:rtl/>
          <w:lang w:bidi="ar-EG"/>
        </w:rPr>
      </w:pPr>
    </w:p>
    <w:p w14:paraId="3A7BF367" w14:textId="77777777" w:rsidR="009125CE" w:rsidRPr="005B25A9" w:rsidRDefault="009125CE" w:rsidP="009125CE">
      <w:pPr>
        <w:rPr>
          <w:rFonts w:ascii="Simplified Arabic" w:hAnsi="Simplified Arabic" w:cs="Simplified Arabic"/>
          <w:sz w:val="40"/>
          <w:szCs w:val="40"/>
          <w:rtl/>
          <w:lang w:bidi="ar-EG"/>
        </w:rPr>
      </w:pPr>
    </w:p>
    <w:p w14:paraId="5F6542BF" w14:textId="77777777" w:rsidR="009125CE" w:rsidRPr="005B25A9" w:rsidRDefault="009125CE" w:rsidP="009125CE">
      <w:pPr>
        <w:rPr>
          <w:rFonts w:ascii="Simplified Arabic" w:hAnsi="Simplified Arabic" w:cs="Simplified Arabic"/>
          <w:sz w:val="40"/>
          <w:szCs w:val="40"/>
          <w:rtl/>
          <w:lang w:bidi="ar-EG"/>
        </w:rPr>
      </w:pPr>
    </w:p>
    <w:p w14:paraId="232F19A4" w14:textId="71CA1C42" w:rsidR="009125CE" w:rsidRPr="005B25A9" w:rsidRDefault="005B25A9" w:rsidP="005B25A9">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إدارة المشاريع التقنية </w:t>
      </w:r>
    </w:p>
    <w:p w14:paraId="0EB57E30" w14:textId="77777777" w:rsidR="009125CE" w:rsidRPr="005B25A9" w:rsidRDefault="009125CE" w:rsidP="009125CE">
      <w:pPr>
        <w:jc w:val="center"/>
        <w:rPr>
          <w:rFonts w:ascii="Simplified Arabic" w:hAnsi="Simplified Arabic" w:cs="Simplified Arabic"/>
          <w:b/>
          <w:bCs/>
          <w:sz w:val="40"/>
          <w:szCs w:val="40"/>
          <w:rtl/>
          <w:lang w:bidi="ar-EG"/>
        </w:rPr>
      </w:pPr>
    </w:p>
    <w:p w14:paraId="751A7E65" w14:textId="6770A7CD" w:rsidR="009125CE" w:rsidRPr="005B25A9" w:rsidRDefault="009125CE" w:rsidP="009125CE">
      <w:pPr>
        <w:jc w:val="center"/>
        <w:rPr>
          <w:rFonts w:ascii="Simplified Arabic" w:hAnsi="Simplified Arabic" w:cs="Simplified Arabic"/>
          <w:b/>
          <w:bCs/>
          <w:sz w:val="40"/>
          <w:szCs w:val="40"/>
          <w:rtl/>
          <w:lang w:bidi="ar-EG"/>
        </w:rPr>
      </w:pPr>
      <w:r w:rsidRPr="005B25A9">
        <w:rPr>
          <w:rFonts w:ascii="Simplified Arabic" w:hAnsi="Simplified Arabic" w:cs="Simplified Arabic"/>
          <w:b/>
          <w:bCs/>
          <w:sz w:val="40"/>
          <w:szCs w:val="40"/>
          <w:rtl/>
          <w:lang w:bidi="ar-EG"/>
        </w:rPr>
        <w:t>إعداد الطالب</w:t>
      </w:r>
    </w:p>
    <w:p w14:paraId="76AA45C9" w14:textId="331DA918" w:rsidR="009125CE" w:rsidRPr="005B25A9" w:rsidRDefault="003E0794" w:rsidP="009125CE">
      <w:pPr>
        <w:jc w:val="center"/>
        <w:rPr>
          <w:rFonts w:ascii="Simplified Arabic" w:hAnsi="Simplified Arabic" w:cs="Simplified Arabic"/>
          <w:b/>
          <w:bCs/>
          <w:sz w:val="40"/>
          <w:szCs w:val="40"/>
          <w:rtl/>
          <w:lang w:bidi="ar-EG"/>
        </w:rPr>
      </w:pPr>
      <w:r w:rsidRPr="005B25A9">
        <w:rPr>
          <w:rFonts w:ascii="Simplified Arabic" w:hAnsi="Simplified Arabic" w:cs="Simplified Arabic"/>
          <w:b/>
          <w:bCs/>
          <w:sz w:val="40"/>
          <w:szCs w:val="40"/>
          <w:rtl/>
          <w:lang w:bidi="ar-EG"/>
        </w:rPr>
        <w:t>ماجد أحمد المالكي</w:t>
      </w:r>
    </w:p>
    <w:p w14:paraId="58D6152F" w14:textId="77777777" w:rsidR="009125CE" w:rsidRPr="005B25A9" w:rsidRDefault="009125CE" w:rsidP="005B25A9">
      <w:pPr>
        <w:rPr>
          <w:rFonts w:ascii="Simplified Arabic" w:hAnsi="Simplified Arabic" w:cs="Simplified Arabic"/>
          <w:b/>
          <w:bCs/>
          <w:sz w:val="40"/>
          <w:szCs w:val="40"/>
          <w:rtl/>
          <w:lang w:bidi="ar-EG"/>
        </w:rPr>
      </w:pPr>
    </w:p>
    <w:p w14:paraId="761025D8" w14:textId="77777777" w:rsidR="00604BD5" w:rsidRPr="00604BD5" w:rsidRDefault="00604BD5" w:rsidP="00604BD5">
      <w:pPr>
        <w:jc w:val="center"/>
        <w:rPr>
          <w:rFonts w:ascii="Simplified Arabic" w:hAnsi="Simplified Arabic" w:cs="Simplified Arabic"/>
          <w:b/>
          <w:bCs/>
          <w:sz w:val="40"/>
          <w:szCs w:val="40"/>
          <w:lang w:bidi="ar-EG"/>
        </w:rPr>
      </w:pPr>
      <w:r w:rsidRPr="00604BD5">
        <w:rPr>
          <w:rFonts w:ascii="Simplified Arabic" w:hAnsi="Simplified Arabic" w:cs="Simplified Arabic"/>
          <w:b/>
          <w:bCs/>
          <w:sz w:val="40"/>
          <w:szCs w:val="40"/>
          <w:rtl/>
          <w:lang w:bidi="ar-EG"/>
        </w:rPr>
        <w:t>إشراف/</w:t>
      </w:r>
    </w:p>
    <w:p w14:paraId="6488B5E5" w14:textId="781EC1FB" w:rsidR="00604BD5" w:rsidRPr="00604BD5" w:rsidRDefault="00604BD5" w:rsidP="00604BD5">
      <w:pPr>
        <w:jc w:val="center"/>
        <w:rPr>
          <w:rFonts w:ascii="Simplified Arabic" w:hAnsi="Simplified Arabic" w:cs="Simplified Arabic"/>
          <w:b/>
          <w:bCs/>
          <w:sz w:val="40"/>
          <w:szCs w:val="40"/>
          <w:rtl/>
          <w:lang w:bidi="ar-EG"/>
        </w:rPr>
      </w:pPr>
      <w:r w:rsidRPr="00604BD5">
        <w:rPr>
          <w:rFonts w:ascii="Simplified Arabic" w:hAnsi="Simplified Arabic" w:cs="Simplified Arabic"/>
          <w:b/>
          <w:bCs/>
          <w:sz w:val="40"/>
          <w:szCs w:val="40"/>
          <w:rtl/>
          <w:lang w:bidi="ar-EG"/>
        </w:rPr>
        <w:t>د.</w:t>
      </w:r>
      <w:r w:rsidR="00C91D01">
        <w:rPr>
          <w:rFonts w:ascii="Simplified Arabic" w:hAnsi="Simplified Arabic" w:cs="Simplified Arabic" w:hint="cs"/>
          <w:b/>
          <w:bCs/>
          <w:sz w:val="40"/>
          <w:szCs w:val="40"/>
          <w:rtl/>
          <w:lang w:bidi="ar-EG"/>
        </w:rPr>
        <w:t>أسماء أبو عنزة</w:t>
      </w:r>
    </w:p>
    <w:p w14:paraId="22738CC6" w14:textId="77777777" w:rsidR="009125CE" w:rsidRPr="005B25A9" w:rsidRDefault="009125CE" w:rsidP="009125CE">
      <w:pPr>
        <w:jc w:val="center"/>
        <w:rPr>
          <w:rFonts w:ascii="Simplified Arabic" w:hAnsi="Simplified Arabic" w:cs="Simplified Arabic"/>
          <w:b/>
          <w:bCs/>
          <w:sz w:val="40"/>
          <w:szCs w:val="40"/>
          <w:rtl/>
          <w:lang w:bidi="ar-EG"/>
        </w:rPr>
      </w:pPr>
    </w:p>
    <w:p w14:paraId="4CA51708" w14:textId="1A48C7D7" w:rsidR="00DE0D1A" w:rsidRPr="00E610F6" w:rsidRDefault="009125CE" w:rsidP="00E610F6">
      <w:pPr>
        <w:jc w:val="center"/>
        <w:rPr>
          <w:rFonts w:ascii="Simplified Arabic" w:hAnsi="Simplified Arabic" w:cs="Simplified Arabic"/>
          <w:b/>
          <w:bCs/>
          <w:sz w:val="40"/>
          <w:szCs w:val="40"/>
          <w:rtl/>
          <w:lang w:bidi="ar-EG"/>
        </w:rPr>
      </w:pPr>
      <w:r w:rsidRPr="005B25A9">
        <w:rPr>
          <w:rFonts w:ascii="Simplified Arabic" w:hAnsi="Simplified Arabic" w:cs="Simplified Arabic"/>
          <w:b/>
          <w:bCs/>
          <w:sz w:val="40"/>
          <w:szCs w:val="40"/>
          <w:rtl/>
          <w:lang w:bidi="ar-EG"/>
        </w:rPr>
        <w:t>العام الدراسي:</w:t>
      </w:r>
      <w:r w:rsidR="00604BD5">
        <w:rPr>
          <w:rFonts w:ascii="Simplified Arabic" w:hAnsi="Simplified Arabic" w:cs="Simplified Arabic" w:hint="cs"/>
          <w:b/>
          <w:bCs/>
          <w:sz w:val="40"/>
          <w:szCs w:val="40"/>
          <w:rtl/>
          <w:lang w:bidi="ar-EG"/>
        </w:rPr>
        <w:t>2024</w:t>
      </w:r>
    </w:p>
    <w:p w14:paraId="7C67BF56" w14:textId="7923A71E" w:rsidR="00E06B59" w:rsidRPr="00E06B59" w:rsidRDefault="00E06B59" w:rsidP="00E06B59">
      <w:pPr>
        <w:rPr>
          <w:rFonts w:ascii="Simplified Arabic" w:hAnsi="Simplified Arabic" w:cs="Simplified Arabic"/>
          <w:sz w:val="36"/>
          <w:szCs w:val="36"/>
          <w:rtl/>
        </w:rPr>
      </w:pPr>
    </w:p>
    <w:p w14:paraId="4CD23EC4" w14:textId="77777777" w:rsidR="0079707E" w:rsidRPr="005B25A9" w:rsidRDefault="0079707E" w:rsidP="0079707E">
      <w:pPr>
        <w:rPr>
          <w:rFonts w:ascii="Simplified Arabic" w:hAnsi="Simplified Arabic" w:cs="Simplified Arabic"/>
          <w:sz w:val="40"/>
          <w:szCs w:val="40"/>
          <w:u w:val="single"/>
          <w:rtl/>
          <w:lang w:bidi="ar-EG"/>
        </w:rPr>
      </w:pPr>
    </w:p>
    <w:p w14:paraId="38BEC051" w14:textId="77777777" w:rsidR="0079707E" w:rsidRDefault="0079707E" w:rsidP="0079707E">
      <w:pPr>
        <w:jc w:val="center"/>
        <w:rPr>
          <w:rFonts w:ascii="Simplified Arabic" w:hAnsi="Simplified Arabic" w:cs="Simplified Arabic"/>
          <w:sz w:val="40"/>
          <w:szCs w:val="40"/>
          <w:u w:val="single"/>
          <w:rtl/>
          <w:lang w:bidi="ar-EG"/>
        </w:rPr>
      </w:pPr>
      <w:r>
        <w:rPr>
          <w:rFonts w:ascii="Simplified Arabic" w:hAnsi="Simplified Arabic" w:cs="Simplified Arabic" w:hint="cs"/>
          <w:sz w:val="40"/>
          <w:szCs w:val="40"/>
          <w:u w:val="single"/>
          <w:rtl/>
          <w:lang w:bidi="ar-EG"/>
        </w:rPr>
        <w:t xml:space="preserve">الفصل الأول </w:t>
      </w:r>
    </w:p>
    <w:p w14:paraId="08E4B879" w14:textId="77777777" w:rsidR="0079707E" w:rsidRDefault="0079707E" w:rsidP="0079707E">
      <w:pPr>
        <w:jc w:val="center"/>
        <w:rPr>
          <w:rFonts w:ascii="Simplified Arabic" w:hAnsi="Simplified Arabic" w:cs="Simplified Arabic"/>
          <w:sz w:val="40"/>
          <w:szCs w:val="40"/>
          <w:u w:val="single"/>
          <w:rtl/>
          <w:lang w:bidi="ar-EG"/>
        </w:rPr>
      </w:pPr>
    </w:p>
    <w:p w14:paraId="4985B3A7" w14:textId="77777777" w:rsidR="0079707E" w:rsidRPr="00620DE6" w:rsidRDefault="0079707E" w:rsidP="0079707E">
      <w:pPr>
        <w:jc w:val="center"/>
        <w:rPr>
          <w:rFonts w:ascii="Simplified Arabic" w:hAnsi="Simplified Arabic" w:cs="Simplified Arabic"/>
          <w:sz w:val="36"/>
          <w:szCs w:val="36"/>
          <w:rtl/>
          <w:lang w:bidi="ar-EG"/>
        </w:rPr>
      </w:pPr>
      <w:r w:rsidRPr="00620DE6">
        <w:rPr>
          <w:rFonts w:ascii="Simplified Arabic" w:hAnsi="Simplified Arabic" w:cs="Simplified Arabic" w:hint="cs"/>
          <w:sz w:val="36"/>
          <w:szCs w:val="36"/>
          <w:rtl/>
          <w:lang w:bidi="ar-EG"/>
        </w:rPr>
        <w:t xml:space="preserve">الأطار العام للبحث </w:t>
      </w:r>
    </w:p>
    <w:p w14:paraId="15EA05EF" w14:textId="77777777" w:rsidR="0079707E" w:rsidRDefault="0079707E" w:rsidP="00A74F76">
      <w:pPr>
        <w:rPr>
          <w:rFonts w:ascii="Simplified Arabic" w:hAnsi="Simplified Arabic" w:cs="Simplified Arabic"/>
          <w:b/>
          <w:bCs/>
          <w:sz w:val="40"/>
          <w:szCs w:val="40"/>
          <w:u w:val="single"/>
          <w:rtl/>
        </w:rPr>
      </w:pPr>
    </w:p>
    <w:p w14:paraId="63FBC570" w14:textId="77777777" w:rsidR="0079707E" w:rsidRDefault="0079707E" w:rsidP="00A74F76">
      <w:pPr>
        <w:rPr>
          <w:rFonts w:ascii="Simplified Arabic" w:hAnsi="Simplified Arabic" w:cs="Simplified Arabic"/>
          <w:b/>
          <w:bCs/>
          <w:sz w:val="40"/>
          <w:szCs w:val="40"/>
          <w:u w:val="single"/>
          <w:rtl/>
        </w:rPr>
      </w:pPr>
    </w:p>
    <w:p w14:paraId="6B1E4927" w14:textId="17A784F7" w:rsidR="001E3D71" w:rsidRPr="00071219" w:rsidRDefault="0079707E" w:rsidP="00071219">
      <w:pPr>
        <w:rPr>
          <w:rFonts w:ascii="Simplified Arabic" w:hAnsi="Simplified Arabic" w:cs="Simplified Arabic"/>
          <w:sz w:val="40"/>
          <w:szCs w:val="40"/>
          <w:u w:val="single"/>
          <w:rtl/>
          <w:lang w:bidi="ar-EG"/>
        </w:rPr>
      </w:pPr>
      <w:r>
        <w:rPr>
          <w:rFonts w:ascii="Simplified Arabic" w:hAnsi="Simplified Arabic" w:cs="Simplified Arabic" w:hint="cs"/>
          <w:b/>
          <w:bCs/>
          <w:sz w:val="40"/>
          <w:szCs w:val="40"/>
          <w:u w:val="single"/>
          <w:rtl/>
        </w:rPr>
        <w:t>ال</w:t>
      </w:r>
      <w:r w:rsidR="00A74F76" w:rsidRPr="005B25A9">
        <w:rPr>
          <w:rFonts w:ascii="Simplified Arabic" w:hAnsi="Simplified Arabic" w:cs="Simplified Arabic"/>
          <w:b/>
          <w:bCs/>
          <w:sz w:val="40"/>
          <w:szCs w:val="40"/>
          <w:u w:val="single"/>
          <w:rtl/>
        </w:rPr>
        <w:t>مقدمة</w:t>
      </w:r>
      <w:r w:rsidR="009125CE" w:rsidRPr="005B25A9">
        <w:rPr>
          <w:rFonts w:ascii="Simplified Arabic" w:hAnsi="Simplified Arabic" w:cs="Simplified Arabic"/>
          <w:sz w:val="40"/>
          <w:szCs w:val="40"/>
          <w:u w:val="single"/>
          <w:rtl/>
          <w:lang w:bidi="ar-EG"/>
        </w:rPr>
        <w:t>:</w:t>
      </w:r>
    </w:p>
    <w:p w14:paraId="03E955CE" w14:textId="0D8822F2" w:rsidR="001E3D71" w:rsidRPr="001E3D71" w:rsidRDefault="001E3D71" w:rsidP="001E3D71">
      <w:pPr>
        <w:rPr>
          <w:rFonts w:ascii="Simplified Arabic" w:hAnsi="Simplified Arabic" w:cs="Simplified Arabic"/>
          <w:sz w:val="28"/>
          <w:szCs w:val="28"/>
          <w:rtl/>
          <w:lang w:bidi="ar-EG"/>
        </w:rPr>
      </w:pPr>
      <w:r w:rsidRPr="001E3D71">
        <w:rPr>
          <w:rFonts w:ascii="Simplified Arabic" w:hAnsi="Simplified Arabic" w:cs="Simplified Arabic"/>
          <w:sz w:val="28"/>
          <w:szCs w:val="28"/>
          <w:rtl/>
          <w:lang w:bidi="ar-EG"/>
        </w:rPr>
        <w:t xml:space="preserve">في العصر الحالي الذي يتميز بالتحول الرقمي والابتكار السريع، أصبحت إدارة المشاريع التقنية تأخذ </w:t>
      </w:r>
      <w:r w:rsidR="00A415FA">
        <w:rPr>
          <w:rFonts w:ascii="Simplified Arabic" w:hAnsi="Simplified Arabic" w:cs="Simplified Arabic" w:hint="cs"/>
          <w:sz w:val="28"/>
          <w:szCs w:val="28"/>
          <w:rtl/>
          <w:lang w:bidi="ar-EG"/>
        </w:rPr>
        <w:t>مسار</w:t>
      </w:r>
      <w:r w:rsidRPr="001E3D71">
        <w:rPr>
          <w:rFonts w:ascii="Simplified Arabic" w:hAnsi="Simplified Arabic" w:cs="Simplified Arabic"/>
          <w:sz w:val="28"/>
          <w:szCs w:val="28"/>
          <w:rtl/>
          <w:lang w:bidi="ar-EG"/>
        </w:rPr>
        <w:t xml:space="preserve"> أكبر من أي وقت </w:t>
      </w:r>
      <w:r w:rsidR="00A415FA">
        <w:rPr>
          <w:rFonts w:ascii="Simplified Arabic" w:hAnsi="Simplified Arabic" w:cs="Simplified Arabic" w:hint="cs"/>
          <w:sz w:val="28"/>
          <w:szCs w:val="28"/>
          <w:rtl/>
          <w:lang w:bidi="ar-EG"/>
        </w:rPr>
        <w:t>مضى</w:t>
      </w:r>
      <w:r w:rsidRPr="001E3D71">
        <w:rPr>
          <w:rFonts w:ascii="Simplified Arabic" w:hAnsi="Simplified Arabic" w:cs="Simplified Arabic"/>
          <w:sz w:val="28"/>
          <w:szCs w:val="28"/>
          <w:rtl/>
          <w:lang w:bidi="ar-EG"/>
        </w:rPr>
        <w:t xml:space="preserve">. </w:t>
      </w:r>
      <w:r w:rsidR="00A415FA">
        <w:rPr>
          <w:rFonts w:ascii="Simplified Arabic" w:hAnsi="Simplified Arabic" w:cs="Simplified Arabic" w:hint="cs"/>
          <w:sz w:val="28"/>
          <w:szCs w:val="28"/>
          <w:rtl/>
          <w:lang w:bidi="ar-EG"/>
        </w:rPr>
        <w:t>يع</w:t>
      </w:r>
      <w:r w:rsidRPr="001E3D71">
        <w:rPr>
          <w:rFonts w:ascii="Simplified Arabic" w:hAnsi="Simplified Arabic" w:cs="Simplified Arabic"/>
          <w:sz w:val="28"/>
          <w:szCs w:val="28"/>
          <w:rtl/>
          <w:lang w:bidi="ar-EG"/>
        </w:rPr>
        <w:t>تبر هذا المجال لنجاح المؤسسات في الوصول إلى أهدافها الاستراتيجية وتحسين قدرتها على المنافسة.</w:t>
      </w:r>
    </w:p>
    <w:p w14:paraId="298D8466" w14:textId="77777777" w:rsidR="001E3D71" w:rsidRPr="001E3D71" w:rsidRDefault="001E3D71" w:rsidP="001E3D71">
      <w:pPr>
        <w:rPr>
          <w:rFonts w:ascii="Simplified Arabic" w:hAnsi="Simplified Arabic" w:cs="Simplified Arabic"/>
          <w:sz w:val="28"/>
          <w:szCs w:val="28"/>
          <w:rtl/>
          <w:lang w:bidi="ar-EG"/>
        </w:rPr>
      </w:pPr>
    </w:p>
    <w:p w14:paraId="351CF840" w14:textId="16EE2F07" w:rsidR="001E3D71" w:rsidRPr="001E3D71" w:rsidRDefault="001E3D71" w:rsidP="001E3D71">
      <w:pPr>
        <w:rPr>
          <w:rFonts w:ascii="Simplified Arabic" w:hAnsi="Simplified Arabic" w:cs="Simplified Arabic"/>
          <w:sz w:val="28"/>
          <w:szCs w:val="28"/>
          <w:rtl/>
          <w:lang w:bidi="ar-EG"/>
        </w:rPr>
      </w:pPr>
      <w:r w:rsidRPr="001E3D71">
        <w:rPr>
          <w:rFonts w:ascii="Simplified Arabic" w:hAnsi="Simplified Arabic" w:cs="Simplified Arabic"/>
          <w:sz w:val="28"/>
          <w:szCs w:val="28"/>
          <w:rtl/>
          <w:lang w:bidi="ar-EG"/>
        </w:rPr>
        <w:t>يستعرض هذا البحث أهمية دراسة إدارة المشاريع التقنية وكيفية الإسهام في نجاح المشاريع داخل بيئة تكنولوجية متجددة</w:t>
      </w:r>
      <w:r w:rsidR="007529A7">
        <w:rPr>
          <w:rFonts w:ascii="Simplified Arabic" w:hAnsi="Simplified Arabic" w:cs="Simplified Arabic" w:hint="cs"/>
          <w:sz w:val="28"/>
          <w:szCs w:val="28"/>
          <w:rtl/>
          <w:lang w:bidi="ar-EG"/>
        </w:rPr>
        <w:t xml:space="preserve"> ومتطورة</w:t>
      </w:r>
      <w:r w:rsidRPr="001E3D71">
        <w:rPr>
          <w:rFonts w:ascii="Simplified Arabic" w:hAnsi="Simplified Arabic" w:cs="Simplified Arabic"/>
          <w:sz w:val="28"/>
          <w:szCs w:val="28"/>
          <w:rtl/>
          <w:lang w:bidi="ar-EG"/>
        </w:rPr>
        <w:t>. يقوم البحث ب</w:t>
      </w:r>
      <w:r w:rsidR="007529A7">
        <w:rPr>
          <w:rFonts w:ascii="Simplified Arabic" w:hAnsi="Simplified Arabic" w:cs="Simplified Arabic" w:hint="cs"/>
          <w:sz w:val="28"/>
          <w:szCs w:val="28"/>
          <w:rtl/>
          <w:lang w:bidi="ar-EG"/>
        </w:rPr>
        <w:t>وصف</w:t>
      </w:r>
      <w:r w:rsidRPr="001E3D71">
        <w:rPr>
          <w:rFonts w:ascii="Simplified Arabic" w:hAnsi="Simplified Arabic" w:cs="Simplified Arabic"/>
          <w:sz w:val="28"/>
          <w:szCs w:val="28"/>
          <w:rtl/>
          <w:lang w:bidi="ar-EG"/>
        </w:rPr>
        <w:t xml:space="preserve"> الخصائص الفريدة لمشاريع التقنية والتحديات التي تواجهها، إضافة إلى</w:t>
      </w:r>
      <w:r w:rsidR="007529A7">
        <w:rPr>
          <w:rFonts w:ascii="Simplified Arabic" w:hAnsi="Simplified Arabic" w:cs="Simplified Arabic" w:hint="cs"/>
          <w:sz w:val="28"/>
          <w:szCs w:val="28"/>
          <w:rtl/>
          <w:lang w:bidi="ar-EG"/>
        </w:rPr>
        <w:t xml:space="preserve"> أفضل</w:t>
      </w:r>
      <w:r w:rsidRPr="001E3D71">
        <w:rPr>
          <w:rFonts w:ascii="Simplified Arabic" w:hAnsi="Simplified Arabic" w:cs="Simplified Arabic"/>
          <w:sz w:val="28"/>
          <w:szCs w:val="28"/>
          <w:rtl/>
          <w:lang w:bidi="ar-EG"/>
        </w:rPr>
        <w:t xml:space="preserve"> الممارسات والنماذج الناجحة لإدارتها.</w:t>
      </w:r>
    </w:p>
    <w:p w14:paraId="336C75C2" w14:textId="77777777" w:rsidR="001E3D71" w:rsidRPr="001E3D71" w:rsidRDefault="001E3D71" w:rsidP="001E3D71">
      <w:pPr>
        <w:rPr>
          <w:rFonts w:ascii="Simplified Arabic" w:hAnsi="Simplified Arabic" w:cs="Simplified Arabic"/>
          <w:sz w:val="28"/>
          <w:szCs w:val="28"/>
          <w:rtl/>
          <w:lang w:bidi="ar-EG"/>
        </w:rPr>
      </w:pPr>
    </w:p>
    <w:p w14:paraId="62EE6A64" w14:textId="2FA9C7A0" w:rsidR="001E3D71" w:rsidRPr="001E3D71" w:rsidRDefault="001E3D71" w:rsidP="001E3D71">
      <w:pPr>
        <w:rPr>
          <w:rFonts w:ascii="Simplified Arabic" w:hAnsi="Simplified Arabic" w:cs="Simplified Arabic"/>
          <w:sz w:val="28"/>
          <w:szCs w:val="28"/>
          <w:rtl/>
          <w:lang w:bidi="ar-EG"/>
        </w:rPr>
      </w:pPr>
      <w:r w:rsidRPr="001E3D71">
        <w:rPr>
          <w:rFonts w:ascii="Simplified Arabic" w:hAnsi="Simplified Arabic" w:cs="Simplified Arabic"/>
          <w:sz w:val="28"/>
          <w:szCs w:val="28"/>
          <w:rtl/>
          <w:lang w:bidi="ar-EG"/>
        </w:rPr>
        <w:t xml:space="preserve">أولاً، يتطرق البحث إلى فهم طبيعة المشاريع التقنية وكيف تختلف عن المشاريع التقليدية. مشاريع التقنية تواجه تحديات معينة مثل المتطلبات المتغيرة من العملاء، المخاطر المرتبطة بالأمن السيبراني، والتطور السريع في التكنولوجيا.  دراسة إدارة المشاريع التقنية </w:t>
      </w:r>
      <w:r w:rsidR="007529A7">
        <w:rPr>
          <w:rFonts w:ascii="Simplified Arabic" w:hAnsi="Simplified Arabic" w:cs="Simplified Arabic" w:hint="cs"/>
          <w:sz w:val="28"/>
          <w:szCs w:val="28"/>
          <w:rtl/>
          <w:lang w:bidi="ar-EG"/>
        </w:rPr>
        <w:t>أصبحت</w:t>
      </w:r>
      <w:r w:rsidR="00684BAE">
        <w:rPr>
          <w:rFonts w:ascii="Simplified Arabic" w:hAnsi="Simplified Arabic" w:cs="Simplified Arabic" w:hint="cs"/>
          <w:sz w:val="28"/>
          <w:szCs w:val="28"/>
          <w:rtl/>
          <w:lang w:bidi="ar-EG"/>
        </w:rPr>
        <w:t xml:space="preserve"> حاليا</w:t>
      </w:r>
      <w:r w:rsidRPr="001E3D71">
        <w:rPr>
          <w:rFonts w:ascii="Simplified Arabic" w:hAnsi="Simplified Arabic" w:cs="Simplified Arabic"/>
          <w:sz w:val="28"/>
          <w:szCs w:val="28"/>
          <w:rtl/>
          <w:lang w:bidi="ar-EG"/>
        </w:rPr>
        <w:t xml:space="preserve"> ضرورة لتطوير استراتيجيات فعالة للتعامل مع تلك التحديات.</w:t>
      </w:r>
    </w:p>
    <w:p w14:paraId="6F747324" w14:textId="77777777" w:rsidR="001E3D71" w:rsidRPr="001E3D71" w:rsidRDefault="001E3D71" w:rsidP="001E3D71">
      <w:pPr>
        <w:rPr>
          <w:rFonts w:ascii="Simplified Arabic" w:hAnsi="Simplified Arabic" w:cs="Simplified Arabic"/>
          <w:sz w:val="28"/>
          <w:szCs w:val="28"/>
          <w:rtl/>
          <w:lang w:bidi="ar-EG"/>
        </w:rPr>
      </w:pPr>
    </w:p>
    <w:p w14:paraId="61720CBC" w14:textId="28E53D69" w:rsidR="001E3D71" w:rsidRPr="001E3D71" w:rsidRDefault="001E3D71" w:rsidP="001E3D71">
      <w:pPr>
        <w:rPr>
          <w:rFonts w:ascii="Simplified Arabic" w:hAnsi="Simplified Arabic" w:cs="Simplified Arabic"/>
          <w:sz w:val="28"/>
          <w:szCs w:val="28"/>
          <w:rtl/>
          <w:lang w:bidi="ar-EG"/>
        </w:rPr>
      </w:pPr>
      <w:r w:rsidRPr="001E3D71">
        <w:rPr>
          <w:rFonts w:ascii="Simplified Arabic" w:hAnsi="Simplified Arabic" w:cs="Simplified Arabic"/>
          <w:sz w:val="28"/>
          <w:szCs w:val="28"/>
          <w:rtl/>
          <w:lang w:bidi="ar-EG"/>
        </w:rPr>
        <w:lastRenderedPageBreak/>
        <w:t xml:space="preserve">ثانيًا، يبحث البحث في طرق </w:t>
      </w:r>
      <w:r w:rsidR="00684BAE">
        <w:rPr>
          <w:rFonts w:ascii="Simplified Arabic" w:hAnsi="Simplified Arabic" w:cs="Simplified Arabic" w:hint="cs"/>
          <w:sz w:val="28"/>
          <w:szCs w:val="28"/>
          <w:rtl/>
          <w:lang w:bidi="ar-EG"/>
        </w:rPr>
        <w:t>رفع</w:t>
      </w:r>
      <w:r w:rsidRPr="001E3D71">
        <w:rPr>
          <w:rFonts w:ascii="Simplified Arabic" w:hAnsi="Simplified Arabic" w:cs="Simplified Arabic"/>
          <w:sz w:val="28"/>
          <w:szCs w:val="28"/>
          <w:rtl/>
          <w:lang w:bidi="ar-EG"/>
        </w:rPr>
        <w:t xml:space="preserve"> نسب نجاح المشاريع التقنية.</w:t>
      </w:r>
      <w:r w:rsidR="001C4BEC">
        <w:rPr>
          <w:rFonts w:ascii="Simplified Arabic" w:hAnsi="Simplified Arabic" w:cs="Simplified Arabic" w:hint="cs"/>
          <w:sz w:val="28"/>
          <w:szCs w:val="28"/>
          <w:rtl/>
          <w:lang w:bidi="ar-EG"/>
        </w:rPr>
        <w:t>و</w:t>
      </w:r>
      <w:r w:rsidRPr="001E3D71">
        <w:rPr>
          <w:rFonts w:ascii="Simplified Arabic" w:hAnsi="Simplified Arabic" w:cs="Simplified Arabic"/>
          <w:sz w:val="28"/>
          <w:szCs w:val="28"/>
          <w:rtl/>
          <w:lang w:bidi="ar-EG"/>
        </w:rPr>
        <w:t xml:space="preserve"> يناقش الأساليب والأدوات المتنوعة التي تساهم في تخطيط وتنفيذ المشاريع بكفاءة أكبر</w:t>
      </w:r>
      <w:r w:rsidR="001C4BEC">
        <w:rPr>
          <w:rFonts w:ascii="Simplified Arabic" w:hAnsi="Simplified Arabic" w:cs="Simplified Arabic" w:hint="cs"/>
          <w:sz w:val="28"/>
          <w:szCs w:val="28"/>
          <w:rtl/>
          <w:lang w:bidi="ar-EG"/>
        </w:rPr>
        <w:t xml:space="preserve"> و أفضل</w:t>
      </w:r>
      <w:r w:rsidRPr="001E3D71">
        <w:rPr>
          <w:rFonts w:ascii="Simplified Arabic" w:hAnsi="Simplified Arabic" w:cs="Simplified Arabic"/>
          <w:sz w:val="28"/>
          <w:szCs w:val="28"/>
          <w:rtl/>
          <w:lang w:bidi="ar-EG"/>
        </w:rPr>
        <w:t xml:space="preserve">، </w:t>
      </w:r>
      <w:r w:rsidR="001C4BEC">
        <w:rPr>
          <w:rFonts w:ascii="Simplified Arabic" w:hAnsi="Simplified Arabic" w:cs="Simplified Arabic" w:hint="cs"/>
          <w:sz w:val="28"/>
          <w:szCs w:val="28"/>
          <w:rtl/>
          <w:lang w:bidi="ar-EG"/>
        </w:rPr>
        <w:t>فبالتي سوف</w:t>
      </w:r>
      <w:r w:rsidRPr="001E3D71">
        <w:rPr>
          <w:rFonts w:ascii="Simplified Arabic" w:hAnsi="Simplified Arabic" w:cs="Simplified Arabic"/>
          <w:sz w:val="28"/>
          <w:szCs w:val="28"/>
          <w:rtl/>
          <w:lang w:bidi="ar-EG"/>
        </w:rPr>
        <w:t xml:space="preserve"> يزيد من فرص النجاح. يتناول كذلك أهمية بناء المهارات القيادية والإدارية الضرورية لنجاح فرق المشاريع التقنية.</w:t>
      </w:r>
    </w:p>
    <w:p w14:paraId="6F5F6E6C" w14:textId="77777777" w:rsidR="001E3D71" w:rsidRPr="001E3D71" w:rsidRDefault="001E3D71" w:rsidP="001E3D71">
      <w:pPr>
        <w:rPr>
          <w:rFonts w:ascii="Simplified Arabic" w:hAnsi="Simplified Arabic" w:cs="Simplified Arabic"/>
          <w:sz w:val="28"/>
          <w:szCs w:val="28"/>
          <w:rtl/>
          <w:lang w:bidi="ar-EG"/>
        </w:rPr>
      </w:pPr>
    </w:p>
    <w:p w14:paraId="3B1C152E" w14:textId="6C147215" w:rsidR="001E3D71" w:rsidRPr="001E3D71" w:rsidRDefault="001E3D71" w:rsidP="001E3D71">
      <w:pPr>
        <w:rPr>
          <w:rFonts w:ascii="Simplified Arabic" w:hAnsi="Simplified Arabic" w:cs="Simplified Arabic"/>
          <w:sz w:val="28"/>
          <w:szCs w:val="28"/>
          <w:rtl/>
          <w:lang w:bidi="ar-EG"/>
        </w:rPr>
      </w:pPr>
      <w:r w:rsidRPr="001E3D71">
        <w:rPr>
          <w:rFonts w:ascii="Simplified Arabic" w:hAnsi="Simplified Arabic" w:cs="Simplified Arabic"/>
          <w:sz w:val="28"/>
          <w:szCs w:val="28"/>
          <w:rtl/>
          <w:lang w:bidi="ar-EG"/>
        </w:rPr>
        <w:t xml:space="preserve">ثالثًا، يدرس البحث كيف يمكن لإدارة المشاريع التقنية أن تمنح المؤسسات ميزة تنافسية. الكفاءة في إدارة هذه المشاريع تساعد المؤسسات على تحقيق الابتكار والتميز، وتسريع تقديم المنتجات والخدمات الجديدة.  </w:t>
      </w:r>
      <w:r w:rsidR="00C145DD">
        <w:rPr>
          <w:rFonts w:ascii="Simplified Arabic" w:hAnsi="Simplified Arabic" w:cs="Simplified Arabic" w:hint="cs"/>
          <w:sz w:val="28"/>
          <w:szCs w:val="28"/>
          <w:rtl/>
          <w:lang w:bidi="ar-EG"/>
        </w:rPr>
        <w:t>ف</w:t>
      </w:r>
      <w:r w:rsidRPr="001E3D71">
        <w:rPr>
          <w:rFonts w:ascii="Simplified Arabic" w:hAnsi="Simplified Arabic" w:cs="Simplified Arabic"/>
          <w:sz w:val="28"/>
          <w:szCs w:val="28"/>
          <w:rtl/>
          <w:lang w:bidi="ar-EG"/>
        </w:rPr>
        <w:t>دراسة هذا المجال تُعد ضرورية لضمان التقدّم في بيئة تكنولوجية متغيرة باستمرار.</w:t>
      </w:r>
    </w:p>
    <w:p w14:paraId="3F654793" w14:textId="77777777" w:rsidR="001E3D71" w:rsidRPr="001E3D71" w:rsidRDefault="001E3D71" w:rsidP="001E3D71">
      <w:pPr>
        <w:rPr>
          <w:rFonts w:ascii="Simplified Arabic" w:hAnsi="Simplified Arabic" w:cs="Simplified Arabic"/>
          <w:sz w:val="28"/>
          <w:szCs w:val="28"/>
          <w:rtl/>
          <w:lang w:bidi="ar-EG"/>
        </w:rPr>
      </w:pPr>
    </w:p>
    <w:p w14:paraId="2439136D" w14:textId="2B779F48" w:rsidR="00597186" w:rsidRPr="00597186" w:rsidRDefault="001E3D71" w:rsidP="001E3D71">
      <w:pPr>
        <w:rPr>
          <w:rFonts w:ascii="Simplified Arabic" w:hAnsi="Simplified Arabic" w:cs="Simplified Arabic"/>
          <w:sz w:val="28"/>
          <w:szCs w:val="28"/>
          <w:rtl/>
          <w:lang w:bidi="ar-EG"/>
        </w:rPr>
      </w:pPr>
      <w:r w:rsidRPr="001E3D71">
        <w:rPr>
          <w:rFonts w:ascii="Simplified Arabic" w:hAnsi="Simplified Arabic" w:cs="Simplified Arabic"/>
          <w:sz w:val="28"/>
          <w:szCs w:val="28"/>
          <w:rtl/>
          <w:lang w:bidi="ar-EG"/>
        </w:rPr>
        <w:t>في الختام، يهدف هذا البحث إلى إبراز أهمية دراسة إدارة المشاريع التقنية وفهم سماتها الخاصة. يقدّم توصيات عملية لتحسين نسب النجاح وتعزيز الميزة التنافسية للمؤسسات في هذا المجال الحيوي.</w:t>
      </w:r>
    </w:p>
    <w:p w14:paraId="37503B94" w14:textId="0CC685E1" w:rsidR="009125CE" w:rsidRPr="00597186" w:rsidRDefault="004C5501" w:rsidP="0059718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وايضا</w:t>
      </w:r>
      <w:r w:rsidR="00597186" w:rsidRPr="00597186">
        <w:rPr>
          <w:rFonts w:ascii="Simplified Arabic" w:hAnsi="Simplified Arabic" w:cs="Simplified Arabic"/>
          <w:sz w:val="28"/>
          <w:szCs w:val="28"/>
          <w:rtl/>
          <w:lang w:bidi="ar-EG"/>
        </w:rPr>
        <w:t xml:space="preserve"> يهدف هذا البحث إلى تسليط الضوء على أهمية دراسة إدارة المشاريع التقنية وفهم الخصائص الفريدة لهذه المشاريع.</w:t>
      </w:r>
    </w:p>
    <w:p w14:paraId="566F8142" w14:textId="77777777" w:rsidR="009125CE" w:rsidRPr="005B25A9" w:rsidRDefault="009125CE" w:rsidP="009125CE">
      <w:pPr>
        <w:rPr>
          <w:rFonts w:ascii="Simplified Arabic" w:hAnsi="Simplified Arabic" w:cs="Simplified Arabic"/>
          <w:sz w:val="40"/>
          <w:szCs w:val="40"/>
          <w:u w:val="single"/>
          <w:rtl/>
          <w:lang w:bidi="ar-EG"/>
        </w:rPr>
      </w:pPr>
    </w:p>
    <w:p w14:paraId="43234021" w14:textId="77777777" w:rsidR="009125CE" w:rsidRPr="005B25A9" w:rsidRDefault="009125CE" w:rsidP="009125CE">
      <w:pPr>
        <w:rPr>
          <w:rFonts w:ascii="Simplified Arabic" w:hAnsi="Simplified Arabic" w:cs="Simplified Arabic"/>
          <w:sz w:val="40"/>
          <w:szCs w:val="40"/>
          <w:u w:val="single"/>
          <w:rtl/>
          <w:lang w:bidi="ar-EG"/>
        </w:rPr>
      </w:pPr>
    </w:p>
    <w:p w14:paraId="10626367" w14:textId="77777777" w:rsidR="00597186" w:rsidRDefault="00597186" w:rsidP="009125CE">
      <w:pPr>
        <w:rPr>
          <w:rFonts w:ascii="Andalus" w:hAnsi="Andalus" w:cs="Andalus"/>
          <w:sz w:val="130"/>
          <w:szCs w:val="130"/>
          <w:rtl/>
          <w:lang w:bidi="ar-EG"/>
        </w:rPr>
      </w:pPr>
    </w:p>
    <w:p w14:paraId="6E50C7BC" w14:textId="77777777" w:rsidR="009125CE" w:rsidRDefault="009125CE" w:rsidP="009125CE">
      <w:pPr>
        <w:rPr>
          <w:rFonts w:ascii="Simplified Arabic" w:hAnsi="Simplified Arabic" w:cs="Simplified Arabic"/>
          <w:sz w:val="40"/>
          <w:szCs w:val="40"/>
          <w:u w:val="single"/>
          <w:rtl/>
          <w:lang w:bidi="ar-EG"/>
        </w:rPr>
      </w:pPr>
    </w:p>
    <w:p w14:paraId="17B088C8" w14:textId="77777777" w:rsidR="00071219" w:rsidRDefault="00071219" w:rsidP="009125CE">
      <w:pPr>
        <w:rPr>
          <w:rFonts w:ascii="Simplified Arabic" w:hAnsi="Simplified Arabic" w:cs="Simplified Arabic"/>
          <w:sz w:val="40"/>
          <w:szCs w:val="40"/>
          <w:u w:val="single"/>
          <w:rtl/>
          <w:lang w:bidi="ar-EG"/>
        </w:rPr>
      </w:pPr>
    </w:p>
    <w:p w14:paraId="390860E4" w14:textId="77777777" w:rsidR="00071219" w:rsidRPr="005B25A9" w:rsidRDefault="00071219" w:rsidP="009125CE">
      <w:pPr>
        <w:rPr>
          <w:rFonts w:ascii="Simplified Arabic" w:hAnsi="Simplified Arabic" w:cs="Simplified Arabic"/>
          <w:sz w:val="40"/>
          <w:szCs w:val="40"/>
          <w:u w:val="single"/>
          <w:rtl/>
          <w:lang w:bidi="ar-EG"/>
        </w:rPr>
      </w:pPr>
    </w:p>
    <w:p w14:paraId="40A61660" w14:textId="4326FFA7" w:rsidR="009125CE" w:rsidRPr="005B25A9" w:rsidRDefault="00A74F76" w:rsidP="00A74F76">
      <w:pPr>
        <w:rPr>
          <w:rFonts w:ascii="Simplified Arabic" w:hAnsi="Simplified Arabic" w:cs="Simplified Arabic"/>
          <w:sz w:val="40"/>
          <w:szCs w:val="40"/>
          <w:u w:val="single"/>
          <w:rtl/>
          <w:lang w:bidi="ar-EG"/>
        </w:rPr>
      </w:pPr>
      <w:r w:rsidRPr="005B25A9">
        <w:rPr>
          <w:rFonts w:ascii="Simplified Arabic" w:hAnsi="Simplified Arabic" w:cs="Simplified Arabic"/>
          <w:b/>
          <w:bCs/>
          <w:sz w:val="40"/>
          <w:szCs w:val="40"/>
          <w:u w:val="single"/>
          <w:rtl/>
        </w:rPr>
        <w:lastRenderedPageBreak/>
        <w:t>مشكلة الدراسة</w:t>
      </w:r>
      <w:r w:rsidR="009125CE" w:rsidRPr="005B25A9">
        <w:rPr>
          <w:rFonts w:ascii="Simplified Arabic" w:hAnsi="Simplified Arabic" w:cs="Simplified Arabic"/>
          <w:sz w:val="40"/>
          <w:szCs w:val="40"/>
          <w:u w:val="single"/>
          <w:rtl/>
          <w:lang w:bidi="ar-EG"/>
        </w:rPr>
        <w:t>:</w:t>
      </w:r>
    </w:p>
    <w:p w14:paraId="3E13597A" w14:textId="77777777" w:rsidR="003E0794" w:rsidRPr="00625EA7" w:rsidRDefault="003E0794" w:rsidP="003E0794">
      <w:pPr>
        <w:rPr>
          <w:rFonts w:ascii="Simplified Arabic" w:hAnsi="Simplified Arabic" w:cs="Simplified Arabic"/>
          <w:sz w:val="28"/>
          <w:szCs w:val="28"/>
          <w:u w:val="single"/>
          <w:rtl/>
          <w:lang w:bidi="ar-EG"/>
        </w:rPr>
      </w:pPr>
    </w:p>
    <w:p w14:paraId="74A58604" w14:textId="76F7AC0C" w:rsidR="002C77A8" w:rsidRPr="002C77A8" w:rsidRDefault="002C77A8" w:rsidP="002C77A8">
      <w:pPr>
        <w:rPr>
          <w:rFonts w:ascii="Simplified Arabic" w:hAnsi="Simplified Arabic" w:cs="Simplified Arabic"/>
          <w:sz w:val="32"/>
          <w:szCs w:val="32"/>
          <w:rtl/>
          <w:lang w:bidi="ar-EG"/>
        </w:rPr>
      </w:pPr>
      <w:r w:rsidRPr="002C77A8">
        <w:rPr>
          <w:rFonts w:ascii="Simplified Arabic" w:hAnsi="Simplified Arabic" w:cs="Simplified Arabic"/>
          <w:sz w:val="32"/>
          <w:szCs w:val="32"/>
          <w:rtl/>
          <w:lang w:bidi="ar-EG"/>
        </w:rPr>
        <w:t>•ما هي التحديات الرئيسية التي قد تواجه إدارة المشاريع التي تتعلق بالتكنولوجيا في المنظمات ذات الطابع الحديث؟</w:t>
      </w:r>
    </w:p>
    <w:p w14:paraId="0D133C6B" w14:textId="1D793FED" w:rsidR="002C77A8" w:rsidRPr="002C77A8" w:rsidRDefault="002C77A8" w:rsidP="002C77A8">
      <w:pPr>
        <w:rPr>
          <w:rFonts w:ascii="Simplified Arabic" w:hAnsi="Simplified Arabic" w:cs="Simplified Arabic"/>
          <w:sz w:val="32"/>
          <w:szCs w:val="32"/>
          <w:rtl/>
          <w:lang w:bidi="ar-EG"/>
        </w:rPr>
      </w:pPr>
      <w:r w:rsidRPr="002C77A8">
        <w:rPr>
          <w:rFonts w:ascii="Simplified Arabic" w:hAnsi="Simplified Arabic" w:cs="Simplified Arabic"/>
          <w:sz w:val="32"/>
          <w:szCs w:val="32"/>
          <w:rtl/>
          <w:lang w:bidi="ar-EG"/>
        </w:rPr>
        <w:t>•ما العوامل التي يمكن اعتبارها الأكثر تأثيرًا على نجاح إدارة المشاريع التقنية؟</w:t>
      </w:r>
    </w:p>
    <w:p w14:paraId="11198760" w14:textId="5597342F" w:rsidR="009125CE" w:rsidRPr="005B25A9" w:rsidRDefault="002C77A8" w:rsidP="002C77A8">
      <w:pPr>
        <w:rPr>
          <w:rFonts w:ascii="Simplified Arabic" w:hAnsi="Simplified Arabic" w:cs="Simplified Arabic"/>
          <w:sz w:val="40"/>
          <w:szCs w:val="40"/>
          <w:u w:val="single"/>
          <w:rtl/>
          <w:lang w:bidi="ar-EG"/>
        </w:rPr>
      </w:pPr>
      <w:r w:rsidRPr="002C77A8">
        <w:rPr>
          <w:rFonts w:ascii="Simplified Arabic" w:hAnsi="Simplified Arabic" w:cs="Simplified Arabic"/>
          <w:sz w:val="32"/>
          <w:szCs w:val="32"/>
          <w:rtl/>
          <w:lang w:bidi="ar-EG"/>
        </w:rPr>
        <w:t xml:space="preserve">•ما الممارسات التي تُعَتَبر </w:t>
      </w:r>
      <w:r w:rsidR="00C50325">
        <w:rPr>
          <w:rFonts w:ascii="Simplified Arabic" w:hAnsi="Simplified Arabic" w:cs="Simplified Arabic" w:hint="cs"/>
          <w:sz w:val="32"/>
          <w:szCs w:val="32"/>
          <w:rtl/>
          <w:lang w:bidi="ar-EG"/>
        </w:rPr>
        <w:t>ذو</w:t>
      </w:r>
      <w:r w:rsidRPr="002C77A8">
        <w:rPr>
          <w:rFonts w:ascii="Simplified Arabic" w:hAnsi="Simplified Arabic" w:cs="Simplified Arabic"/>
          <w:sz w:val="32"/>
          <w:szCs w:val="32"/>
          <w:rtl/>
          <w:lang w:bidi="ar-EG"/>
        </w:rPr>
        <w:t xml:space="preserve"> فاعلية في مجال إدارة المشاريع التقنية والتي يُمكن تبنيها من أجل التغلب على التحديات</w:t>
      </w:r>
      <w:r w:rsidR="00C50325">
        <w:rPr>
          <w:rFonts w:ascii="Simplified Arabic" w:hAnsi="Simplified Arabic" w:cs="Simplified Arabic" w:hint="cs"/>
          <w:sz w:val="32"/>
          <w:szCs w:val="32"/>
          <w:rtl/>
          <w:lang w:bidi="ar-EG"/>
        </w:rPr>
        <w:t xml:space="preserve"> ومواجهة التغيرات</w:t>
      </w:r>
      <w:r w:rsidRPr="002C77A8">
        <w:rPr>
          <w:rFonts w:ascii="Simplified Arabic" w:hAnsi="Simplified Arabic" w:cs="Simplified Arabic"/>
          <w:sz w:val="32"/>
          <w:szCs w:val="32"/>
          <w:rtl/>
          <w:lang w:bidi="ar-EG"/>
        </w:rPr>
        <w:t>؟</w:t>
      </w:r>
    </w:p>
    <w:p w14:paraId="791EDD87" w14:textId="77777777" w:rsidR="009125CE" w:rsidRPr="005B25A9" w:rsidRDefault="009125CE" w:rsidP="009125CE">
      <w:pPr>
        <w:rPr>
          <w:rFonts w:ascii="Simplified Arabic" w:hAnsi="Simplified Arabic" w:cs="Simplified Arabic"/>
          <w:sz w:val="40"/>
          <w:szCs w:val="40"/>
          <w:u w:val="single"/>
          <w:rtl/>
          <w:lang w:bidi="ar-EG"/>
        </w:rPr>
      </w:pPr>
    </w:p>
    <w:p w14:paraId="2766B80E" w14:textId="77777777" w:rsidR="009125CE" w:rsidRPr="005B25A9" w:rsidRDefault="009125CE" w:rsidP="009125CE">
      <w:pPr>
        <w:rPr>
          <w:rFonts w:ascii="Simplified Arabic" w:hAnsi="Simplified Arabic" w:cs="Simplified Arabic"/>
          <w:sz w:val="40"/>
          <w:szCs w:val="40"/>
          <w:u w:val="single"/>
          <w:rtl/>
          <w:lang w:bidi="ar-EG"/>
        </w:rPr>
      </w:pPr>
    </w:p>
    <w:p w14:paraId="33F1E451" w14:textId="77777777" w:rsidR="009125CE" w:rsidRPr="005B25A9" w:rsidRDefault="009125CE" w:rsidP="009125CE">
      <w:pPr>
        <w:rPr>
          <w:rFonts w:ascii="Simplified Arabic" w:hAnsi="Simplified Arabic" w:cs="Simplified Arabic"/>
          <w:sz w:val="40"/>
          <w:szCs w:val="40"/>
          <w:u w:val="single"/>
          <w:rtl/>
          <w:lang w:bidi="ar-EG"/>
        </w:rPr>
      </w:pPr>
    </w:p>
    <w:p w14:paraId="1F91F690" w14:textId="77777777" w:rsidR="009125CE" w:rsidRDefault="009125CE" w:rsidP="009125CE">
      <w:pPr>
        <w:rPr>
          <w:rFonts w:ascii="Simplified Arabic" w:hAnsi="Simplified Arabic" w:cs="Simplified Arabic"/>
          <w:sz w:val="40"/>
          <w:szCs w:val="40"/>
          <w:u w:val="single"/>
          <w:rtl/>
          <w:lang w:bidi="ar-EG"/>
        </w:rPr>
      </w:pPr>
    </w:p>
    <w:p w14:paraId="062347CD" w14:textId="77777777" w:rsidR="00EC1B86" w:rsidRDefault="00EC1B86" w:rsidP="009125CE">
      <w:pPr>
        <w:rPr>
          <w:rFonts w:ascii="Simplified Arabic" w:hAnsi="Simplified Arabic" w:cs="Simplified Arabic"/>
          <w:sz w:val="40"/>
          <w:szCs w:val="40"/>
          <w:u w:val="single"/>
          <w:rtl/>
          <w:lang w:bidi="ar-EG"/>
        </w:rPr>
      </w:pPr>
    </w:p>
    <w:p w14:paraId="4324AC5F" w14:textId="77777777" w:rsidR="00EC1B86" w:rsidRDefault="00EC1B86" w:rsidP="009125CE">
      <w:pPr>
        <w:rPr>
          <w:rFonts w:ascii="Simplified Arabic" w:hAnsi="Simplified Arabic" w:cs="Simplified Arabic"/>
          <w:sz w:val="40"/>
          <w:szCs w:val="40"/>
          <w:u w:val="single"/>
          <w:rtl/>
          <w:lang w:bidi="ar-EG"/>
        </w:rPr>
      </w:pPr>
    </w:p>
    <w:p w14:paraId="16500BA4" w14:textId="77777777" w:rsidR="00EC1B86" w:rsidRPr="005B25A9" w:rsidRDefault="00EC1B86" w:rsidP="009125CE">
      <w:pPr>
        <w:rPr>
          <w:rFonts w:ascii="Simplified Arabic" w:hAnsi="Simplified Arabic" w:cs="Simplified Arabic"/>
          <w:sz w:val="40"/>
          <w:szCs w:val="40"/>
          <w:u w:val="single"/>
          <w:rtl/>
          <w:lang w:bidi="ar-EG"/>
        </w:rPr>
      </w:pPr>
    </w:p>
    <w:p w14:paraId="2677847E" w14:textId="77777777" w:rsidR="009125CE" w:rsidRDefault="009125CE" w:rsidP="009125CE">
      <w:pPr>
        <w:rPr>
          <w:rFonts w:ascii="Simplified Arabic" w:hAnsi="Simplified Arabic" w:cs="Simplified Arabic"/>
          <w:sz w:val="40"/>
          <w:szCs w:val="40"/>
          <w:u w:val="single"/>
          <w:rtl/>
          <w:lang w:bidi="ar-EG"/>
        </w:rPr>
      </w:pPr>
    </w:p>
    <w:p w14:paraId="09638709" w14:textId="77777777" w:rsidR="00071219" w:rsidRPr="005B25A9" w:rsidRDefault="00071219" w:rsidP="009125CE">
      <w:pPr>
        <w:rPr>
          <w:rFonts w:ascii="Simplified Arabic" w:hAnsi="Simplified Arabic" w:cs="Simplified Arabic"/>
          <w:sz w:val="40"/>
          <w:szCs w:val="40"/>
          <w:u w:val="single"/>
          <w:rtl/>
          <w:lang w:bidi="ar-EG"/>
        </w:rPr>
      </w:pPr>
    </w:p>
    <w:p w14:paraId="5F02BB6D" w14:textId="77777777" w:rsidR="009125CE" w:rsidRPr="005B25A9" w:rsidRDefault="009125CE" w:rsidP="009125CE">
      <w:pPr>
        <w:rPr>
          <w:rFonts w:ascii="Simplified Arabic" w:hAnsi="Simplified Arabic" w:cs="Simplified Arabic"/>
          <w:sz w:val="40"/>
          <w:szCs w:val="40"/>
          <w:u w:val="single"/>
          <w:rtl/>
          <w:lang w:bidi="ar-EG"/>
        </w:rPr>
      </w:pPr>
    </w:p>
    <w:p w14:paraId="231E38BB" w14:textId="157304B2" w:rsidR="009125CE" w:rsidRPr="005B25A9" w:rsidRDefault="00A74F76" w:rsidP="00A74F76">
      <w:pPr>
        <w:rPr>
          <w:rFonts w:ascii="Simplified Arabic" w:hAnsi="Simplified Arabic" w:cs="Simplified Arabic"/>
          <w:b/>
          <w:bCs/>
          <w:sz w:val="40"/>
          <w:szCs w:val="40"/>
          <w:u w:val="single"/>
          <w:rtl/>
        </w:rPr>
      </w:pPr>
      <w:r w:rsidRPr="005B25A9">
        <w:rPr>
          <w:rFonts w:ascii="Simplified Arabic" w:hAnsi="Simplified Arabic" w:cs="Simplified Arabic"/>
          <w:b/>
          <w:bCs/>
          <w:sz w:val="40"/>
          <w:szCs w:val="40"/>
          <w:u w:val="single"/>
          <w:rtl/>
        </w:rPr>
        <w:lastRenderedPageBreak/>
        <w:t>أهمية الدراسة:</w:t>
      </w:r>
    </w:p>
    <w:p w14:paraId="26B902DA" w14:textId="77777777" w:rsidR="004242FA" w:rsidRPr="006210F7" w:rsidRDefault="004242FA" w:rsidP="004242FA">
      <w:pPr>
        <w:rPr>
          <w:rFonts w:ascii="Simplified Arabic" w:hAnsi="Simplified Arabic" w:cs="Simplified Arabic"/>
          <w:b/>
          <w:bCs/>
          <w:sz w:val="32"/>
          <w:szCs w:val="32"/>
          <w:u w:val="single"/>
          <w:rtl/>
        </w:rPr>
      </w:pPr>
      <w:r w:rsidRPr="006210F7">
        <w:rPr>
          <w:rFonts w:ascii="Simplified Arabic" w:hAnsi="Simplified Arabic" w:cs="Simplified Arabic"/>
          <w:b/>
          <w:bCs/>
          <w:sz w:val="32"/>
          <w:szCs w:val="32"/>
          <w:u w:val="single"/>
          <w:rtl/>
        </w:rPr>
        <w:t>فهم التحديات الفريدة لمشاريع التقنية:</w:t>
      </w:r>
    </w:p>
    <w:p w14:paraId="42E2E470" w14:textId="54352DE7" w:rsidR="006B04F1" w:rsidRPr="006B04F1" w:rsidRDefault="006B04F1" w:rsidP="006B04F1">
      <w:pPr>
        <w:rPr>
          <w:rFonts w:ascii="Simplified Arabic" w:hAnsi="Simplified Arabic" w:cs="Simplified Arabic"/>
          <w:sz w:val="28"/>
          <w:szCs w:val="28"/>
          <w:rtl/>
        </w:rPr>
      </w:pPr>
      <w:r w:rsidRPr="006B04F1">
        <w:rPr>
          <w:rFonts w:ascii="Simplified Arabic" w:hAnsi="Simplified Arabic" w:cs="Simplified Arabic"/>
          <w:sz w:val="28"/>
          <w:szCs w:val="28"/>
          <w:rtl/>
        </w:rPr>
        <w:t>فهم تحديات مشاريع التقنية فيها خصائص بفريدة بالتقنية، مثل التطور السريع بالتكنولوجيا، ومتطلبات العملاء المتغيرة، والمخاطر المتعلقة ب</w:t>
      </w:r>
      <w:r w:rsidR="00C50325">
        <w:rPr>
          <w:rFonts w:ascii="Simplified Arabic" w:hAnsi="Simplified Arabic" w:cs="Simplified Arabic" w:hint="cs"/>
          <w:sz w:val="28"/>
          <w:szCs w:val="28"/>
          <w:rtl/>
        </w:rPr>
        <w:t>الأمن</w:t>
      </w:r>
      <w:r w:rsidRPr="006B04F1">
        <w:rPr>
          <w:rFonts w:ascii="Simplified Arabic" w:hAnsi="Simplified Arabic" w:cs="Simplified Arabic"/>
          <w:sz w:val="28"/>
          <w:szCs w:val="28"/>
          <w:rtl/>
        </w:rPr>
        <w:t xml:space="preserve"> السيبراني وخصوصية المعلومات. دراسة إدارة المشاريع التقنية تعطي </w:t>
      </w:r>
      <w:r w:rsidR="00C50325">
        <w:rPr>
          <w:rFonts w:ascii="Simplified Arabic" w:hAnsi="Simplified Arabic" w:cs="Simplified Arabic" w:hint="cs"/>
          <w:sz w:val="28"/>
          <w:szCs w:val="28"/>
          <w:rtl/>
        </w:rPr>
        <w:t>فهم ووض</w:t>
      </w:r>
      <w:r w:rsidR="002901F9">
        <w:rPr>
          <w:rFonts w:ascii="Simplified Arabic" w:hAnsi="Simplified Arabic" w:cs="Simplified Arabic" w:hint="cs"/>
          <w:sz w:val="28"/>
          <w:szCs w:val="28"/>
          <w:rtl/>
        </w:rPr>
        <w:t>وح</w:t>
      </w:r>
      <w:r w:rsidRPr="006B04F1">
        <w:rPr>
          <w:rFonts w:ascii="Simplified Arabic" w:hAnsi="Simplified Arabic" w:cs="Simplified Arabic"/>
          <w:sz w:val="28"/>
          <w:szCs w:val="28"/>
          <w:rtl/>
        </w:rPr>
        <w:t xml:space="preserve"> أعمق لهذه التحديات وإنماء استراتيجيات فعالة لمعالجتها.</w:t>
      </w:r>
    </w:p>
    <w:p w14:paraId="1562812B" w14:textId="77777777" w:rsidR="006B04F1" w:rsidRPr="006B04F1" w:rsidRDefault="006B04F1" w:rsidP="006B04F1">
      <w:pPr>
        <w:rPr>
          <w:rFonts w:ascii="Simplified Arabic" w:hAnsi="Simplified Arabic" w:cs="Simplified Arabic"/>
          <w:sz w:val="28"/>
          <w:szCs w:val="28"/>
          <w:rtl/>
        </w:rPr>
      </w:pPr>
    </w:p>
    <w:p w14:paraId="7F021859" w14:textId="77777777" w:rsidR="006B04F1" w:rsidRPr="006B04F1" w:rsidRDefault="006B04F1" w:rsidP="006B04F1">
      <w:pPr>
        <w:rPr>
          <w:rFonts w:ascii="Simplified Arabic" w:hAnsi="Simplified Arabic" w:cs="Simplified Arabic"/>
          <w:sz w:val="28"/>
          <w:szCs w:val="28"/>
          <w:rtl/>
        </w:rPr>
      </w:pPr>
      <w:r w:rsidRPr="006B04F1">
        <w:rPr>
          <w:rFonts w:ascii="Simplified Arabic" w:hAnsi="Simplified Arabic" w:cs="Simplified Arabic"/>
          <w:sz w:val="28"/>
          <w:szCs w:val="28"/>
          <w:rtl/>
        </w:rPr>
        <w:t>زيادة نجاح للمشاريع التقنية:</w:t>
      </w:r>
    </w:p>
    <w:p w14:paraId="0E6D0459" w14:textId="17C15AA3" w:rsidR="006B04F1" w:rsidRPr="006B04F1" w:rsidRDefault="006B04F1" w:rsidP="006B04F1">
      <w:pPr>
        <w:rPr>
          <w:rFonts w:ascii="Simplified Arabic" w:hAnsi="Simplified Arabic" w:cs="Simplified Arabic"/>
          <w:sz w:val="28"/>
          <w:szCs w:val="28"/>
          <w:rtl/>
        </w:rPr>
      </w:pPr>
      <w:r w:rsidRPr="006B04F1">
        <w:rPr>
          <w:rFonts w:ascii="Simplified Arabic" w:hAnsi="Simplified Arabic" w:cs="Simplified Arabic"/>
          <w:sz w:val="28"/>
          <w:szCs w:val="28"/>
          <w:rtl/>
        </w:rPr>
        <w:t>المشاريع التقنية تمتلك احتمالية فشل عالية أكثر من المشاريع التقليدية بسبب تعقيداتها التقنية</w:t>
      </w:r>
      <w:r w:rsidR="002901F9">
        <w:rPr>
          <w:rFonts w:ascii="Simplified Arabic" w:hAnsi="Simplified Arabic" w:cs="Simplified Arabic" w:hint="cs"/>
          <w:sz w:val="28"/>
          <w:szCs w:val="28"/>
          <w:rtl/>
        </w:rPr>
        <w:t xml:space="preserve"> الكثيرة</w:t>
      </w:r>
      <w:r w:rsidRPr="006B04F1">
        <w:rPr>
          <w:rFonts w:ascii="Simplified Arabic" w:hAnsi="Simplified Arabic" w:cs="Simplified Arabic"/>
          <w:sz w:val="28"/>
          <w:szCs w:val="28"/>
          <w:rtl/>
        </w:rPr>
        <w:t xml:space="preserve">. دراسة إدارة المشاريع التقنية </w:t>
      </w:r>
      <w:r w:rsidR="002901F9">
        <w:rPr>
          <w:rFonts w:ascii="Simplified Arabic" w:hAnsi="Simplified Arabic" w:cs="Simplified Arabic" w:hint="cs"/>
          <w:sz w:val="28"/>
          <w:szCs w:val="28"/>
          <w:rtl/>
        </w:rPr>
        <w:t xml:space="preserve">سوف </w:t>
      </w:r>
      <w:r w:rsidRPr="006B04F1">
        <w:rPr>
          <w:rFonts w:ascii="Simplified Arabic" w:hAnsi="Simplified Arabic" w:cs="Simplified Arabic"/>
          <w:sz w:val="28"/>
          <w:szCs w:val="28"/>
          <w:rtl/>
        </w:rPr>
        <w:t>توفر أفضل</w:t>
      </w:r>
      <w:r w:rsidR="00233231">
        <w:rPr>
          <w:rFonts w:ascii="Simplified Arabic" w:hAnsi="Simplified Arabic" w:cs="Simplified Arabic" w:hint="cs"/>
          <w:sz w:val="28"/>
          <w:szCs w:val="28"/>
          <w:rtl/>
        </w:rPr>
        <w:t xml:space="preserve"> الطرق والاساليب</w:t>
      </w:r>
      <w:r w:rsidRPr="006B04F1">
        <w:rPr>
          <w:rFonts w:ascii="Simplified Arabic" w:hAnsi="Simplified Arabic" w:cs="Simplified Arabic"/>
          <w:sz w:val="28"/>
          <w:szCs w:val="28"/>
          <w:rtl/>
        </w:rPr>
        <w:t xml:space="preserve"> و</w:t>
      </w:r>
      <w:r w:rsidR="00233231">
        <w:rPr>
          <w:rFonts w:ascii="Simplified Arabic" w:hAnsi="Simplified Arabic" w:cs="Simplified Arabic" w:hint="cs"/>
          <w:sz w:val="28"/>
          <w:szCs w:val="28"/>
          <w:rtl/>
        </w:rPr>
        <w:t>ال</w:t>
      </w:r>
      <w:r w:rsidRPr="006B04F1">
        <w:rPr>
          <w:rFonts w:ascii="Simplified Arabic" w:hAnsi="Simplified Arabic" w:cs="Simplified Arabic"/>
          <w:sz w:val="28"/>
          <w:szCs w:val="28"/>
          <w:rtl/>
        </w:rPr>
        <w:t>نماذج لتخطيط وتنفيذ المشاريع بفعالية أعلى، مما يزيد نسبة النجاح.</w:t>
      </w:r>
    </w:p>
    <w:p w14:paraId="074C811C" w14:textId="77777777" w:rsidR="006B04F1" w:rsidRPr="006B04F1" w:rsidRDefault="006B04F1" w:rsidP="006B04F1">
      <w:pPr>
        <w:rPr>
          <w:rFonts w:ascii="Simplified Arabic" w:hAnsi="Simplified Arabic" w:cs="Simplified Arabic"/>
          <w:sz w:val="28"/>
          <w:szCs w:val="28"/>
          <w:rtl/>
        </w:rPr>
      </w:pPr>
    </w:p>
    <w:p w14:paraId="1D65E592" w14:textId="77777777" w:rsidR="00F365D2" w:rsidRPr="00F365D2" w:rsidRDefault="00F365D2" w:rsidP="00F365D2">
      <w:pPr>
        <w:rPr>
          <w:rFonts w:ascii="Simplified Arabic" w:hAnsi="Simplified Arabic" w:cs="Simplified Arabic"/>
          <w:sz w:val="28"/>
          <w:szCs w:val="28"/>
          <w:rtl/>
        </w:rPr>
      </w:pPr>
      <w:r w:rsidRPr="00F365D2">
        <w:rPr>
          <w:rFonts w:ascii="Simplified Arabic" w:hAnsi="Simplified Arabic" w:cs="Simplified Arabic"/>
          <w:sz w:val="28"/>
          <w:szCs w:val="28"/>
          <w:rtl/>
        </w:rPr>
        <w:t>تعزيز المهارات القيادية والإدارية:</w:t>
      </w:r>
    </w:p>
    <w:p w14:paraId="6924D3F9" w14:textId="4D397FA9" w:rsidR="00F365D2" w:rsidRPr="00F365D2" w:rsidRDefault="00F365D2" w:rsidP="00F365D2">
      <w:pPr>
        <w:rPr>
          <w:rFonts w:ascii="Simplified Arabic" w:hAnsi="Simplified Arabic" w:cs="Simplified Arabic"/>
          <w:sz w:val="28"/>
          <w:szCs w:val="28"/>
          <w:rtl/>
        </w:rPr>
      </w:pPr>
      <w:r w:rsidRPr="00F365D2">
        <w:rPr>
          <w:rFonts w:ascii="Simplified Arabic" w:hAnsi="Simplified Arabic" w:cs="Simplified Arabic"/>
          <w:sz w:val="28"/>
          <w:szCs w:val="28"/>
          <w:rtl/>
        </w:rPr>
        <w:t xml:space="preserve">إدارة </w:t>
      </w:r>
      <w:r w:rsidR="00233231">
        <w:rPr>
          <w:rFonts w:ascii="Simplified Arabic" w:hAnsi="Simplified Arabic" w:cs="Simplified Arabic" w:hint="cs"/>
          <w:sz w:val="28"/>
          <w:szCs w:val="28"/>
          <w:rtl/>
        </w:rPr>
        <w:t>ال</w:t>
      </w:r>
      <w:r w:rsidRPr="00F365D2">
        <w:rPr>
          <w:rFonts w:ascii="Simplified Arabic" w:hAnsi="Simplified Arabic" w:cs="Simplified Arabic"/>
          <w:sz w:val="28"/>
          <w:szCs w:val="28"/>
          <w:rtl/>
        </w:rPr>
        <w:t xml:space="preserve">مشاريع التقنية تتطلب مجموعة محددة من المهارات القيادية والإدارية؛ بما في ذلك إدارة فرق العمل التقنية وتحديد وإدارة المخاطر المرتبطة بها. </w:t>
      </w:r>
      <w:r w:rsidR="00FE6FF4">
        <w:rPr>
          <w:rFonts w:ascii="Simplified Arabic" w:hAnsi="Simplified Arabic" w:cs="Simplified Arabic" w:hint="cs"/>
          <w:sz w:val="28"/>
          <w:szCs w:val="28"/>
          <w:rtl/>
        </w:rPr>
        <w:t>لكي</w:t>
      </w:r>
      <w:r w:rsidRPr="00F365D2">
        <w:rPr>
          <w:rFonts w:ascii="Simplified Arabic" w:hAnsi="Simplified Arabic" w:cs="Simplified Arabic"/>
          <w:sz w:val="28"/>
          <w:szCs w:val="28"/>
          <w:rtl/>
        </w:rPr>
        <w:t xml:space="preserve"> تسهم في بناء المهارات والكفاءات الضرورية لقيادة المشاريع التقنية بكفاءة.</w:t>
      </w:r>
    </w:p>
    <w:p w14:paraId="44E4F1AA" w14:textId="77777777" w:rsidR="00F365D2" w:rsidRPr="00F365D2" w:rsidRDefault="00F365D2" w:rsidP="00F365D2">
      <w:pPr>
        <w:rPr>
          <w:rFonts w:ascii="Simplified Arabic" w:hAnsi="Simplified Arabic" w:cs="Simplified Arabic"/>
          <w:sz w:val="28"/>
          <w:szCs w:val="28"/>
          <w:rtl/>
        </w:rPr>
      </w:pPr>
      <w:r w:rsidRPr="00F365D2">
        <w:rPr>
          <w:rFonts w:ascii="Simplified Arabic" w:hAnsi="Simplified Arabic" w:cs="Simplified Arabic"/>
          <w:sz w:val="28"/>
          <w:szCs w:val="28"/>
          <w:rtl/>
        </w:rPr>
        <w:t>تحقيق الميزة التنافسية للمنظمة:</w:t>
      </w:r>
    </w:p>
    <w:p w14:paraId="64D9E135" w14:textId="1E17EA6A" w:rsidR="004242FA" w:rsidRPr="006210F7" w:rsidRDefault="00F365D2" w:rsidP="00F365D2">
      <w:pPr>
        <w:rPr>
          <w:rFonts w:ascii="Simplified Arabic" w:hAnsi="Simplified Arabic" w:cs="Simplified Arabic"/>
          <w:sz w:val="40"/>
          <w:szCs w:val="40"/>
          <w:rtl/>
        </w:rPr>
      </w:pPr>
      <w:r w:rsidRPr="00F365D2">
        <w:rPr>
          <w:rFonts w:ascii="Simplified Arabic" w:hAnsi="Simplified Arabic" w:cs="Simplified Arabic"/>
          <w:sz w:val="28"/>
          <w:szCs w:val="28"/>
          <w:rtl/>
        </w:rPr>
        <w:t>المنظمات التي تستطيع إدارة مشاريع التقنية بفاعلية ستكون في وضع أفضل لتحقيق الابتكار والتميز. دراسة إدارة المشاريع التقنية تمكن المنظمات من تحسين كفاءتها وتسريع جدولة إطلاق المنتجات والخدمات الجديدة.</w:t>
      </w:r>
    </w:p>
    <w:p w14:paraId="2EA6585C" w14:textId="77777777" w:rsidR="009125CE" w:rsidRDefault="009125CE" w:rsidP="009125CE">
      <w:pPr>
        <w:rPr>
          <w:rFonts w:ascii="Simplified Arabic" w:hAnsi="Simplified Arabic" w:cs="Simplified Arabic"/>
          <w:sz w:val="40"/>
          <w:szCs w:val="40"/>
          <w:u w:val="single"/>
          <w:rtl/>
        </w:rPr>
      </w:pPr>
    </w:p>
    <w:p w14:paraId="52159904" w14:textId="77777777" w:rsidR="00EC1B86" w:rsidRPr="005B25A9" w:rsidRDefault="00EC1B86" w:rsidP="009125CE">
      <w:pPr>
        <w:rPr>
          <w:rFonts w:ascii="Simplified Arabic" w:hAnsi="Simplified Arabic" w:cs="Simplified Arabic"/>
          <w:sz w:val="40"/>
          <w:szCs w:val="40"/>
          <w:u w:val="single"/>
          <w:rtl/>
        </w:rPr>
      </w:pPr>
    </w:p>
    <w:p w14:paraId="2594C3CE" w14:textId="77777777" w:rsidR="003E0794" w:rsidRPr="006210F7" w:rsidRDefault="003E0794" w:rsidP="003E0794">
      <w:pPr>
        <w:rPr>
          <w:rFonts w:ascii="Simplified Arabic" w:hAnsi="Simplified Arabic" w:cs="Simplified Arabic"/>
          <w:b/>
          <w:bCs/>
          <w:sz w:val="40"/>
          <w:szCs w:val="40"/>
          <w:u w:val="single"/>
          <w:rtl/>
        </w:rPr>
      </w:pPr>
      <w:r w:rsidRPr="006210F7">
        <w:rPr>
          <w:rFonts w:ascii="Simplified Arabic" w:hAnsi="Simplified Arabic" w:cs="Simplified Arabic"/>
          <w:b/>
          <w:bCs/>
          <w:sz w:val="40"/>
          <w:szCs w:val="40"/>
          <w:u w:val="single"/>
          <w:rtl/>
        </w:rPr>
        <w:lastRenderedPageBreak/>
        <w:t>منهجية البحث (</w:t>
      </w:r>
      <w:r w:rsidRPr="006210F7">
        <w:rPr>
          <w:rFonts w:ascii="Simplified Arabic" w:hAnsi="Simplified Arabic" w:cs="Simplified Arabic"/>
          <w:b/>
          <w:bCs/>
          <w:sz w:val="40"/>
          <w:szCs w:val="40"/>
          <w:u w:val="single"/>
        </w:rPr>
        <w:t>Research Methodology</w:t>
      </w:r>
      <w:r w:rsidRPr="006210F7">
        <w:rPr>
          <w:rFonts w:ascii="Simplified Arabic" w:hAnsi="Simplified Arabic" w:cs="Simplified Arabic"/>
          <w:b/>
          <w:bCs/>
          <w:sz w:val="40"/>
          <w:szCs w:val="40"/>
          <w:u w:val="single"/>
          <w:rtl/>
        </w:rPr>
        <w:t>)</w:t>
      </w:r>
    </w:p>
    <w:p w14:paraId="57287C0B" w14:textId="77777777" w:rsidR="003E0794" w:rsidRPr="005B25A9" w:rsidRDefault="003E0794" w:rsidP="003E0794">
      <w:pPr>
        <w:rPr>
          <w:rFonts w:ascii="Simplified Arabic" w:hAnsi="Simplified Arabic" w:cs="Simplified Arabic"/>
          <w:sz w:val="40"/>
          <w:szCs w:val="40"/>
          <w:u w:val="single"/>
          <w:rtl/>
        </w:rPr>
      </w:pPr>
    </w:p>
    <w:p w14:paraId="472B9367" w14:textId="77777777" w:rsidR="003E0794" w:rsidRPr="00597186" w:rsidRDefault="003E0794" w:rsidP="00597186">
      <w:pPr>
        <w:pStyle w:val="ListParagraph"/>
        <w:numPr>
          <w:ilvl w:val="0"/>
          <w:numId w:val="20"/>
        </w:numPr>
        <w:rPr>
          <w:rFonts w:ascii="Simplified Arabic" w:hAnsi="Simplified Arabic" w:cs="Simplified Arabic"/>
          <w:sz w:val="28"/>
          <w:szCs w:val="28"/>
          <w:rtl/>
        </w:rPr>
      </w:pPr>
      <w:r w:rsidRPr="00597186">
        <w:rPr>
          <w:rFonts w:ascii="Simplified Arabic" w:hAnsi="Simplified Arabic" w:cs="Simplified Arabic"/>
          <w:sz w:val="28"/>
          <w:szCs w:val="28"/>
          <w:rtl/>
        </w:rPr>
        <w:t>المنهج الوصفي التحليلي: استخدام المصادر الثانوية (الكتب، الدوريات، الأبحاث السابقة)</w:t>
      </w:r>
    </w:p>
    <w:p w14:paraId="6DC2B55A" w14:textId="77777777" w:rsidR="003E0794" w:rsidRPr="00597186" w:rsidRDefault="003E0794" w:rsidP="00597186">
      <w:pPr>
        <w:pStyle w:val="ListParagraph"/>
        <w:numPr>
          <w:ilvl w:val="0"/>
          <w:numId w:val="20"/>
        </w:numPr>
        <w:rPr>
          <w:rFonts w:ascii="Simplified Arabic" w:hAnsi="Simplified Arabic" w:cs="Simplified Arabic"/>
          <w:sz w:val="28"/>
          <w:szCs w:val="28"/>
          <w:rtl/>
        </w:rPr>
      </w:pPr>
      <w:r w:rsidRPr="00597186">
        <w:rPr>
          <w:rFonts w:ascii="Simplified Arabic" w:hAnsi="Simplified Arabic" w:cs="Simplified Arabic"/>
          <w:sz w:val="28"/>
          <w:szCs w:val="28"/>
          <w:rtl/>
        </w:rPr>
        <w:t>المنهج الميداني: إجراء دراسة استقصائية على عينة من مديري المشاريع التقنية</w:t>
      </w:r>
    </w:p>
    <w:p w14:paraId="61B41CDA" w14:textId="77777777" w:rsidR="003E0794" w:rsidRPr="00597186" w:rsidRDefault="003E0794" w:rsidP="00597186">
      <w:pPr>
        <w:pStyle w:val="ListParagraph"/>
        <w:numPr>
          <w:ilvl w:val="0"/>
          <w:numId w:val="20"/>
        </w:numPr>
        <w:rPr>
          <w:rFonts w:ascii="Simplified Arabic" w:hAnsi="Simplified Arabic" w:cs="Simplified Arabic"/>
          <w:sz w:val="28"/>
          <w:szCs w:val="28"/>
          <w:rtl/>
        </w:rPr>
      </w:pPr>
      <w:r w:rsidRPr="00597186">
        <w:rPr>
          <w:rFonts w:ascii="Simplified Arabic" w:hAnsi="Simplified Arabic" w:cs="Simplified Arabic"/>
          <w:sz w:val="28"/>
          <w:szCs w:val="28"/>
          <w:rtl/>
        </w:rPr>
        <w:t>أساليب تحليل البيانات: الإحصاء الوصفي والاستدلالي باستخدام برامج إحصائية</w:t>
      </w:r>
    </w:p>
    <w:p w14:paraId="7F3B8E80" w14:textId="535F4A6B" w:rsidR="009125CE" w:rsidRPr="005B25A9" w:rsidRDefault="009125CE" w:rsidP="003E0794">
      <w:pPr>
        <w:rPr>
          <w:rFonts w:ascii="Simplified Arabic" w:hAnsi="Simplified Arabic" w:cs="Simplified Arabic"/>
          <w:sz w:val="40"/>
          <w:szCs w:val="40"/>
          <w:u w:val="single"/>
          <w:rtl/>
        </w:rPr>
      </w:pPr>
    </w:p>
    <w:p w14:paraId="0BA12696" w14:textId="77777777" w:rsidR="009125CE" w:rsidRPr="005B25A9" w:rsidRDefault="009125CE" w:rsidP="009125CE">
      <w:pPr>
        <w:rPr>
          <w:rFonts w:ascii="Simplified Arabic" w:hAnsi="Simplified Arabic" w:cs="Simplified Arabic"/>
          <w:sz w:val="40"/>
          <w:szCs w:val="40"/>
          <w:u w:val="single"/>
          <w:rtl/>
        </w:rPr>
      </w:pPr>
    </w:p>
    <w:p w14:paraId="26F6AB57" w14:textId="77777777" w:rsidR="009125CE" w:rsidRPr="005B25A9" w:rsidRDefault="009125CE" w:rsidP="009125CE">
      <w:pPr>
        <w:rPr>
          <w:rFonts w:ascii="Simplified Arabic" w:hAnsi="Simplified Arabic" w:cs="Simplified Arabic"/>
          <w:sz w:val="40"/>
          <w:szCs w:val="40"/>
          <w:u w:val="single"/>
          <w:rtl/>
        </w:rPr>
      </w:pPr>
    </w:p>
    <w:p w14:paraId="137908B8" w14:textId="77777777" w:rsidR="009125CE" w:rsidRPr="005B25A9" w:rsidRDefault="009125CE" w:rsidP="009125CE">
      <w:pPr>
        <w:rPr>
          <w:rFonts w:ascii="Simplified Arabic" w:hAnsi="Simplified Arabic" w:cs="Simplified Arabic"/>
          <w:sz w:val="40"/>
          <w:szCs w:val="40"/>
          <w:u w:val="single"/>
          <w:rtl/>
        </w:rPr>
      </w:pPr>
    </w:p>
    <w:p w14:paraId="11EDDBDE" w14:textId="77777777" w:rsidR="009125CE" w:rsidRPr="005B25A9" w:rsidRDefault="009125CE" w:rsidP="009125CE">
      <w:pPr>
        <w:rPr>
          <w:rFonts w:ascii="Simplified Arabic" w:hAnsi="Simplified Arabic" w:cs="Simplified Arabic"/>
          <w:sz w:val="40"/>
          <w:szCs w:val="40"/>
          <w:u w:val="single"/>
          <w:rtl/>
        </w:rPr>
      </w:pPr>
    </w:p>
    <w:p w14:paraId="614C8510" w14:textId="77777777" w:rsidR="009125CE" w:rsidRPr="005B25A9" w:rsidRDefault="009125CE" w:rsidP="009125CE">
      <w:pPr>
        <w:rPr>
          <w:rFonts w:ascii="Simplified Arabic" w:hAnsi="Simplified Arabic" w:cs="Simplified Arabic"/>
          <w:sz w:val="40"/>
          <w:szCs w:val="40"/>
          <w:u w:val="single"/>
          <w:rtl/>
        </w:rPr>
      </w:pPr>
    </w:p>
    <w:p w14:paraId="530F942A" w14:textId="77777777" w:rsidR="009125CE" w:rsidRPr="005B25A9" w:rsidRDefault="009125CE" w:rsidP="009125CE">
      <w:pPr>
        <w:rPr>
          <w:rFonts w:ascii="Simplified Arabic" w:hAnsi="Simplified Arabic" w:cs="Simplified Arabic"/>
          <w:sz w:val="40"/>
          <w:szCs w:val="40"/>
          <w:u w:val="single"/>
          <w:rtl/>
        </w:rPr>
      </w:pPr>
    </w:p>
    <w:p w14:paraId="6D55667E" w14:textId="77777777" w:rsidR="009125CE" w:rsidRPr="005B25A9" w:rsidRDefault="009125CE" w:rsidP="009125CE">
      <w:pPr>
        <w:rPr>
          <w:rFonts w:ascii="Simplified Arabic" w:hAnsi="Simplified Arabic" w:cs="Simplified Arabic"/>
          <w:sz w:val="40"/>
          <w:szCs w:val="40"/>
          <w:u w:val="single"/>
          <w:rtl/>
        </w:rPr>
      </w:pPr>
    </w:p>
    <w:p w14:paraId="2B944917" w14:textId="77777777" w:rsidR="009125CE" w:rsidRPr="005B25A9" w:rsidRDefault="009125CE" w:rsidP="009125CE">
      <w:pPr>
        <w:rPr>
          <w:rFonts w:ascii="Simplified Arabic" w:hAnsi="Simplified Arabic" w:cs="Simplified Arabic"/>
          <w:sz w:val="40"/>
          <w:szCs w:val="40"/>
          <w:u w:val="single"/>
          <w:rtl/>
        </w:rPr>
      </w:pPr>
    </w:p>
    <w:p w14:paraId="03806C64" w14:textId="77777777" w:rsidR="009125CE" w:rsidRPr="005B25A9" w:rsidRDefault="009125CE" w:rsidP="009125CE">
      <w:pPr>
        <w:rPr>
          <w:rFonts w:ascii="Simplified Arabic" w:hAnsi="Simplified Arabic" w:cs="Simplified Arabic"/>
          <w:sz w:val="40"/>
          <w:szCs w:val="40"/>
          <w:u w:val="single"/>
          <w:rtl/>
        </w:rPr>
      </w:pPr>
    </w:p>
    <w:p w14:paraId="32BDF63E" w14:textId="77777777" w:rsidR="009125CE" w:rsidRDefault="009125CE" w:rsidP="009125CE">
      <w:pPr>
        <w:rPr>
          <w:rFonts w:ascii="Simplified Arabic" w:hAnsi="Simplified Arabic" w:cs="Simplified Arabic"/>
          <w:sz w:val="40"/>
          <w:szCs w:val="40"/>
          <w:u w:val="single"/>
          <w:rtl/>
        </w:rPr>
      </w:pPr>
    </w:p>
    <w:p w14:paraId="30FC11E4" w14:textId="77777777" w:rsidR="00597186" w:rsidRDefault="00597186" w:rsidP="009125CE">
      <w:pPr>
        <w:rPr>
          <w:rFonts w:ascii="Simplified Arabic" w:hAnsi="Simplified Arabic" w:cs="Simplified Arabic"/>
          <w:sz w:val="40"/>
          <w:szCs w:val="40"/>
          <w:u w:val="single"/>
          <w:rtl/>
        </w:rPr>
      </w:pPr>
    </w:p>
    <w:p w14:paraId="32C504BE" w14:textId="77777777" w:rsidR="00597186" w:rsidRPr="005B25A9" w:rsidRDefault="00597186" w:rsidP="009125CE">
      <w:pPr>
        <w:rPr>
          <w:rFonts w:ascii="Simplified Arabic" w:hAnsi="Simplified Arabic" w:cs="Simplified Arabic"/>
          <w:sz w:val="40"/>
          <w:szCs w:val="40"/>
          <w:u w:val="single"/>
          <w:rtl/>
        </w:rPr>
      </w:pPr>
    </w:p>
    <w:p w14:paraId="1817352F" w14:textId="349DC553" w:rsidR="009125CE" w:rsidRPr="006210F7" w:rsidRDefault="00A74F76" w:rsidP="00A74F76">
      <w:pPr>
        <w:rPr>
          <w:rFonts w:ascii="Simplified Arabic" w:hAnsi="Simplified Arabic" w:cs="Simplified Arabic"/>
          <w:sz w:val="40"/>
          <w:szCs w:val="40"/>
          <w:u w:val="single"/>
          <w:rtl/>
        </w:rPr>
      </w:pPr>
      <w:r w:rsidRPr="006210F7">
        <w:rPr>
          <w:rFonts w:ascii="Simplified Arabic" w:hAnsi="Simplified Arabic" w:cs="Simplified Arabic"/>
          <w:sz w:val="40"/>
          <w:szCs w:val="40"/>
          <w:u w:val="single"/>
          <w:rtl/>
        </w:rPr>
        <w:t>أهداف الدراسة</w:t>
      </w:r>
      <w:r w:rsidR="009125CE" w:rsidRPr="006210F7">
        <w:rPr>
          <w:rFonts w:ascii="Simplified Arabic" w:hAnsi="Simplified Arabic" w:cs="Simplified Arabic"/>
          <w:sz w:val="40"/>
          <w:szCs w:val="40"/>
          <w:u w:val="single"/>
          <w:rtl/>
        </w:rPr>
        <w:t>:</w:t>
      </w:r>
    </w:p>
    <w:p w14:paraId="44DB923D" w14:textId="77777777" w:rsidR="009125CE" w:rsidRPr="005B25A9" w:rsidRDefault="009125CE" w:rsidP="009125CE">
      <w:pPr>
        <w:rPr>
          <w:rFonts w:ascii="Simplified Arabic" w:hAnsi="Simplified Arabic" w:cs="Simplified Arabic"/>
          <w:sz w:val="40"/>
          <w:szCs w:val="40"/>
          <w:rtl/>
        </w:rPr>
      </w:pPr>
    </w:p>
    <w:p w14:paraId="5A98DEB5" w14:textId="5904715B" w:rsidR="00ED4D2A" w:rsidRPr="00ED4D2A" w:rsidRDefault="00ED4D2A" w:rsidP="00ED4D2A">
      <w:pPr>
        <w:pStyle w:val="ListParagraph"/>
        <w:numPr>
          <w:ilvl w:val="0"/>
          <w:numId w:val="25"/>
        </w:numPr>
        <w:rPr>
          <w:rFonts w:ascii="Simplified Arabic" w:hAnsi="Simplified Arabic" w:cs="Simplified Arabic"/>
          <w:sz w:val="28"/>
          <w:szCs w:val="28"/>
          <w:rtl/>
        </w:rPr>
      </w:pPr>
      <w:r w:rsidRPr="00ED4D2A">
        <w:rPr>
          <w:rFonts w:ascii="Simplified Arabic" w:hAnsi="Simplified Arabic" w:cs="Simplified Arabic"/>
          <w:sz w:val="28"/>
          <w:szCs w:val="28"/>
          <w:rtl/>
        </w:rPr>
        <w:t>التعرّف على خصائص المشاريع التقنية وما يواجهها من تحديات فريدة مقارنة مع المشاريع الأخرى يمكن المساعدة في فهم احتياجات لإدارة هذه المشاريع بشكل أكثر كفاءة.</w:t>
      </w:r>
    </w:p>
    <w:p w14:paraId="35A4A450" w14:textId="773018F2" w:rsidR="00ED4D2A" w:rsidRPr="00ED4D2A" w:rsidRDefault="00ED4D2A" w:rsidP="00ED4D2A">
      <w:pPr>
        <w:pStyle w:val="ListParagraph"/>
        <w:numPr>
          <w:ilvl w:val="0"/>
          <w:numId w:val="25"/>
        </w:numPr>
        <w:rPr>
          <w:rFonts w:ascii="Simplified Arabic" w:hAnsi="Simplified Arabic" w:cs="Simplified Arabic"/>
          <w:sz w:val="28"/>
          <w:szCs w:val="28"/>
          <w:rtl/>
        </w:rPr>
      </w:pPr>
      <w:r w:rsidRPr="00ED4D2A">
        <w:rPr>
          <w:rFonts w:ascii="Simplified Arabic" w:hAnsi="Simplified Arabic" w:cs="Simplified Arabic"/>
          <w:sz w:val="28"/>
          <w:szCs w:val="28"/>
          <w:rtl/>
        </w:rPr>
        <w:t>تحليل الأساليب والنماذج الناجحة في إدارة المشاريع التقنية، مثل طرق التخطيط والتنفيذ والرقابة على المشاريع؛ يهدف هذا لتطوير استراتيجيات تزيد من فرصة نجاح هذه المشاريع.</w:t>
      </w:r>
    </w:p>
    <w:p w14:paraId="084073BF" w14:textId="0DA995E0" w:rsidR="00ED4D2A" w:rsidRPr="00ED4D2A" w:rsidRDefault="00ED4D2A" w:rsidP="00ED4D2A">
      <w:pPr>
        <w:pStyle w:val="ListParagraph"/>
        <w:numPr>
          <w:ilvl w:val="0"/>
          <w:numId w:val="25"/>
        </w:numPr>
        <w:rPr>
          <w:rFonts w:ascii="Simplified Arabic" w:hAnsi="Simplified Arabic" w:cs="Simplified Arabic"/>
          <w:sz w:val="28"/>
          <w:szCs w:val="28"/>
          <w:rtl/>
        </w:rPr>
      </w:pPr>
      <w:r w:rsidRPr="00ED4D2A">
        <w:rPr>
          <w:rFonts w:ascii="Simplified Arabic" w:hAnsi="Simplified Arabic" w:cs="Simplified Arabic"/>
          <w:sz w:val="28"/>
          <w:szCs w:val="28"/>
          <w:rtl/>
        </w:rPr>
        <w:t>فحص دور القيادة والمهارات الإدارية في نجاح المشاريع التقنية وتحديد السمات والكفاءات الضرورية لقيادة فرق المشاريع التقنية بفعالية.</w:t>
      </w:r>
    </w:p>
    <w:p w14:paraId="2BA52255" w14:textId="695AE278" w:rsidR="00ED4D2A" w:rsidRPr="00ED4D2A" w:rsidRDefault="00ED4D2A" w:rsidP="00ED4D2A">
      <w:pPr>
        <w:pStyle w:val="ListParagraph"/>
        <w:numPr>
          <w:ilvl w:val="0"/>
          <w:numId w:val="25"/>
        </w:numPr>
        <w:rPr>
          <w:rFonts w:ascii="Simplified Arabic" w:hAnsi="Simplified Arabic" w:cs="Simplified Arabic"/>
          <w:sz w:val="28"/>
          <w:szCs w:val="28"/>
          <w:rtl/>
        </w:rPr>
      </w:pPr>
      <w:r w:rsidRPr="00ED4D2A">
        <w:rPr>
          <w:rFonts w:ascii="Simplified Arabic" w:hAnsi="Simplified Arabic" w:cs="Simplified Arabic"/>
          <w:sz w:val="28"/>
          <w:szCs w:val="28"/>
          <w:rtl/>
        </w:rPr>
        <w:t>توضيح كيف يمكن لإدارة المشاريع التقنية المساهمة في تحقيق الميزة التنافسية للمنظمات عن طريق الابتكار وتميز تقديم المنتجات والخدمات.</w:t>
      </w:r>
    </w:p>
    <w:p w14:paraId="7922D657" w14:textId="2E4534B9" w:rsidR="00ED4D2A" w:rsidRPr="00ED4D2A" w:rsidRDefault="00ED4D2A" w:rsidP="00ED4D2A">
      <w:pPr>
        <w:pStyle w:val="ListParagraph"/>
        <w:numPr>
          <w:ilvl w:val="0"/>
          <w:numId w:val="25"/>
        </w:numPr>
        <w:rPr>
          <w:rFonts w:ascii="Simplified Arabic" w:hAnsi="Simplified Arabic" w:cs="Simplified Arabic"/>
          <w:sz w:val="28"/>
          <w:szCs w:val="28"/>
          <w:rtl/>
        </w:rPr>
      </w:pPr>
      <w:r w:rsidRPr="00ED4D2A">
        <w:rPr>
          <w:rFonts w:ascii="Simplified Arabic" w:hAnsi="Simplified Arabic" w:cs="Simplified Arabic"/>
          <w:sz w:val="28"/>
          <w:szCs w:val="28"/>
          <w:rtl/>
        </w:rPr>
        <w:t>تقديم إرشادات عملية للمنظمات حول كيفية استخدام دراسات إدارة المشاريع التقنية لتحسين فرص نجاح مشاريعها.</w:t>
      </w:r>
    </w:p>
    <w:p w14:paraId="6E1B1D05" w14:textId="6F4E4BFF" w:rsidR="009125CE" w:rsidRPr="00ED4D2A" w:rsidRDefault="00ED4D2A" w:rsidP="00ED4D2A">
      <w:pPr>
        <w:pStyle w:val="ListParagraph"/>
        <w:numPr>
          <w:ilvl w:val="0"/>
          <w:numId w:val="25"/>
        </w:numPr>
        <w:rPr>
          <w:rFonts w:ascii="Simplified Arabic" w:hAnsi="Simplified Arabic" w:cs="Simplified Arabic"/>
          <w:sz w:val="28"/>
          <w:szCs w:val="28"/>
          <w:rtl/>
        </w:rPr>
      </w:pPr>
      <w:r w:rsidRPr="00ED4D2A">
        <w:rPr>
          <w:rFonts w:ascii="Simplified Arabic" w:hAnsi="Simplified Arabic" w:cs="Simplified Arabic"/>
          <w:sz w:val="28"/>
          <w:szCs w:val="28"/>
          <w:rtl/>
        </w:rPr>
        <w:t>المساهمة في تطوير المعرفة والأبحاث الأكاديمية في مجال إدارة المشاريع التقنية عبر مراجعة أحدث الدراسات والممارسات المتعلقة بهذا المجال.</w:t>
      </w:r>
    </w:p>
    <w:p w14:paraId="11061B9C" w14:textId="77777777" w:rsidR="009125CE" w:rsidRPr="005B25A9" w:rsidRDefault="009125CE" w:rsidP="009125CE">
      <w:pPr>
        <w:rPr>
          <w:rFonts w:ascii="Simplified Arabic" w:hAnsi="Simplified Arabic" w:cs="Simplified Arabic"/>
          <w:sz w:val="40"/>
          <w:szCs w:val="40"/>
          <w:rtl/>
        </w:rPr>
      </w:pPr>
    </w:p>
    <w:p w14:paraId="55D4A681" w14:textId="77777777" w:rsidR="009125CE" w:rsidRPr="005B25A9" w:rsidRDefault="009125CE" w:rsidP="009125CE">
      <w:pPr>
        <w:rPr>
          <w:rFonts w:ascii="Simplified Arabic" w:hAnsi="Simplified Arabic" w:cs="Simplified Arabic"/>
          <w:sz w:val="40"/>
          <w:szCs w:val="40"/>
          <w:rtl/>
        </w:rPr>
      </w:pPr>
    </w:p>
    <w:p w14:paraId="206214A1" w14:textId="77777777" w:rsidR="009125CE" w:rsidRPr="005B25A9" w:rsidRDefault="009125CE" w:rsidP="009125CE">
      <w:pPr>
        <w:rPr>
          <w:rFonts w:ascii="Simplified Arabic" w:hAnsi="Simplified Arabic" w:cs="Simplified Arabic"/>
          <w:sz w:val="40"/>
          <w:szCs w:val="40"/>
          <w:rtl/>
        </w:rPr>
      </w:pPr>
    </w:p>
    <w:p w14:paraId="432A0A13" w14:textId="77777777" w:rsidR="00A74F76" w:rsidRPr="005B25A9" w:rsidRDefault="00A74F76" w:rsidP="00D22171">
      <w:pPr>
        <w:rPr>
          <w:rFonts w:ascii="Simplified Arabic" w:hAnsi="Simplified Arabic" w:cs="Simplified Arabic"/>
          <w:sz w:val="40"/>
          <w:szCs w:val="40"/>
          <w:rtl/>
        </w:rPr>
      </w:pPr>
    </w:p>
    <w:p w14:paraId="36F619BF" w14:textId="77777777" w:rsidR="00A74F76" w:rsidRPr="00C45DDA" w:rsidRDefault="00D22171" w:rsidP="00D22171">
      <w:pPr>
        <w:rPr>
          <w:rFonts w:ascii="Simplified Arabic" w:hAnsi="Simplified Arabic" w:cs="Simplified Arabic"/>
          <w:b/>
          <w:bCs/>
          <w:sz w:val="40"/>
          <w:szCs w:val="40"/>
          <w:u w:val="single"/>
          <w:rtl/>
        </w:rPr>
      </w:pPr>
      <w:r w:rsidRPr="00C45DDA">
        <w:rPr>
          <w:rFonts w:ascii="Simplified Arabic" w:hAnsi="Simplified Arabic" w:cs="Simplified Arabic"/>
          <w:b/>
          <w:bCs/>
          <w:sz w:val="40"/>
          <w:szCs w:val="40"/>
          <w:u w:val="single"/>
          <w:rtl/>
        </w:rPr>
        <w:lastRenderedPageBreak/>
        <w:t>تساؤلات الدراسة</w:t>
      </w:r>
    </w:p>
    <w:p w14:paraId="657B1D79" w14:textId="150A9E7E"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 xml:space="preserve">ما هي الأساليب والأدوات الأكثر </w:t>
      </w:r>
      <w:r w:rsidR="00FE6FF4">
        <w:rPr>
          <w:rFonts w:ascii="Simplified Arabic" w:hAnsi="Simplified Arabic" w:cs="Simplified Arabic" w:hint="cs"/>
          <w:sz w:val="28"/>
          <w:szCs w:val="28"/>
          <w:rtl/>
        </w:rPr>
        <w:t>نجاحا</w:t>
      </w:r>
      <w:r w:rsidRPr="00071219">
        <w:rPr>
          <w:rFonts w:ascii="Simplified Arabic" w:hAnsi="Simplified Arabic" w:cs="Simplified Arabic"/>
          <w:sz w:val="28"/>
          <w:szCs w:val="28"/>
          <w:rtl/>
        </w:rPr>
        <w:t xml:space="preserve"> في إدارة المشاريع التقنية؟</w:t>
      </w:r>
    </w:p>
    <w:p w14:paraId="3F268EFD"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ما هي التحديات الرئيسية التي تواجه مديري المشاريع التقنية في المؤسسات؟</w:t>
      </w:r>
    </w:p>
    <w:p w14:paraId="45484631"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كيف يمكن تحسين كفاءة وفعالية إدارة المشاريع التقنية؟</w:t>
      </w:r>
    </w:p>
    <w:p w14:paraId="00B9AE2E"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ما هو تأثير التقدم التكنولوجي على إدارة المشاريع التقنية؟</w:t>
      </w:r>
    </w:p>
    <w:p w14:paraId="6E5BCF29"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كيف يمكن للمؤسسات تحقيق التوازن بين التكلفة والجودة والوقت في إدارة المشاريع التقنية؟</w:t>
      </w:r>
    </w:p>
    <w:p w14:paraId="5327376E"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ما هي أفضل الممارسات العالمية في إدارة المشاريع التقنية؟</w:t>
      </w:r>
    </w:p>
    <w:p w14:paraId="22864CC2"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كيف يمكن تدريب وتأهيل مديري المشاريع التقنية لمواجهة التحديات المستقبلية؟</w:t>
      </w:r>
    </w:p>
    <w:p w14:paraId="153B6122"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ما هو دور القيادة والإدارة العليا في نجاح إدارة المشاريع التقنية؟</w:t>
      </w:r>
    </w:p>
    <w:p w14:paraId="220A00BD" w14:textId="77777777" w:rsidR="00C65A8C" w:rsidRPr="00071219" w:rsidRDefault="00C65A8C" w:rsidP="00C65A8C">
      <w:pPr>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كيف يمكن استخدام البيانات والتحليلات لتحسين إدارة المشاريع التقنية؟</w:t>
      </w:r>
    </w:p>
    <w:p w14:paraId="74CB0CA7" w14:textId="1344FC3C" w:rsidR="00C65A8C" w:rsidRPr="00071219" w:rsidRDefault="00C65A8C" w:rsidP="00071219">
      <w:pPr>
        <w:pStyle w:val="ListParagraph"/>
        <w:numPr>
          <w:ilvl w:val="0"/>
          <w:numId w:val="27"/>
        </w:numPr>
        <w:rPr>
          <w:rFonts w:ascii="Simplified Arabic" w:hAnsi="Simplified Arabic" w:cs="Simplified Arabic"/>
          <w:sz w:val="28"/>
          <w:szCs w:val="28"/>
        </w:rPr>
      </w:pPr>
      <w:r w:rsidRPr="00071219">
        <w:rPr>
          <w:rFonts w:ascii="Simplified Arabic" w:hAnsi="Simplified Arabic" w:cs="Simplified Arabic"/>
          <w:sz w:val="28"/>
          <w:szCs w:val="28"/>
          <w:rtl/>
        </w:rPr>
        <w:t>ما هي الاستراتيجيات التي يمكن تبنيها للتغلب على مقاومة التغيير في المشاريع التقنية</w:t>
      </w:r>
    </w:p>
    <w:p w14:paraId="1CA35D16" w14:textId="77777777" w:rsidR="00A74F76" w:rsidRPr="00C65A8C" w:rsidRDefault="00A74F76" w:rsidP="00D22171">
      <w:pPr>
        <w:rPr>
          <w:rFonts w:ascii="Simplified Arabic" w:hAnsi="Simplified Arabic" w:cs="Simplified Arabic"/>
          <w:sz w:val="36"/>
          <w:szCs w:val="36"/>
          <w:rtl/>
        </w:rPr>
      </w:pPr>
    </w:p>
    <w:p w14:paraId="6E4CC7FD" w14:textId="77777777" w:rsidR="00A74F76" w:rsidRPr="005B25A9" w:rsidRDefault="00A74F76" w:rsidP="00D22171">
      <w:pPr>
        <w:rPr>
          <w:rFonts w:ascii="Simplified Arabic" w:hAnsi="Simplified Arabic" w:cs="Simplified Arabic"/>
          <w:sz w:val="40"/>
          <w:szCs w:val="40"/>
          <w:u w:val="single"/>
          <w:rtl/>
        </w:rPr>
      </w:pPr>
    </w:p>
    <w:p w14:paraId="4A68EEC5" w14:textId="77777777" w:rsidR="00A74F76" w:rsidRPr="005B25A9" w:rsidRDefault="00A74F76" w:rsidP="00D22171">
      <w:pPr>
        <w:rPr>
          <w:rFonts w:ascii="Simplified Arabic" w:hAnsi="Simplified Arabic" w:cs="Simplified Arabic"/>
          <w:sz w:val="40"/>
          <w:szCs w:val="40"/>
          <w:u w:val="single"/>
          <w:rtl/>
        </w:rPr>
      </w:pPr>
    </w:p>
    <w:p w14:paraId="3CBEC568" w14:textId="77777777" w:rsidR="00A74F76" w:rsidRPr="005B25A9" w:rsidRDefault="00A74F76" w:rsidP="00D22171">
      <w:pPr>
        <w:rPr>
          <w:rFonts w:ascii="Simplified Arabic" w:hAnsi="Simplified Arabic" w:cs="Simplified Arabic"/>
          <w:sz w:val="40"/>
          <w:szCs w:val="40"/>
          <w:u w:val="single"/>
          <w:rtl/>
        </w:rPr>
      </w:pPr>
    </w:p>
    <w:p w14:paraId="30778D95" w14:textId="77777777" w:rsidR="00A74F76" w:rsidRPr="005B25A9" w:rsidRDefault="00A74F76" w:rsidP="00D22171">
      <w:pPr>
        <w:rPr>
          <w:rFonts w:ascii="Simplified Arabic" w:hAnsi="Simplified Arabic" w:cs="Simplified Arabic"/>
          <w:sz w:val="40"/>
          <w:szCs w:val="40"/>
          <w:u w:val="single"/>
          <w:rtl/>
        </w:rPr>
      </w:pPr>
    </w:p>
    <w:p w14:paraId="323999CE" w14:textId="77777777" w:rsidR="00A74F76" w:rsidRPr="005B25A9" w:rsidRDefault="00A74F76" w:rsidP="00D22171">
      <w:pPr>
        <w:rPr>
          <w:rFonts w:ascii="Simplified Arabic" w:hAnsi="Simplified Arabic" w:cs="Simplified Arabic"/>
          <w:sz w:val="40"/>
          <w:szCs w:val="40"/>
          <w:u w:val="single"/>
          <w:rtl/>
        </w:rPr>
      </w:pPr>
    </w:p>
    <w:p w14:paraId="61B196F8" w14:textId="77777777" w:rsidR="00A74F76" w:rsidRPr="005B25A9" w:rsidRDefault="00A74F76" w:rsidP="00D22171">
      <w:pPr>
        <w:rPr>
          <w:rFonts w:ascii="Simplified Arabic" w:hAnsi="Simplified Arabic" w:cs="Simplified Arabic"/>
          <w:sz w:val="40"/>
          <w:szCs w:val="40"/>
          <w:u w:val="single"/>
          <w:rtl/>
        </w:rPr>
      </w:pPr>
    </w:p>
    <w:p w14:paraId="56B19CA7" w14:textId="67082C38" w:rsidR="00D22171" w:rsidRPr="006210F7" w:rsidRDefault="00A74F76" w:rsidP="00D22171">
      <w:pPr>
        <w:rPr>
          <w:rFonts w:ascii="Simplified Arabic" w:hAnsi="Simplified Arabic" w:cs="Simplified Arabic"/>
          <w:b/>
          <w:bCs/>
          <w:sz w:val="40"/>
          <w:szCs w:val="40"/>
          <w:rtl/>
        </w:rPr>
      </w:pPr>
      <w:r w:rsidRPr="006210F7">
        <w:rPr>
          <w:rFonts w:ascii="Simplified Arabic" w:hAnsi="Simplified Arabic" w:cs="Simplified Arabic"/>
          <w:b/>
          <w:bCs/>
          <w:sz w:val="40"/>
          <w:szCs w:val="40"/>
          <w:rtl/>
        </w:rPr>
        <w:lastRenderedPageBreak/>
        <w:t>فروض الدراسة:</w:t>
      </w:r>
    </w:p>
    <w:p w14:paraId="5C6CD5D0" w14:textId="77777777" w:rsidR="004242FA" w:rsidRPr="006210F7" w:rsidRDefault="004242FA" w:rsidP="004242FA">
      <w:pPr>
        <w:rPr>
          <w:rFonts w:ascii="Simplified Arabic" w:hAnsi="Simplified Arabic" w:cs="Simplified Arabic"/>
          <w:sz w:val="36"/>
          <w:szCs w:val="36"/>
          <w:u w:val="single"/>
          <w:rtl/>
        </w:rPr>
      </w:pPr>
      <w:r w:rsidRPr="006210F7">
        <w:rPr>
          <w:rFonts w:ascii="Simplified Arabic" w:hAnsi="Simplified Arabic" w:cs="Simplified Arabic"/>
          <w:sz w:val="36"/>
          <w:szCs w:val="36"/>
          <w:u w:val="single"/>
          <w:rtl/>
        </w:rPr>
        <w:t>الفرض الرئيسي:</w:t>
      </w:r>
    </w:p>
    <w:p w14:paraId="7F0803D8" w14:textId="77777777" w:rsidR="00E966BC"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تثني الممارسات الجيدة في إدارة المشاريع التقنية بواقع إيجابي على نجاح تطبيق المشاريع التقنية.</w:t>
      </w:r>
    </w:p>
    <w:p w14:paraId="71887C86" w14:textId="77777777" w:rsidR="00E966BC"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الفروض الثانوية:</w:t>
      </w:r>
    </w:p>
    <w:p w14:paraId="1C1E1D70" w14:textId="77777777" w:rsidR="00E966BC"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تؤثر التنظيمات والتخطيطات الجيدة للمشاريع التقنية بواقع إيجابي على الالتزام بتوقيت التنفيذ ومعايير الجودة.</w:t>
      </w:r>
    </w:p>
    <w:p w14:paraId="4A5C15CC" w14:textId="77777777" w:rsidR="00E966BC"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تقوم القيادة الفعالة والتواصل المثمر بين أعضاء فريق المشروع بتعزيز روح العمل الجماعي وزيادة معدلات الإنتاجية.</w:t>
      </w:r>
    </w:p>
    <w:p w14:paraId="49BD1138" w14:textId="77777777" w:rsidR="00E966BC"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تؤثر عملية الرقابة المستمرة وتقييم المشروع بشكل إيجابي على كشف المشكلات ومعالجتها في التوقيت المناسب.</w:t>
      </w:r>
    </w:p>
    <w:p w14:paraId="754A7093" w14:textId="77777777" w:rsidR="00E966BC"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تعزز التقنيات والأدوات الحديثة في إدارة المشاريع من تحسين مستوى كفاءة وفعالية عمليات التخطيط والتنفيذ والمراقبة.</w:t>
      </w:r>
    </w:p>
    <w:p w14:paraId="668491D3" w14:textId="43CDB26F" w:rsidR="004242FA" w:rsidRPr="00E966BC" w:rsidRDefault="00E966BC"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التجارب السابقة لفريق المشروع في إدارة المشاريع تشكل تأثيراً</w:t>
      </w:r>
      <w:r w:rsidR="004242FA" w:rsidRPr="00E966BC">
        <w:rPr>
          <w:rFonts w:ascii="Simplified Arabic" w:hAnsi="Simplified Arabic" w:cs="Simplified Arabic"/>
          <w:sz w:val="28"/>
          <w:szCs w:val="28"/>
          <w:rtl/>
        </w:rPr>
        <w:t>تؤثر الرقابة والتقييم المستمرين للمشروع بشكل إيجابي على اكتشاف المشكلات والتصدي لها في الوقت المناسب.</w:t>
      </w:r>
    </w:p>
    <w:p w14:paraId="06DB299E" w14:textId="77777777" w:rsidR="004242FA" w:rsidRPr="00E966BC" w:rsidRDefault="004242FA"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تساعد التقنيات والأدوات الحديثة لإدارة المشاريع على تحسين كفاءة وفعالية عمليات التخطيط والتنفيذ والرقابة.</w:t>
      </w:r>
    </w:p>
    <w:p w14:paraId="20D85456" w14:textId="77777777" w:rsidR="004242FA" w:rsidRPr="00E966BC" w:rsidRDefault="004242FA" w:rsidP="00E966BC">
      <w:pPr>
        <w:pStyle w:val="ListParagraph"/>
        <w:numPr>
          <w:ilvl w:val="0"/>
          <w:numId w:val="26"/>
        </w:numPr>
        <w:rPr>
          <w:rFonts w:ascii="Simplified Arabic" w:hAnsi="Simplified Arabic" w:cs="Simplified Arabic"/>
          <w:sz w:val="28"/>
          <w:szCs w:val="28"/>
          <w:rtl/>
        </w:rPr>
      </w:pPr>
      <w:r w:rsidRPr="00E966BC">
        <w:rPr>
          <w:rFonts w:ascii="Simplified Arabic" w:hAnsi="Simplified Arabic" w:cs="Simplified Arabic"/>
          <w:sz w:val="28"/>
          <w:szCs w:val="28"/>
          <w:rtl/>
        </w:rPr>
        <w:t>تؤثر الخبرة السابقة لفريق المشروع في إدارة المشاريع التقنية بشكل إيجابي على تقليل المخاطر وتحقيق أهداف المشروع.</w:t>
      </w:r>
    </w:p>
    <w:p w14:paraId="214FA322" w14:textId="77777777" w:rsidR="00C45DDA" w:rsidRDefault="00C45DDA" w:rsidP="004242FA">
      <w:pPr>
        <w:rPr>
          <w:rFonts w:ascii="Simplified Arabic" w:hAnsi="Simplified Arabic" w:cs="Simplified Arabic"/>
          <w:sz w:val="28"/>
          <w:szCs w:val="28"/>
          <w:rtl/>
        </w:rPr>
      </w:pPr>
    </w:p>
    <w:p w14:paraId="25DF8277" w14:textId="77777777" w:rsidR="00C45DDA" w:rsidRDefault="00C45DDA" w:rsidP="004242FA">
      <w:pPr>
        <w:rPr>
          <w:rFonts w:ascii="Simplified Arabic" w:hAnsi="Simplified Arabic" w:cs="Simplified Arabic"/>
          <w:sz w:val="28"/>
          <w:szCs w:val="28"/>
          <w:rtl/>
        </w:rPr>
      </w:pPr>
    </w:p>
    <w:p w14:paraId="3BE3600C" w14:textId="77777777" w:rsidR="00C45DDA" w:rsidRDefault="00C45DDA" w:rsidP="004242FA">
      <w:pPr>
        <w:rPr>
          <w:rFonts w:ascii="Simplified Arabic" w:hAnsi="Simplified Arabic" w:cs="Simplified Arabic"/>
          <w:sz w:val="28"/>
          <w:szCs w:val="28"/>
          <w:rtl/>
        </w:rPr>
      </w:pPr>
    </w:p>
    <w:p w14:paraId="1CC502FB" w14:textId="77777777" w:rsidR="00C45DDA" w:rsidRDefault="00C45DDA" w:rsidP="004242FA">
      <w:pPr>
        <w:rPr>
          <w:rFonts w:ascii="Simplified Arabic" w:hAnsi="Simplified Arabic" w:cs="Simplified Arabic"/>
          <w:sz w:val="28"/>
          <w:szCs w:val="28"/>
          <w:rtl/>
        </w:rPr>
      </w:pPr>
    </w:p>
    <w:p w14:paraId="7EA62256" w14:textId="77777777" w:rsidR="00C45DDA" w:rsidRPr="006210F7" w:rsidRDefault="00C45DDA" w:rsidP="004242FA">
      <w:pPr>
        <w:rPr>
          <w:rFonts w:ascii="Simplified Arabic" w:hAnsi="Simplified Arabic" w:cs="Simplified Arabic"/>
          <w:sz w:val="28"/>
          <w:szCs w:val="28"/>
          <w:rtl/>
        </w:rPr>
      </w:pPr>
    </w:p>
    <w:p w14:paraId="26283B17" w14:textId="77777777" w:rsidR="004242FA" w:rsidRPr="006210F7" w:rsidRDefault="004242FA" w:rsidP="004242FA">
      <w:pPr>
        <w:rPr>
          <w:rFonts w:ascii="Simplified Arabic" w:hAnsi="Simplified Arabic" w:cs="Simplified Arabic"/>
          <w:b/>
          <w:bCs/>
          <w:sz w:val="36"/>
          <w:szCs w:val="36"/>
          <w:u w:val="single"/>
          <w:rtl/>
        </w:rPr>
      </w:pPr>
      <w:r w:rsidRPr="006210F7">
        <w:rPr>
          <w:rFonts w:ascii="Simplified Arabic" w:hAnsi="Simplified Arabic" w:cs="Simplified Arabic"/>
          <w:b/>
          <w:bCs/>
          <w:sz w:val="36"/>
          <w:szCs w:val="36"/>
          <w:u w:val="single"/>
          <w:rtl/>
        </w:rPr>
        <w:lastRenderedPageBreak/>
        <w:t>الفرضية الصفرية:</w:t>
      </w:r>
    </w:p>
    <w:p w14:paraId="0105A6D8" w14:textId="706F9EA5" w:rsidR="00A74F76"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لا توجد علاقة ذات دلالة إحصائية بين ممارسات إدارة المشاريع التقنية ونجاح تنفيذ المشاريع التقنية.</w:t>
      </w:r>
    </w:p>
    <w:p w14:paraId="7BB23400" w14:textId="77777777" w:rsidR="00A74F76" w:rsidRDefault="00A74F76" w:rsidP="00D22171">
      <w:pPr>
        <w:rPr>
          <w:rFonts w:ascii="Simplified Arabic" w:hAnsi="Simplified Arabic" w:cs="Simplified Arabic"/>
          <w:sz w:val="40"/>
          <w:szCs w:val="40"/>
          <w:u w:val="single"/>
          <w:rtl/>
        </w:rPr>
      </w:pPr>
    </w:p>
    <w:p w14:paraId="3628C8F3" w14:textId="77777777" w:rsidR="00150ECA" w:rsidRDefault="00150ECA" w:rsidP="00D22171">
      <w:pPr>
        <w:rPr>
          <w:rFonts w:ascii="Simplified Arabic" w:hAnsi="Simplified Arabic" w:cs="Simplified Arabic"/>
          <w:sz w:val="40"/>
          <w:szCs w:val="40"/>
          <w:u w:val="single"/>
          <w:rtl/>
        </w:rPr>
      </w:pPr>
    </w:p>
    <w:p w14:paraId="24F00CC2" w14:textId="77777777" w:rsidR="00150ECA" w:rsidRDefault="00150ECA" w:rsidP="00D22171">
      <w:pPr>
        <w:rPr>
          <w:rFonts w:ascii="Simplified Arabic" w:hAnsi="Simplified Arabic" w:cs="Simplified Arabic"/>
          <w:sz w:val="40"/>
          <w:szCs w:val="40"/>
          <w:u w:val="single"/>
          <w:rtl/>
        </w:rPr>
      </w:pPr>
    </w:p>
    <w:p w14:paraId="5C1F0639" w14:textId="77777777" w:rsidR="00150ECA" w:rsidRDefault="00150ECA" w:rsidP="00D22171">
      <w:pPr>
        <w:rPr>
          <w:rFonts w:ascii="Simplified Arabic" w:hAnsi="Simplified Arabic" w:cs="Simplified Arabic"/>
          <w:sz w:val="40"/>
          <w:szCs w:val="40"/>
          <w:u w:val="single"/>
          <w:rtl/>
        </w:rPr>
      </w:pPr>
    </w:p>
    <w:p w14:paraId="55634CB4" w14:textId="77777777" w:rsidR="00150ECA" w:rsidRDefault="00150ECA" w:rsidP="00D22171">
      <w:pPr>
        <w:rPr>
          <w:rFonts w:ascii="Simplified Arabic" w:hAnsi="Simplified Arabic" w:cs="Simplified Arabic"/>
          <w:sz w:val="40"/>
          <w:szCs w:val="40"/>
          <w:u w:val="single"/>
          <w:rtl/>
        </w:rPr>
      </w:pPr>
    </w:p>
    <w:p w14:paraId="6EEF47BE" w14:textId="77777777" w:rsidR="00150ECA" w:rsidRDefault="00150ECA" w:rsidP="00D22171">
      <w:pPr>
        <w:rPr>
          <w:rFonts w:ascii="Simplified Arabic" w:hAnsi="Simplified Arabic" w:cs="Simplified Arabic"/>
          <w:sz w:val="40"/>
          <w:szCs w:val="40"/>
          <w:u w:val="single"/>
          <w:rtl/>
        </w:rPr>
      </w:pPr>
    </w:p>
    <w:p w14:paraId="596C4D94" w14:textId="77777777" w:rsidR="00150ECA" w:rsidRDefault="00150ECA" w:rsidP="00D22171">
      <w:pPr>
        <w:rPr>
          <w:rFonts w:ascii="Simplified Arabic" w:hAnsi="Simplified Arabic" w:cs="Simplified Arabic"/>
          <w:sz w:val="40"/>
          <w:szCs w:val="40"/>
          <w:u w:val="single"/>
          <w:rtl/>
        </w:rPr>
      </w:pPr>
    </w:p>
    <w:p w14:paraId="483C06CF" w14:textId="77777777" w:rsidR="00150ECA" w:rsidRDefault="00150ECA" w:rsidP="00D22171">
      <w:pPr>
        <w:rPr>
          <w:rFonts w:ascii="Simplified Arabic" w:hAnsi="Simplified Arabic" w:cs="Simplified Arabic"/>
          <w:sz w:val="40"/>
          <w:szCs w:val="40"/>
          <w:u w:val="single"/>
          <w:rtl/>
        </w:rPr>
      </w:pPr>
    </w:p>
    <w:p w14:paraId="7CE0DEBC" w14:textId="77777777" w:rsidR="00150ECA" w:rsidRDefault="00150ECA" w:rsidP="00D22171">
      <w:pPr>
        <w:rPr>
          <w:rFonts w:ascii="Simplified Arabic" w:hAnsi="Simplified Arabic" w:cs="Simplified Arabic"/>
          <w:sz w:val="40"/>
          <w:szCs w:val="40"/>
          <w:u w:val="single"/>
          <w:rtl/>
        </w:rPr>
      </w:pPr>
    </w:p>
    <w:p w14:paraId="325CF377" w14:textId="77777777" w:rsidR="00071219" w:rsidRDefault="00071219" w:rsidP="00D22171">
      <w:pPr>
        <w:rPr>
          <w:rFonts w:ascii="Simplified Arabic" w:hAnsi="Simplified Arabic" w:cs="Simplified Arabic"/>
          <w:sz w:val="40"/>
          <w:szCs w:val="40"/>
          <w:u w:val="single"/>
          <w:rtl/>
        </w:rPr>
      </w:pPr>
    </w:p>
    <w:p w14:paraId="7A0CD79D" w14:textId="77777777" w:rsidR="00071219" w:rsidRDefault="00071219" w:rsidP="00D22171">
      <w:pPr>
        <w:rPr>
          <w:rFonts w:ascii="Simplified Arabic" w:hAnsi="Simplified Arabic" w:cs="Simplified Arabic"/>
          <w:sz w:val="40"/>
          <w:szCs w:val="40"/>
          <w:u w:val="single"/>
          <w:rtl/>
        </w:rPr>
      </w:pPr>
    </w:p>
    <w:p w14:paraId="1BAD8A7A" w14:textId="77777777" w:rsidR="00071219" w:rsidRDefault="00071219" w:rsidP="00D22171">
      <w:pPr>
        <w:rPr>
          <w:rFonts w:ascii="Simplified Arabic" w:hAnsi="Simplified Arabic" w:cs="Simplified Arabic"/>
          <w:sz w:val="40"/>
          <w:szCs w:val="40"/>
          <w:u w:val="single"/>
          <w:rtl/>
        </w:rPr>
      </w:pPr>
    </w:p>
    <w:p w14:paraId="629AA132" w14:textId="77777777" w:rsidR="00071219" w:rsidRPr="005B25A9" w:rsidRDefault="00071219" w:rsidP="00D22171">
      <w:pPr>
        <w:rPr>
          <w:rFonts w:ascii="Simplified Arabic" w:hAnsi="Simplified Arabic" w:cs="Simplified Arabic"/>
          <w:sz w:val="40"/>
          <w:szCs w:val="40"/>
          <w:u w:val="single"/>
          <w:rtl/>
        </w:rPr>
      </w:pPr>
    </w:p>
    <w:p w14:paraId="58758CB4" w14:textId="77777777" w:rsidR="00A74F76" w:rsidRPr="005B25A9" w:rsidRDefault="00A74F76" w:rsidP="00D22171">
      <w:pPr>
        <w:rPr>
          <w:rFonts w:ascii="Simplified Arabic" w:hAnsi="Simplified Arabic" w:cs="Simplified Arabic"/>
          <w:sz w:val="40"/>
          <w:szCs w:val="40"/>
          <w:u w:val="single"/>
          <w:rtl/>
        </w:rPr>
      </w:pPr>
    </w:p>
    <w:p w14:paraId="65FC8D97" w14:textId="2B5F8D4E" w:rsidR="00A74F76" w:rsidRDefault="000A79E0" w:rsidP="000A79E0">
      <w:pPr>
        <w:jc w:val="center"/>
        <w:rPr>
          <w:rFonts w:ascii="Simplified Arabic" w:hAnsi="Simplified Arabic" w:cs="Simplified Arabic"/>
          <w:sz w:val="40"/>
          <w:szCs w:val="40"/>
          <w:rtl/>
        </w:rPr>
      </w:pPr>
      <w:r>
        <w:rPr>
          <w:rFonts w:ascii="Simplified Arabic" w:hAnsi="Simplified Arabic" w:cs="Simplified Arabic" w:hint="cs"/>
          <w:sz w:val="40"/>
          <w:szCs w:val="40"/>
          <w:rtl/>
        </w:rPr>
        <w:lastRenderedPageBreak/>
        <w:t>الفصل الثاني</w:t>
      </w:r>
    </w:p>
    <w:p w14:paraId="7ED54E19" w14:textId="77777777" w:rsidR="000A79E0" w:rsidRDefault="000A79E0" w:rsidP="000A79E0">
      <w:pPr>
        <w:jc w:val="center"/>
        <w:rPr>
          <w:rFonts w:ascii="Simplified Arabic" w:hAnsi="Simplified Arabic" w:cs="Simplified Arabic"/>
          <w:sz w:val="40"/>
          <w:szCs w:val="40"/>
          <w:rtl/>
        </w:rPr>
      </w:pPr>
    </w:p>
    <w:p w14:paraId="2EB9E1B7" w14:textId="62C49A47" w:rsidR="000A79E0" w:rsidRDefault="000A79E0" w:rsidP="000A79E0">
      <w:pPr>
        <w:jc w:val="center"/>
        <w:rPr>
          <w:rFonts w:ascii="Simplified Arabic" w:hAnsi="Simplified Arabic" w:cs="Simplified Arabic"/>
          <w:sz w:val="40"/>
          <w:szCs w:val="40"/>
          <w:rtl/>
        </w:rPr>
      </w:pPr>
      <w:r>
        <w:rPr>
          <w:rFonts w:ascii="Simplified Arabic" w:hAnsi="Simplified Arabic" w:cs="Simplified Arabic" w:hint="cs"/>
          <w:sz w:val="40"/>
          <w:szCs w:val="40"/>
          <w:rtl/>
        </w:rPr>
        <w:t>الدراسات السابقة والاطار النظري</w:t>
      </w:r>
    </w:p>
    <w:p w14:paraId="61F799C5" w14:textId="77777777" w:rsidR="000A79E0" w:rsidRDefault="000A79E0" w:rsidP="000A79E0">
      <w:pPr>
        <w:jc w:val="center"/>
        <w:rPr>
          <w:rFonts w:ascii="Simplified Arabic" w:hAnsi="Simplified Arabic" w:cs="Simplified Arabic"/>
          <w:sz w:val="40"/>
          <w:szCs w:val="40"/>
          <w:rtl/>
        </w:rPr>
      </w:pPr>
    </w:p>
    <w:p w14:paraId="2535C614" w14:textId="77777777" w:rsidR="000A79E0" w:rsidRDefault="000A79E0" w:rsidP="000A79E0">
      <w:pPr>
        <w:jc w:val="center"/>
        <w:rPr>
          <w:rFonts w:ascii="Simplified Arabic" w:hAnsi="Simplified Arabic" w:cs="Simplified Arabic"/>
          <w:sz w:val="40"/>
          <w:szCs w:val="40"/>
          <w:rtl/>
        </w:rPr>
      </w:pPr>
    </w:p>
    <w:p w14:paraId="6E1EAC19" w14:textId="77777777" w:rsidR="000A79E0" w:rsidRDefault="000A79E0" w:rsidP="000A79E0">
      <w:pPr>
        <w:jc w:val="center"/>
        <w:rPr>
          <w:rFonts w:ascii="Simplified Arabic" w:hAnsi="Simplified Arabic" w:cs="Simplified Arabic"/>
          <w:sz w:val="40"/>
          <w:szCs w:val="40"/>
          <w:rtl/>
        </w:rPr>
      </w:pPr>
    </w:p>
    <w:p w14:paraId="5B927186" w14:textId="77777777" w:rsidR="000A79E0" w:rsidRDefault="000A79E0" w:rsidP="000A79E0">
      <w:pPr>
        <w:jc w:val="center"/>
        <w:rPr>
          <w:rFonts w:ascii="Simplified Arabic" w:hAnsi="Simplified Arabic" w:cs="Simplified Arabic"/>
          <w:sz w:val="40"/>
          <w:szCs w:val="40"/>
          <w:rtl/>
        </w:rPr>
      </w:pPr>
    </w:p>
    <w:p w14:paraId="2E093583" w14:textId="77777777" w:rsidR="000A79E0" w:rsidRDefault="000A79E0" w:rsidP="000A79E0">
      <w:pPr>
        <w:jc w:val="center"/>
        <w:rPr>
          <w:rFonts w:ascii="Simplified Arabic" w:hAnsi="Simplified Arabic" w:cs="Simplified Arabic"/>
          <w:sz w:val="40"/>
          <w:szCs w:val="40"/>
          <w:rtl/>
        </w:rPr>
      </w:pPr>
    </w:p>
    <w:p w14:paraId="4387C525" w14:textId="77777777" w:rsidR="000A79E0" w:rsidRDefault="000A79E0" w:rsidP="000A79E0">
      <w:pPr>
        <w:jc w:val="center"/>
        <w:rPr>
          <w:rFonts w:ascii="Simplified Arabic" w:hAnsi="Simplified Arabic" w:cs="Simplified Arabic"/>
          <w:sz w:val="40"/>
          <w:szCs w:val="40"/>
          <w:rtl/>
        </w:rPr>
      </w:pPr>
    </w:p>
    <w:p w14:paraId="6636F7B3" w14:textId="77777777" w:rsidR="000A79E0" w:rsidRDefault="000A79E0" w:rsidP="000A79E0">
      <w:pPr>
        <w:jc w:val="center"/>
        <w:rPr>
          <w:rFonts w:ascii="Simplified Arabic" w:hAnsi="Simplified Arabic" w:cs="Simplified Arabic"/>
          <w:sz w:val="40"/>
          <w:szCs w:val="40"/>
          <w:rtl/>
        </w:rPr>
      </w:pPr>
    </w:p>
    <w:p w14:paraId="7F3FEC2A" w14:textId="77777777" w:rsidR="000A79E0" w:rsidRDefault="000A79E0" w:rsidP="000A79E0">
      <w:pPr>
        <w:jc w:val="center"/>
        <w:rPr>
          <w:rFonts w:ascii="Simplified Arabic" w:hAnsi="Simplified Arabic" w:cs="Simplified Arabic"/>
          <w:sz w:val="40"/>
          <w:szCs w:val="40"/>
          <w:rtl/>
        </w:rPr>
      </w:pPr>
    </w:p>
    <w:p w14:paraId="7BC07645" w14:textId="77777777" w:rsidR="000A79E0" w:rsidRDefault="000A79E0" w:rsidP="000A79E0">
      <w:pPr>
        <w:jc w:val="center"/>
        <w:rPr>
          <w:rFonts w:ascii="Simplified Arabic" w:hAnsi="Simplified Arabic" w:cs="Simplified Arabic"/>
          <w:sz w:val="40"/>
          <w:szCs w:val="40"/>
          <w:rtl/>
        </w:rPr>
      </w:pPr>
    </w:p>
    <w:p w14:paraId="3429903A" w14:textId="77777777" w:rsidR="000A79E0" w:rsidRDefault="000A79E0" w:rsidP="000A79E0">
      <w:pPr>
        <w:jc w:val="center"/>
        <w:rPr>
          <w:rFonts w:ascii="Simplified Arabic" w:hAnsi="Simplified Arabic" w:cs="Simplified Arabic"/>
          <w:sz w:val="40"/>
          <w:szCs w:val="40"/>
          <w:rtl/>
        </w:rPr>
      </w:pPr>
    </w:p>
    <w:p w14:paraId="363AA7CB" w14:textId="77777777" w:rsidR="000A79E0" w:rsidRDefault="000A79E0" w:rsidP="000A79E0">
      <w:pPr>
        <w:jc w:val="center"/>
        <w:rPr>
          <w:rFonts w:ascii="Simplified Arabic" w:hAnsi="Simplified Arabic" w:cs="Simplified Arabic"/>
          <w:sz w:val="40"/>
          <w:szCs w:val="40"/>
          <w:rtl/>
        </w:rPr>
      </w:pPr>
    </w:p>
    <w:p w14:paraId="614ED234" w14:textId="77777777" w:rsidR="000A79E0" w:rsidRDefault="000A79E0" w:rsidP="000A79E0">
      <w:pPr>
        <w:jc w:val="center"/>
        <w:rPr>
          <w:rFonts w:ascii="Simplified Arabic" w:hAnsi="Simplified Arabic" w:cs="Simplified Arabic"/>
          <w:sz w:val="40"/>
          <w:szCs w:val="40"/>
          <w:rtl/>
        </w:rPr>
      </w:pPr>
    </w:p>
    <w:p w14:paraId="4C0C5525" w14:textId="77777777" w:rsidR="000A79E0" w:rsidRDefault="000A79E0" w:rsidP="000A79E0">
      <w:pPr>
        <w:jc w:val="center"/>
        <w:rPr>
          <w:rFonts w:ascii="Simplified Arabic" w:hAnsi="Simplified Arabic" w:cs="Simplified Arabic"/>
          <w:sz w:val="40"/>
          <w:szCs w:val="40"/>
          <w:rtl/>
        </w:rPr>
      </w:pPr>
    </w:p>
    <w:p w14:paraId="6916F419" w14:textId="77777777" w:rsidR="000A79E0" w:rsidRPr="000A79E0" w:rsidRDefault="000A79E0" w:rsidP="000A79E0">
      <w:pPr>
        <w:jc w:val="center"/>
        <w:rPr>
          <w:rFonts w:ascii="Simplified Arabic" w:hAnsi="Simplified Arabic" w:cs="Simplified Arabic"/>
          <w:sz w:val="40"/>
          <w:szCs w:val="40"/>
          <w:rtl/>
        </w:rPr>
      </w:pPr>
    </w:p>
    <w:p w14:paraId="76D397BE" w14:textId="64107A6B" w:rsidR="00D22171" w:rsidRPr="006210F7" w:rsidRDefault="00D22171" w:rsidP="00A74F76">
      <w:pPr>
        <w:rPr>
          <w:rFonts w:ascii="Simplified Arabic" w:hAnsi="Simplified Arabic" w:cs="Simplified Arabic"/>
          <w:b/>
          <w:bCs/>
          <w:sz w:val="40"/>
          <w:szCs w:val="40"/>
          <w:u w:val="single"/>
          <w:rtl/>
        </w:rPr>
      </w:pPr>
      <w:r w:rsidRPr="006210F7">
        <w:rPr>
          <w:rFonts w:ascii="Simplified Arabic" w:hAnsi="Simplified Arabic" w:cs="Simplified Arabic"/>
          <w:b/>
          <w:bCs/>
          <w:sz w:val="40"/>
          <w:szCs w:val="40"/>
          <w:u w:val="single"/>
          <w:rtl/>
        </w:rPr>
        <w:t>الدراسات السابقة</w:t>
      </w:r>
      <w:r w:rsidR="00A74F76" w:rsidRPr="006210F7">
        <w:rPr>
          <w:rFonts w:ascii="Simplified Arabic" w:hAnsi="Simplified Arabic" w:cs="Simplified Arabic"/>
          <w:b/>
          <w:bCs/>
          <w:sz w:val="40"/>
          <w:szCs w:val="40"/>
          <w:u w:val="single"/>
          <w:rtl/>
        </w:rPr>
        <w:t>:</w:t>
      </w:r>
    </w:p>
    <w:p w14:paraId="7EA4236F" w14:textId="77777777" w:rsidR="004242FA" w:rsidRPr="006210F7" w:rsidRDefault="004242FA" w:rsidP="004242FA">
      <w:pPr>
        <w:rPr>
          <w:rFonts w:ascii="Simplified Arabic" w:hAnsi="Simplified Arabic" w:cs="Simplified Arabic"/>
          <w:b/>
          <w:bCs/>
          <w:sz w:val="36"/>
          <w:szCs w:val="36"/>
          <w:u w:val="single"/>
          <w:rtl/>
        </w:rPr>
      </w:pPr>
      <w:r w:rsidRPr="006210F7">
        <w:rPr>
          <w:rFonts w:ascii="Simplified Arabic" w:hAnsi="Simplified Arabic" w:cs="Simplified Arabic"/>
          <w:b/>
          <w:bCs/>
          <w:sz w:val="36"/>
          <w:szCs w:val="36"/>
          <w:u w:val="single"/>
          <w:rtl/>
        </w:rPr>
        <w:t>دراسة (</w:t>
      </w:r>
      <w:r w:rsidRPr="006210F7">
        <w:rPr>
          <w:rFonts w:ascii="Simplified Arabic" w:hAnsi="Simplified Arabic" w:cs="Simplified Arabic"/>
          <w:b/>
          <w:bCs/>
          <w:sz w:val="36"/>
          <w:szCs w:val="36"/>
          <w:u w:val="single"/>
        </w:rPr>
        <w:t>Smith et al., 2021</w:t>
      </w:r>
      <w:r w:rsidRPr="006210F7">
        <w:rPr>
          <w:rFonts w:ascii="Simplified Arabic" w:hAnsi="Simplified Arabic" w:cs="Simplified Arabic"/>
          <w:b/>
          <w:bCs/>
          <w:sz w:val="36"/>
          <w:szCs w:val="36"/>
          <w:u w:val="single"/>
          <w:rtl/>
        </w:rPr>
        <w:t>):</w:t>
      </w:r>
    </w:p>
    <w:p w14:paraId="79F048F7"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عنوان الدراسة: "تأثير إدارة المخاطر على نجاح المشاريع التقنية"</w:t>
      </w:r>
    </w:p>
    <w:p w14:paraId="122C1E73"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هدفت الدراسة إلى استكشاف العلاقة بين إدارة المخاطر وتحقيق أهداف المشاريع التقنية من حيث الجودة والتكلفة والجدول الزمني.</w:t>
      </w:r>
    </w:p>
    <w:p w14:paraId="4198D8DA"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اعتمدت الدراسة على بيانات من 75 مشروعًا تقنيًا في مختلف القطاعات.</w:t>
      </w:r>
    </w:p>
    <w:p w14:paraId="1FC3EA14"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أظهرت النتائج أن الممارسات الفعالة لإدارة المخاطر في المشاريع التقنية ترتبط بشكل إيجابي بنجاح تنفيذ هذه المشاريع.</w:t>
      </w:r>
    </w:p>
    <w:p w14:paraId="39F7D4A9" w14:textId="77777777" w:rsidR="004242FA" w:rsidRPr="006210F7" w:rsidRDefault="004242FA" w:rsidP="004242FA">
      <w:pPr>
        <w:rPr>
          <w:rFonts w:ascii="Simplified Arabic" w:hAnsi="Simplified Arabic" w:cs="Simplified Arabic"/>
          <w:b/>
          <w:bCs/>
          <w:sz w:val="40"/>
          <w:szCs w:val="40"/>
          <w:u w:val="single"/>
          <w:rtl/>
        </w:rPr>
      </w:pPr>
      <w:r w:rsidRPr="006210F7">
        <w:rPr>
          <w:rFonts w:ascii="Simplified Arabic" w:hAnsi="Simplified Arabic" w:cs="Simplified Arabic"/>
          <w:b/>
          <w:bCs/>
          <w:sz w:val="40"/>
          <w:szCs w:val="40"/>
          <w:u w:val="single"/>
          <w:rtl/>
        </w:rPr>
        <w:t>دراسة (</w:t>
      </w:r>
      <w:r w:rsidRPr="006210F7">
        <w:rPr>
          <w:rFonts w:ascii="Simplified Arabic" w:hAnsi="Simplified Arabic" w:cs="Simplified Arabic"/>
          <w:b/>
          <w:bCs/>
          <w:sz w:val="40"/>
          <w:szCs w:val="40"/>
          <w:u w:val="single"/>
        </w:rPr>
        <w:t>Pinto &amp; Slevin, 2018</w:t>
      </w:r>
      <w:r w:rsidRPr="006210F7">
        <w:rPr>
          <w:rFonts w:ascii="Simplified Arabic" w:hAnsi="Simplified Arabic" w:cs="Simplified Arabic"/>
          <w:b/>
          <w:bCs/>
          <w:sz w:val="40"/>
          <w:szCs w:val="40"/>
          <w:u w:val="single"/>
          <w:rtl/>
        </w:rPr>
        <w:t>):</w:t>
      </w:r>
    </w:p>
    <w:p w14:paraId="73A6379A" w14:textId="77777777" w:rsidR="004242FA" w:rsidRPr="006210F7" w:rsidRDefault="004242FA" w:rsidP="004242FA">
      <w:pPr>
        <w:rPr>
          <w:rFonts w:ascii="Simplified Arabic" w:hAnsi="Simplified Arabic" w:cs="Simplified Arabic"/>
          <w:b/>
          <w:bCs/>
          <w:sz w:val="36"/>
          <w:szCs w:val="36"/>
          <w:u w:val="single"/>
          <w:rtl/>
        </w:rPr>
      </w:pPr>
      <w:r w:rsidRPr="006210F7">
        <w:rPr>
          <w:rFonts w:ascii="Simplified Arabic" w:hAnsi="Simplified Arabic" w:cs="Simplified Arabic"/>
          <w:b/>
          <w:bCs/>
          <w:sz w:val="36"/>
          <w:szCs w:val="36"/>
          <w:u w:val="single"/>
          <w:rtl/>
        </w:rPr>
        <w:t>عنوان الدراسة: "عوامل نجاح وفشل إدارة المشاريع التقنية"</w:t>
      </w:r>
    </w:p>
    <w:p w14:paraId="4AAFF17A"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هدفت إلى تحديد أهم العوامل المؤثرة على نجاح أو فشل إدارة المشاريع التقنية.</w:t>
      </w:r>
    </w:p>
    <w:p w14:paraId="5ACFA9C3"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اعتمدت على استطلاع آراء 200 مدير مشروع تقني.</w:t>
      </w:r>
    </w:p>
    <w:p w14:paraId="6BB092E0" w14:textId="77777777" w:rsidR="004242FA" w:rsidRPr="006210F7" w:rsidRDefault="004242FA" w:rsidP="004242FA">
      <w:pPr>
        <w:rPr>
          <w:rFonts w:ascii="Simplified Arabic" w:hAnsi="Simplified Arabic" w:cs="Simplified Arabic"/>
          <w:sz w:val="28"/>
          <w:szCs w:val="28"/>
          <w:rtl/>
        </w:rPr>
      </w:pPr>
      <w:r w:rsidRPr="006210F7">
        <w:rPr>
          <w:rFonts w:ascii="Simplified Arabic" w:hAnsi="Simplified Arabic" w:cs="Simplified Arabic"/>
          <w:sz w:val="28"/>
          <w:szCs w:val="28"/>
          <w:rtl/>
        </w:rPr>
        <w:t>أشارت النتائج إلى أن العوامل الرئيسية للنجاح تشمل التخطيط الجيد، والالتزام من قبل الإدارة العليا، والتواصل الفعال، بينما كان الافتقار إلى هذه العوامل من أبرز أسباب الفشل.</w:t>
      </w:r>
    </w:p>
    <w:p w14:paraId="6FFF90EF" w14:textId="77777777" w:rsidR="004242FA" w:rsidRPr="006210F7" w:rsidRDefault="004242FA" w:rsidP="004242FA">
      <w:pPr>
        <w:rPr>
          <w:rFonts w:ascii="Simplified Arabic" w:hAnsi="Simplified Arabic" w:cs="Simplified Arabic"/>
          <w:b/>
          <w:bCs/>
          <w:sz w:val="40"/>
          <w:szCs w:val="40"/>
          <w:u w:val="single"/>
          <w:rtl/>
        </w:rPr>
      </w:pPr>
      <w:r w:rsidRPr="006210F7">
        <w:rPr>
          <w:rFonts w:ascii="Simplified Arabic" w:hAnsi="Simplified Arabic" w:cs="Simplified Arabic"/>
          <w:b/>
          <w:bCs/>
          <w:sz w:val="40"/>
          <w:szCs w:val="40"/>
          <w:u w:val="single"/>
          <w:rtl/>
        </w:rPr>
        <w:t>دراسة (</w:t>
      </w:r>
      <w:r w:rsidRPr="006210F7">
        <w:rPr>
          <w:rFonts w:ascii="Simplified Arabic" w:hAnsi="Simplified Arabic" w:cs="Simplified Arabic"/>
          <w:b/>
          <w:bCs/>
          <w:sz w:val="40"/>
          <w:szCs w:val="40"/>
          <w:u w:val="single"/>
        </w:rPr>
        <w:t>Kerzner, 2019</w:t>
      </w:r>
      <w:r w:rsidRPr="006210F7">
        <w:rPr>
          <w:rFonts w:ascii="Simplified Arabic" w:hAnsi="Simplified Arabic" w:cs="Simplified Arabic"/>
          <w:b/>
          <w:bCs/>
          <w:sz w:val="40"/>
          <w:szCs w:val="40"/>
          <w:u w:val="single"/>
          <w:rtl/>
        </w:rPr>
        <w:t>):</w:t>
      </w:r>
    </w:p>
    <w:p w14:paraId="3A6820E1" w14:textId="77777777" w:rsidR="004242FA" w:rsidRPr="006210F7" w:rsidRDefault="004242FA" w:rsidP="004242FA">
      <w:pPr>
        <w:rPr>
          <w:rFonts w:ascii="Simplified Arabic" w:hAnsi="Simplified Arabic" w:cs="Simplified Arabic"/>
          <w:b/>
          <w:bCs/>
          <w:sz w:val="36"/>
          <w:szCs w:val="36"/>
          <w:u w:val="single"/>
          <w:rtl/>
        </w:rPr>
      </w:pPr>
      <w:r w:rsidRPr="006210F7">
        <w:rPr>
          <w:rFonts w:ascii="Simplified Arabic" w:hAnsi="Simplified Arabic" w:cs="Simplified Arabic"/>
          <w:b/>
          <w:bCs/>
          <w:sz w:val="36"/>
          <w:szCs w:val="36"/>
          <w:u w:val="single"/>
          <w:rtl/>
        </w:rPr>
        <w:t>عنوان الدراسة: "إدارة المشاريع التقنية: أفضل الممارسات"</w:t>
      </w:r>
    </w:p>
    <w:p w14:paraId="47C21B8C" w14:textId="77777777" w:rsidR="004242FA" w:rsidRPr="006210F7" w:rsidRDefault="004242FA" w:rsidP="006210F7">
      <w:pPr>
        <w:pStyle w:val="ListParagraph"/>
        <w:numPr>
          <w:ilvl w:val="0"/>
          <w:numId w:val="2"/>
        </w:numPr>
        <w:rPr>
          <w:rFonts w:ascii="Simplified Arabic" w:hAnsi="Simplified Arabic" w:cs="Simplified Arabic"/>
          <w:sz w:val="28"/>
          <w:szCs w:val="28"/>
          <w:rtl/>
        </w:rPr>
      </w:pPr>
      <w:r w:rsidRPr="006210F7">
        <w:rPr>
          <w:rFonts w:ascii="Simplified Arabic" w:hAnsi="Simplified Arabic" w:cs="Simplified Arabic"/>
          <w:sz w:val="28"/>
          <w:szCs w:val="28"/>
          <w:rtl/>
        </w:rPr>
        <w:t>قدمت الدراسة إطارًا شاملًا لأفضل ممارسات إدارة المشاريع التقنية، بما في ذلك عمليات التخطيط والتنفيذ والرقابة والتقييم.</w:t>
      </w:r>
    </w:p>
    <w:p w14:paraId="7CA7B275" w14:textId="77777777" w:rsidR="004242FA" w:rsidRPr="006210F7" w:rsidRDefault="004242FA" w:rsidP="006210F7">
      <w:pPr>
        <w:pStyle w:val="ListParagraph"/>
        <w:numPr>
          <w:ilvl w:val="0"/>
          <w:numId w:val="2"/>
        </w:numPr>
        <w:rPr>
          <w:rFonts w:ascii="Simplified Arabic" w:hAnsi="Simplified Arabic" w:cs="Simplified Arabic"/>
          <w:sz w:val="28"/>
          <w:szCs w:val="28"/>
          <w:rtl/>
        </w:rPr>
      </w:pPr>
      <w:r w:rsidRPr="006210F7">
        <w:rPr>
          <w:rFonts w:ascii="Simplified Arabic" w:hAnsi="Simplified Arabic" w:cs="Simplified Arabic"/>
          <w:sz w:val="28"/>
          <w:szCs w:val="28"/>
          <w:rtl/>
        </w:rPr>
        <w:t>استندت إلى مراجعة مكثفة للأدبيات وتحليل حالات دراسية لمشاريع تقنية ناجحة.</w:t>
      </w:r>
    </w:p>
    <w:p w14:paraId="4C37CE53" w14:textId="74E5E66C" w:rsidR="00A74F76" w:rsidRDefault="004242FA" w:rsidP="006210F7">
      <w:pPr>
        <w:pStyle w:val="ListParagraph"/>
        <w:numPr>
          <w:ilvl w:val="0"/>
          <w:numId w:val="2"/>
        </w:numPr>
        <w:rPr>
          <w:rFonts w:ascii="Simplified Arabic" w:hAnsi="Simplified Arabic" w:cs="Simplified Arabic"/>
          <w:sz w:val="28"/>
          <w:szCs w:val="28"/>
        </w:rPr>
      </w:pPr>
      <w:r w:rsidRPr="006210F7">
        <w:rPr>
          <w:rFonts w:ascii="Simplified Arabic" w:hAnsi="Simplified Arabic" w:cs="Simplified Arabic"/>
          <w:sz w:val="28"/>
          <w:szCs w:val="28"/>
          <w:rtl/>
        </w:rPr>
        <w:lastRenderedPageBreak/>
        <w:t>أبرزت الدراسة أهمية التكامل بين جوانب إدارة المشاريع مثل إدارة الوقت والتكلفة والجودة والمخاطر والموارد البشرية.</w:t>
      </w:r>
    </w:p>
    <w:p w14:paraId="1515A46F"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دراسة (</w:t>
      </w:r>
      <w:proofErr w:type="spellStart"/>
      <w:r w:rsidRPr="001450B4">
        <w:rPr>
          <w:rFonts w:ascii="Simplified Arabic" w:hAnsi="Simplified Arabic" w:cs="Simplified Arabic"/>
          <w:sz w:val="28"/>
          <w:szCs w:val="28"/>
        </w:rPr>
        <w:t>Bonnal</w:t>
      </w:r>
      <w:proofErr w:type="spellEnd"/>
      <w:r w:rsidRPr="001450B4">
        <w:rPr>
          <w:rFonts w:ascii="Simplified Arabic" w:hAnsi="Simplified Arabic" w:cs="Simplified Arabic"/>
          <w:sz w:val="28"/>
          <w:szCs w:val="28"/>
        </w:rPr>
        <w:t xml:space="preserve"> et al., 2002</w:t>
      </w:r>
      <w:r w:rsidRPr="001450B4">
        <w:rPr>
          <w:rFonts w:ascii="Simplified Arabic" w:hAnsi="Simplified Arabic" w:cs="Simplified Arabic"/>
          <w:sz w:val="28"/>
          <w:szCs w:val="28"/>
          <w:rtl/>
        </w:rPr>
        <w:t>):</w:t>
      </w:r>
    </w:p>
    <w:p w14:paraId="7A51E4DA"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عنوان الدراسة: “دورة حياة المشاريع التقنية”</w:t>
      </w:r>
    </w:p>
    <w:p w14:paraId="32C577AE"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ملخص: استعرضت الدراسة أربعة نماذج لدورة حياة المشاريع التقنية، موضحة أن كل نموذج له خصوصية تفسر جانبًا معينًا من المشروع أو واجبات مدير المشروع. أكدت الدراسة على الحاجة إلى استخدام نماذج متعددة لتغطية تعقيدات المشاريع التقنية بشكل شامل1.</w:t>
      </w:r>
    </w:p>
    <w:p w14:paraId="5C8D2B0C"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دراسة (</w:t>
      </w:r>
      <w:r w:rsidRPr="001450B4">
        <w:rPr>
          <w:rFonts w:ascii="Simplified Arabic" w:hAnsi="Simplified Arabic" w:cs="Simplified Arabic"/>
          <w:sz w:val="28"/>
          <w:szCs w:val="28"/>
        </w:rPr>
        <w:t>Hanisch et al., 2008</w:t>
      </w:r>
      <w:r w:rsidRPr="001450B4">
        <w:rPr>
          <w:rFonts w:ascii="Simplified Arabic" w:hAnsi="Simplified Arabic" w:cs="Simplified Arabic"/>
          <w:sz w:val="28"/>
          <w:szCs w:val="28"/>
          <w:rtl/>
        </w:rPr>
        <w:t>):</w:t>
      </w:r>
    </w:p>
    <w:p w14:paraId="2EB94739"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عنوان الدراسة: “نحو أساس نظري لإدارة المشاريع”</w:t>
      </w:r>
    </w:p>
    <w:p w14:paraId="14EE23B6"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ملخص: قدمت الدراسة إطارًا بحثيًا وأجندة بحثية لإدارة المشاريع، مشيرة إلى أهمية دمج الأبحاث من مختلف المجالات الأكاديمية لفهم أفضل للممارسات الناجحة في إدارة المشاريع. أكدت الدراسة على ضرورة النظر في العوامل العميقة والتداخلات التي تؤثر على نجاح إدارة المشاريع2.</w:t>
      </w:r>
    </w:p>
    <w:p w14:paraId="0EDCB3F8"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دراسة (</w:t>
      </w:r>
      <w:r w:rsidRPr="001450B4">
        <w:rPr>
          <w:rFonts w:ascii="Simplified Arabic" w:hAnsi="Simplified Arabic" w:cs="Simplified Arabic"/>
          <w:sz w:val="28"/>
          <w:szCs w:val="28"/>
        </w:rPr>
        <w:t>Afzal et al., 2021</w:t>
      </w:r>
      <w:r w:rsidRPr="001450B4">
        <w:rPr>
          <w:rFonts w:ascii="Simplified Arabic" w:hAnsi="Simplified Arabic" w:cs="Simplified Arabic"/>
          <w:sz w:val="28"/>
          <w:szCs w:val="28"/>
          <w:rtl/>
        </w:rPr>
        <w:t>):</w:t>
      </w:r>
    </w:p>
    <w:p w14:paraId="43F0E312" w14:textId="77777777" w:rsidR="001450B4" w:rsidRP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عنوان الدراسة: “التقنيات الناشئة وإدارة المشاريع القائمة على المبادئ”</w:t>
      </w:r>
    </w:p>
    <w:p w14:paraId="0E660963" w14:textId="72E6AEBD" w:rsidR="001450B4" w:rsidRDefault="001450B4" w:rsidP="001450B4">
      <w:pPr>
        <w:ind w:left="360"/>
        <w:rPr>
          <w:rFonts w:ascii="Simplified Arabic" w:hAnsi="Simplified Arabic" w:cs="Simplified Arabic"/>
          <w:sz w:val="28"/>
          <w:szCs w:val="28"/>
          <w:rtl/>
        </w:rPr>
      </w:pPr>
      <w:r w:rsidRPr="001450B4">
        <w:rPr>
          <w:rFonts w:ascii="Simplified Arabic" w:hAnsi="Simplified Arabic" w:cs="Simplified Arabic"/>
          <w:sz w:val="28"/>
          <w:szCs w:val="28"/>
          <w:rtl/>
        </w:rPr>
        <w:t>ملخص: استعرضت الدراسة الأدبيات الحديثة حول تطبيق التقنيات الناشئة في إدارة المشاريع، مشيرة إلى الفوائد والتحديات المرتبطة باستخدام هذه التقنيات لتحسين أداء المشاريع.</w:t>
      </w:r>
    </w:p>
    <w:p w14:paraId="1C772B1B" w14:textId="77777777" w:rsidR="00F67BCE" w:rsidRPr="00F67BCE" w:rsidRDefault="00F67BCE" w:rsidP="00F67BCE">
      <w:pPr>
        <w:ind w:left="360"/>
        <w:rPr>
          <w:rFonts w:ascii="Simplified Arabic" w:hAnsi="Simplified Arabic" w:cs="Simplified Arabic"/>
          <w:sz w:val="28"/>
          <w:szCs w:val="28"/>
          <w:rtl/>
        </w:rPr>
      </w:pPr>
      <w:r w:rsidRPr="00F67BCE">
        <w:rPr>
          <w:rFonts w:ascii="Simplified Arabic" w:hAnsi="Simplified Arabic" w:cs="Simplified Arabic"/>
          <w:sz w:val="28"/>
          <w:szCs w:val="28"/>
          <w:rtl/>
        </w:rPr>
        <w:t>دراسة (</w:t>
      </w:r>
      <w:r w:rsidRPr="00F67BCE">
        <w:rPr>
          <w:rFonts w:ascii="Simplified Arabic" w:hAnsi="Simplified Arabic" w:cs="Simplified Arabic"/>
          <w:sz w:val="28"/>
          <w:szCs w:val="28"/>
        </w:rPr>
        <w:t>Ahn &amp; Chang, 2002</w:t>
      </w:r>
      <w:r w:rsidRPr="00F67BCE">
        <w:rPr>
          <w:rFonts w:ascii="Simplified Arabic" w:hAnsi="Simplified Arabic" w:cs="Simplified Arabic"/>
          <w:sz w:val="28"/>
          <w:szCs w:val="28"/>
          <w:rtl/>
        </w:rPr>
        <w:t>):</w:t>
      </w:r>
    </w:p>
    <w:p w14:paraId="22BD74C4" w14:textId="77777777" w:rsidR="00F67BCE" w:rsidRPr="00F67BCE" w:rsidRDefault="00F67BCE" w:rsidP="00F67BCE">
      <w:pPr>
        <w:ind w:left="360"/>
        <w:rPr>
          <w:rFonts w:ascii="Simplified Arabic" w:hAnsi="Simplified Arabic" w:cs="Simplified Arabic"/>
          <w:sz w:val="28"/>
          <w:szCs w:val="28"/>
          <w:rtl/>
        </w:rPr>
      </w:pPr>
      <w:r w:rsidRPr="00F67BCE">
        <w:rPr>
          <w:rFonts w:ascii="Simplified Arabic" w:hAnsi="Simplified Arabic" w:cs="Simplified Arabic"/>
          <w:sz w:val="28"/>
          <w:szCs w:val="28"/>
          <w:rtl/>
        </w:rPr>
        <w:t>عنوان الدراسة: “تحسين أداء المشاريع من خلال القيادة والتكنولوجيا”</w:t>
      </w:r>
    </w:p>
    <w:p w14:paraId="72226157" w14:textId="6305302B" w:rsidR="00D67306" w:rsidRDefault="00F67BCE" w:rsidP="00F67BCE">
      <w:pPr>
        <w:ind w:left="360"/>
        <w:rPr>
          <w:rFonts w:ascii="Simplified Arabic" w:hAnsi="Simplified Arabic" w:cs="Simplified Arabic"/>
          <w:sz w:val="28"/>
          <w:szCs w:val="28"/>
          <w:rtl/>
        </w:rPr>
      </w:pPr>
      <w:r w:rsidRPr="00F67BCE">
        <w:rPr>
          <w:rFonts w:ascii="Simplified Arabic" w:hAnsi="Simplified Arabic" w:cs="Simplified Arabic"/>
          <w:sz w:val="28"/>
          <w:szCs w:val="28"/>
          <w:rtl/>
        </w:rPr>
        <w:t>ملخص: ربطت الدراسة بين استخدام تكنولوجيا المعلومات وأساليب إدارة المعرفة وتحسين الأداء التنظيمي. أكدت الدراسة على أن التكنولوجيا تلعب دورًا محدودًا في الأداء الفعلي، مشيرة إلى أهمية القيادة الفعالة في تحقيق النجاح</w:t>
      </w:r>
      <w:r>
        <w:rPr>
          <w:rFonts w:ascii="Simplified Arabic" w:hAnsi="Simplified Arabic" w:cs="Simplified Arabic" w:hint="cs"/>
          <w:sz w:val="28"/>
          <w:szCs w:val="28"/>
          <w:rtl/>
        </w:rPr>
        <w:t>.</w:t>
      </w:r>
    </w:p>
    <w:p w14:paraId="36239D3B" w14:textId="77777777" w:rsidR="00F67BCE" w:rsidRDefault="00F67BCE" w:rsidP="00F67BCE">
      <w:pPr>
        <w:ind w:left="360"/>
        <w:rPr>
          <w:rFonts w:ascii="Simplified Arabic" w:hAnsi="Simplified Arabic" w:cs="Simplified Arabic"/>
          <w:sz w:val="28"/>
          <w:szCs w:val="28"/>
          <w:rtl/>
        </w:rPr>
      </w:pPr>
    </w:p>
    <w:p w14:paraId="1B45F3C9" w14:textId="77777777" w:rsidR="00F67BCE" w:rsidRDefault="00F67BCE" w:rsidP="00F67BCE">
      <w:pPr>
        <w:ind w:left="360"/>
        <w:rPr>
          <w:rFonts w:ascii="Simplified Arabic" w:hAnsi="Simplified Arabic" w:cs="Simplified Arabic"/>
          <w:sz w:val="28"/>
          <w:szCs w:val="28"/>
          <w:rtl/>
        </w:rPr>
      </w:pPr>
    </w:p>
    <w:p w14:paraId="709A9FD3"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lastRenderedPageBreak/>
        <w:t>الإطار النظري</w:t>
      </w:r>
    </w:p>
    <w:p w14:paraId="76F26273"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تعريف إدارة المشاريع التقنية</w:t>
      </w:r>
    </w:p>
    <w:p w14:paraId="4BB7DF45"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إدارة المشاريع التقنية هي عملية تخطيط وتنظيم وتنفيذ ومراقبة وتقييم المشاريع التي تتضمن تقنيات متقدمة. تشمل هذه العملية استخدام الأدوات والأساليب التي تساعد في تحقيق الأهداف المحددة ضمن الجدول الزمني والميزانية المقررة</w:t>
      </w:r>
      <w:r w:rsidRPr="004119C8">
        <w:rPr>
          <w:rFonts w:ascii="Simplified Arabic" w:hAnsi="Simplified Arabic" w:cs="Simplified Arabic"/>
          <w:sz w:val="28"/>
          <w:szCs w:val="28"/>
        </w:rPr>
        <w:t>.</w:t>
      </w:r>
    </w:p>
    <w:p w14:paraId="67FD3FE4"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الأساليب والأدوات المستخدمة</w:t>
      </w:r>
    </w:p>
    <w:p w14:paraId="79890842"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تتضمن إدارة المشاريع التقنية مجموعة متنوعة من الأساليب والأدوات مثل منهجية الشلال</w:t>
      </w:r>
      <w:r w:rsidRPr="004119C8">
        <w:rPr>
          <w:rFonts w:ascii="Simplified Arabic" w:hAnsi="Simplified Arabic" w:cs="Simplified Arabic"/>
          <w:sz w:val="28"/>
          <w:szCs w:val="28"/>
        </w:rPr>
        <w:t xml:space="preserve"> (Waterfall) </w:t>
      </w:r>
      <w:r w:rsidRPr="004119C8">
        <w:rPr>
          <w:rFonts w:ascii="Simplified Arabic" w:hAnsi="Simplified Arabic" w:cs="Simplified Arabic"/>
          <w:sz w:val="28"/>
          <w:szCs w:val="28"/>
          <w:rtl/>
        </w:rPr>
        <w:t>ومنهجية الأجايل</w:t>
      </w:r>
      <w:r w:rsidRPr="004119C8">
        <w:rPr>
          <w:rFonts w:ascii="Simplified Arabic" w:hAnsi="Simplified Arabic" w:cs="Simplified Arabic"/>
          <w:sz w:val="28"/>
          <w:szCs w:val="28"/>
        </w:rPr>
        <w:t xml:space="preserve"> (Agile) </w:t>
      </w:r>
      <w:r w:rsidRPr="004119C8">
        <w:rPr>
          <w:rFonts w:ascii="Simplified Arabic" w:hAnsi="Simplified Arabic" w:cs="Simplified Arabic"/>
          <w:sz w:val="28"/>
          <w:szCs w:val="28"/>
          <w:rtl/>
        </w:rPr>
        <w:t>وإدارة المخاطر وإدارة الجودة. كل من هذه الأساليب له مزاياه وعيوبه، ويجب اختيار الأسلوب المناسب بناءً على طبيعة المشروع واحتياجاته</w:t>
      </w:r>
      <w:r w:rsidRPr="004119C8">
        <w:rPr>
          <w:rFonts w:ascii="Simplified Arabic" w:hAnsi="Simplified Arabic" w:cs="Simplified Arabic"/>
          <w:sz w:val="28"/>
          <w:szCs w:val="28"/>
        </w:rPr>
        <w:t>.</w:t>
      </w:r>
    </w:p>
    <w:p w14:paraId="190EC48A"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التحديات في إدارة المشاريع التقنية</w:t>
      </w:r>
    </w:p>
    <w:p w14:paraId="66969FA6"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تواجه إدارة المشاريع التقنية العديد من التحديات مثل التعقيدات التقنية، والتغيرات المستمرة في متطلبات السوق، والقيود الزمنية والمالية. تتطلب هذه التحديات من مديري المشاريع أن يكونوا مرنين وقادرين على التكيف مع الظروف المتغيرة</w:t>
      </w:r>
      <w:r w:rsidRPr="004119C8">
        <w:rPr>
          <w:rFonts w:ascii="Simplified Arabic" w:hAnsi="Simplified Arabic" w:cs="Simplified Arabic"/>
          <w:sz w:val="28"/>
          <w:szCs w:val="28"/>
        </w:rPr>
        <w:t>.</w:t>
      </w:r>
    </w:p>
    <w:p w14:paraId="3B778204"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أهمية إدارة المشاريع التقنية</w:t>
      </w:r>
    </w:p>
    <w:p w14:paraId="72C39DB4"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تلعب إدارة المشاريع التقنية دورًا حيويًا في تحقيق الأهداف الاستراتيجية للمؤسسات. من خلال إدارة فعالة للمشاريع التقنية، يمكن للمؤسسات تحسين كفاءتها وزيادة إنتاجيتها وتحقيق ميزة تنافسية في السوق. كما تساهم في تقليل التكاليف وتحسين جودة المنتجات والخدمات المقدمة</w:t>
      </w:r>
      <w:r w:rsidRPr="004119C8">
        <w:rPr>
          <w:rFonts w:ascii="Simplified Arabic" w:hAnsi="Simplified Arabic" w:cs="Simplified Arabic"/>
          <w:sz w:val="28"/>
          <w:szCs w:val="28"/>
        </w:rPr>
        <w:t>.</w:t>
      </w:r>
    </w:p>
    <w:p w14:paraId="558602D1"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النظريات المتعلقة بإدارة المشاريع</w:t>
      </w:r>
    </w:p>
    <w:p w14:paraId="7008024E" w14:textId="77777777" w:rsidR="003C23F3" w:rsidRDefault="004119C8" w:rsidP="004119C8">
      <w:pPr>
        <w:ind w:left="360"/>
        <w:rPr>
          <w:rFonts w:ascii="Simplified Arabic" w:hAnsi="Simplified Arabic" w:cs="Simplified Arabic"/>
          <w:sz w:val="28"/>
          <w:szCs w:val="28"/>
          <w:rtl/>
        </w:rPr>
      </w:pPr>
      <w:r w:rsidRPr="004119C8">
        <w:rPr>
          <w:rFonts w:ascii="Simplified Arabic" w:hAnsi="Simplified Arabic" w:cs="Simplified Arabic"/>
          <w:sz w:val="28"/>
          <w:szCs w:val="28"/>
          <w:rtl/>
        </w:rPr>
        <w:t>تشمل النظريات الأساسية في إدارة المشاريع نظرية القيود</w:t>
      </w:r>
      <w:r w:rsidRPr="004119C8">
        <w:rPr>
          <w:rFonts w:ascii="Simplified Arabic" w:hAnsi="Simplified Arabic" w:cs="Simplified Arabic"/>
          <w:sz w:val="28"/>
          <w:szCs w:val="28"/>
        </w:rPr>
        <w:t xml:space="preserve"> (Theory of Constraints) </w:t>
      </w:r>
      <w:r w:rsidRPr="004119C8">
        <w:rPr>
          <w:rFonts w:ascii="Simplified Arabic" w:hAnsi="Simplified Arabic" w:cs="Simplified Arabic"/>
          <w:sz w:val="28"/>
          <w:szCs w:val="28"/>
          <w:rtl/>
        </w:rPr>
        <w:t>ونظرية الأنظمة</w:t>
      </w:r>
      <w:r w:rsidRPr="004119C8">
        <w:rPr>
          <w:rFonts w:ascii="Simplified Arabic" w:hAnsi="Simplified Arabic" w:cs="Simplified Arabic"/>
          <w:sz w:val="28"/>
          <w:szCs w:val="28"/>
        </w:rPr>
        <w:t xml:space="preserve"> (Systems Theory) </w:t>
      </w:r>
      <w:r w:rsidRPr="004119C8">
        <w:rPr>
          <w:rFonts w:ascii="Simplified Arabic" w:hAnsi="Simplified Arabic" w:cs="Simplified Arabic"/>
          <w:sz w:val="28"/>
          <w:szCs w:val="28"/>
          <w:rtl/>
        </w:rPr>
        <w:t>ونظرية الإدارة العلمية</w:t>
      </w:r>
      <w:r w:rsidRPr="004119C8">
        <w:rPr>
          <w:rFonts w:ascii="Simplified Arabic" w:hAnsi="Simplified Arabic" w:cs="Simplified Arabic"/>
          <w:sz w:val="28"/>
          <w:szCs w:val="28"/>
        </w:rPr>
        <w:t xml:space="preserve"> (Scientific Management Theory). </w:t>
      </w:r>
      <w:r w:rsidRPr="004119C8">
        <w:rPr>
          <w:rFonts w:ascii="Simplified Arabic" w:hAnsi="Simplified Arabic" w:cs="Simplified Arabic"/>
          <w:sz w:val="28"/>
          <w:szCs w:val="28"/>
          <w:rtl/>
        </w:rPr>
        <w:t>تساعد هذه النظريات في فهم كيفية تحسين عمليات إدارة المشاريع وتحقيق الأهداف بكفاءة</w:t>
      </w:r>
    </w:p>
    <w:p w14:paraId="7A75E7E1" w14:textId="77777777" w:rsidR="003C23F3" w:rsidRDefault="003C23F3" w:rsidP="004119C8">
      <w:pPr>
        <w:ind w:left="360"/>
        <w:rPr>
          <w:rFonts w:ascii="Simplified Arabic" w:hAnsi="Simplified Arabic" w:cs="Simplified Arabic"/>
          <w:sz w:val="28"/>
          <w:szCs w:val="28"/>
          <w:rtl/>
        </w:rPr>
      </w:pPr>
    </w:p>
    <w:p w14:paraId="75AA46B5" w14:textId="77777777" w:rsidR="003C23F3" w:rsidRDefault="003C23F3" w:rsidP="004119C8">
      <w:pPr>
        <w:ind w:left="360"/>
        <w:rPr>
          <w:rFonts w:ascii="Simplified Arabic" w:hAnsi="Simplified Arabic" w:cs="Simplified Arabic"/>
          <w:sz w:val="28"/>
          <w:szCs w:val="28"/>
          <w:rtl/>
        </w:rPr>
      </w:pPr>
    </w:p>
    <w:p w14:paraId="1126F2A8" w14:textId="20678EC8" w:rsidR="004119C8" w:rsidRPr="004119C8" w:rsidRDefault="004119C8" w:rsidP="004119C8">
      <w:pPr>
        <w:ind w:left="360"/>
        <w:rPr>
          <w:rFonts w:ascii="Simplified Arabic" w:hAnsi="Simplified Arabic" w:cs="Simplified Arabic"/>
          <w:sz w:val="28"/>
          <w:szCs w:val="28"/>
        </w:rPr>
      </w:pPr>
    </w:p>
    <w:p w14:paraId="1E37CBA2"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التكامل بين جوانب إدارة المشاريع</w:t>
      </w:r>
    </w:p>
    <w:p w14:paraId="5D8BCCF5"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يتطلب نجاح إدارة المشاريع التقنية تكاملًا بين مختلف جوانب الإدارة مثل إدارة الوقت والتكلفة والجودة والمخاطر والموارد البشرية. هذا التكامل يضمن تحقيق الأهداف بكفاءة وفعالية</w:t>
      </w:r>
      <w:r w:rsidRPr="004119C8">
        <w:rPr>
          <w:rFonts w:ascii="Simplified Arabic" w:hAnsi="Simplified Arabic" w:cs="Simplified Arabic"/>
          <w:sz w:val="28"/>
          <w:szCs w:val="28"/>
        </w:rPr>
        <w:t>.</w:t>
      </w:r>
    </w:p>
    <w:p w14:paraId="5742BB4E"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الدراسات السابقة</w:t>
      </w:r>
    </w:p>
    <w:p w14:paraId="3618732E"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تستند الدراسات السابقة إلى تحليل البيانات من مشاريع تقنية مختلفة لتحديد أفضل الممارسات والتحديات المشتركة. على سبيل المثال، أظهرت دراسة</w:t>
      </w:r>
      <w:r w:rsidRPr="004119C8">
        <w:rPr>
          <w:rFonts w:ascii="Simplified Arabic" w:hAnsi="Simplified Arabic" w:cs="Simplified Arabic"/>
          <w:sz w:val="28"/>
          <w:szCs w:val="28"/>
        </w:rPr>
        <w:t xml:space="preserve"> (Smith et al., 2021) </w:t>
      </w:r>
      <w:r w:rsidRPr="004119C8">
        <w:rPr>
          <w:rFonts w:ascii="Simplified Arabic" w:hAnsi="Simplified Arabic" w:cs="Simplified Arabic"/>
          <w:sz w:val="28"/>
          <w:szCs w:val="28"/>
          <w:rtl/>
        </w:rPr>
        <w:t>أن إدارة المخاطر الفعالة ترتبط بشكل إيجابي بنجاح المشاريع التقنية. بينما أشارت دراسة</w:t>
      </w:r>
      <w:r w:rsidRPr="004119C8">
        <w:rPr>
          <w:rFonts w:ascii="Simplified Arabic" w:hAnsi="Simplified Arabic" w:cs="Simplified Arabic"/>
          <w:sz w:val="28"/>
          <w:szCs w:val="28"/>
        </w:rPr>
        <w:t xml:space="preserve"> (Pinto &amp; Slevin, 2018) </w:t>
      </w:r>
      <w:r w:rsidRPr="004119C8">
        <w:rPr>
          <w:rFonts w:ascii="Simplified Arabic" w:hAnsi="Simplified Arabic" w:cs="Simplified Arabic"/>
          <w:sz w:val="28"/>
          <w:szCs w:val="28"/>
          <w:rtl/>
        </w:rPr>
        <w:t>إلى أن التخطيط الجيد والتواصل الفعال هما من العوامل الرئيسية لنجاح المشاريع</w:t>
      </w:r>
      <w:r w:rsidRPr="004119C8">
        <w:rPr>
          <w:rFonts w:ascii="Simplified Arabic" w:hAnsi="Simplified Arabic" w:cs="Simplified Arabic"/>
          <w:sz w:val="28"/>
          <w:szCs w:val="28"/>
        </w:rPr>
        <w:t>.</w:t>
      </w:r>
    </w:p>
    <w:p w14:paraId="63078F5D"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المنطلقات النظرية للدراسة</w:t>
      </w:r>
    </w:p>
    <w:p w14:paraId="3413D2F4"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أهمية إدارة المشاريع التقنية</w:t>
      </w:r>
    </w:p>
    <w:p w14:paraId="7790B141"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إن نجاح المشاريع التقنية أصبح أمرًا حيويًا لتحقيق الأهداف الاستراتيجية للمنظمات في ظل التطور التكنولوجي السريع. هناك حاجة لفهم أفضل للعوامل المؤثرة على نجاح أو فشل هذه المشاريع</w:t>
      </w:r>
      <w:r w:rsidRPr="004119C8">
        <w:rPr>
          <w:rFonts w:ascii="Simplified Arabic" w:hAnsi="Simplified Arabic" w:cs="Simplified Arabic"/>
          <w:sz w:val="28"/>
          <w:szCs w:val="28"/>
        </w:rPr>
        <w:t>.</w:t>
      </w:r>
    </w:p>
    <w:p w14:paraId="04ED09EC"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التحديات الخاصة بإدارة المشاريع التقنية</w:t>
      </w:r>
    </w:p>
    <w:p w14:paraId="14A2473A"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المشاريع التقنية تنطوي على درجة عالية من التعقيد والمخاطر بسبب طبيعتها المتغيرة والتكنولوجيا المستخدمة. هناك حاجة لتطوير ممارسات إدارية متخصصة لمواجهة هذه التحديات</w:t>
      </w:r>
      <w:r w:rsidRPr="004119C8">
        <w:rPr>
          <w:rFonts w:ascii="Simplified Arabic" w:hAnsi="Simplified Arabic" w:cs="Simplified Arabic"/>
          <w:sz w:val="28"/>
          <w:szCs w:val="28"/>
        </w:rPr>
        <w:t>.</w:t>
      </w:r>
    </w:p>
    <w:p w14:paraId="30934128"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عوامل نجاح إدارة المشاريع التقنية</w:t>
      </w:r>
    </w:p>
    <w:p w14:paraId="1C376124"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تحديد أهم العوامل الرئيسية المؤثرة على نجاح تنفيذ المشاريع التقنية ودراسة العلاقات بين هذه العوامل وتأثيرها على نتائج المشاريع</w:t>
      </w:r>
      <w:r w:rsidRPr="004119C8">
        <w:rPr>
          <w:rFonts w:ascii="Simplified Arabic" w:hAnsi="Simplified Arabic" w:cs="Simplified Arabic"/>
          <w:sz w:val="28"/>
          <w:szCs w:val="28"/>
        </w:rPr>
        <w:t>.</w:t>
      </w:r>
    </w:p>
    <w:p w14:paraId="2E4FA4CA" w14:textId="77777777" w:rsidR="00071219" w:rsidRDefault="00071219" w:rsidP="004119C8">
      <w:pPr>
        <w:ind w:left="360"/>
        <w:rPr>
          <w:rFonts w:ascii="Simplified Arabic" w:hAnsi="Simplified Arabic" w:cs="Simplified Arabic"/>
          <w:b/>
          <w:bCs/>
          <w:sz w:val="28"/>
          <w:szCs w:val="28"/>
          <w:rtl/>
        </w:rPr>
      </w:pPr>
    </w:p>
    <w:p w14:paraId="6299BE89" w14:textId="77777777" w:rsidR="00071219" w:rsidRDefault="00071219" w:rsidP="004119C8">
      <w:pPr>
        <w:ind w:left="360"/>
        <w:rPr>
          <w:rFonts w:ascii="Simplified Arabic" w:hAnsi="Simplified Arabic" w:cs="Simplified Arabic"/>
          <w:b/>
          <w:bCs/>
          <w:sz w:val="28"/>
          <w:szCs w:val="28"/>
          <w:rtl/>
        </w:rPr>
      </w:pPr>
    </w:p>
    <w:p w14:paraId="1396721B" w14:textId="4071A37D"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lastRenderedPageBreak/>
        <w:t>دور القيادة وإدارة الموارد البشرية</w:t>
      </w:r>
    </w:p>
    <w:p w14:paraId="32B47E07" w14:textId="77777777" w:rsidR="003C23F3" w:rsidRDefault="004119C8" w:rsidP="004119C8">
      <w:pPr>
        <w:ind w:left="360"/>
        <w:rPr>
          <w:rFonts w:ascii="Simplified Arabic" w:hAnsi="Simplified Arabic" w:cs="Simplified Arabic"/>
          <w:sz w:val="28"/>
          <w:szCs w:val="28"/>
          <w:rtl/>
        </w:rPr>
      </w:pPr>
      <w:r w:rsidRPr="004119C8">
        <w:rPr>
          <w:rFonts w:ascii="Simplified Arabic" w:hAnsi="Simplified Arabic" w:cs="Simplified Arabic"/>
          <w:sz w:val="28"/>
          <w:szCs w:val="28"/>
          <w:rtl/>
        </w:rPr>
        <w:t>أهمية القيادة الفعالة والإدارة الكفؤة للموارد البشرية في إدارة المشاريع التقنية، والحاجة إلى تطوير كفاءات وممارسات محددة في هذا الجانب</w:t>
      </w:r>
    </w:p>
    <w:p w14:paraId="6DC527B5" w14:textId="77777777" w:rsidR="004119C8" w:rsidRPr="004119C8" w:rsidRDefault="004119C8" w:rsidP="00071219">
      <w:pPr>
        <w:rPr>
          <w:rFonts w:ascii="Simplified Arabic" w:hAnsi="Simplified Arabic" w:cs="Simplified Arabic"/>
          <w:b/>
          <w:bCs/>
          <w:sz w:val="28"/>
          <w:szCs w:val="28"/>
        </w:rPr>
      </w:pPr>
      <w:r w:rsidRPr="004119C8">
        <w:rPr>
          <w:rFonts w:ascii="Simplified Arabic" w:hAnsi="Simplified Arabic" w:cs="Simplified Arabic"/>
          <w:b/>
          <w:bCs/>
          <w:sz w:val="28"/>
          <w:szCs w:val="28"/>
          <w:rtl/>
        </w:rPr>
        <w:t>تطبيق ممارسات إدارة المخاطر</w:t>
      </w:r>
    </w:p>
    <w:p w14:paraId="3F9134A1"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دور إدارة المخاطر في التعامل مع التحديات المصاحبة للمشاريع التقنية واستكشاف أفضل الممارسات في إدارة المخاطر للمشاريع التقنية</w:t>
      </w:r>
      <w:r w:rsidRPr="004119C8">
        <w:rPr>
          <w:rFonts w:ascii="Simplified Arabic" w:hAnsi="Simplified Arabic" w:cs="Simplified Arabic"/>
          <w:sz w:val="28"/>
          <w:szCs w:val="28"/>
        </w:rPr>
        <w:t>.</w:t>
      </w:r>
    </w:p>
    <w:p w14:paraId="409CD14A" w14:textId="77777777" w:rsidR="004119C8" w:rsidRPr="004119C8" w:rsidRDefault="004119C8" w:rsidP="004119C8">
      <w:pPr>
        <w:ind w:left="360"/>
        <w:rPr>
          <w:rFonts w:ascii="Simplified Arabic" w:hAnsi="Simplified Arabic" w:cs="Simplified Arabic"/>
          <w:b/>
          <w:bCs/>
          <w:sz w:val="28"/>
          <w:szCs w:val="28"/>
        </w:rPr>
      </w:pPr>
      <w:r w:rsidRPr="004119C8">
        <w:rPr>
          <w:rFonts w:ascii="Simplified Arabic" w:hAnsi="Simplified Arabic" w:cs="Simplified Arabic"/>
          <w:b/>
          <w:bCs/>
          <w:sz w:val="28"/>
          <w:szCs w:val="28"/>
          <w:rtl/>
        </w:rPr>
        <w:t>مراحل تطور إدارة المشاريع التقنية</w:t>
      </w:r>
    </w:p>
    <w:p w14:paraId="5B15E4B0" w14:textId="77777777" w:rsidR="004119C8" w:rsidRPr="004119C8" w:rsidRDefault="004119C8" w:rsidP="004119C8">
      <w:pPr>
        <w:ind w:left="360"/>
        <w:rPr>
          <w:rFonts w:ascii="Simplified Arabic" w:hAnsi="Simplified Arabic" w:cs="Simplified Arabic"/>
          <w:sz w:val="28"/>
          <w:szCs w:val="28"/>
        </w:rPr>
      </w:pPr>
      <w:r w:rsidRPr="004119C8">
        <w:rPr>
          <w:rFonts w:ascii="Simplified Arabic" w:hAnsi="Simplified Arabic" w:cs="Simplified Arabic"/>
          <w:sz w:val="28"/>
          <w:szCs w:val="28"/>
          <w:rtl/>
        </w:rPr>
        <w:t>لقد مرت إدارة المشاريع التقنية بعدة مراحل رئيسية كما يلي</w:t>
      </w:r>
      <w:r w:rsidRPr="004119C8">
        <w:rPr>
          <w:rFonts w:ascii="Simplified Arabic" w:hAnsi="Simplified Arabic" w:cs="Simplified Arabic"/>
          <w:sz w:val="28"/>
          <w:szCs w:val="28"/>
        </w:rPr>
        <w:t>:</w:t>
      </w:r>
    </w:p>
    <w:p w14:paraId="71F327D9" w14:textId="77777777" w:rsidR="004119C8" w:rsidRPr="004119C8" w:rsidRDefault="004119C8" w:rsidP="004119C8">
      <w:pPr>
        <w:numPr>
          <w:ilvl w:val="0"/>
          <w:numId w:val="33"/>
        </w:numPr>
        <w:rPr>
          <w:rFonts w:ascii="Simplified Arabic" w:hAnsi="Simplified Arabic" w:cs="Simplified Arabic"/>
          <w:sz w:val="28"/>
          <w:szCs w:val="28"/>
        </w:rPr>
      </w:pPr>
      <w:r w:rsidRPr="004119C8">
        <w:rPr>
          <w:rFonts w:ascii="Simplified Arabic" w:hAnsi="Simplified Arabic" w:cs="Simplified Arabic"/>
          <w:b/>
          <w:bCs/>
          <w:sz w:val="28"/>
          <w:szCs w:val="28"/>
          <w:rtl/>
        </w:rPr>
        <w:t>المرحلة الأولى: دخول التكنولوجيا</w:t>
      </w:r>
    </w:p>
    <w:p w14:paraId="184CAFF6" w14:textId="77777777" w:rsidR="004119C8" w:rsidRPr="004119C8" w:rsidRDefault="004119C8" w:rsidP="004119C8">
      <w:pPr>
        <w:numPr>
          <w:ilvl w:val="1"/>
          <w:numId w:val="33"/>
        </w:numPr>
        <w:rPr>
          <w:rFonts w:ascii="Simplified Arabic" w:hAnsi="Simplified Arabic" w:cs="Simplified Arabic"/>
          <w:sz w:val="28"/>
          <w:szCs w:val="28"/>
        </w:rPr>
      </w:pPr>
      <w:r w:rsidRPr="004119C8">
        <w:rPr>
          <w:rFonts w:ascii="Simplified Arabic" w:hAnsi="Simplified Arabic" w:cs="Simplified Arabic"/>
          <w:sz w:val="28"/>
          <w:szCs w:val="28"/>
          <w:rtl/>
        </w:rPr>
        <w:t>بدأت هذه المرحلة مع دخول التكنولوجيا إلى مجال إدارة المشاريع بهدف إيجاد حلول للمشاكل التقليدية وتحسين الكفاءة. تم استخدام الحواسيب والبرمجيات الأساسية لتحليل البيانات وإعداد التقارير</w:t>
      </w:r>
      <w:r w:rsidRPr="004119C8">
        <w:rPr>
          <w:rFonts w:ascii="Simplified Arabic" w:hAnsi="Simplified Arabic" w:cs="Simplified Arabic"/>
          <w:sz w:val="28"/>
          <w:szCs w:val="28"/>
        </w:rPr>
        <w:t>.</w:t>
      </w:r>
    </w:p>
    <w:p w14:paraId="51073B38" w14:textId="77777777" w:rsidR="004119C8" w:rsidRPr="004119C8" w:rsidRDefault="004119C8" w:rsidP="004119C8">
      <w:pPr>
        <w:numPr>
          <w:ilvl w:val="0"/>
          <w:numId w:val="33"/>
        </w:numPr>
        <w:rPr>
          <w:rFonts w:ascii="Simplified Arabic" w:hAnsi="Simplified Arabic" w:cs="Simplified Arabic"/>
          <w:sz w:val="28"/>
          <w:szCs w:val="28"/>
        </w:rPr>
      </w:pPr>
      <w:r w:rsidRPr="004119C8">
        <w:rPr>
          <w:rFonts w:ascii="Simplified Arabic" w:hAnsi="Simplified Arabic" w:cs="Simplified Arabic"/>
          <w:b/>
          <w:bCs/>
          <w:sz w:val="28"/>
          <w:szCs w:val="28"/>
          <w:rtl/>
        </w:rPr>
        <w:t>المرحلة الثانية: تعميم الوعي بالتكنولوجيا</w:t>
      </w:r>
    </w:p>
    <w:p w14:paraId="1D77BECB" w14:textId="77777777" w:rsidR="004119C8" w:rsidRPr="004119C8" w:rsidRDefault="004119C8" w:rsidP="004119C8">
      <w:pPr>
        <w:numPr>
          <w:ilvl w:val="1"/>
          <w:numId w:val="33"/>
        </w:numPr>
        <w:rPr>
          <w:rFonts w:ascii="Simplified Arabic" w:hAnsi="Simplified Arabic" w:cs="Simplified Arabic"/>
          <w:sz w:val="28"/>
          <w:szCs w:val="28"/>
        </w:rPr>
      </w:pPr>
      <w:r w:rsidRPr="004119C8">
        <w:rPr>
          <w:rFonts w:ascii="Simplified Arabic" w:hAnsi="Simplified Arabic" w:cs="Simplified Arabic"/>
          <w:sz w:val="28"/>
          <w:szCs w:val="28"/>
          <w:rtl/>
        </w:rPr>
        <w:t>في هذه المرحلة، تم تعميم الوعي بالتكنولوجيا على كافة العاملين في المؤسسات من خلال برامج ودورات تدريبية مكثفة. أصبح استخدام الأدوات التقنية جزءًا لا يتجزأ من العمليات اليومية لإدارة المشاريع</w:t>
      </w:r>
      <w:r w:rsidRPr="004119C8">
        <w:rPr>
          <w:rFonts w:ascii="Simplified Arabic" w:hAnsi="Simplified Arabic" w:cs="Simplified Arabic"/>
          <w:sz w:val="28"/>
          <w:szCs w:val="28"/>
        </w:rPr>
        <w:t>.</w:t>
      </w:r>
    </w:p>
    <w:p w14:paraId="15DF375B" w14:textId="77777777" w:rsidR="004119C8" w:rsidRPr="004119C8" w:rsidRDefault="004119C8" w:rsidP="004119C8">
      <w:pPr>
        <w:numPr>
          <w:ilvl w:val="0"/>
          <w:numId w:val="33"/>
        </w:numPr>
        <w:rPr>
          <w:rFonts w:ascii="Simplified Arabic" w:hAnsi="Simplified Arabic" w:cs="Simplified Arabic"/>
          <w:sz w:val="28"/>
          <w:szCs w:val="28"/>
        </w:rPr>
      </w:pPr>
      <w:r w:rsidRPr="004119C8">
        <w:rPr>
          <w:rFonts w:ascii="Simplified Arabic" w:hAnsi="Simplified Arabic" w:cs="Simplified Arabic"/>
          <w:b/>
          <w:bCs/>
          <w:sz w:val="28"/>
          <w:szCs w:val="28"/>
          <w:rtl/>
        </w:rPr>
        <w:t>المرحلة الثالثة: استخدام الاتصالات والشبكات</w:t>
      </w:r>
    </w:p>
    <w:p w14:paraId="2F5B6E15" w14:textId="77777777" w:rsidR="004119C8" w:rsidRPr="004119C8" w:rsidRDefault="004119C8" w:rsidP="004119C8">
      <w:pPr>
        <w:numPr>
          <w:ilvl w:val="1"/>
          <w:numId w:val="33"/>
        </w:numPr>
        <w:rPr>
          <w:rFonts w:ascii="Simplified Arabic" w:hAnsi="Simplified Arabic" w:cs="Simplified Arabic"/>
          <w:sz w:val="28"/>
          <w:szCs w:val="28"/>
        </w:rPr>
      </w:pPr>
      <w:r w:rsidRPr="004119C8">
        <w:rPr>
          <w:rFonts w:ascii="Simplified Arabic" w:hAnsi="Simplified Arabic" w:cs="Simplified Arabic"/>
          <w:sz w:val="28"/>
          <w:szCs w:val="28"/>
          <w:rtl/>
        </w:rPr>
        <w:t>شهدت هذه المرحلة انتشار استخدام الاتصالات والشبكات بشكل أكبر، مما أتاح تنفيذ العمليات بشكل فوري وكامل. ظهرت خدمات جديدة مثل إدارة المشاريع عبر الإنترنت والتعاون الافتراضي بين فرق العم</w:t>
      </w:r>
    </w:p>
    <w:p w14:paraId="0BB23954" w14:textId="77777777" w:rsidR="004119C8" w:rsidRPr="004119C8" w:rsidRDefault="004119C8" w:rsidP="00F67BCE">
      <w:pPr>
        <w:ind w:left="360"/>
        <w:rPr>
          <w:rFonts w:ascii="Simplified Arabic" w:hAnsi="Simplified Arabic" w:cs="Simplified Arabic"/>
          <w:sz w:val="28"/>
          <w:szCs w:val="28"/>
          <w:rtl/>
        </w:rPr>
      </w:pPr>
    </w:p>
    <w:p w14:paraId="7CC0B903" w14:textId="77777777" w:rsidR="004119C8" w:rsidRDefault="004119C8" w:rsidP="00F67BCE">
      <w:pPr>
        <w:ind w:left="360"/>
        <w:rPr>
          <w:rFonts w:ascii="Simplified Arabic" w:hAnsi="Simplified Arabic" w:cs="Simplified Arabic"/>
          <w:sz w:val="28"/>
          <w:szCs w:val="28"/>
          <w:rtl/>
        </w:rPr>
      </w:pPr>
    </w:p>
    <w:p w14:paraId="44F87F33" w14:textId="2401205A" w:rsidR="00490BBE" w:rsidRPr="00E35ABF" w:rsidRDefault="00490BBE" w:rsidP="00602EC4">
      <w:pPr>
        <w:rPr>
          <w:rFonts w:ascii="Simplified Arabic" w:hAnsi="Simplified Arabic" w:cs="Simplified Arabic"/>
          <w:sz w:val="28"/>
          <w:szCs w:val="28"/>
        </w:rPr>
      </w:pPr>
    </w:p>
    <w:sectPr w:rsidR="00490BBE" w:rsidRPr="00E35AB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FFE26E" w14:textId="77777777" w:rsidR="00CB2A94" w:rsidRDefault="00CB2A94" w:rsidP="009125CE">
      <w:pPr>
        <w:spacing w:after="0" w:line="240" w:lineRule="auto"/>
      </w:pPr>
      <w:r>
        <w:separator/>
      </w:r>
    </w:p>
  </w:endnote>
  <w:endnote w:type="continuationSeparator" w:id="0">
    <w:p w14:paraId="76AA3A5E" w14:textId="77777777" w:rsidR="00CB2A94" w:rsidRDefault="00CB2A9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us">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12C22" w14:textId="77777777" w:rsidR="00CB2A94" w:rsidRDefault="00CB2A94" w:rsidP="009125CE">
      <w:pPr>
        <w:spacing w:after="0" w:line="240" w:lineRule="auto"/>
      </w:pPr>
      <w:r>
        <w:separator/>
      </w:r>
    </w:p>
  </w:footnote>
  <w:footnote w:type="continuationSeparator" w:id="0">
    <w:p w14:paraId="19C68EDD" w14:textId="77777777" w:rsidR="00CB2A94" w:rsidRDefault="00CB2A9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D2FD9"/>
    <w:multiLevelType w:val="hybridMultilevel"/>
    <w:tmpl w:val="C1EC25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63779"/>
    <w:multiLevelType w:val="multilevel"/>
    <w:tmpl w:val="A29CA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2A60E4"/>
    <w:multiLevelType w:val="hybridMultilevel"/>
    <w:tmpl w:val="BDE0A9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8B52DD"/>
    <w:multiLevelType w:val="hybridMultilevel"/>
    <w:tmpl w:val="442A75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C1AC3"/>
    <w:multiLevelType w:val="hybridMultilevel"/>
    <w:tmpl w:val="E50456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CD51C8"/>
    <w:multiLevelType w:val="multilevel"/>
    <w:tmpl w:val="33CC83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4258DF"/>
    <w:multiLevelType w:val="hybridMultilevel"/>
    <w:tmpl w:val="6C300A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483ACE"/>
    <w:multiLevelType w:val="hybridMultilevel"/>
    <w:tmpl w:val="469C2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532620"/>
    <w:multiLevelType w:val="hybridMultilevel"/>
    <w:tmpl w:val="AE9AD2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8B1406"/>
    <w:multiLevelType w:val="multilevel"/>
    <w:tmpl w:val="D4AA0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8C2D90"/>
    <w:multiLevelType w:val="hybridMultilevel"/>
    <w:tmpl w:val="757EE010"/>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15:restartNumberingAfterBreak="0">
    <w:nsid w:val="39651926"/>
    <w:multiLevelType w:val="hybridMultilevel"/>
    <w:tmpl w:val="005E56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9D7391"/>
    <w:multiLevelType w:val="hybridMultilevel"/>
    <w:tmpl w:val="A7F84F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452133"/>
    <w:multiLevelType w:val="hybridMultilevel"/>
    <w:tmpl w:val="969C8A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07C7A"/>
    <w:multiLevelType w:val="hybridMultilevel"/>
    <w:tmpl w:val="448878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D4379B"/>
    <w:multiLevelType w:val="hybridMultilevel"/>
    <w:tmpl w:val="C464D6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02BEE"/>
    <w:multiLevelType w:val="hybridMultilevel"/>
    <w:tmpl w:val="FC144D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A4FCA"/>
    <w:multiLevelType w:val="hybridMultilevel"/>
    <w:tmpl w:val="5C384A3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4B6D58DC"/>
    <w:multiLevelType w:val="hybridMultilevel"/>
    <w:tmpl w:val="038C88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CC0E91"/>
    <w:multiLevelType w:val="multilevel"/>
    <w:tmpl w:val="E7AC68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5004B6"/>
    <w:multiLevelType w:val="hybridMultilevel"/>
    <w:tmpl w:val="F94A13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E800CA"/>
    <w:multiLevelType w:val="multilevel"/>
    <w:tmpl w:val="C57221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6A6F64"/>
    <w:multiLevelType w:val="hybridMultilevel"/>
    <w:tmpl w:val="571A02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A463C9"/>
    <w:multiLevelType w:val="multilevel"/>
    <w:tmpl w:val="A9AA90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E116D4"/>
    <w:multiLevelType w:val="multilevel"/>
    <w:tmpl w:val="D99CC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C36021"/>
    <w:multiLevelType w:val="hybridMultilevel"/>
    <w:tmpl w:val="442801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985FDC"/>
    <w:multiLevelType w:val="hybridMultilevel"/>
    <w:tmpl w:val="A45CD3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1A5DC6"/>
    <w:multiLevelType w:val="multilevel"/>
    <w:tmpl w:val="018CD9E6"/>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2D25E5D"/>
    <w:multiLevelType w:val="hybridMultilevel"/>
    <w:tmpl w:val="BD7A65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C242E5"/>
    <w:multiLevelType w:val="hybridMultilevel"/>
    <w:tmpl w:val="2EA60E54"/>
    <w:lvl w:ilvl="0" w:tplc="04090005">
      <w:start w:val="1"/>
      <w:numFmt w:val="bullet"/>
      <w:lvlText w:val=""/>
      <w:lvlJc w:val="left"/>
      <w:pPr>
        <w:ind w:left="720" w:hanging="360"/>
      </w:pPr>
      <w:rPr>
        <w:rFonts w:ascii="Wingdings" w:hAnsi="Wingdings" w:hint="default"/>
      </w:rPr>
    </w:lvl>
    <w:lvl w:ilvl="1" w:tplc="3392B878">
      <w:numFmt w:val="bullet"/>
      <w:lvlText w:val="-"/>
      <w:lvlJc w:val="left"/>
      <w:pPr>
        <w:ind w:left="1440" w:hanging="360"/>
      </w:pPr>
      <w:rPr>
        <w:rFonts w:ascii="Simplified Arabic" w:eastAsiaTheme="minorHAnsi" w:hAnsi="Simplified Arabic" w:cs="Simplified Arabic" w:hint="default"/>
        <w:sz w:val="4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610D78"/>
    <w:multiLevelType w:val="hybridMultilevel"/>
    <w:tmpl w:val="ABFA16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7D779D"/>
    <w:multiLevelType w:val="hybridMultilevel"/>
    <w:tmpl w:val="3EA80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FA3E43"/>
    <w:multiLevelType w:val="multilevel"/>
    <w:tmpl w:val="8766C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FF4FF5"/>
    <w:multiLevelType w:val="hybridMultilevel"/>
    <w:tmpl w:val="6D42F8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54689E"/>
    <w:multiLevelType w:val="hybridMultilevel"/>
    <w:tmpl w:val="854405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F84F38"/>
    <w:multiLevelType w:val="multilevel"/>
    <w:tmpl w:val="9AD67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2010796">
    <w:abstractNumId w:val="20"/>
  </w:num>
  <w:num w:numId="2" w16cid:durableId="412355762">
    <w:abstractNumId w:val="18"/>
  </w:num>
  <w:num w:numId="3" w16cid:durableId="217674104">
    <w:abstractNumId w:val="26"/>
  </w:num>
  <w:num w:numId="4" w16cid:durableId="966280193">
    <w:abstractNumId w:val="7"/>
  </w:num>
  <w:num w:numId="5" w16cid:durableId="21715066">
    <w:abstractNumId w:val="3"/>
  </w:num>
  <w:num w:numId="6" w16cid:durableId="868028072">
    <w:abstractNumId w:val="33"/>
  </w:num>
  <w:num w:numId="7" w16cid:durableId="1739740966">
    <w:abstractNumId w:val="4"/>
  </w:num>
  <w:num w:numId="8" w16cid:durableId="1706058217">
    <w:abstractNumId w:val="28"/>
  </w:num>
  <w:num w:numId="9" w16cid:durableId="345060222">
    <w:abstractNumId w:val="6"/>
  </w:num>
  <w:num w:numId="10" w16cid:durableId="1333607472">
    <w:abstractNumId w:val="14"/>
  </w:num>
  <w:num w:numId="11" w16cid:durableId="1354571147">
    <w:abstractNumId w:val="0"/>
  </w:num>
  <w:num w:numId="12" w16cid:durableId="405150338">
    <w:abstractNumId w:val="8"/>
  </w:num>
  <w:num w:numId="13" w16cid:durableId="1399785327">
    <w:abstractNumId w:val="30"/>
  </w:num>
  <w:num w:numId="14" w16cid:durableId="1553728997">
    <w:abstractNumId w:val="15"/>
  </w:num>
  <w:num w:numId="15" w16cid:durableId="115678652">
    <w:abstractNumId w:val="34"/>
  </w:num>
  <w:num w:numId="16" w16cid:durableId="1256133984">
    <w:abstractNumId w:val="11"/>
  </w:num>
  <w:num w:numId="17" w16cid:durableId="915556933">
    <w:abstractNumId w:val="31"/>
  </w:num>
  <w:num w:numId="18" w16cid:durableId="2126070189">
    <w:abstractNumId w:val="13"/>
  </w:num>
  <w:num w:numId="19" w16cid:durableId="1713379684">
    <w:abstractNumId w:val="16"/>
  </w:num>
  <w:num w:numId="20" w16cid:durableId="1134712710">
    <w:abstractNumId w:val="29"/>
  </w:num>
  <w:num w:numId="21" w16cid:durableId="1326088061">
    <w:abstractNumId w:val="10"/>
  </w:num>
  <w:num w:numId="22" w16cid:durableId="835808322">
    <w:abstractNumId w:val="25"/>
  </w:num>
  <w:num w:numId="23" w16cid:durableId="1446342484">
    <w:abstractNumId w:val="12"/>
  </w:num>
  <w:num w:numId="24" w16cid:durableId="197398986">
    <w:abstractNumId w:val="2"/>
  </w:num>
  <w:num w:numId="25" w16cid:durableId="1478843159">
    <w:abstractNumId w:val="17"/>
  </w:num>
  <w:num w:numId="26" w16cid:durableId="1404134158">
    <w:abstractNumId w:val="22"/>
  </w:num>
  <w:num w:numId="27" w16cid:durableId="1648708193">
    <w:abstractNumId w:val="1"/>
  </w:num>
  <w:num w:numId="28" w16cid:durableId="976303830">
    <w:abstractNumId w:val="24"/>
  </w:num>
  <w:num w:numId="29" w16cid:durableId="1375618467">
    <w:abstractNumId w:val="35"/>
  </w:num>
  <w:num w:numId="30" w16cid:durableId="1679311835">
    <w:abstractNumId w:val="5"/>
  </w:num>
  <w:num w:numId="31" w16cid:durableId="1349404981">
    <w:abstractNumId w:val="21"/>
  </w:num>
  <w:num w:numId="32" w16cid:durableId="1337659866">
    <w:abstractNumId w:val="19"/>
  </w:num>
  <w:num w:numId="33" w16cid:durableId="1664889606">
    <w:abstractNumId w:val="32"/>
  </w:num>
  <w:num w:numId="34" w16cid:durableId="1933927688">
    <w:abstractNumId w:val="23"/>
  </w:num>
  <w:num w:numId="35" w16cid:durableId="476148904">
    <w:abstractNumId w:val="9"/>
  </w:num>
  <w:num w:numId="36" w16cid:durableId="15308012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B95"/>
    <w:rsid w:val="00040109"/>
    <w:rsid w:val="00071219"/>
    <w:rsid w:val="0007757B"/>
    <w:rsid w:val="000A79E0"/>
    <w:rsid w:val="000C473C"/>
    <w:rsid w:val="000D1FB9"/>
    <w:rsid w:val="000D6EDD"/>
    <w:rsid w:val="000F44B4"/>
    <w:rsid w:val="000F6F2E"/>
    <w:rsid w:val="001371A5"/>
    <w:rsid w:val="001450B4"/>
    <w:rsid w:val="0014539B"/>
    <w:rsid w:val="00150ECA"/>
    <w:rsid w:val="001902DB"/>
    <w:rsid w:val="0019430F"/>
    <w:rsid w:val="001A04C0"/>
    <w:rsid w:val="001A13D5"/>
    <w:rsid w:val="001C2162"/>
    <w:rsid w:val="001C4BEC"/>
    <w:rsid w:val="001E3D71"/>
    <w:rsid w:val="00225113"/>
    <w:rsid w:val="00233231"/>
    <w:rsid w:val="00246830"/>
    <w:rsid w:val="00251D97"/>
    <w:rsid w:val="002865E0"/>
    <w:rsid w:val="002901F9"/>
    <w:rsid w:val="002A6B2D"/>
    <w:rsid w:val="002B321C"/>
    <w:rsid w:val="002C77A8"/>
    <w:rsid w:val="002D46A8"/>
    <w:rsid w:val="002E0B3B"/>
    <w:rsid w:val="00336A95"/>
    <w:rsid w:val="003447B7"/>
    <w:rsid w:val="00376BEC"/>
    <w:rsid w:val="003A4423"/>
    <w:rsid w:val="003A5441"/>
    <w:rsid w:val="003B28AE"/>
    <w:rsid w:val="003C23F3"/>
    <w:rsid w:val="003E0794"/>
    <w:rsid w:val="003E2528"/>
    <w:rsid w:val="003E66C3"/>
    <w:rsid w:val="003F1A2F"/>
    <w:rsid w:val="004119C8"/>
    <w:rsid w:val="004242FA"/>
    <w:rsid w:val="00453E57"/>
    <w:rsid w:val="00480AA0"/>
    <w:rsid w:val="00490BBE"/>
    <w:rsid w:val="004C5501"/>
    <w:rsid w:val="004C695A"/>
    <w:rsid w:val="004D485A"/>
    <w:rsid w:val="00517ACB"/>
    <w:rsid w:val="00541F57"/>
    <w:rsid w:val="00556391"/>
    <w:rsid w:val="00590B27"/>
    <w:rsid w:val="00592C0D"/>
    <w:rsid w:val="00597186"/>
    <w:rsid w:val="0059790A"/>
    <w:rsid w:val="005B25A9"/>
    <w:rsid w:val="005C3961"/>
    <w:rsid w:val="005E3F43"/>
    <w:rsid w:val="005F5DAA"/>
    <w:rsid w:val="00602EC4"/>
    <w:rsid w:val="00604BD5"/>
    <w:rsid w:val="00615829"/>
    <w:rsid w:val="00620DE6"/>
    <w:rsid w:val="006210F7"/>
    <w:rsid w:val="00625EA7"/>
    <w:rsid w:val="0062761F"/>
    <w:rsid w:val="00673B0B"/>
    <w:rsid w:val="006805FC"/>
    <w:rsid w:val="00684BAE"/>
    <w:rsid w:val="006948DE"/>
    <w:rsid w:val="006B04F1"/>
    <w:rsid w:val="006B1FE2"/>
    <w:rsid w:val="006F1A5B"/>
    <w:rsid w:val="00711F9F"/>
    <w:rsid w:val="00715B17"/>
    <w:rsid w:val="00741691"/>
    <w:rsid w:val="00752716"/>
    <w:rsid w:val="007529A7"/>
    <w:rsid w:val="00756DF2"/>
    <w:rsid w:val="00776326"/>
    <w:rsid w:val="00777AB9"/>
    <w:rsid w:val="00794221"/>
    <w:rsid w:val="0079707E"/>
    <w:rsid w:val="007B0E54"/>
    <w:rsid w:val="007B1FB7"/>
    <w:rsid w:val="007C116F"/>
    <w:rsid w:val="007E3A20"/>
    <w:rsid w:val="007E41AF"/>
    <w:rsid w:val="007E6D10"/>
    <w:rsid w:val="007F3D18"/>
    <w:rsid w:val="00817891"/>
    <w:rsid w:val="008671E8"/>
    <w:rsid w:val="00875447"/>
    <w:rsid w:val="00877AAC"/>
    <w:rsid w:val="0088372F"/>
    <w:rsid w:val="008901F4"/>
    <w:rsid w:val="00896204"/>
    <w:rsid w:val="008979ED"/>
    <w:rsid w:val="008A3728"/>
    <w:rsid w:val="008C1F89"/>
    <w:rsid w:val="008D37FB"/>
    <w:rsid w:val="008F1EAE"/>
    <w:rsid w:val="009125CE"/>
    <w:rsid w:val="00944EE5"/>
    <w:rsid w:val="00976AD6"/>
    <w:rsid w:val="0098369B"/>
    <w:rsid w:val="009B6888"/>
    <w:rsid w:val="009C0161"/>
    <w:rsid w:val="009D108D"/>
    <w:rsid w:val="009D616B"/>
    <w:rsid w:val="009E1436"/>
    <w:rsid w:val="009E5668"/>
    <w:rsid w:val="009F2E66"/>
    <w:rsid w:val="00A415FA"/>
    <w:rsid w:val="00A668FE"/>
    <w:rsid w:val="00A74F76"/>
    <w:rsid w:val="00A8228C"/>
    <w:rsid w:val="00A935AF"/>
    <w:rsid w:val="00AA79E9"/>
    <w:rsid w:val="00AB0A70"/>
    <w:rsid w:val="00AF759D"/>
    <w:rsid w:val="00B37021"/>
    <w:rsid w:val="00B42685"/>
    <w:rsid w:val="00B55978"/>
    <w:rsid w:val="00B63B0F"/>
    <w:rsid w:val="00B70AE5"/>
    <w:rsid w:val="00B7678A"/>
    <w:rsid w:val="00BA007F"/>
    <w:rsid w:val="00BF4A45"/>
    <w:rsid w:val="00BF6E55"/>
    <w:rsid w:val="00C067CC"/>
    <w:rsid w:val="00C145DD"/>
    <w:rsid w:val="00C21F98"/>
    <w:rsid w:val="00C44577"/>
    <w:rsid w:val="00C45DDA"/>
    <w:rsid w:val="00C50325"/>
    <w:rsid w:val="00C65A8C"/>
    <w:rsid w:val="00C71E18"/>
    <w:rsid w:val="00C75D02"/>
    <w:rsid w:val="00C902B9"/>
    <w:rsid w:val="00C91D01"/>
    <w:rsid w:val="00CA5C49"/>
    <w:rsid w:val="00CB2A94"/>
    <w:rsid w:val="00CB35E7"/>
    <w:rsid w:val="00CB52F4"/>
    <w:rsid w:val="00CE13F9"/>
    <w:rsid w:val="00CE3446"/>
    <w:rsid w:val="00D22171"/>
    <w:rsid w:val="00D53D6F"/>
    <w:rsid w:val="00D67306"/>
    <w:rsid w:val="00D7600D"/>
    <w:rsid w:val="00D9177D"/>
    <w:rsid w:val="00DA7B26"/>
    <w:rsid w:val="00DB451D"/>
    <w:rsid w:val="00DC555C"/>
    <w:rsid w:val="00DE0D1A"/>
    <w:rsid w:val="00DE3F30"/>
    <w:rsid w:val="00E06B59"/>
    <w:rsid w:val="00E35ABF"/>
    <w:rsid w:val="00E610F6"/>
    <w:rsid w:val="00E71244"/>
    <w:rsid w:val="00E71C79"/>
    <w:rsid w:val="00E7474F"/>
    <w:rsid w:val="00E77181"/>
    <w:rsid w:val="00E90BCC"/>
    <w:rsid w:val="00E966BC"/>
    <w:rsid w:val="00EA6B5D"/>
    <w:rsid w:val="00EB5E75"/>
    <w:rsid w:val="00EC1B86"/>
    <w:rsid w:val="00ED4D2A"/>
    <w:rsid w:val="00EF0D1E"/>
    <w:rsid w:val="00EF39FA"/>
    <w:rsid w:val="00F365D2"/>
    <w:rsid w:val="00F45A1D"/>
    <w:rsid w:val="00F51815"/>
    <w:rsid w:val="00F546CE"/>
    <w:rsid w:val="00F67BCE"/>
    <w:rsid w:val="00F76EC3"/>
    <w:rsid w:val="00F8493F"/>
    <w:rsid w:val="00FC11AC"/>
    <w:rsid w:val="00FE3D19"/>
    <w:rsid w:val="00FE6F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210F7"/>
    <w:pPr>
      <w:ind w:left="720"/>
      <w:contextualSpacing/>
    </w:pPr>
  </w:style>
  <w:style w:type="table" w:styleId="TableGrid">
    <w:name w:val="Table Grid"/>
    <w:basedOn w:val="TableNormal"/>
    <w:uiPriority w:val="39"/>
    <w:rsid w:val="00A93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B1F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6">
    <w:name w:val="Grid Table 6 Colorful Accent 6"/>
    <w:basedOn w:val="TableNormal"/>
    <w:uiPriority w:val="51"/>
    <w:rsid w:val="00C44577"/>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6">
    <w:name w:val="List Table 3 Accent 6"/>
    <w:basedOn w:val="TableNormal"/>
    <w:uiPriority w:val="48"/>
    <w:rsid w:val="00C4457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GridTable4-Accent2">
    <w:name w:val="Grid Table 4 Accent 2"/>
    <w:basedOn w:val="TableNormal"/>
    <w:uiPriority w:val="49"/>
    <w:rsid w:val="0055639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4407">
      <w:bodyDiv w:val="1"/>
      <w:marLeft w:val="0"/>
      <w:marRight w:val="0"/>
      <w:marTop w:val="0"/>
      <w:marBottom w:val="0"/>
      <w:divBdr>
        <w:top w:val="none" w:sz="0" w:space="0" w:color="auto"/>
        <w:left w:val="none" w:sz="0" w:space="0" w:color="auto"/>
        <w:bottom w:val="none" w:sz="0" w:space="0" w:color="auto"/>
        <w:right w:val="none" w:sz="0" w:space="0" w:color="auto"/>
      </w:divBdr>
    </w:div>
    <w:div w:id="17388001">
      <w:bodyDiv w:val="1"/>
      <w:marLeft w:val="0"/>
      <w:marRight w:val="0"/>
      <w:marTop w:val="0"/>
      <w:marBottom w:val="0"/>
      <w:divBdr>
        <w:top w:val="none" w:sz="0" w:space="0" w:color="auto"/>
        <w:left w:val="none" w:sz="0" w:space="0" w:color="auto"/>
        <w:bottom w:val="none" w:sz="0" w:space="0" w:color="auto"/>
        <w:right w:val="none" w:sz="0" w:space="0" w:color="auto"/>
      </w:divBdr>
    </w:div>
    <w:div w:id="52775254">
      <w:bodyDiv w:val="1"/>
      <w:marLeft w:val="0"/>
      <w:marRight w:val="0"/>
      <w:marTop w:val="0"/>
      <w:marBottom w:val="0"/>
      <w:divBdr>
        <w:top w:val="none" w:sz="0" w:space="0" w:color="auto"/>
        <w:left w:val="none" w:sz="0" w:space="0" w:color="auto"/>
        <w:bottom w:val="none" w:sz="0" w:space="0" w:color="auto"/>
        <w:right w:val="none" w:sz="0" w:space="0" w:color="auto"/>
      </w:divBdr>
    </w:div>
    <w:div w:id="85808639">
      <w:bodyDiv w:val="1"/>
      <w:marLeft w:val="0"/>
      <w:marRight w:val="0"/>
      <w:marTop w:val="0"/>
      <w:marBottom w:val="0"/>
      <w:divBdr>
        <w:top w:val="none" w:sz="0" w:space="0" w:color="auto"/>
        <w:left w:val="none" w:sz="0" w:space="0" w:color="auto"/>
        <w:bottom w:val="none" w:sz="0" w:space="0" w:color="auto"/>
        <w:right w:val="none" w:sz="0" w:space="0" w:color="auto"/>
      </w:divBdr>
    </w:div>
    <w:div w:id="101846093">
      <w:bodyDiv w:val="1"/>
      <w:marLeft w:val="0"/>
      <w:marRight w:val="0"/>
      <w:marTop w:val="0"/>
      <w:marBottom w:val="0"/>
      <w:divBdr>
        <w:top w:val="none" w:sz="0" w:space="0" w:color="auto"/>
        <w:left w:val="none" w:sz="0" w:space="0" w:color="auto"/>
        <w:bottom w:val="none" w:sz="0" w:space="0" w:color="auto"/>
        <w:right w:val="none" w:sz="0" w:space="0" w:color="auto"/>
      </w:divBdr>
    </w:div>
    <w:div w:id="102308219">
      <w:bodyDiv w:val="1"/>
      <w:marLeft w:val="0"/>
      <w:marRight w:val="0"/>
      <w:marTop w:val="0"/>
      <w:marBottom w:val="0"/>
      <w:divBdr>
        <w:top w:val="none" w:sz="0" w:space="0" w:color="auto"/>
        <w:left w:val="none" w:sz="0" w:space="0" w:color="auto"/>
        <w:bottom w:val="none" w:sz="0" w:space="0" w:color="auto"/>
        <w:right w:val="none" w:sz="0" w:space="0" w:color="auto"/>
      </w:divBdr>
    </w:div>
    <w:div w:id="168184177">
      <w:bodyDiv w:val="1"/>
      <w:marLeft w:val="0"/>
      <w:marRight w:val="0"/>
      <w:marTop w:val="0"/>
      <w:marBottom w:val="0"/>
      <w:divBdr>
        <w:top w:val="none" w:sz="0" w:space="0" w:color="auto"/>
        <w:left w:val="none" w:sz="0" w:space="0" w:color="auto"/>
        <w:bottom w:val="none" w:sz="0" w:space="0" w:color="auto"/>
        <w:right w:val="none" w:sz="0" w:space="0" w:color="auto"/>
      </w:divBdr>
    </w:div>
    <w:div w:id="188035168">
      <w:bodyDiv w:val="1"/>
      <w:marLeft w:val="0"/>
      <w:marRight w:val="0"/>
      <w:marTop w:val="0"/>
      <w:marBottom w:val="0"/>
      <w:divBdr>
        <w:top w:val="none" w:sz="0" w:space="0" w:color="auto"/>
        <w:left w:val="none" w:sz="0" w:space="0" w:color="auto"/>
        <w:bottom w:val="none" w:sz="0" w:space="0" w:color="auto"/>
        <w:right w:val="none" w:sz="0" w:space="0" w:color="auto"/>
      </w:divBdr>
    </w:div>
    <w:div w:id="194345644">
      <w:bodyDiv w:val="1"/>
      <w:marLeft w:val="0"/>
      <w:marRight w:val="0"/>
      <w:marTop w:val="0"/>
      <w:marBottom w:val="0"/>
      <w:divBdr>
        <w:top w:val="none" w:sz="0" w:space="0" w:color="auto"/>
        <w:left w:val="none" w:sz="0" w:space="0" w:color="auto"/>
        <w:bottom w:val="none" w:sz="0" w:space="0" w:color="auto"/>
        <w:right w:val="none" w:sz="0" w:space="0" w:color="auto"/>
      </w:divBdr>
    </w:div>
    <w:div w:id="215363590">
      <w:bodyDiv w:val="1"/>
      <w:marLeft w:val="0"/>
      <w:marRight w:val="0"/>
      <w:marTop w:val="0"/>
      <w:marBottom w:val="0"/>
      <w:divBdr>
        <w:top w:val="none" w:sz="0" w:space="0" w:color="auto"/>
        <w:left w:val="none" w:sz="0" w:space="0" w:color="auto"/>
        <w:bottom w:val="none" w:sz="0" w:space="0" w:color="auto"/>
        <w:right w:val="none" w:sz="0" w:space="0" w:color="auto"/>
      </w:divBdr>
    </w:div>
    <w:div w:id="237792493">
      <w:bodyDiv w:val="1"/>
      <w:marLeft w:val="0"/>
      <w:marRight w:val="0"/>
      <w:marTop w:val="0"/>
      <w:marBottom w:val="0"/>
      <w:divBdr>
        <w:top w:val="none" w:sz="0" w:space="0" w:color="auto"/>
        <w:left w:val="none" w:sz="0" w:space="0" w:color="auto"/>
        <w:bottom w:val="none" w:sz="0" w:space="0" w:color="auto"/>
        <w:right w:val="none" w:sz="0" w:space="0" w:color="auto"/>
      </w:divBdr>
    </w:div>
    <w:div w:id="270481277">
      <w:bodyDiv w:val="1"/>
      <w:marLeft w:val="0"/>
      <w:marRight w:val="0"/>
      <w:marTop w:val="0"/>
      <w:marBottom w:val="0"/>
      <w:divBdr>
        <w:top w:val="none" w:sz="0" w:space="0" w:color="auto"/>
        <w:left w:val="none" w:sz="0" w:space="0" w:color="auto"/>
        <w:bottom w:val="none" w:sz="0" w:space="0" w:color="auto"/>
        <w:right w:val="none" w:sz="0" w:space="0" w:color="auto"/>
      </w:divBdr>
    </w:div>
    <w:div w:id="287511097">
      <w:bodyDiv w:val="1"/>
      <w:marLeft w:val="0"/>
      <w:marRight w:val="0"/>
      <w:marTop w:val="0"/>
      <w:marBottom w:val="0"/>
      <w:divBdr>
        <w:top w:val="none" w:sz="0" w:space="0" w:color="auto"/>
        <w:left w:val="none" w:sz="0" w:space="0" w:color="auto"/>
        <w:bottom w:val="none" w:sz="0" w:space="0" w:color="auto"/>
        <w:right w:val="none" w:sz="0" w:space="0" w:color="auto"/>
      </w:divBdr>
    </w:div>
    <w:div w:id="300383579">
      <w:bodyDiv w:val="1"/>
      <w:marLeft w:val="0"/>
      <w:marRight w:val="0"/>
      <w:marTop w:val="0"/>
      <w:marBottom w:val="0"/>
      <w:divBdr>
        <w:top w:val="none" w:sz="0" w:space="0" w:color="auto"/>
        <w:left w:val="none" w:sz="0" w:space="0" w:color="auto"/>
        <w:bottom w:val="none" w:sz="0" w:space="0" w:color="auto"/>
        <w:right w:val="none" w:sz="0" w:space="0" w:color="auto"/>
      </w:divBdr>
    </w:div>
    <w:div w:id="380717712">
      <w:bodyDiv w:val="1"/>
      <w:marLeft w:val="0"/>
      <w:marRight w:val="0"/>
      <w:marTop w:val="0"/>
      <w:marBottom w:val="0"/>
      <w:divBdr>
        <w:top w:val="none" w:sz="0" w:space="0" w:color="auto"/>
        <w:left w:val="none" w:sz="0" w:space="0" w:color="auto"/>
        <w:bottom w:val="none" w:sz="0" w:space="0" w:color="auto"/>
        <w:right w:val="none" w:sz="0" w:space="0" w:color="auto"/>
      </w:divBdr>
    </w:div>
    <w:div w:id="423958480">
      <w:bodyDiv w:val="1"/>
      <w:marLeft w:val="0"/>
      <w:marRight w:val="0"/>
      <w:marTop w:val="0"/>
      <w:marBottom w:val="0"/>
      <w:divBdr>
        <w:top w:val="none" w:sz="0" w:space="0" w:color="auto"/>
        <w:left w:val="none" w:sz="0" w:space="0" w:color="auto"/>
        <w:bottom w:val="none" w:sz="0" w:space="0" w:color="auto"/>
        <w:right w:val="none" w:sz="0" w:space="0" w:color="auto"/>
      </w:divBdr>
    </w:div>
    <w:div w:id="513887015">
      <w:bodyDiv w:val="1"/>
      <w:marLeft w:val="0"/>
      <w:marRight w:val="0"/>
      <w:marTop w:val="0"/>
      <w:marBottom w:val="0"/>
      <w:divBdr>
        <w:top w:val="none" w:sz="0" w:space="0" w:color="auto"/>
        <w:left w:val="none" w:sz="0" w:space="0" w:color="auto"/>
        <w:bottom w:val="none" w:sz="0" w:space="0" w:color="auto"/>
        <w:right w:val="none" w:sz="0" w:space="0" w:color="auto"/>
      </w:divBdr>
    </w:div>
    <w:div w:id="531113201">
      <w:bodyDiv w:val="1"/>
      <w:marLeft w:val="0"/>
      <w:marRight w:val="0"/>
      <w:marTop w:val="0"/>
      <w:marBottom w:val="0"/>
      <w:divBdr>
        <w:top w:val="none" w:sz="0" w:space="0" w:color="auto"/>
        <w:left w:val="none" w:sz="0" w:space="0" w:color="auto"/>
        <w:bottom w:val="none" w:sz="0" w:space="0" w:color="auto"/>
        <w:right w:val="none" w:sz="0" w:space="0" w:color="auto"/>
      </w:divBdr>
    </w:div>
    <w:div w:id="534393831">
      <w:bodyDiv w:val="1"/>
      <w:marLeft w:val="0"/>
      <w:marRight w:val="0"/>
      <w:marTop w:val="0"/>
      <w:marBottom w:val="0"/>
      <w:divBdr>
        <w:top w:val="none" w:sz="0" w:space="0" w:color="auto"/>
        <w:left w:val="none" w:sz="0" w:space="0" w:color="auto"/>
        <w:bottom w:val="none" w:sz="0" w:space="0" w:color="auto"/>
        <w:right w:val="none" w:sz="0" w:space="0" w:color="auto"/>
      </w:divBdr>
    </w:div>
    <w:div w:id="551503858">
      <w:bodyDiv w:val="1"/>
      <w:marLeft w:val="0"/>
      <w:marRight w:val="0"/>
      <w:marTop w:val="0"/>
      <w:marBottom w:val="0"/>
      <w:divBdr>
        <w:top w:val="none" w:sz="0" w:space="0" w:color="auto"/>
        <w:left w:val="none" w:sz="0" w:space="0" w:color="auto"/>
        <w:bottom w:val="none" w:sz="0" w:space="0" w:color="auto"/>
        <w:right w:val="none" w:sz="0" w:space="0" w:color="auto"/>
      </w:divBdr>
    </w:div>
    <w:div w:id="588387339">
      <w:bodyDiv w:val="1"/>
      <w:marLeft w:val="0"/>
      <w:marRight w:val="0"/>
      <w:marTop w:val="0"/>
      <w:marBottom w:val="0"/>
      <w:divBdr>
        <w:top w:val="none" w:sz="0" w:space="0" w:color="auto"/>
        <w:left w:val="none" w:sz="0" w:space="0" w:color="auto"/>
        <w:bottom w:val="none" w:sz="0" w:space="0" w:color="auto"/>
        <w:right w:val="none" w:sz="0" w:space="0" w:color="auto"/>
      </w:divBdr>
    </w:div>
    <w:div w:id="702948439">
      <w:bodyDiv w:val="1"/>
      <w:marLeft w:val="0"/>
      <w:marRight w:val="0"/>
      <w:marTop w:val="0"/>
      <w:marBottom w:val="0"/>
      <w:divBdr>
        <w:top w:val="none" w:sz="0" w:space="0" w:color="auto"/>
        <w:left w:val="none" w:sz="0" w:space="0" w:color="auto"/>
        <w:bottom w:val="none" w:sz="0" w:space="0" w:color="auto"/>
        <w:right w:val="none" w:sz="0" w:space="0" w:color="auto"/>
      </w:divBdr>
    </w:div>
    <w:div w:id="760762958">
      <w:bodyDiv w:val="1"/>
      <w:marLeft w:val="0"/>
      <w:marRight w:val="0"/>
      <w:marTop w:val="0"/>
      <w:marBottom w:val="0"/>
      <w:divBdr>
        <w:top w:val="none" w:sz="0" w:space="0" w:color="auto"/>
        <w:left w:val="none" w:sz="0" w:space="0" w:color="auto"/>
        <w:bottom w:val="none" w:sz="0" w:space="0" w:color="auto"/>
        <w:right w:val="none" w:sz="0" w:space="0" w:color="auto"/>
      </w:divBdr>
    </w:div>
    <w:div w:id="844982108">
      <w:bodyDiv w:val="1"/>
      <w:marLeft w:val="0"/>
      <w:marRight w:val="0"/>
      <w:marTop w:val="0"/>
      <w:marBottom w:val="0"/>
      <w:divBdr>
        <w:top w:val="none" w:sz="0" w:space="0" w:color="auto"/>
        <w:left w:val="none" w:sz="0" w:space="0" w:color="auto"/>
        <w:bottom w:val="none" w:sz="0" w:space="0" w:color="auto"/>
        <w:right w:val="none" w:sz="0" w:space="0" w:color="auto"/>
      </w:divBdr>
    </w:div>
    <w:div w:id="861360065">
      <w:bodyDiv w:val="1"/>
      <w:marLeft w:val="0"/>
      <w:marRight w:val="0"/>
      <w:marTop w:val="0"/>
      <w:marBottom w:val="0"/>
      <w:divBdr>
        <w:top w:val="none" w:sz="0" w:space="0" w:color="auto"/>
        <w:left w:val="none" w:sz="0" w:space="0" w:color="auto"/>
        <w:bottom w:val="none" w:sz="0" w:space="0" w:color="auto"/>
        <w:right w:val="none" w:sz="0" w:space="0" w:color="auto"/>
      </w:divBdr>
    </w:div>
    <w:div w:id="899094614">
      <w:bodyDiv w:val="1"/>
      <w:marLeft w:val="0"/>
      <w:marRight w:val="0"/>
      <w:marTop w:val="0"/>
      <w:marBottom w:val="0"/>
      <w:divBdr>
        <w:top w:val="none" w:sz="0" w:space="0" w:color="auto"/>
        <w:left w:val="none" w:sz="0" w:space="0" w:color="auto"/>
        <w:bottom w:val="none" w:sz="0" w:space="0" w:color="auto"/>
        <w:right w:val="none" w:sz="0" w:space="0" w:color="auto"/>
      </w:divBdr>
    </w:div>
    <w:div w:id="927154586">
      <w:bodyDiv w:val="1"/>
      <w:marLeft w:val="0"/>
      <w:marRight w:val="0"/>
      <w:marTop w:val="0"/>
      <w:marBottom w:val="0"/>
      <w:divBdr>
        <w:top w:val="none" w:sz="0" w:space="0" w:color="auto"/>
        <w:left w:val="none" w:sz="0" w:space="0" w:color="auto"/>
        <w:bottom w:val="none" w:sz="0" w:space="0" w:color="auto"/>
        <w:right w:val="none" w:sz="0" w:space="0" w:color="auto"/>
      </w:divBdr>
    </w:div>
    <w:div w:id="946160842">
      <w:bodyDiv w:val="1"/>
      <w:marLeft w:val="0"/>
      <w:marRight w:val="0"/>
      <w:marTop w:val="0"/>
      <w:marBottom w:val="0"/>
      <w:divBdr>
        <w:top w:val="none" w:sz="0" w:space="0" w:color="auto"/>
        <w:left w:val="none" w:sz="0" w:space="0" w:color="auto"/>
        <w:bottom w:val="none" w:sz="0" w:space="0" w:color="auto"/>
        <w:right w:val="none" w:sz="0" w:space="0" w:color="auto"/>
      </w:divBdr>
    </w:div>
    <w:div w:id="994722214">
      <w:bodyDiv w:val="1"/>
      <w:marLeft w:val="0"/>
      <w:marRight w:val="0"/>
      <w:marTop w:val="0"/>
      <w:marBottom w:val="0"/>
      <w:divBdr>
        <w:top w:val="none" w:sz="0" w:space="0" w:color="auto"/>
        <w:left w:val="none" w:sz="0" w:space="0" w:color="auto"/>
        <w:bottom w:val="none" w:sz="0" w:space="0" w:color="auto"/>
        <w:right w:val="none" w:sz="0" w:space="0" w:color="auto"/>
      </w:divBdr>
    </w:div>
    <w:div w:id="1018459503">
      <w:bodyDiv w:val="1"/>
      <w:marLeft w:val="0"/>
      <w:marRight w:val="0"/>
      <w:marTop w:val="0"/>
      <w:marBottom w:val="0"/>
      <w:divBdr>
        <w:top w:val="none" w:sz="0" w:space="0" w:color="auto"/>
        <w:left w:val="none" w:sz="0" w:space="0" w:color="auto"/>
        <w:bottom w:val="none" w:sz="0" w:space="0" w:color="auto"/>
        <w:right w:val="none" w:sz="0" w:space="0" w:color="auto"/>
      </w:divBdr>
    </w:div>
    <w:div w:id="1023634792">
      <w:bodyDiv w:val="1"/>
      <w:marLeft w:val="0"/>
      <w:marRight w:val="0"/>
      <w:marTop w:val="0"/>
      <w:marBottom w:val="0"/>
      <w:divBdr>
        <w:top w:val="none" w:sz="0" w:space="0" w:color="auto"/>
        <w:left w:val="none" w:sz="0" w:space="0" w:color="auto"/>
        <w:bottom w:val="none" w:sz="0" w:space="0" w:color="auto"/>
        <w:right w:val="none" w:sz="0" w:space="0" w:color="auto"/>
      </w:divBdr>
    </w:div>
    <w:div w:id="1068964621">
      <w:bodyDiv w:val="1"/>
      <w:marLeft w:val="0"/>
      <w:marRight w:val="0"/>
      <w:marTop w:val="0"/>
      <w:marBottom w:val="0"/>
      <w:divBdr>
        <w:top w:val="none" w:sz="0" w:space="0" w:color="auto"/>
        <w:left w:val="none" w:sz="0" w:space="0" w:color="auto"/>
        <w:bottom w:val="none" w:sz="0" w:space="0" w:color="auto"/>
        <w:right w:val="none" w:sz="0" w:space="0" w:color="auto"/>
      </w:divBdr>
    </w:div>
    <w:div w:id="1092163614">
      <w:bodyDiv w:val="1"/>
      <w:marLeft w:val="0"/>
      <w:marRight w:val="0"/>
      <w:marTop w:val="0"/>
      <w:marBottom w:val="0"/>
      <w:divBdr>
        <w:top w:val="none" w:sz="0" w:space="0" w:color="auto"/>
        <w:left w:val="none" w:sz="0" w:space="0" w:color="auto"/>
        <w:bottom w:val="none" w:sz="0" w:space="0" w:color="auto"/>
        <w:right w:val="none" w:sz="0" w:space="0" w:color="auto"/>
      </w:divBdr>
    </w:div>
    <w:div w:id="1098283926">
      <w:bodyDiv w:val="1"/>
      <w:marLeft w:val="0"/>
      <w:marRight w:val="0"/>
      <w:marTop w:val="0"/>
      <w:marBottom w:val="0"/>
      <w:divBdr>
        <w:top w:val="none" w:sz="0" w:space="0" w:color="auto"/>
        <w:left w:val="none" w:sz="0" w:space="0" w:color="auto"/>
        <w:bottom w:val="none" w:sz="0" w:space="0" w:color="auto"/>
        <w:right w:val="none" w:sz="0" w:space="0" w:color="auto"/>
      </w:divBdr>
    </w:div>
    <w:div w:id="1194928633">
      <w:bodyDiv w:val="1"/>
      <w:marLeft w:val="0"/>
      <w:marRight w:val="0"/>
      <w:marTop w:val="0"/>
      <w:marBottom w:val="0"/>
      <w:divBdr>
        <w:top w:val="none" w:sz="0" w:space="0" w:color="auto"/>
        <w:left w:val="none" w:sz="0" w:space="0" w:color="auto"/>
        <w:bottom w:val="none" w:sz="0" w:space="0" w:color="auto"/>
        <w:right w:val="none" w:sz="0" w:space="0" w:color="auto"/>
      </w:divBdr>
    </w:div>
    <w:div w:id="1219248705">
      <w:bodyDiv w:val="1"/>
      <w:marLeft w:val="0"/>
      <w:marRight w:val="0"/>
      <w:marTop w:val="0"/>
      <w:marBottom w:val="0"/>
      <w:divBdr>
        <w:top w:val="none" w:sz="0" w:space="0" w:color="auto"/>
        <w:left w:val="none" w:sz="0" w:space="0" w:color="auto"/>
        <w:bottom w:val="none" w:sz="0" w:space="0" w:color="auto"/>
        <w:right w:val="none" w:sz="0" w:space="0" w:color="auto"/>
      </w:divBdr>
    </w:div>
    <w:div w:id="1235165395">
      <w:bodyDiv w:val="1"/>
      <w:marLeft w:val="0"/>
      <w:marRight w:val="0"/>
      <w:marTop w:val="0"/>
      <w:marBottom w:val="0"/>
      <w:divBdr>
        <w:top w:val="none" w:sz="0" w:space="0" w:color="auto"/>
        <w:left w:val="none" w:sz="0" w:space="0" w:color="auto"/>
        <w:bottom w:val="none" w:sz="0" w:space="0" w:color="auto"/>
        <w:right w:val="none" w:sz="0" w:space="0" w:color="auto"/>
      </w:divBdr>
    </w:div>
    <w:div w:id="1272318277">
      <w:bodyDiv w:val="1"/>
      <w:marLeft w:val="0"/>
      <w:marRight w:val="0"/>
      <w:marTop w:val="0"/>
      <w:marBottom w:val="0"/>
      <w:divBdr>
        <w:top w:val="none" w:sz="0" w:space="0" w:color="auto"/>
        <w:left w:val="none" w:sz="0" w:space="0" w:color="auto"/>
        <w:bottom w:val="none" w:sz="0" w:space="0" w:color="auto"/>
        <w:right w:val="none" w:sz="0" w:space="0" w:color="auto"/>
      </w:divBdr>
    </w:div>
    <w:div w:id="1272593298">
      <w:bodyDiv w:val="1"/>
      <w:marLeft w:val="0"/>
      <w:marRight w:val="0"/>
      <w:marTop w:val="0"/>
      <w:marBottom w:val="0"/>
      <w:divBdr>
        <w:top w:val="none" w:sz="0" w:space="0" w:color="auto"/>
        <w:left w:val="none" w:sz="0" w:space="0" w:color="auto"/>
        <w:bottom w:val="none" w:sz="0" w:space="0" w:color="auto"/>
        <w:right w:val="none" w:sz="0" w:space="0" w:color="auto"/>
      </w:divBdr>
    </w:div>
    <w:div w:id="1308246189">
      <w:bodyDiv w:val="1"/>
      <w:marLeft w:val="0"/>
      <w:marRight w:val="0"/>
      <w:marTop w:val="0"/>
      <w:marBottom w:val="0"/>
      <w:divBdr>
        <w:top w:val="none" w:sz="0" w:space="0" w:color="auto"/>
        <w:left w:val="none" w:sz="0" w:space="0" w:color="auto"/>
        <w:bottom w:val="none" w:sz="0" w:space="0" w:color="auto"/>
        <w:right w:val="none" w:sz="0" w:space="0" w:color="auto"/>
      </w:divBdr>
    </w:div>
    <w:div w:id="1387222239">
      <w:bodyDiv w:val="1"/>
      <w:marLeft w:val="0"/>
      <w:marRight w:val="0"/>
      <w:marTop w:val="0"/>
      <w:marBottom w:val="0"/>
      <w:divBdr>
        <w:top w:val="none" w:sz="0" w:space="0" w:color="auto"/>
        <w:left w:val="none" w:sz="0" w:space="0" w:color="auto"/>
        <w:bottom w:val="none" w:sz="0" w:space="0" w:color="auto"/>
        <w:right w:val="none" w:sz="0" w:space="0" w:color="auto"/>
      </w:divBdr>
    </w:div>
    <w:div w:id="1445420027">
      <w:bodyDiv w:val="1"/>
      <w:marLeft w:val="0"/>
      <w:marRight w:val="0"/>
      <w:marTop w:val="0"/>
      <w:marBottom w:val="0"/>
      <w:divBdr>
        <w:top w:val="none" w:sz="0" w:space="0" w:color="auto"/>
        <w:left w:val="none" w:sz="0" w:space="0" w:color="auto"/>
        <w:bottom w:val="none" w:sz="0" w:space="0" w:color="auto"/>
        <w:right w:val="none" w:sz="0" w:space="0" w:color="auto"/>
      </w:divBdr>
    </w:div>
    <w:div w:id="1492212353">
      <w:bodyDiv w:val="1"/>
      <w:marLeft w:val="0"/>
      <w:marRight w:val="0"/>
      <w:marTop w:val="0"/>
      <w:marBottom w:val="0"/>
      <w:divBdr>
        <w:top w:val="none" w:sz="0" w:space="0" w:color="auto"/>
        <w:left w:val="none" w:sz="0" w:space="0" w:color="auto"/>
        <w:bottom w:val="none" w:sz="0" w:space="0" w:color="auto"/>
        <w:right w:val="none" w:sz="0" w:space="0" w:color="auto"/>
      </w:divBdr>
    </w:div>
    <w:div w:id="1503660013">
      <w:bodyDiv w:val="1"/>
      <w:marLeft w:val="0"/>
      <w:marRight w:val="0"/>
      <w:marTop w:val="0"/>
      <w:marBottom w:val="0"/>
      <w:divBdr>
        <w:top w:val="none" w:sz="0" w:space="0" w:color="auto"/>
        <w:left w:val="none" w:sz="0" w:space="0" w:color="auto"/>
        <w:bottom w:val="none" w:sz="0" w:space="0" w:color="auto"/>
        <w:right w:val="none" w:sz="0" w:space="0" w:color="auto"/>
      </w:divBdr>
    </w:div>
    <w:div w:id="1552617305">
      <w:bodyDiv w:val="1"/>
      <w:marLeft w:val="0"/>
      <w:marRight w:val="0"/>
      <w:marTop w:val="0"/>
      <w:marBottom w:val="0"/>
      <w:divBdr>
        <w:top w:val="none" w:sz="0" w:space="0" w:color="auto"/>
        <w:left w:val="none" w:sz="0" w:space="0" w:color="auto"/>
        <w:bottom w:val="none" w:sz="0" w:space="0" w:color="auto"/>
        <w:right w:val="none" w:sz="0" w:space="0" w:color="auto"/>
      </w:divBdr>
    </w:div>
    <w:div w:id="1599218626">
      <w:bodyDiv w:val="1"/>
      <w:marLeft w:val="0"/>
      <w:marRight w:val="0"/>
      <w:marTop w:val="0"/>
      <w:marBottom w:val="0"/>
      <w:divBdr>
        <w:top w:val="none" w:sz="0" w:space="0" w:color="auto"/>
        <w:left w:val="none" w:sz="0" w:space="0" w:color="auto"/>
        <w:bottom w:val="none" w:sz="0" w:space="0" w:color="auto"/>
        <w:right w:val="none" w:sz="0" w:space="0" w:color="auto"/>
      </w:divBdr>
    </w:div>
    <w:div w:id="1684937446">
      <w:bodyDiv w:val="1"/>
      <w:marLeft w:val="0"/>
      <w:marRight w:val="0"/>
      <w:marTop w:val="0"/>
      <w:marBottom w:val="0"/>
      <w:divBdr>
        <w:top w:val="none" w:sz="0" w:space="0" w:color="auto"/>
        <w:left w:val="none" w:sz="0" w:space="0" w:color="auto"/>
        <w:bottom w:val="none" w:sz="0" w:space="0" w:color="auto"/>
        <w:right w:val="none" w:sz="0" w:space="0" w:color="auto"/>
      </w:divBdr>
    </w:div>
    <w:div w:id="1702631928">
      <w:bodyDiv w:val="1"/>
      <w:marLeft w:val="0"/>
      <w:marRight w:val="0"/>
      <w:marTop w:val="0"/>
      <w:marBottom w:val="0"/>
      <w:divBdr>
        <w:top w:val="none" w:sz="0" w:space="0" w:color="auto"/>
        <w:left w:val="none" w:sz="0" w:space="0" w:color="auto"/>
        <w:bottom w:val="none" w:sz="0" w:space="0" w:color="auto"/>
        <w:right w:val="none" w:sz="0" w:space="0" w:color="auto"/>
      </w:divBdr>
    </w:div>
    <w:div w:id="1708985537">
      <w:bodyDiv w:val="1"/>
      <w:marLeft w:val="0"/>
      <w:marRight w:val="0"/>
      <w:marTop w:val="0"/>
      <w:marBottom w:val="0"/>
      <w:divBdr>
        <w:top w:val="none" w:sz="0" w:space="0" w:color="auto"/>
        <w:left w:val="none" w:sz="0" w:space="0" w:color="auto"/>
        <w:bottom w:val="none" w:sz="0" w:space="0" w:color="auto"/>
        <w:right w:val="none" w:sz="0" w:space="0" w:color="auto"/>
      </w:divBdr>
    </w:div>
    <w:div w:id="1749837358">
      <w:bodyDiv w:val="1"/>
      <w:marLeft w:val="0"/>
      <w:marRight w:val="0"/>
      <w:marTop w:val="0"/>
      <w:marBottom w:val="0"/>
      <w:divBdr>
        <w:top w:val="none" w:sz="0" w:space="0" w:color="auto"/>
        <w:left w:val="none" w:sz="0" w:space="0" w:color="auto"/>
        <w:bottom w:val="none" w:sz="0" w:space="0" w:color="auto"/>
        <w:right w:val="none" w:sz="0" w:space="0" w:color="auto"/>
      </w:divBdr>
    </w:div>
    <w:div w:id="1801924041">
      <w:bodyDiv w:val="1"/>
      <w:marLeft w:val="0"/>
      <w:marRight w:val="0"/>
      <w:marTop w:val="0"/>
      <w:marBottom w:val="0"/>
      <w:divBdr>
        <w:top w:val="none" w:sz="0" w:space="0" w:color="auto"/>
        <w:left w:val="none" w:sz="0" w:space="0" w:color="auto"/>
        <w:bottom w:val="none" w:sz="0" w:space="0" w:color="auto"/>
        <w:right w:val="none" w:sz="0" w:space="0" w:color="auto"/>
      </w:divBdr>
    </w:div>
    <w:div w:id="1808861408">
      <w:bodyDiv w:val="1"/>
      <w:marLeft w:val="0"/>
      <w:marRight w:val="0"/>
      <w:marTop w:val="0"/>
      <w:marBottom w:val="0"/>
      <w:divBdr>
        <w:top w:val="none" w:sz="0" w:space="0" w:color="auto"/>
        <w:left w:val="none" w:sz="0" w:space="0" w:color="auto"/>
        <w:bottom w:val="none" w:sz="0" w:space="0" w:color="auto"/>
        <w:right w:val="none" w:sz="0" w:space="0" w:color="auto"/>
      </w:divBdr>
    </w:div>
    <w:div w:id="1895652971">
      <w:bodyDiv w:val="1"/>
      <w:marLeft w:val="0"/>
      <w:marRight w:val="0"/>
      <w:marTop w:val="0"/>
      <w:marBottom w:val="0"/>
      <w:divBdr>
        <w:top w:val="none" w:sz="0" w:space="0" w:color="auto"/>
        <w:left w:val="none" w:sz="0" w:space="0" w:color="auto"/>
        <w:bottom w:val="none" w:sz="0" w:space="0" w:color="auto"/>
        <w:right w:val="none" w:sz="0" w:space="0" w:color="auto"/>
      </w:divBdr>
    </w:div>
    <w:div w:id="1980920047">
      <w:bodyDiv w:val="1"/>
      <w:marLeft w:val="0"/>
      <w:marRight w:val="0"/>
      <w:marTop w:val="0"/>
      <w:marBottom w:val="0"/>
      <w:divBdr>
        <w:top w:val="none" w:sz="0" w:space="0" w:color="auto"/>
        <w:left w:val="none" w:sz="0" w:space="0" w:color="auto"/>
        <w:bottom w:val="none" w:sz="0" w:space="0" w:color="auto"/>
        <w:right w:val="none" w:sz="0" w:space="0" w:color="auto"/>
      </w:divBdr>
    </w:div>
    <w:div w:id="2002469371">
      <w:bodyDiv w:val="1"/>
      <w:marLeft w:val="0"/>
      <w:marRight w:val="0"/>
      <w:marTop w:val="0"/>
      <w:marBottom w:val="0"/>
      <w:divBdr>
        <w:top w:val="none" w:sz="0" w:space="0" w:color="auto"/>
        <w:left w:val="none" w:sz="0" w:space="0" w:color="auto"/>
        <w:bottom w:val="none" w:sz="0" w:space="0" w:color="auto"/>
        <w:right w:val="none" w:sz="0" w:space="0" w:color="auto"/>
      </w:divBdr>
    </w:div>
    <w:div w:id="2029602139">
      <w:bodyDiv w:val="1"/>
      <w:marLeft w:val="0"/>
      <w:marRight w:val="0"/>
      <w:marTop w:val="0"/>
      <w:marBottom w:val="0"/>
      <w:divBdr>
        <w:top w:val="none" w:sz="0" w:space="0" w:color="auto"/>
        <w:left w:val="none" w:sz="0" w:space="0" w:color="auto"/>
        <w:bottom w:val="none" w:sz="0" w:space="0" w:color="auto"/>
        <w:right w:val="none" w:sz="0" w:space="0" w:color="auto"/>
      </w:divBdr>
    </w:div>
    <w:div w:id="2063871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d914efe-75c8-4783-926c-75f9f821cdde}" enabled="0" method="" siteId="{4d914efe-75c8-4783-926c-75f9f821cdde}"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16</Pages>
  <Words>1828</Words>
  <Characters>10423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Almalki</cp:lastModifiedBy>
  <cp:revision>4</cp:revision>
  <dcterms:created xsi:type="dcterms:W3CDTF">2024-11-09T08:13:00Z</dcterms:created>
  <dcterms:modified xsi:type="dcterms:W3CDTF">2024-11-09T08:15:00Z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