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E7F7AFB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770943">
        <w:rPr>
          <w:rFonts w:hint="cs"/>
          <w:rtl/>
          <w:lang w:bidi="ar-EG"/>
        </w:rPr>
        <w:t>تسابيح احمد حسن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Default="00D74CDC" w:rsidP="00D74CDC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14340EA0" w:rsidR="00B87E59" w:rsidRDefault="00007E97" w:rsidP="00B87E59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421FB310" w:rsidR="00970547" w:rsidRPr="00AC78CE" w:rsidRDefault="009C3F7C" w:rsidP="00393206">
            <w:pPr>
              <w:bidi/>
              <w:spacing w:line="240" w:lineRule="auto"/>
              <w:rPr>
                <w:b/>
                <w:bCs/>
              </w:rPr>
            </w:pPr>
            <w:r w:rsidRPr="009C3F7C">
              <w:rPr>
                <w:rFonts w:cs="Arial" w:hint="eastAsia"/>
                <w:b/>
                <w:bCs/>
                <w:rtl/>
              </w:rPr>
              <w:t>دور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الذكاء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الاصطناعي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في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تحسين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العمليات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المالية</w:t>
            </w:r>
            <w:r w:rsidRPr="009C3F7C">
              <w:rPr>
                <w:rFonts w:cs="Arial"/>
                <w:b/>
                <w:bCs/>
                <w:rtl/>
              </w:rPr>
              <w:t xml:space="preserve">: </w:t>
            </w:r>
            <w:r w:rsidRPr="009C3F7C">
              <w:rPr>
                <w:rFonts w:cs="Arial" w:hint="eastAsia"/>
                <w:b/>
                <w:bCs/>
                <w:rtl/>
              </w:rPr>
              <w:t>دراسة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حالة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البنوك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التجارية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في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المملكة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العربية</w:t>
            </w:r>
            <w:r w:rsidRPr="009C3F7C">
              <w:rPr>
                <w:rFonts w:cs="Arial"/>
                <w:b/>
                <w:bCs/>
                <w:rtl/>
              </w:rPr>
              <w:t xml:space="preserve"> </w:t>
            </w:r>
            <w:r w:rsidRPr="009C3F7C">
              <w:rPr>
                <w:rFonts w:cs="Arial" w:hint="eastAsia"/>
                <w:b/>
                <w:bCs/>
                <w:rtl/>
              </w:rPr>
              <w:t>السعودية</w:t>
            </w:r>
          </w:p>
        </w:tc>
        <w:tc>
          <w:tcPr>
            <w:tcW w:w="709" w:type="dxa"/>
            <w:vAlign w:val="center"/>
          </w:tcPr>
          <w:p w14:paraId="20EC9BE0" w14:textId="2DA63760" w:rsidR="00D76976" w:rsidRDefault="00007E97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5253664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77FCD79" w14:textId="7E702980" w:rsidR="00B91752" w:rsidRDefault="009E3575" w:rsidP="00B24290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الحديث عن تطور الذكاء الاصطناعي واستخدامه في القطاع المالي، دور الذكاء الاصطناعي في تحسين العمليات المالية، كيف يؤثر هذا التحسين على الكفاءة التشغيلية في البنوك التجارية، والتحديات والفرص التي </w:t>
            </w:r>
            <w:proofErr w:type="spellStart"/>
            <w:r>
              <w:rPr>
                <w:rFonts w:hint="cs"/>
                <w:rtl/>
              </w:rPr>
              <w:t>يواجهها</w:t>
            </w:r>
            <w:proofErr w:type="spellEnd"/>
            <w:r>
              <w:rPr>
                <w:rFonts w:hint="cs"/>
                <w:rtl/>
              </w:rPr>
              <w:t xml:space="preserve"> القطاع المالي في المملكة العربية السعودية. يجب أيضًا مناقشة كيف يساهم الذكاء الاصطناعي في تعزيز فعالية الخدمات المالية وتقديم حلول مبتكرة.</w:t>
            </w:r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706C6759" w14:textId="77777777" w:rsidR="00E0184D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  <w:p w14:paraId="7FB0E747" w14:textId="51ED8012" w:rsidR="000019CC" w:rsidRPr="0069161E" w:rsidRDefault="00472194" w:rsidP="000019C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cs="Arial" w:hint="cs"/>
                <w:rtl/>
              </w:rPr>
              <w:t>يجب</w:t>
            </w:r>
            <w:r w:rsidRPr="00472194">
              <w:rPr>
                <w:rFonts w:cs="Arial"/>
                <w:rtl/>
              </w:rPr>
              <w:t xml:space="preserve"> عدم استخدام التسطير (خط تحت النص) في البحث.</w:t>
            </w:r>
          </w:p>
        </w:tc>
        <w:tc>
          <w:tcPr>
            <w:tcW w:w="709" w:type="dxa"/>
            <w:vAlign w:val="center"/>
          </w:tcPr>
          <w:p w14:paraId="40A59032" w14:textId="2B92DDC6" w:rsidR="00D76976" w:rsidRDefault="009623F2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Default="00D76976" w:rsidP="006D7553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21FD7E62" w14:textId="77777777" w:rsidR="006D7553" w:rsidRDefault="00201858" w:rsidP="006D755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تتمثل مشكلة الدراسة في ضعف فعالية العمليات المالية في البنوك السعودية بسبب استخدام الطرق التقليدية، مما يستدعي تحسينها باستخدام الذكاء الاصطناعي.</w:t>
            </w:r>
          </w:p>
          <w:p w14:paraId="48FBA0F3" w14:textId="5F2CBA21" w:rsidR="00137277" w:rsidRPr="006D7553" w:rsidRDefault="00137277" w:rsidP="00137277">
            <w:pPr>
              <w:bidi/>
            </w:pPr>
            <w:r>
              <w:rPr>
                <w:rFonts w:hint="cs"/>
                <w:rtl/>
              </w:rPr>
              <w:t>يجب عدم استخدام التسطير (خط تحت النص) في البحث.</w:t>
            </w:r>
          </w:p>
        </w:tc>
        <w:tc>
          <w:tcPr>
            <w:tcW w:w="709" w:type="dxa"/>
            <w:vAlign w:val="center"/>
          </w:tcPr>
          <w:p w14:paraId="785A7486" w14:textId="4F668133" w:rsidR="00D76976" w:rsidRDefault="00C5766B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571157E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857C45C" w14:textId="77777777" w:rsidR="009765F8" w:rsidRDefault="00D76976" w:rsidP="00D41F4A">
            <w:pPr>
              <w:bidi/>
              <w:rPr>
                <w:rtl/>
              </w:rPr>
            </w:pPr>
            <w:r>
              <w:rPr>
                <w:rtl/>
              </w:rPr>
              <w:t xml:space="preserve">يجب صياغة أهمية الدراسة </w:t>
            </w:r>
            <w:r w:rsidR="009C365F">
              <w:rPr>
                <w:rFonts w:hint="cs"/>
                <w:rtl/>
              </w:rPr>
              <w:t>العلمية والعملي</w:t>
            </w:r>
            <w:r w:rsidR="00314CA1">
              <w:rPr>
                <w:rFonts w:hint="cs"/>
                <w:rtl/>
              </w:rPr>
              <w:t>ة في عدد من النقاط.</w:t>
            </w:r>
          </w:p>
          <w:p w14:paraId="47BC397E" w14:textId="3A0571E8" w:rsidR="00137277" w:rsidRDefault="00137277" w:rsidP="00137277">
            <w:pPr>
              <w:bidi/>
            </w:pPr>
            <w:r>
              <w:rPr>
                <w:rFonts w:hint="cs"/>
                <w:rtl/>
              </w:rPr>
              <w:t>يجب عدم استخدام التسطير (خط تحت النص) في البحث.</w:t>
            </w:r>
          </w:p>
        </w:tc>
        <w:tc>
          <w:tcPr>
            <w:tcW w:w="709" w:type="dxa"/>
            <w:vAlign w:val="center"/>
          </w:tcPr>
          <w:p w14:paraId="1AF6685F" w14:textId="5F4A99C2" w:rsidR="00D76976" w:rsidRDefault="00137277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19AF37AE" w:rsidR="001D03B4" w:rsidRDefault="008C4213" w:rsidP="001A75E8">
            <w:pPr>
              <w:bidi/>
            </w:pPr>
            <w:r>
              <w:rPr>
                <w:rFonts w:hint="cs"/>
                <w:rtl/>
              </w:rPr>
              <w:t>يجب ذكر هدف رئيسي محدد، ثم تنبثق عنه مجموعة من الأهداف الفرعية</w:t>
            </w:r>
          </w:p>
        </w:tc>
        <w:tc>
          <w:tcPr>
            <w:tcW w:w="709" w:type="dxa"/>
            <w:vAlign w:val="center"/>
          </w:tcPr>
          <w:p w14:paraId="475656CA" w14:textId="1AADF997" w:rsidR="00D76976" w:rsidRDefault="00137277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70226B73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FF161D" w:rsidRDefault="00BD7CF2" w:rsidP="00BB34CB">
            <w:pPr>
              <w:bidi/>
              <w:rPr>
                <w:b/>
                <w:bCs/>
                <w:color w:val="000000" w:themeColor="text1"/>
                <w:rtl/>
              </w:rPr>
            </w:pPr>
            <w:r w:rsidRPr="00FF161D">
              <w:rPr>
                <w:rFonts w:hint="cs"/>
                <w:b/>
                <w:bCs/>
                <w:color w:val="000000" w:themeColor="text1"/>
                <w:rtl/>
              </w:rPr>
              <w:t>يتم تعديل تساؤلات الدراسة في سؤالين فقط هما:</w:t>
            </w:r>
          </w:p>
          <w:p w14:paraId="205ACAE8" w14:textId="77777777" w:rsidR="002C4619" w:rsidRPr="00FF161D" w:rsidRDefault="002C4619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 w:rsidRPr="00FF161D">
              <w:rPr>
                <w:rFonts w:hint="cs"/>
                <w:color w:val="000000" w:themeColor="text1"/>
                <w:rtl/>
              </w:rPr>
              <w:t>كيف يؤثر استخدام الذكاء الاصطناعي على كفاءة العمليات المالية في البنوك التجارية في المملكة العربية السعودية؟</w:t>
            </w:r>
          </w:p>
          <w:p w14:paraId="44CD329B" w14:textId="6FD38323" w:rsidR="00BD7CF2" w:rsidRPr="00FF161D" w:rsidRDefault="002C4619" w:rsidP="002C4619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rtl/>
              </w:rPr>
            </w:pPr>
            <w:r w:rsidRPr="00FF161D">
              <w:rPr>
                <w:rFonts w:hint="cs"/>
                <w:color w:val="000000" w:themeColor="text1"/>
                <w:rtl/>
              </w:rPr>
              <w:t>ما هي التحديات الرئيسية التي تواجه البنوك التجارية في المملكة العربية السعودية عند تبني الذكاء الاصطناعي لتحسين عملياتها المالية؟</w:t>
            </w:r>
          </w:p>
          <w:p w14:paraId="54BD65F1" w14:textId="46135D07" w:rsidR="00BD7CF2" w:rsidRPr="00FF161D" w:rsidRDefault="002B5C34" w:rsidP="002B5C34">
            <w:pPr>
              <w:bidi/>
              <w:rPr>
                <w:color w:val="000000" w:themeColor="text1"/>
                <w:lang w:bidi="ar-EG"/>
              </w:rPr>
            </w:pPr>
            <w:r w:rsidRPr="00FF161D">
              <w:rPr>
                <w:rFonts w:hint="cs"/>
                <w:color w:val="000000" w:themeColor="text1"/>
                <w:rtl/>
                <w:lang w:bidi="ar-EG"/>
              </w:rPr>
              <w:t>ـ</w:t>
            </w:r>
            <w:r w:rsidR="00FF161D" w:rsidRPr="00FF161D">
              <w:rPr>
                <w:rFonts w:hint="cs"/>
                <w:color w:val="000000" w:themeColor="text1"/>
                <w:rtl/>
                <w:lang w:bidi="ar-EG"/>
              </w:rPr>
              <w:t xml:space="preserve"> </w:t>
            </w:r>
            <w:r w:rsidRPr="00FF161D">
              <w:rPr>
                <w:rFonts w:hint="cs"/>
                <w:color w:val="000000" w:themeColor="text1"/>
                <w:rtl/>
                <w:lang w:bidi="ar-EG"/>
              </w:rPr>
              <w:t xml:space="preserve">يجب عدم استخدام التسطير (خط تحت النص) في </w:t>
            </w:r>
            <w:proofErr w:type="gramStart"/>
            <w:r w:rsidRPr="00FF161D">
              <w:rPr>
                <w:rFonts w:hint="cs"/>
                <w:color w:val="000000" w:themeColor="text1"/>
                <w:rtl/>
                <w:lang w:bidi="ar-EG"/>
              </w:rPr>
              <w:t>البحث</w:t>
            </w:r>
            <w:r w:rsidR="00FF161D" w:rsidRPr="00FF161D">
              <w:rPr>
                <w:rFonts w:hint="cs"/>
                <w:color w:val="000000" w:themeColor="text1"/>
                <w:lang w:bidi="ar-EG"/>
              </w:rPr>
              <w:t xml:space="preserve"> .</w:t>
            </w:r>
            <w:proofErr w:type="gramEnd"/>
          </w:p>
        </w:tc>
        <w:tc>
          <w:tcPr>
            <w:tcW w:w="709" w:type="dxa"/>
            <w:vAlign w:val="center"/>
          </w:tcPr>
          <w:p w14:paraId="00FC9E6E" w14:textId="371891E6" w:rsidR="00D76976" w:rsidRDefault="00291B44" w:rsidP="00D76976">
            <w:pPr>
              <w:bidi/>
              <w:jc w:val="center"/>
            </w:pPr>
            <w:r>
              <w:rPr>
                <w:rFonts w:ascii="Segoe UI Emoji" w:hAnsi="Segoe UI Emoji" w:cs="Segoe UI Emoji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lastRenderedPageBreak/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0007424B" w:rsidR="00054880" w:rsidRDefault="001427B2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70EE15A0" w14:textId="77777777" w:rsidR="009C6020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  <w:p w14:paraId="1FEB766E" w14:textId="3EDE7892" w:rsidR="002F0BB9" w:rsidRPr="00B95511" w:rsidRDefault="002F0BB9" w:rsidP="002F0BB9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عدم استخدام التسطير (خط تحت النص) في البحث</w:t>
            </w:r>
          </w:p>
        </w:tc>
        <w:tc>
          <w:tcPr>
            <w:tcW w:w="709" w:type="dxa"/>
            <w:vAlign w:val="center"/>
          </w:tcPr>
          <w:p w14:paraId="272B2724" w14:textId="221813AA" w:rsidR="00B95511" w:rsidRDefault="001427B2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5CD79937" w:rsidR="00DD6512" w:rsidRDefault="001427B2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</w:t>
            </w:r>
            <w:proofErr w:type="gramStart"/>
            <w:r>
              <w:rPr>
                <w:rFonts w:hint="cs"/>
                <w:rtl/>
              </w:rPr>
              <w:t xml:space="preserve">يخصه </w:t>
            </w:r>
            <w:r w:rsidR="00F96962">
              <w:rPr>
                <w:rFonts w:hint="cs"/>
                <w:rtl/>
              </w:rPr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31ABA597" w14:textId="353957C8" w:rsidR="00D76976" w:rsidRDefault="00C14B50" w:rsidP="00D76976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05DC5DB" w14:textId="77777777" w:rsidR="00D76976" w:rsidRDefault="00C57E58" w:rsidP="00C57E5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  <w:p w14:paraId="5C72619C" w14:textId="587C5798" w:rsidR="00C14B50" w:rsidRDefault="00C14B50" w:rsidP="00C14B50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يجب عدم استخدام التسطير (خط تحت النص) في البحث</w:t>
            </w:r>
          </w:p>
        </w:tc>
        <w:tc>
          <w:tcPr>
            <w:tcW w:w="709" w:type="dxa"/>
            <w:vAlign w:val="center"/>
          </w:tcPr>
          <w:p w14:paraId="2B177D35" w14:textId="0FE00AFF" w:rsidR="00D76976" w:rsidRDefault="00C14B50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0E5E6D0" w14:textId="4DE018A4" w:rsidR="00D76976" w:rsidRPr="003468CF" w:rsidRDefault="0050491B" w:rsidP="003468CF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>ـ</w:t>
            </w:r>
            <w:r w:rsidR="00514B0E" w:rsidRPr="003468CF">
              <w:rPr>
                <w:rFonts w:hint="cs"/>
                <w:color w:val="000000" w:themeColor="text1"/>
                <w:rtl/>
                <w:lang w:bidi="ar-EG"/>
              </w:rPr>
              <w:t>يمكن تحسين أدوات الدراسة بإضافة الاستبيانات وتحليل البيانات الثانوية بجانب المقابلات لتقديم تحليل شامل حول دور الذكاء الاصطناعي في تحسين العمليات المالية في البنوك التجارية.</w:t>
            </w:r>
          </w:p>
          <w:p w14:paraId="7A3FAA2B" w14:textId="291E3AC6" w:rsidR="00514B0E" w:rsidRPr="00335827" w:rsidRDefault="0050491B" w:rsidP="00514B0E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>ـ</w:t>
            </w:r>
            <w:r w:rsidR="003468CF" w:rsidRPr="003468CF">
              <w:rPr>
                <w:rFonts w:hint="cs"/>
                <w:color w:val="000000" w:themeColor="text1"/>
                <w:rtl/>
                <w:lang w:bidi="ar-EG"/>
              </w:rPr>
              <w:t>يجب عدم استخدام التسطير (خط تحت النص) في البحث</w:t>
            </w:r>
          </w:p>
        </w:tc>
        <w:tc>
          <w:tcPr>
            <w:tcW w:w="709" w:type="dxa"/>
            <w:vAlign w:val="center"/>
          </w:tcPr>
          <w:p w14:paraId="77702FC6" w14:textId="4718F08B" w:rsidR="00D76976" w:rsidRDefault="00514B0E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D281E23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EEE8A52" w14:textId="77777777" w:rsidR="00D76976" w:rsidRDefault="00D76976" w:rsidP="00CD0708">
            <w:pPr>
              <w:bidi/>
              <w:rPr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31558F39" w14:textId="77777777" w:rsidR="00C40157" w:rsidRDefault="00F7719A" w:rsidP="00C4015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 الجغرافية: سيتم تطبيق الدراسة على البنوك التجارية في المملكة العربية السعودية، الحدود الزمنية: الفترة من 2014 إلى 2024.الحدود الموضوعية: التركيز على استخدام الذكاء الاصطناعي لتحسين العمليات المالية في البنوك، يجب ذكر عدد البنوك أو عدد أفراد المجتمع المستهدف، إذا كان ذلك ممكنًا.</w:t>
            </w:r>
          </w:p>
          <w:p w14:paraId="670FEDF7" w14:textId="1F9E7675" w:rsidR="00F7719A" w:rsidRDefault="0020343B" w:rsidP="00F7719A">
            <w:pPr>
              <w:bidi/>
            </w:pPr>
            <w:r>
              <w:rPr>
                <w:rFonts w:hint="cs"/>
                <w:rtl/>
              </w:rPr>
              <w:t>يجب عدم استخدام التسطير (خط تحت النص) في البحث</w:t>
            </w:r>
          </w:p>
        </w:tc>
        <w:tc>
          <w:tcPr>
            <w:tcW w:w="709" w:type="dxa"/>
            <w:vAlign w:val="center"/>
          </w:tcPr>
          <w:p w14:paraId="692919EF" w14:textId="2658CFBA" w:rsidR="00D76976" w:rsidRDefault="0050491B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Default="00D63261" w:rsidP="00CD07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1EE6A0BA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0C3CE4">
              <w:rPr>
                <w:rFonts w:hint="cs"/>
                <w:b/>
                <w:bCs/>
                <w:rtl/>
              </w:rPr>
              <w:t>الذكاء الاصطناعي</w:t>
            </w:r>
            <w:r>
              <w:rPr>
                <w:rFonts w:hint="cs"/>
                <w:b/>
                <w:bCs/>
                <w:rtl/>
              </w:rPr>
              <w:t>"</w:t>
            </w:r>
            <w:r w:rsidR="00FC0A9D">
              <w:rPr>
                <w:rFonts w:hint="cs"/>
                <w:b/>
                <w:bCs/>
                <w:rtl/>
              </w:rPr>
              <w:t xml:space="preserve"> العمليات المالية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2065768F" w:rsidR="00D63261" w:rsidRDefault="009E06E6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15D00FCB" w14:textId="183406B2" w:rsidR="006348C4" w:rsidRDefault="00803563" w:rsidP="006348C4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18361334" w14:textId="58DC4857" w:rsidR="00595512" w:rsidRDefault="00595512" w:rsidP="006348C4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يجب تضمين التفاصيل الكاملة حول الروابط الإلكترونية، وتوثيق المؤلفين، سنة النشر، وعنوان الدراسة، ومصدر النشر بشكل صحيح.</w:t>
            </w:r>
          </w:p>
          <w:p w14:paraId="3342F41F" w14:textId="21EF42E3" w:rsidR="006348C4" w:rsidRDefault="009E06E6" w:rsidP="006348C4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عدم استخدام التسطير (خط تحت النص) في البحث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2AB2A2B3" w:rsidR="00D76976" w:rsidRDefault="009E06E6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70E27C7B" w14:textId="77777777" w:rsid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  <w:p w14:paraId="1ABF7763" w14:textId="76B85CF9" w:rsidR="009E06E6" w:rsidRPr="00CD5914" w:rsidRDefault="009E06E6" w:rsidP="009E06E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يجب عدم استخدام التسطير (خط تحت النص) في البحث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019CC"/>
    <w:rsid w:val="00007E97"/>
    <w:rsid w:val="00027CD3"/>
    <w:rsid w:val="00043D93"/>
    <w:rsid w:val="00043E7D"/>
    <w:rsid w:val="00052F04"/>
    <w:rsid w:val="00054880"/>
    <w:rsid w:val="000C3CE4"/>
    <w:rsid w:val="000E6EAA"/>
    <w:rsid w:val="00132038"/>
    <w:rsid w:val="00137277"/>
    <w:rsid w:val="001400A6"/>
    <w:rsid w:val="001427B2"/>
    <w:rsid w:val="00184091"/>
    <w:rsid w:val="001A75E8"/>
    <w:rsid w:val="001D03B4"/>
    <w:rsid w:val="001D0FBE"/>
    <w:rsid w:val="001E5835"/>
    <w:rsid w:val="00201858"/>
    <w:rsid w:val="0020343B"/>
    <w:rsid w:val="00224975"/>
    <w:rsid w:val="00264196"/>
    <w:rsid w:val="00273119"/>
    <w:rsid w:val="00291B44"/>
    <w:rsid w:val="00294C84"/>
    <w:rsid w:val="002B5C34"/>
    <w:rsid w:val="002C4619"/>
    <w:rsid w:val="002C7AD5"/>
    <w:rsid w:val="002D26B2"/>
    <w:rsid w:val="002F0BB9"/>
    <w:rsid w:val="00314CA1"/>
    <w:rsid w:val="00330F68"/>
    <w:rsid w:val="00335827"/>
    <w:rsid w:val="00342090"/>
    <w:rsid w:val="003468CF"/>
    <w:rsid w:val="00373577"/>
    <w:rsid w:val="00393206"/>
    <w:rsid w:val="003F5F4E"/>
    <w:rsid w:val="00435F18"/>
    <w:rsid w:val="00472194"/>
    <w:rsid w:val="004A51A3"/>
    <w:rsid w:val="0050491B"/>
    <w:rsid w:val="00510E2E"/>
    <w:rsid w:val="00514B0E"/>
    <w:rsid w:val="00517332"/>
    <w:rsid w:val="00550333"/>
    <w:rsid w:val="00554B48"/>
    <w:rsid w:val="00584EF8"/>
    <w:rsid w:val="00595512"/>
    <w:rsid w:val="00622455"/>
    <w:rsid w:val="00625826"/>
    <w:rsid w:val="006348C4"/>
    <w:rsid w:val="0069161E"/>
    <w:rsid w:val="00694B06"/>
    <w:rsid w:val="006A6231"/>
    <w:rsid w:val="006D7553"/>
    <w:rsid w:val="006E777E"/>
    <w:rsid w:val="00700884"/>
    <w:rsid w:val="00770943"/>
    <w:rsid w:val="007D3AE5"/>
    <w:rsid w:val="00803563"/>
    <w:rsid w:val="00816152"/>
    <w:rsid w:val="008C4213"/>
    <w:rsid w:val="008C6A42"/>
    <w:rsid w:val="008D2586"/>
    <w:rsid w:val="008D7B6F"/>
    <w:rsid w:val="008E594C"/>
    <w:rsid w:val="008F2629"/>
    <w:rsid w:val="00902FFD"/>
    <w:rsid w:val="009045AC"/>
    <w:rsid w:val="009161FE"/>
    <w:rsid w:val="009623F2"/>
    <w:rsid w:val="00970547"/>
    <w:rsid w:val="009765F8"/>
    <w:rsid w:val="00986469"/>
    <w:rsid w:val="00986E4E"/>
    <w:rsid w:val="009C365F"/>
    <w:rsid w:val="009C3F7C"/>
    <w:rsid w:val="009C6020"/>
    <w:rsid w:val="009E06E6"/>
    <w:rsid w:val="009E3575"/>
    <w:rsid w:val="009E38F0"/>
    <w:rsid w:val="009F769E"/>
    <w:rsid w:val="00A32155"/>
    <w:rsid w:val="00A64057"/>
    <w:rsid w:val="00AA649D"/>
    <w:rsid w:val="00AC3172"/>
    <w:rsid w:val="00AC66D0"/>
    <w:rsid w:val="00AC78CE"/>
    <w:rsid w:val="00AD10BF"/>
    <w:rsid w:val="00AD7B23"/>
    <w:rsid w:val="00B03290"/>
    <w:rsid w:val="00B05916"/>
    <w:rsid w:val="00B24290"/>
    <w:rsid w:val="00B87E59"/>
    <w:rsid w:val="00B91752"/>
    <w:rsid w:val="00B94BEE"/>
    <w:rsid w:val="00B95511"/>
    <w:rsid w:val="00BB34CB"/>
    <w:rsid w:val="00BD5D13"/>
    <w:rsid w:val="00BD7CF2"/>
    <w:rsid w:val="00C14B50"/>
    <w:rsid w:val="00C24EAA"/>
    <w:rsid w:val="00C40157"/>
    <w:rsid w:val="00C5766B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95234"/>
    <w:rsid w:val="00EC642D"/>
    <w:rsid w:val="00ED368F"/>
    <w:rsid w:val="00EE63C9"/>
    <w:rsid w:val="00F530C2"/>
    <w:rsid w:val="00F5523C"/>
    <w:rsid w:val="00F7719A"/>
    <w:rsid w:val="00F96962"/>
    <w:rsid w:val="00FB3FAE"/>
    <w:rsid w:val="00FC0A9D"/>
    <w:rsid w:val="00FC563B"/>
    <w:rsid w:val="00FF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3</cp:revision>
  <dcterms:created xsi:type="dcterms:W3CDTF">2024-08-09T12:38:00Z</dcterms:created>
  <dcterms:modified xsi:type="dcterms:W3CDTF">2024-08-11T03:01:00Z</dcterms:modified>
</cp:coreProperties>
</file>