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36D1269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A5A17">
        <w:rPr>
          <w:rFonts w:hint="cs"/>
          <w:rtl/>
        </w:rPr>
        <w:t>خالد الخالدي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10C2C9CD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35FACECC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316E78BB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A22ED" w:rsidRDefault="00EA22ED" w:rsidP="00CC5AD4">
            <w:pPr>
              <w:jc w:val="center"/>
            </w:pP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64DF7EEA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6257BB1B" w:rsidR="00EA22ED" w:rsidRDefault="00BA5A17" w:rsidP="00CC5AD4">
            <w:pPr>
              <w:jc w:val="center"/>
            </w:pPr>
            <w:r>
              <w:rPr>
                <w:rFonts w:hint="cs"/>
                <w:rtl/>
              </w:rPr>
              <w:t>تحتاج الى استشهاد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506205B5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A22ED" w:rsidRDefault="00EA22ED" w:rsidP="00CC5AD4">
            <w:pPr>
              <w:jc w:val="center"/>
            </w:pP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3674B1CB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21A19753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5AB1E07C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EA22ED" w:rsidRDefault="00EA22ED" w:rsidP="00CC5AD4">
            <w:pPr>
              <w:jc w:val="center"/>
            </w:pP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6E736A3D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EF7D9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094D0581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A22ED" w:rsidRDefault="00EA22ED" w:rsidP="00CC5AD4">
            <w:pPr>
              <w:jc w:val="center"/>
            </w:pP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20A4A03A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A22ED" w:rsidRDefault="00EA22ED" w:rsidP="00CC5AD4">
            <w:pPr>
              <w:jc w:val="center"/>
            </w:pP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3686CEBC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4889DFD9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2F5DA014" w:rsidR="00EA22ED" w:rsidRDefault="00BA5A1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EA22ED" w:rsidRDefault="00EA22ED" w:rsidP="00CC5AD4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6B2B2457" w:rsidR="00EA22ED" w:rsidRDefault="00BA5A17" w:rsidP="00BA5A17">
            <w:r>
              <w:rPr>
                <w:rFonts w:hint="cs"/>
                <w:rtl/>
              </w:rPr>
              <w:t>خطة البحث تحتاج الى اعادة ترتيب حسب خطة المقرر</w:t>
            </w:r>
          </w:p>
        </w:tc>
      </w:tr>
    </w:tbl>
    <w:p w14:paraId="3E99E4BA" w14:textId="77777777" w:rsidR="0052293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22931" w:rsidSect="00A1151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40088A"/>
    <w:rsid w:val="00522931"/>
    <w:rsid w:val="009847B5"/>
    <w:rsid w:val="00A1151A"/>
    <w:rsid w:val="00BA5A17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