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9928AF" w:rsidR="00EA22ED" w:rsidRDefault="00EA22ED" w:rsidP="002C15E9">
      <w:pPr>
        <w:rPr>
          <w:rtl/>
          <w:lang w:bidi="ar-SY"/>
        </w:rPr>
      </w:pPr>
      <w:r w:rsidRPr="00EA22ED">
        <w:t xml:space="preserve">Leader Name: </w:t>
      </w:r>
      <w:r w:rsidR="002C15E9">
        <w:rPr>
          <w:rFonts w:ascii="Calibri-Bold" w:cs="Calibri-Bold" w:hint="cs"/>
          <w:b/>
          <w:bCs/>
          <w:sz w:val="24"/>
          <w:szCs w:val="24"/>
          <w:rtl/>
        </w:rPr>
        <w:t>سارة أحمد علي العمودي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E2CB46" w:rsidR="003F311B" w:rsidRDefault="0034541A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B265DA0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088D826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19A1EC0" w:rsidR="00C11C4B" w:rsidRDefault="0034541A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8E76EFF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CD8F81B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E5595FC" w:rsidR="00285F35" w:rsidRDefault="0034541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10DED4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AB2F687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9960A9B" w:rsidR="00285F35" w:rsidRDefault="0034541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572A0F8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EA88743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90A79A5" w:rsidR="009763BF" w:rsidRDefault="0034541A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7CFC6CD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259F699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C443A99" w:rsidR="001D2EBD" w:rsidRDefault="0034541A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C1BA98C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0561CBA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96F7256" w:rsidR="001D2EBD" w:rsidRDefault="0034541A" w:rsidP="001D2EBD">
            <w:pPr>
              <w:jc w:val="center"/>
            </w:pPr>
            <w:r>
              <w:rPr>
                <w:rFonts w:hint="cs"/>
                <w:rtl/>
              </w:rPr>
              <w:t>اجراء دراسة تحليلية للدراسات السابقة وتحديد الفجوة البحثية التي تميز البحث الحالي عن بقية الدراسات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2C15E9"/>
    <w:rsid w:val="00331A4A"/>
    <w:rsid w:val="0034541A"/>
    <w:rsid w:val="00382A2A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00B68"/>
    <w:rsid w:val="00AE1EC3"/>
    <w:rsid w:val="00B752C5"/>
    <w:rsid w:val="00BE1D03"/>
    <w:rsid w:val="00C11C4B"/>
    <w:rsid w:val="00CC5AD4"/>
    <w:rsid w:val="00CC5EED"/>
    <w:rsid w:val="00CD704D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2025-03-13T09:57:00Z</dcterms:created>
  <dcterms:modified xsi:type="dcterms:W3CDTF">2025-03-16T04:38:00Z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