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1D6A7558" w:rsidR="008239B5" w:rsidRDefault="00143B74">
            <w:pPr>
              <w:jc w:val="center"/>
            </w:pPr>
            <w:r>
              <w:t>-</w:t>
            </w: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D0AF1BF" w:rsidR="008239B5" w:rsidRDefault="00060C38">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E8D213" w:rsidR="008239B5" w:rsidRDefault="008239B5">
            <w:pPr>
              <w:jc w:val="center"/>
            </w:pPr>
          </w:p>
        </w:tc>
        <w:tc>
          <w:tcPr>
            <w:tcW w:w="3978" w:type="dxa"/>
            <w:vAlign w:val="center"/>
          </w:tcPr>
          <w:p w14:paraId="1F70FCD2" w14:textId="0C8925E8" w:rsidR="008239B5" w:rsidRDefault="008239B5" w:rsidP="00060C38"/>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B476BE2" w:rsidR="008239B5" w:rsidRDefault="00143B74">
            <w:pPr>
              <w:jc w:val="center"/>
            </w:pP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E028E7A" w:rsidR="008239B5" w:rsidRDefault="00143B74">
            <w:pPr>
              <w:jc w:val="center"/>
            </w:pP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13209BD7" w:rsidR="008239B5" w:rsidRDefault="00143B74">
            <w:pPr>
              <w:jc w:val="center"/>
            </w:pP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65073F73" w:rsidR="008239B5" w:rsidRDefault="00143B74">
            <w:pPr>
              <w:jc w:val="center"/>
            </w:pP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621A0F65" w:rsidR="008239B5" w:rsidRDefault="00143B74">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CCD6FC2" w:rsidR="008239B5" w:rsidRDefault="00143B74">
            <w:pPr>
              <w:jc w:val="center"/>
            </w:pP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04525B1" w:rsidR="008239B5" w:rsidRDefault="00143B74">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7C3C454" w:rsidR="008239B5" w:rsidRDefault="00143B74">
            <w:pPr>
              <w:jc w:val="center"/>
            </w:pP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3C4F99DE" w:rsidR="008239B5" w:rsidRDefault="00143B74">
            <w:pPr>
              <w:jc w:val="center"/>
            </w:pPr>
            <w: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54CE9AD6" w:rsidR="008239B5" w:rsidRDefault="00143B74">
            <w:pPr>
              <w:jc w:val="center"/>
            </w:pPr>
            <w: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1516DEA2" w:rsidR="008239B5" w:rsidRDefault="00143B74">
            <w:pPr>
              <w:jc w:val="center"/>
            </w:pP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560F7DF" w:rsidR="00143B74" w:rsidRDefault="00143B74" w:rsidP="00143B74">
            <w:pPr>
              <w:jc w:val="center"/>
              <w:rPr>
                <w:rtl/>
              </w:rPr>
            </w:pPr>
            <w:r>
              <w:rPr>
                <w:rFonts w:hint="cs"/>
                <w:rtl/>
              </w:rPr>
              <w:t>يرجى التقيد بمحتوى الخطة</w:t>
            </w:r>
            <w:r w:rsidR="001B6DAB">
              <w:rPr>
                <w:rFonts w:hint="cs"/>
                <w:rtl/>
              </w:rPr>
              <w:t xml:space="preserve"> </w:t>
            </w:r>
            <w:r>
              <w:rPr>
                <w:rFonts w:hint="cs"/>
                <w:rtl/>
              </w:rPr>
              <w:t xml:space="preserve"> </w:t>
            </w:r>
            <w:r>
              <w:rPr>
                <w:rtl/>
              </w:rPr>
              <w:t>–</w:t>
            </w:r>
            <w:r>
              <w:rPr>
                <w:rFonts w:hint="cs"/>
                <w:rtl/>
              </w:rPr>
              <w:t xml:space="preserve"> يمكنك الاستعانة بخطة من قسم الدراسات والعمل وفق لها</w:t>
            </w:r>
            <w:r w:rsidR="001B6DAB">
              <w:rPr>
                <w:rFonts w:hint="cs"/>
                <w:rtl/>
              </w:rPr>
              <w:t xml:space="preserve"> بذات الترتيب</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0C38"/>
    <w:rsid w:val="00143B74"/>
    <w:rsid w:val="001B6DAB"/>
    <w:rsid w:val="001C1BA3"/>
    <w:rsid w:val="004E21BE"/>
    <w:rsid w:val="005C0294"/>
    <w:rsid w:val="00712EAE"/>
    <w:rsid w:val="008239B5"/>
    <w:rsid w:val="008D7A2A"/>
    <w:rsid w:val="00A75937"/>
    <w:rsid w:val="00B96C12"/>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17</cp:revision>
  <dcterms:created xsi:type="dcterms:W3CDTF">2025-07-04T13:09:00Z</dcterms:created>
  <dcterms:modified xsi:type="dcterms:W3CDTF">2026-04-01T15:07:00Z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