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A2ACF6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B7589">
        <w:rPr>
          <w:rFonts w:hint="cs"/>
          <w:rtl/>
        </w:rPr>
        <w:t>سامية كمال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E0C012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2796A3E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BEFE2FC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919F0FA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5121B055" w14:textId="3DFC2B47" w:rsidR="00EA22ED" w:rsidRDefault="00CB7589" w:rsidP="00CC5AD4">
            <w:pPr>
              <w:jc w:val="center"/>
            </w:pPr>
            <w:r>
              <w:rPr>
                <w:rFonts w:hint="cs"/>
                <w:rtl/>
              </w:rPr>
              <w:t>اسئلة البحث الفرعية من الافضل أن تركز على ابعاد الرقابة الداخلية واختبار اثرها على الاداء المالي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ومن الابعاد بيئة الرقابة الداخلية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انشطة الرقابة الداخلية - وغيرها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20C42D4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26A5C05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7484B1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0E0E6B4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041574A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1640C8F3" w14:textId="43CDA8A2" w:rsidR="00EA22ED" w:rsidRDefault="00CB7589" w:rsidP="00CB7589">
            <w:pPr>
              <w:jc w:val="center"/>
              <w:rPr>
                <w:lang w:bidi="ar-EG"/>
              </w:rPr>
            </w:pPr>
            <w:r>
              <w:rPr>
                <w:rtl/>
                <w:lang w:bidi="ar-EG"/>
              </w:rPr>
              <w:t>الدراسات السابقة يجب أن يتم ذكر اسم المؤلف والسنة (عباس، 2020) كمثال وتحتوى على هدف الدراسة واهم النتائج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FB7F211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81D867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1EFB696D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4131" w:type="dxa"/>
            <w:vAlign w:val="center"/>
          </w:tcPr>
          <w:p w14:paraId="32929A9B" w14:textId="0E5FE2D5" w:rsidR="00EA22ED" w:rsidRDefault="00CB7589" w:rsidP="00CC5AD4">
            <w:pPr>
              <w:jc w:val="center"/>
            </w:pPr>
            <w:r>
              <w:rPr>
                <w:rFonts w:hint="cs"/>
                <w:rtl/>
              </w:rPr>
              <w:t>توضيح اقسام الاستبيان بشكل تفصيلي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B5700B3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2792F94" w:rsidR="00EA22ED" w:rsidRDefault="0038508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8B857CF" w14:textId="746CA7AC" w:rsidR="00CB7589" w:rsidRDefault="00CB7589" w:rsidP="00CB7589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بحث متميز مع مراعاة تنفيذ الملاحظات وكذلك نوع الخط المستخدم في الكتابة</w:t>
            </w:r>
          </w:p>
          <w:p w14:paraId="0E230BE2" w14:textId="4443664C" w:rsidR="00CB7589" w:rsidRDefault="00CB7589" w:rsidP="00CB7589">
            <w:pPr>
              <w:jc w:val="center"/>
            </w:pPr>
            <w:r>
              <w:rPr>
                <w:rFonts w:hint="cs"/>
                <w:rtl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85087"/>
    <w:rsid w:val="00570846"/>
    <w:rsid w:val="006B0C30"/>
    <w:rsid w:val="006F1F9D"/>
    <w:rsid w:val="00811C8D"/>
    <w:rsid w:val="00846C7F"/>
    <w:rsid w:val="008B63CC"/>
    <w:rsid w:val="009847B5"/>
    <w:rsid w:val="00A006C8"/>
    <w:rsid w:val="00B752C5"/>
    <w:rsid w:val="00CB758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1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10</cp:revision>
  <dcterms:created xsi:type="dcterms:W3CDTF">2024-02-22T10:30:00Z</dcterms:created>
  <dcterms:modified xsi:type="dcterms:W3CDTF">2024-07-10T17:46:00Z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