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D0468" w14:textId="42ED7810" w:rsidR="00602F94" w:rsidRDefault="00602F94">
      <w:pPr>
        <w:rPr>
          <w:rtl/>
        </w:rPr>
      </w:pPr>
    </w:p>
    <w:p w14:paraId="2B23CD50" w14:textId="17884531" w:rsidR="00913D38" w:rsidRDefault="00913D38">
      <w:pPr>
        <w:rPr>
          <w:rtl/>
        </w:rPr>
      </w:pPr>
    </w:p>
    <w:p w14:paraId="61D31515" w14:textId="79DCADE0" w:rsidR="00913D38" w:rsidRDefault="00913D38">
      <w:pPr>
        <w:rPr>
          <w:rtl/>
        </w:rPr>
      </w:pPr>
    </w:p>
    <w:p w14:paraId="2207761E" w14:textId="134B2D99" w:rsidR="00913D38" w:rsidRDefault="00913D38">
      <w:pPr>
        <w:rPr>
          <w:rtl/>
        </w:rPr>
      </w:pPr>
    </w:p>
    <w:p w14:paraId="4621121C" w14:textId="7DC0999B" w:rsidR="00913D38" w:rsidRDefault="00913D38">
      <w:pPr>
        <w:rPr>
          <w:rtl/>
        </w:rPr>
      </w:pPr>
    </w:p>
    <w:p w14:paraId="34F4EE50" w14:textId="77777777" w:rsidR="00913D38" w:rsidRDefault="00913D38" w:rsidP="00913D38">
      <w:pPr>
        <w:rPr>
          <w:rFonts w:ascii="Sakkal Majalla" w:hAnsi="Sakkal Majalla" w:cs="Sakkal Majalla"/>
          <w:sz w:val="28"/>
          <w:szCs w:val="28"/>
          <w:u w:val="single"/>
          <w:rtl/>
        </w:rPr>
      </w:pPr>
    </w:p>
    <w:p w14:paraId="336730BB" w14:textId="77777777" w:rsidR="00913D38" w:rsidRDefault="00913D38" w:rsidP="00913D38">
      <w:pPr>
        <w:rPr>
          <w:rFonts w:ascii="Sakkal Majalla" w:hAnsi="Sakkal Majalla" w:cs="Sakkal Majalla"/>
          <w:sz w:val="28"/>
          <w:szCs w:val="28"/>
          <w:u w:val="single"/>
          <w:rtl/>
        </w:rPr>
      </w:pPr>
    </w:p>
    <w:p w14:paraId="18C53C38" w14:textId="77777777" w:rsidR="00913D38" w:rsidRDefault="00913D38" w:rsidP="00913D38">
      <w:pPr>
        <w:rPr>
          <w:rFonts w:ascii="Sakkal Majalla" w:hAnsi="Sakkal Majalla" w:cs="Sakkal Majalla"/>
          <w:sz w:val="28"/>
          <w:szCs w:val="28"/>
          <w:u w:val="single"/>
          <w:rtl/>
        </w:rPr>
      </w:pPr>
    </w:p>
    <w:p w14:paraId="61A3F25B" w14:textId="77777777" w:rsidR="00913D38" w:rsidRDefault="00913D38" w:rsidP="00913D38">
      <w:pPr>
        <w:rPr>
          <w:rFonts w:ascii="Sakkal Majalla" w:hAnsi="Sakkal Majalla" w:cs="Sakkal Majalla"/>
          <w:sz w:val="28"/>
          <w:szCs w:val="28"/>
          <w:u w:val="single"/>
          <w:rtl/>
        </w:rPr>
      </w:pPr>
    </w:p>
    <w:p w14:paraId="699567DF" w14:textId="77777777" w:rsidR="00913D38" w:rsidRPr="004F0851" w:rsidRDefault="00913D38" w:rsidP="00913D38">
      <w:pPr>
        <w:jc w:val="center"/>
        <w:rPr>
          <w:rFonts w:ascii="Sakkal Majalla" w:hAnsi="Sakkal Majalla" w:cs="Sakkal Majalla"/>
          <w:b/>
          <w:bCs/>
          <w:sz w:val="72"/>
          <w:szCs w:val="72"/>
          <w:rtl/>
          <w:lang w:bidi="ar-EG"/>
        </w:rPr>
      </w:pPr>
      <w:bookmarkStart w:id="0" w:name="_Hlk221822752"/>
      <w:r w:rsidRPr="004F0851">
        <w:rPr>
          <w:rFonts w:ascii="Sakkal Majalla" w:hAnsi="Sakkal Majalla" w:cs="Sakkal Majalla" w:hint="cs"/>
          <w:b/>
          <w:bCs/>
          <w:sz w:val="72"/>
          <w:szCs w:val="72"/>
          <w:rtl/>
          <w:lang w:bidi="ar-EG"/>
        </w:rPr>
        <w:t>الفصل الاول</w:t>
      </w:r>
    </w:p>
    <w:p w14:paraId="23BEB58C" w14:textId="77777777" w:rsidR="00913D38" w:rsidRPr="00042B4E" w:rsidRDefault="00913D38" w:rsidP="00913D38">
      <w:pPr>
        <w:jc w:val="center"/>
        <w:rPr>
          <w:rFonts w:ascii="Sakkal Majalla" w:hAnsi="Sakkal Majalla" w:cs="Sakkal Majalla"/>
          <w:b/>
          <w:bCs/>
          <w:sz w:val="144"/>
          <w:szCs w:val="144"/>
          <w:rtl/>
          <w:lang w:bidi="ar-EG"/>
        </w:rPr>
      </w:pPr>
      <w:r w:rsidRPr="00042B4E">
        <w:rPr>
          <w:rFonts w:ascii="Sakkal Majalla" w:hAnsi="Sakkal Majalla" w:cs="Sakkal Majalla" w:hint="cs"/>
          <w:b/>
          <w:bCs/>
          <w:sz w:val="144"/>
          <w:szCs w:val="144"/>
          <w:rtl/>
          <w:lang w:bidi="ar-EG"/>
        </w:rPr>
        <w:t>المدخل العام للبحث</w:t>
      </w:r>
    </w:p>
    <w:bookmarkEnd w:id="0"/>
    <w:p w14:paraId="66478609" w14:textId="77777777" w:rsidR="00913D38" w:rsidRDefault="00913D38" w:rsidP="00913D38">
      <w:pPr>
        <w:rPr>
          <w:rFonts w:ascii="Sakkal Majalla" w:hAnsi="Sakkal Majalla" w:cs="Sakkal Majalla"/>
          <w:sz w:val="28"/>
          <w:szCs w:val="28"/>
          <w:u w:val="single"/>
          <w:rtl/>
        </w:rPr>
      </w:pPr>
    </w:p>
    <w:p w14:paraId="60EE00BA" w14:textId="77777777" w:rsidR="00913D38" w:rsidRDefault="00913D38" w:rsidP="00913D38">
      <w:pPr>
        <w:rPr>
          <w:rFonts w:ascii="Sakkal Majalla" w:hAnsi="Sakkal Majalla" w:cs="Sakkal Majalla"/>
          <w:sz w:val="28"/>
          <w:szCs w:val="28"/>
          <w:u w:val="single"/>
          <w:rtl/>
        </w:rPr>
      </w:pPr>
    </w:p>
    <w:p w14:paraId="259ECA45" w14:textId="77777777" w:rsidR="00913D38" w:rsidRDefault="00913D38" w:rsidP="00913D38">
      <w:pPr>
        <w:rPr>
          <w:rFonts w:ascii="Sakkal Majalla" w:hAnsi="Sakkal Majalla" w:cs="Sakkal Majalla"/>
          <w:sz w:val="28"/>
          <w:szCs w:val="28"/>
          <w:u w:val="single"/>
          <w:rtl/>
        </w:rPr>
      </w:pPr>
    </w:p>
    <w:p w14:paraId="57C285B8" w14:textId="77777777" w:rsidR="00913D38" w:rsidRDefault="00913D38" w:rsidP="00913D38">
      <w:pPr>
        <w:rPr>
          <w:rFonts w:ascii="Sakkal Majalla" w:hAnsi="Sakkal Majalla" w:cs="Sakkal Majalla"/>
          <w:sz w:val="28"/>
          <w:szCs w:val="28"/>
          <w:u w:val="single"/>
          <w:rtl/>
        </w:rPr>
      </w:pPr>
    </w:p>
    <w:p w14:paraId="5C90B6B7" w14:textId="77777777" w:rsidR="00913D38" w:rsidRDefault="00913D38" w:rsidP="00913D38">
      <w:pPr>
        <w:rPr>
          <w:rFonts w:ascii="Sakkal Majalla" w:hAnsi="Sakkal Majalla" w:cs="Sakkal Majalla"/>
          <w:sz w:val="28"/>
          <w:szCs w:val="28"/>
          <w:u w:val="single"/>
          <w:rtl/>
        </w:rPr>
      </w:pPr>
    </w:p>
    <w:p w14:paraId="36BE6046" w14:textId="77777777" w:rsidR="00913D38" w:rsidRDefault="00913D38" w:rsidP="00913D38">
      <w:pPr>
        <w:rPr>
          <w:rFonts w:ascii="Sakkal Majalla" w:hAnsi="Sakkal Majalla" w:cs="Sakkal Majalla"/>
          <w:sz w:val="28"/>
          <w:szCs w:val="28"/>
          <w:u w:val="single"/>
          <w:rtl/>
        </w:rPr>
      </w:pPr>
    </w:p>
    <w:p w14:paraId="40803672" w14:textId="77777777" w:rsidR="00913D38" w:rsidRDefault="00913D38" w:rsidP="00913D38">
      <w:pPr>
        <w:rPr>
          <w:rFonts w:ascii="Sakkal Majalla" w:hAnsi="Sakkal Majalla" w:cs="Sakkal Majalla"/>
          <w:sz w:val="28"/>
          <w:szCs w:val="28"/>
          <w:u w:val="single"/>
          <w:rtl/>
        </w:rPr>
      </w:pPr>
    </w:p>
    <w:p w14:paraId="1974F00C" w14:textId="783ACCD0" w:rsidR="00913D38" w:rsidRDefault="00913D38" w:rsidP="00913D38">
      <w:pPr>
        <w:rPr>
          <w:rFonts w:ascii="Sakkal Majalla" w:hAnsi="Sakkal Majalla" w:cs="Sakkal Majalla"/>
          <w:sz w:val="28"/>
          <w:szCs w:val="28"/>
          <w:u w:val="single"/>
          <w:rtl/>
        </w:rPr>
      </w:pPr>
    </w:p>
    <w:p w14:paraId="3629CBC9" w14:textId="77777777" w:rsidR="00913D38" w:rsidRPr="006870B2" w:rsidRDefault="00913D38" w:rsidP="00913D38">
      <w:pPr>
        <w:rPr>
          <w:rFonts w:ascii="Sakkal Majalla" w:hAnsi="Sakkal Majalla" w:cs="Sakkal Majalla"/>
          <w:sz w:val="40"/>
          <w:szCs w:val="40"/>
          <w:u w:val="single"/>
          <w:rtl/>
        </w:rPr>
      </w:pPr>
      <w:bookmarkStart w:id="1" w:name="_Hlk221822810"/>
      <w:r w:rsidRPr="00E76A09">
        <w:rPr>
          <w:rFonts w:ascii="Sakkal Majalla" w:hAnsi="Sakkal Majalla" w:cs="Sakkal Majalla" w:hint="cs"/>
          <w:sz w:val="40"/>
          <w:szCs w:val="40"/>
          <w:u w:val="single"/>
          <w:rtl/>
        </w:rPr>
        <w:lastRenderedPageBreak/>
        <w:t>المقدمة:</w:t>
      </w:r>
    </w:p>
    <w:p w14:paraId="7C7BA62C" w14:textId="77777777" w:rsidR="00913D38" w:rsidRPr="005217BA" w:rsidRDefault="00913D38" w:rsidP="00913D38">
      <w:pPr>
        <w:rPr>
          <w:rFonts w:ascii="Sakkal Majalla" w:hAnsi="Sakkal Majalla" w:cs="Sakkal Majalla"/>
          <w:sz w:val="28"/>
          <w:szCs w:val="28"/>
          <w:rtl/>
          <w:lang w:bidi="ar-EG"/>
        </w:rPr>
      </w:pPr>
      <w:r w:rsidRPr="00E76A09">
        <w:rPr>
          <w:rFonts w:ascii="Sakkal Majalla" w:hAnsi="Sakkal Majalla" w:cs="Sakkal Majalla"/>
          <w:sz w:val="28"/>
          <w:szCs w:val="28"/>
          <w:rtl/>
          <w:lang w:bidi="ar-EG"/>
        </w:rPr>
        <w:t>تُعد الأزمات</w:t>
      </w:r>
      <w:r>
        <w:rPr>
          <w:rFonts w:ascii="Sakkal Majalla" w:hAnsi="Sakkal Majalla" w:cs="Sakkal Majalla" w:hint="cs"/>
          <w:sz w:val="28"/>
          <w:szCs w:val="28"/>
          <w:rtl/>
          <w:lang w:bidi="ar-EG"/>
        </w:rPr>
        <w:t xml:space="preserve"> الفنية و</w:t>
      </w:r>
      <w:r w:rsidRPr="00E76A0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التشغيلية </w:t>
      </w:r>
      <w:r w:rsidRPr="00E76A09">
        <w:rPr>
          <w:rFonts w:ascii="Sakkal Majalla" w:hAnsi="Sakkal Majalla" w:cs="Sakkal Majalla"/>
          <w:sz w:val="28"/>
          <w:szCs w:val="28"/>
          <w:rtl/>
          <w:lang w:bidi="ar-EG"/>
        </w:rPr>
        <w:t xml:space="preserve">من </w:t>
      </w:r>
      <w:r>
        <w:rPr>
          <w:rFonts w:ascii="Sakkal Majalla" w:hAnsi="Sakkal Majalla" w:cs="Sakkal Majalla" w:hint="cs"/>
          <w:sz w:val="28"/>
          <w:szCs w:val="28"/>
          <w:rtl/>
          <w:lang w:bidi="ar-EG"/>
        </w:rPr>
        <w:t>اكبر</w:t>
      </w:r>
      <w:r w:rsidRPr="00E76A09">
        <w:rPr>
          <w:rFonts w:ascii="Sakkal Majalla" w:hAnsi="Sakkal Majalla" w:cs="Sakkal Majalla"/>
          <w:sz w:val="28"/>
          <w:szCs w:val="28"/>
          <w:rtl/>
          <w:lang w:bidi="ar-EG"/>
        </w:rPr>
        <w:t xml:space="preserve"> التحديات  التي تواجه المنشآت الصناعية في ظل بيئة عمل  تتسم بعدم الاستقرار والتقلب المستمر في الأسواق ووسائل الإنتاج. وقد تركت الاضطرابات العالمية الراهنة آثاراً سلبية ملموسة على الأداء التشغيلي للشركات، وسلاسل التوريد، واستدامة عمليات التصنيع، مما فرض ضرورة ملحة لتبني أنماط قيادية تتسم بالفاعلية والقدرة على التفاعل السريع. وفي هذا الصدد، برز مفهوم القيادة المرنة (</w:t>
      </w:r>
      <w:r w:rsidRPr="00E76A09">
        <w:rPr>
          <w:rFonts w:ascii="Sakkal Majalla" w:hAnsi="Sakkal Majalla" w:cs="Sakkal Majalla"/>
          <w:sz w:val="28"/>
          <w:szCs w:val="28"/>
          <w:lang w:bidi="ar-EG"/>
        </w:rPr>
        <w:t>Agile Leadership</w:t>
      </w:r>
      <w:r w:rsidRPr="00E76A09">
        <w:rPr>
          <w:rFonts w:ascii="Sakkal Majalla" w:hAnsi="Sakkal Majalla" w:cs="Sakkal Majalla"/>
          <w:sz w:val="28"/>
          <w:szCs w:val="28"/>
          <w:rtl/>
          <w:lang w:bidi="ar-EG"/>
        </w:rPr>
        <w:t xml:space="preserve">) كأحد المفاهيم الحديثة في الفكر الإداري المعاصر، حيث يرتكز هذا النمط على تكريس التغيير، وإعادة توجيه الموارد </w:t>
      </w:r>
      <w:r w:rsidRPr="005217BA">
        <w:rPr>
          <w:rFonts w:ascii="Sakkal Majalla" w:hAnsi="Sakkal Majalla" w:cs="Sakkal Majalla"/>
          <w:sz w:val="28"/>
          <w:szCs w:val="28"/>
          <w:rtl/>
          <w:lang w:bidi="ar-EG"/>
        </w:rPr>
        <w:t>بكفاءة، وتحفيز العاملين على الإبداع والابتكار لمواجهة الأزمات.</w:t>
      </w:r>
    </w:p>
    <w:p w14:paraId="2EA2E31E"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وتكتسب هذه الدراسة أهمية بالغة بالنظر إلى واقع القطاع الصناعي في المملكة العربية السعودية، الذي يمر بمرحلة تحول تاريخية تقودها رؤية 2030. فمع التوسع الهائل في المدن الصناعية (مثل مدن الجبيل وينبع الصناعية، والمدن التابعة لـ "مدن")، واجهت المصانع تحديات تشغيلية متنوعة؛ بدأت بتذبذب سلاسل الإمداد العالمية وصولاً إلى استحقاقات التحول الرقمي الشامل (الصناعة 4.0). هذه التحديات تفرض على القيادات الصناعية تبني عقلية مرنة تنظر إلى إدارة الأزمات ليس كحدث طارئ يجب احتواؤه فحسب، بل كفرصة للتطوير والابتكار التشغيلي.</w:t>
      </w:r>
    </w:p>
    <w:p w14:paraId="39EFB690" w14:textId="77777777" w:rsidR="00913D38" w:rsidRPr="00E76A09"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إن الفجوة البحثية التي تسعى هذه الدراسة لسدها تكمن في إيجاد الربط التطبيقي بين سمات القائد</w:t>
      </w:r>
      <w:r w:rsidRPr="00E76A09">
        <w:rPr>
          <w:rFonts w:ascii="Sakkal Majalla" w:hAnsi="Sakkal Majalla" w:cs="Sakkal Majalla"/>
          <w:sz w:val="28"/>
          <w:szCs w:val="28"/>
          <w:rtl/>
          <w:lang w:bidi="ar-EG"/>
        </w:rPr>
        <w:t xml:space="preserve"> المرن — المتمثلة في التواضع الفكري، والرؤية الاستشرافية، والقدرة على التكيف — وبين مؤشرات الأداء التشغيلي وقت الأزمات. ومن خلال دراسة ميدانية على المصانع في المدن الصناعية السعودية، تسعى الدراسة لتقديم نموذج مقترح يعزز من مرونة الاستجابة ويضمن استدامة العمليات الإنتاجية، بما يتماشى مع المستهدفات الوطنية لتوطين الصناعة وتعزيز أمن الإمداد.</w:t>
      </w:r>
    </w:p>
    <w:p w14:paraId="3C3B82C9" w14:textId="77777777" w:rsidR="00913D38" w:rsidRPr="00E76A09" w:rsidRDefault="00913D38" w:rsidP="00913D38">
      <w:pPr>
        <w:rPr>
          <w:rFonts w:ascii="Sakkal Majalla" w:hAnsi="Sakkal Majalla" w:cs="Sakkal Majalla"/>
          <w:sz w:val="28"/>
          <w:szCs w:val="28"/>
          <w:rtl/>
          <w:lang w:bidi="ar-EG"/>
        </w:rPr>
      </w:pPr>
      <w:r w:rsidRPr="00E76A09">
        <w:rPr>
          <w:rFonts w:ascii="Sakkal Majalla" w:hAnsi="Sakkal Majalla" w:cs="Sakkal Majalla"/>
          <w:sz w:val="28"/>
          <w:szCs w:val="28"/>
          <w:rtl/>
          <w:lang w:bidi="ar-EG"/>
        </w:rPr>
        <w:t>وتمثل القيادة المرنة تحولاً جذرياً في فلسفة الإدارة؛ من الهياكل الجامدة والسياسات البيروقراطية إلى الاستجابة التفاعلية والتمكين التنظيمي. وتساهم هذه المهارات القيادية في توجيه فرق العمل بطرق ديناميكية وتعاونية، مما يعزز القدرة على اتخاذ القرارات المصيرية تحت ضغط العمل ورفع كفاءة التشغيل. وتتزايد أهمية هذا النمط في المدن الصناعية التي تعاني من قضايا تشغيلية متكررة، مثل نقص المواد الخام، الأعطال الفنية المفاجئة، نقص العمالة الماهرة، أو الاضطرابات السوقية.</w:t>
      </w:r>
    </w:p>
    <w:p w14:paraId="52153601" w14:textId="77777777" w:rsidR="00913D38" w:rsidRDefault="00913D38" w:rsidP="00913D38">
      <w:pPr>
        <w:rPr>
          <w:rFonts w:ascii="Sakkal Majalla" w:hAnsi="Sakkal Majalla" w:cs="Sakkal Majalla"/>
          <w:sz w:val="28"/>
          <w:szCs w:val="28"/>
          <w:rtl/>
          <w:lang w:bidi="ar-EG"/>
        </w:rPr>
      </w:pPr>
      <w:r w:rsidRPr="00E76A09">
        <w:rPr>
          <w:rFonts w:ascii="Sakkal Majalla" w:hAnsi="Sakkal Majalla" w:cs="Sakkal Majalla"/>
          <w:sz w:val="28"/>
          <w:szCs w:val="28"/>
          <w:rtl/>
          <w:lang w:bidi="ar-EG"/>
        </w:rPr>
        <w:t>من هذا المنطلق، تهدف الدراسة الحالية إلى التعرف على إسهامات القيادة المرنة في تعزيز استجابة المصانع للأزمات التشغيلية، بالتطبيق على المدن الصناعية السعودية التي تمثل نموذجاً متطوراً للتجمعات الإنتاجية. كما تسعى للكشف عن مدى تأثير ممارسات القيادة المرنة في رفع مستوى الجاهزية التشغيلية للمصانع، وتوفير إطار علمي وعملي يدعم استدامة العمليات والتكيف التنظيمي، ويقدم توصيات إجرائية لصناع القرار لتبني استراتيجيات قيادية أكثر فاعلية.</w:t>
      </w:r>
    </w:p>
    <w:p w14:paraId="12C5AE2A" w14:textId="77777777" w:rsidR="00913D38" w:rsidRDefault="00913D38" w:rsidP="00913D38">
      <w:pPr>
        <w:rPr>
          <w:rFonts w:ascii="Sakkal Majalla" w:hAnsi="Sakkal Majalla" w:cs="Sakkal Majalla"/>
          <w:sz w:val="28"/>
          <w:szCs w:val="28"/>
          <w:rtl/>
          <w:lang w:bidi="ar-EG"/>
        </w:rPr>
      </w:pPr>
    </w:p>
    <w:p w14:paraId="44B74704" w14:textId="02D03EED" w:rsidR="00913D38" w:rsidRDefault="00913D38" w:rsidP="00913D38">
      <w:pPr>
        <w:jc w:val="center"/>
        <w:rPr>
          <w:rFonts w:ascii="Sakkal Majalla" w:hAnsi="Sakkal Majalla" w:cs="Sakkal Majalla"/>
          <w:sz w:val="28"/>
          <w:szCs w:val="28"/>
          <w:rtl/>
          <w:lang w:bidi="ar-EG"/>
        </w:rPr>
      </w:pPr>
    </w:p>
    <w:bookmarkEnd w:id="1"/>
    <w:p w14:paraId="462C426A" w14:textId="77777777" w:rsidR="00913D38" w:rsidRPr="005217BA" w:rsidRDefault="00913D38" w:rsidP="00913D38">
      <w:pPr>
        <w:rPr>
          <w:rFonts w:ascii="Sakkal Majalla" w:hAnsi="Sakkal Majalla" w:cs="Sakkal Majalla"/>
          <w:sz w:val="28"/>
          <w:szCs w:val="28"/>
          <w:rtl/>
          <w:lang w:bidi="ar-EG"/>
        </w:rPr>
      </w:pPr>
      <w:r w:rsidRPr="0080513B">
        <w:rPr>
          <w:rFonts w:ascii="Sakkal Majalla" w:hAnsi="Sakkal Majalla" w:cs="Sakkal Majalla"/>
          <w:sz w:val="28"/>
          <w:szCs w:val="28"/>
          <w:rtl/>
          <w:lang w:bidi="ar-EG"/>
        </w:rPr>
        <w:lastRenderedPageBreak/>
        <w:t xml:space="preserve">وقد أكدت الدراسات السابقة أهمية القيادة المرنة والتكيفية في تعزيز قدرة المنظمات الصناعية على مواجهة الأزمات التشغيلية. ففي دراسة أجنبية، توصل </w:t>
      </w:r>
      <w:r w:rsidRPr="0080513B">
        <w:rPr>
          <w:rFonts w:ascii="Sakkal Majalla" w:hAnsi="Sakkal Majalla" w:cs="Sakkal Majalla"/>
          <w:sz w:val="28"/>
          <w:szCs w:val="28"/>
          <w:lang w:bidi="ar-EG"/>
        </w:rPr>
        <w:t>El Alaoui, Yassir &amp; Said</w:t>
      </w:r>
      <w:r w:rsidRPr="0080513B">
        <w:rPr>
          <w:rFonts w:ascii="Sakkal Majalla" w:hAnsi="Sakkal Majalla" w:cs="Sakkal Majalla"/>
          <w:sz w:val="28"/>
          <w:szCs w:val="28"/>
          <w:rtl/>
          <w:lang w:bidi="ar-EG"/>
        </w:rPr>
        <w:t xml:space="preserve"> (2024) في “</w:t>
      </w:r>
      <w:r w:rsidRPr="0080513B">
        <w:rPr>
          <w:rFonts w:ascii="Sakkal Majalla" w:hAnsi="Sakkal Majalla" w:cs="Sakkal Majalla"/>
          <w:sz w:val="28"/>
          <w:szCs w:val="28"/>
          <w:lang w:bidi="ar-EG"/>
        </w:rPr>
        <w:t>Agile Leadership in Crisis Management: Lessons from the COVID</w:t>
      </w:r>
      <w:r w:rsidRPr="0080513B">
        <w:rPr>
          <w:rFonts w:ascii="Times New Roman" w:hAnsi="Times New Roman" w:cs="Times New Roman"/>
          <w:sz w:val="28"/>
          <w:szCs w:val="28"/>
          <w:lang w:bidi="ar-EG"/>
        </w:rPr>
        <w:t>‑</w:t>
      </w:r>
      <w:r w:rsidRPr="0080513B">
        <w:rPr>
          <w:rFonts w:ascii="Sakkal Majalla" w:hAnsi="Sakkal Majalla" w:cs="Sakkal Majalla"/>
          <w:sz w:val="28"/>
          <w:szCs w:val="28"/>
          <w:lang w:bidi="ar-EG"/>
        </w:rPr>
        <w:t>19 Pandemic for Sustainable Business Practices</w:t>
      </w:r>
      <w:r w:rsidRPr="0080513B">
        <w:rPr>
          <w:rFonts w:ascii="Sakkal Majalla" w:hAnsi="Sakkal Majalla" w:cs="Sakkal Majalla"/>
          <w:sz w:val="28"/>
          <w:szCs w:val="28"/>
          <w:rtl/>
          <w:lang w:bidi="ar-EG"/>
        </w:rPr>
        <w:t xml:space="preserve">” إلى أن القيادة المرنة تلعب دورًا محوريًا في رفع كفاءة إدارة الأزمات، من خلال تعزيز الجاهزية التنظيمية، وتحسين القدرة على </w:t>
      </w:r>
      <w:r w:rsidRPr="005217BA">
        <w:rPr>
          <w:rFonts w:ascii="Sakkal Majalla" w:hAnsi="Sakkal Majalla" w:cs="Sakkal Majalla"/>
          <w:sz w:val="28"/>
          <w:szCs w:val="28"/>
          <w:rtl/>
          <w:lang w:bidi="ar-EG"/>
        </w:rPr>
        <w:t>التكيف مع التغيرات المفاجئة في بيئة العمل، مما ينعكس إيجابًا على الأداء التشغيلي واستدامة العمليات.</w:t>
      </w:r>
    </w:p>
    <w:p w14:paraId="2AFCADCE"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وفي سياق مماثل، أشارت دراسة</w:t>
      </w:r>
      <w:r w:rsidRPr="005217BA">
        <w:rPr>
          <w:rFonts w:ascii="Sakkal Majalla" w:hAnsi="Sakkal Majalla" w:cs="Sakkal Majalla" w:hint="cs"/>
          <w:sz w:val="28"/>
          <w:szCs w:val="28"/>
          <w:rtl/>
          <w:lang w:bidi="ar-EG"/>
        </w:rPr>
        <w:t xml:space="preserve"> ايثار خلف</w:t>
      </w:r>
      <w:r w:rsidRPr="005217BA">
        <w:rPr>
          <w:rFonts w:ascii="Sakkal Majalla" w:hAnsi="Sakkal Majalla" w:cs="Sakkal Majalla"/>
          <w:sz w:val="28"/>
          <w:szCs w:val="28"/>
          <w:rtl/>
          <w:lang w:bidi="ar-EG"/>
        </w:rPr>
        <w:t xml:space="preserve"> الهميسات (2025) المعنونة “دور القيادة التكيفية في إدارة الأزمات: الدور الوسيط لإدارة التغيير في الشركات الصناعية الأردنية” إلى أن القيادة التكيفية تمثل عنصرًا فاعلًا في تحسين أساليب إدارة الأزمات داخل الشركات الصناعية، حيث تدعم القدرة على الاستجابة السريعة واتخاذ القرار تحت ضغط </w:t>
      </w:r>
    </w:p>
    <w:p w14:paraId="3AA494BF"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 xml:space="preserve">الظروف التشغيلية. وأظهرت الدراسة أن إدارة التغيير تعمل كعامل وسيط مهم في تعزيز العلاقة بين القيادة التكيفية وإدارة الأزمات، ما يشير إلى ضرورة دمج استراتيجيات القيادة المرنة والتكيفية مع إدارة التغيير ضمن السياسات </w:t>
      </w:r>
    </w:p>
    <w:p w14:paraId="56EB4637" w14:textId="77777777" w:rsidR="00913D38"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التنظيمية لضمان استجابة سلسة وفعالة للأزمات. كما أكدت النتائج على أهمية استخدام أدوات تحليل المخاطر وتقنيات التنبؤ المستمرة في عمليات اتخاذ القرار، مع الدعوة لإجراء بحوث إضافية لتعميق فهم العلاقة بين القيادة المرنة والتكيف التنظيمي وإدارة الأزمات التشغيلية</w:t>
      </w:r>
    </w:p>
    <w:p w14:paraId="1AF19C3A" w14:textId="77777777" w:rsidR="00913D38" w:rsidRPr="008203F9" w:rsidRDefault="00913D38" w:rsidP="00913D38">
      <w:pPr>
        <w:rPr>
          <w:rFonts w:ascii="Sakkal Majalla" w:hAnsi="Sakkal Majalla" w:cs="Sakkal Majalla"/>
          <w:sz w:val="28"/>
          <w:szCs w:val="28"/>
          <w:rtl/>
          <w:lang w:bidi="ar-EG"/>
        </w:rPr>
      </w:pPr>
      <w:r>
        <w:rPr>
          <w:rFonts w:ascii="Sakkal Majalla" w:hAnsi="Sakkal Majalla" w:cs="Sakkal Majalla" w:hint="cs"/>
          <w:sz w:val="28"/>
          <w:szCs w:val="28"/>
          <w:rtl/>
          <w:lang w:bidi="ar-EG"/>
        </w:rPr>
        <w:t>كما</w:t>
      </w:r>
      <w:r w:rsidRPr="000A4700">
        <w:rPr>
          <w:rFonts w:ascii="Sakkal Majalla" w:hAnsi="Sakkal Majalla" w:cs="Sakkal Majalla"/>
          <w:sz w:val="28"/>
          <w:szCs w:val="28"/>
          <w:rtl/>
          <w:lang w:bidi="ar-EG"/>
        </w:rPr>
        <w:t>أكدت دراسة مفلح السلمي (2025) المعنونة «القيادة التكيفية ودورها في إدارة الأزمات في المنظمات» وجود تأثير إيجابي ذي دلالة إحصائية لممارسة القيادة التكيفية—بوصفها أحد الأساليب القيادية القريبة من مفهوم القيادة المرنة—على فاعلية تطبيق إدارة الأزمات داخل المنظمات، وذلك من خلال تعزيز سرعة الاستجابة للأزمات، ودعم التعلم التنظيمي المستخلص من المواقف الحرجة.</w:t>
      </w:r>
    </w:p>
    <w:p w14:paraId="4203144B" w14:textId="77777777" w:rsidR="00913D38" w:rsidRPr="009125CE" w:rsidRDefault="00913D38" w:rsidP="00913D38">
      <w:pPr>
        <w:rPr>
          <w:rFonts w:ascii="Sakkal Majalla" w:hAnsi="Sakkal Majalla" w:cs="Sakkal Majalla"/>
          <w:sz w:val="28"/>
          <w:szCs w:val="28"/>
          <w:rtl/>
          <w:lang w:bidi="ar-EG"/>
        </w:rPr>
      </w:pPr>
    </w:p>
    <w:p w14:paraId="0B2E5612" w14:textId="77777777" w:rsidR="00913D38" w:rsidRPr="009125CE" w:rsidRDefault="00913D38" w:rsidP="00913D38">
      <w:pPr>
        <w:rPr>
          <w:rFonts w:ascii="Sakkal Majalla" w:hAnsi="Sakkal Majalla" w:cs="Sakkal Majalla"/>
          <w:sz w:val="28"/>
          <w:szCs w:val="28"/>
          <w:rtl/>
        </w:rPr>
      </w:pPr>
    </w:p>
    <w:p w14:paraId="0BA89555" w14:textId="77777777" w:rsidR="00913D38" w:rsidRPr="009125CE" w:rsidRDefault="00913D38" w:rsidP="00913D38">
      <w:pPr>
        <w:rPr>
          <w:rFonts w:ascii="Sakkal Majalla" w:hAnsi="Sakkal Majalla" w:cs="Sakkal Majalla"/>
          <w:sz w:val="28"/>
          <w:szCs w:val="28"/>
          <w:rtl/>
        </w:rPr>
      </w:pPr>
    </w:p>
    <w:p w14:paraId="5D759879" w14:textId="77777777" w:rsidR="00913D38" w:rsidRPr="009125CE" w:rsidRDefault="00913D38" w:rsidP="00913D38">
      <w:pPr>
        <w:rPr>
          <w:rFonts w:ascii="Sakkal Majalla" w:hAnsi="Sakkal Majalla" w:cs="Sakkal Majalla"/>
          <w:sz w:val="28"/>
          <w:szCs w:val="28"/>
          <w:rtl/>
        </w:rPr>
      </w:pPr>
    </w:p>
    <w:p w14:paraId="03673573" w14:textId="77777777" w:rsidR="00913D38" w:rsidRDefault="00913D38" w:rsidP="00913D38">
      <w:pPr>
        <w:rPr>
          <w:rFonts w:ascii="Sakkal Majalla" w:hAnsi="Sakkal Majalla" w:cs="Sakkal Majalla"/>
          <w:sz w:val="28"/>
          <w:szCs w:val="28"/>
          <w:rtl/>
        </w:rPr>
      </w:pPr>
    </w:p>
    <w:p w14:paraId="297A27F0" w14:textId="77777777" w:rsidR="00913D38" w:rsidRDefault="00913D38" w:rsidP="00913D38">
      <w:pPr>
        <w:rPr>
          <w:rFonts w:ascii="Sakkal Majalla" w:hAnsi="Sakkal Majalla" w:cs="Sakkal Majalla"/>
          <w:sz w:val="28"/>
          <w:szCs w:val="28"/>
          <w:rtl/>
        </w:rPr>
      </w:pPr>
    </w:p>
    <w:p w14:paraId="4E5AEDA4" w14:textId="77777777" w:rsidR="00913D38" w:rsidRDefault="00913D38" w:rsidP="00913D38">
      <w:pPr>
        <w:rPr>
          <w:rFonts w:ascii="Sakkal Majalla" w:hAnsi="Sakkal Majalla" w:cs="Sakkal Majalla"/>
          <w:sz w:val="28"/>
          <w:szCs w:val="28"/>
          <w:rtl/>
        </w:rPr>
      </w:pPr>
    </w:p>
    <w:p w14:paraId="076278CF" w14:textId="0A0ACB37" w:rsidR="00913D38" w:rsidRDefault="00913D38" w:rsidP="00913D38">
      <w:pPr>
        <w:rPr>
          <w:rFonts w:ascii="Sakkal Majalla" w:hAnsi="Sakkal Majalla" w:cs="Sakkal Majalla"/>
          <w:sz w:val="28"/>
          <w:szCs w:val="28"/>
          <w:rtl/>
        </w:rPr>
      </w:pPr>
    </w:p>
    <w:p w14:paraId="67C15A90"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hint="cs"/>
          <w:sz w:val="40"/>
          <w:szCs w:val="40"/>
          <w:u w:val="single"/>
          <w:rtl/>
        </w:rPr>
        <w:lastRenderedPageBreak/>
        <w:t>-</w:t>
      </w:r>
      <w:bookmarkStart w:id="2" w:name="_Hlk221822847"/>
      <w:r w:rsidRPr="005217BA">
        <w:rPr>
          <w:rFonts w:ascii="Sakkal Majalla" w:hAnsi="Sakkal Majalla" w:cs="Sakkal Majalla"/>
          <w:sz w:val="40"/>
          <w:szCs w:val="40"/>
          <w:u w:val="single"/>
          <w:rtl/>
        </w:rPr>
        <w:t>مشكلة الدراسة</w:t>
      </w:r>
      <w:bookmarkEnd w:id="2"/>
      <w:r w:rsidRPr="005217BA">
        <w:rPr>
          <w:rFonts w:ascii="Sakkal Majalla" w:hAnsi="Sakkal Majalla" w:cs="Sakkal Majalla"/>
          <w:sz w:val="40"/>
          <w:szCs w:val="40"/>
          <w:u w:val="single"/>
          <w:rtl/>
        </w:rPr>
        <w:t xml:space="preserve">. </w:t>
      </w:r>
    </w:p>
    <w:p w14:paraId="7FBC3D72"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تعني الأزمات التشغيلية بأنها بالأغلب ظاهرة شبه دائمة في المصانع والبيئات الصناعية الاخرى، حيث تتعرض المصانع بالأزمات المفاجئة بالمكونات أو الاستهلاك أو اليد العاملة أو السوق. ازمات تؤدي لتوقف العمل وزيادة التكلفة وعموما تقليل التنافسية  تعمل هذه الأنماط على تعديل جذري لنماذج القيادة التقليدية، اصلاحات تستجيب بشكل مرن للتطورات المذهلة والمفاجئة، مع تأسيس مراكز حدود في حدود الأاسواق المتعطشة للتعرض للقيادة.</w:t>
      </w:r>
    </w:p>
    <w:p w14:paraId="738E3745"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sz w:val="28"/>
          <w:szCs w:val="28"/>
          <w:rtl/>
          <w:lang w:bidi="ar-EG"/>
        </w:rPr>
        <w:t>بالرغم من اهمية الدور الذي تلعبه القيادة المرنة في تمكين الصناعة من مواجهة الأزمات وتحقيق الاستجابة التشغيلية، لا تزال غالبية المصانع بالمدن الصناعية تستخدم أنماط قيادية تقليدية تتسم بالجمود وبطء اتخاذ القرار وتبعاً لذلك تظل غير قادرة على التكيف والتعامل السريع مع الموقف.</w:t>
      </w:r>
    </w:p>
    <w:p w14:paraId="31EB51D2" w14:textId="77777777" w:rsidR="00913D38" w:rsidRPr="005217BA" w:rsidRDefault="00913D38" w:rsidP="00913D38">
      <w:pPr>
        <w:rPr>
          <w:rFonts w:ascii="Sakkal Majalla" w:hAnsi="Sakkal Majalla" w:cs="Sakkal Majalla"/>
          <w:sz w:val="28"/>
          <w:szCs w:val="28"/>
          <w:lang w:bidi="ar-EG"/>
        </w:rPr>
      </w:pPr>
      <w:r w:rsidRPr="005217BA">
        <w:rPr>
          <w:rFonts w:ascii="Sakkal Majalla" w:hAnsi="Sakkal Majalla" w:cs="Sakkal Majalla"/>
          <w:sz w:val="28"/>
          <w:szCs w:val="28"/>
          <w:rtl/>
          <w:lang w:bidi="ar-EG"/>
        </w:rPr>
        <w:t>وتنبع مشكلة هذه الدراسة من التساؤل حول العلاقة بين القيادة المرنة كمتغير مستقل، واستجابة المصانع للأزمات التشغيلية كمتغير تابع، ومدى تأثير ممارسات القيادة المرنة على تعزيز الجاهزية التنظيمية، وفاعلية إدارة الأزمات، وسرعة اتخاذ القرار داخل المصانع. كما تشمل المشكلة دراسة مدى إدراك قادة المصانع والموظفين لأهمية القيادة المرنة وتأثيرها على المرونة التشغيلية والتنظيمية، وهو ما يمثل حلقة الوصل بين النظرية والتطبيق في هذا المجال.</w:t>
      </w:r>
    </w:p>
    <w:p w14:paraId="2BAEB397" w14:textId="77777777" w:rsidR="00913D38" w:rsidRPr="005217BA" w:rsidRDefault="00913D38" w:rsidP="00913D38">
      <w:pPr>
        <w:rPr>
          <w:rFonts w:ascii="Sakkal Majalla" w:hAnsi="Sakkal Majalla" w:cs="Sakkal Majalla"/>
          <w:sz w:val="28"/>
          <w:szCs w:val="28"/>
          <w:rtl/>
          <w:lang w:bidi="ar-EG"/>
        </w:rPr>
      </w:pPr>
      <w:r w:rsidRPr="005217BA">
        <w:rPr>
          <w:rFonts w:ascii="Sakkal Majalla" w:hAnsi="Sakkal Majalla" w:cs="Sakkal Majalla" w:hint="cs"/>
          <w:sz w:val="28"/>
          <w:szCs w:val="28"/>
          <w:rtl/>
          <w:lang w:bidi="ar-EG"/>
        </w:rPr>
        <w:t xml:space="preserve">كما يمكن صياغة مشكلة الدراسة في شكل سؤال رئيسي : </w:t>
      </w:r>
    </w:p>
    <w:p w14:paraId="682C7A93" w14:textId="77777777" w:rsidR="00913D38" w:rsidRPr="005217BA" w:rsidRDefault="00913D38" w:rsidP="00913D38">
      <w:pPr>
        <w:pStyle w:val="ListParagraph"/>
        <w:numPr>
          <w:ilvl w:val="0"/>
          <w:numId w:val="1"/>
        </w:numPr>
        <w:rPr>
          <w:rFonts w:ascii="Sakkal Majalla" w:hAnsi="Sakkal Majalla" w:cs="Sakkal Majalla"/>
          <w:sz w:val="28"/>
          <w:szCs w:val="28"/>
          <w:lang w:bidi="ar-EG"/>
        </w:rPr>
      </w:pPr>
      <w:r w:rsidRPr="005217BA">
        <w:rPr>
          <w:rFonts w:ascii="Sakkal Majalla" w:hAnsi="Sakkal Majalla" w:cs="Sakkal Majalla" w:hint="cs"/>
          <w:b/>
          <w:bCs/>
          <w:sz w:val="28"/>
          <w:szCs w:val="28"/>
          <w:rtl/>
          <w:lang w:bidi="ar-EG"/>
        </w:rPr>
        <w:t>مامدى دور القيادة المرنة في تحسين استجابة المصانع للازمات التشغيلية في المدن الصناعية</w:t>
      </w:r>
      <w:r w:rsidRPr="005217BA">
        <w:rPr>
          <w:rFonts w:ascii="Sakkal Majalla" w:hAnsi="Sakkal Majalla" w:cs="Sakkal Majalla" w:hint="cs"/>
          <w:sz w:val="28"/>
          <w:szCs w:val="28"/>
          <w:rtl/>
          <w:lang w:bidi="ar-EG"/>
        </w:rPr>
        <w:t xml:space="preserve"> ؟ </w:t>
      </w:r>
    </w:p>
    <w:p w14:paraId="0D6747A0"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sz w:val="28"/>
          <w:szCs w:val="28"/>
          <w:rtl/>
          <w:lang w:bidi="ar-EG"/>
        </w:rPr>
        <w:t xml:space="preserve">تلعب القيادة المرنة دورًا جوهريًا في تحسين استجابة المصانع للأزمات التشغيلية، وذلك من خلال عدة </w:t>
      </w:r>
      <w:r w:rsidRPr="005217BA">
        <w:rPr>
          <w:rFonts w:ascii="Sakkal Majalla" w:hAnsi="Sakkal Majalla" w:cs="Sakkal Majalla" w:hint="cs"/>
          <w:sz w:val="28"/>
          <w:szCs w:val="28"/>
          <w:rtl/>
          <w:lang w:bidi="ar-EG"/>
        </w:rPr>
        <w:t xml:space="preserve">عوامل </w:t>
      </w:r>
      <w:r w:rsidRPr="005217BA">
        <w:rPr>
          <w:rFonts w:ascii="Sakkal Majalla" w:hAnsi="Sakkal Majalla" w:cs="Sakkal Majalla"/>
          <w:sz w:val="28"/>
          <w:szCs w:val="28"/>
          <w:rtl/>
          <w:lang w:bidi="ar-EG"/>
        </w:rPr>
        <w:t>تؤثر مباشرة على الأداء التشغيلي والقدرة التنظيمية:</w:t>
      </w:r>
    </w:p>
    <w:p w14:paraId="4E338005" w14:textId="77777777" w:rsidR="00913D38" w:rsidRPr="005217BA" w:rsidRDefault="00913D38" w:rsidP="00913D38">
      <w:pPr>
        <w:pStyle w:val="ListParagraph"/>
        <w:rPr>
          <w:rFonts w:ascii="Sakkal Majalla" w:hAnsi="Sakkal Majalla" w:cs="Sakkal Majalla"/>
          <w:sz w:val="28"/>
          <w:szCs w:val="28"/>
          <w:rtl/>
          <w:lang w:bidi="ar-EG"/>
        </w:rPr>
      </w:pPr>
    </w:p>
    <w:p w14:paraId="28C310D1"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b/>
          <w:bCs/>
          <w:sz w:val="28"/>
          <w:szCs w:val="28"/>
          <w:u w:val="single"/>
          <w:rtl/>
          <w:lang w:bidi="ar-EG"/>
        </w:rPr>
        <w:t>الاستجابة السريعة للأزمات</w:t>
      </w:r>
      <w:r w:rsidRPr="005217BA">
        <w:rPr>
          <w:rFonts w:ascii="Sakkal Majalla" w:hAnsi="Sakkal Majalla" w:cs="Sakkal Majalla"/>
          <w:sz w:val="28"/>
          <w:szCs w:val="28"/>
          <w:rtl/>
          <w:lang w:bidi="ar-EG"/>
        </w:rPr>
        <w:t>: تمكّن القيادة المرنة فرق العمل من التكيف مع التغيرات المفاجئة في الموارد أو السوق أو العمالة، واتخاذ قرارات فورية وفعّالة، مما يقلل من مدة التوقف ويحد من الخسائر التشغيلية.</w:t>
      </w:r>
    </w:p>
    <w:p w14:paraId="5E68E2F6" w14:textId="77777777" w:rsidR="00913D38" w:rsidRPr="005217BA" w:rsidRDefault="00913D38" w:rsidP="00913D38">
      <w:pPr>
        <w:pStyle w:val="ListParagraph"/>
        <w:rPr>
          <w:rFonts w:ascii="Sakkal Majalla" w:hAnsi="Sakkal Majalla" w:cs="Sakkal Majalla"/>
          <w:sz w:val="28"/>
          <w:szCs w:val="28"/>
          <w:rtl/>
          <w:lang w:bidi="ar-EG"/>
        </w:rPr>
      </w:pPr>
    </w:p>
    <w:p w14:paraId="78D7EAAE"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b/>
          <w:bCs/>
          <w:sz w:val="28"/>
          <w:szCs w:val="28"/>
          <w:u w:val="single"/>
          <w:rtl/>
          <w:lang w:bidi="ar-EG"/>
        </w:rPr>
        <w:t>تعزيز المرونة التنظيمية والتشغيلية</w:t>
      </w:r>
      <w:r w:rsidRPr="005217BA">
        <w:rPr>
          <w:rFonts w:ascii="Sakkal Majalla" w:hAnsi="Sakkal Majalla" w:cs="Sakkal Majalla"/>
          <w:sz w:val="28"/>
          <w:szCs w:val="28"/>
          <w:rtl/>
          <w:lang w:bidi="ar-EG"/>
        </w:rPr>
        <w:t>: من خلال تبني سياسات مرنة تسمح بإعادة توزيع الموارد، تعديل الإجراءات التشغيلية، وإعادة تنظيم الفرق بسرعة، مما يضمن استمرار العمليات واستدامتها رغم الضغوط والمستجدات.</w:t>
      </w:r>
    </w:p>
    <w:p w14:paraId="0E5303F5" w14:textId="77777777" w:rsidR="00913D38" w:rsidRPr="005217BA" w:rsidRDefault="00913D38" w:rsidP="00913D38">
      <w:pPr>
        <w:pStyle w:val="ListParagraph"/>
        <w:rPr>
          <w:rFonts w:ascii="Sakkal Majalla" w:hAnsi="Sakkal Majalla" w:cs="Sakkal Majalla"/>
          <w:sz w:val="28"/>
          <w:szCs w:val="28"/>
          <w:rtl/>
          <w:lang w:bidi="ar-EG"/>
        </w:rPr>
      </w:pPr>
    </w:p>
    <w:p w14:paraId="21CB9377"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b/>
          <w:bCs/>
          <w:sz w:val="28"/>
          <w:szCs w:val="28"/>
          <w:u w:val="single"/>
          <w:rtl/>
          <w:lang w:bidi="ar-EG"/>
        </w:rPr>
        <w:t>تحفيز الابتكار وحل المشكلات</w:t>
      </w:r>
      <w:r w:rsidRPr="005217BA">
        <w:rPr>
          <w:rFonts w:ascii="Sakkal Majalla" w:hAnsi="Sakkal Majalla" w:cs="Sakkal Majalla"/>
          <w:sz w:val="28"/>
          <w:szCs w:val="28"/>
          <w:rtl/>
          <w:lang w:bidi="ar-EG"/>
        </w:rPr>
        <w:t>: القيادة المرنة تشجع الموظفين على التفكير الإبداعي والمبادرة في مواجهة التحديات، مما يرفع من كفاءة الحلول المقدمة ويقلل الاعتماد على الإجراءات التقليدية البطيئة.</w:t>
      </w:r>
    </w:p>
    <w:p w14:paraId="443B69AD" w14:textId="253FE364" w:rsidR="00913D38" w:rsidRPr="00913D38" w:rsidRDefault="00913D38" w:rsidP="00913D38">
      <w:pPr>
        <w:rPr>
          <w:rFonts w:ascii="Sakkal Majalla" w:hAnsi="Sakkal Majalla" w:cs="Sakkal Majalla"/>
          <w:sz w:val="28"/>
          <w:szCs w:val="28"/>
          <w:rtl/>
          <w:lang w:bidi="ar-EG"/>
        </w:rPr>
      </w:pPr>
    </w:p>
    <w:p w14:paraId="3651ECED" w14:textId="77777777" w:rsidR="00913D38" w:rsidRPr="005217BA" w:rsidRDefault="00913D38" w:rsidP="00913D38">
      <w:pPr>
        <w:pStyle w:val="ListParagraph"/>
        <w:rPr>
          <w:rFonts w:ascii="Sakkal Majalla" w:hAnsi="Sakkal Majalla" w:cs="Sakkal Majalla"/>
          <w:sz w:val="28"/>
          <w:szCs w:val="28"/>
          <w:rtl/>
          <w:lang w:bidi="ar-EG"/>
        </w:rPr>
      </w:pPr>
    </w:p>
    <w:p w14:paraId="7FFAFE6F"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b/>
          <w:bCs/>
          <w:sz w:val="28"/>
          <w:szCs w:val="28"/>
          <w:u w:val="single"/>
          <w:rtl/>
          <w:lang w:bidi="ar-EG"/>
        </w:rPr>
        <w:lastRenderedPageBreak/>
        <w:t>زيادة إدراك القادة والموظفين لأهمية المرونة</w:t>
      </w:r>
      <w:r w:rsidRPr="005217BA">
        <w:rPr>
          <w:rFonts w:ascii="Sakkal Majalla" w:hAnsi="Sakkal Majalla" w:cs="Sakkal Majalla"/>
          <w:sz w:val="28"/>
          <w:szCs w:val="28"/>
          <w:rtl/>
          <w:lang w:bidi="ar-EG"/>
        </w:rPr>
        <w:t>: عند ممارسة القيادة المرنة، يزداد وعي العاملين بأهمية الاستجابة السريعة، ويعزز التزامهم بالخطط الطارئة ويحفزهم على التعاون لتجاوز الأزمات.</w:t>
      </w:r>
    </w:p>
    <w:p w14:paraId="5AFFED52" w14:textId="77777777" w:rsidR="00913D38" w:rsidRPr="005217BA" w:rsidRDefault="00913D38" w:rsidP="00913D38">
      <w:pPr>
        <w:pStyle w:val="ListParagraph"/>
        <w:rPr>
          <w:rFonts w:ascii="Sakkal Majalla" w:hAnsi="Sakkal Majalla" w:cs="Sakkal Majalla"/>
          <w:sz w:val="28"/>
          <w:szCs w:val="28"/>
          <w:rtl/>
          <w:lang w:bidi="ar-EG"/>
        </w:rPr>
      </w:pPr>
    </w:p>
    <w:p w14:paraId="27404C84"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b/>
          <w:bCs/>
          <w:sz w:val="28"/>
          <w:szCs w:val="28"/>
          <w:u w:val="single"/>
          <w:rtl/>
          <w:lang w:bidi="ar-EG"/>
        </w:rPr>
        <w:t>دور إدارة التغيير كعامل مساعد</w:t>
      </w:r>
      <w:r w:rsidRPr="005217BA">
        <w:rPr>
          <w:rFonts w:ascii="Sakkal Majalla" w:hAnsi="Sakkal Majalla" w:cs="Sakkal Majalla"/>
          <w:sz w:val="28"/>
          <w:szCs w:val="28"/>
          <w:rtl/>
          <w:lang w:bidi="ar-EG"/>
        </w:rPr>
        <w:t>: القيادة المرنة غالبًا ما ترتبط بممارسات إدارة التغيير، التي تعمل كوسيط لتعزيز العلاقة بين أساليب القيادة ونجاح الاستجابة للأزمات، من خلال تمكين الهيكل التنظيمي من التكيف المستمر مع المتغيرات.</w:t>
      </w:r>
    </w:p>
    <w:p w14:paraId="68C422BE" w14:textId="77777777" w:rsidR="00913D38" w:rsidRPr="005217BA" w:rsidRDefault="00913D38" w:rsidP="00913D38">
      <w:pPr>
        <w:pStyle w:val="ListParagraph"/>
        <w:rPr>
          <w:rFonts w:ascii="Sakkal Majalla" w:hAnsi="Sakkal Majalla" w:cs="Sakkal Majalla"/>
          <w:sz w:val="28"/>
          <w:szCs w:val="28"/>
          <w:rtl/>
          <w:lang w:bidi="ar-EG"/>
        </w:rPr>
      </w:pPr>
    </w:p>
    <w:p w14:paraId="4775B51B" w14:textId="77777777" w:rsidR="00913D38" w:rsidRPr="005217BA"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sz w:val="28"/>
          <w:szCs w:val="28"/>
          <w:rtl/>
          <w:lang w:bidi="ar-EG"/>
        </w:rPr>
        <w:t>النتيجة</w:t>
      </w:r>
      <w:r w:rsidRPr="005217BA">
        <w:rPr>
          <w:rFonts w:ascii="Sakkal Majalla" w:hAnsi="Sakkal Majalla" w:cs="Sakkal Majalla" w:hint="cs"/>
          <w:sz w:val="28"/>
          <w:szCs w:val="28"/>
          <w:rtl/>
          <w:lang w:bidi="ar-EG"/>
        </w:rPr>
        <w:t xml:space="preserve"> </w:t>
      </w:r>
      <w:r w:rsidRPr="005217BA">
        <w:rPr>
          <w:rFonts w:ascii="Sakkal Majalla" w:hAnsi="Sakkal Majalla" w:cs="Sakkal Majalla"/>
          <w:sz w:val="28"/>
          <w:szCs w:val="28"/>
          <w:rtl/>
          <w:lang w:bidi="ar-EG"/>
        </w:rPr>
        <w:t>:</w:t>
      </w:r>
    </w:p>
    <w:p w14:paraId="09B19DBC" w14:textId="77777777" w:rsidR="00913D38" w:rsidRPr="008203F9" w:rsidRDefault="00913D38" w:rsidP="00913D38">
      <w:pPr>
        <w:pStyle w:val="ListParagraph"/>
        <w:rPr>
          <w:rFonts w:ascii="Sakkal Majalla" w:hAnsi="Sakkal Majalla" w:cs="Sakkal Majalla"/>
          <w:sz w:val="28"/>
          <w:szCs w:val="28"/>
          <w:rtl/>
          <w:lang w:bidi="ar-EG"/>
        </w:rPr>
      </w:pPr>
      <w:r w:rsidRPr="005217BA">
        <w:rPr>
          <w:rFonts w:ascii="Sakkal Majalla" w:hAnsi="Sakkal Majalla" w:cs="Sakkal Majalla"/>
          <w:sz w:val="28"/>
          <w:szCs w:val="28"/>
          <w:rtl/>
          <w:lang w:bidi="ar-EG"/>
        </w:rPr>
        <w:t xml:space="preserve">من خلال هذه </w:t>
      </w:r>
      <w:r w:rsidRPr="005217BA">
        <w:rPr>
          <w:rFonts w:ascii="Sakkal Majalla" w:hAnsi="Sakkal Majalla" w:cs="Sakkal Majalla" w:hint="cs"/>
          <w:sz w:val="28"/>
          <w:szCs w:val="28"/>
          <w:rtl/>
          <w:lang w:bidi="ar-EG"/>
        </w:rPr>
        <w:t xml:space="preserve">العوامل </w:t>
      </w:r>
      <w:r w:rsidRPr="005217BA">
        <w:rPr>
          <w:rFonts w:ascii="Sakkal Majalla" w:hAnsi="Sakkal Majalla" w:cs="Sakkal Majalla"/>
          <w:sz w:val="28"/>
          <w:szCs w:val="28"/>
          <w:rtl/>
          <w:lang w:bidi="ar-EG"/>
        </w:rPr>
        <w:t>، يتضح أن القيادة المرنة تؤثر إيجابيًا وذات دلالة على قدرة المصانع على الاستجابة للأزمات التشغيلية في المدن الصناعية، فهي ليست مجرد أسلوب إداري، بل عامل حاسم في رفع الكفاءة التشغيلية، وتعزيز المرونة التنظيمية، وضمان استمرارية الإنتاج، وتقليل الخسائر أثناء الأزمات.</w:t>
      </w:r>
    </w:p>
    <w:p w14:paraId="7DFCEF5D" w14:textId="77777777" w:rsidR="00913D38" w:rsidRDefault="00913D38" w:rsidP="00913D38">
      <w:pPr>
        <w:rPr>
          <w:rFonts w:ascii="Sakkal Majalla" w:hAnsi="Sakkal Majalla" w:cs="Sakkal Majalla"/>
          <w:sz w:val="28"/>
          <w:szCs w:val="28"/>
          <w:u w:val="single"/>
          <w:rtl/>
          <w:lang w:bidi="ar-EG"/>
        </w:rPr>
      </w:pPr>
    </w:p>
    <w:p w14:paraId="6B77BA38" w14:textId="77777777" w:rsidR="00913D38" w:rsidRDefault="00913D38" w:rsidP="00913D38">
      <w:pPr>
        <w:rPr>
          <w:rFonts w:ascii="Sakkal Majalla" w:hAnsi="Sakkal Majalla" w:cs="Sakkal Majalla"/>
          <w:sz w:val="28"/>
          <w:szCs w:val="28"/>
          <w:u w:val="single"/>
          <w:rtl/>
        </w:rPr>
      </w:pPr>
    </w:p>
    <w:p w14:paraId="6B2FE4DC" w14:textId="77777777" w:rsidR="00913D38" w:rsidRDefault="00913D38" w:rsidP="00913D38">
      <w:pPr>
        <w:rPr>
          <w:rFonts w:ascii="Sakkal Majalla" w:hAnsi="Sakkal Majalla" w:cs="Sakkal Majalla"/>
          <w:sz w:val="28"/>
          <w:szCs w:val="28"/>
          <w:u w:val="single"/>
          <w:rtl/>
        </w:rPr>
      </w:pPr>
    </w:p>
    <w:p w14:paraId="276BC921" w14:textId="77777777" w:rsidR="00913D38" w:rsidRDefault="00913D38" w:rsidP="00913D38">
      <w:pPr>
        <w:rPr>
          <w:rFonts w:ascii="Sakkal Majalla" w:hAnsi="Sakkal Majalla" w:cs="Sakkal Majalla"/>
          <w:sz w:val="28"/>
          <w:szCs w:val="28"/>
          <w:u w:val="single"/>
          <w:rtl/>
        </w:rPr>
      </w:pPr>
    </w:p>
    <w:p w14:paraId="6D0FBE8B" w14:textId="77777777" w:rsidR="00913D38" w:rsidRDefault="00913D38" w:rsidP="00913D38">
      <w:pPr>
        <w:rPr>
          <w:rFonts w:ascii="Sakkal Majalla" w:hAnsi="Sakkal Majalla" w:cs="Sakkal Majalla"/>
          <w:sz w:val="28"/>
          <w:szCs w:val="28"/>
          <w:u w:val="single"/>
          <w:rtl/>
        </w:rPr>
      </w:pPr>
    </w:p>
    <w:p w14:paraId="100DC63F" w14:textId="77777777" w:rsidR="00913D38" w:rsidRDefault="00913D38" w:rsidP="00913D38">
      <w:pPr>
        <w:rPr>
          <w:rFonts w:ascii="Sakkal Majalla" w:hAnsi="Sakkal Majalla" w:cs="Sakkal Majalla"/>
          <w:sz w:val="28"/>
          <w:szCs w:val="28"/>
          <w:u w:val="single"/>
          <w:rtl/>
        </w:rPr>
      </w:pPr>
    </w:p>
    <w:p w14:paraId="7B7B1A27" w14:textId="77777777" w:rsidR="00913D38" w:rsidRDefault="00913D38" w:rsidP="00913D38">
      <w:pPr>
        <w:rPr>
          <w:rFonts w:ascii="Sakkal Majalla" w:hAnsi="Sakkal Majalla" w:cs="Sakkal Majalla"/>
          <w:sz w:val="28"/>
          <w:szCs w:val="28"/>
          <w:u w:val="single"/>
          <w:rtl/>
        </w:rPr>
      </w:pPr>
    </w:p>
    <w:p w14:paraId="3CA73E02" w14:textId="77777777" w:rsidR="00913D38" w:rsidRDefault="00913D38" w:rsidP="00913D38">
      <w:pPr>
        <w:rPr>
          <w:rFonts w:ascii="Sakkal Majalla" w:hAnsi="Sakkal Majalla" w:cs="Sakkal Majalla"/>
          <w:sz w:val="28"/>
          <w:szCs w:val="28"/>
          <w:u w:val="single"/>
          <w:rtl/>
        </w:rPr>
      </w:pPr>
    </w:p>
    <w:p w14:paraId="7702A5AB" w14:textId="77777777" w:rsidR="00913D38" w:rsidRDefault="00913D38" w:rsidP="00913D38">
      <w:pPr>
        <w:rPr>
          <w:rFonts w:ascii="Sakkal Majalla" w:hAnsi="Sakkal Majalla" w:cs="Sakkal Majalla"/>
          <w:sz w:val="28"/>
          <w:szCs w:val="28"/>
          <w:u w:val="single"/>
          <w:rtl/>
        </w:rPr>
      </w:pPr>
    </w:p>
    <w:p w14:paraId="3B9A943F" w14:textId="77777777" w:rsidR="00913D38" w:rsidRDefault="00913D38" w:rsidP="00913D38">
      <w:pPr>
        <w:rPr>
          <w:rFonts w:ascii="Sakkal Majalla" w:hAnsi="Sakkal Majalla" w:cs="Sakkal Majalla"/>
          <w:sz w:val="28"/>
          <w:szCs w:val="28"/>
          <w:u w:val="single"/>
          <w:rtl/>
        </w:rPr>
      </w:pPr>
    </w:p>
    <w:p w14:paraId="343609EE" w14:textId="77777777" w:rsidR="00913D38" w:rsidRDefault="00913D38" w:rsidP="00913D38">
      <w:pPr>
        <w:rPr>
          <w:rFonts w:ascii="Sakkal Majalla" w:hAnsi="Sakkal Majalla" w:cs="Sakkal Majalla"/>
          <w:sz w:val="28"/>
          <w:szCs w:val="28"/>
          <w:u w:val="single"/>
          <w:rtl/>
        </w:rPr>
      </w:pPr>
    </w:p>
    <w:p w14:paraId="1827CF86" w14:textId="77777777" w:rsidR="00913D38" w:rsidRDefault="00913D38" w:rsidP="00913D38">
      <w:pPr>
        <w:rPr>
          <w:rFonts w:ascii="Sakkal Majalla" w:hAnsi="Sakkal Majalla" w:cs="Sakkal Majalla"/>
          <w:sz w:val="28"/>
          <w:szCs w:val="28"/>
          <w:u w:val="single"/>
          <w:rtl/>
        </w:rPr>
      </w:pPr>
    </w:p>
    <w:p w14:paraId="4A50F5E9" w14:textId="77777777" w:rsidR="00913D38" w:rsidRDefault="00913D38" w:rsidP="00913D38">
      <w:pPr>
        <w:rPr>
          <w:rFonts w:ascii="Sakkal Majalla" w:hAnsi="Sakkal Majalla" w:cs="Sakkal Majalla"/>
          <w:sz w:val="28"/>
          <w:szCs w:val="28"/>
          <w:u w:val="single"/>
        </w:rPr>
      </w:pPr>
    </w:p>
    <w:p w14:paraId="7C6D52EE" w14:textId="1F032DB3" w:rsidR="00913D38" w:rsidRDefault="00913D38" w:rsidP="00913D38">
      <w:pPr>
        <w:rPr>
          <w:rFonts w:ascii="Sakkal Majalla" w:hAnsi="Sakkal Majalla" w:cs="Sakkal Majalla"/>
          <w:sz w:val="28"/>
          <w:szCs w:val="28"/>
          <w:u w:val="single"/>
          <w:rtl/>
        </w:rPr>
      </w:pPr>
    </w:p>
    <w:p w14:paraId="09137531"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sz w:val="40"/>
          <w:szCs w:val="40"/>
          <w:u w:val="single"/>
          <w:rtl/>
        </w:rPr>
        <w:lastRenderedPageBreak/>
        <w:t>-</w:t>
      </w:r>
      <w:bookmarkStart w:id="3" w:name="_Hlk221822903"/>
      <w:r w:rsidRPr="005217BA">
        <w:rPr>
          <w:rFonts w:ascii="Sakkal Majalla" w:hAnsi="Sakkal Majalla" w:cs="Sakkal Majalla"/>
          <w:sz w:val="40"/>
          <w:szCs w:val="40"/>
          <w:u w:val="single"/>
          <w:rtl/>
        </w:rPr>
        <w:t>أهمية الدراسة</w:t>
      </w:r>
      <w:bookmarkEnd w:id="3"/>
      <w:r w:rsidRPr="005217BA">
        <w:rPr>
          <w:rFonts w:ascii="Sakkal Majalla" w:hAnsi="Sakkal Majalla" w:cs="Sakkal Majalla"/>
          <w:sz w:val="40"/>
          <w:szCs w:val="40"/>
          <w:u w:val="single"/>
          <w:rtl/>
        </w:rPr>
        <w:t xml:space="preserve">. </w:t>
      </w:r>
    </w:p>
    <w:p w14:paraId="4A838EAD" w14:textId="77777777" w:rsidR="00913D38" w:rsidRPr="005217BA" w:rsidRDefault="00913D38" w:rsidP="00913D38">
      <w:pPr>
        <w:rPr>
          <w:rFonts w:ascii="Sakkal Majalla" w:hAnsi="Sakkal Majalla" w:cs="Sakkal Majalla"/>
          <w:sz w:val="28"/>
          <w:szCs w:val="28"/>
          <w:u w:val="single"/>
          <w:rtl/>
        </w:rPr>
      </w:pPr>
    </w:p>
    <w:p w14:paraId="34054D54" w14:textId="77777777" w:rsidR="00913D38" w:rsidRPr="005217BA" w:rsidRDefault="00913D38" w:rsidP="00913D38">
      <w:pPr>
        <w:pStyle w:val="ListParagraph"/>
        <w:numPr>
          <w:ilvl w:val="0"/>
          <w:numId w:val="6"/>
        </w:numPr>
        <w:rPr>
          <w:rFonts w:ascii="Sakkal Majalla" w:hAnsi="Sakkal Majalla" w:cs="Sakkal Majalla"/>
          <w:b/>
          <w:bCs/>
          <w:sz w:val="28"/>
          <w:szCs w:val="28"/>
        </w:rPr>
      </w:pPr>
      <w:r w:rsidRPr="005217BA">
        <w:rPr>
          <w:rFonts w:ascii="Sakkal Majalla" w:hAnsi="Sakkal Majalla" w:cs="Sakkal Majalla"/>
          <w:b/>
          <w:bCs/>
          <w:sz w:val="28"/>
          <w:szCs w:val="28"/>
          <w:rtl/>
        </w:rPr>
        <w:t>الأهمية النظرية</w:t>
      </w:r>
      <w:r w:rsidRPr="005217BA">
        <w:rPr>
          <w:rFonts w:ascii="Sakkal Majalla" w:hAnsi="Sakkal Majalla" w:cs="Sakkal Majalla" w:hint="cs"/>
          <w:b/>
          <w:bCs/>
          <w:sz w:val="28"/>
          <w:szCs w:val="28"/>
          <w:rtl/>
        </w:rPr>
        <w:t>:</w:t>
      </w:r>
    </w:p>
    <w:p w14:paraId="4A74581F" w14:textId="77777777" w:rsidR="00913D38" w:rsidRPr="005217BA" w:rsidRDefault="00913D38" w:rsidP="00913D38">
      <w:pPr>
        <w:pStyle w:val="ListParagraph"/>
        <w:rPr>
          <w:rFonts w:ascii="Sakkal Majalla" w:hAnsi="Sakkal Majalla" w:cs="Sakkal Majalla"/>
          <w:b/>
          <w:bCs/>
          <w:sz w:val="24"/>
          <w:szCs w:val="24"/>
        </w:rPr>
      </w:pPr>
      <w:r w:rsidRPr="005217BA">
        <w:rPr>
          <w:rFonts w:ascii="Sakkal Majalla" w:hAnsi="Sakkal Majalla" w:cs="Sakkal Majalla" w:hint="cs"/>
          <w:b/>
          <w:bCs/>
          <w:sz w:val="24"/>
          <w:szCs w:val="24"/>
          <w:rtl/>
        </w:rPr>
        <w:t xml:space="preserve">تتمثل الاهمية النظرية لهذا البحث  في اثراء المعرفة العلمية المتعلقة بموضوع الدراسة من خلال : </w:t>
      </w:r>
    </w:p>
    <w:p w14:paraId="6C657779" w14:textId="77777777" w:rsidR="00913D38" w:rsidRPr="005217BA" w:rsidRDefault="00913D38" w:rsidP="00913D38">
      <w:pPr>
        <w:numPr>
          <w:ilvl w:val="0"/>
          <w:numId w:val="2"/>
        </w:numPr>
        <w:rPr>
          <w:rFonts w:ascii="Sakkal Majalla" w:hAnsi="Sakkal Majalla" w:cs="Sakkal Majalla"/>
          <w:sz w:val="28"/>
          <w:szCs w:val="28"/>
        </w:rPr>
      </w:pPr>
      <w:r w:rsidRPr="005217BA">
        <w:rPr>
          <w:rFonts w:ascii="Sakkal Majalla" w:hAnsi="Sakkal Majalla" w:cs="Sakkal Majalla"/>
          <w:sz w:val="28"/>
          <w:szCs w:val="28"/>
        </w:rPr>
        <w:t xml:space="preserve"> </w:t>
      </w:r>
      <w:r w:rsidRPr="005217BA">
        <w:rPr>
          <w:rFonts w:ascii="Sakkal Majalla" w:hAnsi="Sakkal Majalla" w:cs="Sakkal Majalla" w:hint="cs"/>
          <w:sz w:val="28"/>
          <w:szCs w:val="28"/>
          <w:rtl/>
        </w:rPr>
        <w:t xml:space="preserve">تساعد الدراسة في </w:t>
      </w:r>
      <w:r w:rsidRPr="005217BA">
        <w:rPr>
          <w:rFonts w:ascii="Sakkal Majalla" w:hAnsi="Sakkal Majalla" w:cs="Sakkal Majalla"/>
          <w:sz w:val="28"/>
          <w:szCs w:val="28"/>
          <w:rtl/>
        </w:rPr>
        <w:t>إثراء المعرفة الإدارية من خلال ربط مفهوم القيادة المرنة باستجابة المصانع للأزمات التشغيلية.</w:t>
      </w:r>
    </w:p>
    <w:p w14:paraId="0BA55179" w14:textId="77777777" w:rsidR="00913D38" w:rsidRPr="005217BA" w:rsidRDefault="00913D38" w:rsidP="00913D38">
      <w:pPr>
        <w:numPr>
          <w:ilvl w:val="0"/>
          <w:numId w:val="2"/>
        </w:numPr>
        <w:rPr>
          <w:rFonts w:ascii="Sakkal Majalla" w:hAnsi="Sakkal Majalla" w:cs="Sakkal Majalla"/>
          <w:sz w:val="28"/>
          <w:szCs w:val="28"/>
        </w:rPr>
      </w:pPr>
      <w:r w:rsidRPr="005217BA">
        <w:rPr>
          <w:rFonts w:ascii="Sakkal Majalla" w:hAnsi="Sakkal Majalla" w:cs="Sakkal Majalla" w:hint="cs"/>
          <w:sz w:val="28"/>
          <w:szCs w:val="28"/>
          <w:rtl/>
        </w:rPr>
        <w:t xml:space="preserve">توضيح المفاهيم المرتبطة بالقيادة المرنة والازمات التشغيلة </w:t>
      </w:r>
    </w:p>
    <w:p w14:paraId="603353D1" w14:textId="77777777" w:rsidR="00913D38" w:rsidRPr="005217BA" w:rsidRDefault="00913D38" w:rsidP="00913D38">
      <w:pPr>
        <w:numPr>
          <w:ilvl w:val="0"/>
          <w:numId w:val="2"/>
        </w:numPr>
        <w:rPr>
          <w:rFonts w:ascii="Sakkal Majalla" w:hAnsi="Sakkal Majalla" w:cs="Sakkal Majalla"/>
          <w:sz w:val="28"/>
          <w:szCs w:val="28"/>
        </w:rPr>
      </w:pPr>
      <w:r w:rsidRPr="005217BA">
        <w:rPr>
          <w:rFonts w:ascii="Sakkal Majalla" w:hAnsi="Sakkal Majalla" w:cs="Sakkal Majalla"/>
          <w:sz w:val="28"/>
          <w:szCs w:val="28"/>
          <w:rtl/>
        </w:rPr>
        <w:t>الم</w:t>
      </w:r>
      <w:r w:rsidRPr="005217BA">
        <w:rPr>
          <w:rFonts w:ascii="Sakkal Majalla" w:hAnsi="Sakkal Majalla" w:cs="Sakkal Majalla" w:hint="cs"/>
          <w:sz w:val="28"/>
          <w:szCs w:val="28"/>
          <w:rtl/>
        </w:rPr>
        <w:t xml:space="preserve">شاركة </w:t>
      </w:r>
      <w:r w:rsidRPr="005217BA">
        <w:rPr>
          <w:rFonts w:ascii="Sakkal Majalla" w:hAnsi="Sakkal Majalla" w:cs="Sakkal Majalla"/>
          <w:sz w:val="28"/>
          <w:szCs w:val="28"/>
          <w:rtl/>
        </w:rPr>
        <w:t xml:space="preserve"> في سد فجوة بحثية في الدراسات العربية التي نادراً ما تناولت العلاقة بين القيادة المرنة والمرونة التشغيلية في البيئات الصناعية.</w:t>
      </w:r>
    </w:p>
    <w:p w14:paraId="2C234FFE" w14:textId="77777777" w:rsidR="00913D38" w:rsidRPr="005217BA" w:rsidRDefault="00913D38" w:rsidP="00913D38">
      <w:pPr>
        <w:numPr>
          <w:ilvl w:val="0"/>
          <w:numId w:val="2"/>
        </w:numPr>
        <w:rPr>
          <w:rFonts w:ascii="Sakkal Majalla" w:hAnsi="Sakkal Majalla" w:cs="Sakkal Majalla"/>
          <w:sz w:val="28"/>
          <w:szCs w:val="28"/>
        </w:rPr>
      </w:pPr>
      <w:r w:rsidRPr="005217BA">
        <w:rPr>
          <w:rFonts w:ascii="Sakkal Majalla" w:hAnsi="Sakkal Majalla" w:cs="Sakkal Majalla"/>
          <w:sz w:val="28"/>
          <w:szCs w:val="28"/>
          <w:rtl/>
        </w:rPr>
        <w:t>تقديم إطار مفاهيمي يفسر العلاقة بين القيادة المرنة وتحسين استجابة المصانع للأزمات</w:t>
      </w:r>
    </w:p>
    <w:p w14:paraId="61C09FA9" w14:textId="77777777" w:rsidR="00913D38" w:rsidRPr="005217BA" w:rsidRDefault="00913D38" w:rsidP="00913D38">
      <w:pPr>
        <w:numPr>
          <w:ilvl w:val="0"/>
          <w:numId w:val="2"/>
        </w:numPr>
        <w:rPr>
          <w:rFonts w:ascii="Sakkal Majalla" w:hAnsi="Sakkal Majalla" w:cs="Sakkal Majalla"/>
          <w:sz w:val="28"/>
          <w:szCs w:val="28"/>
          <w:rtl/>
        </w:rPr>
      </w:pPr>
      <w:r w:rsidRPr="005217BA">
        <w:rPr>
          <w:rFonts w:ascii="Sakkal Majalla" w:hAnsi="Sakkal Majalla" w:cs="Sakkal Majalla" w:hint="cs"/>
          <w:sz w:val="28"/>
          <w:szCs w:val="28"/>
          <w:rtl/>
        </w:rPr>
        <w:t xml:space="preserve">اسهام في تقدم اطارا نظريا متكاملا يوضح العلاقة بين المرونة والقيادية والاستجابة التنظيمية للازمات </w:t>
      </w:r>
    </w:p>
    <w:p w14:paraId="35B9EED0" w14:textId="77777777" w:rsidR="00913D38" w:rsidRPr="005217BA" w:rsidRDefault="00913D38" w:rsidP="00913D38">
      <w:pPr>
        <w:rPr>
          <w:rFonts w:ascii="Sakkal Majalla" w:hAnsi="Sakkal Majalla" w:cs="Sakkal Majalla"/>
          <w:sz w:val="28"/>
          <w:szCs w:val="28"/>
          <w:rtl/>
        </w:rPr>
      </w:pPr>
    </w:p>
    <w:p w14:paraId="390B61ED" w14:textId="77777777" w:rsidR="00913D38" w:rsidRPr="005217BA" w:rsidRDefault="00913D38" w:rsidP="00913D38">
      <w:pPr>
        <w:pStyle w:val="ListParagraph"/>
        <w:numPr>
          <w:ilvl w:val="0"/>
          <w:numId w:val="7"/>
        </w:numPr>
        <w:rPr>
          <w:rFonts w:ascii="Sakkal Majalla" w:hAnsi="Sakkal Majalla" w:cs="Sakkal Majalla"/>
          <w:b/>
          <w:bCs/>
          <w:sz w:val="28"/>
          <w:szCs w:val="28"/>
        </w:rPr>
      </w:pPr>
      <w:r w:rsidRPr="005217BA">
        <w:rPr>
          <w:rFonts w:ascii="Sakkal Majalla" w:hAnsi="Sakkal Majalla" w:cs="Sakkal Majalla"/>
          <w:b/>
          <w:bCs/>
          <w:sz w:val="28"/>
          <w:szCs w:val="28"/>
          <w:rtl/>
        </w:rPr>
        <w:t>الأهمية التطبيقية</w:t>
      </w:r>
      <w:r w:rsidRPr="005217BA">
        <w:rPr>
          <w:rFonts w:ascii="Sakkal Majalla" w:hAnsi="Sakkal Majalla" w:cs="Sakkal Majalla" w:hint="cs"/>
          <w:b/>
          <w:bCs/>
          <w:sz w:val="28"/>
          <w:szCs w:val="28"/>
          <w:rtl/>
        </w:rPr>
        <w:t>:</w:t>
      </w:r>
    </w:p>
    <w:p w14:paraId="04B89C11" w14:textId="77777777" w:rsidR="00913D38" w:rsidRPr="005217BA" w:rsidRDefault="00913D38" w:rsidP="00913D38">
      <w:pPr>
        <w:pStyle w:val="ListParagraph"/>
        <w:rPr>
          <w:rFonts w:ascii="Sakkal Majalla" w:hAnsi="Sakkal Majalla" w:cs="Sakkal Majalla"/>
          <w:b/>
          <w:bCs/>
          <w:sz w:val="24"/>
          <w:szCs w:val="24"/>
        </w:rPr>
      </w:pPr>
      <w:r w:rsidRPr="005217BA">
        <w:rPr>
          <w:rFonts w:ascii="Sakkal Majalla" w:hAnsi="Sakkal Majalla" w:cs="Sakkal Majalla" w:hint="cs"/>
          <w:b/>
          <w:bCs/>
          <w:sz w:val="24"/>
          <w:szCs w:val="24"/>
          <w:rtl/>
        </w:rPr>
        <w:t xml:space="preserve">تظهر الاهمية العملية من خلال امكانية الاستفادة من نتائج البحث في : </w:t>
      </w:r>
    </w:p>
    <w:p w14:paraId="3947D8EC" w14:textId="77777777" w:rsidR="00913D38" w:rsidRPr="005217BA" w:rsidRDefault="00913D38" w:rsidP="00913D38">
      <w:pPr>
        <w:numPr>
          <w:ilvl w:val="0"/>
          <w:numId w:val="3"/>
        </w:numPr>
        <w:rPr>
          <w:rFonts w:ascii="Sakkal Majalla" w:hAnsi="Sakkal Majalla" w:cs="Sakkal Majalla"/>
          <w:sz w:val="28"/>
          <w:szCs w:val="28"/>
        </w:rPr>
      </w:pPr>
      <w:r w:rsidRPr="005217BA">
        <w:rPr>
          <w:rFonts w:ascii="Sakkal Majalla" w:hAnsi="Sakkal Majalla" w:cs="Sakkal Majalla" w:hint="cs"/>
          <w:sz w:val="28"/>
          <w:szCs w:val="28"/>
          <w:rtl/>
        </w:rPr>
        <w:t xml:space="preserve">تقديم </w:t>
      </w:r>
      <w:r w:rsidRPr="005217BA">
        <w:rPr>
          <w:rFonts w:ascii="Sakkal Majalla" w:hAnsi="Sakkal Majalla" w:cs="Sakkal Majalla"/>
          <w:sz w:val="28"/>
          <w:szCs w:val="28"/>
          <w:rtl/>
        </w:rPr>
        <w:t xml:space="preserve"> توصيات عملية تساعد القيادات الصناعية في المدن الصناعية على تعزيز فاعلية الاستجابة للأزمات.</w:t>
      </w:r>
    </w:p>
    <w:p w14:paraId="145997AD" w14:textId="77777777" w:rsidR="00913D38" w:rsidRPr="005217BA" w:rsidRDefault="00913D38" w:rsidP="00913D38">
      <w:pPr>
        <w:numPr>
          <w:ilvl w:val="0"/>
          <w:numId w:val="3"/>
        </w:numPr>
        <w:rPr>
          <w:rFonts w:ascii="Sakkal Majalla" w:hAnsi="Sakkal Majalla" w:cs="Sakkal Majalla"/>
          <w:sz w:val="28"/>
          <w:szCs w:val="28"/>
        </w:rPr>
      </w:pPr>
      <w:r w:rsidRPr="005217BA">
        <w:rPr>
          <w:rFonts w:ascii="Sakkal Majalla" w:hAnsi="Sakkal Majalla" w:cs="Sakkal Majalla" w:hint="cs"/>
          <w:sz w:val="28"/>
          <w:szCs w:val="28"/>
          <w:rtl/>
        </w:rPr>
        <w:t>دعم صناع القرار في المدن الصناعية من وضع سياسات واستراتيجيات تعزز المرونة التنظيمية واستدامة الاداء التشغيلي .</w:t>
      </w:r>
    </w:p>
    <w:p w14:paraId="4C1C7554" w14:textId="77777777" w:rsidR="00913D38" w:rsidRPr="005217BA" w:rsidRDefault="00913D38" w:rsidP="00913D38">
      <w:pPr>
        <w:numPr>
          <w:ilvl w:val="0"/>
          <w:numId w:val="3"/>
        </w:numPr>
        <w:rPr>
          <w:rFonts w:ascii="Sakkal Majalla" w:hAnsi="Sakkal Majalla" w:cs="Sakkal Majalla"/>
          <w:sz w:val="28"/>
          <w:szCs w:val="28"/>
          <w:rtl/>
        </w:rPr>
      </w:pPr>
      <w:r w:rsidRPr="005217BA">
        <w:rPr>
          <w:rFonts w:ascii="Sakkal Majalla" w:hAnsi="Sakkal Majalla" w:cs="Sakkal Majalla" w:hint="cs"/>
          <w:sz w:val="28"/>
          <w:szCs w:val="28"/>
          <w:rtl/>
        </w:rPr>
        <w:t>تتيح للمصانع تطوير برامج تدريب وتاهيل اداري تركز على مهارات القيادة المرنة وادارة الازمات.</w:t>
      </w:r>
    </w:p>
    <w:p w14:paraId="7ACDFB2B" w14:textId="77777777" w:rsidR="00913D38" w:rsidRPr="005217BA" w:rsidRDefault="00913D38" w:rsidP="00913D38">
      <w:pPr>
        <w:pStyle w:val="ListParagraph"/>
        <w:numPr>
          <w:ilvl w:val="0"/>
          <w:numId w:val="7"/>
        </w:numPr>
        <w:rPr>
          <w:rFonts w:ascii="Sakkal Majalla" w:hAnsi="Sakkal Majalla" w:cs="Sakkal Majalla"/>
          <w:b/>
          <w:bCs/>
          <w:sz w:val="28"/>
          <w:szCs w:val="28"/>
        </w:rPr>
      </w:pPr>
      <w:r w:rsidRPr="005217BA">
        <w:rPr>
          <w:rFonts w:ascii="Sakkal Majalla" w:hAnsi="Sakkal Majalla" w:cs="Sakkal Majalla"/>
          <w:b/>
          <w:bCs/>
          <w:sz w:val="28"/>
          <w:szCs w:val="28"/>
          <w:rtl/>
        </w:rPr>
        <w:t>الجهات المستفيدة من نتائج الدراسة</w:t>
      </w:r>
      <w:r w:rsidRPr="005217BA">
        <w:rPr>
          <w:rFonts w:ascii="Sakkal Majalla" w:hAnsi="Sakkal Majalla" w:cs="Sakkal Majalla"/>
          <w:b/>
          <w:bCs/>
          <w:sz w:val="28"/>
          <w:szCs w:val="28"/>
        </w:rPr>
        <w:t>:</w:t>
      </w:r>
    </w:p>
    <w:p w14:paraId="4B2990CA" w14:textId="77777777" w:rsidR="00913D38" w:rsidRPr="005217BA" w:rsidRDefault="00913D38" w:rsidP="00913D38">
      <w:pPr>
        <w:pStyle w:val="ListParagraph"/>
        <w:numPr>
          <w:ilvl w:val="0"/>
          <w:numId w:val="8"/>
        </w:numPr>
        <w:rPr>
          <w:rFonts w:ascii="Sakkal Majalla" w:hAnsi="Sakkal Majalla" w:cs="Sakkal Majalla"/>
          <w:b/>
          <w:bCs/>
          <w:sz w:val="28"/>
          <w:szCs w:val="28"/>
        </w:rPr>
      </w:pPr>
      <w:r w:rsidRPr="005217BA">
        <w:rPr>
          <w:rtl/>
        </w:rPr>
        <w:t>إدارات المصانع والقيادات التنفيذية</w:t>
      </w:r>
      <w:r w:rsidRPr="005217BA">
        <w:t>.</w:t>
      </w:r>
    </w:p>
    <w:p w14:paraId="14A46C14" w14:textId="77777777" w:rsidR="00913D38" w:rsidRPr="005217BA" w:rsidRDefault="00913D38" w:rsidP="00913D38">
      <w:pPr>
        <w:pStyle w:val="ListParagraph"/>
        <w:numPr>
          <w:ilvl w:val="0"/>
          <w:numId w:val="8"/>
        </w:numPr>
        <w:rPr>
          <w:rFonts w:ascii="Sakkal Majalla" w:hAnsi="Sakkal Majalla" w:cs="Sakkal Majalla"/>
          <w:b/>
          <w:bCs/>
          <w:sz w:val="28"/>
          <w:szCs w:val="28"/>
        </w:rPr>
      </w:pPr>
      <w:r w:rsidRPr="005217BA">
        <w:rPr>
          <w:rtl/>
        </w:rPr>
        <w:t>إدارات الموارد البشرية والتدريب</w:t>
      </w:r>
      <w:r w:rsidRPr="005217BA">
        <w:rPr>
          <w:rFonts w:hint="cs"/>
          <w:rtl/>
        </w:rPr>
        <w:t>.</w:t>
      </w:r>
    </w:p>
    <w:p w14:paraId="02D2F4D1" w14:textId="77777777" w:rsidR="00913D38" w:rsidRPr="005217BA" w:rsidRDefault="00913D38" w:rsidP="00913D38">
      <w:pPr>
        <w:pStyle w:val="ListParagraph"/>
        <w:numPr>
          <w:ilvl w:val="0"/>
          <w:numId w:val="8"/>
        </w:numPr>
        <w:rPr>
          <w:rFonts w:ascii="Sakkal Majalla" w:hAnsi="Sakkal Majalla" w:cs="Sakkal Majalla"/>
          <w:b/>
          <w:bCs/>
          <w:sz w:val="28"/>
          <w:szCs w:val="28"/>
        </w:rPr>
      </w:pPr>
      <w:r w:rsidRPr="005217BA">
        <w:rPr>
          <w:rtl/>
        </w:rPr>
        <w:t>الجهات المشرفة على القطاع الصناعي</w:t>
      </w:r>
      <w:r w:rsidRPr="005217BA">
        <w:t>.</w:t>
      </w:r>
    </w:p>
    <w:p w14:paraId="72069638" w14:textId="77777777" w:rsidR="00913D38" w:rsidRPr="005217BA" w:rsidRDefault="00913D38" w:rsidP="00913D38">
      <w:pPr>
        <w:pStyle w:val="ListParagraph"/>
        <w:numPr>
          <w:ilvl w:val="0"/>
          <w:numId w:val="8"/>
        </w:numPr>
        <w:rPr>
          <w:rFonts w:ascii="Sakkal Majalla" w:hAnsi="Sakkal Majalla" w:cs="Sakkal Majalla"/>
          <w:b/>
          <w:bCs/>
          <w:sz w:val="28"/>
          <w:szCs w:val="28"/>
          <w:rtl/>
        </w:rPr>
      </w:pPr>
      <w:r w:rsidRPr="005217BA">
        <w:rPr>
          <w:rtl/>
        </w:rPr>
        <w:t>الباحثون والمهتمون بمجال الإدارة الصناعية وإدارة الأزمات</w:t>
      </w:r>
      <w:r w:rsidRPr="005217BA">
        <w:t>.</w:t>
      </w:r>
    </w:p>
    <w:p w14:paraId="01BDC734" w14:textId="77777777" w:rsidR="00913D38" w:rsidRPr="005217BA" w:rsidRDefault="00913D38" w:rsidP="00913D38">
      <w:pPr>
        <w:rPr>
          <w:rFonts w:ascii="Sakkal Majalla" w:hAnsi="Sakkal Majalla" w:cs="Sakkal Majalla"/>
          <w:sz w:val="28"/>
          <w:szCs w:val="28"/>
          <w:u w:val="single"/>
          <w:rtl/>
        </w:rPr>
      </w:pPr>
    </w:p>
    <w:p w14:paraId="6FB126DF" w14:textId="168A351C" w:rsidR="00913D38" w:rsidRPr="005217BA" w:rsidRDefault="00913D38" w:rsidP="00913D38">
      <w:pPr>
        <w:rPr>
          <w:rFonts w:ascii="Sakkal Majalla" w:hAnsi="Sakkal Majalla" w:cs="Sakkal Majalla"/>
          <w:sz w:val="28"/>
          <w:szCs w:val="28"/>
          <w:u w:val="single"/>
          <w:rtl/>
        </w:rPr>
      </w:pPr>
    </w:p>
    <w:p w14:paraId="7A2D2BA6"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sz w:val="40"/>
          <w:szCs w:val="40"/>
          <w:u w:val="single"/>
          <w:rtl/>
        </w:rPr>
        <w:lastRenderedPageBreak/>
        <w:t>-</w:t>
      </w:r>
      <w:bookmarkStart w:id="4" w:name="_Hlk221823024"/>
      <w:r w:rsidRPr="005217BA">
        <w:rPr>
          <w:rFonts w:ascii="Sakkal Majalla" w:hAnsi="Sakkal Majalla" w:cs="Sakkal Majalla"/>
          <w:sz w:val="40"/>
          <w:szCs w:val="40"/>
          <w:u w:val="single"/>
          <w:rtl/>
        </w:rPr>
        <w:t>أهداف الدراسة</w:t>
      </w:r>
      <w:bookmarkEnd w:id="4"/>
      <w:r w:rsidRPr="005217BA">
        <w:rPr>
          <w:rFonts w:ascii="Sakkal Majalla" w:hAnsi="Sakkal Majalla" w:cs="Sakkal Majalla"/>
          <w:sz w:val="40"/>
          <w:szCs w:val="40"/>
          <w:u w:val="single"/>
          <w:rtl/>
        </w:rPr>
        <w:t xml:space="preserve">. </w:t>
      </w:r>
    </w:p>
    <w:p w14:paraId="31F07C36"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تهدف هذه الدراسة إلى التعرف على مدى إسهام القيادة المرنة في تحسين استجابة المصانع للأزمات التشغيلية في المدن الصناعية، كما تهدف هذه الدراسة لتحقق مجموعة من الأهداف الرئيسة من أبرزها.</w:t>
      </w:r>
      <w:r w:rsidRPr="005217BA">
        <w:rPr>
          <w:rFonts w:ascii="Sakkal Majalla" w:hAnsi="Sakkal Majalla" w:cs="Sakkal Majalla" w:hint="cs"/>
          <w:sz w:val="28"/>
          <w:szCs w:val="28"/>
          <w:rtl/>
        </w:rPr>
        <w:t xml:space="preserve">: </w:t>
      </w:r>
    </w:p>
    <w:p w14:paraId="71D9F5A9"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تحديد مستوى ممارسة القيادة المرنة في بيئة المصانع.</w:t>
      </w:r>
    </w:p>
    <w:p w14:paraId="51B250A0" w14:textId="77777777" w:rsidR="00913D38" w:rsidRPr="005217BA" w:rsidRDefault="00913D38" w:rsidP="00913D38">
      <w:pPr>
        <w:numPr>
          <w:ilvl w:val="0"/>
          <w:numId w:val="4"/>
        </w:numPr>
        <w:rPr>
          <w:rFonts w:ascii="Sakkal Majalla" w:hAnsi="Sakkal Majalla" w:cs="Sakkal Majalla"/>
          <w:sz w:val="28"/>
          <w:szCs w:val="28"/>
          <w:rtl/>
        </w:rPr>
      </w:pPr>
      <w:r w:rsidRPr="005217BA">
        <w:rPr>
          <w:rFonts w:ascii="Sakkal Majalla" w:hAnsi="Sakkal Majalla" w:cs="Sakkal Majalla"/>
          <w:sz w:val="28"/>
          <w:szCs w:val="28"/>
          <w:rtl/>
        </w:rPr>
        <w:t>تحليل طبيعة الأزمات التشغيلية التي تواجه المصانع في المدن الصناعية.</w:t>
      </w:r>
    </w:p>
    <w:p w14:paraId="40CBEA42" w14:textId="77777777" w:rsidR="00913D38" w:rsidRPr="005217BA" w:rsidRDefault="00913D38" w:rsidP="00913D38">
      <w:pPr>
        <w:numPr>
          <w:ilvl w:val="0"/>
          <w:numId w:val="4"/>
        </w:numPr>
        <w:rPr>
          <w:rFonts w:ascii="Sakkal Majalla" w:hAnsi="Sakkal Majalla" w:cs="Sakkal Majalla"/>
          <w:sz w:val="28"/>
          <w:szCs w:val="28"/>
          <w:rtl/>
        </w:rPr>
      </w:pPr>
      <w:r w:rsidRPr="005217BA">
        <w:rPr>
          <w:rFonts w:ascii="Sakkal Majalla" w:hAnsi="Sakkal Majalla" w:cs="Sakkal Majalla"/>
          <w:sz w:val="28"/>
          <w:szCs w:val="28"/>
          <w:rtl/>
        </w:rPr>
        <w:t>قياس العلاقة بين أبعاد القيادة المرنة ومستوى الاستجابة التشغيلية للأزمات.</w:t>
      </w:r>
    </w:p>
    <w:p w14:paraId="69E6C189"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تقديم مقترحات عملية لتعزيز القيادة المرنة في المؤسسات الصناعية.</w:t>
      </w:r>
    </w:p>
    <w:p w14:paraId="549BA39F"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تحديد الإطار المفاهيمي للقيادة المرنة وخصائصها في البيئة الصناعية</w:t>
      </w:r>
    </w:p>
    <w:p w14:paraId="71E0F874"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قياس أثر القيادة المرنة على مستوى استجابة المصانع للأزمات التشغيلية</w:t>
      </w:r>
    </w:p>
    <w:p w14:paraId="5EA87758"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التعرف على العوامل التنظيمية والبشرية التي تدعم تطبيق القيادة المرنة في بيئة العمل الصناعي</w:t>
      </w:r>
    </w:p>
    <w:p w14:paraId="7FF758E3" w14:textId="77777777" w:rsidR="00913D38" w:rsidRPr="005217BA" w:rsidRDefault="00913D38" w:rsidP="00913D38">
      <w:pPr>
        <w:numPr>
          <w:ilvl w:val="0"/>
          <w:numId w:val="4"/>
        </w:numPr>
        <w:rPr>
          <w:rFonts w:ascii="Sakkal Majalla" w:hAnsi="Sakkal Majalla" w:cs="Sakkal Majalla"/>
          <w:sz w:val="28"/>
          <w:szCs w:val="28"/>
        </w:rPr>
      </w:pPr>
      <w:r w:rsidRPr="005217BA">
        <w:rPr>
          <w:rFonts w:ascii="Sakkal Majalla" w:hAnsi="Sakkal Majalla" w:cs="Sakkal Majalla"/>
          <w:sz w:val="28"/>
          <w:szCs w:val="28"/>
          <w:rtl/>
        </w:rPr>
        <w:t>اقتراح نموذج تطبيقي يوضح آليات تفعيل القيادة المرنة لتحسين استجابة المصانع للأزمات التشغيلية</w:t>
      </w:r>
    </w:p>
    <w:p w14:paraId="4F19E836" w14:textId="77777777" w:rsidR="00913D38" w:rsidRPr="005217BA" w:rsidRDefault="00913D38" w:rsidP="00913D38">
      <w:pPr>
        <w:pStyle w:val="ListParagraph"/>
        <w:numPr>
          <w:ilvl w:val="0"/>
          <w:numId w:val="7"/>
        </w:numPr>
        <w:rPr>
          <w:b/>
          <w:bCs/>
          <w:rtl/>
        </w:rPr>
      </w:pPr>
      <w:r w:rsidRPr="005217BA">
        <w:rPr>
          <w:b/>
          <w:bCs/>
          <w:rtl/>
        </w:rPr>
        <w:t>الربط بين تساؤلات الدراسة وأهدافها</w:t>
      </w:r>
      <w:r w:rsidRPr="005217BA">
        <w:rPr>
          <w:rFonts w:hint="cs"/>
          <w:b/>
          <w:bCs/>
          <w:rtl/>
        </w:rPr>
        <w:t>:</w:t>
      </w:r>
    </w:p>
    <w:p w14:paraId="2FEE4140" w14:textId="77777777" w:rsidR="00913D38" w:rsidRPr="005217BA" w:rsidRDefault="00913D38" w:rsidP="00913D38">
      <w:pPr>
        <w:spacing w:after="0" w:line="240" w:lineRule="auto"/>
        <w:rPr>
          <w:b/>
          <w:bCs/>
        </w:rPr>
      </w:pPr>
    </w:p>
    <w:tbl>
      <w:tblPr>
        <w:tblStyle w:val="GridTable2-Accent1"/>
        <w:bidiVisual/>
        <w:tblW w:w="9356" w:type="dxa"/>
        <w:tblLook w:val="04A0" w:firstRow="1" w:lastRow="0" w:firstColumn="1" w:lastColumn="0" w:noHBand="0" w:noVBand="1"/>
      </w:tblPr>
      <w:tblGrid>
        <w:gridCol w:w="4678"/>
        <w:gridCol w:w="4678"/>
      </w:tblGrid>
      <w:tr w:rsidR="00913D38" w:rsidRPr="005217BA" w14:paraId="112757FA" w14:textId="77777777" w:rsidTr="00690549">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678" w:type="dxa"/>
          </w:tcPr>
          <w:p w14:paraId="624A01B9" w14:textId="77777777" w:rsidR="00913D38" w:rsidRPr="005217BA" w:rsidRDefault="00913D38" w:rsidP="00690549">
            <w:pPr>
              <w:rPr>
                <w:rFonts w:ascii="Sakkal Majalla" w:hAnsi="Sakkal Majalla" w:cs="Sakkal Majalla"/>
                <w:sz w:val="28"/>
                <w:szCs w:val="28"/>
                <w:rtl/>
              </w:rPr>
            </w:pPr>
            <w:r w:rsidRPr="005217BA">
              <w:rPr>
                <w:rtl/>
              </w:rPr>
              <w:t>تساؤلات الدراسة</w:t>
            </w:r>
          </w:p>
        </w:tc>
        <w:tc>
          <w:tcPr>
            <w:tcW w:w="4678" w:type="dxa"/>
          </w:tcPr>
          <w:p w14:paraId="4C310F5E" w14:textId="77777777" w:rsidR="00913D38" w:rsidRPr="005217BA" w:rsidRDefault="00913D38" w:rsidP="0069054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217BA">
              <w:rPr>
                <w:rtl/>
              </w:rPr>
              <w:t>أهداف الدراسة المقابلة</w:t>
            </w:r>
          </w:p>
        </w:tc>
      </w:tr>
      <w:tr w:rsidR="00913D38" w:rsidRPr="005217BA" w14:paraId="7EFCC4BB" w14:textId="77777777" w:rsidTr="00690549">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78" w:type="dxa"/>
          </w:tcPr>
          <w:p w14:paraId="2D66C898"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b w:val="0"/>
                <w:bCs w:val="0"/>
                <w:sz w:val="28"/>
                <w:szCs w:val="28"/>
                <w:rtl/>
              </w:rPr>
              <w:t>ما دور القيادة المرنة في تحسين استجابة المصانع للأزمات التشغيلية؟</w:t>
            </w:r>
          </w:p>
        </w:tc>
        <w:tc>
          <w:tcPr>
            <w:tcW w:w="4678" w:type="dxa"/>
          </w:tcPr>
          <w:p w14:paraId="5B2A4097" w14:textId="77777777" w:rsidR="00913D38" w:rsidRPr="005217BA" w:rsidRDefault="00913D38" w:rsidP="0069054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217BA">
              <w:rPr>
                <w:rFonts w:ascii="Sakkal Majalla" w:hAnsi="Sakkal Majalla" w:cs="Sakkal Majalla"/>
                <w:sz w:val="28"/>
                <w:szCs w:val="28"/>
                <w:rtl/>
              </w:rPr>
              <w:t>التعرف على أثر القيادة المرنة في تحسين استجابة المصانع للأزمات التشغيلية</w:t>
            </w:r>
            <w:r w:rsidRPr="005217BA">
              <w:rPr>
                <w:rFonts w:ascii="Sakkal Majalla" w:hAnsi="Sakkal Majalla" w:cs="Sakkal Majalla"/>
                <w:sz w:val="28"/>
                <w:szCs w:val="28"/>
              </w:rPr>
              <w:t>.</w:t>
            </w:r>
          </w:p>
        </w:tc>
      </w:tr>
      <w:tr w:rsidR="00913D38" w:rsidRPr="005217BA" w14:paraId="359FEC40" w14:textId="77777777" w:rsidTr="00690549">
        <w:trPr>
          <w:trHeight w:val="805"/>
        </w:trPr>
        <w:tc>
          <w:tcPr>
            <w:cnfStyle w:val="001000000000" w:firstRow="0" w:lastRow="0" w:firstColumn="1" w:lastColumn="0" w:oddVBand="0" w:evenVBand="0" w:oddHBand="0" w:evenHBand="0" w:firstRowFirstColumn="0" w:firstRowLastColumn="0" w:lastRowFirstColumn="0" w:lastRowLastColumn="0"/>
            <w:tcW w:w="4678" w:type="dxa"/>
          </w:tcPr>
          <w:p w14:paraId="42143F02"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b w:val="0"/>
                <w:bCs w:val="0"/>
                <w:sz w:val="28"/>
                <w:szCs w:val="28"/>
                <w:rtl/>
              </w:rPr>
              <w:t>ما مستوى تطبيق أبعاد القيادة المرنة في المصانع؟</w:t>
            </w:r>
          </w:p>
        </w:tc>
        <w:tc>
          <w:tcPr>
            <w:tcW w:w="4678" w:type="dxa"/>
          </w:tcPr>
          <w:p w14:paraId="1DC1F9FC" w14:textId="77777777" w:rsidR="00913D38" w:rsidRPr="005217BA" w:rsidRDefault="00913D38" w:rsidP="0069054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217BA">
              <w:rPr>
                <w:rFonts w:ascii="Sakkal Majalla" w:hAnsi="Sakkal Majalla" w:cs="Sakkal Majalla"/>
                <w:sz w:val="28"/>
                <w:szCs w:val="28"/>
                <w:rtl/>
              </w:rPr>
              <w:t>قياس مستوى تطبيق أبعاد القيادة المرنة في المصانع محل الدراسة</w:t>
            </w:r>
            <w:r w:rsidRPr="005217BA">
              <w:rPr>
                <w:rFonts w:ascii="Sakkal Majalla" w:hAnsi="Sakkal Majalla" w:cs="Sakkal Majalla"/>
                <w:sz w:val="28"/>
                <w:szCs w:val="28"/>
              </w:rPr>
              <w:t>.</w:t>
            </w:r>
          </w:p>
        </w:tc>
      </w:tr>
      <w:tr w:rsidR="00913D38" w:rsidRPr="005217BA" w14:paraId="2D887854" w14:textId="77777777" w:rsidTr="00690549">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4678" w:type="dxa"/>
          </w:tcPr>
          <w:p w14:paraId="53371376"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b w:val="0"/>
                <w:bCs w:val="0"/>
                <w:sz w:val="28"/>
                <w:szCs w:val="28"/>
                <w:rtl/>
              </w:rPr>
              <w:t>ما طبيعة العلاقة بين القدرة على التكيف وسرعة الاستجابة للأزمات التشغيلية؟</w:t>
            </w:r>
          </w:p>
        </w:tc>
        <w:tc>
          <w:tcPr>
            <w:tcW w:w="4678" w:type="dxa"/>
          </w:tcPr>
          <w:p w14:paraId="02F28943" w14:textId="77777777" w:rsidR="00913D38" w:rsidRPr="005217BA" w:rsidRDefault="00913D38" w:rsidP="0069054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217BA">
              <w:rPr>
                <w:rFonts w:ascii="Sakkal Majalla" w:hAnsi="Sakkal Majalla" w:cs="Sakkal Majalla"/>
                <w:sz w:val="28"/>
                <w:szCs w:val="28"/>
                <w:rtl/>
              </w:rPr>
              <w:t>تحليل العلاقة بين القدرة على التكيف وسرعة استجابة المصانع للأزمات التشغيلية</w:t>
            </w:r>
            <w:r w:rsidRPr="005217BA">
              <w:rPr>
                <w:rFonts w:ascii="Sakkal Majalla" w:hAnsi="Sakkal Majalla" w:cs="Sakkal Majalla"/>
                <w:sz w:val="28"/>
                <w:szCs w:val="28"/>
              </w:rPr>
              <w:t>.</w:t>
            </w:r>
          </w:p>
        </w:tc>
      </w:tr>
      <w:tr w:rsidR="00913D38" w:rsidRPr="005217BA" w14:paraId="3404AD98" w14:textId="77777777" w:rsidTr="00690549">
        <w:trPr>
          <w:trHeight w:val="795"/>
        </w:trPr>
        <w:tc>
          <w:tcPr>
            <w:cnfStyle w:val="001000000000" w:firstRow="0" w:lastRow="0" w:firstColumn="1" w:lastColumn="0" w:oddVBand="0" w:evenVBand="0" w:oddHBand="0" w:evenHBand="0" w:firstRowFirstColumn="0" w:firstRowLastColumn="0" w:lastRowFirstColumn="0" w:lastRowLastColumn="0"/>
            <w:tcW w:w="4678" w:type="dxa"/>
          </w:tcPr>
          <w:p w14:paraId="677CEFB4"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b w:val="0"/>
                <w:bCs w:val="0"/>
                <w:sz w:val="28"/>
                <w:szCs w:val="28"/>
                <w:rtl/>
              </w:rPr>
              <w:t>ما أثر تمكين العاملين في تقليل الخسائر أثناء الأزمات؟</w:t>
            </w:r>
          </w:p>
        </w:tc>
        <w:tc>
          <w:tcPr>
            <w:tcW w:w="4678" w:type="dxa"/>
          </w:tcPr>
          <w:p w14:paraId="3F04BE48" w14:textId="77777777" w:rsidR="00913D38" w:rsidRPr="005217BA" w:rsidRDefault="00913D38" w:rsidP="0069054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217BA">
              <w:rPr>
                <w:rFonts w:ascii="Sakkal Majalla" w:hAnsi="Sakkal Majalla" w:cs="Sakkal Majalla"/>
                <w:sz w:val="28"/>
                <w:szCs w:val="28"/>
                <w:rtl/>
              </w:rPr>
              <w:t>ختبار أثر سرعة اتخاذ القرار في استمرارية العمليات الإنتاجية</w:t>
            </w:r>
            <w:r w:rsidRPr="005217BA">
              <w:rPr>
                <w:rFonts w:ascii="Sakkal Majalla" w:hAnsi="Sakkal Majalla" w:cs="Sakkal Majalla"/>
                <w:sz w:val="28"/>
                <w:szCs w:val="28"/>
              </w:rPr>
              <w:t>.</w:t>
            </w:r>
          </w:p>
        </w:tc>
      </w:tr>
      <w:tr w:rsidR="00913D38" w:rsidRPr="005217BA" w14:paraId="2E8FCF51" w14:textId="77777777" w:rsidTr="00690549">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4678" w:type="dxa"/>
          </w:tcPr>
          <w:p w14:paraId="3284671A"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b w:val="0"/>
                <w:bCs w:val="0"/>
                <w:sz w:val="28"/>
                <w:szCs w:val="28"/>
                <w:rtl/>
              </w:rPr>
              <w:t>ما دور القيادة المرنة في تعزيز التعلم التنظيمي بعد الأزمة؟</w:t>
            </w:r>
          </w:p>
        </w:tc>
        <w:tc>
          <w:tcPr>
            <w:tcW w:w="4678" w:type="dxa"/>
          </w:tcPr>
          <w:p w14:paraId="1C7423D8" w14:textId="77777777" w:rsidR="00913D38" w:rsidRPr="005217BA" w:rsidRDefault="00913D38" w:rsidP="0069054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217BA">
              <w:rPr>
                <w:rFonts w:ascii="Sakkal Majalla" w:hAnsi="Sakkal Majalla" w:cs="Sakkal Majalla"/>
                <w:sz w:val="28"/>
                <w:szCs w:val="28"/>
                <w:rtl/>
              </w:rPr>
              <w:t>بيان دور القيادة المرنة في تعزيز التعلم التنظيمي بعد الأزمات التشغيلية</w:t>
            </w:r>
            <w:r w:rsidRPr="005217BA">
              <w:rPr>
                <w:rFonts w:ascii="Sakkal Majalla" w:hAnsi="Sakkal Majalla" w:cs="Sakkal Majalla"/>
                <w:sz w:val="28"/>
                <w:szCs w:val="28"/>
              </w:rPr>
              <w:t>.</w:t>
            </w:r>
          </w:p>
        </w:tc>
      </w:tr>
    </w:tbl>
    <w:p w14:paraId="5E111297" w14:textId="77777777" w:rsidR="00913D38" w:rsidRPr="005217BA" w:rsidRDefault="00913D38" w:rsidP="00913D38">
      <w:pPr>
        <w:ind w:left="720"/>
        <w:rPr>
          <w:rFonts w:ascii="Sakkal Majalla" w:hAnsi="Sakkal Majalla" w:cs="Sakkal Majalla"/>
          <w:sz w:val="28"/>
          <w:szCs w:val="28"/>
        </w:rPr>
      </w:pPr>
    </w:p>
    <w:p w14:paraId="78383CA1" w14:textId="4F244092" w:rsidR="00913D38" w:rsidRPr="005217BA" w:rsidRDefault="00913D38" w:rsidP="00913D38">
      <w:pPr>
        <w:rPr>
          <w:rFonts w:ascii="Sakkal Majalla" w:hAnsi="Sakkal Majalla" w:cs="Sakkal Majalla"/>
          <w:sz w:val="28"/>
          <w:szCs w:val="28"/>
          <w:u w:val="single"/>
          <w:rtl/>
        </w:rPr>
      </w:pPr>
    </w:p>
    <w:p w14:paraId="207AEC18"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sz w:val="40"/>
          <w:szCs w:val="40"/>
          <w:u w:val="single"/>
          <w:rtl/>
        </w:rPr>
        <w:lastRenderedPageBreak/>
        <w:t>-</w:t>
      </w:r>
      <w:bookmarkStart w:id="5" w:name="_Hlk221823118"/>
      <w:r w:rsidRPr="005217BA">
        <w:rPr>
          <w:rFonts w:ascii="Sakkal Majalla" w:hAnsi="Sakkal Majalla" w:cs="Sakkal Majalla"/>
          <w:sz w:val="40"/>
          <w:szCs w:val="40"/>
          <w:u w:val="single"/>
          <w:rtl/>
        </w:rPr>
        <w:t xml:space="preserve">تساؤلات الدراسة </w:t>
      </w:r>
      <w:bookmarkEnd w:id="5"/>
    </w:p>
    <w:p w14:paraId="26C01516"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الأسئلة البحثية تنشأ من صياغة مشكلة البحث وعليه يمكن تحديدها كالتالي.</w:t>
      </w:r>
      <w:r w:rsidRPr="005217BA">
        <w:rPr>
          <w:rFonts w:ascii="Sakkal Majalla" w:hAnsi="Sakkal Majalla" w:cs="Sakkal Majalla" w:hint="cs"/>
          <w:sz w:val="28"/>
          <w:szCs w:val="28"/>
          <w:rtl/>
        </w:rPr>
        <w:t xml:space="preserve">: </w:t>
      </w:r>
    </w:p>
    <w:p w14:paraId="31F5A198" w14:textId="77777777" w:rsidR="00913D38" w:rsidRPr="005217BA" w:rsidRDefault="00913D38" w:rsidP="00913D38">
      <w:pPr>
        <w:rPr>
          <w:rFonts w:ascii="Sakkal Majalla" w:hAnsi="Sakkal Majalla" w:cs="Sakkal Majalla"/>
          <w:b/>
          <w:bCs/>
          <w:sz w:val="28"/>
          <w:szCs w:val="28"/>
          <w:rtl/>
        </w:rPr>
      </w:pPr>
      <w:r w:rsidRPr="005217BA">
        <w:rPr>
          <w:rFonts w:ascii="Sakkal Majalla" w:hAnsi="Sakkal Majalla" w:cs="Sakkal Majalla" w:hint="cs"/>
          <w:b/>
          <w:bCs/>
          <w:sz w:val="28"/>
          <w:szCs w:val="28"/>
          <w:rtl/>
        </w:rPr>
        <w:t>أولا: التساؤل الرئيسي :</w:t>
      </w:r>
    </w:p>
    <w:p w14:paraId="37450B54" w14:textId="77777777" w:rsidR="00913D38" w:rsidRPr="005217BA" w:rsidRDefault="00913D38" w:rsidP="00913D38">
      <w:pPr>
        <w:pStyle w:val="ListParagraph"/>
        <w:numPr>
          <w:ilvl w:val="0"/>
          <w:numId w:val="3"/>
        </w:numPr>
        <w:rPr>
          <w:rFonts w:ascii="Sakkal Majalla" w:hAnsi="Sakkal Majalla" w:cs="Sakkal Majalla"/>
          <w:sz w:val="28"/>
          <w:szCs w:val="28"/>
        </w:rPr>
      </w:pPr>
      <w:r w:rsidRPr="005217BA">
        <w:rPr>
          <w:rFonts w:ascii="Sakkal Majalla" w:hAnsi="Sakkal Majalla" w:cs="Sakkal Majalla" w:hint="cs"/>
          <w:sz w:val="28"/>
          <w:szCs w:val="28"/>
          <w:rtl/>
        </w:rPr>
        <w:t xml:space="preserve">مااسهام القيادة المرنة في تحسين استجابة المصانع للازمات التشغيلية في المدن الصناعية؟ </w:t>
      </w:r>
    </w:p>
    <w:p w14:paraId="6ED05773" w14:textId="77777777" w:rsidR="00913D38" w:rsidRPr="005217BA" w:rsidRDefault="00913D38" w:rsidP="00913D38">
      <w:pPr>
        <w:rPr>
          <w:rFonts w:ascii="Sakkal Majalla" w:hAnsi="Sakkal Majalla" w:cs="Sakkal Majalla"/>
          <w:b/>
          <w:bCs/>
          <w:sz w:val="28"/>
          <w:szCs w:val="28"/>
          <w:rtl/>
        </w:rPr>
      </w:pPr>
      <w:r w:rsidRPr="005217BA">
        <w:rPr>
          <w:rFonts w:ascii="Sakkal Majalla" w:hAnsi="Sakkal Majalla" w:cs="Sakkal Majalla" w:hint="cs"/>
          <w:b/>
          <w:bCs/>
          <w:sz w:val="28"/>
          <w:szCs w:val="28"/>
          <w:rtl/>
        </w:rPr>
        <w:t>ثانيا :  التساؤلات الفرعية :</w:t>
      </w:r>
    </w:p>
    <w:p w14:paraId="49B7D0FC" w14:textId="77777777" w:rsidR="00913D38" w:rsidRPr="005217BA" w:rsidRDefault="00913D38" w:rsidP="00913D38">
      <w:pPr>
        <w:pStyle w:val="ListParagraph"/>
        <w:numPr>
          <w:ilvl w:val="0"/>
          <w:numId w:val="5"/>
        </w:numPr>
        <w:rPr>
          <w:rFonts w:ascii="Sakkal Majalla" w:hAnsi="Sakkal Majalla" w:cs="Sakkal Majalla"/>
          <w:sz w:val="28"/>
          <w:szCs w:val="28"/>
        </w:rPr>
      </w:pPr>
      <w:r w:rsidRPr="005217BA">
        <w:rPr>
          <w:rFonts w:ascii="Sakkal Majalla" w:hAnsi="Sakkal Majalla" w:cs="Sakkal Majalla"/>
          <w:sz w:val="28"/>
          <w:szCs w:val="28"/>
          <w:rtl/>
        </w:rPr>
        <w:t>ما مفهوم القيادة المرنة وما أبرز خصائصها وممارساتها في بيئة العمل الصناعي</w:t>
      </w:r>
      <w:r w:rsidRPr="005217BA">
        <w:rPr>
          <w:rFonts w:ascii="Sakkal Majalla" w:hAnsi="Sakkal Majalla" w:cs="Sakkal Majalla" w:hint="cs"/>
          <w:sz w:val="28"/>
          <w:szCs w:val="28"/>
          <w:rtl/>
        </w:rPr>
        <w:t>؟</w:t>
      </w:r>
    </w:p>
    <w:p w14:paraId="2BD93747" w14:textId="77777777" w:rsidR="00913D38" w:rsidRPr="005217BA" w:rsidRDefault="00913D38" w:rsidP="00913D38">
      <w:pPr>
        <w:pStyle w:val="ListParagraph"/>
        <w:numPr>
          <w:ilvl w:val="0"/>
          <w:numId w:val="5"/>
        </w:numPr>
        <w:rPr>
          <w:rFonts w:ascii="Sakkal Majalla" w:hAnsi="Sakkal Majalla" w:cs="Sakkal Majalla"/>
          <w:sz w:val="28"/>
          <w:szCs w:val="28"/>
        </w:rPr>
      </w:pPr>
      <w:r w:rsidRPr="005217BA">
        <w:rPr>
          <w:rFonts w:ascii="Sakkal Majalla" w:hAnsi="Sakkal Majalla" w:cs="Sakkal Majalla"/>
          <w:sz w:val="28"/>
          <w:szCs w:val="28"/>
          <w:rtl/>
        </w:rPr>
        <w:t>ما طبيعة الأزمات التشغيلية التي تواجه المصانع في المدن الصناعية</w:t>
      </w:r>
      <w:r w:rsidRPr="005217BA">
        <w:rPr>
          <w:rFonts w:ascii="Sakkal Majalla" w:hAnsi="Sakkal Majalla" w:cs="Sakkal Majalla" w:hint="cs"/>
          <w:sz w:val="28"/>
          <w:szCs w:val="28"/>
          <w:rtl/>
        </w:rPr>
        <w:t>؟</w:t>
      </w:r>
    </w:p>
    <w:p w14:paraId="472A6F91" w14:textId="77777777" w:rsidR="00913D38" w:rsidRPr="005217BA" w:rsidRDefault="00913D38" w:rsidP="00913D38">
      <w:pPr>
        <w:pStyle w:val="ListParagraph"/>
        <w:numPr>
          <w:ilvl w:val="0"/>
          <w:numId w:val="5"/>
        </w:numPr>
        <w:rPr>
          <w:rFonts w:ascii="Sakkal Majalla" w:hAnsi="Sakkal Majalla" w:cs="Sakkal Majalla"/>
          <w:sz w:val="28"/>
          <w:szCs w:val="28"/>
        </w:rPr>
      </w:pPr>
      <w:r w:rsidRPr="005217BA">
        <w:rPr>
          <w:rFonts w:ascii="Sakkal Majalla" w:hAnsi="Sakkal Majalla" w:cs="Sakkal Majalla"/>
          <w:sz w:val="28"/>
          <w:szCs w:val="28"/>
          <w:rtl/>
        </w:rPr>
        <w:t>ما مستوى تطبيق القيادة المرنة في المصانع المستهدفة بالدراسة</w:t>
      </w:r>
      <w:r w:rsidRPr="005217BA">
        <w:rPr>
          <w:rFonts w:ascii="Sakkal Majalla" w:hAnsi="Sakkal Majalla" w:cs="Sakkal Majalla" w:hint="cs"/>
          <w:sz w:val="28"/>
          <w:szCs w:val="28"/>
          <w:rtl/>
        </w:rPr>
        <w:t>؟</w:t>
      </w:r>
    </w:p>
    <w:p w14:paraId="4206E02C" w14:textId="77777777" w:rsidR="00913D38" w:rsidRPr="005217BA" w:rsidRDefault="00913D38" w:rsidP="00913D38">
      <w:pPr>
        <w:pStyle w:val="ListParagraph"/>
        <w:numPr>
          <w:ilvl w:val="0"/>
          <w:numId w:val="5"/>
        </w:numPr>
        <w:rPr>
          <w:rFonts w:ascii="Sakkal Majalla" w:hAnsi="Sakkal Majalla" w:cs="Sakkal Majalla"/>
          <w:sz w:val="28"/>
          <w:szCs w:val="28"/>
        </w:rPr>
      </w:pPr>
      <w:r w:rsidRPr="005217BA">
        <w:rPr>
          <w:rFonts w:ascii="Sakkal Majalla" w:hAnsi="Sakkal Majalla" w:cs="Sakkal Majalla"/>
          <w:sz w:val="28"/>
          <w:szCs w:val="28"/>
          <w:rtl/>
        </w:rPr>
        <w:t>إلى أي مدى تسهم القيادة المرنة في تحسين سرعة وكفاءة استجابة المصانع للأزمات التشغيلية؟</w:t>
      </w:r>
    </w:p>
    <w:p w14:paraId="1CD2D14D" w14:textId="77777777" w:rsidR="00913D38" w:rsidRPr="005217BA" w:rsidRDefault="00913D38" w:rsidP="00913D38">
      <w:pPr>
        <w:pStyle w:val="ListParagraph"/>
        <w:numPr>
          <w:ilvl w:val="0"/>
          <w:numId w:val="5"/>
        </w:numPr>
        <w:rPr>
          <w:rFonts w:ascii="Sakkal Majalla" w:hAnsi="Sakkal Majalla" w:cs="Sakkal Majalla"/>
          <w:sz w:val="28"/>
          <w:szCs w:val="28"/>
        </w:rPr>
      </w:pPr>
      <w:r w:rsidRPr="005217BA">
        <w:rPr>
          <w:rFonts w:ascii="Sakkal Majalla" w:hAnsi="Sakkal Majalla" w:cs="Sakkal Majalla"/>
          <w:sz w:val="28"/>
          <w:szCs w:val="28"/>
          <w:rtl/>
        </w:rPr>
        <w:t>هل توجد فروق ذات دلالة إحصائية في مستوى استجابة المصانع للأزمات التشغيلية تُعزى إلى اختلاف مستوى تطبيق القيادة المرنة؟</w:t>
      </w:r>
    </w:p>
    <w:p w14:paraId="5EB43E3A" w14:textId="77777777" w:rsidR="00913D38" w:rsidRPr="005217BA" w:rsidRDefault="00913D38" w:rsidP="00913D38">
      <w:pPr>
        <w:pStyle w:val="ListParagraph"/>
        <w:numPr>
          <w:ilvl w:val="0"/>
          <w:numId w:val="5"/>
        </w:numPr>
        <w:rPr>
          <w:rFonts w:ascii="Sakkal Majalla" w:hAnsi="Sakkal Majalla" w:cs="Sakkal Majalla"/>
          <w:sz w:val="28"/>
          <w:szCs w:val="28"/>
          <w:rtl/>
        </w:rPr>
      </w:pPr>
      <w:r w:rsidRPr="005217BA">
        <w:rPr>
          <w:rFonts w:ascii="Sakkal Majalla" w:hAnsi="Sakkal Majalla" w:cs="Sakkal Majalla"/>
          <w:sz w:val="28"/>
          <w:szCs w:val="28"/>
          <w:rtl/>
        </w:rPr>
        <w:t>ما أبرز المعوقات التي تحد من فاعلية القيادة المرنة في تحسين الاستجابة للأزمات التشغيلية</w:t>
      </w:r>
      <w:r w:rsidRPr="005217BA">
        <w:rPr>
          <w:rFonts w:ascii="Sakkal Majalla" w:hAnsi="Sakkal Majalla" w:cs="Sakkal Majalla" w:hint="cs"/>
          <w:sz w:val="28"/>
          <w:szCs w:val="28"/>
          <w:rtl/>
        </w:rPr>
        <w:t xml:space="preserve">؟ </w:t>
      </w:r>
    </w:p>
    <w:p w14:paraId="43C42D4F" w14:textId="77777777" w:rsidR="00913D38" w:rsidRDefault="00913D38" w:rsidP="00913D38">
      <w:pPr>
        <w:rPr>
          <w:rFonts w:ascii="Sakkal Majalla" w:hAnsi="Sakkal Majalla" w:cs="Sakkal Majalla"/>
          <w:sz w:val="28"/>
          <w:szCs w:val="28"/>
          <w:u w:val="single"/>
          <w:rtl/>
        </w:rPr>
      </w:pPr>
    </w:p>
    <w:p w14:paraId="580AFB4D" w14:textId="77777777" w:rsidR="00913D38" w:rsidRDefault="00913D38" w:rsidP="00913D38">
      <w:pPr>
        <w:rPr>
          <w:rFonts w:ascii="Sakkal Majalla" w:hAnsi="Sakkal Majalla" w:cs="Sakkal Majalla"/>
          <w:sz w:val="28"/>
          <w:szCs w:val="28"/>
          <w:u w:val="single"/>
          <w:rtl/>
        </w:rPr>
      </w:pPr>
    </w:p>
    <w:p w14:paraId="38579D61" w14:textId="77777777" w:rsidR="00913D38" w:rsidRDefault="00913D38" w:rsidP="00913D38">
      <w:pPr>
        <w:rPr>
          <w:rFonts w:ascii="Sakkal Majalla" w:hAnsi="Sakkal Majalla" w:cs="Sakkal Majalla"/>
          <w:sz w:val="28"/>
          <w:szCs w:val="28"/>
          <w:u w:val="single"/>
          <w:rtl/>
        </w:rPr>
      </w:pPr>
    </w:p>
    <w:p w14:paraId="143D5501" w14:textId="77777777" w:rsidR="00913D38" w:rsidRDefault="00913D38" w:rsidP="00913D38">
      <w:pPr>
        <w:rPr>
          <w:rFonts w:ascii="Sakkal Majalla" w:hAnsi="Sakkal Majalla" w:cs="Sakkal Majalla"/>
          <w:sz w:val="28"/>
          <w:szCs w:val="28"/>
          <w:u w:val="single"/>
          <w:rtl/>
        </w:rPr>
      </w:pPr>
    </w:p>
    <w:p w14:paraId="0FF2B4C6" w14:textId="77777777" w:rsidR="00913D38" w:rsidRDefault="00913D38" w:rsidP="00913D38">
      <w:pPr>
        <w:rPr>
          <w:rFonts w:ascii="Sakkal Majalla" w:hAnsi="Sakkal Majalla" w:cs="Sakkal Majalla"/>
          <w:sz w:val="28"/>
          <w:szCs w:val="28"/>
          <w:u w:val="single"/>
          <w:rtl/>
        </w:rPr>
      </w:pPr>
    </w:p>
    <w:p w14:paraId="6D0DC640" w14:textId="77777777" w:rsidR="00913D38" w:rsidRDefault="00913D38" w:rsidP="00913D38">
      <w:pPr>
        <w:rPr>
          <w:rFonts w:ascii="Sakkal Majalla" w:hAnsi="Sakkal Majalla" w:cs="Sakkal Majalla"/>
          <w:sz w:val="28"/>
          <w:szCs w:val="28"/>
          <w:u w:val="single"/>
          <w:rtl/>
        </w:rPr>
      </w:pPr>
    </w:p>
    <w:p w14:paraId="447B798A" w14:textId="77777777" w:rsidR="00913D38" w:rsidRDefault="00913D38" w:rsidP="00913D38">
      <w:pPr>
        <w:rPr>
          <w:rFonts w:ascii="Sakkal Majalla" w:hAnsi="Sakkal Majalla" w:cs="Sakkal Majalla"/>
          <w:sz w:val="28"/>
          <w:szCs w:val="28"/>
          <w:u w:val="single"/>
          <w:rtl/>
        </w:rPr>
      </w:pPr>
    </w:p>
    <w:p w14:paraId="4FF27960" w14:textId="77777777" w:rsidR="00913D38" w:rsidRDefault="00913D38" w:rsidP="00913D38">
      <w:pPr>
        <w:rPr>
          <w:rFonts w:ascii="Sakkal Majalla" w:hAnsi="Sakkal Majalla" w:cs="Sakkal Majalla"/>
          <w:sz w:val="28"/>
          <w:szCs w:val="28"/>
          <w:u w:val="single"/>
          <w:rtl/>
        </w:rPr>
      </w:pPr>
    </w:p>
    <w:p w14:paraId="24273457" w14:textId="77777777" w:rsidR="00913D38" w:rsidRDefault="00913D38" w:rsidP="00913D38">
      <w:pPr>
        <w:rPr>
          <w:rFonts w:ascii="Sakkal Majalla" w:hAnsi="Sakkal Majalla" w:cs="Sakkal Majalla"/>
          <w:sz w:val="28"/>
          <w:szCs w:val="28"/>
          <w:u w:val="single"/>
          <w:rtl/>
        </w:rPr>
      </w:pPr>
    </w:p>
    <w:p w14:paraId="0F0FA6A1" w14:textId="77777777" w:rsidR="00913D38" w:rsidRDefault="00913D38" w:rsidP="00913D38">
      <w:pPr>
        <w:rPr>
          <w:rFonts w:ascii="Sakkal Majalla" w:hAnsi="Sakkal Majalla" w:cs="Sakkal Majalla"/>
          <w:sz w:val="28"/>
          <w:szCs w:val="28"/>
          <w:u w:val="single"/>
          <w:rtl/>
        </w:rPr>
      </w:pPr>
    </w:p>
    <w:p w14:paraId="0BB1F805" w14:textId="48C49161" w:rsidR="00913D38" w:rsidRDefault="00913D38" w:rsidP="00913D38">
      <w:pPr>
        <w:rPr>
          <w:rFonts w:ascii="Sakkal Majalla" w:hAnsi="Sakkal Majalla" w:cs="Sakkal Majalla"/>
          <w:sz w:val="28"/>
          <w:szCs w:val="28"/>
          <w:u w:val="single"/>
          <w:rtl/>
        </w:rPr>
      </w:pPr>
    </w:p>
    <w:p w14:paraId="45848526"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hint="cs"/>
          <w:sz w:val="40"/>
          <w:szCs w:val="40"/>
          <w:u w:val="single"/>
          <w:rtl/>
        </w:rPr>
        <w:lastRenderedPageBreak/>
        <w:t xml:space="preserve">- </w:t>
      </w:r>
      <w:bookmarkStart w:id="6" w:name="_Hlk221823164"/>
      <w:r w:rsidRPr="005217BA">
        <w:rPr>
          <w:rFonts w:ascii="Sakkal Majalla" w:hAnsi="Sakkal Majalla" w:cs="Sakkal Majalla" w:hint="cs"/>
          <w:sz w:val="40"/>
          <w:szCs w:val="40"/>
          <w:u w:val="single"/>
          <w:rtl/>
        </w:rPr>
        <w:t>فروض الدراسة</w:t>
      </w:r>
      <w:bookmarkEnd w:id="6"/>
    </w:p>
    <w:p w14:paraId="07F4D887"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hint="cs"/>
          <w:sz w:val="28"/>
          <w:szCs w:val="28"/>
          <w:rtl/>
        </w:rPr>
        <w:t xml:space="preserve">الفرض الرئيسي : </w:t>
      </w:r>
    </w:p>
    <w:p w14:paraId="57235EBA"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يوجد ارتباط إحصائي دال بين تطبيق القيادة المرنة ومستوى استجابة المصانع للأزمات التشغيلية في المدن الصناعية.</w:t>
      </w:r>
    </w:p>
    <w:p w14:paraId="02F5DB71"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hint="cs"/>
          <w:sz w:val="28"/>
          <w:szCs w:val="28"/>
          <w:rtl/>
        </w:rPr>
        <w:t xml:space="preserve">الفروض الفرعية : </w:t>
      </w:r>
    </w:p>
    <w:p w14:paraId="2CF037AC" w14:textId="77777777" w:rsidR="00913D38" w:rsidRPr="005217BA" w:rsidRDefault="00913D38" w:rsidP="00913D38">
      <w:pPr>
        <w:pStyle w:val="ListParagraph"/>
        <w:numPr>
          <w:ilvl w:val="1"/>
          <w:numId w:val="3"/>
        </w:numPr>
        <w:rPr>
          <w:rFonts w:ascii="Sakkal Majalla" w:hAnsi="Sakkal Majalla" w:cs="Sakkal Majalla"/>
          <w:sz w:val="28"/>
          <w:szCs w:val="28"/>
        </w:rPr>
      </w:pPr>
      <w:r w:rsidRPr="005217BA">
        <w:rPr>
          <w:rFonts w:ascii="Sakkal Majalla" w:hAnsi="Sakkal Majalla" w:cs="Sakkal Majalla"/>
          <w:sz w:val="28"/>
          <w:szCs w:val="28"/>
          <w:rtl/>
        </w:rPr>
        <w:t>توجد علاقة ذات دلالة إحصائية بين المرونة في اتخاذ القرار ومستوى الاستجابة التشغيلية للمصانع</w:t>
      </w:r>
      <w:r w:rsidRPr="005217BA">
        <w:rPr>
          <w:rFonts w:ascii="Sakkal Majalla" w:hAnsi="Sakkal Majalla" w:cs="Sakkal Majalla" w:hint="cs"/>
          <w:sz w:val="28"/>
          <w:szCs w:val="28"/>
          <w:rtl/>
        </w:rPr>
        <w:t>.</w:t>
      </w:r>
    </w:p>
    <w:p w14:paraId="16948F1E" w14:textId="77777777" w:rsidR="00913D38" w:rsidRPr="005217BA" w:rsidRDefault="00913D38" w:rsidP="00913D38">
      <w:pPr>
        <w:pStyle w:val="ListParagraph"/>
        <w:numPr>
          <w:ilvl w:val="1"/>
          <w:numId w:val="3"/>
        </w:numPr>
        <w:rPr>
          <w:rFonts w:ascii="Sakkal Majalla" w:hAnsi="Sakkal Majalla" w:cs="Sakkal Majalla"/>
          <w:sz w:val="28"/>
          <w:szCs w:val="28"/>
        </w:rPr>
      </w:pPr>
      <w:r w:rsidRPr="005217BA">
        <w:rPr>
          <w:rFonts w:ascii="Sakkal Majalla" w:hAnsi="Sakkal Majalla" w:cs="Sakkal Majalla"/>
          <w:sz w:val="28"/>
          <w:szCs w:val="28"/>
          <w:rtl/>
        </w:rPr>
        <w:t>توجد علاقة ذات دلالة إحصائية بين تمكين العاملين وفاعلية التعامل مع الأزمات التشغيلية</w:t>
      </w:r>
      <w:r w:rsidRPr="005217BA">
        <w:rPr>
          <w:rFonts w:ascii="Sakkal Majalla" w:hAnsi="Sakkal Majalla" w:cs="Sakkal Majalla" w:hint="cs"/>
          <w:sz w:val="28"/>
          <w:szCs w:val="28"/>
          <w:rtl/>
        </w:rPr>
        <w:t>.</w:t>
      </w:r>
    </w:p>
    <w:p w14:paraId="5C431CE8" w14:textId="77777777" w:rsidR="00913D38" w:rsidRPr="005217BA" w:rsidRDefault="00913D38" w:rsidP="00913D38">
      <w:pPr>
        <w:pStyle w:val="ListParagraph"/>
        <w:numPr>
          <w:ilvl w:val="1"/>
          <w:numId w:val="3"/>
        </w:numPr>
        <w:rPr>
          <w:rFonts w:ascii="Sakkal Majalla" w:hAnsi="Sakkal Majalla" w:cs="Sakkal Majalla"/>
          <w:sz w:val="28"/>
          <w:szCs w:val="28"/>
        </w:rPr>
      </w:pPr>
      <w:r w:rsidRPr="005217BA">
        <w:rPr>
          <w:rFonts w:ascii="Sakkal Majalla" w:hAnsi="Sakkal Majalla" w:cs="Sakkal Majalla"/>
          <w:sz w:val="28"/>
          <w:szCs w:val="28"/>
          <w:rtl/>
        </w:rPr>
        <w:t>توجد علاقة ذات دلالة إحصائية بين القدرة على التكيف التنظيمي ومستوى الاستجابة السريعة للأزمات</w:t>
      </w:r>
      <w:r w:rsidRPr="005217BA">
        <w:rPr>
          <w:rFonts w:ascii="Sakkal Majalla" w:hAnsi="Sakkal Majalla" w:cs="Sakkal Majalla" w:hint="cs"/>
          <w:sz w:val="28"/>
          <w:szCs w:val="28"/>
          <w:rtl/>
        </w:rPr>
        <w:t>.</w:t>
      </w:r>
    </w:p>
    <w:p w14:paraId="15B8D42A" w14:textId="77777777" w:rsidR="00913D38" w:rsidRPr="005217BA" w:rsidRDefault="00913D38" w:rsidP="00913D38">
      <w:pPr>
        <w:pStyle w:val="ListParagraph"/>
        <w:numPr>
          <w:ilvl w:val="1"/>
          <w:numId w:val="3"/>
        </w:numPr>
        <w:rPr>
          <w:rFonts w:ascii="Sakkal Majalla" w:hAnsi="Sakkal Majalla" w:cs="Sakkal Majalla"/>
          <w:sz w:val="28"/>
          <w:szCs w:val="28"/>
        </w:rPr>
      </w:pPr>
      <w:r w:rsidRPr="005217BA">
        <w:rPr>
          <w:rFonts w:ascii="Sakkal Majalla" w:hAnsi="Sakkal Majalla" w:cs="Sakkal Majalla"/>
          <w:sz w:val="28"/>
          <w:szCs w:val="28"/>
          <w:rtl/>
        </w:rPr>
        <w:t>توجد علاقة ذات دلالة إحصائية بين الاتصال الفعّال أثناء الأزمات وكفاءة استجابة المصانع التشغيلية</w:t>
      </w:r>
      <w:r w:rsidRPr="005217BA">
        <w:rPr>
          <w:rFonts w:ascii="Sakkal Majalla" w:hAnsi="Sakkal Majalla" w:cs="Sakkal Majalla" w:hint="cs"/>
          <w:sz w:val="28"/>
          <w:szCs w:val="28"/>
          <w:rtl/>
        </w:rPr>
        <w:t>.</w:t>
      </w:r>
    </w:p>
    <w:p w14:paraId="6EB0079A" w14:textId="77777777" w:rsidR="00913D38" w:rsidRPr="005217BA" w:rsidRDefault="00913D38" w:rsidP="00913D38">
      <w:pPr>
        <w:pStyle w:val="ListParagraph"/>
        <w:numPr>
          <w:ilvl w:val="1"/>
          <w:numId w:val="3"/>
        </w:numPr>
        <w:rPr>
          <w:rFonts w:ascii="Sakkal Majalla" w:hAnsi="Sakkal Majalla" w:cs="Sakkal Majalla"/>
          <w:sz w:val="28"/>
          <w:szCs w:val="28"/>
          <w:rtl/>
        </w:rPr>
      </w:pPr>
      <w:r w:rsidRPr="005217BA">
        <w:rPr>
          <w:rFonts w:ascii="Sakkal Majalla" w:hAnsi="Sakkal Majalla" w:cs="Sakkal Majalla"/>
          <w:sz w:val="28"/>
          <w:szCs w:val="28"/>
          <w:rtl/>
        </w:rPr>
        <w:t>لا توجد فروق ذات دلالة إحصائية في مستوى استجابة المصانع للأزمات التشغيلية تُعزى إلى الخصائص الديموغرا</w:t>
      </w:r>
      <w:r w:rsidRPr="005217BA">
        <w:rPr>
          <w:rFonts w:ascii="Sakkal Majalla" w:hAnsi="Sakkal Majalla" w:cs="Sakkal Majalla" w:hint="cs"/>
          <w:sz w:val="28"/>
          <w:szCs w:val="28"/>
          <w:rtl/>
        </w:rPr>
        <w:t>ط</w:t>
      </w:r>
      <w:r w:rsidRPr="005217BA">
        <w:rPr>
          <w:rFonts w:ascii="Sakkal Majalla" w:hAnsi="Sakkal Majalla" w:cs="Sakkal Majalla"/>
          <w:sz w:val="28"/>
          <w:szCs w:val="28"/>
          <w:rtl/>
        </w:rPr>
        <w:t>ية للقادة (العمر، الخبرة، المؤهل العلمي</w:t>
      </w:r>
      <w:r w:rsidRPr="005217BA">
        <w:rPr>
          <w:rFonts w:ascii="Sakkal Majalla" w:hAnsi="Sakkal Majalla" w:cs="Sakkal Majalla" w:hint="cs"/>
          <w:sz w:val="28"/>
          <w:szCs w:val="28"/>
          <w:rtl/>
        </w:rPr>
        <w:t>).</w:t>
      </w:r>
    </w:p>
    <w:p w14:paraId="72208F8F" w14:textId="77777777" w:rsidR="00913D38" w:rsidRPr="005217BA" w:rsidRDefault="00913D38" w:rsidP="00913D38">
      <w:pPr>
        <w:rPr>
          <w:rFonts w:ascii="Sakkal Majalla" w:hAnsi="Sakkal Majalla" w:cs="Sakkal Majalla"/>
          <w:sz w:val="28"/>
          <w:szCs w:val="28"/>
          <w:u w:val="single"/>
          <w:rtl/>
        </w:rPr>
      </w:pPr>
    </w:p>
    <w:p w14:paraId="66306173" w14:textId="77777777" w:rsidR="00913D38" w:rsidRPr="005217BA" w:rsidRDefault="00913D38" w:rsidP="00913D38">
      <w:pPr>
        <w:rPr>
          <w:rFonts w:ascii="Sakkal Majalla" w:hAnsi="Sakkal Majalla" w:cs="Sakkal Majalla"/>
          <w:sz w:val="28"/>
          <w:szCs w:val="28"/>
          <w:u w:val="single"/>
          <w:rtl/>
        </w:rPr>
      </w:pPr>
    </w:p>
    <w:p w14:paraId="69176665" w14:textId="77777777" w:rsidR="00913D38" w:rsidRPr="005217BA" w:rsidRDefault="00913D38" w:rsidP="00913D38">
      <w:pPr>
        <w:rPr>
          <w:rFonts w:ascii="Sakkal Majalla" w:hAnsi="Sakkal Majalla" w:cs="Sakkal Majalla"/>
          <w:sz w:val="28"/>
          <w:szCs w:val="28"/>
          <w:u w:val="single"/>
          <w:rtl/>
        </w:rPr>
      </w:pPr>
    </w:p>
    <w:p w14:paraId="41C026EE" w14:textId="77777777" w:rsidR="00913D38" w:rsidRPr="005217BA" w:rsidRDefault="00913D38" w:rsidP="00913D38">
      <w:pPr>
        <w:rPr>
          <w:rFonts w:ascii="Sakkal Majalla" w:hAnsi="Sakkal Majalla" w:cs="Sakkal Majalla"/>
          <w:sz w:val="28"/>
          <w:szCs w:val="28"/>
          <w:u w:val="single"/>
          <w:rtl/>
        </w:rPr>
      </w:pPr>
    </w:p>
    <w:p w14:paraId="03A24411" w14:textId="77777777" w:rsidR="00913D38" w:rsidRPr="005217BA" w:rsidRDefault="00913D38" w:rsidP="00913D38">
      <w:pPr>
        <w:rPr>
          <w:rFonts w:ascii="Sakkal Majalla" w:hAnsi="Sakkal Majalla" w:cs="Sakkal Majalla"/>
          <w:sz w:val="28"/>
          <w:szCs w:val="28"/>
          <w:u w:val="single"/>
          <w:rtl/>
        </w:rPr>
      </w:pPr>
    </w:p>
    <w:p w14:paraId="0319FE38" w14:textId="77777777" w:rsidR="00913D38" w:rsidRPr="005217BA" w:rsidRDefault="00913D38" w:rsidP="00913D38">
      <w:pPr>
        <w:rPr>
          <w:rFonts w:ascii="Sakkal Majalla" w:hAnsi="Sakkal Majalla" w:cs="Sakkal Majalla"/>
          <w:sz w:val="28"/>
          <w:szCs w:val="28"/>
          <w:u w:val="single"/>
          <w:rtl/>
        </w:rPr>
      </w:pPr>
    </w:p>
    <w:p w14:paraId="173A6D1C" w14:textId="77777777" w:rsidR="00913D38" w:rsidRPr="005217BA" w:rsidRDefault="00913D38" w:rsidP="00913D38">
      <w:pPr>
        <w:rPr>
          <w:rFonts w:ascii="Sakkal Majalla" w:hAnsi="Sakkal Majalla" w:cs="Sakkal Majalla"/>
          <w:sz w:val="28"/>
          <w:szCs w:val="28"/>
          <w:u w:val="single"/>
          <w:rtl/>
        </w:rPr>
      </w:pPr>
    </w:p>
    <w:p w14:paraId="37787895" w14:textId="77777777" w:rsidR="00913D38" w:rsidRPr="005217BA" w:rsidRDefault="00913D38" w:rsidP="00913D38">
      <w:pPr>
        <w:rPr>
          <w:rFonts w:ascii="Sakkal Majalla" w:hAnsi="Sakkal Majalla" w:cs="Sakkal Majalla"/>
          <w:sz w:val="28"/>
          <w:szCs w:val="28"/>
          <w:u w:val="single"/>
          <w:rtl/>
        </w:rPr>
      </w:pPr>
    </w:p>
    <w:p w14:paraId="23B6B975" w14:textId="77777777" w:rsidR="00913D38" w:rsidRDefault="00913D38" w:rsidP="00913D38">
      <w:pPr>
        <w:rPr>
          <w:rFonts w:ascii="Sakkal Majalla" w:hAnsi="Sakkal Majalla" w:cs="Sakkal Majalla"/>
          <w:sz w:val="28"/>
          <w:szCs w:val="28"/>
          <w:u w:val="single"/>
          <w:rtl/>
        </w:rPr>
      </w:pPr>
    </w:p>
    <w:p w14:paraId="33F5825D" w14:textId="77777777" w:rsidR="00913D38" w:rsidRDefault="00913D38" w:rsidP="00913D38">
      <w:pPr>
        <w:rPr>
          <w:rFonts w:ascii="Sakkal Majalla" w:hAnsi="Sakkal Majalla" w:cs="Sakkal Majalla"/>
          <w:sz w:val="28"/>
          <w:szCs w:val="28"/>
          <w:u w:val="single"/>
          <w:rtl/>
        </w:rPr>
      </w:pPr>
    </w:p>
    <w:p w14:paraId="6C9700D9" w14:textId="77777777" w:rsidR="00913D38" w:rsidRPr="005217BA" w:rsidRDefault="00913D38" w:rsidP="00913D38">
      <w:pPr>
        <w:rPr>
          <w:rFonts w:ascii="Sakkal Majalla" w:hAnsi="Sakkal Majalla" w:cs="Sakkal Majalla"/>
          <w:sz w:val="28"/>
          <w:szCs w:val="28"/>
          <w:u w:val="single"/>
          <w:rtl/>
        </w:rPr>
      </w:pPr>
    </w:p>
    <w:p w14:paraId="78088794" w14:textId="77777777" w:rsidR="00913D38" w:rsidRPr="005217BA" w:rsidRDefault="00913D38" w:rsidP="00913D38">
      <w:pPr>
        <w:rPr>
          <w:rFonts w:ascii="Sakkal Majalla" w:hAnsi="Sakkal Majalla" w:cs="Sakkal Majalla"/>
          <w:sz w:val="28"/>
          <w:szCs w:val="28"/>
          <w:u w:val="single"/>
          <w:rtl/>
        </w:rPr>
      </w:pPr>
    </w:p>
    <w:p w14:paraId="72D0962A" w14:textId="77777777" w:rsidR="00913D38" w:rsidRPr="005217BA" w:rsidRDefault="00913D38" w:rsidP="00913D38">
      <w:pPr>
        <w:rPr>
          <w:rFonts w:ascii="Sakkal Majalla" w:hAnsi="Sakkal Majalla" w:cs="Sakkal Majalla"/>
          <w:sz w:val="28"/>
          <w:szCs w:val="28"/>
          <w:u w:val="single"/>
          <w:rtl/>
        </w:rPr>
      </w:pPr>
    </w:p>
    <w:p w14:paraId="471DCD82"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hint="cs"/>
          <w:sz w:val="28"/>
          <w:szCs w:val="28"/>
          <w:u w:val="single"/>
          <w:rtl/>
        </w:rPr>
        <w:lastRenderedPageBreak/>
        <w:t>-</w:t>
      </w:r>
      <w:r w:rsidRPr="005217BA">
        <w:rPr>
          <w:rFonts w:ascii="Sakkal Majalla" w:hAnsi="Sakkal Majalla" w:cs="Sakkal Majalla" w:hint="cs"/>
          <w:sz w:val="40"/>
          <w:szCs w:val="40"/>
          <w:u w:val="single"/>
          <w:rtl/>
        </w:rPr>
        <w:t>نموذج الدراسة :</w:t>
      </w:r>
    </w:p>
    <w:p w14:paraId="5D61BEA1" w14:textId="77777777" w:rsidR="00913D38" w:rsidRPr="00A66E4D" w:rsidRDefault="00913D38" w:rsidP="00913D38">
      <w:pPr>
        <w:rPr>
          <w:rFonts w:ascii="Sakkal Majalla" w:hAnsi="Sakkal Majalla" w:cs="Sakkal Majalla"/>
          <w:sz w:val="28"/>
          <w:szCs w:val="28"/>
          <w:rtl/>
        </w:rPr>
      </w:pPr>
      <w:r w:rsidRPr="00A66E4D">
        <w:rPr>
          <w:rFonts w:ascii="Sakkal Majalla" w:hAnsi="Sakkal Majalla" w:cs="Sakkal Majalla" w:hint="cs"/>
          <w:sz w:val="28"/>
          <w:szCs w:val="28"/>
          <w:rtl/>
        </w:rPr>
        <w:t xml:space="preserve">جدول رقم (1) نموذج بحث </w:t>
      </w:r>
    </w:p>
    <w:tbl>
      <w:tblPr>
        <w:tblStyle w:val="GridTable2-Accent1"/>
        <w:bidiVisual/>
        <w:tblW w:w="8996" w:type="dxa"/>
        <w:tblLook w:val="04A0" w:firstRow="1" w:lastRow="0" w:firstColumn="1" w:lastColumn="0" w:noHBand="0" w:noVBand="1"/>
      </w:tblPr>
      <w:tblGrid>
        <w:gridCol w:w="8996"/>
      </w:tblGrid>
      <w:tr w:rsidR="00913D38" w:rsidRPr="005217BA" w14:paraId="33C7AFBF" w14:textId="77777777" w:rsidTr="00690549">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8996" w:type="dxa"/>
          </w:tcPr>
          <w:p w14:paraId="09DB0E7E"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نوع المتغير                        المتغير الرئيسي                             الاربعاد الكونات                                      طريقة القياس </w:t>
            </w:r>
          </w:p>
        </w:tc>
      </w:tr>
      <w:tr w:rsidR="00913D38" w:rsidRPr="005217BA" w14:paraId="44491390" w14:textId="77777777" w:rsidTr="0069054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996" w:type="dxa"/>
          </w:tcPr>
          <w:p w14:paraId="0EAE002A"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متغير مستقل                   القيادة المرنة                 1- المرونة في اتخاذ القرار                           مقياس ليكرت الخماسي </w:t>
            </w:r>
          </w:p>
        </w:tc>
      </w:tr>
      <w:tr w:rsidR="00913D38" w:rsidRPr="005217BA" w14:paraId="51F05816" w14:textId="77777777" w:rsidTr="00690549">
        <w:trPr>
          <w:trHeight w:val="428"/>
        </w:trPr>
        <w:tc>
          <w:tcPr>
            <w:cnfStyle w:val="001000000000" w:firstRow="0" w:lastRow="0" w:firstColumn="1" w:lastColumn="0" w:oddVBand="0" w:evenVBand="0" w:oddHBand="0" w:evenHBand="0" w:firstRowFirstColumn="0" w:firstRowLastColumn="0" w:lastRowFirstColumn="0" w:lastRowLastColumn="0"/>
            <w:tcW w:w="8996" w:type="dxa"/>
          </w:tcPr>
          <w:p w14:paraId="42806004"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                                                                                      2 تمكين العاملين                                       مقياس ليكرت الخماسي</w:t>
            </w:r>
          </w:p>
        </w:tc>
      </w:tr>
      <w:tr w:rsidR="00913D38" w:rsidRPr="005217BA" w14:paraId="4693CAC3" w14:textId="77777777" w:rsidTr="0069054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8996" w:type="dxa"/>
          </w:tcPr>
          <w:p w14:paraId="0C702DA5"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                                                                                     3- القدرة على التكيف                               مقياس ليكرت الخماسي</w:t>
            </w:r>
          </w:p>
        </w:tc>
      </w:tr>
      <w:tr w:rsidR="00913D38" w:rsidRPr="005217BA" w14:paraId="7621538B" w14:textId="77777777" w:rsidTr="00690549">
        <w:trPr>
          <w:trHeight w:val="428"/>
        </w:trPr>
        <w:tc>
          <w:tcPr>
            <w:cnfStyle w:val="001000000000" w:firstRow="0" w:lastRow="0" w:firstColumn="1" w:lastColumn="0" w:oddVBand="0" w:evenVBand="0" w:oddHBand="0" w:evenHBand="0" w:firstRowFirstColumn="0" w:firstRowLastColumn="0" w:lastRowFirstColumn="0" w:lastRowLastColumn="0"/>
            <w:tcW w:w="8996" w:type="dxa"/>
          </w:tcPr>
          <w:p w14:paraId="2ED6810B" w14:textId="77777777" w:rsidR="00913D38" w:rsidRPr="005217BA" w:rsidRDefault="00913D38" w:rsidP="00690549">
            <w:pPr>
              <w:rPr>
                <w:rFonts w:ascii="Sakkal Majalla" w:hAnsi="Sakkal Majalla" w:cs="Sakkal Majalla"/>
                <w:sz w:val="28"/>
                <w:szCs w:val="28"/>
                <w:u w:val="single"/>
                <w:rtl/>
              </w:rPr>
            </w:pPr>
            <w:r w:rsidRPr="005217BA">
              <w:rPr>
                <w:rFonts w:ascii="Sakkal Majalla" w:hAnsi="Sakkal Majalla" w:cs="Sakkal Majalla" w:hint="cs"/>
                <w:sz w:val="28"/>
                <w:szCs w:val="28"/>
                <w:rtl/>
              </w:rPr>
              <w:t xml:space="preserve">                                                                                    4-الاتصال الفعال اثناء الازمات                مقياس ليكرت الخماسي   </w:t>
            </w:r>
          </w:p>
        </w:tc>
      </w:tr>
      <w:tr w:rsidR="00913D38" w:rsidRPr="005217BA" w14:paraId="3F1F249B" w14:textId="77777777" w:rsidTr="0069054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8996" w:type="dxa"/>
          </w:tcPr>
          <w:p w14:paraId="778EDF73"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 متغير تابع      استجابة المصانع للازمات لبتشغيلية   1- سرعة الاستجابة                    مقياس ليكرت الخماسي</w:t>
            </w:r>
          </w:p>
        </w:tc>
      </w:tr>
      <w:tr w:rsidR="00913D38" w:rsidRPr="005217BA" w14:paraId="3A52954E" w14:textId="77777777" w:rsidTr="00690549">
        <w:trPr>
          <w:trHeight w:val="418"/>
        </w:trPr>
        <w:tc>
          <w:tcPr>
            <w:cnfStyle w:val="001000000000" w:firstRow="0" w:lastRow="0" w:firstColumn="1" w:lastColumn="0" w:oddVBand="0" w:evenVBand="0" w:oddHBand="0" w:evenHBand="0" w:firstRowFirstColumn="0" w:firstRowLastColumn="0" w:lastRowFirstColumn="0" w:lastRowLastColumn="0"/>
            <w:tcW w:w="8996" w:type="dxa"/>
          </w:tcPr>
          <w:p w14:paraId="28CC2274" w14:textId="77777777" w:rsidR="00913D38" w:rsidRPr="005217BA" w:rsidRDefault="00913D38" w:rsidP="00690549">
            <w:pPr>
              <w:rPr>
                <w:rFonts w:ascii="Sakkal Majalla" w:hAnsi="Sakkal Majalla" w:cs="Sakkal Majalla"/>
                <w:b w:val="0"/>
                <w:bCs w:val="0"/>
                <w:sz w:val="28"/>
                <w:szCs w:val="28"/>
                <w:rtl/>
              </w:rPr>
            </w:pPr>
            <w:r w:rsidRPr="005217BA">
              <w:rPr>
                <w:rFonts w:ascii="Sakkal Majalla" w:hAnsi="Sakkal Majalla" w:cs="Sakkal Majalla" w:hint="cs"/>
                <w:sz w:val="28"/>
                <w:szCs w:val="28"/>
                <w:rtl/>
              </w:rPr>
              <w:t xml:space="preserve">                                                                                                2 - كفاءة ادارة الازمة                       مقياس ليكرت الخماسي</w:t>
            </w:r>
          </w:p>
        </w:tc>
      </w:tr>
      <w:tr w:rsidR="00913D38" w:rsidRPr="005217BA" w14:paraId="0631E4F0" w14:textId="77777777" w:rsidTr="0069054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8996" w:type="dxa"/>
          </w:tcPr>
          <w:p w14:paraId="0D36B106"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                                                                                              3 -تقليل الخسائر التشغيلية            مقياس ليكرت الخماسي</w:t>
            </w:r>
          </w:p>
        </w:tc>
      </w:tr>
      <w:tr w:rsidR="00913D38" w:rsidRPr="005217BA" w14:paraId="01512B4D" w14:textId="77777777" w:rsidTr="00690549">
        <w:trPr>
          <w:trHeight w:val="428"/>
        </w:trPr>
        <w:tc>
          <w:tcPr>
            <w:cnfStyle w:val="001000000000" w:firstRow="0" w:lastRow="0" w:firstColumn="1" w:lastColumn="0" w:oddVBand="0" w:evenVBand="0" w:oddHBand="0" w:evenHBand="0" w:firstRowFirstColumn="0" w:firstRowLastColumn="0" w:lastRowFirstColumn="0" w:lastRowLastColumn="0"/>
            <w:tcW w:w="8996" w:type="dxa"/>
          </w:tcPr>
          <w:p w14:paraId="43286FAD"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                                                                                            4 - استمرارية العمليات الانتاجية     مقياس ليكرت الخماسي</w:t>
            </w:r>
          </w:p>
        </w:tc>
      </w:tr>
      <w:tr w:rsidR="00913D38" w:rsidRPr="005217BA" w14:paraId="136BDC5F" w14:textId="77777777" w:rsidTr="0069054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8996" w:type="dxa"/>
          </w:tcPr>
          <w:p w14:paraId="21F6C838" w14:textId="77777777" w:rsidR="00913D38" w:rsidRPr="005217BA" w:rsidRDefault="00913D38" w:rsidP="00690549">
            <w:pPr>
              <w:rPr>
                <w:rFonts w:ascii="Sakkal Majalla" w:hAnsi="Sakkal Majalla" w:cs="Sakkal Majalla"/>
                <w:sz w:val="28"/>
                <w:szCs w:val="28"/>
                <w:rtl/>
              </w:rPr>
            </w:pPr>
            <w:r w:rsidRPr="005217BA">
              <w:rPr>
                <w:rFonts w:ascii="Sakkal Majalla" w:hAnsi="Sakkal Majalla" w:cs="Sakkal Majalla" w:hint="cs"/>
                <w:sz w:val="28"/>
                <w:szCs w:val="28"/>
                <w:rtl/>
              </w:rPr>
              <w:t xml:space="preserve">متغيرات ضابطة     الخائص الديموغرفية        العمر </w:t>
            </w:r>
            <w:r w:rsidRPr="005217BA">
              <w:rPr>
                <w:rFonts w:ascii="Sakkal Majalla" w:hAnsi="Sakkal Majalla" w:cs="Sakkal Majalla"/>
                <w:sz w:val="28"/>
                <w:szCs w:val="28"/>
                <w:rtl/>
              </w:rPr>
              <w:t>–</w:t>
            </w:r>
            <w:r w:rsidRPr="005217BA">
              <w:rPr>
                <w:rFonts w:ascii="Sakkal Majalla" w:hAnsi="Sakkal Majalla" w:cs="Sakkal Majalla" w:hint="cs"/>
                <w:sz w:val="28"/>
                <w:szCs w:val="28"/>
                <w:rtl/>
              </w:rPr>
              <w:t xml:space="preserve"> سنوات الخبرة </w:t>
            </w:r>
            <w:r w:rsidRPr="005217BA">
              <w:rPr>
                <w:rFonts w:ascii="Sakkal Majalla" w:hAnsi="Sakkal Majalla" w:cs="Sakkal Majalla"/>
                <w:sz w:val="28"/>
                <w:szCs w:val="28"/>
                <w:rtl/>
              </w:rPr>
              <w:t>–</w:t>
            </w:r>
            <w:r w:rsidRPr="005217BA">
              <w:rPr>
                <w:rFonts w:ascii="Sakkal Majalla" w:hAnsi="Sakkal Majalla" w:cs="Sakkal Majalla" w:hint="cs"/>
                <w:sz w:val="28"/>
                <w:szCs w:val="28"/>
                <w:rtl/>
              </w:rPr>
              <w:t xml:space="preserve"> المؤهل العلمي    اسئلة تصنيفية </w:t>
            </w:r>
          </w:p>
        </w:tc>
      </w:tr>
    </w:tbl>
    <w:p w14:paraId="2BF1E731" w14:textId="77777777" w:rsidR="00913D38" w:rsidRPr="005217BA" w:rsidRDefault="00913D38" w:rsidP="00913D38">
      <w:pPr>
        <w:rPr>
          <w:rFonts w:ascii="Sakkal Majalla" w:hAnsi="Sakkal Majalla" w:cs="Sakkal Majalla"/>
          <w:sz w:val="28"/>
          <w:szCs w:val="28"/>
          <w:u w:val="single"/>
          <w:rtl/>
        </w:rPr>
      </w:pPr>
    </w:p>
    <w:p w14:paraId="7A3F073F" w14:textId="77777777" w:rsidR="00913D38" w:rsidRPr="005217BA" w:rsidRDefault="00913D38" w:rsidP="00913D38">
      <w:pPr>
        <w:rPr>
          <w:rFonts w:ascii="Sakkal Majalla" w:hAnsi="Sakkal Majalla" w:cs="Sakkal Majalla"/>
          <w:sz w:val="28"/>
          <w:szCs w:val="28"/>
          <w:u w:val="single"/>
          <w:rtl/>
        </w:rPr>
      </w:pPr>
    </w:p>
    <w:p w14:paraId="5F05E62C" w14:textId="77777777" w:rsidR="00913D38" w:rsidRPr="005217BA" w:rsidRDefault="00913D38" w:rsidP="00913D38">
      <w:pPr>
        <w:rPr>
          <w:rFonts w:ascii="Sakkal Majalla" w:hAnsi="Sakkal Majalla" w:cs="Sakkal Majalla"/>
          <w:sz w:val="28"/>
          <w:szCs w:val="28"/>
          <w:u w:val="single"/>
          <w:rtl/>
        </w:rPr>
      </w:pPr>
    </w:p>
    <w:p w14:paraId="005C05F9" w14:textId="77777777" w:rsidR="00913D38" w:rsidRPr="005217BA" w:rsidRDefault="00913D38" w:rsidP="00913D38">
      <w:pPr>
        <w:rPr>
          <w:rFonts w:ascii="Sakkal Majalla" w:hAnsi="Sakkal Majalla" w:cs="Sakkal Majalla"/>
          <w:sz w:val="28"/>
          <w:szCs w:val="28"/>
          <w:u w:val="single"/>
          <w:rtl/>
        </w:rPr>
      </w:pPr>
    </w:p>
    <w:p w14:paraId="655DC8B8" w14:textId="77777777" w:rsidR="00913D38" w:rsidRPr="005217BA" w:rsidRDefault="00913D38" w:rsidP="00913D38">
      <w:pPr>
        <w:rPr>
          <w:rFonts w:ascii="Sakkal Majalla" w:hAnsi="Sakkal Majalla" w:cs="Sakkal Majalla"/>
          <w:sz w:val="28"/>
          <w:szCs w:val="28"/>
          <w:u w:val="single"/>
          <w:rtl/>
        </w:rPr>
      </w:pPr>
    </w:p>
    <w:p w14:paraId="59EA1B94" w14:textId="77777777" w:rsidR="00913D38" w:rsidRPr="005217BA" w:rsidRDefault="00913D38" w:rsidP="00913D38">
      <w:pPr>
        <w:rPr>
          <w:rFonts w:ascii="Sakkal Majalla" w:hAnsi="Sakkal Majalla" w:cs="Sakkal Majalla"/>
          <w:sz w:val="28"/>
          <w:szCs w:val="28"/>
          <w:u w:val="single"/>
          <w:rtl/>
        </w:rPr>
      </w:pPr>
    </w:p>
    <w:p w14:paraId="0530D1BD" w14:textId="77777777" w:rsidR="00913D38" w:rsidRPr="005217BA" w:rsidRDefault="00913D38" w:rsidP="00913D38">
      <w:pPr>
        <w:rPr>
          <w:rFonts w:ascii="Sakkal Majalla" w:hAnsi="Sakkal Majalla" w:cs="Sakkal Majalla"/>
          <w:sz w:val="28"/>
          <w:szCs w:val="28"/>
          <w:u w:val="single"/>
          <w:rtl/>
        </w:rPr>
      </w:pPr>
    </w:p>
    <w:p w14:paraId="3CEAF263" w14:textId="77777777" w:rsidR="00913D38" w:rsidRPr="005217BA" w:rsidRDefault="00913D38" w:rsidP="00913D38">
      <w:pPr>
        <w:rPr>
          <w:rFonts w:ascii="Sakkal Majalla" w:hAnsi="Sakkal Majalla" w:cs="Sakkal Majalla"/>
          <w:sz w:val="28"/>
          <w:szCs w:val="28"/>
          <w:u w:val="single"/>
          <w:rtl/>
        </w:rPr>
      </w:pPr>
    </w:p>
    <w:p w14:paraId="1C6198AF" w14:textId="77777777" w:rsidR="00913D38" w:rsidRPr="005217BA" w:rsidRDefault="00913D38" w:rsidP="00913D38">
      <w:pPr>
        <w:rPr>
          <w:rFonts w:ascii="Sakkal Majalla" w:hAnsi="Sakkal Majalla" w:cs="Sakkal Majalla"/>
          <w:sz w:val="28"/>
          <w:szCs w:val="28"/>
          <w:u w:val="single"/>
          <w:rtl/>
        </w:rPr>
      </w:pPr>
    </w:p>
    <w:p w14:paraId="672B2772" w14:textId="77777777" w:rsidR="00913D38" w:rsidRPr="005217BA" w:rsidRDefault="00913D38" w:rsidP="00913D38">
      <w:pPr>
        <w:rPr>
          <w:rFonts w:ascii="Sakkal Majalla" w:hAnsi="Sakkal Majalla" w:cs="Sakkal Majalla"/>
          <w:sz w:val="28"/>
          <w:szCs w:val="28"/>
          <w:u w:val="single"/>
          <w:rtl/>
        </w:rPr>
      </w:pPr>
    </w:p>
    <w:p w14:paraId="7D953141" w14:textId="77777777" w:rsidR="00913D38" w:rsidRPr="005217BA" w:rsidRDefault="00913D38" w:rsidP="00913D38">
      <w:pPr>
        <w:rPr>
          <w:rFonts w:ascii="Sakkal Majalla" w:hAnsi="Sakkal Majalla" w:cs="Sakkal Majalla"/>
          <w:sz w:val="28"/>
          <w:szCs w:val="28"/>
          <w:u w:val="single"/>
          <w:rtl/>
        </w:rPr>
      </w:pPr>
    </w:p>
    <w:p w14:paraId="1E38236B" w14:textId="7C0B63E5" w:rsidR="00913D38" w:rsidRPr="005217BA" w:rsidRDefault="00913D38" w:rsidP="00913D38">
      <w:pPr>
        <w:rPr>
          <w:rFonts w:ascii="Sakkal Majalla" w:hAnsi="Sakkal Majalla" w:cs="Sakkal Majalla"/>
          <w:sz w:val="28"/>
          <w:szCs w:val="28"/>
          <w:u w:val="single"/>
          <w:rtl/>
        </w:rPr>
      </w:pPr>
    </w:p>
    <w:p w14:paraId="6AB394FD" w14:textId="77777777" w:rsidR="00913D38" w:rsidRPr="005217BA" w:rsidRDefault="00913D38" w:rsidP="00913D38">
      <w:pPr>
        <w:rPr>
          <w:rFonts w:ascii="Sakkal Majalla" w:hAnsi="Sakkal Majalla" w:cs="Sakkal Majalla"/>
          <w:sz w:val="28"/>
          <w:szCs w:val="28"/>
          <w:u w:val="single"/>
          <w:rtl/>
        </w:rPr>
      </w:pPr>
    </w:p>
    <w:p w14:paraId="066794F1"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hint="cs"/>
          <w:sz w:val="40"/>
          <w:szCs w:val="40"/>
          <w:u w:val="single"/>
          <w:rtl/>
        </w:rPr>
        <w:t xml:space="preserve">حدود الدراسة : </w:t>
      </w:r>
    </w:p>
    <w:p w14:paraId="4EC98BA9" w14:textId="77777777" w:rsidR="00913D38" w:rsidRPr="005217BA" w:rsidRDefault="00913D38" w:rsidP="00913D38">
      <w:pPr>
        <w:rPr>
          <w:rFonts w:ascii="Sakkal Majalla" w:hAnsi="Sakkal Majalla" w:cs="Sakkal Majalla"/>
          <w:b/>
          <w:bCs/>
          <w:sz w:val="24"/>
          <w:szCs w:val="24"/>
          <w:rtl/>
        </w:rPr>
      </w:pPr>
      <w:r w:rsidRPr="005217BA">
        <w:rPr>
          <w:rFonts w:ascii="Sakkal Majalla" w:hAnsi="Sakkal Majalla" w:cs="Sakkal Majalla" w:hint="cs"/>
          <w:b/>
          <w:bCs/>
          <w:sz w:val="24"/>
          <w:szCs w:val="24"/>
          <w:rtl/>
        </w:rPr>
        <w:t xml:space="preserve">تتحدد هذه الدراسة بعدد من الحدود التي تم خلالها تنظيم البحث , وذلك علي النحو الا تي : </w:t>
      </w:r>
    </w:p>
    <w:p w14:paraId="24FFAF62" w14:textId="77777777" w:rsidR="00913D38" w:rsidRPr="005217BA" w:rsidRDefault="00913D38" w:rsidP="00913D38">
      <w:pPr>
        <w:pStyle w:val="ListParagraph"/>
        <w:numPr>
          <w:ilvl w:val="0"/>
          <w:numId w:val="9"/>
        </w:numPr>
        <w:rPr>
          <w:rFonts w:ascii="Sakkal Majalla" w:hAnsi="Sakkal Majalla" w:cs="Sakkal Majalla"/>
          <w:sz w:val="40"/>
          <w:szCs w:val="40"/>
        </w:rPr>
      </w:pPr>
      <w:r w:rsidRPr="005217BA">
        <w:rPr>
          <w:rFonts w:ascii="Sakkal Majalla" w:hAnsi="Sakkal Majalla" w:cs="Sakkal Majalla" w:hint="cs"/>
          <w:b/>
          <w:bCs/>
          <w:sz w:val="40"/>
          <w:szCs w:val="40"/>
          <w:rtl/>
        </w:rPr>
        <w:t>الحدود المكاني</w:t>
      </w:r>
      <w:r w:rsidRPr="005217BA">
        <w:rPr>
          <w:rFonts w:ascii="Sakkal Majalla" w:hAnsi="Sakkal Majalla" w:cs="Sakkal Majalla" w:hint="cs"/>
          <w:sz w:val="40"/>
          <w:szCs w:val="40"/>
          <w:rtl/>
        </w:rPr>
        <w:t xml:space="preserve"> : </w:t>
      </w:r>
      <w:r w:rsidRPr="005217BA">
        <w:rPr>
          <w:rFonts w:ascii="Sakkal Majalla" w:hAnsi="Sakkal Majalla" w:cs="Sakkal Majalla" w:hint="cs"/>
          <w:sz w:val="28"/>
          <w:szCs w:val="28"/>
          <w:rtl/>
        </w:rPr>
        <w:t xml:space="preserve">طبقت هذه الدراسة على المصانع العاملة في الجبيل وينبع الصناعيتين والهيئة السعودية للمدن الصناعية  " مدن"  باعتبارهما من ابرز  المدن الصناعية بالمملكة العربية السعودية </w:t>
      </w:r>
      <w:r w:rsidRPr="005217BA">
        <w:rPr>
          <w:rFonts w:ascii="Sakkal Majalla" w:hAnsi="Sakkal Majalla" w:cs="Sakkal Majalla" w:hint="cs"/>
          <w:sz w:val="40"/>
          <w:szCs w:val="40"/>
          <w:rtl/>
        </w:rPr>
        <w:t>.</w:t>
      </w:r>
    </w:p>
    <w:p w14:paraId="7FF80609" w14:textId="77777777" w:rsidR="00913D38" w:rsidRPr="005217BA" w:rsidRDefault="00913D38" w:rsidP="00913D38">
      <w:pPr>
        <w:pStyle w:val="ListParagraph"/>
        <w:numPr>
          <w:ilvl w:val="0"/>
          <w:numId w:val="9"/>
        </w:numPr>
        <w:rPr>
          <w:rFonts w:ascii="Sakkal Majalla" w:hAnsi="Sakkal Majalla" w:cs="Sakkal Majalla"/>
          <w:sz w:val="40"/>
          <w:szCs w:val="40"/>
        </w:rPr>
      </w:pPr>
      <w:r w:rsidRPr="005217BA">
        <w:rPr>
          <w:rFonts w:ascii="Sakkal Majalla" w:hAnsi="Sakkal Majalla" w:cs="Sakkal Majalla" w:hint="cs"/>
          <w:b/>
          <w:bCs/>
          <w:sz w:val="40"/>
          <w:szCs w:val="40"/>
          <w:rtl/>
        </w:rPr>
        <w:t xml:space="preserve">الحدود البشري : </w:t>
      </w:r>
      <w:r w:rsidRPr="005217BA">
        <w:rPr>
          <w:rFonts w:ascii="Sakkal Majalla" w:hAnsi="Sakkal Majalla" w:cs="Sakkal Majalla" w:hint="cs"/>
          <w:sz w:val="28"/>
          <w:szCs w:val="28"/>
          <w:rtl/>
        </w:rPr>
        <w:t xml:space="preserve">تمثلت هذه الدراسة على عنية عشوئية من القيادات الادراية بالمصانع . والتي شملت مديري المصانع , ومديري الادارات والمشرفين باعتبارهم الفئة الاكثر ارتباطا بمعلية اتخاذ القرار وادراة الازمات التشغيلية </w:t>
      </w:r>
    </w:p>
    <w:p w14:paraId="690C7364" w14:textId="77777777" w:rsidR="00913D38" w:rsidRPr="005217BA" w:rsidRDefault="00913D38" w:rsidP="00913D38">
      <w:pPr>
        <w:pStyle w:val="ListParagraph"/>
        <w:numPr>
          <w:ilvl w:val="0"/>
          <w:numId w:val="9"/>
        </w:numPr>
        <w:rPr>
          <w:rFonts w:ascii="Sakkal Majalla" w:hAnsi="Sakkal Majalla" w:cs="Sakkal Majalla"/>
          <w:sz w:val="40"/>
          <w:szCs w:val="40"/>
        </w:rPr>
      </w:pPr>
      <w:r w:rsidRPr="005217BA">
        <w:rPr>
          <w:rFonts w:ascii="Sakkal Majalla" w:hAnsi="Sakkal Majalla" w:cs="Sakkal Majalla" w:hint="cs"/>
          <w:b/>
          <w:bCs/>
          <w:sz w:val="40"/>
          <w:szCs w:val="40"/>
          <w:rtl/>
        </w:rPr>
        <w:t xml:space="preserve">الحدود الزمنية : </w:t>
      </w:r>
      <w:r w:rsidRPr="005217BA">
        <w:rPr>
          <w:rFonts w:ascii="Sakkal Majalla" w:hAnsi="Sakkal Majalla" w:cs="Sakkal Majalla" w:hint="cs"/>
          <w:sz w:val="28"/>
          <w:szCs w:val="28"/>
          <w:rtl/>
        </w:rPr>
        <w:t>تم تطبيق الدراسة خلال الفترة الزمنية من يناير الى  فبراير لعام 2026 م</w:t>
      </w:r>
    </w:p>
    <w:p w14:paraId="1DB3A15E" w14:textId="77777777" w:rsidR="00913D38" w:rsidRPr="005217BA" w:rsidRDefault="00913D38" w:rsidP="00913D38">
      <w:pPr>
        <w:pStyle w:val="ListParagraph"/>
        <w:numPr>
          <w:ilvl w:val="0"/>
          <w:numId w:val="9"/>
        </w:numPr>
        <w:rPr>
          <w:rFonts w:ascii="Sakkal Majalla" w:hAnsi="Sakkal Majalla" w:cs="Sakkal Majalla"/>
          <w:sz w:val="40"/>
          <w:szCs w:val="40"/>
          <w:rtl/>
        </w:rPr>
      </w:pPr>
      <w:r w:rsidRPr="005217BA">
        <w:rPr>
          <w:rFonts w:ascii="Sakkal Majalla" w:hAnsi="Sakkal Majalla" w:cs="Sakkal Majalla" w:hint="cs"/>
          <w:b/>
          <w:bCs/>
          <w:sz w:val="40"/>
          <w:szCs w:val="40"/>
          <w:rtl/>
        </w:rPr>
        <w:t xml:space="preserve">الحدود الموضوعية : </w:t>
      </w:r>
      <w:r w:rsidRPr="005217BA">
        <w:rPr>
          <w:rFonts w:ascii="Sakkal Majalla" w:hAnsi="Sakkal Majalla" w:cs="Sakkal Majalla" w:hint="cs"/>
          <w:sz w:val="28"/>
          <w:szCs w:val="28"/>
          <w:rtl/>
        </w:rPr>
        <w:t>تركزت الدراسة علي جمع وتحليل دور القيادة المرنه بمحاورها المختلفة ( المرونة في اتخاذ القرار, تمكين العاملين , على التكيف التنظيمي , والتصال الفعال ) في تحسين استجابة المصانع للازمات التشغيلية , دون التطرق الى انماط قيادية اخرى</w:t>
      </w:r>
      <w:r w:rsidRPr="005217BA">
        <w:rPr>
          <w:rFonts w:ascii="Sakkal Majalla" w:hAnsi="Sakkal Majalla" w:cs="Sakkal Majalla" w:hint="cs"/>
          <w:b/>
          <w:bCs/>
          <w:sz w:val="28"/>
          <w:szCs w:val="28"/>
          <w:rtl/>
        </w:rPr>
        <w:t xml:space="preserve"> . </w:t>
      </w:r>
    </w:p>
    <w:p w14:paraId="0F42450E" w14:textId="77777777" w:rsidR="00913D38" w:rsidRPr="005217BA" w:rsidRDefault="00913D38" w:rsidP="00913D38">
      <w:pPr>
        <w:rPr>
          <w:rFonts w:ascii="Sakkal Majalla" w:hAnsi="Sakkal Majalla" w:cs="Sakkal Majalla"/>
          <w:sz w:val="28"/>
          <w:szCs w:val="28"/>
          <w:u w:val="single"/>
          <w:rtl/>
        </w:rPr>
      </w:pPr>
    </w:p>
    <w:p w14:paraId="7C5FDC82" w14:textId="77777777" w:rsidR="00913D38" w:rsidRPr="005217BA" w:rsidRDefault="00913D38" w:rsidP="00913D38">
      <w:pPr>
        <w:rPr>
          <w:rFonts w:ascii="Sakkal Majalla" w:hAnsi="Sakkal Majalla" w:cs="Sakkal Majalla"/>
          <w:sz w:val="28"/>
          <w:szCs w:val="28"/>
          <w:u w:val="single"/>
          <w:rtl/>
        </w:rPr>
      </w:pPr>
    </w:p>
    <w:p w14:paraId="049B70CD" w14:textId="77777777" w:rsidR="00913D38" w:rsidRPr="005217BA" w:rsidRDefault="00913D38" w:rsidP="00913D38">
      <w:pPr>
        <w:rPr>
          <w:rFonts w:ascii="Sakkal Majalla" w:hAnsi="Sakkal Majalla" w:cs="Sakkal Majalla"/>
          <w:sz w:val="28"/>
          <w:szCs w:val="28"/>
          <w:u w:val="single"/>
          <w:rtl/>
        </w:rPr>
      </w:pPr>
    </w:p>
    <w:p w14:paraId="5A430877" w14:textId="77777777" w:rsidR="00913D38" w:rsidRPr="005217BA" w:rsidRDefault="00913D38" w:rsidP="00913D38">
      <w:pPr>
        <w:rPr>
          <w:rFonts w:ascii="Sakkal Majalla" w:hAnsi="Sakkal Majalla" w:cs="Sakkal Majalla"/>
          <w:sz w:val="28"/>
          <w:szCs w:val="28"/>
          <w:u w:val="single"/>
          <w:rtl/>
        </w:rPr>
      </w:pPr>
    </w:p>
    <w:p w14:paraId="58A8AC93" w14:textId="77777777" w:rsidR="00913D38" w:rsidRPr="005217BA" w:rsidRDefault="00913D38" w:rsidP="00913D38">
      <w:pPr>
        <w:rPr>
          <w:rFonts w:ascii="Sakkal Majalla" w:hAnsi="Sakkal Majalla" w:cs="Sakkal Majalla"/>
          <w:sz w:val="28"/>
          <w:szCs w:val="28"/>
          <w:u w:val="single"/>
          <w:rtl/>
        </w:rPr>
      </w:pPr>
    </w:p>
    <w:p w14:paraId="59F15A18" w14:textId="77777777" w:rsidR="00913D38" w:rsidRPr="005217BA" w:rsidRDefault="00913D38" w:rsidP="00913D38">
      <w:pPr>
        <w:rPr>
          <w:rFonts w:ascii="Sakkal Majalla" w:hAnsi="Sakkal Majalla" w:cs="Sakkal Majalla"/>
          <w:sz w:val="28"/>
          <w:szCs w:val="28"/>
          <w:u w:val="single"/>
          <w:rtl/>
        </w:rPr>
      </w:pPr>
    </w:p>
    <w:p w14:paraId="1B1A2AA1" w14:textId="77777777" w:rsidR="00913D38" w:rsidRPr="005217BA" w:rsidRDefault="00913D38" w:rsidP="00913D38">
      <w:pPr>
        <w:rPr>
          <w:rFonts w:ascii="Sakkal Majalla" w:hAnsi="Sakkal Majalla" w:cs="Sakkal Majalla"/>
          <w:sz w:val="28"/>
          <w:szCs w:val="28"/>
          <w:u w:val="single"/>
          <w:rtl/>
        </w:rPr>
      </w:pPr>
    </w:p>
    <w:p w14:paraId="55E22925" w14:textId="77777777" w:rsidR="00913D38" w:rsidRPr="005217BA" w:rsidRDefault="00913D38" w:rsidP="00913D38">
      <w:pPr>
        <w:rPr>
          <w:rFonts w:ascii="Sakkal Majalla" w:hAnsi="Sakkal Majalla" w:cs="Sakkal Majalla"/>
          <w:sz w:val="28"/>
          <w:szCs w:val="28"/>
          <w:u w:val="single"/>
          <w:rtl/>
        </w:rPr>
      </w:pPr>
    </w:p>
    <w:p w14:paraId="6051554B" w14:textId="77777777" w:rsidR="00913D38" w:rsidRPr="005217BA" w:rsidRDefault="00913D38" w:rsidP="00913D38">
      <w:pPr>
        <w:rPr>
          <w:rFonts w:ascii="Sakkal Majalla" w:hAnsi="Sakkal Majalla" w:cs="Sakkal Majalla"/>
          <w:sz w:val="28"/>
          <w:szCs w:val="28"/>
          <w:u w:val="single"/>
          <w:rtl/>
        </w:rPr>
      </w:pPr>
    </w:p>
    <w:p w14:paraId="2B420AD2" w14:textId="77777777" w:rsidR="00913D38" w:rsidRPr="005217BA" w:rsidRDefault="00913D38" w:rsidP="00913D38">
      <w:pPr>
        <w:rPr>
          <w:rFonts w:ascii="Sakkal Majalla" w:hAnsi="Sakkal Majalla" w:cs="Sakkal Majalla"/>
          <w:sz w:val="28"/>
          <w:szCs w:val="28"/>
          <w:u w:val="single"/>
          <w:rtl/>
        </w:rPr>
      </w:pPr>
    </w:p>
    <w:p w14:paraId="37F5FCD0" w14:textId="2BAA98D2" w:rsidR="00913D38" w:rsidRPr="005217BA" w:rsidRDefault="00913D38" w:rsidP="00913D38">
      <w:pPr>
        <w:rPr>
          <w:rFonts w:ascii="Sakkal Majalla" w:hAnsi="Sakkal Majalla" w:cs="Sakkal Majalla"/>
          <w:sz w:val="28"/>
          <w:szCs w:val="28"/>
          <w:u w:val="single"/>
          <w:rtl/>
        </w:rPr>
      </w:pPr>
    </w:p>
    <w:p w14:paraId="72F096B8" w14:textId="77777777" w:rsidR="00913D38" w:rsidRPr="005217BA" w:rsidRDefault="00913D38" w:rsidP="00913D38">
      <w:pPr>
        <w:rPr>
          <w:rFonts w:ascii="Sakkal Majalla" w:hAnsi="Sakkal Majalla" w:cs="Sakkal Majalla"/>
          <w:sz w:val="40"/>
          <w:szCs w:val="40"/>
          <w:u w:val="single"/>
          <w:rtl/>
        </w:rPr>
      </w:pPr>
      <w:r w:rsidRPr="005217BA">
        <w:rPr>
          <w:rFonts w:ascii="Sakkal Majalla" w:hAnsi="Sakkal Majalla" w:cs="Sakkal Majalla" w:hint="cs"/>
          <w:sz w:val="40"/>
          <w:szCs w:val="40"/>
          <w:u w:val="single"/>
          <w:rtl/>
        </w:rPr>
        <w:lastRenderedPageBreak/>
        <w:t xml:space="preserve">خاتمة الفصل : </w:t>
      </w:r>
    </w:p>
    <w:p w14:paraId="12D304E9"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تناول هذا الفصل الإطار العام للدراسة من خلال عرض المقدمة، وتحديد مشكلة الدراسة وتساؤلاتها، وأهدافها، وأهميتها العلمية والعملية، إضافة إلى صياغة الفرضيات، وتوضيح نموذج الدراسة وحدودها المكانية والبشرية والموضوعية والزمنية.</w:t>
      </w:r>
    </w:p>
    <w:p w14:paraId="4470200F" w14:textId="77777777" w:rsidR="00913D38" w:rsidRPr="005217BA" w:rsidRDefault="00913D38" w:rsidP="00913D38">
      <w:pPr>
        <w:rPr>
          <w:rFonts w:ascii="Sakkal Majalla" w:hAnsi="Sakkal Majalla" w:cs="Sakkal Majalla"/>
          <w:sz w:val="28"/>
          <w:szCs w:val="28"/>
          <w:rtl/>
        </w:rPr>
      </w:pPr>
    </w:p>
    <w:p w14:paraId="1C8AA8E2" w14:textId="77777777" w:rsidR="00913D38" w:rsidRPr="005217BA"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وقد سعى هذا الفصل إلى تقديم تصور متكامل لموضوع الدراسة المتمثل في دور القيادة المرنة في تحسين استجابة المصانع للأزمات التشغيلية، من خلال بناء إطار منهجي منظم يوضح العلاقة بين المتغيرات محل البحث، ويحدد مسار الدراسة التحليلي.</w:t>
      </w:r>
    </w:p>
    <w:p w14:paraId="0E7D99E1" w14:textId="77777777" w:rsidR="00913D38" w:rsidRPr="00D76C21" w:rsidRDefault="00913D38" w:rsidP="00913D38">
      <w:pPr>
        <w:rPr>
          <w:rFonts w:ascii="Sakkal Majalla" w:hAnsi="Sakkal Majalla" w:cs="Sakkal Majalla"/>
          <w:sz w:val="28"/>
          <w:szCs w:val="28"/>
          <w:rtl/>
        </w:rPr>
      </w:pPr>
      <w:r w:rsidRPr="005217BA">
        <w:rPr>
          <w:rFonts w:ascii="Sakkal Majalla" w:hAnsi="Sakkal Majalla" w:cs="Sakkal Majalla"/>
          <w:sz w:val="28"/>
          <w:szCs w:val="28"/>
          <w:rtl/>
        </w:rPr>
        <w:t xml:space="preserve">وبذلك، يكون هذا الفصل قد وضع </w:t>
      </w:r>
      <w:r w:rsidRPr="005217BA">
        <w:rPr>
          <w:rFonts w:ascii="Sakkal Majalla" w:hAnsi="Sakkal Majalla" w:cs="Sakkal Majalla" w:hint="cs"/>
          <w:sz w:val="28"/>
          <w:szCs w:val="28"/>
          <w:rtl/>
        </w:rPr>
        <w:t>المرتكز</w:t>
      </w:r>
      <w:r w:rsidRPr="005217BA">
        <w:rPr>
          <w:rFonts w:ascii="Sakkal Majalla" w:hAnsi="Sakkal Majalla" w:cs="Sakkal Majalla"/>
          <w:sz w:val="28"/>
          <w:szCs w:val="28"/>
          <w:rtl/>
        </w:rPr>
        <w:t xml:space="preserve"> المنهجي والمنطقي للدراسة، مما يمهد الطريق للفصل القادم المتعلق بـ "الإطار النظري والدراسات السابقة". حيث سيتم من خلاله التعمق في الجذور المعرفية للقيادة المرنة، </w:t>
      </w:r>
      <w:r w:rsidRPr="005217BA">
        <w:rPr>
          <w:rFonts w:ascii="Sakkal Majalla" w:hAnsi="Sakkal Majalla" w:cs="Sakkal Majalla" w:hint="cs"/>
          <w:sz w:val="28"/>
          <w:szCs w:val="28"/>
          <w:rtl/>
        </w:rPr>
        <w:t xml:space="preserve"> وذلك بغرض استقصاء </w:t>
      </w:r>
      <w:r w:rsidRPr="005217BA">
        <w:rPr>
          <w:rFonts w:ascii="Sakkal Majalla" w:hAnsi="Sakkal Majalla" w:cs="Sakkal Majalla"/>
          <w:sz w:val="28"/>
          <w:szCs w:val="28"/>
          <w:rtl/>
        </w:rPr>
        <w:t xml:space="preserve">وتحليل الأدبيات الإدارية التي تناولت الأزمات التشغيلية، بهدف بناء قاعدة نظرية صلبة </w:t>
      </w:r>
      <w:r w:rsidRPr="005217BA">
        <w:rPr>
          <w:rFonts w:ascii="Sakkal Majalla" w:hAnsi="Sakkal Majalla" w:cs="Sakkal Majalla" w:hint="cs"/>
          <w:sz w:val="28"/>
          <w:szCs w:val="28"/>
          <w:rtl/>
        </w:rPr>
        <w:t xml:space="preserve"> ورصينة تسهم في تفسير البيانات</w:t>
      </w:r>
      <w:r w:rsidRPr="005217BA">
        <w:rPr>
          <w:rFonts w:ascii="Sakkal Majalla" w:hAnsi="Sakkal Majalla" w:cs="Sakkal Majalla"/>
          <w:sz w:val="28"/>
          <w:szCs w:val="28"/>
          <w:rtl/>
        </w:rPr>
        <w:t xml:space="preserve"> الميداني</w:t>
      </w:r>
      <w:r w:rsidRPr="005217BA">
        <w:rPr>
          <w:rFonts w:ascii="Sakkal Majalla" w:hAnsi="Sakkal Majalla" w:cs="Sakkal Majalla" w:hint="cs"/>
          <w:sz w:val="28"/>
          <w:szCs w:val="28"/>
          <w:rtl/>
        </w:rPr>
        <w:t>ة</w:t>
      </w:r>
      <w:r w:rsidRPr="005217BA">
        <w:rPr>
          <w:rFonts w:ascii="Sakkal Majalla" w:hAnsi="Sakkal Majalla" w:cs="Sakkal Majalla"/>
          <w:sz w:val="28"/>
          <w:szCs w:val="28"/>
          <w:rtl/>
        </w:rPr>
        <w:t>، وتسمح بتفسير النتائج في ضوء ما توصلت إليه الدراسات السابقة في هذا المجال</w:t>
      </w:r>
    </w:p>
    <w:p w14:paraId="038513ED" w14:textId="77777777" w:rsidR="00913D38" w:rsidRDefault="00913D38" w:rsidP="00913D38">
      <w:pPr>
        <w:jc w:val="center"/>
        <w:rPr>
          <w:rFonts w:ascii="Sakkal Majalla" w:hAnsi="Sakkal Majalla" w:cs="Sakkal Majalla"/>
          <w:b/>
          <w:bCs/>
          <w:sz w:val="48"/>
          <w:szCs w:val="48"/>
          <w:u w:val="single"/>
          <w:rtl/>
        </w:rPr>
      </w:pPr>
    </w:p>
    <w:p w14:paraId="235A0DA4" w14:textId="77777777" w:rsidR="00913D38" w:rsidRDefault="00913D38" w:rsidP="00913D38">
      <w:pPr>
        <w:jc w:val="center"/>
        <w:rPr>
          <w:rFonts w:ascii="Sakkal Majalla" w:hAnsi="Sakkal Majalla" w:cs="Sakkal Majalla"/>
          <w:b/>
          <w:bCs/>
          <w:sz w:val="48"/>
          <w:szCs w:val="48"/>
          <w:u w:val="single"/>
          <w:rtl/>
        </w:rPr>
      </w:pPr>
    </w:p>
    <w:p w14:paraId="50CA1C4D" w14:textId="77777777" w:rsidR="00913D38" w:rsidRDefault="00913D38" w:rsidP="00913D38">
      <w:pPr>
        <w:jc w:val="center"/>
        <w:rPr>
          <w:rFonts w:ascii="Sakkal Majalla" w:hAnsi="Sakkal Majalla" w:cs="Sakkal Majalla"/>
          <w:b/>
          <w:bCs/>
          <w:sz w:val="48"/>
          <w:szCs w:val="48"/>
          <w:u w:val="single"/>
          <w:rtl/>
        </w:rPr>
      </w:pPr>
    </w:p>
    <w:p w14:paraId="74AC9A00" w14:textId="77777777" w:rsidR="00913D38" w:rsidRDefault="00913D38" w:rsidP="00913D38">
      <w:pPr>
        <w:jc w:val="center"/>
        <w:rPr>
          <w:rFonts w:ascii="Sakkal Majalla" w:hAnsi="Sakkal Majalla" w:cs="Sakkal Majalla"/>
          <w:b/>
          <w:bCs/>
          <w:sz w:val="48"/>
          <w:szCs w:val="48"/>
          <w:u w:val="single"/>
          <w:rtl/>
        </w:rPr>
      </w:pPr>
    </w:p>
    <w:p w14:paraId="1C9CDEA6" w14:textId="77777777" w:rsidR="00913D38" w:rsidRPr="00F754CC" w:rsidRDefault="00913D38" w:rsidP="00913D38">
      <w:pPr>
        <w:jc w:val="center"/>
        <w:rPr>
          <w:rFonts w:ascii="Sakkal Majalla" w:hAnsi="Sakkal Majalla" w:cs="Sakkal Majalla"/>
          <w:b/>
          <w:bCs/>
          <w:sz w:val="48"/>
          <w:szCs w:val="48"/>
          <w:rtl/>
        </w:rPr>
      </w:pPr>
    </w:p>
    <w:p w14:paraId="49164877" w14:textId="77777777" w:rsidR="00913D38" w:rsidRDefault="00913D38" w:rsidP="00913D38">
      <w:pPr>
        <w:jc w:val="center"/>
        <w:rPr>
          <w:rFonts w:ascii="Sakkal Majalla" w:hAnsi="Sakkal Majalla" w:cs="Sakkal Majalla"/>
          <w:b/>
          <w:bCs/>
          <w:sz w:val="48"/>
          <w:szCs w:val="48"/>
          <w:u w:val="single"/>
          <w:rtl/>
        </w:rPr>
      </w:pPr>
    </w:p>
    <w:p w14:paraId="76E6E5FA" w14:textId="77777777" w:rsidR="00913D38" w:rsidRDefault="00913D38" w:rsidP="00913D38">
      <w:pPr>
        <w:jc w:val="center"/>
        <w:rPr>
          <w:rFonts w:ascii="Sakkal Majalla" w:hAnsi="Sakkal Majalla" w:cs="Sakkal Majalla"/>
          <w:b/>
          <w:bCs/>
          <w:sz w:val="48"/>
          <w:szCs w:val="48"/>
          <w:u w:val="single"/>
          <w:rtl/>
        </w:rPr>
      </w:pPr>
    </w:p>
    <w:p w14:paraId="27060453" w14:textId="2CAFBD24" w:rsidR="00913D38" w:rsidRPr="00C63DA2" w:rsidRDefault="00913D38" w:rsidP="00913D38">
      <w:pPr>
        <w:rPr>
          <w:rFonts w:ascii="Sakkal Majalla" w:hAnsi="Sakkal Majalla" w:cs="Sakkal Majalla"/>
          <w:sz w:val="28"/>
          <w:szCs w:val="28"/>
          <w:u w:val="single"/>
          <w:rtl/>
        </w:rPr>
      </w:pPr>
    </w:p>
    <w:p w14:paraId="2CE0B72D" w14:textId="77777777" w:rsidR="00913D38" w:rsidRDefault="00913D38" w:rsidP="00913D38">
      <w:pPr>
        <w:jc w:val="center"/>
        <w:rPr>
          <w:rFonts w:ascii="Sakkal Majalla" w:hAnsi="Sakkal Majalla" w:cs="Sakkal Majalla"/>
          <w:b/>
          <w:bCs/>
          <w:sz w:val="48"/>
          <w:szCs w:val="48"/>
          <w:u w:val="single"/>
          <w:rtl/>
        </w:rPr>
      </w:pPr>
    </w:p>
    <w:p w14:paraId="43DFF6B7" w14:textId="77777777" w:rsidR="00913D38" w:rsidRDefault="00913D38" w:rsidP="00913D38">
      <w:pPr>
        <w:jc w:val="center"/>
        <w:rPr>
          <w:rFonts w:ascii="Sakkal Majalla" w:hAnsi="Sakkal Majalla" w:cs="Sakkal Majalla"/>
          <w:b/>
          <w:bCs/>
          <w:sz w:val="48"/>
          <w:szCs w:val="48"/>
          <w:u w:val="single"/>
          <w:rtl/>
        </w:rPr>
      </w:pPr>
    </w:p>
    <w:p w14:paraId="02089B42" w14:textId="77777777" w:rsidR="00913D38" w:rsidRDefault="00913D38" w:rsidP="00913D38">
      <w:pPr>
        <w:jc w:val="center"/>
        <w:rPr>
          <w:rFonts w:ascii="Sakkal Majalla" w:hAnsi="Sakkal Majalla" w:cs="Sakkal Majalla"/>
          <w:b/>
          <w:bCs/>
          <w:sz w:val="48"/>
          <w:szCs w:val="48"/>
          <w:u w:val="single"/>
          <w:rtl/>
        </w:rPr>
      </w:pPr>
    </w:p>
    <w:p w14:paraId="1F38DF1D" w14:textId="77777777" w:rsidR="00913D38" w:rsidRDefault="00913D38" w:rsidP="00913D38">
      <w:pPr>
        <w:jc w:val="center"/>
        <w:rPr>
          <w:rFonts w:ascii="Sakkal Majalla" w:hAnsi="Sakkal Majalla" w:cs="Sakkal Majalla"/>
          <w:b/>
          <w:bCs/>
          <w:sz w:val="48"/>
          <w:szCs w:val="48"/>
          <w:u w:val="single"/>
          <w:rtl/>
        </w:rPr>
      </w:pPr>
    </w:p>
    <w:p w14:paraId="63D40E7D" w14:textId="77777777" w:rsidR="00913D38" w:rsidRDefault="00913D38" w:rsidP="00913D38">
      <w:pPr>
        <w:jc w:val="center"/>
        <w:rPr>
          <w:rFonts w:ascii="Sakkal Majalla" w:hAnsi="Sakkal Majalla" w:cs="Sakkal Majalla"/>
          <w:b/>
          <w:bCs/>
          <w:sz w:val="48"/>
          <w:szCs w:val="48"/>
          <w:u w:val="single"/>
          <w:rtl/>
        </w:rPr>
      </w:pPr>
    </w:p>
    <w:p w14:paraId="593CAFAB" w14:textId="77777777" w:rsidR="00913D38" w:rsidRPr="00F754CC" w:rsidRDefault="00913D38" w:rsidP="00913D38">
      <w:pPr>
        <w:jc w:val="center"/>
        <w:rPr>
          <w:rFonts w:ascii="Sakkal Majalla" w:hAnsi="Sakkal Majalla" w:cs="Sakkal Majalla"/>
          <w:b/>
          <w:bCs/>
          <w:sz w:val="160"/>
          <w:szCs w:val="160"/>
          <w:rtl/>
          <w:lang w:bidi="ar-EG"/>
        </w:rPr>
      </w:pPr>
      <w:r w:rsidRPr="00F754CC">
        <w:rPr>
          <w:rFonts w:ascii="Sakkal Majalla" w:hAnsi="Sakkal Majalla" w:cs="Sakkal Majalla" w:hint="cs"/>
          <w:b/>
          <w:bCs/>
          <w:sz w:val="160"/>
          <w:szCs w:val="160"/>
          <w:rtl/>
          <w:lang w:bidi="ar-EG"/>
        </w:rPr>
        <w:t>الفصل الثاني</w:t>
      </w:r>
    </w:p>
    <w:p w14:paraId="082C204C" w14:textId="77777777" w:rsidR="00913D38" w:rsidRPr="00F754CC" w:rsidRDefault="00913D38" w:rsidP="00913D38">
      <w:pPr>
        <w:jc w:val="center"/>
        <w:rPr>
          <w:rFonts w:ascii="Sakkal Majalla" w:hAnsi="Sakkal Majalla" w:cs="Sakkal Majalla"/>
          <w:b/>
          <w:bCs/>
          <w:sz w:val="160"/>
          <w:szCs w:val="160"/>
          <w:rtl/>
          <w:lang w:bidi="ar-EG"/>
        </w:rPr>
      </w:pPr>
      <w:bookmarkStart w:id="7" w:name="_Hlk221823283"/>
      <w:r w:rsidRPr="00F754CC">
        <w:rPr>
          <w:rFonts w:ascii="Sakkal Majalla" w:hAnsi="Sakkal Majalla" w:cs="Sakkal Majalla" w:hint="cs"/>
          <w:b/>
          <w:bCs/>
          <w:sz w:val="160"/>
          <w:szCs w:val="160"/>
          <w:rtl/>
          <w:lang w:bidi="ar-EG"/>
        </w:rPr>
        <w:t>الدراسات السابقة</w:t>
      </w:r>
    </w:p>
    <w:bookmarkEnd w:id="7"/>
    <w:p w14:paraId="1FDFA9AD" w14:textId="77777777" w:rsidR="00913D38" w:rsidRDefault="00913D38" w:rsidP="00913D38">
      <w:pPr>
        <w:rPr>
          <w:rFonts w:ascii="Sakkal Majalla" w:hAnsi="Sakkal Majalla" w:cs="Sakkal Majalla"/>
          <w:sz w:val="28"/>
          <w:szCs w:val="28"/>
          <w:u w:val="single"/>
          <w:rtl/>
        </w:rPr>
      </w:pPr>
    </w:p>
    <w:p w14:paraId="627D0FD0" w14:textId="77777777" w:rsidR="00913D38" w:rsidRDefault="00913D38" w:rsidP="00913D38">
      <w:pPr>
        <w:rPr>
          <w:rFonts w:ascii="Sakkal Majalla" w:hAnsi="Sakkal Majalla" w:cs="Sakkal Majalla"/>
          <w:sz w:val="28"/>
          <w:szCs w:val="28"/>
          <w:u w:val="single"/>
          <w:rtl/>
        </w:rPr>
      </w:pPr>
    </w:p>
    <w:p w14:paraId="72D480B7" w14:textId="77777777" w:rsidR="00913D38" w:rsidRDefault="00913D38" w:rsidP="00913D38">
      <w:pPr>
        <w:rPr>
          <w:rFonts w:ascii="Sakkal Majalla" w:hAnsi="Sakkal Majalla" w:cs="Sakkal Majalla"/>
          <w:sz w:val="28"/>
          <w:szCs w:val="28"/>
          <w:u w:val="single"/>
          <w:rtl/>
        </w:rPr>
      </w:pPr>
    </w:p>
    <w:p w14:paraId="5D5AEABC" w14:textId="77777777" w:rsidR="00913D38" w:rsidRDefault="00913D38" w:rsidP="00913D38">
      <w:pPr>
        <w:rPr>
          <w:rFonts w:ascii="Sakkal Majalla" w:hAnsi="Sakkal Majalla" w:cs="Sakkal Majalla"/>
          <w:sz w:val="28"/>
          <w:szCs w:val="28"/>
          <w:u w:val="single"/>
          <w:rtl/>
        </w:rPr>
      </w:pPr>
    </w:p>
    <w:p w14:paraId="03EC0AB0" w14:textId="77777777" w:rsidR="00913D38" w:rsidRDefault="00913D38" w:rsidP="00913D38">
      <w:pPr>
        <w:rPr>
          <w:rFonts w:ascii="Sakkal Majalla" w:hAnsi="Sakkal Majalla" w:cs="Sakkal Majalla"/>
          <w:sz w:val="28"/>
          <w:szCs w:val="28"/>
          <w:u w:val="single"/>
          <w:rtl/>
        </w:rPr>
      </w:pPr>
    </w:p>
    <w:p w14:paraId="129FD7A4" w14:textId="7DF34F41" w:rsidR="00913D38" w:rsidRDefault="00913D38" w:rsidP="00913D38">
      <w:pPr>
        <w:rPr>
          <w:rFonts w:ascii="Sakkal Majalla" w:hAnsi="Sakkal Majalla" w:cs="Sakkal Majalla"/>
          <w:sz w:val="28"/>
          <w:szCs w:val="28"/>
          <w:u w:val="single"/>
          <w:rtl/>
        </w:rPr>
      </w:pPr>
    </w:p>
    <w:p w14:paraId="1920632E" w14:textId="77777777" w:rsidR="00913D38" w:rsidRPr="008517CF" w:rsidRDefault="00913D38" w:rsidP="00913D38">
      <w:pPr>
        <w:rPr>
          <w:rFonts w:ascii="Sakkal Majalla" w:hAnsi="Sakkal Majalla" w:cs="Sakkal Majalla"/>
          <w:sz w:val="40"/>
          <w:szCs w:val="40"/>
          <w:u w:val="single"/>
          <w:rtl/>
        </w:rPr>
      </w:pPr>
      <w:r w:rsidRPr="008517CF">
        <w:rPr>
          <w:rFonts w:ascii="Sakkal Majalla" w:hAnsi="Sakkal Majalla" w:cs="Sakkal Majalla" w:hint="cs"/>
          <w:sz w:val="40"/>
          <w:szCs w:val="40"/>
          <w:u w:val="single"/>
          <w:rtl/>
        </w:rPr>
        <w:lastRenderedPageBreak/>
        <w:t>-</w:t>
      </w:r>
      <w:bookmarkStart w:id="8" w:name="_Hlk221823328"/>
      <w:r w:rsidRPr="008517CF">
        <w:rPr>
          <w:rFonts w:ascii="Sakkal Majalla" w:hAnsi="Sakkal Majalla" w:cs="Sakkal Majalla" w:hint="cs"/>
          <w:sz w:val="40"/>
          <w:szCs w:val="40"/>
          <w:u w:val="single"/>
          <w:rtl/>
        </w:rPr>
        <w:t>مقدمة</w:t>
      </w:r>
      <w:bookmarkEnd w:id="8"/>
    </w:p>
    <w:p w14:paraId="0A89A2D2" w14:textId="77777777" w:rsidR="00913D38" w:rsidRPr="008517CF" w:rsidRDefault="00913D38" w:rsidP="00913D38">
      <w:pPr>
        <w:rPr>
          <w:rFonts w:ascii="Sakkal Majalla" w:hAnsi="Sakkal Majalla" w:cs="Sakkal Majalla"/>
          <w:sz w:val="28"/>
          <w:szCs w:val="28"/>
          <w:rtl/>
        </w:rPr>
      </w:pPr>
      <w:r w:rsidRPr="008517CF">
        <w:rPr>
          <w:rFonts w:ascii="Sakkal Majalla" w:hAnsi="Sakkal Majalla" w:cs="Sakkal Majalla"/>
          <w:sz w:val="28"/>
          <w:szCs w:val="28"/>
          <w:rtl/>
        </w:rPr>
        <w:t>يُعَدُّ استعراضُ الدراسات السابقة ركيزةً أساسية في بناء الإطار العلمي لهذه الدراسة؛ إذ يُسهم في تتبُّع التطور التاريخي والمعرفي للمفاهيم المرتبطة بالقيادة المرنة، واستجلاء سبل توظيفها في تعزيز الاستجابة للأزمات التشغيلية. ويهدف هذا القسم إلى عرض وتحليل ما توصلت إليه الدراسات العلمية الرصينة في البيئات الصناعية والإدارية، على المستويات المحلي والإقليمي والدولي، بما يُمكِّن من تحديد نقاط الالتقاء والاختلاف بينها وبين التوجه البحثي للدراسة الحالية.</w:t>
      </w:r>
    </w:p>
    <w:p w14:paraId="5D381439" w14:textId="77777777" w:rsidR="00913D38" w:rsidRPr="008517CF" w:rsidRDefault="00913D38" w:rsidP="00913D38">
      <w:pPr>
        <w:rPr>
          <w:rFonts w:ascii="Sakkal Majalla" w:hAnsi="Sakkal Majalla" w:cs="Sakkal Majalla"/>
          <w:sz w:val="28"/>
          <w:szCs w:val="28"/>
          <w:rtl/>
        </w:rPr>
      </w:pPr>
      <w:r w:rsidRPr="008517CF">
        <w:rPr>
          <w:rFonts w:ascii="Sakkal Majalla" w:hAnsi="Sakkal Majalla" w:cs="Sakkal Majalla"/>
          <w:sz w:val="28"/>
          <w:szCs w:val="28"/>
          <w:rtl/>
        </w:rPr>
        <w:t>ويهدف هذا الفصل إلى تقديم عرضٍ تحليلي نقدي لأبرز الدراسات العربية والأجنبية التي تناولت القيادة المرنة بوصفها متغيرًا مستقلًا، وعلاقتها بكفاءة إدارة الأزمات والجاهزية التنظيمية بوصفهما متغيرين تابعين. ولا يقتصر هذا العرض على مجرد السرد الوصفي لنتائج تلك الدراسات، بل يتجاوزه إلى تحليل مناهجها البحثية، وأدواتها، وأطرها النظرية، ومناقشة أوجه الاتفاق والاختلاف بينها، بما يُمكِّن من تكوين رؤية تكاملية حول الموضوع.</w:t>
      </w:r>
    </w:p>
    <w:p w14:paraId="4B6CC8EA" w14:textId="77777777" w:rsidR="00913D38" w:rsidRPr="008517CF" w:rsidRDefault="00913D38" w:rsidP="00913D38">
      <w:pPr>
        <w:rPr>
          <w:rFonts w:ascii="Sakkal Majalla" w:hAnsi="Sakkal Majalla" w:cs="Sakkal Majalla"/>
          <w:sz w:val="28"/>
          <w:szCs w:val="28"/>
          <w:rtl/>
        </w:rPr>
      </w:pPr>
    </w:p>
    <w:p w14:paraId="27649CAA" w14:textId="77777777" w:rsidR="00913D38" w:rsidRPr="008517CF" w:rsidRDefault="00913D38" w:rsidP="00913D38">
      <w:pPr>
        <w:rPr>
          <w:rFonts w:ascii="Sakkal Majalla" w:hAnsi="Sakkal Majalla" w:cs="Sakkal Majalla"/>
          <w:sz w:val="28"/>
          <w:szCs w:val="28"/>
          <w:rtl/>
        </w:rPr>
      </w:pPr>
      <w:r w:rsidRPr="008517CF">
        <w:rPr>
          <w:rFonts w:ascii="Sakkal Majalla" w:hAnsi="Sakkal Majalla" w:cs="Sakkal Majalla"/>
          <w:sz w:val="28"/>
          <w:szCs w:val="28"/>
          <w:rtl/>
        </w:rPr>
        <w:t>كما يسعى هذا الاستعراض إلى الكشف عن الفجوات البحثية التي لم تُعالج بصورة كافية في الأدبيات السابقة، ولا سيما في البيئة الصناعية بالمملكة العربية السعودية، في ضوء التحولات التنموية التي تشهدها البلاد ضمن مستهدفات رؤية 2030، الأمر الذي يبرز الحاجة إلى دراسة العلاقة بين القيادة المرنة وإدارة الأزمات التشغيلية في هذا السياق تحديدًا.</w:t>
      </w:r>
    </w:p>
    <w:p w14:paraId="59DAEF90" w14:textId="77777777" w:rsidR="00913D38" w:rsidRPr="008517CF" w:rsidRDefault="00913D38" w:rsidP="00913D38">
      <w:pPr>
        <w:rPr>
          <w:rFonts w:ascii="Sakkal Majalla" w:hAnsi="Sakkal Majalla" w:cs="Sakkal Majalla"/>
          <w:sz w:val="28"/>
          <w:szCs w:val="28"/>
          <w:rtl/>
        </w:rPr>
      </w:pPr>
    </w:p>
    <w:p w14:paraId="3F253DEE" w14:textId="77777777" w:rsidR="00913D38" w:rsidRPr="008517CF" w:rsidRDefault="00913D38" w:rsidP="00913D38">
      <w:pPr>
        <w:rPr>
          <w:rFonts w:ascii="Sakkal Majalla" w:hAnsi="Sakkal Majalla" w:cs="Sakkal Majalla"/>
          <w:sz w:val="28"/>
          <w:szCs w:val="28"/>
          <w:rtl/>
        </w:rPr>
      </w:pPr>
      <w:r w:rsidRPr="008517CF">
        <w:rPr>
          <w:rFonts w:ascii="Sakkal Majalla" w:hAnsi="Sakkal Majalla" w:cs="Sakkal Majalla"/>
          <w:sz w:val="28"/>
          <w:szCs w:val="28"/>
          <w:rtl/>
        </w:rPr>
        <w:t>وقد تم تنظيم الدراسات السابقة وفق محاور ترتبط بالمتغيرات الرئيسة للدراسة، مع مراعاة التسلسل الزمني من الأحدث إلى الأقدم داخل كل محور، بما يُسهم في إبراز التطور المعرفي للموضوع. ويُختتم الفصل بتعقيب عام يُبرز موقع الدراسة الحالية من الخريطة البحثية القائمة، ويوضح أوجه الإفادة من الدراسات السابقة في بناء الإطار النظري، وصياغة فرضيات الدراسة، وتصميم أدواتها، وتفسير نتائجها</w:t>
      </w:r>
    </w:p>
    <w:p w14:paraId="12C5AC67" w14:textId="77777777" w:rsidR="00913D38" w:rsidRDefault="00913D38" w:rsidP="00913D38">
      <w:pPr>
        <w:rPr>
          <w:rFonts w:ascii="Sakkal Majalla" w:hAnsi="Sakkal Majalla" w:cs="Sakkal Majalla"/>
          <w:sz w:val="28"/>
          <w:szCs w:val="28"/>
          <w:u w:val="single"/>
          <w:rtl/>
        </w:rPr>
      </w:pPr>
    </w:p>
    <w:p w14:paraId="4473B632" w14:textId="77777777" w:rsidR="00913D38" w:rsidRDefault="00913D38" w:rsidP="00913D38">
      <w:pPr>
        <w:rPr>
          <w:rFonts w:ascii="Sakkal Majalla" w:hAnsi="Sakkal Majalla" w:cs="Sakkal Majalla"/>
          <w:sz w:val="28"/>
          <w:szCs w:val="28"/>
          <w:u w:val="single"/>
          <w:rtl/>
        </w:rPr>
      </w:pPr>
    </w:p>
    <w:p w14:paraId="262180A5" w14:textId="77777777" w:rsidR="00913D38" w:rsidRDefault="00913D38" w:rsidP="00913D38">
      <w:pPr>
        <w:rPr>
          <w:rFonts w:ascii="Sakkal Majalla" w:hAnsi="Sakkal Majalla" w:cs="Sakkal Majalla"/>
          <w:sz w:val="28"/>
          <w:szCs w:val="28"/>
          <w:u w:val="single"/>
          <w:rtl/>
        </w:rPr>
      </w:pPr>
    </w:p>
    <w:p w14:paraId="6E5103AB" w14:textId="77777777" w:rsidR="00913D38" w:rsidRDefault="00913D38" w:rsidP="00913D38">
      <w:pPr>
        <w:rPr>
          <w:rFonts w:ascii="Sakkal Majalla" w:hAnsi="Sakkal Majalla" w:cs="Sakkal Majalla"/>
          <w:sz w:val="28"/>
          <w:szCs w:val="28"/>
          <w:u w:val="single"/>
          <w:rtl/>
        </w:rPr>
      </w:pPr>
    </w:p>
    <w:p w14:paraId="3506AD22" w14:textId="77777777" w:rsidR="00913D38" w:rsidRDefault="00913D38" w:rsidP="00913D38">
      <w:pPr>
        <w:rPr>
          <w:rFonts w:ascii="Sakkal Majalla" w:hAnsi="Sakkal Majalla" w:cs="Sakkal Majalla"/>
          <w:sz w:val="28"/>
          <w:szCs w:val="28"/>
          <w:u w:val="single"/>
          <w:rtl/>
        </w:rPr>
      </w:pPr>
    </w:p>
    <w:p w14:paraId="5C2CCE7C" w14:textId="77777777" w:rsidR="00913D38" w:rsidRDefault="00913D38" w:rsidP="00913D38">
      <w:pPr>
        <w:rPr>
          <w:rFonts w:ascii="Sakkal Majalla" w:hAnsi="Sakkal Majalla" w:cs="Sakkal Majalla"/>
          <w:sz w:val="28"/>
          <w:szCs w:val="28"/>
          <w:u w:val="single"/>
          <w:rtl/>
        </w:rPr>
      </w:pPr>
    </w:p>
    <w:p w14:paraId="3DFA62C8" w14:textId="48EFD2A3" w:rsidR="00913D38" w:rsidRDefault="00913D38" w:rsidP="00913D38">
      <w:pPr>
        <w:rPr>
          <w:rFonts w:ascii="Sakkal Majalla" w:hAnsi="Sakkal Majalla" w:cs="Sakkal Majalla"/>
          <w:sz w:val="28"/>
          <w:szCs w:val="28"/>
          <w:u w:val="single"/>
          <w:rtl/>
        </w:rPr>
      </w:pPr>
    </w:p>
    <w:p w14:paraId="49AC7689" w14:textId="77777777" w:rsidR="00913D38" w:rsidRDefault="00913D38" w:rsidP="00913D38">
      <w:pPr>
        <w:rPr>
          <w:rFonts w:ascii="Sakkal Majalla" w:hAnsi="Sakkal Majalla" w:cs="Sakkal Majalla"/>
          <w:sz w:val="40"/>
          <w:szCs w:val="40"/>
          <w:u w:val="single"/>
          <w:rtl/>
        </w:rPr>
      </w:pPr>
      <w:r w:rsidRPr="00182428">
        <w:rPr>
          <w:rFonts w:ascii="Sakkal Majalla" w:hAnsi="Sakkal Majalla" w:cs="Sakkal Majalla" w:hint="cs"/>
          <w:sz w:val="40"/>
          <w:szCs w:val="40"/>
          <w:u w:val="single"/>
          <w:rtl/>
        </w:rPr>
        <w:lastRenderedPageBreak/>
        <w:t>-الدراسات السابقة</w:t>
      </w:r>
    </w:p>
    <w:p w14:paraId="784C447A" w14:textId="77777777" w:rsidR="00913D38" w:rsidRPr="007861FD" w:rsidRDefault="00913D38" w:rsidP="00913D38">
      <w:pPr>
        <w:rPr>
          <w:rFonts w:ascii="Sakkal Majalla" w:hAnsi="Sakkal Majalla" w:cs="Sakkal Majalla"/>
          <w:sz w:val="28"/>
          <w:szCs w:val="28"/>
          <w:rtl/>
        </w:rPr>
      </w:pPr>
      <w:r w:rsidRPr="007861FD">
        <w:rPr>
          <w:rFonts w:ascii="Sakkal Majalla" w:hAnsi="Sakkal Majalla" w:cs="Sakkal Majalla" w:hint="cs"/>
          <w:sz w:val="28"/>
          <w:szCs w:val="28"/>
          <w:rtl/>
        </w:rPr>
        <w:t xml:space="preserve">من خلال هذا الفصل , سوف نستعرض فيه الدراسات السابقة ومايميز هذه الدراسة عن الدراسات السابقة . </w:t>
      </w:r>
    </w:p>
    <w:p w14:paraId="20EBECF1" w14:textId="77777777" w:rsidR="00913D38" w:rsidRDefault="00913D38" w:rsidP="00913D38">
      <w:pPr>
        <w:pStyle w:val="ListParagraph"/>
        <w:numPr>
          <w:ilvl w:val="0"/>
          <w:numId w:val="7"/>
        </w:numPr>
        <w:rPr>
          <w:rFonts w:ascii="Sakkal Majalla" w:hAnsi="Sakkal Majalla" w:cs="Sakkal Majalla"/>
          <w:b/>
          <w:bCs/>
          <w:sz w:val="32"/>
          <w:szCs w:val="32"/>
        </w:rPr>
      </w:pPr>
      <w:r w:rsidRPr="007861FD">
        <w:rPr>
          <w:rFonts w:ascii="Sakkal Majalla" w:hAnsi="Sakkal Majalla" w:cs="Sakkal Majalla" w:hint="cs"/>
          <w:b/>
          <w:bCs/>
          <w:sz w:val="32"/>
          <w:szCs w:val="32"/>
          <w:rtl/>
        </w:rPr>
        <w:t xml:space="preserve">الدراسات العربية </w:t>
      </w:r>
      <w:r>
        <w:rPr>
          <w:rFonts w:ascii="Sakkal Majalla" w:hAnsi="Sakkal Majalla" w:cs="Sakkal Majalla" w:hint="cs"/>
          <w:b/>
          <w:bCs/>
          <w:sz w:val="32"/>
          <w:szCs w:val="32"/>
          <w:rtl/>
        </w:rPr>
        <w:t>:</w:t>
      </w:r>
    </w:p>
    <w:p w14:paraId="15ED8D54" w14:textId="77777777" w:rsidR="00913D38" w:rsidRPr="00E36877" w:rsidRDefault="00913D38" w:rsidP="00913D38">
      <w:pPr>
        <w:pStyle w:val="ListParagraph"/>
        <w:numPr>
          <w:ilvl w:val="0"/>
          <w:numId w:val="10"/>
        </w:numPr>
        <w:rPr>
          <w:rFonts w:ascii="Sakkal Majalla" w:hAnsi="Sakkal Majalla" w:cs="Sakkal Majalla"/>
          <w:b/>
          <w:bCs/>
          <w:sz w:val="32"/>
          <w:szCs w:val="32"/>
        </w:rPr>
      </w:pPr>
      <w:r>
        <w:rPr>
          <w:rtl/>
        </w:rPr>
        <w:t>دراسة مفلح السلمي</w:t>
      </w:r>
      <w:r>
        <w:t xml:space="preserve"> (2025)</w:t>
      </w:r>
      <w:r>
        <w:rPr>
          <w:rFonts w:hint="cs"/>
          <w:rtl/>
        </w:rPr>
        <w:t>:</w:t>
      </w:r>
    </w:p>
    <w:p w14:paraId="555396B2" w14:textId="77777777" w:rsidR="00913D38" w:rsidRPr="00E36877" w:rsidRDefault="00913D38" w:rsidP="00913D38">
      <w:pPr>
        <w:pStyle w:val="ListParagraph"/>
        <w:numPr>
          <w:ilvl w:val="0"/>
          <w:numId w:val="11"/>
        </w:numPr>
        <w:rPr>
          <w:rFonts w:ascii="Sakkal Majalla" w:hAnsi="Sakkal Majalla" w:cs="Sakkal Majalla"/>
          <w:sz w:val="28"/>
          <w:szCs w:val="28"/>
          <w:rtl/>
        </w:rPr>
      </w:pPr>
      <w:r w:rsidRPr="00E36877">
        <w:rPr>
          <w:rFonts w:ascii="Sakkal Majalla" w:hAnsi="Sakkal Majalla" w:cs="Sakkal Majalla"/>
          <w:sz w:val="28"/>
          <w:szCs w:val="28"/>
          <w:rtl/>
        </w:rPr>
        <w:t>العنوان: القيادة التكيفية ودورها في إدارة الأزمات في المنظمات.</w:t>
      </w:r>
    </w:p>
    <w:p w14:paraId="02C919F0" w14:textId="77777777" w:rsidR="00913D38" w:rsidRPr="00E36877" w:rsidRDefault="00913D38" w:rsidP="00913D38">
      <w:pPr>
        <w:pStyle w:val="ListParagraph"/>
        <w:numPr>
          <w:ilvl w:val="0"/>
          <w:numId w:val="11"/>
        </w:numPr>
        <w:rPr>
          <w:rFonts w:ascii="Sakkal Majalla" w:hAnsi="Sakkal Majalla" w:cs="Sakkal Majalla"/>
          <w:sz w:val="28"/>
          <w:szCs w:val="28"/>
          <w:rtl/>
        </w:rPr>
      </w:pPr>
      <w:r w:rsidRPr="00E36877">
        <w:rPr>
          <w:rFonts w:ascii="Sakkal Majalla" w:hAnsi="Sakkal Majalla" w:cs="Sakkal Majalla"/>
          <w:sz w:val="28"/>
          <w:szCs w:val="28"/>
          <w:rtl/>
        </w:rPr>
        <w:t>الهدف: التعرف على أثر القيادة التكيفية (كأسلوب مرن) في فاعلية التعامل مع مواقف الأزمات.</w:t>
      </w:r>
    </w:p>
    <w:p w14:paraId="77F4B58B" w14:textId="77777777" w:rsidR="00913D38" w:rsidRPr="00E36877" w:rsidRDefault="00913D38" w:rsidP="00913D38">
      <w:pPr>
        <w:pStyle w:val="ListParagraph"/>
        <w:numPr>
          <w:ilvl w:val="0"/>
          <w:numId w:val="11"/>
        </w:numPr>
        <w:rPr>
          <w:rFonts w:ascii="Sakkal Majalla" w:hAnsi="Sakkal Majalla" w:cs="Sakkal Majalla"/>
          <w:sz w:val="28"/>
          <w:szCs w:val="28"/>
          <w:rtl/>
        </w:rPr>
      </w:pPr>
      <w:r w:rsidRPr="00E36877">
        <w:rPr>
          <w:rFonts w:ascii="Sakkal Majalla" w:hAnsi="Sakkal Majalla" w:cs="Sakkal Majalla"/>
          <w:sz w:val="28"/>
          <w:szCs w:val="28"/>
          <w:rtl/>
        </w:rPr>
        <w:t>المنهجية: المنهج الوصفي التحليلي.</w:t>
      </w:r>
    </w:p>
    <w:p w14:paraId="01E59FE5" w14:textId="77777777" w:rsidR="00913D38" w:rsidRDefault="00913D38" w:rsidP="00913D38">
      <w:pPr>
        <w:pStyle w:val="ListParagraph"/>
        <w:numPr>
          <w:ilvl w:val="0"/>
          <w:numId w:val="11"/>
        </w:numPr>
        <w:rPr>
          <w:rFonts w:ascii="Sakkal Majalla" w:hAnsi="Sakkal Majalla" w:cs="Sakkal Majalla"/>
          <w:sz w:val="28"/>
          <w:szCs w:val="28"/>
        </w:rPr>
      </w:pPr>
      <w:r w:rsidRPr="00E36877">
        <w:rPr>
          <w:rFonts w:ascii="Sakkal Majalla" w:hAnsi="Sakkal Majalla" w:cs="Sakkal Majalla"/>
          <w:sz w:val="28"/>
          <w:szCs w:val="28"/>
          <w:rtl/>
        </w:rPr>
        <w:t>النتائج: توصلت الدراسة إلى وجود تأثير إيجابي ذي دلالة إحصائية لممارسة القيادة التكيفية على فاعلية إدارة الأزمات، وأكدت أن سرعة الاستجابة مرتبطة بقدرة القائد على التخلي عن الأنماط المركزية وتفويض الصلاحيات لفرق العمل الميدانية.</w:t>
      </w:r>
    </w:p>
    <w:p w14:paraId="6133CB1D" w14:textId="77777777" w:rsidR="00913D38" w:rsidRPr="00311EE8" w:rsidRDefault="00913D38" w:rsidP="00913D38">
      <w:pPr>
        <w:pStyle w:val="ListParagraph"/>
        <w:numPr>
          <w:ilvl w:val="0"/>
          <w:numId w:val="10"/>
        </w:numPr>
        <w:rPr>
          <w:rFonts w:ascii="Sakkal Majalla" w:hAnsi="Sakkal Majalla" w:cs="Sakkal Majalla"/>
          <w:sz w:val="28"/>
          <w:szCs w:val="28"/>
        </w:rPr>
      </w:pPr>
      <w:r>
        <w:rPr>
          <w:rtl/>
        </w:rPr>
        <w:t>دراسة إيثار خلف الهميسات</w:t>
      </w:r>
      <w:r>
        <w:t xml:space="preserve"> (2025):</w:t>
      </w:r>
      <w:r>
        <w:rPr>
          <w:rFonts w:hint="cs"/>
          <w:rtl/>
        </w:rPr>
        <w:t xml:space="preserve">: </w:t>
      </w:r>
    </w:p>
    <w:p w14:paraId="1B03F6D9" w14:textId="77777777" w:rsidR="00913D38" w:rsidRPr="00311EE8" w:rsidRDefault="00913D38" w:rsidP="00913D38">
      <w:pPr>
        <w:pStyle w:val="ListParagraph"/>
        <w:numPr>
          <w:ilvl w:val="0"/>
          <w:numId w:val="12"/>
        </w:numPr>
        <w:rPr>
          <w:rFonts w:ascii="Sakkal Majalla" w:hAnsi="Sakkal Majalla" w:cs="Sakkal Majalla"/>
          <w:sz w:val="28"/>
          <w:szCs w:val="28"/>
          <w:rtl/>
        </w:rPr>
      </w:pPr>
      <w:r w:rsidRPr="00311EE8">
        <w:rPr>
          <w:rFonts w:ascii="Sakkal Majalla" w:hAnsi="Sakkal Majalla" w:cs="Sakkal Majalla"/>
          <w:sz w:val="28"/>
          <w:szCs w:val="28"/>
          <w:rtl/>
        </w:rPr>
        <w:t>العنوان: دور القيادة التكيفية في إدارة الأزمات: الدور الوسيط لإدارة التغيير في الشركات الصناعية الأردنية.</w:t>
      </w:r>
    </w:p>
    <w:p w14:paraId="0221AF1D" w14:textId="77777777" w:rsidR="00913D38" w:rsidRPr="00311EE8" w:rsidRDefault="00913D38" w:rsidP="00913D38">
      <w:pPr>
        <w:pStyle w:val="ListParagraph"/>
        <w:numPr>
          <w:ilvl w:val="0"/>
          <w:numId w:val="12"/>
        </w:numPr>
        <w:rPr>
          <w:rFonts w:ascii="Sakkal Majalla" w:hAnsi="Sakkal Majalla" w:cs="Sakkal Majalla"/>
          <w:sz w:val="28"/>
          <w:szCs w:val="28"/>
          <w:rtl/>
        </w:rPr>
      </w:pPr>
      <w:r w:rsidRPr="00311EE8">
        <w:rPr>
          <w:rFonts w:ascii="Sakkal Majalla" w:hAnsi="Sakkal Majalla" w:cs="Sakkal Majalla"/>
          <w:sz w:val="28"/>
          <w:szCs w:val="28"/>
          <w:rtl/>
        </w:rPr>
        <w:t>الهدف: فحص العلاقة بين القيادة التكيفية وإدارة الأزمات بوجود "إدارة التغيير" كمتغير وسيط.</w:t>
      </w:r>
    </w:p>
    <w:p w14:paraId="61479B90" w14:textId="77777777" w:rsidR="00913D38" w:rsidRDefault="00913D38" w:rsidP="00913D38">
      <w:pPr>
        <w:pStyle w:val="ListParagraph"/>
        <w:numPr>
          <w:ilvl w:val="0"/>
          <w:numId w:val="12"/>
        </w:numPr>
        <w:rPr>
          <w:rFonts w:ascii="Sakkal Majalla" w:hAnsi="Sakkal Majalla" w:cs="Sakkal Majalla"/>
          <w:sz w:val="28"/>
          <w:szCs w:val="28"/>
        </w:rPr>
      </w:pPr>
      <w:r w:rsidRPr="00311EE8">
        <w:rPr>
          <w:rFonts w:ascii="Sakkal Majalla" w:hAnsi="Sakkal Majalla" w:cs="Sakkal Majalla"/>
          <w:sz w:val="28"/>
          <w:szCs w:val="28"/>
          <w:rtl/>
        </w:rPr>
        <w:t>النتائج: أكدت الدراسة أن القيادة التكيفية تساهم في تحسين جودة اتخاذ القرار تحت ضغط الظروف التشغيلية، وأن دمج استراتيجيات المرونة مع إدارة التغيير التنظيمي يضمن استجابة أكثر سلاسة وكفاءة للأزمات المفاجئة في المصانع.</w:t>
      </w:r>
    </w:p>
    <w:p w14:paraId="1327CDB7" w14:textId="77777777" w:rsidR="00913D38" w:rsidRPr="008D5072" w:rsidRDefault="00913D38" w:rsidP="00913D38">
      <w:pPr>
        <w:pStyle w:val="ListParagraph"/>
        <w:numPr>
          <w:ilvl w:val="0"/>
          <w:numId w:val="10"/>
        </w:numPr>
      </w:pPr>
      <w:r>
        <w:rPr>
          <w:rtl/>
        </w:rPr>
        <w:t>دراسة العتيبي، مشعل</w:t>
      </w:r>
      <w:r>
        <w:t xml:space="preserve"> (2024):</w:t>
      </w:r>
      <w:r>
        <w:rPr>
          <w:rFonts w:hint="cs"/>
          <w:rtl/>
        </w:rPr>
        <w:t>:</w:t>
      </w:r>
    </w:p>
    <w:p w14:paraId="790BAD42" w14:textId="77777777" w:rsidR="00913D38" w:rsidRPr="008D5072" w:rsidRDefault="00913D38" w:rsidP="00913D38">
      <w:pPr>
        <w:pStyle w:val="ListParagraph"/>
        <w:numPr>
          <w:ilvl w:val="0"/>
          <w:numId w:val="12"/>
        </w:numPr>
        <w:rPr>
          <w:rFonts w:ascii="Sakkal Majalla" w:hAnsi="Sakkal Majalla" w:cs="Sakkal Majalla"/>
          <w:sz w:val="28"/>
          <w:szCs w:val="28"/>
        </w:rPr>
      </w:pPr>
      <w:r w:rsidRPr="008D5072">
        <w:rPr>
          <w:rFonts w:ascii="Sakkal Majalla" w:hAnsi="Sakkal Majalla" w:cs="Sakkal Majalla"/>
          <w:sz w:val="28"/>
          <w:szCs w:val="28"/>
          <w:rtl/>
        </w:rPr>
        <w:t>العنوان</w:t>
      </w:r>
      <w:r w:rsidRPr="008D5072">
        <w:rPr>
          <w:rFonts w:ascii="Sakkal Majalla" w:hAnsi="Sakkal Majalla" w:cs="Sakkal Majalla"/>
          <w:sz w:val="28"/>
          <w:szCs w:val="28"/>
        </w:rPr>
        <w:t>: "</w:t>
      </w:r>
      <w:r w:rsidRPr="008D5072">
        <w:rPr>
          <w:rFonts w:ascii="Sakkal Majalla" w:hAnsi="Sakkal Majalla" w:cs="Sakkal Majalla"/>
          <w:sz w:val="28"/>
          <w:szCs w:val="28"/>
          <w:rtl/>
        </w:rPr>
        <w:t>أثر الرشاقة القيادية في إدارة الأزمات لدى مديري الشركات الصناعية في مدينة سدير للصناعة والأعمال</w:t>
      </w:r>
      <w:r w:rsidRPr="008D5072">
        <w:rPr>
          <w:rFonts w:ascii="Sakkal Majalla" w:hAnsi="Sakkal Majalla" w:cs="Sakkal Majalla"/>
          <w:sz w:val="28"/>
          <w:szCs w:val="28"/>
        </w:rPr>
        <w:t>"</w:t>
      </w:r>
    </w:p>
    <w:p w14:paraId="5002BDA1" w14:textId="77777777" w:rsidR="00913D38" w:rsidRPr="008D5072" w:rsidRDefault="00913D38" w:rsidP="00913D38">
      <w:pPr>
        <w:pStyle w:val="ListParagraph"/>
        <w:numPr>
          <w:ilvl w:val="0"/>
          <w:numId w:val="12"/>
        </w:numPr>
        <w:rPr>
          <w:rFonts w:ascii="Sakkal Majalla" w:hAnsi="Sakkal Majalla" w:cs="Sakkal Majalla"/>
          <w:sz w:val="28"/>
          <w:szCs w:val="28"/>
        </w:rPr>
      </w:pPr>
      <w:r w:rsidRPr="008D5072">
        <w:rPr>
          <w:rFonts w:ascii="Sakkal Majalla" w:hAnsi="Sakkal Majalla" w:cs="Sakkal Majalla"/>
          <w:sz w:val="28"/>
          <w:szCs w:val="28"/>
          <w:rtl/>
        </w:rPr>
        <w:t>الهدف</w:t>
      </w:r>
      <w:r w:rsidRPr="008D5072">
        <w:rPr>
          <w:rFonts w:ascii="Sakkal Majalla" w:hAnsi="Sakkal Majalla" w:cs="Sakkal Majalla"/>
          <w:sz w:val="28"/>
          <w:szCs w:val="28"/>
        </w:rPr>
        <w:t xml:space="preserve">: </w:t>
      </w:r>
      <w:r w:rsidRPr="008D5072">
        <w:rPr>
          <w:rFonts w:ascii="Sakkal Majalla" w:hAnsi="Sakkal Majalla" w:cs="Sakkal Majalla"/>
          <w:sz w:val="28"/>
          <w:szCs w:val="28"/>
          <w:rtl/>
        </w:rPr>
        <w:t>قياس مدى مساهمة الرشاقة القيادية بأبعادها (سرعة الاستجابة، المرونة، اليقظة) في التعامل مع الأزمات الطارئة</w:t>
      </w:r>
      <w:r w:rsidRPr="008D5072">
        <w:rPr>
          <w:rFonts w:ascii="Sakkal Majalla" w:hAnsi="Sakkal Majalla" w:cs="Sakkal Majalla"/>
          <w:sz w:val="28"/>
          <w:szCs w:val="28"/>
        </w:rPr>
        <w:t>.</w:t>
      </w:r>
    </w:p>
    <w:p w14:paraId="14319EAF" w14:textId="77777777" w:rsidR="00913D38" w:rsidRDefault="00913D38" w:rsidP="00913D38">
      <w:pPr>
        <w:pStyle w:val="ListParagraph"/>
        <w:numPr>
          <w:ilvl w:val="0"/>
          <w:numId w:val="12"/>
        </w:numPr>
        <w:rPr>
          <w:rFonts w:ascii="Sakkal Majalla" w:hAnsi="Sakkal Majalla" w:cs="Sakkal Majalla"/>
          <w:sz w:val="28"/>
          <w:szCs w:val="28"/>
        </w:rPr>
      </w:pPr>
      <w:r w:rsidRPr="008D5072">
        <w:rPr>
          <w:rFonts w:ascii="Sakkal Majalla" w:hAnsi="Sakkal Majalla" w:cs="Sakkal Majalla"/>
          <w:sz w:val="28"/>
          <w:szCs w:val="28"/>
          <w:rtl/>
        </w:rPr>
        <w:t>النتائج</w:t>
      </w:r>
      <w:r w:rsidRPr="008D5072">
        <w:rPr>
          <w:rFonts w:ascii="Sakkal Majalla" w:hAnsi="Sakkal Majalla" w:cs="Sakkal Majalla"/>
          <w:sz w:val="28"/>
          <w:szCs w:val="28"/>
        </w:rPr>
        <w:t xml:space="preserve">: </w:t>
      </w:r>
      <w:r w:rsidRPr="008D5072">
        <w:rPr>
          <w:rFonts w:ascii="Sakkal Majalla" w:hAnsi="Sakkal Majalla" w:cs="Sakkal Majalla"/>
          <w:sz w:val="28"/>
          <w:szCs w:val="28"/>
          <w:rtl/>
        </w:rPr>
        <w:t>أظهرت الدراسة أن هناك أثراً كبيراً للرشاقة القيادية في نجاح المصانع في احتواء الأزمات التشغيلية، وأوصت بضرورة تدريب القيادات الوسطى في المدن الصناعية على مهارات الاستشراف الاستراتيجي لتقليل مفاجآت الأزمات</w:t>
      </w:r>
      <w:r w:rsidRPr="008D5072">
        <w:rPr>
          <w:rFonts w:ascii="Sakkal Majalla" w:hAnsi="Sakkal Majalla" w:cs="Sakkal Majalla"/>
          <w:sz w:val="28"/>
          <w:szCs w:val="28"/>
        </w:rPr>
        <w:t>.</w:t>
      </w:r>
    </w:p>
    <w:p w14:paraId="4EA16735" w14:textId="77777777" w:rsidR="00913D38" w:rsidRPr="008D5072" w:rsidRDefault="00913D38" w:rsidP="00913D38">
      <w:pPr>
        <w:pStyle w:val="ListParagraph"/>
        <w:numPr>
          <w:ilvl w:val="0"/>
          <w:numId w:val="10"/>
        </w:numPr>
        <w:rPr>
          <w:rFonts w:ascii="Sakkal Majalla" w:hAnsi="Sakkal Majalla" w:cs="Sakkal Majalla"/>
          <w:sz w:val="28"/>
          <w:szCs w:val="28"/>
        </w:rPr>
      </w:pPr>
      <w:r>
        <w:rPr>
          <w:rtl/>
        </w:rPr>
        <w:t>دراسة عبد القادر، وفاء</w:t>
      </w:r>
      <w:r>
        <w:t xml:space="preserve"> (2023):</w:t>
      </w:r>
      <w:r>
        <w:rPr>
          <w:rFonts w:hint="cs"/>
          <w:rtl/>
        </w:rPr>
        <w:t>:</w:t>
      </w:r>
    </w:p>
    <w:p w14:paraId="2101289C" w14:textId="77777777" w:rsidR="00913D38" w:rsidRDefault="00913D38" w:rsidP="00913D38">
      <w:pPr>
        <w:pStyle w:val="ListParagraph"/>
        <w:numPr>
          <w:ilvl w:val="0"/>
          <w:numId w:val="15"/>
        </w:numPr>
        <w:rPr>
          <w:rFonts w:ascii="Sakkal Majalla" w:hAnsi="Sakkal Majalla" w:cs="Sakkal Majalla"/>
          <w:sz w:val="28"/>
          <w:szCs w:val="28"/>
        </w:rPr>
      </w:pPr>
      <w:r w:rsidRPr="008D5072">
        <w:rPr>
          <w:rFonts w:ascii="Sakkal Majalla" w:hAnsi="Sakkal Majalla" w:cs="Sakkal Majalla"/>
          <w:sz w:val="28"/>
          <w:szCs w:val="28"/>
          <w:rtl/>
        </w:rPr>
        <w:t>العنوان</w:t>
      </w:r>
      <w:r w:rsidRPr="008D5072">
        <w:rPr>
          <w:rFonts w:ascii="Sakkal Majalla" w:hAnsi="Sakkal Majalla" w:cs="Sakkal Majalla"/>
          <w:sz w:val="28"/>
          <w:szCs w:val="28"/>
        </w:rPr>
        <w:t>: "</w:t>
      </w:r>
      <w:r w:rsidRPr="008D5072">
        <w:rPr>
          <w:rFonts w:ascii="Sakkal Majalla" w:hAnsi="Sakkal Majalla" w:cs="Sakkal Majalla"/>
          <w:sz w:val="28"/>
          <w:szCs w:val="28"/>
          <w:rtl/>
        </w:rPr>
        <w:t>القيادة المرنة كمدخل لتحقيق التميز التشغيلي في ظل الأزمات: دراسة تطبيقية على قطاع الصناعات الغذائية</w:t>
      </w:r>
      <w:r w:rsidRPr="008D5072">
        <w:rPr>
          <w:rFonts w:ascii="Sakkal Majalla" w:hAnsi="Sakkal Majalla" w:cs="Sakkal Majalla"/>
          <w:sz w:val="28"/>
          <w:szCs w:val="28"/>
        </w:rPr>
        <w:t>"</w:t>
      </w:r>
    </w:p>
    <w:p w14:paraId="447F9FAB" w14:textId="02458312" w:rsidR="00913D38" w:rsidRPr="00C63DA2" w:rsidRDefault="00913D38" w:rsidP="00913D38">
      <w:pPr>
        <w:rPr>
          <w:rFonts w:ascii="Sakkal Majalla" w:hAnsi="Sakkal Majalla" w:cs="Sakkal Majalla"/>
          <w:sz w:val="28"/>
          <w:szCs w:val="28"/>
        </w:rPr>
      </w:pPr>
    </w:p>
    <w:p w14:paraId="6F1D4965" w14:textId="77777777" w:rsidR="00913D38" w:rsidRDefault="00913D38" w:rsidP="00913D38">
      <w:pPr>
        <w:pStyle w:val="ListParagraph"/>
        <w:numPr>
          <w:ilvl w:val="0"/>
          <w:numId w:val="15"/>
        </w:numPr>
        <w:rPr>
          <w:rFonts w:ascii="Sakkal Majalla" w:hAnsi="Sakkal Majalla" w:cs="Sakkal Majalla"/>
          <w:sz w:val="28"/>
          <w:szCs w:val="28"/>
        </w:rPr>
      </w:pPr>
      <w:r w:rsidRPr="008D5072">
        <w:rPr>
          <w:rFonts w:ascii="Sakkal Majalla" w:hAnsi="Sakkal Majalla" w:cs="Sakkal Majalla"/>
          <w:sz w:val="28"/>
          <w:szCs w:val="28"/>
          <w:rtl/>
        </w:rPr>
        <w:t>الهدف</w:t>
      </w:r>
      <w:r w:rsidRPr="008D5072">
        <w:rPr>
          <w:rFonts w:ascii="Sakkal Majalla" w:hAnsi="Sakkal Majalla" w:cs="Sakkal Majalla"/>
          <w:sz w:val="28"/>
          <w:szCs w:val="28"/>
        </w:rPr>
        <w:t xml:space="preserve">: </w:t>
      </w:r>
      <w:r w:rsidRPr="008D5072">
        <w:rPr>
          <w:rFonts w:ascii="Sakkal Majalla" w:hAnsi="Sakkal Majalla" w:cs="Sakkal Majalla"/>
          <w:sz w:val="28"/>
          <w:szCs w:val="28"/>
          <w:rtl/>
        </w:rPr>
        <w:t>استكشاف العلاقة بين ممارسات القيادة المرنة والتميز التشغيلي وقت الأزمات</w:t>
      </w:r>
      <w:r w:rsidRPr="008D5072">
        <w:rPr>
          <w:rFonts w:ascii="Sakkal Majalla" w:hAnsi="Sakkal Majalla" w:cs="Sakkal Majalla"/>
          <w:sz w:val="28"/>
          <w:szCs w:val="28"/>
        </w:rPr>
        <w:t>.</w:t>
      </w:r>
    </w:p>
    <w:p w14:paraId="5195A592" w14:textId="77777777" w:rsidR="00913D38" w:rsidRPr="00DF63C1" w:rsidRDefault="00913D38" w:rsidP="00913D38">
      <w:pPr>
        <w:pStyle w:val="ListParagraph"/>
        <w:numPr>
          <w:ilvl w:val="0"/>
          <w:numId w:val="15"/>
        </w:numPr>
        <w:rPr>
          <w:rFonts w:ascii="Sakkal Majalla" w:hAnsi="Sakkal Majalla" w:cs="Sakkal Majalla"/>
          <w:sz w:val="28"/>
          <w:szCs w:val="28"/>
          <w:rtl/>
        </w:rPr>
      </w:pPr>
      <w:r w:rsidRPr="008D5072">
        <w:rPr>
          <w:rFonts w:ascii="Sakkal Majalla" w:hAnsi="Sakkal Majalla" w:cs="Sakkal Majalla"/>
          <w:sz w:val="28"/>
          <w:szCs w:val="28"/>
          <w:rtl/>
        </w:rPr>
        <w:t>النتائج</w:t>
      </w:r>
      <w:r w:rsidRPr="008D5072">
        <w:rPr>
          <w:rFonts w:ascii="Sakkal Majalla" w:hAnsi="Sakkal Majalla" w:cs="Sakkal Majalla"/>
          <w:sz w:val="28"/>
          <w:szCs w:val="28"/>
        </w:rPr>
        <w:t xml:space="preserve">: </w:t>
      </w:r>
      <w:r w:rsidRPr="008D5072">
        <w:rPr>
          <w:rFonts w:ascii="Sakkal Majalla" w:hAnsi="Sakkal Majalla" w:cs="Sakkal Majalla"/>
          <w:sz w:val="28"/>
          <w:szCs w:val="28"/>
          <w:rtl/>
        </w:rPr>
        <w:t>توصلت الدراسة إلى أن القيادة المرنة تساهم في تقليل زمن دورة الإنتاج أثناء الأزمات، وأن القادة الذين يتمتعون بـ "مرونة التفكير" هم الأكثر قدرة على توجيه فرقهم لتجاوز معوقات سلاسل الإمداد</w:t>
      </w:r>
      <w:r w:rsidRPr="008D5072">
        <w:rPr>
          <w:rFonts w:ascii="Sakkal Majalla" w:hAnsi="Sakkal Majalla" w:cs="Sakkal Majalla"/>
          <w:sz w:val="28"/>
          <w:szCs w:val="28"/>
        </w:rPr>
        <w:t>.</w:t>
      </w:r>
    </w:p>
    <w:p w14:paraId="74FDB1DF" w14:textId="77777777" w:rsidR="00913D38" w:rsidRDefault="00913D38" w:rsidP="00913D38">
      <w:pPr>
        <w:pStyle w:val="ListParagraph"/>
        <w:numPr>
          <w:ilvl w:val="0"/>
          <w:numId w:val="7"/>
        </w:numPr>
        <w:rPr>
          <w:rFonts w:ascii="Sakkal Majalla" w:hAnsi="Sakkal Majalla" w:cs="Sakkal Majalla"/>
          <w:b/>
          <w:bCs/>
          <w:sz w:val="32"/>
          <w:szCs w:val="32"/>
        </w:rPr>
      </w:pPr>
      <w:r w:rsidRPr="00311EE8">
        <w:rPr>
          <w:rFonts w:ascii="Sakkal Majalla" w:hAnsi="Sakkal Majalla" w:cs="Sakkal Majalla" w:hint="cs"/>
          <w:b/>
          <w:bCs/>
          <w:sz w:val="32"/>
          <w:szCs w:val="32"/>
          <w:rtl/>
        </w:rPr>
        <w:t xml:space="preserve">الدراسات الاجنبية : </w:t>
      </w:r>
    </w:p>
    <w:p w14:paraId="439D9E10" w14:textId="77777777" w:rsidR="00913D38" w:rsidRPr="00311EE8" w:rsidRDefault="00913D38" w:rsidP="00913D38">
      <w:pPr>
        <w:pStyle w:val="ListParagraph"/>
        <w:numPr>
          <w:ilvl w:val="0"/>
          <w:numId w:val="10"/>
        </w:numPr>
        <w:rPr>
          <w:rFonts w:ascii="Sakkal Majalla" w:hAnsi="Sakkal Majalla" w:cs="Sakkal Majalla"/>
          <w:b/>
          <w:bCs/>
          <w:sz w:val="32"/>
          <w:szCs w:val="32"/>
        </w:rPr>
      </w:pPr>
      <w:r>
        <w:rPr>
          <w:rtl/>
        </w:rPr>
        <w:t>دراسة</w:t>
      </w:r>
      <w:r>
        <w:t xml:space="preserve"> El Alaoui, Yassir &amp; Said (2024)</w:t>
      </w:r>
      <w:r>
        <w:rPr>
          <w:rFonts w:hint="cs"/>
          <w:rtl/>
        </w:rPr>
        <w:t>:</w:t>
      </w:r>
    </w:p>
    <w:p w14:paraId="10C5B4F1" w14:textId="77777777" w:rsidR="00913D38" w:rsidRDefault="00913D38" w:rsidP="00913D38">
      <w:pPr>
        <w:pStyle w:val="ListParagraph"/>
        <w:numPr>
          <w:ilvl w:val="0"/>
          <w:numId w:val="13"/>
        </w:numPr>
        <w:rPr>
          <w:rFonts w:ascii="Sakkal Majalla" w:hAnsi="Sakkal Majalla" w:cs="Sakkal Majalla"/>
          <w:sz w:val="28"/>
          <w:szCs w:val="28"/>
        </w:rPr>
      </w:pPr>
      <w:r w:rsidRPr="00311EE8">
        <w:rPr>
          <w:rFonts w:ascii="Sakkal Majalla" w:hAnsi="Sakkal Majalla" w:cs="Sakkal Majalla" w:hint="cs"/>
          <w:sz w:val="28"/>
          <w:szCs w:val="28"/>
          <w:rtl/>
        </w:rPr>
        <w:t>العنوان</w:t>
      </w:r>
      <w:r>
        <w:rPr>
          <w:rFonts w:ascii="Sakkal Majalla" w:hAnsi="Sakkal Majalla" w:cs="Sakkal Majalla" w:hint="cs"/>
          <w:sz w:val="28"/>
          <w:szCs w:val="28"/>
          <w:rtl/>
        </w:rPr>
        <w:t>:</w:t>
      </w:r>
      <w:r w:rsidRPr="00311EE8">
        <w:rPr>
          <w:rFonts w:ascii="Sakkal Majalla" w:hAnsi="Sakkal Majalla" w:cs="Sakkal Majalla" w:hint="cs"/>
          <w:sz w:val="28"/>
          <w:szCs w:val="28"/>
          <w:rtl/>
        </w:rPr>
        <w:t xml:space="preserve"> </w:t>
      </w:r>
      <w:r w:rsidRPr="00D164CF">
        <w:rPr>
          <w:rFonts w:ascii="Sakkal Majalla" w:hAnsi="Sakkal Majalla" w:cs="Sakkal Majalla"/>
          <w:sz w:val="28"/>
          <w:szCs w:val="28"/>
          <w:rtl/>
        </w:rPr>
        <w:t>القيادة الرشيقة في إدارة الأزمات: دروس من جائحة كوفيد-19 للممارسات التجارية المستدامة.</w:t>
      </w:r>
    </w:p>
    <w:p w14:paraId="0BBB2EF6" w14:textId="77777777" w:rsidR="00913D38" w:rsidRPr="00D164CF" w:rsidRDefault="00913D38" w:rsidP="00913D38">
      <w:pPr>
        <w:pStyle w:val="ListParagraph"/>
        <w:numPr>
          <w:ilvl w:val="0"/>
          <w:numId w:val="13"/>
        </w:numPr>
        <w:rPr>
          <w:rFonts w:ascii="Sakkal Majalla" w:hAnsi="Sakkal Majalla" w:cs="Sakkal Majalla"/>
          <w:sz w:val="28"/>
          <w:szCs w:val="28"/>
        </w:rPr>
      </w:pPr>
      <w:r w:rsidRPr="00D164CF">
        <w:rPr>
          <w:rFonts w:ascii="Sakkal Majalla" w:hAnsi="Sakkal Majalla" w:cs="Sakkal Majalla"/>
          <w:sz w:val="28"/>
          <w:szCs w:val="28"/>
          <w:rtl/>
        </w:rPr>
        <w:t>الهدف</w:t>
      </w:r>
      <w:r>
        <w:rPr>
          <w:rFonts w:ascii="Sakkal Majalla" w:hAnsi="Sakkal Majalla" w:cs="Sakkal Majalla" w:hint="cs"/>
          <w:sz w:val="28"/>
          <w:szCs w:val="28"/>
          <w:rtl/>
        </w:rPr>
        <w:t xml:space="preserve"> </w:t>
      </w:r>
      <w:r w:rsidRPr="00D164CF">
        <w:rPr>
          <w:rFonts w:ascii="Sakkal Majalla" w:hAnsi="Sakkal Majalla" w:cs="Sakkal Majalla"/>
          <w:sz w:val="28"/>
          <w:szCs w:val="28"/>
        </w:rPr>
        <w:t xml:space="preserve">: </w:t>
      </w:r>
      <w:r w:rsidRPr="00D164CF">
        <w:rPr>
          <w:rFonts w:ascii="Sakkal Majalla" w:hAnsi="Sakkal Majalla" w:cs="Sakkal Majalla"/>
          <w:sz w:val="28"/>
          <w:szCs w:val="28"/>
          <w:rtl/>
        </w:rPr>
        <w:t>استخلاص الدروس المستفادة من جائحة كورونا حول دور القيادة المرنة في استدامة الأعمال</w:t>
      </w:r>
      <w:r w:rsidRPr="00D164CF">
        <w:rPr>
          <w:rFonts w:ascii="Sakkal Majalla" w:hAnsi="Sakkal Majalla" w:cs="Sakkal Majalla"/>
          <w:sz w:val="28"/>
          <w:szCs w:val="28"/>
        </w:rPr>
        <w:t>.</w:t>
      </w:r>
    </w:p>
    <w:p w14:paraId="270549B1" w14:textId="77777777" w:rsidR="00913D38" w:rsidRDefault="00913D38" w:rsidP="00913D38">
      <w:pPr>
        <w:pStyle w:val="ListParagraph"/>
        <w:numPr>
          <w:ilvl w:val="0"/>
          <w:numId w:val="13"/>
        </w:numPr>
        <w:rPr>
          <w:rFonts w:ascii="Sakkal Majalla" w:hAnsi="Sakkal Majalla" w:cs="Sakkal Majalla"/>
          <w:sz w:val="28"/>
          <w:szCs w:val="28"/>
        </w:rPr>
      </w:pPr>
      <w:r w:rsidRPr="00D164CF">
        <w:rPr>
          <w:rFonts w:ascii="Sakkal Majalla" w:hAnsi="Sakkal Majalla" w:cs="Sakkal Majalla"/>
          <w:sz w:val="28"/>
          <w:szCs w:val="28"/>
          <w:rtl/>
        </w:rPr>
        <w:t>النتائج</w:t>
      </w:r>
      <w:r w:rsidRPr="00D164CF">
        <w:rPr>
          <w:rFonts w:ascii="Sakkal Majalla" w:hAnsi="Sakkal Majalla" w:cs="Sakkal Majalla"/>
          <w:sz w:val="28"/>
          <w:szCs w:val="28"/>
        </w:rPr>
        <w:t xml:space="preserve">: </w:t>
      </w:r>
      <w:r w:rsidRPr="00D164CF">
        <w:rPr>
          <w:rFonts w:ascii="Sakkal Majalla" w:hAnsi="Sakkal Majalla" w:cs="Sakkal Majalla"/>
          <w:sz w:val="28"/>
          <w:szCs w:val="28"/>
          <w:rtl/>
        </w:rPr>
        <w:t>خلصت الدراسة إلى أن القادة الذين تبنوا "عقلية الأجايل" كانوا أكثر نجاحاً في حماية شركاتهم من الانهيار التشغيلي، حيث ساهمت المرونة القيادية في رفع كفاءة إدارة المخاطر اللوجستية والتقنية بشكل ملحوظ</w:t>
      </w:r>
      <w:r w:rsidRPr="00D164CF">
        <w:rPr>
          <w:rFonts w:ascii="Sakkal Majalla" w:hAnsi="Sakkal Majalla" w:cs="Sakkal Majalla"/>
          <w:sz w:val="28"/>
          <w:szCs w:val="28"/>
        </w:rPr>
        <w:t>.</w:t>
      </w:r>
    </w:p>
    <w:p w14:paraId="10E8D93B" w14:textId="77777777" w:rsidR="00913D38" w:rsidRPr="00D164CF" w:rsidRDefault="00913D38" w:rsidP="00913D38">
      <w:pPr>
        <w:pStyle w:val="ListParagraph"/>
        <w:numPr>
          <w:ilvl w:val="0"/>
          <w:numId w:val="10"/>
        </w:numPr>
        <w:rPr>
          <w:rFonts w:ascii="Sakkal Majalla" w:hAnsi="Sakkal Majalla" w:cs="Sakkal Majalla"/>
          <w:sz w:val="28"/>
          <w:szCs w:val="28"/>
        </w:rPr>
      </w:pPr>
      <w:r>
        <w:rPr>
          <w:rtl/>
        </w:rPr>
        <w:t>دراسة</w:t>
      </w:r>
      <w:r>
        <w:t xml:space="preserve"> (2022) .Hoda et al:</w:t>
      </w:r>
      <w:r>
        <w:rPr>
          <w:rFonts w:hint="cs"/>
          <w:rtl/>
        </w:rPr>
        <w:t>:</w:t>
      </w:r>
    </w:p>
    <w:p w14:paraId="4FE25C50" w14:textId="77777777" w:rsidR="00913D38" w:rsidRDefault="00913D38" w:rsidP="00913D38">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 xml:space="preserve">العنوان </w:t>
      </w:r>
      <w:r w:rsidRPr="00D164CF">
        <w:rPr>
          <w:rFonts w:ascii="Sakkal Majalla" w:hAnsi="Sakkal Majalla" w:cs="Sakkal Majalla"/>
          <w:sz w:val="28"/>
          <w:szCs w:val="28"/>
          <w:rtl/>
        </w:rPr>
        <w:t>تأثير القيادة المرنة على القدرة التشغيلية في شركات التصنيع</w:t>
      </w:r>
      <w:r w:rsidRPr="00D164CF">
        <w:rPr>
          <w:rFonts w:ascii="Sakkal Majalla" w:hAnsi="Sakkal Majalla" w:cs="Sakkal Majalla"/>
          <w:sz w:val="28"/>
          <w:szCs w:val="28"/>
        </w:rPr>
        <w:t>.</w:t>
      </w:r>
    </w:p>
    <w:p w14:paraId="39FC4586" w14:textId="77777777" w:rsidR="00913D38" w:rsidRPr="00D164CF" w:rsidRDefault="00913D38" w:rsidP="00913D38">
      <w:pPr>
        <w:pStyle w:val="ListParagraph"/>
        <w:numPr>
          <w:ilvl w:val="0"/>
          <w:numId w:val="14"/>
        </w:numPr>
        <w:rPr>
          <w:rFonts w:ascii="Sakkal Majalla" w:hAnsi="Sakkal Majalla" w:cs="Sakkal Majalla"/>
          <w:sz w:val="28"/>
          <w:szCs w:val="28"/>
        </w:rPr>
      </w:pPr>
      <w:r w:rsidRPr="00D164CF">
        <w:rPr>
          <w:rFonts w:ascii="Sakkal Majalla" w:hAnsi="Sakkal Majalla" w:cs="Sakkal Majalla"/>
          <w:sz w:val="28"/>
          <w:szCs w:val="28"/>
          <w:rtl/>
        </w:rPr>
        <w:t>الهدف</w:t>
      </w:r>
      <w:r w:rsidRPr="00D164CF">
        <w:rPr>
          <w:rFonts w:ascii="Sakkal Majalla" w:hAnsi="Sakkal Majalla" w:cs="Sakkal Majalla"/>
          <w:sz w:val="28"/>
          <w:szCs w:val="28"/>
        </w:rPr>
        <w:t xml:space="preserve">: </w:t>
      </w:r>
      <w:r w:rsidRPr="00D164CF">
        <w:rPr>
          <w:rFonts w:ascii="Sakkal Majalla" w:hAnsi="Sakkal Majalla" w:cs="Sakkal Majalla"/>
          <w:sz w:val="28"/>
          <w:szCs w:val="28"/>
          <w:rtl/>
        </w:rPr>
        <w:t>دراسة أثر ممارسات القيادة المرنة على "المرونة التشغيلية" في مواجهة أعطال وسائل الإنتاج</w:t>
      </w:r>
      <w:r w:rsidRPr="00D164CF">
        <w:rPr>
          <w:rFonts w:ascii="Sakkal Majalla" w:hAnsi="Sakkal Majalla" w:cs="Sakkal Majalla"/>
          <w:sz w:val="28"/>
          <w:szCs w:val="28"/>
        </w:rPr>
        <w:t>.</w:t>
      </w:r>
    </w:p>
    <w:p w14:paraId="1E040511" w14:textId="77777777" w:rsidR="00913D38" w:rsidRDefault="00913D38" w:rsidP="00913D38">
      <w:pPr>
        <w:pStyle w:val="ListParagraph"/>
        <w:numPr>
          <w:ilvl w:val="0"/>
          <w:numId w:val="14"/>
        </w:numPr>
        <w:rPr>
          <w:rFonts w:ascii="Sakkal Majalla" w:hAnsi="Sakkal Majalla" w:cs="Sakkal Majalla"/>
          <w:sz w:val="28"/>
          <w:szCs w:val="28"/>
        </w:rPr>
      </w:pPr>
      <w:r w:rsidRPr="00D164CF">
        <w:rPr>
          <w:rFonts w:ascii="Sakkal Majalla" w:hAnsi="Sakkal Majalla" w:cs="Sakkal Majalla"/>
          <w:sz w:val="28"/>
          <w:szCs w:val="28"/>
          <w:rtl/>
        </w:rPr>
        <w:t>النتائج</w:t>
      </w:r>
      <w:r w:rsidRPr="00D164CF">
        <w:rPr>
          <w:rFonts w:ascii="Sakkal Majalla" w:hAnsi="Sakkal Majalla" w:cs="Sakkal Majalla"/>
          <w:sz w:val="28"/>
          <w:szCs w:val="28"/>
        </w:rPr>
        <w:t xml:space="preserve">: </w:t>
      </w:r>
      <w:r w:rsidRPr="00D164CF">
        <w:rPr>
          <w:rFonts w:ascii="Sakkal Majalla" w:hAnsi="Sakkal Majalla" w:cs="Sakkal Majalla"/>
          <w:sz w:val="28"/>
          <w:szCs w:val="28"/>
          <w:rtl/>
        </w:rPr>
        <w:t>وجدت الدراسة علاقة طردية قوية بين تمكين فرق العمل ذاتية الإدارة وبين تقليل "زمن التوقف التشغيلي</w:t>
      </w:r>
      <w:r w:rsidRPr="00D164CF">
        <w:rPr>
          <w:rFonts w:ascii="Sakkal Majalla" w:hAnsi="Sakkal Majalla" w:cs="Sakkal Majalla"/>
          <w:sz w:val="28"/>
          <w:szCs w:val="28"/>
        </w:rPr>
        <w:t xml:space="preserve">" (Downtime) </w:t>
      </w:r>
      <w:r w:rsidRPr="00D164CF">
        <w:rPr>
          <w:rFonts w:ascii="Sakkal Majalla" w:hAnsi="Sakkal Majalla" w:cs="Sakkal Majalla"/>
          <w:sz w:val="28"/>
          <w:szCs w:val="28"/>
          <w:rtl/>
        </w:rPr>
        <w:t>أثناء الأزمات الفنية، مما يؤكد أن القيادة المرنة تساهم في تسريع وتيرة الإصلاح والتعافي</w:t>
      </w:r>
      <w:r w:rsidRPr="00D164CF">
        <w:rPr>
          <w:rFonts w:ascii="Sakkal Majalla" w:hAnsi="Sakkal Majalla" w:cs="Sakkal Majalla"/>
          <w:sz w:val="28"/>
          <w:szCs w:val="28"/>
        </w:rPr>
        <w:t>.</w:t>
      </w:r>
    </w:p>
    <w:p w14:paraId="1B43196C" w14:textId="77777777" w:rsidR="00913D38" w:rsidRPr="008D5072" w:rsidRDefault="00913D38" w:rsidP="00913D38">
      <w:pPr>
        <w:pStyle w:val="ListParagraph"/>
        <w:numPr>
          <w:ilvl w:val="0"/>
          <w:numId w:val="10"/>
        </w:numPr>
        <w:rPr>
          <w:rFonts w:ascii="Sakkal Majalla" w:hAnsi="Sakkal Majalla" w:cs="Sakkal Majalla"/>
          <w:sz w:val="28"/>
          <w:szCs w:val="28"/>
        </w:rPr>
      </w:pPr>
      <w:r>
        <w:rPr>
          <w:rtl/>
        </w:rPr>
        <w:t>دراسة</w:t>
      </w:r>
      <w:r>
        <w:t xml:space="preserve"> .Smith, J. &amp; Wong, L (2025):</w:t>
      </w:r>
    </w:p>
    <w:p w14:paraId="7832F935" w14:textId="77777777" w:rsidR="00913D38" w:rsidRDefault="00913D38" w:rsidP="00913D38">
      <w:pPr>
        <w:pStyle w:val="ListParagraph"/>
        <w:numPr>
          <w:ilvl w:val="0"/>
          <w:numId w:val="14"/>
        </w:numPr>
        <w:rPr>
          <w:rFonts w:ascii="Sakkal Majalla" w:hAnsi="Sakkal Majalla" w:cs="Sakkal Majalla"/>
          <w:sz w:val="28"/>
          <w:szCs w:val="28"/>
        </w:rPr>
      </w:pPr>
      <w:r w:rsidRPr="008D5072">
        <w:rPr>
          <w:rFonts w:ascii="Sakkal Majalla" w:hAnsi="Sakkal Majalla" w:cs="Sakkal Majalla"/>
          <w:sz w:val="28"/>
          <w:szCs w:val="28"/>
          <w:rtl/>
        </w:rPr>
        <w:t>العنوان: دور القيادة الرشيقة في التخفيف من أزمات الإنتاج: منظور عالمي للتصنيع.</w:t>
      </w:r>
    </w:p>
    <w:p w14:paraId="568F5034" w14:textId="77777777" w:rsidR="00913D38" w:rsidRPr="00DF63C1" w:rsidRDefault="00913D38" w:rsidP="00913D38">
      <w:pPr>
        <w:pStyle w:val="ListParagraph"/>
        <w:numPr>
          <w:ilvl w:val="0"/>
          <w:numId w:val="14"/>
        </w:numPr>
        <w:rPr>
          <w:rFonts w:ascii="Sakkal Majalla" w:hAnsi="Sakkal Majalla" w:cs="Sakkal Majalla"/>
          <w:sz w:val="28"/>
          <w:szCs w:val="28"/>
        </w:rPr>
      </w:pPr>
      <w:r w:rsidRPr="00DF63C1">
        <w:rPr>
          <w:rFonts w:ascii="Sakkal Majalla" w:hAnsi="Sakkal Majalla" w:cs="Sakkal Majalla"/>
          <w:sz w:val="28"/>
          <w:szCs w:val="28"/>
          <w:rtl/>
        </w:rPr>
        <w:t>الهدف</w:t>
      </w:r>
      <w:r w:rsidRPr="00DF63C1">
        <w:rPr>
          <w:rFonts w:ascii="Sakkal Majalla" w:hAnsi="Sakkal Majalla" w:cs="Sakkal Majalla"/>
          <w:sz w:val="28"/>
          <w:szCs w:val="28"/>
        </w:rPr>
        <w:t xml:space="preserve">: </w:t>
      </w:r>
      <w:r w:rsidRPr="00DF63C1">
        <w:rPr>
          <w:rFonts w:ascii="Sakkal Majalla" w:hAnsi="Sakkal Majalla" w:cs="Sakkal Majalla"/>
          <w:sz w:val="28"/>
          <w:szCs w:val="28"/>
          <w:rtl/>
        </w:rPr>
        <w:t>دراسة كيف تساهم القيادة المرنة في تقليل مخاطر توقف خطوط الإنتاج</w:t>
      </w:r>
      <w:r w:rsidRPr="00DF63C1">
        <w:rPr>
          <w:rFonts w:ascii="Sakkal Majalla" w:hAnsi="Sakkal Majalla" w:cs="Sakkal Majalla"/>
          <w:sz w:val="28"/>
          <w:szCs w:val="28"/>
        </w:rPr>
        <w:t xml:space="preserve"> (Production Downtime) </w:t>
      </w:r>
      <w:r w:rsidRPr="00DF63C1">
        <w:rPr>
          <w:rFonts w:ascii="Sakkal Majalla" w:hAnsi="Sakkal Majalla" w:cs="Sakkal Majalla"/>
          <w:sz w:val="28"/>
          <w:szCs w:val="28"/>
          <w:rtl/>
        </w:rPr>
        <w:t>في بيئات التصنيع الذكي</w:t>
      </w:r>
      <w:r w:rsidRPr="00DF63C1">
        <w:rPr>
          <w:rFonts w:ascii="Sakkal Majalla" w:hAnsi="Sakkal Majalla" w:cs="Sakkal Majalla"/>
          <w:sz w:val="28"/>
          <w:szCs w:val="28"/>
        </w:rPr>
        <w:t>.</w:t>
      </w:r>
    </w:p>
    <w:p w14:paraId="5304AEBC" w14:textId="77777777" w:rsidR="00913D38" w:rsidRDefault="00913D38" w:rsidP="00913D38">
      <w:pPr>
        <w:pStyle w:val="ListParagraph"/>
        <w:numPr>
          <w:ilvl w:val="0"/>
          <w:numId w:val="14"/>
        </w:numPr>
        <w:rPr>
          <w:rFonts w:ascii="Sakkal Majalla" w:hAnsi="Sakkal Majalla" w:cs="Sakkal Majalla"/>
          <w:sz w:val="28"/>
          <w:szCs w:val="28"/>
        </w:rPr>
      </w:pPr>
      <w:r w:rsidRPr="00DF63C1">
        <w:rPr>
          <w:rFonts w:ascii="Sakkal Majalla" w:hAnsi="Sakkal Majalla" w:cs="Sakkal Majalla"/>
          <w:sz w:val="28"/>
          <w:szCs w:val="28"/>
          <w:rtl/>
        </w:rPr>
        <w:t>النتائج</w:t>
      </w:r>
      <w:r w:rsidRPr="00DF63C1">
        <w:rPr>
          <w:rFonts w:ascii="Sakkal Majalla" w:hAnsi="Sakkal Majalla" w:cs="Sakkal Majalla"/>
          <w:sz w:val="28"/>
          <w:szCs w:val="28"/>
        </w:rPr>
        <w:t xml:space="preserve">: </w:t>
      </w:r>
      <w:r w:rsidRPr="00DF63C1">
        <w:rPr>
          <w:rFonts w:ascii="Sakkal Majalla" w:hAnsi="Sakkal Majalla" w:cs="Sakkal Majalla"/>
          <w:sz w:val="28"/>
          <w:szCs w:val="28"/>
          <w:rtl/>
        </w:rPr>
        <w:t xml:space="preserve">أكدت الدراسة أن المصانع التي تتبع أسلوب القيادة المرنة كانت أسرع في استعادة طاقتها الإنتاجية بنسبة </w:t>
      </w:r>
      <w:r w:rsidRPr="00DF63C1">
        <w:rPr>
          <w:rFonts w:ascii="Sakkal Majalla" w:hAnsi="Sakkal Majalla" w:cs="Sakkal Majalla"/>
          <w:sz w:val="28"/>
          <w:szCs w:val="28"/>
        </w:rPr>
        <w:t xml:space="preserve">35% </w:t>
      </w:r>
      <w:r w:rsidRPr="00DF63C1">
        <w:rPr>
          <w:rFonts w:ascii="Sakkal Majalla" w:hAnsi="Sakkal Majalla" w:cs="Sakkal Majalla"/>
          <w:sz w:val="28"/>
          <w:szCs w:val="28"/>
          <w:rtl/>
        </w:rPr>
        <w:t>مقارنة بالمصانع التي تتبع أساليب قيادة هرمية جامدة، وذلك بسبب قدرة القادة المرنين على "التعلم السريع من الفشل التشغيلي</w:t>
      </w:r>
      <w:r w:rsidRPr="00DF63C1">
        <w:rPr>
          <w:rFonts w:ascii="Sakkal Majalla" w:hAnsi="Sakkal Majalla" w:cs="Sakkal Majalla"/>
          <w:sz w:val="28"/>
          <w:szCs w:val="28"/>
        </w:rPr>
        <w:t>".</w:t>
      </w:r>
    </w:p>
    <w:p w14:paraId="75B045F3" w14:textId="77777777" w:rsidR="00913D38" w:rsidRPr="00DF63C1" w:rsidRDefault="00913D38" w:rsidP="00913D38">
      <w:pPr>
        <w:pStyle w:val="ListParagraph"/>
        <w:numPr>
          <w:ilvl w:val="0"/>
          <w:numId w:val="10"/>
        </w:numPr>
        <w:rPr>
          <w:rFonts w:ascii="Sakkal Majalla" w:hAnsi="Sakkal Majalla" w:cs="Sakkal Majalla"/>
          <w:sz w:val="28"/>
          <w:szCs w:val="28"/>
        </w:rPr>
      </w:pPr>
      <w:r>
        <w:rPr>
          <w:rtl/>
        </w:rPr>
        <w:t>دراسة</w:t>
      </w:r>
      <w:r>
        <w:t xml:space="preserve"> .Müller, R. et al (2024):</w:t>
      </w:r>
    </w:p>
    <w:p w14:paraId="06786B73" w14:textId="77777777" w:rsidR="00913D38" w:rsidRDefault="00913D38" w:rsidP="00913D38">
      <w:pPr>
        <w:pStyle w:val="ListParagraph"/>
        <w:numPr>
          <w:ilvl w:val="0"/>
          <w:numId w:val="16"/>
        </w:numPr>
        <w:rPr>
          <w:rFonts w:ascii="Sakkal Majalla" w:hAnsi="Sakkal Majalla" w:cs="Sakkal Majalla"/>
          <w:sz w:val="28"/>
          <w:szCs w:val="28"/>
        </w:rPr>
      </w:pPr>
      <w:r w:rsidRPr="00DF63C1">
        <w:rPr>
          <w:rFonts w:ascii="Sakkal Majalla" w:hAnsi="Sakkal Majalla" w:cs="Sakkal Majalla"/>
          <w:sz w:val="28"/>
          <w:szCs w:val="28"/>
          <w:rtl/>
        </w:rPr>
        <w:t>العنوان: كفاءات القيادة الرشيقة للصناعة: الاستجابة للاضطرابات التشغيلية</w:t>
      </w:r>
    </w:p>
    <w:p w14:paraId="54BECB1B" w14:textId="77777777" w:rsidR="00913D38" w:rsidRDefault="00913D38" w:rsidP="00913D38">
      <w:pPr>
        <w:pStyle w:val="ListParagraph"/>
        <w:numPr>
          <w:ilvl w:val="0"/>
          <w:numId w:val="16"/>
        </w:numPr>
        <w:rPr>
          <w:rFonts w:ascii="Sakkal Majalla" w:hAnsi="Sakkal Majalla" w:cs="Sakkal Majalla"/>
          <w:sz w:val="28"/>
          <w:szCs w:val="28"/>
        </w:rPr>
      </w:pPr>
      <w:r w:rsidRPr="00DF63C1">
        <w:rPr>
          <w:rFonts w:ascii="Sakkal Majalla" w:hAnsi="Sakkal Majalla" w:cs="Sakkal Majalla"/>
          <w:sz w:val="28"/>
          <w:szCs w:val="28"/>
          <w:rtl/>
        </w:rPr>
        <w:lastRenderedPageBreak/>
        <w:t>الهدف</w:t>
      </w:r>
      <w:r w:rsidRPr="00DF63C1">
        <w:rPr>
          <w:rFonts w:ascii="Sakkal Majalla" w:hAnsi="Sakkal Majalla" w:cs="Sakkal Majalla"/>
          <w:sz w:val="28"/>
          <w:szCs w:val="28"/>
        </w:rPr>
        <w:t xml:space="preserve">: </w:t>
      </w:r>
      <w:r w:rsidRPr="00DF63C1">
        <w:rPr>
          <w:rFonts w:ascii="Sakkal Majalla" w:hAnsi="Sakkal Majalla" w:cs="Sakkal Majalla"/>
          <w:sz w:val="28"/>
          <w:szCs w:val="28"/>
          <w:rtl/>
        </w:rPr>
        <w:t>تحديد الكفايات القيادية المطلوبة لمواجهة اضطرابات العمليات في ظل الثورة الصناعية الرابعة</w:t>
      </w:r>
      <w:r w:rsidRPr="00DF63C1">
        <w:rPr>
          <w:rFonts w:ascii="Sakkal Majalla" w:hAnsi="Sakkal Majalla" w:cs="Sakkal Majalla"/>
          <w:sz w:val="28"/>
          <w:szCs w:val="28"/>
        </w:rPr>
        <w:t>.</w:t>
      </w:r>
    </w:p>
    <w:p w14:paraId="3682AAB8" w14:textId="0EEF2152" w:rsidR="00913D38" w:rsidRPr="00C63DA2" w:rsidRDefault="00913D38" w:rsidP="00913D38">
      <w:pPr>
        <w:jc w:val="center"/>
        <w:rPr>
          <w:rFonts w:ascii="Sakkal Majalla" w:hAnsi="Sakkal Majalla" w:cs="Sakkal Majalla"/>
          <w:sz w:val="28"/>
          <w:szCs w:val="28"/>
        </w:rPr>
      </w:pPr>
    </w:p>
    <w:p w14:paraId="4DDC1B80" w14:textId="77777777" w:rsidR="00913D38" w:rsidRPr="008D5072" w:rsidRDefault="00913D38" w:rsidP="00913D38">
      <w:pPr>
        <w:pStyle w:val="ListParagraph"/>
        <w:numPr>
          <w:ilvl w:val="0"/>
          <w:numId w:val="16"/>
        </w:numPr>
        <w:rPr>
          <w:rFonts w:ascii="Sakkal Majalla" w:hAnsi="Sakkal Majalla" w:cs="Sakkal Majalla"/>
          <w:sz w:val="28"/>
          <w:szCs w:val="28"/>
          <w:rtl/>
        </w:rPr>
      </w:pPr>
      <w:r w:rsidRPr="00DF63C1">
        <w:rPr>
          <w:rFonts w:ascii="Sakkal Majalla" w:hAnsi="Sakkal Majalla" w:cs="Sakkal Majalla"/>
          <w:sz w:val="28"/>
          <w:szCs w:val="28"/>
          <w:rtl/>
        </w:rPr>
        <w:t>النتائج</w:t>
      </w:r>
      <w:r w:rsidRPr="00DF63C1">
        <w:rPr>
          <w:rFonts w:ascii="Sakkal Majalla" w:hAnsi="Sakkal Majalla" w:cs="Sakkal Majalla"/>
          <w:sz w:val="28"/>
          <w:szCs w:val="28"/>
        </w:rPr>
        <w:t xml:space="preserve">: </w:t>
      </w:r>
      <w:r w:rsidRPr="00DF63C1">
        <w:rPr>
          <w:rFonts w:ascii="Sakkal Majalla" w:hAnsi="Sakkal Majalla" w:cs="Sakkal Majalla"/>
          <w:sz w:val="28"/>
          <w:szCs w:val="28"/>
          <w:rtl/>
        </w:rPr>
        <w:t>شددت الدراسة على أن "الاستجابة التفاعلية" لم تعد كافية، بل يجب أن يمتلك القائد المرن مهارات "الاستجابة الاستباقية" القائمة على البيانات، وهو ما يعزز مرونة المصانع في مواجهة أزمات نقص المواد الخام والتحولات التقنية المفاجئة</w:t>
      </w:r>
      <w:r w:rsidRPr="00DF63C1">
        <w:rPr>
          <w:rFonts w:ascii="Sakkal Majalla" w:hAnsi="Sakkal Majalla" w:cs="Sakkal Majalla"/>
          <w:sz w:val="28"/>
          <w:szCs w:val="28"/>
        </w:rPr>
        <w:t>.</w:t>
      </w:r>
    </w:p>
    <w:p w14:paraId="1017E25B" w14:textId="77777777" w:rsidR="00913D38" w:rsidRPr="00176091" w:rsidRDefault="00913D38" w:rsidP="00913D38">
      <w:pPr>
        <w:pStyle w:val="ListParagraph"/>
        <w:numPr>
          <w:ilvl w:val="0"/>
          <w:numId w:val="7"/>
        </w:numPr>
        <w:rPr>
          <w:rFonts w:ascii="Sakkal Majalla" w:hAnsi="Sakkal Majalla" w:cs="Sakkal Majalla"/>
          <w:sz w:val="40"/>
          <w:szCs w:val="40"/>
        </w:rPr>
      </w:pPr>
      <w:r w:rsidRPr="00DF63C1">
        <w:rPr>
          <w:rFonts w:ascii="Sakkal Majalla" w:hAnsi="Sakkal Majalla" w:cs="Sakkal Majalla" w:hint="cs"/>
          <w:sz w:val="40"/>
          <w:szCs w:val="40"/>
          <w:rtl/>
        </w:rPr>
        <w:t xml:space="preserve">اوجه الاستفادة من الدراسات السابقة : </w:t>
      </w:r>
    </w:p>
    <w:p w14:paraId="7F538343" w14:textId="77777777" w:rsidR="00913D38" w:rsidRDefault="00913D38" w:rsidP="00913D38">
      <w:pPr>
        <w:pStyle w:val="ListParagraph"/>
        <w:rPr>
          <w:rFonts w:ascii="Sakkal Majalla" w:hAnsi="Sakkal Majalla" w:cs="Sakkal Majalla"/>
          <w:sz w:val="28"/>
          <w:szCs w:val="28"/>
          <w:rtl/>
        </w:rPr>
      </w:pPr>
      <w:r w:rsidRPr="00D32298">
        <w:rPr>
          <w:rFonts w:ascii="Sakkal Majalla" w:hAnsi="Sakkal Majalla" w:cs="Sakkal Majalla" w:hint="cs"/>
          <w:sz w:val="28"/>
          <w:szCs w:val="28"/>
          <w:rtl/>
        </w:rPr>
        <w:t>تم الاستفادة من الدراسات السابقة في عدة امور من اهمها وابرزها :</w:t>
      </w:r>
    </w:p>
    <w:p w14:paraId="41DFA91C" w14:textId="77777777" w:rsidR="00913D38" w:rsidRPr="00D32298" w:rsidRDefault="00913D38" w:rsidP="00913D38">
      <w:pPr>
        <w:pStyle w:val="ListParagraph"/>
        <w:rPr>
          <w:rFonts w:ascii="Sakkal Majalla" w:hAnsi="Sakkal Majalla" w:cs="Sakkal Majalla"/>
          <w:sz w:val="28"/>
          <w:szCs w:val="28"/>
          <w:rtl/>
        </w:rPr>
      </w:pPr>
    </w:p>
    <w:p w14:paraId="3C67761B" w14:textId="77777777" w:rsidR="00913D38" w:rsidRDefault="00913D38" w:rsidP="00913D38">
      <w:pPr>
        <w:pStyle w:val="ListParagraph"/>
        <w:numPr>
          <w:ilvl w:val="0"/>
          <w:numId w:val="17"/>
        </w:numPr>
        <w:rPr>
          <w:rFonts w:ascii="Sakkal Majalla" w:hAnsi="Sakkal Majalla" w:cs="Sakkal Majalla"/>
          <w:sz w:val="28"/>
          <w:szCs w:val="28"/>
        </w:rPr>
      </w:pPr>
      <w:r w:rsidRPr="0077677B">
        <w:rPr>
          <w:rFonts w:ascii="Sakkal Majalla" w:hAnsi="Sakkal Majalla" w:cs="Sakkal Majalla"/>
          <w:sz w:val="28"/>
          <w:szCs w:val="28"/>
          <w:rtl/>
        </w:rPr>
        <w:t>التعرّف على الأسس العلمية لتحديد حجم عينة البحث، من خلال الاطلاع على المعادلات والأساليب الإحصائية المستخدمة في حساب الحجم المناسب للعينة بما يتلاءم مع مجتمع الدراسة وطبيعة المتغيرات، بما يضمن تحقيق درجة مناسبة من الدقة والتمثيل الإحصائي</w:t>
      </w:r>
    </w:p>
    <w:p w14:paraId="682AC8F7" w14:textId="77777777" w:rsidR="00913D38" w:rsidRPr="00176091" w:rsidRDefault="00913D38" w:rsidP="00913D38">
      <w:pPr>
        <w:pStyle w:val="ListParagraph"/>
        <w:numPr>
          <w:ilvl w:val="0"/>
          <w:numId w:val="17"/>
        </w:numPr>
        <w:rPr>
          <w:rFonts w:ascii="Sakkal Majalla" w:hAnsi="Sakkal Majalla" w:cs="Sakkal Majalla"/>
          <w:sz w:val="28"/>
          <w:szCs w:val="28"/>
        </w:rPr>
      </w:pPr>
      <w:r w:rsidRPr="00176091">
        <w:rPr>
          <w:rFonts w:ascii="Sakkal Majalla" w:hAnsi="Sakkal Majalla" w:cs="Sakkal Majalla"/>
          <w:sz w:val="28"/>
          <w:szCs w:val="28"/>
          <w:rtl/>
        </w:rPr>
        <w:t>صياغة الفرضيات البحثية: مكنت النتائج التي توصلت إليها الدراسات السابقة الباحث من بناء فرضيات الدراسة على أسس منطقية، من خلال توقع وجود علاقة ارتباطية وأثر ذي دلالة إحصائية بين نمط القيادة المرنة وقدرة المصانع على امتصاص الصدمات التشغيلية.</w:t>
      </w:r>
    </w:p>
    <w:p w14:paraId="4C6C9FCB" w14:textId="77777777" w:rsidR="00913D38" w:rsidRPr="00176091" w:rsidRDefault="00913D38" w:rsidP="00913D38">
      <w:pPr>
        <w:pStyle w:val="ListParagraph"/>
        <w:numPr>
          <w:ilvl w:val="0"/>
          <w:numId w:val="17"/>
        </w:numPr>
        <w:rPr>
          <w:rFonts w:ascii="Sakkal Majalla" w:hAnsi="Sakkal Majalla" w:cs="Sakkal Majalla"/>
          <w:sz w:val="28"/>
          <w:szCs w:val="28"/>
        </w:rPr>
      </w:pPr>
      <w:r w:rsidRPr="00176091">
        <w:rPr>
          <w:rFonts w:ascii="Sakkal Majalla" w:hAnsi="Sakkal Majalla" w:cs="Sakkal Majalla"/>
          <w:sz w:val="28"/>
          <w:szCs w:val="28"/>
          <w:rtl/>
        </w:rPr>
        <w:t xml:space="preserve">بناء وتطوير أداة الدراسة (الاستبيان): استفاد الباحث من المقاييس العلمية التي استخدمتها الدراسات السابقة (خاصة دراسة العتيبي 2024 ودراسة </w:t>
      </w:r>
      <w:r w:rsidRPr="00176091">
        <w:rPr>
          <w:rFonts w:ascii="Sakkal Majalla" w:hAnsi="Sakkal Majalla" w:cs="Sakkal Majalla"/>
          <w:sz w:val="28"/>
          <w:szCs w:val="28"/>
        </w:rPr>
        <w:t>Smith &amp; Wong 2025</w:t>
      </w:r>
      <w:r w:rsidRPr="00176091">
        <w:rPr>
          <w:rFonts w:ascii="Sakkal Majalla" w:hAnsi="Sakkal Majalla" w:cs="Sakkal Majalla"/>
          <w:sz w:val="28"/>
          <w:szCs w:val="28"/>
          <w:rtl/>
        </w:rPr>
        <w:t>) في بناء فقرات الاستبيان وتكييفها بما يتناسب مع بيئة المدن الصناعية السعودية، لضمان صدق وثبات الأداة.</w:t>
      </w:r>
    </w:p>
    <w:p w14:paraId="7E3B1672" w14:textId="77777777" w:rsidR="00913D38" w:rsidRPr="00176091" w:rsidRDefault="00913D38" w:rsidP="00913D38">
      <w:pPr>
        <w:pStyle w:val="ListParagraph"/>
        <w:numPr>
          <w:ilvl w:val="0"/>
          <w:numId w:val="17"/>
        </w:numPr>
        <w:rPr>
          <w:rFonts w:ascii="Sakkal Majalla" w:hAnsi="Sakkal Majalla" w:cs="Sakkal Majalla"/>
          <w:sz w:val="28"/>
          <w:szCs w:val="28"/>
        </w:rPr>
      </w:pPr>
      <w:r w:rsidRPr="00176091">
        <w:rPr>
          <w:rFonts w:ascii="Sakkal Majalla" w:hAnsi="Sakkal Majalla" w:cs="Sakkal Majalla"/>
          <w:sz w:val="28"/>
          <w:szCs w:val="28"/>
          <w:rtl/>
        </w:rPr>
        <w:t>تحديد المنهجية العلمية وأدوات التحليل: عززت الدراسات السابقة توجه الباحث نحو استخدام المنهج الوصفي التحليلي، نظراً لملاءمته لاختبار العلاقات بين المتغيرات التنظيمية، بالإضافة إلى تحديد الأساليب الإحصائية المناسبة (مثل معامل ارتباط بيرسون، وتحليل الانحدار المتعدد) لتحليل البيانات.</w:t>
      </w:r>
    </w:p>
    <w:p w14:paraId="3BD8FC3D" w14:textId="77777777" w:rsidR="00913D38" w:rsidRDefault="00913D38" w:rsidP="00913D38">
      <w:pPr>
        <w:pStyle w:val="ListParagraph"/>
        <w:numPr>
          <w:ilvl w:val="0"/>
          <w:numId w:val="17"/>
        </w:numPr>
        <w:rPr>
          <w:rFonts w:ascii="Sakkal Majalla" w:hAnsi="Sakkal Majalla" w:cs="Sakkal Majalla"/>
          <w:sz w:val="28"/>
          <w:szCs w:val="28"/>
        </w:rPr>
      </w:pPr>
      <w:r w:rsidRPr="00176091">
        <w:rPr>
          <w:rFonts w:ascii="Sakkal Majalla" w:hAnsi="Sakkal Majalla" w:cs="Sakkal Majalla"/>
          <w:sz w:val="28"/>
          <w:szCs w:val="28"/>
          <w:rtl/>
        </w:rPr>
        <w:t>تفسير النتائج ومناقشتها: ستوفر الدراسات السابقة مرجعية هامة عند الوصول إلى النتائج الميدانية، حيث سيتم مقارنة نتائج الدراسة الحالية بما توصلت إليه الأدبيات السابقة، مما يساهم في تفسير التباينات وتأكيد الاتجاهات العامة للقيادة المرنة في القطاع الصناعي.</w:t>
      </w:r>
    </w:p>
    <w:p w14:paraId="0E518E80" w14:textId="77777777" w:rsidR="00913D38" w:rsidRPr="00176091" w:rsidRDefault="00913D38" w:rsidP="00913D38">
      <w:pPr>
        <w:pStyle w:val="ListParagraph"/>
        <w:numPr>
          <w:ilvl w:val="0"/>
          <w:numId w:val="17"/>
        </w:numPr>
        <w:rPr>
          <w:rFonts w:ascii="Sakkal Majalla" w:hAnsi="Sakkal Majalla" w:cs="Sakkal Majalla"/>
          <w:sz w:val="28"/>
          <w:szCs w:val="28"/>
        </w:rPr>
      </w:pPr>
      <w:r w:rsidRPr="005212E1">
        <w:rPr>
          <w:rFonts w:ascii="Sakkal Majalla" w:hAnsi="Sakkal Majalla" w:cs="Sakkal Majalla"/>
          <w:sz w:val="28"/>
          <w:szCs w:val="28"/>
          <w:rtl/>
        </w:rPr>
        <w:t>بناء مشكلة البحث وتحديد فجواته العلمية، إذ مكّنت مراجعة الدراسات السابقة الباحث من الوقوف على الجوانب التي لم تحظَ بالبحث الكافي، خاصة في السياق التطبيقي للدراسة، الأمر الذي أسهم في تحديد مشكلة البحث وصياغة تساؤلاته وفرضياته بدقة.</w:t>
      </w:r>
    </w:p>
    <w:p w14:paraId="69D46BE9" w14:textId="77777777" w:rsidR="00913D38" w:rsidRPr="00DF63C1" w:rsidRDefault="00913D38" w:rsidP="00913D38">
      <w:pPr>
        <w:pStyle w:val="ListParagraph"/>
        <w:rPr>
          <w:rFonts w:ascii="Sakkal Majalla" w:hAnsi="Sakkal Majalla" w:cs="Sakkal Majalla"/>
          <w:sz w:val="28"/>
          <w:szCs w:val="28"/>
          <w:u w:val="single"/>
          <w:rtl/>
        </w:rPr>
      </w:pPr>
    </w:p>
    <w:p w14:paraId="44286564" w14:textId="0FF8D04C" w:rsidR="00913D38" w:rsidRDefault="00913D38" w:rsidP="00913D38">
      <w:pPr>
        <w:rPr>
          <w:rFonts w:ascii="Sakkal Majalla" w:hAnsi="Sakkal Majalla" w:cs="Sakkal Majalla"/>
          <w:sz w:val="28"/>
          <w:szCs w:val="28"/>
          <w:u w:val="single"/>
          <w:rtl/>
        </w:rPr>
      </w:pPr>
    </w:p>
    <w:p w14:paraId="5CC68BA9" w14:textId="77777777" w:rsidR="00913D38" w:rsidRDefault="00913D38" w:rsidP="00913D38">
      <w:pPr>
        <w:rPr>
          <w:rFonts w:ascii="Sakkal Majalla" w:hAnsi="Sakkal Majalla" w:cs="Sakkal Majalla"/>
          <w:sz w:val="28"/>
          <w:szCs w:val="28"/>
          <w:u w:val="single"/>
          <w:rtl/>
        </w:rPr>
      </w:pPr>
    </w:p>
    <w:p w14:paraId="47E8C689" w14:textId="77777777" w:rsidR="00913D38" w:rsidRPr="00C93547" w:rsidRDefault="00913D38" w:rsidP="00913D38">
      <w:pPr>
        <w:rPr>
          <w:rFonts w:ascii="Sakkal Majalla" w:hAnsi="Sakkal Majalla" w:cs="Sakkal Majalla"/>
          <w:sz w:val="40"/>
          <w:szCs w:val="40"/>
          <w:u w:val="single"/>
          <w:rtl/>
        </w:rPr>
      </w:pPr>
      <w:r w:rsidRPr="00C93547">
        <w:rPr>
          <w:rFonts w:ascii="Sakkal Majalla" w:hAnsi="Sakkal Majalla" w:cs="Sakkal Majalla" w:hint="cs"/>
          <w:sz w:val="40"/>
          <w:szCs w:val="40"/>
          <w:u w:val="single"/>
          <w:rtl/>
        </w:rPr>
        <w:t>-</w:t>
      </w:r>
      <w:bookmarkStart w:id="9" w:name="_Hlk221823404"/>
      <w:r w:rsidRPr="00C93547">
        <w:rPr>
          <w:rFonts w:ascii="Sakkal Majalla" w:hAnsi="Sakkal Majalla" w:cs="Sakkal Majalla" w:hint="cs"/>
          <w:sz w:val="40"/>
          <w:szCs w:val="40"/>
          <w:u w:val="single"/>
          <w:rtl/>
        </w:rPr>
        <w:t>الإطار النظري</w:t>
      </w:r>
      <w:bookmarkEnd w:id="9"/>
      <w:r>
        <w:rPr>
          <w:rFonts w:ascii="Sakkal Majalla" w:hAnsi="Sakkal Majalla" w:cs="Sakkal Majalla" w:hint="cs"/>
          <w:sz w:val="40"/>
          <w:szCs w:val="40"/>
          <w:u w:val="single"/>
          <w:rtl/>
        </w:rPr>
        <w:t>:</w:t>
      </w:r>
    </w:p>
    <w:p w14:paraId="48153E13" w14:textId="77777777" w:rsidR="00913D38" w:rsidRPr="00AA75A8" w:rsidRDefault="00913D38" w:rsidP="00913D38">
      <w:pPr>
        <w:rPr>
          <w:rFonts w:ascii="Sakkal Majalla" w:hAnsi="Sakkal Majalla" w:cs="Sakkal Majalla"/>
          <w:sz w:val="28"/>
          <w:szCs w:val="28"/>
          <w:rtl/>
        </w:rPr>
      </w:pPr>
      <w:r w:rsidRPr="00AA75A8">
        <w:rPr>
          <w:rFonts w:ascii="Sakkal Majalla" w:hAnsi="Sakkal Majalla" w:cs="Sakkal Majalla"/>
          <w:sz w:val="28"/>
          <w:szCs w:val="28"/>
          <w:rtl/>
        </w:rPr>
        <w:t>يمثل الإطار النظري الأساس الفكري والمنهجي الذي تستند إليه الدراسة في تفسير الظاهرة محل البحث، إذ يُعنى بتأصيل المفاهيم الرئيسة، وتحليلها، وربطها بالنظريات والنماذج العلمية ذات الصلة، بما يسهم في بناء تصور متكامل للعلاقات بين متغيرات الدراسة. ويُعد هذا الإطار مرجعًا تنظيميًا يوجّه خطوات البحث، ويُسهم في صياغة الفرضيات وتفسير النتائج في ضوء أسس علمية راسخة.</w:t>
      </w:r>
    </w:p>
    <w:p w14:paraId="71FB439A" w14:textId="77777777" w:rsidR="00913D38" w:rsidRPr="00AA75A8" w:rsidRDefault="00913D38" w:rsidP="00913D38">
      <w:pPr>
        <w:rPr>
          <w:rFonts w:ascii="Sakkal Majalla" w:hAnsi="Sakkal Majalla" w:cs="Sakkal Majalla"/>
          <w:sz w:val="28"/>
          <w:szCs w:val="28"/>
          <w:rtl/>
        </w:rPr>
      </w:pPr>
    </w:p>
    <w:p w14:paraId="4F5D6FF1" w14:textId="77777777" w:rsidR="00913D38" w:rsidRPr="00AA75A8" w:rsidRDefault="00913D38" w:rsidP="00913D38">
      <w:pPr>
        <w:rPr>
          <w:rFonts w:ascii="Sakkal Majalla" w:hAnsi="Sakkal Majalla" w:cs="Sakkal Majalla"/>
          <w:sz w:val="28"/>
          <w:szCs w:val="28"/>
          <w:rtl/>
        </w:rPr>
      </w:pPr>
      <w:r w:rsidRPr="00AA75A8">
        <w:rPr>
          <w:rFonts w:ascii="Sakkal Majalla" w:hAnsi="Sakkal Majalla" w:cs="Sakkal Majalla"/>
          <w:sz w:val="28"/>
          <w:szCs w:val="28"/>
          <w:rtl/>
        </w:rPr>
        <w:t>وينطلق الإطار النظري لهذه الدراسة من مفهوم القيادة المرنة بوصفها نمطًا قياديًا حديثًا يرتكز على القدرة على التكيّف مع المتغيرات البيئية، وسرعة الاستجابة للتحديات، وتمكين فرق العمل، واتخاذ القرارات في ظل عدم اليقين. وقد برز هذا المفهوم في الأدبيات الإدارية المعاصرة نتيجة تسارع التغيرات التقنية والاقتصادية، وتزايد الأزمات التشغيلية التي تواجه المنظمات.</w:t>
      </w:r>
    </w:p>
    <w:p w14:paraId="4E9C5A46" w14:textId="77777777" w:rsidR="00913D38" w:rsidRPr="00AA75A8" w:rsidRDefault="00913D38" w:rsidP="00913D38">
      <w:pPr>
        <w:rPr>
          <w:rFonts w:ascii="Sakkal Majalla" w:hAnsi="Sakkal Majalla" w:cs="Sakkal Majalla"/>
          <w:sz w:val="28"/>
          <w:szCs w:val="28"/>
          <w:rtl/>
        </w:rPr>
      </w:pPr>
    </w:p>
    <w:p w14:paraId="5F401495" w14:textId="77777777" w:rsidR="00913D38" w:rsidRDefault="00913D38" w:rsidP="00913D38">
      <w:pPr>
        <w:rPr>
          <w:rFonts w:ascii="Sakkal Majalla" w:hAnsi="Sakkal Majalla" w:cs="Sakkal Majalla"/>
          <w:sz w:val="28"/>
          <w:szCs w:val="28"/>
          <w:rtl/>
        </w:rPr>
      </w:pPr>
      <w:r w:rsidRPr="00AA75A8">
        <w:rPr>
          <w:rFonts w:ascii="Sakkal Majalla" w:hAnsi="Sakkal Majalla" w:cs="Sakkal Majalla"/>
          <w:sz w:val="28"/>
          <w:szCs w:val="28"/>
          <w:rtl/>
        </w:rPr>
        <w:t>كما يتناول الإطار النظري مفهوم إدارة الأزمات التشغيلية، من حيث تعريفها، ومراحلها، واستراتيجيات التعامل معها، مع التركيز على دور القيادة في الحد من آثارها وضمان استمرارية الأعمال. ويُنظر إلى الجاهزية التنظيمية بوصفها أحد المخرجات الأساسية لقدرة المنظمة على الاستعداد المسبق، والتكيّف، والتعافي بعد الأزمات.</w:t>
      </w:r>
    </w:p>
    <w:p w14:paraId="38627A36" w14:textId="77777777" w:rsidR="00913D38" w:rsidRPr="00AA75A8" w:rsidRDefault="00913D38" w:rsidP="00913D38">
      <w:pPr>
        <w:rPr>
          <w:rFonts w:ascii="Sakkal Majalla" w:hAnsi="Sakkal Majalla" w:cs="Sakkal Majalla"/>
          <w:sz w:val="28"/>
          <w:szCs w:val="28"/>
          <w:rtl/>
        </w:rPr>
      </w:pPr>
      <w:r w:rsidRPr="00AA75A8">
        <w:rPr>
          <w:rFonts w:ascii="Sakkal Majalla" w:hAnsi="Sakkal Majalla" w:cs="Sakkal Majalla"/>
          <w:sz w:val="28"/>
          <w:szCs w:val="28"/>
          <w:rtl/>
        </w:rPr>
        <w:t>ويرتكز هذا الإطار كذلك على مجموعة من النظريات المفسِّرة للعلاقة بين القيادة والأداء التنظيمي، مثل نظريات القيادة المعاصرة (كالقيادة التحويلية والتكيفية)، ونظرية النظم، ونظرية الموارد والقدرات، التي تفسر كيف يمكن للقيادة أن تُعزِّز المرونة والقدرة التنافسية للمنظمات.</w:t>
      </w:r>
    </w:p>
    <w:p w14:paraId="34F73A8A" w14:textId="77777777" w:rsidR="00913D38" w:rsidRPr="00AA75A8" w:rsidRDefault="00913D38" w:rsidP="00913D38">
      <w:pPr>
        <w:rPr>
          <w:rFonts w:ascii="Sakkal Majalla" w:hAnsi="Sakkal Majalla" w:cs="Sakkal Majalla"/>
          <w:sz w:val="28"/>
          <w:szCs w:val="28"/>
          <w:rtl/>
        </w:rPr>
      </w:pPr>
    </w:p>
    <w:p w14:paraId="0B8DA092" w14:textId="77777777" w:rsidR="00913D38" w:rsidRPr="00AA75A8" w:rsidRDefault="00913D38" w:rsidP="00913D38">
      <w:pPr>
        <w:rPr>
          <w:rFonts w:ascii="Sakkal Majalla" w:hAnsi="Sakkal Majalla" w:cs="Sakkal Majalla"/>
          <w:sz w:val="28"/>
          <w:szCs w:val="28"/>
          <w:rtl/>
        </w:rPr>
      </w:pPr>
      <w:r w:rsidRPr="00AA75A8">
        <w:rPr>
          <w:rFonts w:ascii="Sakkal Majalla" w:hAnsi="Sakkal Majalla" w:cs="Sakkal Majalla"/>
          <w:sz w:val="28"/>
          <w:szCs w:val="28"/>
          <w:rtl/>
        </w:rPr>
        <w:t>وقد تم تنظيم الإطار النظري وفق محاور رئيسة تشمل:</w:t>
      </w:r>
    </w:p>
    <w:p w14:paraId="5355ABBF" w14:textId="77777777" w:rsidR="00913D38" w:rsidRPr="00AA75A8" w:rsidRDefault="00913D38" w:rsidP="00913D38">
      <w:pPr>
        <w:pStyle w:val="ListParagraph"/>
        <w:numPr>
          <w:ilvl w:val="0"/>
          <w:numId w:val="18"/>
        </w:numPr>
        <w:rPr>
          <w:rFonts w:ascii="Sakkal Majalla" w:hAnsi="Sakkal Majalla" w:cs="Sakkal Majalla"/>
          <w:sz w:val="28"/>
          <w:szCs w:val="28"/>
          <w:rtl/>
        </w:rPr>
      </w:pPr>
      <w:r w:rsidRPr="00AA75A8">
        <w:rPr>
          <w:rFonts w:ascii="Sakkal Majalla" w:hAnsi="Sakkal Majalla" w:cs="Sakkal Majalla"/>
          <w:sz w:val="28"/>
          <w:szCs w:val="28"/>
          <w:rtl/>
        </w:rPr>
        <w:t>مفهوم القيادة المرنة وأبعادها.</w:t>
      </w:r>
    </w:p>
    <w:p w14:paraId="18AAACC2" w14:textId="77777777" w:rsidR="00913D38" w:rsidRPr="00AA75A8" w:rsidRDefault="00913D38" w:rsidP="00913D38">
      <w:pPr>
        <w:pStyle w:val="ListParagraph"/>
        <w:numPr>
          <w:ilvl w:val="0"/>
          <w:numId w:val="18"/>
        </w:numPr>
        <w:rPr>
          <w:rFonts w:ascii="Sakkal Majalla" w:hAnsi="Sakkal Majalla" w:cs="Sakkal Majalla"/>
          <w:sz w:val="28"/>
          <w:szCs w:val="28"/>
          <w:rtl/>
        </w:rPr>
      </w:pPr>
      <w:r w:rsidRPr="00AA75A8">
        <w:rPr>
          <w:rFonts w:ascii="Sakkal Majalla" w:hAnsi="Sakkal Majalla" w:cs="Sakkal Majalla"/>
          <w:sz w:val="28"/>
          <w:szCs w:val="28"/>
          <w:rtl/>
        </w:rPr>
        <w:t>إدارة الأزمات التشغيلية ومراحلها.</w:t>
      </w:r>
    </w:p>
    <w:p w14:paraId="66B2574E" w14:textId="77777777" w:rsidR="00913D38" w:rsidRPr="00AA75A8" w:rsidRDefault="00913D38" w:rsidP="00913D38">
      <w:pPr>
        <w:pStyle w:val="ListParagraph"/>
        <w:numPr>
          <w:ilvl w:val="0"/>
          <w:numId w:val="18"/>
        </w:numPr>
        <w:rPr>
          <w:rFonts w:ascii="Sakkal Majalla" w:hAnsi="Sakkal Majalla" w:cs="Sakkal Majalla"/>
          <w:sz w:val="28"/>
          <w:szCs w:val="28"/>
          <w:rtl/>
        </w:rPr>
      </w:pPr>
      <w:r w:rsidRPr="00AA75A8">
        <w:rPr>
          <w:rFonts w:ascii="Sakkal Majalla" w:hAnsi="Sakkal Majalla" w:cs="Sakkal Majalla"/>
          <w:sz w:val="28"/>
          <w:szCs w:val="28"/>
          <w:rtl/>
        </w:rPr>
        <w:t>الجاهزية التنظيمية وعلاقتها بالمرونة.</w:t>
      </w:r>
    </w:p>
    <w:p w14:paraId="62CC3A74" w14:textId="77777777" w:rsidR="00913D38" w:rsidRPr="00AA75A8" w:rsidRDefault="00913D38" w:rsidP="00913D38">
      <w:pPr>
        <w:pStyle w:val="ListParagraph"/>
        <w:numPr>
          <w:ilvl w:val="0"/>
          <w:numId w:val="18"/>
        </w:numPr>
        <w:rPr>
          <w:rFonts w:ascii="Sakkal Majalla" w:hAnsi="Sakkal Majalla" w:cs="Sakkal Majalla"/>
          <w:sz w:val="28"/>
          <w:szCs w:val="28"/>
          <w:rtl/>
        </w:rPr>
      </w:pPr>
      <w:r w:rsidRPr="00AA75A8">
        <w:rPr>
          <w:rFonts w:ascii="Sakkal Majalla" w:hAnsi="Sakkal Majalla" w:cs="Sakkal Majalla"/>
          <w:sz w:val="28"/>
          <w:szCs w:val="28"/>
          <w:rtl/>
        </w:rPr>
        <w:t>العلاقة النظرية بين القيادة المرنة وكفاءة إدارة الأزمات.</w:t>
      </w:r>
    </w:p>
    <w:p w14:paraId="104E8C68" w14:textId="77777777" w:rsidR="00913D38" w:rsidRDefault="00913D38" w:rsidP="00913D38">
      <w:pPr>
        <w:pStyle w:val="ListParagraph"/>
        <w:numPr>
          <w:ilvl w:val="0"/>
          <w:numId w:val="18"/>
        </w:numPr>
        <w:rPr>
          <w:rFonts w:ascii="Sakkal Majalla" w:hAnsi="Sakkal Majalla" w:cs="Sakkal Majalla"/>
          <w:sz w:val="28"/>
          <w:szCs w:val="28"/>
        </w:rPr>
      </w:pPr>
      <w:r w:rsidRPr="00AA75A8">
        <w:rPr>
          <w:rFonts w:ascii="Sakkal Majalla" w:hAnsi="Sakkal Majalla" w:cs="Sakkal Majalla"/>
          <w:sz w:val="28"/>
          <w:szCs w:val="28"/>
          <w:rtl/>
        </w:rPr>
        <w:t>النموذج النظري المقترح للدراسة.</w:t>
      </w:r>
    </w:p>
    <w:p w14:paraId="13406F28" w14:textId="11088E7A" w:rsidR="00913D38" w:rsidRPr="00913D38" w:rsidRDefault="00913D38" w:rsidP="00913D38">
      <w:pPr>
        <w:rPr>
          <w:rFonts w:ascii="Sakkal Majalla" w:hAnsi="Sakkal Majalla" w:cs="Sakkal Majalla"/>
          <w:sz w:val="28"/>
          <w:szCs w:val="28"/>
          <w:rtl/>
        </w:rPr>
      </w:pPr>
      <w:r w:rsidRPr="00913D38">
        <w:rPr>
          <w:rFonts w:ascii="Sakkal Majalla" w:hAnsi="Sakkal Majalla" w:cs="Sakkal Majalla"/>
          <w:sz w:val="28"/>
          <w:szCs w:val="28"/>
          <w:rtl/>
        </w:rPr>
        <w:lastRenderedPageBreak/>
        <w:t>ومن خلال هذا البناء النظري، تسعى الدراسة إلى تقديم تصور علمي متكامل يوضح طبيعة العلاقة بين متغيراتها، ويمهد لاختبارها ميدانيًا في البيئة الصناعية محل التطبيق.</w:t>
      </w:r>
    </w:p>
    <w:p w14:paraId="29F51711" w14:textId="723FA77F" w:rsidR="00913D38" w:rsidRDefault="00913D38" w:rsidP="00913D38">
      <w:pPr>
        <w:jc w:val="center"/>
        <w:rPr>
          <w:rFonts w:ascii="Sakkal Majalla" w:hAnsi="Sakkal Majalla" w:cs="Sakkal Majalla"/>
          <w:sz w:val="28"/>
          <w:szCs w:val="28"/>
          <w:u w:val="single"/>
          <w:rtl/>
        </w:rPr>
      </w:pPr>
    </w:p>
    <w:p w14:paraId="3A82B03B" w14:textId="77777777" w:rsidR="00913D38" w:rsidRDefault="00913D38" w:rsidP="00913D38">
      <w:pPr>
        <w:rPr>
          <w:rFonts w:ascii="Sakkal Majalla" w:hAnsi="Sakkal Majalla" w:cs="Sakkal Majalla"/>
          <w:sz w:val="28"/>
          <w:szCs w:val="28"/>
          <w:u w:val="single"/>
          <w:rtl/>
        </w:rPr>
      </w:pPr>
    </w:p>
    <w:p w14:paraId="42AFA518" w14:textId="77777777" w:rsidR="00913D38" w:rsidRPr="005212E1" w:rsidRDefault="00913D38" w:rsidP="00913D38">
      <w:pPr>
        <w:rPr>
          <w:rFonts w:ascii="Sakkal Majalla" w:hAnsi="Sakkal Majalla" w:cs="Sakkal Majalla"/>
          <w:sz w:val="40"/>
          <w:szCs w:val="40"/>
          <w:u w:val="single"/>
          <w:rtl/>
        </w:rPr>
      </w:pPr>
      <w:r w:rsidRPr="005212E1">
        <w:rPr>
          <w:rFonts w:ascii="Sakkal Majalla" w:hAnsi="Sakkal Majalla" w:cs="Sakkal Majalla" w:hint="cs"/>
          <w:sz w:val="40"/>
          <w:szCs w:val="40"/>
          <w:u w:val="single"/>
          <w:rtl/>
        </w:rPr>
        <w:t xml:space="preserve">خلاصة الفصل : </w:t>
      </w:r>
    </w:p>
    <w:p w14:paraId="675D6581" w14:textId="77777777" w:rsidR="00913D38" w:rsidRPr="005212E1" w:rsidRDefault="00913D38" w:rsidP="00913D38">
      <w:pPr>
        <w:rPr>
          <w:rFonts w:ascii="Sakkal Majalla" w:hAnsi="Sakkal Majalla" w:cs="Sakkal Majalla"/>
          <w:sz w:val="28"/>
          <w:szCs w:val="28"/>
          <w:rtl/>
        </w:rPr>
      </w:pPr>
      <w:r w:rsidRPr="005212E1">
        <w:rPr>
          <w:rFonts w:ascii="Sakkal Majalla" w:hAnsi="Sakkal Majalla" w:cs="Sakkal Majalla"/>
          <w:sz w:val="28"/>
          <w:szCs w:val="28"/>
          <w:rtl/>
        </w:rPr>
        <w:t>تناول هذا الفصل عرضًا تحليليًا للدراسات السابقة والإطار النظري المرتبط بمتغيرات الدراسة، حيث تم استعراض الأدبيات العربية والأجنبية التي تناولت مفهوم القيادة المرنة وأبعادها، وعلاقتها بإدارة الأزمات التشغيلية والجاهزية التنظيمية، مع تحليل منهجياتها وأبرز نتائجها. وقد أظهر العرض وجود اهتمام متزايد بدور الأنماط القيادية الحديثة في تعزيز قدرة المنظمات على التكيّف مع المتغيرات البيئية ومواجهة الأزمات بفاعلية.</w:t>
      </w:r>
    </w:p>
    <w:p w14:paraId="050BF343" w14:textId="77777777" w:rsidR="00913D38" w:rsidRPr="005212E1" w:rsidRDefault="00913D38" w:rsidP="00913D38">
      <w:pPr>
        <w:rPr>
          <w:rFonts w:ascii="Sakkal Majalla" w:hAnsi="Sakkal Majalla" w:cs="Sakkal Majalla"/>
          <w:sz w:val="28"/>
          <w:szCs w:val="28"/>
          <w:rtl/>
        </w:rPr>
      </w:pPr>
    </w:p>
    <w:p w14:paraId="36800C4F" w14:textId="77777777" w:rsidR="00913D38" w:rsidRPr="005212E1" w:rsidRDefault="00913D38" w:rsidP="00913D38">
      <w:pPr>
        <w:rPr>
          <w:rFonts w:ascii="Sakkal Majalla" w:hAnsi="Sakkal Majalla" w:cs="Sakkal Majalla"/>
          <w:sz w:val="28"/>
          <w:szCs w:val="28"/>
          <w:rtl/>
        </w:rPr>
      </w:pPr>
      <w:r w:rsidRPr="005212E1">
        <w:rPr>
          <w:rFonts w:ascii="Sakkal Majalla" w:hAnsi="Sakkal Majalla" w:cs="Sakkal Majalla"/>
          <w:sz w:val="28"/>
          <w:szCs w:val="28"/>
          <w:rtl/>
        </w:rPr>
        <w:t>كما أسهمت مراجعة الدراسات السابقة في تحديد أوجه الاتفاق والاختلاف بينها، والكشف عن عدد من الفجوات البحثية، خاصة فيما يتعلق بندرة الدراسات التطبيقية في البيئة الصناعية بالمملكة العربية السعودية، ومحدودية الدراسات التي تناولت العلاقة التكاملية بين القيادة المرنة وكفاءة إدارة الأزمات التشغيلية ضمن نموذج بحثي واحد.</w:t>
      </w:r>
    </w:p>
    <w:p w14:paraId="69650AAA" w14:textId="77777777" w:rsidR="00913D38" w:rsidRPr="005212E1" w:rsidRDefault="00913D38" w:rsidP="00913D38">
      <w:pPr>
        <w:rPr>
          <w:rFonts w:ascii="Sakkal Majalla" w:hAnsi="Sakkal Majalla" w:cs="Sakkal Majalla"/>
          <w:sz w:val="28"/>
          <w:szCs w:val="28"/>
          <w:rtl/>
        </w:rPr>
      </w:pPr>
    </w:p>
    <w:p w14:paraId="6456FF09" w14:textId="77777777" w:rsidR="00913D38" w:rsidRPr="005212E1" w:rsidRDefault="00913D38" w:rsidP="00913D38">
      <w:pPr>
        <w:rPr>
          <w:rFonts w:ascii="Sakkal Majalla" w:hAnsi="Sakkal Majalla" w:cs="Sakkal Majalla"/>
          <w:sz w:val="28"/>
          <w:szCs w:val="28"/>
          <w:rtl/>
        </w:rPr>
      </w:pPr>
      <w:r w:rsidRPr="005212E1">
        <w:rPr>
          <w:rFonts w:ascii="Sakkal Majalla" w:hAnsi="Sakkal Majalla" w:cs="Sakkal Majalla"/>
          <w:sz w:val="28"/>
          <w:szCs w:val="28"/>
          <w:rtl/>
        </w:rPr>
        <w:t>وفي ضوء ذلك، تم بناء الإطار النظري للدراسة من خلال تأصيل المفاهيم الرئيسة، وتحديد أبعاد المتغيرات، والاستناد إلى النظريات المفسِّرة للعلاقات بينها، بما أسهم في صياغة النموذج النظري المقترح وفرضيات الدراسة. وعليه، يشكّل هذا الفصل قاعدة علمية ومنهجية تنطلق منها الدراسة الميدانية، تمهيدًا لاختبار الفرضيات وتحليل النتائج في الفصل اللاحق.</w:t>
      </w:r>
    </w:p>
    <w:p w14:paraId="7882EFF5" w14:textId="77777777" w:rsidR="00913D38" w:rsidRDefault="00913D38" w:rsidP="00913D38">
      <w:pPr>
        <w:rPr>
          <w:rFonts w:ascii="Sakkal Majalla" w:hAnsi="Sakkal Majalla" w:cs="Sakkal Majalla"/>
          <w:sz w:val="28"/>
          <w:szCs w:val="28"/>
          <w:u w:val="single"/>
          <w:rtl/>
        </w:rPr>
      </w:pPr>
    </w:p>
    <w:p w14:paraId="523C753A" w14:textId="77777777" w:rsidR="00913D38" w:rsidRDefault="00913D38" w:rsidP="00913D38">
      <w:pPr>
        <w:rPr>
          <w:rFonts w:ascii="Sakkal Majalla" w:hAnsi="Sakkal Majalla" w:cs="Sakkal Majalla"/>
          <w:sz w:val="28"/>
          <w:szCs w:val="28"/>
          <w:u w:val="single"/>
          <w:rtl/>
        </w:rPr>
      </w:pPr>
    </w:p>
    <w:p w14:paraId="746A0936" w14:textId="77777777" w:rsidR="00913D38" w:rsidRDefault="00913D38" w:rsidP="00913D38">
      <w:pPr>
        <w:rPr>
          <w:rFonts w:ascii="Sakkal Majalla" w:hAnsi="Sakkal Majalla" w:cs="Sakkal Majalla"/>
          <w:sz w:val="28"/>
          <w:szCs w:val="28"/>
          <w:u w:val="single"/>
          <w:rtl/>
        </w:rPr>
      </w:pPr>
    </w:p>
    <w:p w14:paraId="22F03FF9" w14:textId="77777777" w:rsidR="00913D38" w:rsidRDefault="00913D38" w:rsidP="00913D38">
      <w:pPr>
        <w:rPr>
          <w:rFonts w:ascii="Sakkal Majalla" w:hAnsi="Sakkal Majalla" w:cs="Sakkal Majalla"/>
          <w:sz w:val="28"/>
          <w:szCs w:val="28"/>
          <w:u w:val="single"/>
          <w:rtl/>
        </w:rPr>
      </w:pPr>
    </w:p>
    <w:p w14:paraId="75D307E6" w14:textId="77777777" w:rsidR="00913D38" w:rsidRDefault="00913D38" w:rsidP="00913D38">
      <w:pPr>
        <w:rPr>
          <w:rFonts w:ascii="Sakkal Majalla" w:hAnsi="Sakkal Majalla" w:cs="Sakkal Majalla"/>
          <w:sz w:val="28"/>
          <w:szCs w:val="28"/>
          <w:u w:val="single"/>
          <w:rtl/>
        </w:rPr>
      </w:pPr>
    </w:p>
    <w:p w14:paraId="60D1BC8D" w14:textId="693B6721" w:rsidR="00913D38" w:rsidRDefault="00913D38" w:rsidP="00913D38">
      <w:pPr>
        <w:jc w:val="right"/>
        <w:rPr>
          <w:rtl/>
        </w:rPr>
      </w:pPr>
    </w:p>
    <w:p w14:paraId="26F04B22" w14:textId="77777777" w:rsidR="00913D38" w:rsidRDefault="00913D38"/>
    <w:sectPr w:rsidR="00913D38" w:rsidSect="00913D38">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946"/>
    <w:multiLevelType w:val="hybridMultilevel"/>
    <w:tmpl w:val="2ECCC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8670C"/>
    <w:multiLevelType w:val="hybridMultilevel"/>
    <w:tmpl w:val="428C896C"/>
    <w:lvl w:ilvl="0" w:tplc="8520A64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84A6D"/>
    <w:multiLevelType w:val="hybridMultilevel"/>
    <w:tmpl w:val="1B2CE8D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A056BA2"/>
    <w:multiLevelType w:val="hybridMultilevel"/>
    <w:tmpl w:val="0C8A4F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A677F4A"/>
    <w:multiLevelType w:val="hybridMultilevel"/>
    <w:tmpl w:val="0B7C0E4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2BA93336"/>
    <w:multiLevelType w:val="hybridMultilevel"/>
    <w:tmpl w:val="DA70905A"/>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6" w15:restartNumberingAfterBreak="0">
    <w:nsid w:val="39787BA0"/>
    <w:multiLevelType w:val="hybridMultilevel"/>
    <w:tmpl w:val="DEFC064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CDC7B76"/>
    <w:multiLevelType w:val="hybridMultilevel"/>
    <w:tmpl w:val="45F65D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1C0952"/>
    <w:multiLevelType w:val="hybridMultilevel"/>
    <w:tmpl w:val="7F92936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F052A5C"/>
    <w:multiLevelType w:val="multilevel"/>
    <w:tmpl w:val="2C866B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F429AA"/>
    <w:multiLevelType w:val="hybridMultilevel"/>
    <w:tmpl w:val="4EF0E15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5A843254"/>
    <w:multiLevelType w:val="hybridMultilevel"/>
    <w:tmpl w:val="E946A07C"/>
    <w:lvl w:ilvl="0" w:tplc="C4FECF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497BCF"/>
    <w:multiLevelType w:val="hybridMultilevel"/>
    <w:tmpl w:val="F46A20E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51D4F14"/>
    <w:multiLevelType w:val="multilevel"/>
    <w:tmpl w:val="7B5AB2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B61E2"/>
    <w:multiLevelType w:val="hybridMultilevel"/>
    <w:tmpl w:val="CED2F5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9303AA"/>
    <w:multiLevelType w:val="hybridMultilevel"/>
    <w:tmpl w:val="987EA0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D04494"/>
    <w:multiLevelType w:val="multilevel"/>
    <w:tmpl w:val="61A67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9049B6"/>
    <w:multiLevelType w:val="hybridMultilevel"/>
    <w:tmpl w:val="29D65E3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1"/>
  </w:num>
  <w:num w:numId="2">
    <w:abstractNumId w:val="9"/>
  </w:num>
  <w:num w:numId="3">
    <w:abstractNumId w:val="13"/>
  </w:num>
  <w:num w:numId="4">
    <w:abstractNumId w:val="16"/>
  </w:num>
  <w:num w:numId="5">
    <w:abstractNumId w:val="11"/>
  </w:num>
  <w:num w:numId="6">
    <w:abstractNumId w:val="15"/>
  </w:num>
  <w:num w:numId="7">
    <w:abstractNumId w:val="0"/>
  </w:num>
  <w:num w:numId="8">
    <w:abstractNumId w:val="17"/>
  </w:num>
  <w:num w:numId="9">
    <w:abstractNumId w:val="14"/>
  </w:num>
  <w:num w:numId="10">
    <w:abstractNumId w:val="3"/>
  </w:num>
  <w:num w:numId="11">
    <w:abstractNumId w:val="8"/>
  </w:num>
  <w:num w:numId="12">
    <w:abstractNumId w:val="6"/>
  </w:num>
  <w:num w:numId="13">
    <w:abstractNumId w:val="4"/>
  </w:num>
  <w:num w:numId="14">
    <w:abstractNumId w:val="10"/>
  </w:num>
  <w:num w:numId="15">
    <w:abstractNumId w:val="12"/>
  </w:num>
  <w:num w:numId="16">
    <w:abstractNumId w:val="2"/>
  </w:num>
  <w:num w:numId="17">
    <w:abstractNumId w:val="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6C3"/>
    <w:rsid w:val="004E26C3"/>
    <w:rsid w:val="00602F94"/>
    <w:rsid w:val="00913D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7567B"/>
  <w15:chartTrackingRefBased/>
  <w15:docId w15:val="{8CE857B3-6425-4F7C-AF87-8BF12669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D3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D38"/>
    <w:pPr>
      <w:ind w:left="720"/>
      <w:contextualSpacing/>
    </w:pPr>
  </w:style>
  <w:style w:type="table" w:styleId="GridTable2-Accent1">
    <w:name w:val="Grid Table 2 Accent 1"/>
    <w:basedOn w:val="TableNormal"/>
    <w:uiPriority w:val="47"/>
    <w:rsid w:val="00913D3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BF628-38DF-4440-8F55-1D5510ADA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3565</Words>
  <Characters>20323</Characters>
  <Application>Microsoft Office Word</Application>
  <DocSecurity>0</DocSecurity>
  <Lines>169</Lines>
  <Paragraphs>47</Paragraphs>
  <ScaleCrop>false</ScaleCrop>
  <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Majid</dc:creator>
  <cp:keywords/>
  <dc:description/>
  <cp:lastModifiedBy>Majid</cp:lastModifiedBy>
  <cp:revision>2</cp:revision>
  <dcterms:created xsi:type="dcterms:W3CDTF">2026-03-13T23:02:00Z</dcterms:created>
  <dcterms:modified xsi:type="dcterms:W3CDTF">2026-03-13T23:07:00Z</dcterms:modified>
</cp:coreProperties>
</file>