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3C5F92" w14:textId="77777777" w:rsidR="00A7308C" w:rsidRPr="00630D65" w:rsidRDefault="00A7308C" w:rsidP="009B193B">
      <w:pPr>
        <w:bidi w:val="0"/>
        <w:spacing w:line="360" w:lineRule="auto"/>
        <w:ind w:left="90"/>
        <w:jc w:val="both"/>
        <w:rPr>
          <w:rFonts w:asciiTheme="majorBidi" w:hAnsiTheme="majorBidi" w:cstheme="majorBidi"/>
          <w:sz w:val="24"/>
          <w:szCs w:val="24"/>
          <w:lang w:bidi="ar-EG"/>
        </w:rPr>
      </w:pPr>
      <w:r w:rsidRPr="00630D65">
        <w:rPr>
          <w:rFonts w:asciiTheme="majorBidi" w:hAnsiTheme="majorBidi" w:cstheme="majorBidi"/>
          <w:b/>
          <w:bCs/>
          <w:sz w:val="40"/>
          <w:szCs w:val="40"/>
          <w:lang w:bidi="ar-EG"/>
        </w:rPr>
        <w:t>Chapter One</w:t>
      </w:r>
    </w:p>
    <w:p w14:paraId="0E2B0FCD" w14:textId="77777777" w:rsidR="00A7308C" w:rsidRPr="00630D65" w:rsidRDefault="00A7308C" w:rsidP="009B193B">
      <w:pPr>
        <w:bidi w:val="0"/>
        <w:spacing w:line="360" w:lineRule="auto"/>
        <w:ind w:left="90"/>
        <w:jc w:val="both"/>
        <w:rPr>
          <w:rFonts w:asciiTheme="majorBidi" w:hAnsiTheme="majorBidi" w:cstheme="majorBidi"/>
          <w:sz w:val="32"/>
          <w:szCs w:val="32"/>
          <w:u w:val="single"/>
          <w:lang w:bidi="ar-EG"/>
        </w:rPr>
      </w:pPr>
      <w:r w:rsidRPr="00630D65">
        <w:rPr>
          <w:rFonts w:asciiTheme="majorBidi" w:hAnsiTheme="majorBidi" w:cstheme="majorBidi"/>
          <w:b/>
          <w:bCs/>
          <w:sz w:val="32"/>
          <w:szCs w:val="32"/>
          <w:lang w:bidi="ar-SY"/>
        </w:rPr>
        <w:t>1.1 Introduction:</w:t>
      </w:r>
    </w:p>
    <w:p w14:paraId="2509E1F3" w14:textId="77777777" w:rsidR="00A7308C" w:rsidRPr="00630D65" w:rsidRDefault="00A7308C"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Leadership skills are one of the most important organizational elements that contemporary organizations need in order to survive and continue operating in light of current developments and accelerated dynamic changes. These conditions have increased the need for leadership styles that emphasize personal skills, in addition to the ability to utilize leadership potential effectively to build positive relationships among employees. This shift reflects a move from a hierarchical leadership model to a soft leadership model that focuses on collaboration and positive interaction with subordinates.</w:t>
      </w:r>
    </w:p>
    <w:p w14:paraId="072DDCC8" w14:textId="77777777" w:rsidR="00A7308C" w:rsidRPr="00630D65" w:rsidRDefault="00A7308C"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Soft skills are essential for effective performance across all professional sectors. They have become a key focus of leadership, both now and in the future, and are considered a priority for achieving high performance. Soft skills are regarded as important and effective elements in the success of any organization. They also have a significant impact on employees’ behavior, including discipline, commitment, and a sense of belonging to the organization, in addition to contributing to the achievement of organizational goals (Sadq, 2019).</w:t>
      </w:r>
    </w:p>
    <w:p w14:paraId="0CE86B4D" w14:textId="3FA497DF" w:rsidR="00A46019" w:rsidRPr="00630D65" w:rsidRDefault="00A7308C"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In the Kurdistan Region, the industrial sector has grown continuously since 2003 across various industries. Although, many industrial projects yet face challenges concerned to delays on schedule, cost overruns, and inefficiencies. This condition lifts the question of how leadership skills influence the efficiency of industrial project management within this regional and economic context.</w:t>
      </w:r>
    </w:p>
    <w:p w14:paraId="6B5D3843" w14:textId="267C9DF3" w:rsidR="001A621F" w:rsidRPr="00630D65" w:rsidRDefault="001A621F" w:rsidP="009B193B">
      <w:pPr>
        <w:bidi w:val="0"/>
        <w:spacing w:line="360" w:lineRule="auto"/>
        <w:ind w:left="90"/>
        <w:jc w:val="both"/>
        <w:rPr>
          <w:rFonts w:asciiTheme="majorBidi" w:hAnsiTheme="majorBidi" w:cstheme="majorBidi"/>
          <w:b/>
          <w:bCs/>
          <w:sz w:val="28"/>
          <w:szCs w:val="28"/>
        </w:rPr>
      </w:pPr>
      <w:r w:rsidRPr="00630D65">
        <w:rPr>
          <w:rFonts w:asciiTheme="majorBidi" w:hAnsiTheme="majorBidi" w:cstheme="majorBidi"/>
          <w:b/>
          <w:bCs/>
          <w:sz w:val="28"/>
          <w:szCs w:val="28"/>
        </w:rPr>
        <w:t>1.2 Leadership (Concept and Definition)</w:t>
      </w:r>
    </w:p>
    <w:p w14:paraId="72445CD8" w14:textId="30AE36E4" w:rsidR="001A621F" w:rsidRPr="00630D65" w:rsidRDefault="001A621F"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Leadership</w:t>
      </w:r>
      <w:r w:rsidR="00EF0B68" w:rsidRPr="00630D65">
        <w:rPr>
          <w:rFonts w:asciiTheme="majorBidi" w:hAnsiTheme="majorBidi" w:cstheme="majorBidi"/>
          <w:sz w:val="24"/>
          <w:szCs w:val="24"/>
        </w:rPr>
        <w:t xml:space="preserve"> </w:t>
      </w:r>
      <w:r w:rsidRPr="00630D65">
        <w:rPr>
          <w:rFonts w:asciiTheme="majorBidi" w:hAnsiTheme="majorBidi" w:cstheme="majorBidi"/>
          <w:sz w:val="24"/>
          <w:szCs w:val="24"/>
        </w:rPr>
        <w:t>indicate to the abilities that enable manpower to guide, influence, and manage teams effectively to achieve organizational aims.</w:t>
      </w:r>
    </w:p>
    <w:p w14:paraId="57939D73" w14:textId="129DA3AE" w:rsidR="003C336E" w:rsidRPr="00630D65" w:rsidRDefault="001A621F"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Leadership, in its general trend, is the act of guiding, influencing, and managing a group of</w:t>
      </w:r>
      <w:r w:rsidR="008C0706" w:rsidRPr="00630D65">
        <w:rPr>
          <w:rFonts w:asciiTheme="majorBidi" w:hAnsiTheme="majorBidi" w:cstheme="majorBidi"/>
          <w:sz w:val="24"/>
          <w:szCs w:val="24"/>
        </w:rPr>
        <w:t xml:space="preserve"> </w:t>
      </w:r>
      <w:r w:rsidRPr="00630D65">
        <w:rPr>
          <w:rFonts w:asciiTheme="majorBidi" w:hAnsiTheme="majorBidi" w:cstheme="majorBidi"/>
          <w:sz w:val="24"/>
          <w:szCs w:val="24"/>
        </w:rPr>
        <w:t xml:space="preserve">individuals towards a common goal, it includes setting the strategic vision, inspiring and motivating the team members, making critical decisions, and resolving conflicts. </w:t>
      </w:r>
      <w:r w:rsidR="00C175E9" w:rsidRPr="00630D65">
        <w:rPr>
          <w:rFonts w:asciiTheme="majorBidi" w:hAnsiTheme="majorBidi" w:cstheme="majorBidi"/>
          <w:sz w:val="24"/>
          <w:szCs w:val="24"/>
        </w:rPr>
        <w:t>Also, within the particular framework of project management, leadership takes on extra dimensions that address the individual challenges presented by project based on work (Fokina Olga et al.’s 2023).</w:t>
      </w:r>
    </w:p>
    <w:p w14:paraId="7E52DEFA" w14:textId="77777777" w:rsidR="008C0706" w:rsidRPr="00630D65" w:rsidRDefault="008C0706" w:rsidP="009B193B">
      <w:pPr>
        <w:bidi w:val="0"/>
        <w:spacing w:line="360" w:lineRule="auto"/>
        <w:jc w:val="both"/>
        <w:rPr>
          <w:rFonts w:asciiTheme="majorBidi" w:hAnsiTheme="majorBidi" w:cstheme="majorBidi"/>
          <w:sz w:val="24"/>
          <w:szCs w:val="24"/>
        </w:rPr>
      </w:pPr>
      <w:r w:rsidRPr="00630D65">
        <w:rPr>
          <w:rFonts w:asciiTheme="majorBidi" w:hAnsiTheme="majorBidi" w:cstheme="majorBidi"/>
          <w:sz w:val="24"/>
          <w:szCs w:val="24"/>
        </w:rPr>
        <w:t>leadership plays an important function in project management though initiation, planning, execution, monitoring and controlling phases, directing the project towards its objectives while fostering a cooperate and productive work environment and culture.</w:t>
      </w:r>
    </w:p>
    <w:p w14:paraId="4C410CEA" w14:textId="77777777" w:rsidR="008C0706" w:rsidRPr="00630D65" w:rsidRDefault="008C0706"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lastRenderedPageBreak/>
        <w:t>The initiation and planning stage in project management are pivotal steps that set the basics for the project's following stages. During the initiation phase, leadership is tried in defining the project's scope and purposes, estimate project feasibility and ascertaining alignment with the organization’s strategic goals.</w:t>
      </w:r>
    </w:p>
    <w:p w14:paraId="1044B458" w14:textId="11D4E0FE" w:rsidR="00BF5FF2" w:rsidRPr="00630D65" w:rsidRDefault="00BF5FF2"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The main objective of the projects is to motivate and engage the project manpower, and the project leaders collaborated with project holders to summaries their requests and expectations to futures (Fokina Olga et al.’s (2023)</w:t>
      </w:r>
    </w:p>
    <w:p w14:paraId="62C775DB" w14:textId="77777777" w:rsidR="00BF5FF2" w:rsidRPr="00630D65" w:rsidRDefault="00BF5FF2"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leadership style is based on the ​awareness that there is no one best way to leadership, and lot of effective leadership style depends on the condition at hand.</w:t>
      </w:r>
    </w:p>
    <w:p w14:paraId="26922E85" w14:textId="59851D72" w:rsidR="007A5E8B" w:rsidRPr="00630D65" w:rsidRDefault="006A3737" w:rsidP="009B193B">
      <w:pPr>
        <w:bidi w:val="0"/>
        <w:spacing w:line="360" w:lineRule="auto"/>
        <w:ind w:left="90"/>
        <w:jc w:val="both"/>
        <w:rPr>
          <w:rFonts w:asciiTheme="majorBidi" w:hAnsiTheme="majorBidi" w:cstheme="majorBidi"/>
          <w:b/>
          <w:bCs/>
          <w:sz w:val="28"/>
          <w:szCs w:val="28"/>
        </w:rPr>
      </w:pPr>
      <w:r w:rsidRPr="00630D65">
        <w:rPr>
          <w:rFonts w:asciiTheme="majorBidi" w:hAnsiTheme="majorBidi" w:cstheme="majorBidi"/>
          <w:b/>
          <w:bCs/>
          <w:sz w:val="28"/>
          <w:szCs w:val="28"/>
        </w:rPr>
        <w:t>1.3</w:t>
      </w:r>
      <w:r w:rsidR="007A5E8B" w:rsidRPr="00630D65">
        <w:rPr>
          <w:rFonts w:asciiTheme="majorBidi" w:hAnsiTheme="majorBidi" w:cstheme="majorBidi"/>
          <w:b/>
          <w:bCs/>
          <w:sz w:val="28"/>
          <w:szCs w:val="28"/>
        </w:rPr>
        <w:t xml:space="preserve"> Leadership Theories</w:t>
      </w:r>
    </w:p>
    <w:p w14:paraId="510F58C4" w14:textId="77777777" w:rsidR="007A5E8B" w:rsidRPr="00630D65" w:rsidRDefault="007A5E8B" w:rsidP="009B193B">
      <w:pPr>
        <w:pStyle w:val="ListParagraph"/>
        <w:numPr>
          <w:ilvl w:val="0"/>
          <w:numId w:val="10"/>
        </w:numPr>
        <w:spacing w:line="360" w:lineRule="auto"/>
        <w:ind w:left="90" w:firstLine="0"/>
        <w:jc w:val="both"/>
        <w:rPr>
          <w:rFonts w:asciiTheme="majorBidi" w:hAnsiTheme="majorBidi" w:cstheme="majorBidi"/>
          <w:b/>
          <w:bCs/>
        </w:rPr>
      </w:pPr>
      <w:r w:rsidRPr="00630D65">
        <w:rPr>
          <w:rFonts w:asciiTheme="majorBidi" w:hAnsiTheme="majorBidi" w:cstheme="majorBidi"/>
          <w:b/>
          <w:bCs/>
        </w:rPr>
        <w:t>Transformational Leadership Theory</w:t>
      </w:r>
    </w:p>
    <w:p w14:paraId="6C08CB09" w14:textId="4C11080A" w:rsidR="0033257F" w:rsidRPr="00630D65" w:rsidRDefault="0033257F" w:rsidP="009B193B">
      <w:pPr>
        <w:pStyle w:val="ListParagraph"/>
        <w:numPr>
          <w:ilvl w:val="0"/>
          <w:numId w:val="9"/>
        </w:numPr>
        <w:spacing w:line="360" w:lineRule="auto"/>
        <w:ind w:left="90" w:firstLine="0"/>
        <w:jc w:val="both"/>
        <w:rPr>
          <w:rFonts w:asciiTheme="majorBidi" w:hAnsiTheme="majorBidi" w:cstheme="majorBidi"/>
          <w:rtl/>
        </w:rPr>
      </w:pPr>
      <w:r w:rsidRPr="00630D65">
        <w:rPr>
          <w:rFonts w:asciiTheme="majorBidi" w:hAnsiTheme="majorBidi" w:cstheme="majorBidi"/>
        </w:rPr>
        <w:t>In project management, the transformational leadership styles play a significant role in how a project head behaves with their manpower, influences others, and effects the success of a project.</w:t>
      </w:r>
    </w:p>
    <w:p w14:paraId="46C66E96" w14:textId="31B40382" w:rsidR="0033257F" w:rsidRPr="00630D65" w:rsidRDefault="0033257F" w:rsidP="009B193B">
      <w:pPr>
        <w:pStyle w:val="ListParagraph"/>
        <w:numPr>
          <w:ilvl w:val="0"/>
          <w:numId w:val="9"/>
        </w:numPr>
        <w:spacing w:line="360" w:lineRule="auto"/>
        <w:jc w:val="both"/>
        <w:rPr>
          <w:rFonts w:asciiTheme="majorBidi" w:hAnsiTheme="majorBidi" w:cstheme="majorBidi"/>
        </w:rPr>
      </w:pPr>
      <w:r w:rsidRPr="00630D65">
        <w:rPr>
          <w:rFonts w:asciiTheme="majorBidi" w:hAnsiTheme="majorBidi" w:cstheme="majorBidi"/>
        </w:rPr>
        <w:t>Innovation and act high performance are one of the primary benefits of transformational leadership in project management.</w:t>
      </w:r>
    </w:p>
    <w:p w14:paraId="2A62A76D" w14:textId="09F63E73" w:rsidR="00297533" w:rsidRPr="00630D65" w:rsidRDefault="00297533" w:rsidP="009B193B">
      <w:pPr>
        <w:pStyle w:val="ListParagraph"/>
        <w:numPr>
          <w:ilvl w:val="0"/>
          <w:numId w:val="9"/>
        </w:numPr>
        <w:spacing w:line="360" w:lineRule="auto"/>
        <w:jc w:val="both"/>
        <w:rPr>
          <w:rFonts w:asciiTheme="majorBidi" w:hAnsiTheme="majorBidi" w:cstheme="majorBidi"/>
        </w:rPr>
      </w:pPr>
      <w:r w:rsidRPr="00630D65">
        <w:rPr>
          <w:rFonts w:asciiTheme="majorBidi" w:hAnsiTheme="majorBidi" w:cstheme="majorBidi"/>
        </w:rPr>
        <w:t>Transformational leaders inspire their teams by setting a clear and compelling vision, aligning this vision with the team members' goals and values, and instilling a sense of purpose and commitment.</w:t>
      </w:r>
    </w:p>
    <w:p w14:paraId="11926015" w14:textId="790D9BB2" w:rsidR="00297533" w:rsidRPr="00630D65" w:rsidRDefault="00297533" w:rsidP="009B193B">
      <w:pPr>
        <w:pStyle w:val="ListParagraph"/>
        <w:numPr>
          <w:ilvl w:val="0"/>
          <w:numId w:val="9"/>
        </w:numPr>
        <w:spacing w:line="360" w:lineRule="auto"/>
        <w:ind w:left="90" w:firstLine="0"/>
        <w:jc w:val="both"/>
        <w:rPr>
          <w:rFonts w:asciiTheme="majorBidi" w:hAnsiTheme="majorBidi" w:cstheme="majorBidi"/>
        </w:rPr>
      </w:pPr>
      <w:r w:rsidRPr="00630D65">
        <w:rPr>
          <w:rFonts w:asciiTheme="majorBidi" w:hAnsiTheme="majorBidi" w:cstheme="majorBidi"/>
        </w:rPr>
        <w:t>Transformational leadership is characterized by the ability to inspire and motivate team members to exceed their own individual performance goals and achieve a collective vision.</w:t>
      </w:r>
    </w:p>
    <w:p w14:paraId="303B8EF9" w14:textId="6AFD40E7" w:rsidR="00FC3CC5" w:rsidRPr="00630D65" w:rsidRDefault="00FC3CC5" w:rsidP="009B193B">
      <w:pPr>
        <w:pStyle w:val="ListParagraph"/>
        <w:numPr>
          <w:ilvl w:val="0"/>
          <w:numId w:val="9"/>
        </w:numPr>
        <w:spacing w:line="360" w:lineRule="auto"/>
        <w:ind w:left="90" w:firstLine="0"/>
        <w:jc w:val="both"/>
        <w:rPr>
          <w:rFonts w:asciiTheme="majorBidi" w:hAnsiTheme="majorBidi" w:cstheme="majorBidi"/>
        </w:rPr>
      </w:pPr>
      <w:r w:rsidRPr="00630D65">
        <w:rPr>
          <w:rFonts w:asciiTheme="majorBidi" w:hAnsiTheme="majorBidi" w:cstheme="majorBidi"/>
        </w:rPr>
        <w:t>Transformational leaders can promote a culture of creativity and risk-</w:t>
      </w:r>
      <w:r w:rsidR="003E09DD" w:rsidRPr="00630D65">
        <w:rPr>
          <w:rFonts w:asciiTheme="majorBidi" w:hAnsiTheme="majorBidi" w:cstheme="majorBidi"/>
        </w:rPr>
        <w:t>taking by</w:t>
      </w:r>
      <w:r w:rsidRPr="00630D65">
        <w:rPr>
          <w:rFonts w:asciiTheme="majorBidi" w:hAnsiTheme="majorBidi" w:cstheme="majorBidi"/>
        </w:rPr>
        <w:t xml:space="preserve"> empowering and inspiring their teams, and supporting teams to explore new ideas and solutions.</w:t>
      </w:r>
    </w:p>
    <w:p w14:paraId="1B30EE85" w14:textId="27EE8C94" w:rsidR="00836EE2" w:rsidRPr="00630D65" w:rsidRDefault="00BF047D" w:rsidP="009B193B">
      <w:pPr>
        <w:pStyle w:val="ListParagraph"/>
        <w:numPr>
          <w:ilvl w:val="0"/>
          <w:numId w:val="9"/>
        </w:numPr>
        <w:spacing w:line="360" w:lineRule="auto"/>
        <w:ind w:left="90" w:firstLine="0"/>
        <w:jc w:val="both"/>
        <w:rPr>
          <w:rFonts w:asciiTheme="majorBidi" w:hAnsiTheme="majorBidi" w:cstheme="majorBidi"/>
        </w:rPr>
      </w:pPr>
      <w:r w:rsidRPr="00630D65">
        <w:rPr>
          <w:rFonts w:asciiTheme="majorBidi" w:hAnsiTheme="majorBidi" w:cstheme="majorBidi"/>
        </w:rPr>
        <w:t>Personal development and mentorship are two points was focused by transformational leaders, take an more interest in their project manpower to growth, encouragement, feedback, and providing support to help them develop their skills and reach their potential, fosters a sense of loyalty and engagement, reducing turnover rate and improving team morale, and boost team cooperation.</w:t>
      </w:r>
    </w:p>
    <w:p w14:paraId="769F59D8" w14:textId="6611ACC9" w:rsidR="00836EE2" w:rsidRPr="00630D65" w:rsidRDefault="00836EE2" w:rsidP="009B193B">
      <w:pPr>
        <w:bidi w:val="0"/>
        <w:spacing w:line="360" w:lineRule="auto"/>
        <w:ind w:left="90"/>
        <w:jc w:val="both"/>
        <w:rPr>
          <w:rFonts w:asciiTheme="majorBidi" w:hAnsiTheme="majorBidi" w:cstheme="majorBidi"/>
          <w:b/>
          <w:bCs/>
        </w:rPr>
      </w:pPr>
      <w:r w:rsidRPr="00630D65">
        <w:rPr>
          <w:rFonts w:asciiTheme="majorBidi" w:hAnsiTheme="majorBidi" w:cstheme="majorBidi"/>
        </w:rPr>
        <w:t>The transformational leaders can growth a sense of unity and improve coordination, cooperation between the team members, support to information sharing, and reduce conflicts by promoting shared goals and values (Fokina Olga et al.’s (2023).</w:t>
      </w:r>
      <w:r w:rsidRPr="00630D65">
        <w:rPr>
          <w:rFonts w:asciiTheme="majorBidi" w:hAnsiTheme="majorBidi" w:cstheme="majorBidi"/>
          <w:b/>
          <w:bCs/>
        </w:rPr>
        <w:t xml:space="preserve"> </w:t>
      </w:r>
    </w:p>
    <w:p w14:paraId="581EA4CE" w14:textId="77777777" w:rsidR="00710C62" w:rsidRPr="00630D65" w:rsidRDefault="00710C62" w:rsidP="009B193B">
      <w:pPr>
        <w:bidi w:val="0"/>
        <w:spacing w:line="360" w:lineRule="auto"/>
        <w:ind w:left="90"/>
        <w:jc w:val="both"/>
        <w:rPr>
          <w:rFonts w:asciiTheme="majorBidi" w:hAnsiTheme="majorBidi" w:cstheme="majorBidi"/>
          <w:b/>
          <w:bCs/>
        </w:rPr>
      </w:pPr>
    </w:p>
    <w:p w14:paraId="214D881A" w14:textId="77777777" w:rsidR="00710C62" w:rsidRPr="00630D65" w:rsidRDefault="00710C62" w:rsidP="009B193B">
      <w:pPr>
        <w:bidi w:val="0"/>
        <w:spacing w:line="360" w:lineRule="auto"/>
        <w:ind w:left="90"/>
        <w:jc w:val="both"/>
        <w:rPr>
          <w:rFonts w:asciiTheme="majorBidi" w:hAnsiTheme="majorBidi" w:cstheme="majorBidi"/>
          <w:sz w:val="24"/>
          <w:szCs w:val="24"/>
        </w:rPr>
      </w:pPr>
    </w:p>
    <w:p w14:paraId="4559649D" w14:textId="3C3C769E" w:rsidR="00B2788C" w:rsidRPr="00630D65" w:rsidRDefault="007A5E8B" w:rsidP="009B193B">
      <w:pPr>
        <w:pStyle w:val="ListParagraph"/>
        <w:numPr>
          <w:ilvl w:val="0"/>
          <w:numId w:val="12"/>
        </w:numPr>
        <w:spacing w:line="360" w:lineRule="auto"/>
        <w:ind w:left="90" w:firstLine="0"/>
        <w:jc w:val="both"/>
        <w:rPr>
          <w:rFonts w:asciiTheme="majorBidi" w:hAnsiTheme="majorBidi" w:cstheme="majorBidi"/>
        </w:rPr>
      </w:pPr>
      <w:r w:rsidRPr="00630D65">
        <w:rPr>
          <w:rFonts w:asciiTheme="majorBidi" w:hAnsiTheme="majorBidi" w:cstheme="majorBidi"/>
          <w:b/>
          <w:bCs/>
        </w:rPr>
        <w:lastRenderedPageBreak/>
        <w:t>Transactional leadership</w:t>
      </w:r>
      <w:r w:rsidR="003E09DD" w:rsidRPr="00630D65">
        <w:rPr>
          <w:rFonts w:asciiTheme="majorBidi" w:hAnsiTheme="majorBidi" w:cstheme="majorBidi"/>
          <w:b/>
          <w:bCs/>
        </w:rPr>
        <w:t xml:space="preserve"> </w:t>
      </w:r>
      <w:r w:rsidR="00436935" w:rsidRPr="00630D65">
        <w:rPr>
          <w:rFonts w:asciiTheme="majorBidi" w:hAnsiTheme="majorBidi" w:cstheme="majorBidi"/>
          <w:b/>
          <w:bCs/>
        </w:rPr>
        <w:t>style</w:t>
      </w:r>
    </w:p>
    <w:p w14:paraId="37F5665C" w14:textId="4A2289F8" w:rsidR="00836EE2" w:rsidRPr="00630D65" w:rsidRDefault="00836EE2"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The role of supervision, organization, and followers’ performance this general point focused by transactional leadership style, team members are promoted by the leader to extend defined levels of performance, and all this process based on rewards and punishments system.</w:t>
      </w:r>
    </w:p>
    <w:p w14:paraId="57F5D0D2" w14:textId="79972F10" w:rsidR="00436935" w:rsidRPr="00630D65" w:rsidRDefault="00436935" w:rsidP="009B193B">
      <w:pPr>
        <w:bidi w:val="0"/>
        <w:spacing w:line="360" w:lineRule="auto"/>
        <w:ind w:left="90"/>
        <w:jc w:val="both"/>
        <w:rPr>
          <w:rFonts w:asciiTheme="majorBidi" w:hAnsiTheme="majorBidi" w:cstheme="majorBidi"/>
          <w:b/>
          <w:bCs/>
          <w:sz w:val="32"/>
          <w:szCs w:val="32"/>
        </w:rPr>
      </w:pPr>
      <w:r w:rsidRPr="00630D65">
        <w:rPr>
          <w:rFonts w:asciiTheme="majorBidi" w:hAnsiTheme="majorBidi" w:cstheme="majorBidi"/>
          <w:sz w:val="24"/>
          <w:szCs w:val="24"/>
        </w:rPr>
        <w:t xml:space="preserve">Transactional leadership style is mainly effective in achieving specific project goals and milestones. They set clear objectives and performance standards to the project or organization, provide specific instructions, and closely monitor the progress of tasks. this type of style establishes clear structures, defining roles, responsibilities, and the series of command within the team. This can be especially useful in projects where the tasks are well-defined, and there is little room for error or ambiguity. </w:t>
      </w:r>
    </w:p>
    <w:p w14:paraId="17744BF5" w14:textId="69F8AD50" w:rsidR="00B90F4A" w:rsidRPr="00630D65" w:rsidRDefault="00B90F4A"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On the scope of project management</w:t>
      </w:r>
      <w:r w:rsidR="006F63C4" w:rsidRPr="00630D65">
        <w:rPr>
          <w:rFonts w:asciiTheme="majorBidi" w:hAnsiTheme="majorBidi" w:cstheme="majorBidi"/>
          <w:sz w:val="24"/>
          <w:szCs w:val="24"/>
        </w:rPr>
        <w:t xml:space="preserve"> by (Fokina Olga et al.’s (2023) </w:t>
      </w:r>
      <w:r w:rsidRPr="00630D65">
        <w:rPr>
          <w:rFonts w:asciiTheme="majorBidi" w:hAnsiTheme="majorBidi" w:cstheme="majorBidi"/>
          <w:sz w:val="24"/>
          <w:szCs w:val="24"/>
        </w:rPr>
        <w:t>transactional leadership style can provide a few advantages:</w:t>
      </w:r>
    </w:p>
    <w:p w14:paraId="6392B8B0" w14:textId="35545B16" w:rsidR="00B90F4A" w:rsidRPr="00630D65" w:rsidRDefault="00B90F4A"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1-Transactional leadership style can drive productivity and efficiency of the teams; by providing clear trends and closely monitoring improvement, transactional leaders can include tasks are completed accurately and on time, thereby reducing delays and inefficiencies.</w:t>
      </w:r>
    </w:p>
    <w:p w14:paraId="64B2089E" w14:textId="77777777" w:rsidR="00D03638" w:rsidRPr="00630D65" w:rsidRDefault="00D03638"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2- By focusing on commitment to quality standards and procedures the transactional leadership style can improve quality control, also can ensure high quality results, which is pivotal in projects with stringent quality requirements.</w:t>
      </w:r>
    </w:p>
    <w:p w14:paraId="24C1B5AD" w14:textId="7AD81674" w:rsidR="00E20403" w:rsidRPr="00630D65" w:rsidRDefault="00D03638"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3-To achieve specific organization goals and purposes the transactional leadership can be effective in motivating team members.</w:t>
      </w:r>
    </w:p>
    <w:p w14:paraId="2F5CAE80" w14:textId="214E397C" w:rsidR="00D03638" w:rsidRPr="00630D65" w:rsidRDefault="00D03638"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4- To meeting their goals, the transactional leaders can manage their team members, by using the rewards punishments policy's, this can be especially useful in high pressure projects with high budget amounts, tight deadlines, and while transactional leadership can offer these benefits, but it may have limitations in developing innovation and personal development.</w:t>
      </w:r>
    </w:p>
    <w:p w14:paraId="0593B41C" w14:textId="7B4E835B" w:rsidR="00B2788C" w:rsidRPr="00630D65" w:rsidRDefault="008F389C"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5-To growth the personality of team member the transactional leadership style may not provide the level of personal support and mentorship that some team members may require may not encourage team members to think outside the box, and it take initiative.</w:t>
      </w:r>
    </w:p>
    <w:p w14:paraId="4398FDB0" w14:textId="77777777" w:rsidR="00710C62" w:rsidRPr="00630D65" w:rsidRDefault="00710C62" w:rsidP="009B193B">
      <w:pPr>
        <w:bidi w:val="0"/>
        <w:spacing w:line="360" w:lineRule="auto"/>
        <w:ind w:left="90"/>
        <w:jc w:val="both"/>
        <w:rPr>
          <w:rFonts w:asciiTheme="majorBidi" w:hAnsiTheme="majorBidi" w:cstheme="majorBidi"/>
          <w:sz w:val="24"/>
          <w:szCs w:val="24"/>
        </w:rPr>
      </w:pPr>
    </w:p>
    <w:p w14:paraId="15578BFE" w14:textId="77777777" w:rsidR="00710C62" w:rsidRPr="00630D65" w:rsidRDefault="00710C62" w:rsidP="009B193B">
      <w:pPr>
        <w:bidi w:val="0"/>
        <w:spacing w:line="360" w:lineRule="auto"/>
        <w:ind w:left="90"/>
        <w:jc w:val="both"/>
        <w:rPr>
          <w:rFonts w:asciiTheme="majorBidi" w:hAnsiTheme="majorBidi" w:cstheme="majorBidi"/>
          <w:sz w:val="24"/>
          <w:szCs w:val="24"/>
        </w:rPr>
      </w:pPr>
    </w:p>
    <w:p w14:paraId="6A3B4624" w14:textId="77777777" w:rsidR="007B47D8" w:rsidRPr="00630D65" w:rsidRDefault="007B47D8" w:rsidP="009B193B">
      <w:pPr>
        <w:bidi w:val="0"/>
        <w:spacing w:line="360" w:lineRule="auto"/>
        <w:ind w:left="90"/>
        <w:jc w:val="both"/>
        <w:rPr>
          <w:rFonts w:asciiTheme="majorBidi" w:hAnsiTheme="majorBidi" w:cstheme="majorBidi"/>
          <w:sz w:val="24"/>
          <w:szCs w:val="24"/>
          <w:rtl/>
        </w:rPr>
      </w:pPr>
    </w:p>
    <w:p w14:paraId="2E2C4D14" w14:textId="77777777" w:rsidR="007A5E8B" w:rsidRPr="00630D65" w:rsidRDefault="007A5E8B" w:rsidP="009B193B">
      <w:pPr>
        <w:pStyle w:val="ListParagraph"/>
        <w:numPr>
          <w:ilvl w:val="0"/>
          <w:numId w:val="11"/>
        </w:numPr>
        <w:spacing w:line="360" w:lineRule="auto"/>
        <w:ind w:left="90" w:firstLine="0"/>
        <w:jc w:val="both"/>
        <w:rPr>
          <w:rFonts w:asciiTheme="majorBidi" w:hAnsiTheme="majorBidi" w:cstheme="majorBidi"/>
          <w:b/>
          <w:bCs/>
        </w:rPr>
      </w:pPr>
      <w:r w:rsidRPr="00630D65">
        <w:rPr>
          <w:rFonts w:asciiTheme="majorBidi" w:hAnsiTheme="majorBidi" w:cstheme="majorBidi"/>
          <w:b/>
          <w:bCs/>
        </w:rPr>
        <w:lastRenderedPageBreak/>
        <w:t>Situational Leadership Theory</w:t>
      </w:r>
    </w:p>
    <w:p w14:paraId="29CE4A7F" w14:textId="77777777" w:rsidR="0038623F" w:rsidRPr="00630D65" w:rsidRDefault="0038623F"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Based on (Fokina Olga et al.’s 2023) the situational leadership style indicate adaptability this type with project challenges by explain the following points:</w:t>
      </w:r>
    </w:p>
    <w:p w14:paraId="0FE039EF" w14:textId="3A5A8F26" w:rsidR="0038623F" w:rsidRPr="00630D65" w:rsidRDefault="0038623F"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1-Situational leadership is detect the style of leadership to the needs of the team, the details of the project and this type of leadership is flexible approach.</w:t>
      </w:r>
    </w:p>
    <w:p w14:paraId="11E8867D" w14:textId="5F3C456E" w:rsidR="00297E56" w:rsidRPr="00630D65" w:rsidRDefault="00297E56"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2-To determine the most appropriate leadership approach; the situational leaders estimate the competencies and motivation of team members, the nature of the duty, and the context of the project managment.</w:t>
      </w:r>
    </w:p>
    <w:p w14:paraId="5E6B1790" w14:textId="62138B8E" w:rsidR="00D7765B" w:rsidRPr="00630D65" w:rsidRDefault="00D7765B"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3- If the project is leading by situational leaders may providing clear direction and close supervision to less knowledge and experienced team members or dealing with complex duties, and needed a more directive style when leading.</w:t>
      </w:r>
    </w:p>
    <w:p w14:paraId="0C2DE73F" w14:textId="620D4B76" w:rsidR="00DA3D2D" w:rsidRPr="00630D65" w:rsidRDefault="00DA3D2D"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 xml:space="preserve">4- when the situational leadership style leading highly expert experience and motivated team members, they may embrace a more delegate or supportive style, and providing team members with the autonomy they need to success. </w:t>
      </w:r>
    </w:p>
    <w:p w14:paraId="3F537F4B" w14:textId="1049F696" w:rsidR="003B58FD" w:rsidRPr="00630D65" w:rsidRDefault="003B58FD"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5-To managing the project challenges and solving problem used situational leadership in project management because it is adaptability, also the projects ordinarily include dynamic environments with changing situations, complexities, and uncertainties.</w:t>
      </w:r>
    </w:p>
    <w:p w14:paraId="13060309" w14:textId="05050E4F" w:rsidR="00855B7E" w:rsidRPr="00630D65" w:rsidRDefault="00855B7E"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6-Situational leaders ensuring that remains effective in various conditions, also can confirm their style to these changing circumstances.</w:t>
      </w:r>
    </w:p>
    <w:p w14:paraId="7EF81FDC" w14:textId="4ED2062A" w:rsidR="00855B7E" w:rsidRPr="00630D65" w:rsidRDefault="00855B7E"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7-Situational leadership style support team member to motivating and develop.</w:t>
      </w:r>
    </w:p>
    <w:p w14:paraId="5C6F0BD8" w14:textId="62157A4A" w:rsidR="007C2B41" w:rsidRPr="00630D65" w:rsidRDefault="007C2B41"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8- Situational leaders was adopting approach based on each manpower's needs and talents, and can provide more effective motivation and support, enhance manpower performance and facilitate personal development.</w:t>
      </w:r>
    </w:p>
    <w:p w14:paraId="57F9C80E" w14:textId="4BE4CE6B" w:rsidR="00B2788C" w:rsidRPr="00630D65" w:rsidRDefault="00224BAB"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 xml:space="preserve">9-Based on the duty and status enabling leaders to adjust approach that can support teams to respond more Fastly and effectively to changes and challenges, and improving the team's ability to meet project objectives. </w:t>
      </w:r>
    </w:p>
    <w:p w14:paraId="24134610" w14:textId="77777777" w:rsidR="00472CA1" w:rsidRPr="00630D65" w:rsidRDefault="00472CA1" w:rsidP="009B193B">
      <w:pPr>
        <w:bidi w:val="0"/>
        <w:spacing w:line="360" w:lineRule="auto"/>
        <w:ind w:left="90"/>
        <w:jc w:val="both"/>
        <w:rPr>
          <w:rFonts w:asciiTheme="majorBidi" w:hAnsiTheme="majorBidi" w:cstheme="majorBidi"/>
          <w:sz w:val="24"/>
          <w:szCs w:val="24"/>
        </w:rPr>
      </w:pPr>
    </w:p>
    <w:p w14:paraId="0C19DB17" w14:textId="77777777" w:rsidR="007B47D8" w:rsidRPr="00630D65" w:rsidRDefault="007B47D8" w:rsidP="009B193B">
      <w:pPr>
        <w:bidi w:val="0"/>
        <w:spacing w:line="360" w:lineRule="auto"/>
        <w:ind w:left="90"/>
        <w:jc w:val="both"/>
        <w:rPr>
          <w:rFonts w:asciiTheme="majorBidi" w:hAnsiTheme="majorBidi" w:cstheme="majorBidi"/>
          <w:sz w:val="24"/>
          <w:szCs w:val="24"/>
        </w:rPr>
      </w:pPr>
    </w:p>
    <w:p w14:paraId="07B10FE7" w14:textId="4242A691" w:rsidR="00150191" w:rsidRPr="00630D65" w:rsidRDefault="00150191" w:rsidP="009B193B">
      <w:pPr>
        <w:pStyle w:val="NormalWeb"/>
        <w:shd w:val="clear" w:color="auto" w:fill="FFFFFF"/>
        <w:spacing w:line="360" w:lineRule="auto"/>
        <w:ind w:left="90"/>
        <w:jc w:val="both"/>
        <w:rPr>
          <w:rFonts w:asciiTheme="majorBidi" w:hAnsiTheme="majorBidi" w:cstheme="majorBidi"/>
          <w:b/>
          <w:bCs/>
          <w:sz w:val="28"/>
          <w:szCs w:val="28"/>
        </w:rPr>
      </w:pPr>
      <w:r w:rsidRPr="00630D65">
        <w:rPr>
          <w:rFonts w:asciiTheme="majorBidi" w:hAnsiTheme="majorBidi" w:cstheme="majorBidi"/>
          <w:b/>
          <w:bCs/>
          <w:sz w:val="28"/>
          <w:szCs w:val="28"/>
        </w:rPr>
        <w:lastRenderedPageBreak/>
        <w:t>2.</w:t>
      </w:r>
      <w:r w:rsidR="00B2788C" w:rsidRPr="00630D65">
        <w:rPr>
          <w:rFonts w:asciiTheme="majorBidi" w:hAnsiTheme="majorBidi" w:cstheme="majorBidi"/>
          <w:b/>
          <w:bCs/>
          <w:sz w:val="28"/>
          <w:szCs w:val="28"/>
        </w:rPr>
        <w:t>4</w:t>
      </w:r>
      <w:r w:rsidRPr="00630D65">
        <w:rPr>
          <w:rFonts w:asciiTheme="majorBidi" w:hAnsiTheme="majorBidi" w:cstheme="majorBidi"/>
          <w:b/>
          <w:bCs/>
          <w:sz w:val="28"/>
          <w:szCs w:val="28"/>
        </w:rPr>
        <w:t xml:space="preserve"> Leadership Skills type</w:t>
      </w:r>
    </w:p>
    <w:p w14:paraId="2EBBB316" w14:textId="77777777" w:rsidR="00150191" w:rsidRPr="00630D65" w:rsidRDefault="00150191" w:rsidP="009B193B">
      <w:pPr>
        <w:pStyle w:val="NormalWeb"/>
        <w:shd w:val="clear" w:color="auto" w:fill="FFFFFF"/>
        <w:spacing w:line="360" w:lineRule="auto"/>
        <w:ind w:left="90"/>
        <w:jc w:val="both"/>
        <w:rPr>
          <w:rFonts w:asciiTheme="majorBidi" w:hAnsiTheme="majorBidi" w:cstheme="majorBidi"/>
        </w:rPr>
      </w:pPr>
      <w:r w:rsidRPr="00630D65">
        <w:rPr>
          <w:rFonts w:asciiTheme="majorBidi" w:hAnsiTheme="majorBidi" w:cstheme="majorBidi"/>
        </w:rPr>
        <w:t>Obtain from Transformational and Situational Leadership theories, leadership skills are deal into the following element:</w:t>
      </w:r>
    </w:p>
    <w:p w14:paraId="71D2263C" w14:textId="77777777" w:rsidR="00150191" w:rsidRPr="00630D65" w:rsidRDefault="00150191" w:rsidP="009B193B">
      <w:pPr>
        <w:pStyle w:val="NormalWeb"/>
        <w:numPr>
          <w:ilvl w:val="0"/>
          <w:numId w:val="2"/>
        </w:numPr>
        <w:shd w:val="clear" w:color="auto" w:fill="FFFFFF"/>
        <w:spacing w:line="360" w:lineRule="auto"/>
        <w:ind w:left="90" w:firstLine="0"/>
        <w:jc w:val="both"/>
        <w:rPr>
          <w:rFonts w:asciiTheme="majorBidi" w:hAnsiTheme="majorBidi" w:cstheme="majorBidi"/>
        </w:rPr>
      </w:pPr>
      <w:r w:rsidRPr="00630D65">
        <w:rPr>
          <w:rFonts w:asciiTheme="majorBidi" w:hAnsiTheme="majorBidi" w:cstheme="majorBidi"/>
        </w:rPr>
        <w:t>Communication and interpersonal skills</w:t>
      </w:r>
    </w:p>
    <w:p w14:paraId="2611C46F" w14:textId="77777777" w:rsidR="00150191" w:rsidRPr="00630D65" w:rsidRDefault="00150191" w:rsidP="009B193B">
      <w:pPr>
        <w:pStyle w:val="NormalWeb"/>
        <w:numPr>
          <w:ilvl w:val="0"/>
          <w:numId w:val="2"/>
        </w:numPr>
        <w:shd w:val="clear" w:color="auto" w:fill="FFFFFF"/>
        <w:spacing w:line="360" w:lineRule="auto"/>
        <w:ind w:left="90" w:firstLine="0"/>
        <w:jc w:val="both"/>
        <w:rPr>
          <w:rFonts w:asciiTheme="majorBidi" w:hAnsiTheme="majorBidi" w:cstheme="majorBidi"/>
        </w:rPr>
      </w:pPr>
      <w:r w:rsidRPr="00630D65">
        <w:rPr>
          <w:rFonts w:asciiTheme="majorBidi" w:hAnsiTheme="majorBidi" w:cstheme="majorBidi"/>
        </w:rPr>
        <w:t>Decision-making and problem-solving skills.</w:t>
      </w:r>
    </w:p>
    <w:p w14:paraId="12A99AE3" w14:textId="77777777" w:rsidR="00150191" w:rsidRPr="00630D65" w:rsidRDefault="00150191" w:rsidP="009B193B">
      <w:pPr>
        <w:pStyle w:val="NormalWeb"/>
        <w:numPr>
          <w:ilvl w:val="0"/>
          <w:numId w:val="2"/>
        </w:numPr>
        <w:shd w:val="clear" w:color="auto" w:fill="FFFFFF"/>
        <w:spacing w:line="360" w:lineRule="auto"/>
        <w:ind w:left="90" w:firstLine="0"/>
        <w:jc w:val="both"/>
        <w:rPr>
          <w:rFonts w:asciiTheme="majorBidi" w:hAnsiTheme="majorBidi" w:cstheme="majorBidi"/>
        </w:rPr>
      </w:pPr>
      <w:r w:rsidRPr="00630D65">
        <w:rPr>
          <w:rFonts w:asciiTheme="majorBidi" w:hAnsiTheme="majorBidi" w:cstheme="majorBidi"/>
        </w:rPr>
        <w:t>Motivation and team-building ability skills.</w:t>
      </w:r>
    </w:p>
    <w:p w14:paraId="0FA7B1A9" w14:textId="77777777" w:rsidR="00150191" w:rsidRPr="00630D65" w:rsidRDefault="00150191" w:rsidP="009B193B">
      <w:pPr>
        <w:pStyle w:val="NormalWeb"/>
        <w:numPr>
          <w:ilvl w:val="0"/>
          <w:numId w:val="2"/>
        </w:numPr>
        <w:shd w:val="clear" w:color="auto" w:fill="FFFFFF"/>
        <w:spacing w:line="360" w:lineRule="auto"/>
        <w:ind w:left="90" w:firstLine="0"/>
        <w:jc w:val="both"/>
        <w:rPr>
          <w:rFonts w:asciiTheme="majorBidi" w:hAnsiTheme="majorBidi" w:cstheme="majorBidi"/>
        </w:rPr>
      </w:pPr>
      <w:r w:rsidRPr="00630D65">
        <w:rPr>
          <w:rFonts w:asciiTheme="majorBidi" w:hAnsiTheme="majorBidi" w:cstheme="majorBidi"/>
        </w:rPr>
        <w:t>Strategic vision and planning skills</w:t>
      </w:r>
    </w:p>
    <w:p w14:paraId="2F5766E7" w14:textId="77777777" w:rsidR="00150191" w:rsidRPr="00630D65" w:rsidRDefault="00150191" w:rsidP="009B193B">
      <w:pPr>
        <w:pStyle w:val="NormalWeb"/>
        <w:numPr>
          <w:ilvl w:val="0"/>
          <w:numId w:val="2"/>
        </w:numPr>
        <w:shd w:val="clear" w:color="auto" w:fill="FFFFFF"/>
        <w:spacing w:line="360" w:lineRule="auto"/>
        <w:ind w:left="90" w:firstLine="0"/>
        <w:jc w:val="both"/>
        <w:rPr>
          <w:rFonts w:asciiTheme="majorBidi" w:hAnsiTheme="majorBidi" w:cstheme="majorBidi"/>
        </w:rPr>
      </w:pPr>
      <w:r w:rsidRPr="00630D65">
        <w:rPr>
          <w:rFonts w:asciiTheme="majorBidi" w:hAnsiTheme="majorBidi" w:cstheme="majorBidi"/>
        </w:rPr>
        <w:t>Adaptability and conflict resolution management skills</w:t>
      </w:r>
    </w:p>
    <w:p w14:paraId="2B0BC9B2" w14:textId="77777777" w:rsidR="007009DD" w:rsidRPr="00630D65" w:rsidRDefault="007009DD" w:rsidP="009B193B">
      <w:pPr>
        <w:pStyle w:val="NormalWeb"/>
        <w:shd w:val="clear" w:color="auto" w:fill="FFFFFF"/>
        <w:spacing w:line="360" w:lineRule="auto"/>
        <w:ind w:left="90"/>
        <w:jc w:val="both"/>
        <w:rPr>
          <w:rFonts w:asciiTheme="majorBidi" w:hAnsiTheme="majorBidi" w:cstheme="majorBidi"/>
        </w:rPr>
      </w:pPr>
    </w:p>
    <w:p w14:paraId="2BF71A7E" w14:textId="77777777" w:rsidR="007009DD" w:rsidRPr="00630D65" w:rsidRDefault="007009DD" w:rsidP="00DC2B03">
      <w:pPr>
        <w:pStyle w:val="NormalWeb"/>
        <w:shd w:val="clear" w:color="auto" w:fill="FFFFFF"/>
        <w:tabs>
          <w:tab w:val="left" w:pos="4133"/>
        </w:tabs>
        <w:spacing w:line="360" w:lineRule="auto"/>
        <w:ind w:left="90"/>
        <w:jc w:val="center"/>
        <w:rPr>
          <w:rFonts w:asciiTheme="majorBidi" w:hAnsiTheme="majorBidi" w:cstheme="majorBidi"/>
          <w:b/>
          <w:bCs/>
        </w:rPr>
      </w:pPr>
      <w:r w:rsidRPr="00630D65">
        <w:rPr>
          <w:rFonts w:asciiTheme="majorBidi" w:hAnsiTheme="majorBidi" w:cstheme="majorBidi"/>
          <w:noProof/>
          <w14:ligatures w14:val="standardContextual"/>
        </w:rPr>
        <w:drawing>
          <wp:inline distT="0" distB="0" distL="0" distR="0" wp14:anchorId="41C01EDA" wp14:editId="41C45789">
            <wp:extent cx="3657600" cy="2660370"/>
            <wp:effectExtent l="0" t="190500" r="0" b="197485"/>
            <wp:docPr id="1562504153"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r w:rsidRPr="00630D65">
        <w:rPr>
          <w:rFonts w:asciiTheme="majorBidi" w:hAnsiTheme="majorBidi" w:cstheme="majorBidi"/>
        </w:rPr>
        <w:br/>
      </w:r>
      <w:r w:rsidRPr="00630D65">
        <w:rPr>
          <w:rFonts w:asciiTheme="majorBidi" w:hAnsiTheme="majorBidi" w:cstheme="majorBidi"/>
          <w:b/>
          <w:bCs/>
        </w:rPr>
        <w:t xml:space="preserve">       Figure 2 shows the leadership skills elements.</w:t>
      </w:r>
    </w:p>
    <w:p w14:paraId="24825588" w14:textId="77777777" w:rsidR="007009DD" w:rsidRPr="00630D65" w:rsidRDefault="007009DD" w:rsidP="009B193B">
      <w:pPr>
        <w:pStyle w:val="NormalWeb"/>
        <w:shd w:val="clear" w:color="auto" w:fill="FFFFFF"/>
        <w:tabs>
          <w:tab w:val="left" w:pos="4133"/>
        </w:tabs>
        <w:spacing w:line="360" w:lineRule="auto"/>
        <w:ind w:left="90"/>
        <w:jc w:val="both"/>
        <w:rPr>
          <w:rFonts w:asciiTheme="majorBidi" w:hAnsiTheme="majorBidi" w:cstheme="majorBidi"/>
          <w:b/>
          <w:bCs/>
        </w:rPr>
      </w:pPr>
    </w:p>
    <w:p w14:paraId="4B5C38AD" w14:textId="18BC1053" w:rsidR="007009DD" w:rsidRPr="00630D65" w:rsidRDefault="007009DD" w:rsidP="009B193B">
      <w:pPr>
        <w:pStyle w:val="NormalWeb"/>
        <w:shd w:val="clear" w:color="auto" w:fill="FFFFFF"/>
        <w:spacing w:line="360" w:lineRule="auto"/>
        <w:ind w:left="90"/>
        <w:jc w:val="both"/>
        <w:rPr>
          <w:rFonts w:asciiTheme="majorBidi" w:hAnsiTheme="majorBidi" w:cstheme="majorBidi"/>
          <w:b/>
          <w:bCs/>
        </w:rPr>
      </w:pPr>
    </w:p>
    <w:p w14:paraId="5DC30234" w14:textId="77777777" w:rsidR="00880166" w:rsidRPr="00630D65" w:rsidRDefault="00880166" w:rsidP="009B193B">
      <w:pPr>
        <w:pStyle w:val="NormalWeb"/>
        <w:shd w:val="clear" w:color="auto" w:fill="FFFFFF"/>
        <w:spacing w:line="360" w:lineRule="auto"/>
        <w:ind w:left="90"/>
        <w:jc w:val="both"/>
        <w:rPr>
          <w:rFonts w:asciiTheme="majorBidi" w:hAnsiTheme="majorBidi" w:cstheme="majorBidi"/>
          <w:b/>
          <w:bCs/>
        </w:rPr>
      </w:pPr>
    </w:p>
    <w:p w14:paraId="16C4FB8A" w14:textId="77777777" w:rsidR="00880166" w:rsidRPr="00630D65" w:rsidRDefault="00880166" w:rsidP="009B193B">
      <w:pPr>
        <w:pStyle w:val="NormalWeb"/>
        <w:shd w:val="clear" w:color="auto" w:fill="FFFFFF"/>
        <w:spacing w:line="360" w:lineRule="auto"/>
        <w:ind w:left="90"/>
        <w:jc w:val="both"/>
        <w:rPr>
          <w:rFonts w:asciiTheme="majorBidi" w:hAnsiTheme="majorBidi" w:cstheme="majorBidi"/>
          <w:b/>
          <w:bCs/>
        </w:rPr>
      </w:pPr>
    </w:p>
    <w:p w14:paraId="0878C6B1" w14:textId="77777777" w:rsidR="00CD47E6" w:rsidRPr="00630D65" w:rsidRDefault="00CD47E6" w:rsidP="009B193B">
      <w:pPr>
        <w:pStyle w:val="NormalWeb"/>
        <w:shd w:val="clear" w:color="auto" w:fill="FFFFFF"/>
        <w:spacing w:line="360" w:lineRule="auto"/>
        <w:jc w:val="both"/>
        <w:rPr>
          <w:rFonts w:asciiTheme="majorBidi" w:hAnsiTheme="majorBidi" w:cstheme="majorBidi"/>
          <w:b/>
          <w:bCs/>
        </w:rPr>
      </w:pPr>
    </w:p>
    <w:p w14:paraId="7D67100F" w14:textId="4C38A3B6" w:rsidR="00B2788C" w:rsidRPr="00630D65" w:rsidRDefault="00B2788C" w:rsidP="009B193B">
      <w:pPr>
        <w:bidi w:val="0"/>
        <w:spacing w:line="360" w:lineRule="auto"/>
        <w:ind w:left="90"/>
        <w:jc w:val="both"/>
        <w:rPr>
          <w:rFonts w:asciiTheme="majorBidi" w:hAnsiTheme="majorBidi" w:cstheme="majorBidi"/>
          <w:b/>
          <w:bCs/>
          <w:sz w:val="24"/>
          <w:szCs w:val="24"/>
        </w:rPr>
      </w:pPr>
      <w:r w:rsidRPr="00630D65">
        <w:rPr>
          <w:rFonts w:asciiTheme="majorBidi" w:hAnsiTheme="majorBidi" w:cstheme="majorBidi"/>
          <w:b/>
          <w:bCs/>
          <w:sz w:val="24"/>
          <w:szCs w:val="24"/>
        </w:rPr>
        <w:lastRenderedPageBreak/>
        <w:t xml:space="preserve">1. </w:t>
      </w:r>
      <w:r w:rsidR="00A26A65" w:rsidRPr="00630D65">
        <w:rPr>
          <w:rFonts w:asciiTheme="majorBidi" w:hAnsiTheme="majorBidi" w:cstheme="majorBidi"/>
          <w:b/>
          <w:bCs/>
          <w:sz w:val="24"/>
          <w:szCs w:val="24"/>
        </w:rPr>
        <w:t>Communication Skills</w:t>
      </w:r>
    </w:p>
    <w:p w14:paraId="4412B77E" w14:textId="64317B92" w:rsidR="00281670" w:rsidRPr="00630D65" w:rsidRDefault="00281670"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In</w:t>
      </w:r>
      <w:r w:rsidR="00A26A65" w:rsidRPr="00630D65">
        <w:rPr>
          <w:rFonts w:asciiTheme="majorBidi" w:hAnsiTheme="majorBidi" w:cstheme="majorBidi"/>
          <w:sz w:val="24"/>
          <w:szCs w:val="24"/>
        </w:rPr>
        <w:t xml:space="preserve"> </w:t>
      </w:r>
      <w:r w:rsidRPr="00630D65">
        <w:rPr>
          <w:rFonts w:asciiTheme="majorBidi" w:hAnsiTheme="majorBidi" w:cstheme="majorBidi"/>
          <w:sz w:val="24"/>
          <w:szCs w:val="24"/>
        </w:rPr>
        <w:t xml:space="preserve">project management, Communication is one of the important leadership </w:t>
      </w:r>
      <w:r w:rsidR="00A26A65" w:rsidRPr="00630D65">
        <w:rPr>
          <w:rFonts w:asciiTheme="majorBidi" w:hAnsiTheme="majorBidi" w:cstheme="majorBidi"/>
          <w:sz w:val="24"/>
          <w:szCs w:val="24"/>
        </w:rPr>
        <w:t>skills. Positive</w:t>
      </w:r>
      <w:r w:rsidRPr="00630D65">
        <w:rPr>
          <w:rFonts w:asciiTheme="majorBidi" w:hAnsiTheme="majorBidi" w:cstheme="majorBidi"/>
          <w:sz w:val="24"/>
          <w:szCs w:val="24"/>
        </w:rPr>
        <w:t xml:space="preserve"> communication includes that information and knowledge get passed clearly between all party such as; stakeholders, team members, and management. Communication skills try to reduces misunderstandings, enhances coordination.</w:t>
      </w:r>
    </w:p>
    <w:p w14:paraId="2B181963" w14:textId="77777777" w:rsidR="00A26A65" w:rsidRPr="00630D65" w:rsidRDefault="00A26A65"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By strong communication skills leaders can:</w:t>
      </w:r>
    </w:p>
    <w:p w14:paraId="5692B3DE" w14:textId="77777777" w:rsidR="00A26A65" w:rsidRPr="00630D65" w:rsidRDefault="00A26A65" w:rsidP="009B193B">
      <w:pPr>
        <w:pStyle w:val="ListParagraph"/>
        <w:numPr>
          <w:ilvl w:val="0"/>
          <w:numId w:val="30"/>
        </w:numPr>
        <w:spacing w:line="360" w:lineRule="auto"/>
        <w:jc w:val="both"/>
        <w:rPr>
          <w:rFonts w:asciiTheme="majorBidi" w:hAnsiTheme="majorBidi" w:cstheme="majorBidi"/>
        </w:rPr>
      </w:pPr>
      <w:r w:rsidRPr="00630D65">
        <w:rPr>
          <w:rFonts w:asciiTheme="majorBidi" w:hAnsiTheme="majorBidi" w:cstheme="majorBidi"/>
        </w:rPr>
        <w:t>Clearly plan to project objectives</w:t>
      </w:r>
    </w:p>
    <w:p w14:paraId="550B41BC" w14:textId="77777777" w:rsidR="00A26A65" w:rsidRPr="00630D65" w:rsidRDefault="00A26A65" w:rsidP="009B193B">
      <w:pPr>
        <w:pStyle w:val="ListParagraph"/>
        <w:numPr>
          <w:ilvl w:val="0"/>
          <w:numId w:val="30"/>
        </w:numPr>
        <w:spacing w:line="360" w:lineRule="auto"/>
        <w:jc w:val="both"/>
        <w:rPr>
          <w:rFonts w:asciiTheme="majorBidi" w:hAnsiTheme="majorBidi" w:cstheme="majorBidi"/>
        </w:rPr>
      </w:pPr>
      <w:r w:rsidRPr="00630D65">
        <w:rPr>
          <w:rFonts w:asciiTheme="majorBidi" w:hAnsiTheme="majorBidi" w:cstheme="majorBidi"/>
        </w:rPr>
        <w:t>Employee’s continuous received feedback.</w:t>
      </w:r>
    </w:p>
    <w:p w14:paraId="2BE5AD54" w14:textId="77777777" w:rsidR="00A26A65" w:rsidRPr="00630D65" w:rsidRDefault="00A26A65" w:rsidP="009B193B">
      <w:pPr>
        <w:pStyle w:val="ListParagraph"/>
        <w:numPr>
          <w:ilvl w:val="0"/>
          <w:numId w:val="30"/>
        </w:numPr>
        <w:spacing w:line="360" w:lineRule="auto"/>
        <w:jc w:val="both"/>
        <w:rPr>
          <w:rFonts w:asciiTheme="majorBidi" w:hAnsiTheme="majorBidi" w:cstheme="majorBidi"/>
        </w:rPr>
      </w:pPr>
      <w:r w:rsidRPr="00630D65">
        <w:rPr>
          <w:rFonts w:asciiTheme="majorBidi" w:hAnsiTheme="majorBidi" w:cstheme="majorBidi"/>
        </w:rPr>
        <w:t>Effectively solve disagreements.</w:t>
      </w:r>
    </w:p>
    <w:p w14:paraId="253735CD" w14:textId="77777777" w:rsidR="00A26A65" w:rsidRPr="00630D65" w:rsidRDefault="00A26A65"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But if communication was Poor on the other hand, delays project completion, errors, and team performance reduced.</w:t>
      </w:r>
    </w:p>
    <w:p w14:paraId="4173033A" w14:textId="07B2105A" w:rsidR="00B44983" w:rsidRPr="00630D65" w:rsidRDefault="00A26A65"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Communication key skills such as active listening, that allows members to perfectly understand the opinion of others, also the ability to present and receive feedback by a professional way.</w:t>
      </w:r>
    </w:p>
    <w:p w14:paraId="794389F0" w14:textId="011C9B00" w:rsidR="00C60360" w:rsidRPr="00630D65" w:rsidRDefault="007A5E8B" w:rsidP="009B193B">
      <w:pPr>
        <w:bidi w:val="0"/>
        <w:spacing w:line="360" w:lineRule="auto"/>
        <w:ind w:left="90"/>
        <w:jc w:val="both"/>
        <w:rPr>
          <w:rFonts w:asciiTheme="majorBidi" w:hAnsiTheme="majorBidi" w:cstheme="majorBidi"/>
          <w:b/>
          <w:bCs/>
          <w:sz w:val="24"/>
          <w:szCs w:val="24"/>
        </w:rPr>
      </w:pPr>
      <w:r w:rsidRPr="00630D65">
        <w:rPr>
          <w:rFonts w:asciiTheme="majorBidi" w:hAnsiTheme="majorBidi" w:cstheme="majorBidi"/>
          <w:b/>
          <w:bCs/>
          <w:sz w:val="24"/>
          <w:szCs w:val="24"/>
        </w:rPr>
        <w:t>2. Decision-Making Skills</w:t>
      </w:r>
    </w:p>
    <w:p w14:paraId="7DEE64FE" w14:textId="57DBF517" w:rsidR="00877AD2" w:rsidRPr="00630D65" w:rsidRDefault="00877AD2" w:rsidP="009B193B">
      <w:pPr>
        <w:bidi w:val="0"/>
        <w:spacing w:line="360" w:lineRule="auto"/>
        <w:ind w:left="90"/>
        <w:jc w:val="both"/>
        <w:rPr>
          <w:rFonts w:asciiTheme="majorBidi" w:hAnsiTheme="majorBidi" w:cstheme="majorBidi"/>
          <w:sz w:val="24"/>
          <w:szCs w:val="24"/>
          <w:rtl/>
        </w:rPr>
      </w:pPr>
      <w:r w:rsidRPr="00630D65">
        <w:rPr>
          <w:rFonts w:asciiTheme="majorBidi" w:hAnsiTheme="majorBidi" w:cstheme="majorBidi"/>
          <w:sz w:val="24"/>
          <w:szCs w:val="24"/>
        </w:rPr>
        <w:t>On scope of project management where effective and quick decisions are required, the decision making is an essential responsibility of project leaders, and leaders should analyze information details, evaluate alternatives, and select the best decision of action.</w:t>
      </w:r>
    </w:p>
    <w:p w14:paraId="39D001A1" w14:textId="77777777" w:rsidR="009F7C5E" w:rsidRPr="00630D65" w:rsidRDefault="009F7C5E"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Leaders of project should be able to analyze and identify problem, evaluate probability solutions, and make decisions that's best for the project.</w:t>
      </w:r>
    </w:p>
    <w:p w14:paraId="110576D5" w14:textId="77777777" w:rsidR="009F7C5E" w:rsidRPr="00630D65" w:rsidRDefault="009F7C5E"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Most Projects involve uncertain and complex conduction, needing leaders to make decisions under pressure.</w:t>
      </w:r>
    </w:p>
    <w:p w14:paraId="005A8E4C" w14:textId="29A09875" w:rsidR="007009DD" w:rsidRPr="00630D65" w:rsidRDefault="00455713"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Furthermore, decision-making in project management is often a collaborative process. managers must therefore have the ability to facilitate group decision-making, encouraging input from team members, managing differing opinions, and building consensus.</w:t>
      </w:r>
    </w:p>
    <w:p w14:paraId="3A64CEAB" w14:textId="77777777" w:rsidR="002504BC" w:rsidRPr="00630D65" w:rsidRDefault="002504BC"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 xml:space="preserve">Successful decision-making: </w:t>
      </w:r>
    </w:p>
    <w:p w14:paraId="15FA699F" w14:textId="09AA6419" w:rsidR="002504BC" w:rsidRPr="00630D65" w:rsidRDefault="002504BC" w:rsidP="009B193B">
      <w:pPr>
        <w:pStyle w:val="ListParagraph"/>
        <w:numPr>
          <w:ilvl w:val="0"/>
          <w:numId w:val="31"/>
        </w:numPr>
        <w:spacing w:line="360" w:lineRule="auto"/>
        <w:jc w:val="both"/>
        <w:rPr>
          <w:rFonts w:asciiTheme="majorBidi" w:hAnsiTheme="majorBidi" w:cstheme="majorBidi"/>
        </w:rPr>
      </w:pPr>
      <w:r w:rsidRPr="00630D65">
        <w:rPr>
          <w:rFonts w:asciiTheme="majorBidi" w:hAnsiTheme="majorBidi" w:cstheme="majorBidi"/>
        </w:rPr>
        <w:t>Ensures timely project finalization.</w:t>
      </w:r>
    </w:p>
    <w:p w14:paraId="78F1AA2D" w14:textId="460CCE5B" w:rsidR="002504BC" w:rsidRPr="00630D65" w:rsidRDefault="002504BC" w:rsidP="009B193B">
      <w:pPr>
        <w:pStyle w:val="ListParagraph"/>
        <w:numPr>
          <w:ilvl w:val="0"/>
          <w:numId w:val="31"/>
        </w:numPr>
        <w:spacing w:line="360" w:lineRule="auto"/>
        <w:jc w:val="both"/>
        <w:rPr>
          <w:rFonts w:asciiTheme="majorBidi" w:hAnsiTheme="majorBidi" w:cstheme="majorBidi"/>
        </w:rPr>
      </w:pPr>
      <w:r w:rsidRPr="00630D65">
        <w:rPr>
          <w:rFonts w:asciiTheme="majorBidi" w:hAnsiTheme="majorBidi" w:cstheme="majorBidi"/>
        </w:rPr>
        <w:t>Decrease risks occurring.</w:t>
      </w:r>
    </w:p>
    <w:p w14:paraId="5431A61B" w14:textId="13511B60" w:rsidR="002F379B" w:rsidRPr="00630D65" w:rsidRDefault="002504BC" w:rsidP="009B193B">
      <w:pPr>
        <w:pStyle w:val="ListParagraph"/>
        <w:numPr>
          <w:ilvl w:val="0"/>
          <w:numId w:val="31"/>
        </w:numPr>
        <w:spacing w:line="360" w:lineRule="auto"/>
        <w:jc w:val="both"/>
        <w:rPr>
          <w:rFonts w:asciiTheme="majorBidi" w:hAnsiTheme="majorBidi" w:cstheme="majorBidi"/>
        </w:rPr>
      </w:pPr>
      <w:r w:rsidRPr="00630D65">
        <w:rPr>
          <w:rFonts w:asciiTheme="majorBidi" w:hAnsiTheme="majorBidi" w:cstheme="majorBidi"/>
        </w:rPr>
        <w:t>Progress project coordination.</w:t>
      </w:r>
    </w:p>
    <w:p w14:paraId="3EBC7ADD" w14:textId="77777777" w:rsidR="00024F84" w:rsidRPr="00630D65" w:rsidRDefault="00024F84" w:rsidP="009B193B">
      <w:pPr>
        <w:pStyle w:val="ListParagraph"/>
        <w:spacing w:line="360" w:lineRule="auto"/>
        <w:ind w:left="450"/>
        <w:jc w:val="both"/>
        <w:rPr>
          <w:rFonts w:asciiTheme="majorBidi" w:hAnsiTheme="majorBidi" w:cstheme="majorBidi"/>
        </w:rPr>
      </w:pPr>
    </w:p>
    <w:p w14:paraId="7657582C" w14:textId="77777777" w:rsidR="007A5E8B" w:rsidRPr="00630D65" w:rsidRDefault="007A5E8B" w:rsidP="009B193B">
      <w:pPr>
        <w:pStyle w:val="ListParagraph"/>
        <w:spacing w:line="360" w:lineRule="auto"/>
        <w:ind w:left="90"/>
        <w:jc w:val="both"/>
        <w:rPr>
          <w:rFonts w:asciiTheme="majorBidi" w:hAnsiTheme="majorBidi" w:cstheme="majorBidi"/>
          <w:b/>
          <w:bCs/>
        </w:rPr>
      </w:pPr>
      <w:r w:rsidRPr="00630D65">
        <w:rPr>
          <w:rFonts w:asciiTheme="majorBidi" w:hAnsiTheme="majorBidi" w:cstheme="majorBidi"/>
          <w:b/>
          <w:bCs/>
        </w:rPr>
        <w:lastRenderedPageBreak/>
        <w:t>3. Problem-Solving Skills</w:t>
      </w:r>
    </w:p>
    <w:p w14:paraId="2EF16FFE" w14:textId="13AF94CF" w:rsidR="00FA759B" w:rsidRPr="00630D65" w:rsidRDefault="00180092" w:rsidP="009B193B">
      <w:pPr>
        <w:pStyle w:val="ListParagraph"/>
        <w:spacing w:line="360" w:lineRule="auto"/>
        <w:ind w:left="90"/>
        <w:jc w:val="both"/>
        <w:rPr>
          <w:rFonts w:asciiTheme="majorBidi" w:hAnsiTheme="majorBidi" w:cstheme="majorBidi"/>
        </w:rPr>
      </w:pPr>
      <w:r w:rsidRPr="00630D65">
        <w:rPr>
          <w:rFonts w:asciiTheme="majorBidi" w:hAnsiTheme="majorBidi" w:cstheme="majorBidi"/>
        </w:rPr>
        <w:t>These skills enable leaders to identify source of problem, evaluate options, executing effective solutions, and help leaders address risks and challenges efficiently.</w:t>
      </w:r>
    </w:p>
    <w:p w14:paraId="67965B76" w14:textId="59E33251" w:rsidR="007A5E8B" w:rsidRPr="00630D65" w:rsidRDefault="007A5E8B" w:rsidP="009B193B">
      <w:pPr>
        <w:pStyle w:val="ListParagraph"/>
        <w:spacing w:line="360" w:lineRule="auto"/>
        <w:ind w:left="90"/>
        <w:jc w:val="both"/>
        <w:rPr>
          <w:rFonts w:asciiTheme="majorBidi" w:hAnsiTheme="majorBidi" w:cstheme="majorBidi"/>
          <w:b/>
          <w:bCs/>
        </w:rPr>
      </w:pPr>
      <w:r w:rsidRPr="00630D65">
        <w:rPr>
          <w:rFonts w:asciiTheme="majorBidi" w:hAnsiTheme="majorBidi" w:cstheme="majorBidi"/>
          <w:b/>
          <w:bCs/>
        </w:rPr>
        <w:t>4.</w:t>
      </w:r>
      <w:r w:rsidR="0089719F" w:rsidRPr="00630D65">
        <w:rPr>
          <w:rFonts w:asciiTheme="majorBidi" w:hAnsiTheme="majorBidi" w:cstheme="majorBidi"/>
          <w:b/>
          <w:bCs/>
        </w:rPr>
        <w:t xml:space="preserve"> </w:t>
      </w:r>
      <w:r w:rsidRPr="00630D65">
        <w:rPr>
          <w:rFonts w:asciiTheme="majorBidi" w:hAnsiTheme="majorBidi" w:cstheme="majorBidi"/>
          <w:b/>
          <w:bCs/>
        </w:rPr>
        <w:t>Motivation and Team-Building</w:t>
      </w:r>
    </w:p>
    <w:p w14:paraId="13F0FAFE" w14:textId="518F17D1" w:rsidR="003B5477" w:rsidRPr="00630D65" w:rsidRDefault="003B5477" w:rsidP="009B193B">
      <w:pPr>
        <w:pStyle w:val="ListParagraph"/>
        <w:spacing w:line="360" w:lineRule="auto"/>
        <w:ind w:left="90"/>
        <w:jc w:val="both"/>
        <w:rPr>
          <w:rFonts w:asciiTheme="majorBidi" w:hAnsiTheme="majorBidi" w:cstheme="majorBidi"/>
        </w:rPr>
      </w:pPr>
      <w:r w:rsidRPr="00630D65">
        <w:rPr>
          <w:rFonts w:asciiTheme="majorBidi" w:hAnsiTheme="majorBidi" w:cstheme="majorBidi"/>
        </w:rPr>
        <w:t>Motivator Leaders can improve performance and build a positive workplace, it is key skills for preserving team member engagement and productivity, also develop a sense of commitment, direction, growth.</w:t>
      </w:r>
    </w:p>
    <w:p w14:paraId="79B8EC46" w14:textId="77777777" w:rsidR="00D950F1" w:rsidRPr="00630D65" w:rsidRDefault="00D950F1" w:rsidP="009B193B">
      <w:pPr>
        <w:pStyle w:val="ListParagraph"/>
        <w:spacing w:line="360" w:lineRule="auto"/>
        <w:ind w:left="90"/>
        <w:jc w:val="both"/>
        <w:rPr>
          <w:rFonts w:asciiTheme="majorBidi" w:eastAsia="Times New Roman" w:hAnsiTheme="majorBidi" w:cstheme="majorBidi"/>
          <w:kern w:val="0"/>
          <w14:ligatures w14:val="none"/>
        </w:rPr>
      </w:pPr>
      <w:r w:rsidRPr="00630D65">
        <w:rPr>
          <w:rFonts w:asciiTheme="majorBidi" w:eastAsia="Times New Roman" w:hAnsiTheme="majorBidi" w:cstheme="majorBidi"/>
          <w:kern w:val="0"/>
          <w14:ligatures w14:val="none"/>
        </w:rPr>
        <w:t>Team-building skills supporting in:</w:t>
      </w:r>
    </w:p>
    <w:p w14:paraId="0B58CC9B" w14:textId="2B085530" w:rsidR="00D950F1" w:rsidRPr="00630D65" w:rsidRDefault="00D950F1" w:rsidP="009B193B">
      <w:pPr>
        <w:pStyle w:val="ListParagraph"/>
        <w:numPr>
          <w:ilvl w:val="0"/>
          <w:numId w:val="32"/>
        </w:numPr>
        <w:spacing w:line="360" w:lineRule="auto"/>
        <w:jc w:val="both"/>
        <w:rPr>
          <w:rFonts w:asciiTheme="majorBidi" w:eastAsia="Times New Roman" w:hAnsiTheme="majorBidi" w:cstheme="majorBidi"/>
          <w:kern w:val="0"/>
          <w14:ligatures w14:val="none"/>
        </w:rPr>
      </w:pPr>
      <w:r w:rsidRPr="00630D65">
        <w:rPr>
          <w:rFonts w:asciiTheme="majorBidi" w:eastAsia="Times New Roman" w:hAnsiTheme="majorBidi" w:cstheme="majorBidi"/>
          <w:kern w:val="0"/>
          <w14:ligatures w14:val="none"/>
        </w:rPr>
        <w:t>Improving trust between team members.</w:t>
      </w:r>
    </w:p>
    <w:p w14:paraId="6DC5F179" w14:textId="77777777" w:rsidR="00D950F1" w:rsidRPr="00630D65" w:rsidRDefault="00D950F1" w:rsidP="009B193B">
      <w:pPr>
        <w:pStyle w:val="ListParagraph"/>
        <w:numPr>
          <w:ilvl w:val="0"/>
          <w:numId w:val="32"/>
        </w:numPr>
        <w:spacing w:line="360" w:lineRule="auto"/>
        <w:jc w:val="both"/>
        <w:rPr>
          <w:rFonts w:asciiTheme="majorBidi" w:eastAsia="Times New Roman" w:hAnsiTheme="majorBidi" w:cstheme="majorBidi"/>
          <w:kern w:val="0"/>
          <w14:ligatures w14:val="none"/>
        </w:rPr>
      </w:pPr>
      <w:r w:rsidRPr="00630D65">
        <w:rPr>
          <w:rFonts w:asciiTheme="majorBidi" w:eastAsia="Times New Roman" w:hAnsiTheme="majorBidi" w:cstheme="majorBidi"/>
          <w:kern w:val="0"/>
          <w14:ligatures w14:val="none"/>
        </w:rPr>
        <w:t xml:space="preserve">Strengthening cooperation and development. </w:t>
      </w:r>
    </w:p>
    <w:p w14:paraId="77396B44" w14:textId="3AAE8CE0" w:rsidR="00D950F1" w:rsidRPr="00630D65" w:rsidRDefault="00D950F1" w:rsidP="009B193B">
      <w:pPr>
        <w:pStyle w:val="ListParagraph"/>
        <w:numPr>
          <w:ilvl w:val="0"/>
          <w:numId w:val="32"/>
        </w:numPr>
        <w:spacing w:line="360" w:lineRule="auto"/>
        <w:jc w:val="both"/>
        <w:rPr>
          <w:rFonts w:asciiTheme="majorBidi" w:eastAsia="Times New Roman" w:hAnsiTheme="majorBidi" w:cstheme="majorBidi"/>
          <w:kern w:val="0"/>
          <w14:ligatures w14:val="none"/>
        </w:rPr>
      </w:pPr>
      <w:r w:rsidRPr="00630D65">
        <w:rPr>
          <w:rFonts w:asciiTheme="majorBidi" w:eastAsia="Times New Roman" w:hAnsiTheme="majorBidi" w:cstheme="majorBidi"/>
          <w:kern w:val="0"/>
          <w14:ligatures w14:val="none"/>
        </w:rPr>
        <w:t>Increasing activity and productivity.</w:t>
      </w:r>
    </w:p>
    <w:p w14:paraId="38EDE974" w14:textId="2C0632B8" w:rsidR="007A5E8B" w:rsidRPr="00630D65" w:rsidRDefault="007A5E8B" w:rsidP="009B193B">
      <w:pPr>
        <w:pStyle w:val="ListParagraph"/>
        <w:numPr>
          <w:ilvl w:val="0"/>
          <w:numId w:val="13"/>
        </w:numPr>
        <w:spacing w:line="360" w:lineRule="auto"/>
        <w:ind w:left="90" w:firstLine="0"/>
        <w:jc w:val="both"/>
        <w:rPr>
          <w:rFonts w:asciiTheme="majorBidi" w:hAnsiTheme="majorBidi" w:cstheme="majorBidi"/>
        </w:rPr>
      </w:pPr>
      <w:r w:rsidRPr="00630D65">
        <w:rPr>
          <w:rFonts w:asciiTheme="majorBidi" w:hAnsiTheme="majorBidi" w:cstheme="majorBidi"/>
          <w:b/>
          <w:bCs/>
        </w:rPr>
        <w:t>Strategic Vision</w:t>
      </w:r>
    </w:p>
    <w:p w14:paraId="03C1B730" w14:textId="3708F2D3" w:rsidR="000A6236" w:rsidRPr="00630D65" w:rsidRDefault="000A6236" w:rsidP="009B193B">
      <w:pPr>
        <w:pStyle w:val="ListParagraph"/>
        <w:spacing w:line="360" w:lineRule="auto"/>
        <w:ind w:left="90"/>
        <w:jc w:val="both"/>
        <w:rPr>
          <w:rFonts w:asciiTheme="majorBidi" w:hAnsiTheme="majorBidi" w:cstheme="majorBidi"/>
        </w:rPr>
      </w:pPr>
      <w:r w:rsidRPr="00630D65">
        <w:rPr>
          <w:rFonts w:asciiTheme="majorBidi" w:hAnsiTheme="majorBidi" w:cstheme="majorBidi"/>
        </w:rPr>
        <w:t xml:space="preserve">Strategic vision refers to the ability of leaders to plan for the future, and considering long term impact on decisions and actions. </w:t>
      </w:r>
    </w:p>
    <w:p w14:paraId="59BCFC13" w14:textId="54415FBD" w:rsidR="000A6236" w:rsidRPr="00630D65" w:rsidRDefault="000A6236" w:rsidP="009B193B">
      <w:pPr>
        <w:pStyle w:val="ListParagraph"/>
        <w:spacing w:line="360" w:lineRule="auto"/>
        <w:ind w:left="90"/>
        <w:jc w:val="both"/>
        <w:rPr>
          <w:rFonts w:asciiTheme="majorBidi" w:hAnsiTheme="majorBidi" w:cstheme="majorBidi"/>
        </w:rPr>
      </w:pPr>
      <w:r w:rsidRPr="00630D65">
        <w:rPr>
          <w:rFonts w:asciiTheme="majorBidi" w:hAnsiTheme="majorBidi" w:cstheme="majorBidi"/>
        </w:rPr>
        <w:t>To complex project, strategic vision is crucial in navigating project management, directing, the project towards its goals, and covers the ability to see the 'big picture', understanding the project's context.</w:t>
      </w:r>
    </w:p>
    <w:p w14:paraId="2B6A3814" w14:textId="653913E4" w:rsidR="00C86F92" w:rsidRPr="00630D65" w:rsidRDefault="00C86F92" w:rsidP="009B193B">
      <w:pPr>
        <w:pStyle w:val="ListParagraph"/>
        <w:spacing w:line="360" w:lineRule="auto"/>
        <w:ind w:left="90"/>
        <w:jc w:val="both"/>
        <w:rPr>
          <w:rFonts w:asciiTheme="majorBidi" w:eastAsia="Times New Roman" w:hAnsiTheme="majorBidi" w:cstheme="majorBidi"/>
          <w:kern w:val="0"/>
          <w14:ligatures w14:val="none"/>
        </w:rPr>
      </w:pPr>
      <w:r w:rsidRPr="00630D65">
        <w:rPr>
          <w:rFonts w:asciiTheme="majorBidi" w:eastAsia="Times New Roman" w:hAnsiTheme="majorBidi" w:cstheme="majorBidi"/>
          <w:kern w:val="0"/>
          <w14:ligatures w14:val="none"/>
        </w:rPr>
        <w:t>Strategic vision important for leaders to achieving:</w:t>
      </w:r>
    </w:p>
    <w:p w14:paraId="50425CA9" w14:textId="48830626" w:rsidR="00C86F92" w:rsidRPr="00630D65" w:rsidRDefault="00C86F92" w:rsidP="009B193B">
      <w:pPr>
        <w:pStyle w:val="ListParagraph"/>
        <w:numPr>
          <w:ilvl w:val="0"/>
          <w:numId w:val="33"/>
        </w:numPr>
        <w:spacing w:line="360" w:lineRule="auto"/>
        <w:jc w:val="both"/>
        <w:rPr>
          <w:rFonts w:asciiTheme="majorBidi" w:eastAsia="Times New Roman" w:hAnsiTheme="majorBidi" w:cstheme="majorBidi"/>
          <w:kern w:val="0"/>
          <w14:ligatures w14:val="none"/>
        </w:rPr>
      </w:pPr>
      <w:r w:rsidRPr="00630D65">
        <w:rPr>
          <w:rFonts w:asciiTheme="majorBidi" w:eastAsia="Times New Roman" w:hAnsiTheme="majorBidi" w:cstheme="majorBidi"/>
          <w:kern w:val="0"/>
          <w14:ligatures w14:val="none"/>
        </w:rPr>
        <w:t xml:space="preserve">Plan to long term success. </w:t>
      </w:r>
    </w:p>
    <w:p w14:paraId="24F61D2D" w14:textId="5E71D698" w:rsidR="00C86F92" w:rsidRPr="00630D65" w:rsidRDefault="00C86F92" w:rsidP="009B193B">
      <w:pPr>
        <w:pStyle w:val="ListParagraph"/>
        <w:numPr>
          <w:ilvl w:val="0"/>
          <w:numId w:val="33"/>
        </w:numPr>
        <w:spacing w:line="360" w:lineRule="auto"/>
        <w:jc w:val="both"/>
        <w:rPr>
          <w:rFonts w:asciiTheme="majorBidi" w:eastAsia="Times New Roman" w:hAnsiTheme="majorBidi" w:cstheme="majorBidi"/>
          <w:kern w:val="0"/>
          <w14:ligatures w14:val="none"/>
        </w:rPr>
      </w:pPr>
      <w:r w:rsidRPr="00630D65">
        <w:rPr>
          <w:rFonts w:asciiTheme="majorBidi" w:eastAsia="Times New Roman" w:hAnsiTheme="majorBidi" w:cstheme="majorBidi"/>
          <w:kern w:val="0"/>
          <w14:ligatures w14:val="none"/>
        </w:rPr>
        <w:t>Guide project members toward clear goals.</w:t>
      </w:r>
    </w:p>
    <w:p w14:paraId="248C9DFE" w14:textId="68489C99" w:rsidR="00FA759B" w:rsidRPr="00630D65" w:rsidRDefault="00C86F92" w:rsidP="001906DA">
      <w:pPr>
        <w:pStyle w:val="ListParagraph"/>
        <w:numPr>
          <w:ilvl w:val="0"/>
          <w:numId w:val="33"/>
        </w:numPr>
        <w:spacing w:line="360" w:lineRule="auto"/>
        <w:jc w:val="both"/>
        <w:rPr>
          <w:rFonts w:asciiTheme="majorBidi" w:eastAsia="Times New Roman" w:hAnsiTheme="majorBidi" w:cstheme="majorBidi"/>
          <w:kern w:val="0"/>
          <w14:ligatures w14:val="none"/>
        </w:rPr>
      </w:pPr>
      <w:r w:rsidRPr="00630D65">
        <w:rPr>
          <w:rFonts w:asciiTheme="majorBidi" w:eastAsia="Times New Roman" w:hAnsiTheme="majorBidi" w:cstheme="majorBidi"/>
          <w:kern w:val="0"/>
          <w14:ligatures w14:val="none"/>
        </w:rPr>
        <w:t xml:space="preserve">Progress project sustainability and continuous. </w:t>
      </w:r>
    </w:p>
    <w:p w14:paraId="090EF3C9" w14:textId="494274E3" w:rsidR="0048611E" w:rsidRPr="00630D65" w:rsidRDefault="007A5E8B" w:rsidP="009B193B">
      <w:pPr>
        <w:pStyle w:val="ListParagraph"/>
        <w:numPr>
          <w:ilvl w:val="0"/>
          <w:numId w:val="13"/>
        </w:numPr>
        <w:spacing w:line="360" w:lineRule="auto"/>
        <w:ind w:left="90" w:firstLine="0"/>
        <w:jc w:val="both"/>
        <w:rPr>
          <w:rFonts w:asciiTheme="majorBidi" w:hAnsiTheme="majorBidi" w:cstheme="majorBidi"/>
          <w:b/>
          <w:bCs/>
        </w:rPr>
      </w:pPr>
      <w:r w:rsidRPr="00630D65">
        <w:rPr>
          <w:rFonts w:asciiTheme="majorBidi" w:hAnsiTheme="majorBidi" w:cstheme="majorBidi"/>
          <w:b/>
          <w:bCs/>
        </w:rPr>
        <w:t>Adaptability</w:t>
      </w:r>
    </w:p>
    <w:p w14:paraId="0EBB0620" w14:textId="2988593A" w:rsidR="00323FD3" w:rsidRPr="00630D65" w:rsidRDefault="00323FD3"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To dynamic workplaces the adaptability is crucial skills. project head should be flexible and responsive to changes in continues project situations.</w:t>
      </w:r>
    </w:p>
    <w:p w14:paraId="60572DB6" w14:textId="6F0A4D94" w:rsidR="00B41612" w:rsidRPr="00630D65" w:rsidRDefault="00B41612"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The ability to modify behavior in changing or uncertain condition’s called adaptability, and to face with changes in both internal and external factors must involves combining experience, learning, and adjusting responses.</w:t>
      </w:r>
    </w:p>
    <w:p w14:paraId="061BE84E" w14:textId="5DFD7AA6" w:rsidR="002F5CBF" w:rsidRPr="00630D65" w:rsidRDefault="002F5CBF" w:rsidP="009B193B">
      <w:pPr>
        <w:bidi w:val="0"/>
        <w:spacing w:line="360" w:lineRule="auto"/>
        <w:ind w:left="90"/>
        <w:jc w:val="both"/>
        <w:rPr>
          <w:rFonts w:asciiTheme="majorBidi" w:eastAsia="Times New Roman" w:hAnsiTheme="majorBidi" w:cstheme="majorBidi"/>
          <w:kern w:val="0"/>
          <w:sz w:val="24"/>
          <w:szCs w:val="24"/>
          <w14:ligatures w14:val="none"/>
        </w:rPr>
      </w:pPr>
      <w:r w:rsidRPr="00630D65">
        <w:rPr>
          <w:rFonts w:asciiTheme="majorBidi" w:eastAsia="Times New Roman" w:hAnsiTheme="majorBidi" w:cstheme="majorBidi"/>
          <w:kern w:val="0"/>
          <w:sz w:val="24"/>
          <w:szCs w:val="24"/>
          <w14:ligatures w14:val="none"/>
        </w:rPr>
        <w:t>Adaptable leaders:</w:t>
      </w:r>
    </w:p>
    <w:p w14:paraId="6449D26E" w14:textId="7D9553B6" w:rsidR="002F5CBF" w:rsidRPr="00630D65" w:rsidRDefault="002F5CBF" w:rsidP="009B193B">
      <w:pPr>
        <w:pStyle w:val="ListParagraph"/>
        <w:numPr>
          <w:ilvl w:val="0"/>
          <w:numId w:val="34"/>
        </w:numPr>
        <w:spacing w:line="360" w:lineRule="auto"/>
        <w:jc w:val="both"/>
        <w:rPr>
          <w:rFonts w:asciiTheme="majorBidi" w:eastAsia="Times New Roman" w:hAnsiTheme="majorBidi" w:cstheme="majorBidi"/>
          <w:kern w:val="0"/>
          <w14:ligatures w14:val="none"/>
        </w:rPr>
      </w:pPr>
      <w:r w:rsidRPr="00630D65">
        <w:rPr>
          <w:rFonts w:asciiTheme="majorBidi" w:eastAsia="Times New Roman" w:hAnsiTheme="majorBidi" w:cstheme="majorBidi"/>
          <w:kern w:val="0"/>
          <w14:ligatures w14:val="none"/>
        </w:rPr>
        <w:t>Drive uncertainty effectively.</w:t>
      </w:r>
    </w:p>
    <w:p w14:paraId="0428EA9D" w14:textId="64B95C62" w:rsidR="002F5CBF" w:rsidRPr="00630D65" w:rsidRDefault="002F5CBF" w:rsidP="009B193B">
      <w:pPr>
        <w:pStyle w:val="ListParagraph"/>
        <w:numPr>
          <w:ilvl w:val="0"/>
          <w:numId w:val="34"/>
        </w:numPr>
        <w:spacing w:line="360" w:lineRule="auto"/>
        <w:jc w:val="both"/>
        <w:rPr>
          <w:rFonts w:asciiTheme="majorBidi" w:eastAsia="Times New Roman" w:hAnsiTheme="majorBidi" w:cstheme="majorBidi"/>
          <w:kern w:val="0"/>
          <w14:ligatures w14:val="none"/>
        </w:rPr>
      </w:pPr>
      <w:r w:rsidRPr="00630D65">
        <w:rPr>
          <w:rFonts w:asciiTheme="majorBidi" w:eastAsia="Times New Roman" w:hAnsiTheme="majorBidi" w:cstheme="majorBidi"/>
          <w:kern w:val="0"/>
          <w14:ligatures w14:val="none"/>
        </w:rPr>
        <w:t xml:space="preserve">Preserve project performance. </w:t>
      </w:r>
    </w:p>
    <w:p w14:paraId="64216848" w14:textId="4CD7EB97" w:rsidR="00472CA1" w:rsidRPr="00630D65" w:rsidRDefault="002F5CBF" w:rsidP="009B193B">
      <w:pPr>
        <w:pStyle w:val="ListParagraph"/>
        <w:numPr>
          <w:ilvl w:val="0"/>
          <w:numId w:val="34"/>
        </w:numPr>
        <w:spacing w:line="360" w:lineRule="auto"/>
        <w:jc w:val="both"/>
        <w:rPr>
          <w:rFonts w:asciiTheme="majorBidi" w:eastAsia="Times New Roman" w:hAnsiTheme="majorBidi" w:cstheme="majorBidi"/>
          <w:kern w:val="0"/>
          <w14:ligatures w14:val="none"/>
        </w:rPr>
      </w:pPr>
      <w:r w:rsidRPr="00630D65">
        <w:rPr>
          <w:rFonts w:asciiTheme="majorBidi" w:eastAsia="Times New Roman" w:hAnsiTheme="majorBidi" w:cstheme="majorBidi"/>
          <w:kern w:val="0"/>
          <w14:ligatures w14:val="none"/>
        </w:rPr>
        <w:t>Adapt strategies when needed.</w:t>
      </w:r>
    </w:p>
    <w:p w14:paraId="0855107D" w14:textId="77777777" w:rsidR="001906DA" w:rsidRPr="00630D65" w:rsidRDefault="001906DA" w:rsidP="001906DA">
      <w:pPr>
        <w:bidi w:val="0"/>
        <w:spacing w:line="360" w:lineRule="auto"/>
        <w:jc w:val="both"/>
        <w:rPr>
          <w:rFonts w:asciiTheme="majorBidi" w:eastAsia="Times New Roman" w:hAnsiTheme="majorBidi" w:cstheme="majorBidi"/>
          <w:kern w:val="0"/>
          <w14:ligatures w14:val="none"/>
        </w:rPr>
      </w:pPr>
    </w:p>
    <w:p w14:paraId="67B4C9FA" w14:textId="1687BDF2" w:rsidR="00F435D8" w:rsidRPr="00630D65" w:rsidRDefault="00F435D8" w:rsidP="009B193B">
      <w:pPr>
        <w:bidi w:val="0"/>
        <w:spacing w:line="360" w:lineRule="auto"/>
        <w:ind w:left="90"/>
        <w:jc w:val="both"/>
        <w:rPr>
          <w:rFonts w:asciiTheme="majorBidi" w:hAnsiTheme="majorBidi" w:cstheme="majorBidi"/>
          <w:b/>
          <w:bCs/>
          <w:sz w:val="28"/>
          <w:szCs w:val="28"/>
        </w:rPr>
      </w:pPr>
      <w:r w:rsidRPr="00630D65">
        <w:rPr>
          <w:rFonts w:asciiTheme="majorBidi" w:hAnsiTheme="majorBidi" w:cstheme="majorBidi"/>
          <w:b/>
          <w:bCs/>
          <w:sz w:val="28"/>
          <w:szCs w:val="28"/>
        </w:rPr>
        <w:lastRenderedPageBreak/>
        <w:t>1.</w:t>
      </w:r>
      <w:r w:rsidR="00B2788C" w:rsidRPr="00630D65">
        <w:rPr>
          <w:rFonts w:asciiTheme="majorBidi" w:hAnsiTheme="majorBidi" w:cstheme="majorBidi"/>
          <w:b/>
          <w:bCs/>
          <w:sz w:val="28"/>
          <w:szCs w:val="28"/>
        </w:rPr>
        <w:t>5</w:t>
      </w:r>
      <w:r w:rsidRPr="00630D65">
        <w:rPr>
          <w:rFonts w:asciiTheme="majorBidi" w:hAnsiTheme="majorBidi" w:cstheme="majorBidi"/>
          <w:b/>
          <w:bCs/>
          <w:sz w:val="28"/>
          <w:szCs w:val="28"/>
        </w:rPr>
        <w:t xml:space="preserve"> Importance of leadership in project management </w:t>
      </w:r>
    </w:p>
    <w:p w14:paraId="348ADEF9" w14:textId="5D522E8C" w:rsidR="004066CA" w:rsidRPr="00630D65" w:rsidRDefault="00DF2AA3" w:rsidP="009B193B">
      <w:pPr>
        <w:pStyle w:val="ListParagraph"/>
        <w:numPr>
          <w:ilvl w:val="0"/>
          <w:numId w:val="38"/>
        </w:numPr>
        <w:spacing w:line="360" w:lineRule="auto"/>
        <w:jc w:val="both"/>
        <w:rPr>
          <w:rFonts w:asciiTheme="majorBidi" w:hAnsiTheme="majorBidi" w:cstheme="majorBidi"/>
        </w:rPr>
      </w:pPr>
      <w:r w:rsidRPr="00630D65">
        <w:rPr>
          <w:rFonts w:asciiTheme="majorBidi" w:hAnsiTheme="majorBidi" w:cstheme="majorBidi"/>
        </w:rPr>
        <w:t>L</w:t>
      </w:r>
      <w:r w:rsidR="004066CA" w:rsidRPr="00630D65">
        <w:rPr>
          <w:rFonts w:asciiTheme="majorBidi" w:hAnsiTheme="majorBidi" w:cstheme="majorBidi"/>
        </w:rPr>
        <w:t>eadership skills key element in project management because the project leaders significantly participate to project results, and determination of success or failure related to the leadership, while project management provides the scope of the work and tools for planning and executing projects.</w:t>
      </w:r>
    </w:p>
    <w:p w14:paraId="47CAE2E2" w14:textId="78E1624B" w:rsidR="00230D36" w:rsidRPr="00630D65" w:rsidRDefault="00230D36" w:rsidP="009B193B">
      <w:pPr>
        <w:pStyle w:val="ListParagraph"/>
        <w:numPr>
          <w:ilvl w:val="0"/>
          <w:numId w:val="38"/>
        </w:numPr>
        <w:spacing w:line="360" w:lineRule="auto"/>
        <w:jc w:val="both"/>
        <w:rPr>
          <w:rFonts w:asciiTheme="majorBidi" w:hAnsiTheme="majorBidi" w:cstheme="majorBidi"/>
        </w:rPr>
      </w:pPr>
      <w:r w:rsidRPr="00630D65">
        <w:rPr>
          <w:rFonts w:asciiTheme="majorBidi" w:hAnsiTheme="majorBidi" w:cstheme="majorBidi"/>
        </w:rPr>
        <w:t xml:space="preserve">the process of moving and leading a group of followers in some direction, objective, achieving benefits in the long-term best interests of the followers; called Effective leadership. The project leaders act same motivator, connecting the point between the strategic target and the team members who processes the duties necessary to finalize the project. </w:t>
      </w:r>
    </w:p>
    <w:p w14:paraId="0625E22C" w14:textId="3E820B79" w:rsidR="006879CC" w:rsidRPr="00630D65" w:rsidRDefault="006879CC" w:rsidP="009B193B">
      <w:pPr>
        <w:pStyle w:val="ListParagraph"/>
        <w:numPr>
          <w:ilvl w:val="0"/>
          <w:numId w:val="38"/>
        </w:numPr>
        <w:spacing w:line="360" w:lineRule="auto"/>
        <w:jc w:val="both"/>
        <w:rPr>
          <w:rFonts w:asciiTheme="majorBidi" w:hAnsiTheme="majorBidi" w:cstheme="majorBidi"/>
        </w:rPr>
      </w:pPr>
      <w:r w:rsidRPr="00630D65">
        <w:rPr>
          <w:rFonts w:asciiTheme="majorBidi" w:hAnsiTheme="majorBidi" w:cstheme="majorBidi"/>
        </w:rPr>
        <w:t>Effective leaders should be inspired, motivate, and guide their teams to achieving the project goals, because the role of project leaders do not just administer.</w:t>
      </w:r>
    </w:p>
    <w:p w14:paraId="766272F2" w14:textId="4FAAF1AD" w:rsidR="006879CC" w:rsidRPr="00630D65" w:rsidRDefault="006879CC" w:rsidP="009B193B">
      <w:pPr>
        <w:pStyle w:val="ListParagraph"/>
        <w:numPr>
          <w:ilvl w:val="0"/>
          <w:numId w:val="38"/>
        </w:numPr>
        <w:spacing w:line="360" w:lineRule="auto"/>
        <w:jc w:val="both"/>
        <w:rPr>
          <w:rFonts w:asciiTheme="majorBidi" w:hAnsiTheme="majorBidi" w:cstheme="majorBidi"/>
        </w:rPr>
      </w:pPr>
      <w:r w:rsidRPr="00630D65">
        <w:rPr>
          <w:rFonts w:asciiTheme="majorBidi" w:hAnsiTheme="majorBidi" w:cstheme="majorBidi"/>
        </w:rPr>
        <w:t xml:space="preserve">Effective leaders setting a strategic vision and a roadmap to the project, explain the roles, responsibility, expectations, and encourage a collaborative workplace. </w:t>
      </w:r>
    </w:p>
    <w:p w14:paraId="7F4D8B24" w14:textId="67CE56BB" w:rsidR="006879CC" w:rsidRPr="00630D65" w:rsidRDefault="006879CC" w:rsidP="009B193B">
      <w:pPr>
        <w:pStyle w:val="ListParagraph"/>
        <w:numPr>
          <w:ilvl w:val="0"/>
          <w:numId w:val="38"/>
        </w:numPr>
        <w:spacing w:line="360" w:lineRule="auto"/>
        <w:jc w:val="both"/>
        <w:rPr>
          <w:rFonts w:asciiTheme="majorBidi" w:hAnsiTheme="majorBidi" w:cstheme="majorBidi"/>
        </w:rPr>
      </w:pPr>
      <w:r w:rsidRPr="00630D65">
        <w:rPr>
          <w:rFonts w:asciiTheme="majorBidi" w:hAnsiTheme="majorBidi" w:cstheme="majorBidi"/>
        </w:rPr>
        <w:t xml:space="preserve">Effective leaders balance between all the technical aspects of project management, such as budget control, and risk management with necessary soft skills, including team building, conflict resolution, and communication. </w:t>
      </w:r>
    </w:p>
    <w:p w14:paraId="754AEB29" w14:textId="0B1CA040" w:rsidR="00634265" w:rsidRPr="00630D65" w:rsidRDefault="00634265" w:rsidP="009B193B">
      <w:pPr>
        <w:pStyle w:val="ListParagraph"/>
        <w:numPr>
          <w:ilvl w:val="0"/>
          <w:numId w:val="38"/>
        </w:numPr>
        <w:spacing w:line="360" w:lineRule="auto"/>
        <w:jc w:val="both"/>
        <w:rPr>
          <w:rFonts w:asciiTheme="majorBidi" w:hAnsiTheme="majorBidi" w:cstheme="majorBidi"/>
        </w:rPr>
      </w:pPr>
      <w:r w:rsidRPr="00630D65">
        <w:rPr>
          <w:rFonts w:asciiTheme="majorBidi" w:hAnsiTheme="majorBidi" w:cstheme="majorBidi"/>
        </w:rPr>
        <w:t>When projects face unforeseen challenge and risks especially apparent of the importance of leadership because complexity, uncertainty, and highly sensitive nature of many projects can manage to stress and conflict between project workforce. In these conditions, effective leadership is necessary to managing the team members, pass over challenges, keeping the project on the plan and pathway.</w:t>
      </w:r>
    </w:p>
    <w:p w14:paraId="56782D65" w14:textId="16744853" w:rsidR="004B0E1B" w:rsidRPr="00630D65" w:rsidRDefault="004B0E1B" w:rsidP="001906DA">
      <w:pPr>
        <w:pStyle w:val="ListParagraph"/>
        <w:numPr>
          <w:ilvl w:val="0"/>
          <w:numId w:val="39"/>
        </w:numPr>
        <w:spacing w:line="360" w:lineRule="auto"/>
        <w:jc w:val="both"/>
        <w:rPr>
          <w:rFonts w:asciiTheme="majorBidi" w:hAnsiTheme="majorBidi" w:cstheme="majorBidi"/>
        </w:rPr>
      </w:pPr>
      <w:r w:rsidRPr="00630D65">
        <w:rPr>
          <w:rFonts w:asciiTheme="majorBidi" w:hAnsiTheme="majorBidi" w:cstheme="majorBidi"/>
        </w:rPr>
        <w:t>The professional project leaders with strong leadership skills are more possible to achieve project objectives, effectively managing the risks, adjust to changing project dynamics, and leadership skills enable the project leaders to respond to challenges and risks, make knowing decisions, and guide their group member towards the successful completion of projects.</w:t>
      </w:r>
    </w:p>
    <w:p w14:paraId="4AFFDB36" w14:textId="61602BFC" w:rsidR="00472CA1" w:rsidRPr="00630D65" w:rsidRDefault="00BB3589" w:rsidP="009B193B">
      <w:pPr>
        <w:pStyle w:val="ListParagraph"/>
        <w:numPr>
          <w:ilvl w:val="0"/>
          <w:numId w:val="39"/>
        </w:numPr>
        <w:spacing w:line="360" w:lineRule="auto"/>
        <w:jc w:val="both"/>
        <w:rPr>
          <w:rFonts w:asciiTheme="majorBidi" w:hAnsiTheme="majorBidi" w:cstheme="majorBidi"/>
        </w:rPr>
      </w:pPr>
      <w:r w:rsidRPr="00630D65">
        <w:rPr>
          <w:rFonts w:asciiTheme="majorBidi" w:hAnsiTheme="majorBidi" w:cstheme="majorBidi"/>
        </w:rPr>
        <w:t>When project managers gaining leadership skills and developed, they can transformation from managing individual projects to leading portfolios, directing larger teams, and participating to strategic decision-making processes at higher organizational levels, generally developing leadership skills opens up opportunities for head of projects to evolve into more strategic roles in the organizations.</w:t>
      </w:r>
    </w:p>
    <w:p w14:paraId="0D0705DC" w14:textId="77777777" w:rsidR="001906DA" w:rsidRPr="00630D65" w:rsidRDefault="001906DA" w:rsidP="001906DA">
      <w:pPr>
        <w:bidi w:val="0"/>
        <w:spacing w:line="360" w:lineRule="auto"/>
        <w:jc w:val="both"/>
        <w:rPr>
          <w:rFonts w:asciiTheme="majorBidi" w:hAnsiTheme="majorBidi" w:cstheme="majorBidi"/>
        </w:rPr>
      </w:pPr>
    </w:p>
    <w:p w14:paraId="44F62224" w14:textId="77777777" w:rsidR="001906DA" w:rsidRPr="00630D65" w:rsidRDefault="001906DA" w:rsidP="001906DA">
      <w:pPr>
        <w:bidi w:val="0"/>
        <w:spacing w:line="360" w:lineRule="auto"/>
        <w:jc w:val="both"/>
        <w:rPr>
          <w:rFonts w:asciiTheme="majorBidi" w:hAnsiTheme="majorBidi" w:cstheme="majorBidi"/>
        </w:rPr>
      </w:pPr>
    </w:p>
    <w:p w14:paraId="61B551A7" w14:textId="77777777" w:rsidR="001906DA" w:rsidRPr="00630D65" w:rsidRDefault="001906DA" w:rsidP="001906DA">
      <w:pPr>
        <w:bidi w:val="0"/>
        <w:spacing w:line="360" w:lineRule="auto"/>
        <w:jc w:val="both"/>
        <w:rPr>
          <w:rFonts w:asciiTheme="majorBidi" w:hAnsiTheme="majorBidi" w:cstheme="majorBidi"/>
        </w:rPr>
      </w:pPr>
    </w:p>
    <w:p w14:paraId="78322905" w14:textId="6442D33B" w:rsidR="00740A82" w:rsidRPr="00630D65" w:rsidRDefault="00A847AD" w:rsidP="009B193B">
      <w:pPr>
        <w:bidi w:val="0"/>
        <w:spacing w:line="360" w:lineRule="auto"/>
        <w:ind w:left="90"/>
        <w:jc w:val="both"/>
        <w:rPr>
          <w:rFonts w:asciiTheme="majorBidi" w:hAnsiTheme="majorBidi" w:cstheme="majorBidi"/>
          <w:b/>
          <w:bCs/>
          <w:sz w:val="28"/>
          <w:szCs w:val="28"/>
        </w:rPr>
      </w:pPr>
      <w:r w:rsidRPr="00630D65">
        <w:rPr>
          <w:rFonts w:asciiTheme="majorBidi" w:hAnsiTheme="majorBidi" w:cstheme="majorBidi"/>
          <w:b/>
          <w:bCs/>
          <w:sz w:val="28"/>
          <w:szCs w:val="28"/>
        </w:rPr>
        <w:lastRenderedPageBreak/>
        <w:t xml:space="preserve">1.6 </w:t>
      </w:r>
      <w:r w:rsidR="00740A82" w:rsidRPr="00630D65">
        <w:rPr>
          <w:rFonts w:asciiTheme="majorBidi" w:hAnsiTheme="majorBidi" w:cstheme="majorBidi"/>
          <w:b/>
          <w:bCs/>
          <w:sz w:val="28"/>
          <w:szCs w:val="28"/>
        </w:rPr>
        <w:t>Project Management Efficiency (Concept)</w:t>
      </w:r>
    </w:p>
    <w:p w14:paraId="0069D6B0" w14:textId="4992F3BE" w:rsidR="00194D5F" w:rsidRPr="00630D65" w:rsidRDefault="00194D5F" w:rsidP="00194D5F">
      <w:pPr>
        <w:bidi w:val="0"/>
        <w:spacing w:line="360" w:lineRule="auto"/>
        <w:ind w:left="90"/>
        <w:jc w:val="both"/>
        <w:rPr>
          <w:rFonts w:asciiTheme="majorBidi" w:hAnsiTheme="majorBidi" w:cstheme="majorBidi"/>
          <w:sz w:val="28"/>
          <w:szCs w:val="28"/>
        </w:rPr>
      </w:pPr>
      <w:r w:rsidRPr="00630D65">
        <w:rPr>
          <w:rFonts w:asciiTheme="majorBidi" w:hAnsiTheme="majorBidi" w:cstheme="majorBidi"/>
          <w:sz w:val="28"/>
          <w:szCs w:val="28"/>
        </w:rPr>
        <w:t>Based on</w:t>
      </w:r>
      <w:r w:rsidRPr="00630D65">
        <w:rPr>
          <w:rFonts w:asciiTheme="majorBidi" w:hAnsiTheme="majorBidi" w:cstheme="majorBidi"/>
          <w:sz w:val="24"/>
          <w:szCs w:val="24"/>
        </w:rPr>
        <w:t xml:space="preserve"> (Fokina Olga et al.’s (2023) the importance of project management includes the following:</w:t>
      </w:r>
    </w:p>
    <w:p w14:paraId="379AF438" w14:textId="46E7E078" w:rsidR="00CE3F6B" w:rsidRPr="00630D65" w:rsidRDefault="00CE3F6B" w:rsidP="00E8447A">
      <w:pPr>
        <w:pStyle w:val="ListParagraph"/>
        <w:numPr>
          <w:ilvl w:val="0"/>
          <w:numId w:val="40"/>
        </w:numPr>
        <w:spacing w:line="360" w:lineRule="auto"/>
        <w:jc w:val="both"/>
        <w:rPr>
          <w:rFonts w:asciiTheme="majorBidi" w:hAnsiTheme="majorBidi" w:cstheme="majorBidi"/>
        </w:rPr>
      </w:pPr>
      <w:r w:rsidRPr="00630D65">
        <w:rPr>
          <w:rFonts w:asciiTheme="majorBidi" w:hAnsiTheme="majorBidi" w:cstheme="majorBidi"/>
        </w:rPr>
        <w:t xml:space="preserve">Project management is an important business </w:t>
      </w:r>
      <w:r w:rsidR="003A13BA" w:rsidRPr="00630D65">
        <w:rPr>
          <w:rFonts w:asciiTheme="majorBidi" w:hAnsiTheme="majorBidi" w:cstheme="majorBidi"/>
        </w:rPr>
        <w:t>skill;</w:t>
      </w:r>
      <w:r w:rsidRPr="00630D65">
        <w:rPr>
          <w:rFonts w:asciiTheme="majorBidi" w:hAnsiTheme="majorBidi" w:cstheme="majorBidi"/>
        </w:rPr>
        <w:t xml:space="preserve"> it is importance has definitely grown over the years because its pivotal role in driving business </w:t>
      </w:r>
      <w:proofErr w:type="spellStart"/>
      <w:r w:rsidRPr="00630D65">
        <w:rPr>
          <w:rFonts w:asciiTheme="majorBidi" w:hAnsiTheme="majorBidi" w:cstheme="majorBidi"/>
        </w:rPr>
        <w:t>business</w:t>
      </w:r>
      <w:proofErr w:type="spellEnd"/>
      <w:r w:rsidRPr="00630D65">
        <w:rPr>
          <w:rFonts w:asciiTheme="majorBidi" w:hAnsiTheme="majorBidi" w:cstheme="majorBidi"/>
        </w:rPr>
        <w:t xml:space="preserve"> operations actually succeed.</w:t>
      </w:r>
    </w:p>
    <w:p w14:paraId="45CCA6FE" w14:textId="77777777" w:rsidR="003A13BA" w:rsidRPr="00630D65" w:rsidRDefault="003A13BA" w:rsidP="00E8447A">
      <w:pPr>
        <w:pStyle w:val="ListParagraph"/>
        <w:numPr>
          <w:ilvl w:val="0"/>
          <w:numId w:val="40"/>
        </w:numPr>
        <w:spacing w:line="360" w:lineRule="auto"/>
        <w:jc w:val="both"/>
        <w:rPr>
          <w:rFonts w:asciiTheme="majorBidi" w:hAnsiTheme="majorBidi" w:cstheme="majorBidi"/>
        </w:rPr>
      </w:pPr>
      <w:r w:rsidRPr="00630D65">
        <w:rPr>
          <w:rFonts w:asciiTheme="majorBidi" w:hAnsiTheme="majorBidi" w:cstheme="majorBidi"/>
        </w:rPr>
        <w:t>Based on the Guide to the Project Management Body of Knowledge (PMBOK Guide);</w:t>
      </w:r>
      <w:r w:rsidRPr="00630D65">
        <w:rPr>
          <w:rFonts w:asciiTheme="majorBidi" w:hAnsiTheme="majorBidi" w:cstheme="majorBidi"/>
        </w:rPr>
        <w:br/>
        <w:t>Project management: is defined as the utilization of knowledge, skills, tools, and techniques to execute project activities and fulfill project requirements.</w:t>
      </w:r>
    </w:p>
    <w:p w14:paraId="79282874" w14:textId="5649B7A5" w:rsidR="00E8447A" w:rsidRPr="00630D65" w:rsidRDefault="00E8447A" w:rsidP="00E8447A">
      <w:pPr>
        <w:pStyle w:val="ListParagraph"/>
        <w:numPr>
          <w:ilvl w:val="0"/>
          <w:numId w:val="40"/>
        </w:numPr>
        <w:spacing w:line="360" w:lineRule="auto"/>
        <w:jc w:val="both"/>
        <w:rPr>
          <w:rFonts w:asciiTheme="majorBidi" w:hAnsiTheme="majorBidi" w:cstheme="majorBidi"/>
        </w:rPr>
      </w:pPr>
      <w:r w:rsidRPr="00630D65">
        <w:rPr>
          <w:rFonts w:asciiTheme="majorBidi" w:hAnsiTheme="majorBidi" w:cstheme="majorBidi"/>
        </w:rPr>
        <w:t>Project management is a kindly detailed and complex scope. It's included planning, organizing, managing, and controlling resources to achieve certain goals by a set deadline.</w:t>
      </w:r>
    </w:p>
    <w:p w14:paraId="4BC32942" w14:textId="7DF9A6A8" w:rsidR="006C7F26" w:rsidRPr="00630D65" w:rsidRDefault="006C7F26" w:rsidP="006C7F26">
      <w:pPr>
        <w:pStyle w:val="ListParagraph"/>
        <w:numPr>
          <w:ilvl w:val="0"/>
          <w:numId w:val="40"/>
        </w:numPr>
        <w:spacing w:line="360" w:lineRule="auto"/>
        <w:jc w:val="both"/>
        <w:rPr>
          <w:rFonts w:asciiTheme="majorBidi" w:hAnsiTheme="majorBidi" w:cstheme="majorBidi"/>
        </w:rPr>
      </w:pPr>
      <w:r w:rsidRPr="00630D65">
        <w:rPr>
          <w:rFonts w:asciiTheme="majorBidi" w:hAnsiTheme="majorBidi" w:cstheme="majorBidi"/>
        </w:rPr>
        <w:t>Project management is science and art are founded on a chain of standardized methodologies, structures, and steps that are all set up to assist projects get completed in the best way possible.</w:t>
      </w:r>
    </w:p>
    <w:p w14:paraId="74B71424" w14:textId="0A319CF3" w:rsidR="00CB1C30" w:rsidRPr="00630D65" w:rsidRDefault="00CB1C30" w:rsidP="00CB1C30">
      <w:pPr>
        <w:pStyle w:val="ListParagraph"/>
        <w:numPr>
          <w:ilvl w:val="0"/>
          <w:numId w:val="40"/>
        </w:numPr>
        <w:spacing w:line="360" w:lineRule="auto"/>
        <w:jc w:val="both"/>
        <w:rPr>
          <w:rFonts w:asciiTheme="majorBidi" w:hAnsiTheme="majorBidi" w:cstheme="majorBidi"/>
        </w:rPr>
      </w:pPr>
      <w:r w:rsidRPr="00630D65">
        <w:rPr>
          <w:rFonts w:asciiTheme="majorBidi" w:hAnsiTheme="majorBidi" w:cstheme="majorBidi"/>
        </w:rPr>
        <w:t>Project management is importance because it is capacity to facilitate a structured, and get them done, it also helps competence and effectiveness by including clear connection lines, mitigating risks, allocating and utilizing resources, and continuously monitoring on the project.</w:t>
      </w:r>
    </w:p>
    <w:p w14:paraId="069BC5D2" w14:textId="47C8F4A0" w:rsidR="00EB5FF5" w:rsidRPr="00630D65" w:rsidRDefault="00EB5FF5" w:rsidP="00123F6B">
      <w:pPr>
        <w:pStyle w:val="ListParagraph"/>
        <w:numPr>
          <w:ilvl w:val="0"/>
          <w:numId w:val="40"/>
        </w:numPr>
        <w:spacing w:line="360" w:lineRule="auto"/>
        <w:jc w:val="both"/>
        <w:rPr>
          <w:rFonts w:asciiTheme="majorBidi" w:hAnsiTheme="majorBidi" w:cstheme="majorBidi"/>
        </w:rPr>
      </w:pPr>
      <w:r w:rsidRPr="00630D65">
        <w:rPr>
          <w:rFonts w:asciiTheme="majorBidi" w:hAnsiTheme="majorBidi" w:cstheme="majorBidi"/>
        </w:rPr>
        <w:t xml:space="preserve">Project management </w:t>
      </w:r>
      <w:proofErr w:type="spellStart"/>
      <w:r w:rsidRPr="00630D65">
        <w:rPr>
          <w:rFonts w:asciiTheme="majorBidi" w:hAnsiTheme="majorBidi" w:cstheme="majorBidi"/>
        </w:rPr>
        <w:t>i</w:t>
      </w:r>
      <w:proofErr w:type="spellEnd"/>
      <w:r w:rsidRPr="00630D65">
        <w:rPr>
          <w:rFonts w:asciiTheme="majorBidi" w:hAnsiTheme="majorBidi" w:cstheme="majorBidi"/>
        </w:rPr>
        <w:t xml:space="preserve"> a systematic approach assists projects to delivering on time, within budget, and according to quality standard, that way, providing value to stakeholders and improving overall business performance.</w:t>
      </w:r>
    </w:p>
    <w:p w14:paraId="3B9035C9" w14:textId="6047F2A4" w:rsidR="00123F6B" w:rsidRPr="00630D65" w:rsidRDefault="00123F6B" w:rsidP="00123F6B">
      <w:pPr>
        <w:pStyle w:val="ListParagraph"/>
        <w:numPr>
          <w:ilvl w:val="0"/>
          <w:numId w:val="40"/>
        </w:numPr>
        <w:spacing w:line="360" w:lineRule="auto"/>
        <w:jc w:val="both"/>
        <w:rPr>
          <w:rFonts w:asciiTheme="majorBidi" w:hAnsiTheme="majorBidi" w:cstheme="majorBidi"/>
        </w:rPr>
      </w:pPr>
      <w:r w:rsidRPr="00630D65">
        <w:rPr>
          <w:rFonts w:asciiTheme="majorBidi" w:hAnsiTheme="majorBidi" w:cstheme="majorBidi"/>
        </w:rPr>
        <w:t>Project Management isn’t just operational instrument but as a strategic competency that can leading business transformation, that is an important for executing strategic vision initiatives, managing change, enhancing innovation, and ensuring organizational growth.</w:t>
      </w:r>
    </w:p>
    <w:p w14:paraId="2BF90FE1" w14:textId="77777777" w:rsidR="00194D5F" w:rsidRPr="00630D65" w:rsidRDefault="00194D5F" w:rsidP="009B193B">
      <w:pPr>
        <w:pStyle w:val="NormalWeb"/>
        <w:spacing w:line="360" w:lineRule="auto"/>
        <w:ind w:left="90"/>
        <w:jc w:val="both"/>
        <w:rPr>
          <w:rFonts w:asciiTheme="majorBidi" w:hAnsiTheme="majorBidi" w:cstheme="majorBidi"/>
          <w:b/>
          <w:bCs/>
          <w:sz w:val="28"/>
          <w:szCs w:val="28"/>
        </w:rPr>
      </w:pPr>
    </w:p>
    <w:p w14:paraId="7933F5F7" w14:textId="77777777" w:rsidR="00194D5F" w:rsidRPr="00630D65" w:rsidRDefault="00194D5F" w:rsidP="009B193B">
      <w:pPr>
        <w:pStyle w:val="NormalWeb"/>
        <w:spacing w:line="360" w:lineRule="auto"/>
        <w:ind w:left="90"/>
        <w:jc w:val="both"/>
        <w:rPr>
          <w:rFonts w:asciiTheme="majorBidi" w:hAnsiTheme="majorBidi" w:cstheme="majorBidi"/>
          <w:b/>
          <w:bCs/>
          <w:sz w:val="28"/>
          <w:szCs w:val="28"/>
        </w:rPr>
      </w:pPr>
    </w:p>
    <w:p w14:paraId="37944C81" w14:textId="77777777" w:rsidR="00194D5F" w:rsidRPr="00630D65" w:rsidRDefault="00194D5F" w:rsidP="009B193B">
      <w:pPr>
        <w:pStyle w:val="NormalWeb"/>
        <w:spacing w:line="360" w:lineRule="auto"/>
        <w:ind w:left="90"/>
        <w:jc w:val="both"/>
        <w:rPr>
          <w:rFonts w:asciiTheme="majorBidi" w:hAnsiTheme="majorBidi" w:cstheme="majorBidi"/>
          <w:b/>
          <w:bCs/>
          <w:sz w:val="28"/>
          <w:szCs w:val="28"/>
        </w:rPr>
      </w:pPr>
    </w:p>
    <w:p w14:paraId="652BB74B" w14:textId="77777777" w:rsidR="001906DA" w:rsidRPr="00630D65" w:rsidRDefault="001906DA" w:rsidP="009B193B">
      <w:pPr>
        <w:pStyle w:val="NormalWeb"/>
        <w:spacing w:line="360" w:lineRule="auto"/>
        <w:ind w:left="90"/>
        <w:jc w:val="both"/>
        <w:rPr>
          <w:rFonts w:asciiTheme="majorBidi" w:hAnsiTheme="majorBidi" w:cstheme="majorBidi"/>
          <w:b/>
          <w:bCs/>
          <w:sz w:val="28"/>
          <w:szCs w:val="28"/>
        </w:rPr>
      </w:pPr>
    </w:p>
    <w:p w14:paraId="47CD0374" w14:textId="77777777" w:rsidR="001906DA" w:rsidRPr="00630D65" w:rsidRDefault="001906DA" w:rsidP="009B193B">
      <w:pPr>
        <w:pStyle w:val="NormalWeb"/>
        <w:spacing w:line="360" w:lineRule="auto"/>
        <w:ind w:left="90"/>
        <w:jc w:val="both"/>
        <w:rPr>
          <w:rFonts w:asciiTheme="majorBidi" w:hAnsiTheme="majorBidi" w:cstheme="majorBidi"/>
          <w:b/>
          <w:bCs/>
          <w:sz w:val="28"/>
          <w:szCs w:val="28"/>
        </w:rPr>
      </w:pPr>
    </w:p>
    <w:p w14:paraId="135F892E" w14:textId="77777777" w:rsidR="001906DA" w:rsidRPr="00630D65" w:rsidRDefault="001906DA" w:rsidP="001906DA">
      <w:pPr>
        <w:pStyle w:val="NormalWeb"/>
        <w:spacing w:line="360" w:lineRule="auto"/>
        <w:jc w:val="both"/>
        <w:rPr>
          <w:rFonts w:asciiTheme="majorBidi" w:hAnsiTheme="majorBidi" w:cstheme="majorBidi"/>
          <w:b/>
          <w:bCs/>
          <w:sz w:val="28"/>
          <w:szCs w:val="28"/>
        </w:rPr>
      </w:pPr>
    </w:p>
    <w:p w14:paraId="03BE8F1F" w14:textId="596FF845" w:rsidR="0036161E" w:rsidRPr="00630D65" w:rsidRDefault="0036161E" w:rsidP="009B193B">
      <w:pPr>
        <w:pStyle w:val="NormalWeb"/>
        <w:spacing w:line="360" w:lineRule="auto"/>
        <w:ind w:left="90"/>
        <w:jc w:val="both"/>
        <w:rPr>
          <w:rFonts w:asciiTheme="majorBidi" w:eastAsiaTheme="minorHAnsi" w:hAnsiTheme="majorBidi" w:cstheme="majorBidi"/>
          <w:kern w:val="2"/>
          <w14:ligatures w14:val="standardContextual"/>
        </w:rPr>
      </w:pPr>
      <w:r w:rsidRPr="00630D65">
        <w:rPr>
          <w:rFonts w:asciiTheme="majorBidi" w:hAnsiTheme="majorBidi" w:cstheme="majorBidi"/>
          <w:b/>
          <w:bCs/>
          <w:sz w:val="28"/>
          <w:szCs w:val="28"/>
        </w:rPr>
        <w:lastRenderedPageBreak/>
        <w:t>1.7 Project Management Components</w:t>
      </w:r>
    </w:p>
    <w:p w14:paraId="1E7E7AEB" w14:textId="04992F77" w:rsidR="003C5BB8" w:rsidRPr="00630D65" w:rsidRDefault="003C5BB8" w:rsidP="009B193B">
      <w:pPr>
        <w:pStyle w:val="NormalWeb"/>
        <w:spacing w:line="360" w:lineRule="auto"/>
        <w:ind w:left="90"/>
        <w:jc w:val="both"/>
        <w:rPr>
          <w:rFonts w:asciiTheme="majorBidi" w:eastAsiaTheme="minorHAnsi" w:hAnsiTheme="majorBidi" w:cstheme="majorBidi"/>
          <w:kern w:val="2"/>
          <w14:ligatures w14:val="standardContextual"/>
        </w:rPr>
      </w:pPr>
      <w:r w:rsidRPr="00630D65">
        <w:rPr>
          <w:rFonts w:asciiTheme="majorBidi" w:eastAsiaTheme="minorHAnsi" w:hAnsiTheme="majorBidi" w:cstheme="majorBidi"/>
          <w:kern w:val="2"/>
          <w14:ligatures w14:val="standardContextual"/>
        </w:rPr>
        <w:t>This study used Project Management Efficiency as its dependent variable like (Time, Cost, and Quality)</w:t>
      </w:r>
    </w:p>
    <w:p w14:paraId="753E551F" w14:textId="77777777" w:rsidR="003C5BB8" w:rsidRPr="00630D65" w:rsidRDefault="003C5BB8" w:rsidP="009B193B">
      <w:pPr>
        <w:pStyle w:val="NormalWeb"/>
        <w:spacing w:line="360" w:lineRule="auto"/>
        <w:ind w:left="90"/>
        <w:jc w:val="both"/>
        <w:rPr>
          <w:rFonts w:asciiTheme="majorBidi" w:eastAsiaTheme="minorHAnsi" w:hAnsiTheme="majorBidi" w:cstheme="majorBidi"/>
          <w:kern w:val="2"/>
          <w14:ligatures w14:val="standardContextual"/>
        </w:rPr>
      </w:pPr>
      <w:r w:rsidRPr="00630D65">
        <w:rPr>
          <w:rFonts w:asciiTheme="majorBidi" w:eastAsiaTheme="minorHAnsi" w:hAnsiTheme="majorBidi" w:cstheme="majorBidi"/>
          <w:kern w:val="2"/>
          <w14:ligatures w14:val="standardContextual"/>
        </w:rPr>
        <w:t>The efficiency of project management is in conformity with the framework indicated by Atkinson (1999), generally known as the “Iron Triangle” model.</w:t>
      </w:r>
    </w:p>
    <w:p w14:paraId="73547899" w14:textId="77777777" w:rsidR="003C5BB8" w:rsidRPr="00630D65" w:rsidRDefault="003C5BB8" w:rsidP="009B193B">
      <w:pPr>
        <w:pStyle w:val="NormalWeb"/>
        <w:spacing w:line="360" w:lineRule="auto"/>
        <w:ind w:left="90"/>
        <w:jc w:val="both"/>
        <w:rPr>
          <w:rFonts w:asciiTheme="majorBidi" w:eastAsiaTheme="minorHAnsi" w:hAnsiTheme="majorBidi" w:cstheme="majorBidi"/>
          <w:kern w:val="2"/>
          <w14:ligatures w14:val="standardContextual"/>
        </w:rPr>
      </w:pPr>
      <w:r w:rsidRPr="00630D65">
        <w:rPr>
          <w:rFonts w:asciiTheme="majorBidi" w:eastAsiaTheme="minorHAnsi" w:hAnsiTheme="majorBidi" w:cstheme="majorBidi"/>
          <w:kern w:val="2"/>
          <w14:ligatures w14:val="standardContextual"/>
        </w:rPr>
        <w:t>In this model, the success of a project is measured on three points:</w:t>
      </w:r>
    </w:p>
    <w:p w14:paraId="0AA38CFB" w14:textId="77777777" w:rsidR="003C5BB8" w:rsidRPr="00630D65" w:rsidRDefault="003C5BB8" w:rsidP="009B193B">
      <w:pPr>
        <w:pStyle w:val="NormalWeb"/>
        <w:spacing w:line="360" w:lineRule="auto"/>
        <w:ind w:left="90"/>
        <w:jc w:val="both"/>
        <w:rPr>
          <w:rFonts w:asciiTheme="majorBidi" w:eastAsiaTheme="minorHAnsi" w:hAnsiTheme="majorBidi" w:cstheme="majorBidi"/>
          <w:kern w:val="2"/>
          <w14:ligatures w14:val="standardContextual"/>
        </w:rPr>
      </w:pPr>
      <w:r w:rsidRPr="00630D65">
        <w:rPr>
          <w:rFonts w:asciiTheme="majorBidi" w:eastAsiaTheme="minorHAnsi" w:hAnsiTheme="majorBidi" w:cstheme="majorBidi"/>
          <w:kern w:val="2"/>
          <w14:ligatures w14:val="standardContextual"/>
        </w:rPr>
        <w:t>1.</w:t>
      </w:r>
      <w:r w:rsidRPr="00630D65">
        <w:rPr>
          <w:rFonts w:asciiTheme="majorBidi" w:eastAsiaTheme="minorHAnsi" w:hAnsiTheme="majorBidi" w:cstheme="majorBidi"/>
          <w:kern w:val="2"/>
          <w14:ligatures w14:val="standardContextual"/>
        </w:rPr>
        <w:tab/>
        <w:t>Time performance (commitment to schedule).</w:t>
      </w:r>
    </w:p>
    <w:p w14:paraId="3F64355A" w14:textId="77777777" w:rsidR="003C5BB8" w:rsidRPr="00630D65" w:rsidRDefault="003C5BB8" w:rsidP="009B193B">
      <w:pPr>
        <w:pStyle w:val="NormalWeb"/>
        <w:spacing w:line="360" w:lineRule="auto"/>
        <w:ind w:left="90"/>
        <w:jc w:val="both"/>
        <w:rPr>
          <w:rFonts w:asciiTheme="majorBidi" w:eastAsiaTheme="minorHAnsi" w:hAnsiTheme="majorBidi" w:cstheme="majorBidi"/>
          <w:kern w:val="2"/>
          <w14:ligatures w14:val="standardContextual"/>
        </w:rPr>
      </w:pPr>
      <w:r w:rsidRPr="00630D65">
        <w:rPr>
          <w:rFonts w:asciiTheme="majorBidi" w:eastAsiaTheme="minorHAnsi" w:hAnsiTheme="majorBidi" w:cstheme="majorBidi"/>
          <w:kern w:val="2"/>
          <w14:ligatures w14:val="standardContextual"/>
        </w:rPr>
        <w:t>2.</w:t>
      </w:r>
      <w:r w:rsidRPr="00630D65">
        <w:rPr>
          <w:rFonts w:asciiTheme="majorBidi" w:eastAsiaTheme="minorHAnsi" w:hAnsiTheme="majorBidi" w:cstheme="majorBidi"/>
          <w:kern w:val="2"/>
          <w14:ligatures w14:val="standardContextual"/>
        </w:rPr>
        <w:tab/>
        <w:t>Quality performance (assembly technical standards).</w:t>
      </w:r>
    </w:p>
    <w:p w14:paraId="025F9212" w14:textId="77777777" w:rsidR="003C5BB8" w:rsidRPr="00630D65" w:rsidRDefault="003C5BB8" w:rsidP="009B193B">
      <w:pPr>
        <w:pStyle w:val="NormalWeb"/>
        <w:spacing w:line="360" w:lineRule="auto"/>
        <w:ind w:left="90"/>
        <w:jc w:val="both"/>
        <w:rPr>
          <w:rFonts w:asciiTheme="majorBidi" w:eastAsiaTheme="minorHAnsi" w:hAnsiTheme="majorBidi" w:cstheme="majorBidi"/>
          <w:kern w:val="2"/>
          <w14:ligatures w14:val="standardContextual"/>
        </w:rPr>
      </w:pPr>
      <w:r w:rsidRPr="00630D65">
        <w:rPr>
          <w:rFonts w:asciiTheme="majorBidi" w:eastAsiaTheme="minorHAnsi" w:hAnsiTheme="majorBidi" w:cstheme="majorBidi"/>
          <w:kern w:val="2"/>
          <w14:ligatures w14:val="standardContextual"/>
        </w:rPr>
        <w:t>3.</w:t>
      </w:r>
      <w:r w:rsidRPr="00630D65">
        <w:rPr>
          <w:rFonts w:asciiTheme="majorBidi" w:eastAsiaTheme="minorHAnsi" w:hAnsiTheme="majorBidi" w:cstheme="majorBidi"/>
          <w:kern w:val="2"/>
          <w14:ligatures w14:val="standardContextual"/>
        </w:rPr>
        <w:tab/>
        <w:t>Cost performance (on budget scope).</w:t>
      </w:r>
    </w:p>
    <w:p w14:paraId="27735DE2" w14:textId="77777777" w:rsidR="003C5BB8" w:rsidRPr="00630D65" w:rsidRDefault="003C5BB8" w:rsidP="009B193B">
      <w:pPr>
        <w:pStyle w:val="NormalWeb"/>
        <w:spacing w:line="360" w:lineRule="auto"/>
        <w:ind w:left="90"/>
        <w:jc w:val="center"/>
        <w:rPr>
          <w:rFonts w:asciiTheme="majorBidi" w:eastAsiaTheme="minorHAnsi" w:hAnsiTheme="majorBidi" w:cstheme="majorBidi"/>
          <w:kern w:val="2"/>
          <w:sz w:val="22"/>
          <w:szCs w:val="22"/>
          <w14:ligatures w14:val="standardContextual"/>
        </w:rPr>
      </w:pPr>
      <w:r w:rsidRPr="00630D65">
        <w:rPr>
          <w:rFonts w:asciiTheme="majorBidi" w:hAnsiTheme="majorBidi" w:cstheme="majorBidi"/>
          <w:noProof/>
          <w14:ligatures w14:val="standardContextual"/>
        </w:rPr>
        <w:drawing>
          <wp:inline distT="0" distB="0" distL="0" distR="0" wp14:anchorId="71967179" wp14:editId="5032C0D1">
            <wp:extent cx="4030675" cy="2733040"/>
            <wp:effectExtent l="0" t="57150" r="0" b="48260"/>
            <wp:docPr id="1758186016"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0FE57A6D" w14:textId="77777777" w:rsidR="003C5BB8" w:rsidRPr="00630D65" w:rsidRDefault="003C5BB8" w:rsidP="009B193B">
      <w:pPr>
        <w:pStyle w:val="NormalWeb"/>
        <w:shd w:val="clear" w:color="auto" w:fill="FFFFFF"/>
        <w:tabs>
          <w:tab w:val="left" w:pos="4133"/>
        </w:tabs>
        <w:spacing w:line="360" w:lineRule="auto"/>
        <w:ind w:left="90"/>
        <w:jc w:val="center"/>
        <w:rPr>
          <w:rFonts w:asciiTheme="majorBidi" w:hAnsiTheme="majorBidi" w:cstheme="majorBidi"/>
          <w:b/>
          <w:bCs/>
          <w:sz w:val="32"/>
          <w:szCs w:val="32"/>
        </w:rPr>
      </w:pPr>
      <w:r w:rsidRPr="00630D65">
        <w:rPr>
          <w:rFonts w:asciiTheme="majorBidi" w:hAnsiTheme="majorBidi" w:cstheme="majorBidi"/>
          <w:b/>
          <w:bCs/>
        </w:rPr>
        <w:t>Figure 1 shows the project management components</w:t>
      </w:r>
    </w:p>
    <w:p w14:paraId="561D2F66" w14:textId="0979906A" w:rsidR="00A46019" w:rsidRPr="00630D65" w:rsidRDefault="00A46019" w:rsidP="009B193B">
      <w:pPr>
        <w:bidi w:val="0"/>
        <w:spacing w:line="360" w:lineRule="auto"/>
        <w:ind w:left="90"/>
        <w:jc w:val="both"/>
        <w:rPr>
          <w:rFonts w:asciiTheme="majorBidi" w:hAnsiTheme="majorBidi" w:cstheme="majorBidi"/>
          <w:sz w:val="28"/>
          <w:szCs w:val="28"/>
          <w:u w:val="single"/>
          <w:lang w:bidi="ar-EG"/>
        </w:rPr>
      </w:pPr>
    </w:p>
    <w:p w14:paraId="0EF6CBFE" w14:textId="77777777" w:rsidR="00CD47E6" w:rsidRPr="00630D65" w:rsidRDefault="00CD47E6" w:rsidP="009B193B">
      <w:pPr>
        <w:bidi w:val="0"/>
        <w:spacing w:line="360" w:lineRule="auto"/>
        <w:jc w:val="both"/>
        <w:rPr>
          <w:rFonts w:asciiTheme="majorBidi" w:hAnsiTheme="majorBidi" w:cstheme="majorBidi"/>
          <w:sz w:val="28"/>
          <w:szCs w:val="28"/>
          <w:u w:val="single"/>
          <w:lang w:bidi="ar-EG"/>
        </w:rPr>
      </w:pPr>
    </w:p>
    <w:p w14:paraId="07705F52" w14:textId="77777777" w:rsidR="009B193B" w:rsidRPr="00630D65" w:rsidRDefault="009B193B" w:rsidP="009B193B">
      <w:pPr>
        <w:bidi w:val="0"/>
        <w:spacing w:line="360" w:lineRule="auto"/>
        <w:jc w:val="both"/>
        <w:rPr>
          <w:rFonts w:asciiTheme="majorBidi" w:hAnsiTheme="majorBidi" w:cstheme="majorBidi"/>
          <w:sz w:val="28"/>
          <w:szCs w:val="28"/>
          <w:u w:val="single"/>
          <w:lang w:bidi="ar-EG"/>
        </w:rPr>
      </w:pPr>
    </w:p>
    <w:p w14:paraId="5891F14E" w14:textId="77777777" w:rsidR="009B193B" w:rsidRPr="00630D65" w:rsidRDefault="009B193B" w:rsidP="009B193B">
      <w:pPr>
        <w:bidi w:val="0"/>
        <w:spacing w:line="360" w:lineRule="auto"/>
        <w:jc w:val="both"/>
        <w:rPr>
          <w:rFonts w:asciiTheme="majorBidi" w:hAnsiTheme="majorBidi" w:cstheme="majorBidi"/>
          <w:sz w:val="28"/>
          <w:szCs w:val="28"/>
          <w:u w:val="single"/>
          <w:lang w:bidi="ar-EG"/>
        </w:rPr>
      </w:pPr>
    </w:p>
    <w:p w14:paraId="2EE8F770" w14:textId="77777777" w:rsidR="009B193B" w:rsidRPr="00630D65" w:rsidRDefault="009B193B" w:rsidP="009B193B">
      <w:pPr>
        <w:bidi w:val="0"/>
        <w:spacing w:line="360" w:lineRule="auto"/>
        <w:jc w:val="both"/>
        <w:rPr>
          <w:rFonts w:asciiTheme="majorBidi" w:hAnsiTheme="majorBidi" w:cstheme="majorBidi"/>
          <w:sz w:val="28"/>
          <w:szCs w:val="28"/>
          <w:u w:val="single"/>
          <w:lang w:bidi="ar-EG"/>
        </w:rPr>
      </w:pPr>
    </w:p>
    <w:p w14:paraId="6FC1F674" w14:textId="77777777" w:rsidR="00A7308C" w:rsidRPr="00630D65" w:rsidRDefault="00A7308C" w:rsidP="009B193B">
      <w:pPr>
        <w:bidi w:val="0"/>
        <w:spacing w:line="360" w:lineRule="auto"/>
        <w:ind w:left="90"/>
        <w:jc w:val="both"/>
        <w:rPr>
          <w:rFonts w:asciiTheme="majorBidi" w:hAnsiTheme="majorBidi" w:cstheme="majorBidi"/>
          <w:b/>
          <w:bCs/>
          <w:sz w:val="32"/>
          <w:szCs w:val="32"/>
        </w:rPr>
      </w:pPr>
      <w:r w:rsidRPr="00630D65">
        <w:rPr>
          <w:rFonts w:asciiTheme="majorBidi" w:hAnsiTheme="majorBidi" w:cstheme="majorBidi"/>
          <w:b/>
          <w:bCs/>
          <w:sz w:val="32"/>
          <w:szCs w:val="32"/>
        </w:rPr>
        <w:lastRenderedPageBreak/>
        <w:t xml:space="preserve">1.2 Problem Statement </w:t>
      </w:r>
    </w:p>
    <w:p w14:paraId="7F18BED7" w14:textId="77777777" w:rsidR="00A7308C" w:rsidRPr="00630D65" w:rsidRDefault="00A7308C"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1.Industrial development in the Kurdistan Region is continuously growing, still many projects are not developed as expected.</w:t>
      </w:r>
    </w:p>
    <w:p w14:paraId="735E444D" w14:textId="77777777" w:rsidR="00A7308C" w:rsidRPr="00630D65" w:rsidRDefault="00A7308C"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2.A number of industrial projects suffer from toxic work environments, which negatively impact on project outcomes.</w:t>
      </w:r>
    </w:p>
    <w:p w14:paraId="026F241B" w14:textId="77777777" w:rsidR="00A7308C" w:rsidRPr="00630D65" w:rsidRDefault="00A7308C"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3.Some projects fail to meet their proposed performance evaluations, partly referring to ineffective leadership practices.</w:t>
      </w:r>
    </w:p>
    <w:p w14:paraId="3CF18521" w14:textId="5E45DC4E" w:rsidR="00A7308C" w:rsidRPr="00630D65" w:rsidRDefault="00A7308C"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4.There is insufficient understanding of how leadership skills affect project performance.</w:t>
      </w:r>
    </w:p>
    <w:p w14:paraId="188D14E3" w14:textId="77777777" w:rsidR="00A7308C" w:rsidRPr="00630D65" w:rsidRDefault="00A7308C"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5.Project leaders and heads of management frequently lack strong leadership skills, which refer to weak project management efficiency.</w:t>
      </w:r>
    </w:p>
    <w:p w14:paraId="6442962F" w14:textId="0E93B4A0" w:rsidR="00CD29AA" w:rsidRPr="00630D65" w:rsidRDefault="00A7308C"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6.This knowledge gap creates challenges in improving management practices and project success within the industrial sector.</w:t>
      </w:r>
    </w:p>
    <w:p w14:paraId="47ECDAEB" w14:textId="77777777" w:rsidR="00A7308C" w:rsidRPr="00630D65" w:rsidRDefault="00A7308C" w:rsidP="009B193B">
      <w:pPr>
        <w:bidi w:val="0"/>
        <w:spacing w:line="360" w:lineRule="auto"/>
        <w:ind w:left="90"/>
        <w:jc w:val="both"/>
        <w:rPr>
          <w:rFonts w:asciiTheme="majorBidi" w:hAnsiTheme="majorBidi" w:cstheme="majorBidi"/>
          <w:b/>
          <w:bCs/>
          <w:sz w:val="32"/>
          <w:szCs w:val="32"/>
          <w:rtl/>
        </w:rPr>
      </w:pPr>
      <w:r w:rsidRPr="00630D65">
        <w:rPr>
          <w:rFonts w:asciiTheme="majorBidi" w:hAnsiTheme="majorBidi" w:cstheme="majorBidi"/>
          <w:b/>
          <w:bCs/>
          <w:sz w:val="32"/>
          <w:szCs w:val="32"/>
        </w:rPr>
        <w:t>1.3 Study Objectives</w:t>
      </w:r>
    </w:p>
    <w:p w14:paraId="64973652" w14:textId="097FA44A" w:rsidR="00A7308C" w:rsidRPr="00630D65" w:rsidRDefault="00A7308C" w:rsidP="009B193B">
      <w:pPr>
        <w:bidi w:val="0"/>
        <w:spacing w:line="360" w:lineRule="auto"/>
        <w:ind w:left="90"/>
        <w:jc w:val="both"/>
        <w:rPr>
          <w:rFonts w:asciiTheme="majorBidi" w:hAnsiTheme="majorBidi" w:cstheme="majorBidi"/>
          <w:sz w:val="24"/>
          <w:szCs w:val="24"/>
          <w:rtl/>
        </w:rPr>
      </w:pPr>
      <w:r w:rsidRPr="00630D65">
        <w:rPr>
          <w:rFonts w:asciiTheme="majorBidi" w:hAnsiTheme="majorBidi" w:cstheme="majorBidi"/>
          <w:sz w:val="24"/>
          <w:szCs w:val="24"/>
        </w:rPr>
        <w:t>1-To identify the key leadership skills that are necessary and should be possessed by industrial head management</w:t>
      </w:r>
      <w:r w:rsidR="00CD47E6" w:rsidRPr="00630D65">
        <w:rPr>
          <w:rFonts w:asciiTheme="majorBidi" w:hAnsiTheme="majorBidi" w:cstheme="majorBidi"/>
          <w:sz w:val="24"/>
          <w:szCs w:val="24"/>
        </w:rPr>
        <w:t>.</w:t>
      </w:r>
    </w:p>
    <w:p w14:paraId="180BD689" w14:textId="77777777" w:rsidR="00A7308C" w:rsidRPr="00630D65" w:rsidRDefault="00A7308C" w:rsidP="009B193B">
      <w:pPr>
        <w:bidi w:val="0"/>
        <w:spacing w:line="360" w:lineRule="auto"/>
        <w:ind w:left="90"/>
        <w:jc w:val="both"/>
        <w:rPr>
          <w:rFonts w:asciiTheme="majorBidi" w:hAnsiTheme="majorBidi" w:cstheme="majorBidi"/>
          <w:sz w:val="24"/>
          <w:szCs w:val="24"/>
          <w:rtl/>
        </w:rPr>
      </w:pPr>
      <w:r w:rsidRPr="00630D65">
        <w:rPr>
          <w:rFonts w:asciiTheme="majorBidi" w:hAnsiTheme="majorBidi" w:cstheme="majorBidi"/>
          <w:sz w:val="24"/>
          <w:szCs w:val="24"/>
        </w:rPr>
        <w:t>2-To analyze the relationship between leadership skills and project management efficiency within industrial projects.</w:t>
      </w:r>
    </w:p>
    <w:p w14:paraId="19320B15" w14:textId="77777777" w:rsidR="00A7308C" w:rsidRPr="00630D65" w:rsidRDefault="00A7308C"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3-To develop recommendations or propose a conceptual model aimed at enhancing leadership skill practices to improve project performance in the region.</w:t>
      </w:r>
    </w:p>
    <w:p w14:paraId="0CB570C3" w14:textId="77777777" w:rsidR="00710C62" w:rsidRPr="00630D65" w:rsidRDefault="00710C62" w:rsidP="009B193B">
      <w:pPr>
        <w:bidi w:val="0"/>
        <w:spacing w:line="360" w:lineRule="auto"/>
        <w:ind w:left="90"/>
        <w:jc w:val="both"/>
        <w:rPr>
          <w:rFonts w:asciiTheme="majorBidi" w:hAnsiTheme="majorBidi" w:cstheme="majorBidi"/>
          <w:sz w:val="24"/>
          <w:szCs w:val="24"/>
        </w:rPr>
      </w:pPr>
    </w:p>
    <w:p w14:paraId="733683C1" w14:textId="77777777" w:rsidR="009B193B" w:rsidRPr="00630D65" w:rsidRDefault="009B193B" w:rsidP="009B193B">
      <w:pPr>
        <w:bidi w:val="0"/>
        <w:spacing w:line="360" w:lineRule="auto"/>
        <w:ind w:left="90"/>
        <w:jc w:val="both"/>
        <w:rPr>
          <w:rFonts w:asciiTheme="majorBidi" w:hAnsiTheme="majorBidi" w:cstheme="majorBidi"/>
          <w:sz w:val="24"/>
          <w:szCs w:val="24"/>
        </w:rPr>
      </w:pPr>
    </w:p>
    <w:p w14:paraId="1F72FF21" w14:textId="77777777" w:rsidR="009B193B" w:rsidRPr="00630D65" w:rsidRDefault="009B193B" w:rsidP="009B193B">
      <w:pPr>
        <w:bidi w:val="0"/>
        <w:spacing w:line="360" w:lineRule="auto"/>
        <w:ind w:left="90"/>
        <w:jc w:val="both"/>
        <w:rPr>
          <w:rFonts w:asciiTheme="majorBidi" w:hAnsiTheme="majorBidi" w:cstheme="majorBidi"/>
          <w:sz w:val="24"/>
          <w:szCs w:val="24"/>
        </w:rPr>
      </w:pPr>
    </w:p>
    <w:p w14:paraId="6A6A0E2E" w14:textId="77777777" w:rsidR="009B193B" w:rsidRPr="00630D65" w:rsidRDefault="009B193B" w:rsidP="009B193B">
      <w:pPr>
        <w:bidi w:val="0"/>
        <w:spacing w:line="360" w:lineRule="auto"/>
        <w:ind w:left="90"/>
        <w:jc w:val="both"/>
        <w:rPr>
          <w:rFonts w:asciiTheme="majorBidi" w:hAnsiTheme="majorBidi" w:cstheme="majorBidi"/>
          <w:sz w:val="24"/>
          <w:szCs w:val="24"/>
        </w:rPr>
      </w:pPr>
    </w:p>
    <w:p w14:paraId="2FC5E13A" w14:textId="77777777" w:rsidR="009B193B" w:rsidRPr="00630D65" w:rsidRDefault="009B193B" w:rsidP="009B193B">
      <w:pPr>
        <w:bidi w:val="0"/>
        <w:spacing w:line="360" w:lineRule="auto"/>
        <w:ind w:left="90"/>
        <w:jc w:val="both"/>
        <w:rPr>
          <w:rFonts w:asciiTheme="majorBidi" w:hAnsiTheme="majorBidi" w:cstheme="majorBidi"/>
          <w:sz w:val="24"/>
          <w:szCs w:val="24"/>
        </w:rPr>
      </w:pPr>
    </w:p>
    <w:p w14:paraId="1992A582" w14:textId="77777777" w:rsidR="009B193B" w:rsidRPr="00630D65" w:rsidRDefault="009B193B" w:rsidP="009B193B">
      <w:pPr>
        <w:bidi w:val="0"/>
        <w:spacing w:line="360" w:lineRule="auto"/>
        <w:ind w:left="90"/>
        <w:jc w:val="both"/>
        <w:rPr>
          <w:rFonts w:asciiTheme="majorBidi" w:hAnsiTheme="majorBidi" w:cstheme="majorBidi"/>
          <w:sz w:val="24"/>
          <w:szCs w:val="24"/>
        </w:rPr>
      </w:pPr>
    </w:p>
    <w:p w14:paraId="3141386F" w14:textId="77777777" w:rsidR="00710C62" w:rsidRPr="00630D65" w:rsidRDefault="00710C62" w:rsidP="009B193B">
      <w:pPr>
        <w:bidi w:val="0"/>
        <w:spacing w:line="360" w:lineRule="auto"/>
        <w:ind w:left="90"/>
        <w:jc w:val="both"/>
        <w:rPr>
          <w:rFonts w:asciiTheme="majorBidi" w:hAnsiTheme="majorBidi" w:cstheme="majorBidi"/>
          <w:sz w:val="28"/>
          <w:szCs w:val="28"/>
        </w:rPr>
      </w:pPr>
    </w:p>
    <w:p w14:paraId="2FDFD8C8" w14:textId="77777777" w:rsidR="00A7308C" w:rsidRPr="00630D65" w:rsidRDefault="00A7308C" w:rsidP="009B193B">
      <w:pPr>
        <w:bidi w:val="0"/>
        <w:spacing w:line="360" w:lineRule="auto"/>
        <w:ind w:left="90"/>
        <w:jc w:val="both"/>
        <w:rPr>
          <w:rFonts w:asciiTheme="majorBidi" w:hAnsiTheme="majorBidi" w:cstheme="majorBidi"/>
          <w:sz w:val="32"/>
          <w:szCs w:val="32"/>
          <w:u w:val="single"/>
        </w:rPr>
      </w:pPr>
      <w:r w:rsidRPr="00630D65">
        <w:rPr>
          <w:rFonts w:asciiTheme="majorBidi" w:hAnsiTheme="majorBidi" w:cstheme="majorBidi"/>
          <w:b/>
          <w:bCs/>
          <w:sz w:val="32"/>
          <w:szCs w:val="32"/>
          <w:lang w:bidi="ar-SY"/>
        </w:rPr>
        <w:lastRenderedPageBreak/>
        <w:t>1.4 Study Importance-Scientific &amp; Theoretical</w:t>
      </w:r>
    </w:p>
    <w:p w14:paraId="398C3451" w14:textId="77777777" w:rsidR="00A7308C" w:rsidRPr="00630D65" w:rsidRDefault="00A7308C"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This Study is important for few academic, practical. It fills a knowledge gap in the Kurdistan Region, where few experimental research has explored how leadership skills affect the efficiency of industrial project management.</w:t>
      </w:r>
    </w:p>
    <w:p w14:paraId="52BFE217" w14:textId="77777777" w:rsidR="00A7308C" w:rsidRPr="00630D65" w:rsidRDefault="00A7308C"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By focusing on the link between leadership skills and project results, this research giving valuable evidence that can support the theoretical understanding of leadership’s skills in project outcomes success.</w:t>
      </w:r>
    </w:p>
    <w:p w14:paraId="26515DF4" w14:textId="77777777" w:rsidR="00A7308C" w:rsidRPr="00630D65" w:rsidRDefault="00A7308C"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From a practical section, the outcomes will be advantageous to project managers, industrial sectors and by identifying some leadership skills that guide to higher level project efficiency.</w:t>
      </w:r>
    </w:p>
    <w:p w14:paraId="1A8E2C10" w14:textId="77777777" w:rsidR="00A7308C" w:rsidRPr="00630D65" w:rsidRDefault="00A7308C"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These outcomes can inform the plan of targeted leadership skills development programs, upgrade recruitment criteria for project managers, and promote strategic decision-making processes across the industrial sector.</w:t>
      </w:r>
    </w:p>
    <w:p w14:paraId="5B3D3428" w14:textId="77777777" w:rsidR="00A7308C" w:rsidRPr="00630D65" w:rsidRDefault="00A7308C"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Further, the Kurdistan Region’s growing industrial economy faces continual challenges, such as delays on schedule, budget overruns, and resource inefficiencies that often result from weak leadership skills.</w:t>
      </w:r>
    </w:p>
    <w:p w14:paraId="5606D445" w14:textId="77777777" w:rsidR="00A7308C" w:rsidRPr="00630D65" w:rsidRDefault="00A7308C"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The results of this study can be significant to improving project performance, resource utilization and general competitiveness of industrial projects in the region.</w:t>
      </w:r>
    </w:p>
    <w:p w14:paraId="31920DCF" w14:textId="5385223C" w:rsidR="00CD29AA" w:rsidRPr="00630D65" w:rsidRDefault="00A7308C"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In the end, the study’s outcomes can serve as a basis for further academic research in leadership and project management within growth markets and helping to link global theories with local practices.</w:t>
      </w:r>
    </w:p>
    <w:p w14:paraId="29CF8996" w14:textId="77777777" w:rsidR="00A7308C" w:rsidRPr="00630D65" w:rsidRDefault="00A7308C" w:rsidP="009B193B">
      <w:pPr>
        <w:jc w:val="right"/>
        <w:rPr>
          <w:rFonts w:asciiTheme="majorBidi" w:hAnsiTheme="majorBidi" w:cstheme="majorBidi"/>
          <w:b/>
          <w:bCs/>
        </w:rPr>
      </w:pPr>
      <w:r w:rsidRPr="00630D65">
        <w:rPr>
          <w:rFonts w:asciiTheme="majorBidi" w:hAnsiTheme="majorBidi" w:cstheme="majorBidi"/>
          <w:b/>
          <w:bCs/>
          <w:sz w:val="28"/>
          <w:szCs w:val="28"/>
        </w:rPr>
        <w:t>1.5 Research Questions</w:t>
      </w:r>
    </w:p>
    <w:p w14:paraId="19DE1224" w14:textId="77777777" w:rsidR="00A7308C" w:rsidRPr="00630D65" w:rsidRDefault="00A7308C"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This research looks up to answer the following key questions:</w:t>
      </w:r>
    </w:p>
    <w:p w14:paraId="776AAFF7" w14:textId="77777777" w:rsidR="00A7308C" w:rsidRPr="00630D65" w:rsidRDefault="00A7308C"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1.What leadership skills should be available to manage efficient project management in the Kurdistan region?</w:t>
      </w:r>
    </w:p>
    <w:p w14:paraId="52ED7C1C" w14:textId="77777777" w:rsidR="00A7308C" w:rsidRPr="00630D65" w:rsidRDefault="00A7308C"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2.How do leadership skills influence project management efficiency?</w:t>
      </w:r>
    </w:p>
    <w:p w14:paraId="7BBF0EDE" w14:textId="77777777" w:rsidR="00A7308C" w:rsidRPr="00630D65" w:rsidRDefault="00A7308C"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3. Which leadership skills have the most important influence on enhancing project performance and project outcomes overview?</w:t>
      </w:r>
    </w:p>
    <w:p w14:paraId="6BAA4C89" w14:textId="77777777" w:rsidR="00A7308C" w:rsidRPr="00630D65" w:rsidRDefault="00A7308C"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4.What strategies or scopes can be developed to get leadership effectiveness and project management performance in the Kurdistan region?</w:t>
      </w:r>
    </w:p>
    <w:p w14:paraId="607D465C" w14:textId="77777777" w:rsidR="009B193B" w:rsidRPr="00630D65" w:rsidRDefault="009B193B" w:rsidP="009B193B">
      <w:pPr>
        <w:bidi w:val="0"/>
        <w:spacing w:line="360" w:lineRule="auto"/>
        <w:ind w:left="90"/>
        <w:jc w:val="both"/>
        <w:rPr>
          <w:rFonts w:asciiTheme="majorBidi" w:hAnsiTheme="majorBidi" w:cstheme="majorBidi"/>
          <w:sz w:val="24"/>
          <w:szCs w:val="24"/>
        </w:rPr>
      </w:pPr>
    </w:p>
    <w:p w14:paraId="7F472791" w14:textId="77777777" w:rsidR="00A7308C" w:rsidRPr="00630D65" w:rsidRDefault="00A7308C" w:rsidP="009B193B">
      <w:pPr>
        <w:bidi w:val="0"/>
        <w:spacing w:line="360" w:lineRule="auto"/>
        <w:ind w:left="90"/>
        <w:jc w:val="both"/>
        <w:rPr>
          <w:rFonts w:asciiTheme="majorBidi" w:hAnsiTheme="majorBidi" w:cstheme="majorBidi"/>
          <w:b/>
          <w:bCs/>
          <w:sz w:val="32"/>
          <w:szCs w:val="32"/>
        </w:rPr>
      </w:pPr>
      <w:r w:rsidRPr="00630D65">
        <w:rPr>
          <w:rFonts w:asciiTheme="majorBidi" w:hAnsiTheme="majorBidi" w:cstheme="majorBidi"/>
          <w:b/>
          <w:bCs/>
          <w:sz w:val="32"/>
          <w:szCs w:val="32"/>
        </w:rPr>
        <w:lastRenderedPageBreak/>
        <w:t xml:space="preserve">1.6 Research Hypotheses: </w:t>
      </w:r>
    </w:p>
    <w:p w14:paraId="67C5D2FE" w14:textId="77777777" w:rsidR="00A7308C" w:rsidRPr="00630D65" w:rsidRDefault="00A7308C"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Based the research problem and Study objectives, the study suggests the following hypotheses:</w:t>
      </w:r>
    </w:p>
    <w:p w14:paraId="2B3C5B14" w14:textId="77777777" w:rsidR="00A7308C" w:rsidRPr="00630D65" w:rsidRDefault="00A7308C"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H1: There is a significant positive relationship between leadership skills and the efficiency of industrial project management in the Kurdistan Region.</w:t>
      </w:r>
    </w:p>
    <w:p w14:paraId="457ECAF5" w14:textId="77777777" w:rsidR="00A7308C" w:rsidRPr="00630D65" w:rsidRDefault="00A7308C"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H2: Project managers with higher levels of interpersonal and communication skills get greater project management efficiency.</w:t>
      </w:r>
    </w:p>
    <w:p w14:paraId="2C3CF7CA" w14:textId="77777777" w:rsidR="00A7308C" w:rsidRPr="00630D65" w:rsidRDefault="00A7308C"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H3: Decision-making and problem-solving skills of project managers have a significant impact on project coordination and goal achievement.</w:t>
      </w:r>
    </w:p>
    <w:p w14:paraId="39FAD19B" w14:textId="77777777" w:rsidR="00A7308C" w:rsidRPr="00630D65" w:rsidRDefault="00A7308C"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H4: Motivation and team-building skills of project managers positively affect employee productivity result and over project performance.</w:t>
      </w:r>
    </w:p>
    <w:p w14:paraId="254CA6E0" w14:textId="2CFC85D3" w:rsidR="00A7308C" w:rsidRPr="00630D65" w:rsidRDefault="00A7308C" w:rsidP="009B193B">
      <w:pPr>
        <w:bidi w:val="0"/>
        <w:spacing w:line="360" w:lineRule="auto"/>
        <w:ind w:left="90"/>
        <w:jc w:val="both"/>
        <w:rPr>
          <w:rFonts w:asciiTheme="majorBidi" w:hAnsiTheme="majorBidi" w:cstheme="majorBidi"/>
          <w:sz w:val="24"/>
          <w:szCs w:val="24"/>
          <w:rtl/>
        </w:rPr>
      </w:pPr>
      <w:r w:rsidRPr="00630D65">
        <w:rPr>
          <w:rFonts w:asciiTheme="majorBidi" w:hAnsiTheme="majorBidi" w:cstheme="majorBidi"/>
          <w:sz w:val="24"/>
          <w:szCs w:val="24"/>
        </w:rPr>
        <w:t>H5: Strategic leadership skills, such as vision and planning, significantly boost the sustainability and long-term success of industrial projects in the Kurdistan Region.</w:t>
      </w:r>
    </w:p>
    <w:p w14:paraId="08AAA969" w14:textId="77777777" w:rsidR="00A7308C" w:rsidRPr="00630D65" w:rsidRDefault="00A7308C" w:rsidP="009B193B">
      <w:pPr>
        <w:bidi w:val="0"/>
        <w:spacing w:line="360" w:lineRule="auto"/>
        <w:ind w:left="90"/>
        <w:jc w:val="both"/>
        <w:rPr>
          <w:rFonts w:asciiTheme="majorBidi" w:hAnsiTheme="majorBidi" w:cstheme="majorBidi"/>
          <w:b/>
          <w:bCs/>
          <w:sz w:val="32"/>
          <w:szCs w:val="32"/>
        </w:rPr>
      </w:pPr>
      <w:r w:rsidRPr="00630D65">
        <w:rPr>
          <w:rFonts w:asciiTheme="majorBidi" w:hAnsiTheme="majorBidi" w:cstheme="majorBidi"/>
          <w:b/>
          <w:bCs/>
          <w:sz w:val="32"/>
          <w:szCs w:val="32"/>
        </w:rPr>
        <w:t xml:space="preserve">1.7 Theoretical Framework </w:t>
      </w:r>
    </w:p>
    <w:p w14:paraId="1631CE54" w14:textId="77777777" w:rsidR="00A7308C" w:rsidRPr="00630D65" w:rsidRDefault="00A7308C"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This chapter is referred to explain the following key points:</w:t>
      </w:r>
    </w:p>
    <w:p w14:paraId="0FC5344D" w14:textId="77777777" w:rsidR="00A7308C" w:rsidRPr="00630D65" w:rsidRDefault="00A7308C" w:rsidP="009B193B">
      <w:pPr>
        <w:pStyle w:val="ListParagraph"/>
        <w:numPr>
          <w:ilvl w:val="0"/>
          <w:numId w:val="5"/>
        </w:numPr>
        <w:spacing w:line="360" w:lineRule="auto"/>
        <w:ind w:left="90" w:firstLine="0"/>
        <w:jc w:val="both"/>
        <w:rPr>
          <w:rFonts w:asciiTheme="majorBidi" w:hAnsiTheme="majorBidi" w:cstheme="majorBidi"/>
        </w:rPr>
      </w:pPr>
      <w:r w:rsidRPr="00630D65">
        <w:rPr>
          <w:rFonts w:asciiTheme="majorBidi" w:hAnsiTheme="majorBidi" w:cstheme="majorBidi"/>
        </w:rPr>
        <w:t>The problem of study refer to the issues was interfacing the industrial projects, negatively impact the results.</w:t>
      </w:r>
    </w:p>
    <w:p w14:paraId="1B7421E7" w14:textId="77777777" w:rsidR="00A7308C" w:rsidRPr="00630D65" w:rsidRDefault="00A7308C" w:rsidP="009B193B">
      <w:pPr>
        <w:pStyle w:val="ListParagraph"/>
        <w:numPr>
          <w:ilvl w:val="0"/>
          <w:numId w:val="5"/>
        </w:numPr>
        <w:spacing w:line="360" w:lineRule="auto"/>
        <w:ind w:left="90" w:firstLine="0"/>
        <w:jc w:val="both"/>
        <w:rPr>
          <w:rFonts w:asciiTheme="majorBidi" w:hAnsiTheme="majorBidi" w:cstheme="majorBidi"/>
        </w:rPr>
      </w:pPr>
      <w:r w:rsidRPr="00630D65">
        <w:rPr>
          <w:rFonts w:asciiTheme="majorBidi" w:hAnsiTheme="majorBidi" w:cstheme="majorBidi"/>
        </w:rPr>
        <w:t>The aims of the study to identify the key leadership, analyze the link between two variables, develop recommendations model to enhancing leadership skills in the industrial projects.</w:t>
      </w:r>
    </w:p>
    <w:p w14:paraId="514549AC" w14:textId="77777777" w:rsidR="00A7308C" w:rsidRPr="00630D65" w:rsidRDefault="00A7308C" w:rsidP="009B193B">
      <w:pPr>
        <w:pStyle w:val="ListParagraph"/>
        <w:numPr>
          <w:ilvl w:val="0"/>
          <w:numId w:val="5"/>
        </w:numPr>
        <w:spacing w:line="360" w:lineRule="auto"/>
        <w:ind w:left="90" w:firstLine="0"/>
        <w:jc w:val="both"/>
        <w:rPr>
          <w:rFonts w:asciiTheme="majorBidi" w:hAnsiTheme="majorBidi" w:cstheme="majorBidi"/>
        </w:rPr>
      </w:pPr>
      <w:r w:rsidRPr="00630D65">
        <w:rPr>
          <w:rFonts w:asciiTheme="majorBidi" w:hAnsiTheme="majorBidi" w:cstheme="majorBidi"/>
        </w:rPr>
        <w:t>The Study Importance fills a knowledge gap about how leadership skills affect the efficiency of industrial project management, the results will be useful to project managers, industrial sectors</w:t>
      </w:r>
    </w:p>
    <w:p w14:paraId="6A283282" w14:textId="77777777" w:rsidR="00A7308C" w:rsidRPr="00630D65" w:rsidRDefault="00A7308C" w:rsidP="009B193B">
      <w:pPr>
        <w:pStyle w:val="ListParagraph"/>
        <w:numPr>
          <w:ilvl w:val="0"/>
          <w:numId w:val="5"/>
        </w:numPr>
        <w:spacing w:line="360" w:lineRule="auto"/>
        <w:ind w:left="90" w:firstLine="0"/>
        <w:jc w:val="both"/>
        <w:rPr>
          <w:rFonts w:asciiTheme="majorBidi" w:hAnsiTheme="majorBidi" w:cstheme="majorBidi"/>
          <w:b/>
          <w:bCs/>
          <w:sz w:val="32"/>
          <w:szCs w:val="32"/>
        </w:rPr>
      </w:pPr>
      <w:r w:rsidRPr="00630D65">
        <w:rPr>
          <w:rFonts w:asciiTheme="majorBidi" w:hAnsiTheme="majorBidi" w:cstheme="majorBidi"/>
        </w:rPr>
        <w:t>The Research Questions ask what leadership skills should be available in senior levels and what is influence project management efficiency and what strategies should develop to get leadership skills and project Management effectiveness.</w:t>
      </w:r>
    </w:p>
    <w:p w14:paraId="48BE0E19" w14:textId="65EA884C" w:rsidR="00A7308C" w:rsidRPr="00630D65" w:rsidRDefault="00A7308C" w:rsidP="009B193B">
      <w:pPr>
        <w:pStyle w:val="ListParagraph"/>
        <w:numPr>
          <w:ilvl w:val="0"/>
          <w:numId w:val="5"/>
        </w:numPr>
        <w:spacing w:line="360" w:lineRule="auto"/>
        <w:ind w:left="90" w:firstLine="0"/>
        <w:jc w:val="both"/>
        <w:rPr>
          <w:rFonts w:asciiTheme="majorBidi" w:hAnsiTheme="majorBidi" w:cstheme="majorBidi"/>
        </w:rPr>
      </w:pPr>
      <w:r w:rsidRPr="00630D65">
        <w:rPr>
          <w:rFonts w:asciiTheme="majorBidi" w:hAnsiTheme="majorBidi" w:cstheme="majorBidi"/>
        </w:rPr>
        <w:t>Research hypotheses are positive relationship available between leadership skills and the efficiency of project management, interpersonal and communication skills have more effect on senior management position, problem-solving and decision-making skills have impact on coordination and goal achievement, motivation and team-building skills of project head positively affect employee activity and project outcomes and strategic leadership skills affect long-term success of industrial projects in the Kurdistan Region.</w:t>
      </w:r>
    </w:p>
    <w:p w14:paraId="3E2FBCEF" w14:textId="77777777" w:rsidR="00A7308C" w:rsidRPr="00630D65" w:rsidRDefault="00A7308C" w:rsidP="009B193B">
      <w:pPr>
        <w:bidi w:val="0"/>
        <w:spacing w:line="360" w:lineRule="auto"/>
        <w:ind w:left="90"/>
        <w:jc w:val="both"/>
        <w:rPr>
          <w:rFonts w:asciiTheme="majorBidi" w:hAnsiTheme="majorBidi" w:cstheme="majorBidi"/>
          <w:b/>
          <w:spacing w:val="-3"/>
          <w:sz w:val="24"/>
          <w:szCs w:val="24"/>
        </w:rPr>
      </w:pPr>
      <w:r w:rsidRPr="00630D65">
        <w:rPr>
          <w:rFonts w:asciiTheme="majorBidi" w:hAnsiTheme="majorBidi" w:cstheme="majorBidi"/>
          <w:b/>
          <w:bCs/>
          <w:sz w:val="40"/>
          <w:szCs w:val="40"/>
        </w:rPr>
        <w:lastRenderedPageBreak/>
        <w:t>Chapter Two</w:t>
      </w:r>
      <w:r w:rsidRPr="00630D65">
        <w:rPr>
          <w:rFonts w:asciiTheme="majorBidi" w:hAnsiTheme="majorBidi" w:cstheme="majorBidi"/>
          <w:b/>
          <w:bCs/>
          <w:spacing w:val="-3"/>
          <w:sz w:val="24"/>
          <w:szCs w:val="24"/>
        </w:rPr>
        <w:t xml:space="preserve"> </w:t>
      </w:r>
    </w:p>
    <w:p w14:paraId="486FED39" w14:textId="77777777" w:rsidR="00A7308C" w:rsidRPr="00630D65" w:rsidRDefault="00A7308C" w:rsidP="009B193B">
      <w:pPr>
        <w:bidi w:val="0"/>
        <w:spacing w:line="360" w:lineRule="auto"/>
        <w:ind w:left="90"/>
        <w:jc w:val="both"/>
        <w:rPr>
          <w:rFonts w:asciiTheme="majorBidi" w:hAnsiTheme="majorBidi" w:cstheme="majorBidi"/>
          <w:b/>
          <w:bCs/>
          <w:sz w:val="32"/>
          <w:szCs w:val="32"/>
        </w:rPr>
      </w:pPr>
      <w:r w:rsidRPr="00630D65">
        <w:rPr>
          <w:rFonts w:asciiTheme="majorBidi" w:hAnsiTheme="majorBidi" w:cstheme="majorBidi"/>
          <w:b/>
          <w:bCs/>
          <w:sz w:val="32"/>
          <w:szCs w:val="32"/>
        </w:rPr>
        <w:t xml:space="preserve">2.1 Introduction </w:t>
      </w:r>
    </w:p>
    <w:p w14:paraId="08EC79BA" w14:textId="77777777" w:rsidR="00A7308C" w:rsidRPr="00630D65" w:rsidRDefault="00A7308C" w:rsidP="009B193B">
      <w:pPr>
        <w:bidi w:val="0"/>
        <w:spacing w:line="360" w:lineRule="auto"/>
        <w:ind w:left="90"/>
        <w:jc w:val="both"/>
        <w:rPr>
          <w:rFonts w:asciiTheme="majorBidi" w:hAnsiTheme="majorBidi" w:cstheme="majorBidi"/>
          <w:sz w:val="24"/>
          <w:szCs w:val="24"/>
          <w:rtl/>
        </w:rPr>
      </w:pPr>
      <w:r w:rsidRPr="00630D65">
        <w:rPr>
          <w:rFonts w:asciiTheme="majorBidi" w:hAnsiTheme="majorBidi" w:cstheme="majorBidi"/>
          <w:sz w:val="24"/>
          <w:szCs w:val="24"/>
        </w:rPr>
        <w:t>This chapter allow a detailed literature review related to the study and collect the theoretical and conceptual frameworks upon which this research is established. This chapter objects to review current literature on leadership and project management efficiency, identify key variables and to highlight where research gaps exist which noted the current study.</w:t>
      </w:r>
    </w:p>
    <w:p w14:paraId="73069C20" w14:textId="77777777" w:rsidR="00A7308C" w:rsidRPr="00630D65" w:rsidRDefault="00A7308C"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The leadership skills is a crucial determining factor for organizational performance and project success in all investment sector. also, more part of the world's population works especially in industrial and construction project contexts.</w:t>
      </w:r>
    </w:p>
    <w:p w14:paraId="5FA0635F" w14:textId="77777777" w:rsidR="00A7308C" w:rsidRPr="00630D65" w:rsidRDefault="00A7308C" w:rsidP="009B193B">
      <w:pPr>
        <w:bidi w:val="0"/>
        <w:spacing w:line="360" w:lineRule="auto"/>
        <w:ind w:left="90"/>
        <w:jc w:val="both"/>
        <w:rPr>
          <w:rFonts w:asciiTheme="majorBidi" w:hAnsiTheme="majorBidi" w:cstheme="majorBidi"/>
          <w:sz w:val="24"/>
          <w:szCs w:val="24"/>
          <w:rtl/>
        </w:rPr>
      </w:pPr>
      <w:r w:rsidRPr="00630D65">
        <w:rPr>
          <w:rFonts w:asciiTheme="majorBidi" w:hAnsiTheme="majorBidi" w:cstheme="majorBidi"/>
          <w:sz w:val="24"/>
          <w:szCs w:val="24"/>
        </w:rPr>
        <w:t>The leadership skills can significantly impact if projects are delivered on schduale time, within budget and with required quality. Notwithstanding the international literature linking leadership skills to project outcomes, but there are few field-based studies from industrial sector of Kurdistan Region.</w:t>
      </w:r>
    </w:p>
    <w:p w14:paraId="27111525" w14:textId="77777777" w:rsidR="00A7308C" w:rsidRPr="00630D65" w:rsidRDefault="00A7308C"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 xml:space="preserve">The chapter is distributed into two variables components. </w:t>
      </w:r>
    </w:p>
    <w:p w14:paraId="5564F9EB" w14:textId="77777777" w:rsidR="00A7308C" w:rsidRPr="00630D65" w:rsidRDefault="00A7308C"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First, it explains and discusses the dependent variable (project management efficiency), focusing on time, cost, quality saving.</w:t>
      </w:r>
    </w:p>
    <w:p w14:paraId="20CA5708" w14:textId="357F35E8" w:rsidR="00A7308C" w:rsidRPr="00630D65" w:rsidRDefault="00A7308C"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 xml:space="preserve"> Second, it explores the independent variable</w:t>
      </w:r>
      <w:r w:rsidRPr="00630D65">
        <w:rPr>
          <w:rFonts w:asciiTheme="majorBidi" w:hAnsiTheme="majorBidi" w:cstheme="majorBidi"/>
          <w:sz w:val="24"/>
          <w:szCs w:val="24"/>
          <w:rtl/>
        </w:rPr>
        <w:t xml:space="preserve"> </w:t>
      </w:r>
      <w:r w:rsidRPr="00630D65">
        <w:rPr>
          <w:rFonts w:asciiTheme="majorBidi" w:hAnsiTheme="majorBidi" w:cstheme="majorBidi"/>
          <w:sz w:val="24"/>
          <w:szCs w:val="24"/>
        </w:rPr>
        <w:t>leadership skills, which it has focusing on some core competencies such us communication, decision-making, motivating others, the ability to see the longer-term strategy, and adaptability.</w:t>
      </w:r>
    </w:p>
    <w:p w14:paraId="3344E3B0" w14:textId="77777777" w:rsidR="007C463A" w:rsidRPr="00630D65" w:rsidRDefault="007C463A" w:rsidP="009B193B">
      <w:pPr>
        <w:bidi w:val="0"/>
        <w:spacing w:line="360" w:lineRule="auto"/>
        <w:ind w:left="90"/>
        <w:jc w:val="both"/>
        <w:rPr>
          <w:rFonts w:asciiTheme="majorBidi" w:hAnsiTheme="majorBidi" w:cstheme="majorBidi"/>
          <w:sz w:val="24"/>
          <w:szCs w:val="24"/>
        </w:rPr>
      </w:pPr>
    </w:p>
    <w:p w14:paraId="414359DC" w14:textId="77777777" w:rsidR="007C463A" w:rsidRPr="00630D65" w:rsidRDefault="007C463A" w:rsidP="009B193B">
      <w:pPr>
        <w:bidi w:val="0"/>
        <w:spacing w:line="360" w:lineRule="auto"/>
        <w:ind w:left="90"/>
        <w:jc w:val="both"/>
        <w:rPr>
          <w:rFonts w:asciiTheme="majorBidi" w:hAnsiTheme="majorBidi" w:cstheme="majorBidi"/>
          <w:sz w:val="24"/>
          <w:szCs w:val="24"/>
        </w:rPr>
      </w:pPr>
    </w:p>
    <w:p w14:paraId="31E5832A" w14:textId="77777777" w:rsidR="009B193B" w:rsidRPr="00630D65" w:rsidRDefault="009B193B" w:rsidP="009B193B">
      <w:pPr>
        <w:bidi w:val="0"/>
        <w:spacing w:line="360" w:lineRule="auto"/>
        <w:ind w:left="90"/>
        <w:jc w:val="both"/>
        <w:rPr>
          <w:rFonts w:asciiTheme="majorBidi" w:hAnsiTheme="majorBidi" w:cstheme="majorBidi"/>
          <w:sz w:val="24"/>
          <w:szCs w:val="24"/>
        </w:rPr>
      </w:pPr>
    </w:p>
    <w:p w14:paraId="208B4981" w14:textId="77777777" w:rsidR="009B193B" w:rsidRPr="00630D65" w:rsidRDefault="009B193B" w:rsidP="009B193B">
      <w:pPr>
        <w:bidi w:val="0"/>
        <w:spacing w:line="360" w:lineRule="auto"/>
        <w:ind w:left="90"/>
        <w:jc w:val="both"/>
        <w:rPr>
          <w:rFonts w:asciiTheme="majorBidi" w:hAnsiTheme="majorBidi" w:cstheme="majorBidi"/>
          <w:sz w:val="24"/>
          <w:szCs w:val="24"/>
        </w:rPr>
      </w:pPr>
    </w:p>
    <w:p w14:paraId="111409EF" w14:textId="77777777" w:rsidR="009B193B" w:rsidRPr="00630D65" w:rsidRDefault="009B193B" w:rsidP="009B193B">
      <w:pPr>
        <w:bidi w:val="0"/>
        <w:spacing w:line="360" w:lineRule="auto"/>
        <w:ind w:left="90"/>
        <w:jc w:val="both"/>
        <w:rPr>
          <w:rFonts w:asciiTheme="majorBidi" w:hAnsiTheme="majorBidi" w:cstheme="majorBidi"/>
          <w:sz w:val="24"/>
          <w:szCs w:val="24"/>
        </w:rPr>
      </w:pPr>
    </w:p>
    <w:p w14:paraId="1BF50686" w14:textId="77777777" w:rsidR="009B193B" w:rsidRPr="00630D65" w:rsidRDefault="009B193B" w:rsidP="009B193B">
      <w:pPr>
        <w:bidi w:val="0"/>
        <w:spacing w:line="360" w:lineRule="auto"/>
        <w:ind w:left="90"/>
        <w:jc w:val="both"/>
        <w:rPr>
          <w:rFonts w:asciiTheme="majorBidi" w:hAnsiTheme="majorBidi" w:cstheme="majorBidi"/>
          <w:sz w:val="24"/>
          <w:szCs w:val="24"/>
        </w:rPr>
      </w:pPr>
    </w:p>
    <w:p w14:paraId="22573BF3" w14:textId="77777777" w:rsidR="007C463A" w:rsidRPr="00630D65" w:rsidRDefault="007C463A" w:rsidP="009B193B">
      <w:pPr>
        <w:bidi w:val="0"/>
        <w:spacing w:line="360" w:lineRule="auto"/>
        <w:ind w:left="90"/>
        <w:jc w:val="both"/>
        <w:rPr>
          <w:rFonts w:asciiTheme="majorBidi" w:hAnsiTheme="majorBidi" w:cstheme="majorBidi"/>
          <w:sz w:val="24"/>
          <w:szCs w:val="24"/>
        </w:rPr>
      </w:pPr>
    </w:p>
    <w:p w14:paraId="5C0C2D9A" w14:textId="77777777" w:rsidR="007C463A" w:rsidRPr="00630D65" w:rsidRDefault="007C463A" w:rsidP="009B193B">
      <w:pPr>
        <w:bidi w:val="0"/>
        <w:spacing w:line="360" w:lineRule="auto"/>
        <w:jc w:val="both"/>
        <w:rPr>
          <w:rFonts w:asciiTheme="majorBidi" w:hAnsiTheme="majorBidi" w:cstheme="majorBidi"/>
          <w:sz w:val="24"/>
          <w:szCs w:val="24"/>
        </w:rPr>
      </w:pPr>
    </w:p>
    <w:p w14:paraId="0D798475" w14:textId="77777777" w:rsidR="00A7308C" w:rsidRPr="00630D65" w:rsidRDefault="00A7308C" w:rsidP="009B193B">
      <w:pPr>
        <w:bidi w:val="0"/>
        <w:spacing w:line="360" w:lineRule="auto"/>
        <w:ind w:left="90"/>
        <w:jc w:val="both"/>
        <w:rPr>
          <w:rFonts w:asciiTheme="majorBidi" w:hAnsiTheme="majorBidi" w:cstheme="majorBidi"/>
          <w:b/>
          <w:bCs/>
          <w:sz w:val="32"/>
          <w:szCs w:val="32"/>
        </w:rPr>
      </w:pPr>
      <w:r w:rsidRPr="00630D65">
        <w:rPr>
          <w:rFonts w:asciiTheme="majorBidi" w:hAnsiTheme="majorBidi" w:cstheme="majorBidi"/>
          <w:b/>
          <w:bCs/>
          <w:sz w:val="32"/>
          <w:szCs w:val="32"/>
        </w:rPr>
        <w:lastRenderedPageBreak/>
        <w:t>2.4 Summary and Discussion of Literature Review:</w:t>
      </w:r>
    </w:p>
    <w:p w14:paraId="09DB38FA" w14:textId="77777777" w:rsidR="00A7308C" w:rsidRPr="00630D65" w:rsidRDefault="00A7308C" w:rsidP="009B193B">
      <w:pPr>
        <w:bidi w:val="0"/>
        <w:spacing w:line="360" w:lineRule="auto"/>
        <w:ind w:left="90"/>
        <w:jc w:val="both"/>
        <w:rPr>
          <w:rFonts w:asciiTheme="majorBidi" w:hAnsiTheme="majorBidi" w:cstheme="majorBidi"/>
          <w:sz w:val="24"/>
          <w:szCs w:val="24"/>
        </w:rPr>
      </w:pPr>
      <w:bookmarkStart w:id="0" w:name="_Hlk214126328"/>
      <w:r w:rsidRPr="00630D65">
        <w:rPr>
          <w:rFonts w:asciiTheme="majorBidi" w:hAnsiTheme="majorBidi" w:cstheme="majorBidi"/>
          <w:sz w:val="24"/>
          <w:szCs w:val="24"/>
        </w:rPr>
        <w:t xml:space="preserve">Leadership has direct impact and a critical influence on project success. </w:t>
      </w:r>
    </w:p>
    <w:p w14:paraId="3A257256" w14:textId="77777777" w:rsidR="00A7308C" w:rsidRPr="00630D65" w:rsidRDefault="00A7308C"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 xml:space="preserve">Various literature worldwide has studied how leadership styles, skills, and behaviors affect project performance and efficiency. </w:t>
      </w:r>
    </w:p>
    <w:p w14:paraId="5AF0E9F2" w14:textId="6F93B53B" w:rsidR="00194AB0" w:rsidRPr="00630D65" w:rsidRDefault="00472CA1" w:rsidP="009B193B">
      <w:pPr>
        <w:pStyle w:val="ListParagraph"/>
        <w:numPr>
          <w:ilvl w:val="0"/>
          <w:numId w:val="24"/>
        </w:numPr>
        <w:spacing w:line="360" w:lineRule="auto"/>
        <w:ind w:left="90" w:firstLine="0"/>
        <w:jc w:val="both"/>
        <w:rPr>
          <w:rFonts w:asciiTheme="majorBidi" w:hAnsiTheme="majorBidi" w:cstheme="majorBidi"/>
          <w:b/>
          <w:bCs/>
          <w:sz w:val="28"/>
          <w:szCs w:val="28"/>
        </w:rPr>
      </w:pPr>
      <w:r w:rsidRPr="00630D65">
        <w:rPr>
          <w:rFonts w:asciiTheme="majorBidi" w:hAnsiTheme="majorBidi" w:cstheme="majorBidi"/>
          <w:b/>
          <w:bCs/>
          <w:sz w:val="28"/>
          <w:szCs w:val="28"/>
        </w:rPr>
        <w:t xml:space="preserve">  </w:t>
      </w:r>
      <w:r w:rsidR="00194AB0" w:rsidRPr="00630D65">
        <w:rPr>
          <w:rFonts w:asciiTheme="majorBidi" w:hAnsiTheme="majorBidi" w:cstheme="majorBidi"/>
          <w:b/>
          <w:bCs/>
          <w:sz w:val="28"/>
          <w:szCs w:val="28"/>
        </w:rPr>
        <w:t>Lateef et al. (2023)</w:t>
      </w:r>
    </w:p>
    <w:p w14:paraId="674BD99B" w14:textId="02D24504" w:rsidR="00194AB0" w:rsidRPr="00630D65" w:rsidRDefault="0030318F"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b/>
          <w:bCs/>
          <w:sz w:val="24"/>
          <w:szCs w:val="24"/>
        </w:rPr>
        <w:t>Objective</w:t>
      </w:r>
      <w:r w:rsidR="00194AB0" w:rsidRPr="00630D65">
        <w:rPr>
          <w:rFonts w:asciiTheme="majorBidi" w:hAnsiTheme="majorBidi" w:cstheme="majorBidi"/>
          <w:b/>
          <w:bCs/>
          <w:sz w:val="24"/>
          <w:szCs w:val="24"/>
        </w:rPr>
        <w:t>:</w:t>
      </w:r>
      <w:r w:rsidR="00194AB0" w:rsidRPr="00630D65">
        <w:rPr>
          <w:rFonts w:asciiTheme="majorBidi" w:hAnsiTheme="majorBidi" w:cstheme="majorBidi"/>
          <w:sz w:val="24"/>
          <w:szCs w:val="24"/>
        </w:rPr>
        <w:br/>
        <w:t xml:space="preserve">The study aimed to </w:t>
      </w:r>
      <w:r w:rsidR="00B94C9F" w:rsidRPr="00630D65">
        <w:rPr>
          <w:rFonts w:asciiTheme="majorBidi" w:hAnsiTheme="majorBidi" w:cstheme="majorBidi"/>
          <w:sz w:val="24"/>
          <w:szCs w:val="24"/>
        </w:rPr>
        <w:t xml:space="preserve">establish the impact of the availability of various leadership </w:t>
      </w:r>
      <w:r w:rsidR="008D5E5B" w:rsidRPr="00630D65">
        <w:rPr>
          <w:rFonts w:asciiTheme="majorBidi" w:hAnsiTheme="majorBidi" w:cstheme="majorBidi"/>
          <w:sz w:val="24"/>
          <w:szCs w:val="24"/>
        </w:rPr>
        <w:t>styles (</w:t>
      </w:r>
      <w:r w:rsidR="00194AB0" w:rsidRPr="00630D65">
        <w:rPr>
          <w:rFonts w:asciiTheme="majorBidi" w:hAnsiTheme="majorBidi" w:cstheme="majorBidi"/>
          <w:sz w:val="24"/>
          <w:szCs w:val="24"/>
        </w:rPr>
        <w:t>democratic, autocratic, and laissez-faire) on the working environment in small and medium-sized enterprises in Erbil</w:t>
      </w:r>
      <w:r w:rsidR="008D5E5B" w:rsidRPr="00630D65">
        <w:rPr>
          <w:rFonts w:asciiTheme="majorBidi" w:hAnsiTheme="majorBidi" w:cstheme="majorBidi"/>
          <w:sz w:val="24"/>
          <w:szCs w:val="24"/>
        </w:rPr>
        <w:t xml:space="preserve"> on 2023.</w:t>
      </w:r>
    </w:p>
    <w:p w14:paraId="63E7F057" w14:textId="2BB5554E" w:rsidR="00194AB0" w:rsidRPr="00630D65" w:rsidRDefault="00194AB0"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b/>
          <w:bCs/>
          <w:sz w:val="24"/>
          <w:szCs w:val="24"/>
        </w:rPr>
        <w:t>Method:</w:t>
      </w:r>
      <w:r w:rsidRPr="00630D65">
        <w:rPr>
          <w:rFonts w:asciiTheme="majorBidi" w:hAnsiTheme="majorBidi" w:cstheme="majorBidi"/>
          <w:sz w:val="24"/>
          <w:szCs w:val="24"/>
        </w:rPr>
        <w:br/>
      </w:r>
      <w:r w:rsidR="0030318F" w:rsidRPr="00630D65">
        <w:rPr>
          <w:rFonts w:asciiTheme="majorBidi" w:hAnsiTheme="majorBidi" w:cstheme="majorBidi"/>
          <w:sz w:val="24"/>
          <w:szCs w:val="24"/>
        </w:rPr>
        <w:t>The study employed quantitative research, a</w:t>
      </w:r>
      <w:r w:rsidRPr="00630D65">
        <w:rPr>
          <w:rFonts w:asciiTheme="majorBidi" w:hAnsiTheme="majorBidi" w:cstheme="majorBidi"/>
          <w:sz w:val="24"/>
          <w:szCs w:val="24"/>
        </w:rPr>
        <w:t xml:space="preserve"> quantitative approach was used through questionnaires distributed to employees in selected SMEs</w:t>
      </w:r>
      <w:r w:rsidR="0030318F" w:rsidRPr="00630D65">
        <w:rPr>
          <w:rFonts w:asciiTheme="majorBidi" w:hAnsiTheme="majorBidi" w:cstheme="majorBidi"/>
          <w:sz w:val="24"/>
          <w:szCs w:val="24"/>
        </w:rPr>
        <w:t>, statistical testing by means of the utilization of SPSS is used to test in order to search for trends and patterns.</w:t>
      </w:r>
      <w:r w:rsidRPr="00630D65">
        <w:rPr>
          <w:rFonts w:asciiTheme="majorBidi" w:hAnsiTheme="majorBidi" w:cstheme="majorBidi"/>
          <w:sz w:val="24"/>
          <w:szCs w:val="24"/>
        </w:rPr>
        <w:t xml:space="preserve"> </w:t>
      </w:r>
    </w:p>
    <w:p w14:paraId="0C901D2D" w14:textId="2BAF840F" w:rsidR="002D72C8" w:rsidRPr="00630D65" w:rsidRDefault="00460610"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b/>
          <w:bCs/>
          <w:sz w:val="24"/>
          <w:szCs w:val="24"/>
        </w:rPr>
        <w:t>Result</w:t>
      </w:r>
      <w:r w:rsidR="00194AB0" w:rsidRPr="00630D65">
        <w:rPr>
          <w:rFonts w:asciiTheme="majorBidi" w:hAnsiTheme="majorBidi" w:cstheme="majorBidi"/>
          <w:b/>
          <w:bCs/>
          <w:sz w:val="24"/>
          <w:szCs w:val="24"/>
        </w:rPr>
        <w:t>:</w:t>
      </w:r>
      <w:r w:rsidR="00194AB0" w:rsidRPr="00630D65">
        <w:rPr>
          <w:rFonts w:asciiTheme="majorBidi" w:hAnsiTheme="majorBidi" w:cstheme="majorBidi"/>
          <w:sz w:val="24"/>
          <w:szCs w:val="24"/>
        </w:rPr>
        <w:br/>
      </w:r>
      <w:r w:rsidR="002D72C8" w:rsidRPr="00630D65">
        <w:rPr>
          <w:rFonts w:asciiTheme="majorBidi" w:hAnsiTheme="majorBidi" w:cstheme="majorBidi"/>
          <w:sz w:val="24"/>
          <w:szCs w:val="24"/>
        </w:rPr>
        <w:t>The results of study referred a strong link between leadership styles and the work environment. Democratic leadership style showed the positive impact on employee satisfaction, collaboration, and to be actively engaged in leading the team.</w:t>
      </w:r>
    </w:p>
    <w:p w14:paraId="381113A8" w14:textId="66C4FE8C" w:rsidR="002D72C8" w:rsidRPr="00630D65" w:rsidRDefault="002D72C8" w:rsidP="009B193B">
      <w:pPr>
        <w:bidi w:val="0"/>
        <w:spacing w:line="360" w:lineRule="auto"/>
        <w:ind w:left="90"/>
        <w:jc w:val="both"/>
        <w:rPr>
          <w:rFonts w:asciiTheme="majorBidi" w:hAnsiTheme="majorBidi" w:cstheme="majorBidi"/>
          <w:sz w:val="24"/>
          <w:szCs w:val="24"/>
          <w:rtl/>
        </w:rPr>
      </w:pPr>
      <w:r w:rsidRPr="00630D65">
        <w:rPr>
          <w:rFonts w:asciiTheme="majorBidi" w:hAnsiTheme="majorBidi" w:cstheme="majorBidi"/>
          <w:sz w:val="24"/>
          <w:szCs w:val="24"/>
        </w:rPr>
        <w:t>Laissez-faire leadership (delegative leadership) is a form of leadership in which leaders award their team members the freedom and autonomy to make decisions for themselves and to achieve things by themselves without the leader's participation.</w:t>
      </w:r>
    </w:p>
    <w:p w14:paraId="46E2D2D4" w14:textId="022BD632" w:rsidR="002D72C8" w:rsidRPr="00630D65" w:rsidRDefault="002D72C8"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Autocratic leadership is a type of leadership in which the leader supposes all the power and makes every decision for the project on their own without consulting or considering any of the other team members.</w:t>
      </w:r>
    </w:p>
    <w:p w14:paraId="739852B2" w14:textId="1B47F98A" w:rsidR="00CD47E6" w:rsidRPr="00630D65" w:rsidRDefault="008D5E5B"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b/>
          <w:bCs/>
          <w:sz w:val="24"/>
          <w:szCs w:val="24"/>
        </w:rPr>
        <w:t>Recommendation</w:t>
      </w:r>
      <w:r w:rsidR="00194AB0" w:rsidRPr="00630D65">
        <w:rPr>
          <w:rFonts w:asciiTheme="majorBidi" w:hAnsiTheme="majorBidi" w:cstheme="majorBidi"/>
          <w:b/>
          <w:bCs/>
          <w:sz w:val="24"/>
          <w:szCs w:val="24"/>
        </w:rPr>
        <w:t>:</w:t>
      </w:r>
      <w:r w:rsidR="00194AB0" w:rsidRPr="00630D65">
        <w:rPr>
          <w:rFonts w:asciiTheme="majorBidi" w:hAnsiTheme="majorBidi" w:cstheme="majorBidi"/>
          <w:sz w:val="24"/>
          <w:szCs w:val="24"/>
        </w:rPr>
        <w:br/>
      </w:r>
      <w:r w:rsidR="00B50A2B" w:rsidRPr="00630D65">
        <w:rPr>
          <w:rFonts w:asciiTheme="majorBidi" w:hAnsiTheme="majorBidi" w:cstheme="majorBidi"/>
          <w:sz w:val="24"/>
          <w:szCs w:val="24"/>
        </w:rPr>
        <w:t>Recommended it is necessary to knowing that various leadership styles (democratic, autocratic, and laissez-faire) have the prospect to have a variety of impacts on the environment of the work environment, and those effects may also vary consist on the specific condition and circumstances of each small to medium-sized business.</w:t>
      </w:r>
    </w:p>
    <w:p w14:paraId="28249B11" w14:textId="77777777" w:rsidR="009B193B" w:rsidRPr="00630D65" w:rsidRDefault="009B193B" w:rsidP="009B193B">
      <w:pPr>
        <w:bidi w:val="0"/>
        <w:spacing w:line="360" w:lineRule="auto"/>
        <w:ind w:left="90"/>
        <w:jc w:val="both"/>
        <w:rPr>
          <w:rFonts w:asciiTheme="majorBidi" w:hAnsiTheme="majorBidi" w:cstheme="majorBidi"/>
          <w:sz w:val="24"/>
          <w:szCs w:val="24"/>
        </w:rPr>
      </w:pPr>
    </w:p>
    <w:p w14:paraId="5AF37CA4" w14:textId="77777777" w:rsidR="009B193B" w:rsidRPr="00630D65" w:rsidRDefault="009B193B" w:rsidP="009B193B">
      <w:pPr>
        <w:bidi w:val="0"/>
        <w:spacing w:line="360" w:lineRule="auto"/>
        <w:ind w:left="90"/>
        <w:jc w:val="both"/>
        <w:rPr>
          <w:rFonts w:asciiTheme="majorBidi" w:hAnsiTheme="majorBidi" w:cstheme="majorBidi"/>
          <w:sz w:val="24"/>
          <w:szCs w:val="24"/>
        </w:rPr>
      </w:pPr>
    </w:p>
    <w:bookmarkEnd w:id="0"/>
    <w:p w14:paraId="4591DAC2" w14:textId="77777777" w:rsidR="00E6466C" w:rsidRPr="00630D65" w:rsidRDefault="00A7308C" w:rsidP="009B193B">
      <w:pPr>
        <w:pStyle w:val="ListParagraph"/>
        <w:numPr>
          <w:ilvl w:val="0"/>
          <w:numId w:val="11"/>
        </w:numPr>
        <w:spacing w:line="360" w:lineRule="auto"/>
        <w:ind w:left="90" w:firstLine="0"/>
        <w:jc w:val="both"/>
        <w:rPr>
          <w:rFonts w:asciiTheme="majorBidi" w:hAnsiTheme="majorBidi" w:cstheme="majorBidi"/>
          <w:b/>
          <w:bCs/>
        </w:rPr>
      </w:pPr>
      <w:proofErr w:type="spellStart"/>
      <w:r w:rsidRPr="00630D65">
        <w:rPr>
          <w:rFonts w:asciiTheme="majorBidi" w:hAnsiTheme="majorBidi" w:cstheme="majorBidi"/>
          <w:b/>
          <w:bCs/>
        </w:rPr>
        <w:lastRenderedPageBreak/>
        <w:t>Jwmaa</w:t>
      </w:r>
      <w:proofErr w:type="spellEnd"/>
      <w:r w:rsidRPr="00630D65">
        <w:rPr>
          <w:rFonts w:asciiTheme="majorBidi" w:hAnsiTheme="majorBidi" w:cstheme="majorBidi"/>
          <w:b/>
          <w:bCs/>
        </w:rPr>
        <w:t xml:space="preserve"> et al. (2022) </w:t>
      </w:r>
    </w:p>
    <w:p w14:paraId="13034FF6" w14:textId="1238FE0A" w:rsidR="00460610" w:rsidRPr="00630D65" w:rsidRDefault="00460610" w:rsidP="009B193B">
      <w:pPr>
        <w:bidi w:val="0"/>
        <w:spacing w:line="360" w:lineRule="auto"/>
        <w:ind w:left="90"/>
        <w:jc w:val="both"/>
        <w:rPr>
          <w:rFonts w:asciiTheme="majorBidi" w:hAnsiTheme="majorBidi" w:cstheme="majorBidi"/>
          <w:b/>
          <w:bCs/>
          <w:sz w:val="24"/>
          <w:szCs w:val="24"/>
        </w:rPr>
      </w:pPr>
      <w:r w:rsidRPr="00630D65">
        <w:rPr>
          <w:rFonts w:asciiTheme="majorBidi" w:hAnsiTheme="majorBidi" w:cstheme="majorBidi"/>
          <w:b/>
          <w:bCs/>
          <w:sz w:val="24"/>
          <w:szCs w:val="24"/>
        </w:rPr>
        <w:t>Objective:</w:t>
      </w:r>
    </w:p>
    <w:p w14:paraId="57F38834" w14:textId="77777777" w:rsidR="00B52833" w:rsidRPr="00630D65" w:rsidRDefault="00B52833" w:rsidP="009B193B">
      <w:pPr>
        <w:pStyle w:val="ListParagraph"/>
        <w:spacing w:line="360" w:lineRule="auto"/>
        <w:ind w:left="90"/>
        <w:jc w:val="both"/>
        <w:rPr>
          <w:rFonts w:asciiTheme="majorBidi" w:hAnsiTheme="majorBidi" w:cstheme="majorBidi"/>
        </w:rPr>
      </w:pPr>
      <w:r w:rsidRPr="00630D65">
        <w:rPr>
          <w:rFonts w:asciiTheme="majorBidi" w:hAnsiTheme="majorBidi" w:cstheme="majorBidi"/>
        </w:rPr>
        <w:t>Investigating the connection between leadership style and the dynamics work environment in the building projects in Kurdistan Region-Iraq.</w:t>
      </w:r>
    </w:p>
    <w:p w14:paraId="34BD2083" w14:textId="06189460" w:rsidR="00B52833" w:rsidRPr="00630D65" w:rsidRDefault="00B52833" w:rsidP="009B193B">
      <w:pPr>
        <w:bidi w:val="0"/>
        <w:spacing w:line="360" w:lineRule="auto"/>
        <w:ind w:left="90"/>
        <w:jc w:val="both"/>
        <w:rPr>
          <w:rFonts w:asciiTheme="majorBidi" w:hAnsiTheme="majorBidi" w:cstheme="majorBidi"/>
          <w:b/>
          <w:bCs/>
        </w:rPr>
      </w:pPr>
      <w:r w:rsidRPr="00630D65">
        <w:rPr>
          <w:rFonts w:asciiTheme="majorBidi" w:hAnsiTheme="majorBidi" w:cstheme="majorBidi"/>
          <w:b/>
          <w:bCs/>
        </w:rPr>
        <w:t>Method:</w:t>
      </w:r>
    </w:p>
    <w:p w14:paraId="56951176" w14:textId="77777777" w:rsidR="00B52833" w:rsidRPr="00630D65" w:rsidRDefault="00B52833" w:rsidP="009B193B">
      <w:pPr>
        <w:pStyle w:val="ListParagraph"/>
        <w:spacing w:line="360" w:lineRule="auto"/>
        <w:ind w:left="90"/>
        <w:jc w:val="both"/>
        <w:rPr>
          <w:rFonts w:asciiTheme="majorBidi" w:hAnsiTheme="majorBidi" w:cstheme="majorBidi"/>
        </w:rPr>
      </w:pPr>
      <w:r w:rsidRPr="00630D65">
        <w:rPr>
          <w:rFonts w:asciiTheme="majorBidi" w:hAnsiTheme="majorBidi" w:cstheme="majorBidi"/>
        </w:rPr>
        <w:t>The study was used quantitative method to analyze the data in this reserch, the multiple regression methodology that was utilized in the analysis of this study, there is a total of seventy-one participants in this study, and the survey consisted of 48 questions.</w:t>
      </w:r>
    </w:p>
    <w:p w14:paraId="2FCBCDD6" w14:textId="77777777" w:rsidR="00B52833" w:rsidRPr="00630D65" w:rsidRDefault="00B52833" w:rsidP="009B193B">
      <w:pPr>
        <w:pStyle w:val="ListParagraph"/>
        <w:spacing w:line="360" w:lineRule="auto"/>
        <w:ind w:left="90"/>
        <w:jc w:val="both"/>
        <w:rPr>
          <w:rFonts w:asciiTheme="majorBidi" w:hAnsiTheme="majorBidi" w:cstheme="majorBidi"/>
          <w:b/>
          <w:bCs/>
        </w:rPr>
      </w:pPr>
      <w:r w:rsidRPr="00630D65">
        <w:rPr>
          <w:rFonts w:asciiTheme="majorBidi" w:hAnsiTheme="majorBidi" w:cstheme="majorBidi"/>
          <w:b/>
          <w:bCs/>
        </w:rPr>
        <w:t>Result:</w:t>
      </w:r>
    </w:p>
    <w:p w14:paraId="3301332E" w14:textId="64ACA8FE" w:rsidR="00E77051" w:rsidRPr="00630D65" w:rsidRDefault="00B52833" w:rsidP="009B193B">
      <w:pPr>
        <w:pStyle w:val="ListParagraph"/>
        <w:spacing w:line="360" w:lineRule="auto"/>
        <w:ind w:left="90"/>
        <w:jc w:val="both"/>
        <w:rPr>
          <w:rFonts w:asciiTheme="majorBidi" w:hAnsiTheme="majorBidi" w:cstheme="majorBidi"/>
        </w:rPr>
      </w:pPr>
      <w:r w:rsidRPr="00630D65">
        <w:rPr>
          <w:rFonts w:asciiTheme="majorBidi" w:hAnsiTheme="majorBidi" w:cstheme="majorBidi"/>
        </w:rPr>
        <w:t>The charismatic leadership has the most value out of all the different attributes of leaders, the study found a significant positive relationship between charismatic leadership and dynamic work environment, enhancing project efficiency.</w:t>
      </w:r>
    </w:p>
    <w:p w14:paraId="0897CE70" w14:textId="77777777" w:rsidR="00E77051" w:rsidRPr="00630D65" w:rsidRDefault="00E77051" w:rsidP="009B193B">
      <w:pPr>
        <w:pStyle w:val="ListParagraph"/>
        <w:spacing w:line="360" w:lineRule="auto"/>
        <w:ind w:left="90"/>
        <w:jc w:val="both"/>
        <w:rPr>
          <w:rFonts w:asciiTheme="majorBidi" w:eastAsia="Times New Roman" w:hAnsiTheme="majorBidi" w:cstheme="majorBidi"/>
          <w:b/>
          <w:bCs/>
          <w:kern w:val="0"/>
          <w14:ligatures w14:val="none"/>
        </w:rPr>
      </w:pPr>
      <w:r w:rsidRPr="00630D65">
        <w:rPr>
          <w:rFonts w:asciiTheme="majorBidi" w:eastAsia="Times New Roman" w:hAnsiTheme="majorBidi" w:cstheme="majorBidi"/>
          <w:b/>
          <w:bCs/>
          <w:kern w:val="0"/>
          <w14:ligatures w14:val="none"/>
        </w:rPr>
        <w:t>Recommendation:</w:t>
      </w:r>
    </w:p>
    <w:p w14:paraId="4DB8CE91" w14:textId="6E2207F0" w:rsidR="00E77051" w:rsidRPr="00630D65" w:rsidRDefault="00371876" w:rsidP="009B193B">
      <w:pPr>
        <w:pStyle w:val="NormalWeb"/>
        <w:shd w:val="clear" w:color="auto" w:fill="FFFFFF"/>
        <w:spacing w:before="0" w:after="0" w:line="360" w:lineRule="auto"/>
        <w:ind w:left="90"/>
        <w:jc w:val="both"/>
        <w:rPr>
          <w:rFonts w:asciiTheme="majorBidi" w:hAnsiTheme="majorBidi" w:cstheme="majorBidi"/>
          <w:b/>
          <w:bCs/>
        </w:rPr>
      </w:pPr>
      <w:r w:rsidRPr="00630D65">
        <w:rPr>
          <w:rFonts w:asciiTheme="majorBidi" w:eastAsiaTheme="minorHAnsi" w:hAnsiTheme="majorBidi" w:cstheme="majorBidi"/>
          <w:kern w:val="2"/>
          <w14:ligatures w14:val="standardContextual"/>
        </w:rPr>
        <w:t>Recommended to enhancing communication competences, teamwork, establish clear performance evaluation systems and helpful work environments that enable managers and teams to implement more effectively and achieve required project targets, adaptive leadership practices to better manage project challenges and risks, and must support leadership efficiency by investing in training and capacity building programs that develop both managerial and interpersonal skills.</w:t>
      </w:r>
    </w:p>
    <w:p w14:paraId="49232594" w14:textId="187B5000" w:rsidR="001A0A8F" w:rsidRPr="00630D65" w:rsidRDefault="001A0A8F" w:rsidP="009B193B">
      <w:pPr>
        <w:pStyle w:val="NormalWeb"/>
        <w:numPr>
          <w:ilvl w:val="0"/>
          <w:numId w:val="11"/>
        </w:numPr>
        <w:shd w:val="clear" w:color="auto" w:fill="FFFFFF"/>
        <w:spacing w:before="0" w:after="0" w:line="360" w:lineRule="auto"/>
        <w:ind w:left="90" w:firstLine="0"/>
        <w:jc w:val="both"/>
        <w:rPr>
          <w:rFonts w:asciiTheme="majorBidi" w:hAnsiTheme="majorBidi" w:cstheme="majorBidi"/>
          <w:b/>
          <w:bCs/>
        </w:rPr>
      </w:pPr>
      <w:r w:rsidRPr="00630D65">
        <w:rPr>
          <w:rFonts w:asciiTheme="majorBidi" w:hAnsiTheme="majorBidi" w:cstheme="majorBidi"/>
          <w:b/>
          <w:bCs/>
        </w:rPr>
        <w:t>Ning Zhao et al.’s (2021)</w:t>
      </w:r>
    </w:p>
    <w:p w14:paraId="161B75BE" w14:textId="718A8934" w:rsidR="00654CDB" w:rsidRPr="00630D65" w:rsidRDefault="00654CDB" w:rsidP="009B193B">
      <w:pPr>
        <w:pStyle w:val="NormalWeb"/>
        <w:shd w:val="clear" w:color="auto" w:fill="FFFFFF"/>
        <w:spacing w:before="0" w:after="0" w:line="360" w:lineRule="auto"/>
        <w:ind w:left="90"/>
        <w:jc w:val="both"/>
        <w:rPr>
          <w:rFonts w:asciiTheme="majorBidi" w:hAnsiTheme="majorBidi" w:cstheme="majorBidi"/>
        </w:rPr>
      </w:pPr>
      <w:r w:rsidRPr="00630D65">
        <w:rPr>
          <w:rFonts w:asciiTheme="majorBidi" w:hAnsiTheme="majorBidi" w:cstheme="majorBidi"/>
          <w:b/>
          <w:bCs/>
        </w:rPr>
        <w:t>Objective:</w:t>
      </w:r>
      <w:r w:rsidRPr="00630D65">
        <w:rPr>
          <w:rFonts w:asciiTheme="majorBidi" w:hAnsiTheme="majorBidi" w:cstheme="majorBidi"/>
        </w:rPr>
        <w:br/>
        <w:t>To understanding the effect of transformational leadership on project results and explain whether leadership style significantly impact on project success.</w:t>
      </w:r>
    </w:p>
    <w:p w14:paraId="653494E4" w14:textId="158D57E3" w:rsidR="00CD47E6" w:rsidRPr="00630D65" w:rsidRDefault="00654CDB" w:rsidP="009B193B">
      <w:pPr>
        <w:pStyle w:val="NormalWeb"/>
        <w:shd w:val="clear" w:color="auto" w:fill="FFFFFF"/>
        <w:spacing w:before="0" w:after="0" w:line="360" w:lineRule="auto"/>
        <w:ind w:left="90"/>
        <w:jc w:val="both"/>
        <w:rPr>
          <w:rFonts w:asciiTheme="majorBidi" w:hAnsiTheme="majorBidi" w:cstheme="majorBidi"/>
        </w:rPr>
      </w:pPr>
      <w:r w:rsidRPr="00630D65">
        <w:rPr>
          <w:rFonts w:asciiTheme="majorBidi" w:hAnsiTheme="majorBidi" w:cstheme="majorBidi"/>
          <w:b/>
          <w:bCs/>
        </w:rPr>
        <w:t>Method:</w:t>
      </w:r>
      <w:r w:rsidRPr="00630D65">
        <w:rPr>
          <w:rFonts w:asciiTheme="majorBidi" w:hAnsiTheme="majorBidi" w:cstheme="majorBidi"/>
        </w:rPr>
        <w:br/>
      </w:r>
      <w:r w:rsidR="00065907" w:rsidRPr="00630D65">
        <w:rPr>
          <w:rFonts w:asciiTheme="majorBidi" w:hAnsiTheme="majorBidi" w:cstheme="majorBidi"/>
        </w:rPr>
        <w:t>The study used a quantitative research approach to gathering data from project teams through surveys. used statistical analysis to evaluate the connection between transformational leadership behaviors and project performance measure.</w:t>
      </w:r>
    </w:p>
    <w:p w14:paraId="048C56A5" w14:textId="174D4091" w:rsidR="00654CDB" w:rsidRPr="00630D65" w:rsidRDefault="00654CDB" w:rsidP="009B193B">
      <w:pPr>
        <w:pStyle w:val="NormalWeb"/>
        <w:shd w:val="clear" w:color="auto" w:fill="FFFFFF"/>
        <w:spacing w:before="0" w:after="0" w:line="360" w:lineRule="auto"/>
        <w:ind w:left="90"/>
        <w:jc w:val="both"/>
        <w:rPr>
          <w:rFonts w:asciiTheme="majorBidi" w:hAnsiTheme="majorBidi" w:cstheme="majorBidi"/>
        </w:rPr>
      </w:pPr>
      <w:r w:rsidRPr="00630D65">
        <w:rPr>
          <w:rFonts w:asciiTheme="majorBidi" w:hAnsiTheme="majorBidi" w:cstheme="majorBidi"/>
          <w:b/>
          <w:bCs/>
        </w:rPr>
        <w:t>Result:</w:t>
      </w:r>
      <w:r w:rsidRPr="00630D65">
        <w:rPr>
          <w:rFonts w:asciiTheme="majorBidi" w:hAnsiTheme="majorBidi" w:cstheme="majorBidi"/>
        </w:rPr>
        <w:br/>
      </w:r>
      <w:r w:rsidR="009E7911" w:rsidRPr="00630D65">
        <w:rPr>
          <w:rFonts w:asciiTheme="majorBidi" w:hAnsiTheme="majorBidi" w:cstheme="majorBidi"/>
        </w:rPr>
        <w:t xml:space="preserve">The study indicated that transformational leadership can positively impact on project success, in line </w:t>
      </w:r>
      <w:r w:rsidR="009E7911" w:rsidRPr="00630D65">
        <w:rPr>
          <w:rFonts w:asciiTheme="majorBidi" w:hAnsiTheme="majorBidi" w:cstheme="majorBidi"/>
        </w:rPr>
        <w:lastRenderedPageBreak/>
        <w:t>with previous studies, and this research’s four dimensions of transformational leadership can improve project success in a cooperative friendly way.</w:t>
      </w:r>
    </w:p>
    <w:p w14:paraId="5488FEE3" w14:textId="1E8332A3" w:rsidR="00654CDB" w:rsidRPr="00630D65" w:rsidRDefault="00654CDB" w:rsidP="009B193B">
      <w:pPr>
        <w:pStyle w:val="NormalWeb"/>
        <w:shd w:val="clear" w:color="auto" w:fill="FFFFFF"/>
        <w:spacing w:before="0" w:after="0" w:line="360" w:lineRule="auto"/>
        <w:ind w:left="90"/>
        <w:jc w:val="both"/>
        <w:rPr>
          <w:rFonts w:asciiTheme="majorBidi" w:hAnsiTheme="majorBidi" w:cstheme="majorBidi"/>
        </w:rPr>
      </w:pPr>
      <w:r w:rsidRPr="00630D65">
        <w:rPr>
          <w:rFonts w:asciiTheme="majorBidi" w:hAnsiTheme="majorBidi" w:cstheme="majorBidi"/>
          <w:b/>
          <w:bCs/>
        </w:rPr>
        <w:t>Recommendation:</w:t>
      </w:r>
      <w:r w:rsidRPr="00630D65">
        <w:rPr>
          <w:rFonts w:asciiTheme="majorBidi" w:hAnsiTheme="majorBidi" w:cstheme="majorBidi"/>
        </w:rPr>
        <w:br/>
      </w:r>
      <w:r w:rsidR="00BC501A" w:rsidRPr="00630D65">
        <w:rPr>
          <w:rFonts w:asciiTheme="majorBidi" w:hAnsiTheme="majorBidi" w:cstheme="majorBidi"/>
        </w:rPr>
        <w:t>The transformational leadership style promote team performance and improves general project outcomes, and Project should support and improve transformational leadership skills between project leaders through training course and leadership development programs.</w:t>
      </w:r>
    </w:p>
    <w:p w14:paraId="260BEEAA" w14:textId="31A32FB1" w:rsidR="00FC1A67" w:rsidRPr="00630D65" w:rsidRDefault="00FC1A67" w:rsidP="009B193B">
      <w:pPr>
        <w:pStyle w:val="ListParagraph"/>
        <w:numPr>
          <w:ilvl w:val="0"/>
          <w:numId w:val="11"/>
        </w:numPr>
        <w:spacing w:line="360" w:lineRule="auto"/>
        <w:ind w:left="90" w:firstLine="0"/>
        <w:jc w:val="both"/>
        <w:rPr>
          <w:rFonts w:asciiTheme="majorBidi" w:hAnsiTheme="majorBidi" w:cstheme="majorBidi"/>
        </w:rPr>
      </w:pPr>
      <w:r w:rsidRPr="00630D65">
        <w:rPr>
          <w:rFonts w:asciiTheme="majorBidi" w:hAnsiTheme="majorBidi" w:cstheme="majorBidi"/>
          <w:b/>
          <w:bCs/>
        </w:rPr>
        <w:t>Neamat (2021)</w:t>
      </w:r>
    </w:p>
    <w:p w14:paraId="32CFB9A3" w14:textId="71B8C58C" w:rsidR="00FC1A67" w:rsidRPr="00630D65" w:rsidRDefault="00FC1A67"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b/>
          <w:bCs/>
          <w:sz w:val="24"/>
          <w:szCs w:val="24"/>
        </w:rPr>
        <w:t>Objective:</w:t>
      </w:r>
      <w:r w:rsidRPr="00630D65">
        <w:rPr>
          <w:rFonts w:asciiTheme="majorBidi" w:hAnsiTheme="majorBidi" w:cstheme="majorBidi"/>
          <w:sz w:val="24"/>
          <w:szCs w:val="24"/>
        </w:rPr>
        <w:br/>
        <w:t xml:space="preserve">To </w:t>
      </w:r>
      <w:r w:rsidR="002625DB" w:rsidRPr="00630D65">
        <w:rPr>
          <w:rFonts w:asciiTheme="majorBidi" w:hAnsiTheme="majorBidi" w:cstheme="majorBidi"/>
          <w:sz w:val="24"/>
          <w:szCs w:val="24"/>
        </w:rPr>
        <w:t>analyzing the</w:t>
      </w:r>
      <w:r w:rsidRPr="00630D65">
        <w:rPr>
          <w:rFonts w:asciiTheme="majorBidi" w:hAnsiTheme="majorBidi" w:cstheme="majorBidi"/>
          <w:sz w:val="24"/>
          <w:szCs w:val="24"/>
        </w:rPr>
        <w:t xml:space="preserve"> most causes of project delays in construction projects in the Kurdistan Region</w:t>
      </w:r>
      <w:r w:rsidR="002625DB" w:rsidRPr="00630D65">
        <w:rPr>
          <w:rFonts w:asciiTheme="majorBidi" w:hAnsiTheme="majorBidi" w:cstheme="majorBidi"/>
          <w:sz w:val="24"/>
          <w:szCs w:val="24"/>
        </w:rPr>
        <w:t>-Iraq.</w:t>
      </w:r>
    </w:p>
    <w:p w14:paraId="30A00DD5" w14:textId="274D7960" w:rsidR="002B0B06" w:rsidRPr="00630D65" w:rsidRDefault="00FC1A67"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b/>
          <w:bCs/>
          <w:sz w:val="24"/>
          <w:szCs w:val="24"/>
        </w:rPr>
        <w:t>Method:</w:t>
      </w:r>
      <w:r w:rsidRPr="00630D65">
        <w:rPr>
          <w:rFonts w:asciiTheme="majorBidi" w:hAnsiTheme="majorBidi" w:cstheme="majorBidi"/>
          <w:sz w:val="24"/>
          <w:szCs w:val="24"/>
        </w:rPr>
        <w:br/>
      </w:r>
      <w:r w:rsidR="002B0B06" w:rsidRPr="00630D65">
        <w:rPr>
          <w:rFonts w:asciiTheme="majorBidi" w:hAnsiTheme="majorBidi" w:cstheme="majorBidi"/>
          <w:sz w:val="24"/>
          <w:szCs w:val="24"/>
        </w:rPr>
        <w:t>A questionnaire was distributed among construction professionals gathered information from the insight of contractors, consultants, owners, and twenty- six experienced persons participated in doing the questionnaire surveys to control the relative importance of every cause, and the responses feedback was assessed using the relative importance index method.</w:t>
      </w:r>
    </w:p>
    <w:p w14:paraId="292FA6E4" w14:textId="0BE749FB" w:rsidR="00282536" w:rsidRPr="00630D65" w:rsidRDefault="00FC1A67" w:rsidP="009B193B">
      <w:pPr>
        <w:bidi w:val="0"/>
        <w:spacing w:line="360" w:lineRule="auto"/>
        <w:ind w:left="90"/>
        <w:jc w:val="both"/>
        <w:rPr>
          <w:rFonts w:asciiTheme="majorBidi" w:hAnsiTheme="majorBidi" w:cstheme="majorBidi"/>
          <w:b/>
          <w:bCs/>
          <w:sz w:val="24"/>
          <w:szCs w:val="24"/>
        </w:rPr>
      </w:pPr>
      <w:r w:rsidRPr="00630D65">
        <w:rPr>
          <w:rFonts w:asciiTheme="majorBidi" w:hAnsiTheme="majorBidi" w:cstheme="majorBidi"/>
          <w:b/>
          <w:bCs/>
          <w:sz w:val="24"/>
          <w:szCs w:val="24"/>
        </w:rPr>
        <w:t>Result:</w:t>
      </w:r>
      <w:r w:rsidRPr="00630D65">
        <w:rPr>
          <w:rFonts w:asciiTheme="majorBidi" w:hAnsiTheme="majorBidi" w:cstheme="majorBidi"/>
          <w:sz w:val="24"/>
          <w:szCs w:val="24"/>
        </w:rPr>
        <w:br/>
      </w:r>
      <w:r w:rsidR="00B241FC" w:rsidRPr="00630D65">
        <w:rPr>
          <w:rFonts w:asciiTheme="majorBidi" w:hAnsiTheme="majorBidi" w:cstheme="majorBidi"/>
          <w:sz w:val="24"/>
          <w:szCs w:val="24"/>
        </w:rPr>
        <w:t>The study discovered that the several five reasons for delay in building construction projects are financial difficulties by contractors, variation in prices, delay in making and appreciative shop diagrams, lack of manpower, and mistakes in soil examination.</w:t>
      </w:r>
      <w:r w:rsidR="00B241FC" w:rsidRPr="00630D65">
        <w:rPr>
          <w:rFonts w:asciiTheme="majorBidi" w:hAnsiTheme="majorBidi" w:cstheme="majorBidi"/>
          <w:b/>
          <w:bCs/>
          <w:sz w:val="24"/>
          <w:szCs w:val="24"/>
        </w:rPr>
        <w:t xml:space="preserve"> </w:t>
      </w:r>
    </w:p>
    <w:p w14:paraId="4057F866" w14:textId="744762AC" w:rsidR="00FC1A67" w:rsidRPr="00630D65" w:rsidRDefault="00B241FC" w:rsidP="009B193B">
      <w:pPr>
        <w:bidi w:val="0"/>
        <w:spacing w:line="360" w:lineRule="auto"/>
        <w:ind w:left="90"/>
        <w:jc w:val="both"/>
        <w:rPr>
          <w:rFonts w:asciiTheme="majorBidi" w:hAnsiTheme="majorBidi" w:cstheme="majorBidi"/>
          <w:sz w:val="24"/>
          <w:szCs w:val="24"/>
          <w:highlight w:val="green"/>
        </w:rPr>
      </w:pPr>
      <w:r w:rsidRPr="00630D65">
        <w:rPr>
          <w:rFonts w:asciiTheme="majorBidi" w:hAnsiTheme="majorBidi" w:cstheme="majorBidi"/>
          <w:b/>
          <w:bCs/>
          <w:sz w:val="24"/>
          <w:szCs w:val="24"/>
        </w:rPr>
        <w:t>Recommendation</w:t>
      </w:r>
      <w:r w:rsidR="00FC1A67" w:rsidRPr="00630D65">
        <w:rPr>
          <w:rFonts w:asciiTheme="majorBidi" w:hAnsiTheme="majorBidi" w:cstheme="majorBidi"/>
          <w:b/>
          <w:bCs/>
          <w:sz w:val="24"/>
          <w:szCs w:val="24"/>
        </w:rPr>
        <w:t>:</w:t>
      </w:r>
    </w:p>
    <w:p w14:paraId="024A8A1C" w14:textId="227249FE" w:rsidR="00A74CEC" w:rsidRPr="00630D65" w:rsidRDefault="00282536"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 xml:space="preserve">This work helps as a helpful tool for construction experts and academics to prevent reasons for delay in constructing schemes in Kurdistan, and the results indicate to the need of concentrating on the greatest key difficulties inside the construction </w:t>
      </w:r>
      <w:r w:rsidR="000C495A" w:rsidRPr="00630D65">
        <w:rPr>
          <w:rFonts w:asciiTheme="majorBidi" w:hAnsiTheme="majorBidi" w:cstheme="majorBidi"/>
          <w:sz w:val="24"/>
          <w:szCs w:val="24"/>
        </w:rPr>
        <w:t>projects and</w:t>
      </w:r>
      <w:r w:rsidRPr="00630D65">
        <w:rPr>
          <w:rFonts w:asciiTheme="majorBidi" w:hAnsiTheme="majorBidi" w:cstheme="majorBidi"/>
          <w:sz w:val="24"/>
          <w:szCs w:val="24"/>
        </w:rPr>
        <w:t xml:space="preserve"> decreasing project postponements.</w:t>
      </w:r>
    </w:p>
    <w:p w14:paraId="25F66B8F" w14:textId="6A1FEF7C" w:rsidR="001858FE" w:rsidRPr="00630D65" w:rsidRDefault="000C495A" w:rsidP="009B193B">
      <w:pPr>
        <w:pStyle w:val="ListParagraph"/>
        <w:numPr>
          <w:ilvl w:val="0"/>
          <w:numId w:val="11"/>
        </w:numPr>
        <w:spacing w:line="360" w:lineRule="auto"/>
        <w:ind w:left="90" w:firstLine="0"/>
        <w:jc w:val="both"/>
        <w:rPr>
          <w:rFonts w:asciiTheme="majorBidi" w:hAnsiTheme="majorBidi" w:cstheme="majorBidi"/>
          <w:b/>
          <w:bCs/>
        </w:rPr>
      </w:pPr>
      <w:r w:rsidRPr="00630D65">
        <w:rPr>
          <w:rFonts w:asciiTheme="majorBidi" w:hAnsiTheme="majorBidi" w:cstheme="majorBidi"/>
          <w:b/>
          <w:bCs/>
        </w:rPr>
        <w:t>Ali (2020)</w:t>
      </w:r>
    </w:p>
    <w:p w14:paraId="01696CFD" w14:textId="76D60A4A" w:rsidR="001858FE" w:rsidRPr="00630D65" w:rsidRDefault="001858FE" w:rsidP="009B193B">
      <w:pPr>
        <w:bidi w:val="0"/>
        <w:spacing w:line="360" w:lineRule="auto"/>
        <w:ind w:left="90"/>
        <w:jc w:val="both"/>
        <w:rPr>
          <w:rFonts w:asciiTheme="majorBidi" w:hAnsiTheme="majorBidi" w:cstheme="majorBidi"/>
          <w:b/>
          <w:bCs/>
          <w:sz w:val="24"/>
          <w:szCs w:val="24"/>
        </w:rPr>
      </w:pPr>
      <w:r w:rsidRPr="00630D65">
        <w:rPr>
          <w:rFonts w:asciiTheme="majorBidi" w:hAnsiTheme="majorBidi" w:cstheme="majorBidi"/>
          <w:b/>
          <w:bCs/>
          <w:sz w:val="24"/>
          <w:szCs w:val="24"/>
        </w:rPr>
        <w:t>Objective</w:t>
      </w:r>
      <w:r w:rsidR="000C495A" w:rsidRPr="00630D65">
        <w:rPr>
          <w:rFonts w:asciiTheme="majorBidi" w:hAnsiTheme="majorBidi" w:cstheme="majorBidi"/>
          <w:b/>
          <w:bCs/>
          <w:sz w:val="24"/>
          <w:szCs w:val="24"/>
        </w:rPr>
        <w:t>:</w:t>
      </w:r>
      <w:r w:rsidR="000C495A" w:rsidRPr="00630D65">
        <w:rPr>
          <w:rFonts w:asciiTheme="majorBidi" w:hAnsiTheme="majorBidi" w:cstheme="majorBidi"/>
          <w:sz w:val="24"/>
          <w:szCs w:val="24"/>
        </w:rPr>
        <w:br/>
        <w:t xml:space="preserve">To </w:t>
      </w:r>
      <w:r w:rsidR="00021763" w:rsidRPr="00630D65">
        <w:rPr>
          <w:rFonts w:asciiTheme="majorBidi" w:hAnsiTheme="majorBidi" w:cstheme="majorBidi"/>
          <w:sz w:val="24"/>
          <w:szCs w:val="24"/>
        </w:rPr>
        <w:t xml:space="preserve">assessment </w:t>
      </w:r>
      <w:r w:rsidR="000C495A" w:rsidRPr="00630D65">
        <w:rPr>
          <w:rFonts w:asciiTheme="majorBidi" w:hAnsiTheme="majorBidi" w:cstheme="majorBidi"/>
          <w:sz w:val="24"/>
          <w:szCs w:val="24"/>
        </w:rPr>
        <w:t>the effect of leadership and management practices on business performance</w:t>
      </w:r>
      <w:r w:rsidR="00021763" w:rsidRPr="00630D65">
        <w:rPr>
          <w:rFonts w:asciiTheme="majorBidi" w:hAnsiTheme="majorBidi" w:cstheme="majorBidi"/>
        </w:rPr>
        <w:t xml:space="preserve"> </w:t>
      </w:r>
      <w:r w:rsidR="00021763" w:rsidRPr="00630D65">
        <w:rPr>
          <w:rFonts w:asciiTheme="majorBidi" w:hAnsiTheme="majorBidi" w:cstheme="majorBidi"/>
          <w:sz w:val="24"/>
          <w:szCs w:val="24"/>
        </w:rPr>
        <w:t>of SMEs</w:t>
      </w:r>
      <w:r w:rsidR="000C495A" w:rsidRPr="00630D65">
        <w:rPr>
          <w:rFonts w:asciiTheme="majorBidi" w:hAnsiTheme="majorBidi" w:cstheme="majorBidi"/>
          <w:sz w:val="24"/>
          <w:szCs w:val="24"/>
        </w:rPr>
        <w:t xml:space="preserve"> in the Kurdistan Region. </w:t>
      </w:r>
    </w:p>
    <w:p w14:paraId="54834CD2" w14:textId="75373858" w:rsidR="00BD5C82" w:rsidRPr="00630D65" w:rsidRDefault="000C495A"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b/>
          <w:bCs/>
          <w:sz w:val="24"/>
          <w:szCs w:val="24"/>
        </w:rPr>
        <w:t>Method:</w:t>
      </w:r>
      <w:r w:rsidRPr="00630D65">
        <w:rPr>
          <w:rFonts w:asciiTheme="majorBidi" w:hAnsiTheme="majorBidi" w:cstheme="majorBidi"/>
          <w:sz w:val="24"/>
          <w:szCs w:val="24"/>
        </w:rPr>
        <w:br/>
      </w:r>
      <w:r w:rsidR="00BD5C82" w:rsidRPr="00630D65">
        <w:rPr>
          <w:rFonts w:asciiTheme="majorBidi" w:hAnsiTheme="majorBidi" w:cstheme="majorBidi"/>
          <w:sz w:val="24"/>
          <w:szCs w:val="24"/>
        </w:rPr>
        <w:t xml:space="preserve">Quantitative analysis used survey data from small businesses, this study will involve a desk or secondary </w:t>
      </w:r>
      <w:r w:rsidR="00BD5C82" w:rsidRPr="00630D65">
        <w:rPr>
          <w:rFonts w:asciiTheme="majorBidi" w:hAnsiTheme="majorBidi" w:cstheme="majorBidi"/>
          <w:sz w:val="24"/>
          <w:szCs w:val="24"/>
        </w:rPr>
        <w:lastRenderedPageBreak/>
        <w:t>research which relies on existing data to derive conclusion, and secondary data refers to the data that was previously collected for some other purpose other than this specific study.</w:t>
      </w:r>
    </w:p>
    <w:p w14:paraId="5A635908" w14:textId="141A6AE3" w:rsidR="001B526E" w:rsidRPr="00630D65" w:rsidRDefault="001858FE"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b/>
          <w:bCs/>
          <w:sz w:val="24"/>
          <w:szCs w:val="24"/>
        </w:rPr>
        <w:t>Result</w:t>
      </w:r>
      <w:r w:rsidR="000C495A" w:rsidRPr="00630D65">
        <w:rPr>
          <w:rFonts w:asciiTheme="majorBidi" w:hAnsiTheme="majorBidi" w:cstheme="majorBidi"/>
          <w:b/>
          <w:bCs/>
          <w:sz w:val="24"/>
          <w:szCs w:val="24"/>
        </w:rPr>
        <w:t>:</w:t>
      </w:r>
    </w:p>
    <w:p w14:paraId="4563AB29" w14:textId="2D2BFA2F" w:rsidR="002134E6" w:rsidRPr="00630D65" w:rsidRDefault="002134E6"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The study displayed a positive connection between effective leadership and business performance in Kurdistan region, where younger employees are less comfortable with traditional leadership styles based on reward and punishment policy, and that indicate generational gap in management practice.</w:t>
      </w:r>
      <w:r w:rsidRPr="00630D65">
        <w:rPr>
          <w:rFonts w:asciiTheme="majorBidi" w:hAnsiTheme="majorBidi" w:cstheme="majorBidi"/>
          <w:sz w:val="24"/>
          <w:szCs w:val="24"/>
        </w:rPr>
        <w:br/>
        <w:t>Also, indicated that a lot of businesses at small capacity and start up priorities convenience in recruitment processes rather than talent acquisition and affordability, which restricts organization growth, innovation, and expansion of a strategic vision, mainly in sectors such as hospitality and retail.</w:t>
      </w:r>
      <w:r w:rsidRPr="00630D65">
        <w:rPr>
          <w:rFonts w:asciiTheme="majorBidi" w:hAnsiTheme="majorBidi" w:cstheme="majorBidi"/>
          <w:sz w:val="24"/>
          <w:szCs w:val="24"/>
        </w:rPr>
        <w:br/>
        <w:t>Additionally, that employees expect leaders to provide vision, motivation, and direction because the absence of these leadership features leads to job dissatisfaction, high rate employee turnover, and reduced productivity within organizations.</w:t>
      </w:r>
    </w:p>
    <w:p w14:paraId="6968A617" w14:textId="413ED4B0" w:rsidR="003A6247" w:rsidRPr="00630D65" w:rsidRDefault="001858FE" w:rsidP="009B193B">
      <w:pPr>
        <w:bidi w:val="0"/>
        <w:spacing w:line="360" w:lineRule="auto"/>
        <w:ind w:left="90"/>
        <w:jc w:val="both"/>
        <w:rPr>
          <w:rFonts w:asciiTheme="majorBidi" w:hAnsiTheme="majorBidi" w:cstheme="majorBidi"/>
        </w:rPr>
      </w:pPr>
      <w:r w:rsidRPr="00630D65">
        <w:rPr>
          <w:rFonts w:asciiTheme="majorBidi" w:hAnsiTheme="majorBidi" w:cstheme="majorBidi"/>
          <w:b/>
          <w:bCs/>
          <w:sz w:val="24"/>
          <w:szCs w:val="24"/>
        </w:rPr>
        <w:t>Recommendation</w:t>
      </w:r>
      <w:r w:rsidR="000C495A" w:rsidRPr="00630D65">
        <w:rPr>
          <w:rFonts w:asciiTheme="majorBidi" w:hAnsiTheme="majorBidi" w:cstheme="majorBidi"/>
          <w:b/>
          <w:bCs/>
          <w:sz w:val="24"/>
          <w:szCs w:val="24"/>
        </w:rPr>
        <w:t>:</w:t>
      </w:r>
      <w:r w:rsidR="000C495A" w:rsidRPr="00630D65">
        <w:rPr>
          <w:rFonts w:asciiTheme="majorBidi" w:hAnsiTheme="majorBidi" w:cstheme="majorBidi"/>
          <w:sz w:val="24"/>
          <w:szCs w:val="24"/>
        </w:rPr>
        <w:br/>
      </w:r>
      <w:r w:rsidR="007D50BD" w:rsidRPr="00630D65">
        <w:rPr>
          <w:rFonts w:asciiTheme="majorBidi" w:hAnsiTheme="majorBidi" w:cstheme="majorBidi"/>
          <w:sz w:val="24"/>
          <w:szCs w:val="24"/>
        </w:rPr>
        <w:t>Suggested small businesses in the Kurdistan region must invest more in learning and keeping up to date with current directions in management to develop the performance of businesses in general, young people have a lot of talent which should be applied to the smallest of businesses to rise the personal growth of these young people, and where management unsuccessful the growth of the business is threatened, thus the small businesses need to transform some of their management approaches and attitudes to be more competitive in the market.</w:t>
      </w:r>
      <w:bookmarkStart w:id="1" w:name="_Hlk214126208"/>
    </w:p>
    <w:p w14:paraId="5C57BA71" w14:textId="22CC0CC0" w:rsidR="00A7308C" w:rsidRPr="00630D65" w:rsidRDefault="00A7308C" w:rsidP="009B193B">
      <w:pPr>
        <w:pStyle w:val="ListParagraph"/>
        <w:numPr>
          <w:ilvl w:val="0"/>
          <w:numId w:val="11"/>
        </w:numPr>
        <w:spacing w:line="360" w:lineRule="auto"/>
        <w:ind w:left="90" w:firstLine="0"/>
        <w:jc w:val="both"/>
        <w:rPr>
          <w:rFonts w:asciiTheme="majorBidi" w:hAnsiTheme="majorBidi" w:cstheme="majorBidi"/>
          <w:b/>
          <w:bCs/>
        </w:rPr>
      </w:pPr>
      <w:bookmarkStart w:id="2" w:name="_Hlk214125866"/>
      <w:bookmarkEnd w:id="1"/>
      <w:r w:rsidRPr="00630D65">
        <w:rPr>
          <w:rFonts w:asciiTheme="majorBidi" w:hAnsiTheme="majorBidi" w:cstheme="majorBidi"/>
          <w:b/>
          <w:bCs/>
        </w:rPr>
        <w:t xml:space="preserve">Neamat (2017) </w:t>
      </w:r>
      <w:bookmarkEnd w:id="2"/>
    </w:p>
    <w:p w14:paraId="5441A9BD" w14:textId="1D20A65B" w:rsidR="00541F9E" w:rsidRPr="00630D65" w:rsidRDefault="007D50BD" w:rsidP="009B193B">
      <w:pPr>
        <w:pStyle w:val="ListParagraph"/>
        <w:spacing w:line="360" w:lineRule="auto"/>
        <w:ind w:left="90"/>
        <w:jc w:val="both"/>
        <w:rPr>
          <w:rFonts w:asciiTheme="majorBidi" w:hAnsiTheme="majorBidi" w:cstheme="majorBidi"/>
        </w:rPr>
      </w:pPr>
      <w:r w:rsidRPr="00630D65">
        <w:rPr>
          <w:rFonts w:asciiTheme="majorBidi" w:hAnsiTheme="majorBidi" w:cstheme="majorBidi"/>
          <w:b/>
          <w:bCs/>
        </w:rPr>
        <w:t>Objective:</w:t>
      </w:r>
      <w:r w:rsidRPr="00630D65">
        <w:rPr>
          <w:rFonts w:asciiTheme="majorBidi" w:hAnsiTheme="majorBidi" w:cstheme="majorBidi"/>
        </w:rPr>
        <w:br/>
        <w:t xml:space="preserve">To </w:t>
      </w:r>
      <w:r w:rsidR="00591D48" w:rsidRPr="00630D65">
        <w:rPr>
          <w:rFonts w:asciiTheme="majorBidi" w:hAnsiTheme="majorBidi" w:cstheme="majorBidi"/>
        </w:rPr>
        <w:t>explain</w:t>
      </w:r>
      <w:r w:rsidRPr="00630D65">
        <w:rPr>
          <w:rFonts w:asciiTheme="majorBidi" w:hAnsiTheme="majorBidi" w:cstheme="majorBidi"/>
        </w:rPr>
        <w:t xml:space="preserve"> the </w:t>
      </w:r>
      <w:r w:rsidR="00591D48" w:rsidRPr="00630D65">
        <w:rPr>
          <w:rFonts w:asciiTheme="majorBidi" w:hAnsiTheme="majorBidi" w:cstheme="majorBidi"/>
        </w:rPr>
        <w:t>factors impacting</w:t>
      </w:r>
      <w:r w:rsidRPr="00630D65">
        <w:rPr>
          <w:rFonts w:asciiTheme="majorBidi" w:hAnsiTheme="majorBidi" w:cstheme="majorBidi"/>
        </w:rPr>
        <w:t xml:space="preserve"> project performance in the </w:t>
      </w:r>
      <w:r w:rsidR="00541F9E" w:rsidRPr="00630D65">
        <w:rPr>
          <w:rFonts w:asciiTheme="majorBidi" w:hAnsiTheme="majorBidi" w:cstheme="majorBidi"/>
        </w:rPr>
        <w:t>construction, highlights leadership skills and poor project management as contributors to cost and schedule inefficiencies, the research was observed and estimate the problem impacting the product performance in Kurdistan Region-Iraq, the study mention that the postponement in implementing of projects due to shortage and closure of materials.</w:t>
      </w:r>
    </w:p>
    <w:p w14:paraId="68122E95" w14:textId="415B0EAE" w:rsidR="00A47F7A" w:rsidRPr="00630D65" w:rsidRDefault="007D50BD"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b/>
          <w:bCs/>
          <w:sz w:val="24"/>
          <w:szCs w:val="24"/>
        </w:rPr>
        <w:t>Method:</w:t>
      </w:r>
      <w:r w:rsidRPr="00630D65">
        <w:rPr>
          <w:rFonts w:asciiTheme="majorBidi" w:hAnsiTheme="majorBidi" w:cstheme="majorBidi"/>
          <w:sz w:val="24"/>
          <w:szCs w:val="24"/>
        </w:rPr>
        <w:br/>
      </w:r>
      <w:r w:rsidR="00193F40" w:rsidRPr="00630D65">
        <w:rPr>
          <w:rFonts w:asciiTheme="majorBidi" w:hAnsiTheme="majorBidi" w:cstheme="majorBidi"/>
          <w:sz w:val="24"/>
          <w:szCs w:val="24"/>
        </w:rPr>
        <w:t xml:space="preserve">The simple method which is deliberated to gain the objective of this research by categorizing the issues touching constructing project performance, </w:t>
      </w:r>
      <w:r w:rsidR="00444CDE" w:rsidRPr="00630D65">
        <w:rPr>
          <w:rFonts w:asciiTheme="majorBidi" w:hAnsiTheme="majorBidi" w:cstheme="majorBidi"/>
          <w:sz w:val="24"/>
          <w:szCs w:val="24"/>
        </w:rPr>
        <w:t>pilot study of the questionnaire consisted of 30 questionnaires,</w:t>
      </w:r>
      <w:r w:rsidR="00193F40" w:rsidRPr="00630D65">
        <w:rPr>
          <w:rFonts w:asciiTheme="majorBidi" w:hAnsiTheme="majorBidi" w:cstheme="majorBidi"/>
          <w:sz w:val="24"/>
          <w:szCs w:val="24"/>
        </w:rPr>
        <w:t xml:space="preserve">63 factors those are affecting the constructing performance are nominated. The features are gathered and divided into 10 collections. The groups can explain an understandable text of the chief key performance pointers including material shortages, project delays, workforce availability, and </w:t>
      </w:r>
      <w:r w:rsidR="00193F40" w:rsidRPr="00630D65">
        <w:rPr>
          <w:rFonts w:asciiTheme="majorBidi" w:hAnsiTheme="majorBidi" w:cstheme="majorBidi"/>
          <w:sz w:val="24"/>
          <w:szCs w:val="24"/>
        </w:rPr>
        <w:lastRenderedPageBreak/>
        <w:t>management practices. Finally, the features had been mentioned are grouped due to studies and also provided as suggested by local specialists, used observational analysis and estimation techniques to evaluate construction projects.</w:t>
      </w:r>
    </w:p>
    <w:p w14:paraId="3B38B2DB" w14:textId="77777777" w:rsidR="004B658B" w:rsidRPr="00630D65" w:rsidRDefault="007D50BD"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b/>
          <w:bCs/>
          <w:sz w:val="24"/>
          <w:szCs w:val="24"/>
        </w:rPr>
        <w:t>Result:</w:t>
      </w:r>
      <w:r w:rsidRPr="00630D65">
        <w:rPr>
          <w:rFonts w:asciiTheme="majorBidi" w:hAnsiTheme="majorBidi" w:cstheme="majorBidi"/>
          <w:sz w:val="24"/>
          <w:szCs w:val="24"/>
        </w:rPr>
        <w:br/>
      </w:r>
      <w:r w:rsidR="004B658B" w:rsidRPr="00630D65">
        <w:rPr>
          <w:rFonts w:asciiTheme="majorBidi" w:hAnsiTheme="majorBidi" w:cstheme="majorBidi"/>
          <w:sz w:val="24"/>
          <w:szCs w:val="24"/>
        </w:rPr>
        <w:t>The study indelicate that weak project management and poor leadership skills significantly contribute to schedule delays and cost overruns, and found that project delay often occurred because of issues in the supply chain disruptions, material lack, and not having a workforce availability.</w:t>
      </w:r>
    </w:p>
    <w:p w14:paraId="4B50E7FC" w14:textId="093243F1" w:rsidR="006F7BB5" w:rsidRPr="00630D65" w:rsidRDefault="004B658B"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Additionally, the construction projects are compound which makes it difficult to manage time, cost, and safety at once.</w:t>
      </w:r>
    </w:p>
    <w:p w14:paraId="3EB7FF97" w14:textId="6912E810" w:rsidR="00CD47E6" w:rsidRPr="00630D65" w:rsidRDefault="007D50BD"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b/>
          <w:bCs/>
          <w:sz w:val="24"/>
          <w:szCs w:val="24"/>
        </w:rPr>
        <w:t>Recommendation:</w:t>
      </w:r>
      <w:r w:rsidRPr="00630D65">
        <w:rPr>
          <w:rFonts w:asciiTheme="majorBidi" w:hAnsiTheme="majorBidi" w:cstheme="majorBidi"/>
          <w:sz w:val="24"/>
          <w:szCs w:val="24"/>
        </w:rPr>
        <w:br/>
      </w:r>
      <w:r w:rsidR="004B658B" w:rsidRPr="00630D65">
        <w:rPr>
          <w:rFonts w:asciiTheme="majorBidi" w:hAnsiTheme="majorBidi" w:cstheme="majorBidi"/>
          <w:sz w:val="24"/>
          <w:szCs w:val="24"/>
        </w:rPr>
        <w:t>The study recommended, a training program should be provided to progress the innovators in the construction industry construction projects. for a project in the Kurdistan Region must check the sharing of the market earlier than implementing projects, and mentions that project should conduct early market assessments before project implementation to better expect risks related to materials, labor, and project execution.</w:t>
      </w:r>
    </w:p>
    <w:p w14:paraId="62DFC0D2" w14:textId="5702DF4B" w:rsidR="00A47F7A" w:rsidRPr="00630D65" w:rsidRDefault="00A7308C" w:rsidP="009B193B">
      <w:pPr>
        <w:pStyle w:val="ListParagraph"/>
        <w:numPr>
          <w:ilvl w:val="0"/>
          <w:numId w:val="11"/>
        </w:numPr>
        <w:spacing w:line="360" w:lineRule="auto"/>
        <w:ind w:left="90" w:firstLine="0"/>
        <w:jc w:val="both"/>
        <w:rPr>
          <w:rFonts w:asciiTheme="majorBidi" w:hAnsiTheme="majorBidi" w:cstheme="majorBidi"/>
          <w:b/>
          <w:bCs/>
        </w:rPr>
      </w:pPr>
      <w:r w:rsidRPr="00630D65">
        <w:rPr>
          <w:rFonts w:asciiTheme="majorBidi" w:hAnsiTheme="majorBidi" w:cstheme="majorBidi"/>
          <w:b/>
          <w:bCs/>
        </w:rPr>
        <w:t xml:space="preserve">Müller and Turner (2010) </w:t>
      </w:r>
    </w:p>
    <w:p w14:paraId="2CC72090" w14:textId="65773CA0" w:rsidR="004B658B" w:rsidRPr="00630D65" w:rsidRDefault="00583CE9"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b/>
          <w:bCs/>
          <w:sz w:val="24"/>
          <w:szCs w:val="24"/>
        </w:rPr>
        <w:t>Objective</w:t>
      </w:r>
      <w:r w:rsidR="004B658B" w:rsidRPr="00630D65">
        <w:rPr>
          <w:rFonts w:asciiTheme="majorBidi" w:hAnsiTheme="majorBidi" w:cstheme="majorBidi"/>
          <w:b/>
          <w:bCs/>
          <w:sz w:val="24"/>
          <w:szCs w:val="24"/>
        </w:rPr>
        <w:t>:</w:t>
      </w:r>
      <w:r w:rsidR="004B658B" w:rsidRPr="00630D65">
        <w:rPr>
          <w:rFonts w:asciiTheme="majorBidi" w:hAnsiTheme="majorBidi" w:cstheme="majorBidi"/>
          <w:sz w:val="24"/>
          <w:szCs w:val="24"/>
        </w:rPr>
        <w:br/>
        <w:t xml:space="preserve">To identify leadership competencies required for successful project managers. </w:t>
      </w:r>
    </w:p>
    <w:p w14:paraId="09DE4B33" w14:textId="4B3D7068" w:rsidR="005B0816" w:rsidRPr="00630D65" w:rsidRDefault="004B658B" w:rsidP="005B0816">
      <w:pPr>
        <w:bidi w:val="0"/>
        <w:spacing w:line="360" w:lineRule="auto"/>
        <w:ind w:left="90"/>
        <w:jc w:val="both"/>
        <w:rPr>
          <w:rFonts w:asciiTheme="majorBidi" w:hAnsiTheme="majorBidi" w:cstheme="majorBidi"/>
          <w:sz w:val="24"/>
          <w:szCs w:val="24"/>
        </w:rPr>
      </w:pPr>
      <w:r w:rsidRPr="00630D65">
        <w:rPr>
          <w:rFonts w:asciiTheme="majorBidi" w:hAnsiTheme="majorBidi" w:cstheme="majorBidi"/>
          <w:b/>
          <w:bCs/>
          <w:sz w:val="24"/>
          <w:szCs w:val="24"/>
        </w:rPr>
        <w:t>Method:</w:t>
      </w:r>
      <w:r w:rsidRPr="00630D65">
        <w:rPr>
          <w:rFonts w:asciiTheme="majorBidi" w:hAnsiTheme="majorBidi" w:cstheme="majorBidi"/>
          <w:sz w:val="24"/>
          <w:szCs w:val="24"/>
        </w:rPr>
        <w:br/>
      </w:r>
      <w:r w:rsidR="005B0816" w:rsidRPr="00630D65">
        <w:rPr>
          <w:rFonts w:asciiTheme="majorBidi" w:hAnsiTheme="majorBidi" w:cstheme="majorBidi"/>
          <w:sz w:val="24"/>
          <w:szCs w:val="24"/>
        </w:rPr>
        <w:t xml:space="preserve">the study is empirical using data from various international projects, and the questionnaire global, sending email a web-link to the online questionnaire was sent to Presidents of the PMI (Project Management Institute) Chapters and Special Interest Groups, to all country representatives of IPMA (International Project Management Association) ,the Presidents of APM (Association of Project Management) ,ASAPM (American Society for the Advancement of Project Management)and to professionals in project management worldwide. </w:t>
      </w:r>
    </w:p>
    <w:p w14:paraId="2FF7A8D6" w14:textId="55046D04" w:rsidR="005B0816" w:rsidRPr="00630D65" w:rsidRDefault="005B0816" w:rsidP="005B0816">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 xml:space="preserve">The questionnaire was also sent to master’s students on project management programs at universities in the UK, Ireland, Australia, New Zealand, the US and Canada, also to members of professional organizations in project management were targeted. </w:t>
      </w:r>
    </w:p>
    <w:p w14:paraId="4B14F441" w14:textId="2A0433F8" w:rsidR="005B0816" w:rsidRPr="00630D65" w:rsidRDefault="005B0816" w:rsidP="005B0816">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An introductory, together with Altogether 400 usableness responses were obtained. They were asked to forward the questionnaire to their members.</w:t>
      </w:r>
    </w:p>
    <w:p w14:paraId="4BBEC006" w14:textId="7DEB4BA2" w:rsidR="00996BD9" w:rsidRPr="00630D65" w:rsidRDefault="005B0816" w:rsidP="005B0816">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lastRenderedPageBreak/>
        <w:t>A conventional response rate cannot be calculated due to the snowball approach to sampling.</w:t>
      </w:r>
    </w:p>
    <w:p w14:paraId="5ADDEA09" w14:textId="77777777" w:rsidR="009B193B" w:rsidRPr="00630D65" w:rsidRDefault="009B193B" w:rsidP="009B193B">
      <w:pPr>
        <w:bidi w:val="0"/>
        <w:spacing w:line="360" w:lineRule="auto"/>
        <w:ind w:left="90"/>
        <w:jc w:val="both"/>
        <w:rPr>
          <w:rFonts w:asciiTheme="majorBidi" w:hAnsiTheme="majorBidi" w:cstheme="majorBidi"/>
          <w:sz w:val="24"/>
          <w:szCs w:val="24"/>
        </w:rPr>
      </w:pPr>
    </w:p>
    <w:p w14:paraId="5BDEF35D" w14:textId="355104DE" w:rsidR="007B066C" w:rsidRPr="00630D65" w:rsidRDefault="00ED63D6"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b/>
          <w:bCs/>
          <w:sz w:val="24"/>
          <w:szCs w:val="24"/>
        </w:rPr>
        <w:t>Result</w:t>
      </w:r>
      <w:r w:rsidR="004B658B" w:rsidRPr="00630D65">
        <w:rPr>
          <w:rFonts w:asciiTheme="majorBidi" w:hAnsiTheme="majorBidi" w:cstheme="majorBidi"/>
          <w:b/>
          <w:bCs/>
          <w:sz w:val="24"/>
          <w:szCs w:val="24"/>
        </w:rPr>
        <w:t>:</w:t>
      </w:r>
    </w:p>
    <w:p w14:paraId="63D69739" w14:textId="6FA5F8A3" w:rsidR="001906DA" w:rsidRPr="00630D65" w:rsidRDefault="007B066C" w:rsidP="001906DA">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 xml:space="preserve">This identified the different leadership profiles of engineering &amp;construction, information &amp;telecommunication Technology, and organizational change projects, </w:t>
      </w:r>
      <w:r w:rsidR="001906DA" w:rsidRPr="00630D65">
        <w:rPr>
          <w:rFonts w:asciiTheme="majorBidi" w:hAnsiTheme="majorBidi" w:cstheme="majorBidi"/>
          <w:sz w:val="24"/>
          <w:szCs w:val="24"/>
        </w:rPr>
        <w:t>to successful engineering projects, the project managers most show strong competencies in critical thinking (IQ), developing (MQ), as well as influence, motivation, and conscientiousness (three EQ competencies). Their competencies in the human resource management related dimensions rank medium</w:t>
      </w:r>
    </w:p>
    <w:p w14:paraId="3A74604A" w14:textId="77777777" w:rsidR="001906DA" w:rsidRPr="00630D65" w:rsidRDefault="001906DA" w:rsidP="001906DA">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The results from this analysis are therefore of interest for organizations with a cross-industry portfolio of projects, when training or assigning project managers to different types of projects.</w:t>
      </w:r>
    </w:p>
    <w:p w14:paraId="4B7F50D4" w14:textId="1D9ED705" w:rsidR="007B066C" w:rsidRPr="00630D65" w:rsidRDefault="001906DA" w:rsidP="001906DA">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Project managers of the most successful information&amp; telecommunication technology projects are strong in all competencies, except vision (IQ), which is at a medium strength.</w:t>
      </w:r>
    </w:p>
    <w:p w14:paraId="081F2FD7" w14:textId="2BB3D612" w:rsidR="004272BF" w:rsidRPr="00630D65" w:rsidRDefault="00ED63D6"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b/>
          <w:bCs/>
          <w:sz w:val="24"/>
          <w:szCs w:val="24"/>
        </w:rPr>
        <w:t>Recommendation</w:t>
      </w:r>
      <w:r w:rsidR="004B658B" w:rsidRPr="00630D65">
        <w:rPr>
          <w:rFonts w:asciiTheme="majorBidi" w:hAnsiTheme="majorBidi" w:cstheme="majorBidi"/>
          <w:b/>
          <w:bCs/>
          <w:sz w:val="24"/>
          <w:szCs w:val="24"/>
        </w:rPr>
        <w:t>:</w:t>
      </w:r>
      <w:r w:rsidR="004B658B" w:rsidRPr="00630D65">
        <w:rPr>
          <w:rFonts w:asciiTheme="majorBidi" w:hAnsiTheme="majorBidi" w:cstheme="majorBidi"/>
          <w:sz w:val="24"/>
          <w:szCs w:val="24"/>
        </w:rPr>
        <w:br/>
      </w:r>
      <w:r w:rsidR="004272BF" w:rsidRPr="00630D65">
        <w:rPr>
          <w:rFonts w:asciiTheme="majorBidi" w:hAnsiTheme="majorBidi" w:cstheme="majorBidi"/>
          <w:sz w:val="24"/>
          <w:szCs w:val="24"/>
        </w:rPr>
        <w:t>The project manager’s leadership style with the type of project and level of complexity was strongly affected project success, Therefore, organizations should:</w:t>
      </w:r>
    </w:p>
    <w:p w14:paraId="14060EA3" w14:textId="777F48A5" w:rsidR="00CD47E6" w:rsidRPr="00630D65" w:rsidRDefault="004272BF"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Leadership style of project managers must fit the project context, rather than relying on a single management approach better to develop a range of leadership competencies, and hen assigning project leaders must consider emotional and relational competencies (not just technical skills).</w:t>
      </w:r>
    </w:p>
    <w:p w14:paraId="00E7DA0A" w14:textId="73F06BB1" w:rsidR="00E56A11" w:rsidRPr="00630D65" w:rsidRDefault="00A7308C" w:rsidP="009B193B">
      <w:pPr>
        <w:pStyle w:val="ListParagraph"/>
        <w:numPr>
          <w:ilvl w:val="0"/>
          <w:numId w:val="11"/>
        </w:numPr>
        <w:spacing w:line="360" w:lineRule="auto"/>
        <w:ind w:left="90" w:firstLine="0"/>
        <w:jc w:val="both"/>
        <w:rPr>
          <w:rFonts w:asciiTheme="majorBidi" w:hAnsiTheme="majorBidi" w:cstheme="majorBidi"/>
          <w:b/>
          <w:bCs/>
        </w:rPr>
      </w:pPr>
      <w:r w:rsidRPr="00630D65">
        <w:rPr>
          <w:rFonts w:asciiTheme="majorBidi" w:hAnsiTheme="majorBidi" w:cstheme="majorBidi"/>
          <w:b/>
          <w:bCs/>
        </w:rPr>
        <w:t xml:space="preserve">Toor and Ofori (2008) </w:t>
      </w:r>
    </w:p>
    <w:p w14:paraId="59A46961" w14:textId="0B60FB0C" w:rsidR="00E56A11" w:rsidRPr="00630D65" w:rsidRDefault="00944BA8"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b/>
          <w:bCs/>
          <w:sz w:val="24"/>
          <w:szCs w:val="24"/>
        </w:rPr>
        <w:t>Objective</w:t>
      </w:r>
      <w:r w:rsidR="00E56A11" w:rsidRPr="00630D65">
        <w:rPr>
          <w:rFonts w:asciiTheme="majorBidi" w:hAnsiTheme="majorBidi" w:cstheme="majorBidi"/>
          <w:b/>
          <w:bCs/>
          <w:sz w:val="24"/>
          <w:szCs w:val="24"/>
        </w:rPr>
        <w:t>:</w:t>
      </w:r>
      <w:r w:rsidR="00E56A11" w:rsidRPr="00630D65">
        <w:rPr>
          <w:rFonts w:asciiTheme="majorBidi" w:hAnsiTheme="majorBidi" w:cstheme="majorBidi"/>
          <w:sz w:val="24"/>
          <w:szCs w:val="24"/>
        </w:rPr>
        <w:br/>
        <w:t xml:space="preserve">To </w:t>
      </w:r>
      <w:r w:rsidRPr="00630D65">
        <w:rPr>
          <w:rFonts w:asciiTheme="majorBidi" w:hAnsiTheme="majorBidi" w:cstheme="majorBidi"/>
          <w:sz w:val="24"/>
          <w:szCs w:val="24"/>
        </w:rPr>
        <w:t>analyze the</w:t>
      </w:r>
      <w:r w:rsidR="00E56A11" w:rsidRPr="00630D65">
        <w:rPr>
          <w:rFonts w:asciiTheme="majorBidi" w:hAnsiTheme="majorBidi" w:cstheme="majorBidi"/>
          <w:sz w:val="24"/>
          <w:szCs w:val="24"/>
        </w:rPr>
        <w:t xml:space="preserve"> role of leadership in construction project success</w:t>
      </w:r>
      <w:r w:rsidRPr="00630D65">
        <w:rPr>
          <w:rFonts w:asciiTheme="majorBidi" w:hAnsiTheme="majorBidi" w:cstheme="majorBidi"/>
          <w:sz w:val="24"/>
          <w:szCs w:val="24"/>
        </w:rPr>
        <w:t xml:space="preserve"> in developing countries.</w:t>
      </w:r>
    </w:p>
    <w:p w14:paraId="136B8D7A" w14:textId="0AB9D987" w:rsidR="00E56A11" w:rsidRPr="00630D65" w:rsidRDefault="00E56A11"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b/>
          <w:bCs/>
          <w:sz w:val="24"/>
          <w:szCs w:val="24"/>
        </w:rPr>
        <w:t>Method:</w:t>
      </w:r>
      <w:r w:rsidRPr="00630D65">
        <w:rPr>
          <w:rFonts w:asciiTheme="majorBidi" w:hAnsiTheme="majorBidi" w:cstheme="majorBidi"/>
          <w:sz w:val="24"/>
          <w:szCs w:val="24"/>
        </w:rPr>
        <w:br/>
      </w:r>
      <w:r w:rsidR="00A171E8" w:rsidRPr="00630D65">
        <w:rPr>
          <w:rFonts w:asciiTheme="majorBidi" w:hAnsiTheme="majorBidi" w:cstheme="majorBidi"/>
          <w:sz w:val="24"/>
          <w:szCs w:val="24"/>
        </w:rPr>
        <w:t>Literature review and empirical analysis of effective leadership in construction projects.</w:t>
      </w:r>
    </w:p>
    <w:p w14:paraId="75B5FC59" w14:textId="77777777" w:rsidR="00A171E8" w:rsidRPr="00630D65" w:rsidRDefault="00944BA8"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b/>
          <w:bCs/>
          <w:sz w:val="24"/>
          <w:szCs w:val="24"/>
        </w:rPr>
        <w:t>Result</w:t>
      </w:r>
      <w:r w:rsidR="00E56A11" w:rsidRPr="00630D65">
        <w:rPr>
          <w:rFonts w:asciiTheme="majorBidi" w:hAnsiTheme="majorBidi" w:cstheme="majorBidi"/>
          <w:b/>
          <w:bCs/>
          <w:sz w:val="24"/>
          <w:szCs w:val="24"/>
        </w:rPr>
        <w:t>:</w:t>
      </w:r>
    </w:p>
    <w:p w14:paraId="097DFD9B" w14:textId="7672B9C4" w:rsidR="002E62FB" w:rsidRPr="00630D65" w:rsidRDefault="002E62FB"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Founded that effective leadership improve cooperation and reduces project postponement and budget overruns, especially in complex construction and engineering projects because that projects are costly and technically demanding and the project manpower are large and diverse.</w:t>
      </w:r>
    </w:p>
    <w:p w14:paraId="0F565D32" w14:textId="035D6C21" w:rsidR="009B193B" w:rsidRPr="00630D65" w:rsidRDefault="002E62FB" w:rsidP="001906DA">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lastRenderedPageBreak/>
        <w:t>Thus, the need for effective leadership in construction project is even more acute, the effective leadership is the best solution to managing the constriction project issues especially in developing countries, and to this end, greater attention should be given to leadership development.</w:t>
      </w:r>
    </w:p>
    <w:p w14:paraId="68C002EF" w14:textId="33008BF0" w:rsidR="003A6247" w:rsidRPr="00630D65" w:rsidRDefault="00944BA8"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b/>
          <w:bCs/>
          <w:sz w:val="24"/>
          <w:szCs w:val="24"/>
        </w:rPr>
        <w:t>Recommendation</w:t>
      </w:r>
      <w:r w:rsidR="00E56A11" w:rsidRPr="00630D65">
        <w:rPr>
          <w:rFonts w:asciiTheme="majorBidi" w:hAnsiTheme="majorBidi" w:cstheme="majorBidi"/>
          <w:b/>
          <w:bCs/>
          <w:sz w:val="24"/>
          <w:szCs w:val="24"/>
        </w:rPr>
        <w:t>:</w:t>
      </w:r>
      <w:r w:rsidR="00E56A11" w:rsidRPr="00630D65">
        <w:rPr>
          <w:rFonts w:asciiTheme="majorBidi" w:hAnsiTheme="majorBidi" w:cstheme="majorBidi"/>
          <w:sz w:val="24"/>
          <w:szCs w:val="24"/>
        </w:rPr>
        <w:br/>
      </w:r>
      <w:r w:rsidR="003A6247" w:rsidRPr="00630D65">
        <w:rPr>
          <w:rFonts w:asciiTheme="majorBidi" w:hAnsiTheme="majorBidi" w:cstheme="majorBidi"/>
          <w:sz w:val="24"/>
          <w:szCs w:val="24"/>
        </w:rPr>
        <w:t>The project should focus on ethics, integrity, moral responsibility in leadership practices, and working on developing soft skills like emotional intelligence, communication, and interpersonal relationships, leadership development courses need to teach ethical training and character building, not just technical or managerial skills.</w:t>
      </w:r>
    </w:p>
    <w:p w14:paraId="3A478F52" w14:textId="16E8AE9C" w:rsidR="00CD47E6" w:rsidRPr="00630D65" w:rsidRDefault="003A6247"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The project should promote leadership systems that're transparent and accountable so that employees trust each other, future studies should look into the relationship among leadership ethics and project performance.</w:t>
      </w:r>
    </w:p>
    <w:p w14:paraId="42F50139" w14:textId="7527DFEF" w:rsidR="003A6247" w:rsidRPr="00630D65" w:rsidRDefault="00A7308C" w:rsidP="009B193B">
      <w:pPr>
        <w:pStyle w:val="NormalWeb"/>
        <w:numPr>
          <w:ilvl w:val="0"/>
          <w:numId w:val="11"/>
        </w:numPr>
        <w:shd w:val="clear" w:color="auto" w:fill="FFFFFF"/>
        <w:spacing w:after="0" w:line="360" w:lineRule="auto"/>
        <w:ind w:left="90" w:firstLine="0"/>
        <w:jc w:val="both"/>
        <w:rPr>
          <w:rFonts w:asciiTheme="majorBidi" w:hAnsiTheme="majorBidi" w:cstheme="majorBidi"/>
          <w:b/>
          <w:bCs/>
        </w:rPr>
      </w:pPr>
      <w:r w:rsidRPr="00630D65">
        <w:rPr>
          <w:rFonts w:asciiTheme="majorBidi" w:hAnsiTheme="majorBidi" w:cstheme="majorBidi"/>
          <w:b/>
          <w:bCs/>
        </w:rPr>
        <w:t xml:space="preserve">Upon Bass and Avolio (1994) </w:t>
      </w:r>
    </w:p>
    <w:p w14:paraId="053B15C7" w14:textId="77777777" w:rsidR="003A6247" w:rsidRPr="00630D65" w:rsidRDefault="003A6247" w:rsidP="009B193B">
      <w:pPr>
        <w:pStyle w:val="NormalWeb"/>
        <w:shd w:val="clear" w:color="auto" w:fill="FFFFFF"/>
        <w:spacing w:after="0" w:line="360" w:lineRule="auto"/>
        <w:ind w:left="90"/>
        <w:jc w:val="both"/>
        <w:rPr>
          <w:rFonts w:asciiTheme="majorBidi" w:hAnsiTheme="majorBidi" w:cstheme="majorBidi"/>
          <w:b/>
          <w:bCs/>
        </w:rPr>
      </w:pPr>
      <w:r w:rsidRPr="00630D65">
        <w:rPr>
          <w:rFonts w:asciiTheme="majorBidi" w:hAnsiTheme="majorBidi" w:cstheme="majorBidi"/>
          <w:b/>
          <w:bCs/>
        </w:rPr>
        <w:t>Objective:</w:t>
      </w:r>
    </w:p>
    <w:p w14:paraId="5633C8EA" w14:textId="4119B5F3" w:rsidR="00032825" w:rsidRPr="00630D65" w:rsidRDefault="00032825" w:rsidP="009B193B">
      <w:pPr>
        <w:pStyle w:val="NormalWeb"/>
        <w:shd w:val="clear" w:color="auto" w:fill="FFFFFF"/>
        <w:spacing w:after="0" w:line="360" w:lineRule="auto"/>
        <w:ind w:left="90"/>
        <w:jc w:val="both"/>
        <w:rPr>
          <w:rFonts w:asciiTheme="majorBidi" w:hAnsiTheme="majorBidi" w:cstheme="majorBidi"/>
        </w:rPr>
      </w:pPr>
      <w:r w:rsidRPr="00630D65">
        <w:rPr>
          <w:rFonts w:asciiTheme="majorBidi" w:hAnsiTheme="majorBidi" w:cstheme="majorBidi"/>
        </w:rPr>
        <w:t>To study how transformational leadership styles the effect on employee performance, organizational effectiveness, motivation, and aids in leadership development.</w:t>
      </w:r>
    </w:p>
    <w:p w14:paraId="2D702E8D" w14:textId="5158C96A" w:rsidR="003A6247" w:rsidRPr="00630D65" w:rsidRDefault="003A6247" w:rsidP="009B193B">
      <w:pPr>
        <w:pStyle w:val="NormalWeb"/>
        <w:shd w:val="clear" w:color="auto" w:fill="FFFFFF"/>
        <w:spacing w:after="0" w:line="360" w:lineRule="auto"/>
        <w:ind w:left="90"/>
        <w:jc w:val="both"/>
        <w:rPr>
          <w:rFonts w:asciiTheme="majorBidi" w:hAnsiTheme="majorBidi" w:cstheme="majorBidi"/>
          <w:b/>
          <w:bCs/>
        </w:rPr>
      </w:pPr>
      <w:r w:rsidRPr="00630D65">
        <w:rPr>
          <w:rFonts w:asciiTheme="majorBidi" w:hAnsiTheme="majorBidi" w:cstheme="majorBidi"/>
          <w:b/>
          <w:bCs/>
        </w:rPr>
        <w:t>Method:</w:t>
      </w:r>
    </w:p>
    <w:p w14:paraId="22084621" w14:textId="39F7F187" w:rsidR="00EC6CC3" w:rsidRPr="00630D65" w:rsidRDefault="00EC6CC3" w:rsidP="009B193B">
      <w:pPr>
        <w:pStyle w:val="NormalWeb"/>
        <w:shd w:val="clear" w:color="auto" w:fill="FFFFFF"/>
        <w:spacing w:after="0" w:line="360" w:lineRule="auto"/>
        <w:ind w:left="90"/>
        <w:jc w:val="both"/>
        <w:rPr>
          <w:rFonts w:asciiTheme="majorBidi" w:hAnsiTheme="majorBidi" w:cstheme="majorBidi"/>
        </w:rPr>
      </w:pPr>
      <w:r w:rsidRPr="00630D65">
        <w:rPr>
          <w:rFonts w:asciiTheme="majorBidi" w:hAnsiTheme="majorBidi" w:cstheme="majorBidi"/>
        </w:rPr>
        <w:t>Bass and Avolio used quantitative leadership methods to measure leadership behaviors and evaluate their effects on manpower’s and projects across various fields, and specially the Multifactor Leadership Questionnaire (MLQ.</w:t>
      </w:r>
    </w:p>
    <w:p w14:paraId="511B56D9" w14:textId="6089D048" w:rsidR="003A6247" w:rsidRPr="00630D65" w:rsidRDefault="003A6247" w:rsidP="009B193B">
      <w:pPr>
        <w:pStyle w:val="NormalWeb"/>
        <w:shd w:val="clear" w:color="auto" w:fill="FFFFFF"/>
        <w:spacing w:after="0" w:line="360" w:lineRule="auto"/>
        <w:ind w:left="90"/>
        <w:jc w:val="both"/>
        <w:rPr>
          <w:rFonts w:asciiTheme="majorBidi" w:hAnsiTheme="majorBidi" w:cstheme="majorBidi"/>
          <w:b/>
          <w:bCs/>
        </w:rPr>
      </w:pPr>
      <w:r w:rsidRPr="00630D65">
        <w:rPr>
          <w:rFonts w:asciiTheme="majorBidi" w:hAnsiTheme="majorBidi" w:cstheme="majorBidi"/>
          <w:b/>
          <w:bCs/>
        </w:rPr>
        <w:t>Result:</w:t>
      </w:r>
    </w:p>
    <w:p w14:paraId="2BC35F49" w14:textId="4294F1BB" w:rsidR="007B64F7" w:rsidRPr="00630D65" w:rsidRDefault="007B64F7" w:rsidP="009B193B">
      <w:pPr>
        <w:pStyle w:val="NormalWeb"/>
        <w:shd w:val="clear" w:color="auto" w:fill="FFFFFF"/>
        <w:spacing w:after="0" w:line="360" w:lineRule="auto"/>
        <w:ind w:left="90"/>
        <w:jc w:val="both"/>
        <w:rPr>
          <w:rFonts w:asciiTheme="majorBidi" w:hAnsiTheme="majorBidi" w:cstheme="majorBidi"/>
        </w:rPr>
      </w:pPr>
      <w:r w:rsidRPr="00630D65">
        <w:rPr>
          <w:rFonts w:asciiTheme="majorBidi" w:hAnsiTheme="majorBidi" w:cstheme="majorBidi"/>
        </w:rPr>
        <w:t>The study indicated that transformational leadership positively impacts generally performance like organizational commitment, employee motivation, and job satisfaction.</w:t>
      </w:r>
    </w:p>
    <w:p w14:paraId="34C1FE4B" w14:textId="587D24ED" w:rsidR="007B64F7" w:rsidRPr="00630D65" w:rsidRDefault="007B64F7" w:rsidP="009B193B">
      <w:pPr>
        <w:pStyle w:val="NormalWeb"/>
        <w:shd w:val="clear" w:color="auto" w:fill="FFFFFF"/>
        <w:spacing w:after="0" w:line="360" w:lineRule="auto"/>
        <w:ind w:left="90"/>
        <w:jc w:val="both"/>
        <w:rPr>
          <w:rFonts w:asciiTheme="majorBidi" w:hAnsiTheme="majorBidi" w:cstheme="majorBidi"/>
        </w:rPr>
      </w:pPr>
      <w:r w:rsidRPr="00630D65">
        <w:rPr>
          <w:rFonts w:asciiTheme="majorBidi" w:hAnsiTheme="majorBidi" w:cstheme="majorBidi"/>
        </w:rPr>
        <w:t>Transformational leaders help people feel more committed, support organizational culture, and improve performance result, especially relevant in industrial project environments where motivation, innovation, and teamwork are essential for meeting cost, deadlines, and quality goals.</w:t>
      </w:r>
    </w:p>
    <w:p w14:paraId="409CBE15" w14:textId="77777777" w:rsidR="001906DA" w:rsidRPr="00630D65" w:rsidRDefault="001906DA" w:rsidP="009B193B">
      <w:pPr>
        <w:pStyle w:val="NormalWeb"/>
        <w:shd w:val="clear" w:color="auto" w:fill="FFFFFF"/>
        <w:spacing w:after="0" w:line="360" w:lineRule="auto"/>
        <w:ind w:left="90"/>
        <w:jc w:val="both"/>
        <w:rPr>
          <w:rFonts w:asciiTheme="majorBidi" w:hAnsiTheme="majorBidi" w:cstheme="majorBidi"/>
        </w:rPr>
      </w:pPr>
    </w:p>
    <w:p w14:paraId="3EEEB41F" w14:textId="210E182B" w:rsidR="003A6247" w:rsidRPr="00630D65" w:rsidRDefault="003A6247" w:rsidP="009B193B">
      <w:pPr>
        <w:pStyle w:val="NormalWeb"/>
        <w:shd w:val="clear" w:color="auto" w:fill="FFFFFF"/>
        <w:spacing w:after="0" w:line="360" w:lineRule="auto"/>
        <w:ind w:left="90"/>
        <w:jc w:val="both"/>
        <w:rPr>
          <w:rFonts w:asciiTheme="majorBidi" w:hAnsiTheme="majorBidi" w:cstheme="majorBidi"/>
          <w:b/>
          <w:bCs/>
        </w:rPr>
      </w:pPr>
      <w:r w:rsidRPr="00630D65">
        <w:rPr>
          <w:rFonts w:asciiTheme="majorBidi" w:hAnsiTheme="majorBidi" w:cstheme="majorBidi"/>
          <w:b/>
          <w:bCs/>
        </w:rPr>
        <w:lastRenderedPageBreak/>
        <w:t>Recommendation:</w:t>
      </w:r>
    </w:p>
    <w:p w14:paraId="727712DE" w14:textId="72BEA5B9" w:rsidR="003040FA" w:rsidRPr="00630D65" w:rsidRDefault="003040FA" w:rsidP="009B193B">
      <w:pPr>
        <w:pStyle w:val="NormalWeb"/>
        <w:shd w:val="clear" w:color="auto" w:fill="FFFFFF"/>
        <w:spacing w:after="0" w:line="360" w:lineRule="auto"/>
        <w:ind w:left="90"/>
        <w:jc w:val="both"/>
        <w:rPr>
          <w:rFonts w:asciiTheme="majorBidi" w:hAnsiTheme="majorBidi" w:cstheme="majorBidi"/>
          <w:highlight w:val="cyan"/>
        </w:rPr>
      </w:pPr>
      <w:r w:rsidRPr="00630D65">
        <w:rPr>
          <w:rFonts w:asciiTheme="majorBidi" w:hAnsiTheme="majorBidi" w:cstheme="majorBidi"/>
        </w:rPr>
        <w:t>The projects should promote transformational leadership practices between managers and supervisors, leadership training programs should focus important skills like strategic vision, motivation, communication, and employee empowerment, and future researches must investigate leadership styles in different cultural and organizational environments.</w:t>
      </w:r>
    </w:p>
    <w:p w14:paraId="30F9BA4B" w14:textId="77777777" w:rsidR="0063244E" w:rsidRPr="00630D65" w:rsidRDefault="00A7308C" w:rsidP="009B193B">
      <w:pPr>
        <w:pStyle w:val="ListParagraph"/>
        <w:numPr>
          <w:ilvl w:val="0"/>
          <w:numId w:val="37"/>
        </w:numPr>
        <w:spacing w:line="360" w:lineRule="auto"/>
        <w:jc w:val="both"/>
        <w:rPr>
          <w:rFonts w:asciiTheme="majorBidi" w:hAnsiTheme="majorBidi" w:cstheme="majorBidi"/>
          <w:b/>
          <w:bCs/>
        </w:rPr>
      </w:pPr>
      <w:r w:rsidRPr="00630D65">
        <w:rPr>
          <w:rFonts w:asciiTheme="majorBidi" w:hAnsiTheme="majorBidi" w:cstheme="majorBidi"/>
          <w:b/>
          <w:bCs/>
        </w:rPr>
        <w:t xml:space="preserve">Hersey and Blanchard (1988) </w:t>
      </w:r>
    </w:p>
    <w:p w14:paraId="585031B0" w14:textId="77777777" w:rsidR="00C33909" w:rsidRPr="00630D65" w:rsidRDefault="00C33909" w:rsidP="009B193B">
      <w:pPr>
        <w:pStyle w:val="NormalWeb"/>
        <w:shd w:val="clear" w:color="auto" w:fill="FFFFFF"/>
        <w:spacing w:after="0" w:line="360" w:lineRule="auto"/>
        <w:ind w:left="90"/>
        <w:jc w:val="both"/>
        <w:rPr>
          <w:rFonts w:asciiTheme="majorBidi" w:hAnsiTheme="majorBidi" w:cstheme="majorBidi"/>
          <w:b/>
          <w:bCs/>
        </w:rPr>
      </w:pPr>
      <w:r w:rsidRPr="00630D65">
        <w:rPr>
          <w:rFonts w:asciiTheme="majorBidi" w:hAnsiTheme="majorBidi" w:cstheme="majorBidi"/>
          <w:b/>
          <w:bCs/>
        </w:rPr>
        <w:t>Objective:</w:t>
      </w:r>
    </w:p>
    <w:p w14:paraId="4EF886B7" w14:textId="77777777" w:rsidR="00D71AA1" w:rsidRPr="00630D65" w:rsidRDefault="00D71AA1" w:rsidP="009B193B">
      <w:pPr>
        <w:pStyle w:val="NormalWeb"/>
        <w:shd w:val="clear" w:color="auto" w:fill="FFFFFF"/>
        <w:spacing w:after="0" w:line="360" w:lineRule="auto"/>
        <w:ind w:left="90"/>
        <w:jc w:val="both"/>
        <w:rPr>
          <w:rFonts w:asciiTheme="majorBidi" w:hAnsiTheme="majorBidi" w:cstheme="majorBidi"/>
        </w:rPr>
      </w:pPr>
      <w:r w:rsidRPr="00630D65">
        <w:rPr>
          <w:rFonts w:asciiTheme="majorBidi" w:hAnsiTheme="majorBidi" w:cstheme="majorBidi"/>
        </w:rPr>
        <w:t>Auteurs tried to explain and understand the Situational Leadership Theory, which suggests that effective leadership depends on adjusting leadership style according to the maturity, competence, and readiness of employees.</w:t>
      </w:r>
    </w:p>
    <w:p w14:paraId="6828ADC0" w14:textId="17EBDFE1" w:rsidR="00C33909" w:rsidRPr="00630D65" w:rsidRDefault="00C33909" w:rsidP="009B193B">
      <w:pPr>
        <w:pStyle w:val="NormalWeb"/>
        <w:shd w:val="clear" w:color="auto" w:fill="FFFFFF"/>
        <w:spacing w:after="0" w:line="360" w:lineRule="auto"/>
        <w:ind w:left="90"/>
        <w:jc w:val="both"/>
        <w:rPr>
          <w:rFonts w:asciiTheme="majorBidi" w:hAnsiTheme="majorBidi" w:cstheme="majorBidi"/>
          <w:b/>
          <w:bCs/>
        </w:rPr>
      </w:pPr>
      <w:r w:rsidRPr="00630D65">
        <w:rPr>
          <w:rFonts w:asciiTheme="majorBidi" w:hAnsiTheme="majorBidi" w:cstheme="majorBidi"/>
          <w:b/>
          <w:bCs/>
        </w:rPr>
        <w:t>Method:</w:t>
      </w:r>
    </w:p>
    <w:p w14:paraId="53741912" w14:textId="11F23A56" w:rsidR="00917443" w:rsidRPr="00630D65" w:rsidRDefault="00917443" w:rsidP="009B193B">
      <w:pPr>
        <w:pStyle w:val="NormalWeb"/>
        <w:shd w:val="clear" w:color="auto" w:fill="FFFFFF"/>
        <w:spacing w:after="0" w:line="360" w:lineRule="auto"/>
        <w:ind w:left="90"/>
        <w:jc w:val="both"/>
        <w:rPr>
          <w:rFonts w:asciiTheme="majorBidi" w:hAnsiTheme="majorBidi" w:cstheme="majorBidi"/>
        </w:rPr>
      </w:pPr>
      <w:r w:rsidRPr="00630D65">
        <w:rPr>
          <w:rFonts w:asciiTheme="majorBidi" w:hAnsiTheme="majorBidi" w:cstheme="majorBidi"/>
        </w:rPr>
        <w:t>Authors used a theoretical and behavioral analysis process by examining various leadership styles and employee growth levels in organizational settings. The work mostly focused on how leaders adjust their behaviors based on followers’ needs and performance readiness.</w:t>
      </w:r>
    </w:p>
    <w:p w14:paraId="0EC08E44" w14:textId="6D899DB5" w:rsidR="00C33909" w:rsidRPr="00630D65" w:rsidRDefault="00C33909" w:rsidP="009B193B">
      <w:pPr>
        <w:pStyle w:val="NormalWeb"/>
        <w:shd w:val="clear" w:color="auto" w:fill="FFFFFF"/>
        <w:spacing w:after="0" w:line="360" w:lineRule="auto"/>
        <w:ind w:left="90"/>
        <w:jc w:val="both"/>
        <w:rPr>
          <w:rFonts w:asciiTheme="majorBidi" w:hAnsiTheme="majorBidi" w:cstheme="majorBidi"/>
          <w:b/>
          <w:bCs/>
        </w:rPr>
      </w:pPr>
      <w:r w:rsidRPr="00630D65">
        <w:rPr>
          <w:rFonts w:asciiTheme="majorBidi" w:hAnsiTheme="majorBidi" w:cstheme="majorBidi"/>
          <w:b/>
          <w:bCs/>
        </w:rPr>
        <w:t>Result:</w:t>
      </w:r>
    </w:p>
    <w:p w14:paraId="14B7A8BE" w14:textId="77777777" w:rsidR="003A6187" w:rsidRPr="00630D65" w:rsidRDefault="003A6187" w:rsidP="009B193B">
      <w:pPr>
        <w:pStyle w:val="NormalWeb"/>
        <w:shd w:val="clear" w:color="auto" w:fill="FFFFFF"/>
        <w:spacing w:after="0" w:line="360" w:lineRule="auto"/>
        <w:ind w:left="90"/>
        <w:jc w:val="both"/>
        <w:rPr>
          <w:rFonts w:asciiTheme="majorBidi" w:hAnsiTheme="majorBidi" w:cstheme="majorBidi"/>
        </w:rPr>
      </w:pPr>
      <w:r w:rsidRPr="00630D65">
        <w:rPr>
          <w:rFonts w:asciiTheme="majorBidi" w:hAnsiTheme="majorBidi" w:cstheme="majorBidi"/>
        </w:rPr>
        <w:t>This work found that no single leadership style is effective in all conditions. Effective leaders should adjust their leadership style such as directing, coaching, supporting, or delegating depending on manpower's ability confidence, and readiness to perform duties.</w:t>
      </w:r>
    </w:p>
    <w:p w14:paraId="07DA8D0B" w14:textId="658E0737" w:rsidR="00C33909" w:rsidRPr="00630D65" w:rsidRDefault="00C33909" w:rsidP="009B193B">
      <w:pPr>
        <w:pStyle w:val="NormalWeb"/>
        <w:shd w:val="clear" w:color="auto" w:fill="FFFFFF"/>
        <w:spacing w:after="0" w:line="360" w:lineRule="auto"/>
        <w:ind w:left="90"/>
        <w:jc w:val="both"/>
        <w:rPr>
          <w:rFonts w:asciiTheme="majorBidi" w:hAnsiTheme="majorBidi" w:cstheme="majorBidi"/>
          <w:b/>
          <w:bCs/>
        </w:rPr>
      </w:pPr>
      <w:r w:rsidRPr="00630D65">
        <w:rPr>
          <w:rFonts w:asciiTheme="majorBidi" w:hAnsiTheme="majorBidi" w:cstheme="majorBidi"/>
          <w:b/>
          <w:bCs/>
        </w:rPr>
        <w:t>Recommendation:</w:t>
      </w:r>
    </w:p>
    <w:p w14:paraId="4A5DC3A6" w14:textId="2BA0DB99" w:rsidR="00CA6CF6" w:rsidRPr="00630D65" w:rsidRDefault="00CA6CF6" w:rsidP="009B193B">
      <w:pPr>
        <w:pStyle w:val="NormalWeb"/>
        <w:shd w:val="clear" w:color="auto" w:fill="FFFFFF"/>
        <w:spacing w:after="0" w:line="360" w:lineRule="auto"/>
        <w:ind w:left="90"/>
        <w:jc w:val="both"/>
        <w:rPr>
          <w:rFonts w:asciiTheme="majorBidi" w:hAnsiTheme="majorBidi" w:cstheme="majorBidi"/>
        </w:rPr>
      </w:pPr>
      <w:r w:rsidRPr="00630D65">
        <w:rPr>
          <w:rFonts w:asciiTheme="majorBidi" w:hAnsiTheme="majorBidi" w:cstheme="majorBidi"/>
        </w:rPr>
        <w:t>Leader</w:t>
      </w:r>
      <w:r w:rsidR="009F57EC" w:rsidRPr="00630D65">
        <w:rPr>
          <w:rFonts w:asciiTheme="majorBidi" w:hAnsiTheme="majorBidi" w:cstheme="majorBidi"/>
        </w:rPr>
        <w:t xml:space="preserve">s </w:t>
      </w:r>
      <w:r w:rsidRPr="00630D65">
        <w:rPr>
          <w:rFonts w:asciiTheme="majorBidi" w:hAnsiTheme="majorBidi" w:cstheme="majorBidi"/>
        </w:rPr>
        <w:t>should use</w:t>
      </w:r>
      <w:r w:rsidR="009F57EC" w:rsidRPr="00630D65">
        <w:rPr>
          <w:rFonts w:asciiTheme="majorBidi" w:hAnsiTheme="majorBidi" w:cstheme="majorBidi"/>
        </w:rPr>
        <w:t xml:space="preserve"> </w:t>
      </w:r>
      <w:r w:rsidR="00CB5EE3" w:rsidRPr="00630D65">
        <w:rPr>
          <w:rFonts w:asciiTheme="majorBidi" w:hAnsiTheme="majorBidi" w:cstheme="majorBidi"/>
        </w:rPr>
        <w:t>fileable</w:t>
      </w:r>
      <w:r w:rsidR="009F57EC" w:rsidRPr="00630D65">
        <w:rPr>
          <w:rFonts w:asciiTheme="majorBidi" w:hAnsiTheme="majorBidi" w:cstheme="majorBidi"/>
        </w:rPr>
        <w:t xml:space="preserve"> leadership styles according to employee readiness and business </w:t>
      </w:r>
      <w:r w:rsidR="00CB5EE3" w:rsidRPr="00630D65">
        <w:rPr>
          <w:rFonts w:asciiTheme="majorBidi" w:hAnsiTheme="majorBidi" w:cstheme="majorBidi"/>
        </w:rPr>
        <w:t>situations, leaders</w:t>
      </w:r>
      <w:r w:rsidR="009F57EC" w:rsidRPr="00630D65">
        <w:rPr>
          <w:rFonts w:asciiTheme="majorBidi" w:hAnsiTheme="majorBidi" w:cstheme="majorBidi"/>
        </w:rPr>
        <w:t xml:space="preserve"> require continuously estimate employee competence and motivation before choosing a leadership </w:t>
      </w:r>
      <w:r w:rsidR="00CB5EE3" w:rsidRPr="00630D65">
        <w:rPr>
          <w:rFonts w:asciiTheme="majorBidi" w:hAnsiTheme="majorBidi" w:cstheme="majorBidi"/>
        </w:rPr>
        <w:t>approach,</w:t>
      </w:r>
      <w:r w:rsidRPr="00630D65">
        <w:rPr>
          <w:rFonts w:asciiTheme="majorBidi" w:hAnsiTheme="majorBidi" w:cstheme="majorBidi"/>
        </w:rPr>
        <w:t xml:space="preserve"> projects must provide leadership training programs focused on adaptability and employee growth,</w:t>
      </w:r>
      <w:r w:rsidR="00CB5EE3" w:rsidRPr="00630D65">
        <w:rPr>
          <w:rFonts w:asciiTheme="majorBidi" w:hAnsiTheme="majorBidi" w:cstheme="majorBidi"/>
        </w:rPr>
        <w:t xml:space="preserve"> and</w:t>
      </w:r>
      <w:r w:rsidR="009F57EC" w:rsidRPr="00630D65">
        <w:rPr>
          <w:rFonts w:asciiTheme="majorBidi" w:hAnsiTheme="majorBidi" w:cstheme="majorBidi"/>
        </w:rPr>
        <w:t xml:space="preserve"> future study must examine the effectiveness of situational leadership in different organizational and cultural contexts</w:t>
      </w:r>
      <w:r w:rsidRPr="00630D65">
        <w:rPr>
          <w:rFonts w:asciiTheme="majorBidi" w:hAnsiTheme="majorBidi" w:cstheme="majorBidi"/>
        </w:rPr>
        <w:t>.</w:t>
      </w:r>
    </w:p>
    <w:p w14:paraId="41A8003A" w14:textId="12C2AA15" w:rsidR="0063244E" w:rsidRPr="00630D65" w:rsidRDefault="00917443" w:rsidP="009B193B">
      <w:pPr>
        <w:pStyle w:val="NormalWeb"/>
        <w:shd w:val="clear" w:color="auto" w:fill="FFFFFF"/>
        <w:spacing w:after="0" w:line="360" w:lineRule="auto"/>
        <w:ind w:left="90"/>
        <w:jc w:val="both"/>
        <w:rPr>
          <w:rFonts w:asciiTheme="majorBidi" w:hAnsiTheme="majorBidi" w:cstheme="majorBidi"/>
          <w:highlight w:val="yellow"/>
        </w:rPr>
      </w:pPr>
      <w:r w:rsidRPr="00630D65">
        <w:rPr>
          <w:rFonts w:asciiTheme="majorBidi" w:hAnsiTheme="majorBidi" w:cstheme="majorBidi"/>
        </w:rPr>
        <w:t xml:space="preserve">Situational Leadership Theory states that the effectiveness of leadership is dependent on the leader’s ability to adjust his/her style based upon team members’ competence and commitment, industrial </w:t>
      </w:r>
      <w:r w:rsidRPr="00630D65">
        <w:rPr>
          <w:rFonts w:asciiTheme="majorBidi" w:hAnsiTheme="majorBidi" w:cstheme="majorBidi"/>
        </w:rPr>
        <w:lastRenderedPageBreak/>
        <w:t>projects are usually complex, requiring the collaboration of multiple disciplines in changing conditions, hence, adaptive leadership from directive/execution type to supportive ones is key to sustaining the coordination and efficiency in industrial centers.</w:t>
      </w:r>
    </w:p>
    <w:p w14:paraId="4D4E0A8B" w14:textId="77777777" w:rsidR="00A7308C" w:rsidRPr="00630D65" w:rsidRDefault="00A7308C" w:rsidP="009B193B">
      <w:pPr>
        <w:bidi w:val="0"/>
        <w:spacing w:line="360" w:lineRule="auto"/>
        <w:ind w:left="90"/>
        <w:jc w:val="both"/>
        <w:rPr>
          <w:rFonts w:asciiTheme="majorBidi" w:hAnsiTheme="majorBidi" w:cstheme="majorBidi"/>
          <w:sz w:val="24"/>
          <w:szCs w:val="24"/>
          <w:rtl/>
        </w:rPr>
      </w:pPr>
      <w:r w:rsidRPr="00630D65">
        <w:rPr>
          <w:rFonts w:asciiTheme="majorBidi" w:hAnsiTheme="majorBidi" w:cstheme="majorBidi"/>
          <w:sz w:val="24"/>
          <w:szCs w:val="24"/>
        </w:rPr>
        <w:t>The result of this research satisfies with international research by Zhao et al. (2021), Ahmed et al. (2017), and Müller &amp; Turner (2010), support this globally leadership performance relationships while providing region specific empirical evidence.</w:t>
      </w:r>
    </w:p>
    <w:p w14:paraId="45F74DF0" w14:textId="77777777" w:rsidR="00A7308C" w:rsidRPr="00630D65" w:rsidRDefault="00A7308C"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 xml:space="preserve">The study is trying to fill gaps by observation research between leadership skills and project management competences. </w:t>
      </w:r>
    </w:p>
    <w:p w14:paraId="3B75C90E" w14:textId="77777777" w:rsidR="00A7308C" w:rsidRPr="00630D65" w:rsidRDefault="00A7308C"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Deposit these researches, there is remaining a gap of experimental study focusing especially on how leadership skills impact on managing industrial projects efficiency in the Kurdistan Region.</w:t>
      </w:r>
    </w:p>
    <w:p w14:paraId="2D9CA908" w14:textId="6E0D66CE" w:rsidR="00CD47E6" w:rsidRPr="00630D65" w:rsidRDefault="00A7308C"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However, leadership skills like decision-making, communication, and emotional intelligence were highly rated by result, these findings are consistent with previous studies, and which confirm that leadership skills significantly influence project outcome success. Müller &amp; Turner (2010).</w:t>
      </w:r>
    </w:p>
    <w:p w14:paraId="37F63FF8" w14:textId="2FE8F273" w:rsidR="00614718" w:rsidRPr="00630D65" w:rsidRDefault="00614718" w:rsidP="009B193B">
      <w:pPr>
        <w:bidi w:val="0"/>
        <w:spacing w:line="360" w:lineRule="auto"/>
        <w:ind w:left="90"/>
        <w:jc w:val="both"/>
        <w:rPr>
          <w:rFonts w:asciiTheme="majorBidi" w:hAnsiTheme="majorBidi" w:cstheme="majorBidi"/>
          <w:b/>
          <w:bCs/>
          <w:sz w:val="28"/>
          <w:szCs w:val="28"/>
          <w:lang w:bidi="ar-EG"/>
        </w:rPr>
      </w:pPr>
      <w:r w:rsidRPr="00630D65">
        <w:rPr>
          <w:rFonts w:asciiTheme="majorBidi" w:hAnsiTheme="majorBidi" w:cstheme="majorBidi"/>
          <w:b/>
          <w:bCs/>
          <w:sz w:val="28"/>
          <w:szCs w:val="28"/>
          <w:lang w:bidi="ar-EG"/>
        </w:rPr>
        <w:t>What distinguishes this study from previous studies:</w:t>
      </w:r>
    </w:p>
    <w:p w14:paraId="34A623B9" w14:textId="77777777" w:rsidR="008903BB" w:rsidRPr="00630D65" w:rsidRDefault="008903BB" w:rsidP="009B193B">
      <w:pPr>
        <w:pStyle w:val="ListParagraph"/>
        <w:numPr>
          <w:ilvl w:val="0"/>
          <w:numId w:val="19"/>
        </w:numPr>
        <w:spacing w:line="360" w:lineRule="auto"/>
        <w:ind w:left="90" w:firstLine="0"/>
        <w:jc w:val="both"/>
        <w:rPr>
          <w:rFonts w:asciiTheme="majorBidi" w:hAnsiTheme="majorBidi" w:cstheme="majorBidi"/>
          <w:rtl/>
          <w:lang w:bidi="ar-EG"/>
        </w:rPr>
      </w:pPr>
      <w:r w:rsidRPr="00630D65">
        <w:rPr>
          <w:rFonts w:asciiTheme="majorBidi" w:hAnsiTheme="majorBidi" w:cstheme="majorBidi"/>
          <w:lang w:bidi="ar-EG"/>
        </w:rPr>
        <w:t>This study focuses specifically on the Kurdistan region in the Iraq, which gives it great local value related to the challenges and opportunities specific to this region.</w:t>
      </w:r>
    </w:p>
    <w:p w14:paraId="3FA1938B" w14:textId="3A1C0309" w:rsidR="008903BB" w:rsidRPr="00630D65" w:rsidRDefault="008903BB" w:rsidP="009B193B">
      <w:pPr>
        <w:pStyle w:val="ListParagraph"/>
        <w:numPr>
          <w:ilvl w:val="0"/>
          <w:numId w:val="19"/>
        </w:numPr>
        <w:spacing w:line="360" w:lineRule="auto"/>
        <w:ind w:left="90" w:firstLine="0"/>
        <w:jc w:val="both"/>
        <w:rPr>
          <w:rFonts w:asciiTheme="majorBidi" w:hAnsiTheme="majorBidi" w:cstheme="majorBidi"/>
          <w:rtl/>
          <w:lang w:bidi="ar-EG"/>
        </w:rPr>
      </w:pPr>
      <w:r w:rsidRPr="00630D65">
        <w:rPr>
          <w:rFonts w:asciiTheme="majorBidi" w:hAnsiTheme="majorBidi" w:cstheme="majorBidi"/>
          <w:lang w:bidi="ar-EG"/>
        </w:rPr>
        <w:t>It coincides with the major and rapid changes witnessed by the region, which enhances the importance of the findings and recommendations it will provide.</w:t>
      </w:r>
    </w:p>
    <w:p w14:paraId="7D00DF96" w14:textId="77777777" w:rsidR="00614718" w:rsidRPr="00630D65" w:rsidRDefault="00614718" w:rsidP="009B193B">
      <w:pPr>
        <w:pStyle w:val="ListParagraph"/>
        <w:numPr>
          <w:ilvl w:val="0"/>
          <w:numId w:val="19"/>
        </w:numPr>
        <w:spacing w:line="360" w:lineRule="auto"/>
        <w:ind w:left="90" w:firstLine="0"/>
        <w:jc w:val="both"/>
        <w:rPr>
          <w:rFonts w:asciiTheme="majorBidi" w:hAnsiTheme="majorBidi" w:cstheme="majorBidi"/>
          <w:lang w:bidi="ar-EG"/>
        </w:rPr>
      </w:pPr>
      <w:r w:rsidRPr="00630D65">
        <w:rPr>
          <w:rFonts w:asciiTheme="majorBidi" w:hAnsiTheme="majorBidi" w:cstheme="majorBidi"/>
          <w:lang w:bidi="ar-EG"/>
        </w:rPr>
        <w:t>The study mainly focuses on the relationship between the various dimensions of leadership skills and project management.</w:t>
      </w:r>
    </w:p>
    <w:p w14:paraId="258E7D2C" w14:textId="77777777" w:rsidR="00614718" w:rsidRPr="00630D65" w:rsidRDefault="00614718" w:rsidP="009B193B">
      <w:pPr>
        <w:pStyle w:val="ListParagraph"/>
        <w:numPr>
          <w:ilvl w:val="0"/>
          <w:numId w:val="19"/>
        </w:numPr>
        <w:spacing w:line="360" w:lineRule="auto"/>
        <w:ind w:left="90" w:firstLine="0"/>
        <w:jc w:val="both"/>
        <w:rPr>
          <w:rFonts w:asciiTheme="majorBidi" w:hAnsiTheme="majorBidi" w:cstheme="majorBidi"/>
          <w:lang w:bidi="ar-EG"/>
        </w:rPr>
      </w:pPr>
      <w:r w:rsidRPr="00630D65">
        <w:rPr>
          <w:rFonts w:asciiTheme="majorBidi" w:hAnsiTheme="majorBidi" w:cstheme="majorBidi"/>
          <w:lang w:bidi="ar-EG"/>
        </w:rPr>
        <w:t>The paper searching depth analysis of the empirical research on the relationship between leadership skills and project management.</w:t>
      </w:r>
    </w:p>
    <w:p w14:paraId="6664C83D" w14:textId="77777777" w:rsidR="00614718" w:rsidRPr="00630D65" w:rsidRDefault="00614718" w:rsidP="009B193B">
      <w:pPr>
        <w:pStyle w:val="ListParagraph"/>
        <w:numPr>
          <w:ilvl w:val="0"/>
          <w:numId w:val="19"/>
        </w:numPr>
        <w:spacing w:line="360" w:lineRule="auto"/>
        <w:ind w:left="90" w:firstLine="0"/>
        <w:jc w:val="both"/>
        <w:rPr>
          <w:rFonts w:asciiTheme="majorBidi" w:hAnsiTheme="majorBidi" w:cstheme="majorBidi"/>
          <w:lang w:bidi="ar-EG"/>
        </w:rPr>
      </w:pPr>
      <w:r w:rsidRPr="00630D65">
        <w:rPr>
          <w:rFonts w:asciiTheme="majorBidi" w:hAnsiTheme="majorBidi" w:cstheme="majorBidi"/>
          <w:lang w:bidi="ar-EG"/>
        </w:rPr>
        <w:t>The study analysis provides more statistically valuable and accurate results for the general relationship between leadership skills and project managment.</w:t>
      </w:r>
    </w:p>
    <w:p w14:paraId="3EC88EA8" w14:textId="4DB4E7C5" w:rsidR="00614718" w:rsidRPr="00630D65" w:rsidRDefault="00614718" w:rsidP="009B193B">
      <w:pPr>
        <w:pStyle w:val="ListParagraph"/>
        <w:numPr>
          <w:ilvl w:val="0"/>
          <w:numId w:val="19"/>
        </w:numPr>
        <w:spacing w:line="360" w:lineRule="auto"/>
        <w:ind w:left="90" w:firstLine="0"/>
        <w:jc w:val="both"/>
        <w:rPr>
          <w:rFonts w:asciiTheme="majorBidi" w:hAnsiTheme="majorBidi" w:cstheme="majorBidi"/>
          <w:rtl/>
          <w:lang w:bidi="ar-EG"/>
        </w:rPr>
      </w:pPr>
      <w:r w:rsidRPr="00630D65">
        <w:rPr>
          <w:rFonts w:asciiTheme="majorBidi" w:hAnsiTheme="majorBidi" w:cstheme="majorBidi"/>
          <w:lang w:bidi="ar-EG"/>
        </w:rPr>
        <w:t>Findings of this paper can provide better insights for choosing the right development strategy and improve leadership effectiveness to promote the project</w:t>
      </w:r>
      <w:r w:rsidR="00277509" w:rsidRPr="00630D65">
        <w:rPr>
          <w:rFonts w:asciiTheme="majorBidi" w:hAnsiTheme="majorBidi" w:cstheme="majorBidi"/>
          <w:lang w:bidi="ar-EG"/>
        </w:rPr>
        <w:t>.</w:t>
      </w:r>
    </w:p>
    <w:p w14:paraId="47DF2CCA" w14:textId="5FB66146" w:rsidR="00CD47E6" w:rsidRPr="00630D65" w:rsidRDefault="00614718" w:rsidP="009B193B">
      <w:pPr>
        <w:pStyle w:val="ListParagraph"/>
        <w:numPr>
          <w:ilvl w:val="0"/>
          <w:numId w:val="19"/>
        </w:numPr>
        <w:spacing w:line="360" w:lineRule="auto"/>
        <w:ind w:left="90" w:firstLine="0"/>
        <w:jc w:val="both"/>
        <w:rPr>
          <w:rFonts w:asciiTheme="majorBidi" w:hAnsiTheme="majorBidi" w:cstheme="majorBidi"/>
          <w:lang w:bidi="ar-EG"/>
        </w:rPr>
      </w:pPr>
      <w:r w:rsidRPr="00630D65">
        <w:rPr>
          <w:rFonts w:asciiTheme="majorBidi" w:hAnsiTheme="majorBidi" w:cstheme="majorBidi"/>
          <w:lang w:bidi="ar-EG"/>
        </w:rPr>
        <w:t>There is a growing amount of research on the relationship between leadership skills and project managment, but the findings lack consensus.</w:t>
      </w:r>
    </w:p>
    <w:p w14:paraId="178ED067" w14:textId="77777777" w:rsidR="001906DA" w:rsidRPr="00630D65" w:rsidRDefault="001906DA" w:rsidP="001906DA">
      <w:pPr>
        <w:bidi w:val="0"/>
        <w:spacing w:line="360" w:lineRule="auto"/>
        <w:jc w:val="both"/>
        <w:rPr>
          <w:rFonts w:asciiTheme="majorBidi" w:hAnsiTheme="majorBidi" w:cstheme="majorBidi"/>
          <w:lang w:bidi="ar-EG"/>
        </w:rPr>
      </w:pPr>
    </w:p>
    <w:p w14:paraId="4417AD3B" w14:textId="77777777" w:rsidR="001906DA" w:rsidRPr="00630D65" w:rsidRDefault="001906DA" w:rsidP="001906DA">
      <w:pPr>
        <w:bidi w:val="0"/>
        <w:spacing w:line="360" w:lineRule="auto"/>
        <w:jc w:val="both"/>
        <w:rPr>
          <w:rFonts w:asciiTheme="majorBidi" w:hAnsiTheme="majorBidi" w:cstheme="majorBidi"/>
          <w:lang w:bidi="ar-EG"/>
        </w:rPr>
      </w:pPr>
    </w:p>
    <w:p w14:paraId="64DCB8DC" w14:textId="77777777" w:rsidR="0072450B" w:rsidRPr="00630D65" w:rsidRDefault="0072450B" w:rsidP="009B193B">
      <w:pPr>
        <w:bidi w:val="0"/>
        <w:spacing w:line="360" w:lineRule="auto"/>
        <w:ind w:left="90"/>
        <w:jc w:val="both"/>
        <w:rPr>
          <w:rFonts w:asciiTheme="majorBidi" w:hAnsiTheme="majorBidi" w:cstheme="majorBidi"/>
          <w:sz w:val="28"/>
          <w:szCs w:val="28"/>
          <w:lang w:bidi="ar-EG"/>
        </w:rPr>
      </w:pPr>
      <w:r w:rsidRPr="00630D65">
        <w:rPr>
          <w:rFonts w:asciiTheme="majorBidi" w:hAnsiTheme="majorBidi" w:cstheme="majorBidi"/>
          <w:b/>
          <w:bCs/>
          <w:sz w:val="28"/>
          <w:szCs w:val="28"/>
          <w:lang w:bidi="ar-EG"/>
        </w:rPr>
        <w:lastRenderedPageBreak/>
        <w:t>Ways of benefiting from previous studies:</w:t>
      </w:r>
    </w:p>
    <w:p w14:paraId="02ACCD0E" w14:textId="77777777" w:rsidR="0072450B" w:rsidRPr="00630D65" w:rsidRDefault="0072450B" w:rsidP="009B193B">
      <w:pPr>
        <w:bidi w:val="0"/>
        <w:spacing w:line="360" w:lineRule="auto"/>
        <w:ind w:left="90"/>
        <w:jc w:val="both"/>
        <w:rPr>
          <w:rFonts w:asciiTheme="majorBidi" w:hAnsiTheme="majorBidi" w:cstheme="majorBidi"/>
          <w:sz w:val="24"/>
          <w:szCs w:val="24"/>
          <w:lang w:bidi="ar-EG"/>
        </w:rPr>
      </w:pPr>
      <w:r w:rsidRPr="00630D65">
        <w:rPr>
          <w:rFonts w:asciiTheme="majorBidi" w:hAnsiTheme="majorBidi" w:cstheme="majorBidi"/>
          <w:sz w:val="24"/>
          <w:szCs w:val="24"/>
          <w:lang w:bidi="ar-EG"/>
        </w:rPr>
        <w:t>Previous studies were utilized in several important ways, most notably:</w:t>
      </w:r>
    </w:p>
    <w:p w14:paraId="3A43529A" w14:textId="27CD9497" w:rsidR="0072450B" w:rsidRPr="00630D65" w:rsidRDefault="0072450B" w:rsidP="009B193B">
      <w:pPr>
        <w:pStyle w:val="ListParagraph"/>
        <w:numPr>
          <w:ilvl w:val="0"/>
          <w:numId w:val="22"/>
        </w:numPr>
        <w:spacing w:line="360" w:lineRule="auto"/>
        <w:ind w:left="90" w:firstLine="0"/>
        <w:jc w:val="both"/>
        <w:rPr>
          <w:rFonts w:asciiTheme="majorBidi" w:hAnsiTheme="majorBidi" w:cstheme="majorBidi"/>
          <w:lang w:bidi="ar-EG"/>
        </w:rPr>
      </w:pPr>
      <w:r w:rsidRPr="00630D65">
        <w:rPr>
          <w:rFonts w:asciiTheme="majorBidi" w:hAnsiTheme="majorBidi" w:cstheme="majorBidi"/>
          <w:lang w:bidi="ar-EG"/>
        </w:rPr>
        <w:t>Through reviewing previous studies, the researcher was able to identify research gaps and formulate the research problem.</w:t>
      </w:r>
    </w:p>
    <w:p w14:paraId="43C4A07C" w14:textId="2F9D1DC5" w:rsidR="0072450B" w:rsidRPr="00630D65" w:rsidRDefault="0072450B" w:rsidP="009B193B">
      <w:pPr>
        <w:pStyle w:val="ListParagraph"/>
        <w:numPr>
          <w:ilvl w:val="0"/>
          <w:numId w:val="22"/>
        </w:numPr>
        <w:spacing w:line="360" w:lineRule="auto"/>
        <w:ind w:left="90" w:firstLine="0"/>
        <w:jc w:val="both"/>
        <w:rPr>
          <w:rFonts w:asciiTheme="majorBidi" w:hAnsiTheme="majorBidi" w:cstheme="majorBidi"/>
          <w:lang w:bidi="ar-EG"/>
        </w:rPr>
      </w:pPr>
      <w:r w:rsidRPr="00630D65">
        <w:rPr>
          <w:rFonts w:asciiTheme="majorBidi" w:hAnsiTheme="majorBidi" w:cstheme="majorBidi"/>
          <w:lang w:bidi="ar-EG"/>
        </w:rPr>
        <w:t>Benefiting from the theoretical framework of previous studies in designing this study.</w:t>
      </w:r>
    </w:p>
    <w:p w14:paraId="694D8AEA" w14:textId="67F92406" w:rsidR="0072450B" w:rsidRPr="00630D65" w:rsidRDefault="0072450B" w:rsidP="009B193B">
      <w:pPr>
        <w:pStyle w:val="ListParagraph"/>
        <w:numPr>
          <w:ilvl w:val="0"/>
          <w:numId w:val="22"/>
        </w:numPr>
        <w:spacing w:line="360" w:lineRule="auto"/>
        <w:ind w:left="90" w:firstLine="0"/>
        <w:jc w:val="both"/>
        <w:rPr>
          <w:rFonts w:asciiTheme="majorBidi" w:hAnsiTheme="majorBidi" w:cstheme="majorBidi"/>
          <w:lang w:bidi="ar-EG"/>
        </w:rPr>
      </w:pPr>
      <w:r w:rsidRPr="00630D65">
        <w:rPr>
          <w:rFonts w:asciiTheme="majorBidi" w:hAnsiTheme="majorBidi" w:cstheme="majorBidi"/>
          <w:lang w:bidi="ar-EG"/>
        </w:rPr>
        <w:t>Determining the research methodology and identifying the best methods and tools for data collection and analysis.</w:t>
      </w:r>
    </w:p>
    <w:p w14:paraId="5ED712FD" w14:textId="108045E3" w:rsidR="0072450B" w:rsidRPr="00630D65" w:rsidRDefault="0072450B" w:rsidP="009B193B">
      <w:pPr>
        <w:pStyle w:val="ListParagraph"/>
        <w:numPr>
          <w:ilvl w:val="0"/>
          <w:numId w:val="22"/>
        </w:numPr>
        <w:spacing w:line="360" w:lineRule="auto"/>
        <w:ind w:left="90" w:firstLine="0"/>
        <w:jc w:val="both"/>
        <w:rPr>
          <w:rFonts w:asciiTheme="majorBidi" w:hAnsiTheme="majorBidi" w:cstheme="majorBidi"/>
          <w:lang w:bidi="ar-EG"/>
        </w:rPr>
      </w:pPr>
      <w:r w:rsidRPr="00630D65">
        <w:rPr>
          <w:rFonts w:asciiTheme="majorBidi" w:hAnsiTheme="majorBidi" w:cstheme="majorBidi"/>
          <w:lang w:bidi="ar-EG"/>
        </w:rPr>
        <w:t>Highlighting the theoretical and applied importance of the research subject.</w:t>
      </w:r>
    </w:p>
    <w:p w14:paraId="5230E099" w14:textId="0C5F8303" w:rsidR="00194AB0" w:rsidRPr="00630D65" w:rsidRDefault="0072450B" w:rsidP="009B193B">
      <w:pPr>
        <w:pStyle w:val="ListParagraph"/>
        <w:numPr>
          <w:ilvl w:val="0"/>
          <w:numId w:val="22"/>
        </w:numPr>
        <w:spacing w:line="360" w:lineRule="auto"/>
        <w:ind w:left="90" w:firstLine="0"/>
        <w:jc w:val="both"/>
        <w:rPr>
          <w:rFonts w:asciiTheme="majorBidi" w:hAnsiTheme="majorBidi" w:cstheme="majorBidi"/>
          <w:lang w:bidi="ar-EG"/>
        </w:rPr>
      </w:pPr>
      <w:r w:rsidRPr="00630D65">
        <w:rPr>
          <w:rFonts w:asciiTheme="majorBidi" w:hAnsiTheme="majorBidi" w:cstheme="majorBidi"/>
          <w:lang w:bidi="ar-EG"/>
        </w:rPr>
        <w:t>Learning how to calculate the appropriate sample size for the study.</w:t>
      </w:r>
    </w:p>
    <w:p w14:paraId="401CF6CB" w14:textId="77777777" w:rsidR="00A7308C" w:rsidRPr="00630D65" w:rsidRDefault="00A7308C" w:rsidP="009B193B">
      <w:pPr>
        <w:bidi w:val="0"/>
        <w:spacing w:line="360" w:lineRule="auto"/>
        <w:ind w:left="90"/>
        <w:jc w:val="both"/>
        <w:rPr>
          <w:rFonts w:asciiTheme="majorBidi" w:hAnsiTheme="majorBidi" w:cstheme="majorBidi"/>
          <w:b/>
          <w:bCs/>
          <w:sz w:val="28"/>
          <w:szCs w:val="28"/>
        </w:rPr>
      </w:pPr>
      <w:r w:rsidRPr="00630D65">
        <w:rPr>
          <w:rFonts w:asciiTheme="majorBidi" w:hAnsiTheme="majorBidi" w:cstheme="majorBidi"/>
          <w:b/>
          <w:bCs/>
          <w:sz w:val="28"/>
          <w:szCs w:val="28"/>
        </w:rPr>
        <w:t>2.5 Theoretical Framework of the Study</w:t>
      </w:r>
    </w:p>
    <w:p w14:paraId="3234931A" w14:textId="77777777" w:rsidR="00A7308C" w:rsidRPr="00630D65" w:rsidRDefault="00A7308C"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This chapter is explaining Independent Variable is a leadership skills are deal into the following element (Communication, Decision-making, problem-solving, Motivation, Strategic vision, and Adaptability skills) and Dependent Variable is Project Management (Time, Cost and Quality).</w:t>
      </w:r>
    </w:p>
    <w:p w14:paraId="750286E3" w14:textId="3B14025C" w:rsidR="000C495A" w:rsidRPr="00630D65" w:rsidRDefault="00A7308C" w:rsidP="009B193B">
      <w:pPr>
        <w:bidi w:val="0"/>
        <w:spacing w:line="360" w:lineRule="auto"/>
        <w:ind w:left="90"/>
        <w:jc w:val="both"/>
        <w:rPr>
          <w:rFonts w:asciiTheme="majorBidi" w:hAnsiTheme="majorBidi" w:cstheme="majorBidi"/>
          <w:sz w:val="24"/>
          <w:szCs w:val="24"/>
        </w:rPr>
      </w:pPr>
      <w:r w:rsidRPr="00630D65">
        <w:rPr>
          <w:rFonts w:asciiTheme="majorBidi" w:hAnsiTheme="majorBidi" w:cstheme="majorBidi"/>
          <w:sz w:val="24"/>
          <w:szCs w:val="24"/>
        </w:rPr>
        <w:t xml:space="preserve">However, discussing about the Summary and Discussion of Literature Review in another literature in the worldwide about leadership and project management. </w:t>
      </w:r>
    </w:p>
    <w:p w14:paraId="7F618C69" w14:textId="09AB5E17" w:rsidR="00137E72" w:rsidRPr="00630D65" w:rsidRDefault="00137E72" w:rsidP="009B193B">
      <w:pPr>
        <w:spacing w:line="360" w:lineRule="auto"/>
        <w:jc w:val="both"/>
        <w:rPr>
          <w:rFonts w:asciiTheme="majorBidi" w:hAnsiTheme="majorBidi" w:cstheme="majorBidi"/>
          <w:sz w:val="28"/>
          <w:szCs w:val="28"/>
          <w:lang w:bidi="ar-EG"/>
        </w:rPr>
      </w:pPr>
    </w:p>
    <w:sectPr w:rsidR="00137E72" w:rsidRPr="00630D65" w:rsidSect="000C495A">
      <w:footerReference w:type="default" r:id="rId18"/>
      <w:pgSz w:w="11906" w:h="16838" w:code="9"/>
      <w:pgMar w:top="1440" w:right="1106" w:bottom="1440" w:left="81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9B0B20" w14:textId="77777777" w:rsidR="001F29BE" w:rsidRDefault="001F29BE" w:rsidP="009125CE">
      <w:pPr>
        <w:spacing w:after="0" w:line="240" w:lineRule="auto"/>
      </w:pPr>
      <w:r>
        <w:separator/>
      </w:r>
    </w:p>
  </w:endnote>
  <w:endnote w:type="continuationSeparator" w:id="0">
    <w:p w14:paraId="4D3314B2" w14:textId="77777777" w:rsidR="001F29BE" w:rsidRDefault="001F29B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i_K_Samik">
    <w:panose1 w:val="00000000000000000000"/>
    <w:charset w:val="B2"/>
    <w:family w:val="auto"/>
    <w:pitch w:val="variable"/>
    <w:sig w:usb0="00002001" w:usb1="00000000" w:usb2="00000000" w:usb3="00000000" w:csb0="00000040" w:csb1="00000000"/>
  </w:font>
  <w:font w:name="Bell MT">
    <w:panose1 w:val="02020503060305020303"/>
    <w:charset w:val="00"/>
    <w:family w:val="roman"/>
    <w:pitch w:val="variable"/>
    <w:sig w:usb0="00000003" w:usb1="00000000" w:usb2="00000000" w:usb3="00000000" w:csb0="00000001" w:csb1="00000000"/>
  </w:font>
  <w:font w:name="Roboto Cn">
    <w:altName w:val="Arial"/>
    <w:charset w:val="01"/>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57E76" w14:textId="77777777" w:rsidR="00591D48" w:rsidRPr="00591D48" w:rsidRDefault="00591D48">
    <w:pPr>
      <w:pStyle w:val="Footer"/>
      <w:jc w:val="center"/>
      <w:rPr>
        <w:caps/>
        <w:noProof/>
      </w:rPr>
    </w:pPr>
    <w:r w:rsidRPr="00591D48">
      <w:rPr>
        <w:caps/>
      </w:rPr>
      <w:fldChar w:fldCharType="begin"/>
    </w:r>
    <w:r w:rsidRPr="00591D48">
      <w:rPr>
        <w:caps/>
      </w:rPr>
      <w:instrText xml:space="preserve"> PAGE   \* MERGEFORMAT </w:instrText>
    </w:r>
    <w:r w:rsidRPr="00591D48">
      <w:rPr>
        <w:caps/>
      </w:rPr>
      <w:fldChar w:fldCharType="separate"/>
    </w:r>
    <w:r w:rsidRPr="00591D48">
      <w:rPr>
        <w:caps/>
        <w:noProof/>
      </w:rPr>
      <w:t>2</w:t>
    </w:r>
    <w:r w:rsidRPr="00591D48">
      <w:rPr>
        <w:caps/>
        <w:noProof/>
      </w:rPr>
      <w:fldChar w:fldCharType="end"/>
    </w:r>
  </w:p>
  <w:p w14:paraId="12B87F8C" w14:textId="77777777" w:rsidR="00A7308C" w:rsidRDefault="00A730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E32BA4" w14:textId="77777777" w:rsidR="001F29BE" w:rsidRDefault="001F29BE" w:rsidP="009125CE">
      <w:pPr>
        <w:spacing w:after="0" w:line="240" w:lineRule="auto"/>
      </w:pPr>
      <w:r>
        <w:separator/>
      </w:r>
    </w:p>
  </w:footnote>
  <w:footnote w:type="continuationSeparator" w:id="0">
    <w:p w14:paraId="4316E38C" w14:textId="77777777" w:rsidR="001F29BE" w:rsidRDefault="001F29B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E0285"/>
    <w:multiLevelType w:val="hybridMultilevel"/>
    <w:tmpl w:val="2EC0C702"/>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 w15:restartNumberingAfterBreak="0">
    <w:nsid w:val="09414548"/>
    <w:multiLevelType w:val="hybridMultilevel"/>
    <w:tmpl w:val="C2EEAB7A"/>
    <w:lvl w:ilvl="0" w:tplc="04090009">
      <w:start w:val="1"/>
      <w:numFmt w:val="bullet"/>
      <w:lvlText w:val=""/>
      <w:lvlJc w:val="left"/>
      <w:pPr>
        <w:ind w:left="0" w:hanging="360"/>
      </w:pPr>
      <w:rPr>
        <w:rFonts w:ascii="Wingdings" w:hAnsi="Wingdings"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2" w15:restartNumberingAfterBreak="0">
    <w:nsid w:val="0A4A61D0"/>
    <w:multiLevelType w:val="hybridMultilevel"/>
    <w:tmpl w:val="6AAE35EC"/>
    <w:lvl w:ilvl="0" w:tplc="04090009">
      <w:start w:val="1"/>
      <w:numFmt w:val="bullet"/>
      <w:lvlText w:val=""/>
      <w:lvlJc w:val="left"/>
      <w:pPr>
        <w:ind w:left="450" w:hanging="360"/>
      </w:pPr>
      <w:rPr>
        <w:rFonts w:ascii="Wingdings" w:hAnsi="Wingdings" w:hint="default"/>
      </w:rPr>
    </w:lvl>
    <w:lvl w:ilvl="1" w:tplc="FFFFFFFF" w:tentative="1">
      <w:start w:val="1"/>
      <w:numFmt w:val="bullet"/>
      <w:lvlText w:val="o"/>
      <w:lvlJc w:val="left"/>
      <w:pPr>
        <w:ind w:left="1170" w:hanging="360"/>
      </w:pPr>
      <w:rPr>
        <w:rFonts w:ascii="Courier New" w:hAnsi="Courier New" w:cs="Courier New" w:hint="default"/>
      </w:rPr>
    </w:lvl>
    <w:lvl w:ilvl="2" w:tplc="FFFFFFFF" w:tentative="1">
      <w:start w:val="1"/>
      <w:numFmt w:val="bullet"/>
      <w:lvlText w:val=""/>
      <w:lvlJc w:val="left"/>
      <w:pPr>
        <w:ind w:left="1890" w:hanging="360"/>
      </w:pPr>
      <w:rPr>
        <w:rFonts w:ascii="Wingdings" w:hAnsi="Wingdings" w:hint="default"/>
      </w:rPr>
    </w:lvl>
    <w:lvl w:ilvl="3" w:tplc="FFFFFFFF" w:tentative="1">
      <w:start w:val="1"/>
      <w:numFmt w:val="bullet"/>
      <w:lvlText w:val=""/>
      <w:lvlJc w:val="left"/>
      <w:pPr>
        <w:ind w:left="2610" w:hanging="360"/>
      </w:pPr>
      <w:rPr>
        <w:rFonts w:ascii="Symbol" w:hAnsi="Symbol" w:hint="default"/>
      </w:rPr>
    </w:lvl>
    <w:lvl w:ilvl="4" w:tplc="FFFFFFFF" w:tentative="1">
      <w:start w:val="1"/>
      <w:numFmt w:val="bullet"/>
      <w:lvlText w:val="o"/>
      <w:lvlJc w:val="left"/>
      <w:pPr>
        <w:ind w:left="3330" w:hanging="360"/>
      </w:pPr>
      <w:rPr>
        <w:rFonts w:ascii="Courier New" w:hAnsi="Courier New" w:cs="Courier New" w:hint="default"/>
      </w:rPr>
    </w:lvl>
    <w:lvl w:ilvl="5" w:tplc="FFFFFFFF" w:tentative="1">
      <w:start w:val="1"/>
      <w:numFmt w:val="bullet"/>
      <w:lvlText w:val=""/>
      <w:lvlJc w:val="left"/>
      <w:pPr>
        <w:ind w:left="4050" w:hanging="360"/>
      </w:pPr>
      <w:rPr>
        <w:rFonts w:ascii="Wingdings" w:hAnsi="Wingdings" w:hint="default"/>
      </w:rPr>
    </w:lvl>
    <w:lvl w:ilvl="6" w:tplc="FFFFFFFF" w:tentative="1">
      <w:start w:val="1"/>
      <w:numFmt w:val="bullet"/>
      <w:lvlText w:val=""/>
      <w:lvlJc w:val="left"/>
      <w:pPr>
        <w:ind w:left="4770" w:hanging="360"/>
      </w:pPr>
      <w:rPr>
        <w:rFonts w:ascii="Symbol" w:hAnsi="Symbol" w:hint="default"/>
      </w:rPr>
    </w:lvl>
    <w:lvl w:ilvl="7" w:tplc="FFFFFFFF" w:tentative="1">
      <w:start w:val="1"/>
      <w:numFmt w:val="bullet"/>
      <w:lvlText w:val="o"/>
      <w:lvlJc w:val="left"/>
      <w:pPr>
        <w:ind w:left="5490" w:hanging="360"/>
      </w:pPr>
      <w:rPr>
        <w:rFonts w:ascii="Courier New" w:hAnsi="Courier New" w:cs="Courier New" w:hint="default"/>
      </w:rPr>
    </w:lvl>
    <w:lvl w:ilvl="8" w:tplc="FFFFFFFF" w:tentative="1">
      <w:start w:val="1"/>
      <w:numFmt w:val="bullet"/>
      <w:lvlText w:val=""/>
      <w:lvlJc w:val="left"/>
      <w:pPr>
        <w:ind w:left="6210" w:hanging="360"/>
      </w:pPr>
      <w:rPr>
        <w:rFonts w:ascii="Wingdings" w:hAnsi="Wingdings" w:hint="default"/>
      </w:rPr>
    </w:lvl>
  </w:abstractNum>
  <w:abstractNum w:abstractNumId="3" w15:restartNumberingAfterBreak="0">
    <w:nsid w:val="0AA76477"/>
    <w:multiLevelType w:val="multilevel"/>
    <w:tmpl w:val="001EE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0A4BCC"/>
    <w:multiLevelType w:val="hybridMultilevel"/>
    <w:tmpl w:val="7F36CAE6"/>
    <w:lvl w:ilvl="0" w:tplc="04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0EB31D5B"/>
    <w:multiLevelType w:val="multilevel"/>
    <w:tmpl w:val="CA4699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EE41F6"/>
    <w:multiLevelType w:val="multilevel"/>
    <w:tmpl w:val="957A0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6209E1"/>
    <w:multiLevelType w:val="multilevel"/>
    <w:tmpl w:val="0DCC96EA"/>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15:restartNumberingAfterBreak="0">
    <w:nsid w:val="16DD54CD"/>
    <w:multiLevelType w:val="multilevel"/>
    <w:tmpl w:val="EF2293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EA6D9F"/>
    <w:multiLevelType w:val="hybridMultilevel"/>
    <w:tmpl w:val="E350FEB4"/>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19712B75"/>
    <w:multiLevelType w:val="hybridMultilevel"/>
    <w:tmpl w:val="D8302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A864AE"/>
    <w:multiLevelType w:val="hybridMultilevel"/>
    <w:tmpl w:val="5476BC28"/>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2" w15:restartNumberingAfterBreak="0">
    <w:nsid w:val="29E437AF"/>
    <w:multiLevelType w:val="multilevel"/>
    <w:tmpl w:val="C3367A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732522"/>
    <w:multiLevelType w:val="hybridMultilevel"/>
    <w:tmpl w:val="8BA0FC96"/>
    <w:lvl w:ilvl="0" w:tplc="8E084A8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F145716"/>
    <w:multiLevelType w:val="hybridMultilevel"/>
    <w:tmpl w:val="3DE4A6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018571D"/>
    <w:multiLevelType w:val="hybridMultilevel"/>
    <w:tmpl w:val="2508FA96"/>
    <w:lvl w:ilvl="0" w:tplc="04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38166487"/>
    <w:multiLevelType w:val="multilevel"/>
    <w:tmpl w:val="0F743D6C"/>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7" w15:restartNumberingAfterBreak="0">
    <w:nsid w:val="3A214508"/>
    <w:multiLevelType w:val="multilevel"/>
    <w:tmpl w:val="0F743D6C"/>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8" w15:restartNumberingAfterBreak="0">
    <w:nsid w:val="3AF5075A"/>
    <w:multiLevelType w:val="multilevel"/>
    <w:tmpl w:val="5C4889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DF1A0C"/>
    <w:multiLevelType w:val="hybridMultilevel"/>
    <w:tmpl w:val="DEB4410C"/>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0" w15:restartNumberingAfterBreak="0">
    <w:nsid w:val="497F6090"/>
    <w:multiLevelType w:val="hybridMultilevel"/>
    <w:tmpl w:val="A1BAE164"/>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1" w15:restartNumberingAfterBreak="0">
    <w:nsid w:val="498F45F3"/>
    <w:multiLevelType w:val="hybridMultilevel"/>
    <w:tmpl w:val="7FAC547A"/>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2" w15:restartNumberingAfterBreak="0">
    <w:nsid w:val="4B7D483F"/>
    <w:multiLevelType w:val="multilevel"/>
    <w:tmpl w:val="D73EF71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3" w15:restartNumberingAfterBreak="0">
    <w:nsid w:val="532B6976"/>
    <w:multiLevelType w:val="hybridMultilevel"/>
    <w:tmpl w:val="F25AF2EC"/>
    <w:lvl w:ilvl="0" w:tplc="E4E49870">
      <w:start w:val="5"/>
      <w:numFmt w:val="decimal"/>
      <w:lvlText w:val="%1."/>
      <w:lvlJc w:val="left"/>
      <w:pPr>
        <w:ind w:left="450" w:hanging="360"/>
      </w:pPr>
      <w:rPr>
        <w:rFonts w:hint="default"/>
        <w:b/>
        <w:color w:val="auto"/>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4" w15:restartNumberingAfterBreak="0">
    <w:nsid w:val="582B3929"/>
    <w:multiLevelType w:val="hybridMultilevel"/>
    <w:tmpl w:val="448AD1BC"/>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5" w15:restartNumberingAfterBreak="0">
    <w:nsid w:val="5E965FAF"/>
    <w:multiLevelType w:val="hybridMultilevel"/>
    <w:tmpl w:val="17404DEA"/>
    <w:lvl w:ilvl="0" w:tplc="04090009">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6" w15:restartNumberingAfterBreak="0">
    <w:nsid w:val="5FEC34C8"/>
    <w:multiLevelType w:val="hybridMultilevel"/>
    <w:tmpl w:val="DFCC4B1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45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63707D24"/>
    <w:multiLevelType w:val="hybridMultilevel"/>
    <w:tmpl w:val="1FE60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3D40C20"/>
    <w:multiLevelType w:val="multilevel"/>
    <w:tmpl w:val="0DCC96EA"/>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9" w15:restartNumberingAfterBreak="0">
    <w:nsid w:val="64670B36"/>
    <w:multiLevelType w:val="multilevel"/>
    <w:tmpl w:val="8B163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6B27F0"/>
    <w:multiLevelType w:val="hybridMultilevel"/>
    <w:tmpl w:val="CF00C178"/>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1" w15:restartNumberingAfterBreak="0">
    <w:nsid w:val="6659333E"/>
    <w:multiLevelType w:val="hybridMultilevel"/>
    <w:tmpl w:val="1F403856"/>
    <w:lvl w:ilvl="0" w:tplc="0409000F">
      <w:start w:val="1"/>
      <w:numFmt w:val="decimal"/>
      <w:lvlText w:val="%1."/>
      <w:lvlJc w:val="left"/>
      <w:pPr>
        <w:ind w:left="4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A516EF9"/>
    <w:multiLevelType w:val="multilevel"/>
    <w:tmpl w:val="336657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1E54B2"/>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4" w15:restartNumberingAfterBreak="0">
    <w:nsid w:val="6F0C7238"/>
    <w:multiLevelType w:val="hybridMultilevel"/>
    <w:tmpl w:val="3C7A88F6"/>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35" w15:restartNumberingAfterBreak="0">
    <w:nsid w:val="72131BAA"/>
    <w:multiLevelType w:val="multilevel"/>
    <w:tmpl w:val="1F5C7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3F71437"/>
    <w:multiLevelType w:val="hybridMultilevel"/>
    <w:tmpl w:val="1D9EC0FE"/>
    <w:lvl w:ilvl="0" w:tplc="C2A24D58">
      <w:start w:val="1"/>
      <w:numFmt w:val="bullet"/>
      <w:lvlText w:val=""/>
      <w:lvlJc w:val="left"/>
      <w:pPr>
        <w:ind w:left="360" w:hanging="360"/>
      </w:pPr>
      <w:rPr>
        <w:rFonts w:ascii="Symbol" w:hAnsi="Symbol" w:hint="default"/>
        <w:sz w:val="28"/>
        <w:szCs w:val="2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7A3A455C"/>
    <w:multiLevelType w:val="multilevel"/>
    <w:tmpl w:val="1B2E2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ED875A8"/>
    <w:multiLevelType w:val="hybridMultilevel"/>
    <w:tmpl w:val="380A4DE6"/>
    <w:lvl w:ilvl="0" w:tplc="04090001">
      <w:start w:val="1"/>
      <w:numFmt w:val="bullet"/>
      <w:lvlText w:val=""/>
      <w:lvlJc w:val="left"/>
      <w:pPr>
        <w:ind w:left="360" w:hanging="360"/>
      </w:pPr>
      <w:rPr>
        <w:rFonts w:ascii="Symbol" w:hAnsi="Symbol" w:hint="default"/>
      </w:rPr>
    </w:lvl>
    <w:lvl w:ilvl="1" w:tplc="C48225FA">
      <w:numFmt w:val="bullet"/>
      <w:lvlText w:val="•"/>
      <w:lvlJc w:val="left"/>
      <w:pPr>
        <w:ind w:left="1080" w:hanging="360"/>
      </w:pPr>
      <w:rPr>
        <w:rFonts w:ascii="Times New Roman" w:eastAsiaTheme="minorHAnsi" w:hAnsi="Times New Roman" w:cs="Times New Roman"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EE149DD"/>
    <w:multiLevelType w:val="hybridMultilevel"/>
    <w:tmpl w:val="BA1E97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210045274">
    <w:abstractNumId w:val="22"/>
  </w:num>
  <w:num w:numId="2" w16cid:durableId="497228637">
    <w:abstractNumId w:val="31"/>
  </w:num>
  <w:num w:numId="3" w16cid:durableId="942957069">
    <w:abstractNumId w:val="26"/>
  </w:num>
  <w:num w:numId="4" w16cid:durableId="50736941">
    <w:abstractNumId w:val="38"/>
  </w:num>
  <w:num w:numId="5" w16cid:durableId="2100785595">
    <w:abstractNumId w:val="36"/>
  </w:num>
  <w:num w:numId="6" w16cid:durableId="727263227">
    <w:abstractNumId w:val="35"/>
  </w:num>
  <w:num w:numId="7" w16cid:durableId="969898642">
    <w:abstractNumId w:val="6"/>
  </w:num>
  <w:num w:numId="8" w16cid:durableId="1731885852">
    <w:abstractNumId w:val="3"/>
  </w:num>
  <w:num w:numId="9" w16cid:durableId="660891277">
    <w:abstractNumId w:val="39"/>
  </w:num>
  <w:num w:numId="10" w16cid:durableId="112722835">
    <w:abstractNumId w:val="4"/>
  </w:num>
  <w:num w:numId="11" w16cid:durableId="133453145">
    <w:abstractNumId w:val="1"/>
  </w:num>
  <w:num w:numId="12" w16cid:durableId="720254642">
    <w:abstractNumId w:val="15"/>
  </w:num>
  <w:num w:numId="13" w16cid:durableId="254944213">
    <w:abstractNumId w:val="23"/>
  </w:num>
  <w:num w:numId="14" w16cid:durableId="1014184733">
    <w:abstractNumId w:val="9"/>
  </w:num>
  <w:num w:numId="15" w16cid:durableId="2046520456">
    <w:abstractNumId w:val="37"/>
  </w:num>
  <w:num w:numId="16" w16cid:durableId="393359665">
    <w:abstractNumId w:val="25"/>
  </w:num>
  <w:num w:numId="17" w16cid:durableId="224726842">
    <w:abstractNumId w:val="29"/>
  </w:num>
  <w:num w:numId="18" w16cid:durableId="742337291">
    <w:abstractNumId w:val="33"/>
  </w:num>
  <w:num w:numId="19" w16cid:durableId="1386023269">
    <w:abstractNumId w:val="28"/>
  </w:num>
  <w:num w:numId="20" w16cid:durableId="419911589">
    <w:abstractNumId w:val="7"/>
  </w:num>
  <w:num w:numId="21" w16cid:durableId="1282112278">
    <w:abstractNumId w:val="13"/>
  </w:num>
  <w:num w:numId="22" w16cid:durableId="1925842758">
    <w:abstractNumId w:val="14"/>
  </w:num>
  <w:num w:numId="23" w16cid:durableId="1461531264">
    <w:abstractNumId w:val="16"/>
  </w:num>
  <w:num w:numId="24" w16cid:durableId="239801806">
    <w:abstractNumId w:val="17"/>
  </w:num>
  <w:num w:numId="25" w16cid:durableId="623317565">
    <w:abstractNumId w:val="18"/>
  </w:num>
  <w:num w:numId="26" w16cid:durableId="1053967216">
    <w:abstractNumId w:val="32"/>
  </w:num>
  <w:num w:numId="27" w16cid:durableId="514268492">
    <w:abstractNumId w:val="8"/>
  </w:num>
  <w:num w:numId="28" w16cid:durableId="1878590309">
    <w:abstractNumId w:val="12"/>
  </w:num>
  <w:num w:numId="29" w16cid:durableId="853956592">
    <w:abstractNumId w:val="5"/>
  </w:num>
  <w:num w:numId="30" w16cid:durableId="853568094">
    <w:abstractNumId w:val="24"/>
  </w:num>
  <w:num w:numId="31" w16cid:durableId="1212882074">
    <w:abstractNumId w:val="30"/>
  </w:num>
  <w:num w:numId="32" w16cid:durableId="1862625886">
    <w:abstractNumId w:val="34"/>
  </w:num>
  <w:num w:numId="33" w16cid:durableId="556547674">
    <w:abstractNumId w:val="21"/>
  </w:num>
  <w:num w:numId="34" w16cid:durableId="736827301">
    <w:abstractNumId w:val="19"/>
  </w:num>
  <w:num w:numId="35" w16cid:durableId="1011372337">
    <w:abstractNumId w:val="10"/>
  </w:num>
  <w:num w:numId="36" w16cid:durableId="771316614">
    <w:abstractNumId w:val="27"/>
  </w:num>
  <w:num w:numId="37" w16cid:durableId="623005762">
    <w:abstractNumId w:val="2"/>
  </w:num>
  <w:num w:numId="38" w16cid:durableId="1932161252">
    <w:abstractNumId w:val="11"/>
  </w:num>
  <w:num w:numId="39" w16cid:durableId="948203557">
    <w:abstractNumId w:val="0"/>
  </w:num>
  <w:num w:numId="40" w16cid:durableId="2060130717">
    <w:abstractNumId w:val="2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08D"/>
    <w:rsid w:val="00006DF7"/>
    <w:rsid w:val="000101E4"/>
    <w:rsid w:val="000154AA"/>
    <w:rsid w:val="000177B8"/>
    <w:rsid w:val="00017E08"/>
    <w:rsid w:val="00020AFD"/>
    <w:rsid w:val="00021763"/>
    <w:rsid w:val="00023119"/>
    <w:rsid w:val="00023921"/>
    <w:rsid w:val="00024F84"/>
    <w:rsid w:val="0003246D"/>
    <w:rsid w:val="00032825"/>
    <w:rsid w:val="00034EDC"/>
    <w:rsid w:val="00036CDF"/>
    <w:rsid w:val="00037CFB"/>
    <w:rsid w:val="0004380A"/>
    <w:rsid w:val="00044C3B"/>
    <w:rsid w:val="00045154"/>
    <w:rsid w:val="000500C4"/>
    <w:rsid w:val="00051A1D"/>
    <w:rsid w:val="00051EFB"/>
    <w:rsid w:val="000568FD"/>
    <w:rsid w:val="000574FD"/>
    <w:rsid w:val="00065907"/>
    <w:rsid w:val="00070371"/>
    <w:rsid w:val="00074E02"/>
    <w:rsid w:val="00075A14"/>
    <w:rsid w:val="000761DD"/>
    <w:rsid w:val="00091A12"/>
    <w:rsid w:val="000A0FC2"/>
    <w:rsid w:val="000A1B77"/>
    <w:rsid w:val="000A1EB8"/>
    <w:rsid w:val="000A27A5"/>
    <w:rsid w:val="000A5609"/>
    <w:rsid w:val="000A59F9"/>
    <w:rsid w:val="000A5A76"/>
    <w:rsid w:val="000A6236"/>
    <w:rsid w:val="000A71C5"/>
    <w:rsid w:val="000B12E4"/>
    <w:rsid w:val="000B2DA0"/>
    <w:rsid w:val="000B4A19"/>
    <w:rsid w:val="000C07E3"/>
    <w:rsid w:val="000C495A"/>
    <w:rsid w:val="000D2219"/>
    <w:rsid w:val="000D43C9"/>
    <w:rsid w:val="000D575C"/>
    <w:rsid w:val="000D767E"/>
    <w:rsid w:val="000E06B3"/>
    <w:rsid w:val="000E1C8A"/>
    <w:rsid w:val="000E360C"/>
    <w:rsid w:val="000F0D4A"/>
    <w:rsid w:val="000F44B4"/>
    <w:rsid w:val="000F50B5"/>
    <w:rsid w:val="001031FA"/>
    <w:rsid w:val="00104E0F"/>
    <w:rsid w:val="0010628B"/>
    <w:rsid w:val="00106D0F"/>
    <w:rsid w:val="00115B3C"/>
    <w:rsid w:val="00123F6B"/>
    <w:rsid w:val="00134B4D"/>
    <w:rsid w:val="00134C07"/>
    <w:rsid w:val="00134D81"/>
    <w:rsid w:val="0013523F"/>
    <w:rsid w:val="00135FB5"/>
    <w:rsid w:val="0013771F"/>
    <w:rsid w:val="00137E72"/>
    <w:rsid w:val="00141E7D"/>
    <w:rsid w:val="00141F87"/>
    <w:rsid w:val="001423E1"/>
    <w:rsid w:val="00142964"/>
    <w:rsid w:val="00150191"/>
    <w:rsid w:val="00156203"/>
    <w:rsid w:val="001563F6"/>
    <w:rsid w:val="00157FA3"/>
    <w:rsid w:val="00164B55"/>
    <w:rsid w:val="00167E0C"/>
    <w:rsid w:val="00167F2D"/>
    <w:rsid w:val="0017410A"/>
    <w:rsid w:val="00177B23"/>
    <w:rsid w:val="00180092"/>
    <w:rsid w:val="0018106D"/>
    <w:rsid w:val="001858FE"/>
    <w:rsid w:val="001902DB"/>
    <w:rsid w:val="001906DA"/>
    <w:rsid w:val="00191AC6"/>
    <w:rsid w:val="00192A97"/>
    <w:rsid w:val="00193F40"/>
    <w:rsid w:val="00194AB0"/>
    <w:rsid w:val="00194D5F"/>
    <w:rsid w:val="001975FF"/>
    <w:rsid w:val="00197D90"/>
    <w:rsid w:val="001A0A8F"/>
    <w:rsid w:val="001A215E"/>
    <w:rsid w:val="001A27AD"/>
    <w:rsid w:val="001A3599"/>
    <w:rsid w:val="001A46A5"/>
    <w:rsid w:val="001A6113"/>
    <w:rsid w:val="001A621F"/>
    <w:rsid w:val="001A7C05"/>
    <w:rsid w:val="001B04D6"/>
    <w:rsid w:val="001B20B9"/>
    <w:rsid w:val="001B2CAA"/>
    <w:rsid w:val="001B526E"/>
    <w:rsid w:val="001C2162"/>
    <w:rsid w:val="001C2D37"/>
    <w:rsid w:val="001D16E9"/>
    <w:rsid w:val="001D73B7"/>
    <w:rsid w:val="001E535F"/>
    <w:rsid w:val="001E5E02"/>
    <w:rsid w:val="001F29BE"/>
    <w:rsid w:val="001F6089"/>
    <w:rsid w:val="001F7681"/>
    <w:rsid w:val="001F7D9F"/>
    <w:rsid w:val="00200508"/>
    <w:rsid w:val="0021234B"/>
    <w:rsid w:val="002134E6"/>
    <w:rsid w:val="00224BAB"/>
    <w:rsid w:val="00227CD0"/>
    <w:rsid w:val="00230D36"/>
    <w:rsid w:val="0023355D"/>
    <w:rsid w:val="002361F6"/>
    <w:rsid w:val="002443B8"/>
    <w:rsid w:val="002504BC"/>
    <w:rsid w:val="002516E1"/>
    <w:rsid w:val="002541CF"/>
    <w:rsid w:val="00254916"/>
    <w:rsid w:val="002625DB"/>
    <w:rsid w:val="00264AB0"/>
    <w:rsid w:val="00266141"/>
    <w:rsid w:val="0026698C"/>
    <w:rsid w:val="0027424A"/>
    <w:rsid w:val="0027584C"/>
    <w:rsid w:val="00277509"/>
    <w:rsid w:val="002805E2"/>
    <w:rsid w:val="00281550"/>
    <w:rsid w:val="00281670"/>
    <w:rsid w:val="00282536"/>
    <w:rsid w:val="0028441E"/>
    <w:rsid w:val="00285224"/>
    <w:rsid w:val="00285D36"/>
    <w:rsid w:val="002909B9"/>
    <w:rsid w:val="0029193A"/>
    <w:rsid w:val="00297533"/>
    <w:rsid w:val="00297E56"/>
    <w:rsid w:val="002B06F1"/>
    <w:rsid w:val="002B0B06"/>
    <w:rsid w:val="002B147D"/>
    <w:rsid w:val="002B323B"/>
    <w:rsid w:val="002B7A60"/>
    <w:rsid w:val="002C2303"/>
    <w:rsid w:val="002D0DF6"/>
    <w:rsid w:val="002D3F53"/>
    <w:rsid w:val="002D72C8"/>
    <w:rsid w:val="002E339A"/>
    <w:rsid w:val="002E39F7"/>
    <w:rsid w:val="002E453D"/>
    <w:rsid w:val="002E62FB"/>
    <w:rsid w:val="002E6966"/>
    <w:rsid w:val="002E797C"/>
    <w:rsid w:val="002F01E5"/>
    <w:rsid w:val="002F379B"/>
    <w:rsid w:val="002F5CBF"/>
    <w:rsid w:val="00300EF0"/>
    <w:rsid w:val="0030318F"/>
    <w:rsid w:val="003040FA"/>
    <w:rsid w:val="00314271"/>
    <w:rsid w:val="00314766"/>
    <w:rsid w:val="00322BD8"/>
    <w:rsid w:val="0032327B"/>
    <w:rsid w:val="00323E1E"/>
    <w:rsid w:val="00323FD3"/>
    <w:rsid w:val="00330597"/>
    <w:rsid w:val="00330696"/>
    <w:rsid w:val="00332574"/>
    <w:rsid w:val="0033257F"/>
    <w:rsid w:val="00335F03"/>
    <w:rsid w:val="0034152B"/>
    <w:rsid w:val="00343C99"/>
    <w:rsid w:val="00343CE7"/>
    <w:rsid w:val="00344E9D"/>
    <w:rsid w:val="003472BE"/>
    <w:rsid w:val="00350A46"/>
    <w:rsid w:val="00354884"/>
    <w:rsid w:val="00354E16"/>
    <w:rsid w:val="00357ECD"/>
    <w:rsid w:val="0036161E"/>
    <w:rsid w:val="00361801"/>
    <w:rsid w:val="003623BD"/>
    <w:rsid w:val="00364DC3"/>
    <w:rsid w:val="00364E41"/>
    <w:rsid w:val="003678B6"/>
    <w:rsid w:val="00371876"/>
    <w:rsid w:val="00376E87"/>
    <w:rsid w:val="003812C6"/>
    <w:rsid w:val="00385362"/>
    <w:rsid w:val="003858D1"/>
    <w:rsid w:val="0038623F"/>
    <w:rsid w:val="00391EA7"/>
    <w:rsid w:val="0039438D"/>
    <w:rsid w:val="00394CAB"/>
    <w:rsid w:val="003A13BA"/>
    <w:rsid w:val="003A5DB7"/>
    <w:rsid w:val="003A6187"/>
    <w:rsid w:val="003A6247"/>
    <w:rsid w:val="003B2E10"/>
    <w:rsid w:val="003B5477"/>
    <w:rsid w:val="003B58FD"/>
    <w:rsid w:val="003C1E24"/>
    <w:rsid w:val="003C336E"/>
    <w:rsid w:val="003C409E"/>
    <w:rsid w:val="003C4C8F"/>
    <w:rsid w:val="003C5BB8"/>
    <w:rsid w:val="003C64C1"/>
    <w:rsid w:val="003D1E98"/>
    <w:rsid w:val="003E09DD"/>
    <w:rsid w:val="003E1FC5"/>
    <w:rsid w:val="003E3669"/>
    <w:rsid w:val="003E4A44"/>
    <w:rsid w:val="003F2233"/>
    <w:rsid w:val="003F32A9"/>
    <w:rsid w:val="003F679E"/>
    <w:rsid w:val="003F6DFF"/>
    <w:rsid w:val="003F7A46"/>
    <w:rsid w:val="00401CBF"/>
    <w:rsid w:val="004032E5"/>
    <w:rsid w:val="00406167"/>
    <w:rsid w:val="004066CA"/>
    <w:rsid w:val="00410CDA"/>
    <w:rsid w:val="00415303"/>
    <w:rsid w:val="00416F2D"/>
    <w:rsid w:val="004177D7"/>
    <w:rsid w:val="0042162C"/>
    <w:rsid w:val="004272BF"/>
    <w:rsid w:val="004325E1"/>
    <w:rsid w:val="00432601"/>
    <w:rsid w:val="0043490A"/>
    <w:rsid w:val="00436935"/>
    <w:rsid w:val="004415D9"/>
    <w:rsid w:val="0044175A"/>
    <w:rsid w:val="0044265C"/>
    <w:rsid w:val="00444CDE"/>
    <w:rsid w:val="00450623"/>
    <w:rsid w:val="0045200D"/>
    <w:rsid w:val="0045389C"/>
    <w:rsid w:val="00453FF4"/>
    <w:rsid w:val="00455713"/>
    <w:rsid w:val="00456A2F"/>
    <w:rsid w:val="00457E8B"/>
    <w:rsid w:val="00460610"/>
    <w:rsid w:val="00465917"/>
    <w:rsid w:val="004661A3"/>
    <w:rsid w:val="00472CA1"/>
    <w:rsid w:val="004737DD"/>
    <w:rsid w:val="00482C15"/>
    <w:rsid w:val="00485D1F"/>
    <w:rsid w:val="00485DA8"/>
    <w:rsid w:val="0048611E"/>
    <w:rsid w:val="0048651E"/>
    <w:rsid w:val="00490BB3"/>
    <w:rsid w:val="00490E32"/>
    <w:rsid w:val="004A07DB"/>
    <w:rsid w:val="004A4B48"/>
    <w:rsid w:val="004A6D3C"/>
    <w:rsid w:val="004A7495"/>
    <w:rsid w:val="004A7F8D"/>
    <w:rsid w:val="004B0E1B"/>
    <w:rsid w:val="004B1779"/>
    <w:rsid w:val="004B19CE"/>
    <w:rsid w:val="004B3489"/>
    <w:rsid w:val="004B3C4B"/>
    <w:rsid w:val="004B3FD6"/>
    <w:rsid w:val="004B3FF5"/>
    <w:rsid w:val="004B658B"/>
    <w:rsid w:val="004C2916"/>
    <w:rsid w:val="004C48C2"/>
    <w:rsid w:val="004D18F7"/>
    <w:rsid w:val="004D254E"/>
    <w:rsid w:val="004D3232"/>
    <w:rsid w:val="004D3270"/>
    <w:rsid w:val="004D7B6F"/>
    <w:rsid w:val="004E01D8"/>
    <w:rsid w:val="004E57E2"/>
    <w:rsid w:val="004E66DD"/>
    <w:rsid w:val="004E725A"/>
    <w:rsid w:val="004E7AFF"/>
    <w:rsid w:val="004E7F95"/>
    <w:rsid w:val="00501F33"/>
    <w:rsid w:val="005201C5"/>
    <w:rsid w:val="005206BA"/>
    <w:rsid w:val="005225F4"/>
    <w:rsid w:val="005234AB"/>
    <w:rsid w:val="00525D2B"/>
    <w:rsid w:val="005270AB"/>
    <w:rsid w:val="0053284B"/>
    <w:rsid w:val="00533B23"/>
    <w:rsid w:val="005403DE"/>
    <w:rsid w:val="00541F9E"/>
    <w:rsid w:val="00542348"/>
    <w:rsid w:val="00544D4B"/>
    <w:rsid w:val="005477AE"/>
    <w:rsid w:val="005505CC"/>
    <w:rsid w:val="00551C91"/>
    <w:rsid w:val="00554206"/>
    <w:rsid w:val="005545B0"/>
    <w:rsid w:val="00557447"/>
    <w:rsid w:val="00557986"/>
    <w:rsid w:val="00557EF3"/>
    <w:rsid w:val="005635CD"/>
    <w:rsid w:val="005637AC"/>
    <w:rsid w:val="00564260"/>
    <w:rsid w:val="005642C5"/>
    <w:rsid w:val="0056683D"/>
    <w:rsid w:val="0056776F"/>
    <w:rsid w:val="00572B6E"/>
    <w:rsid w:val="00572BD5"/>
    <w:rsid w:val="00573412"/>
    <w:rsid w:val="00573557"/>
    <w:rsid w:val="0058087B"/>
    <w:rsid w:val="00581520"/>
    <w:rsid w:val="005819A1"/>
    <w:rsid w:val="00582864"/>
    <w:rsid w:val="00583CE9"/>
    <w:rsid w:val="00584FDE"/>
    <w:rsid w:val="00590B27"/>
    <w:rsid w:val="00591D48"/>
    <w:rsid w:val="00596698"/>
    <w:rsid w:val="005A1821"/>
    <w:rsid w:val="005B0816"/>
    <w:rsid w:val="005B165F"/>
    <w:rsid w:val="005B2A6D"/>
    <w:rsid w:val="005B3A5A"/>
    <w:rsid w:val="005B6993"/>
    <w:rsid w:val="005C2D22"/>
    <w:rsid w:val="005C6406"/>
    <w:rsid w:val="005C7967"/>
    <w:rsid w:val="005C7CA9"/>
    <w:rsid w:val="005D130F"/>
    <w:rsid w:val="005D25E5"/>
    <w:rsid w:val="005D3F3F"/>
    <w:rsid w:val="005D4B07"/>
    <w:rsid w:val="005F3FCB"/>
    <w:rsid w:val="005F7EBD"/>
    <w:rsid w:val="0060252E"/>
    <w:rsid w:val="00603EC2"/>
    <w:rsid w:val="00605D60"/>
    <w:rsid w:val="00610A29"/>
    <w:rsid w:val="00614718"/>
    <w:rsid w:val="006153EC"/>
    <w:rsid w:val="00615907"/>
    <w:rsid w:val="006175FD"/>
    <w:rsid w:val="006178B1"/>
    <w:rsid w:val="00620963"/>
    <w:rsid w:val="00620B65"/>
    <w:rsid w:val="006213B2"/>
    <w:rsid w:val="00623919"/>
    <w:rsid w:val="00624DFC"/>
    <w:rsid w:val="0062761F"/>
    <w:rsid w:val="00630D65"/>
    <w:rsid w:val="0063244E"/>
    <w:rsid w:val="006340D9"/>
    <w:rsid w:val="00634265"/>
    <w:rsid w:val="006364C0"/>
    <w:rsid w:val="00636D3A"/>
    <w:rsid w:val="00637773"/>
    <w:rsid w:val="00647597"/>
    <w:rsid w:val="006476A2"/>
    <w:rsid w:val="00654668"/>
    <w:rsid w:val="00654CDB"/>
    <w:rsid w:val="0066567A"/>
    <w:rsid w:val="00666830"/>
    <w:rsid w:val="00673173"/>
    <w:rsid w:val="006737C1"/>
    <w:rsid w:val="0068214C"/>
    <w:rsid w:val="00684033"/>
    <w:rsid w:val="006879CC"/>
    <w:rsid w:val="0069264C"/>
    <w:rsid w:val="00692FD8"/>
    <w:rsid w:val="006948DE"/>
    <w:rsid w:val="00695510"/>
    <w:rsid w:val="006956CF"/>
    <w:rsid w:val="006A1E20"/>
    <w:rsid w:val="006A27F6"/>
    <w:rsid w:val="006A357F"/>
    <w:rsid w:val="006A3737"/>
    <w:rsid w:val="006A66D2"/>
    <w:rsid w:val="006B1F49"/>
    <w:rsid w:val="006B6847"/>
    <w:rsid w:val="006B74AC"/>
    <w:rsid w:val="006C2609"/>
    <w:rsid w:val="006C4C81"/>
    <w:rsid w:val="006C5552"/>
    <w:rsid w:val="006C7BD6"/>
    <w:rsid w:val="006C7F26"/>
    <w:rsid w:val="006D0244"/>
    <w:rsid w:val="006E7813"/>
    <w:rsid w:val="006E7D54"/>
    <w:rsid w:val="006F2EEF"/>
    <w:rsid w:val="006F3F47"/>
    <w:rsid w:val="006F63C4"/>
    <w:rsid w:val="006F7BB5"/>
    <w:rsid w:val="007009DD"/>
    <w:rsid w:val="00710C62"/>
    <w:rsid w:val="0071412C"/>
    <w:rsid w:val="00721263"/>
    <w:rsid w:val="0072177A"/>
    <w:rsid w:val="0072450B"/>
    <w:rsid w:val="00725273"/>
    <w:rsid w:val="00730161"/>
    <w:rsid w:val="00732E1C"/>
    <w:rsid w:val="00734113"/>
    <w:rsid w:val="007350C8"/>
    <w:rsid w:val="00740A82"/>
    <w:rsid w:val="00741E46"/>
    <w:rsid w:val="00742D3E"/>
    <w:rsid w:val="00744C9C"/>
    <w:rsid w:val="0075145D"/>
    <w:rsid w:val="00760304"/>
    <w:rsid w:val="00765ACA"/>
    <w:rsid w:val="00765C30"/>
    <w:rsid w:val="00766E08"/>
    <w:rsid w:val="00775FEA"/>
    <w:rsid w:val="00780D0A"/>
    <w:rsid w:val="00780D7F"/>
    <w:rsid w:val="0078143A"/>
    <w:rsid w:val="00787DDC"/>
    <w:rsid w:val="007903B2"/>
    <w:rsid w:val="007942DC"/>
    <w:rsid w:val="0079478B"/>
    <w:rsid w:val="0079491F"/>
    <w:rsid w:val="007949D6"/>
    <w:rsid w:val="007A40CF"/>
    <w:rsid w:val="007A53F6"/>
    <w:rsid w:val="007A5E8B"/>
    <w:rsid w:val="007B03C5"/>
    <w:rsid w:val="007B066C"/>
    <w:rsid w:val="007B0E54"/>
    <w:rsid w:val="007B47D8"/>
    <w:rsid w:val="007B64F7"/>
    <w:rsid w:val="007C0034"/>
    <w:rsid w:val="007C0EC9"/>
    <w:rsid w:val="007C2B41"/>
    <w:rsid w:val="007C30B4"/>
    <w:rsid w:val="007C3B52"/>
    <w:rsid w:val="007C444E"/>
    <w:rsid w:val="007C463A"/>
    <w:rsid w:val="007C490A"/>
    <w:rsid w:val="007C53B0"/>
    <w:rsid w:val="007C5D0E"/>
    <w:rsid w:val="007C6816"/>
    <w:rsid w:val="007D50BD"/>
    <w:rsid w:val="007D6A84"/>
    <w:rsid w:val="007E3A20"/>
    <w:rsid w:val="007E5C0C"/>
    <w:rsid w:val="007E653F"/>
    <w:rsid w:val="007F00DA"/>
    <w:rsid w:val="007F2087"/>
    <w:rsid w:val="007F3498"/>
    <w:rsid w:val="007F5E65"/>
    <w:rsid w:val="007F65CE"/>
    <w:rsid w:val="00805EF4"/>
    <w:rsid w:val="008063BF"/>
    <w:rsid w:val="00816209"/>
    <w:rsid w:val="0082098C"/>
    <w:rsid w:val="008236ED"/>
    <w:rsid w:val="00831B10"/>
    <w:rsid w:val="00832365"/>
    <w:rsid w:val="0083279A"/>
    <w:rsid w:val="008335A5"/>
    <w:rsid w:val="00834323"/>
    <w:rsid w:val="00836187"/>
    <w:rsid w:val="00836EE2"/>
    <w:rsid w:val="008409DF"/>
    <w:rsid w:val="0084423D"/>
    <w:rsid w:val="00847135"/>
    <w:rsid w:val="00854840"/>
    <w:rsid w:val="00855B7E"/>
    <w:rsid w:val="008568C2"/>
    <w:rsid w:val="0085730E"/>
    <w:rsid w:val="0086587D"/>
    <w:rsid w:val="00866795"/>
    <w:rsid w:val="00872479"/>
    <w:rsid w:val="00877AAC"/>
    <w:rsid w:val="00877AD2"/>
    <w:rsid w:val="00880166"/>
    <w:rsid w:val="00885E78"/>
    <w:rsid w:val="00886EB9"/>
    <w:rsid w:val="008903BB"/>
    <w:rsid w:val="008905A4"/>
    <w:rsid w:val="00890DB8"/>
    <w:rsid w:val="00894A41"/>
    <w:rsid w:val="0089547A"/>
    <w:rsid w:val="008961DE"/>
    <w:rsid w:val="0089719F"/>
    <w:rsid w:val="008C0706"/>
    <w:rsid w:val="008C0E1B"/>
    <w:rsid w:val="008C0E35"/>
    <w:rsid w:val="008C3E30"/>
    <w:rsid w:val="008C4848"/>
    <w:rsid w:val="008C6212"/>
    <w:rsid w:val="008C7EAA"/>
    <w:rsid w:val="008D5E5B"/>
    <w:rsid w:val="008D5F0E"/>
    <w:rsid w:val="008D6569"/>
    <w:rsid w:val="008D7D35"/>
    <w:rsid w:val="008E2D1B"/>
    <w:rsid w:val="008E3089"/>
    <w:rsid w:val="008E45F2"/>
    <w:rsid w:val="008E7F7B"/>
    <w:rsid w:val="008F1779"/>
    <w:rsid w:val="008F1EAE"/>
    <w:rsid w:val="008F389C"/>
    <w:rsid w:val="008F5DCA"/>
    <w:rsid w:val="00905474"/>
    <w:rsid w:val="00910DC7"/>
    <w:rsid w:val="009125CE"/>
    <w:rsid w:val="00916201"/>
    <w:rsid w:val="00917443"/>
    <w:rsid w:val="00921B96"/>
    <w:rsid w:val="00922B3D"/>
    <w:rsid w:val="00923C5B"/>
    <w:rsid w:val="009255D0"/>
    <w:rsid w:val="00931B5A"/>
    <w:rsid w:val="00935016"/>
    <w:rsid w:val="0093681F"/>
    <w:rsid w:val="0094060D"/>
    <w:rsid w:val="00943191"/>
    <w:rsid w:val="00944BA8"/>
    <w:rsid w:val="00950AC6"/>
    <w:rsid w:val="00952272"/>
    <w:rsid w:val="00952C28"/>
    <w:rsid w:val="009556CD"/>
    <w:rsid w:val="0096279C"/>
    <w:rsid w:val="00966A39"/>
    <w:rsid w:val="00970D57"/>
    <w:rsid w:val="00971212"/>
    <w:rsid w:val="00971218"/>
    <w:rsid w:val="009719C2"/>
    <w:rsid w:val="00972F62"/>
    <w:rsid w:val="00975E71"/>
    <w:rsid w:val="00976F62"/>
    <w:rsid w:val="00977EF3"/>
    <w:rsid w:val="009824FE"/>
    <w:rsid w:val="009864C1"/>
    <w:rsid w:val="009950D7"/>
    <w:rsid w:val="00995EC8"/>
    <w:rsid w:val="00996BD9"/>
    <w:rsid w:val="00996FED"/>
    <w:rsid w:val="009A0A92"/>
    <w:rsid w:val="009A15A0"/>
    <w:rsid w:val="009A2600"/>
    <w:rsid w:val="009A5CFE"/>
    <w:rsid w:val="009A6F7C"/>
    <w:rsid w:val="009A7845"/>
    <w:rsid w:val="009B193B"/>
    <w:rsid w:val="009B3E29"/>
    <w:rsid w:val="009B6888"/>
    <w:rsid w:val="009C0161"/>
    <w:rsid w:val="009C3471"/>
    <w:rsid w:val="009C3EA9"/>
    <w:rsid w:val="009C5D59"/>
    <w:rsid w:val="009D108D"/>
    <w:rsid w:val="009D2CDB"/>
    <w:rsid w:val="009D43ED"/>
    <w:rsid w:val="009D77CE"/>
    <w:rsid w:val="009E1436"/>
    <w:rsid w:val="009E5668"/>
    <w:rsid w:val="009E7911"/>
    <w:rsid w:val="009F2DFC"/>
    <w:rsid w:val="009F31C9"/>
    <w:rsid w:val="009F57EC"/>
    <w:rsid w:val="009F7057"/>
    <w:rsid w:val="009F7B92"/>
    <w:rsid w:val="009F7C5E"/>
    <w:rsid w:val="00A11676"/>
    <w:rsid w:val="00A15574"/>
    <w:rsid w:val="00A15C0A"/>
    <w:rsid w:val="00A16D1D"/>
    <w:rsid w:val="00A171E8"/>
    <w:rsid w:val="00A22BF3"/>
    <w:rsid w:val="00A25A54"/>
    <w:rsid w:val="00A26A65"/>
    <w:rsid w:val="00A30F42"/>
    <w:rsid w:val="00A324C4"/>
    <w:rsid w:val="00A357CA"/>
    <w:rsid w:val="00A36E57"/>
    <w:rsid w:val="00A42034"/>
    <w:rsid w:val="00A42612"/>
    <w:rsid w:val="00A42650"/>
    <w:rsid w:val="00A46019"/>
    <w:rsid w:val="00A4765A"/>
    <w:rsid w:val="00A47F7A"/>
    <w:rsid w:val="00A5273F"/>
    <w:rsid w:val="00A55522"/>
    <w:rsid w:val="00A57166"/>
    <w:rsid w:val="00A60087"/>
    <w:rsid w:val="00A61C1B"/>
    <w:rsid w:val="00A6218D"/>
    <w:rsid w:val="00A629E7"/>
    <w:rsid w:val="00A7308C"/>
    <w:rsid w:val="00A734C5"/>
    <w:rsid w:val="00A73E1B"/>
    <w:rsid w:val="00A74CEC"/>
    <w:rsid w:val="00A74F76"/>
    <w:rsid w:val="00A8023A"/>
    <w:rsid w:val="00A80EF0"/>
    <w:rsid w:val="00A82891"/>
    <w:rsid w:val="00A83420"/>
    <w:rsid w:val="00A847AD"/>
    <w:rsid w:val="00A87037"/>
    <w:rsid w:val="00A91345"/>
    <w:rsid w:val="00A95C9E"/>
    <w:rsid w:val="00AA28E8"/>
    <w:rsid w:val="00AA3C8E"/>
    <w:rsid w:val="00AA4293"/>
    <w:rsid w:val="00AA79E9"/>
    <w:rsid w:val="00AB0A70"/>
    <w:rsid w:val="00AB3EA3"/>
    <w:rsid w:val="00AB63A9"/>
    <w:rsid w:val="00AC6F1F"/>
    <w:rsid w:val="00AD21BE"/>
    <w:rsid w:val="00AD600F"/>
    <w:rsid w:val="00AE1068"/>
    <w:rsid w:val="00AE168F"/>
    <w:rsid w:val="00AE2489"/>
    <w:rsid w:val="00AE259A"/>
    <w:rsid w:val="00AE5C65"/>
    <w:rsid w:val="00AE6304"/>
    <w:rsid w:val="00AF30CE"/>
    <w:rsid w:val="00AF4D85"/>
    <w:rsid w:val="00AF4FA4"/>
    <w:rsid w:val="00B01E69"/>
    <w:rsid w:val="00B0788D"/>
    <w:rsid w:val="00B10F46"/>
    <w:rsid w:val="00B128CB"/>
    <w:rsid w:val="00B13D13"/>
    <w:rsid w:val="00B1633A"/>
    <w:rsid w:val="00B241FC"/>
    <w:rsid w:val="00B2788C"/>
    <w:rsid w:val="00B37934"/>
    <w:rsid w:val="00B41612"/>
    <w:rsid w:val="00B42291"/>
    <w:rsid w:val="00B42663"/>
    <w:rsid w:val="00B43D1E"/>
    <w:rsid w:val="00B44983"/>
    <w:rsid w:val="00B46865"/>
    <w:rsid w:val="00B47E94"/>
    <w:rsid w:val="00B50A2B"/>
    <w:rsid w:val="00B52833"/>
    <w:rsid w:val="00B55620"/>
    <w:rsid w:val="00B62D87"/>
    <w:rsid w:val="00B63B0F"/>
    <w:rsid w:val="00B650C2"/>
    <w:rsid w:val="00B718A3"/>
    <w:rsid w:val="00B75288"/>
    <w:rsid w:val="00B7678A"/>
    <w:rsid w:val="00B83127"/>
    <w:rsid w:val="00B831FF"/>
    <w:rsid w:val="00B9084F"/>
    <w:rsid w:val="00B90F4A"/>
    <w:rsid w:val="00B934B1"/>
    <w:rsid w:val="00B94C9F"/>
    <w:rsid w:val="00BA1EC3"/>
    <w:rsid w:val="00BA2BC3"/>
    <w:rsid w:val="00BA7577"/>
    <w:rsid w:val="00BB0D62"/>
    <w:rsid w:val="00BB3589"/>
    <w:rsid w:val="00BB7DA3"/>
    <w:rsid w:val="00BC020D"/>
    <w:rsid w:val="00BC0D99"/>
    <w:rsid w:val="00BC501A"/>
    <w:rsid w:val="00BD34C2"/>
    <w:rsid w:val="00BD3E1F"/>
    <w:rsid w:val="00BD5C82"/>
    <w:rsid w:val="00BE0766"/>
    <w:rsid w:val="00BE3911"/>
    <w:rsid w:val="00BE58C6"/>
    <w:rsid w:val="00BE799C"/>
    <w:rsid w:val="00BF0037"/>
    <w:rsid w:val="00BF047D"/>
    <w:rsid w:val="00BF4AF8"/>
    <w:rsid w:val="00BF5FF2"/>
    <w:rsid w:val="00C04D0B"/>
    <w:rsid w:val="00C15613"/>
    <w:rsid w:val="00C16245"/>
    <w:rsid w:val="00C175E9"/>
    <w:rsid w:val="00C17728"/>
    <w:rsid w:val="00C21BB3"/>
    <w:rsid w:val="00C22CA3"/>
    <w:rsid w:val="00C238CA"/>
    <w:rsid w:val="00C26909"/>
    <w:rsid w:val="00C277BF"/>
    <w:rsid w:val="00C27B3A"/>
    <w:rsid w:val="00C32155"/>
    <w:rsid w:val="00C337EE"/>
    <w:rsid w:val="00C33909"/>
    <w:rsid w:val="00C340E3"/>
    <w:rsid w:val="00C41D8F"/>
    <w:rsid w:val="00C433E6"/>
    <w:rsid w:val="00C442CA"/>
    <w:rsid w:val="00C47506"/>
    <w:rsid w:val="00C47DF1"/>
    <w:rsid w:val="00C51ECB"/>
    <w:rsid w:val="00C56F92"/>
    <w:rsid w:val="00C57DCD"/>
    <w:rsid w:val="00C60360"/>
    <w:rsid w:val="00C62771"/>
    <w:rsid w:val="00C63585"/>
    <w:rsid w:val="00C64D8C"/>
    <w:rsid w:val="00C70D0B"/>
    <w:rsid w:val="00C71E18"/>
    <w:rsid w:val="00C802C0"/>
    <w:rsid w:val="00C827C8"/>
    <w:rsid w:val="00C85332"/>
    <w:rsid w:val="00C86F92"/>
    <w:rsid w:val="00C90F6D"/>
    <w:rsid w:val="00C9121A"/>
    <w:rsid w:val="00C95A63"/>
    <w:rsid w:val="00C966F8"/>
    <w:rsid w:val="00C97143"/>
    <w:rsid w:val="00C97685"/>
    <w:rsid w:val="00CA0010"/>
    <w:rsid w:val="00CA255F"/>
    <w:rsid w:val="00CA6CF6"/>
    <w:rsid w:val="00CA6D4B"/>
    <w:rsid w:val="00CB120D"/>
    <w:rsid w:val="00CB1A48"/>
    <w:rsid w:val="00CB1C30"/>
    <w:rsid w:val="00CB5EE3"/>
    <w:rsid w:val="00CC29DB"/>
    <w:rsid w:val="00CC6FD0"/>
    <w:rsid w:val="00CD29AA"/>
    <w:rsid w:val="00CD47E6"/>
    <w:rsid w:val="00CE3B8B"/>
    <w:rsid w:val="00CE3F6B"/>
    <w:rsid w:val="00CE5E10"/>
    <w:rsid w:val="00CF21B0"/>
    <w:rsid w:val="00CF292B"/>
    <w:rsid w:val="00CF46B2"/>
    <w:rsid w:val="00CF5547"/>
    <w:rsid w:val="00CF666F"/>
    <w:rsid w:val="00CF7E39"/>
    <w:rsid w:val="00D01A14"/>
    <w:rsid w:val="00D01DEE"/>
    <w:rsid w:val="00D021D4"/>
    <w:rsid w:val="00D02838"/>
    <w:rsid w:val="00D03638"/>
    <w:rsid w:val="00D0431D"/>
    <w:rsid w:val="00D04E53"/>
    <w:rsid w:val="00D1246E"/>
    <w:rsid w:val="00D12B81"/>
    <w:rsid w:val="00D14B83"/>
    <w:rsid w:val="00D17EBC"/>
    <w:rsid w:val="00D22171"/>
    <w:rsid w:val="00D25CEA"/>
    <w:rsid w:val="00D313E2"/>
    <w:rsid w:val="00D33264"/>
    <w:rsid w:val="00D344EE"/>
    <w:rsid w:val="00D37293"/>
    <w:rsid w:val="00D425D0"/>
    <w:rsid w:val="00D4580D"/>
    <w:rsid w:val="00D45C8D"/>
    <w:rsid w:val="00D50F41"/>
    <w:rsid w:val="00D548C3"/>
    <w:rsid w:val="00D60128"/>
    <w:rsid w:val="00D6478A"/>
    <w:rsid w:val="00D67C87"/>
    <w:rsid w:val="00D708AC"/>
    <w:rsid w:val="00D71AA1"/>
    <w:rsid w:val="00D75260"/>
    <w:rsid w:val="00D7591A"/>
    <w:rsid w:val="00D7598B"/>
    <w:rsid w:val="00D76C1E"/>
    <w:rsid w:val="00D77409"/>
    <w:rsid w:val="00D7765B"/>
    <w:rsid w:val="00D77AB2"/>
    <w:rsid w:val="00D80C4C"/>
    <w:rsid w:val="00D859EC"/>
    <w:rsid w:val="00D906C3"/>
    <w:rsid w:val="00D91B74"/>
    <w:rsid w:val="00D950F1"/>
    <w:rsid w:val="00D96380"/>
    <w:rsid w:val="00D976CF"/>
    <w:rsid w:val="00DA0F80"/>
    <w:rsid w:val="00DA3D2D"/>
    <w:rsid w:val="00DA6043"/>
    <w:rsid w:val="00DA72D2"/>
    <w:rsid w:val="00DB7D62"/>
    <w:rsid w:val="00DC1442"/>
    <w:rsid w:val="00DC1A11"/>
    <w:rsid w:val="00DC2526"/>
    <w:rsid w:val="00DC2B03"/>
    <w:rsid w:val="00DC438E"/>
    <w:rsid w:val="00DD3656"/>
    <w:rsid w:val="00DD53D7"/>
    <w:rsid w:val="00DD5A3A"/>
    <w:rsid w:val="00DD67E0"/>
    <w:rsid w:val="00DE00C1"/>
    <w:rsid w:val="00DE52D5"/>
    <w:rsid w:val="00DF0879"/>
    <w:rsid w:val="00DF1824"/>
    <w:rsid w:val="00DF2AA3"/>
    <w:rsid w:val="00DF7125"/>
    <w:rsid w:val="00E029FF"/>
    <w:rsid w:val="00E02AC2"/>
    <w:rsid w:val="00E06103"/>
    <w:rsid w:val="00E105D7"/>
    <w:rsid w:val="00E20403"/>
    <w:rsid w:val="00E27129"/>
    <w:rsid w:val="00E3199D"/>
    <w:rsid w:val="00E403E7"/>
    <w:rsid w:val="00E40D16"/>
    <w:rsid w:val="00E44669"/>
    <w:rsid w:val="00E44AB3"/>
    <w:rsid w:val="00E4619A"/>
    <w:rsid w:val="00E462A6"/>
    <w:rsid w:val="00E46B3E"/>
    <w:rsid w:val="00E50364"/>
    <w:rsid w:val="00E50CC9"/>
    <w:rsid w:val="00E56A11"/>
    <w:rsid w:val="00E61F05"/>
    <w:rsid w:val="00E62568"/>
    <w:rsid w:val="00E6466C"/>
    <w:rsid w:val="00E71C79"/>
    <w:rsid w:val="00E7209C"/>
    <w:rsid w:val="00E7220A"/>
    <w:rsid w:val="00E75925"/>
    <w:rsid w:val="00E75C8E"/>
    <w:rsid w:val="00E77051"/>
    <w:rsid w:val="00E80117"/>
    <w:rsid w:val="00E80FB4"/>
    <w:rsid w:val="00E80FD9"/>
    <w:rsid w:val="00E8447A"/>
    <w:rsid w:val="00E85C69"/>
    <w:rsid w:val="00E863C0"/>
    <w:rsid w:val="00E86EB0"/>
    <w:rsid w:val="00E90EB0"/>
    <w:rsid w:val="00E92866"/>
    <w:rsid w:val="00E938EC"/>
    <w:rsid w:val="00EA1EA6"/>
    <w:rsid w:val="00EA2E1B"/>
    <w:rsid w:val="00EA4DB4"/>
    <w:rsid w:val="00EA68BA"/>
    <w:rsid w:val="00EA69D4"/>
    <w:rsid w:val="00EA6B5D"/>
    <w:rsid w:val="00EA7762"/>
    <w:rsid w:val="00EB0786"/>
    <w:rsid w:val="00EB1635"/>
    <w:rsid w:val="00EB3AB6"/>
    <w:rsid w:val="00EB41BF"/>
    <w:rsid w:val="00EB5FF5"/>
    <w:rsid w:val="00EC4669"/>
    <w:rsid w:val="00EC6CC3"/>
    <w:rsid w:val="00EC70E0"/>
    <w:rsid w:val="00ED49A7"/>
    <w:rsid w:val="00ED63D6"/>
    <w:rsid w:val="00ED67EE"/>
    <w:rsid w:val="00ED7180"/>
    <w:rsid w:val="00EF081A"/>
    <w:rsid w:val="00EF0B68"/>
    <w:rsid w:val="00EF5693"/>
    <w:rsid w:val="00EF5778"/>
    <w:rsid w:val="00EF72F6"/>
    <w:rsid w:val="00F048C5"/>
    <w:rsid w:val="00F06121"/>
    <w:rsid w:val="00F06445"/>
    <w:rsid w:val="00F07472"/>
    <w:rsid w:val="00F15D25"/>
    <w:rsid w:val="00F179D0"/>
    <w:rsid w:val="00F20015"/>
    <w:rsid w:val="00F32CC5"/>
    <w:rsid w:val="00F40D5D"/>
    <w:rsid w:val="00F420E7"/>
    <w:rsid w:val="00F435D8"/>
    <w:rsid w:val="00F43AD6"/>
    <w:rsid w:val="00F45B9D"/>
    <w:rsid w:val="00F45C04"/>
    <w:rsid w:val="00F466F8"/>
    <w:rsid w:val="00F46881"/>
    <w:rsid w:val="00F546CE"/>
    <w:rsid w:val="00F56C98"/>
    <w:rsid w:val="00F64041"/>
    <w:rsid w:val="00F659C1"/>
    <w:rsid w:val="00F67FC0"/>
    <w:rsid w:val="00F71A97"/>
    <w:rsid w:val="00F71DF1"/>
    <w:rsid w:val="00F86182"/>
    <w:rsid w:val="00F945A0"/>
    <w:rsid w:val="00F950A5"/>
    <w:rsid w:val="00F976AD"/>
    <w:rsid w:val="00FA0FDC"/>
    <w:rsid w:val="00FA759B"/>
    <w:rsid w:val="00FB5D62"/>
    <w:rsid w:val="00FC1A67"/>
    <w:rsid w:val="00FC3CC5"/>
    <w:rsid w:val="00FD168D"/>
    <w:rsid w:val="00FD4396"/>
    <w:rsid w:val="00FE064C"/>
    <w:rsid w:val="00FE52FC"/>
    <w:rsid w:val="00FE5C8B"/>
    <w:rsid w:val="00FF653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4BBA4FDF-ACB2-433B-9C31-05BBEB705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13E2"/>
    <w:pPr>
      <w:bidi/>
    </w:pPr>
  </w:style>
  <w:style w:type="paragraph" w:styleId="Heading1">
    <w:name w:val="heading 1"/>
    <w:basedOn w:val="Normal"/>
    <w:next w:val="Normal"/>
    <w:link w:val="Heading1Char"/>
    <w:uiPriority w:val="9"/>
    <w:qFormat/>
    <w:rsid w:val="000F0D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2126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F0D4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225F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335F03"/>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335F0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qFormat/>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customStyle="1" w:styleId="Default">
    <w:name w:val="Default"/>
    <w:rsid w:val="0075145D"/>
    <w:pPr>
      <w:autoSpaceDE w:val="0"/>
      <w:autoSpaceDN w:val="0"/>
      <w:adjustRightInd w:val="0"/>
      <w:spacing w:after="0" w:line="240" w:lineRule="auto"/>
    </w:pPr>
    <w:rPr>
      <w:rFonts w:ascii="Times New Roman" w:eastAsia="Times New Roman" w:hAnsi="Times New Roman" w:cs="Times New Roman"/>
      <w:color w:val="000000"/>
      <w:kern w:val="0"/>
      <w:sz w:val="24"/>
      <w:szCs w:val="24"/>
      <w14:ligatures w14:val="none"/>
    </w:rPr>
  </w:style>
  <w:style w:type="paragraph" w:styleId="ListParagraph">
    <w:name w:val="List Paragraph"/>
    <w:basedOn w:val="Normal"/>
    <w:uiPriority w:val="1"/>
    <w:qFormat/>
    <w:rsid w:val="00557447"/>
    <w:pPr>
      <w:bidi w:val="0"/>
      <w:spacing w:line="278" w:lineRule="auto"/>
      <w:ind w:left="720"/>
      <w:contextualSpacing/>
    </w:pPr>
    <w:rPr>
      <w:sz w:val="24"/>
      <w:szCs w:val="24"/>
    </w:rPr>
  </w:style>
  <w:style w:type="character" w:styleId="Hyperlink">
    <w:name w:val="Hyperlink"/>
    <w:basedOn w:val="DefaultParagraphFont"/>
    <w:uiPriority w:val="99"/>
    <w:unhideWhenUsed/>
    <w:rsid w:val="00104E0F"/>
    <w:rPr>
      <w:color w:val="0563C1" w:themeColor="hyperlink"/>
      <w:u w:val="single"/>
    </w:rPr>
  </w:style>
  <w:style w:type="character" w:styleId="UnresolvedMention">
    <w:name w:val="Unresolved Mention"/>
    <w:basedOn w:val="DefaultParagraphFont"/>
    <w:uiPriority w:val="99"/>
    <w:semiHidden/>
    <w:unhideWhenUsed/>
    <w:rsid w:val="00104E0F"/>
    <w:rPr>
      <w:color w:val="605E5C"/>
      <w:shd w:val="clear" w:color="auto" w:fill="E1DFDD"/>
    </w:rPr>
  </w:style>
  <w:style w:type="character" w:styleId="FollowedHyperlink">
    <w:name w:val="FollowedHyperlink"/>
    <w:basedOn w:val="DefaultParagraphFont"/>
    <w:uiPriority w:val="99"/>
    <w:semiHidden/>
    <w:unhideWhenUsed/>
    <w:rsid w:val="00332574"/>
    <w:rPr>
      <w:color w:val="954F72" w:themeColor="followedHyperlink"/>
      <w:u w:val="single"/>
    </w:rPr>
  </w:style>
  <w:style w:type="character" w:customStyle="1" w:styleId="Heading2Char">
    <w:name w:val="Heading 2 Char"/>
    <w:basedOn w:val="DefaultParagraphFont"/>
    <w:link w:val="Heading2"/>
    <w:uiPriority w:val="9"/>
    <w:semiHidden/>
    <w:rsid w:val="00721263"/>
    <w:rPr>
      <w:rFonts w:asciiTheme="majorHAnsi" w:eastAsiaTheme="majorEastAsia" w:hAnsiTheme="majorHAnsi" w:cstheme="majorBidi"/>
      <w:color w:val="2F5496" w:themeColor="accent1" w:themeShade="BF"/>
      <w:sz w:val="26"/>
      <w:szCs w:val="26"/>
    </w:rPr>
  </w:style>
  <w:style w:type="table" w:styleId="LightList-Accent5">
    <w:name w:val="Light List Accent 5"/>
    <w:basedOn w:val="TableNormal"/>
    <w:uiPriority w:val="61"/>
    <w:rsid w:val="001C2D37"/>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character" w:customStyle="1" w:styleId="caption-text">
    <w:name w:val="caption-text"/>
    <w:basedOn w:val="DefaultParagraphFont"/>
    <w:rsid w:val="001C2D37"/>
  </w:style>
  <w:style w:type="paragraph" w:styleId="BodyText2">
    <w:name w:val="Body Text 2"/>
    <w:basedOn w:val="Normal"/>
    <w:link w:val="BodyText2Char"/>
    <w:rsid w:val="00A55522"/>
    <w:pPr>
      <w:keepLines/>
      <w:bidi w:val="0"/>
      <w:spacing w:after="0" w:line="240" w:lineRule="auto"/>
      <w:jc w:val="both"/>
    </w:pPr>
    <w:rPr>
      <w:rFonts w:ascii="Times New Roman" w:eastAsia="Times New Roman" w:hAnsi="Times New Roman" w:cs="Ali_K_Samik"/>
      <w:kern w:val="0"/>
      <w:sz w:val="24"/>
      <w:szCs w:val="24"/>
      <w14:ligatures w14:val="none"/>
    </w:rPr>
  </w:style>
  <w:style w:type="character" w:customStyle="1" w:styleId="BodyText2Char">
    <w:name w:val="Body Text 2 Char"/>
    <w:basedOn w:val="DefaultParagraphFont"/>
    <w:link w:val="BodyText2"/>
    <w:rsid w:val="00A55522"/>
    <w:rPr>
      <w:rFonts w:ascii="Times New Roman" w:eastAsia="Times New Roman" w:hAnsi="Times New Roman" w:cs="Ali_K_Samik"/>
      <w:kern w:val="0"/>
      <w:sz w:val="24"/>
      <w:szCs w:val="24"/>
      <w14:ligatures w14:val="none"/>
    </w:rPr>
  </w:style>
  <w:style w:type="table" w:styleId="TableGrid">
    <w:name w:val="Table Grid"/>
    <w:basedOn w:val="TableNormal"/>
    <w:uiPriority w:val="59"/>
    <w:rsid w:val="00A55522"/>
    <w:pPr>
      <w:spacing w:after="0" w:line="240" w:lineRule="auto"/>
    </w:pPr>
    <w:rPr>
      <w:rFonts w:ascii="Bell MT" w:eastAsia="Times New Roman" w:hAnsi="Bell MT"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unhideWhenUsed/>
    <w:qFormat/>
    <w:rsid w:val="0039438D"/>
    <w:pPr>
      <w:spacing w:after="120"/>
    </w:pPr>
  </w:style>
  <w:style w:type="character" w:customStyle="1" w:styleId="BodyTextChar">
    <w:name w:val="Body Text Char"/>
    <w:basedOn w:val="DefaultParagraphFont"/>
    <w:link w:val="BodyText"/>
    <w:uiPriority w:val="99"/>
    <w:semiHidden/>
    <w:rsid w:val="0039438D"/>
  </w:style>
  <w:style w:type="paragraph" w:customStyle="1" w:styleId="TableParagraph">
    <w:name w:val="Table Paragraph"/>
    <w:basedOn w:val="Normal"/>
    <w:uiPriority w:val="1"/>
    <w:qFormat/>
    <w:rsid w:val="0039438D"/>
    <w:pPr>
      <w:widowControl w:val="0"/>
      <w:autoSpaceDE w:val="0"/>
      <w:autoSpaceDN w:val="0"/>
      <w:bidi w:val="0"/>
      <w:spacing w:after="0" w:line="240" w:lineRule="auto"/>
      <w:ind w:left="828" w:hanging="361"/>
    </w:pPr>
    <w:rPr>
      <w:rFonts w:ascii="Times New Roman" w:eastAsia="Times New Roman" w:hAnsi="Times New Roman" w:cs="Times New Roman"/>
      <w:kern w:val="0"/>
      <w14:ligatures w14:val="none"/>
    </w:rPr>
  </w:style>
  <w:style w:type="character" w:customStyle="1" w:styleId="Heading1Char">
    <w:name w:val="Heading 1 Char"/>
    <w:basedOn w:val="DefaultParagraphFont"/>
    <w:link w:val="Heading1"/>
    <w:uiPriority w:val="9"/>
    <w:rsid w:val="000F0D4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F0D4A"/>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0F0D4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whitespace-normal">
    <w:name w:val="whitespace-normal"/>
    <w:basedOn w:val="DefaultParagraphFont"/>
    <w:rsid w:val="00457E8B"/>
  </w:style>
  <w:style w:type="character" w:customStyle="1" w:styleId="Heading4Char">
    <w:name w:val="Heading 4 Char"/>
    <w:basedOn w:val="DefaultParagraphFont"/>
    <w:link w:val="Heading4"/>
    <w:uiPriority w:val="9"/>
    <w:semiHidden/>
    <w:rsid w:val="005225F4"/>
    <w:rPr>
      <w:rFonts w:asciiTheme="majorHAnsi" w:eastAsiaTheme="majorEastAsia" w:hAnsiTheme="majorHAnsi" w:cstheme="majorBidi"/>
      <w:i/>
      <w:iCs/>
      <w:color w:val="2F5496" w:themeColor="accent1" w:themeShade="BF"/>
    </w:rPr>
  </w:style>
  <w:style w:type="character" w:styleId="CommentReference">
    <w:name w:val="annotation reference"/>
    <w:basedOn w:val="DefaultParagraphFont"/>
    <w:uiPriority w:val="99"/>
    <w:semiHidden/>
    <w:unhideWhenUsed/>
    <w:rsid w:val="0034152B"/>
    <w:rPr>
      <w:sz w:val="16"/>
      <w:szCs w:val="16"/>
    </w:rPr>
  </w:style>
  <w:style w:type="paragraph" w:styleId="CommentText">
    <w:name w:val="annotation text"/>
    <w:basedOn w:val="Normal"/>
    <w:link w:val="CommentTextChar"/>
    <w:uiPriority w:val="99"/>
    <w:semiHidden/>
    <w:unhideWhenUsed/>
    <w:rsid w:val="0034152B"/>
    <w:pPr>
      <w:spacing w:line="240" w:lineRule="auto"/>
    </w:pPr>
    <w:rPr>
      <w:sz w:val="20"/>
      <w:szCs w:val="20"/>
    </w:rPr>
  </w:style>
  <w:style w:type="character" w:customStyle="1" w:styleId="CommentTextChar">
    <w:name w:val="Comment Text Char"/>
    <w:basedOn w:val="DefaultParagraphFont"/>
    <w:link w:val="CommentText"/>
    <w:uiPriority w:val="99"/>
    <w:semiHidden/>
    <w:rsid w:val="0034152B"/>
    <w:rPr>
      <w:sz w:val="20"/>
      <w:szCs w:val="20"/>
    </w:rPr>
  </w:style>
  <w:style w:type="paragraph" w:styleId="CommentSubject">
    <w:name w:val="annotation subject"/>
    <w:basedOn w:val="CommentText"/>
    <w:next w:val="CommentText"/>
    <w:link w:val="CommentSubjectChar"/>
    <w:uiPriority w:val="99"/>
    <w:semiHidden/>
    <w:unhideWhenUsed/>
    <w:rsid w:val="0034152B"/>
    <w:rPr>
      <w:b/>
      <w:bCs/>
    </w:rPr>
  </w:style>
  <w:style w:type="character" w:customStyle="1" w:styleId="CommentSubjectChar">
    <w:name w:val="Comment Subject Char"/>
    <w:basedOn w:val="CommentTextChar"/>
    <w:link w:val="CommentSubject"/>
    <w:uiPriority w:val="99"/>
    <w:semiHidden/>
    <w:rsid w:val="0034152B"/>
    <w:rPr>
      <w:b/>
      <w:bCs/>
      <w:sz w:val="20"/>
      <w:szCs w:val="20"/>
    </w:rPr>
  </w:style>
  <w:style w:type="character" w:styleId="Strong">
    <w:name w:val="Strong"/>
    <w:basedOn w:val="DefaultParagraphFont"/>
    <w:uiPriority w:val="22"/>
    <w:qFormat/>
    <w:rsid w:val="00943191"/>
    <w:rPr>
      <w:b/>
      <w:bCs/>
    </w:rPr>
  </w:style>
  <w:style w:type="paragraph" w:styleId="NoSpacing">
    <w:name w:val="No Spacing"/>
    <w:uiPriority w:val="1"/>
    <w:qFormat/>
    <w:rsid w:val="00CB120D"/>
    <w:pPr>
      <w:spacing w:after="0" w:line="240" w:lineRule="auto"/>
    </w:pPr>
    <w:rPr>
      <w:color w:val="44546A" w:themeColor="text2"/>
      <w:kern w:val="0"/>
      <w:sz w:val="20"/>
      <w:szCs w:val="20"/>
      <w14:ligatures w14:val="none"/>
    </w:rPr>
  </w:style>
  <w:style w:type="character" w:styleId="LineNumber">
    <w:name w:val="line number"/>
    <w:basedOn w:val="DefaultParagraphFont"/>
    <w:uiPriority w:val="99"/>
    <w:semiHidden/>
    <w:unhideWhenUsed/>
    <w:rsid w:val="00692FD8"/>
  </w:style>
  <w:style w:type="character" w:customStyle="1" w:styleId="Heading5Char">
    <w:name w:val="Heading 5 Char"/>
    <w:basedOn w:val="DefaultParagraphFont"/>
    <w:link w:val="Heading5"/>
    <w:uiPriority w:val="9"/>
    <w:semiHidden/>
    <w:rsid w:val="00335F03"/>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35F03"/>
    <w:rPr>
      <w:rFonts w:asciiTheme="majorHAnsi" w:eastAsiaTheme="majorEastAsia" w:hAnsiTheme="majorHAnsi" w:cstheme="majorBidi"/>
      <w:color w:val="1F3763" w:themeColor="accent1" w:themeShade="7F"/>
    </w:rPr>
  </w:style>
  <w:style w:type="paragraph" w:styleId="Title">
    <w:name w:val="Title"/>
    <w:basedOn w:val="Normal"/>
    <w:link w:val="TitleChar"/>
    <w:uiPriority w:val="10"/>
    <w:qFormat/>
    <w:rsid w:val="00335F03"/>
    <w:pPr>
      <w:widowControl w:val="0"/>
      <w:autoSpaceDE w:val="0"/>
      <w:autoSpaceDN w:val="0"/>
      <w:bidi w:val="0"/>
      <w:spacing w:before="69" w:after="0" w:line="240" w:lineRule="auto"/>
      <w:ind w:left="397"/>
    </w:pPr>
    <w:rPr>
      <w:rFonts w:ascii="Roboto Cn" w:eastAsia="Roboto Cn" w:hAnsi="Roboto Cn" w:cs="Roboto Cn"/>
      <w:b/>
      <w:bCs/>
      <w:i/>
      <w:iCs/>
      <w:kern w:val="0"/>
      <w:sz w:val="24"/>
      <w:szCs w:val="24"/>
      <w14:ligatures w14:val="none"/>
    </w:rPr>
  </w:style>
  <w:style w:type="character" w:customStyle="1" w:styleId="TitleChar">
    <w:name w:val="Title Char"/>
    <w:basedOn w:val="DefaultParagraphFont"/>
    <w:link w:val="Title"/>
    <w:uiPriority w:val="10"/>
    <w:rsid w:val="00335F03"/>
    <w:rPr>
      <w:rFonts w:ascii="Roboto Cn" w:eastAsia="Roboto Cn" w:hAnsi="Roboto Cn" w:cs="Roboto Cn"/>
      <w:b/>
      <w:bCs/>
      <w:i/>
      <w:iCs/>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accent4_3">
  <dgm:title val=""/>
  <dgm:desc val=""/>
  <dgm:catLst>
    <dgm:cat type="accent4" pri="11300"/>
  </dgm:catLst>
  <dgm:styleLbl name="node0">
    <dgm:fillClrLst meth="repeat">
      <a:schemeClr val="accent4">
        <a:shade val="80000"/>
      </a:schemeClr>
    </dgm:fillClrLst>
    <dgm:linClrLst meth="repeat">
      <a:schemeClr val="lt1"/>
    </dgm:linClrLst>
    <dgm:effectClrLst/>
    <dgm:txLinClrLst/>
    <dgm:txFillClrLst/>
    <dgm:txEffectClrLst/>
  </dgm:styleLbl>
  <dgm:styleLbl name="node1">
    <dgm:fillClrLst>
      <a:schemeClr val="accent4">
        <a:shade val="80000"/>
      </a:schemeClr>
      <a:schemeClr val="accent4">
        <a:tint val="70000"/>
      </a:schemeClr>
    </dgm:fillClrLst>
    <dgm:linClrLst meth="repeat">
      <a:schemeClr val="lt1"/>
    </dgm:linClrLst>
    <dgm:effectClrLst/>
    <dgm:txLinClrLst/>
    <dgm:txFillClrLst/>
    <dgm:txEffectClrLst/>
  </dgm:styleLbl>
  <dgm:styleLbl name="alignNode1">
    <dgm:fillClrLst>
      <a:schemeClr val="accent4">
        <a:shade val="80000"/>
      </a:schemeClr>
      <a:schemeClr val="accent4">
        <a:tint val="70000"/>
      </a:schemeClr>
    </dgm:fillClrLst>
    <dgm:linClrLst>
      <a:schemeClr val="accent4">
        <a:shade val="80000"/>
      </a:schemeClr>
      <a:schemeClr val="accent4">
        <a:tint val="70000"/>
      </a:schemeClr>
    </dgm:linClrLst>
    <dgm:effectClrLst/>
    <dgm:txLinClrLst/>
    <dgm:txFillClrLst/>
    <dgm:txEffectClrLst/>
  </dgm:styleLbl>
  <dgm:styleLbl name="lnNode1">
    <dgm:fillClrLst>
      <a:schemeClr val="accent4">
        <a:shade val="80000"/>
      </a:schemeClr>
      <a:schemeClr val="accent4">
        <a:tint val="70000"/>
      </a:schemeClr>
    </dgm:fillClrLst>
    <dgm:linClrLst meth="repeat">
      <a:schemeClr val="lt1"/>
    </dgm:linClrLst>
    <dgm:effectClrLst/>
    <dgm:txLinClrLst/>
    <dgm:txFillClrLst/>
    <dgm:txEffectClrLst/>
  </dgm:styleLbl>
  <dgm:styleLbl name="vennNode1">
    <dgm:fillClrLst>
      <a:schemeClr val="accent4">
        <a:shade val="80000"/>
        <a:alpha val="50000"/>
      </a:schemeClr>
      <a:schemeClr val="accent4">
        <a:tint val="70000"/>
        <a:alpha val="50000"/>
      </a:schemeClr>
    </dgm:fillClrLst>
    <dgm:linClrLst meth="repeat">
      <a:schemeClr val="lt1"/>
    </dgm:linClrLst>
    <dgm:effectClrLst/>
    <dgm:txLinClrLst/>
    <dgm:txFillClrLst/>
    <dgm:txEffectClrLst/>
  </dgm:styleLbl>
  <dgm:styleLbl name="node2">
    <dgm:fillClrLst>
      <a:schemeClr val="accent4">
        <a:tint val="99000"/>
      </a:schemeClr>
    </dgm:fillClrLst>
    <dgm:linClrLst meth="repeat">
      <a:schemeClr val="lt1"/>
    </dgm:linClrLst>
    <dgm:effectClrLst/>
    <dgm:txLinClrLst/>
    <dgm:txFillClrLst/>
    <dgm:txEffectClrLst/>
  </dgm:styleLbl>
  <dgm:styleLbl name="node3">
    <dgm:fillClrLst>
      <a:schemeClr val="accent4">
        <a:tint val="80000"/>
      </a:schemeClr>
    </dgm:fillClrLst>
    <dgm:linClrLst meth="repeat">
      <a:schemeClr val="lt1"/>
    </dgm:linClrLst>
    <dgm:effectClrLst/>
    <dgm:txLinClrLst/>
    <dgm:txFillClrLst/>
    <dgm:txEffectClrLst/>
  </dgm:styleLbl>
  <dgm:styleLbl name="node4">
    <dgm:fillClrLst>
      <a:schemeClr val="accent4">
        <a:tint val="70000"/>
      </a:schemeClr>
    </dgm:fillClrLst>
    <dgm:linClrLst meth="repeat">
      <a:schemeClr val="lt1"/>
    </dgm:linClrLst>
    <dgm:effectClrLst/>
    <dgm:txLinClrLst/>
    <dgm:txFillClrLst/>
    <dgm:txEffectClrLst/>
  </dgm:styleLbl>
  <dgm:styleLbl name="fg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hade val="90000"/>
      </a:schemeClr>
      <a:schemeClr val="accent4">
        <a:tint val="70000"/>
      </a:schemeClr>
    </dgm:fillClrLst>
    <dgm:linClrLst>
      <a:schemeClr val="accent4">
        <a:shade val="90000"/>
      </a:schemeClr>
      <a:schemeClr val="accent4">
        <a:tint val="70000"/>
      </a:schemeClr>
    </dgm:linClrLst>
    <dgm:effectClrLst/>
    <dgm:txLinClrLst/>
    <dgm:txFillClrLst/>
    <dgm:txEffectClrLst/>
  </dgm:styleLbl>
  <dgm:styleLbl name="fgSibTrans2D1">
    <dgm:fillClrLst>
      <a:schemeClr val="accent4">
        <a:shade val="90000"/>
      </a:schemeClr>
      <a:schemeClr val="accent4">
        <a:tint val="70000"/>
      </a:schemeClr>
    </dgm:fillClrLst>
    <dgm:linClrLst>
      <a:schemeClr val="accent4">
        <a:shade val="90000"/>
      </a:schemeClr>
      <a:schemeClr val="accent4">
        <a:tint val="70000"/>
      </a:schemeClr>
    </dgm:linClrLst>
    <dgm:effectClrLst/>
    <dgm:txLinClrLst/>
    <dgm:txFillClrLst meth="repeat">
      <a:schemeClr val="lt1"/>
    </dgm:txFillClrLst>
    <dgm:txEffectClrLst/>
  </dgm:styleLbl>
  <dgm:styleLbl name="bgSibTrans2D1">
    <dgm:fillClrLst>
      <a:schemeClr val="accent4">
        <a:shade val="90000"/>
      </a:schemeClr>
      <a:schemeClr val="accent4">
        <a:tint val="70000"/>
      </a:schemeClr>
    </dgm:fillClrLst>
    <dgm:linClrLst>
      <a:schemeClr val="accent4">
        <a:shade val="90000"/>
      </a:schemeClr>
      <a:schemeClr val="accent4">
        <a:tint val="70000"/>
      </a:schemeClr>
    </dgm:linClrLst>
    <dgm:effectClrLst/>
    <dgm:txLinClrLst/>
    <dgm:txFillClrLst meth="repeat">
      <a:schemeClr val="lt1"/>
    </dgm:txFillClrLst>
    <dgm:txEffectClrLst/>
  </dgm:styleLbl>
  <dgm:styleLbl name="sibTrans1D1">
    <dgm:fillClrLst>
      <a:schemeClr val="accent4">
        <a:shade val="90000"/>
      </a:schemeClr>
      <a:schemeClr val="accent4">
        <a:tint val="70000"/>
      </a:schemeClr>
    </dgm:fillClrLst>
    <dgm:linClrLst>
      <a:schemeClr val="accent4">
        <a:shade val="90000"/>
      </a:schemeClr>
      <a:schemeClr val="accent4">
        <a:tint val="70000"/>
      </a:schemeClr>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accent4">
        <a:shade val="80000"/>
      </a:schemeClr>
    </dgm:fillClrLst>
    <dgm:linClrLst meth="repeat">
      <a:schemeClr val="lt1"/>
    </dgm:linClrLst>
    <dgm:effectClrLst/>
    <dgm:txLinClrLst/>
    <dgm:txFillClrLst/>
    <dgm:txEffectClrLst/>
  </dgm:styleLbl>
  <dgm:styleLbl name="asst1">
    <dgm:fillClrLst meth="repeat">
      <a:schemeClr val="accent4">
        <a:shade val="80000"/>
      </a:schemeClr>
    </dgm:fillClrLst>
    <dgm:linClrLst meth="repeat">
      <a:schemeClr val="lt1"/>
    </dgm:linClrLst>
    <dgm:effectClrLst/>
    <dgm:txLinClrLst/>
    <dgm:txFillClrLst/>
    <dgm:txEffectClrLst/>
  </dgm:styleLbl>
  <dgm:styleLbl name="asst2">
    <dgm:fillClrLst>
      <a:schemeClr val="accent4">
        <a:tint val="99000"/>
      </a:schemeClr>
    </dgm:fillClrLst>
    <dgm:linClrLst meth="repeat">
      <a:schemeClr val="lt1"/>
    </dgm:linClrLst>
    <dgm:effectClrLst/>
    <dgm:txLinClrLst/>
    <dgm:txFillClrLst/>
    <dgm:txEffectClrLst/>
  </dgm:styleLbl>
  <dgm:styleLbl name="asst3">
    <dgm:fillClrLst>
      <a:schemeClr val="accent4">
        <a:tint val="80000"/>
      </a:schemeClr>
    </dgm:fillClrLst>
    <dgm:linClrLst meth="repeat">
      <a:schemeClr val="lt1"/>
    </dgm:linClrLst>
    <dgm:effectClrLst/>
    <dgm:txLinClrLst/>
    <dgm:txFillClrLst/>
    <dgm:txEffectClrLst/>
  </dgm:styleLbl>
  <dgm:styleLbl name="asst4">
    <dgm:fillClrLst>
      <a:schemeClr val="accent4">
        <a:tint val="70000"/>
      </a:schemeClr>
    </dgm:fillClrLst>
    <dgm:linClrLst meth="repeat">
      <a:schemeClr val="lt1"/>
    </dgm:linClrLst>
    <dgm:effectClrLst/>
    <dgm:txLinClrLst/>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meth="repeat">
      <a:schemeClr val="lt1"/>
    </dgm:txFillClrLst>
    <dgm:txEffectClrLst/>
  </dgm:styleLbl>
  <dgm:styleLbl name="parChTrans2D2">
    <dgm:fillClrLst meth="repeat">
      <a:schemeClr val="accent4">
        <a:tint val="90000"/>
      </a:schemeClr>
    </dgm:fillClrLst>
    <dgm:linClrLst meth="repeat">
      <a:schemeClr val="accent4">
        <a:tint val="90000"/>
      </a:schemeClr>
    </dgm:linClrLst>
    <dgm:effectClrLst/>
    <dgm:txLinClrLst/>
    <dgm:txFillClrLst/>
    <dgm:txEffectClrLst/>
  </dgm:styleLbl>
  <dgm:styleLbl name="parChTrans2D3">
    <dgm:fillClrLst meth="repeat">
      <a:schemeClr val="accent4">
        <a:tint val="70000"/>
      </a:schemeClr>
    </dgm:fillClrLst>
    <dgm:linClrLst meth="repeat">
      <a:schemeClr val="accent4">
        <a:tint val="70000"/>
      </a:schemeClr>
    </dgm:linClrLst>
    <dgm:effectClrLst/>
    <dgm:txLinClrLst/>
    <dgm:txFillClrLst/>
    <dgm:txEffectClrLst/>
  </dgm:styleLbl>
  <dgm:styleLbl name="parChTrans2D4">
    <dgm:fillClrLst meth="repeat">
      <a:schemeClr val="accent4">
        <a:tint val="50000"/>
      </a:schemeClr>
    </dgm:fillClrLst>
    <dgm:linClrLst meth="repeat">
      <a:schemeClr val="accent4">
        <a:tint val="50000"/>
      </a:schemeClr>
    </dgm:linClrLst>
    <dgm:effectClrLst/>
    <dgm:txLinClrLst/>
    <dgm:txFillClrLst meth="repeat">
      <a:schemeClr val="lt1"/>
    </dgm:txFillClrLst>
    <dgm:txEffectClrLst/>
  </dgm:styleLbl>
  <dgm:styleLbl name="parChTrans1D1">
    <dgm:fillClrLst meth="repeat">
      <a:schemeClr val="accent4">
        <a:shade val="80000"/>
      </a:schemeClr>
    </dgm:fillClrLst>
    <dgm:linClrLst meth="repeat">
      <a:schemeClr val="accent4">
        <a:shade val="80000"/>
      </a:schemeClr>
    </dgm:linClrLst>
    <dgm:effectClrLst/>
    <dgm:txLinClrLst/>
    <dgm:txFillClrLst meth="repeat">
      <a:schemeClr val="tx1"/>
    </dgm:txFillClrLst>
    <dgm:txEffectClrLst/>
  </dgm:styleLbl>
  <dgm:styleLbl name="parChTrans1D2">
    <dgm:fillClrLst meth="repeat">
      <a:schemeClr val="accent4">
        <a:tint val="99000"/>
      </a:schemeClr>
    </dgm:fillClrLst>
    <dgm:linClrLst meth="repeat">
      <a:schemeClr val="accent4">
        <a:tint val="99000"/>
      </a:schemeClr>
    </dgm:linClrLst>
    <dgm:effectClrLst/>
    <dgm:txLinClrLst/>
    <dgm:txFillClrLst meth="repeat">
      <a:schemeClr val="tx1"/>
    </dgm:txFillClrLst>
    <dgm:txEffectClrLst/>
  </dgm:styleLbl>
  <dgm:styleLbl name="parChTrans1D3">
    <dgm:fillClrLst meth="repeat">
      <a:schemeClr val="accent4">
        <a:tint val="80000"/>
      </a:schemeClr>
    </dgm:fillClrLst>
    <dgm:linClrLst meth="repeat">
      <a:schemeClr val="accent4">
        <a:tint val="80000"/>
      </a:schemeClr>
    </dgm:linClrLst>
    <dgm:effectClrLst/>
    <dgm:txLinClrLst/>
    <dgm:txFillClrLst meth="repeat">
      <a:schemeClr val="tx1"/>
    </dgm:txFillClrLst>
    <dgm:txEffectClrLst/>
  </dgm:styleLbl>
  <dgm:styleLbl name="parChTrans1D4">
    <dgm:fillClrLst meth="repeat">
      <a:schemeClr val="accent4">
        <a:tint val="70000"/>
      </a:schemeClr>
    </dgm:fillClrLst>
    <dgm:linClrLst meth="repeat">
      <a:schemeClr val="accent4">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hade val="80000"/>
      </a:schemeClr>
      <a:schemeClr val="accent4">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hade val="80000"/>
      </a:schemeClr>
      <a:schemeClr val="accent4">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hade val="80000"/>
      </a:schemeClr>
      <a:schemeClr val="accent4">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hade val="80000"/>
      </a:schemeClr>
      <a:schemeClr val="accent4">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4">
        <a:shade val="80000"/>
      </a:schemeClr>
      <a:schemeClr val="accent4">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align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bgAccFollowNode1">
    <dgm:fillClrLst meth="repeat">
      <a:schemeClr val="accent4">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a:tint val="70000"/>
      </a:schemeClr>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1C51984-8186-4962-B67B-92AFA8AAC59E}" type="doc">
      <dgm:prSet loTypeId="urn:microsoft.com/office/officeart/2005/8/layout/radial3" loCatId="cycle" qsTypeId="urn:microsoft.com/office/officeart/2005/8/quickstyle/3d3" qsCatId="3D" csTypeId="urn:microsoft.com/office/officeart/2005/8/colors/accent4_3" csCatId="accent4" phldr="1"/>
      <dgm:spPr/>
      <dgm:t>
        <a:bodyPr/>
        <a:lstStyle/>
        <a:p>
          <a:endParaRPr lang="en-US"/>
        </a:p>
      </dgm:t>
    </dgm:pt>
    <dgm:pt modelId="{20A26F6B-6C2A-4D24-BD14-5DD473828F4C}">
      <dgm:prSet phldrT="[Text]" custT="1"/>
      <dgm:spPr/>
      <dgm:t>
        <a:bodyPr/>
        <a:lstStyle/>
        <a:p>
          <a:pPr algn="ctr">
            <a:buNone/>
          </a:pPr>
          <a:r>
            <a:rPr lang="en-US" sz="1100" b="1"/>
            <a:t>Leadership</a:t>
          </a:r>
        </a:p>
        <a:p>
          <a:pPr algn="ctr">
            <a:buNone/>
          </a:pPr>
          <a:r>
            <a:rPr lang="en-US" sz="1100" b="1"/>
            <a:t> Skills</a:t>
          </a:r>
          <a:endParaRPr lang="en-US" sz="1100">
            <a:latin typeface="Times New Roman" panose="02020603050405020304" pitchFamily="18" charset="0"/>
            <a:cs typeface="Times New Roman" panose="02020603050405020304" pitchFamily="18" charset="0"/>
          </a:endParaRPr>
        </a:p>
      </dgm:t>
    </dgm:pt>
    <dgm:pt modelId="{F81CFD9A-85F2-40B5-8465-380EFEA0EBF7}" type="parTrans" cxnId="{7127761C-6FCC-4599-ADB9-039018C09E96}">
      <dgm:prSet/>
      <dgm:spPr/>
      <dgm:t>
        <a:bodyPr/>
        <a:lstStyle/>
        <a:p>
          <a:pPr algn="ctr"/>
          <a:endParaRPr lang="en-US" sz="2400">
            <a:latin typeface="Times New Roman" panose="02020603050405020304" pitchFamily="18" charset="0"/>
            <a:cs typeface="Times New Roman" panose="02020603050405020304" pitchFamily="18" charset="0"/>
          </a:endParaRPr>
        </a:p>
      </dgm:t>
    </dgm:pt>
    <dgm:pt modelId="{794BB68F-85B5-4FDC-A439-114A13E78488}" type="sibTrans" cxnId="{7127761C-6FCC-4599-ADB9-039018C09E96}">
      <dgm:prSet/>
      <dgm:spPr/>
      <dgm:t>
        <a:bodyPr/>
        <a:lstStyle/>
        <a:p>
          <a:pPr algn="ctr"/>
          <a:endParaRPr lang="en-US" sz="2400">
            <a:latin typeface="Times New Roman" panose="02020603050405020304" pitchFamily="18" charset="0"/>
            <a:cs typeface="Times New Roman" panose="02020603050405020304" pitchFamily="18" charset="0"/>
          </a:endParaRPr>
        </a:p>
      </dgm:t>
    </dgm:pt>
    <dgm:pt modelId="{1E1BE683-B45B-4F34-9D30-992C919E2B14}">
      <dgm:prSet phldrT="[Text]" custT="1"/>
      <dgm:spPr/>
      <dgm:t>
        <a:bodyPr/>
        <a:lstStyle/>
        <a:p>
          <a:pPr algn="ctr">
            <a:buNone/>
          </a:pPr>
          <a:r>
            <a:rPr lang="en-US" sz="900">
              <a:latin typeface="Times New Roman" panose="02020603050405020304" pitchFamily="18" charset="0"/>
              <a:cs typeface="Times New Roman" panose="02020603050405020304" pitchFamily="18" charset="0"/>
            </a:rPr>
            <a:t>Communication</a:t>
          </a:r>
        </a:p>
      </dgm:t>
    </dgm:pt>
    <dgm:pt modelId="{D9B311C5-21C4-470C-829A-B45DD95336FE}" type="parTrans" cxnId="{89BC0E40-C278-4397-891D-916D445CFEC1}">
      <dgm:prSet/>
      <dgm:spPr/>
      <dgm:t>
        <a:bodyPr/>
        <a:lstStyle/>
        <a:p>
          <a:pPr algn="ctr"/>
          <a:endParaRPr lang="en-US" sz="2400">
            <a:latin typeface="Times New Roman" panose="02020603050405020304" pitchFamily="18" charset="0"/>
            <a:cs typeface="Times New Roman" panose="02020603050405020304" pitchFamily="18" charset="0"/>
          </a:endParaRPr>
        </a:p>
      </dgm:t>
    </dgm:pt>
    <dgm:pt modelId="{6A1C6ABF-23FE-4984-8855-4B4360EE5AA4}" type="sibTrans" cxnId="{89BC0E40-C278-4397-891D-916D445CFEC1}">
      <dgm:prSet/>
      <dgm:spPr/>
      <dgm:t>
        <a:bodyPr/>
        <a:lstStyle/>
        <a:p>
          <a:pPr algn="ctr"/>
          <a:endParaRPr lang="en-US" sz="2400">
            <a:latin typeface="Times New Roman" panose="02020603050405020304" pitchFamily="18" charset="0"/>
            <a:cs typeface="Times New Roman" panose="02020603050405020304" pitchFamily="18" charset="0"/>
          </a:endParaRPr>
        </a:p>
      </dgm:t>
    </dgm:pt>
    <dgm:pt modelId="{48FEA4AA-2881-41E1-B75D-3AC4011A01F8}">
      <dgm:prSet phldrT="[Text]" custT="1"/>
      <dgm:spPr/>
      <dgm:t>
        <a:bodyPr/>
        <a:lstStyle/>
        <a:p>
          <a:pPr algn="ctr">
            <a:buNone/>
          </a:pPr>
          <a:r>
            <a:rPr lang="en-US" sz="900">
              <a:latin typeface="Times New Roman" panose="02020603050405020304" pitchFamily="18" charset="0"/>
              <a:cs typeface="Times New Roman" panose="02020603050405020304" pitchFamily="18" charset="0"/>
            </a:rPr>
            <a:t>Decision-making</a:t>
          </a:r>
        </a:p>
      </dgm:t>
    </dgm:pt>
    <dgm:pt modelId="{B58F8E0C-6DDF-4042-82A9-CD958B44F487}" type="parTrans" cxnId="{14B24F8F-8820-4505-8F19-8355CCED484C}">
      <dgm:prSet/>
      <dgm:spPr/>
      <dgm:t>
        <a:bodyPr/>
        <a:lstStyle/>
        <a:p>
          <a:pPr algn="ctr"/>
          <a:endParaRPr lang="en-US" sz="2400">
            <a:latin typeface="Times New Roman" panose="02020603050405020304" pitchFamily="18" charset="0"/>
            <a:cs typeface="Times New Roman" panose="02020603050405020304" pitchFamily="18" charset="0"/>
          </a:endParaRPr>
        </a:p>
      </dgm:t>
    </dgm:pt>
    <dgm:pt modelId="{C299C01F-C168-4E8E-AD20-C4A9A68EF7A7}" type="sibTrans" cxnId="{14B24F8F-8820-4505-8F19-8355CCED484C}">
      <dgm:prSet/>
      <dgm:spPr/>
      <dgm:t>
        <a:bodyPr/>
        <a:lstStyle/>
        <a:p>
          <a:pPr algn="ctr"/>
          <a:endParaRPr lang="en-US" sz="2400">
            <a:latin typeface="Times New Roman" panose="02020603050405020304" pitchFamily="18" charset="0"/>
            <a:cs typeface="Times New Roman" panose="02020603050405020304" pitchFamily="18" charset="0"/>
          </a:endParaRPr>
        </a:p>
      </dgm:t>
    </dgm:pt>
    <dgm:pt modelId="{177D5ECD-D3BD-48E1-B3D6-6BC8646F88F9}">
      <dgm:prSet phldrT="[Text]" custT="1"/>
      <dgm:spPr/>
      <dgm:t>
        <a:bodyPr/>
        <a:lstStyle/>
        <a:p>
          <a:pPr algn="ctr">
            <a:buNone/>
          </a:pPr>
          <a:r>
            <a:rPr lang="en-US" sz="900">
              <a:latin typeface="Times New Roman" panose="02020603050405020304" pitchFamily="18" charset="0"/>
              <a:cs typeface="Times New Roman" panose="02020603050405020304" pitchFamily="18" charset="0"/>
            </a:rPr>
            <a:t>Strategic Vision</a:t>
          </a:r>
        </a:p>
      </dgm:t>
    </dgm:pt>
    <dgm:pt modelId="{30ACDE2D-FC2B-43F9-9D7E-752CAFB97F47}" type="parTrans" cxnId="{1481C118-1A64-4EDF-B787-2791C1084479}">
      <dgm:prSet/>
      <dgm:spPr/>
      <dgm:t>
        <a:bodyPr/>
        <a:lstStyle/>
        <a:p>
          <a:pPr algn="ctr"/>
          <a:endParaRPr lang="en-US" sz="2400">
            <a:latin typeface="Times New Roman" panose="02020603050405020304" pitchFamily="18" charset="0"/>
            <a:cs typeface="Times New Roman" panose="02020603050405020304" pitchFamily="18" charset="0"/>
          </a:endParaRPr>
        </a:p>
      </dgm:t>
    </dgm:pt>
    <dgm:pt modelId="{E76803FD-D8A7-4874-B156-FCEFE86E9416}" type="sibTrans" cxnId="{1481C118-1A64-4EDF-B787-2791C1084479}">
      <dgm:prSet/>
      <dgm:spPr/>
      <dgm:t>
        <a:bodyPr/>
        <a:lstStyle/>
        <a:p>
          <a:pPr algn="ctr"/>
          <a:endParaRPr lang="en-US" sz="2400">
            <a:latin typeface="Times New Roman" panose="02020603050405020304" pitchFamily="18" charset="0"/>
            <a:cs typeface="Times New Roman" panose="02020603050405020304" pitchFamily="18" charset="0"/>
          </a:endParaRPr>
        </a:p>
      </dgm:t>
    </dgm:pt>
    <dgm:pt modelId="{3F26AA30-806B-40FC-882A-FF638E501A55}">
      <dgm:prSet custT="1"/>
      <dgm:spPr/>
      <dgm:t>
        <a:bodyPr/>
        <a:lstStyle/>
        <a:p>
          <a:pPr algn="l">
            <a:buNone/>
          </a:pPr>
          <a:r>
            <a:rPr lang="en-US" sz="900">
              <a:latin typeface="Times New Roman" panose="02020603050405020304" pitchFamily="18" charset="0"/>
              <a:cs typeface="Times New Roman" panose="02020603050405020304" pitchFamily="18" charset="0"/>
            </a:rPr>
            <a:t>Adaptability</a:t>
          </a:r>
        </a:p>
      </dgm:t>
    </dgm:pt>
    <dgm:pt modelId="{DF35B3B4-03D6-480A-9AAA-B26C1264750B}" type="parTrans" cxnId="{56B9FCA3-8047-42F8-A409-F0E1EAE027CB}">
      <dgm:prSet/>
      <dgm:spPr/>
      <dgm:t>
        <a:bodyPr/>
        <a:lstStyle/>
        <a:p>
          <a:pPr algn="ctr"/>
          <a:endParaRPr lang="en-US" sz="2400">
            <a:latin typeface="Times New Roman" panose="02020603050405020304" pitchFamily="18" charset="0"/>
            <a:cs typeface="Times New Roman" panose="02020603050405020304" pitchFamily="18" charset="0"/>
          </a:endParaRPr>
        </a:p>
      </dgm:t>
    </dgm:pt>
    <dgm:pt modelId="{0780045C-D885-4E30-B6B5-DC32D9C77888}" type="sibTrans" cxnId="{56B9FCA3-8047-42F8-A409-F0E1EAE027CB}">
      <dgm:prSet/>
      <dgm:spPr/>
      <dgm:t>
        <a:bodyPr/>
        <a:lstStyle/>
        <a:p>
          <a:pPr algn="ctr"/>
          <a:endParaRPr lang="en-US" sz="2400">
            <a:latin typeface="Times New Roman" panose="02020603050405020304" pitchFamily="18" charset="0"/>
            <a:cs typeface="Times New Roman" panose="02020603050405020304" pitchFamily="18" charset="0"/>
          </a:endParaRPr>
        </a:p>
      </dgm:t>
    </dgm:pt>
    <dgm:pt modelId="{57914005-6789-4CE6-AB81-08438AD4B8E2}">
      <dgm:prSet custT="1"/>
      <dgm:spPr/>
      <dgm:t>
        <a:bodyPr/>
        <a:lstStyle/>
        <a:p>
          <a:pPr algn="ctr">
            <a:buNone/>
          </a:pPr>
          <a:r>
            <a:rPr lang="en-US" sz="900">
              <a:latin typeface="Times New Roman" panose="02020603050405020304" pitchFamily="18" charset="0"/>
              <a:cs typeface="Times New Roman" panose="02020603050405020304" pitchFamily="18" charset="0"/>
            </a:rPr>
            <a:t>    Motivation</a:t>
          </a:r>
          <a:endParaRPr lang="en-US" sz="1400"/>
        </a:p>
      </dgm:t>
    </dgm:pt>
    <dgm:pt modelId="{BFE200E1-E30C-40B9-9B81-FB4CEE691FF4}" type="parTrans" cxnId="{7A08C61C-0EF3-4034-9E00-8C788A425F1C}">
      <dgm:prSet/>
      <dgm:spPr/>
      <dgm:t>
        <a:bodyPr/>
        <a:lstStyle/>
        <a:p>
          <a:endParaRPr lang="en-US" sz="1600"/>
        </a:p>
      </dgm:t>
    </dgm:pt>
    <dgm:pt modelId="{792E4257-6BBE-4869-9A48-587D48BB1DEC}" type="sibTrans" cxnId="{7A08C61C-0EF3-4034-9E00-8C788A425F1C}">
      <dgm:prSet/>
      <dgm:spPr/>
      <dgm:t>
        <a:bodyPr/>
        <a:lstStyle/>
        <a:p>
          <a:endParaRPr lang="en-US" sz="1600"/>
        </a:p>
      </dgm:t>
    </dgm:pt>
    <dgm:pt modelId="{73CB6591-63C1-4A80-A4FC-261311E9CC5F}" type="pres">
      <dgm:prSet presAssocID="{A1C51984-8186-4962-B67B-92AFA8AAC59E}" presName="composite" presStyleCnt="0">
        <dgm:presLayoutVars>
          <dgm:chMax val="1"/>
          <dgm:dir/>
          <dgm:resizeHandles val="exact"/>
        </dgm:presLayoutVars>
      </dgm:prSet>
      <dgm:spPr/>
    </dgm:pt>
    <dgm:pt modelId="{96BB3660-CB9A-40B6-BC07-13509E04B953}" type="pres">
      <dgm:prSet presAssocID="{A1C51984-8186-4962-B67B-92AFA8AAC59E}" presName="radial" presStyleCnt="0">
        <dgm:presLayoutVars>
          <dgm:animLvl val="ctr"/>
        </dgm:presLayoutVars>
      </dgm:prSet>
      <dgm:spPr/>
    </dgm:pt>
    <dgm:pt modelId="{76BFAE01-DC87-46B5-A167-17C0B2F07BD5}" type="pres">
      <dgm:prSet presAssocID="{20A26F6B-6C2A-4D24-BD14-5DD473828F4C}" presName="centerShape" presStyleLbl="vennNode1" presStyleIdx="0" presStyleCnt="6"/>
      <dgm:spPr/>
    </dgm:pt>
    <dgm:pt modelId="{0059C609-1E79-4DD7-9E70-63B665326F57}" type="pres">
      <dgm:prSet presAssocID="{1E1BE683-B45B-4F34-9D30-992C919E2B14}" presName="node" presStyleLbl="vennNode1" presStyleIdx="1" presStyleCnt="6" custScaleX="155400" custScaleY="149449">
        <dgm:presLayoutVars>
          <dgm:bulletEnabled val="1"/>
        </dgm:presLayoutVars>
      </dgm:prSet>
      <dgm:spPr/>
    </dgm:pt>
    <dgm:pt modelId="{BFE367B9-BBDF-480A-8621-77EA62932434}" type="pres">
      <dgm:prSet presAssocID="{57914005-6789-4CE6-AB81-08438AD4B8E2}" presName="node" presStyleLbl="vennNode1" presStyleIdx="2" presStyleCnt="6" custScaleX="146555" custScaleY="158115">
        <dgm:presLayoutVars>
          <dgm:bulletEnabled val="1"/>
        </dgm:presLayoutVars>
      </dgm:prSet>
      <dgm:spPr/>
    </dgm:pt>
    <dgm:pt modelId="{5A006266-ABDC-4FC0-91DB-4AD4A7015973}" type="pres">
      <dgm:prSet presAssocID="{48FEA4AA-2881-41E1-B75D-3AC4011A01F8}" presName="node" presStyleLbl="vennNode1" presStyleIdx="3" presStyleCnt="6" custScaleX="155400" custScaleY="149449">
        <dgm:presLayoutVars>
          <dgm:bulletEnabled val="1"/>
        </dgm:presLayoutVars>
      </dgm:prSet>
      <dgm:spPr/>
    </dgm:pt>
    <dgm:pt modelId="{10B2A823-2345-4A48-BB3F-0C7E255A5841}" type="pres">
      <dgm:prSet presAssocID="{177D5ECD-D3BD-48E1-B3D6-6BC8646F88F9}" presName="node" presStyleLbl="vennNode1" presStyleIdx="4" presStyleCnt="6" custScaleX="155400" custScaleY="149449">
        <dgm:presLayoutVars>
          <dgm:bulletEnabled val="1"/>
        </dgm:presLayoutVars>
      </dgm:prSet>
      <dgm:spPr/>
    </dgm:pt>
    <dgm:pt modelId="{8CB1CCF8-9FAB-456A-A934-16A827382B7B}" type="pres">
      <dgm:prSet presAssocID="{3F26AA30-806B-40FC-882A-FF638E501A55}" presName="node" presStyleLbl="vennNode1" presStyleIdx="5" presStyleCnt="6" custScaleX="155400" custScaleY="149449">
        <dgm:presLayoutVars>
          <dgm:bulletEnabled val="1"/>
        </dgm:presLayoutVars>
      </dgm:prSet>
      <dgm:spPr/>
    </dgm:pt>
  </dgm:ptLst>
  <dgm:cxnLst>
    <dgm:cxn modelId="{1481C118-1A64-4EDF-B787-2791C1084479}" srcId="{20A26F6B-6C2A-4D24-BD14-5DD473828F4C}" destId="{177D5ECD-D3BD-48E1-B3D6-6BC8646F88F9}" srcOrd="3" destOrd="0" parTransId="{30ACDE2D-FC2B-43F9-9D7E-752CAFB97F47}" sibTransId="{E76803FD-D8A7-4874-B156-FCEFE86E9416}"/>
    <dgm:cxn modelId="{7127761C-6FCC-4599-ADB9-039018C09E96}" srcId="{A1C51984-8186-4962-B67B-92AFA8AAC59E}" destId="{20A26F6B-6C2A-4D24-BD14-5DD473828F4C}" srcOrd="0" destOrd="0" parTransId="{F81CFD9A-85F2-40B5-8465-380EFEA0EBF7}" sibTransId="{794BB68F-85B5-4FDC-A439-114A13E78488}"/>
    <dgm:cxn modelId="{7A08C61C-0EF3-4034-9E00-8C788A425F1C}" srcId="{20A26F6B-6C2A-4D24-BD14-5DD473828F4C}" destId="{57914005-6789-4CE6-AB81-08438AD4B8E2}" srcOrd="1" destOrd="0" parTransId="{BFE200E1-E30C-40B9-9B81-FB4CEE691FF4}" sibTransId="{792E4257-6BBE-4869-9A48-587D48BB1DEC}"/>
    <dgm:cxn modelId="{A7F6351D-AE84-42EC-A4AF-041DCEAD8398}" type="presOf" srcId="{48FEA4AA-2881-41E1-B75D-3AC4011A01F8}" destId="{5A006266-ABDC-4FC0-91DB-4AD4A7015973}" srcOrd="0" destOrd="0" presId="urn:microsoft.com/office/officeart/2005/8/layout/radial3"/>
    <dgm:cxn modelId="{89BC0E40-C278-4397-891D-916D445CFEC1}" srcId="{20A26F6B-6C2A-4D24-BD14-5DD473828F4C}" destId="{1E1BE683-B45B-4F34-9D30-992C919E2B14}" srcOrd="0" destOrd="0" parTransId="{D9B311C5-21C4-470C-829A-B45DD95336FE}" sibTransId="{6A1C6ABF-23FE-4984-8855-4B4360EE5AA4}"/>
    <dgm:cxn modelId="{861DD04C-E85D-4771-B8E0-0DBA058D48C3}" type="presOf" srcId="{A1C51984-8186-4962-B67B-92AFA8AAC59E}" destId="{73CB6591-63C1-4A80-A4FC-261311E9CC5F}" srcOrd="0" destOrd="0" presId="urn:microsoft.com/office/officeart/2005/8/layout/radial3"/>
    <dgm:cxn modelId="{D6AF3251-279D-4D0D-A37A-054E35A6DBC1}" type="presOf" srcId="{57914005-6789-4CE6-AB81-08438AD4B8E2}" destId="{BFE367B9-BBDF-480A-8621-77EA62932434}" srcOrd="0" destOrd="0" presId="urn:microsoft.com/office/officeart/2005/8/layout/radial3"/>
    <dgm:cxn modelId="{B4196478-7B6D-4BEF-918A-23BC9D243892}" type="presOf" srcId="{1E1BE683-B45B-4F34-9D30-992C919E2B14}" destId="{0059C609-1E79-4DD7-9E70-63B665326F57}" srcOrd="0" destOrd="0" presId="urn:microsoft.com/office/officeart/2005/8/layout/radial3"/>
    <dgm:cxn modelId="{D6CE827E-AEA7-42E1-8F9A-C6A8BE846E39}" type="presOf" srcId="{3F26AA30-806B-40FC-882A-FF638E501A55}" destId="{8CB1CCF8-9FAB-456A-A934-16A827382B7B}" srcOrd="0" destOrd="0" presId="urn:microsoft.com/office/officeart/2005/8/layout/radial3"/>
    <dgm:cxn modelId="{14B24F8F-8820-4505-8F19-8355CCED484C}" srcId="{20A26F6B-6C2A-4D24-BD14-5DD473828F4C}" destId="{48FEA4AA-2881-41E1-B75D-3AC4011A01F8}" srcOrd="2" destOrd="0" parTransId="{B58F8E0C-6DDF-4042-82A9-CD958B44F487}" sibTransId="{C299C01F-C168-4E8E-AD20-C4A9A68EF7A7}"/>
    <dgm:cxn modelId="{56B9FCA3-8047-42F8-A409-F0E1EAE027CB}" srcId="{20A26F6B-6C2A-4D24-BD14-5DD473828F4C}" destId="{3F26AA30-806B-40FC-882A-FF638E501A55}" srcOrd="4" destOrd="0" parTransId="{DF35B3B4-03D6-480A-9AAA-B26C1264750B}" sibTransId="{0780045C-D885-4E30-B6B5-DC32D9C77888}"/>
    <dgm:cxn modelId="{C1797AC7-0445-4416-831C-2A4F9A745CC3}" type="presOf" srcId="{177D5ECD-D3BD-48E1-B3D6-6BC8646F88F9}" destId="{10B2A823-2345-4A48-BB3F-0C7E255A5841}" srcOrd="0" destOrd="0" presId="urn:microsoft.com/office/officeart/2005/8/layout/radial3"/>
    <dgm:cxn modelId="{C44525E7-EC50-4A6B-84D6-F0DEFB53966A}" type="presOf" srcId="{20A26F6B-6C2A-4D24-BD14-5DD473828F4C}" destId="{76BFAE01-DC87-46B5-A167-17C0B2F07BD5}" srcOrd="0" destOrd="0" presId="urn:microsoft.com/office/officeart/2005/8/layout/radial3"/>
    <dgm:cxn modelId="{0BAAC0F2-5931-4D22-912D-C495279F9063}" type="presParOf" srcId="{73CB6591-63C1-4A80-A4FC-261311E9CC5F}" destId="{96BB3660-CB9A-40B6-BC07-13509E04B953}" srcOrd="0" destOrd="0" presId="urn:microsoft.com/office/officeart/2005/8/layout/radial3"/>
    <dgm:cxn modelId="{DC074F06-4009-4EF1-9B98-F397F0DFDF8F}" type="presParOf" srcId="{96BB3660-CB9A-40B6-BC07-13509E04B953}" destId="{76BFAE01-DC87-46B5-A167-17C0B2F07BD5}" srcOrd="0" destOrd="0" presId="urn:microsoft.com/office/officeart/2005/8/layout/radial3"/>
    <dgm:cxn modelId="{429F7105-5D42-4F3D-B86B-607AAA2AC2DD}" type="presParOf" srcId="{96BB3660-CB9A-40B6-BC07-13509E04B953}" destId="{0059C609-1E79-4DD7-9E70-63B665326F57}" srcOrd="1" destOrd="0" presId="urn:microsoft.com/office/officeart/2005/8/layout/radial3"/>
    <dgm:cxn modelId="{D13B122D-8F5F-4EEE-9CF3-9B9F317476EB}" type="presParOf" srcId="{96BB3660-CB9A-40B6-BC07-13509E04B953}" destId="{BFE367B9-BBDF-480A-8621-77EA62932434}" srcOrd="2" destOrd="0" presId="urn:microsoft.com/office/officeart/2005/8/layout/radial3"/>
    <dgm:cxn modelId="{24FE1D0E-BF90-45AC-839E-B3C6A97B43A4}" type="presParOf" srcId="{96BB3660-CB9A-40B6-BC07-13509E04B953}" destId="{5A006266-ABDC-4FC0-91DB-4AD4A7015973}" srcOrd="3" destOrd="0" presId="urn:microsoft.com/office/officeart/2005/8/layout/radial3"/>
    <dgm:cxn modelId="{61992A38-49F3-4902-961C-B62F5A4B928C}" type="presParOf" srcId="{96BB3660-CB9A-40B6-BC07-13509E04B953}" destId="{10B2A823-2345-4A48-BB3F-0C7E255A5841}" srcOrd="4" destOrd="0" presId="urn:microsoft.com/office/officeart/2005/8/layout/radial3"/>
    <dgm:cxn modelId="{57C730DC-6E58-49D8-9B5E-80609FE8B200}" type="presParOf" srcId="{96BB3660-CB9A-40B6-BC07-13509E04B953}" destId="{8CB1CCF8-9FAB-456A-A934-16A827382B7B}" srcOrd="5" destOrd="0" presId="urn:microsoft.com/office/officeart/2005/8/layout/radial3"/>
  </dgm:cxnLst>
  <dgm:bg/>
  <dgm:whole/>
  <dgm:extLst>
    <a:ext uri="http://schemas.microsoft.com/office/drawing/2008/diagram">
      <dsp:dataModelExt xmlns:dsp="http://schemas.microsoft.com/office/drawing/2008/diagram" relId="rId12" minVer="http://schemas.openxmlformats.org/drawingml/2006/diagram"/>
    </a:ext>
    <a:ext uri="{C62137D5-CB1D-491B-B009-E17868A290BF}">
      <dgm14:recolorImg xmlns:dgm14="http://schemas.microsoft.com/office/drawing/2010/diagram" val="1"/>
    </a:ext>
  </dgm:extLst>
</dgm:dataModel>
</file>

<file path=word/diagrams/data2.xml><?xml version="1.0" encoding="utf-8"?>
<dgm:dataModel xmlns:dgm="http://schemas.openxmlformats.org/drawingml/2006/diagram" xmlns:a="http://schemas.openxmlformats.org/drawingml/2006/main">
  <dgm:ptLst>
    <dgm:pt modelId="{8B5038F5-693B-48A5-8158-41242761B82D}" type="doc">
      <dgm:prSet loTypeId="urn:microsoft.com/office/officeart/2005/8/layout/pyramid4" loCatId="pyramid" qsTypeId="urn:microsoft.com/office/officeart/2005/8/quickstyle/simple2" qsCatId="simple" csTypeId="urn:microsoft.com/office/officeart/2005/8/colors/accent2_1" csCatId="accent2" phldr="1"/>
      <dgm:spPr/>
      <dgm:t>
        <a:bodyPr/>
        <a:lstStyle/>
        <a:p>
          <a:endParaRPr lang="en-US"/>
        </a:p>
      </dgm:t>
    </dgm:pt>
    <dgm:pt modelId="{6A6E79DB-C29C-46BF-BBA2-54726921ED3E}">
      <dgm:prSet phldrT="[Text]" custT="1"/>
      <dgm:spPr>
        <a:ln w="28575">
          <a:solidFill>
            <a:schemeClr val="accent2"/>
          </a:solidFill>
        </a:ln>
      </dgm:spPr>
      <dgm:t>
        <a:bodyPr/>
        <a:lstStyle/>
        <a:p>
          <a:pPr algn="ctr">
            <a:buNone/>
          </a:pPr>
          <a:r>
            <a:rPr lang="en-US" sz="900" b="0" cap="none" spc="0">
              <a:ln w="0"/>
              <a:solidFill>
                <a:sysClr val="windowText" lastClr="000000"/>
              </a:solidFill>
              <a:effectLst>
                <a:outerShdw blurRad="38100" dist="19050" dir="2700000" algn="tl" rotWithShape="0">
                  <a:schemeClr val="dk1">
                    <a:alpha val="40000"/>
                  </a:schemeClr>
                </a:outerShdw>
              </a:effectLst>
              <a:latin typeface="Times New Roman" panose="02020603050405020304" pitchFamily="18" charset="0"/>
              <a:cs typeface="Times New Roman" panose="02020603050405020304" pitchFamily="18" charset="0"/>
            </a:rPr>
            <a:t>Time performance </a:t>
          </a:r>
        </a:p>
      </dgm:t>
    </dgm:pt>
    <dgm:pt modelId="{2A0B1B25-DCB7-4E35-BAAB-D56EB62015C3}" type="parTrans" cxnId="{1B7B9030-6277-42B1-8289-D87B6C4401E9}">
      <dgm:prSet/>
      <dgm:spPr/>
      <dgm:t>
        <a:bodyPr/>
        <a:lstStyle/>
        <a:p>
          <a:pPr algn="ctr"/>
          <a:endParaRPr lang="en-US" sz="1600" b="0">
            <a:latin typeface="Times New Roman" panose="02020603050405020304" pitchFamily="18" charset="0"/>
            <a:cs typeface="Times New Roman" panose="02020603050405020304" pitchFamily="18" charset="0"/>
          </a:endParaRPr>
        </a:p>
      </dgm:t>
    </dgm:pt>
    <dgm:pt modelId="{70043CF2-81B8-4A0A-8BDE-55B0333B17FF}" type="sibTrans" cxnId="{1B7B9030-6277-42B1-8289-D87B6C4401E9}">
      <dgm:prSet/>
      <dgm:spPr/>
      <dgm:t>
        <a:bodyPr/>
        <a:lstStyle/>
        <a:p>
          <a:pPr algn="ctr"/>
          <a:endParaRPr lang="en-US" sz="1600" b="0">
            <a:latin typeface="Times New Roman" panose="02020603050405020304" pitchFamily="18" charset="0"/>
            <a:cs typeface="Times New Roman" panose="02020603050405020304" pitchFamily="18" charset="0"/>
          </a:endParaRPr>
        </a:p>
      </dgm:t>
    </dgm:pt>
    <dgm:pt modelId="{4BF709AA-3246-4033-9F6E-45D9E846FE6A}">
      <dgm:prSet phldrT="[Text]" custT="1"/>
      <dgm:spPr>
        <a:ln w="28575">
          <a:solidFill>
            <a:schemeClr val="accent2"/>
          </a:solidFill>
        </a:ln>
      </dgm:spPr>
      <dgm:t>
        <a:bodyPr/>
        <a:lstStyle/>
        <a:p>
          <a:pPr algn="ctr">
            <a:buNone/>
          </a:pPr>
          <a:r>
            <a:rPr lang="en-US" sz="900" b="0" cap="none" spc="0">
              <a:ln w="0"/>
              <a:solidFill>
                <a:sysClr val="windowText" lastClr="000000"/>
              </a:solidFill>
              <a:effectLst>
                <a:outerShdw blurRad="38100" dist="19050" dir="2700000" algn="tl" rotWithShape="0">
                  <a:schemeClr val="dk1">
                    <a:alpha val="40000"/>
                  </a:schemeClr>
                </a:outerShdw>
              </a:effectLst>
              <a:latin typeface="Times New Roman" panose="02020603050405020304" pitchFamily="18" charset="0"/>
              <a:cs typeface="Times New Roman" panose="02020603050405020304" pitchFamily="18" charset="0"/>
            </a:rPr>
            <a:t>Cost performance </a:t>
          </a:r>
        </a:p>
      </dgm:t>
    </dgm:pt>
    <dgm:pt modelId="{FD927D87-4D64-4C85-93B7-FD9E28379552}" type="parTrans" cxnId="{E79F5CBF-10FB-46F8-8D1D-9B2DC67589D2}">
      <dgm:prSet/>
      <dgm:spPr/>
      <dgm:t>
        <a:bodyPr/>
        <a:lstStyle/>
        <a:p>
          <a:pPr algn="ctr"/>
          <a:endParaRPr lang="en-US" sz="1600" b="0">
            <a:latin typeface="Times New Roman" panose="02020603050405020304" pitchFamily="18" charset="0"/>
            <a:cs typeface="Times New Roman" panose="02020603050405020304" pitchFamily="18" charset="0"/>
          </a:endParaRPr>
        </a:p>
      </dgm:t>
    </dgm:pt>
    <dgm:pt modelId="{E330E727-11F5-4D6B-B9D3-E8EBB6F9B3A2}" type="sibTrans" cxnId="{E79F5CBF-10FB-46F8-8D1D-9B2DC67589D2}">
      <dgm:prSet/>
      <dgm:spPr/>
      <dgm:t>
        <a:bodyPr/>
        <a:lstStyle/>
        <a:p>
          <a:pPr algn="ctr"/>
          <a:endParaRPr lang="en-US" sz="1600" b="0">
            <a:latin typeface="Times New Roman" panose="02020603050405020304" pitchFamily="18" charset="0"/>
            <a:cs typeface="Times New Roman" panose="02020603050405020304" pitchFamily="18" charset="0"/>
          </a:endParaRPr>
        </a:p>
      </dgm:t>
    </dgm:pt>
    <dgm:pt modelId="{78DBF584-24F1-4533-BD23-C96B7C63C106}">
      <dgm:prSet phldrT="[Text]" custT="1"/>
      <dgm:spPr>
        <a:ln w="28575">
          <a:solidFill>
            <a:schemeClr val="accent2"/>
          </a:solidFill>
        </a:ln>
      </dgm:spPr>
      <dgm:t>
        <a:bodyPr/>
        <a:lstStyle/>
        <a:p>
          <a:pPr algn="ctr">
            <a:buNone/>
          </a:pPr>
          <a:r>
            <a:rPr lang="en-US" sz="900" b="0" cap="none" spc="0">
              <a:ln w="0"/>
              <a:solidFill>
                <a:sysClr val="windowText" lastClr="000000"/>
              </a:solidFill>
              <a:effectLst>
                <a:outerShdw blurRad="38100" dist="19050" dir="2700000" algn="tl" rotWithShape="0">
                  <a:schemeClr val="dk1">
                    <a:alpha val="40000"/>
                  </a:schemeClr>
                </a:outerShdw>
              </a:effectLst>
              <a:latin typeface="Times New Roman" panose="02020603050405020304" pitchFamily="18" charset="0"/>
              <a:cs typeface="Times New Roman" panose="02020603050405020304" pitchFamily="18" charset="0"/>
            </a:rPr>
            <a:t>Project Management Efficiency </a:t>
          </a:r>
        </a:p>
      </dgm:t>
    </dgm:pt>
    <dgm:pt modelId="{A4F55AE8-6EF4-4943-8819-3D2A617F7ACA}" type="parTrans" cxnId="{E3407E8B-EAD4-469B-96D2-01D5B8710253}">
      <dgm:prSet/>
      <dgm:spPr/>
      <dgm:t>
        <a:bodyPr/>
        <a:lstStyle/>
        <a:p>
          <a:pPr algn="ctr"/>
          <a:endParaRPr lang="en-US" sz="1600" b="0">
            <a:latin typeface="Times New Roman" panose="02020603050405020304" pitchFamily="18" charset="0"/>
            <a:cs typeface="Times New Roman" panose="02020603050405020304" pitchFamily="18" charset="0"/>
          </a:endParaRPr>
        </a:p>
      </dgm:t>
    </dgm:pt>
    <dgm:pt modelId="{B347C0F0-C15D-43C3-A22C-E4EA3D036AB0}" type="sibTrans" cxnId="{E3407E8B-EAD4-469B-96D2-01D5B8710253}">
      <dgm:prSet/>
      <dgm:spPr/>
      <dgm:t>
        <a:bodyPr/>
        <a:lstStyle/>
        <a:p>
          <a:pPr algn="ctr"/>
          <a:endParaRPr lang="en-US" sz="1600" b="0">
            <a:latin typeface="Times New Roman" panose="02020603050405020304" pitchFamily="18" charset="0"/>
            <a:cs typeface="Times New Roman" panose="02020603050405020304" pitchFamily="18" charset="0"/>
          </a:endParaRPr>
        </a:p>
      </dgm:t>
    </dgm:pt>
    <dgm:pt modelId="{E7D26D52-0E10-439C-BBA9-6A14EA454EC2}">
      <dgm:prSet phldrT="[Text]" custT="1"/>
      <dgm:spPr>
        <a:ln w="28575">
          <a:solidFill>
            <a:schemeClr val="accent2"/>
          </a:solidFill>
        </a:ln>
      </dgm:spPr>
      <dgm:t>
        <a:bodyPr/>
        <a:lstStyle/>
        <a:p>
          <a:pPr algn="ctr">
            <a:buNone/>
          </a:pPr>
          <a:r>
            <a:rPr lang="en-US" sz="900" b="0" cap="none" spc="0">
              <a:ln w="0"/>
              <a:solidFill>
                <a:sysClr val="windowText" lastClr="000000"/>
              </a:solidFill>
              <a:effectLst>
                <a:outerShdw blurRad="38100" dist="19050" dir="2700000" algn="tl" rotWithShape="0">
                  <a:schemeClr val="dk1">
                    <a:alpha val="40000"/>
                  </a:schemeClr>
                </a:outerShdw>
              </a:effectLst>
              <a:latin typeface="Times New Roman" panose="02020603050405020304" pitchFamily="18" charset="0"/>
              <a:cs typeface="Times New Roman" panose="02020603050405020304" pitchFamily="18" charset="0"/>
            </a:rPr>
            <a:t>Quality performance </a:t>
          </a:r>
        </a:p>
      </dgm:t>
    </dgm:pt>
    <dgm:pt modelId="{FF15CFD3-FA7E-4FDB-9CAF-D645758A2BF7}" type="parTrans" cxnId="{52AA4EDD-187E-4855-B1EF-DACCB14C7760}">
      <dgm:prSet/>
      <dgm:spPr/>
      <dgm:t>
        <a:bodyPr/>
        <a:lstStyle/>
        <a:p>
          <a:pPr algn="ctr"/>
          <a:endParaRPr lang="en-US" sz="1600" b="0">
            <a:latin typeface="Times New Roman" panose="02020603050405020304" pitchFamily="18" charset="0"/>
            <a:cs typeface="Times New Roman" panose="02020603050405020304" pitchFamily="18" charset="0"/>
          </a:endParaRPr>
        </a:p>
      </dgm:t>
    </dgm:pt>
    <dgm:pt modelId="{A1F1FD91-E1EC-4A10-9BAF-C21C209D0886}" type="sibTrans" cxnId="{52AA4EDD-187E-4855-B1EF-DACCB14C7760}">
      <dgm:prSet/>
      <dgm:spPr/>
      <dgm:t>
        <a:bodyPr/>
        <a:lstStyle/>
        <a:p>
          <a:pPr algn="ctr"/>
          <a:endParaRPr lang="en-US" sz="1600" b="0">
            <a:latin typeface="Times New Roman" panose="02020603050405020304" pitchFamily="18" charset="0"/>
            <a:cs typeface="Times New Roman" panose="02020603050405020304" pitchFamily="18" charset="0"/>
          </a:endParaRPr>
        </a:p>
      </dgm:t>
    </dgm:pt>
    <dgm:pt modelId="{61E23847-E5BF-4B7E-8EEC-7CE89F5BBD64}" type="pres">
      <dgm:prSet presAssocID="{8B5038F5-693B-48A5-8158-41242761B82D}" presName="compositeShape" presStyleCnt="0">
        <dgm:presLayoutVars>
          <dgm:chMax val="9"/>
          <dgm:dir/>
          <dgm:resizeHandles val="exact"/>
        </dgm:presLayoutVars>
      </dgm:prSet>
      <dgm:spPr/>
    </dgm:pt>
    <dgm:pt modelId="{EB51F8C6-6DBF-4E16-BF78-025EF8BB3245}" type="pres">
      <dgm:prSet presAssocID="{8B5038F5-693B-48A5-8158-41242761B82D}" presName="triangle1" presStyleLbl="node1" presStyleIdx="0" presStyleCnt="4">
        <dgm:presLayoutVars>
          <dgm:bulletEnabled val="1"/>
        </dgm:presLayoutVars>
      </dgm:prSet>
      <dgm:spPr/>
    </dgm:pt>
    <dgm:pt modelId="{E295CCA4-89B5-4A0E-82C3-D0E97CCF672A}" type="pres">
      <dgm:prSet presAssocID="{8B5038F5-693B-48A5-8158-41242761B82D}" presName="triangle2" presStyleLbl="node1" presStyleIdx="1" presStyleCnt="4">
        <dgm:presLayoutVars>
          <dgm:bulletEnabled val="1"/>
        </dgm:presLayoutVars>
      </dgm:prSet>
      <dgm:spPr/>
    </dgm:pt>
    <dgm:pt modelId="{CB17FDEE-E26B-41DE-BA2C-E7BC50B157EA}" type="pres">
      <dgm:prSet presAssocID="{8B5038F5-693B-48A5-8158-41242761B82D}" presName="triangle3" presStyleLbl="node1" presStyleIdx="2" presStyleCnt="4">
        <dgm:presLayoutVars>
          <dgm:bulletEnabled val="1"/>
        </dgm:presLayoutVars>
      </dgm:prSet>
      <dgm:spPr/>
    </dgm:pt>
    <dgm:pt modelId="{2583BE3E-30BA-4767-93BC-191072C82C9E}" type="pres">
      <dgm:prSet presAssocID="{8B5038F5-693B-48A5-8158-41242761B82D}" presName="triangle4" presStyleLbl="node1" presStyleIdx="3" presStyleCnt="4">
        <dgm:presLayoutVars>
          <dgm:bulletEnabled val="1"/>
        </dgm:presLayoutVars>
      </dgm:prSet>
      <dgm:spPr/>
    </dgm:pt>
  </dgm:ptLst>
  <dgm:cxnLst>
    <dgm:cxn modelId="{1B7B9030-6277-42B1-8289-D87B6C4401E9}" srcId="{8B5038F5-693B-48A5-8158-41242761B82D}" destId="{6A6E79DB-C29C-46BF-BBA2-54726921ED3E}" srcOrd="0" destOrd="0" parTransId="{2A0B1B25-DCB7-4E35-BAAB-D56EB62015C3}" sibTransId="{70043CF2-81B8-4A0A-8BDE-55B0333B17FF}"/>
    <dgm:cxn modelId="{9FC41A54-F66F-48E8-8EBA-A75F29CBE9CC}" type="presOf" srcId="{8B5038F5-693B-48A5-8158-41242761B82D}" destId="{61E23847-E5BF-4B7E-8EEC-7CE89F5BBD64}" srcOrd="0" destOrd="0" presId="urn:microsoft.com/office/officeart/2005/8/layout/pyramid4"/>
    <dgm:cxn modelId="{CC83DD82-1C39-4518-A7B4-5524848286FE}" type="presOf" srcId="{6A6E79DB-C29C-46BF-BBA2-54726921ED3E}" destId="{EB51F8C6-6DBF-4E16-BF78-025EF8BB3245}" srcOrd="0" destOrd="0" presId="urn:microsoft.com/office/officeart/2005/8/layout/pyramid4"/>
    <dgm:cxn modelId="{9E5DA689-F71A-4DB0-84F7-FE6FCAD93F3D}" type="presOf" srcId="{4BF709AA-3246-4033-9F6E-45D9E846FE6A}" destId="{E295CCA4-89B5-4A0E-82C3-D0E97CCF672A}" srcOrd="0" destOrd="0" presId="urn:microsoft.com/office/officeart/2005/8/layout/pyramid4"/>
    <dgm:cxn modelId="{E3407E8B-EAD4-469B-96D2-01D5B8710253}" srcId="{8B5038F5-693B-48A5-8158-41242761B82D}" destId="{78DBF584-24F1-4533-BD23-C96B7C63C106}" srcOrd="2" destOrd="0" parTransId="{A4F55AE8-6EF4-4943-8819-3D2A617F7ACA}" sibTransId="{B347C0F0-C15D-43C3-A22C-E4EA3D036AB0}"/>
    <dgm:cxn modelId="{4BFB4A9F-E844-436E-A2B1-9A9EBF0317B9}" type="presOf" srcId="{78DBF584-24F1-4533-BD23-C96B7C63C106}" destId="{CB17FDEE-E26B-41DE-BA2C-E7BC50B157EA}" srcOrd="0" destOrd="0" presId="urn:microsoft.com/office/officeart/2005/8/layout/pyramid4"/>
    <dgm:cxn modelId="{E79F5CBF-10FB-46F8-8D1D-9B2DC67589D2}" srcId="{8B5038F5-693B-48A5-8158-41242761B82D}" destId="{4BF709AA-3246-4033-9F6E-45D9E846FE6A}" srcOrd="1" destOrd="0" parTransId="{FD927D87-4D64-4C85-93B7-FD9E28379552}" sibTransId="{E330E727-11F5-4D6B-B9D3-E8EBB6F9B3A2}"/>
    <dgm:cxn modelId="{52AA4EDD-187E-4855-B1EF-DACCB14C7760}" srcId="{8B5038F5-693B-48A5-8158-41242761B82D}" destId="{E7D26D52-0E10-439C-BBA9-6A14EA454EC2}" srcOrd="3" destOrd="0" parTransId="{FF15CFD3-FA7E-4FDB-9CAF-D645758A2BF7}" sibTransId="{A1F1FD91-E1EC-4A10-9BAF-C21C209D0886}"/>
    <dgm:cxn modelId="{13978AED-B658-49FF-8D14-3B4ACE8502B0}" type="presOf" srcId="{E7D26D52-0E10-439C-BBA9-6A14EA454EC2}" destId="{2583BE3E-30BA-4767-93BC-191072C82C9E}" srcOrd="0" destOrd="0" presId="urn:microsoft.com/office/officeart/2005/8/layout/pyramid4"/>
    <dgm:cxn modelId="{2771CEDD-4159-4297-B5B2-7161FFD9B4C6}" type="presParOf" srcId="{61E23847-E5BF-4B7E-8EEC-7CE89F5BBD64}" destId="{EB51F8C6-6DBF-4E16-BF78-025EF8BB3245}" srcOrd="0" destOrd="0" presId="urn:microsoft.com/office/officeart/2005/8/layout/pyramid4"/>
    <dgm:cxn modelId="{F889941A-970A-41A1-B96B-6DEB87E081F9}" type="presParOf" srcId="{61E23847-E5BF-4B7E-8EEC-7CE89F5BBD64}" destId="{E295CCA4-89B5-4A0E-82C3-D0E97CCF672A}" srcOrd="1" destOrd="0" presId="urn:microsoft.com/office/officeart/2005/8/layout/pyramid4"/>
    <dgm:cxn modelId="{DD26C04C-BB02-4C5C-990C-CE8DFF6F82AF}" type="presParOf" srcId="{61E23847-E5BF-4B7E-8EEC-7CE89F5BBD64}" destId="{CB17FDEE-E26B-41DE-BA2C-E7BC50B157EA}" srcOrd="2" destOrd="0" presId="urn:microsoft.com/office/officeart/2005/8/layout/pyramid4"/>
    <dgm:cxn modelId="{E910964D-9DF4-4E28-87ED-7AEAE5D065FB}" type="presParOf" srcId="{61E23847-E5BF-4B7E-8EEC-7CE89F5BBD64}" destId="{2583BE3E-30BA-4767-93BC-191072C82C9E}" srcOrd="3" destOrd="0" presId="urn:microsoft.com/office/officeart/2005/8/layout/pyramid4"/>
  </dgm:cxnLst>
  <dgm:bg/>
  <dgm:whole>
    <a:ln w="28575">
      <a:noFill/>
    </a:ln>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6BFAE01-DC87-46B5-A167-17C0B2F07BD5}">
      <dsp:nvSpPr>
        <dsp:cNvPr id="0" name=""/>
        <dsp:cNvSpPr/>
      </dsp:nvSpPr>
      <dsp:spPr>
        <a:xfrm>
          <a:off x="1080602" y="660128"/>
          <a:ext cx="1530232" cy="1530232"/>
        </a:xfrm>
        <a:prstGeom prst="ellipse">
          <a:avLst/>
        </a:prstGeom>
        <a:solidFill>
          <a:schemeClr val="accent4">
            <a:shade val="80000"/>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t>Leadership</a:t>
          </a:r>
        </a:p>
        <a:p>
          <a:pPr marL="0" lvl="0" indent="0" algn="ctr" defTabSz="488950">
            <a:lnSpc>
              <a:spcPct val="90000"/>
            </a:lnSpc>
            <a:spcBef>
              <a:spcPct val="0"/>
            </a:spcBef>
            <a:spcAft>
              <a:spcPct val="35000"/>
            </a:spcAft>
            <a:buNone/>
          </a:pPr>
          <a:r>
            <a:rPr lang="en-US" sz="1100" b="1" kern="1200"/>
            <a:t> Skills</a:t>
          </a:r>
          <a:endParaRPr lang="en-US" sz="1100" kern="1200">
            <a:latin typeface="Times New Roman" panose="02020603050405020304" pitchFamily="18" charset="0"/>
            <a:cs typeface="Times New Roman" panose="02020603050405020304" pitchFamily="18" charset="0"/>
          </a:endParaRPr>
        </a:p>
      </dsp:txBody>
      <dsp:txXfrm>
        <a:off x="1304699" y="884225"/>
        <a:ext cx="1082038" cy="1082038"/>
      </dsp:txXfrm>
    </dsp:sp>
    <dsp:sp modelId="{0059C609-1E79-4DD7-9E70-63B665326F57}">
      <dsp:nvSpPr>
        <dsp:cNvPr id="0" name=""/>
        <dsp:cNvSpPr/>
      </dsp:nvSpPr>
      <dsp:spPr>
        <a:xfrm>
          <a:off x="1251223" y="-141959"/>
          <a:ext cx="1188990" cy="1143458"/>
        </a:xfrm>
        <a:prstGeom prst="ellipse">
          <a:avLst/>
        </a:prstGeom>
        <a:solidFill>
          <a:schemeClr val="accent4">
            <a:shade val="80000"/>
            <a:alpha val="50000"/>
            <a:hueOff val="-102657"/>
            <a:satOff val="0"/>
            <a:lumOff val="6775"/>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Communication</a:t>
          </a:r>
        </a:p>
      </dsp:txBody>
      <dsp:txXfrm>
        <a:off x="1425347" y="25497"/>
        <a:ext cx="840742" cy="808546"/>
      </dsp:txXfrm>
    </dsp:sp>
    <dsp:sp modelId="{BFE367B9-BBDF-480A-8621-77EA62932434}">
      <dsp:nvSpPr>
        <dsp:cNvPr id="0" name=""/>
        <dsp:cNvSpPr/>
      </dsp:nvSpPr>
      <dsp:spPr>
        <a:xfrm>
          <a:off x="2231813" y="512743"/>
          <a:ext cx="1121316" cy="1209763"/>
        </a:xfrm>
        <a:prstGeom prst="ellipse">
          <a:avLst/>
        </a:prstGeom>
        <a:solidFill>
          <a:schemeClr val="accent4">
            <a:shade val="80000"/>
            <a:alpha val="50000"/>
            <a:hueOff val="-205313"/>
            <a:satOff val="0"/>
            <a:lumOff val="1355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    Motivation</a:t>
          </a:r>
          <a:endParaRPr lang="en-US" sz="1400" kern="1200"/>
        </a:p>
      </dsp:txBody>
      <dsp:txXfrm>
        <a:off x="2396026" y="689909"/>
        <a:ext cx="792890" cy="855431"/>
      </dsp:txXfrm>
    </dsp:sp>
    <dsp:sp modelId="{5A006266-ABDC-4FC0-91DB-4AD4A7015973}">
      <dsp:nvSpPr>
        <dsp:cNvPr id="0" name=""/>
        <dsp:cNvSpPr/>
      </dsp:nvSpPr>
      <dsp:spPr>
        <a:xfrm>
          <a:off x="1836348" y="1658871"/>
          <a:ext cx="1188990" cy="1143458"/>
        </a:xfrm>
        <a:prstGeom prst="ellipse">
          <a:avLst/>
        </a:prstGeom>
        <a:solidFill>
          <a:schemeClr val="accent4">
            <a:shade val="80000"/>
            <a:alpha val="50000"/>
            <a:hueOff val="-307970"/>
            <a:satOff val="0"/>
            <a:lumOff val="20325"/>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Decision-making</a:t>
          </a:r>
        </a:p>
      </dsp:txBody>
      <dsp:txXfrm>
        <a:off x="2010472" y="1826327"/>
        <a:ext cx="840742" cy="808546"/>
      </dsp:txXfrm>
    </dsp:sp>
    <dsp:sp modelId="{10B2A823-2345-4A48-BB3F-0C7E255A5841}">
      <dsp:nvSpPr>
        <dsp:cNvPr id="0" name=""/>
        <dsp:cNvSpPr/>
      </dsp:nvSpPr>
      <dsp:spPr>
        <a:xfrm>
          <a:off x="666097" y="1658871"/>
          <a:ext cx="1188990" cy="1143458"/>
        </a:xfrm>
        <a:prstGeom prst="ellipse">
          <a:avLst/>
        </a:prstGeom>
        <a:solidFill>
          <a:schemeClr val="accent4">
            <a:shade val="80000"/>
            <a:alpha val="50000"/>
            <a:hueOff val="-410626"/>
            <a:satOff val="0"/>
            <a:lumOff val="2710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Strategic Vision</a:t>
          </a:r>
        </a:p>
      </dsp:txBody>
      <dsp:txXfrm>
        <a:off x="840221" y="1826327"/>
        <a:ext cx="840742" cy="808546"/>
      </dsp:txXfrm>
    </dsp:sp>
    <dsp:sp modelId="{8CB1CCF8-9FAB-456A-A934-16A827382B7B}">
      <dsp:nvSpPr>
        <dsp:cNvPr id="0" name=""/>
        <dsp:cNvSpPr/>
      </dsp:nvSpPr>
      <dsp:spPr>
        <a:xfrm>
          <a:off x="304470" y="545896"/>
          <a:ext cx="1188990" cy="1143458"/>
        </a:xfrm>
        <a:prstGeom prst="ellipse">
          <a:avLst/>
        </a:prstGeom>
        <a:solidFill>
          <a:schemeClr val="accent4">
            <a:shade val="80000"/>
            <a:alpha val="50000"/>
            <a:hueOff val="-513283"/>
            <a:satOff val="0"/>
            <a:lumOff val="33875"/>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l"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Adaptability</a:t>
          </a:r>
        </a:p>
      </dsp:txBody>
      <dsp:txXfrm>
        <a:off x="478594" y="713352"/>
        <a:ext cx="840742" cy="80854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B51F8C6-6DBF-4E16-BF78-025EF8BB3245}">
      <dsp:nvSpPr>
        <dsp:cNvPr id="0" name=""/>
        <dsp:cNvSpPr/>
      </dsp:nvSpPr>
      <dsp:spPr>
        <a:xfrm>
          <a:off x="1332077" y="0"/>
          <a:ext cx="1366519" cy="1366519"/>
        </a:xfrm>
        <a:prstGeom prst="triangle">
          <a:avLst/>
        </a:prstGeom>
        <a:solidFill>
          <a:schemeClr val="lt1">
            <a:hueOff val="0"/>
            <a:satOff val="0"/>
            <a:lumOff val="0"/>
            <a:alphaOff val="0"/>
          </a:schemeClr>
        </a:solidFill>
        <a:ln w="28575" cap="flat" cmpd="sng" algn="ctr">
          <a:solidFill>
            <a:schemeClr val="accent2"/>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0" kern="1200" cap="none" spc="0">
              <a:ln w="0"/>
              <a:solidFill>
                <a:sysClr val="windowText" lastClr="000000"/>
              </a:solidFill>
              <a:effectLst>
                <a:outerShdw blurRad="38100" dist="19050" dir="2700000" algn="tl" rotWithShape="0">
                  <a:schemeClr val="dk1">
                    <a:alpha val="40000"/>
                  </a:schemeClr>
                </a:outerShdw>
              </a:effectLst>
              <a:latin typeface="Times New Roman" panose="02020603050405020304" pitchFamily="18" charset="0"/>
              <a:cs typeface="Times New Roman" panose="02020603050405020304" pitchFamily="18" charset="0"/>
            </a:rPr>
            <a:t>Time performance </a:t>
          </a:r>
        </a:p>
      </dsp:txBody>
      <dsp:txXfrm>
        <a:off x="1673707" y="683260"/>
        <a:ext cx="683259" cy="683259"/>
      </dsp:txXfrm>
    </dsp:sp>
    <dsp:sp modelId="{E295CCA4-89B5-4A0E-82C3-D0E97CCF672A}">
      <dsp:nvSpPr>
        <dsp:cNvPr id="0" name=""/>
        <dsp:cNvSpPr/>
      </dsp:nvSpPr>
      <dsp:spPr>
        <a:xfrm>
          <a:off x="648817" y="1366519"/>
          <a:ext cx="1366519" cy="1366519"/>
        </a:xfrm>
        <a:prstGeom prst="triangle">
          <a:avLst/>
        </a:prstGeom>
        <a:solidFill>
          <a:schemeClr val="lt1">
            <a:hueOff val="0"/>
            <a:satOff val="0"/>
            <a:lumOff val="0"/>
            <a:alphaOff val="0"/>
          </a:schemeClr>
        </a:solidFill>
        <a:ln w="28575" cap="flat" cmpd="sng" algn="ctr">
          <a:solidFill>
            <a:schemeClr val="accent2"/>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0" kern="1200" cap="none" spc="0">
              <a:ln w="0"/>
              <a:solidFill>
                <a:sysClr val="windowText" lastClr="000000"/>
              </a:solidFill>
              <a:effectLst>
                <a:outerShdw blurRad="38100" dist="19050" dir="2700000" algn="tl" rotWithShape="0">
                  <a:schemeClr val="dk1">
                    <a:alpha val="40000"/>
                  </a:schemeClr>
                </a:outerShdw>
              </a:effectLst>
              <a:latin typeface="Times New Roman" panose="02020603050405020304" pitchFamily="18" charset="0"/>
              <a:cs typeface="Times New Roman" panose="02020603050405020304" pitchFamily="18" charset="0"/>
            </a:rPr>
            <a:t>Cost performance </a:t>
          </a:r>
        </a:p>
      </dsp:txBody>
      <dsp:txXfrm>
        <a:off x="990447" y="2049779"/>
        <a:ext cx="683259" cy="683259"/>
      </dsp:txXfrm>
    </dsp:sp>
    <dsp:sp modelId="{CB17FDEE-E26B-41DE-BA2C-E7BC50B157EA}">
      <dsp:nvSpPr>
        <dsp:cNvPr id="0" name=""/>
        <dsp:cNvSpPr/>
      </dsp:nvSpPr>
      <dsp:spPr>
        <a:xfrm rot="10800000">
          <a:off x="1332077" y="1366519"/>
          <a:ext cx="1366519" cy="1366519"/>
        </a:xfrm>
        <a:prstGeom prst="triangle">
          <a:avLst/>
        </a:prstGeom>
        <a:solidFill>
          <a:schemeClr val="lt1">
            <a:hueOff val="0"/>
            <a:satOff val="0"/>
            <a:lumOff val="0"/>
            <a:alphaOff val="0"/>
          </a:schemeClr>
        </a:solidFill>
        <a:ln w="28575" cap="flat" cmpd="sng" algn="ctr">
          <a:solidFill>
            <a:schemeClr val="accent2"/>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0" kern="1200" cap="none" spc="0">
              <a:ln w="0"/>
              <a:solidFill>
                <a:sysClr val="windowText" lastClr="000000"/>
              </a:solidFill>
              <a:effectLst>
                <a:outerShdw blurRad="38100" dist="19050" dir="2700000" algn="tl" rotWithShape="0">
                  <a:schemeClr val="dk1">
                    <a:alpha val="40000"/>
                  </a:schemeClr>
                </a:outerShdw>
              </a:effectLst>
              <a:latin typeface="Times New Roman" panose="02020603050405020304" pitchFamily="18" charset="0"/>
              <a:cs typeface="Times New Roman" panose="02020603050405020304" pitchFamily="18" charset="0"/>
            </a:rPr>
            <a:t>Project Management Efficiency </a:t>
          </a:r>
        </a:p>
      </dsp:txBody>
      <dsp:txXfrm rot="10800000">
        <a:off x="1673707" y="1366519"/>
        <a:ext cx="683259" cy="683259"/>
      </dsp:txXfrm>
    </dsp:sp>
    <dsp:sp modelId="{2583BE3E-30BA-4767-93BC-191072C82C9E}">
      <dsp:nvSpPr>
        <dsp:cNvPr id="0" name=""/>
        <dsp:cNvSpPr/>
      </dsp:nvSpPr>
      <dsp:spPr>
        <a:xfrm>
          <a:off x="2015337" y="1366519"/>
          <a:ext cx="1366519" cy="1366519"/>
        </a:xfrm>
        <a:prstGeom prst="triangle">
          <a:avLst/>
        </a:prstGeom>
        <a:solidFill>
          <a:schemeClr val="lt1">
            <a:hueOff val="0"/>
            <a:satOff val="0"/>
            <a:lumOff val="0"/>
            <a:alphaOff val="0"/>
          </a:schemeClr>
        </a:solidFill>
        <a:ln w="28575" cap="flat" cmpd="sng" algn="ctr">
          <a:solidFill>
            <a:schemeClr val="accent2"/>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0" kern="1200" cap="none" spc="0">
              <a:ln w="0"/>
              <a:solidFill>
                <a:sysClr val="windowText" lastClr="000000"/>
              </a:solidFill>
              <a:effectLst>
                <a:outerShdw blurRad="38100" dist="19050" dir="2700000" algn="tl" rotWithShape="0">
                  <a:schemeClr val="dk1">
                    <a:alpha val="40000"/>
                  </a:schemeClr>
                </a:outerShdw>
              </a:effectLst>
              <a:latin typeface="Times New Roman" panose="02020603050405020304" pitchFamily="18" charset="0"/>
              <a:cs typeface="Times New Roman" panose="02020603050405020304" pitchFamily="18" charset="0"/>
            </a:rPr>
            <a:t>Quality performance </a:t>
          </a:r>
        </a:p>
      </dsp:txBody>
      <dsp:txXfrm>
        <a:off x="2356967" y="2049779"/>
        <a:ext cx="683259" cy="683259"/>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pyramid4">
  <dgm:title val=""/>
  <dgm:desc val=""/>
  <dgm:catLst>
    <dgm:cat type="pyramid" pri="4000"/>
    <dgm:cat type="relationship" pri="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useDef="1">
    <dgm:dataModel>
      <dgm:ptLst/>
      <dgm:bg/>
      <dgm:whole/>
    </dgm:dataModel>
  </dgm:styleData>
  <dgm:clrData useDef="1">
    <dgm:dataModel>
      <dgm:ptLst/>
      <dgm:bg/>
      <dgm:whole/>
    </dgm:dataModel>
  </dgm:clrData>
  <dgm:layoutNode name="compositeShape">
    <dgm:varLst>
      <dgm:chMax val="9"/>
      <dgm:dir/>
      <dgm:resizeHandles val="exact"/>
    </dgm:varLst>
    <dgm:alg type="composite">
      <dgm:param type="ar" val="1"/>
    </dgm:alg>
    <dgm:shape xmlns:r="http://schemas.openxmlformats.org/officeDocument/2006/relationships" r:blip="">
      <dgm:adjLst/>
    </dgm:shape>
    <dgm:presOf/>
    <dgm:choose name="Name0">
      <dgm:if name="Name1" axis="ch" ptType="node" func="cnt" op="lte" val="4">
        <dgm:choose name="Name2">
          <dgm:if name="Name3" axis="ch" ptType="node" func="cnt" op="equ" val="1">
            <dgm:constrLst>
              <dgm:constr type="primFontSz" for="ch" ptType="node" op="equ" val="65"/>
              <dgm:constr type="t" for="ch" forName="triangle1"/>
              <dgm:constr type="l" for="ch" forName="triangle1"/>
              <dgm:constr type="h" for="ch" forName="triangle1" refType="h"/>
              <dgm:constr type="w" for="ch" forName="triangle1" refType="h"/>
            </dgm:constrLst>
          </dgm:if>
          <dgm:else name="Name4">
            <dgm:constrLst>
              <dgm:constr type="primFontSz" for="ch" ptType="node" op="equ" val="65"/>
              <dgm:constr type="t" for="ch" forName="triangle1"/>
              <dgm:constr type="l" for="ch" forName="triangle1" refType="h" fact="0.25"/>
              <dgm:constr type="h" for="ch" forName="triangle1" refType="h" fact="0.5"/>
              <dgm:constr type="w" for="ch" forName="triangle1" refType="h" fact="0.5"/>
              <dgm:constr type="t" for="ch" forName="triangle2" refType="h" fact="0.5"/>
              <dgm:constr type="l" for="ch" forName="triangle2"/>
              <dgm:constr type="h" for="ch" forName="triangle2" refType="h" fact="0.5"/>
              <dgm:constr type="w" for="ch" forName="triangle2" refType="h" fact="0.5"/>
              <dgm:constr type="t" for="ch" forName="triangle3" refType="h" fact="0.5"/>
              <dgm:constr type="l" for="ch" forName="triangle3" refType="h" fact="0.25"/>
              <dgm:constr type="h" for="ch" forName="triangle3" refType="h" fact="0.5"/>
              <dgm:constr type="w" for="ch" forName="triangle3" refType="h" fact="0.5"/>
              <dgm:constr type="t" for="ch" forName="triangle4" refType="h" fact="0.5"/>
              <dgm:constr type="l" for="ch" forName="triangle4" refType="h" fact="0.5"/>
              <dgm:constr type="h" for="ch" forName="triangle4" refType="h" fact="0.5"/>
              <dgm:constr type="w" for="ch" forName="triangle4" refType="h" fact="0.5"/>
            </dgm:constrLst>
          </dgm:else>
        </dgm:choose>
      </dgm:if>
      <dgm:else name="Name5">
        <dgm:constrLst>
          <dgm:constr type="primFontSz" for="ch" ptType="node" op="equ" val="65"/>
          <dgm:constr type="t" for="ch" forName="triangle1"/>
          <dgm:constr type="l" for="ch" forName="triangle1" refType="h" fact="0.33"/>
          <dgm:constr type="h" for="ch" forName="triangle1" refType="h" fact="0.33"/>
          <dgm:constr type="w" for="ch" forName="triangle1" refType="h" fact="0.33"/>
          <dgm:constr type="t" for="ch" forName="triangle2" refType="h" fact="0.33"/>
          <dgm:constr type="l" for="ch" forName="triangle2" refType="h" fact="0.165"/>
          <dgm:constr type="h" for="ch" forName="triangle2" refType="h" fact="0.33"/>
          <dgm:constr type="w" for="ch" forName="triangle2" refType="h" fact="0.33"/>
          <dgm:constr type="t" for="ch" forName="triangle3" refType="h" fact="0.33"/>
          <dgm:constr type="l" for="ch" forName="triangle3" refType="h" fact="0.33"/>
          <dgm:constr type="h" for="ch" forName="triangle3" refType="h" fact="0.33"/>
          <dgm:constr type="w" for="ch" forName="triangle3" refType="h" fact="0.33"/>
          <dgm:constr type="t" for="ch" forName="triangle4" refType="h" fact="0.33"/>
          <dgm:constr type="l" for="ch" forName="triangle4" refType="h" fact="0.495"/>
          <dgm:constr type="h" for="ch" forName="triangle4" refType="h" fact="0.33"/>
          <dgm:constr type="w" for="ch" forName="triangle4" refType="h" fact="0.33"/>
          <dgm:constr type="t" for="ch" forName="triangle5" refType="h" fact="0.66"/>
          <dgm:constr type="l" for="ch" forName="triangle5"/>
          <dgm:constr type="h" for="ch" forName="triangle5" refType="h" fact="0.33"/>
          <dgm:constr type="w" for="ch" forName="triangle5" refType="h" fact="0.33"/>
          <dgm:constr type="t" for="ch" forName="triangle6" refType="h" fact="0.66"/>
          <dgm:constr type="l" for="ch" forName="triangle6" refType="h" fact="0.165"/>
          <dgm:constr type="h" for="ch" forName="triangle6" refType="h" fact="0.33"/>
          <dgm:constr type="w" for="ch" forName="triangle6" refType="h" fact="0.33"/>
          <dgm:constr type="t" for="ch" forName="triangle7" refType="h" fact="0.66"/>
          <dgm:constr type="l" for="ch" forName="triangle7" refType="h" fact="0.33"/>
          <dgm:constr type="h" for="ch" forName="triangle7" refType="h" fact="0.33"/>
          <dgm:constr type="w" for="ch" forName="triangle7" refType="h" fact="0.33"/>
          <dgm:constr type="t" for="ch" forName="triangle8" refType="h" fact="0.66"/>
          <dgm:constr type="l" for="ch" forName="triangle8" refType="h" fact="0.495"/>
          <dgm:constr type="h" for="ch" forName="triangle8" refType="h" fact="0.33"/>
          <dgm:constr type="w" for="ch" forName="triangle8" refType="h" fact="0.33"/>
          <dgm:constr type="t" for="ch" forName="triangle9" refType="h" fact="0.66"/>
          <dgm:constr type="l" for="ch" forName="triangle9" refType="h" fact="0.66"/>
          <dgm:constr type="h" for="ch" forName="triangle9" refType="h" fact="0.33"/>
          <dgm:constr type="w" for="ch" forName="triangle9" refType="h" fact="0.33"/>
        </dgm:constrLst>
      </dgm:else>
    </dgm:choose>
    <dgm:ruleLst/>
    <dgm:choose name="Name6">
      <dgm:if name="Name7" axis="ch" ptType="node" func="cnt" op="gte" val="1">
        <dgm:layoutNode name="triangle1" styleLbl="node1">
          <dgm:varLst>
            <dgm:bulletEnabled val="1"/>
          </dgm:varLst>
          <dgm:alg type="tx">
            <dgm:param type="txAnchorVertCh" val="mid"/>
          </dgm:alg>
          <dgm:shape xmlns:r="http://schemas.openxmlformats.org/officeDocument/2006/relationships" type="triangle"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8"/>
    </dgm:choose>
    <dgm:choose name="Name9">
      <dgm:if name="Name10" axis="ch" ptType="node" func="cnt" op="gte" val="2">
        <dgm:layoutNode name="triangle2" styleLbl="node1">
          <dgm:varLst>
            <dgm:bulletEnabled val="1"/>
          </dgm:varLst>
          <dgm:alg type="tx">
            <dgm:param type="txAnchorVertCh" val="mid"/>
          </dgm:alg>
          <dgm:shape xmlns:r="http://schemas.openxmlformats.org/officeDocument/2006/relationships" type="triangle" r:blip="">
            <dgm:adjLst/>
          </dgm:shape>
          <dgm:choose name="Name11">
            <dgm:if name="Name12" func="var" arg="dir" op="equ" val="norm">
              <dgm:presOf axis="ch desOrSelf" ptType="node node" st="2 1" cnt="1 0"/>
            </dgm:if>
            <dgm:else name="Name13">
              <dgm:presOf axis="ch desOrSelf" ptType="node node" st="4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3" styleLbl="node1">
          <dgm:varLst>
            <dgm:bulletEnabled val="1"/>
          </dgm:varLst>
          <dgm:alg type="tx">
            <dgm:param type="txAnchorVertCh" val="mid"/>
          </dgm:alg>
          <dgm:shape xmlns:r="http://schemas.openxmlformats.org/officeDocument/2006/relationships" rot="180" type="triangle"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4" styleLbl="node1">
          <dgm:varLst>
            <dgm:bulletEnabled val="1"/>
          </dgm:varLst>
          <dgm:alg type="tx">
            <dgm:param type="txAnchorVertCh" val="mid"/>
          </dgm:alg>
          <dgm:shape xmlns:r="http://schemas.openxmlformats.org/officeDocument/2006/relationships" type="triangle" r:blip="">
            <dgm:adjLst/>
          </dgm:shape>
          <dgm:choose name="Name14">
            <dgm:if name="Name15" func="var" arg="dir" op="equ" val="norm">
              <dgm:presOf axis="ch desOrSelf" ptType="node node" st="4 1" cnt="1 0"/>
            </dgm:if>
            <dgm:else name="Name16">
              <dgm:presOf axis="ch desOrSelf" ptType="node node" st="2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7"/>
    </dgm:choose>
    <dgm:choose name="Name18">
      <dgm:if name="Name19" axis="ch" ptType="node" func="cnt" op="gte" val="5">
        <dgm:layoutNode name="triangle5" styleLbl="node1">
          <dgm:varLst>
            <dgm:bulletEnabled val="1"/>
          </dgm:varLst>
          <dgm:alg type="tx">
            <dgm:param type="txAnchorVertCh" val="mid"/>
          </dgm:alg>
          <dgm:shape xmlns:r="http://schemas.openxmlformats.org/officeDocument/2006/relationships" type="triangle" r:blip="">
            <dgm:adjLst/>
          </dgm:shape>
          <dgm:choose name="Name20">
            <dgm:if name="Name21" func="var" arg="dir" op="equ" val="norm">
              <dgm:presOf axis="ch desOrSelf" ptType="node node" st="5 1" cnt="1 0"/>
            </dgm:if>
            <dgm:else name="Name22">
              <dgm:presOf axis="ch desOrSelf" ptType="node node" st="9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6" styleLbl="node1">
          <dgm:varLst>
            <dgm:bulletEnabled val="1"/>
          </dgm:varLst>
          <dgm:alg type="tx">
            <dgm:param type="txAnchorVertCh" val="mid"/>
          </dgm:alg>
          <dgm:shape xmlns:r="http://schemas.openxmlformats.org/officeDocument/2006/relationships" rot="180" type="triangle" r:blip="">
            <dgm:adjLst/>
          </dgm:shape>
          <dgm:choose name="Name23">
            <dgm:if name="Name24" func="var" arg="dir" op="equ" val="norm">
              <dgm:presOf axis="ch desOrSelf" ptType="node node" st="6 1" cnt="1 0"/>
            </dgm:if>
            <dgm:else name="Name25">
              <dgm:presOf axis="ch desOrSelf" ptType="node node" st="8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7" styleLbl="node1">
          <dgm:varLst>
            <dgm:bulletEnabled val="1"/>
          </dgm:varLst>
          <dgm:alg type="tx">
            <dgm:param type="txAnchorVertCh" val="mid"/>
          </dgm:alg>
          <dgm:shape xmlns:r="http://schemas.openxmlformats.org/officeDocument/2006/relationships" type="triangle" r:blip="">
            <dgm:adjLst/>
          </dgm:shape>
          <dgm:presOf axis="ch desOrSelf" ptType="node node" st="7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8" styleLbl="node1">
          <dgm:varLst>
            <dgm:bulletEnabled val="1"/>
          </dgm:varLst>
          <dgm:alg type="tx">
            <dgm:param type="txAnchorVertCh" val="mid"/>
          </dgm:alg>
          <dgm:shape xmlns:r="http://schemas.openxmlformats.org/officeDocument/2006/relationships" rot="180" type="triangle" r:blip="">
            <dgm:adjLst/>
          </dgm:shape>
          <dgm:choose name="Name26">
            <dgm:if name="Name27" func="var" arg="dir" op="equ" val="norm">
              <dgm:presOf axis="ch desOrSelf" ptType="node node" st="8 1" cnt="1 0"/>
            </dgm:if>
            <dgm:else name="Name28">
              <dgm:presOf axis="ch desOrSelf" ptType="node node" st="6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9" styleLbl="node1">
          <dgm:varLst>
            <dgm:bulletEnabled val="1"/>
          </dgm:varLst>
          <dgm:alg type="tx">
            <dgm:param type="txAnchorVertCh" val="mid"/>
          </dgm:alg>
          <dgm:shape xmlns:r="http://schemas.openxmlformats.org/officeDocument/2006/relationships" type="triangle" r:blip="">
            <dgm:adjLst/>
          </dgm:shape>
          <dgm:choose name="Name29">
            <dgm:if name="Name30" func="var" arg="dir" op="equ" val="norm">
              <dgm:presOf axis="ch desOrSelf" ptType="node node" st="9 1" cnt="1 0"/>
            </dgm:if>
            <dgm:else name="Name31">
              <dgm:presOf axis="ch desOrSelf" ptType="node node" st="5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2"/>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D1537F-23BD-4588-8911-4D9959866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16880</TotalTime>
  <Pages>24</Pages>
  <Words>6359</Words>
  <Characters>36249</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Hasan Jabari</cp:lastModifiedBy>
  <cp:revision>210</cp:revision>
  <cp:lastPrinted>2026-03-27T14:40:00Z</cp:lastPrinted>
  <dcterms:created xsi:type="dcterms:W3CDTF">2024-05-24T10:17:00Z</dcterms:created>
  <dcterms:modified xsi:type="dcterms:W3CDTF">2026-05-04T04:59:00Z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