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17A8F" w14:textId="77777777" w:rsidR="00FD7B2C" w:rsidRDefault="00FD7B2C" w:rsidP="00FD7B2C">
      <w:pPr>
        <w:spacing w:after="0" w:line="360" w:lineRule="auto"/>
        <w:rPr>
          <w:rFonts w:ascii="Sakkal Majalla" w:hAnsi="Sakkal Majalla" w:cs="Sakkal Majalla"/>
          <w:b/>
          <w:bCs/>
          <w:sz w:val="28"/>
          <w:szCs w:val="28"/>
          <w:rtl/>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2A80C225" wp14:editId="28A4E1FB">
            <wp:simplePos x="0" y="0"/>
            <wp:positionH relativeFrom="margin">
              <wp:posOffset>-99060</wp:posOffset>
            </wp:positionH>
            <wp:positionV relativeFrom="margin">
              <wp:posOffset>-116205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جامعة ميدأوشن </w:t>
      </w:r>
    </w:p>
    <w:p w14:paraId="3C279EBC" w14:textId="77777777" w:rsidR="00FD7B2C" w:rsidRDefault="00FD7B2C" w:rsidP="00FD7B2C">
      <w:pPr>
        <w:spacing w:after="0"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كليه الإدارة </w:t>
      </w:r>
    </w:p>
    <w:p w14:paraId="57016385" w14:textId="77777777" w:rsidR="00FD7B2C" w:rsidRDefault="00FD7B2C" w:rsidP="00FD7B2C">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تخصص </w:t>
      </w:r>
      <w:r>
        <w:rPr>
          <w:rFonts w:ascii="Sakkal Majalla" w:hAnsi="Sakkal Majalla" w:cs="Sakkal Majalla"/>
          <w:b/>
          <w:bCs/>
          <w:sz w:val="28"/>
          <w:szCs w:val="28"/>
          <w:rtl/>
          <w:lang w:bidi="ar-EG"/>
        </w:rPr>
        <w:t xml:space="preserve">ماجستير </w:t>
      </w:r>
      <w:r>
        <w:rPr>
          <w:rFonts w:ascii="Sakkal Majalla" w:hAnsi="Sakkal Majalla" w:cs="Sakkal Majalla" w:hint="cs"/>
          <w:b/>
          <w:bCs/>
          <w:sz w:val="28"/>
          <w:szCs w:val="28"/>
          <w:rtl/>
          <w:lang w:bidi="ar-EG"/>
        </w:rPr>
        <w:t>إدارة أعمال</w:t>
      </w:r>
    </w:p>
    <w:p w14:paraId="0643B9EF" w14:textId="77777777" w:rsidR="00FD7B2C" w:rsidRDefault="00FD7B2C" w:rsidP="00FD7B2C">
      <w:pPr>
        <w:spacing w:line="360" w:lineRule="auto"/>
        <w:rPr>
          <w:rFonts w:ascii="Sakkal Majalla" w:hAnsi="Sakkal Majalla" w:cs="Sakkal Majalla"/>
          <w:sz w:val="28"/>
          <w:szCs w:val="28"/>
          <w:rtl/>
          <w:lang w:bidi="ar-EG"/>
        </w:rPr>
      </w:pPr>
    </w:p>
    <w:p w14:paraId="59524B51" w14:textId="77777777" w:rsidR="00FD7B2C" w:rsidRDefault="00FD7B2C" w:rsidP="00FD7B2C">
      <w:pPr>
        <w:spacing w:line="360" w:lineRule="auto"/>
        <w:rPr>
          <w:rFonts w:ascii="Sakkal Majalla" w:hAnsi="Sakkal Majalla" w:cs="Sakkal Majalla"/>
          <w:b/>
          <w:bCs/>
          <w:sz w:val="28"/>
          <w:szCs w:val="28"/>
          <w:rtl/>
          <w:lang w:bidi="ar-EG"/>
        </w:rPr>
      </w:pPr>
    </w:p>
    <w:p w14:paraId="6F40A91D" w14:textId="77777777" w:rsidR="00FD7B2C" w:rsidRDefault="00FD7B2C" w:rsidP="00FD7B2C">
      <w:pPr>
        <w:spacing w:line="360" w:lineRule="auto"/>
        <w:jc w:val="center"/>
        <w:rPr>
          <w:rFonts w:ascii="Sakkal Majalla" w:hAnsi="Sakkal Majalla" w:cs="Sakkal Majalla"/>
          <w:b/>
          <w:bCs/>
          <w:sz w:val="28"/>
          <w:szCs w:val="28"/>
          <w:lang w:bidi="ar-EG"/>
        </w:rPr>
      </w:pPr>
      <w:r w:rsidRPr="002D3A36">
        <w:rPr>
          <w:rFonts w:ascii="Sakkal Majalla" w:hAnsi="Sakkal Majalla" w:cs="Sakkal Majalla" w:hint="cs"/>
          <w:b/>
          <w:bCs/>
          <w:sz w:val="28"/>
          <w:szCs w:val="28"/>
          <w:rtl/>
          <w:lang w:bidi="ar-EG"/>
        </w:rPr>
        <w:t>التحول</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الرقمي</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وأثره</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على</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كفاءة</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إدارة</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المنشآت</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في</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القطاع</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الصحي</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دراسة</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تطبيقية</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على</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مستشفيات</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منطقة</w:t>
      </w:r>
      <w:r w:rsidRPr="002D3A36">
        <w:rPr>
          <w:rFonts w:ascii="Sakkal Majalla" w:hAnsi="Sakkal Majalla" w:cs="Sakkal Majalla"/>
          <w:b/>
          <w:bCs/>
          <w:sz w:val="28"/>
          <w:szCs w:val="28"/>
          <w:rtl/>
          <w:lang w:bidi="ar-EG"/>
        </w:rPr>
        <w:t xml:space="preserve"> </w:t>
      </w:r>
      <w:r w:rsidRPr="002D3A36">
        <w:rPr>
          <w:rFonts w:ascii="Sakkal Majalla" w:hAnsi="Sakkal Majalla" w:cs="Sakkal Majalla" w:hint="cs"/>
          <w:b/>
          <w:bCs/>
          <w:sz w:val="28"/>
          <w:szCs w:val="28"/>
          <w:rtl/>
          <w:lang w:bidi="ar-EG"/>
        </w:rPr>
        <w:t>الرياض</w:t>
      </w:r>
    </w:p>
    <w:p w14:paraId="1EA4AC95" w14:textId="77777777" w:rsidR="00FD7B2C" w:rsidRDefault="00FD7B2C" w:rsidP="00FD7B2C">
      <w:pPr>
        <w:spacing w:line="360" w:lineRule="auto"/>
        <w:jc w:val="center"/>
        <w:rPr>
          <w:rFonts w:ascii="Sakkal Majalla" w:hAnsi="Sakkal Majalla" w:cs="Sakkal Majalla"/>
          <w:b/>
          <w:bCs/>
          <w:sz w:val="28"/>
          <w:szCs w:val="28"/>
          <w:rtl/>
        </w:rPr>
      </w:pPr>
    </w:p>
    <w:p w14:paraId="2E7D8B19" w14:textId="77777777" w:rsidR="00FD7B2C" w:rsidRDefault="00FD7B2C" w:rsidP="00FD7B2C">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إعداد الطالب</w:t>
      </w:r>
      <w:r>
        <w:rPr>
          <w:rFonts w:ascii="Sakkal Majalla" w:hAnsi="Sakkal Majalla" w:cs="Sakkal Majalla" w:hint="cs"/>
          <w:b/>
          <w:bCs/>
          <w:sz w:val="28"/>
          <w:szCs w:val="28"/>
          <w:rtl/>
        </w:rPr>
        <w:t>/</w:t>
      </w:r>
    </w:p>
    <w:p w14:paraId="214E160D" w14:textId="77777777" w:rsidR="00FD7B2C" w:rsidRDefault="00FD7B2C" w:rsidP="00FD7B2C">
      <w:pPr>
        <w:spacing w:line="360" w:lineRule="auto"/>
        <w:jc w:val="center"/>
        <w:rPr>
          <w:rFonts w:ascii="Sakkal Majalla" w:hAnsi="Sakkal Majalla" w:cs="Sakkal Majalla"/>
          <w:b/>
          <w:bCs/>
          <w:sz w:val="28"/>
          <w:szCs w:val="28"/>
          <w:rtl/>
        </w:rPr>
      </w:pPr>
      <w:r w:rsidRPr="00301CDA">
        <w:rPr>
          <w:rFonts w:ascii="Sakkal Majalla" w:hAnsi="Sakkal Majalla" w:cs="Sakkal Majalla" w:hint="cs"/>
          <w:b/>
          <w:bCs/>
          <w:sz w:val="28"/>
          <w:szCs w:val="28"/>
          <w:rtl/>
        </w:rPr>
        <w:t>نادر</w:t>
      </w:r>
      <w:r w:rsidRPr="00301CDA">
        <w:rPr>
          <w:rFonts w:ascii="Sakkal Majalla" w:hAnsi="Sakkal Majalla" w:cs="Sakkal Majalla"/>
          <w:b/>
          <w:bCs/>
          <w:sz w:val="28"/>
          <w:szCs w:val="28"/>
          <w:rtl/>
        </w:rPr>
        <w:t xml:space="preserve"> </w:t>
      </w:r>
      <w:r w:rsidRPr="00301CDA">
        <w:rPr>
          <w:rFonts w:ascii="Sakkal Majalla" w:hAnsi="Sakkal Majalla" w:cs="Sakkal Majalla" w:hint="cs"/>
          <w:b/>
          <w:bCs/>
          <w:sz w:val="28"/>
          <w:szCs w:val="28"/>
          <w:rtl/>
        </w:rPr>
        <w:t>صالح</w:t>
      </w:r>
      <w:r w:rsidRPr="00301CDA">
        <w:rPr>
          <w:rFonts w:ascii="Sakkal Majalla" w:hAnsi="Sakkal Majalla" w:cs="Sakkal Majalla"/>
          <w:b/>
          <w:bCs/>
          <w:sz w:val="28"/>
          <w:szCs w:val="28"/>
          <w:rtl/>
        </w:rPr>
        <w:t xml:space="preserve"> </w:t>
      </w:r>
      <w:r w:rsidRPr="00301CDA">
        <w:rPr>
          <w:rFonts w:ascii="Sakkal Majalla" w:hAnsi="Sakkal Majalla" w:cs="Sakkal Majalla" w:hint="cs"/>
          <w:b/>
          <w:bCs/>
          <w:sz w:val="28"/>
          <w:szCs w:val="28"/>
          <w:rtl/>
        </w:rPr>
        <w:t>المطيري</w:t>
      </w:r>
    </w:p>
    <w:p w14:paraId="4BB0ADA4" w14:textId="77777777" w:rsidR="00FD7B2C" w:rsidRDefault="00FD7B2C" w:rsidP="00FD7B2C">
      <w:pPr>
        <w:spacing w:line="360" w:lineRule="auto"/>
        <w:jc w:val="center"/>
        <w:rPr>
          <w:rFonts w:ascii="Sakkal Majalla" w:hAnsi="Sakkal Majalla" w:cs="Sakkal Majalla"/>
          <w:b/>
          <w:bCs/>
          <w:sz w:val="28"/>
          <w:szCs w:val="28"/>
          <w:rtl/>
        </w:rPr>
      </w:pPr>
    </w:p>
    <w:p w14:paraId="540239E7" w14:textId="77777777" w:rsidR="00FD7B2C" w:rsidRDefault="00FD7B2C" w:rsidP="00FD7B2C">
      <w:pPr>
        <w:spacing w:line="360" w:lineRule="auto"/>
        <w:jc w:val="center"/>
        <w:rPr>
          <w:rFonts w:ascii="Sakkal Majalla" w:hAnsi="Sakkal Majalla" w:cs="Sakkal Majalla"/>
          <w:b/>
          <w:bCs/>
          <w:sz w:val="28"/>
          <w:szCs w:val="28"/>
        </w:rPr>
      </w:pPr>
      <w:r>
        <w:rPr>
          <w:rFonts w:ascii="Sakkal Majalla" w:hAnsi="Sakkal Majalla" w:cs="Sakkal Majalla"/>
          <w:b/>
          <w:bCs/>
          <w:sz w:val="28"/>
          <w:szCs w:val="28"/>
          <w:rtl/>
        </w:rPr>
        <w:t>الرقم الجامعي</w:t>
      </w:r>
      <w:r>
        <w:rPr>
          <w:rFonts w:ascii="Sakkal Majalla" w:hAnsi="Sakkal Majalla" w:cs="Sakkal Majalla" w:hint="cs"/>
          <w:b/>
          <w:bCs/>
          <w:sz w:val="28"/>
          <w:szCs w:val="28"/>
          <w:rtl/>
        </w:rPr>
        <w:t>/</w:t>
      </w:r>
    </w:p>
    <w:p w14:paraId="600CBA62" w14:textId="74743E23" w:rsidR="00FC4D5A" w:rsidRDefault="00FD7B2C" w:rsidP="00FD7B2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252001580</w:t>
      </w:r>
    </w:p>
    <w:p w14:paraId="43A2AAB1" w14:textId="77777777" w:rsidR="00FD7B2C" w:rsidRDefault="00FD7B2C" w:rsidP="00FD7B2C">
      <w:pPr>
        <w:jc w:val="center"/>
        <w:rPr>
          <w:rFonts w:ascii="Sakkal Majalla" w:hAnsi="Sakkal Majalla" w:cs="Sakkal Majalla"/>
          <w:b/>
          <w:bCs/>
          <w:sz w:val="28"/>
          <w:szCs w:val="28"/>
          <w:rtl/>
          <w:lang w:bidi="ar-EG"/>
        </w:rPr>
      </w:pPr>
    </w:p>
    <w:p w14:paraId="635730A5" w14:textId="77777777" w:rsidR="00FC4D5A" w:rsidRDefault="00FC4D5A" w:rsidP="00FC4D5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2F20B20" w14:textId="77777777" w:rsidR="00FC4D5A" w:rsidRPr="00F632A3" w:rsidRDefault="00FC4D5A" w:rsidP="00FC4D5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3AA194A8" w14:textId="77777777" w:rsidR="00FC4D5A" w:rsidRDefault="00FC4D5A" w:rsidP="00FC4D5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63D0B630" w14:textId="77777777" w:rsidR="00FC4D5A" w:rsidRDefault="00FC4D5A" w:rsidP="00FC4D5A">
      <w:pPr>
        <w:rPr>
          <w:rFonts w:ascii="Sakkal Majalla" w:hAnsi="Sakkal Majalla" w:cs="Sakkal Majalla"/>
          <w:b/>
          <w:bCs/>
          <w:sz w:val="28"/>
          <w:szCs w:val="28"/>
          <w:rtl/>
          <w:lang w:bidi="ar-EG"/>
        </w:rPr>
      </w:pPr>
    </w:p>
    <w:p w14:paraId="58EA4260" w14:textId="77777777" w:rsidR="00FC4D5A" w:rsidRDefault="00FC4D5A" w:rsidP="00FC4D5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E014F24" w14:textId="77777777" w:rsidR="00FC4D5A" w:rsidRDefault="00FC4D5A" w:rsidP="00FC4D5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345F1FF" w14:textId="77777777" w:rsidR="00FC4D5A" w:rsidRDefault="00FC4D5A" w:rsidP="00FC4D5A">
      <w:pPr>
        <w:jc w:val="center"/>
        <w:rPr>
          <w:rFonts w:ascii="Sakkal Majalla" w:hAnsi="Sakkal Majalla" w:cs="Sakkal Majalla"/>
          <w:b/>
          <w:bCs/>
          <w:sz w:val="28"/>
          <w:szCs w:val="28"/>
          <w:rtl/>
          <w:lang w:bidi="ar-EG"/>
        </w:rPr>
      </w:pPr>
    </w:p>
    <w:p w14:paraId="6594450D" w14:textId="00376034" w:rsidR="008F24FB" w:rsidRDefault="008F24FB" w:rsidP="008F24FB">
      <w:pPr>
        <w:jc w:val="center"/>
        <w:rPr>
          <w:rFonts w:ascii="Sakkal Majalla" w:hAnsi="Sakkal Majalla" w:cs="Sakkal Majalla"/>
          <w:b/>
          <w:bCs/>
          <w:sz w:val="28"/>
          <w:szCs w:val="28"/>
          <w:rtl/>
          <w:lang w:bidi="ar-EG"/>
        </w:rPr>
      </w:pPr>
    </w:p>
    <w:p w14:paraId="2F02DB2A" w14:textId="77777777" w:rsidR="0036128F" w:rsidRDefault="0036128F" w:rsidP="0036128F">
      <w:pPr>
        <w:jc w:val="center"/>
        <w:rPr>
          <w:rFonts w:ascii="Sakkal Majalla" w:hAnsi="Sakkal Majalla" w:cs="Sakkal Majalla"/>
          <w:b/>
          <w:bCs/>
          <w:sz w:val="28"/>
          <w:szCs w:val="28"/>
          <w:rtl/>
          <w:lang w:bidi="ar-EG"/>
        </w:rPr>
      </w:pPr>
    </w:p>
    <w:p w14:paraId="79C753E6" w14:textId="77777777" w:rsidR="00FC4D5A" w:rsidRDefault="00FC4D5A" w:rsidP="0036128F">
      <w:pPr>
        <w:jc w:val="center"/>
        <w:rPr>
          <w:rFonts w:ascii="Sakkal Majalla" w:hAnsi="Sakkal Majalla" w:cs="Sakkal Majalla"/>
          <w:b/>
          <w:bCs/>
          <w:sz w:val="28"/>
          <w:szCs w:val="28"/>
          <w:rtl/>
          <w:lang w:bidi="ar-EG"/>
        </w:rPr>
      </w:pPr>
    </w:p>
    <w:p w14:paraId="1BDFE877" w14:textId="77777777" w:rsidR="0036128F" w:rsidRDefault="0036128F"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11009C91" w14:textId="77777777" w:rsidR="00FD7B2C" w:rsidRDefault="00FD7B2C" w:rsidP="00696746">
      <w:pPr>
        <w:spacing w:line="360" w:lineRule="auto"/>
        <w:jc w:val="both"/>
        <w:rPr>
          <w:rFonts w:ascii="Sakkal Majalla" w:hAnsi="Sakkal Majalla" w:cs="Sakkal Majalla"/>
          <w:sz w:val="28"/>
          <w:szCs w:val="28"/>
          <w:rtl/>
        </w:rPr>
      </w:pPr>
    </w:p>
    <w:p w14:paraId="0113DE9C" w14:textId="77777777" w:rsidR="00FC4D5A" w:rsidRDefault="00FC4D5A"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6ABD602D" w14:textId="11540075" w:rsidR="006778B4" w:rsidRDefault="006778B4" w:rsidP="0036128F">
      <w:pPr>
        <w:spacing w:line="360" w:lineRule="auto"/>
        <w:jc w:val="both"/>
        <w:rPr>
          <w:rFonts w:ascii="Sakkal Majalla" w:hAnsi="Sakkal Majalla" w:cs="Sakkal Majalla"/>
          <w:sz w:val="28"/>
          <w:szCs w:val="28"/>
          <w:rtl/>
        </w:rPr>
      </w:pPr>
    </w:p>
    <w:p w14:paraId="369D554E" w14:textId="77777777" w:rsidR="00FD7B2C" w:rsidRDefault="00FD7B2C" w:rsidP="00FD7B2C">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4CDE4F4D" w14:textId="77777777" w:rsidR="00FD7B2C" w:rsidRDefault="00FD7B2C" w:rsidP="00FD7B2C">
      <w:pPr>
        <w:spacing w:line="360" w:lineRule="auto"/>
        <w:ind w:firstLine="571"/>
        <w:jc w:val="both"/>
        <w:rPr>
          <w:rFonts w:ascii="Sakkal Majalla" w:hAnsi="Sakkal Majalla" w:cs="Sakkal Majalla"/>
          <w:sz w:val="28"/>
          <w:szCs w:val="28"/>
          <w:rtl/>
        </w:rPr>
      </w:pPr>
      <w:r w:rsidRPr="002D3A36">
        <w:rPr>
          <w:rFonts w:ascii="Sakkal Majalla" w:hAnsi="Sakkal Majalla" w:cs="Sakkal Majalla"/>
          <w:sz w:val="28"/>
          <w:szCs w:val="28"/>
          <w:rtl/>
        </w:rPr>
        <w:t>شهد العالم في العقود الأخيرة تحولًا جذريًا في مختلف جوانب الحياة الاجتماعية والاقتصادية نتيجة التطور التكنولوجي السريع وانتشار الرقمنة في شتى المجالات. لم يعد التحول الرقمي مجرد خيار، بل أصبح ضرورة استراتيجية للمنظمات في مختلف القطاعات، بما في ذلك القطاع الصحي، الذي يُعتبر من أكثر القطاعات حساسية وتعقيدًا، نظرًا لتداخل جوانبه الإدارية والطبية والاقتصادية مع حياة الأفراد والمجتمعات. يمثل التحول الرقمي في هذا السياق عملية تبني واستخدام التقنيات الرقمية الحديثة، مثل نظم المعلومات الصحية، والذكاء الاصطناعي، والحوسبة السحابية، والتطبيقات الذكية، بهدف تحسين جودة الخدمات الصحية، وزيادة سرعة الاستجابة، وتعزيز الكفاءة الإدارية للمستشفيات والمؤسسات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22630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Xu R.</w:t>
          </w:r>
          <w:r w:rsidRPr="0061037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D3A36">
        <w:rPr>
          <w:rFonts w:ascii="Sakkal Majalla" w:hAnsi="Sakkal Majalla" w:cs="Sakkal Majalla"/>
          <w:sz w:val="28"/>
          <w:szCs w:val="28"/>
        </w:rPr>
        <w:t>.</w:t>
      </w:r>
    </w:p>
    <w:p w14:paraId="07951F22" w14:textId="77777777" w:rsidR="00FD7B2C" w:rsidRDefault="00FD7B2C" w:rsidP="00FD7B2C">
      <w:pPr>
        <w:spacing w:line="360" w:lineRule="auto"/>
        <w:ind w:firstLine="571"/>
        <w:jc w:val="both"/>
        <w:rPr>
          <w:rFonts w:ascii="Sakkal Majalla" w:hAnsi="Sakkal Majalla" w:cs="Sakkal Majalla"/>
          <w:sz w:val="28"/>
          <w:szCs w:val="28"/>
          <w:rtl/>
        </w:rPr>
      </w:pPr>
      <w:r w:rsidRPr="002D3A36">
        <w:rPr>
          <w:rFonts w:ascii="Sakkal Majalla" w:hAnsi="Sakkal Majalla" w:cs="Sakkal Majalla"/>
          <w:sz w:val="28"/>
          <w:szCs w:val="28"/>
          <w:rtl/>
        </w:rPr>
        <w:t>ويأتي الاهتمام بالتحول الرقمي في القطاع الصحي نتيجة للتحديات الكبيرة التي تواجه إدارة المنشآت الصحية، مثل تزايد أعداد المرضى، وتعقيد العمليات التشغيلية، وضغط التكاليف، والحاجة إلى تحسين جودة الرعاية الطبية. فالاعتماد على الأنظمة الرقمية لا يقتصر على تخزين البيانات أو تسهيل الإجراءات الورقية، بل يشمل أيضًا تحسين عملية اتخاذ القرار الإداري والطبي، وتعزيز التواصل بين مختلف وحدات المستشفى، وتحليل البيانات بشكل يساهم في التخطيط الاستراتيجي واتخاذ القرارات المبنية على الأدلة. ومن هذا المنطلق، أصبح من الضروري دراسة أثر التحول الرقمي على كفاءة إدارة المنشآت الصحية بشكل علمي، لمعرفة مدى مساهمته في تحسين الأداء وتحقيق أهداف المستشفيات بشكل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58655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Wang</w:t>
          </w:r>
          <w:r w:rsidRPr="0061037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D3A36">
        <w:rPr>
          <w:rFonts w:ascii="Sakkal Majalla" w:hAnsi="Sakkal Majalla" w:cs="Sakkal Majalla"/>
          <w:sz w:val="28"/>
          <w:szCs w:val="28"/>
        </w:rPr>
        <w:t>.</w:t>
      </w:r>
    </w:p>
    <w:p w14:paraId="7ED80CE0" w14:textId="77777777" w:rsidR="00FD7B2C" w:rsidRDefault="00FD7B2C" w:rsidP="00FD7B2C">
      <w:pPr>
        <w:spacing w:line="360" w:lineRule="auto"/>
        <w:ind w:firstLine="571"/>
        <w:jc w:val="both"/>
        <w:rPr>
          <w:rFonts w:ascii="Sakkal Majalla" w:hAnsi="Sakkal Majalla" w:cs="Sakkal Majalla"/>
          <w:sz w:val="28"/>
          <w:szCs w:val="28"/>
          <w:rtl/>
        </w:rPr>
      </w:pPr>
      <w:r w:rsidRPr="002D3A36">
        <w:rPr>
          <w:rFonts w:ascii="Sakkal Majalla" w:hAnsi="Sakkal Majalla" w:cs="Sakkal Majalla"/>
          <w:sz w:val="28"/>
          <w:szCs w:val="28"/>
          <w:rtl/>
        </w:rPr>
        <w:t>وعلى مستوى المملكة العربية السعودية، شهد القطاع الصحي خطوات متسارعة نحو الرقمنة، خاصة مع إطلاق برامج استراتيجية مثل "رؤية المملكة 2030"، التي وضعت التحول الرقمي في صلب الأولويات، ليس فقط لتعزيز جودة الرعاية الصحية، ولكن أيضًا لتحسين الكفاءة التشغيلية وتقليل الهدر في الموارد. كما أدت الجائحة العالمية لكوفيد-19 إلى تسريع هذه العملية، حيث أظهرت الحاجة الملحة لتطبيق حلول رقمية مبتكرة مثل السجلات الصحية الإلكترونية، والاستشارات الطبية عن بعد، وأنظمة متابعة المرضى إلكترونيًا، كل ذلك بهدف تحسين الخدمات المقدمة وضمان استمراريتها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04126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Shim</w:t>
          </w:r>
          <w:r w:rsidRPr="0061037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D3A36">
        <w:rPr>
          <w:rFonts w:ascii="Sakkal Majalla" w:hAnsi="Sakkal Majalla" w:cs="Sakkal Majalla"/>
          <w:sz w:val="28"/>
          <w:szCs w:val="28"/>
        </w:rPr>
        <w:t>.</w:t>
      </w:r>
    </w:p>
    <w:p w14:paraId="4172F00D" w14:textId="77777777" w:rsidR="00FD7B2C" w:rsidRDefault="00FD7B2C" w:rsidP="00FD7B2C">
      <w:pPr>
        <w:spacing w:line="360" w:lineRule="auto"/>
        <w:ind w:firstLine="571"/>
        <w:jc w:val="both"/>
        <w:rPr>
          <w:rFonts w:ascii="Sakkal Majalla" w:hAnsi="Sakkal Majalla" w:cs="Sakkal Majalla"/>
          <w:sz w:val="28"/>
          <w:szCs w:val="28"/>
          <w:rtl/>
        </w:rPr>
      </w:pPr>
      <w:r w:rsidRPr="002D3A36">
        <w:rPr>
          <w:rFonts w:ascii="Sakkal Majalla" w:hAnsi="Sakkal Majalla" w:cs="Sakkal Majalla"/>
          <w:sz w:val="28"/>
          <w:szCs w:val="28"/>
          <w:rtl/>
        </w:rPr>
        <w:t xml:space="preserve">تهدف هذه الدراسة إلى تسليط الضوء على العلاقة بين التحول الرقمي وكفاءة إدارة المنشآت الصحية، من خلال دراسة تطبيقية على مستشفيات منطقة الرياض، وذلك لفهم مدى تأثير استخدام التكنولوجيا الرقمية على الأداء الإداري والعمليات </w:t>
      </w:r>
      <w:r w:rsidRPr="002D3A36">
        <w:rPr>
          <w:rFonts w:ascii="Sakkal Majalla" w:hAnsi="Sakkal Majalla" w:cs="Sakkal Majalla"/>
          <w:sz w:val="28"/>
          <w:szCs w:val="28"/>
          <w:rtl/>
        </w:rPr>
        <w:lastRenderedPageBreak/>
        <w:t>التشغيلية، وتحليل الفوائد والتحديات المرتبطة بها. كما تسعى الدراسة إلى تقديم توصيات عملية يمكن أن تساعد مديري المستشفيات وصانعي القرار على تبني استراتيجيات رقمية فعالة، تسهم في تحقيق كفاءة أعلى، وتعزيز جودة الرعاية الصحية، والارتقاء بمستوى الخدمات المقدمة للمرضى</w:t>
      </w:r>
      <w:r w:rsidRPr="002D3A36">
        <w:rPr>
          <w:rFonts w:ascii="Sakkal Majalla" w:hAnsi="Sakkal Majalla" w:cs="Sakkal Majalla"/>
          <w:sz w:val="28"/>
          <w:szCs w:val="28"/>
        </w:rPr>
        <w:t>.</w:t>
      </w:r>
    </w:p>
    <w:p w14:paraId="31E36B72" w14:textId="77777777" w:rsidR="00FD7B2C" w:rsidRPr="00601056" w:rsidRDefault="00FD7B2C" w:rsidP="00FD7B2C">
      <w:pPr>
        <w:spacing w:line="360" w:lineRule="auto"/>
        <w:ind w:firstLine="571"/>
        <w:jc w:val="both"/>
        <w:rPr>
          <w:rFonts w:ascii="Sakkal Majalla" w:hAnsi="Sakkal Majalla" w:cs="Sakkal Majalla"/>
          <w:sz w:val="28"/>
          <w:szCs w:val="28"/>
          <w:rtl/>
        </w:rPr>
      </w:pPr>
    </w:p>
    <w:p w14:paraId="716FF42B" w14:textId="77777777" w:rsidR="00FD7B2C" w:rsidRDefault="00FD7B2C" w:rsidP="00FD7B2C">
      <w:pPr>
        <w:pStyle w:val="Heading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6EF70077" w14:textId="77777777" w:rsidR="00FD7B2C" w:rsidRDefault="00FD7B2C" w:rsidP="00FD7B2C">
      <w:pPr>
        <w:spacing w:line="360" w:lineRule="auto"/>
        <w:ind w:firstLine="571"/>
        <w:jc w:val="both"/>
        <w:rPr>
          <w:rFonts w:ascii="Sakkal Majalla" w:hAnsi="Sakkal Majalla" w:cs="Sakkal Majalla"/>
          <w:sz w:val="28"/>
          <w:szCs w:val="28"/>
          <w:rtl/>
        </w:rPr>
      </w:pPr>
      <w:r w:rsidRPr="002D3A36">
        <w:rPr>
          <w:rFonts w:ascii="Sakkal Majalla" w:hAnsi="Sakkal Majalla" w:cs="Sakkal Majalla"/>
          <w:sz w:val="28"/>
          <w:szCs w:val="28"/>
          <w:rtl/>
        </w:rPr>
        <w:t>يعد التحول الرقمي من أهم القضايا الحيوية التي تواجه إدارة المنشآت الصحية في الوقت الراهن، خاصة في ظل التوسع الكبير في الخدمات الصحية وزيادة حجم البيانات والمعلومات التي تتعامل معها المستشفيات يوميًا. ورغم التقدم الكبير في اعتماد التكنولوجيا الرقمية، لا تزال العديد من المنشآت الصحية تواجه تحديات جوهرية تتعلق بقدرتها على تحقيق الكفاءة التشغيلية والإدارية، واستغلال الإمكانات الرقمية بالشكل الأمثل. فهناك فجوة واضحة بين التطور الرقمي المتسارع في القطاع الصحي وبين القدرات الحالية لإدارة المستشفيات، مما يثير تساؤلات حول مدى تأثير التحول الرقمي على تحسين الأداء الإداري وجودة الخدمات الصحية</w:t>
      </w:r>
      <w:r w:rsidRPr="002D3A36">
        <w:rPr>
          <w:rFonts w:ascii="Sakkal Majalla" w:hAnsi="Sakkal Majalla" w:cs="Sakkal Majalla"/>
          <w:sz w:val="28"/>
          <w:szCs w:val="28"/>
        </w:rPr>
        <w:t>.</w:t>
      </w:r>
    </w:p>
    <w:p w14:paraId="14D9D656" w14:textId="77777777" w:rsidR="00FD7B2C" w:rsidRPr="002D3A36" w:rsidRDefault="00FD7B2C" w:rsidP="00FD7B2C">
      <w:pPr>
        <w:spacing w:line="360" w:lineRule="auto"/>
        <w:ind w:firstLine="571"/>
        <w:jc w:val="both"/>
        <w:rPr>
          <w:rFonts w:ascii="Sakkal Majalla" w:hAnsi="Sakkal Majalla" w:cs="Sakkal Majalla"/>
          <w:sz w:val="28"/>
          <w:szCs w:val="28"/>
        </w:rPr>
      </w:pPr>
      <w:r w:rsidRPr="002D3A36">
        <w:rPr>
          <w:rFonts w:ascii="Sakkal Majalla" w:hAnsi="Sakkal Majalla" w:cs="Sakkal Majalla"/>
          <w:sz w:val="28"/>
          <w:szCs w:val="28"/>
          <w:rtl/>
        </w:rPr>
        <w:t>وتكمن المشكلة الرئيسة في أن العديد من المستشفيات، بما فيها مستشفيات منطقة الرياض، قد بدأت تبني أنظمة رقمية مثل السجلات الصحية الإلكترونية ونظم إدارة المرضى، لكنها لا تزال تواجه صعوبات في دمج هذه الأنظمة بشكل فعال ضمن العمليات التشغيلية اليومية. هذا الأمر ينعكس بشكل مباشر على كفاءة الإدارة، ويؤثر على سرعة اتخاذ القرارات، وجودة التخطيط، وقدرة المستشفيات على الاستجابة لمتطلبات المرضى والمجتمع بفاعلية</w:t>
      </w:r>
      <w:r w:rsidRPr="002D3A36">
        <w:rPr>
          <w:rFonts w:ascii="Sakkal Majalla" w:hAnsi="Sakkal Majalla" w:cs="Sakkal Majalla"/>
          <w:sz w:val="28"/>
          <w:szCs w:val="28"/>
        </w:rPr>
        <w:t>.</w:t>
      </w:r>
    </w:p>
    <w:p w14:paraId="04005386" w14:textId="77777777" w:rsidR="00FD7B2C" w:rsidRPr="002D3A36" w:rsidRDefault="00FD7B2C" w:rsidP="00FD7B2C">
      <w:p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تتفرع من المشكلة الرئيسية عدة مشكلات عملية وإدارية يمكن تلخيصها فيما يلي</w:t>
      </w:r>
      <w:r w:rsidRPr="002D3A36">
        <w:rPr>
          <w:rFonts w:ascii="Sakkal Majalla" w:hAnsi="Sakkal Majalla" w:cs="Sakkal Majalla"/>
          <w:sz w:val="28"/>
          <w:szCs w:val="28"/>
        </w:rPr>
        <w:t>:</w:t>
      </w:r>
    </w:p>
    <w:p w14:paraId="1B90EA96" w14:textId="77777777" w:rsidR="00FD7B2C" w:rsidRPr="002D3A36" w:rsidRDefault="00FD7B2C" w:rsidP="00FD7B2C">
      <w:pPr>
        <w:numPr>
          <w:ilvl w:val="0"/>
          <w:numId w:val="446"/>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بالرغم من توفر أنظمة رقمية متعددة، إلا أن عدم تكاملها يؤدي إلى تكرار الجهود، وفقدان المعلومات، وصعوبة الوصول إلى بيانات دقيقة لاتخاذ قرارات فعالة</w:t>
      </w:r>
      <w:r w:rsidRPr="002D3A36">
        <w:rPr>
          <w:rFonts w:ascii="Sakkal Majalla" w:hAnsi="Sakkal Majalla" w:cs="Sakkal Majalla"/>
          <w:sz w:val="28"/>
          <w:szCs w:val="28"/>
        </w:rPr>
        <w:t>.</w:t>
      </w:r>
    </w:p>
    <w:p w14:paraId="21844B18" w14:textId="77777777" w:rsidR="00FD7B2C" w:rsidRPr="002D3A36" w:rsidRDefault="00FD7B2C" w:rsidP="00FD7B2C">
      <w:pPr>
        <w:numPr>
          <w:ilvl w:val="0"/>
          <w:numId w:val="446"/>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غياب استخدام التحليلات الرقمية المتقدمة والاعتماد على الإجراءات التقليدية يؤدي إلى بطء في اتخاذ القرارات، مما يؤثر على الكفاءة التشغيلية للمستشفيات</w:t>
      </w:r>
      <w:r w:rsidRPr="002D3A36">
        <w:rPr>
          <w:rFonts w:ascii="Sakkal Majalla" w:hAnsi="Sakkal Majalla" w:cs="Sakkal Majalla"/>
          <w:sz w:val="28"/>
          <w:szCs w:val="28"/>
        </w:rPr>
        <w:t>.</w:t>
      </w:r>
    </w:p>
    <w:p w14:paraId="6B419FF3" w14:textId="77777777" w:rsidR="00FD7B2C" w:rsidRPr="002D3A36" w:rsidRDefault="00FD7B2C" w:rsidP="00FD7B2C">
      <w:pPr>
        <w:numPr>
          <w:ilvl w:val="0"/>
          <w:numId w:val="446"/>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lastRenderedPageBreak/>
        <w:t>عدم استغلال التقنيات الرقمية بكفاءة يزيد من الهدر في الموارد المالية والبشرية، ويحد من القدرة على تقديم خدمات صحية عالية الجودة</w:t>
      </w:r>
      <w:r w:rsidRPr="002D3A36">
        <w:rPr>
          <w:rFonts w:ascii="Sakkal Majalla" w:hAnsi="Sakkal Majalla" w:cs="Sakkal Majalla"/>
          <w:sz w:val="28"/>
          <w:szCs w:val="28"/>
        </w:rPr>
        <w:t>.</w:t>
      </w:r>
    </w:p>
    <w:p w14:paraId="4FA20B03" w14:textId="77777777" w:rsidR="00FD7B2C" w:rsidRPr="002D3A36" w:rsidRDefault="00FD7B2C" w:rsidP="00FD7B2C">
      <w:pPr>
        <w:numPr>
          <w:ilvl w:val="0"/>
          <w:numId w:val="446"/>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إدخال التكنولوجيا الرقمية يحتاج إلى كوادر قادرة على التعامل مع الأنظمة الجديدة، ونقص التدريب يؤدي إلى استخدام محدود وغير فعال لهذه الأنظمة</w:t>
      </w:r>
      <w:r w:rsidRPr="002D3A36">
        <w:rPr>
          <w:rFonts w:ascii="Sakkal Majalla" w:hAnsi="Sakkal Majalla" w:cs="Sakkal Majalla"/>
          <w:sz w:val="28"/>
          <w:szCs w:val="28"/>
        </w:rPr>
        <w:t>.</w:t>
      </w:r>
    </w:p>
    <w:p w14:paraId="168D54EC" w14:textId="77777777" w:rsidR="00FD7B2C" w:rsidRPr="002D3A36" w:rsidRDefault="00FD7B2C" w:rsidP="00FD7B2C">
      <w:pPr>
        <w:numPr>
          <w:ilvl w:val="0"/>
          <w:numId w:val="446"/>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في غياب الإدارة الرقمية الفعالة، تتأثر سرعة وكفاءة تقديم الخدمات الطبية، مما يؤدي إلى رضا محدود لدى المرضى وتأخر في تحسين مستوى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292820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Dionisio</w:t>
          </w:r>
          <w:r w:rsidRPr="0061037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2D3A36">
        <w:rPr>
          <w:rFonts w:ascii="Sakkal Majalla" w:hAnsi="Sakkal Majalla" w:cs="Sakkal Majalla"/>
          <w:sz w:val="28"/>
          <w:szCs w:val="28"/>
        </w:rPr>
        <w:t>.</w:t>
      </w:r>
    </w:p>
    <w:p w14:paraId="46FFAB9D" w14:textId="77777777" w:rsidR="00FD7B2C" w:rsidRPr="002D3A36" w:rsidRDefault="00FD7B2C" w:rsidP="00FD7B2C">
      <w:p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بناءً على المشكلة الرئيسة والمشكلات المترتبة عليها، يمكن صياغة السؤال الرئيسي للدراسة كما يلي</w:t>
      </w:r>
      <w:r w:rsidRPr="002D3A36">
        <w:rPr>
          <w:rFonts w:ascii="Sakkal Majalla" w:hAnsi="Sakkal Majalla" w:cs="Sakkal Majalla"/>
          <w:sz w:val="28"/>
          <w:szCs w:val="28"/>
        </w:rPr>
        <w:t>:</w:t>
      </w:r>
      <w:r>
        <w:rPr>
          <w:rFonts w:ascii="Sakkal Majalla" w:hAnsi="Sakkal Majalla" w:cs="Sakkal Majalla" w:hint="cs"/>
          <w:sz w:val="28"/>
          <w:szCs w:val="28"/>
          <w:rtl/>
        </w:rPr>
        <w:t xml:space="preserve"> </w:t>
      </w:r>
      <w:r w:rsidRPr="002D3A36">
        <w:rPr>
          <w:rFonts w:ascii="Sakkal Majalla" w:hAnsi="Sakkal Majalla" w:cs="Sakkal Majalla"/>
          <w:b/>
          <w:bCs/>
          <w:sz w:val="28"/>
          <w:szCs w:val="28"/>
          <w:rtl/>
        </w:rPr>
        <w:t>ما مدى أثر التحول الرقمي على كفاءة إدارة المنشآت الصحية في مستشفيات منطقة الرياض، وما العلاقة بين اعتماد التقنيات الرقمية وتحسين الأداء الإداري والتشغيلي في هذه المستشفيات؟</w:t>
      </w:r>
    </w:p>
    <w:p w14:paraId="5967839F" w14:textId="77777777" w:rsidR="00FD7B2C" w:rsidRPr="00113E8C" w:rsidRDefault="00FD7B2C" w:rsidP="00FD7B2C">
      <w:pPr>
        <w:spacing w:line="360" w:lineRule="auto"/>
        <w:jc w:val="both"/>
        <w:rPr>
          <w:rFonts w:ascii="Sakkal Majalla" w:hAnsi="Sakkal Majalla" w:cs="Sakkal Majalla"/>
          <w:sz w:val="28"/>
          <w:szCs w:val="28"/>
          <w:rtl/>
          <w:lang w:bidi="ar-EG"/>
        </w:rPr>
      </w:pPr>
    </w:p>
    <w:p w14:paraId="73313F94" w14:textId="77777777" w:rsidR="00FD7B2C" w:rsidRPr="00720A60" w:rsidRDefault="00FD7B2C" w:rsidP="00FD7B2C">
      <w:pPr>
        <w:pStyle w:val="Heading2"/>
        <w:spacing w:line="360" w:lineRule="auto"/>
        <w:jc w:val="both"/>
        <w:rPr>
          <w:rFonts w:ascii="Sakkal Majalla" w:hAnsi="Sakkal Majalla" w:cs="Sakkal Majalla"/>
          <w:b/>
          <w:bCs/>
          <w:color w:val="000000" w:themeColor="text1"/>
          <w:sz w:val="28"/>
          <w:szCs w:val="28"/>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43610248" w14:textId="77777777" w:rsidR="00FD7B2C" w:rsidRPr="002D3A36" w:rsidRDefault="00FD7B2C" w:rsidP="00FD7B2C">
      <w:pPr>
        <w:pStyle w:val="ListParagraph"/>
        <w:numPr>
          <w:ilvl w:val="0"/>
          <w:numId w:val="17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الأهمية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العلمية:</w:t>
      </w:r>
    </w:p>
    <w:p w14:paraId="7BA1652F" w14:textId="77777777" w:rsidR="00FD7B2C" w:rsidRPr="002D3A36" w:rsidRDefault="00FD7B2C" w:rsidP="00FD7B2C">
      <w:p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تتمثل الأهمية العلمية للدراسة في مساهمتها في إثراء المعرفة الأكاديمية والبحثية في مجال الإدارة الصحية والتحول الرقمي، وهو مجال حديث نسبيًا في السياق المحلي والإقليمي. إذ توفر الدراسة إطارًا علميًا لفهم العلاقة بين اعتماد التقنيات الرقمية والكفاءة الإدارية للمستشفيات، وذلك عبر تحليل البيانات الواقعية المجمعة من المستشفيات التطبيقية</w:t>
      </w:r>
      <w:r w:rsidRPr="002D3A36">
        <w:rPr>
          <w:rFonts w:ascii="Sakkal Majalla" w:hAnsi="Sakkal Majalla" w:cs="Sakkal Majalla"/>
          <w:sz w:val="28"/>
          <w:szCs w:val="28"/>
        </w:rPr>
        <w:t>.</w:t>
      </w:r>
    </w:p>
    <w:p w14:paraId="79B3C4E4" w14:textId="77777777" w:rsidR="00FD7B2C" w:rsidRPr="002D3A36" w:rsidRDefault="00FD7B2C" w:rsidP="00FD7B2C">
      <w:p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كما تساعد الدراسة في توضيح الآليات التي يمكن من خلالها استخدام التكنولوجيا الرقمية لتعزيز الأداء المؤسسي، مثل نظم السجلات الصحية الإلكترونية، وتحليل البيانات الكبيرة، وأدوات الذكاء الاصطناعي في اتخاذ القرارات. هذا يعزز من قاعدة المعرفة الأكاديمية حول أثر التحول الرقمي على العمليات التشغيلية والإدارية، ويسهم في تطوير نماذج نظرية جديدة يمكن للباحثين الآخرين الاستفادة منها في الدراسات المستقبلية</w:t>
      </w:r>
      <w:r w:rsidRPr="002D3A36">
        <w:rPr>
          <w:rFonts w:ascii="Sakkal Majalla" w:hAnsi="Sakkal Majalla" w:cs="Sakkal Majalla"/>
          <w:sz w:val="28"/>
          <w:szCs w:val="28"/>
        </w:rPr>
        <w:t>.</w:t>
      </w:r>
    </w:p>
    <w:p w14:paraId="009552BF" w14:textId="77777777" w:rsidR="00FD7B2C" w:rsidRPr="002D3A36" w:rsidRDefault="00FD7B2C" w:rsidP="00FD7B2C">
      <w:pPr>
        <w:spacing w:line="360" w:lineRule="auto"/>
        <w:jc w:val="both"/>
        <w:rPr>
          <w:rFonts w:ascii="Sakkal Majalla" w:hAnsi="Sakkal Majalla" w:cs="Sakkal Majalla"/>
          <w:sz w:val="28"/>
          <w:szCs w:val="28"/>
          <w:rtl/>
        </w:rPr>
      </w:pPr>
      <w:r w:rsidRPr="002D3A36">
        <w:rPr>
          <w:rFonts w:ascii="Sakkal Majalla" w:hAnsi="Sakkal Majalla" w:cs="Sakkal Majalla"/>
          <w:sz w:val="28"/>
          <w:szCs w:val="28"/>
          <w:rtl/>
        </w:rPr>
        <w:lastRenderedPageBreak/>
        <w:t>تساهم الدراسة في سد الفجوة البحثية في السياق السعودي، حيث لم يتم حتى الآن تناول العلاقة بين التحول الرقمي والكفاءة الإدارية للمستشفيات في منطقة الرياض بشكل تطبيقي ومفصل. وبذلك، تمثل الدراسة إضافة علمية مهمة للمعرفة البحثية، وتفتح آفاقًا لإجراء مقارنات بين المستشفيات المحلية والدولية، ولفهم أفضل للممارسات الإدارية الرقمية الفعالة في القطاع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02647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XuX25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Xu X.</w:t>
          </w:r>
          <w:r w:rsidRPr="0061037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D3A36">
        <w:rPr>
          <w:rFonts w:ascii="Sakkal Majalla" w:hAnsi="Sakkal Majalla" w:cs="Sakkal Majalla"/>
          <w:sz w:val="28"/>
          <w:szCs w:val="28"/>
        </w:rPr>
        <w:t>.</w:t>
      </w:r>
    </w:p>
    <w:p w14:paraId="7B941CDC" w14:textId="77777777" w:rsidR="00FD7B2C" w:rsidRPr="002D3A36" w:rsidRDefault="00FD7B2C" w:rsidP="00FD7B2C">
      <w:pPr>
        <w:pStyle w:val="ListParagraph"/>
        <w:numPr>
          <w:ilvl w:val="0"/>
          <w:numId w:val="17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الأهمية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العملية:</w:t>
      </w:r>
    </w:p>
    <w:p w14:paraId="7C241BF4" w14:textId="77777777" w:rsidR="00FD7B2C" w:rsidRPr="002D3A36" w:rsidRDefault="00FD7B2C" w:rsidP="00FD7B2C">
      <w:p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تنبع الأهمية العملية للدراسة من دورها في تقديم توصيات واستراتيجيات يمكن أن تستفيد منها الإدارة العليا للمستشفيات وصناع القرار في القطاع الصحي. فهي تساعد على تحديد نقاط القوة والضعف في استخدام التكنولوجيا الرقمية داخل المستشفيات، مما يمكّن المسؤولين من تحسين العمليات الإدارية والتشغيلية، وخفض التكاليف، وزيادة سرعة الاستجابة لمتطلبات المرضى والمجتمع</w:t>
      </w:r>
      <w:r w:rsidRPr="002D3A36">
        <w:rPr>
          <w:rFonts w:ascii="Sakkal Majalla" w:hAnsi="Sakkal Majalla" w:cs="Sakkal Majalla"/>
          <w:sz w:val="28"/>
          <w:szCs w:val="28"/>
        </w:rPr>
        <w:t>.</w:t>
      </w:r>
    </w:p>
    <w:p w14:paraId="10516AF0" w14:textId="77777777" w:rsidR="00FD7B2C" w:rsidRPr="002D3A36" w:rsidRDefault="00FD7B2C" w:rsidP="00FD7B2C">
      <w:p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كما تسهم الدراسة في تعزيز فعالية التخطيط الاستراتيجي والتحسين المستمر للعمليات، من خلال تقديم حلول عملية تعتمد على البيانات والتحليلات الرقمية. على سبيل المثال، يمكن أن تساعد نتائج الدراسة في تحسين إدارة المواعيد، متابعة المرضى، توزيع الموارد البشرية والمادية، وكذلك تقليل الأخطاء الطبية والإدارية التي قد تنتج عن الاعتماد على الإجراءات الورقية التقليدية</w:t>
      </w:r>
      <w:r w:rsidRPr="002D3A36">
        <w:rPr>
          <w:rFonts w:ascii="Sakkal Majalla" w:hAnsi="Sakkal Majalla" w:cs="Sakkal Majalla"/>
          <w:sz w:val="28"/>
          <w:szCs w:val="28"/>
        </w:rPr>
        <w:t>.</w:t>
      </w:r>
    </w:p>
    <w:p w14:paraId="1E802014" w14:textId="77777777" w:rsidR="00FD7B2C" w:rsidRPr="002D3A36" w:rsidRDefault="00FD7B2C" w:rsidP="00FD7B2C">
      <w:p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توفر الدراسة دليلًا عمليًا للكوادر البشرية على مستوى المستشفيات حول أهمية التدريب والتطوير في استخدام الأنظمة الرقمية، وبالتالي رفع مستوى كفاءتهم وقدرتهم على التعامل مع التقنيات الحديثة بكفاءة. كما يمكن أن تساهم نتائج الدراسة في دعم سياسات التحول الرقمي على مستوى الوزارة أو الجهات المشرفة على القطاع الصحي، بما يحقق التكامل بين التكنولوجيا والإدارة وتحسين جودة الخدمات الصحية المقدمة للمواطنين والمقيمين في منطقة الرياض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08380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Mauro</w:t>
          </w:r>
          <w:r w:rsidRPr="0061037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D3A36">
        <w:rPr>
          <w:rFonts w:ascii="Sakkal Majalla" w:hAnsi="Sakkal Majalla" w:cs="Sakkal Majalla"/>
          <w:sz w:val="28"/>
          <w:szCs w:val="28"/>
        </w:rPr>
        <w:t>.</w:t>
      </w:r>
    </w:p>
    <w:p w14:paraId="345B5D28" w14:textId="77777777" w:rsidR="00FD7B2C" w:rsidRDefault="00FD7B2C" w:rsidP="00FD7B2C">
      <w:pPr>
        <w:spacing w:line="360" w:lineRule="auto"/>
        <w:jc w:val="both"/>
        <w:rPr>
          <w:rFonts w:ascii="Sakkal Majalla" w:hAnsi="Sakkal Majalla" w:cs="Sakkal Majalla"/>
          <w:sz w:val="28"/>
          <w:szCs w:val="28"/>
          <w:rtl/>
          <w:lang w:bidi="ar-EG"/>
        </w:rPr>
      </w:pPr>
    </w:p>
    <w:p w14:paraId="49FEE7D1" w14:textId="77777777" w:rsidR="00FD7B2C" w:rsidRDefault="00FD7B2C" w:rsidP="00FD7B2C">
      <w:pPr>
        <w:spacing w:line="360" w:lineRule="auto"/>
        <w:jc w:val="both"/>
        <w:rPr>
          <w:rFonts w:ascii="Sakkal Majalla" w:hAnsi="Sakkal Majalla" w:cs="Sakkal Majalla"/>
          <w:sz w:val="28"/>
          <w:szCs w:val="28"/>
          <w:rtl/>
          <w:lang w:bidi="ar-EG"/>
        </w:rPr>
      </w:pPr>
    </w:p>
    <w:p w14:paraId="2BF30C74" w14:textId="77777777" w:rsidR="00FD7B2C" w:rsidRPr="00601056" w:rsidRDefault="00FD7B2C" w:rsidP="00FD7B2C">
      <w:pPr>
        <w:spacing w:line="360" w:lineRule="auto"/>
        <w:jc w:val="both"/>
        <w:rPr>
          <w:rFonts w:ascii="Sakkal Majalla" w:hAnsi="Sakkal Majalla" w:cs="Sakkal Majalla"/>
          <w:sz w:val="28"/>
          <w:szCs w:val="28"/>
          <w:rtl/>
          <w:lang w:bidi="ar-EG"/>
        </w:rPr>
      </w:pPr>
    </w:p>
    <w:p w14:paraId="3011A2B8" w14:textId="77777777" w:rsidR="00FD7B2C" w:rsidRDefault="00FD7B2C" w:rsidP="00FD7B2C">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lastRenderedPageBreak/>
        <w:t>أهداف الدراسة</w:t>
      </w:r>
      <w:bookmarkStart w:id="18" w:name="_Toc172397781"/>
      <w:bookmarkStart w:id="19" w:name="_Toc172746094"/>
      <w:bookmarkStart w:id="20" w:name="_Toc179741532"/>
      <w:bookmarkEnd w:id="14"/>
      <w:bookmarkEnd w:id="15"/>
      <w:bookmarkEnd w:id="16"/>
      <w:bookmarkEnd w:id="17"/>
    </w:p>
    <w:p w14:paraId="2F9C48DB" w14:textId="77777777" w:rsidR="00FD7B2C" w:rsidRPr="008D5BEC" w:rsidRDefault="00FD7B2C" w:rsidP="00FD7B2C">
      <w:pPr>
        <w:pStyle w:val="ListParagraph"/>
        <w:numPr>
          <w:ilvl w:val="0"/>
          <w:numId w:val="179"/>
        </w:numPr>
        <w:spacing w:after="0" w:line="360" w:lineRule="auto"/>
        <w:jc w:val="both"/>
        <w:rPr>
          <w:rFonts w:ascii="Sakkal Majalla" w:hAnsi="Sakkal Majalla" w:cs="Sakkal Majalla"/>
          <w:b/>
          <w:bCs/>
          <w:sz w:val="28"/>
          <w:szCs w:val="28"/>
        </w:rPr>
      </w:pPr>
      <w:r w:rsidRPr="008D5BEC">
        <w:rPr>
          <w:rFonts w:ascii="Sakkal Majalla" w:hAnsi="Sakkal Majalla" w:cs="Sakkal Majalla"/>
          <w:b/>
          <w:bCs/>
          <w:sz w:val="28"/>
          <w:szCs w:val="28"/>
          <w:rtl/>
        </w:rPr>
        <w:t>الهدف الرئيسي</w:t>
      </w:r>
      <w:r w:rsidRPr="008D5BEC">
        <w:rPr>
          <w:rFonts w:ascii="Sakkal Majalla" w:hAnsi="Sakkal Majalla" w:cs="Sakkal Majalla" w:hint="cs"/>
          <w:b/>
          <w:bCs/>
          <w:sz w:val="28"/>
          <w:szCs w:val="28"/>
          <w:rtl/>
        </w:rPr>
        <w:t>:</w:t>
      </w:r>
      <w:r w:rsidRPr="008D5BEC">
        <w:rPr>
          <w:rFonts w:ascii="Sakkal Majalla" w:hAnsi="Sakkal Majalla" w:cs="Sakkal Majalla"/>
          <w:b/>
          <w:bCs/>
          <w:sz w:val="28"/>
          <w:szCs w:val="28"/>
          <w:rtl/>
        </w:rPr>
        <w:t xml:space="preserve"> </w:t>
      </w:r>
    </w:p>
    <w:p w14:paraId="19A3D580" w14:textId="77777777" w:rsidR="00FD7B2C" w:rsidRPr="002D3A36" w:rsidRDefault="00FD7B2C" w:rsidP="00FD7B2C">
      <w:pPr>
        <w:pStyle w:val="ListParagraph"/>
        <w:spacing w:after="0" w:line="360" w:lineRule="auto"/>
        <w:jc w:val="both"/>
        <w:rPr>
          <w:rFonts w:ascii="Sakkal Majalla" w:hAnsi="Sakkal Majalla" w:cs="Sakkal Majalla"/>
          <w:b/>
          <w:bCs/>
          <w:sz w:val="28"/>
          <w:szCs w:val="28"/>
        </w:rPr>
      </w:pPr>
      <w:r w:rsidRPr="002D3A36">
        <w:rPr>
          <w:rFonts w:ascii="Sakkal Majalla" w:hAnsi="Sakkal Majalla" w:cs="Sakkal Majalla" w:hint="cs"/>
          <w:sz w:val="28"/>
          <w:szCs w:val="28"/>
          <w:rtl/>
        </w:rPr>
        <w:t>يهدف</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البحث</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بشكل</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رئيس</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إلى</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تحديد</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أثر</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التحول</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الرقمي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على</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كفاءة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إدارة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المنشآت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الصحية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في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مستشفيات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منطقة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الرياض،</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من</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خلال</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دراسة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تطبيقية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تسلط</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الضوء</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على</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العلاقة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بين</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اعتماد</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التقنيات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الرقمية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وتحسين</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الأداء</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الإداري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والتشغيلي،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بما</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يساهم</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في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رفع</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مستوى</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جودة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الخدمات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الصحية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المقدمة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للمرضى</w:t>
      </w:r>
      <w:r w:rsidRPr="002D3A36">
        <w:rPr>
          <w:rFonts w:ascii="Sakkal Majalla" w:hAnsi="Sakkal Majalla" w:cs="Sakkal Majalla"/>
          <w:sz w:val="28"/>
          <w:szCs w:val="28"/>
          <w:rtl/>
        </w:rPr>
        <w:t>.</w:t>
      </w:r>
    </w:p>
    <w:p w14:paraId="3D423E1B" w14:textId="77777777" w:rsidR="00FD7B2C" w:rsidRPr="007F185D" w:rsidRDefault="00FD7B2C" w:rsidP="00FD7B2C">
      <w:pPr>
        <w:pStyle w:val="ListParagraph"/>
        <w:numPr>
          <w:ilvl w:val="0"/>
          <w:numId w:val="179"/>
        </w:numPr>
        <w:spacing w:after="0" w:line="360" w:lineRule="auto"/>
        <w:jc w:val="both"/>
        <w:rPr>
          <w:rFonts w:ascii="Sakkal Majalla" w:hAnsi="Sakkal Majalla" w:cs="Sakkal Majalla"/>
          <w:b/>
          <w:bCs/>
          <w:sz w:val="28"/>
          <w:szCs w:val="28"/>
          <w:rtl/>
        </w:rPr>
      </w:pPr>
      <w:r w:rsidRPr="008D5BEC">
        <w:rPr>
          <w:rFonts w:ascii="Sakkal Majalla" w:hAnsi="Sakkal Majalla" w:cs="Sakkal Majalla"/>
          <w:b/>
          <w:bCs/>
          <w:sz w:val="28"/>
          <w:szCs w:val="28"/>
          <w:rtl/>
        </w:rPr>
        <w:t xml:space="preserve">الأهداف </w:t>
      </w:r>
      <w:r w:rsidRPr="008D5BEC">
        <w:rPr>
          <w:rFonts w:ascii="Sakkal Majalla" w:hAnsi="Sakkal Majalla" w:cs="Sakkal Majalla" w:hint="cs"/>
          <w:b/>
          <w:bCs/>
          <w:sz w:val="28"/>
          <w:szCs w:val="28"/>
          <w:rtl/>
        </w:rPr>
        <w:t>الفرعية:</w:t>
      </w:r>
    </w:p>
    <w:p w14:paraId="31556AE6" w14:textId="77777777" w:rsidR="00FD7B2C" w:rsidRDefault="00FD7B2C" w:rsidP="00FD7B2C">
      <w:pPr>
        <w:pStyle w:val="ListParagraph"/>
        <w:numPr>
          <w:ilvl w:val="0"/>
          <w:numId w:val="447"/>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التعرف على مدى اعتماد المستشفيات على التقنيات الرقمية الحديثة، مثل السجلات الصحية الإلكترونية، نظم إدارة المرضى، والتطبيقات الذكية في العمليات الإدارية والطبية</w:t>
      </w:r>
      <w:r w:rsidRPr="002D3A36">
        <w:rPr>
          <w:rFonts w:ascii="Sakkal Majalla" w:hAnsi="Sakkal Majalla" w:cs="Sakkal Majalla"/>
          <w:sz w:val="28"/>
          <w:szCs w:val="28"/>
        </w:rPr>
        <w:t>.</w:t>
      </w:r>
    </w:p>
    <w:p w14:paraId="34F2D245" w14:textId="77777777" w:rsidR="00FD7B2C" w:rsidRDefault="00FD7B2C" w:rsidP="00FD7B2C">
      <w:pPr>
        <w:pStyle w:val="ListParagraph"/>
        <w:numPr>
          <w:ilvl w:val="0"/>
          <w:numId w:val="447"/>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دراسة كيفية تأثير استخدام التكنولوجيا الرقمية على سرعة وكفاءة اتخاذ القرارات الإدارية، تنظيم الموارد البشرية والمادية، وتقليل الأخطاء التشغيلية داخل المستشفيات</w:t>
      </w:r>
      <w:r w:rsidRPr="002D3A36">
        <w:rPr>
          <w:rFonts w:ascii="Sakkal Majalla" w:hAnsi="Sakkal Majalla" w:cs="Sakkal Majalla"/>
          <w:sz w:val="28"/>
          <w:szCs w:val="28"/>
        </w:rPr>
        <w:t>.</w:t>
      </w:r>
    </w:p>
    <w:p w14:paraId="62797D4D" w14:textId="77777777" w:rsidR="00FD7B2C" w:rsidRPr="002D3A36" w:rsidRDefault="00FD7B2C" w:rsidP="00FD7B2C">
      <w:pPr>
        <w:pStyle w:val="ListParagraph"/>
        <w:numPr>
          <w:ilvl w:val="0"/>
          <w:numId w:val="447"/>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تقييم مدى تحسين تجربة المرضى وكفاءة تقديم الرعاية الطبية من خلال تطبيق الأنظمة الرقمية في مختلف الأقسام والخدمات الصحية</w:t>
      </w:r>
      <w:r w:rsidRPr="002D3A36">
        <w:rPr>
          <w:rFonts w:ascii="Sakkal Majalla" w:hAnsi="Sakkal Majalla" w:cs="Sakkal Majalla"/>
          <w:sz w:val="28"/>
          <w:szCs w:val="28"/>
        </w:rPr>
        <w:t>.</w:t>
      </w:r>
    </w:p>
    <w:p w14:paraId="69C8E3D0" w14:textId="77777777" w:rsidR="00FD7B2C" w:rsidRPr="002D3A36" w:rsidRDefault="00FD7B2C" w:rsidP="00FD7B2C">
      <w:pPr>
        <w:pStyle w:val="ListParagraph"/>
        <w:numPr>
          <w:ilvl w:val="0"/>
          <w:numId w:val="447"/>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التعرف على الصعوبات الإدارية والفنية والبشرية التي تواجه المستشفيات أثناء تبني الحلول الرقمية، مثل نقص الكفاءات المدربة، مقاومة التغيير، أو ضعف تكامل الأنظمة</w:t>
      </w:r>
      <w:r w:rsidRPr="002D3A36">
        <w:rPr>
          <w:rFonts w:ascii="Sakkal Majalla" w:hAnsi="Sakkal Majalla" w:cs="Sakkal Majalla"/>
          <w:sz w:val="28"/>
          <w:szCs w:val="28"/>
        </w:rPr>
        <w:t>.</w:t>
      </w:r>
    </w:p>
    <w:p w14:paraId="5AD89188" w14:textId="77777777" w:rsidR="00FD7B2C" w:rsidRDefault="00FD7B2C" w:rsidP="00FD7B2C">
      <w:pPr>
        <w:pStyle w:val="ListParagraph"/>
        <w:numPr>
          <w:ilvl w:val="0"/>
          <w:numId w:val="447"/>
        </w:numPr>
        <w:spacing w:line="360" w:lineRule="auto"/>
        <w:jc w:val="both"/>
        <w:rPr>
          <w:rFonts w:ascii="Sakkal Majalla" w:hAnsi="Sakkal Majalla" w:cs="Sakkal Majalla"/>
          <w:sz w:val="28"/>
          <w:szCs w:val="28"/>
        </w:rPr>
      </w:pPr>
      <w:r w:rsidRPr="002D3A36">
        <w:rPr>
          <w:rFonts w:ascii="Sakkal Majalla" w:hAnsi="Sakkal Majalla" w:cs="Sakkal Majalla"/>
          <w:sz w:val="28"/>
          <w:szCs w:val="28"/>
          <w:rtl/>
        </w:rPr>
        <w:t>تقديم حلول واستراتيجيات قابلة للتطبيق تساعد المستشفيات على الاستفادة المثلى من التكنولوجيا الرقمية في تحسين الأداء الإداري والتشغيلي، وضمان استدامة الجودة في تقديم الخدمات الصحية</w:t>
      </w:r>
      <w:r w:rsidRPr="002D3A36">
        <w:rPr>
          <w:rFonts w:ascii="Sakkal Majalla" w:hAnsi="Sakkal Majalla" w:cs="Sakkal Majalla"/>
          <w:sz w:val="28"/>
          <w:szCs w:val="28"/>
        </w:rPr>
        <w:t>.</w:t>
      </w:r>
    </w:p>
    <w:p w14:paraId="4153E89F" w14:textId="77777777" w:rsidR="00FD7B2C" w:rsidRPr="00113E8C" w:rsidRDefault="00FD7B2C" w:rsidP="00FD7B2C">
      <w:pPr>
        <w:pStyle w:val="NormalWeb"/>
        <w:bidi/>
        <w:spacing w:after="0" w:line="360" w:lineRule="auto"/>
        <w:jc w:val="both"/>
        <w:rPr>
          <w:rFonts w:ascii="Sakkal Majalla" w:hAnsi="Sakkal Majalla" w:cs="Sakkal Majalla"/>
          <w:sz w:val="28"/>
          <w:szCs w:val="28"/>
          <w:lang w:bidi="ar-EG"/>
        </w:rPr>
      </w:pPr>
    </w:p>
    <w:p w14:paraId="4B0FE9E9" w14:textId="77777777" w:rsidR="00FD7B2C" w:rsidRDefault="00FD7B2C" w:rsidP="00FD7B2C">
      <w:pPr>
        <w:pStyle w:val="Heading2"/>
        <w:spacing w:before="0" w:line="360" w:lineRule="auto"/>
        <w:jc w:val="both"/>
        <w:rPr>
          <w:rFonts w:ascii="Sakkal Majalla" w:hAnsi="Sakkal Majalla" w:cs="Sakkal Majalla"/>
          <w:b/>
          <w:bCs/>
          <w:color w:val="000000" w:themeColor="text1"/>
          <w:sz w:val="28"/>
          <w:szCs w:val="28"/>
          <w:rtl/>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3C8D7ACB" w14:textId="77777777" w:rsidR="00FD7B2C" w:rsidRDefault="00FD7B2C" w:rsidP="00FD7B2C">
      <w:pPr>
        <w:pStyle w:val="ListParagraph"/>
        <w:numPr>
          <w:ilvl w:val="0"/>
          <w:numId w:val="17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السؤال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w:t>
      </w:r>
      <w:r>
        <w:rPr>
          <w:rFonts w:ascii="Sakkal Majalla" w:hAnsi="Sakkal Majalla" w:cs="Sakkal Majalla"/>
          <w:b/>
          <w:bCs/>
          <w:sz w:val="28"/>
          <w:szCs w:val="28"/>
          <w:rtl/>
        </w:rPr>
        <w:t>:</w:t>
      </w:r>
    </w:p>
    <w:p w14:paraId="1AAC8DD9" w14:textId="77777777" w:rsidR="00FD7B2C" w:rsidRPr="002D3A36" w:rsidRDefault="00FD7B2C" w:rsidP="00FD7B2C">
      <w:pPr>
        <w:pStyle w:val="ListParagraph"/>
        <w:spacing w:line="360" w:lineRule="auto"/>
        <w:jc w:val="both"/>
        <w:rPr>
          <w:rFonts w:ascii="Sakkal Majalla" w:hAnsi="Sakkal Majalla" w:cs="Sakkal Majalla"/>
          <w:b/>
          <w:bCs/>
          <w:sz w:val="28"/>
          <w:szCs w:val="28"/>
        </w:rPr>
      </w:pPr>
      <w:r w:rsidRPr="002D3A36">
        <w:rPr>
          <w:rFonts w:ascii="Sakkal Majalla" w:hAnsi="Sakkal Majalla" w:cs="Sakkal Majalla" w:hint="cs"/>
          <w:sz w:val="28"/>
          <w:szCs w:val="28"/>
          <w:rtl/>
        </w:rPr>
        <w:t>ما</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مدى</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أثر</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التحول</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الرقمي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على</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كفاءة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إدارة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المنشآت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الصحية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في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مستشفيات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منطقة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الرياض،</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وكيف</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يساهم</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اعتماد</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التقنيات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الرقمية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في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تحسين</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الأداء</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الإداري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والتشغيلي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وجودة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الخدمات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الصحية؟</w:t>
      </w:r>
    </w:p>
    <w:p w14:paraId="68CA77F9" w14:textId="77777777" w:rsidR="00FD7B2C" w:rsidRPr="002D3A36" w:rsidRDefault="00FD7B2C" w:rsidP="00FD7B2C">
      <w:pPr>
        <w:pStyle w:val="ListParagraph"/>
        <w:numPr>
          <w:ilvl w:val="0"/>
          <w:numId w:val="17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الأسئلة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الفرعية</w:t>
      </w:r>
      <w:r>
        <w:rPr>
          <w:rFonts w:ascii="Sakkal Majalla" w:hAnsi="Sakkal Majalla" w:cs="Sakkal Majalla"/>
          <w:b/>
          <w:bCs/>
          <w:sz w:val="28"/>
          <w:szCs w:val="28"/>
          <w:rtl/>
        </w:rPr>
        <w:t>:</w:t>
      </w:r>
    </w:p>
    <w:p w14:paraId="3A6989DD" w14:textId="77777777" w:rsidR="00FD7B2C" w:rsidRPr="002D3A36" w:rsidRDefault="00FD7B2C" w:rsidP="00FD7B2C">
      <w:pPr>
        <w:numPr>
          <w:ilvl w:val="0"/>
          <w:numId w:val="448"/>
        </w:numPr>
        <w:spacing w:after="0" w:line="360" w:lineRule="auto"/>
        <w:jc w:val="both"/>
        <w:rPr>
          <w:rFonts w:ascii="Sakkal Majalla" w:hAnsi="Sakkal Majalla" w:cs="Sakkal Majalla"/>
          <w:sz w:val="28"/>
          <w:szCs w:val="28"/>
        </w:rPr>
      </w:pPr>
      <w:r w:rsidRPr="002D3A36">
        <w:rPr>
          <w:rFonts w:ascii="Sakkal Majalla" w:hAnsi="Sakkal Majalla" w:cs="Sakkal Majalla"/>
          <w:sz w:val="28"/>
          <w:szCs w:val="28"/>
          <w:rtl/>
        </w:rPr>
        <w:t>ما مستوى تطبيق التحول الرقمي في مستشفيات منطقة الرياض؟</w:t>
      </w:r>
    </w:p>
    <w:p w14:paraId="7DDAA72B" w14:textId="77777777" w:rsidR="00FD7B2C" w:rsidRPr="002D3A36" w:rsidRDefault="00FD7B2C" w:rsidP="00FD7B2C">
      <w:pPr>
        <w:numPr>
          <w:ilvl w:val="0"/>
          <w:numId w:val="448"/>
        </w:numPr>
        <w:spacing w:after="0" w:line="360" w:lineRule="auto"/>
        <w:jc w:val="both"/>
        <w:rPr>
          <w:rFonts w:ascii="Sakkal Majalla" w:hAnsi="Sakkal Majalla" w:cs="Sakkal Majalla"/>
          <w:sz w:val="28"/>
          <w:szCs w:val="28"/>
        </w:rPr>
      </w:pPr>
      <w:r w:rsidRPr="002D3A36">
        <w:rPr>
          <w:rFonts w:ascii="Sakkal Majalla" w:hAnsi="Sakkal Majalla" w:cs="Sakkal Majalla"/>
          <w:sz w:val="28"/>
          <w:szCs w:val="28"/>
          <w:rtl/>
        </w:rPr>
        <w:t>كيف يؤثر التحول الرقمي على كفاءة العمليات الإدارية داخل المستشفيات؟</w:t>
      </w:r>
    </w:p>
    <w:p w14:paraId="484C0C30" w14:textId="77777777" w:rsidR="00FD7B2C" w:rsidRPr="002D3A36" w:rsidRDefault="00FD7B2C" w:rsidP="00FD7B2C">
      <w:pPr>
        <w:numPr>
          <w:ilvl w:val="0"/>
          <w:numId w:val="448"/>
        </w:numPr>
        <w:spacing w:after="0" w:line="360" w:lineRule="auto"/>
        <w:jc w:val="both"/>
        <w:rPr>
          <w:rFonts w:ascii="Sakkal Majalla" w:hAnsi="Sakkal Majalla" w:cs="Sakkal Majalla"/>
          <w:sz w:val="28"/>
          <w:szCs w:val="28"/>
        </w:rPr>
      </w:pPr>
      <w:r w:rsidRPr="002D3A36">
        <w:rPr>
          <w:rFonts w:ascii="Sakkal Majalla" w:hAnsi="Sakkal Majalla" w:cs="Sakkal Majalla"/>
          <w:sz w:val="28"/>
          <w:szCs w:val="28"/>
          <w:rtl/>
        </w:rPr>
        <w:t>ما تأثير التحول الرقمي على جودة الخدمات الصحية المقدمة للمرضى؟</w:t>
      </w:r>
    </w:p>
    <w:p w14:paraId="287C791C" w14:textId="77777777" w:rsidR="00FD7B2C" w:rsidRPr="002D3A36" w:rsidRDefault="00FD7B2C" w:rsidP="00FD7B2C">
      <w:pPr>
        <w:numPr>
          <w:ilvl w:val="0"/>
          <w:numId w:val="448"/>
        </w:numPr>
        <w:spacing w:after="0" w:line="360" w:lineRule="auto"/>
        <w:jc w:val="both"/>
        <w:rPr>
          <w:rFonts w:ascii="Sakkal Majalla" w:hAnsi="Sakkal Majalla" w:cs="Sakkal Majalla"/>
          <w:sz w:val="28"/>
          <w:szCs w:val="28"/>
        </w:rPr>
      </w:pPr>
      <w:r w:rsidRPr="002D3A36">
        <w:rPr>
          <w:rFonts w:ascii="Sakkal Majalla" w:hAnsi="Sakkal Majalla" w:cs="Sakkal Majalla"/>
          <w:sz w:val="28"/>
          <w:szCs w:val="28"/>
          <w:rtl/>
        </w:rPr>
        <w:t>ما أبرز التحديات والعوائق التي تواجه تطبيق التحول الرقمي في مستشفيات منطقة الرياض؟</w:t>
      </w:r>
    </w:p>
    <w:p w14:paraId="4A3F01AF" w14:textId="77777777" w:rsidR="00FD7B2C" w:rsidRDefault="00FD7B2C" w:rsidP="00FD7B2C">
      <w:pPr>
        <w:numPr>
          <w:ilvl w:val="0"/>
          <w:numId w:val="448"/>
        </w:numPr>
        <w:spacing w:after="0" w:line="360" w:lineRule="auto"/>
        <w:jc w:val="both"/>
        <w:rPr>
          <w:rFonts w:ascii="Sakkal Majalla" w:hAnsi="Sakkal Majalla" w:cs="Sakkal Majalla"/>
          <w:sz w:val="28"/>
          <w:szCs w:val="28"/>
        </w:rPr>
      </w:pPr>
      <w:r w:rsidRPr="002D3A36">
        <w:rPr>
          <w:rFonts w:ascii="Sakkal Majalla" w:hAnsi="Sakkal Majalla" w:cs="Sakkal Majalla"/>
          <w:sz w:val="28"/>
          <w:szCs w:val="28"/>
          <w:rtl/>
        </w:rPr>
        <w:t>ما الإجراءات أو التوصيات التي يمكن اعتمادها لتعزيز كفاءة إدارة المستشفيات من خلال التحول الرقمي؟</w:t>
      </w:r>
    </w:p>
    <w:p w14:paraId="6E308098" w14:textId="77777777" w:rsidR="00FD7B2C" w:rsidRPr="00113E8C" w:rsidRDefault="00FD7B2C" w:rsidP="00FD7B2C">
      <w:pPr>
        <w:spacing w:after="0" w:line="360" w:lineRule="auto"/>
        <w:jc w:val="both"/>
        <w:rPr>
          <w:rFonts w:ascii="Sakkal Majalla" w:hAnsi="Sakkal Majalla" w:cs="Sakkal Majalla"/>
          <w:sz w:val="28"/>
          <w:szCs w:val="28"/>
        </w:rPr>
      </w:pPr>
    </w:p>
    <w:p w14:paraId="55C2483F" w14:textId="77777777" w:rsidR="00FD7B2C" w:rsidRPr="00DF1464" w:rsidRDefault="00FD7B2C" w:rsidP="00FD7B2C">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195A6AA3" w14:textId="77777777" w:rsidR="00FD7B2C" w:rsidRDefault="00FD7B2C" w:rsidP="00FD7B2C">
      <w:pPr>
        <w:pStyle w:val="ListParagraph"/>
        <w:numPr>
          <w:ilvl w:val="0"/>
          <w:numId w:val="179"/>
        </w:numPr>
        <w:spacing w:after="0" w:line="360" w:lineRule="auto"/>
        <w:jc w:val="both"/>
        <w:rPr>
          <w:rFonts w:ascii="Sakkal Majalla" w:hAnsi="Sakkal Majalla" w:cs="Sakkal Majalla"/>
          <w:b/>
          <w:bCs/>
          <w:sz w:val="28"/>
          <w:szCs w:val="28"/>
          <w:lang w:bidi="ar-EG"/>
        </w:rPr>
      </w:pPr>
      <w:r w:rsidRPr="005B0785">
        <w:rPr>
          <w:rFonts w:ascii="Sakkal Majalla" w:hAnsi="Sakkal Majalla" w:cs="Sakkal Majalla"/>
          <w:b/>
          <w:bCs/>
          <w:sz w:val="28"/>
          <w:szCs w:val="28"/>
          <w:rtl/>
        </w:rPr>
        <w:t>الفرض الرئيسي</w:t>
      </w:r>
      <w:r>
        <w:rPr>
          <w:rFonts w:ascii="Sakkal Majalla" w:hAnsi="Sakkal Majalla" w:cs="Sakkal Majalla" w:hint="cs"/>
          <w:b/>
          <w:bCs/>
          <w:sz w:val="28"/>
          <w:szCs w:val="28"/>
          <w:rtl/>
        </w:rPr>
        <w:t>:</w:t>
      </w:r>
    </w:p>
    <w:p w14:paraId="3CB9A936" w14:textId="77777777" w:rsidR="00FD7B2C" w:rsidRPr="002D3A36" w:rsidRDefault="00FD7B2C" w:rsidP="00FD7B2C">
      <w:pPr>
        <w:pStyle w:val="ListParagraph"/>
        <w:spacing w:after="0" w:line="360" w:lineRule="auto"/>
        <w:jc w:val="both"/>
        <w:rPr>
          <w:rFonts w:ascii="Sakkal Majalla" w:hAnsi="Sakkal Majalla" w:cs="Sakkal Majalla"/>
          <w:b/>
          <w:bCs/>
          <w:sz w:val="28"/>
          <w:szCs w:val="28"/>
          <w:lang w:bidi="ar-EG"/>
        </w:rPr>
      </w:pPr>
      <w:r w:rsidRPr="002D3A36">
        <w:rPr>
          <w:rFonts w:ascii="Sakkal Majalla" w:hAnsi="Sakkal Majalla" w:cs="Sakkal Majalla" w:hint="cs"/>
          <w:sz w:val="28"/>
          <w:szCs w:val="28"/>
          <w:rtl/>
        </w:rPr>
        <w:t>يوجد</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تأثير</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إيجابي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للتحول</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الرقمي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على</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كفاءة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إدارة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المنشآت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الصحية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في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مستشفيات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منطقة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الرياض،</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بحيث</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يؤدي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اعتماد</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التقنيات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الرقمية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إلى</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تحسين</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الأداء</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الإداري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والتشغيلي</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وجودة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الخدمات</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الصحية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المقدمة</w:t>
      </w:r>
      <w:r w:rsidRPr="002D3A36">
        <w:rPr>
          <w:rFonts w:ascii="Sakkal Majalla" w:hAnsi="Sakkal Majalla" w:cs="Sakkal Majalla"/>
          <w:sz w:val="28"/>
          <w:szCs w:val="28"/>
          <w:rtl/>
        </w:rPr>
        <w:t xml:space="preserve"> </w:t>
      </w:r>
      <w:r w:rsidRPr="002D3A36">
        <w:rPr>
          <w:rFonts w:ascii="Sakkal Majalla" w:hAnsi="Sakkal Majalla" w:cs="Sakkal Majalla" w:hint="cs"/>
          <w:sz w:val="28"/>
          <w:szCs w:val="28"/>
          <w:rtl/>
        </w:rPr>
        <w:t>للمرضى</w:t>
      </w:r>
      <w:r w:rsidRPr="002D3A36">
        <w:rPr>
          <w:rFonts w:ascii="Sakkal Majalla" w:hAnsi="Sakkal Majalla" w:cs="Sakkal Majalla"/>
          <w:sz w:val="28"/>
          <w:szCs w:val="28"/>
          <w:rtl/>
        </w:rPr>
        <w:t>.</w:t>
      </w:r>
    </w:p>
    <w:p w14:paraId="399D46B9" w14:textId="77777777" w:rsidR="00FD7B2C" w:rsidRPr="007F185D" w:rsidRDefault="00FD7B2C" w:rsidP="00FD7B2C">
      <w:pPr>
        <w:pStyle w:val="ListParagraph"/>
        <w:numPr>
          <w:ilvl w:val="0"/>
          <w:numId w:val="179"/>
        </w:numPr>
        <w:spacing w:after="0" w:line="360" w:lineRule="auto"/>
        <w:jc w:val="both"/>
        <w:rPr>
          <w:rFonts w:ascii="Sakkal Majalla" w:hAnsi="Sakkal Majalla" w:cs="Sakkal Majalla"/>
          <w:b/>
          <w:bCs/>
          <w:sz w:val="28"/>
          <w:szCs w:val="28"/>
          <w:rtl/>
          <w:lang w:bidi="ar-EG"/>
        </w:rPr>
      </w:pPr>
      <w:r w:rsidRPr="005B0785">
        <w:rPr>
          <w:rFonts w:ascii="Sakkal Majalla" w:hAnsi="Sakkal Majalla" w:cs="Sakkal Majalla"/>
          <w:b/>
          <w:bCs/>
          <w:sz w:val="28"/>
          <w:szCs w:val="28"/>
          <w:rtl/>
        </w:rPr>
        <w:t>الفرضيات الفرعية</w:t>
      </w:r>
      <w:r w:rsidRPr="005B0785">
        <w:rPr>
          <w:rFonts w:ascii="Sakkal Majalla" w:hAnsi="Sakkal Majalla" w:cs="Sakkal Majalla" w:hint="cs"/>
          <w:b/>
          <w:bCs/>
          <w:sz w:val="28"/>
          <w:szCs w:val="28"/>
          <w:rtl/>
        </w:rPr>
        <w:t>:</w:t>
      </w:r>
    </w:p>
    <w:p w14:paraId="61AEF355" w14:textId="77777777" w:rsidR="00FD7B2C" w:rsidRPr="002D3A36" w:rsidRDefault="00FD7B2C" w:rsidP="00FD7B2C">
      <w:pPr>
        <w:pStyle w:val="ListParagraph"/>
        <w:numPr>
          <w:ilvl w:val="0"/>
          <w:numId w:val="449"/>
        </w:numPr>
        <w:spacing w:after="0" w:line="360" w:lineRule="auto"/>
        <w:jc w:val="both"/>
        <w:rPr>
          <w:rFonts w:ascii="Sakkal Majalla" w:hAnsi="Sakkal Majalla" w:cs="Sakkal Majalla"/>
          <w:sz w:val="28"/>
          <w:szCs w:val="28"/>
          <w:rtl/>
          <w:lang w:bidi="ar-EG"/>
        </w:rPr>
      </w:pPr>
      <w:r w:rsidRPr="002D3A36">
        <w:rPr>
          <w:rFonts w:ascii="Sakkal Majalla" w:hAnsi="Sakkal Majalla" w:cs="Sakkal Majalla" w:hint="cs"/>
          <w:b/>
          <w:bCs/>
          <w:sz w:val="28"/>
          <w:szCs w:val="28"/>
          <w:rtl/>
        </w:rPr>
        <w:t>ا</w:t>
      </w:r>
      <w:r w:rsidRPr="002D3A36">
        <w:rPr>
          <w:rFonts w:ascii="Sakkal Majalla" w:hAnsi="Sakkal Majalla" w:cs="Sakkal Majalla"/>
          <w:b/>
          <w:bCs/>
          <w:sz w:val="28"/>
          <w:szCs w:val="28"/>
          <w:rtl/>
        </w:rPr>
        <w:t>لفرضية الفرعية الأولى</w:t>
      </w:r>
      <w:r w:rsidRPr="002D3A36">
        <w:rPr>
          <w:rFonts w:ascii="Sakkal Majalla" w:hAnsi="Sakkal Majalla" w:cs="Sakkal Majalla"/>
          <w:b/>
          <w:bCs/>
          <w:sz w:val="28"/>
          <w:szCs w:val="28"/>
          <w:lang w:bidi="ar-EG"/>
        </w:rPr>
        <w:t>:</w:t>
      </w:r>
      <w:r w:rsidRPr="002D3A36">
        <w:rPr>
          <w:rFonts w:ascii="Sakkal Majalla" w:hAnsi="Sakkal Majalla" w:cs="Sakkal Majalla" w:hint="cs"/>
          <w:b/>
          <w:bCs/>
          <w:sz w:val="28"/>
          <w:szCs w:val="28"/>
          <w:rtl/>
          <w:lang w:bidi="ar-EG"/>
        </w:rPr>
        <w:t xml:space="preserve"> </w:t>
      </w:r>
      <w:r w:rsidRPr="002D3A36">
        <w:rPr>
          <w:rFonts w:ascii="Sakkal Majalla" w:hAnsi="Sakkal Majalla" w:cs="Sakkal Majalla"/>
          <w:sz w:val="28"/>
          <w:szCs w:val="28"/>
          <w:rtl/>
        </w:rPr>
        <w:t>يوجد ارتباط إيجابي بين مستوى تطبيق التحول الرقمي في المستشفيات وكفاءة العمليات الإدارية</w:t>
      </w:r>
      <w:r w:rsidRPr="002D3A36">
        <w:rPr>
          <w:rFonts w:ascii="Sakkal Majalla" w:hAnsi="Sakkal Majalla" w:cs="Sakkal Majalla"/>
          <w:sz w:val="28"/>
          <w:szCs w:val="28"/>
          <w:lang w:bidi="ar-EG"/>
        </w:rPr>
        <w:t>.</w:t>
      </w:r>
    </w:p>
    <w:p w14:paraId="0FB9F2B3" w14:textId="77777777" w:rsidR="00FD7B2C" w:rsidRPr="002D3A36" w:rsidRDefault="00FD7B2C" w:rsidP="00FD7B2C">
      <w:pPr>
        <w:pStyle w:val="ListParagraph"/>
        <w:numPr>
          <w:ilvl w:val="0"/>
          <w:numId w:val="449"/>
        </w:numPr>
        <w:spacing w:after="0" w:line="360" w:lineRule="auto"/>
        <w:jc w:val="both"/>
        <w:rPr>
          <w:rFonts w:ascii="Sakkal Majalla" w:hAnsi="Sakkal Majalla" w:cs="Sakkal Majalla"/>
          <w:sz w:val="28"/>
          <w:szCs w:val="28"/>
          <w:lang w:bidi="ar-EG"/>
        </w:rPr>
      </w:pPr>
      <w:r w:rsidRPr="002D3A36">
        <w:rPr>
          <w:rFonts w:ascii="Sakkal Majalla" w:hAnsi="Sakkal Majalla" w:cs="Sakkal Majalla"/>
          <w:b/>
          <w:bCs/>
          <w:sz w:val="28"/>
          <w:szCs w:val="28"/>
          <w:rtl/>
        </w:rPr>
        <w:t>الفرضية الفرعية الثانية</w:t>
      </w:r>
      <w:r w:rsidRPr="002D3A36">
        <w:rPr>
          <w:rFonts w:ascii="Sakkal Majalla" w:hAnsi="Sakkal Majalla" w:cs="Sakkal Majalla"/>
          <w:b/>
          <w:bCs/>
          <w:sz w:val="28"/>
          <w:szCs w:val="28"/>
          <w:lang w:bidi="ar-EG"/>
        </w:rPr>
        <w:t>:</w:t>
      </w:r>
      <w:r w:rsidRPr="002D3A36">
        <w:rPr>
          <w:rFonts w:ascii="Sakkal Majalla" w:hAnsi="Sakkal Majalla" w:cs="Sakkal Majalla" w:hint="cs"/>
          <w:b/>
          <w:bCs/>
          <w:sz w:val="28"/>
          <w:szCs w:val="28"/>
          <w:rtl/>
          <w:lang w:bidi="ar-EG"/>
        </w:rPr>
        <w:t xml:space="preserve"> </w:t>
      </w:r>
      <w:r w:rsidRPr="002D3A36">
        <w:rPr>
          <w:rFonts w:ascii="Sakkal Majalla" w:hAnsi="Sakkal Majalla" w:cs="Sakkal Majalla"/>
          <w:sz w:val="28"/>
          <w:szCs w:val="28"/>
          <w:rtl/>
        </w:rPr>
        <w:t>يوجد تأثير إيجابي للتحول الرقمي على جودة الخدمات الصحية المقدمة للمرضى</w:t>
      </w:r>
      <w:r w:rsidRPr="002D3A36">
        <w:rPr>
          <w:rFonts w:ascii="Sakkal Majalla" w:hAnsi="Sakkal Majalla" w:cs="Sakkal Majalla"/>
          <w:sz w:val="28"/>
          <w:szCs w:val="28"/>
          <w:lang w:bidi="ar-EG"/>
        </w:rPr>
        <w:t>.</w:t>
      </w:r>
    </w:p>
    <w:p w14:paraId="6BA0894D" w14:textId="77777777" w:rsidR="00FD7B2C" w:rsidRPr="002D3A36" w:rsidRDefault="00FD7B2C" w:rsidP="00FD7B2C">
      <w:pPr>
        <w:pStyle w:val="ListParagraph"/>
        <w:numPr>
          <w:ilvl w:val="0"/>
          <w:numId w:val="449"/>
        </w:numPr>
        <w:spacing w:after="0" w:line="360" w:lineRule="auto"/>
        <w:jc w:val="both"/>
        <w:rPr>
          <w:rFonts w:ascii="Sakkal Majalla" w:hAnsi="Sakkal Majalla" w:cs="Sakkal Majalla"/>
          <w:sz w:val="28"/>
          <w:szCs w:val="28"/>
          <w:lang w:bidi="ar-EG"/>
        </w:rPr>
      </w:pPr>
      <w:r w:rsidRPr="002D3A36">
        <w:rPr>
          <w:rFonts w:ascii="Sakkal Majalla" w:hAnsi="Sakkal Majalla" w:cs="Sakkal Majalla"/>
          <w:sz w:val="28"/>
          <w:szCs w:val="28"/>
          <w:rtl/>
        </w:rPr>
        <w:t>الفرضية الفرعية الثالثة</w:t>
      </w:r>
      <w:r w:rsidRPr="002D3A36">
        <w:rPr>
          <w:rFonts w:ascii="Sakkal Majalla" w:hAnsi="Sakkal Majalla" w:cs="Sakkal Majalla"/>
          <w:sz w:val="28"/>
          <w:szCs w:val="28"/>
          <w:lang w:bidi="ar-EG"/>
        </w:rPr>
        <w:t>:</w:t>
      </w:r>
      <w:r w:rsidRPr="002D3A36">
        <w:rPr>
          <w:rFonts w:ascii="Sakkal Majalla" w:hAnsi="Sakkal Majalla" w:cs="Sakkal Majalla" w:hint="cs"/>
          <w:sz w:val="28"/>
          <w:szCs w:val="28"/>
          <w:rtl/>
          <w:lang w:bidi="ar-EG"/>
        </w:rPr>
        <w:t xml:space="preserve"> </w:t>
      </w:r>
      <w:r w:rsidRPr="002D3A36">
        <w:rPr>
          <w:rFonts w:ascii="Sakkal Majalla" w:hAnsi="Sakkal Majalla" w:cs="Sakkal Majalla"/>
          <w:sz w:val="28"/>
          <w:szCs w:val="28"/>
          <w:rtl/>
        </w:rPr>
        <w:t>تواجه المستشفيات التي تطبق التحول الرقمي تحديات وعوائق تؤثر على مدى فعالية استخدام هذه الأنظمة</w:t>
      </w:r>
      <w:r w:rsidRPr="002D3A36">
        <w:rPr>
          <w:rFonts w:ascii="Sakkal Majalla" w:hAnsi="Sakkal Majalla" w:cs="Sakkal Majalla"/>
          <w:sz w:val="28"/>
          <w:szCs w:val="28"/>
          <w:lang w:bidi="ar-EG"/>
        </w:rPr>
        <w:t>.</w:t>
      </w:r>
    </w:p>
    <w:p w14:paraId="08C04BBB" w14:textId="77777777" w:rsidR="00FD7B2C" w:rsidRPr="002D3A36" w:rsidRDefault="00FD7B2C" w:rsidP="00FD7B2C">
      <w:pPr>
        <w:pStyle w:val="ListParagraph"/>
        <w:numPr>
          <w:ilvl w:val="0"/>
          <w:numId w:val="449"/>
        </w:numPr>
        <w:spacing w:after="0" w:line="360" w:lineRule="auto"/>
        <w:jc w:val="both"/>
        <w:rPr>
          <w:rFonts w:ascii="Sakkal Majalla" w:hAnsi="Sakkal Majalla" w:cs="Sakkal Majalla"/>
          <w:sz w:val="28"/>
          <w:szCs w:val="28"/>
          <w:lang w:bidi="ar-EG"/>
        </w:rPr>
      </w:pPr>
      <w:r w:rsidRPr="002D3A36">
        <w:rPr>
          <w:rFonts w:ascii="Sakkal Majalla" w:hAnsi="Sakkal Majalla" w:cs="Sakkal Majalla"/>
          <w:b/>
          <w:bCs/>
          <w:sz w:val="28"/>
          <w:szCs w:val="28"/>
          <w:rtl/>
        </w:rPr>
        <w:t>الفرضية الفرعية الرابعة</w:t>
      </w:r>
      <w:r w:rsidRPr="002D3A36">
        <w:rPr>
          <w:rFonts w:ascii="Sakkal Majalla" w:hAnsi="Sakkal Majalla" w:cs="Sakkal Majalla"/>
          <w:b/>
          <w:bCs/>
          <w:sz w:val="28"/>
          <w:szCs w:val="28"/>
          <w:lang w:bidi="ar-EG"/>
        </w:rPr>
        <w:t>:</w:t>
      </w:r>
      <w:r>
        <w:rPr>
          <w:rFonts w:ascii="Sakkal Majalla" w:hAnsi="Sakkal Majalla" w:cs="Sakkal Majalla" w:hint="cs"/>
          <w:b/>
          <w:bCs/>
          <w:sz w:val="28"/>
          <w:szCs w:val="28"/>
          <w:rtl/>
          <w:lang w:bidi="ar-EG"/>
        </w:rPr>
        <w:t xml:space="preserve"> </w:t>
      </w:r>
      <w:r w:rsidRPr="002D3A36">
        <w:rPr>
          <w:rFonts w:ascii="Sakkal Majalla" w:hAnsi="Sakkal Majalla" w:cs="Sakkal Majalla"/>
          <w:sz w:val="28"/>
          <w:szCs w:val="28"/>
          <w:rtl/>
        </w:rPr>
        <w:t>يمكن للتحول الرقمي أن يسهم في تحسين توزيع الموارد البشرية والمادية داخل المستشفيات</w:t>
      </w:r>
      <w:r w:rsidRPr="002D3A36">
        <w:rPr>
          <w:rFonts w:ascii="Sakkal Majalla" w:hAnsi="Sakkal Majalla" w:cs="Sakkal Majalla"/>
          <w:sz w:val="28"/>
          <w:szCs w:val="28"/>
          <w:lang w:bidi="ar-EG"/>
        </w:rPr>
        <w:t>.</w:t>
      </w:r>
    </w:p>
    <w:p w14:paraId="5426090B" w14:textId="77777777" w:rsidR="00FD7B2C" w:rsidRPr="002D3A36" w:rsidRDefault="00FD7B2C" w:rsidP="00FD7B2C">
      <w:pPr>
        <w:pStyle w:val="ListParagraph"/>
        <w:numPr>
          <w:ilvl w:val="0"/>
          <w:numId w:val="449"/>
        </w:numPr>
        <w:spacing w:after="0" w:line="360" w:lineRule="auto"/>
        <w:jc w:val="both"/>
        <w:rPr>
          <w:rFonts w:ascii="Sakkal Majalla" w:hAnsi="Sakkal Majalla" w:cs="Sakkal Majalla"/>
          <w:b/>
          <w:bCs/>
          <w:sz w:val="28"/>
          <w:szCs w:val="28"/>
          <w:rtl/>
          <w:lang w:bidi="ar-EG"/>
        </w:rPr>
      </w:pPr>
      <w:r w:rsidRPr="002D3A36">
        <w:rPr>
          <w:rFonts w:ascii="Sakkal Majalla" w:hAnsi="Sakkal Majalla" w:cs="Sakkal Majalla"/>
          <w:b/>
          <w:bCs/>
          <w:sz w:val="28"/>
          <w:szCs w:val="28"/>
          <w:rtl/>
        </w:rPr>
        <w:t>الفرضية الفرعية الخامسة</w:t>
      </w:r>
      <w:r w:rsidRPr="002D3A36">
        <w:rPr>
          <w:rFonts w:ascii="Sakkal Majalla" w:hAnsi="Sakkal Majalla" w:cs="Sakkal Majalla"/>
          <w:b/>
          <w:bCs/>
          <w:sz w:val="28"/>
          <w:szCs w:val="28"/>
          <w:lang w:bidi="ar-EG"/>
        </w:rPr>
        <w:t>:</w:t>
      </w:r>
      <w:r w:rsidRPr="002D3A36">
        <w:rPr>
          <w:rFonts w:ascii="Sakkal Majalla" w:hAnsi="Sakkal Majalla" w:cs="Sakkal Majalla" w:hint="cs"/>
          <w:b/>
          <w:bCs/>
          <w:sz w:val="28"/>
          <w:szCs w:val="28"/>
          <w:rtl/>
          <w:lang w:bidi="ar-EG"/>
        </w:rPr>
        <w:t xml:space="preserve"> </w:t>
      </w:r>
      <w:r w:rsidRPr="002D3A36">
        <w:rPr>
          <w:rFonts w:ascii="Sakkal Majalla" w:hAnsi="Sakkal Majalla" w:cs="Sakkal Majalla"/>
          <w:sz w:val="28"/>
          <w:szCs w:val="28"/>
          <w:rtl/>
        </w:rPr>
        <w:t>تطبيق استراتيجيات التحول الرقمي بشكل مدروس يساهم في تعزيز استدامة الأداء الإداري وتحسين اتخاذ القرار داخل المستشفيات</w:t>
      </w:r>
      <w:r w:rsidRPr="002D3A36">
        <w:rPr>
          <w:rFonts w:ascii="Sakkal Majalla" w:hAnsi="Sakkal Majalla" w:cs="Sakkal Majalla"/>
          <w:sz w:val="28"/>
          <w:szCs w:val="28"/>
          <w:lang w:bidi="ar-EG"/>
        </w:rPr>
        <w:t>.</w:t>
      </w:r>
    </w:p>
    <w:p w14:paraId="5235C91B" w14:textId="77777777" w:rsidR="00FD7B2C" w:rsidRPr="002F6797" w:rsidRDefault="00FD7B2C" w:rsidP="00FD7B2C">
      <w:pPr>
        <w:spacing w:line="360" w:lineRule="auto"/>
        <w:jc w:val="both"/>
        <w:rPr>
          <w:rFonts w:ascii="Sakkal Majalla" w:hAnsi="Sakkal Majalla" w:cs="Sakkal Majalla"/>
          <w:sz w:val="28"/>
          <w:szCs w:val="28"/>
          <w:rtl/>
          <w:lang w:bidi="ar-EG"/>
        </w:rPr>
      </w:pPr>
    </w:p>
    <w:p w14:paraId="7470F00A" w14:textId="77777777" w:rsidR="00FD7B2C" w:rsidRPr="0027589D" w:rsidRDefault="00FD7B2C" w:rsidP="00FD7B2C">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3"/>
      <w:bookmarkEnd w:id="24"/>
      <w:bookmarkEnd w:id="25"/>
      <w:bookmarkEnd w:id="26"/>
    </w:p>
    <w:p w14:paraId="2BB5AAAB" w14:textId="77777777" w:rsidR="00FD7B2C" w:rsidRDefault="00FD7B2C" w:rsidP="00FD7B2C">
      <w:pPr>
        <w:spacing w:after="0" w:line="360" w:lineRule="auto"/>
        <w:ind w:firstLine="567"/>
        <w:jc w:val="both"/>
        <w:rPr>
          <w:rFonts w:ascii="Sakkal Majalla" w:hAnsi="Sakkal Majalla" w:cs="Sakkal Majalla"/>
          <w:sz w:val="28"/>
          <w:szCs w:val="28"/>
          <w:rtl/>
        </w:rPr>
      </w:pPr>
      <w:r w:rsidRPr="00674ABC">
        <w:rPr>
          <w:rFonts w:ascii="Sakkal Majalla" w:hAnsi="Sakkal Majalla" w:cs="Sakkal Majalla"/>
          <w:sz w:val="28"/>
          <w:szCs w:val="28"/>
          <w:rtl/>
        </w:rPr>
        <w:t>تقوم هذه الدراسة على أساس النظرية العلمية للتحول الرقمي وإدارة المنشآت الصحية، والتي تفترض أن استخدام التكنولوجيا الرقمية لا يقتصر على كونها أدوات مساعدة، بل يمثل عاملًا استراتيجيًا يساهم بشكل مباشر في تحسين كفاءة الإدارة وتعزيز جودة الخدمات الصحية. من خلال هذه النظرية، يُنظر إلى التحول الرقمي كعملية شاملة تتضمن إدخال الأنظمة الرقمية الحديثة، مثل السجلات الطبية الإلكترونية ونظم إدارة الموارد والمخزون، إلى قلب العمليات الإدارية والتشغيلية داخل المستشفيات. هذه العملية تؤثر على جميع مستويات الإدارة، بدءًا من التخطيط واتخاذ القرار وصولًا إلى الرقابة ومتابعة الأداء،</w:t>
      </w:r>
      <w:r>
        <w:rPr>
          <w:rFonts w:ascii="Sakkal Majalla" w:hAnsi="Sakkal Majalla" w:cs="Sakkal Majalla" w:hint="cs"/>
          <w:sz w:val="28"/>
          <w:szCs w:val="28"/>
          <w:rtl/>
        </w:rPr>
        <w:t xml:space="preserve"> </w:t>
      </w:r>
      <w:r w:rsidRPr="00674ABC">
        <w:rPr>
          <w:rFonts w:ascii="Sakkal Majalla" w:hAnsi="Sakkal Majalla" w:cs="Sakkal Majalla"/>
          <w:sz w:val="28"/>
          <w:szCs w:val="28"/>
          <w:rtl/>
        </w:rPr>
        <w:t>حيث توفر البيانات الدقيقة والمحدثة في الوقت الفعلي مما يتيح للمديرين القدرة على اتخاذ قرارات أكثر فاعلية وسرعة</w:t>
      </w:r>
      <w:r w:rsidRPr="00674ABC">
        <w:rPr>
          <w:rFonts w:ascii="Sakkal Majalla" w:hAnsi="Sakkal Majalla" w:cs="Sakkal Majalla"/>
          <w:sz w:val="28"/>
          <w:szCs w:val="28"/>
        </w:rPr>
        <w:t>.</w:t>
      </w:r>
    </w:p>
    <w:p w14:paraId="73611F7C" w14:textId="77777777" w:rsidR="00FD7B2C" w:rsidRDefault="00FD7B2C" w:rsidP="00FD7B2C">
      <w:pPr>
        <w:spacing w:after="0" w:line="360" w:lineRule="auto"/>
        <w:ind w:firstLine="567"/>
        <w:jc w:val="both"/>
        <w:rPr>
          <w:rFonts w:ascii="Sakkal Majalla" w:hAnsi="Sakkal Majalla" w:cs="Sakkal Majalla"/>
          <w:sz w:val="28"/>
          <w:szCs w:val="28"/>
          <w:rtl/>
        </w:rPr>
      </w:pPr>
      <w:r w:rsidRPr="00674ABC">
        <w:rPr>
          <w:rFonts w:ascii="Sakkal Majalla" w:hAnsi="Sakkal Majalla" w:cs="Sakkal Majalla"/>
          <w:sz w:val="28"/>
          <w:szCs w:val="28"/>
          <w:rtl/>
        </w:rPr>
        <w:t>اعتمد البحث على الإطار المفاهيمي للنظرية العلمية للتحول الرقمي، الذي يربط بين الاستثمار في التكنولوجيا الرقمية وقياس كفاءة الأداء المؤسسي. فالتحول الرقمي لا يقتصر على تبسيط الإجراءات أو تقليل استخدام الورق، بل يسعى إلى تحسين مستوى التنسيق بين الأقسام المختلفة في المستشفى، وخفض الأخطاء التشغيلية، وزيادة فعالية استخدام الموارد البشرية والطبية، بما يعزز رضا المرضى ويعكس جودة الرعاية الصحية. ومن هذا المنطلق، فإن النظرية تؤكد على أن التفاعل بين التكنولوجيا والكوادر البشرية هو مفتاح نجاح التحول الرقمي، إذ يجب أن تكون القدرة التقنية متكاملة مع مهارات الموظفين ودعم الإدارة العليا لضمان تحقيق الأهداف المرجوة</w:t>
      </w:r>
      <w:r w:rsidRPr="00674ABC">
        <w:rPr>
          <w:rFonts w:ascii="Sakkal Majalla" w:hAnsi="Sakkal Majalla" w:cs="Sakkal Majalla"/>
          <w:sz w:val="28"/>
          <w:szCs w:val="28"/>
        </w:rPr>
        <w:t>.</w:t>
      </w:r>
    </w:p>
    <w:p w14:paraId="7001CF2E" w14:textId="77777777" w:rsidR="00FD7B2C" w:rsidRDefault="00FD7B2C" w:rsidP="00FD7B2C">
      <w:pPr>
        <w:spacing w:after="0" w:line="360" w:lineRule="auto"/>
        <w:ind w:firstLine="567"/>
        <w:jc w:val="both"/>
        <w:rPr>
          <w:rFonts w:ascii="Sakkal Majalla" w:hAnsi="Sakkal Majalla" w:cs="Sakkal Majalla"/>
          <w:sz w:val="28"/>
          <w:szCs w:val="28"/>
          <w:rtl/>
        </w:rPr>
      </w:pPr>
      <w:r w:rsidRPr="00674ABC">
        <w:rPr>
          <w:rFonts w:ascii="Sakkal Majalla" w:hAnsi="Sakkal Majalla" w:cs="Sakkal Majalla"/>
          <w:sz w:val="28"/>
          <w:szCs w:val="28"/>
          <w:rtl/>
        </w:rPr>
        <w:t>من الناحية المنهجية، استند البحث إلى المنهج الوصفي التحليلي، وهو ما يتوافق مع النظرية العلمية المستخدمة، إذ يسمح بتوصيف الواقع بدقة وتحليل أثر التحول الرقمي على الأداء الإداري داخل المستشفيات بشكل موضوعي. وقد تم تصميم أدوات جمع البيانات بما يتوافق مع الإطار النظري، لتشمل جميع جوانب كفاءة الإدارة والجوانب التشغيلية المرتبطة بالخدمات الصحية. كما استند البحث إلى نماذج ونظريات سابقة في مجال اعتماد التكنولوجيا في المنشآت الصحية، والتي تؤكد أن تبني التحول الرقمي يرتبط ارتباطًا وثيقًا بقدرة المستشفى على توفير بنية تحتية تقنية متطورة، ودعم مستمر من الإدارة العليا، بالإضافة إلى تطوير مهارات الكوادر البشرية لضمان الاستفادة القصوى من هذه الأنظمة</w:t>
      </w:r>
      <w:r w:rsidRPr="00674ABC">
        <w:rPr>
          <w:rFonts w:ascii="Sakkal Majalla" w:hAnsi="Sakkal Majalla" w:cs="Sakkal Majalla"/>
          <w:sz w:val="28"/>
          <w:szCs w:val="28"/>
        </w:rPr>
        <w:t>.</w:t>
      </w:r>
    </w:p>
    <w:p w14:paraId="107610B9" w14:textId="77777777" w:rsidR="00FD7B2C" w:rsidRDefault="00FD7B2C" w:rsidP="00FD7B2C">
      <w:pPr>
        <w:spacing w:after="0" w:line="360" w:lineRule="auto"/>
        <w:ind w:firstLine="567"/>
        <w:jc w:val="both"/>
        <w:rPr>
          <w:rFonts w:ascii="Sakkal Majalla" w:hAnsi="Sakkal Majalla" w:cs="Sakkal Majalla"/>
          <w:sz w:val="28"/>
          <w:szCs w:val="28"/>
          <w:rtl/>
        </w:rPr>
      </w:pPr>
      <w:r w:rsidRPr="00674ABC">
        <w:rPr>
          <w:rFonts w:ascii="Sakkal Majalla" w:hAnsi="Sakkal Majalla" w:cs="Sakkal Majalla"/>
          <w:sz w:val="28"/>
          <w:szCs w:val="28"/>
          <w:rtl/>
        </w:rPr>
        <w:t xml:space="preserve">كما أن النظرية العلمية المتبعة توفر تفسيرًا لكيفية تأثير التحول الرقمي على جودة الخدمات الصحية، حيث تشير إلى أن استخدام البيانات الرقمية وتحليلها بشكل مستمر يمكن أن يؤدي إلى تحسين مستوى الرعاية، تقليل فترات الانتظار، </w:t>
      </w:r>
      <w:r w:rsidRPr="00674ABC">
        <w:rPr>
          <w:rFonts w:ascii="Sakkal Majalla" w:hAnsi="Sakkal Majalla" w:cs="Sakkal Majalla"/>
          <w:sz w:val="28"/>
          <w:szCs w:val="28"/>
          <w:rtl/>
        </w:rPr>
        <w:lastRenderedPageBreak/>
        <w:t>وتعزيز رضا المرضى. بناءً على هذه النظرية، فإن تقييم أثر التحول الرقمي لا يقتصر على النظر إلى التقنية نفسها، بل يشمل النظر إلى التفاعل بين التكنولوجيا والبشر والعمليات التشغيلية، وهو ما يجعل نتائج الدراسة أكثر شمولية وواقعية، وقابلة للتطبيق على أرض الواقع داخل مستشفيات منطقة الرياض</w:t>
      </w:r>
      <w:r w:rsidRPr="00674ABC">
        <w:rPr>
          <w:rFonts w:ascii="Sakkal Majalla" w:hAnsi="Sakkal Majalla" w:cs="Sakkal Majalla"/>
          <w:sz w:val="28"/>
          <w:szCs w:val="28"/>
        </w:rPr>
        <w:t>.</w:t>
      </w:r>
    </w:p>
    <w:p w14:paraId="1C6C4A2C" w14:textId="77777777" w:rsidR="00FD7B2C" w:rsidRPr="00674ABC" w:rsidRDefault="00FD7B2C" w:rsidP="00FD7B2C">
      <w:pPr>
        <w:spacing w:after="0" w:line="360" w:lineRule="auto"/>
        <w:ind w:firstLine="567"/>
        <w:jc w:val="both"/>
        <w:rPr>
          <w:rFonts w:ascii="Sakkal Majalla" w:hAnsi="Sakkal Majalla" w:cs="Sakkal Majalla"/>
          <w:sz w:val="28"/>
          <w:szCs w:val="28"/>
        </w:rPr>
      </w:pPr>
      <w:r w:rsidRPr="00674ABC">
        <w:rPr>
          <w:rFonts w:ascii="Sakkal Majalla" w:hAnsi="Sakkal Majalla" w:cs="Sakkal Majalla"/>
          <w:sz w:val="28"/>
          <w:szCs w:val="28"/>
          <w:rtl/>
        </w:rPr>
        <w:t>توفر النظرية العلمية إطارًا متكاملًا للبحث، حيث تربط بين التحول الرقمي، كفاءة الإدارة، وجودة الخدمات الصحية، مما يمكّن الباحثين من استخلاص توصيات عملية يمكن تطبيقها لتعزيز الأداء الإداري وتحسين مستوى الرعاية الصحية، مع ضمان استدامة استخدام التكنولوجيا الرقمية بشكل فعال وآمن</w:t>
      </w:r>
      <w:r w:rsidRPr="00674ABC">
        <w:rPr>
          <w:rFonts w:ascii="Sakkal Majalla" w:hAnsi="Sakkal Majalla" w:cs="Sakkal Majalla"/>
          <w:sz w:val="28"/>
          <w:szCs w:val="28"/>
        </w:rPr>
        <w:t>.</w:t>
      </w:r>
    </w:p>
    <w:p w14:paraId="01663FF9" w14:textId="77777777" w:rsidR="00FD7B2C" w:rsidRPr="00674ABC" w:rsidRDefault="00FD7B2C" w:rsidP="00FD7B2C">
      <w:pPr>
        <w:spacing w:after="0" w:line="360" w:lineRule="auto"/>
        <w:jc w:val="both"/>
        <w:rPr>
          <w:rFonts w:ascii="Sakkal Majalla" w:hAnsi="Sakkal Majalla" w:cs="Sakkal Majalla"/>
          <w:sz w:val="28"/>
          <w:szCs w:val="28"/>
          <w:rtl/>
        </w:rPr>
      </w:pPr>
    </w:p>
    <w:p w14:paraId="4AB0D998" w14:textId="77777777" w:rsidR="00FD7B2C" w:rsidRDefault="00FD7B2C" w:rsidP="00FD7B2C">
      <w:pPr>
        <w:rPr>
          <w:rtl/>
        </w:rPr>
      </w:pPr>
    </w:p>
    <w:p w14:paraId="7D988784" w14:textId="77777777" w:rsidR="00FD7B2C" w:rsidRDefault="00FD7B2C" w:rsidP="00FD7B2C">
      <w:pPr>
        <w:rPr>
          <w:rtl/>
        </w:rPr>
      </w:pPr>
    </w:p>
    <w:p w14:paraId="5F93BC73" w14:textId="77777777" w:rsidR="00FD7B2C" w:rsidRDefault="00FD7B2C" w:rsidP="00FD7B2C">
      <w:pPr>
        <w:rPr>
          <w:rtl/>
        </w:rPr>
      </w:pPr>
    </w:p>
    <w:p w14:paraId="41B17E64" w14:textId="77777777" w:rsidR="00FD7B2C" w:rsidRDefault="00FD7B2C" w:rsidP="00FD7B2C">
      <w:pPr>
        <w:rPr>
          <w:rtl/>
        </w:rPr>
      </w:pPr>
    </w:p>
    <w:p w14:paraId="514A8A69" w14:textId="77777777" w:rsidR="00FD7B2C" w:rsidRDefault="00FD7B2C" w:rsidP="00FD7B2C">
      <w:pPr>
        <w:rPr>
          <w:rtl/>
        </w:rPr>
      </w:pPr>
    </w:p>
    <w:p w14:paraId="33ACADF2" w14:textId="77777777" w:rsidR="00FD7B2C" w:rsidRDefault="00FD7B2C" w:rsidP="00FD7B2C">
      <w:pPr>
        <w:rPr>
          <w:rtl/>
        </w:rPr>
      </w:pPr>
    </w:p>
    <w:p w14:paraId="0299E18D" w14:textId="77777777" w:rsidR="00FD7B2C" w:rsidRDefault="00FD7B2C" w:rsidP="00FD7B2C">
      <w:pPr>
        <w:rPr>
          <w:rtl/>
        </w:rPr>
      </w:pPr>
    </w:p>
    <w:p w14:paraId="646EA062" w14:textId="77777777" w:rsidR="00FD7B2C" w:rsidRDefault="00FD7B2C" w:rsidP="00FD7B2C">
      <w:pPr>
        <w:rPr>
          <w:rtl/>
        </w:rPr>
      </w:pPr>
    </w:p>
    <w:p w14:paraId="030BB85C" w14:textId="77777777" w:rsidR="00FD7B2C" w:rsidRDefault="00FD7B2C" w:rsidP="00FD7B2C">
      <w:pPr>
        <w:rPr>
          <w:rtl/>
        </w:rPr>
      </w:pPr>
    </w:p>
    <w:p w14:paraId="73AC42FD" w14:textId="77777777" w:rsidR="00FD7B2C" w:rsidRDefault="00FD7B2C" w:rsidP="00FD7B2C">
      <w:pPr>
        <w:rPr>
          <w:rtl/>
        </w:rPr>
      </w:pPr>
    </w:p>
    <w:p w14:paraId="3292CC24" w14:textId="77777777" w:rsidR="00FD7B2C" w:rsidRDefault="00FD7B2C" w:rsidP="00FD7B2C">
      <w:pPr>
        <w:rPr>
          <w:rtl/>
        </w:rPr>
      </w:pPr>
    </w:p>
    <w:p w14:paraId="44AE3E98" w14:textId="77777777" w:rsidR="00FD7B2C" w:rsidRDefault="00FD7B2C" w:rsidP="00FD7B2C">
      <w:pPr>
        <w:rPr>
          <w:rtl/>
        </w:rPr>
      </w:pPr>
    </w:p>
    <w:p w14:paraId="6BA42BED" w14:textId="77777777" w:rsidR="00FD7B2C" w:rsidRDefault="00FD7B2C" w:rsidP="00FD7B2C">
      <w:pPr>
        <w:rPr>
          <w:rtl/>
        </w:rPr>
      </w:pPr>
    </w:p>
    <w:p w14:paraId="143613B8" w14:textId="77777777" w:rsidR="00FD7B2C" w:rsidRDefault="00FD7B2C" w:rsidP="00FD7B2C">
      <w:pPr>
        <w:rPr>
          <w:rtl/>
        </w:rPr>
      </w:pPr>
    </w:p>
    <w:p w14:paraId="799F2D9E" w14:textId="77777777" w:rsidR="00FD7B2C" w:rsidRDefault="00FD7B2C" w:rsidP="00FD7B2C">
      <w:pPr>
        <w:rPr>
          <w:rtl/>
        </w:rPr>
      </w:pPr>
    </w:p>
    <w:p w14:paraId="6AA5F3F1" w14:textId="77777777" w:rsidR="00FD7B2C" w:rsidRDefault="00FD7B2C" w:rsidP="00FD7B2C">
      <w:pPr>
        <w:rPr>
          <w:rtl/>
        </w:rPr>
      </w:pPr>
    </w:p>
    <w:p w14:paraId="7B8C53F7" w14:textId="77777777" w:rsidR="00FD7B2C" w:rsidRDefault="00FD7B2C" w:rsidP="00FD7B2C">
      <w:pPr>
        <w:rPr>
          <w:rtl/>
        </w:rPr>
      </w:pPr>
    </w:p>
    <w:p w14:paraId="517E2EC1" w14:textId="77777777" w:rsidR="00FD7B2C" w:rsidRDefault="00FD7B2C" w:rsidP="00FD7B2C">
      <w:pPr>
        <w:rPr>
          <w:rtl/>
        </w:rPr>
      </w:pPr>
    </w:p>
    <w:p w14:paraId="70D47E0C" w14:textId="77777777" w:rsidR="00FD7B2C" w:rsidRDefault="00FD7B2C" w:rsidP="00FD7B2C">
      <w:pPr>
        <w:rPr>
          <w:rtl/>
        </w:rPr>
      </w:pPr>
    </w:p>
    <w:p w14:paraId="22F48DB2" w14:textId="77777777" w:rsidR="00FD7B2C" w:rsidRDefault="00FD7B2C" w:rsidP="00FD7B2C">
      <w:pPr>
        <w:rPr>
          <w:rtl/>
        </w:rPr>
      </w:pPr>
    </w:p>
    <w:p w14:paraId="1AEC988B" w14:textId="77777777" w:rsidR="00FD7B2C" w:rsidRDefault="00FD7B2C" w:rsidP="00FD7B2C">
      <w:pPr>
        <w:rPr>
          <w:rtl/>
        </w:rPr>
      </w:pPr>
    </w:p>
    <w:p w14:paraId="6F2634C0" w14:textId="77777777" w:rsidR="00FD7B2C" w:rsidRDefault="00FD7B2C" w:rsidP="00FD7B2C">
      <w:pPr>
        <w:rPr>
          <w:rtl/>
        </w:rPr>
      </w:pPr>
    </w:p>
    <w:p w14:paraId="67F3CD15" w14:textId="77777777" w:rsidR="00FD7B2C" w:rsidRDefault="00FD7B2C" w:rsidP="00FD7B2C">
      <w:pPr>
        <w:rPr>
          <w:rtl/>
        </w:rPr>
      </w:pPr>
    </w:p>
    <w:p w14:paraId="64D1889C" w14:textId="77777777" w:rsidR="00FD7B2C" w:rsidRDefault="00FD7B2C" w:rsidP="00FD7B2C">
      <w:pPr>
        <w:rPr>
          <w:rtl/>
        </w:rPr>
      </w:pPr>
    </w:p>
    <w:p w14:paraId="01A4CCCA" w14:textId="77777777" w:rsidR="00FD7B2C" w:rsidRDefault="00FD7B2C" w:rsidP="00FD7B2C">
      <w:pPr>
        <w:rPr>
          <w:rtl/>
        </w:rPr>
      </w:pPr>
    </w:p>
    <w:p w14:paraId="2A510F04" w14:textId="77777777" w:rsidR="00FD7B2C" w:rsidRDefault="00FD7B2C" w:rsidP="00FD7B2C">
      <w:pPr>
        <w:rPr>
          <w:rtl/>
        </w:rPr>
      </w:pPr>
    </w:p>
    <w:p w14:paraId="02B9D7B0" w14:textId="77777777" w:rsidR="00FD7B2C" w:rsidRDefault="00FD7B2C" w:rsidP="00FD7B2C">
      <w:pPr>
        <w:rPr>
          <w:rtl/>
        </w:rPr>
      </w:pPr>
    </w:p>
    <w:p w14:paraId="2E9421A4" w14:textId="77777777" w:rsidR="00FD7B2C" w:rsidRPr="00F60EDD" w:rsidRDefault="00FD7B2C" w:rsidP="00FD7B2C"/>
    <w:p w14:paraId="03DB503C" w14:textId="77777777" w:rsidR="00FD7B2C" w:rsidRPr="00AF05ED" w:rsidRDefault="00FD7B2C" w:rsidP="00FD7B2C">
      <w:pPr>
        <w:pStyle w:val="Heading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0FA1D0C0" w14:textId="77777777" w:rsidR="00FD7B2C" w:rsidRPr="00AF05ED" w:rsidRDefault="00FD7B2C" w:rsidP="00FD7B2C">
      <w:pPr>
        <w:pStyle w:val="Heading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4DD20165" w14:textId="77777777" w:rsidR="00FD7B2C" w:rsidRPr="00B7326F" w:rsidRDefault="00FD7B2C" w:rsidP="00FD7B2C">
      <w:pPr>
        <w:rPr>
          <w:b/>
          <w:bCs/>
          <w:color w:val="E97132" w:themeColor="accent2"/>
          <w:rtl/>
        </w:rPr>
      </w:pPr>
    </w:p>
    <w:p w14:paraId="0C8C6543" w14:textId="77777777" w:rsidR="00FD7B2C" w:rsidRPr="00B7326F" w:rsidRDefault="00FD7B2C" w:rsidP="00FD7B2C">
      <w:pPr>
        <w:rPr>
          <w:b/>
          <w:bCs/>
          <w:color w:val="E97132" w:themeColor="accent2"/>
          <w:rtl/>
        </w:rPr>
      </w:pPr>
    </w:p>
    <w:p w14:paraId="011563CE" w14:textId="77777777" w:rsidR="00FD7B2C" w:rsidRPr="003B5A4D" w:rsidRDefault="00FD7B2C" w:rsidP="00FD7B2C">
      <w:pPr>
        <w:rPr>
          <w:rFonts w:ascii="Sakkal Majalla" w:hAnsi="Sakkal Majalla" w:cs="Sakkal Majalla"/>
          <w:b/>
          <w:bCs/>
          <w:sz w:val="28"/>
          <w:szCs w:val="28"/>
          <w:u w:val="single"/>
          <w:rtl/>
        </w:rPr>
      </w:pPr>
    </w:p>
    <w:p w14:paraId="2CA28C9C" w14:textId="77777777" w:rsidR="00FD7B2C" w:rsidRDefault="00FD7B2C" w:rsidP="00FD7B2C">
      <w:pPr>
        <w:rPr>
          <w:rFonts w:ascii="Sakkal Majalla" w:hAnsi="Sakkal Majalla" w:cs="Sakkal Majalla"/>
          <w:b/>
          <w:bCs/>
          <w:sz w:val="28"/>
          <w:szCs w:val="28"/>
          <w:u w:val="single"/>
          <w:rtl/>
        </w:rPr>
      </w:pPr>
    </w:p>
    <w:p w14:paraId="72F90E0B" w14:textId="77777777" w:rsidR="00FD7B2C" w:rsidRDefault="00FD7B2C" w:rsidP="00FD7B2C">
      <w:pPr>
        <w:rPr>
          <w:rFonts w:ascii="Sakkal Majalla" w:hAnsi="Sakkal Majalla" w:cs="Sakkal Majalla"/>
          <w:b/>
          <w:bCs/>
          <w:sz w:val="28"/>
          <w:szCs w:val="28"/>
          <w:u w:val="single"/>
          <w:rtl/>
        </w:rPr>
      </w:pPr>
    </w:p>
    <w:p w14:paraId="579CAB60" w14:textId="77777777" w:rsidR="00FD7B2C" w:rsidRPr="003B5A4D" w:rsidRDefault="00FD7B2C" w:rsidP="00FD7B2C">
      <w:pPr>
        <w:rPr>
          <w:rFonts w:ascii="Sakkal Majalla" w:hAnsi="Sakkal Majalla" w:cs="Sakkal Majalla"/>
          <w:b/>
          <w:bCs/>
          <w:sz w:val="28"/>
          <w:szCs w:val="28"/>
          <w:u w:val="single"/>
          <w:rtl/>
        </w:rPr>
      </w:pPr>
    </w:p>
    <w:p w14:paraId="024B09EA" w14:textId="77777777" w:rsidR="00FD7B2C" w:rsidRDefault="00FD7B2C" w:rsidP="00FD7B2C">
      <w:pPr>
        <w:rPr>
          <w:rFonts w:ascii="Sakkal Majalla" w:hAnsi="Sakkal Majalla" w:cs="Sakkal Majalla"/>
          <w:sz w:val="28"/>
          <w:szCs w:val="28"/>
          <w:u w:val="single"/>
          <w:rtl/>
        </w:rPr>
      </w:pPr>
    </w:p>
    <w:p w14:paraId="13C8134D" w14:textId="77777777" w:rsidR="00FD7B2C" w:rsidRDefault="00FD7B2C" w:rsidP="00FD7B2C">
      <w:pPr>
        <w:pStyle w:val="Heading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7D993AC7" w14:textId="77777777" w:rsidR="00FD7B2C" w:rsidRDefault="00FD7B2C" w:rsidP="00FD7B2C">
      <w:pPr>
        <w:spacing w:line="360" w:lineRule="auto"/>
        <w:ind w:firstLine="567"/>
        <w:jc w:val="both"/>
        <w:rPr>
          <w:rFonts w:ascii="Sakkal Majalla" w:hAnsi="Sakkal Majalla" w:cs="Sakkal Majalla"/>
          <w:sz w:val="28"/>
          <w:szCs w:val="28"/>
          <w:rtl/>
        </w:rPr>
      </w:pPr>
      <w:r w:rsidRPr="00674ABC">
        <w:rPr>
          <w:rFonts w:ascii="Sakkal Majalla" w:hAnsi="Sakkal Majalla" w:cs="Sakkal Majalla"/>
          <w:sz w:val="28"/>
          <w:szCs w:val="28"/>
          <w:rtl/>
        </w:rPr>
        <w:t>يعد الفصل الثاني من هذا البحث أحد الركائز الأساسية التي تدعم الإطار العلمي والتحليلي للدراسة، حيث يسعى إلى تقديم أساس نظري متين يمكن الاعتماد عليه في تفسير نتائج البحث وتحليلها بشكل علمي. يهدف هذا الفصل إلى دراسة مختلف المفاهيم والنظريات العلمية المتعلقة بالتحول الرقمي في القطاع الصحي، وكيفية تأثيره على كفاءة إدارة المنشآت، وذلك من خلال تقديم شرح مفصل للعناصر الأساسية التي تقوم عليها هذه العلاقة. ويأتي هذا الفصل ليضع القارئ في سياق شامل لفهم طبيعة المتغيرات المعنية بالدراسة، وكيفية تفاعلها وتأثيرها على الأداء الإداري وجودة الخدمات الصحية، بما يتيح قراءة متعمقة ومقارنة بين النتائج المستخلصة والواقع العملي في مستشفيات منطقة الرياض</w:t>
      </w:r>
      <w:r w:rsidRPr="00674ABC">
        <w:rPr>
          <w:rFonts w:ascii="Sakkal Majalla" w:hAnsi="Sakkal Majalla" w:cs="Sakkal Majalla"/>
          <w:sz w:val="28"/>
          <w:szCs w:val="28"/>
        </w:rPr>
        <w:t>.</w:t>
      </w:r>
    </w:p>
    <w:p w14:paraId="7A70D1E9" w14:textId="77777777" w:rsidR="00FD7B2C" w:rsidRDefault="00FD7B2C" w:rsidP="00FD7B2C">
      <w:pPr>
        <w:spacing w:line="360" w:lineRule="auto"/>
        <w:ind w:firstLine="567"/>
        <w:jc w:val="both"/>
        <w:rPr>
          <w:rFonts w:ascii="Sakkal Majalla" w:hAnsi="Sakkal Majalla" w:cs="Sakkal Majalla"/>
          <w:sz w:val="28"/>
          <w:szCs w:val="28"/>
          <w:rtl/>
        </w:rPr>
      </w:pPr>
      <w:r w:rsidRPr="00674ABC">
        <w:rPr>
          <w:rFonts w:ascii="Sakkal Majalla" w:hAnsi="Sakkal Majalla" w:cs="Sakkal Majalla"/>
          <w:sz w:val="28"/>
          <w:szCs w:val="28"/>
          <w:rtl/>
        </w:rPr>
        <w:t>كما يسعى الفصل إلى توضيح الخلفية العلمية للدراسة من خلال عرض وتحليل مجموعة واسعة من الدراسات السابقة ذات الصلة، والتي تمثل مرجعية مهمة لفهم التجارب والتطبيقات العملية للتحول الرقمي في المستشفيات. من خلال هذا التحليل، يمكن تحديد الفجوات البحثية القائمة، واستنباط كيفية معالجة هذه الفجوات في سياق الدراسة الحالية، بما يضمن الوصول إلى نتائج دقيقة وموثوقة. كما يسلط الفصل الضوء على الأسس النظرية التي تدعم الدراسة، موضحًا العلاقة بين التكنولوجيا الرقمية وكفاءة الإدارة في المنشآت الصحية، مما يتيح فهمًا أعمق لكيفية تحسين الأداء الإداري وتطوير جودة الخدمات المقدمة للمرضى</w:t>
      </w:r>
      <w:r w:rsidRPr="00674ABC">
        <w:rPr>
          <w:rFonts w:ascii="Sakkal Majalla" w:hAnsi="Sakkal Majalla" w:cs="Sakkal Majalla"/>
          <w:sz w:val="28"/>
          <w:szCs w:val="28"/>
        </w:rPr>
        <w:t>.</w:t>
      </w:r>
    </w:p>
    <w:p w14:paraId="5531CDF5" w14:textId="77777777" w:rsidR="00FD7B2C" w:rsidRDefault="00FD7B2C" w:rsidP="00FD7B2C">
      <w:pPr>
        <w:spacing w:line="360" w:lineRule="auto"/>
        <w:ind w:firstLine="567"/>
        <w:jc w:val="both"/>
        <w:rPr>
          <w:rFonts w:ascii="Sakkal Majalla" w:hAnsi="Sakkal Majalla" w:cs="Sakkal Majalla"/>
          <w:sz w:val="28"/>
          <w:szCs w:val="28"/>
          <w:rtl/>
        </w:rPr>
      </w:pPr>
      <w:r w:rsidRPr="00674ABC">
        <w:rPr>
          <w:rFonts w:ascii="Sakkal Majalla" w:hAnsi="Sakkal Majalla" w:cs="Sakkal Majalla"/>
          <w:sz w:val="28"/>
          <w:szCs w:val="28"/>
          <w:rtl/>
        </w:rPr>
        <w:t>يمثل هذا الفصل أهمية كبيرة في تعزيز مصداقية البحث واستناده إلى قواعد علمية راسخة، حيث يربط بين النظرية والتطبيق، ويتيح إمكانية تفسير النتائج بطريقة منهجية ومنطقية. من خلال الشرح التفصيلي والمراجع العلمية المستندة إلى التجارب العملية في المجال الصحي، يوفر الفصل إطارًا متكاملاً يمكن للباحثين والإداريين الاستفادة منه في تبني سياسات واستراتيجيات تدعم التحول الرقمي وتحسين كفاءة المستشفيات. كما يتيح هذا الفصل توضيح العوامل التي تؤثر في تحقيق الأهداف المنشودة من التحول الرقمي، بما في ذلك جوانب التنظيم الإداري، استخدام التكنولوجيا، والتفاعل البشري مع الأنظمة الرقمية، ما يسهم في تقديم صورة شاملة وعملية عن الواقع الرقمي في المستشفيات</w:t>
      </w:r>
      <w:r w:rsidRPr="00674ABC">
        <w:rPr>
          <w:rFonts w:ascii="Sakkal Majalla" w:hAnsi="Sakkal Majalla" w:cs="Sakkal Majalla"/>
          <w:sz w:val="28"/>
          <w:szCs w:val="28"/>
        </w:rPr>
        <w:t>.</w:t>
      </w:r>
    </w:p>
    <w:p w14:paraId="72B702A6" w14:textId="77777777" w:rsidR="00FD7B2C" w:rsidRPr="00674ABC" w:rsidRDefault="00FD7B2C" w:rsidP="00FD7B2C">
      <w:pPr>
        <w:spacing w:line="360" w:lineRule="auto"/>
        <w:ind w:firstLine="567"/>
        <w:jc w:val="both"/>
        <w:rPr>
          <w:rFonts w:ascii="Sakkal Majalla" w:hAnsi="Sakkal Majalla" w:cs="Sakkal Majalla"/>
          <w:sz w:val="28"/>
          <w:szCs w:val="28"/>
        </w:rPr>
      </w:pPr>
      <w:r w:rsidRPr="00674ABC">
        <w:rPr>
          <w:rFonts w:ascii="Sakkal Majalla" w:hAnsi="Sakkal Majalla" w:cs="Sakkal Majalla"/>
          <w:sz w:val="28"/>
          <w:szCs w:val="28"/>
          <w:rtl/>
        </w:rPr>
        <w:t xml:space="preserve">يمثل الفصل الثاني قاعدة معرفية ضرورية لفهم كافة عناصر الدراسة، وتحليل النتائج بدقة، واستنباط توصيات عملية يمكن تطبيقها على أرض الواقع. من خلال هذا الإطار، يصبح من الممكن تقييم أثر التحول الرقمي بشكل علمي ومنهجي، </w:t>
      </w:r>
      <w:r w:rsidRPr="00674ABC">
        <w:rPr>
          <w:rFonts w:ascii="Sakkal Majalla" w:hAnsi="Sakkal Majalla" w:cs="Sakkal Majalla"/>
          <w:sz w:val="28"/>
          <w:szCs w:val="28"/>
          <w:rtl/>
        </w:rPr>
        <w:lastRenderedPageBreak/>
        <w:t>والتعرف على أفضل الممارسات والتحديات التي تواجه المستشفيات في سعيها نحو تحسين كفاءة إدارتها وتقديم خدمات صحية عالية الجودة. وبذلك، يكتسب هذا الفصل أهمية محورية في بناء جسر بين النظرية والتطبيق، وبين الدراسات السابقة والبحث الحالي، مما يعزز من قدرة الدراسة على تقديم إضافة علمية عملية في مجال الإدارة الرقمية للقطاع الصحي</w:t>
      </w:r>
      <w:r w:rsidRPr="00674ABC">
        <w:rPr>
          <w:rFonts w:ascii="Sakkal Majalla" w:hAnsi="Sakkal Majalla" w:cs="Sakkal Majalla"/>
          <w:sz w:val="28"/>
          <w:szCs w:val="28"/>
        </w:rPr>
        <w:t>.</w:t>
      </w:r>
    </w:p>
    <w:p w14:paraId="71ED818E" w14:textId="77777777" w:rsidR="00FD7B2C" w:rsidRPr="00674ABC" w:rsidRDefault="00FD7B2C" w:rsidP="00FD7B2C">
      <w:pPr>
        <w:rPr>
          <w:rtl/>
        </w:rPr>
      </w:pPr>
    </w:p>
    <w:p w14:paraId="3F900A1D" w14:textId="77777777" w:rsidR="00FD7B2C" w:rsidRDefault="00FD7B2C" w:rsidP="00FD7B2C">
      <w:pPr>
        <w:rPr>
          <w:rtl/>
        </w:rPr>
      </w:pPr>
    </w:p>
    <w:p w14:paraId="13E0D92C" w14:textId="77777777" w:rsidR="00FD7B2C" w:rsidRDefault="00FD7B2C" w:rsidP="00FD7B2C">
      <w:pPr>
        <w:rPr>
          <w:rtl/>
        </w:rPr>
      </w:pPr>
    </w:p>
    <w:p w14:paraId="33F83045" w14:textId="77777777" w:rsidR="00FD7B2C" w:rsidRDefault="00FD7B2C" w:rsidP="00FD7B2C">
      <w:pPr>
        <w:rPr>
          <w:rtl/>
        </w:rPr>
      </w:pPr>
    </w:p>
    <w:p w14:paraId="5360A540" w14:textId="77777777" w:rsidR="00FD7B2C" w:rsidRDefault="00FD7B2C" w:rsidP="00FD7B2C">
      <w:pPr>
        <w:rPr>
          <w:rtl/>
        </w:rPr>
      </w:pPr>
    </w:p>
    <w:p w14:paraId="3DB06E74" w14:textId="77777777" w:rsidR="00FD7B2C" w:rsidRDefault="00FD7B2C" w:rsidP="00FD7B2C">
      <w:pPr>
        <w:rPr>
          <w:rtl/>
        </w:rPr>
      </w:pPr>
    </w:p>
    <w:p w14:paraId="348A28B1" w14:textId="77777777" w:rsidR="00FD7B2C" w:rsidRDefault="00FD7B2C" w:rsidP="00FD7B2C">
      <w:pPr>
        <w:rPr>
          <w:rtl/>
        </w:rPr>
      </w:pPr>
    </w:p>
    <w:p w14:paraId="3347CBE5" w14:textId="77777777" w:rsidR="00FD7B2C" w:rsidRDefault="00FD7B2C" w:rsidP="00FD7B2C">
      <w:pPr>
        <w:rPr>
          <w:rtl/>
        </w:rPr>
      </w:pPr>
    </w:p>
    <w:p w14:paraId="6465CF81" w14:textId="77777777" w:rsidR="00FD7B2C" w:rsidRDefault="00FD7B2C" w:rsidP="00FD7B2C">
      <w:pPr>
        <w:rPr>
          <w:rtl/>
        </w:rPr>
      </w:pPr>
    </w:p>
    <w:p w14:paraId="30D6745C" w14:textId="77777777" w:rsidR="00FD7B2C" w:rsidRDefault="00FD7B2C" w:rsidP="00FD7B2C">
      <w:pPr>
        <w:rPr>
          <w:rtl/>
        </w:rPr>
      </w:pPr>
    </w:p>
    <w:p w14:paraId="2E3AC7DD" w14:textId="77777777" w:rsidR="00FD7B2C" w:rsidRDefault="00FD7B2C" w:rsidP="00FD7B2C">
      <w:pPr>
        <w:rPr>
          <w:rtl/>
        </w:rPr>
      </w:pPr>
    </w:p>
    <w:p w14:paraId="201225FB" w14:textId="77777777" w:rsidR="00FD7B2C" w:rsidRDefault="00FD7B2C" w:rsidP="00FD7B2C">
      <w:pPr>
        <w:rPr>
          <w:rtl/>
        </w:rPr>
      </w:pPr>
    </w:p>
    <w:p w14:paraId="7347C69A" w14:textId="77777777" w:rsidR="00FD7B2C" w:rsidRDefault="00FD7B2C" w:rsidP="00FD7B2C">
      <w:pPr>
        <w:rPr>
          <w:rtl/>
        </w:rPr>
      </w:pPr>
    </w:p>
    <w:p w14:paraId="239AF988" w14:textId="77777777" w:rsidR="00FD7B2C" w:rsidRDefault="00FD7B2C" w:rsidP="00FD7B2C">
      <w:pPr>
        <w:rPr>
          <w:rtl/>
        </w:rPr>
      </w:pPr>
    </w:p>
    <w:p w14:paraId="0B63AC5A" w14:textId="77777777" w:rsidR="00FD7B2C" w:rsidRDefault="00FD7B2C" w:rsidP="00FD7B2C">
      <w:pPr>
        <w:rPr>
          <w:rtl/>
        </w:rPr>
      </w:pPr>
    </w:p>
    <w:p w14:paraId="09D7B94A" w14:textId="77777777" w:rsidR="00FD7B2C" w:rsidRDefault="00FD7B2C" w:rsidP="00FD7B2C">
      <w:pPr>
        <w:rPr>
          <w:rtl/>
        </w:rPr>
      </w:pPr>
    </w:p>
    <w:p w14:paraId="33EBEF06" w14:textId="77777777" w:rsidR="00FD7B2C" w:rsidRDefault="00FD7B2C" w:rsidP="00FD7B2C">
      <w:pPr>
        <w:rPr>
          <w:rtl/>
        </w:rPr>
      </w:pPr>
    </w:p>
    <w:p w14:paraId="7D3D9A49" w14:textId="77777777" w:rsidR="00FD7B2C" w:rsidRDefault="00FD7B2C" w:rsidP="00FD7B2C">
      <w:pPr>
        <w:rPr>
          <w:rtl/>
        </w:rPr>
      </w:pPr>
    </w:p>
    <w:p w14:paraId="3F54CBF2" w14:textId="77777777" w:rsidR="00FD7B2C" w:rsidRDefault="00FD7B2C" w:rsidP="00FD7B2C">
      <w:pPr>
        <w:rPr>
          <w:rtl/>
        </w:rPr>
      </w:pPr>
    </w:p>
    <w:p w14:paraId="3320CC45" w14:textId="77777777" w:rsidR="00FD7B2C" w:rsidRDefault="00FD7B2C" w:rsidP="00FD7B2C">
      <w:pPr>
        <w:rPr>
          <w:rtl/>
        </w:rPr>
      </w:pPr>
    </w:p>
    <w:p w14:paraId="0C49463E" w14:textId="77777777" w:rsidR="00FD7B2C" w:rsidRDefault="00FD7B2C" w:rsidP="00FD7B2C">
      <w:pPr>
        <w:rPr>
          <w:rtl/>
        </w:rPr>
      </w:pPr>
    </w:p>
    <w:p w14:paraId="72185D76" w14:textId="77777777" w:rsidR="00FD7B2C" w:rsidRDefault="00FD7B2C" w:rsidP="00FD7B2C">
      <w:pPr>
        <w:rPr>
          <w:rtl/>
        </w:rPr>
      </w:pPr>
    </w:p>
    <w:p w14:paraId="2BC666C3" w14:textId="77777777" w:rsidR="00FD7B2C" w:rsidRDefault="00FD7B2C" w:rsidP="00FD7B2C">
      <w:pPr>
        <w:rPr>
          <w:rtl/>
        </w:rPr>
      </w:pPr>
    </w:p>
    <w:p w14:paraId="75611A15" w14:textId="77777777" w:rsidR="00FD7B2C" w:rsidRDefault="00FD7B2C" w:rsidP="00FD7B2C">
      <w:pPr>
        <w:rPr>
          <w:rtl/>
        </w:rPr>
      </w:pPr>
    </w:p>
    <w:p w14:paraId="5AC8CA10" w14:textId="77777777" w:rsidR="00FD7B2C" w:rsidRPr="00674ABC" w:rsidRDefault="00FD7B2C" w:rsidP="00FD7B2C"/>
    <w:p w14:paraId="63FC9ECD" w14:textId="77777777" w:rsidR="00FD7B2C" w:rsidRDefault="00FD7B2C" w:rsidP="00FD7B2C">
      <w:pPr>
        <w:pStyle w:val="Heading1"/>
        <w:spacing w:line="360" w:lineRule="auto"/>
        <w:jc w:val="both"/>
        <w:rPr>
          <w:rFonts w:ascii="Sakkal Majalla" w:hAnsi="Sakkal Majalla" w:cs="Sakkal Majalla"/>
          <w:b/>
          <w:bCs/>
          <w:color w:val="auto"/>
          <w:sz w:val="28"/>
          <w:szCs w:val="28"/>
          <w:rtl/>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6D651A40" w14:textId="77777777" w:rsidR="00FD7B2C" w:rsidRPr="008A2E4B" w:rsidRDefault="00FD7B2C" w:rsidP="00FD7B2C">
      <w:pPr>
        <w:spacing w:line="360" w:lineRule="auto"/>
        <w:jc w:val="both"/>
        <w:rPr>
          <w:rFonts w:ascii="Sakkal Majalla" w:hAnsi="Sakkal Majalla" w:cs="Sakkal Majalla"/>
          <w:sz w:val="28"/>
          <w:szCs w:val="28"/>
        </w:rPr>
      </w:pPr>
      <w:r w:rsidRPr="008A2E4B">
        <w:rPr>
          <w:rFonts w:ascii="Sakkal Majalla" w:hAnsi="Sakkal Majalla" w:cs="Sakkal Majalla"/>
          <w:sz w:val="28"/>
          <w:szCs w:val="28"/>
          <w:rtl/>
        </w:rPr>
        <w:t>تتمحور هذه الدراسة حول تحليل أثر التحول الرقمي على كفاءة إدارة المنشآت في القطاع الصحي، ويقوم الإطار النظري على مجموعة من المتغيرات التي تم تحديدها بعناية لتوضيح العلاقة بين التكنولوجيا الرقمية وكفاءة الإدارة. يمثل البحث متغيرًا تبعيًا رئيسًا، ومتغيرات مستقلة متعددة تؤثر فيه بشكل مباشر، وهو ما يسمح بفهم ديناميات العلاقة بين التحول الرقمي وفعالية إدارة المستشفيات</w:t>
      </w:r>
      <w:r w:rsidRPr="008A2E4B">
        <w:rPr>
          <w:rFonts w:ascii="Sakkal Majalla" w:hAnsi="Sakkal Majalla" w:cs="Sakkal Majalla"/>
          <w:sz w:val="28"/>
          <w:szCs w:val="28"/>
        </w:rPr>
        <w:t>.</w:t>
      </w:r>
    </w:p>
    <w:p w14:paraId="5AAD0C26" w14:textId="77777777" w:rsidR="00FD7B2C" w:rsidRPr="008A2E4B" w:rsidRDefault="00FD7B2C" w:rsidP="00FD7B2C">
      <w:pPr>
        <w:spacing w:line="360" w:lineRule="auto"/>
        <w:jc w:val="both"/>
        <w:rPr>
          <w:rFonts w:ascii="Sakkal Majalla" w:hAnsi="Sakkal Majalla" w:cs="Sakkal Majalla"/>
          <w:b/>
          <w:bCs/>
          <w:sz w:val="28"/>
          <w:szCs w:val="28"/>
          <w:u w:val="single"/>
        </w:rPr>
      </w:pPr>
      <w:r w:rsidRPr="008A2E4B">
        <w:rPr>
          <w:rFonts w:ascii="Sakkal Majalla" w:hAnsi="Sakkal Majalla" w:cs="Sakkal Majalla"/>
          <w:b/>
          <w:bCs/>
          <w:sz w:val="28"/>
          <w:szCs w:val="28"/>
          <w:u w:val="single"/>
          <w:rtl/>
        </w:rPr>
        <w:t>المتغير التابع</w:t>
      </w:r>
    </w:p>
    <w:p w14:paraId="3BB7F43B" w14:textId="77777777" w:rsidR="00FD7B2C" w:rsidRPr="008A2E4B" w:rsidRDefault="00FD7B2C" w:rsidP="00FD7B2C">
      <w:pPr>
        <w:spacing w:line="360" w:lineRule="auto"/>
        <w:jc w:val="both"/>
        <w:rPr>
          <w:rFonts w:ascii="Sakkal Majalla" w:hAnsi="Sakkal Majalla" w:cs="Sakkal Majalla"/>
          <w:sz w:val="28"/>
          <w:szCs w:val="28"/>
        </w:rPr>
      </w:pPr>
      <w:r w:rsidRPr="008A2E4B">
        <w:rPr>
          <w:rFonts w:ascii="Sakkal Majalla" w:hAnsi="Sakkal Majalla" w:cs="Sakkal Majalla"/>
          <w:sz w:val="28"/>
          <w:szCs w:val="28"/>
          <w:rtl/>
        </w:rPr>
        <w:t>يتمثل المتغير التابع في هذه الدراسة في كفاءة إدارة المنشآت الصحية، وهو محور البحث الذي تقاس من خلاله النتائج الأساسية. يشمل هذا المتغير عدة أبعاد عملية، مثل فاعلية التخطيط الإداري، دقة اتخاذ القرارات، مستوى التنسيق بين الأقسام، والقدرة على متابعة الأداء وتحسينه باستمرار</w:t>
      </w:r>
      <w:r w:rsidRPr="008A2E4B">
        <w:rPr>
          <w:rFonts w:ascii="Sakkal Majalla" w:hAnsi="Sakkal Majalla" w:cs="Sakkal Majalla"/>
          <w:sz w:val="28"/>
          <w:szCs w:val="28"/>
        </w:rPr>
        <w:t xml:space="preserve">. </w:t>
      </w:r>
      <w:r w:rsidRPr="008A2E4B">
        <w:rPr>
          <w:rFonts w:ascii="Sakkal Majalla" w:hAnsi="Sakkal Majalla" w:cs="Sakkal Majalla"/>
          <w:sz w:val="28"/>
          <w:szCs w:val="28"/>
          <w:rtl/>
        </w:rPr>
        <w:t>ويعد هذا المتغير مؤشرًا رئيسًا على مدى قدرة المستشفى على تقديم خدمات صحية عالية الجودة، وتحقيق الأهداف التشغيلية بشكل فعال، كما يعكس مدى نجاح استراتيجيات الإدارة في مواجهة التحديات التشغيلية والموارد المحدودة</w:t>
      </w:r>
      <w:r w:rsidRPr="008A2E4B">
        <w:rPr>
          <w:rFonts w:ascii="Sakkal Majalla" w:hAnsi="Sakkal Majalla" w:cs="Sakkal Majalla"/>
          <w:sz w:val="28"/>
          <w:szCs w:val="28"/>
        </w:rPr>
        <w:t>.</w:t>
      </w:r>
    </w:p>
    <w:p w14:paraId="1B2160E4" w14:textId="77777777" w:rsidR="00FD7B2C" w:rsidRPr="008A2E4B" w:rsidRDefault="00FD7B2C" w:rsidP="00FD7B2C">
      <w:pPr>
        <w:spacing w:line="360" w:lineRule="auto"/>
        <w:jc w:val="both"/>
        <w:rPr>
          <w:rFonts w:ascii="Sakkal Majalla" w:hAnsi="Sakkal Majalla" w:cs="Sakkal Majalla"/>
          <w:b/>
          <w:bCs/>
          <w:sz w:val="28"/>
          <w:szCs w:val="28"/>
          <w:u w:val="single"/>
        </w:rPr>
      </w:pPr>
      <w:r w:rsidRPr="008A2E4B">
        <w:rPr>
          <w:rFonts w:ascii="Sakkal Majalla" w:hAnsi="Sakkal Majalla" w:cs="Sakkal Majalla"/>
          <w:b/>
          <w:bCs/>
          <w:sz w:val="28"/>
          <w:szCs w:val="28"/>
          <w:u w:val="single"/>
          <w:rtl/>
        </w:rPr>
        <w:t>المتغيرات المستقلة</w:t>
      </w:r>
    </w:p>
    <w:p w14:paraId="6A8EBC0E" w14:textId="77777777" w:rsidR="00FD7B2C" w:rsidRPr="008A2E4B" w:rsidRDefault="00FD7B2C" w:rsidP="00FD7B2C">
      <w:pPr>
        <w:spacing w:line="360" w:lineRule="auto"/>
        <w:jc w:val="both"/>
        <w:rPr>
          <w:rFonts w:ascii="Sakkal Majalla" w:hAnsi="Sakkal Majalla" w:cs="Sakkal Majalla"/>
          <w:sz w:val="28"/>
          <w:szCs w:val="28"/>
        </w:rPr>
      </w:pPr>
      <w:r w:rsidRPr="008A2E4B">
        <w:rPr>
          <w:rFonts w:ascii="Sakkal Majalla" w:hAnsi="Sakkal Majalla" w:cs="Sakkal Majalla"/>
          <w:sz w:val="28"/>
          <w:szCs w:val="28"/>
          <w:rtl/>
        </w:rPr>
        <w:t>تتضمن الدراسة ثلاثة متغيرات مستقلة رئيسة تشكل عناصر التحول الرقمي في المستشفيات</w:t>
      </w:r>
      <w:r w:rsidRPr="008A2E4B">
        <w:rPr>
          <w:rFonts w:ascii="Sakkal Majalla" w:hAnsi="Sakkal Majalla" w:cs="Sakkal Majalla"/>
          <w:sz w:val="28"/>
          <w:szCs w:val="28"/>
        </w:rPr>
        <w:t>:</w:t>
      </w:r>
    </w:p>
    <w:p w14:paraId="00D14BE4" w14:textId="77777777" w:rsidR="00FD7B2C" w:rsidRPr="008A2E4B" w:rsidRDefault="00FD7B2C" w:rsidP="00FD7B2C">
      <w:pPr>
        <w:numPr>
          <w:ilvl w:val="0"/>
          <w:numId w:val="450"/>
        </w:numPr>
        <w:spacing w:line="360" w:lineRule="auto"/>
        <w:jc w:val="both"/>
        <w:rPr>
          <w:rFonts w:ascii="Sakkal Majalla" w:hAnsi="Sakkal Majalla" w:cs="Sakkal Majalla"/>
          <w:sz w:val="28"/>
          <w:szCs w:val="28"/>
        </w:rPr>
      </w:pPr>
      <w:r w:rsidRPr="008A2E4B">
        <w:rPr>
          <w:rFonts w:ascii="Sakkal Majalla" w:hAnsi="Sakkal Majalla" w:cs="Sakkal Majalla"/>
          <w:b/>
          <w:bCs/>
          <w:sz w:val="28"/>
          <w:szCs w:val="28"/>
          <w:rtl/>
        </w:rPr>
        <w:t>تطبيق أنظمة التحول الرقمي</w:t>
      </w:r>
      <w:r w:rsidRPr="008A2E4B">
        <w:rPr>
          <w:rFonts w:ascii="Sakkal Majalla" w:hAnsi="Sakkal Majalla" w:cs="Sakkal Majalla"/>
          <w:b/>
          <w:bCs/>
          <w:sz w:val="28"/>
          <w:szCs w:val="28"/>
        </w:rPr>
        <w:t>:</w:t>
      </w:r>
      <w:r w:rsidRPr="008A2E4B">
        <w:rPr>
          <w:rFonts w:ascii="Sakkal Majalla" w:hAnsi="Sakkal Majalla" w:cs="Sakkal Majalla"/>
          <w:sz w:val="28"/>
          <w:szCs w:val="28"/>
        </w:rPr>
        <w:t xml:space="preserve"> </w:t>
      </w:r>
      <w:r w:rsidRPr="008A2E4B">
        <w:rPr>
          <w:rFonts w:ascii="Sakkal Majalla" w:hAnsi="Sakkal Majalla" w:cs="Sakkal Majalla"/>
          <w:sz w:val="28"/>
          <w:szCs w:val="28"/>
          <w:rtl/>
        </w:rPr>
        <w:t>يمثل هذا المتغير درجة استخدام المستشفيات للأنظمة الرقمية الحديثة، مثل السجلات الطبية الإلكترونية، ونظم إدارة الموارد والمخزون الطبي، وهو العامل الأساسي الذي يسهم في تقليل الإجراءات الورقية وتحسين سرعة وفاعلية العمليات الإدارية</w:t>
      </w:r>
      <w:r w:rsidRPr="008A2E4B">
        <w:rPr>
          <w:rFonts w:ascii="Sakkal Majalla" w:hAnsi="Sakkal Majalla" w:cs="Sakkal Majalla"/>
          <w:sz w:val="28"/>
          <w:szCs w:val="28"/>
        </w:rPr>
        <w:t>.</w:t>
      </w:r>
    </w:p>
    <w:p w14:paraId="78592565" w14:textId="77777777" w:rsidR="00FD7B2C" w:rsidRPr="008A2E4B" w:rsidRDefault="00FD7B2C" w:rsidP="00FD7B2C">
      <w:pPr>
        <w:numPr>
          <w:ilvl w:val="0"/>
          <w:numId w:val="450"/>
        </w:numPr>
        <w:spacing w:line="360" w:lineRule="auto"/>
        <w:jc w:val="both"/>
        <w:rPr>
          <w:rFonts w:ascii="Sakkal Majalla" w:hAnsi="Sakkal Majalla" w:cs="Sakkal Majalla"/>
          <w:sz w:val="28"/>
          <w:szCs w:val="28"/>
        </w:rPr>
      </w:pPr>
      <w:r w:rsidRPr="008A2E4B">
        <w:rPr>
          <w:rFonts w:ascii="Sakkal Majalla" w:hAnsi="Sakkal Majalla" w:cs="Sakkal Majalla"/>
          <w:b/>
          <w:bCs/>
          <w:sz w:val="28"/>
          <w:szCs w:val="28"/>
          <w:rtl/>
        </w:rPr>
        <w:t>تكامل الأنظمة الصحية الإلكترونية</w:t>
      </w:r>
      <w:r w:rsidRPr="008A2E4B">
        <w:rPr>
          <w:rFonts w:ascii="Sakkal Majalla" w:hAnsi="Sakkal Majalla" w:cs="Sakkal Majalla"/>
          <w:b/>
          <w:bCs/>
          <w:sz w:val="28"/>
          <w:szCs w:val="28"/>
        </w:rPr>
        <w:t>:</w:t>
      </w:r>
      <w:r w:rsidRPr="008A2E4B">
        <w:rPr>
          <w:rFonts w:ascii="Sakkal Majalla" w:hAnsi="Sakkal Majalla" w:cs="Sakkal Majalla"/>
          <w:sz w:val="28"/>
          <w:szCs w:val="28"/>
        </w:rPr>
        <w:t xml:space="preserve"> </w:t>
      </w:r>
      <w:r w:rsidRPr="008A2E4B">
        <w:rPr>
          <w:rFonts w:ascii="Sakkal Majalla" w:hAnsi="Sakkal Majalla" w:cs="Sakkal Majalla"/>
          <w:sz w:val="28"/>
          <w:szCs w:val="28"/>
          <w:rtl/>
        </w:rPr>
        <w:t>يشير هذا المتغير إلى مدى قدرة المستشفى على دمج الأنظمة الرقمية المختلفة بحيث تعمل بشكل متكامل بين الأقسام الطبية والإدارية والخدمات المساندة، مما يعزز التواصل الداخلي، ويقلل من الازدواجية في البيانات، ويتيح متابعة الأداء بشكل آني وموثوق</w:t>
      </w:r>
      <w:r w:rsidRPr="008A2E4B">
        <w:rPr>
          <w:rFonts w:ascii="Sakkal Majalla" w:hAnsi="Sakkal Majalla" w:cs="Sakkal Majalla"/>
          <w:sz w:val="28"/>
          <w:szCs w:val="28"/>
        </w:rPr>
        <w:t>.</w:t>
      </w:r>
    </w:p>
    <w:p w14:paraId="0EFC7D0C" w14:textId="77777777" w:rsidR="00FD7B2C" w:rsidRPr="008A2E4B" w:rsidRDefault="00FD7B2C" w:rsidP="00FD7B2C">
      <w:pPr>
        <w:numPr>
          <w:ilvl w:val="0"/>
          <w:numId w:val="450"/>
        </w:numPr>
        <w:spacing w:line="360" w:lineRule="auto"/>
        <w:jc w:val="both"/>
        <w:rPr>
          <w:rFonts w:ascii="Sakkal Majalla" w:hAnsi="Sakkal Majalla" w:cs="Sakkal Majalla"/>
          <w:sz w:val="28"/>
          <w:szCs w:val="28"/>
        </w:rPr>
      </w:pPr>
      <w:r w:rsidRPr="008A2E4B">
        <w:rPr>
          <w:rFonts w:ascii="Sakkal Majalla" w:hAnsi="Sakkal Majalla" w:cs="Sakkal Majalla"/>
          <w:b/>
          <w:bCs/>
          <w:sz w:val="28"/>
          <w:szCs w:val="28"/>
          <w:rtl/>
        </w:rPr>
        <w:lastRenderedPageBreak/>
        <w:t>جاهزية الكوادر البشرية للتحول الرقمي</w:t>
      </w:r>
      <w:r w:rsidRPr="008A2E4B">
        <w:rPr>
          <w:rFonts w:ascii="Sakkal Majalla" w:hAnsi="Sakkal Majalla" w:cs="Sakkal Majalla"/>
          <w:b/>
          <w:bCs/>
          <w:sz w:val="28"/>
          <w:szCs w:val="28"/>
        </w:rPr>
        <w:t>:</w:t>
      </w:r>
      <w:r w:rsidRPr="008A2E4B">
        <w:rPr>
          <w:rFonts w:ascii="Sakkal Majalla" w:hAnsi="Sakkal Majalla" w:cs="Sakkal Majalla"/>
          <w:sz w:val="28"/>
          <w:szCs w:val="28"/>
        </w:rPr>
        <w:t xml:space="preserve"> </w:t>
      </w:r>
      <w:r w:rsidRPr="008A2E4B">
        <w:rPr>
          <w:rFonts w:ascii="Sakkal Majalla" w:hAnsi="Sakkal Majalla" w:cs="Sakkal Majalla"/>
          <w:sz w:val="28"/>
          <w:szCs w:val="28"/>
          <w:rtl/>
        </w:rPr>
        <w:t>يمثل هذا المتغير الجانب البشري من التحول الرقمي، ويشمل مهارات الموظفين، قدرتهم على التعامل مع الأنظمة الرقمية، واستعدادهم للتكيف مع التغيرات التكنولوجية، إذ أن النجاح في تطبيق أي نظام رقمي يرتبط ارتباطًا وثيقًا بكفاءة وقدرة الأفراد على استخدام هذه الأنظمة بشكل فعال</w:t>
      </w:r>
      <w:r w:rsidRPr="008A2E4B">
        <w:rPr>
          <w:rFonts w:ascii="Sakkal Majalla" w:hAnsi="Sakkal Majalla" w:cs="Sakkal Majalla"/>
          <w:sz w:val="28"/>
          <w:szCs w:val="28"/>
        </w:rPr>
        <w:t>.</w:t>
      </w:r>
    </w:p>
    <w:p w14:paraId="0755DCDA" w14:textId="77777777" w:rsidR="00FD7B2C" w:rsidRPr="008A2E4B" w:rsidRDefault="00FD7B2C" w:rsidP="00FD7B2C">
      <w:pPr>
        <w:spacing w:line="360" w:lineRule="auto"/>
        <w:jc w:val="both"/>
        <w:rPr>
          <w:rFonts w:ascii="Sakkal Majalla" w:hAnsi="Sakkal Majalla" w:cs="Sakkal Majalla"/>
          <w:b/>
          <w:bCs/>
          <w:sz w:val="28"/>
          <w:szCs w:val="28"/>
          <w:u w:val="single"/>
        </w:rPr>
      </w:pPr>
      <w:r w:rsidRPr="008A2E4B">
        <w:rPr>
          <w:rFonts w:ascii="Sakkal Majalla" w:hAnsi="Sakkal Majalla" w:cs="Sakkal Majalla"/>
          <w:b/>
          <w:bCs/>
          <w:sz w:val="28"/>
          <w:szCs w:val="28"/>
          <w:u w:val="single"/>
          <w:rtl/>
        </w:rPr>
        <w:t>العلاقة بين المتغيرات</w:t>
      </w:r>
    </w:p>
    <w:p w14:paraId="0406401C" w14:textId="77777777" w:rsidR="00FD7B2C" w:rsidRPr="008A2E4B" w:rsidRDefault="00FD7B2C" w:rsidP="00FD7B2C">
      <w:pPr>
        <w:spacing w:line="360" w:lineRule="auto"/>
        <w:jc w:val="both"/>
        <w:rPr>
          <w:rFonts w:ascii="Sakkal Majalla" w:hAnsi="Sakkal Majalla" w:cs="Sakkal Majalla"/>
          <w:sz w:val="28"/>
          <w:szCs w:val="28"/>
        </w:rPr>
      </w:pPr>
      <w:r w:rsidRPr="008A2E4B">
        <w:rPr>
          <w:rFonts w:ascii="Sakkal Majalla" w:hAnsi="Sakkal Majalla" w:cs="Sakkal Majalla"/>
          <w:sz w:val="28"/>
          <w:szCs w:val="28"/>
          <w:rtl/>
        </w:rPr>
        <w:t>تشير الفرضية العلمية التي تقوم عليها الدراسة إلى وجود علاقة مباشرة بين المتغيرات المستقلة وكفاءة إدارة المنشآت الصحية. فكلما ارتفع مستوى تطبيق أنظمة التحول الرقمي، وتحسن تكامل الأنظمة الصحية الإلكترونية، وزادت جاهزية الكوادر البشرية، زادت القدرة على تحقيق إدارة فعالة للمستشفيات، بما ينعكس على تحسين الأداء الإداري وتقديم خدمات صحية أفضل. وبمعنى آخر، تُظهر هذه العلاقة أن التحول الرقمي لا يقتصر على التكنولوجيا وحدها، بل يشمل البنية التحتية الرقمية والتكامل بين الأنظمة المختلفة، إضافة إلى الدور الحيوي للعنصر البشري، الذي يُعد عنصرًا حاسمًا في نجاح أي عملية تحول رقمي داخل المنشآت الصحية</w:t>
      </w:r>
      <w:r w:rsidRPr="008A2E4B">
        <w:rPr>
          <w:rFonts w:ascii="Sakkal Majalla" w:hAnsi="Sakkal Majalla" w:cs="Sakkal Majalla"/>
          <w:sz w:val="28"/>
          <w:szCs w:val="28"/>
        </w:rPr>
        <w:t>.</w:t>
      </w:r>
    </w:p>
    <w:p w14:paraId="7ED62C63" w14:textId="77777777" w:rsidR="00FD7B2C" w:rsidRDefault="00FD7B2C" w:rsidP="00FD7B2C">
      <w:pPr>
        <w:spacing w:line="360" w:lineRule="auto"/>
        <w:jc w:val="both"/>
        <w:rPr>
          <w:rFonts w:ascii="Sakkal Majalla" w:hAnsi="Sakkal Majalla" w:cs="Sakkal Majalla"/>
          <w:sz w:val="28"/>
          <w:szCs w:val="28"/>
          <w:rtl/>
        </w:rPr>
      </w:pPr>
      <w:r w:rsidRPr="008A2E4B">
        <w:rPr>
          <w:rFonts w:ascii="Sakkal Majalla" w:hAnsi="Sakkal Majalla" w:cs="Sakkal Majalla"/>
          <w:sz w:val="28"/>
          <w:szCs w:val="28"/>
          <w:rtl/>
        </w:rPr>
        <w:t>تؤكد هذه العلاقة أن تحقيق كفاءة الإدارة في المستشفيات يتطلب نهجًا متكاملًا يجمع بين التكنولوجيا والأنظمة والبشر، مما يجعل فهم كل متغير واستراتيجيته الخاصة ضروريًا لضمان تحقيق الأهداف المرجوة من التحول الرقمي، سواء على مستوى العمليات الداخلية أو جودة الخدمات المقدمة للمرضى. هذا الفهم يشكل أساسًا لتحليل البيانات في الدراسة، وربط النتائج بالواقع العملي في مستشفيات منطقة الرياض، واستنتاج توصيات عملية قابلة للتطبيق</w:t>
      </w:r>
      <w:r w:rsidRPr="008A2E4B">
        <w:rPr>
          <w:rFonts w:ascii="Sakkal Majalla" w:hAnsi="Sakkal Majalla" w:cs="Sakkal Majalla"/>
          <w:sz w:val="28"/>
          <w:szCs w:val="28"/>
        </w:rPr>
        <w:t>.</w:t>
      </w:r>
    </w:p>
    <w:p w14:paraId="7971D756" w14:textId="77777777" w:rsidR="00FD7B2C" w:rsidRPr="008A2E4B" w:rsidRDefault="00FD7B2C" w:rsidP="00FD7B2C"/>
    <w:p w14:paraId="1F5EE45F" w14:textId="77777777" w:rsidR="00FD7B2C" w:rsidRDefault="00FD7B2C" w:rsidP="00FD7B2C">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166BDA2B" w14:textId="77777777" w:rsidR="00FD7B2C" w:rsidRDefault="00FD7B2C" w:rsidP="00FD7B2C">
      <w:pPr>
        <w:spacing w:line="360" w:lineRule="auto"/>
        <w:ind w:firstLine="571"/>
        <w:jc w:val="both"/>
        <w:rPr>
          <w:rFonts w:ascii="Sakkal Majalla" w:hAnsi="Sakkal Majalla" w:cs="Sakkal Majalla"/>
          <w:sz w:val="28"/>
          <w:szCs w:val="28"/>
          <w:rtl/>
          <w:lang w:bidi="ar-EG"/>
        </w:rPr>
      </w:pPr>
      <w:r w:rsidRPr="008112D4">
        <w:rPr>
          <w:rFonts w:ascii="Sakkal Majalla" w:hAnsi="Sakkal Majalla" w:cs="Sakkal Majalla" w:hint="cs"/>
          <w:sz w:val="28"/>
          <w:szCs w:val="28"/>
          <w:rtl/>
          <w:lang w:bidi="ar-EG"/>
        </w:rPr>
        <w:t>أحدث</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مجال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ثورةً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المشهد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التشغيلي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للمستشفيات،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عزز</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الكفاءة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بشكل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كبير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مختلف</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الأقسام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خلال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تطبيق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السجلات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الإلكترونية</w:t>
      </w:r>
      <w:r w:rsidRPr="008112D4">
        <w:rPr>
          <w:rFonts w:ascii="Sakkal Majalla" w:hAnsi="Sakkal Majalla" w:cs="Sakkal Majalla"/>
          <w:sz w:val="28"/>
          <w:szCs w:val="28"/>
          <w:rtl/>
          <w:lang w:bidi="ar-EG"/>
        </w:rPr>
        <w:t xml:space="preserve"> (</w:t>
      </w:r>
      <w:r w:rsidRPr="008112D4">
        <w:rPr>
          <w:rFonts w:ascii="Sakkal Majalla" w:hAnsi="Sakkal Majalla" w:cs="Sakkal Majalla"/>
          <w:sz w:val="28"/>
          <w:szCs w:val="28"/>
          <w:lang w:bidi="ar-EG"/>
        </w:rPr>
        <w:t>EHR</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والتطبيب</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بُعد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وأنظمة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إدارة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الآلية،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يمكن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للمستشفيات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تبسيط</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سير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العمل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وتقليل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الأعمال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الورقية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والأعباء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الإدارية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يتيح</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هذا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لمقدمي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تخصيص</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المزيد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الوقت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بدلاً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المهام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الإدارية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بالإضافة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ذلك،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تُمكّن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أدوات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تحليل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البيانات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المستشفيات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تحديد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الاختناقات،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وتحسين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تخصيص</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الموارد،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وتحسين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جدولة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مواعيد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يؤدي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تشغيل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أكثر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كفاءة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بشكل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lastRenderedPageBreak/>
        <w:t>عام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يقتصر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دمج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التكنولوجيا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خفض</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التكاليف</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فحسب،</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يعزز</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أيضًا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مرونة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مقدمي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الاستجابة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لاحتياجات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يُحدث</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نقلة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نوعية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تقديم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الخدمات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علاوة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ذلك،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شهدت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جودة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تحسينات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كبيرة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بفضل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مبادرات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وقد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وسّعت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خدمات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بُعد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نطاق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الوصول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يسمح</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بتلقي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الاستشارات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الوقت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المناسب</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دون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قيود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جغرافية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وتُمكّن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الأجهزة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القابلة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للارتداء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وتطبيقات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تتبع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الحالة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القيام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بدور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فعال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إدارة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صحتهم،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وتعزيز</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الوقائية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وتحسين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النتائج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علاوة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ذلك،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تُساعد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التحليلات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التنبؤية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المدعومة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بالذكاء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الاصطناعي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مُقدمي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اتخاذ</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قرارات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مدروسة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بناءً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رؤى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مُستندة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البيانات،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يُتيح</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خطط</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علاج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أكثر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تخصيصًا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استمرار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المستشفيات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تبني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الحلول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يُبشر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التكامل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تحسين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الكفاءة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التشغيلية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وتحسين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جودة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بإنشاء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نظام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أكثر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تركيزًا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المريض،</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يضمن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نتائج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أفضل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لكل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ومُقدمي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9474864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Alruwaili</w:t>
          </w:r>
          <w:r w:rsidRPr="0061037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112D4">
        <w:rPr>
          <w:rFonts w:ascii="Sakkal Majalla" w:hAnsi="Sakkal Majalla" w:cs="Sakkal Majalla"/>
          <w:sz w:val="28"/>
          <w:szCs w:val="28"/>
          <w:rtl/>
          <w:lang w:bidi="ar-EG"/>
        </w:rPr>
        <w:t>.</w:t>
      </w:r>
    </w:p>
    <w:p w14:paraId="429D6C4D" w14:textId="77777777" w:rsidR="00FD7B2C" w:rsidRDefault="00FD7B2C" w:rsidP="00FD7B2C">
      <w:pPr>
        <w:spacing w:line="360" w:lineRule="auto"/>
        <w:ind w:firstLine="571"/>
        <w:jc w:val="both"/>
        <w:rPr>
          <w:rFonts w:ascii="Sakkal Majalla" w:hAnsi="Sakkal Majalla" w:cs="Sakkal Majalla"/>
          <w:sz w:val="28"/>
          <w:szCs w:val="28"/>
          <w:rtl/>
          <w:lang w:bidi="ar-EG"/>
        </w:rPr>
      </w:pPr>
      <w:r w:rsidRPr="008112D4">
        <w:rPr>
          <w:rFonts w:ascii="Sakkal Majalla" w:hAnsi="Sakkal Majalla" w:cs="Sakkal Majalla" w:hint="cs"/>
          <w:sz w:val="28"/>
          <w:szCs w:val="28"/>
          <w:rtl/>
          <w:lang w:bidi="ar-EG"/>
        </w:rPr>
        <w:t>يشهد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قطاع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المملكة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العربية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تطورًا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متسارعًا،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تماشيًا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برنامج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الوطني</w:t>
      </w:r>
      <w:r w:rsidRPr="008112D4">
        <w:rPr>
          <w:rFonts w:ascii="Sakkal Majalla" w:hAnsi="Sakkal Majalla" w:cs="Sakkal Majalla"/>
          <w:sz w:val="28"/>
          <w:szCs w:val="28"/>
          <w:rtl/>
          <w:lang w:bidi="ar-EG"/>
        </w:rPr>
        <w:t xml:space="preserve"> 2030. </w:t>
      </w:r>
      <w:r w:rsidRPr="008112D4">
        <w:rPr>
          <w:rFonts w:ascii="Sakkal Majalla" w:hAnsi="Sakkal Majalla" w:cs="Sakkal Majalla" w:hint="cs"/>
          <w:sz w:val="28"/>
          <w:szCs w:val="28"/>
          <w:rtl/>
          <w:lang w:bidi="ar-EG"/>
        </w:rPr>
        <w:t>يتناول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هذا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الفصل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تطوير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قطاع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ويستعرض</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أهم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التقنيات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تخدمه</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البداية،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يُستعرض</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مسار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وتحديدًا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السجلات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الإلكترونية،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تقنيات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أخرى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المملكة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العربية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يلي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ذلك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عرضٌ</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مجال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والتقنيات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والحلول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طُوّرت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أو</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حُسّنت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السوق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الحالية،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ذلك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التطبيب</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بُعد،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وبوابات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المتنقلة،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وتقنيات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مراقبة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القابلة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للارتداء،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والواقع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الافتراضي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والواقع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المعزز،</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والذكاء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الاصطناعي،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وتقنية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البلوك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تشين،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ومستشفى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الافتراضي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يُستعرض</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الفصل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خلال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الإشارة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الجهات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الفاعلة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الرئيسية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منظومة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مثل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المرضى،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ومقدمي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الخدمات،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ووزارة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والجهات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التنظيمية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والمبادرات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الأخرى،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ذلك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مساهماتهم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المملكة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ويُختتم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الفصل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باستعراض</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الآثار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والفرص</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المتاحة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للاستثمار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هذا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المجال،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وتحديدًا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الذكاء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الاصطناعي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تسليط</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الضوء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الأبحاث</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والشراكات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والإصلاح</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المتغير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باعتبارها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عوامل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تدفع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التحسينات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المملكة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العربية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4720556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AlWatban</w:t>
          </w:r>
          <w:r w:rsidRPr="0061037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112D4">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2C50A728" w14:textId="77777777" w:rsidR="00FD7B2C" w:rsidRDefault="00FD7B2C" w:rsidP="00FD7B2C">
      <w:pPr>
        <w:spacing w:line="360" w:lineRule="auto"/>
        <w:ind w:firstLine="571"/>
        <w:jc w:val="both"/>
        <w:rPr>
          <w:rFonts w:ascii="Sakkal Majalla" w:hAnsi="Sakkal Majalla" w:cs="Sakkal Majalla"/>
          <w:sz w:val="28"/>
          <w:szCs w:val="28"/>
          <w:rtl/>
          <w:lang w:bidi="ar-EG"/>
        </w:rPr>
      </w:pPr>
      <w:r w:rsidRPr="008112D4">
        <w:rPr>
          <w:rFonts w:ascii="Sakkal Majalla" w:hAnsi="Sakkal Majalla" w:cs="Sakkal Majalla" w:hint="cs"/>
          <w:sz w:val="28"/>
          <w:szCs w:val="28"/>
          <w:rtl/>
          <w:lang w:bidi="ar-EG"/>
        </w:rPr>
        <w:t>لقد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استحوذت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رؤية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المملكة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العربية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sidRPr="008112D4">
        <w:rPr>
          <w:rFonts w:ascii="Sakkal Majalla" w:hAnsi="Sakkal Majalla" w:cs="Sakkal Majalla"/>
          <w:sz w:val="28"/>
          <w:szCs w:val="28"/>
          <w:rtl/>
          <w:lang w:bidi="ar-EG"/>
        </w:rPr>
        <w:t xml:space="preserve"> 2030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اهتمام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كبير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تطوير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قطاع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خلال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الخصخصة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واعتماد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الشراكات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القطاعين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والخاص</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تهدف</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هذه</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الدراسة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تقديم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لمحة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عامة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lastRenderedPageBreak/>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المملكة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العربية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منذ</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إطلاق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رؤية</w:t>
      </w:r>
      <w:r w:rsidRPr="008112D4">
        <w:rPr>
          <w:rFonts w:ascii="Sakkal Majalla" w:hAnsi="Sakkal Majalla" w:cs="Sakkal Majalla"/>
          <w:sz w:val="28"/>
          <w:szCs w:val="28"/>
          <w:rtl/>
          <w:lang w:bidi="ar-EG"/>
        </w:rPr>
        <w:t xml:space="preserve"> 2030 </w:t>
      </w:r>
      <w:r w:rsidRPr="008112D4">
        <w:rPr>
          <w:rFonts w:ascii="Sakkal Majalla" w:hAnsi="Sakkal Majalla" w:cs="Sakkal Majalla" w:hint="cs"/>
          <w:sz w:val="28"/>
          <w:szCs w:val="28"/>
          <w:rtl/>
          <w:lang w:bidi="ar-EG"/>
        </w:rPr>
        <w:t>الطموحة،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وتحديد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القضايا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تحتاج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معالجة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والخطوات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المتخذة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لتحقيق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أنظمة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استندت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مراجعة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الأدبيات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مراجعة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مستفيضة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للمقالات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المنشورة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وغير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المنشورة،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حيث</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بحثت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محركات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البحث</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وقواعد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البيانات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المختلفة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باستخدام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الكلمات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المفتاحية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التالية</w:t>
      </w:r>
      <w:r w:rsidRPr="008112D4">
        <w:rPr>
          <w:rFonts w:ascii="Sakkal Majalla" w:hAnsi="Sakkal Majalla" w:cs="Sakkal Majalla"/>
          <w:sz w:val="28"/>
          <w:szCs w:val="28"/>
          <w:rtl/>
          <w:lang w:bidi="ar-EG"/>
        </w:rPr>
        <w:t>: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sidRPr="008112D4">
        <w:rPr>
          <w:rFonts w:ascii="Sakkal Majalla" w:hAnsi="Sakkal Majalla" w:cs="Sakkal Majalla"/>
          <w:sz w:val="28"/>
          <w:szCs w:val="28"/>
          <w:rtl/>
          <w:lang w:bidi="ar-EG"/>
        </w:rPr>
        <w:t>"</w:t>
      </w:r>
      <w:r w:rsidRPr="008112D4">
        <w:rPr>
          <w:rFonts w:ascii="Sakkal Majalla" w:hAnsi="Sakkal Majalla" w:cs="Sakkal Majalla" w:hint="cs"/>
          <w:sz w:val="28"/>
          <w:szCs w:val="28"/>
          <w:rtl/>
          <w:lang w:bidi="ar-EG"/>
        </w:rPr>
        <w: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w:t>
      </w:r>
      <w:r w:rsidRPr="008112D4">
        <w:rPr>
          <w:rFonts w:ascii="Sakkal Majalla" w:hAnsi="Sakkal Majalla" w:cs="Sakkal Majalla" w:hint="cs"/>
          <w:sz w:val="28"/>
          <w:szCs w:val="28"/>
          <w:rtl/>
          <w:lang w:bidi="ar-EG"/>
        </w:rPr>
        <w: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رؤية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sidRPr="008112D4">
        <w:rPr>
          <w:rFonts w:ascii="Sakkal Majalla" w:hAnsi="Sakkal Majalla" w:cs="Sakkal Majalla"/>
          <w:sz w:val="28"/>
          <w:szCs w:val="28"/>
          <w:rtl/>
          <w:lang w:bidi="ar-EG"/>
        </w:rPr>
        <w:t xml:space="preserve"> 2030"</w:t>
      </w:r>
      <w:r w:rsidRPr="008112D4">
        <w:rPr>
          <w:rFonts w:ascii="Sakkal Majalla" w:hAnsi="Sakkal Majalla" w:cs="Sakkal Majalla" w:hint="cs"/>
          <w:sz w:val="28"/>
          <w:szCs w:val="28"/>
          <w:rtl/>
          <w:lang w:bidi="ar-EG"/>
        </w:rPr>
        <w: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الشراكات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القطاعين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والخاص</w:t>
      </w:r>
      <w:r w:rsidRPr="008112D4">
        <w:rPr>
          <w:rFonts w:ascii="Sakkal Majalla" w:hAnsi="Sakkal Majalla" w:cs="Sakkal Majalla"/>
          <w:sz w:val="28"/>
          <w:szCs w:val="28"/>
          <w:rtl/>
          <w:lang w:bidi="ar-EG"/>
        </w:rPr>
        <w:t>"</w:t>
      </w:r>
      <w:r w:rsidRPr="008112D4">
        <w:rPr>
          <w:rFonts w:ascii="Sakkal Majalla" w:hAnsi="Sakkal Majalla" w:cs="Sakkal Majalla" w:hint="cs"/>
          <w:sz w:val="28"/>
          <w:szCs w:val="28"/>
          <w:rtl/>
          <w:lang w:bidi="ar-EG"/>
        </w:rPr>
        <w: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w:t>
      </w:r>
      <w:r w:rsidRPr="008112D4">
        <w:rPr>
          <w:rFonts w:ascii="Sakkal Majalla" w:hAnsi="Sakkal Majalla" w:cs="Sakkal Majalla"/>
          <w:sz w:val="28"/>
          <w:szCs w:val="28"/>
          <w:rtl/>
          <w:lang w:bidi="ar-EG"/>
        </w:rPr>
        <w:t>"</w:t>
      </w:r>
      <w:r w:rsidRPr="008112D4">
        <w:rPr>
          <w:rFonts w:ascii="Sakkal Majalla" w:hAnsi="Sakkal Majalla" w:cs="Sakkal Majalla" w:hint="cs"/>
          <w:sz w:val="28"/>
          <w:szCs w:val="28"/>
          <w:rtl/>
          <w:lang w:bidi="ar-EG"/>
        </w:rPr>
        <w:t>الخصخصة</w:t>
      </w:r>
      <w:r w:rsidRPr="008112D4">
        <w:rPr>
          <w:rFonts w:ascii="Sakkal Majalla" w:hAnsi="Sakkal Majalla" w:cs="Sakkal Majalla"/>
          <w:sz w:val="28"/>
          <w:szCs w:val="28"/>
          <w:rtl/>
          <w:lang w:bidi="ar-EG"/>
        </w:rPr>
        <w:t>"</w:t>
      </w:r>
      <w:r w:rsidRPr="008112D4">
        <w:rPr>
          <w:rFonts w:ascii="Sakkal Majalla" w:hAnsi="Sakkal Majalla" w:cs="Sakkal Majalla" w:hint="cs"/>
          <w:sz w:val="28"/>
          <w:szCs w:val="28"/>
          <w:rtl/>
          <w:lang w:bidi="ar-EG"/>
        </w:rPr>
        <w: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بالإضافة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البيانات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الثانوية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المنشورة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التقارير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الحكومية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والسياسات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ووثائق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الاستراتيجيات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الحكومية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والبيانات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الصحفية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هو</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العديد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الاقتصادات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النامية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الأخرى،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يزال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مستقبل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يُقيّم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سياسات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التغطية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الشاملة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ضبط</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التكاليف</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وقد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نفّذ</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برنامج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الوطني،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المدفوع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بعوامل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اجتماعية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واقتصادية،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خطوات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استراتيجية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لتطوير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نظام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الخاص،</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تشمل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إنشاء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مجموعات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والمركز</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الوطني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للتخصيص</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والشراكة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القطاعين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والخاص</w:t>
      </w:r>
      <w:r w:rsidRPr="008112D4">
        <w:rPr>
          <w:rFonts w:ascii="Sakkal Majalla" w:hAnsi="Sakkal Majalla" w:cs="Sakkal Majalla"/>
          <w:sz w:val="28"/>
          <w:szCs w:val="28"/>
          <w:rtl/>
          <w:lang w:bidi="ar-EG"/>
        </w:rPr>
        <w:t xml:space="preserve"> - </w:t>
      </w:r>
      <w:r w:rsidRPr="008112D4">
        <w:rPr>
          <w:rFonts w:ascii="Sakkal Majalla" w:hAnsi="Sakkal Majalla" w:cs="Sakkal Majalla" w:hint="cs"/>
          <w:sz w:val="28"/>
          <w:szCs w:val="28"/>
          <w:rtl/>
          <w:lang w:bidi="ar-EG"/>
        </w:rPr>
        <w:t>وهو</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مُمَكِّن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رسمي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لخصخصة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جميع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القطاعات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الحكومية،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وقانون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مشاركة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القطاع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الخاص</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الذي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أُقرّ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مؤخرًا،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والذي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يتضمن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العديد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المُمَكِّنات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التشريعية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المصممة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لتعزيز</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ثقة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المستثمرين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عملية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الخصخصة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ورغم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هذه</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الدراسة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تُظهر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التقدم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التشريعي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المنهجي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لتسهيل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عملية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قطاع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فإنها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تُؤيّد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أيضًا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الحذر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والبحث</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تحديد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العوائق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دون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تنفيذ</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الشراكات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القطاعين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والخاص،</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وتطوير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القوى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العاملة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وتطبيق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إدارة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فعّالة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لدورة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الإيرادات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لسداد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تكاليف</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وضمان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حصول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الفئات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الأكثر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ضعفًا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عالية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الجودة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المستوى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الثالث</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وبينما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يشرع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قطاع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المملكة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العربية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السعودية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رحلة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يواجه</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تحديات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جسيمة،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ولكن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يبدو</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الحكومة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وضعت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خارطة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طريق</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الإطار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التشريعي؛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ذلك،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المهم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يكون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هناك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رصد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مستمر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إدخال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التعديلات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اللازمة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تقدم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هذه</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العملية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المعقدة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ومتعددة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الجوانب</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6535197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Alasiri</w:t>
          </w:r>
          <w:r w:rsidRPr="0061037C">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8112D4">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6C418E88" w14:textId="5572B9D0" w:rsidR="00FD7B2C" w:rsidRDefault="00FD7B2C" w:rsidP="00FD7B2C">
      <w:pPr>
        <w:spacing w:line="360" w:lineRule="auto"/>
        <w:ind w:firstLine="571"/>
        <w:jc w:val="both"/>
        <w:rPr>
          <w:rFonts w:ascii="Sakkal Majalla" w:hAnsi="Sakkal Majalla" w:cs="Sakkal Majalla"/>
          <w:sz w:val="28"/>
          <w:szCs w:val="28"/>
          <w:rtl/>
          <w:lang w:bidi="ar-EG"/>
        </w:rPr>
      </w:pPr>
      <w:r w:rsidRPr="008112D4">
        <w:rPr>
          <w:rFonts w:ascii="Sakkal Majalla" w:hAnsi="Sakkal Majalla" w:cs="Sakkal Majalla" w:hint="cs"/>
          <w:sz w:val="28"/>
          <w:szCs w:val="28"/>
          <w:rtl/>
          <w:lang w:bidi="ar-EG"/>
        </w:rPr>
        <w:t>يهدف</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قطاع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تحسين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جودة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الخدمات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وكفاءتها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ذلك،</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يزال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تنفيذ</w:t>
      </w:r>
      <w:r w:rsidRPr="008112D4">
        <w:rPr>
          <w:rFonts w:ascii="Sakkal Majalla" w:hAnsi="Sakkal Majalla" w:cs="Sakkal Majalla"/>
          <w:sz w:val="28"/>
          <w:szCs w:val="28"/>
          <w:rtl/>
          <w:lang w:bidi="ar-EG"/>
        </w:rPr>
        <w:t xml:space="preserve"> </w:t>
      </w:r>
      <w:r w:rsidRPr="008112D4">
        <w:rPr>
          <w:rFonts w:ascii="Sakkal Majalla" w:hAnsi="Sakkal Majalla" w:cs="Sakkal Majalla"/>
          <w:sz w:val="28"/>
          <w:szCs w:val="28"/>
          <w:lang w:bidi="ar-EG"/>
        </w:rPr>
        <w:t>SIMRS</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w:t>
      </w:r>
      <w:r w:rsidRPr="008112D4">
        <w:rPr>
          <w:rFonts w:ascii="Sakkal Majalla" w:hAnsi="Sakkal Majalla" w:cs="Sakkal Majalla"/>
          <w:sz w:val="28"/>
          <w:szCs w:val="28"/>
          <w:lang w:bidi="ar-EG"/>
        </w:rPr>
        <w:t>RME</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w:t>
      </w:r>
      <w:r w:rsidRPr="008112D4">
        <w:rPr>
          <w:rFonts w:ascii="Sakkal Majalla" w:hAnsi="Sakkal Majalla" w:cs="Sakkal Majalla"/>
          <w:sz w:val="28"/>
          <w:szCs w:val="28"/>
          <w:lang w:bidi="ar-EG"/>
        </w:rPr>
        <w:t>SATUSEHAT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يواجه</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عقبات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مختلفة،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مثل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قيود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البنية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التحتية،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وانخفاض</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محو</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العاملين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مجال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وقضايا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البيانات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المهم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تقييم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فعالية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الرقمنة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والعوامل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تؤثر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عليها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تهدف</w:t>
      </w:r>
      <w:r>
        <w:rPr>
          <w:rFonts w:ascii="Sakkal Majalla" w:hAnsi="Sakkal Majalla" w:cs="Sakkal Majalla" w:hint="cs"/>
          <w:sz w:val="28"/>
          <w:szCs w:val="28"/>
          <w:rtl/>
          <w:lang w:bidi="ar-EG"/>
        </w:rPr>
        <w:t xml:space="preserve"> </w:t>
      </w:r>
      <w:r w:rsidRPr="008112D4">
        <w:rPr>
          <w:rFonts w:ascii="Sakkal Majalla" w:hAnsi="Sakkal Majalla" w:cs="Sakkal Majalla" w:hint="cs"/>
          <w:sz w:val="28"/>
          <w:szCs w:val="28"/>
          <w:rtl/>
          <w:lang w:bidi="ar-EG"/>
        </w:rPr>
        <w:t>دراسة</w:t>
      </w:r>
      <w:r w:rsidRPr="008112D4">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69430774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Bayhaqi</w:t>
          </w:r>
          <w:r w:rsidRPr="0061037C">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8112D4">
        <w:rPr>
          <w:rFonts w:ascii="Sakkal Majalla" w:hAnsi="Sakkal Majalla" w:cs="Sakkal Majalla" w:hint="cs"/>
          <w:sz w:val="28"/>
          <w:szCs w:val="28"/>
          <w:rtl/>
          <w:lang w:bidi="ar-EG"/>
        </w:rPr>
        <w:t>إلى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تحليل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تأثير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وإدارة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المعلومات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كفاءة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خدمات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مستشفى</w:t>
      </w:r>
      <w:r w:rsidRPr="008112D4">
        <w:rPr>
          <w:rFonts w:ascii="Sakkal Majalla" w:hAnsi="Sakkal Majalla" w:cs="Sakkal Majalla"/>
          <w:sz w:val="28"/>
          <w:szCs w:val="28"/>
          <w:rtl/>
          <w:lang w:bidi="ar-EG"/>
        </w:rPr>
        <w:t xml:space="preserve"> </w:t>
      </w:r>
      <w:r w:rsidRPr="008112D4">
        <w:rPr>
          <w:rFonts w:ascii="Sakkal Majalla" w:hAnsi="Sakkal Majalla" w:cs="Sakkal Majalla"/>
          <w:sz w:val="28"/>
          <w:szCs w:val="28"/>
          <w:lang w:bidi="ar-EG"/>
        </w:rPr>
        <w:t>B</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الطريقة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تستخدم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هذه</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الدراسة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نهجًا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ارتباطيًا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كميًا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استبيان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مقياس</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ليكرت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اختيار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مجموعه</w:t>
      </w:r>
      <w:r w:rsidRPr="008112D4">
        <w:rPr>
          <w:rFonts w:ascii="Sakkal Majalla" w:hAnsi="Sakkal Majalla" w:cs="Sakkal Majalla"/>
          <w:sz w:val="28"/>
          <w:szCs w:val="28"/>
          <w:rtl/>
          <w:lang w:bidi="ar-EG"/>
        </w:rPr>
        <w:t xml:space="preserve"> 57 </w:t>
      </w:r>
      <w:r w:rsidRPr="008112D4">
        <w:rPr>
          <w:rFonts w:ascii="Sakkal Majalla" w:hAnsi="Sakkal Majalla" w:cs="Sakkal Majalla" w:hint="cs"/>
          <w:sz w:val="28"/>
          <w:szCs w:val="28"/>
          <w:rtl/>
          <w:lang w:bidi="ar-EG"/>
        </w:rPr>
        <w:t>مستجيبًا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العاملين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مجال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الرعاية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والإدارة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باستخدام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أخذ</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العينات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الغرضية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تحليل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البيانات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باستخدام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الانحدار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الخطي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المتعدد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بعد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الخضوع</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lastRenderedPageBreak/>
        <w:t>لاختبارات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الصلاحية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والموثوقية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والافتراضات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الكلاسيكية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النتائج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كانت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غالبية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المستجيبين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الإناث</w:t>
      </w:r>
      <w:r w:rsidRPr="008112D4">
        <w:rPr>
          <w:rFonts w:ascii="Sakkal Majalla" w:hAnsi="Sakkal Majalla" w:cs="Sakkal Majalla"/>
          <w:sz w:val="28"/>
          <w:szCs w:val="28"/>
          <w:rtl/>
          <w:lang w:bidi="ar-EG"/>
        </w:rPr>
        <w:t xml:space="preserve"> (63٪)</w:t>
      </w:r>
      <w:r w:rsidRPr="008112D4">
        <w:rPr>
          <w:rFonts w:ascii="Sakkal Majalla" w:hAnsi="Sakkal Majalla" w:cs="Sakkal Majalla" w:hint="cs"/>
          <w:sz w:val="28"/>
          <w:szCs w:val="28"/>
          <w:rtl/>
          <w:lang w:bidi="ar-EG"/>
        </w:rPr>
        <w: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ولديهم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أكثر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10 </w:t>
      </w:r>
      <w:r w:rsidRPr="008112D4">
        <w:rPr>
          <w:rFonts w:ascii="Sakkal Majalla" w:hAnsi="Sakkal Majalla" w:cs="Sakkal Majalla" w:hint="cs"/>
          <w:sz w:val="28"/>
          <w:szCs w:val="28"/>
          <w:rtl/>
          <w:lang w:bidi="ar-EG"/>
        </w:rPr>
        <w:t>سنوات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الخبرة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العملية</w:t>
      </w:r>
      <w:r w:rsidRPr="008112D4">
        <w:rPr>
          <w:rFonts w:ascii="Sakkal Majalla" w:hAnsi="Sakkal Majalla" w:cs="Sakkal Majalla"/>
          <w:sz w:val="28"/>
          <w:szCs w:val="28"/>
          <w:rtl/>
          <w:lang w:bidi="ar-EG"/>
        </w:rPr>
        <w:t xml:space="preserve"> (58٪)</w:t>
      </w:r>
      <w:r w:rsidRPr="008112D4">
        <w:rPr>
          <w:rFonts w:ascii="Sakkal Majalla" w:hAnsi="Sakkal Majalla" w:cs="Sakkal Majalla" w:hint="cs"/>
          <w:sz w:val="28"/>
          <w:szCs w:val="28"/>
          <w:rtl/>
          <w:lang w:bidi="ar-EG"/>
        </w:rPr>
        <w: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وشغلوا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مناصب</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وظيفية</w:t>
      </w:r>
      <w:r w:rsidRPr="008112D4">
        <w:rPr>
          <w:rFonts w:ascii="Sakkal Majalla" w:hAnsi="Sakkal Majalla" w:cs="Sakkal Majalla"/>
          <w:sz w:val="28"/>
          <w:szCs w:val="28"/>
          <w:rtl/>
          <w:lang w:bidi="ar-EG"/>
        </w:rPr>
        <w:t xml:space="preserve"> (62٪). </w:t>
      </w:r>
      <w:r w:rsidRPr="008112D4">
        <w:rPr>
          <w:rFonts w:ascii="Sakkal Majalla" w:hAnsi="Sakkal Majalla" w:cs="Sakkal Majalla" w:hint="cs"/>
          <w:sz w:val="28"/>
          <w:szCs w:val="28"/>
          <w:rtl/>
          <w:lang w:bidi="ar-EG"/>
        </w:rPr>
        <w:t>لم</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يؤثر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التحول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بشكل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ملحوظ</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على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كفاءة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الخدمة</w:t>
      </w:r>
      <w:r w:rsidRPr="008112D4">
        <w:rPr>
          <w:rFonts w:ascii="Sakkal Majalla" w:hAnsi="Sakkal Majalla" w:cs="Sakkal Majalla"/>
          <w:sz w:val="28"/>
          <w:szCs w:val="28"/>
          <w:rtl/>
          <w:lang w:bidi="ar-EG"/>
        </w:rPr>
        <w:t xml:space="preserve"> (</w:t>
      </w:r>
      <w:r w:rsidRPr="008112D4">
        <w:rPr>
          <w:rFonts w:ascii="Sakkal Majalla" w:hAnsi="Sakkal Majalla" w:cs="Sakkal Majalla"/>
          <w:sz w:val="28"/>
          <w:szCs w:val="28"/>
          <w:lang w:bidi="ar-EG"/>
        </w:rPr>
        <w:t>p = 0.432</w:t>
      </w:r>
      <w:r w:rsidRPr="008112D4">
        <w:rPr>
          <w:rFonts w:ascii="Sakkal Majalla" w:hAnsi="Sakkal Majalla" w:cs="Sakkal Majalla"/>
          <w:sz w:val="28"/>
          <w:szCs w:val="28"/>
          <w:rtl/>
          <w:lang w:bidi="ar-EG"/>
        </w:rPr>
        <w:t>)</w:t>
      </w:r>
      <w:r w:rsidRPr="008112D4">
        <w:rPr>
          <w:rFonts w:ascii="Sakkal Majalla" w:hAnsi="Sakkal Majalla" w:cs="Sakkal Majalla" w:hint="cs"/>
          <w:sz w:val="28"/>
          <w:szCs w:val="28"/>
          <w:rtl/>
          <w:lang w:bidi="ar-EG"/>
        </w:rPr>
        <w:t>،</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بينما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كان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لإدارة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المعلومات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تأثير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كبير</w:t>
      </w:r>
      <w:r w:rsidRPr="008112D4">
        <w:rPr>
          <w:rFonts w:ascii="Sakkal Majalla" w:hAnsi="Sakkal Majalla" w:cs="Sakkal Majalla"/>
          <w:sz w:val="28"/>
          <w:szCs w:val="28"/>
          <w:rtl/>
          <w:lang w:bidi="ar-EG"/>
        </w:rPr>
        <w:t xml:space="preserve"> (</w:t>
      </w:r>
      <w:r w:rsidRPr="008112D4">
        <w:rPr>
          <w:rFonts w:ascii="Sakkal Majalla" w:hAnsi="Sakkal Majalla" w:cs="Sakkal Majalla"/>
          <w:sz w:val="28"/>
          <w:szCs w:val="28"/>
          <w:lang w:bidi="ar-EG"/>
        </w:rPr>
        <w:t>p = 0.012</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فسر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كلا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المتغيرين</w:t>
      </w:r>
      <w:r w:rsidRPr="008112D4">
        <w:rPr>
          <w:rFonts w:ascii="Sakkal Majalla" w:hAnsi="Sakkal Majalla" w:cs="Sakkal Majalla"/>
          <w:sz w:val="28"/>
          <w:szCs w:val="28"/>
          <w:rtl/>
          <w:lang w:bidi="ar-EG"/>
        </w:rPr>
        <w:t xml:space="preserve"> 19.8%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التباين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في</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كفاءة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الخدمة</w:t>
      </w:r>
      <w:r w:rsidRPr="008112D4">
        <w:rPr>
          <w:rFonts w:ascii="Sakkal Majalla" w:hAnsi="Sakkal Majalla" w:cs="Sakkal Majalla"/>
          <w:sz w:val="28"/>
          <w:szCs w:val="28"/>
          <w:rtl/>
          <w:lang w:bidi="ar-EG"/>
        </w:rPr>
        <w:t xml:space="preserve"> (</w:t>
      </w:r>
      <w:r w:rsidRPr="008112D4">
        <w:rPr>
          <w:rFonts w:ascii="Sakkal Majalla" w:hAnsi="Sakkal Majalla" w:cs="Sakkal Majalla"/>
          <w:sz w:val="28"/>
          <w:szCs w:val="28"/>
          <w:lang w:bidi="ar-EG"/>
        </w:rPr>
        <w:t>R² = 0.198</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الخلاصة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يُنصح</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المستشفيات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بإعطاء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الأولوية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لتعزيز</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إدارة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المعلومات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خلال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تعزيز</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قدرات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الموارد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البشرية،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ودمج</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أنظمة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المعلومات،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وتطوير</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البنية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التحتية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كما</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يُوصى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بإجراء</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المزيد</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من</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البحوث</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لاستكشاف</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متغيرات</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أخرى</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مثل</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الثقافة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التنظيمية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والقيادة</w:t>
      </w:r>
      <w:r w:rsidRPr="008112D4">
        <w:rPr>
          <w:rFonts w:ascii="Sakkal Majalla" w:hAnsi="Sakkal Majalla" w:cs="Sakkal Majalla"/>
          <w:sz w:val="28"/>
          <w:szCs w:val="28"/>
          <w:rtl/>
          <w:lang w:bidi="ar-EG"/>
        </w:rPr>
        <w:t xml:space="preserve"> </w:t>
      </w:r>
      <w:r w:rsidRPr="008112D4">
        <w:rPr>
          <w:rFonts w:ascii="Sakkal Majalla" w:hAnsi="Sakkal Majalla" w:cs="Sakkal Majalla" w:hint="cs"/>
          <w:sz w:val="28"/>
          <w:szCs w:val="28"/>
          <w:rtl/>
          <w:lang w:bidi="ar-EG"/>
        </w:rPr>
        <w:t>الرقمية</w:t>
      </w:r>
      <w:r w:rsidRPr="008112D4">
        <w:rPr>
          <w:rFonts w:ascii="Sakkal Majalla" w:hAnsi="Sakkal Majalla" w:cs="Sakkal Majalla"/>
          <w:sz w:val="28"/>
          <w:szCs w:val="28"/>
          <w:rtl/>
          <w:lang w:bidi="ar-EG"/>
        </w:rPr>
        <w:t>.</w:t>
      </w:r>
    </w:p>
    <w:p w14:paraId="2A05E9AC" w14:textId="77777777" w:rsidR="00FD7B2C" w:rsidRPr="00305DCB" w:rsidRDefault="00FD7B2C" w:rsidP="00FD7B2C">
      <w:p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التعليق على الدراسات السابقة:</w:t>
      </w:r>
    </w:p>
    <w:p w14:paraId="3FE24579" w14:textId="77777777" w:rsidR="00FD7B2C" w:rsidRPr="008A2E4B" w:rsidRDefault="00FD7B2C" w:rsidP="00FD7B2C">
      <w:pPr>
        <w:pStyle w:val="ListParagraph"/>
        <w:numPr>
          <w:ilvl w:val="0"/>
          <w:numId w:val="374"/>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أوجه التشابة بين الدراسة الحالية والدراسات السابقة</w:t>
      </w:r>
    </w:p>
    <w:p w14:paraId="66901290" w14:textId="77777777" w:rsidR="00FD7B2C" w:rsidRPr="008A2E4B" w:rsidRDefault="00FD7B2C" w:rsidP="00FD7B2C">
      <w:pPr>
        <w:spacing w:after="0" w:line="360" w:lineRule="auto"/>
        <w:jc w:val="both"/>
        <w:rPr>
          <w:rFonts w:ascii="Sakkal Majalla" w:eastAsia="Times New Roman" w:hAnsi="Sakkal Majalla" w:cs="Sakkal Majalla"/>
          <w:color w:val="1F1F1F"/>
          <w:sz w:val="28"/>
          <w:szCs w:val="28"/>
        </w:rPr>
      </w:pPr>
      <w:r w:rsidRPr="008A2E4B">
        <w:rPr>
          <w:rFonts w:ascii="Sakkal Majalla" w:eastAsia="Times New Roman" w:hAnsi="Sakkal Majalla" w:cs="Sakkal Majalla"/>
          <w:color w:val="1F1F1F"/>
          <w:sz w:val="28"/>
          <w:szCs w:val="28"/>
          <w:rtl/>
        </w:rPr>
        <w:t>تشترك هذه الدراسة الحالية مع الدراسات السابقة في التركيز على الدور الحيوي للتحول الرقمي في تحسين كفاءة إدارة المنشآت الصحية وتعزيز جودة الخدمات المقدمة للمرضى. فقد أظهرت الدراسات أن تبني السجلات الصحية الإلكترونية، ونظم إدارة المرضى الآلية، وأدوات التحليل الرقمي، يسهم بشكل مباشر في تبسيط سير العمل، وتقليل الأعباء الإدارية، وتوفير الوقت لمقدمي الرعاية الصحية للتركيز على رعاية المرضى. كما أن الدراسات السابقة أكدت على أهمية تكامل الأنظمة الرقمية وتدريب الكوادر البشرية لضمان نجاح التحول الرقمي، وهو ما يتوافق مع متغيرات الدراسة الحالية التي تقيس العلاقة بين تطبيق أنظمة التحول الرقمي، تكامل الأنظمة الصحية الإلكترونية، وجاهزية الكوادر البشرية من جهة، وكفاءة إدارة المنشآت الصحية من جهة أخرى</w:t>
      </w:r>
      <w:r w:rsidRPr="008A2E4B">
        <w:rPr>
          <w:rFonts w:ascii="Sakkal Majalla" w:eastAsia="Times New Roman" w:hAnsi="Sakkal Majalla" w:cs="Sakkal Majalla"/>
          <w:color w:val="1F1F1F"/>
          <w:sz w:val="28"/>
          <w:szCs w:val="28"/>
        </w:rPr>
        <w:t>.</w:t>
      </w:r>
    </w:p>
    <w:p w14:paraId="402515D3" w14:textId="77777777" w:rsidR="00FD7B2C" w:rsidRPr="008A2E4B" w:rsidRDefault="00FD7B2C" w:rsidP="00FD7B2C">
      <w:pPr>
        <w:spacing w:after="0" w:line="360" w:lineRule="auto"/>
        <w:jc w:val="both"/>
        <w:rPr>
          <w:rFonts w:ascii="Sakkal Majalla" w:eastAsia="Times New Roman" w:hAnsi="Sakkal Majalla" w:cs="Sakkal Majalla"/>
          <w:color w:val="1F1F1F"/>
          <w:sz w:val="28"/>
          <w:szCs w:val="28"/>
          <w:rtl/>
        </w:rPr>
      </w:pPr>
      <w:r w:rsidRPr="008A2E4B">
        <w:rPr>
          <w:rFonts w:ascii="Sakkal Majalla" w:eastAsia="Times New Roman" w:hAnsi="Sakkal Majalla" w:cs="Sakkal Majalla"/>
          <w:color w:val="1F1F1F"/>
          <w:sz w:val="28"/>
          <w:szCs w:val="28"/>
          <w:rtl/>
        </w:rPr>
        <w:t>تشترك الدراسات السابقة والحالية في تسليط الضوء على أثر التحول الرقمي على تحسين جودة الخدمات الصحية، سواء من خلال الرعاية عن بُعد أو من خلال أدوات المراقبة الرقمية والذكاء الاصطناعي، مما يعزز القدرة على اتخاذ قرارات علاجية مستندة إلى البيانات وتحسين نتائج المرضى. كما أن كليهما يعالج موضوع تحديث البنية التحتية الرقمية وتطوير مهارات الكوادر، باعتبارهما من العناصر الأساسية لتحقيق أداء إداري فعال وكفاءة تشغيلية أعلى في المستشفيات</w:t>
      </w:r>
      <w:r w:rsidRPr="008A2E4B">
        <w:rPr>
          <w:rFonts w:ascii="Sakkal Majalla" w:eastAsia="Times New Roman" w:hAnsi="Sakkal Majalla" w:cs="Sakkal Majalla"/>
          <w:color w:val="1F1F1F"/>
          <w:sz w:val="28"/>
          <w:szCs w:val="28"/>
        </w:rPr>
        <w:t>.</w:t>
      </w:r>
    </w:p>
    <w:p w14:paraId="69C30EA0" w14:textId="77777777" w:rsidR="00FD7B2C" w:rsidRPr="008A2E4B" w:rsidRDefault="00FD7B2C" w:rsidP="00FD7B2C">
      <w:pPr>
        <w:pStyle w:val="ListParagraph"/>
        <w:numPr>
          <w:ilvl w:val="0"/>
          <w:numId w:val="374"/>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أوجه الاختلاف بين الدراسة الحالية والدراسات السابقة</w:t>
      </w:r>
    </w:p>
    <w:p w14:paraId="7B14FB32" w14:textId="77777777" w:rsidR="00FD7B2C" w:rsidRPr="008A2E4B" w:rsidRDefault="00FD7B2C" w:rsidP="00FD7B2C">
      <w:pPr>
        <w:spacing w:after="0" w:line="360" w:lineRule="auto"/>
        <w:jc w:val="both"/>
        <w:rPr>
          <w:rFonts w:ascii="Sakkal Majalla" w:eastAsia="Times New Roman" w:hAnsi="Sakkal Majalla" w:cs="Sakkal Majalla"/>
          <w:color w:val="1F1F1F"/>
          <w:sz w:val="28"/>
          <w:szCs w:val="28"/>
        </w:rPr>
      </w:pPr>
      <w:r w:rsidRPr="008A2E4B">
        <w:rPr>
          <w:rFonts w:ascii="Sakkal Majalla" w:eastAsia="Times New Roman" w:hAnsi="Sakkal Majalla" w:cs="Sakkal Majalla"/>
          <w:color w:val="1F1F1F"/>
          <w:sz w:val="28"/>
          <w:szCs w:val="28"/>
          <w:rtl/>
        </w:rPr>
        <w:t xml:space="preserve">بينما ركزت الدراسات السابقة غالبًا على تقييم أثر التحول الرقمي على الخدمات بشكل عام أو على إدارة المعلومات والعمليات التشغيلية، فإن الدراسة الحالية توسع نطاق البحث لتشمل تقييم كفاءة إدارة المنشآت الصحية بشكل شامل، مع مراعاة </w:t>
      </w:r>
      <w:r w:rsidRPr="008A2E4B">
        <w:rPr>
          <w:rFonts w:ascii="Sakkal Majalla" w:eastAsia="Times New Roman" w:hAnsi="Sakkal Majalla" w:cs="Sakkal Majalla"/>
          <w:color w:val="1F1F1F"/>
          <w:sz w:val="28"/>
          <w:szCs w:val="28"/>
          <w:rtl/>
        </w:rPr>
        <w:lastRenderedPageBreak/>
        <w:t>التفاعل بين عدة متغيرات مستقلة مترابطة. حيث لم تركز الدراسات السابقة على العلاقة التفاعلية بين تطبيق الأنظمة الرقمية، تكاملها، وجاهزية الكوادر البشرية في الوقت ذاته، بينما تمثل هذه العلاقة محور الدراسة الحالية لتقييم أثرها على الأداء الإداري والعملي داخل المستشفيات بشكل أكثر شمولية</w:t>
      </w:r>
      <w:r w:rsidRPr="008A2E4B">
        <w:rPr>
          <w:rFonts w:ascii="Sakkal Majalla" w:eastAsia="Times New Roman" w:hAnsi="Sakkal Majalla" w:cs="Sakkal Majalla"/>
          <w:color w:val="1F1F1F"/>
          <w:sz w:val="28"/>
          <w:szCs w:val="28"/>
        </w:rPr>
        <w:t>.</w:t>
      </w:r>
    </w:p>
    <w:p w14:paraId="6EF59CA8" w14:textId="77777777" w:rsidR="00FD7B2C" w:rsidRPr="008A2E4B" w:rsidRDefault="00FD7B2C" w:rsidP="00FD7B2C">
      <w:pPr>
        <w:spacing w:after="0" w:line="360" w:lineRule="auto"/>
        <w:jc w:val="both"/>
        <w:rPr>
          <w:rFonts w:ascii="Sakkal Majalla" w:eastAsia="Times New Roman" w:hAnsi="Sakkal Majalla" w:cs="Sakkal Majalla"/>
          <w:color w:val="1F1F1F"/>
          <w:sz w:val="28"/>
          <w:szCs w:val="28"/>
          <w:rtl/>
        </w:rPr>
      </w:pPr>
      <w:r w:rsidRPr="008A2E4B">
        <w:rPr>
          <w:rFonts w:ascii="Sakkal Majalla" w:eastAsia="Times New Roman" w:hAnsi="Sakkal Majalla" w:cs="Sakkal Majalla"/>
          <w:color w:val="1F1F1F"/>
          <w:sz w:val="28"/>
          <w:szCs w:val="28"/>
          <w:rtl/>
        </w:rPr>
        <w:t>كما تختلف الدراسة الحالية عن الدراسات السابقة في نطاقها المكاني والعملي، حيث تركز على مستشفيات منطقة الرياض، ما يجعل النتائج أكثر دقة وملاءمة للواقع المحلي، مقارنة بالدراسات التي تناولت القطاع الصحي بصورة عامة أو في مستشفيات محدودة أو بعينة صغيرة جدًا. إضافة إلى ذلك، تعالج الدراسة الحالية الفجوة العملية في تطبيق أنظمة التحول الرقمي في بيئة تتسم بتحديات خاصة، مثل محدودية البنية التحتية الرقمية أو اختلاف مستويات التأهيل الرقمي للكوادر، وهو ما لم تتناوله الدراسات السابقة بشكل مفصل</w:t>
      </w:r>
      <w:r w:rsidRPr="008A2E4B">
        <w:rPr>
          <w:rFonts w:ascii="Sakkal Majalla" w:eastAsia="Times New Roman" w:hAnsi="Sakkal Majalla" w:cs="Sakkal Majalla"/>
          <w:color w:val="1F1F1F"/>
          <w:sz w:val="28"/>
          <w:szCs w:val="28"/>
        </w:rPr>
        <w:t>.</w:t>
      </w:r>
    </w:p>
    <w:p w14:paraId="5F87BDA9" w14:textId="77777777" w:rsidR="00FD7B2C" w:rsidRPr="008A2E4B" w:rsidRDefault="00FD7B2C" w:rsidP="00FD7B2C">
      <w:pPr>
        <w:pStyle w:val="ListParagraph"/>
        <w:numPr>
          <w:ilvl w:val="0"/>
          <w:numId w:val="374"/>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الفجوة البحثية</w:t>
      </w:r>
    </w:p>
    <w:p w14:paraId="7583D422" w14:textId="77777777" w:rsidR="00FD7B2C" w:rsidRPr="008A2E4B" w:rsidRDefault="00FD7B2C" w:rsidP="00FD7B2C">
      <w:pPr>
        <w:spacing w:after="0" w:line="360" w:lineRule="auto"/>
        <w:jc w:val="both"/>
        <w:rPr>
          <w:rFonts w:ascii="Sakkal Majalla" w:eastAsia="Times New Roman" w:hAnsi="Sakkal Majalla" w:cs="Sakkal Majalla"/>
          <w:color w:val="1F1F1F"/>
          <w:sz w:val="28"/>
          <w:szCs w:val="28"/>
        </w:rPr>
      </w:pPr>
      <w:r w:rsidRPr="008A2E4B">
        <w:rPr>
          <w:rFonts w:ascii="Sakkal Majalla" w:eastAsia="Times New Roman" w:hAnsi="Sakkal Majalla" w:cs="Sakkal Majalla"/>
          <w:color w:val="1F1F1F"/>
          <w:sz w:val="28"/>
          <w:szCs w:val="28"/>
          <w:rtl/>
        </w:rPr>
        <w:t>تظهر الفجوة البحثية في أن الدراسات السابقة لم تقدم تحليلًا متكاملًا يجمع بين تطبيق أنظمة التحول الرقمي، تكامل الأنظمة الصحية الإلكترونية، وجاهزية الكوادر البشرية، وتأثير ذلك مجتمعًا على كفاءة إدارة المنشآت الصحية في بيئة محددة مثل مستشفيات منطقة الرياض. كما لم تستعرض الدراسات السابقة بشكل كافٍ العلاقة التفاعلية بين هذه المتغيرات الثلاثة، وكيف يمكن لمستوى تكامل الأنظمة الرقمية وجاهزية الموظفين أن يعزز أو يحد من أثر التحول الرقمي على الأداء الإداري</w:t>
      </w:r>
      <w:r w:rsidRPr="008A2E4B">
        <w:rPr>
          <w:rFonts w:ascii="Sakkal Majalla" w:eastAsia="Times New Roman" w:hAnsi="Sakkal Majalla" w:cs="Sakkal Majalla"/>
          <w:color w:val="1F1F1F"/>
          <w:sz w:val="28"/>
          <w:szCs w:val="28"/>
        </w:rPr>
        <w:t>.</w:t>
      </w:r>
    </w:p>
    <w:p w14:paraId="5D6E1117" w14:textId="77777777" w:rsidR="00FD7B2C" w:rsidRPr="008A2E4B" w:rsidRDefault="00FD7B2C" w:rsidP="00FD7B2C">
      <w:pPr>
        <w:spacing w:after="0" w:line="360" w:lineRule="auto"/>
        <w:jc w:val="both"/>
        <w:rPr>
          <w:rFonts w:ascii="Sakkal Majalla" w:eastAsia="Times New Roman" w:hAnsi="Sakkal Majalla" w:cs="Sakkal Majalla"/>
          <w:color w:val="1F1F1F"/>
          <w:sz w:val="28"/>
          <w:szCs w:val="28"/>
        </w:rPr>
      </w:pPr>
      <w:r w:rsidRPr="008A2E4B">
        <w:rPr>
          <w:rFonts w:ascii="Sakkal Majalla" w:eastAsia="Times New Roman" w:hAnsi="Sakkal Majalla" w:cs="Sakkal Majalla"/>
          <w:color w:val="1F1F1F"/>
          <w:sz w:val="28"/>
          <w:szCs w:val="28"/>
          <w:rtl/>
        </w:rPr>
        <w:t>لم توفر الدراسات السابقة إطارًا تطبيقيًا محليًا يعكس خصوصيات البيئة الصحية في المملكة العربية السعودية، مثل السياسات الوطنية للتحول الرقمي، ورؤية 2030، والمبادرات الحكومية لتعزيز الصحة الرقمية، وهو ما تعالجه الدراسة الحالية من خلال ربط النتائج بالممارسات المحلية والأطر التنظيمية والاستراتيجية، ما يتيح استخلاص توصيات عملية قابلة للتطبيق لتحسين إدارة المنشآت الصحية</w:t>
      </w:r>
      <w:r w:rsidRPr="008A2E4B">
        <w:rPr>
          <w:rFonts w:ascii="Sakkal Majalla" w:eastAsia="Times New Roman" w:hAnsi="Sakkal Majalla" w:cs="Sakkal Majalla"/>
          <w:color w:val="1F1F1F"/>
          <w:sz w:val="28"/>
          <w:szCs w:val="28"/>
        </w:rPr>
        <w:t>.</w:t>
      </w:r>
    </w:p>
    <w:p w14:paraId="62927931" w14:textId="77777777" w:rsidR="00FD7B2C" w:rsidRPr="008A2E4B" w:rsidRDefault="00FD7B2C" w:rsidP="00FD7B2C">
      <w:pPr>
        <w:spacing w:after="0" w:line="360" w:lineRule="auto"/>
        <w:jc w:val="both"/>
        <w:rPr>
          <w:rFonts w:ascii="Sakkal Majalla" w:eastAsia="Times New Roman" w:hAnsi="Sakkal Majalla" w:cs="Sakkal Majalla"/>
          <w:color w:val="1F1F1F"/>
          <w:sz w:val="28"/>
          <w:szCs w:val="28"/>
          <w:rtl/>
        </w:rPr>
      </w:pPr>
    </w:p>
    <w:p w14:paraId="284044D6" w14:textId="77777777" w:rsidR="00FD7B2C" w:rsidRDefault="00FD7B2C" w:rsidP="00FD7B2C">
      <w:pPr>
        <w:pStyle w:val="Heading2"/>
        <w:spacing w:before="0"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449D9F22" w14:textId="77777777" w:rsidR="00FD7B2C" w:rsidRPr="00DF6F1F" w:rsidRDefault="00FD7B2C" w:rsidP="00FD7B2C">
      <w:pPr>
        <w:spacing w:line="360" w:lineRule="auto"/>
        <w:jc w:val="both"/>
        <w:rPr>
          <w:rFonts w:ascii="Sakkal Majalla" w:hAnsi="Sakkal Majalla" w:cs="Sakkal Majalla"/>
          <w:sz w:val="28"/>
          <w:szCs w:val="28"/>
        </w:rPr>
      </w:pPr>
      <w:r w:rsidRPr="00DF6F1F">
        <w:rPr>
          <w:rFonts w:ascii="Sakkal Majalla" w:hAnsi="Sakkal Majalla" w:cs="Sakkal Majalla"/>
          <w:sz w:val="28"/>
          <w:szCs w:val="28"/>
          <w:rtl/>
        </w:rPr>
        <w:t xml:space="preserve">شهد العالم في العقود الأخيرة تحولاً جذرياً في مختلف القطاعات نتيجة التطور التكنولوجي المتسارع وانتشار الرقمنة، وأصبح التحول الرقمي ضرورة استراتيجية للمنظمات التي تسعى لتحسين أدائها وكفاءتها. وفي القطاع الصحي، يمثل التحول الرقمي عملية تبني واستخدام التكنولوجيا الحديثة لتطوير العمليات الإدارية والطبية، بما يسهم في تحسين جودة الخدمات الصحية </w:t>
      </w:r>
      <w:r w:rsidRPr="00DF6F1F">
        <w:rPr>
          <w:rFonts w:ascii="Sakkal Majalla" w:hAnsi="Sakkal Majalla" w:cs="Sakkal Majalla"/>
          <w:sz w:val="28"/>
          <w:szCs w:val="28"/>
          <w:rtl/>
        </w:rPr>
        <w:lastRenderedPageBreak/>
        <w:t>المقدمة للمواطنين، وتقليل الهدر، وتسهيل عملية اتخاذ القرار. وتعتمد المستشفيات على أنظمة مثل السجلات الصحية الإلكترونية ونظم إدارة المرضى والتطبيقات الذكية لمتابعة الأداء الطبي والإداري، مما يعكس الحاجة الملحة لدراسة أثر هذه التحولات على كفاءة إدارة المنشآت الصحية بشكل منهجي وعلمي</w:t>
      </w:r>
      <w:r w:rsidRPr="00DF6F1F">
        <w:rPr>
          <w:rFonts w:ascii="Sakkal Majalla" w:hAnsi="Sakkal Majalla" w:cs="Sakkal Majalla"/>
          <w:sz w:val="28"/>
          <w:szCs w:val="28"/>
        </w:rPr>
        <w:t>.</w:t>
      </w:r>
    </w:p>
    <w:p w14:paraId="6DEEA993" w14:textId="77777777" w:rsidR="00FD7B2C" w:rsidRPr="00DF6F1F" w:rsidRDefault="00FD7B2C" w:rsidP="00FD7B2C">
      <w:pPr>
        <w:pStyle w:val="ListParagraph"/>
        <w:numPr>
          <w:ilvl w:val="0"/>
          <w:numId w:val="179"/>
        </w:numPr>
        <w:spacing w:line="360" w:lineRule="auto"/>
        <w:jc w:val="both"/>
        <w:rPr>
          <w:rFonts w:ascii="Sakkal Majalla" w:hAnsi="Sakkal Majalla" w:cs="Sakkal Majalla"/>
          <w:b/>
          <w:bCs/>
          <w:sz w:val="28"/>
          <w:szCs w:val="28"/>
        </w:rPr>
      </w:pPr>
      <w:r w:rsidRPr="00DF6F1F">
        <w:rPr>
          <w:rFonts w:ascii="Sakkal Majalla" w:hAnsi="Sakkal Majalla" w:cs="Sakkal Majalla"/>
          <w:b/>
          <w:bCs/>
          <w:sz w:val="28"/>
          <w:szCs w:val="28"/>
          <w:rtl/>
        </w:rPr>
        <w:t>التحول الرقمي في القطاع الصحي</w:t>
      </w:r>
    </w:p>
    <w:p w14:paraId="77EC5E84" w14:textId="77777777" w:rsidR="00FD7B2C" w:rsidRPr="00DF6F1F" w:rsidRDefault="00FD7B2C" w:rsidP="00FD7B2C">
      <w:pPr>
        <w:spacing w:line="360" w:lineRule="auto"/>
        <w:jc w:val="both"/>
        <w:rPr>
          <w:rFonts w:ascii="Sakkal Majalla" w:hAnsi="Sakkal Majalla" w:cs="Sakkal Majalla"/>
          <w:sz w:val="28"/>
          <w:szCs w:val="28"/>
        </w:rPr>
      </w:pPr>
      <w:r w:rsidRPr="00DF6F1F">
        <w:rPr>
          <w:rFonts w:ascii="Sakkal Majalla" w:hAnsi="Sakkal Majalla" w:cs="Sakkal Majalla"/>
          <w:sz w:val="28"/>
          <w:szCs w:val="28"/>
          <w:rtl/>
        </w:rPr>
        <w:t>يعرف التحول الرقمي في القطاع الصحي بأنه الاستخدام الاستراتيجي للتكنولوجيا الرقمية لتحسين أداء المستشفيات ورفع مستوى الخدمات الصحية. ويشمل هذا التحول مجموعة من التطبيقات والأنظمة الرقمية التي تهدف إلى تعزيز قدرة المستشفى على معالجة البيانات والمعلومات بسرعة ودقة، وتحسين التدفق الإداري والتشغيلي بين مختلف الوحدات. وتبرز أهمية التحول الرقمي في قدرته على توفير معلومات دقيقة وفي الوقت المناسب لمساعدة الإدارات على اتخاذ قرارات مستنيرة، وتحسين مستوى الرعاية المقدمة للمرضى. كما أنه يسهم في تطوير أساليب متابعة المرضى، وتسهيل التواصل بين الطاقم الطبي والإداري، وتحسين إدارة الموارد البشرية والمادية بشكل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10497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Al-Anzi</w:t>
          </w:r>
          <w:r w:rsidRPr="0061037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F6F1F">
        <w:rPr>
          <w:rFonts w:ascii="Sakkal Majalla" w:hAnsi="Sakkal Majalla" w:cs="Sakkal Majalla"/>
          <w:sz w:val="28"/>
          <w:szCs w:val="28"/>
        </w:rPr>
        <w:t>.</w:t>
      </w:r>
    </w:p>
    <w:p w14:paraId="41F2E05E" w14:textId="77777777" w:rsidR="00FD7B2C" w:rsidRPr="00DF6F1F" w:rsidRDefault="00FD7B2C" w:rsidP="00FD7B2C">
      <w:pPr>
        <w:pStyle w:val="ListParagraph"/>
        <w:numPr>
          <w:ilvl w:val="0"/>
          <w:numId w:val="179"/>
        </w:numPr>
        <w:spacing w:line="360" w:lineRule="auto"/>
        <w:jc w:val="both"/>
        <w:rPr>
          <w:rFonts w:ascii="Sakkal Majalla" w:hAnsi="Sakkal Majalla" w:cs="Sakkal Majalla"/>
          <w:b/>
          <w:bCs/>
          <w:sz w:val="28"/>
          <w:szCs w:val="28"/>
        </w:rPr>
      </w:pPr>
      <w:r w:rsidRPr="00DF6F1F">
        <w:rPr>
          <w:rFonts w:ascii="Sakkal Majalla" w:hAnsi="Sakkal Majalla" w:cs="Sakkal Majalla"/>
          <w:b/>
          <w:bCs/>
          <w:sz w:val="28"/>
          <w:szCs w:val="28"/>
          <w:rtl/>
        </w:rPr>
        <w:t>كفاءة إدارة المنشآت الصحية</w:t>
      </w:r>
    </w:p>
    <w:p w14:paraId="1D965E14" w14:textId="77777777" w:rsidR="00FD7B2C" w:rsidRPr="00DF6F1F" w:rsidRDefault="00FD7B2C" w:rsidP="00FD7B2C">
      <w:pPr>
        <w:spacing w:line="360" w:lineRule="auto"/>
        <w:jc w:val="both"/>
        <w:rPr>
          <w:rFonts w:ascii="Sakkal Majalla" w:hAnsi="Sakkal Majalla" w:cs="Sakkal Majalla"/>
          <w:sz w:val="28"/>
          <w:szCs w:val="28"/>
        </w:rPr>
      </w:pPr>
      <w:r w:rsidRPr="00DF6F1F">
        <w:rPr>
          <w:rFonts w:ascii="Sakkal Majalla" w:hAnsi="Sakkal Majalla" w:cs="Sakkal Majalla"/>
          <w:sz w:val="28"/>
          <w:szCs w:val="28"/>
          <w:rtl/>
        </w:rPr>
        <w:t>تشير الدراسات النظرية إلى أن كفاءة إدارة المنشآت الصحية تعتمد على القدرة على استخدام الموارد المتاحة بطريقة تحقق الأهداف المرجوة بأعلى مستوى من الأداء. وتشمل هذه الكفاءة القدرة على التخطيط والتنظيم والرقابة على العمليات التشغيلية والإدارية، بالإضافة إلى تحسين جودة الخدمات الصحية. وفي السياق الرقمي، تتيح الأنظمة الإلكترونية متابعة دقيقة لكافة العمليات اليومية داخل المستشفى، مما يساعد على تقليل الأخطاء، تسريع الإجراءات، وتحسين رضا المرضى. وعليه، فإن العلاقة بين التحول الرقمي وكفاءة الإدارة هي علاقة تكاملية؛ فالتقنيات الرقمية توفر الأدوات اللازمة لتحسين العمليات الإدارية، وبالتالي رفع كفاءة المستشفى في تحقيق أهدافه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16039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AlEnezi</w:t>
          </w:r>
          <w:r w:rsidRPr="0061037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F6F1F">
        <w:rPr>
          <w:rFonts w:ascii="Sakkal Majalla" w:hAnsi="Sakkal Majalla" w:cs="Sakkal Majalla"/>
          <w:sz w:val="28"/>
          <w:szCs w:val="28"/>
        </w:rPr>
        <w:t>.</w:t>
      </w:r>
    </w:p>
    <w:p w14:paraId="2CA3D645" w14:textId="77777777" w:rsidR="00FD7B2C" w:rsidRPr="00DF6F1F" w:rsidRDefault="00FD7B2C" w:rsidP="00FD7B2C">
      <w:pPr>
        <w:pStyle w:val="ListParagraph"/>
        <w:numPr>
          <w:ilvl w:val="0"/>
          <w:numId w:val="179"/>
        </w:numPr>
        <w:spacing w:line="360" w:lineRule="auto"/>
        <w:jc w:val="both"/>
        <w:rPr>
          <w:rFonts w:ascii="Sakkal Majalla" w:hAnsi="Sakkal Majalla" w:cs="Sakkal Majalla"/>
          <w:b/>
          <w:bCs/>
          <w:sz w:val="28"/>
          <w:szCs w:val="28"/>
        </w:rPr>
      </w:pPr>
      <w:r w:rsidRPr="00DF6F1F">
        <w:rPr>
          <w:rFonts w:ascii="Sakkal Majalla" w:hAnsi="Sakkal Majalla" w:cs="Sakkal Majalla"/>
          <w:b/>
          <w:bCs/>
          <w:sz w:val="28"/>
          <w:szCs w:val="28"/>
          <w:rtl/>
        </w:rPr>
        <w:t>العلاقة بين التحول الرقمي وكفاءة إدارة المنشآت الصحية</w:t>
      </w:r>
    </w:p>
    <w:p w14:paraId="245FE6F7" w14:textId="77777777" w:rsidR="00FD7B2C" w:rsidRPr="00DF6F1F" w:rsidRDefault="00FD7B2C" w:rsidP="00FD7B2C">
      <w:pPr>
        <w:spacing w:line="360" w:lineRule="auto"/>
        <w:jc w:val="both"/>
        <w:rPr>
          <w:rFonts w:ascii="Sakkal Majalla" w:hAnsi="Sakkal Majalla" w:cs="Sakkal Majalla"/>
          <w:sz w:val="28"/>
          <w:szCs w:val="28"/>
        </w:rPr>
      </w:pPr>
      <w:r w:rsidRPr="00DF6F1F">
        <w:rPr>
          <w:rFonts w:ascii="Sakkal Majalla" w:hAnsi="Sakkal Majalla" w:cs="Sakkal Majalla"/>
          <w:sz w:val="28"/>
          <w:szCs w:val="28"/>
          <w:rtl/>
        </w:rPr>
        <w:t xml:space="preserve">تشير الأدبيات النظرية إلى أن التحول الرقمي يسهم بشكل مباشر في تحسين الأداء الإداري والتشغيلي للمستشفيات، وذلك من خلال توفير بيانات دقيقة وموثوقة تسهم في اتخاذ القرارات الإدارية الاستراتيجية والعملية. فالاستخدام الأمثل للتقنيات </w:t>
      </w:r>
      <w:r w:rsidRPr="00DF6F1F">
        <w:rPr>
          <w:rFonts w:ascii="Sakkal Majalla" w:hAnsi="Sakkal Majalla" w:cs="Sakkal Majalla"/>
          <w:sz w:val="28"/>
          <w:szCs w:val="28"/>
          <w:rtl/>
        </w:rPr>
        <w:lastRenderedPageBreak/>
        <w:t>الرقمية يمكن أن يعزز سرعة وكفاءة العمليات التشغيلية، ويقلل الوقت الضائع في الإجراءات الروتينية، ويحد من الأخطاء الطبية والإدارية. كما يتيح التحول الرقمي إدخال ابتكارات جديدة في تقديم الخدمات الصحية، مثل الاستشارات الطبية عن بُعد، ومتابعة المرضى إلكترونيًا، وتحليلات البيانات الكبيرة التي تساعد على تحسين خطط الرعاية الصحية. وتظهر هذه العلاقة بوضوح في المستشفيات التي نجحت في دمج التكنولوجيا الرقمية في جميع جوانب العمل الإداري والتشغيلي، حيث لوحظ تحسن في جودة الخدمات ورضا المرضى والكفاءة العامة للإدارة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04780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Alharbi</w:t>
          </w:r>
          <w:r w:rsidRPr="0061037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F6F1F">
        <w:rPr>
          <w:rFonts w:ascii="Sakkal Majalla" w:hAnsi="Sakkal Majalla" w:cs="Sakkal Majalla"/>
          <w:sz w:val="28"/>
          <w:szCs w:val="28"/>
        </w:rPr>
        <w:t>.</w:t>
      </w:r>
    </w:p>
    <w:p w14:paraId="0E2C59AA" w14:textId="77777777" w:rsidR="00FD7B2C" w:rsidRPr="00DF6F1F" w:rsidRDefault="00FD7B2C" w:rsidP="00FD7B2C">
      <w:pPr>
        <w:spacing w:line="360" w:lineRule="auto"/>
        <w:jc w:val="both"/>
        <w:rPr>
          <w:rFonts w:ascii="Sakkal Majalla" w:hAnsi="Sakkal Majalla" w:cs="Sakkal Majalla"/>
          <w:sz w:val="28"/>
          <w:szCs w:val="28"/>
        </w:rPr>
      </w:pPr>
      <w:r w:rsidRPr="00DF6F1F">
        <w:rPr>
          <w:rFonts w:ascii="Sakkal Majalla" w:hAnsi="Sakkal Majalla" w:cs="Sakkal Majalla"/>
          <w:sz w:val="28"/>
          <w:szCs w:val="28"/>
          <w:rtl/>
        </w:rPr>
        <w:t>يتمثل الإطار النظري لهذه الدراسة في توضيح أثر التحول الرقمي على كفاءة إدارة المنشآت الصحية من خلال تحديد المتغيرات الأساسية: المتغير المستقل وهو التحول الرقمي الذي يشمل استخدام التكنولوجيا في العمليات والخدمات، والمتغير التابع وهو كفاءة إدارة المنشآت الصحية التي تشمل الأداء الإداري، الكفاءة التشغيلية، وجودة الخدمات المقدمة. كما يتضمن الإطار المتغيرات الوسيطة التي يمكن أن تؤثر على العلاقة بين المتغيرين، مثل مستوى التدريب الرقمي للكوادر، تكامل الأنظمة، والتحديات التنظيمية. ويتيح هذا الإطار للباحثين تحليل العلاقة بين التحول الرقمي وكفاءة إدارة المستشفيات بشكل منهجي، مما يشكل أساساً قوياً لاختبار الفرضيات البحثية وتصميم أدوات جمع البيانات وتحليلها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53313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037C">
            <w:rPr>
              <w:rFonts w:ascii="Sakkal Majalla" w:hAnsi="Sakkal Majalla" w:cs="Sakkal Majalla" w:hint="cs"/>
              <w:noProof/>
              <w:sz w:val="28"/>
              <w:szCs w:val="28"/>
              <w:rtl/>
              <w:lang w:bidi="ar-EG"/>
            </w:rPr>
            <w:t>(</w:t>
          </w:r>
          <w:r w:rsidRPr="0061037C">
            <w:rPr>
              <w:rFonts w:ascii="Sakkal Majalla" w:hAnsi="Sakkal Majalla" w:cs="Sakkal Majalla" w:hint="cs"/>
              <w:noProof/>
              <w:sz w:val="28"/>
              <w:szCs w:val="28"/>
              <w:lang w:bidi="ar-EG"/>
            </w:rPr>
            <w:t>Zohra</w:t>
          </w:r>
          <w:r w:rsidRPr="0061037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F6F1F">
        <w:rPr>
          <w:rFonts w:ascii="Sakkal Majalla" w:hAnsi="Sakkal Majalla" w:cs="Sakkal Majalla"/>
          <w:sz w:val="28"/>
          <w:szCs w:val="28"/>
        </w:rPr>
        <w:t>.</w:t>
      </w:r>
    </w:p>
    <w:p w14:paraId="5678909E" w14:textId="77777777" w:rsidR="00FD7B2C" w:rsidRPr="008A2E4B" w:rsidRDefault="00FD7B2C" w:rsidP="00FD7B2C">
      <w:pPr>
        <w:spacing w:line="360" w:lineRule="auto"/>
        <w:jc w:val="both"/>
        <w:rPr>
          <w:rFonts w:ascii="Sakkal Majalla" w:hAnsi="Sakkal Majalla" w:cs="Sakkal Majalla"/>
          <w:sz w:val="28"/>
          <w:szCs w:val="28"/>
          <w:rtl/>
        </w:rPr>
      </w:pPr>
    </w:p>
    <w:p w14:paraId="4310A188" w14:textId="77777777" w:rsidR="00FD7B2C" w:rsidRDefault="00FD7B2C" w:rsidP="0036128F">
      <w:pPr>
        <w:spacing w:line="360" w:lineRule="auto"/>
        <w:jc w:val="both"/>
        <w:rPr>
          <w:rFonts w:ascii="Sakkal Majalla" w:hAnsi="Sakkal Majalla" w:cs="Sakkal Majalla"/>
          <w:sz w:val="28"/>
          <w:szCs w:val="28"/>
          <w:rtl/>
        </w:rPr>
      </w:pPr>
    </w:p>
    <w:p w14:paraId="71326D70" w14:textId="77777777" w:rsidR="00FD7B2C" w:rsidRPr="008F24FB" w:rsidRDefault="00FD7B2C" w:rsidP="0036128F">
      <w:pPr>
        <w:spacing w:line="360" w:lineRule="auto"/>
        <w:jc w:val="both"/>
        <w:rPr>
          <w:rFonts w:ascii="Sakkal Majalla" w:hAnsi="Sakkal Majalla" w:cs="Sakkal Majalla"/>
          <w:sz w:val="28"/>
          <w:szCs w:val="28"/>
          <w:rtl/>
        </w:rPr>
      </w:pPr>
    </w:p>
    <w:sectPr w:rsidR="00FD7B2C" w:rsidRPr="008F24F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9A8E5" w14:textId="77777777" w:rsidR="002B1289" w:rsidRDefault="002B1289" w:rsidP="002E5015">
      <w:pPr>
        <w:spacing w:after="0" w:line="240" w:lineRule="auto"/>
      </w:pPr>
      <w:r>
        <w:separator/>
      </w:r>
    </w:p>
  </w:endnote>
  <w:endnote w:type="continuationSeparator" w:id="0">
    <w:p w14:paraId="4E7A4210" w14:textId="77777777" w:rsidR="002B1289" w:rsidRDefault="002B1289"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65CCF" w14:textId="77777777" w:rsidR="002B1289" w:rsidRDefault="002B1289" w:rsidP="002E5015">
      <w:pPr>
        <w:spacing w:after="0" w:line="240" w:lineRule="auto"/>
      </w:pPr>
      <w:r>
        <w:separator/>
      </w:r>
    </w:p>
  </w:footnote>
  <w:footnote w:type="continuationSeparator" w:id="0">
    <w:p w14:paraId="3D3BE235" w14:textId="77777777" w:rsidR="002B1289" w:rsidRDefault="002B1289"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0"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B9628D8"/>
    <w:multiLevelType w:val="hybridMultilevel"/>
    <w:tmpl w:val="54746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0F3D41BD"/>
    <w:multiLevelType w:val="hybridMultilevel"/>
    <w:tmpl w:val="4A168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42B7659"/>
    <w:multiLevelType w:val="multilevel"/>
    <w:tmpl w:val="264C8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9A03CDA"/>
    <w:multiLevelType w:val="multilevel"/>
    <w:tmpl w:val="55F87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6"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6"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2"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3"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2"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4"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6"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2"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3"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5"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6"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9"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7"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2"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8"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2527BF3"/>
    <w:multiLevelType w:val="multilevel"/>
    <w:tmpl w:val="FA961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2"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3"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0"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6"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6"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1"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54366A47"/>
    <w:multiLevelType w:val="multilevel"/>
    <w:tmpl w:val="E528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4"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5AB35C1A"/>
    <w:multiLevelType w:val="multilevel"/>
    <w:tmpl w:val="47BC8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3"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9"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621510D9"/>
    <w:multiLevelType w:val="hybridMultilevel"/>
    <w:tmpl w:val="1A08F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3"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4"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7"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3"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6"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7"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8"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2"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3"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4"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5"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7"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1"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3"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4"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6"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8"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9"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2"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3"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4"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5"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7"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8"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9"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0"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1"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2"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6"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0"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5"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7"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8"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9"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2"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3"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4"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5"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6"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7"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9"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1"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2"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3"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4"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6"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7"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8"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9"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0"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1"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2"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3"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4"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7"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0"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341"/>
  </w:num>
  <w:num w:numId="2" w16cid:durableId="1575317453">
    <w:abstractNumId w:val="287"/>
  </w:num>
  <w:num w:numId="3" w16cid:durableId="1874610632">
    <w:abstractNumId w:val="320"/>
  </w:num>
  <w:num w:numId="4" w16cid:durableId="1733118056">
    <w:abstractNumId w:val="206"/>
  </w:num>
  <w:num w:numId="5" w16cid:durableId="1298803821">
    <w:abstractNumId w:val="157"/>
  </w:num>
  <w:num w:numId="6" w16cid:durableId="8219348">
    <w:abstractNumId w:val="408"/>
  </w:num>
  <w:num w:numId="7" w16cid:durableId="1146626904">
    <w:abstractNumId w:val="123"/>
  </w:num>
  <w:num w:numId="8" w16cid:durableId="393285798">
    <w:abstractNumId w:val="37"/>
  </w:num>
  <w:num w:numId="9" w16cid:durableId="99498177">
    <w:abstractNumId w:val="89"/>
  </w:num>
  <w:num w:numId="10" w16cid:durableId="1894001311">
    <w:abstractNumId w:val="352"/>
  </w:num>
  <w:num w:numId="11" w16cid:durableId="1267495729">
    <w:abstractNumId w:val="438"/>
  </w:num>
  <w:num w:numId="12" w16cid:durableId="2054377930">
    <w:abstractNumId w:val="57"/>
  </w:num>
  <w:num w:numId="13" w16cid:durableId="6835829">
    <w:abstractNumId w:val="119"/>
  </w:num>
  <w:num w:numId="14" w16cid:durableId="1810974226">
    <w:abstractNumId w:val="239"/>
  </w:num>
  <w:num w:numId="15" w16cid:durableId="2017534370">
    <w:abstractNumId w:val="82"/>
  </w:num>
  <w:num w:numId="16" w16cid:durableId="1400523100">
    <w:abstractNumId w:val="136"/>
  </w:num>
  <w:num w:numId="17" w16cid:durableId="159932674">
    <w:abstractNumId w:val="106"/>
  </w:num>
  <w:num w:numId="18" w16cid:durableId="1589582282">
    <w:abstractNumId w:val="48"/>
  </w:num>
  <w:num w:numId="19" w16cid:durableId="1604343407">
    <w:abstractNumId w:val="72"/>
  </w:num>
  <w:num w:numId="20" w16cid:durableId="544414495">
    <w:abstractNumId w:val="183"/>
  </w:num>
  <w:num w:numId="21" w16cid:durableId="1168445999">
    <w:abstractNumId w:val="116"/>
  </w:num>
  <w:num w:numId="22" w16cid:durableId="853761623">
    <w:abstractNumId w:val="65"/>
  </w:num>
  <w:num w:numId="23" w16cid:durableId="871504848">
    <w:abstractNumId w:val="322"/>
  </w:num>
  <w:num w:numId="24" w16cid:durableId="305624732">
    <w:abstractNumId w:val="62"/>
  </w:num>
  <w:num w:numId="25" w16cid:durableId="1697460438">
    <w:abstractNumId w:val="155"/>
  </w:num>
  <w:num w:numId="26" w16cid:durableId="279147926">
    <w:abstractNumId w:val="313"/>
  </w:num>
  <w:num w:numId="27" w16cid:durableId="995182012">
    <w:abstractNumId w:val="396"/>
  </w:num>
  <w:num w:numId="28" w16cid:durableId="703868383">
    <w:abstractNumId w:val="56"/>
  </w:num>
  <w:num w:numId="29" w16cid:durableId="90585358">
    <w:abstractNumId w:val="53"/>
  </w:num>
  <w:num w:numId="30" w16cid:durableId="97992775">
    <w:abstractNumId w:val="128"/>
  </w:num>
  <w:num w:numId="31" w16cid:durableId="600845993">
    <w:abstractNumId w:val="215"/>
  </w:num>
  <w:num w:numId="32" w16cid:durableId="904413534">
    <w:abstractNumId w:val="401"/>
  </w:num>
  <w:num w:numId="33" w16cid:durableId="606428005">
    <w:abstractNumId w:val="423"/>
  </w:num>
  <w:num w:numId="34" w16cid:durableId="466581578">
    <w:abstractNumId w:val="250"/>
  </w:num>
  <w:num w:numId="35" w16cid:durableId="1123771748">
    <w:abstractNumId w:val="234"/>
  </w:num>
  <w:num w:numId="36" w16cid:durableId="1699089588">
    <w:abstractNumId w:val="280"/>
  </w:num>
  <w:num w:numId="37" w16cid:durableId="741369724">
    <w:abstractNumId w:val="383"/>
  </w:num>
  <w:num w:numId="38" w16cid:durableId="19747098">
    <w:abstractNumId w:val="407"/>
  </w:num>
  <w:num w:numId="39" w16cid:durableId="399133086">
    <w:abstractNumId w:val="50"/>
  </w:num>
  <w:num w:numId="40" w16cid:durableId="1324241138">
    <w:abstractNumId w:val="133"/>
  </w:num>
  <w:num w:numId="41" w16cid:durableId="548150928">
    <w:abstractNumId w:val="198"/>
  </w:num>
  <w:num w:numId="42" w16cid:durableId="1232042502">
    <w:abstractNumId w:val="96"/>
  </w:num>
  <w:num w:numId="43" w16cid:durableId="216086341">
    <w:abstractNumId w:val="203"/>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439"/>
  </w:num>
  <w:num w:numId="50" w16cid:durableId="1074661924">
    <w:abstractNumId w:val="22"/>
  </w:num>
  <w:num w:numId="51" w16cid:durableId="711734886">
    <w:abstractNumId w:val="302"/>
  </w:num>
  <w:num w:numId="52" w16cid:durableId="1153375284">
    <w:abstractNumId w:val="231"/>
  </w:num>
  <w:num w:numId="53" w16cid:durableId="285353438">
    <w:abstractNumId w:val="393"/>
  </w:num>
  <w:num w:numId="54" w16cid:durableId="1650671443">
    <w:abstractNumId w:val="58"/>
  </w:num>
  <w:num w:numId="55" w16cid:durableId="1352873482">
    <w:abstractNumId w:val="152"/>
  </w:num>
  <w:num w:numId="56" w16cid:durableId="1578437670">
    <w:abstractNumId w:val="180"/>
  </w:num>
  <w:num w:numId="57" w16cid:durableId="1052313463">
    <w:abstractNumId w:val="118"/>
  </w:num>
  <w:num w:numId="58" w16cid:durableId="1451123914">
    <w:abstractNumId w:val="33"/>
  </w:num>
  <w:num w:numId="59" w16cid:durableId="822771066">
    <w:abstractNumId w:val="163"/>
  </w:num>
  <w:num w:numId="60" w16cid:durableId="725958321">
    <w:abstractNumId w:val="294"/>
  </w:num>
  <w:num w:numId="61" w16cid:durableId="984578760">
    <w:abstractNumId w:val="366"/>
  </w:num>
  <w:num w:numId="62" w16cid:durableId="2119137048">
    <w:abstractNumId w:val="129"/>
  </w:num>
  <w:num w:numId="63" w16cid:durableId="353003520">
    <w:abstractNumId w:val="141"/>
  </w:num>
  <w:num w:numId="64" w16cid:durableId="195390133">
    <w:abstractNumId w:val="415"/>
  </w:num>
  <w:num w:numId="65" w16cid:durableId="35936266">
    <w:abstractNumId w:val="71"/>
  </w:num>
  <w:num w:numId="66" w16cid:durableId="1419247723">
    <w:abstractNumId w:val="153"/>
  </w:num>
  <w:num w:numId="67" w16cid:durableId="1215115122">
    <w:abstractNumId w:val="107"/>
  </w:num>
  <w:num w:numId="68" w16cid:durableId="116878362">
    <w:abstractNumId w:val="367"/>
  </w:num>
  <w:num w:numId="69" w16cid:durableId="2079161581">
    <w:abstractNumId w:val="371"/>
  </w:num>
  <w:num w:numId="70" w16cid:durableId="729697911">
    <w:abstractNumId w:val="442"/>
  </w:num>
  <w:num w:numId="71" w16cid:durableId="4526291">
    <w:abstractNumId w:val="112"/>
  </w:num>
  <w:num w:numId="72" w16cid:durableId="1361663904">
    <w:abstractNumId w:val="208"/>
  </w:num>
  <w:num w:numId="73" w16cid:durableId="2031252453">
    <w:abstractNumId w:val="115"/>
  </w:num>
  <w:num w:numId="74" w16cid:durableId="661857353">
    <w:abstractNumId w:val="385"/>
  </w:num>
  <w:num w:numId="75" w16cid:durableId="538317066">
    <w:abstractNumId w:val="375"/>
  </w:num>
  <w:num w:numId="76" w16cid:durableId="1947040156">
    <w:abstractNumId w:val="409"/>
  </w:num>
  <w:num w:numId="77" w16cid:durableId="1668164734">
    <w:abstractNumId w:val="346"/>
  </w:num>
  <w:num w:numId="78" w16cid:durableId="282272903">
    <w:abstractNumId w:val="435"/>
  </w:num>
  <w:num w:numId="79" w16cid:durableId="1784615488">
    <w:abstractNumId w:val="151"/>
  </w:num>
  <w:num w:numId="80" w16cid:durableId="1169517330">
    <w:abstractNumId w:val="397"/>
  </w:num>
  <w:num w:numId="81" w16cid:durableId="1278416309">
    <w:abstractNumId w:val="399"/>
  </w:num>
  <w:num w:numId="82" w16cid:durableId="979529836">
    <w:abstractNumId w:val="339"/>
  </w:num>
  <w:num w:numId="83" w16cid:durableId="1634365429">
    <w:abstractNumId w:val="334"/>
  </w:num>
  <w:num w:numId="84" w16cid:durableId="1345093107">
    <w:abstractNumId w:val="175"/>
  </w:num>
  <w:num w:numId="85" w16cid:durableId="2117365241">
    <w:abstractNumId w:val="99"/>
  </w:num>
  <w:num w:numId="86" w16cid:durableId="1981156623">
    <w:abstractNumId w:val="360"/>
  </w:num>
  <w:num w:numId="87" w16cid:durableId="765266683">
    <w:abstractNumId w:val="272"/>
  </w:num>
  <w:num w:numId="88" w16cid:durableId="822041145">
    <w:abstractNumId w:val="85"/>
  </w:num>
  <w:num w:numId="89" w16cid:durableId="1205019280">
    <w:abstractNumId w:val="308"/>
  </w:num>
  <w:num w:numId="90" w16cid:durableId="747576559">
    <w:abstractNumId w:val="148"/>
  </w:num>
  <w:num w:numId="91" w16cid:durableId="1059401463">
    <w:abstractNumId w:val="137"/>
  </w:num>
  <w:num w:numId="92" w16cid:durableId="401149211">
    <w:abstractNumId w:val="447"/>
  </w:num>
  <w:num w:numId="93" w16cid:durableId="370232689">
    <w:abstractNumId w:val="386"/>
  </w:num>
  <w:num w:numId="94" w16cid:durableId="513344883">
    <w:abstractNumId w:val="194"/>
  </w:num>
  <w:num w:numId="95" w16cid:durableId="388505678">
    <w:abstractNumId w:val="251"/>
  </w:num>
  <w:num w:numId="96" w16cid:durableId="1896891576">
    <w:abstractNumId w:val="70"/>
  </w:num>
  <w:num w:numId="97" w16cid:durableId="29571278">
    <w:abstractNumId w:val="413"/>
  </w:num>
  <w:num w:numId="98" w16cid:durableId="782112829">
    <w:abstractNumId w:val="362"/>
  </w:num>
  <w:num w:numId="99" w16cid:durableId="1723476944">
    <w:abstractNumId w:val="199"/>
  </w:num>
  <w:num w:numId="100" w16cid:durableId="1815219472">
    <w:abstractNumId w:val="331"/>
  </w:num>
  <w:num w:numId="101" w16cid:durableId="1132407737">
    <w:abstractNumId w:val="446"/>
  </w:num>
  <w:num w:numId="102" w16cid:durableId="1001271660">
    <w:abstractNumId w:val="191"/>
  </w:num>
  <w:num w:numId="103" w16cid:durableId="1759980017">
    <w:abstractNumId w:val="225"/>
  </w:num>
  <w:num w:numId="104" w16cid:durableId="544487726">
    <w:abstractNumId w:val="431"/>
  </w:num>
  <w:num w:numId="105" w16cid:durableId="1331904953">
    <w:abstractNumId w:val="117"/>
  </w:num>
  <w:num w:numId="106" w16cid:durableId="1139692769">
    <w:abstractNumId w:val="212"/>
  </w:num>
  <w:num w:numId="107" w16cid:durableId="1927615366">
    <w:abstractNumId w:val="369"/>
  </w:num>
  <w:num w:numId="108" w16cid:durableId="496192168">
    <w:abstractNumId w:val="242"/>
  </w:num>
  <w:num w:numId="109" w16cid:durableId="1461612772">
    <w:abstractNumId w:val="243"/>
  </w:num>
  <w:num w:numId="110" w16cid:durableId="1032148737">
    <w:abstractNumId w:val="347"/>
  </w:num>
  <w:num w:numId="111" w16cid:durableId="1107382844">
    <w:abstractNumId w:val="24"/>
  </w:num>
  <w:num w:numId="112" w16cid:durableId="1165438032">
    <w:abstractNumId w:val="139"/>
  </w:num>
  <w:num w:numId="113" w16cid:durableId="964853047">
    <w:abstractNumId w:val="278"/>
  </w:num>
  <w:num w:numId="114" w16cid:durableId="1255095443">
    <w:abstractNumId w:val="84"/>
  </w:num>
  <w:num w:numId="115" w16cid:durableId="1578786054">
    <w:abstractNumId w:val="159"/>
  </w:num>
  <w:num w:numId="116" w16cid:durableId="403649946">
    <w:abstractNumId w:val="348"/>
  </w:num>
  <w:num w:numId="117" w16cid:durableId="967468965">
    <w:abstractNumId w:val="365"/>
  </w:num>
  <w:num w:numId="118" w16cid:durableId="1154101380">
    <w:abstractNumId w:val="27"/>
  </w:num>
  <w:num w:numId="119" w16cid:durableId="374037871">
    <w:abstractNumId w:val="252"/>
  </w:num>
  <w:num w:numId="120" w16cid:durableId="1043090967">
    <w:abstractNumId w:val="110"/>
  </w:num>
  <w:num w:numId="121" w16cid:durableId="374546284">
    <w:abstractNumId w:val="79"/>
  </w:num>
  <w:num w:numId="122" w16cid:durableId="860509153">
    <w:abstractNumId w:val="149"/>
  </w:num>
  <w:num w:numId="123" w16cid:durableId="1277299388">
    <w:abstractNumId w:val="376"/>
  </w:num>
  <w:num w:numId="124" w16cid:durableId="2129274426">
    <w:abstractNumId w:val="127"/>
  </w:num>
  <w:num w:numId="125" w16cid:durableId="475491531">
    <w:abstractNumId w:val="391"/>
  </w:num>
  <w:num w:numId="126" w16cid:durableId="2051150476">
    <w:abstractNumId w:val="185"/>
  </w:num>
  <w:num w:numId="127" w16cid:durableId="1422333786">
    <w:abstractNumId w:val="405"/>
  </w:num>
  <w:num w:numId="128" w16cid:durableId="434636565">
    <w:abstractNumId w:val="172"/>
  </w:num>
  <w:num w:numId="129" w16cid:durableId="2130003444">
    <w:abstractNumId w:val="214"/>
  </w:num>
  <w:num w:numId="130" w16cid:durableId="1771388164">
    <w:abstractNumId w:val="40"/>
  </w:num>
  <w:num w:numId="131" w16cid:durableId="1798640261">
    <w:abstractNumId w:val="197"/>
  </w:num>
  <w:num w:numId="132" w16cid:durableId="1307854106">
    <w:abstractNumId w:val="171"/>
  </w:num>
  <w:num w:numId="133" w16cid:durableId="1112167642">
    <w:abstractNumId w:val="262"/>
  </w:num>
  <w:num w:numId="134" w16cid:durableId="130635351">
    <w:abstractNumId w:val="154"/>
  </w:num>
  <w:num w:numId="135" w16cid:durableId="842862361">
    <w:abstractNumId w:val="372"/>
  </w:num>
  <w:num w:numId="136" w16cid:durableId="38476864">
    <w:abstractNumId w:val="311"/>
  </w:num>
  <w:num w:numId="137" w16cid:durableId="1047340216">
    <w:abstractNumId w:val="46"/>
  </w:num>
  <w:num w:numId="138" w16cid:durableId="1991906278">
    <w:abstractNumId w:val="248"/>
  </w:num>
  <w:num w:numId="139" w16cid:durableId="807745399">
    <w:abstractNumId w:val="104"/>
  </w:num>
  <w:num w:numId="140" w16cid:durableId="57748662">
    <w:abstractNumId w:val="130"/>
  </w:num>
  <w:num w:numId="141" w16cid:durableId="1535384821">
    <w:abstractNumId w:val="400"/>
  </w:num>
  <w:num w:numId="142" w16cid:durableId="679239547">
    <w:abstractNumId w:val="44"/>
  </w:num>
  <w:num w:numId="143" w16cid:durableId="669909374">
    <w:abstractNumId w:val="140"/>
  </w:num>
  <w:num w:numId="144" w16cid:durableId="1460223748">
    <w:abstractNumId w:val="279"/>
  </w:num>
  <w:num w:numId="145" w16cid:durableId="2121411315">
    <w:abstractNumId w:val="207"/>
  </w:num>
  <w:num w:numId="146" w16cid:durableId="1911497774">
    <w:abstractNumId w:val="169"/>
  </w:num>
  <w:num w:numId="147" w16cid:durableId="1583026970">
    <w:abstractNumId w:val="1"/>
  </w:num>
  <w:num w:numId="148" w16cid:durableId="909382880">
    <w:abstractNumId w:val="0"/>
  </w:num>
  <w:num w:numId="149" w16cid:durableId="1056199688">
    <w:abstractNumId w:val="2"/>
  </w:num>
  <w:num w:numId="150" w16cid:durableId="1503158605">
    <w:abstractNumId w:val="167"/>
  </w:num>
  <w:num w:numId="151" w16cid:durableId="1179471169">
    <w:abstractNumId w:val="42"/>
  </w:num>
  <w:num w:numId="152" w16cid:durableId="1604797407">
    <w:abstractNumId w:val="4"/>
  </w:num>
  <w:num w:numId="153" w16cid:durableId="1922568646">
    <w:abstractNumId w:val="90"/>
  </w:num>
  <w:num w:numId="154" w16cid:durableId="152452513">
    <w:abstractNumId w:val="209"/>
  </w:num>
  <w:num w:numId="155" w16cid:durableId="1063334167">
    <w:abstractNumId w:val="414"/>
  </w:num>
  <w:num w:numId="156" w16cid:durableId="887839773">
    <w:abstractNumId w:val="327"/>
  </w:num>
  <w:num w:numId="157" w16cid:durableId="1257053521">
    <w:abstractNumId w:val="26"/>
  </w:num>
  <w:num w:numId="158" w16cid:durableId="120463204">
    <w:abstractNumId w:val="379"/>
  </w:num>
  <w:num w:numId="159" w16cid:durableId="945700024">
    <w:abstractNumId w:val="420"/>
  </w:num>
  <w:num w:numId="160" w16cid:durableId="330304367">
    <w:abstractNumId w:val="178"/>
  </w:num>
  <w:num w:numId="161" w16cid:durableId="276523326">
    <w:abstractNumId w:val="337"/>
  </w:num>
  <w:num w:numId="162" w16cid:durableId="344476474">
    <w:abstractNumId w:val="176"/>
  </w:num>
  <w:num w:numId="163" w16cid:durableId="1042362445">
    <w:abstractNumId w:val="370"/>
  </w:num>
  <w:num w:numId="164" w16cid:durableId="1847361065">
    <w:abstractNumId w:val="264"/>
  </w:num>
  <w:num w:numId="165" w16cid:durableId="808477455">
    <w:abstractNumId w:val="232"/>
  </w:num>
  <w:num w:numId="166" w16cid:durableId="616060478">
    <w:abstractNumId w:val="419"/>
  </w:num>
  <w:num w:numId="167" w16cid:durableId="1235893893">
    <w:abstractNumId w:val="181"/>
  </w:num>
  <w:num w:numId="168" w16cid:durableId="443154860">
    <w:abstractNumId w:val="329"/>
  </w:num>
  <w:num w:numId="169" w16cid:durableId="1039470015">
    <w:abstractNumId w:val="286"/>
  </w:num>
  <w:num w:numId="170" w16cid:durableId="1996641627">
    <w:abstractNumId w:val="29"/>
  </w:num>
  <w:num w:numId="171" w16cid:durableId="600842819">
    <w:abstractNumId w:val="138"/>
  </w:num>
  <w:num w:numId="172" w16cid:durableId="1031607537">
    <w:abstractNumId w:val="444"/>
  </w:num>
  <w:num w:numId="173" w16cid:durableId="462967604">
    <w:abstractNumId w:val="268"/>
  </w:num>
  <w:num w:numId="174" w16cid:durableId="330377668">
    <w:abstractNumId w:val="202"/>
  </w:num>
  <w:num w:numId="175" w16cid:durableId="1223298554">
    <w:abstractNumId w:val="377"/>
  </w:num>
  <w:num w:numId="176" w16cid:durableId="2133136885">
    <w:abstractNumId w:val="213"/>
  </w:num>
  <w:num w:numId="177" w16cid:durableId="1933051403">
    <w:abstractNumId w:val="217"/>
  </w:num>
  <w:num w:numId="178" w16cid:durableId="1339310167">
    <w:abstractNumId w:val="47"/>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276"/>
  </w:num>
  <w:num w:numId="184" w16cid:durableId="2080516102">
    <w:abstractNumId w:val="8"/>
  </w:num>
  <w:num w:numId="185" w16cid:durableId="795682728">
    <w:abstractNumId w:val="310"/>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6"/>
  </w:num>
  <w:num w:numId="195" w16cid:durableId="1850750102">
    <w:abstractNumId w:val="156"/>
  </w:num>
  <w:num w:numId="196" w16cid:durableId="1300259967">
    <w:abstractNumId w:val="200"/>
  </w:num>
  <w:num w:numId="197" w16cid:durableId="1207792288">
    <w:abstractNumId w:val="326"/>
  </w:num>
  <w:num w:numId="198" w16cid:durableId="340743014">
    <w:abstractNumId w:val="359"/>
  </w:num>
  <w:num w:numId="199" w16cid:durableId="1277835390">
    <w:abstractNumId w:val="224"/>
  </w:num>
  <w:num w:numId="200" w16cid:durableId="453525109">
    <w:abstractNumId w:val="338"/>
  </w:num>
  <w:num w:numId="201" w16cid:durableId="227958495">
    <w:abstractNumId w:val="271"/>
  </w:num>
  <w:num w:numId="202" w16cid:durableId="1923681472">
    <w:abstractNumId w:val="307"/>
  </w:num>
  <w:num w:numId="203" w16cid:durableId="829562842">
    <w:abstractNumId w:val="283"/>
  </w:num>
  <w:num w:numId="204" w16cid:durableId="2038040517">
    <w:abstractNumId w:val="226"/>
  </w:num>
  <w:num w:numId="205" w16cid:durableId="10953350">
    <w:abstractNumId w:val="211"/>
  </w:num>
  <w:num w:numId="206" w16cid:durableId="1428696486">
    <w:abstractNumId w:val="210"/>
  </w:num>
  <w:num w:numId="207" w16cid:durableId="1824354243">
    <w:abstractNumId w:val="441"/>
  </w:num>
  <w:num w:numId="208" w16cid:durableId="414517346">
    <w:abstractNumId w:val="295"/>
  </w:num>
  <w:num w:numId="209" w16cid:durableId="415133111">
    <w:abstractNumId w:val="342"/>
  </w:num>
  <w:num w:numId="210" w16cid:durableId="733813606">
    <w:abstractNumId w:val="332"/>
  </w:num>
  <w:num w:numId="211" w16cid:durableId="1040738687">
    <w:abstractNumId w:val="100"/>
  </w:num>
  <w:num w:numId="212" w16cid:durableId="1381593073">
    <w:abstractNumId w:val="223"/>
  </w:num>
  <w:num w:numId="213" w16cid:durableId="1859612519">
    <w:abstractNumId w:val="73"/>
  </w:num>
  <w:num w:numId="214" w16cid:durableId="1230575602">
    <w:abstractNumId w:val="417"/>
  </w:num>
  <w:num w:numId="215" w16cid:durableId="989940002">
    <w:abstractNumId w:val="382"/>
  </w:num>
  <w:num w:numId="216" w16cid:durableId="2035382230">
    <w:abstractNumId w:val="259"/>
  </w:num>
  <w:num w:numId="217" w16cid:durableId="2103259588">
    <w:abstractNumId w:val="144"/>
  </w:num>
  <w:num w:numId="218" w16cid:durableId="348261395">
    <w:abstractNumId w:val="316"/>
  </w:num>
  <w:num w:numId="219" w16cid:durableId="504175172">
    <w:abstractNumId w:val="424"/>
  </w:num>
  <w:num w:numId="220" w16cid:durableId="1997294623">
    <w:abstractNumId w:val="418"/>
  </w:num>
  <w:num w:numId="221" w16cid:durableId="388694039">
    <w:abstractNumId w:val="186"/>
  </w:num>
  <w:num w:numId="222" w16cid:durableId="595941179">
    <w:abstractNumId w:val="161"/>
  </w:num>
  <w:num w:numId="223" w16cid:durableId="182210467">
    <w:abstractNumId w:val="297"/>
  </w:num>
  <w:num w:numId="224" w16cid:durableId="1778331243">
    <w:abstractNumId w:val="125"/>
  </w:num>
  <w:num w:numId="225" w16cid:durableId="1086880695">
    <w:abstractNumId w:val="440"/>
  </w:num>
  <w:num w:numId="226" w16cid:durableId="777407980">
    <w:abstractNumId w:val="164"/>
  </w:num>
  <w:num w:numId="227" w16cid:durableId="770206527">
    <w:abstractNumId w:val="75"/>
  </w:num>
  <w:num w:numId="228" w16cid:durableId="2041082562">
    <w:abstractNumId w:val="221"/>
  </w:num>
  <w:num w:numId="229" w16cid:durableId="585187763">
    <w:abstractNumId w:val="245"/>
  </w:num>
  <w:num w:numId="230" w16cid:durableId="1656453606">
    <w:abstractNumId w:val="277"/>
  </w:num>
  <w:num w:numId="231" w16cid:durableId="2010980429">
    <w:abstractNumId w:val="406"/>
  </w:num>
  <w:num w:numId="232" w16cid:durableId="1929341881">
    <w:abstractNumId w:val="364"/>
  </w:num>
  <w:num w:numId="233" w16cid:durableId="1761098932">
    <w:abstractNumId w:val="158"/>
  </w:num>
  <w:num w:numId="234" w16cid:durableId="733239075">
    <w:abstractNumId w:val="74"/>
  </w:num>
  <w:num w:numId="235" w16cid:durableId="1640846280">
    <w:abstractNumId w:val="78"/>
  </w:num>
  <w:num w:numId="236" w16cid:durableId="218982670">
    <w:abstractNumId w:val="61"/>
  </w:num>
  <w:num w:numId="237" w16cid:durableId="134685801">
    <w:abstractNumId w:val="387"/>
  </w:num>
  <w:num w:numId="238" w16cid:durableId="525754948">
    <w:abstractNumId w:val="416"/>
  </w:num>
  <w:num w:numId="239" w16cid:durableId="805467361">
    <w:abstractNumId w:val="143"/>
  </w:num>
  <w:num w:numId="240" w16cid:durableId="781806375">
    <w:abstractNumId w:val="301"/>
  </w:num>
  <w:num w:numId="241" w16cid:durableId="247882945">
    <w:abstractNumId w:val="69"/>
  </w:num>
  <w:num w:numId="242" w16cid:durableId="1360742282">
    <w:abstractNumId w:val="343"/>
  </w:num>
  <w:num w:numId="243" w16cid:durableId="1541087667">
    <w:abstractNumId w:val="41"/>
  </w:num>
  <w:num w:numId="244" w16cid:durableId="334915975">
    <w:abstractNumId w:val="134"/>
  </w:num>
  <w:num w:numId="245" w16cid:durableId="981618238">
    <w:abstractNumId w:val="430"/>
  </w:num>
  <w:num w:numId="246" w16cid:durableId="396906252">
    <w:abstractNumId w:val="253"/>
  </w:num>
  <w:num w:numId="247" w16cid:durableId="131362416">
    <w:abstractNumId w:val="113"/>
  </w:num>
  <w:num w:numId="248" w16cid:durableId="1788968348">
    <w:abstractNumId w:val="124"/>
  </w:num>
  <w:num w:numId="249" w16cid:durableId="101075080">
    <w:abstractNumId w:val="219"/>
  </w:num>
  <w:num w:numId="250" w16cid:durableId="1148786101">
    <w:abstractNumId w:val="426"/>
  </w:num>
  <w:num w:numId="251" w16cid:durableId="2105109324">
    <w:abstractNumId w:val="39"/>
  </w:num>
  <w:num w:numId="252" w16cid:durableId="1409887388">
    <w:abstractNumId w:val="220"/>
  </w:num>
  <w:num w:numId="253" w16cid:durableId="1992521830">
    <w:abstractNumId w:val="192"/>
  </w:num>
  <w:num w:numId="254" w16cid:durableId="1405908977">
    <w:abstractNumId w:val="145"/>
  </w:num>
  <w:num w:numId="255" w16cid:durableId="936332330">
    <w:abstractNumId w:val="218"/>
  </w:num>
  <w:num w:numId="256" w16cid:durableId="817645927">
    <w:abstractNumId w:val="321"/>
  </w:num>
  <w:num w:numId="257" w16cid:durableId="1843231552">
    <w:abstractNumId w:val="142"/>
  </w:num>
  <w:num w:numId="258" w16cid:durableId="484400810">
    <w:abstractNumId w:val="350"/>
  </w:num>
  <w:num w:numId="259" w16cid:durableId="1640383997">
    <w:abstractNumId w:val="131"/>
  </w:num>
  <w:num w:numId="260" w16cid:durableId="322198154">
    <w:abstractNumId w:val="254"/>
  </w:num>
  <w:num w:numId="261" w16cid:durableId="667831927">
    <w:abstractNumId w:val="184"/>
  </w:num>
  <w:num w:numId="262" w16cid:durableId="91168048">
    <w:abstractNumId w:val="358"/>
  </w:num>
  <w:num w:numId="263" w16cid:durableId="1480805978">
    <w:abstractNumId w:val="238"/>
  </w:num>
  <w:num w:numId="264" w16cid:durableId="1078408564">
    <w:abstractNumId w:val="257"/>
  </w:num>
  <w:num w:numId="265" w16cid:durableId="591864857">
    <w:abstractNumId w:val="31"/>
  </w:num>
  <w:num w:numId="266" w16cid:durableId="400367825">
    <w:abstractNumId w:val="63"/>
  </w:num>
  <w:num w:numId="267" w16cid:durableId="2131362011">
    <w:abstractNumId w:val="32"/>
  </w:num>
  <w:num w:numId="268" w16cid:durableId="2103715803">
    <w:abstractNumId w:val="449"/>
  </w:num>
  <w:num w:numId="269" w16cid:durableId="245768740">
    <w:abstractNumId w:val="173"/>
  </w:num>
  <w:num w:numId="270" w16cid:durableId="225997180">
    <w:abstractNumId w:val="361"/>
  </w:num>
  <w:num w:numId="271" w16cid:durableId="2011449360">
    <w:abstractNumId w:val="147"/>
  </w:num>
  <w:num w:numId="272" w16cid:durableId="1410493902">
    <w:abstractNumId w:val="403"/>
  </w:num>
  <w:num w:numId="273" w16cid:durableId="124273580">
    <w:abstractNumId w:val="355"/>
  </w:num>
  <w:num w:numId="274" w16cid:durableId="1087462398">
    <w:abstractNumId w:val="91"/>
  </w:num>
  <w:num w:numId="275" w16cid:durableId="636952746">
    <w:abstractNumId w:val="170"/>
  </w:num>
  <w:num w:numId="276" w16cid:durableId="435059506">
    <w:abstractNumId w:val="30"/>
  </w:num>
  <w:num w:numId="277" w16cid:durableId="1458912758">
    <w:abstractNumId w:val="363"/>
  </w:num>
  <w:num w:numId="278" w16cid:durableId="402024416">
    <w:abstractNumId w:val="229"/>
  </w:num>
  <w:num w:numId="279" w16cid:durableId="1609585074">
    <w:abstractNumId w:val="83"/>
  </w:num>
  <w:num w:numId="280" w16cid:durableId="1317028922">
    <w:abstractNumId w:val="101"/>
  </w:num>
  <w:num w:numId="281" w16cid:durableId="745303538">
    <w:abstractNumId w:val="380"/>
  </w:num>
  <w:num w:numId="282" w16cid:durableId="958726476">
    <w:abstractNumId w:val="92"/>
  </w:num>
  <w:num w:numId="283" w16cid:durableId="565607447">
    <w:abstractNumId w:val="45"/>
  </w:num>
  <w:num w:numId="284" w16cid:durableId="1501238083">
    <w:abstractNumId w:val="249"/>
  </w:num>
  <w:num w:numId="285" w16cid:durableId="2026591241">
    <w:abstractNumId w:val="196"/>
  </w:num>
  <w:num w:numId="286" w16cid:durableId="2129348714">
    <w:abstractNumId w:val="195"/>
  </w:num>
  <w:num w:numId="287" w16cid:durableId="662976934">
    <w:abstractNumId w:val="190"/>
  </w:num>
  <w:num w:numId="288" w16cid:durableId="986324161">
    <w:abstractNumId w:val="241"/>
  </w:num>
  <w:num w:numId="289" w16cid:durableId="1322612660">
    <w:abstractNumId w:val="450"/>
  </w:num>
  <w:num w:numId="290" w16cid:durableId="176620114">
    <w:abstractNumId w:val="236"/>
  </w:num>
  <w:num w:numId="291" w16cid:durableId="1589538769">
    <w:abstractNumId w:val="132"/>
  </w:num>
  <w:num w:numId="292" w16cid:durableId="1103917901">
    <w:abstractNumId w:val="87"/>
  </w:num>
  <w:num w:numId="293" w16cid:durableId="1151485925">
    <w:abstractNumId w:val="353"/>
  </w:num>
  <w:num w:numId="294" w16cid:durableId="578517654">
    <w:abstractNumId w:val="434"/>
  </w:num>
  <w:num w:numId="295" w16cid:durableId="536626667">
    <w:abstractNumId w:val="49"/>
  </w:num>
  <w:num w:numId="296" w16cid:durableId="527258377">
    <w:abstractNumId w:val="260"/>
  </w:num>
  <w:num w:numId="297" w16cid:durableId="854273983">
    <w:abstractNumId w:val="421"/>
  </w:num>
  <w:num w:numId="298" w16cid:durableId="591940541">
    <w:abstractNumId w:val="390"/>
  </w:num>
  <w:num w:numId="299" w16cid:durableId="614361183">
    <w:abstractNumId w:val="55"/>
  </w:num>
  <w:num w:numId="300" w16cid:durableId="1030035565">
    <w:abstractNumId w:val="237"/>
  </w:num>
  <w:num w:numId="301" w16cid:durableId="1927421671">
    <w:abstractNumId w:val="59"/>
  </w:num>
  <w:num w:numId="302" w16cid:durableId="4063840">
    <w:abstractNumId w:val="394"/>
  </w:num>
  <w:num w:numId="303" w16cid:durableId="1053894970">
    <w:abstractNumId w:val="293"/>
  </w:num>
  <w:num w:numId="304" w16cid:durableId="19086701">
    <w:abstractNumId w:val="284"/>
  </w:num>
  <w:num w:numId="305" w16cid:durableId="483132755">
    <w:abstractNumId w:val="392"/>
  </w:num>
  <w:num w:numId="306" w16cid:durableId="1338966526">
    <w:abstractNumId w:val="168"/>
  </w:num>
  <w:num w:numId="307" w16cid:durableId="423573351">
    <w:abstractNumId w:val="314"/>
  </w:num>
  <w:num w:numId="308" w16cid:durableId="1815442844">
    <w:abstractNumId w:val="189"/>
  </w:num>
  <w:num w:numId="309" w16cid:durableId="1569920158">
    <w:abstractNumId w:val="204"/>
  </w:num>
  <w:num w:numId="310" w16cid:durableId="703596168">
    <w:abstractNumId w:val="256"/>
  </w:num>
  <w:num w:numId="311" w16cid:durableId="540245327">
    <w:abstractNumId w:val="54"/>
  </w:num>
  <w:num w:numId="312" w16cid:durableId="290868274">
    <w:abstractNumId w:val="162"/>
  </w:num>
  <w:num w:numId="313" w16cid:durableId="457799199">
    <w:abstractNumId w:val="429"/>
  </w:num>
  <w:num w:numId="314" w16cid:durableId="678315488">
    <w:abstractNumId w:val="318"/>
  </w:num>
  <w:num w:numId="315" w16cid:durableId="646664598">
    <w:abstractNumId w:val="374"/>
  </w:num>
  <w:num w:numId="316" w16cid:durableId="958997430">
    <w:abstractNumId w:val="300"/>
  </w:num>
  <w:num w:numId="317" w16cid:durableId="24648069">
    <w:abstractNumId w:val="182"/>
  </w:num>
  <w:num w:numId="318" w16cid:durableId="330186406">
    <w:abstractNumId w:val="102"/>
  </w:num>
  <w:num w:numId="319" w16cid:durableId="1847859887">
    <w:abstractNumId w:val="306"/>
  </w:num>
  <w:num w:numId="320" w16cid:durableId="405613203">
    <w:abstractNumId w:val="28"/>
  </w:num>
  <w:num w:numId="321" w16cid:durableId="1710491058">
    <w:abstractNumId w:val="150"/>
  </w:num>
  <w:num w:numId="322" w16cid:durableId="1635520982">
    <w:abstractNumId w:val="270"/>
  </w:num>
  <w:num w:numId="323" w16cid:durableId="1864899349">
    <w:abstractNumId w:val="95"/>
  </w:num>
  <w:num w:numId="324" w16cid:durableId="398868877">
    <w:abstractNumId w:val="299"/>
  </w:num>
  <w:num w:numId="325" w16cid:durableId="1534071135">
    <w:abstractNumId w:val="345"/>
  </w:num>
  <w:num w:numId="326" w16cid:durableId="2040423744">
    <w:abstractNumId w:val="335"/>
  </w:num>
  <w:num w:numId="327" w16cid:durableId="183255411">
    <w:abstractNumId w:val="88"/>
  </w:num>
  <w:num w:numId="328" w16cid:durableId="1993947523">
    <w:abstractNumId w:val="188"/>
  </w:num>
  <w:num w:numId="329" w16cid:durableId="830565206">
    <w:abstractNumId w:val="43"/>
  </w:num>
  <w:num w:numId="330" w16cid:durableId="1670138027">
    <w:abstractNumId w:val="265"/>
  </w:num>
  <w:num w:numId="331" w16cid:durableId="849687333">
    <w:abstractNumId w:val="105"/>
  </w:num>
  <w:num w:numId="332" w16cid:durableId="424300981">
    <w:abstractNumId w:val="296"/>
  </w:num>
  <w:num w:numId="333" w16cid:durableId="18631428">
    <w:abstractNumId w:val="266"/>
  </w:num>
  <w:num w:numId="334" w16cid:durableId="342053055">
    <w:abstractNumId w:val="34"/>
  </w:num>
  <w:num w:numId="335" w16cid:durableId="430201697">
    <w:abstractNumId w:val="445"/>
  </w:num>
  <w:num w:numId="336" w16cid:durableId="1074545679">
    <w:abstractNumId w:val="412"/>
  </w:num>
  <w:num w:numId="337" w16cid:durableId="818376591">
    <w:abstractNumId w:val="267"/>
  </w:num>
  <w:num w:numId="338" w16cid:durableId="866992007">
    <w:abstractNumId w:val="368"/>
  </w:num>
  <w:num w:numId="339" w16cid:durableId="502818586">
    <w:abstractNumId w:val="428"/>
  </w:num>
  <w:num w:numId="340" w16cid:durableId="1871335774">
    <w:abstractNumId w:val="273"/>
  </w:num>
  <w:num w:numId="341" w16cid:durableId="621569292">
    <w:abstractNumId w:val="324"/>
  </w:num>
  <w:num w:numId="342" w16cid:durableId="128206439">
    <w:abstractNumId w:val="122"/>
  </w:num>
  <w:num w:numId="343" w16cid:durableId="986785735">
    <w:abstractNumId w:val="437"/>
  </w:num>
  <w:num w:numId="344" w16cid:durableId="2062628883">
    <w:abstractNumId w:val="246"/>
  </w:num>
  <w:num w:numId="345" w16cid:durableId="377585140">
    <w:abstractNumId w:val="227"/>
  </w:num>
  <w:num w:numId="346" w16cid:durableId="310984638">
    <w:abstractNumId w:val="109"/>
  </w:num>
  <w:num w:numId="347" w16cid:durableId="921644978">
    <w:abstractNumId w:val="315"/>
  </w:num>
  <w:num w:numId="348" w16cid:durableId="192618908">
    <w:abstractNumId w:val="146"/>
  </w:num>
  <w:num w:numId="349" w16cid:durableId="1574311396">
    <w:abstractNumId w:val="351"/>
  </w:num>
  <w:num w:numId="350" w16cid:durableId="1208567004">
    <w:abstractNumId w:val="68"/>
  </w:num>
  <w:num w:numId="351" w16cid:durableId="240215587">
    <w:abstractNumId w:val="443"/>
  </w:num>
  <w:num w:numId="352" w16cid:durableId="823548775">
    <w:abstractNumId w:val="165"/>
  </w:num>
  <w:num w:numId="353" w16cid:durableId="873149745">
    <w:abstractNumId w:val="35"/>
  </w:num>
  <w:num w:numId="354" w16cid:durableId="1277106106">
    <w:abstractNumId w:val="25"/>
  </w:num>
  <w:num w:numId="355" w16cid:durableId="712269182">
    <w:abstractNumId w:val="51"/>
  </w:num>
  <w:num w:numId="356" w16cid:durableId="1538666142">
    <w:abstractNumId w:val="111"/>
  </w:num>
  <w:num w:numId="357" w16cid:durableId="1572158246">
    <w:abstractNumId w:val="330"/>
  </w:num>
  <w:num w:numId="358" w16cid:durableId="666370460">
    <w:abstractNumId w:val="432"/>
  </w:num>
  <w:num w:numId="359" w16cid:durableId="24990843">
    <w:abstractNumId w:val="336"/>
  </w:num>
  <w:num w:numId="360" w16cid:durableId="998002747">
    <w:abstractNumId w:val="201"/>
  </w:num>
  <w:num w:numId="361" w16cid:durableId="2105609154">
    <w:abstractNumId w:val="230"/>
  </w:num>
  <w:num w:numId="362" w16cid:durableId="967903003">
    <w:abstractNumId w:val="298"/>
  </w:num>
  <w:num w:numId="363" w16cid:durableId="1092580403">
    <w:abstractNumId w:val="425"/>
  </w:num>
  <w:num w:numId="364" w16cid:durableId="2013028464">
    <w:abstractNumId w:val="86"/>
  </w:num>
  <w:num w:numId="365" w16cid:durableId="65692796">
    <w:abstractNumId w:val="411"/>
  </w:num>
  <w:num w:numId="366" w16cid:durableId="1506557836">
    <w:abstractNumId w:val="282"/>
  </w:num>
  <w:num w:numId="367" w16cid:durableId="36787037">
    <w:abstractNumId w:val="114"/>
  </w:num>
  <w:num w:numId="368" w16cid:durableId="625505366">
    <w:abstractNumId w:val="281"/>
  </w:num>
  <w:num w:numId="369" w16cid:durableId="620264063">
    <w:abstractNumId w:val="166"/>
  </w:num>
  <w:num w:numId="370" w16cid:durableId="1873417899">
    <w:abstractNumId w:val="255"/>
  </w:num>
  <w:num w:numId="371" w16cid:durableId="909458391">
    <w:abstractNumId w:val="349"/>
  </w:num>
  <w:num w:numId="372" w16cid:durableId="1757706093">
    <w:abstractNumId w:val="333"/>
  </w:num>
  <w:num w:numId="373" w16cid:durableId="55669574">
    <w:abstractNumId w:val="328"/>
  </w:num>
  <w:num w:numId="374" w16cid:durableId="1776512573">
    <w:abstractNumId w:val="344"/>
  </w:num>
  <w:num w:numId="375" w16cid:durableId="95175476">
    <w:abstractNumId w:val="103"/>
  </w:num>
  <w:num w:numId="376" w16cid:durableId="796922147">
    <w:abstractNumId w:val="288"/>
  </w:num>
  <w:num w:numId="377" w16cid:durableId="2023236008">
    <w:abstractNumId w:val="384"/>
  </w:num>
  <w:num w:numId="378" w16cid:durableId="2130708023">
    <w:abstractNumId w:val="52"/>
  </w:num>
  <w:num w:numId="379" w16cid:durableId="99028911">
    <w:abstractNumId w:val="291"/>
  </w:num>
  <w:num w:numId="380" w16cid:durableId="969550610">
    <w:abstractNumId w:val="325"/>
  </w:num>
  <w:num w:numId="381" w16cid:durableId="428624798">
    <w:abstractNumId w:val="228"/>
  </w:num>
  <w:num w:numId="382" w16cid:durableId="561478339">
    <w:abstractNumId w:val="66"/>
  </w:num>
  <w:num w:numId="383" w16cid:durableId="1516456656">
    <w:abstractNumId w:val="258"/>
  </w:num>
  <w:num w:numId="384" w16cid:durableId="1129007748">
    <w:abstractNumId w:val="23"/>
  </w:num>
  <w:num w:numId="385" w16cid:durableId="811098954">
    <w:abstractNumId w:val="274"/>
  </w:num>
  <w:num w:numId="386" w16cid:durableId="1869642218">
    <w:abstractNumId w:val="378"/>
  </w:num>
  <w:num w:numId="387" w16cid:durableId="1209686212">
    <w:abstractNumId w:val="174"/>
  </w:num>
  <w:num w:numId="388" w16cid:durableId="1974404641">
    <w:abstractNumId w:val="120"/>
  </w:num>
  <w:num w:numId="389" w16cid:durableId="2137945234">
    <w:abstractNumId w:val="422"/>
  </w:num>
  <w:num w:numId="390" w16cid:durableId="1412964367">
    <w:abstractNumId w:val="97"/>
  </w:num>
  <w:num w:numId="391" w16cid:durableId="1323121250">
    <w:abstractNumId w:val="388"/>
  </w:num>
  <w:num w:numId="392" w16cid:durableId="1010915896">
    <w:abstractNumId w:val="398"/>
  </w:num>
  <w:num w:numId="393" w16cid:durableId="655259418">
    <w:abstractNumId w:val="433"/>
  </w:num>
  <w:num w:numId="394" w16cid:durableId="927079222">
    <w:abstractNumId w:val="77"/>
  </w:num>
  <w:num w:numId="395" w16cid:durableId="802967149">
    <w:abstractNumId w:val="373"/>
  </w:num>
  <w:num w:numId="396" w16cid:durableId="2019113658">
    <w:abstractNumId w:val="233"/>
  </w:num>
  <w:num w:numId="397" w16cid:durableId="2111194323">
    <w:abstractNumId w:val="135"/>
  </w:num>
  <w:num w:numId="398" w16cid:durableId="1293755388">
    <w:abstractNumId w:val="179"/>
  </w:num>
  <w:num w:numId="399" w16cid:durableId="799998148">
    <w:abstractNumId w:val="60"/>
  </w:num>
  <w:num w:numId="400" w16cid:durableId="1478457554">
    <w:abstractNumId w:val="285"/>
  </w:num>
  <w:num w:numId="401" w16cid:durableId="2078017905">
    <w:abstractNumId w:val="81"/>
  </w:num>
  <w:num w:numId="402" w16cid:durableId="1660813888">
    <w:abstractNumId w:val="38"/>
  </w:num>
  <w:num w:numId="403" w16cid:durableId="1312635338">
    <w:abstractNumId w:val="244"/>
  </w:num>
  <w:num w:numId="404" w16cid:durableId="1593465682">
    <w:abstractNumId w:val="80"/>
  </w:num>
  <w:num w:numId="405" w16cid:durableId="1373532920">
    <w:abstractNumId w:val="275"/>
  </w:num>
  <w:num w:numId="406" w16cid:durableId="1527475811">
    <w:abstractNumId w:val="292"/>
  </w:num>
  <w:num w:numId="407" w16cid:durableId="518202357">
    <w:abstractNumId w:val="205"/>
  </w:num>
  <w:num w:numId="408" w16cid:durableId="147329266">
    <w:abstractNumId w:val="187"/>
  </w:num>
  <w:num w:numId="409" w16cid:durableId="43455493">
    <w:abstractNumId w:val="193"/>
  </w:num>
  <w:num w:numId="410" w16cid:durableId="1206867498">
    <w:abstractNumId w:val="309"/>
  </w:num>
  <w:num w:numId="411" w16cid:durableId="1468628243">
    <w:abstractNumId w:val="448"/>
  </w:num>
  <w:num w:numId="412" w16cid:durableId="1448349236">
    <w:abstractNumId w:val="94"/>
  </w:num>
  <w:num w:numId="413" w16cid:durableId="84038796">
    <w:abstractNumId w:val="98"/>
  </w:num>
  <w:num w:numId="414" w16cid:durableId="1736855586">
    <w:abstractNumId w:val="269"/>
  </w:num>
  <w:num w:numId="415" w16cid:durableId="1705709833">
    <w:abstractNumId w:val="177"/>
  </w:num>
  <w:num w:numId="416" w16cid:durableId="1838887316">
    <w:abstractNumId w:val="436"/>
  </w:num>
  <w:num w:numId="417" w16cid:durableId="1406684689">
    <w:abstractNumId w:val="216"/>
  </w:num>
  <w:num w:numId="418" w16cid:durableId="613176083">
    <w:abstractNumId w:val="247"/>
  </w:num>
  <w:num w:numId="419" w16cid:durableId="2099516966">
    <w:abstractNumId w:val="305"/>
  </w:num>
  <w:num w:numId="420" w16cid:durableId="966740457">
    <w:abstractNumId w:val="290"/>
  </w:num>
  <w:num w:numId="421" w16cid:durableId="1634944359">
    <w:abstractNumId w:val="263"/>
  </w:num>
  <w:num w:numId="422" w16cid:durableId="91820352">
    <w:abstractNumId w:val="427"/>
  </w:num>
  <w:num w:numId="423" w16cid:durableId="952127058">
    <w:abstractNumId w:val="354"/>
  </w:num>
  <w:num w:numId="424" w16cid:durableId="2003309407">
    <w:abstractNumId w:val="289"/>
  </w:num>
  <w:num w:numId="425" w16cid:durableId="1098672591">
    <w:abstractNumId w:val="410"/>
  </w:num>
  <w:num w:numId="426" w16cid:durableId="2066174932">
    <w:abstractNumId w:val="304"/>
  </w:num>
  <w:num w:numId="427" w16cid:durableId="811866776">
    <w:abstractNumId w:val="222"/>
  </w:num>
  <w:num w:numId="428" w16cid:durableId="536310242">
    <w:abstractNumId w:val="404"/>
  </w:num>
  <w:num w:numId="429" w16cid:durableId="854423525">
    <w:abstractNumId w:val="235"/>
  </w:num>
  <w:num w:numId="430" w16cid:durableId="1555310132">
    <w:abstractNumId w:val="357"/>
  </w:num>
  <w:num w:numId="431" w16cid:durableId="937450598">
    <w:abstractNumId w:val="317"/>
  </w:num>
  <w:num w:numId="432" w16cid:durableId="56363272">
    <w:abstractNumId w:val="381"/>
  </w:num>
  <w:num w:numId="433" w16cid:durableId="517886176">
    <w:abstractNumId w:val="312"/>
  </w:num>
  <w:num w:numId="434" w16cid:durableId="431123775">
    <w:abstractNumId w:val="395"/>
  </w:num>
  <w:num w:numId="435" w16cid:durableId="1212687829">
    <w:abstractNumId w:val="261"/>
  </w:num>
  <w:num w:numId="436" w16cid:durableId="851719133">
    <w:abstractNumId w:val="67"/>
  </w:num>
  <w:num w:numId="437" w16cid:durableId="267154940">
    <w:abstractNumId w:val="323"/>
  </w:num>
  <w:num w:numId="438" w16cid:durableId="1283657452">
    <w:abstractNumId w:val="121"/>
  </w:num>
  <w:num w:numId="439" w16cid:durableId="1999189973">
    <w:abstractNumId w:val="160"/>
  </w:num>
  <w:num w:numId="440" w16cid:durableId="1158113322">
    <w:abstractNumId w:val="126"/>
  </w:num>
  <w:num w:numId="441" w16cid:durableId="1264797372">
    <w:abstractNumId w:val="389"/>
  </w:num>
  <w:num w:numId="442" w16cid:durableId="1520050654">
    <w:abstractNumId w:val="402"/>
  </w:num>
  <w:num w:numId="443" w16cid:durableId="2029208005">
    <w:abstractNumId w:val="340"/>
  </w:num>
  <w:num w:numId="444" w16cid:durableId="1829441833">
    <w:abstractNumId w:val="319"/>
  </w:num>
  <w:num w:numId="445" w16cid:durableId="309480096">
    <w:abstractNumId w:val="93"/>
  </w:num>
  <w:num w:numId="446" w16cid:durableId="1330133173">
    <w:abstractNumId w:val="108"/>
  </w:num>
  <w:num w:numId="447" w16cid:durableId="691222795">
    <w:abstractNumId w:val="64"/>
  </w:num>
  <w:num w:numId="448" w16cid:durableId="873276197">
    <w:abstractNumId w:val="240"/>
  </w:num>
  <w:num w:numId="449" w16cid:durableId="1765808116">
    <w:abstractNumId w:val="76"/>
  </w:num>
  <w:num w:numId="450" w16cid:durableId="1340157715">
    <w:abstractNumId w:val="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A0841"/>
    <w:rsid w:val="000B3863"/>
    <w:rsid w:val="000D73A3"/>
    <w:rsid w:val="00110FFC"/>
    <w:rsid w:val="001170D4"/>
    <w:rsid w:val="00125031"/>
    <w:rsid w:val="00152C88"/>
    <w:rsid w:val="0015701C"/>
    <w:rsid w:val="00170579"/>
    <w:rsid w:val="00173399"/>
    <w:rsid w:val="001876BD"/>
    <w:rsid w:val="001A66EE"/>
    <w:rsid w:val="001F3BF4"/>
    <w:rsid w:val="00221157"/>
    <w:rsid w:val="00255994"/>
    <w:rsid w:val="002836A2"/>
    <w:rsid w:val="00287ADB"/>
    <w:rsid w:val="00287E9D"/>
    <w:rsid w:val="002B1289"/>
    <w:rsid w:val="002D2576"/>
    <w:rsid w:val="002E5015"/>
    <w:rsid w:val="00323154"/>
    <w:rsid w:val="0036128F"/>
    <w:rsid w:val="003679B2"/>
    <w:rsid w:val="00376C87"/>
    <w:rsid w:val="003C02C5"/>
    <w:rsid w:val="003F41B4"/>
    <w:rsid w:val="004164B6"/>
    <w:rsid w:val="00430E48"/>
    <w:rsid w:val="00432F50"/>
    <w:rsid w:val="0043455E"/>
    <w:rsid w:val="00435ABE"/>
    <w:rsid w:val="004766AE"/>
    <w:rsid w:val="00482A7A"/>
    <w:rsid w:val="004A11B4"/>
    <w:rsid w:val="004B3965"/>
    <w:rsid w:val="004B44C4"/>
    <w:rsid w:val="004C771B"/>
    <w:rsid w:val="00500508"/>
    <w:rsid w:val="00526511"/>
    <w:rsid w:val="00583837"/>
    <w:rsid w:val="005938C9"/>
    <w:rsid w:val="005A2FBB"/>
    <w:rsid w:val="005A6BF2"/>
    <w:rsid w:val="005A7873"/>
    <w:rsid w:val="006033B5"/>
    <w:rsid w:val="00606D8F"/>
    <w:rsid w:val="00624688"/>
    <w:rsid w:val="0063471B"/>
    <w:rsid w:val="0063471E"/>
    <w:rsid w:val="006658B2"/>
    <w:rsid w:val="00666126"/>
    <w:rsid w:val="006778B4"/>
    <w:rsid w:val="00683C54"/>
    <w:rsid w:val="00696746"/>
    <w:rsid w:val="006B5DE5"/>
    <w:rsid w:val="006E6094"/>
    <w:rsid w:val="006F0B1E"/>
    <w:rsid w:val="007312FA"/>
    <w:rsid w:val="007D1979"/>
    <w:rsid w:val="007D7273"/>
    <w:rsid w:val="007F3379"/>
    <w:rsid w:val="00805A6C"/>
    <w:rsid w:val="008107F8"/>
    <w:rsid w:val="00872B53"/>
    <w:rsid w:val="008B1C47"/>
    <w:rsid w:val="008C5B47"/>
    <w:rsid w:val="008E195E"/>
    <w:rsid w:val="008E4541"/>
    <w:rsid w:val="008F24FB"/>
    <w:rsid w:val="00903684"/>
    <w:rsid w:val="00924EC8"/>
    <w:rsid w:val="00936593"/>
    <w:rsid w:val="0094365F"/>
    <w:rsid w:val="00971660"/>
    <w:rsid w:val="00981077"/>
    <w:rsid w:val="00986C54"/>
    <w:rsid w:val="009B74F3"/>
    <w:rsid w:val="009D1C3E"/>
    <w:rsid w:val="009D7FC6"/>
    <w:rsid w:val="00A43123"/>
    <w:rsid w:val="00A54477"/>
    <w:rsid w:val="00A72DE2"/>
    <w:rsid w:val="00A83639"/>
    <w:rsid w:val="00A924C2"/>
    <w:rsid w:val="00AA3C6E"/>
    <w:rsid w:val="00AA3E11"/>
    <w:rsid w:val="00AC7338"/>
    <w:rsid w:val="00AE3DA0"/>
    <w:rsid w:val="00B00CD2"/>
    <w:rsid w:val="00B35A0B"/>
    <w:rsid w:val="00B41DE9"/>
    <w:rsid w:val="00B576C1"/>
    <w:rsid w:val="00B8287C"/>
    <w:rsid w:val="00BC1401"/>
    <w:rsid w:val="00BC65A3"/>
    <w:rsid w:val="00C23E1E"/>
    <w:rsid w:val="00C51CB1"/>
    <w:rsid w:val="00C6691C"/>
    <w:rsid w:val="00C85074"/>
    <w:rsid w:val="00CB0907"/>
    <w:rsid w:val="00CB3AF6"/>
    <w:rsid w:val="00CD0478"/>
    <w:rsid w:val="00D22149"/>
    <w:rsid w:val="00D32359"/>
    <w:rsid w:val="00D342C0"/>
    <w:rsid w:val="00DD4D75"/>
    <w:rsid w:val="00E13422"/>
    <w:rsid w:val="00E3480F"/>
    <w:rsid w:val="00E41613"/>
    <w:rsid w:val="00E43809"/>
    <w:rsid w:val="00E65175"/>
    <w:rsid w:val="00EA3C06"/>
    <w:rsid w:val="00EC3142"/>
    <w:rsid w:val="00F031F1"/>
    <w:rsid w:val="00F8009F"/>
    <w:rsid w:val="00FA07A9"/>
    <w:rsid w:val="00FA7BEF"/>
    <w:rsid w:val="00FB4023"/>
    <w:rsid w:val="00FC4D5A"/>
    <w:rsid w:val="00FD7B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s>
</file>

<file path=customXml/itemProps1.xml><?xml version="1.0" encoding="utf-8"?>
<ds:datastoreItem xmlns:ds="http://schemas.openxmlformats.org/officeDocument/2006/customXml" ds:itemID="{7C9EF6DA-C418-4B2E-A397-B5A55BFD3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21</Pages>
  <Words>4533</Words>
  <Characters>25843</Characters>
  <Application>Microsoft Office Word</Application>
  <DocSecurity>0</DocSecurity>
  <Lines>215</Lines>
  <Paragraphs>60</Paragraphs>
  <ScaleCrop>false</ScaleCrop>
  <Company/>
  <LinksUpToDate>false</LinksUpToDate>
  <CharactersWithSpaces>30316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44</cp:revision>
  <dcterms:created xsi:type="dcterms:W3CDTF">2025-12-07T01:58:00Z</dcterms:created>
  <dcterms:modified xsi:type="dcterms:W3CDTF">2026-03-27T00:07:00Z</dcterms:modified>
</cp:coreProperties>
</file>