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9AD21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D0373">
        <w:rPr>
          <w:rtl/>
        </w:rPr>
        <w:t>وفاء</w:t>
      </w:r>
      <w:r w:rsidR="00CD0373">
        <w:rPr>
          <w:rFonts w:hint="cs"/>
          <w:rtl/>
          <w:lang w:bidi="ar-SY"/>
        </w:rPr>
        <w:t xml:space="preserve"> </w:t>
      </w:r>
      <w:r w:rsidR="00CD0373">
        <w:rPr>
          <w:rtl/>
        </w:rPr>
        <w:t>راشد العمار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E3522C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2951215" w:rsidR="00EA22ED" w:rsidRDefault="00CD0373" w:rsidP="00CC5AD4">
            <w:pPr>
              <w:jc w:val="center"/>
            </w:pPr>
            <w:r w:rsidRPr="00CD0373">
              <w:rPr>
                <w:rFonts w:cs="Arial"/>
                <w:rtl/>
              </w:rPr>
              <w:t>يجب ان يحوي العنوان متغيرات الدراسة ومكان تطبيقها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D431B6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983E7C9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5FED99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2AEFC8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3DA665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F38DE5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D6A39D0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B79516" w14:textId="77777777" w:rsidR="00EA22ED" w:rsidRDefault="00EA22ED" w:rsidP="00CC5AD4">
            <w:pPr>
              <w:jc w:val="center"/>
            </w:pPr>
          </w:p>
          <w:p w14:paraId="4BDC680C" w14:textId="682E02C6" w:rsidR="00CD0373" w:rsidRDefault="00CD037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التوسع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783748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ED7184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07BE1B8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6CDCE9A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B8F2424" w:rsidR="00EA22ED" w:rsidRDefault="00CD037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EB72EEB" w:rsidR="00EA22ED" w:rsidRDefault="00CD0373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قليلة جدا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CD0373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2024-08-01T14:27:00Z</dcterms:created>
  <dcterms:modified xsi:type="dcterms:W3CDTF">2024-08-01T14:27:00Z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