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45DD2" w14:textId="497D5B0B" w:rsidR="00DC6029" w:rsidRPr="000956E2" w:rsidRDefault="000956E2" w:rsidP="000956E2">
      <w:pPr>
        <w:jc w:val="center"/>
        <w:rPr>
          <w:b/>
          <w:bCs/>
          <w:sz w:val="28"/>
          <w:szCs w:val="28"/>
          <w:rtl/>
        </w:rPr>
      </w:pPr>
      <w:r w:rsidRPr="000956E2">
        <w:rPr>
          <w:rFonts w:hint="cs"/>
          <w:b/>
          <w:bCs/>
          <w:sz w:val="28"/>
          <w:szCs w:val="28"/>
          <w:rtl/>
        </w:rPr>
        <w:t>مدى مساعدة الذكاء الإصطناعي في تطوير مهارات</w:t>
      </w:r>
    </w:p>
    <w:p w14:paraId="62058113" w14:textId="691A9820" w:rsidR="000956E2" w:rsidRDefault="000956E2" w:rsidP="000956E2">
      <w:pPr>
        <w:jc w:val="center"/>
        <w:rPr>
          <w:b/>
          <w:bCs/>
          <w:sz w:val="28"/>
          <w:szCs w:val="28"/>
          <w:rtl/>
        </w:rPr>
      </w:pPr>
      <w:r w:rsidRPr="000956E2">
        <w:rPr>
          <w:rFonts w:hint="cs"/>
          <w:b/>
          <w:bCs/>
          <w:sz w:val="28"/>
          <w:szCs w:val="28"/>
          <w:rtl/>
        </w:rPr>
        <w:t>استخدام لينكدإن باحترافيه لدى الباحثين عن العمل</w:t>
      </w:r>
    </w:p>
    <w:p w14:paraId="20E7FB57" w14:textId="77777777" w:rsidR="000956E2" w:rsidRPr="000956E2" w:rsidRDefault="000956E2" w:rsidP="000956E2">
      <w:pPr>
        <w:jc w:val="center"/>
        <w:rPr>
          <w:sz w:val="28"/>
          <w:szCs w:val="28"/>
          <w:rtl/>
        </w:rPr>
      </w:pPr>
    </w:p>
    <w:p w14:paraId="2A23572A" w14:textId="4461EA6F" w:rsidR="000956E2" w:rsidRDefault="000956E2" w:rsidP="000956E2">
      <w:pPr>
        <w:rPr>
          <w:sz w:val="28"/>
          <w:szCs w:val="28"/>
          <w:rtl/>
        </w:rPr>
      </w:pPr>
      <w:r w:rsidRPr="000956E2">
        <w:rPr>
          <w:rFonts w:hint="cs"/>
          <w:sz w:val="28"/>
          <w:szCs w:val="28"/>
          <w:rtl/>
        </w:rPr>
        <w:t xml:space="preserve">يعد لينكدإن </w:t>
      </w:r>
      <w:r>
        <w:rPr>
          <w:rFonts w:hint="cs"/>
          <w:sz w:val="28"/>
          <w:szCs w:val="28"/>
          <w:rtl/>
        </w:rPr>
        <w:t xml:space="preserve">من أهم المنصات المهنية المستخدمة في البحث عن الوظائف وبناء العلاقات المهنية </w:t>
      </w:r>
    </w:p>
    <w:p w14:paraId="65020C5E" w14:textId="6930ED55" w:rsidR="000956E2" w:rsidRDefault="000956E2" w:rsidP="000956E2">
      <w:pPr>
        <w:rPr>
          <w:sz w:val="28"/>
          <w:szCs w:val="28"/>
          <w:rtl/>
        </w:rPr>
      </w:pPr>
      <w:r>
        <w:rPr>
          <w:rFonts w:hint="cs"/>
          <w:sz w:val="28"/>
          <w:szCs w:val="28"/>
          <w:rtl/>
        </w:rPr>
        <w:t xml:space="preserve">ومع تطور الذكاء الاصطناعي ظهرت أدوات تساعد المستخدمين على تحسين ملفاتهم الشخصية وكتابة المحتوى المهني بشكل أكثر احترافية </w:t>
      </w:r>
    </w:p>
    <w:p w14:paraId="4B541DE9" w14:textId="77777777" w:rsidR="000956E2" w:rsidRDefault="000956E2" w:rsidP="000956E2">
      <w:pPr>
        <w:rPr>
          <w:sz w:val="28"/>
          <w:szCs w:val="28"/>
          <w:rtl/>
        </w:rPr>
      </w:pPr>
    </w:p>
    <w:p w14:paraId="5CAA71FF" w14:textId="77777777" w:rsidR="00DC2502" w:rsidRPr="00DC2502" w:rsidRDefault="00DC2502" w:rsidP="00DC2502">
      <w:pPr>
        <w:rPr>
          <w:b/>
          <w:bCs/>
          <w:sz w:val="28"/>
          <w:szCs w:val="28"/>
        </w:rPr>
      </w:pPr>
      <w:r w:rsidRPr="00DC2502">
        <w:rPr>
          <w:b/>
          <w:bCs/>
          <w:sz w:val="28"/>
          <w:szCs w:val="28"/>
          <w:rtl/>
        </w:rPr>
        <w:t>أهداف المشروع</w:t>
      </w:r>
    </w:p>
    <w:p w14:paraId="11E42499" w14:textId="77777777" w:rsidR="00DC2502" w:rsidRPr="00DC2502" w:rsidRDefault="00DC2502" w:rsidP="00DC2502">
      <w:pPr>
        <w:numPr>
          <w:ilvl w:val="0"/>
          <w:numId w:val="1"/>
        </w:numPr>
        <w:rPr>
          <w:sz w:val="28"/>
          <w:szCs w:val="28"/>
        </w:rPr>
      </w:pPr>
      <w:r w:rsidRPr="00DC2502">
        <w:rPr>
          <w:sz w:val="28"/>
          <w:szCs w:val="28"/>
          <w:rtl/>
        </w:rPr>
        <w:t>التعرف على دور الذكاء الاصطناعي في تحسين استخدام لينكدإن</w:t>
      </w:r>
      <w:r w:rsidRPr="00DC2502">
        <w:rPr>
          <w:sz w:val="28"/>
          <w:szCs w:val="28"/>
        </w:rPr>
        <w:t>.</w:t>
      </w:r>
    </w:p>
    <w:p w14:paraId="785CB6B4" w14:textId="77777777" w:rsidR="00DC2502" w:rsidRPr="00DC2502" w:rsidRDefault="00DC2502" w:rsidP="00DC2502">
      <w:pPr>
        <w:numPr>
          <w:ilvl w:val="0"/>
          <w:numId w:val="1"/>
        </w:numPr>
        <w:rPr>
          <w:sz w:val="28"/>
          <w:szCs w:val="28"/>
        </w:rPr>
      </w:pPr>
      <w:r w:rsidRPr="00DC2502">
        <w:rPr>
          <w:sz w:val="28"/>
          <w:szCs w:val="28"/>
          <w:rtl/>
        </w:rPr>
        <w:t>توضيح كيفية تطوير الملف الشخصي للباحثين عن العمل</w:t>
      </w:r>
      <w:r w:rsidRPr="00DC2502">
        <w:rPr>
          <w:sz w:val="28"/>
          <w:szCs w:val="28"/>
        </w:rPr>
        <w:t>.</w:t>
      </w:r>
    </w:p>
    <w:p w14:paraId="17DA0F47" w14:textId="77777777" w:rsidR="00DC2502" w:rsidRPr="00DC2502" w:rsidRDefault="00DC2502" w:rsidP="00DC2502">
      <w:pPr>
        <w:numPr>
          <w:ilvl w:val="0"/>
          <w:numId w:val="1"/>
        </w:numPr>
        <w:rPr>
          <w:sz w:val="28"/>
          <w:szCs w:val="28"/>
        </w:rPr>
      </w:pPr>
      <w:r w:rsidRPr="00DC2502">
        <w:rPr>
          <w:sz w:val="28"/>
          <w:szCs w:val="28"/>
          <w:rtl/>
        </w:rPr>
        <w:t>بيان أثر الذكاء الاصطناعي في زيادة فرص التوظيف</w:t>
      </w:r>
      <w:r w:rsidRPr="00DC2502">
        <w:rPr>
          <w:sz w:val="28"/>
          <w:szCs w:val="28"/>
        </w:rPr>
        <w:t>.</w:t>
      </w:r>
    </w:p>
    <w:p w14:paraId="2388E23F" w14:textId="77777777" w:rsidR="00DC2502" w:rsidRPr="00DC2502" w:rsidRDefault="00DC2502" w:rsidP="00DC2502">
      <w:pPr>
        <w:rPr>
          <w:b/>
          <w:bCs/>
          <w:sz w:val="28"/>
          <w:szCs w:val="28"/>
        </w:rPr>
      </w:pPr>
      <w:r w:rsidRPr="00DC2502">
        <w:rPr>
          <w:b/>
          <w:bCs/>
          <w:sz w:val="28"/>
          <w:szCs w:val="28"/>
          <w:rtl/>
        </w:rPr>
        <w:t>دور الذكاء الاصطناعي في استخدام لينكدإن</w:t>
      </w:r>
    </w:p>
    <w:p w14:paraId="555C615A" w14:textId="77777777" w:rsidR="00DC2502" w:rsidRPr="00DC2502" w:rsidRDefault="00DC2502" w:rsidP="00DC2502">
      <w:pPr>
        <w:rPr>
          <w:sz w:val="28"/>
          <w:szCs w:val="28"/>
        </w:rPr>
      </w:pPr>
      <w:r w:rsidRPr="00DC2502">
        <w:rPr>
          <w:sz w:val="28"/>
          <w:szCs w:val="28"/>
          <w:rtl/>
        </w:rPr>
        <w:t>يساعد الذكاء الاصطناعي الباحثين عن العمل في كتابة ملفات شخصية احترافية، وتحسين السير الذاتية، واقتراح الكلمات المفتاحية المناسبة، وإنشاء محتوى مهني جذاب. كما يساهم في تحسين التواصل مع مسؤولي التوظيف وتحليل متطلبات الوظائف المختلفة</w:t>
      </w:r>
      <w:r w:rsidRPr="00DC2502">
        <w:rPr>
          <w:sz w:val="28"/>
          <w:szCs w:val="28"/>
        </w:rPr>
        <w:t>.</w:t>
      </w:r>
    </w:p>
    <w:p w14:paraId="540FAB10" w14:textId="77777777" w:rsidR="00DC2502" w:rsidRPr="00DC2502" w:rsidRDefault="00DC2502" w:rsidP="00DC2502">
      <w:pPr>
        <w:rPr>
          <w:b/>
          <w:bCs/>
          <w:sz w:val="28"/>
          <w:szCs w:val="28"/>
        </w:rPr>
      </w:pPr>
      <w:r w:rsidRPr="00DC2502">
        <w:rPr>
          <w:b/>
          <w:bCs/>
          <w:sz w:val="28"/>
          <w:szCs w:val="28"/>
          <w:rtl/>
        </w:rPr>
        <w:t>النتائج</w:t>
      </w:r>
    </w:p>
    <w:p w14:paraId="782257D4" w14:textId="77777777" w:rsidR="00DC2502" w:rsidRPr="00DC2502" w:rsidRDefault="00DC2502" w:rsidP="00DC2502">
      <w:pPr>
        <w:rPr>
          <w:sz w:val="28"/>
          <w:szCs w:val="28"/>
        </w:rPr>
      </w:pPr>
      <w:r w:rsidRPr="00DC2502">
        <w:rPr>
          <w:sz w:val="28"/>
          <w:szCs w:val="28"/>
          <w:rtl/>
        </w:rPr>
        <w:t>أظهرت الدراسة أن استخدام الذكاء الاصطناعي يساعد بشكل ملحوظ في تطوير مهارات استخدام لينكدإن، وزيادة الاحترافية في عرض الخبرات والمهارات، وتحسين فرص الوصول إلى الوظائف المناسبة</w:t>
      </w:r>
      <w:r w:rsidRPr="00DC2502">
        <w:rPr>
          <w:sz w:val="28"/>
          <w:szCs w:val="28"/>
        </w:rPr>
        <w:t>.</w:t>
      </w:r>
    </w:p>
    <w:p w14:paraId="58906A1B" w14:textId="77777777" w:rsidR="00DC2502" w:rsidRPr="00DC2502" w:rsidRDefault="00DC2502" w:rsidP="00DC2502">
      <w:pPr>
        <w:rPr>
          <w:b/>
          <w:bCs/>
          <w:sz w:val="28"/>
          <w:szCs w:val="28"/>
        </w:rPr>
      </w:pPr>
      <w:r w:rsidRPr="00DC2502">
        <w:rPr>
          <w:b/>
          <w:bCs/>
          <w:sz w:val="28"/>
          <w:szCs w:val="28"/>
          <w:rtl/>
        </w:rPr>
        <w:t>التوصيات</w:t>
      </w:r>
    </w:p>
    <w:p w14:paraId="37438505" w14:textId="77777777" w:rsidR="00DC2502" w:rsidRPr="00DC2502" w:rsidRDefault="00DC2502" w:rsidP="00DC2502">
      <w:pPr>
        <w:numPr>
          <w:ilvl w:val="0"/>
          <w:numId w:val="2"/>
        </w:numPr>
        <w:rPr>
          <w:sz w:val="28"/>
          <w:szCs w:val="28"/>
        </w:rPr>
      </w:pPr>
      <w:r w:rsidRPr="00DC2502">
        <w:rPr>
          <w:sz w:val="28"/>
          <w:szCs w:val="28"/>
          <w:rtl/>
        </w:rPr>
        <w:t>تشجيع الباحثين عن العمل على الاستفادة من أدوات الذكاء الاصطناعي</w:t>
      </w:r>
      <w:r w:rsidRPr="00DC2502">
        <w:rPr>
          <w:sz w:val="28"/>
          <w:szCs w:val="28"/>
        </w:rPr>
        <w:t>.</w:t>
      </w:r>
    </w:p>
    <w:p w14:paraId="3452EA48" w14:textId="77777777" w:rsidR="00DC2502" w:rsidRPr="00DC2502" w:rsidRDefault="00DC2502" w:rsidP="00DC2502">
      <w:pPr>
        <w:numPr>
          <w:ilvl w:val="0"/>
          <w:numId w:val="2"/>
        </w:numPr>
        <w:rPr>
          <w:sz w:val="28"/>
          <w:szCs w:val="28"/>
        </w:rPr>
      </w:pPr>
      <w:r w:rsidRPr="00DC2502">
        <w:rPr>
          <w:sz w:val="28"/>
          <w:szCs w:val="28"/>
          <w:rtl/>
        </w:rPr>
        <w:t>تطوير المهارات الرقمية المتعلقة بمنصة لينكدإن</w:t>
      </w:r>
      <w:r w:rsidRPr="00DC2502">
        <w:rPr>
          <w:sz w:val="28"/>
          <w:szCs w:val="28"/>
        </w:rPr>
        <w:t>.</w:t>
      </w:r>
    </w:p>
    <w:p w14:paraId="6BF2A159" w14:textId="77777777" w:rsidR="00DC2502" w:rsidRPr="00DC2502" w:rsidRDefault="00DC2502" w:rsidP="00DC2502">
      <w:pPr>
        <w:numPr>
          <w:ilvl w:val="0"/>
          <w:numId w:val="2"/>
        </w:numPr>
        <w:rPr>
          <w:sz w:val="28"/>
          <w:szCs w:val="28"/>
        </w:rPr>
      </w:pPr>
      <w:r w:rsidRPr="00DC2502">
        <w:rPr>
          <w:sz w:val="28"/>
          <w:szCs w:val="28"/>
          <w:rtl/>
        </w:rPr>
        <w:t>مراجعة المحتوى الذي يتم إنشاؤه بواسطة الذكاء الاصطناعي لضمان الدقة والمصداقية</w:t>
      </w:r>
      <w:r w:rsidRPr="00DC2502">
        <w:rPr>
          <w:sz w:val="28"/>
          <w:szCs w:val="28"/>
        </w:rPr>
        <w:t>.</w:t>
      </w:r>
    </w:p>
    <w:p w14:paraId="5624C153" w14:textId="77777777" w:rsidR="00DC2502" w:rsidRPr="00DC2502" w:rsidRDefault="00DC2502" w:rsidP="00DC2502">
      <w:pPr>
        <w:rPr>
          <w:b/>
          <w:bCs/>
          <w:sz w:val="28"/>
          <w:szCs w:val="28"/>
        </w:rPr>
      </w:pPr>
      <w:r w:rsidRPr="00DC2502">
        <w:rPr>
          <w:b/>
          <w:bCs/>
          <w:sz w:val="28"/>
          <w:szCs w:val="28"/>
          <w:rtl/>
        </w:rPr>
        <w:t>الخاتمة</w:t>
      </w:r>
    </w:p>
    <w:p w14:paraId="5B197FDE" w14:textId="77777777" w:rsidR="00DC2502" w:rsidRPr="00DC2502" w:rsidRDefault="00DC2502" w:rsidP="00DC2502">
      <w:pPr>
        <w:rPr>
          <w:sz w:val="28"/>
          <w:szCs w:val="28"/>
        </w:rPr>
      </w:pPr>
      <w:r w:rsidRPr="00DC2502">
        <w:rPr>
          <w:sz w:val="28"/>
          <w:szCs w:val="28"/>
          <w:rtl/>
        </w:rPr>
        <w:t>يعد الذكاء الاصطناعي أداة فعالة لدعم الباحثين عن العمل في استخدام لينكدإن باحترافية، مما يسهم في تعزيز فرصهم الوظيفية وتحسين حضورهم المهني في سوق العمل الرقمي</w:t>
      </w:r>
      <w:r w:rsidRPr="00DC2502">
        <w:rPr>
          <w:sz w:val="28"/>
          <w:szCs w:val="28"/>
        </w:rPr>
        <w:t>.</w:t>
      </w:r>
    </w:p>
    <w:p w14:paraId="72677257" w14:textId="77777777" w:rsidR="000956E2" w:rsidRPr="00DC2502" w:rsidRDefault="000956E2" w:rsidP="000956E2">
      <w:pPr>
        <w:rPr>
          <w:sz w:val="28"/>
          <w:szCs w:val="28"/>
        </w:rPr>
      </w:pPr>
    </w:p>
    <w:sectPr w:rsidR="000956E2" w:rsidRPr="00DC2502" w:rsidSect="0055375C">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DE5FED"/>
    <w:multiLevelType w:val="multilevel"/>
    <w:tmpl w:val="9654B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BF1415F"/>
    <w:multiLevelType w:val="multilevel"/>
    <w:tmpl w:val="52DAD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431717">
    <w:abstractNumId w:val="0"/>
  </w:num>
  <w:num w:numId="2" w16cid:durableId="14623090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6E2"/>
    <w:rsid w:val="000956E2"/>
    <w:rsid w:val="00124519"/>
    <w:rsid w:val="0055375C"/>
    <w:rsid w:val="00677E4B"/>
    <w:rsid w:val="00D12923"/>
    <w:rsid w:val="00DC2502"/>
    <w:rsid w:val="00DC60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F08B9"/>
  <w15:chartTrackingRefBased/>
  <w15:docId w15:val="{064BE9F1-2B7B-4782-9106-11D5F4ACA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rPr>
      <w:noProof/>
    </w:rPr>
  </w:style>
  <w:style w:type="paragraph" w:styleId="1">
    <w:name w:val="heading 1"/>
    <w:basedOn w:val="a"/>
    <w:next w:val="a"/>
    <w:link w:val="1Char"/>
    <w:uiPriority w:val="9"/>
    <w:qFormat/>
    <w:rsid w:val="000956E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0956E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0956E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0956E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0956E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0956E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956E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956E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956E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956E2"/>
    <w:rPr>
      <w:rFonts w:asciiTheme="majorHAnsi" w:eastAsiaTheme="majorEastAsia" w:hAnsiTheme="majorHAnsi" w:cstheme="majorBidi"/>
      <w:noProof/>
      <w:color w:val="2F5496" w:themeColor="accent1" w:themeShade="BF"/>
      <w:sz w:val="40"/>
      <w:szCs w:val="40"/>
    </w:rPr>
  </w:style>
  <w:style w:type="character" w:customStyle="1" w:styleId="2Char">
    <w:name w:val="عنوان 2 Char"/>
    <w:basedOn w:val="a0"/>
    <w:link w:val="2"/>
    <w:uiPriority w:val="9"/>
    <w:semiHidden/>
    <w:rsid w:val="000956E2"/>
    <w:rPr>
      <w:rFonts w:asciiTheme="majorHAnsi" w:eastAsiaTheme="majorEastAsia" w:hAnsiTheme="majorHAnsi" w:cstheme="majorBidi"/>
      <w:noProof/>
      <w:color w:val="2F5496" w:themeColor="accent1" w:themeShade="BF"/>
      <w:sz w:val="32"/>
      <w:szCs w:val="32"/>
    </w:rPr>
  </w:style>
  <w:style w:type="character" w:customStyle="1" w:styleId="3Char">
    <w:name w:val="عنوان 3 Char"/>
    <w:basedOn w:val="a0"/>
    <w:link w:val="3"/>
    <w:uiPriority w:val="9"/>
    <w:semiHidden/>
    <w:rsid w:val="000956E2"/>
    <w:rPr>
      <w:rFonts w:eastAsiaTheme="majorEastAsia" w:cstheme="majorBidi"/>
      <w:noProof/>
      <w:color w:val="2F5496" w:themeColor="accent1" w:themeShade="BF"/>
      <w:sz w:val="28"/>
      <w:szCs w:val="28"/>
    </w:rPr>
  </w:style>
  <w:style w:type="character" w:customStyle="1" w:styleId="4Char">
    <w:name w:val="عنوان 4 Char"/>
    <w:basedOn w:val="a0"/>
    <w:link w:val="4"/>
    <w:uiPriority w:val="9"/>
    <w:semiHidden/>
    <w:rsid w:val="000956E2"/>
    <w:rPr>
      <w:rFonts w:eastAsiaTheme="majorEastAsia" w:cstheme="majorBidi"/>
      <w:i/>
      <w:iCs/>
      <w:noProof/>
      <w:color w:val="2F5496" w:themeColor="accent1" w:themeShade="BF"/>
    </w:rPr>
  </w:style>
  <w:style w:type="character" w:customStyle="1" w:styleId="5Char">
    <w:name w:val="عنوان 5 Char"/>
    <w:basedOn w:val="a0"/>
    <w:link w:val="5"/>
    <w:uiPriority w:val="9"/>
    <w:semiHidden/>
    <w:rsid w:val="000956E2"/>
    <w:rPr>
      <w:rFonts w:eastAsiaTheme="majorEastAsia" w:cstheme="majorBidi"/>
      <w:noProof/>
      <w:color w:val="2F5496" w:themeColor="accent1" w:themeShade="BF"/>
    </w:rPr>
  </w:style>
  <w:style w:type="character" w:customStyle="1" w:styleId="6Char">
    <w:name w:val="عنوان 6 Char"/>
    <w:basedOn w:val="a0"/>
    <w:link w:val="6"/>
    <w:uiPriority w:val="9"/>
    <w:semiHidden/>
    <w:rsid w:val="000956E2"/>
    <w:rPr>
      <w:rFonts w:eastAsiaTheme="majorEastAsia" w:cstheme="majorBidi"/>
      <w:i/>
      <w:iCs/>
      <w:noProof/>
      <w:color w:val="595959" w:themeColor="text1" w:themeTint="A6"/>
    </w:rPr>
  </w:style>
  <w:style w:type="character" w:customStyle="1" w:styleId="7Char">
    <w:name w:val="عنوان 7 Char"/>
    <w:basedOn w:val="a0"/>
    <w:link w:val="7"/>
    <w:uiPriority w:val="9"/>
    <w:semiHidden/>
    <w:rsid w:val="000956E2"/>
    <w:rPr>
      <w:rFonts w:eastAsiaTheme="majorEastAsia" w:cstheme="majorBidi"/>
      <w:noProof/>
      <w:color w:val="595959" w:themeColor="text1" w:themeTint="A6"/>
    </w:rPr>
  </w:style>
  <w:style w:type="character" w:customStyle="1" w:styleId="8Char">
    <w:name w:val="عنوان 8 Char"/>
    <w:basedOn w:val="a0"/>
    <w:link w:val="8"/>
    <w:uiPriority w:val="9"/>
    <w:semiHidden/>
    <w:rsid w:val="000956E2"/>
    <w:rPr>
      <w:rFonts w:eastAsiaTheme="majorEastAsia" w:cstheme="majorBidi"/>
      <w:i/>
      <w:iCs/>
      <w:noProof/>
      <w:color w:val="272727" w:themeColor="text1" w:themeTint="D8"/>
    </w:rPr>
  </w:style>
  <w:style w:type="character" w:customStyle="1" w:styleId="9Char">
    <w:name w:val="عنوان 9 Char"/>
    <w:basedOn w:val="a0"/>
    <w:link w:val="9"/>
    <w:uiPriority w:val="9"/>
    <w:semiHidden/>
    <w:rsid w:val="000956E2"/>
    <w:rPr>
      <w:rFonts w:eastAsiaTheme="majorEastAsia" w:cstheme="majorBidi"/>
      <w:noProof/>
      <w:color w:val="272727" w:themeColor="text1" w:themeTint="D8"/>
    </w:rPr>
  </w:style>
  <w:style w:type="paragraph" w:styleId="a3">
    <w:name w:val="Title"/>
    <w:basedOn w:val="a"/>
    <w:next w:val="a"/>
    <w:link w:val="Char"/>
    <w:uiPriority w:val="10"/>
    <w:qFormat/>
    <w:rsid w:val="000956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956E2"/>
    <w:rPr>
      <w:rFonts w:asciiTheme="majorHAnsi" w:eastAsiaTheme="majorEastAsia" w:hAnsiTheme="majorHAnsi" w:cstheme="majorBidi"/>
      <w:noProof/>
      <w:spacing w:val="-10"/>
      <w:kern w:val="28"/>
      <w:sz w:val="56"/>
      <w:szCs w:val="56"/>
    </w:rPr>
  </w:style>
  <w:style w:type="paragraph" w:styleId="a4">
    <w:name w:val="Subtitle"/>
    <w:basedOn w:val="a"/>
    <w:next w:val="a"/>
    <w:link w:val="Char0"/>
    <w:uiPriority w:val="11"/>
    <w:qFormat/>
    <w:rsid w:val="000956E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956E2"/>
    <w:rPr>
      <w:rFonts w:eastAsiaTheme="majorEastAsia" w:cstheme="majorBidi"/>
      <w:noProof/>
      <w:color w:val="595959" w:themeColor="text1" w:themeTint="A6"/>
      <w:spacing w:val="15"/>
      <w:sz w:val="28"/>
      <w:szCs w:val="28"/>
    </w:rPr>
  </w:style>
  <w:style w:type="paragraph" w:styleId="a5">
    <w:name w:val="Quote"/>
    <w:basedOn w:val="a"/>
    <w:next w:val="a"/>
    <w:link w:val="Char1"/>
    <w:uiPriority w:val="29"/>
    <w:qFormat/>
    <w:rsid w:val="000956E2"/>
    <w:pPr>
      <w:spacing w:before="160"/>
      <w:jc w:val="center"/>
    </w:pPr>
    <w:rPr>
      <w:i/>
      <w:iCs/>
      <w:color w:val="404040" w:themeColor="text1" w:themeTint="BF"/>
    </w:rPr>
  </w:style>
  <w:style w:type="character" w:customStyle="1" w:styleId="Char1">
    <w:name w:val="اقتباس Char"/>
    <w:basedOn w:val="a0"/>
    <w:link w:val="a5"/>
    <w:uiPriority w:val="29"/>
    <w:rsid w:val="000956E2"/>
    <w:rPr>
      <w:i/>
      <w:iCs/>
      <w:noProof/>
      <w:color w:val="404040" w:themeColor="text1" w:themeTint="BF"/>
    </w:rPr>
  </w:style>
  <w:style w:type="paragraph" w:styleId="a6">
    <w:name w:val="List Paragraph"/>
    <w:basedOn w:val="a"/>
    <w:uiPriority w:val="34"/>
    <w:qFormat/>
    <w:rsid w:val="000956E2"/>
    <w:pPr>
      <w:ind w:left="720"/>
      <w:contextualSpacing/>
    </w:pPr>
  </w:style>
  <w:style w:type="character" w:styleId="a7">
    <w:name w:val="Intense Emphasis"/>
    <w:basedOn w:val="a0"/>
    <w:uiPriority w:val="21"/>
    <w:qFormat/>
    <w:rsid w:val="000956E2"/>
    <w:rPr>
      <w:i/>
      <w:iCs/>
      <w:color w:val="2F5496" w:themeColor="accent1" w:themeShade="BF"/>
    </w:rPr>
  </w:style>
  <w:style w:type="paragraph" w:styleId="a8">
    <w:name w:val="Intense Quote"/>
    <w:basedOn w:val="a"/>
    <w:next w:val="a"/>
    <w:link w:val="Char2"/>
    <w:uiPriority w:val="30"/>
    <w:qFormat/>
    <w:rsid w:val="000956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0956E2"/>
    <w:rPr>
      <w:i/>
      <w:iCs/>
      <w:noProof/>
      <w:color w:val="2F5496" w:themeColor="accent1" w:themeShade="BF"/>
    </w:rPr>
  </w:style>
  <w:style w:type="character" w:styleId="a9">
    <w:name w:val="Intense Reference"/>
    <w:basedOn w:val="a0"/>
    <w:uiPriority w:val="32"/>
    <w:qFormat/>
    <w:rsid w:val="000956E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194</Words>
  <Characters>1106</Characters>
  <Application>Microsoft Office Word</Application>
  <DocSecurity>0</DocSecurity>
  <Lines>9</Lines>
  <Paragraphs>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أشواق ..</dc:creator>
  <cp:keywords/>
  <dc:description/>
  <cp:lastModifiedBy>أشواق ..</cp:lastModifiedBy>
  <cp:revision>1</cp:revision>
  <dcterms:created xsi:type="dcterms:W3CDTF">2026-06-10T23:35:00Z</dcterms:created>
  <dcterms:modified xsi:type="dcterms:W3CDTF">2026-06-10T23:52:00Z</dcterms:modified>
</cp:coreProperties>
</file>