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C5AF9" w14:textId="77777777" w:rsidR="00AA559B" w:rsidRDefault="00AA559B">
      <w:pPr>
        <w:pStyle w:val="Heading2"/>
        <w:spacing w:after="156" w:line="265" w:lineRule="auto"/>
      </w:pPr>
      <w:r w:rsidRPr="00AA559B">
        <w:rPr>
          <w:rFonts w:hint="cs"/>
          <w:noProof/>
          <w:lang w:bidi="ar-EG"/>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7AD062" w14:textId="77777777" w:rsidR="00AA559B" w:rsidRDefault="00AA559B" w:rsidP="00AA559B">
      <w:pPr>
        <w:pStyle w:val="Heading2"/>
        <w:spacing w:after="156" w:line="265" w:lineRule="auto"/>
        <w:jc w:val="center"/>
      </w:pPr>
    </w:p>
    <w:p w14:paraId="169915D9" w14:textId="77777777" w:rsidR="00AA559B" w:rsidRDefault="00AA559B" w:rsidP="00AA559B">
      <w:pPr>
        <w:pStyle w:val="Heading2"/>
        <w:spacing w:after="156" w:line="265" w:lineRule="auto"/>
        <w:jc w:val="center"/>
      </w:pPr>
    </w:p>
    <w:p w14:paraId="09E7DBEF" w14:textId="77777777" w:rsidR="00AA559B" w:rsidRPr="00AA559B" w:rsidRDefault="00AA559B" w:rsidP="00AA559B"/>
    <w:p w14:paraId="1EED18D9" w14:textId="77777777" w:rsidR="000B518F" w:rsidRDefault="00AA559B" w:rsidP="00AA559B">
      <w:pPr>
        <w:pStyle w:val="Heading2"/>
        <w:spacing w:after="156" w:line="265" w:lineRule="auto"/>
        <w:ind w:left="0"/>
        <w:jc w:val="center"/>
      </w:pPr>
      <w:r>
        <w:t>A Predictive Model for Student Academic Performance in Higher Education Using Advanced Machine Learning Techniques</w:t>
      </w:r>
    </w:p>
    <w:p w14:paraId="08DEF914" w14:textId="77777777" w:rsidR="000B518F" w:rsidRDefault="00AA559B" w:rsidP="00AA559B">
      <w:pPr>
        <w:spacing w:after="376" w:line="249" w:lineRule="auto"/>
        <w:ind w:left="0" w:right="1366" w:firstLine="4"/>
        <w:jc w:val="center"/>
      </w:pPr>
      <w:r>
        <w:rPr>
          <w:sz w:val="32"/>
        </w:rPr>
        <w:t>Prepared By</w:t>
      </w:r>
      <w:r w:rsidR="003C51FB">
        <w:rPr>
          <w:sz w:val="40"/>
        </w:rPr>
        <w:t xml:space="preserve"> </w:t>
      </w:r>
    </w:p>
    <w:p w14:paraId="6D06293D" w14:textId="5917B890" w:rsidR="000B518F" w:rsidRPr="00AA559B" w:rsidRDefault="00AA559B" w:rsidP="00AA559B">
      <w:pPr>
        <w:spacing w:after="252" w:line="259" w:lineRule="auto"/>
        <w:ind w:left="0" w:firstLine="0"/>
        <w:jc w:val="center"/>
        <w:rPr>
          <w:bCs/>
          <w:sz w:val="32"/>
          <w:szCs w:val="32"/>
        </w:rPr>
      </w:pPr>
      <w:r>
        <w:t xml:space="preserve">Name: </w:t>
      </w:r>
      <w:proofErr w:type="spellStart"/>
      <w:r>
        <w:t>Abdul</w:t>
      </w:r>
      <w:r w:rsidR="00CC7B20">
        <w:rPr>
          <w:rFonts w:hint="cs"/>
          <w:lang w:bidi="ar-MA"/>
        </w:rPr>
        <w:t>moi</w:t>
      </w:r>
      <w:r>
        <w:t>en</w:t>
      </w:r>
      <w:proofErr w:type="spellEnd"/>
      <w:r>
        <w:t xml:space="preserve"> Al Ali</w:t>
      </w:r>
      <w:r>
        <w:tab/>
      </w:r>
      <w:r>
        <w:tab/>
        <w:t>ID No.: 261002308</w:t>
      </w:r>
    </w:p>
    <w:p w14:paraId="2068F31C" w14:textId="77777777" w:rsidR="00AA559B" w:rsidRPr="00AA559B" w:rsidRDefault="00AA559B" w:rsidP="00AA559B">
      <w:pPr>
        <w:spacing w:after="252" w:line="259" w:lineRule="auto"/>
        <w:ind w:left="0" w:firstLine="0"/>
        <w:jc w:val="center"/>
        <w:rPr>
          <w:bCs/>
          <w:sz w:val="32"/>
          <w:szCs w:val="32"/>
        </w:rPr>
      </w:pPr>
      <w:r>
        <w:t xml:space="preserve">Name: </w:t>
      </w:r>
      <w:r w:rsidR="00107A1B">
        <w:rPr>
          <w:rFonts w:hint="cs"/>
          <w:lang w:bidi="ar-EG"/>
        </w:rPr>
        <w:t>Mohammed Almania</w:t>
      </w:r>
      <w:r w:rsidR="00107A1B">
        <w:rPr>
          <w:rFonts w:hint="cs"/>
          <w:lang w:bidi="ar-EG"/>
        </w:rPr>
        <w:tab/>
      </w:r>
      <w:r>
        <w:tab/>
        <w:t xml:space="preserve">ID No.: </w:t>
      </w:r>
      <w:r w:rsidR="00107A1B">
        <w:rPr>
          <w:rFonts w:hint="cs"/>
          <w:lang w:bidi="ar-EG"/>
        </w:rPr>
        <w:t>261002689</w:t>
      </w:r>
    </w:p>
    <w:p w14:paraId="75434CDD" w14:textId="77777777" w:rsidR="00AA559B" w:rsidRPr="00AA559B" w:rsidRDefault="00AA559B" w:rsidP="00AA559B">
      <w:pPr>
        <w:spacing w:after="252" w:line="259" w:lineRule="auto"/>
        <w:ind w:left="0" w:firstLine="0"/>
        <w:jc w:val="center"/>
        <w:rPr>
          <w:bCs/>
          <w:sz w:val="32"/>
          <w:szCs w:val="32"/>
        </w:rPr>
      </w:pPr>
    </w:p>
    <w:p w14:paraId="31E8B65E" w14:textId="77777777"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47A90632" w14:textId="77777777"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3A5F8208" w14:textId="77777777"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D0C4CE3" w14:textId="77777777"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5BEE9474" w14:textId="77777777" w:rsidR="002B3735" w:rsidRDefault="002B3735" w:rsidP="00AA559B">
      <w:pPr>
        <w:spacing w:after="235" w:line="249" w:lineRule="auto"/>
        <w:ind w:left="0" w:right="1367" w:firstLine="4"/>
        <w:jc w:val="center"/>
        <w:rPr>
          <w:sz w:val="32"/>
          <w:szCs w:val="32"/>
        </w:rPr>
      </w:pPr>
    </w:p>
    <w:p w14:paraId="6AC206DF" w14:textId="77777777"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D83B1C">
        <w:rPr>
          <w:rFonts w:hint="cs"/>
          <w:sz w:val="32"/>
          <w:szCs w:val="32"/>
          <w:lang w:bidi="ar-EG"/>
        </w:rPr>
        <w:t>Dr.Sherif Mostafa</w:t>
      </w:r>
    </w:p>
    <w:p w14:paraId="308E85F5" w14:textId="77777777"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66B5E5E3" w14:textId="77777777" w:rsidR="000B518F" w:rsidRPr="00AA559B" w:rsidRDefault="00AA559B" w:rsidP="00AA559B">
      <w:pPr>
        <w:spacing w:after="235" w:line="249" w:lineRule="auto"/>
        <w:ind w:left="0" w:right="1367" w:firstLine="4"/>
        <w:jc w:val="center"/>
        <w:rPr>
          <w:sz w:val="32"/>
          <w:szCs w:val="32"/>
          <w:lang w:bidi="ar-EG"/>
        </w:rPr>
      </w:pPr>
      <w:r>
        <w:rPr>
          <w:sz w:val="32"/>
          <w:szCs w:val="32"/>
        </w:rPr>
        <w:t>Email:…………………….</w:t>
      </w:r>
    </w:p>
    <w:p w14:paraId="6B412628" w14:textId="77777777" w:rsidR="000B518F" w:rsidRDefault="003C51FB">
      <w:pPr>
        <w:spacing w:after="0" w:line="259" w:lineRule="auto"/>
        <w:ind w:left="473" w:firstLine="0"/>
        <w:jc w:val="center"/>
      </w:pPr>
      <w:r>
        <w:rPr>
          <w:sz w:val="32"/>
        </w:rPr>
        <w:t xml:space="preserve"> </w:t>
      </w:r>
    </w:p>
    <w:p w14:paraId="3D61AD90" w14:textId="77777777" w:rsidR="00344B96" w:rsidRDefault="00344B96">
      <w:pPr>
        <w:spacing w:after="160" w:line="259" w:lineRule="auto"/>
        <w:ind w:left="0" w:firstLine="0"/>
        <w:jc w:val="left"/>
        <w:rPr>
          <w:sz w:val="32"/>
        </w:rPr>
      </w:pPr>
      <w:r>
        <w:rPr>
          <w:sz w:val="32"/>
        </w:rPr>
        <w:br w:type="page"/>
      </w:r>
    </w:p>
    <w:p w14:paraId="674C4FD7" w14:textId="77777777" w:rsidR="000B518F" w:rsidRDefault="003C51FB" w:rsidP="00AA559B">
      <w:pPr>
        <w:pStyle w:val="Heading2"/>
        <w:spacing w:after="166"/>
        <w:ind w:left="0" w:firstLine="0"/>
      </w:pPr>
      <w:r>
        <w:t xml:space="preserve">Acknowledgements </w:t>
      </w:r>
    </w:p>
    <w:p w14:paraId="759FE5D6" w14:textId="77777777" w:rsidR="000B518F" w:rsidRDefault="003C51FB">
      <w:pPr>
        <w:spacing w:after="301" w:line="259" w:lineRule="auto"/>
        <w:ind w:left="0" w:firstLine="0"/>
        <w:jc w:val="left"/>
      </w:pPr>
      <w:r>
        <w:rPr>
          <w:sz w:val="32"/>
        </w:rPr>
        <w:t xml:space="preserve"> </w:t>
      </w:r>
    </w:p>
    <w:p w14:paraId="124130D1" w14:textId="77777777" w:rsidR="000B518F" w:rsidRDefault="003C51FB" w:rsidP="00344B96">
      <w:pPr>
        <w:spacing w:after="33" w:line="475" w:lineRule="auto"/>
        <w:ind w:left="-5" w:right="4"/>
      </w:pPr>
      <w:r>
        <w:t xml:space="preserve">Special thanks to Dr. </w:t>
      </w:r>
      <w:r w:rsidR="00344B96">
        <w:t>.</w:t>
      </w:r>
    </w:p>
    <w:p w14:paraId="69FA6EF5" w14:textId="77777777" w:rsidR="000B518F" w:rsidRDefault="003C51FB">
      <w:pPr>
        <w:spacing w:after="0" w:line="259" w:lineRule="auto"/>
        <w:ind w:left="0" w:firstLine="0"/>
        <w:jc w:val="left"/>
      </w:pPr>
      <w:r>
        <w:rPr>
          <w:sz w:val="32"/>
        </w:rPr>
        <w:t xml:space="preserve"> </w:t>
      </w:r>
    </w:p>
    <w:p w14:paraId="477F8D36" w14:textId="77777777" w:rsidR="000B518F" w:rsidRDefault="003C51FB">
      <w:pPr>
        <w:spacing w:after="0" w:line="259" w:lineRule="auto"/>
        <w:ind w:left="0" w:firstLine="0"/>
        <w:jc w:val="left"/>
      </w:pPr>
      <w:r>
        <w:rPr>
          <w:sz w:val="32"/>
        </w:rPr>
        <w:t xml:space="preserve"> </w:t>
      </w:r>
    </w:p>
    <w:p w14:paraId="03593327" w14:textId="77777777" w:rsidR="000B518F" w:rsidRDefault="003C51FB">
      <w:pPr>
        <w:spacing w:after="0" w:line="259" w:lineRule="auto"/>
        <w:ind w:left="0" w:firstLine="0"/>
        <w:jc w:val="left"/>
      </w:pPr>
      <w:r>
        <w:rPr>
          <w:sz w:val="32"/>
        </w:rPr>
        <w:t xml:space="preserve"> </w:t>
      </w:r>
    </w:p>
    <w:p w14:paraId="100C0D2D" w14:textId="77777777" w:rsidR="000B518F" w:rsidRDefault="003C51FB">
      <w:pPr>
        <w:spacing w:after="0" w:line="259" w:lineRule="auto"/>
        <w:ind w:left="0" w:firstLine="0"/>
        <w:jc w:val="left"/>
      </w:pPr>
      <w:r>
        <w:rPr>
          <w:sz w:val="32"/>
        </w:rPr>
        <w:t xml:space="preserve"> </w:t>
      </w:r>
    </w:p>
    <w:p w14:paraId="39623F0E" w14:textId="77777777" w:rsidR="000B518F" w:rsidRDefault="003C51FB">
      <w:pPr>
        <w:spacing w:after="0" w:line="259" w:lineRule="auto"/>
        <w:ind w:left="0" w:firstLine="0"/>
        <w:jc w:val="left"/>
      </w:pPr>
      <w:r>
        <w:rPr>
          <w:sz w:val="32"/>
        </w:rPr>
        <w:t xml:space="preserve"> </w:t>
      </w:r>
    </w:p>
    <w:p w14:paraId="0919CF69" w14:textId="77777777" w:rsidR="000B518F" w:rsidRDefault="003C51FB">
      <w:pPr>
        <w:spacing w:after="0" w:line="259" w:lineRule="auto"/>
        <w:ind w:left="0" w:firstLine="0"/>
        <w:jc w:val="left"/>
      </w:pPr>
      <w:r>
        <w:rPr>
          <w:sz w:val="32"/>
        </w:rPr>
        <w:t xml:space="preserve"> </w:t>
      </w:r>
    </w:p>
    <w:p w14:paraId="3E36A205" w14:textId="77777777" w:rsidR="000B518F" w:rsidRDefault="003C51FB">
      <w:pPr>
        <w:spacing w:after="0" w:line="259" w:lineRule="auto"/>
        <w:ind w:left="0" w:firstLine="0"/>
        <w:jc w:val="left"/>
      </w:pPr>
      <w:r>
        <w:rPr>
          <w:sz w:val="32"/>
        </w:rPr>
        <w:t xml:space="preserve"> </w:t>
      </w:r>
    </w:p>
    <w:p w14:paraId="50F28078" w14:textId="77777777" w:rsidR="000B518F" w:rsidRDefault="003C51FB">
      <w:pPr>
        <w:spacing w:after="0" w:line="259" w:lineRule="auto"/>
        <w:ind w:left="0" w:firstLine="0"/>
        <w:jc w:val="left"/>
      </w:pPr>
      <w:r>
        <w:rPr>
          <w:sz w:val="32"/>
        </w:rPr>
        <w:t xml:space="preserve"> </w:t>
      </w:r>
    </w:p>
    <w:p w14:paraId="02374F98" w14:textId="77777777" w:rsidR="000B518F" w:rsidRDefault="003C51FB">
      <w:pPr>
        <w:spacing w:after="0" w:line="259" w:lineRule="auto"/>
        <w:ind w:left="0" w:firstLine="0"/>
        <w:jc w:val="left"/>
      </w:pPr>
      <w:r>
        <w:rPr>
          <w:sz w:val="32"/>
        </w:rPr>
        <w:t xml:space="preserve"> </w:t>
      </w:r>
    </w:p>
    <w:p w14:paraId="1EF51F16" w14:textId="77777777" w:rsidR="000B518F" w:rsidRDefault="003C51FB">
      <w:pPr>
        <w:spacing w:after="0" w:line="259" w:lineRule="auto"/>
        <w:ind w:left="0" w:firstLine="0"/>
        <w:jc w:val="left"/>
      </w:pPr>
      <w:r>
        <w:rPr>
          <w:sz w:val="32"/>
        </w:rPr>
        <w:t xml:space="preserve"> </w:t>
      </w:r>
    </w:p>
    <w:p w14:paraId="3CB6508F" w14:textId="77777777" w:rsidR="000B518F" w:rsidRDefault="003C51FB">
      <w:pPr>
        <w:spacing w:after="0" w:line="259" w:lineRule="auto"/>
        <w:ind w:left="0" w:firstLine="0"/>
        <w:jc w:val="left"/>
      </w:pPr>
      <w:r>
        <w:rPr>
          <w:sz w:val="32"/>
        </w:rPr>
        <w:t xml:space="preserve"> </w:t>
      </w:r>
    </w:p>
    <w:p w14:paraId="393D45F5" w14:textId="77777777" w:rsidR="000B518F" w:rsidRDefault="003C51FB">
      <w:pPr>
        <w:spacing w:after="0" w:line="259" w:lineRule="auto"/>
        <w:ind w:left="0" w:firstLine="0"/>
        <w:jc w:val="left"/>
      </w:pPr>
      <w:r>
        <w:rPr>
          <w:sz w:val="32"/>
        </w:rPr>
        <w:t xml:space="preserve"> </w:t>
      </w:r>
    </w:p>
    <w:p w14:paraId="7EB190D5" w14:textId="77777777" w:rsidR="000B518F" w:rsidRDefault="003C51FB">
      <w:pPr>
        <w:spacing w:after="0" w:line="259" w:lineRule="auto"/>
        <w:ind w:left="0" w:firstLine="0"/>
        <w:jc w:val="left"/>
      </w:pPr>
      <w:r>
        <w:rPr>
          <w:sz w:val="32"/>
        </w:rPr>
        <w:t xml:space="preserve"> </w:t>
      </w:r>
    </w:p>
    <w:p w14:paraId="7D0E2A7F" w14:textId="77777777" w:rsidR="000B518F" w:rsidRDefault="003C51FB">
      <w:pPr>
        <w:spacing w:after="0" w:line="259" w:lineRule="auto"/>
        <w:ind w:left="0" w:firstLine="0"/>
        <w:jc w:val="left"/>
      </w:pPr>
      <w:r>
        <w:rPr>
          <w:sz w:val="32"/>
        </w:rPr>
        <w:t xml:space="preserve"> </w:t>
      </w:r>
    </w:p>
    <w:p w14:paraId="2381325D" w14:textId="77777777" w:rsidR="000B518F" w:rsidRDefault="003C51FB">
      <w:pPr>
        <w:spacing w:after="0" w:line="259" w:lineRule="auto"/>
        <w:ind w:left="0" w:firstLine="0"/>
        <w:jc w:val="left"/>
      </w:pPr>
      <w:r>
        <w:rPr>
          <w:sz w:val="32"/>
        </w:rPr>
        <w:t xml:space="preserve"> </w:t>
      </w:r>
    </w:p>
    <w:p w14:paraId="2E75E6BD" w14:textId="77777777" w:rsidR="000B518F" w:rsidRDefault="003C51FB">
      <w:pPr>
        <w:spacing w:after="0" w:line="259" w:lineRule="auto"/>
        <w:ind w:left="0" w:firstLine="0"/>
        <w:jc w:val="left"/>
      </w:pPr>
      <w:r>
        <w:rPr>
          <w:sz w:val="32"/>
        </w:rPr>
        <w:t xml:space="preserve"> </w:t>
      </w:r>
    </w:p>
    <w:p w14:paraId="7C21A90A" w14:textId="77777777" w:rsidR="000B518F" w:rsidRDefault="003C51FB">
      <w:pPr>
        <w:spacing w:after="0" w:line="259" w:lineRule="auto"/>
        <w:ind w:left="0" w:firstLine="0"/>
        <w:jc w:val="left"/>
      </w:pPr>
      <w:r>
        <w:rPr>
          <w:sz w:val="32"/>
        </w:rPr>
        <w:t xml:space="preserve"> </w:t>
      </w:r>
    </w:p>
    <w:p w14:paraId="325ED04E" w14:textId="77777777" w:rsidR="000B518F" w:rsidRDefault="003C51FB">
      <w:pPr>
        <w:spacing w:after="0" w:line="259" w:lineRule="auto"/>
        <w:ind w:left="0" w:firstLine="0"/>
        <w:jc w:val="left"/>
      </w:pPr>
      <w:r>
        <w:rPr>
          <w:sz w:val="32"/>
        </w:rPr>
        <w:t xml:space="preserve"> </w:t>
      </w:r>
    </w:p>
    <w:p w14:paraId="7A6A1AEC" w14:textId="77777777" w:rsidR="000B518F" w:rsidRDefault="003C51FB">
      <w:pPr>
        <w:spacing w:after="0" w:line="259" w:lineRule="auto"/>
        <w:ind w:left="0" w:firstLine="0"/>
        <w:jc w:val="left"/>
      </w:pPr>
      <w:r>
        <w:rPr>
          <w:sz w:val="32"/>
        </w:rPr>
        <w:t xml:space="preserve"> </w:t>
      </w:r>
    </w:p>
    <w:p w14:paraId="5397C0BA" w14:textId="77777777" w:rsidR="000B518F" w:rsidRDefault="003C51FB">
      <w:pPr>
        <w:spacing w:after="0" w:line="259" w:lineRule="auto"/>
        <w:ind w:left="0" w:firstLine="0"/>
        <w:jc w:val="left"/>
      </w:pPr>
      <w:r>
        <w:rPr>
          <w:sz w:val="32"/>
        </w:rPr>
        <w:t xml:space="preserve"> </w:t>
      </w:r>
    </w:p>
    <w:p w14:paraId="7FC9761C" w14:textId="77777777" w:rsidR="000B518F" w:rsidRDefault="003C51FB">
      <w:pPr>
        <w:spacing w:after="0" w:line="259" w:lineRule="auto"/>
        <w:ind w:left="0" w:firstLine="0"/>
        <w:jc w:val="left"/>
      </w:pPr>
      <w:r>
        <w:rPr>
          <w:sz w:val="32"/>
        </w:rPr>
        <w:t xml:space="preserve"> </w:t>
      </w:r>
    </w:p>
    <w:p w14:paraId="6EC50881" w14:textId="77777777" w:rsidR="00344B96" w:rsidRDefault="003C51FB">
      <w:pPr>
        <w:spacing w:after="0" w:line="259" w:lineRule="auto"/>
        <w:ind w:left="0" w:firstLine="0"/>
        <w:jc w:val="left"/>
        <w:rPr>
          <w:sz w:val="32"/>
        </w:rPr>
      </w:pPr>
      <w:r>
        <w:rPr>
          <w:sz w:val="32"/>
        </w:rPr>
        <w:t xml:space="preserve"> </w:t>
      </w:r>
    </w:p>
    <w:p w14:paraId="17E43221" w14:textId="77777777" w:rsidR="00344B96" w:rsidRDefault="00344B96">
      <w:pPr>
        <w:spacing w:after="160" w:line="259" w:lineRule="auto"/>
        <w:ind w:left="0" w:firstLine="0"/>
        <w:jc w:val="left"/>
        <w:rPr>
          <w:sz w:val="32"/>
        </w:rPr>
      </w:pPr>
      <w:r>
        <w:rPr>
          <w:sz w:val="32"/>
        </w:rPr>
        <w:br w:type="page"/>
      </w:r>
    </w:p>
    <w:p w14:paraId="2863D9CE" w14:textId="77777777" w:rsidR="000B518F" w:rsidRDefault="000B518F">
      <w:pPr>
        <w:spacing w:after="0" w:line="259" w:lineRule="auto"/>
        <w:ind w:left="0" w:firstLine="0"/>
        <w:jc w:val="left"/>
      </w:pPr>
    </w:p>
    <w:p w14:paraId="19A7880F" w14:textId="77777777" w:rsidR="000B518F" w:rsidRDefault="003C51FB">
      <w:pPr>
        <w:pStyle w:val="Heading2"/>
        <w:spacing w:after="310"/>
        <w:ind w:left="-5"/>
      </w:pPr>
      <w:r>
        <w:t xml:space="preserve">Abstract </w:t>
      </w:r>
    </w:p>
    <w:p w14:paraId="4B1B6138" w14:textId="77777777" w:rsidR="00010059" w:rsidRPr="00010059" w:rsidRDefault="00010059" w:rsidP="00010059"/>
    <w:p w14:paraId="746D7CE7" w14:textId="77777777" w:rsidR="000B518F" w:rsidRDefault="003C51FB">
      <w:pPr>
        <w:pStyle w:val="Heading2"/>
        <w:spacing w:after="162"/>
        <w:ind w:left="-5"/>
      </w:pPr>
      <w:r>
        <w:t xml:space="preserve">List of Publications </w:t>
      </w:r>
    </w:p>
    <w:p w14:paraId="275DA8C6" w14:textId="77777777" w:rsidR="000B518F" w:rsidRDefault="000B518F">
      <w:pPr>
        <w:spacing w:after="18" w:line="259" w:lineRule="auto"/>
        <w:ind w:left="0" w:firstLine="0"/>
        <w:jc w:val="left"/>
      </w:pPr>
    </w:p>
    <w:p w14:paraId="4F207B56" w14:textId="77777777" w:rsidR="000B518F" w:rsidRDefault="003C51FB">
      <w:pPr>
        <w:spacing w:after="294" w:line="259" w:lineRule="auto"/>
        <w:ind w:left="0" w:firstLine="0"/>
        <w:jc w:val="left"/>
      </w:pPr>
      <w:r>
        <w:t xml:space="preserve"> </w:t>
      </w:r>
    </w:p>
    <w:p w14:paraId="2C28700E" w14:textId="77777777" w:rsidR="000B518F" w:rsidRDefault="003C51FB">
      <w:pPr>
        <w:spacing w:after="292" w:line="259" w:lineRule="auto"/>
        <w:ind w:left="0" w:firstLine="0"/>
        <w:jc w:val="left"/>
      </w:pPr>
      <w:r>
        <w:t xml:space="preserve"> </w:t>
      </w:r>
    </w:p>
    <w:p w14:paraId="265F8C73" w14:textId="77777777" w:rsidR="000B518F" w:rsidRDefault="003C51FB">
      <w:pPr>
        <w:spacing w:after="292" w:line="259" w:lineRule="auto"/>
        <w:ind w:left="0" w:firstLine="0"/>
        <w:jc w:val="left"/>
      </w:pPr>
      <w:r>
        <w:t xml:space="preserve"> </w:t>
      </w:r>
    </w:p>
    <w:p w14:paraId="3A9BD691" w14:textId="77777777" w:rsidR="000B518F" w:rsidRDefault="003C51FB">
      <w:pPr>
        <w:spacing w:after="294" w:line="259" w:lineRule="auto"/>
        <w:ind w:left="0" w:firstLine="0"/>
        <w:jc w:val="left"/>
      </w:pPr>
      <w:r>
        <w:t xml:space="preserve"> </w:t>
      </w:r>
    </w:p>
    <w:p w14:paraId="07835AC3" w14:textId="77777777" w:rsidR="000B518F" w:rsidRDefault="003C51FB">
      <w:pPr>
        <w:spacing w:after="292" w:line="259" w:lineRule="auto"/>
        <w:ind w:left="0" w:firstLine="0"/>
        <w:jc w:val="left"/>
      </w:pPr>
      <w:r>
        <w:t xml:space="preserve"> </w:t>
      </w:r>
    </w:p>
    <w:p w14:paraId="553D9566" w14:textId="77777777" w:rsidR="000B518F" w:rsidRDefault="003C51FB">
      <w:pPr>
        <w:spacing w:after="292" w:line="259" w:lineRule="auto"/>
        <w:ind w:left="0" w:firstLine="0"/>
        <w:jc w:val="left"/>
      </w:pPr>
      <w:r>
        <w:t xml:space="preserve"> </w:t>
      </w:r>
    </w:p>
    <w:p w14:paraId="36994A7D" w14:textId="77777777" w:rsidR="000B518F" w:rsidRDefault="003C51FB">
      <w:pPr>
        <w:spacing w:after="295" w:line="259" w:lineRule="auto"/>
        <w:ind w:left="0" w:firstLine="0"/>
        <w:jc w:val="left"/>
      </w:pPr>
      <w:r>
        <w:t xml:space="preserve"> </w:t>
      </w:r>
    </w:p>
    <w:p w14:paraId="31CB6E7C" w14:textId="77777777" w:rsidR="00AA559B" w:rsidRDefault="00AA559B">
      <w:pPr>
        <w:spacing w:after="295" w:line="259" w:lineRule="auto"/>
        <w:ind w:left="0" w:firstLine="0"/>
        <w:jc w:val="left"/>
      </w:pPr>
    </w:p>
    <w:p w14:paraId="645A530D" w14:textId="77777777" w:rsidR="00AA559B" w:rsidRDefault="00AA559B">
      <w:pPr>
        <w:spacing w:after="295" w:line="259" w:lineRule="auto"/>
        <w:ind w:left="0" w:firstLine="0"/>
        <w:jc w:val="left"/>
      </w:pPr>
    </w:p>
    <w:p w14:paraId="783108EA" w14:textId="77777777" w:rsidR="00AA559B" w:rsidRDefault="00AA559B">
      <w:pPr>
        <w:spacing w:after="295" w:line="259" w:lineRule="auto"/>
        <w:ind w:left="0" w:firstLine="0"/>
        <w:jc w:val="left"/>
      </w:pPr>
    </w:p>
    <w:p w14:paraId="0C2FE821" w14:textId="77777777" w:rsidR="00AA559B" w:rsidRDefault="00AA559B">
      <w:pPr>
        <w:spacing w:after="295" w:line="259" w:lineRule="auto"/>
        <w:ind w:left="0" w:firstLine="0"/>
        <w:jc w:val="left"/>
      </w:pPr>
    </w:p>
    <w:p w14:paraId="24E8FBDA" w14:textId="77777777" w:rsidR="000B518F" w:rsidRDefault="003C51FB">
      <w:pPr>
        <w:spacing w:after="292" w:line="259" w:lineRule="auto"/>
        <w:ind w:left="0" w:firstLine="0"/>
        <w:jc w:val="left"/>
      </w:pPr>
      <w:r>
        <w:t xml:space="preserve"> </w:t>
      </w:r>
    </w:p>
    <w:p w14:paraId="1912A713" w14:textId="77777777" w:rsidR="000B518F" w:rsidRDefault="003C51FB">
      <w:pPr>
        <w:spacing w:after="292" w:line="259" w:lineRule="auto"/>
        <w:ind w:left="0" w:firstLine="0"/>
        <w:jc w:val="left"/>
      </w:pPr>
      <w:r>
        <w:t xml:space="preserve"> </w:t>
      </w:r>
    </w:p>
    <w:p w14:paraId="7BA04550" w14:textId="77777777" w:rsidR="000B518F" w:rsidRDefault="003C51FB">
      <w:pPr>
        <w:spacing w:after="292" w:line="259" w:lineRule="auto"/>
        <w:ind w:left="0" w:firstLine="0"/>
        <w:jc w:val="left"/>
      </w:pPr>
      <w:r>
        <w:t xml:space="preserve"> </w:t>
      </w:r>
    </w:p>
    <w:p w14:paraId="4E8FFDDB" w14:textId="77777777" w:rsidR="000B518F" w:rsidRDefault="003C51FB">
      <w:pPr>
        <w:spacing w:after="366" w:line="259" w:lineRule="auto"/>
        <w:ind w:left="0" w:firstLine="0"/>
        <w:jc w:val="left"/>
      </w:pPr>
      <w:r>
        <w:t xml:space="preserve"> </w:t>
      </w:r>
    </w:p>
    <w:p w14:paraId="050A94B4"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01F75E37" w14:textId="77777777" w:rsidR="000B518F" w:rsidRDefault="003C51FB">
          <w:pPr>
            <w:pStyle w:val="Heading2"/>
            <w:spacing w:after="274"/>
            <w:ind w:left="-5"/>
          </w:pPr>
          <w:r>
            <w:t xml:space="preserve">Table of Contents </w:t>
          </w:r>
        </w:p>
        <w:p w14:paraId="09E60687" w14:textId="77777777" w:rsidR="000B518F" w:rsidRDefault="003C51FB">
          <w:pPr>
            <w:spacing w:after="97" w:line="259" w:lineRule="auto"/>
            <w:ind w:left="0" w:firstLine="0"/>
            <w:jc w:val="left"/>
          </w:pPr>
          <w:r>
            <w:rPr>
              <w:color w:val="2E74B5"/>
              <w:sz w:val="24"/>
            </w:rPr>
            <w:t xml:space="preserve"> </w:t>
          </w:r>
        </w:p>
        <w:p w14:paraId="58951268"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69EFF470"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35816759"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40668212" w14:textId="77777777" w:rsidR="000B518F" w:rsidRDefault="003C51FB">
          <w:r>
            <w:fldChar w:fldCharType="end"/>
          </w:r>
        </w:p>
      </w:sdtContent>
    </w:sdt>
    <w:p w14:paraId="3798C3FB" w14:textId="77777777" w:rsidR="000B518F" w:rsidRDefault="003C51FB">
      <w:pPr>
        <w:spacing w:after="97" w:line="259" w:lineRule="auto"/>
        <w:ind w:left="540" w:firstLine="0"/>
        <w:jc w:val="left"/>
      </w:pPr>
      <w:r>
        <w:t xml:space="preserve"> </w:t>
      </w:r>
    </w:p>
    <w:p w14:paraId="7AA34D0C" w14:textId="77777777" w:rsidR="00932B25" w:rsidRDefault="00932B25">
      <w:pPr>
        <w:spacing w:after="97" w:line="259" w:lineRule="auto"/>
        <w:ind w:left="540" w:firstLine="0"/>
        <w:jc w:val="left"/>
      </w:pPr>
    </w:p>
    <w:p w14:paraId="65CFAF88" w14:textId="77777777" w:rsidR="00932B25" w:rsidRDefault="00932B25">
      <w:pPr>
        <w:spacing w:after="97" w:line="259" w:lineRule="auto"/>
        <w:ind w:left="540" w:firstLine="0"/>
        <w:jc w:val="left"/>
      </w:pPr>
    </w:p>
    <w:p w14:paraId="6B8DDD14" w14:textId="77777777" w:rsidR="00932B25" w:rsidRDefault="00932B25">
      <w:pPr>
        <w:spacing w:after="97" w:line="259" w:lineRule="auto"/>
        <w:ind w:left="540" w:firstLine="0"/>
        <w:jc w:val="left"/>
      </w:pPr>
    </w:p>
    <w:p w14:paraId="3C673EF4" w14:textId="77777777" w:rsidR="00932B25" w:rsidRDefault="00932B25">
      <w:pPr>
        <w:spacing w:after="97" w:line="259" w:lineRule="auto"/>
        <w:ind w:left="540" w:firstLine="0"/>
        <w:jc w:val="left"/>
      </w:pPr>
    </w:p>
    <w:p w14:paraId="5FE6E5B0" w14:textId="77777777" w:rsidR="00932B25" w:rsidRDefault="00932B25">
      <w:pPr>
        <w:spacing w:after="97" w:line="259" w:lineRule="auto"/>
        <w:ind w:left="540" w:firstLine="0"/>
        <w:jc w:val="left"/>
      </w:pPr>
    </w:p>
    <w:p w14:paraId="380682FB" w14:textId="77777777" w:rsidR="00932B25" w:rsidRDefault="00932B25">
      <w:pPr>
        <w:spacing w:after="97" w:line="259" w:lineRule="auto"/>
        <w:ind w:left="540" w:firstLine="0"/>
        <w:jc w:val="left"/>
      </w:pPr>
    </w:p>
    <w:p w14:paraId="6CDB9C31" w14:textId="77777777" w:rsidR="00932B25" w:rsidRDefault="00932B25">
      <w:pPr>
        <w:spacing w:after="97" w:line="259" w:lineRule="auto"/>
        <w:ind w:left="540" w:firstLine="0"/>
        <w:jc w:val="left"/>
      </w:pPr>
    </w:p>
    <w:p w14:paraId="4003E8CE" w14:textId="77777777" w:rsidR="00932B25" w:rsidRDefault="00932B25">
      <w:pPr>
        <w:spacing w:after="97" w:line="259" w:lineRule="auto"/>
        <w:ind w:left="540" w:firstLine="0"/>
        <w:jc w:val="left"/>
      </w:pPr>
    </w:p>
    <w:p w14:paraId="7106FAFA" w14:textId="77777777" w:rsidR="00932B25" w:rsidRDefault="00932B25">
      <w:pPr>
        <w:spacing w:after="97" w:line="259" w:lineRule="auto"/>
        <w:ind w:left="540" w:firstLine="0"/>
        <w:jc w:val="left"/>
      </w:pPr>
    </w:p>
    <w:p w14:paraId="33D74859" w14:textId="77777777" w:rsidR="00932B25" w:rsidRDefault="00932B25">
      <w:pPr>
        <w:spacing w:after="97" w:line="259" w:lineRule="auto"/>
        <w:ind w:left="540" w:firstLine="0"/>
        <w:jc w:val="left"/>
      </w:pPr>
    </w:p>
    <w:p w14:paraId="64FF5E03" w14:textId="77777777" w:rsidR="00932B25" w:rsidRDefault="00932B25">
      <w:pPr>
        <w:spacing w:after="97" w:line="259" w:lineRule="auto"/>
        <w:ind w:left="540" w:firstLine="0"/>
        <w:jc w:val="left"/>
      </w:pPr>
    </w:p>
    <w:p w14:paraId="33C69792" w14:textId="77777777" w:rsidR="00932B25" w:rsidRDefault="00932B25">
      <w:pPr>
        <w:spacing w:after="97" w:line="259" w:lineRule="auto"/>
        <w:ind w:left="540" w:firstLine="0"/>
        <w:jc w:val="left"/>
      </w:pPr>
    </w:p>
    <w:p w14:paraId="64B186E4" w14:textId="77777777" w:rsidR="00932B25" w:rsidRDefault="00932B25">
      <w:pPr>
        <w:spacing w:after="97" w:line="259" w:lineRule="auto"/>
        <w:ind w:left="540" w:firstLine="0"/>
        <w:jc w:val="left"/>
      </w:pPr>
    </w:p>
    <w:p w14:paraId="0990C447" w14:textId="77777777" w:rsidR="00932B25" w:rsidRDefault="00932B25">
      <w:pPr>
        <w:spacing w:after="97" w:line="259" w:lineRule="auto"/>
        <w:ind w:left="540" w:firstLine="0"/>
        <w:jc w:val="left"/>
      </w:pPr>
    </w:p>
    <w:p w14:paraId="11C69D68" w14:textId="77777777" w:rsidR="00932B25" w:rsidRDefault="00932B25">
      <w:pPr>
        <w:spacing w:after="97" w:line="259" w:lineRule="auto"/>
        <w:ind w:left="540" w:firstLine="0"/>
        <w:jc w:val="left"/>
      </w:pPr>
    </w:p>
    <w:p w14:paraId="0B914872" w14:textId="77777777" w:rsidR="00932B25" w:rsidRDefault="00932B25">
      <w:pPr>
        <w:spacing w:after="97" w:line="259" w:lineRule="auto"/>
        <w:ind w:left="540" w:firstLine="0"/>
        <w:jc w:val="left"/>
      </w:pPr>
    </w:p>
    <w:p w14:paraId="5F94F097" w14:textId="77777777" w:rsidR="00932B25" w:rsidRDefault="00932B25">
      <w:pPr>
        <w:spacing w:after="97" w:line="259" w:lineRule="auto"/>
        <w:ind w:left="540" w:firstLine="0"/>
        <w:jc w:val="left"/>
      </w:pPr>
    </w:p>
    <w:p w14:paraId="6FDEAD04" w14:textId="77777777" w:rsidR="00932B25" w:rsidRDefault="00932B25">
      <w:pPr>
        <w:spacing w:after="97" w:line="259" w:lineRule="auto"/>
        <w:ind w:left="540" w:firstLine="0"/>
        <w:jc w:val="left"/>
      </w:pPr>
    </w:p>
    <w:p w14:paraId="4CA05C54" w14:textId="77777777" w:rsidR="00932B25" w:rsidRDefault="00932B25">
      <w:pPr>
        <w:spacing w:after="97" w:line="259" w:lineRule="auto"/>
        <w:ind w:left="540" w:firstLine="0"/>
        <w:jc w:val="left"/>
      </w:pPr>
    </w:p>
    <w:p w14:paraId="3F02CF51" w14:textId="77777777" w:rsidR="00932B25" w:rsidRDefault="00932B25">
      <w:pPr>
        <w:spacing w:after="97" w:line="259" w:lineRule="auto"/>
        <w:ind w:left="540" w:firstLine="0"/>
        <w:jc w:val="left"/>
      </w:pPr>
    </w:p>
    <w:p w14:paraId="69D8373B" w14:textId="77777777" w:rsidR="00932B25" w:rsidRDefault="00932B25">
      <w:pPr>
        <w:spacing w:after="97" w:line="259" w:lineRule="auto"/>
        <w:ind w:left="540" w:firstLine="0"/>
        <w:jc w:val="left"/>
      </w:pPr>
    </w:p>
    <w:p w14:paraId="26CBC659" w14:textId="77777777" w:rsidR="00932B25" w:rsidRDefault="00932B25">
      <w:pPr>
        <w:spacing w:after="97" w:line="259" w:lineRule="auto"/>
        <w:ind w:left="540" w:firstLine="0"/>
        <w:jc w:val="left"/>
        <w:rPr>
          <w:rtl/>
          <w:lang w:bidi="ar-EG"/>
        </w:rPr>
      </w:pPr>
    </w:p>
    <w:p w14:paraId="72851E18" w14:textId="77777777"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77E06FC8" w14:textId="77777777" w:rsidR="000B518F" w:rsidRDefault="003C51FB">
      <w:pPr>
        <w:spacing w:after="85"/>
        <w:ind w:left="550" w:right="67"/>
      </w:pPr>
      <w:r>
        <w:t>1.2 Problem Definition</w:t>
      </w:r>
    </w:p>
    <w:p w14:paraId="782D4F9A" w14:textId="77777777" w:rsidR="000B518F" w:rsidRDefault="003C51FB">
      <w:pPr>
        <w:spacing w:after="82"/>
        <w:ind w:left="550" w:right="67"/>
      </w:pPr>
      <w:r>
        <w:t>1.3 Thesis Objectives</w:t>
      </w:r>
    </w:p>
    <w:p w14:paraId="7D53C233" w14:textId="7777777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114E1717" w14:textId="77777777"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BD88ADE" w14:textId="77777777" w:rsidR="000B518F" w:rsidRDefault="003C51FB">
      <w:pPr>
        <w:spacing w:after="95" w:line="259" w:lineRule="auto"/>
        <w:ind w:left="0" w:firstLine="0"/>
        <w:jc w:val="left"/>
      </w:pPr>
      <w:r>
        <w:rPr>
          <w:color w:val="0563C1"/>
        </w:rPr>
        <w:t xml:space="preserve"> </w:t>
      </w:r>
    </w:p>
    <w:p w14:paraId="3D546BB9" w14:textId="77777777" w:rsidR="001C536E" w:rsidRPr="00350E59" w:rsidRDefault="001C536E" w:rsidP="00AA559B">
      <w:pPr>
        <w:spacing w:after="82"/>
        <w:ind w:left="550" w:right="67"/>
        <w:rPr>
          <w:color w:val="000000" w:themeColor="text1"/>
        </w:rPr>
      </w:pPr>
    </w:p>
    <w:p w14:paraId="6AB56275" w14:textId="77777777" w:rsidR="000B518F" w:rsidRPr="00350E59" w:rsidRDefault="003C51FB" w:rsidP="00932B25">
      <w:pPr>
        <w:spacing w:after="116"/>
        <w:ind w:left="550" w:right="67"/>
        <w:jc w:val="left"/>
        <w:rPr>
          <w:color w:val="000000" w:themeColor="text1"/>
        </w:rPr>
      </w:pPr>
      <w:r w:rsidRPr="00350E59">
        <w:rPr>
          <w:b/>
          <w:color w:val="000000" w:themeColor="text1"/>
        </w:rPr>
        <w:t xml:space="preserve">Chapter </w:t>
      </w:r>
      <w:r w:rsidR="001C536E" w:rsidRPr="00350E59">
        <w:rPr>
          <w:b/>
          <w:color w:val="000000" w:themeColor="text1"/>
        </w:rPr>
        <w:t>2</w:t>
      </w:r>
      <w:r w:rsidRPr="00350E59">
        <w:rPr>
          <w:b/>
          <w:color w:val="000000" w:themeColor="text1"/>
        </w:rPr>
        <w:t xml:space="preserve">: </w:t>
      </w:r>
      <w:r w:rsidR="00932B25" w:rsidRPr="00350E59">
        <w:rPr>
          <w:b/>
          <w:color w:val="000000" w:themeColor="text1"/>
        </w:rPr>
        <w:t xml:space="preserve">Background and </w:t>
      </w:r>
      <w:r w:rsidRPr="00350E59">
        <w:rPr>
          <w:b/>
          <w:color w:val="000000" w:themeColor="text1"/>
        </w:rPr>
        <w:t>Related Work</w:t>
      </w:r>
      <w:r w:rsidR="00AA559B" w:rsidRPr="00350E59">
        <w:rPr>
          <w:color w:val="000000" w:themeColor="text1"/>
        </w:rPr>
        <w:t xml:space="preserve"> ………………</w:t>
      </w:r>
      <w:r w:rsidRPr="00350E59">
        <w:rPr>
          <w:color w:val="000000" w:themeColor="text1"/>
        </w:rPr>
        <w:t xml:space="preserve">…………………………... 31 </w:t>
      </w:r>
    </w:p>
    <w:p w14:paraId="4B8F22EE" w14:textId="77777777" w:rsidR="00EF3C25" w:rsidRPr="00350E59" w:rsidRDefault="00EF3C25">
      <w:pPr>
        <w:spacing w:after="85"/>
        <w:ind w:left="550" w:right="67"/>
        <w:rPr>
          <w:b/>
          <w:color w:val="000000" w:themeColor="text1"/>
        </w:rPr>
      </w:pPr>
    </w:p>
    <w:p w14:paraId="4D3BEB0A" w14:textId="77777777" w:rsidR="00EF3C25" w:rsidRDefault="00EF3C25">
      <w:pPr>
        <w:spacing w:after="85"/>
        <w:ind w:left="550" w:right="67"/>
        <w:rPr>
          <w:b/>
        </w:rPr>
      </w:pPr>
    </w:p>
    <w:p w14:paraId="0EB4ABAA" w14:textId="77777777"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42A41BE" w14:textId="77777777" w:rsidR="000B518F" w:rsidRDefault="00AA559B">
      <w:pPr>
        <w:spacing w:after="82"/>
        <w:ind w:left="550" w:right="67"/>
      </w:pPr>
      <w:r>
        <w:t>4</w:t>
      </w:r>
      <w:r w:rsidR="003C51FB">
        <w:t>.1 Introduction</w:t>
      </w:r>
      <w:r>
        <w:t xml:space="preserve"> ............................</w:t>
      </w:r>
      <w:r w:rsidR="003C51FB">
        <w:t xml:space="preserve">................................................................ 78 </w:t>
      </w:r>
    </w:p>
    <w:p w14:paraId="2428FD94" w14:textId="77777777" w:rsidR="000B518F" w:rsidRDefault="000B518F">
      <w:pPr>
        <w:spacing w:after="290" w:line="259" w:lineRule="auto"/>
        <w:ind w:left="0" w:firstLine="0"/>
        <w:jc w:val="left"/>
      </w:pPr>
    </w:p>
    <w:p w14:paraId="5394CB4A" w14:textId="77777777" w:rsidR="000B518F" w:rsidRDefault="00AA559B">
      <w:pPr>
        <w:pStyle w:val="Heading3"/>
        <w:spacing w:after="89"/>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E47BC63" w14:textId="77777777" w:rsidR="000B518F" w:rsidRDefault="003C51FB" w:rsidP="00AA559B">
      <w:pPr>
        <w:spacing w:after="85"/>
        <w:ind w:left="550" w:right="67"/>
      </w:pPr>
      <w:r>
        <w:t xml:space="preserve"> </w:t>
      </w:r>
    </w:p>
    <w:p w14:paraId="7112E805" w14:textId="77777777" w:rsidR="000B518F" w:rsidRDefault="003C51FB">
      <w:pPr>
        <w:spacing w:after="290" w:line="259" w:lineRule="auto"/>
        <w:ind w:left="0" w:firstLine="0"/>
        <w:jc w:val="left"/>
      </w:pPr>
      <w:r>
        <w:t xml:space="preserve"> </w:t>
      </w:r>
    </w:p>
    <w:p w14:paraId="7D5C01A5" w14:textId="77777777"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DB8247B" w14:textId="77777777" w:rsidR="000B518F" w:rsidRDefault="003C51FB">
      <w:pPr>
        <w:spacing w:after="85"/>
        <w:ind w:left="550" w:right="67"/>
      </w:pPr>
      <w:r>
        <w:t>7.1 Important Features ............</w:t>
      </w:r>
      <w:r w:rsidR="00AA559B">
        <w:t>.............................</w:t>
      </w:r>
      <w:r>
        <w:t xml:space="preserve">...................................... 127  </w:t>
      </w:r>
    </w:p>
    <w:p w14:paraId="2C5C612B" w14:textId="77777777" w:rsidR="000B518F" w:rsidRDefault="003C51FB">
      <w:pPr>
        <w:spacing w:after="49"/>
        <w:ind w:left="550" w:right="67"/>
      </w:pPr>
      <w:r>
        <w:t>7.3 Future Work  ............</w:t>
      </w:r>
      <w:r w:rsidR="00AA559B">
        <w:t>............................</w:t>
      </w:r>
      <w:r>
        <w:t xml:space="preserve">............................................... 129 </w:t>
      </w:r>
    </w:p>
    <w:p w14:paraId="6F088A55" w14:textId="77777777" w:rsidR="000B518F" w:rsidRDefault="003C51FB">
      <w:pPr>
        <w:spacing w:after="288" w:line="259" w:lineRule="auto"/>
        <w:ind w:left="0" w:firstLine="0"/>
        <w:jc w:val="left"/>
      </w:pPr>
      <w:r>
        <w:rPr>
          <w:sz w:val="24"/>
        </w:rPr>
        <w:t xml:space="preserve"> </w:t>
      </w:r>
    </w:p>
    <w:p w14:paraId="35AFC54F" w14:textId="77777777" w:rsidR="000B518F" w:rsidRDefault="003C51FB">
      <w:pPr>
        <w:spacing w:after="90"/>
        <w:ind w:left="550" w:right="67"/>
      </w:pPr>
      <w:r>
        <w:t>References .............</w:t>
      </w:r>
      <w:r w:rsidR="00AA559B">
        <w:t>.............................</w:t>
      </w:r>
      <w:r>
        <w:t xml:space="preserve">........................................................ 130 </w:t>
      </w:r>
    </w:p>
    <w:p w14:paraId="333126DD" w14:textId="77777777" w:rsidR="000B518F" w:rsidRDefault="003C51FB">
      <w:pPr>
        <w:spacing w:after="288" w:line="259" w:lineRule="auto"/>
        <w:ind w:left="0" w:firstLine="0"/>
        <w:jc w:val="left"/>
      </w:pPr>
      <w:r>
        <w:rPr>
          <w:b/>
        </w:rPr>
        <w:t xml:space="preserve"> </w:t>
      </w:r>
    </w:p>
    <w:p w14:paraId="7FACCAD7" w14:textId="77777777" w:rsidR="000B518F" w:rsidRDefault="003C51FB">
      <w:pPr>
        <w:spacing w:after="294" w:line="259" w:lineRule="auto"/>
        <w:ind w:left="0" w:firstLine="0"/>
        <w:jc w:val="left"/>
      </w:pPr>
      <w:r>
        <w:t xml:space="preserve"> </w:t>
      </w:r>
    </w:p>
    <w:p w14:paraId="22EEA327" w14:textId="77777777" w:rsidR="00AA559B" w:rsidRDefault="00AA559B">
      <w:pPr>
        <w:spacing w:after="294" w:line="259" w:lineRule="auto"/>
        <w:ind w:left="0" w:firstLine="0"/>
        <w:jc w:val="left"/>
      </w:pPr>
    </w:p>
    <w:p w14:paraId="37F5CB30" w14:textId="77777777" w:rsidR="00AA559B" w:rsidRDefault="00AA559B">
      <w:pPr>
        <w:spacing w:after="294" w:line="259" w:lineRule="auto"/>
        <w:ind w:left="0" w:firstLine="0"/>
        <w:jc w:val="left"/>
      </w:pPr>
    </w:p>
    <w:p w14:paraId="6B80B6DE" w14:textId="77777777" w:rsidR="000B518F" w:rsidRDefault="003C51FB">
      <w:pPr>
        <w:spacing w:after="0" w:line="259" w:lineRule="auto"/>
        <w:ind w:left="0" w:firstLine="0"/>
        <w:jc w:val="left"/>
      </w:pPr>
      <w:r>
        <w:t xml:space="preserve"> </w:t>
      </w:r>
    </w:p>
    <w:p w14:paraId="43F458F6" w14:textId="77777777" w:rsidR="000B518F" w:rsidRDefault="00010059" w:rsidP="004E06A3">
      <w:pPr>
        <w:pStyle w:val="Heading1"/>
        <w:spacing w:after="156"/>
      </w:pPr>
      <w:bookmarkStart w:id="0" w:name="_Toc208473"/>
      <w:r>
        <w:br/>
      </w:r>
      <w:r w:rsidR="003C51FB">
        <w:t xml:space="preserve">List of Abbreviations </w:t>
      </w:r>
      <w:bookmarkEnd w:id="0"/>
    </w:p>
    <w:p w14:paraId="1005A804" w14:textId="77777777" w:rsidR="000B518F" w:rsidRDefault="003C51FB">
      <w:pPr>
        <w:numPr>
          <w:ilvl w:val="0"/>
          <w:numId w:val="1"/>
        </w:numPr>
        <w:ind w:right="67" w:hanging="360"/>
      </w:pPr>
      <w:r>
        <w:rPr>
          <w:b/>
        </w:rPr>
        <w:t>Acc.:</w:t>
      </w:r>
      <w:r>
        <w:t xml:space="preserve"> Accuracy </w:t>
      </w:r>
    </w:p>
    <w:p w14:paraId="440B6257" w14:textId="77777777" w:rsidR="000B518F" w:rsidRDefault="003C51FB">
      <w:pPr>
        <w:numPr>
          <w:ilvl w:val="0"/>
          <w:numId w:val="1"/>
        </w:numPr>
        <w:ind w:right="67" w:hanging="360"/>
      </w:pPr>
      <w:r>
        <w:rPr>
          <w:b/>
        </w:rPr>
        <w:t>ANN:</w:t>
      </w:r>
      <w:r>
        <w:t xml:space="preserve"> Artificial Neural Network </w:t>
      </w:r>
    </w:p>
    <w:p w14:paraId="03C888FD" w14:textId="77777777" w:rsidR="000B518F" w:rsidRDefault="003C51FB">
      <w:pPr>
        <w:numPr>
          <w:ilvl w:val="0"/>
          <w:numId w:val="1"/>
        </w:numPr>
        <w:ind w:right="67" w:hanging="360"/>
      </w:pPr>
      <w:r>
        <w:rPr>
          <w:b/>
        </w:rPr>
        <w:t>ANOVA:</w:t>
      </w:r>
      <w:r>
        <w:t xml:space="preserve"> Analysis of Variance </w:t>
      </w:r>
    </w:p>
    <w:p w14:paraId="3F3BFC2C" w14:textId="77777777" w:rsidR="000B518F" w:rsidRDefault="003C51FB">
      <w:pPr>
        <w:numPr>
          <w:ilvl w:val="0"/>
          <w:numId w:val="1"/>
        </w:numPr>
        <w:ind w:right="67" w:hanging="360"/>
      </w:pPr>
      <w:r>
        <w:rPr>
          <w:b/>
        </w:rPr>
        <w:t>ROC:</w:t>
      </w:r>
      <w:r>
        <w:t xml:space="preserve"> Receiver Operating Characteristic </w:t>
      </w:r>
    </w:p>
    <w:p w14:paraId="7B45E88A" w14:textId="77777777" w:rsidR="000B518F" w:rsidRDefault="000B518F">
      <w:pPr>
        <w:spacing w:after="18" w:line="259" w:lineRule="auto"/>
        <w:ind w:left="0" w:firstLine="0"/>
        <w:jc w:val="left"/>
      </w:pPr>
    </w:p>
    <w:p w14:paraId="43F6FE0E" w14:textId="77777777" w:rsidR="000B518F" w:rsidRDefault="003C51FB">
      <w:pPr>
        <w:spacing w:after="292" w:line="259" w:lineRule="auto"/>
        <w:ind w:left="0" w:firstLine="0"/>
        <w:jc w:val="left"/>
      </w:pPr>
      <w:r>
        <w:t xml:space="preserve"> </w:t>
      </w:r>
    </w:p>
    <w:p w14:paraId="757D2597" w14:textId="77777777" w:rsidR="000B518F" w:rsidRDefault="003C51FB">
      <w:pPr>
        <w:spacing w:after="292" w:line="259" w:lineRule="auto"/>
        <w:ind w:left="0" w:firstLine="0"/>
        <w:jc w:val="left"/>
      </w:pPr>
      <w:r>
        <w:t xml:space="preserve"> </w:t>
      </w:r>
    </w:p>
    <w:p w14:paraId="5D180F22" w14:textId="77777777" w:rsidR="000B518F" w:rsidRDefault="003C51FB">
      <w:pPr>
        <w:spacing w:after="294" w:line="259" w:lineRule="auto"/>
        <w:ind w:left="0" w:firstLine="0"/>
        <w:jc w:val="left"/>
      </w:pPr>
      <w:r>
        <w:t xml:space="preserve"> </w:t>
      </w:r>
    </w:p>
    <w:p w14:paraId="7F098029" w14:textId="77777777" w:rsidR="000B518F" w:rsidRDefault="003C51FB">
      <w:pPr>
        <w:spacing w:after="292" w:line="259" w:lineRule="auto"/>
        <w:ind w:left="0" w:firstLine="0"/>
        <w:jc w:val="left"/>
      </w:pPr>
      <w:r>
        <w:t xml:space="preserve"> </w:t>
      </w:r>
    </w:p>
    <w:p w14:paraId="2A86ABEB" w14:textId="77777777" w:rsidR="000B518F" w:rsidRDefault="003C51FB">
      <w:pPr>
        <w:spacing w:after="292" w:line="259" w:lineRule="auto"/>
        <w:ind w:left="0" w:firstLine="0"/>
        <w:jc w:val="left"/>
      </w:pPr>
      <w:r>
        <w:t xml:space="preserve"> </w:t>
      </w:r>
    </w:p>
    <w:p w14:paraId="0B7E15FD" w14:textId="77777777" w:rsidR="000B518F" w:rsidRDefault="003C51FB">
      <w:pPr>
        <w:spacing w:after="294" w:line="259" w:lineRule="auto"/>
        <w:ind w:left="0" w:firstLine="0"/>
        <w:jc w:val="left"/>
      </w:pPr>
      <w:r>
        <w:t xml:space="preserve"> </w:t>
      </w:r>
    </w:p>
    <w:p w14:paraId="7F1E468D" w14:textId="77777777" w:rsidR="000B518F" w:rsidRDefault="003C51FB">
      <w:pPr>
        <w:spacing w:after="292" w:line="259" w:lineRule="auto"/>
        <w:ind w:left="0" w:firstLine="0"/>
        <w:jc w:val="left"/>
      </w:pPr>
      <w:r>
        <w:t xml:space="preserve"> </w:t>
      </w:r>
    </w:p>
    <w:p w14:paraId="47857F8A" w14:textId="77777777" w:rsidR="000B518F" w:rsidRDefault="003C51FB">
      <w:pPr>
        <w:spacing w:after="292" w:line="259" w:lineRule="auto"/>
        <w:ind w:left="0" w:firstLine="0"/>
        <w:jc w:val="left"/>
      </w:pPr>
      <w:r>
        <w:t xml:space="preserve"> </w:t>
      </w:r>
    </w:p>
    <w:p w14:paraId="677AB5C2" w14:textId="77777777" w:rsidR="000B518F" w:rsidRDefault="003C51FB">
      <w:pPr>
        <w:spacing w:after="294" w:line="259" w:lineRule="auto"/>
        <w:ind w:left="0" w:firstLine="0"/>
        <w:jc w:val="left"/>
      </w:pPr>
      <w:r>
        <w:t xml:space="preserve"> </w:t>
      </w:r>
    </w:p>
    <w:p w14:paraId="699BD181" w14:textId="77777777" w:rsidR="000B518F" w:rsidRDefault="003C51FB">
      <w:pPr>
        <w:spacing w:after="292" w:line="259" w:lineRule="auto"/>
        <w:ind w:left="0" w:firstLine="0"/>
        <w:jc w:val="left"/>
      </w:pPr>
      <w:r>
        <w:t xml:space="preserve"> </w:t>
      </w:r>
    </w:p>
    <w:p w14:paraId="19C12FA3" w14:textId="77777777" w:rsidR="00AA559B" w:rsidRDefault="00AA559B">
      <w:pPr>
        <w:spacing w:after="292" w:line="259" w:lineRule="auto"/>
        <w:ind w:left="0" w:firstLine="0"/>
        <w:jc w:val="left"/>
      </w:pPr>
    </w:p>
    <w:p w14:paraId="234D37AA" w14:textId="77777777" w:rsidR="00AA559B" w:rsidRDefault="00AA559B">
      <w:pPr>
        <w:spacing w:after="292" w:line="259" w:lineRule="auto"/>
        <w:ind w:left="0" w:firstLine="0"/>
        <w:jc w:val="left"/>
      </w:pPr>
    </w:p>
    <w:p w14:paraId="645D381E" w14:textId="77777777" w:rsidR="00AA559B" w:rsidRDefault="00AA559B">
      <w:pPr>
        <w:spacing w:after="292" w:line="259" w:lineRule="auto"/>
        <w:ind w:left="0" w:firstLine="0"/>
        <w:jc w:val="left"/>
      </w:pPr>
    </w:p>
    <w:p w14:paraId="673EBC0D" w14:textId="77777777" w:rsidR="00AA559B" w:rsidRDefault="00AA559B">
      <w:pPr>
        <w:spacing w:after="292" w:line="259" w:lineRule="auto"/>
        <w:ind w:left="0" w:firstLine="0"/>
        <w:jc w:val="left"/>
      </w:pPr>
    </w:p>
    <w:p w14:paraId="6CC120CD" w14:textId="77777777" w:rsidR="000B518F" w:rsidRDefault="003C51FB">
      <w:pPr>
        <w:spacing w:after="292" w:line="259" w:lineRule="auto"/>
        <w:ind w:left="0" w:firstLine="0"/>
        <w:jc w:val="left"/>
      </w:pPr>
      <w:r>
        <w:t xml:space="preserve"> </w:t>
      </w:r>
    </w:p>
    <w:p w14:paraId="48144FC2" w14:textId="77777777" w:rsidR="000B518F" w:rsidRDefault="003C51FB">
      <w:pPr>
        <w:spacing w:after="0" w:line="259" w:lineRule="auto"/>
        <w:ind w:left="0" w:firstLine="0"/>
        <w:jc w:val="left"/>
      </w:pPr>
      <w:r>
        <w:t xml:space="preserve"> </w:t>
      </w:r>
    </w:p>
    <w:p w14:paraId="4E44A5E9"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37FA3207" w14:textId="77777777">
        <w:trPr>
          <w:trHeight w:val="341"/>
        </w:trPr>
        <w:tc>
          <w:tcPr>
            <w:tcW w:w="8855" w:type="dxa"/>
            <w:tcBorders>
              <w:top w:val="nil"/>
              <w:left w:val="nil"/>
              <w:bottom w:val="nil"/>
              <w:right w:val="nil"/>
            </w:tcBorders>
          </w:tcPr>
          <w:p w14:paraId="3A9DACB8"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4DF7D6D9" w14:textId="77777777" w:rsidR="000B518F" w:rsidRDefault="003C51FB">
            <w:pPr>
              <w:spacing w:after="0" w:line="259" w:lineRule="auto"/>
              <w:ind w:left="142" w:firstLine="0"/>
              <w:jc w:val="left"/>
            </w:pPr>
            <w:r>
              <w:t xml:space="preserve">7 </w:t>
            </w:r>
          </w:p>
        </w:tc>
      </w:tr>
      <w:tr w:rsidR="000B518F" w14:paraId="322F74C0" w14:textId="77777777">
        <w:trPr>
          <w:trHeight w:val="371"/>
        </w:trPr>
        <w:tc>
          <w:tcPr>
            <w:tcW w:w="8855" w:type="dxa"/>
            <w:tcBorders>
              <w:top w:val="nil"/>
              <w:left w:val="nil"/>
              <w:bottom w:val="nil"/>
              <w:right w:val="nil"/>
            </w:tcBorders>
          </w:tcPr>
          <w:p w14:paraId="145DFF4D"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7517EEC2" w14:textId="77777777" w:rsidR="000B518F" w:rsidRDefault="003C51FB">
            <w:pPr>
              <w:spacing w:after="0" w:line="259" w:lineRule="auto"/>
              <w:ind w:left="142" w:firstLine="0"/>
              <w:jc w:val="left"/>
            </w:pPr>
            <w:r>
              <w:t xml:space="preserve">8 </w:t>
            </w:r>
          </w:p>
        </w:tc>
      </w:tr>
      <w:tr w:rsidR="000B518F" w14:paraId="4447EAF4" w14:textId="77777777">
        <w:trPr>
          <w:trHeight w:val="370"/>
        </w:trPr>
        <w:tc>
          <w:tcPr>
            <w:tcW w:w="8855" w:type="dxa"/>
            <w:tcBorders>
              <w:top w:val="nil"/>
              <w:left w:val="nil"/>
              <w:bottom w:val="nil"/>
              <w:right w:val="nil"/>
            </w:tcBorders>
          </w:tcPr>
          <w:p w14:paraId="619EAF5B"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1FBA2C73" w14:textId="77777777" w:rsidR="000B518F" w:rsidRDefault="003C51FB">
            <w:pPr>
              <w:spacing w:after="0" w:line="259" w:lineRule="auto"/>
              <w:ind w:left="0" w:firstLine="0"/>
            </w:pPr>
            <w:r>
              <w:t xml:space="preserve">19 </w:t>
            </w:r>
          </w:p>
        </w:tc>
      </w:tr>
      <w:tr w:rsidR="000B518F" w14:paraId="40C15B0F" w14:textId="77777777">
        <w:trPr>
          <w:trHeight w:val="371"/>
        </w:trPr>
        <w:tc>
          <w:tcPr>
            <w:tcW w:w="8855" w:type="dxa"/>
            <w:tcBorders>
              <w:top w:val="nil"/>
              <w:left w:val="nil"/>
              <w:bottom w:val="nil"/>
              <w:right w:val="nil"/>
            </w:tcBorders>
          </w:tcPr>
          <w:p w14:paraId="160D6ECE"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1C609859" w14:textId="77777777" w:rsidR="000B518F" w:rsidRDefault="003C51FB">
            <w:pPr>
              <w:spacing w:after="0" w:line="259" w:lineRule="auto"/>
              <w:ind w:left="0" w:firstLine="0"/>
            </w:pPr>
            <w:r>
              <w:t xml:space="preserve">21 </w:t>
            </w:r>
          </w:p>
        </w:tc>
      </w:tr>
      <w:tr w:rsidR="000B518F" w14:paraId="5E6FD0F9" w14:textId="77777777">
        <w:trPr>
          <w:trHeight w:val="371"/>
        </w:trPr>
        <w:tc>
          <w:tcPr>
            <w:tcW w:w="8855" w:type="dxa"/>
            <w:tcBorders>
              <w:top w:val="nil"/>
              <w:left w:val="nil"/>
              <w:bottom w:val="nil"/>
              <w:right w:val="nil"/>
            </w:tcBorders>
          </w:tcPr>
          <w:p w14:paraId="54CF284A"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2A49708E" w14:textId="77777777" w:rsidR="000B518F" w:rsidRDefault="003C51FB">
            <w:pPr>
              <w:spacing w:after="0" w:line="259" w:lineRule="auto"/>
              <w:ind w:left="0" w:firstLine="0"/>
            </w:pPr>
            <w:r>
              <w:t xml:space="preserve">23 </w:t>
            </w:r>
          </w:p>
        </w:tc>
      </w:tr>
    </w:tbl>
    <w:p w14:paraId="02B0D50D" w14:textId="77777777" w:rsidR="000B518F" w:rsidRDefault="000B518F">
      <w:pPr>
        <w:spacing w:after="0" w:line="259" w:lineRule="auto"/>
        <w:ind w:left="0" w:firstLine="0"/>
        <w:jc w:val="left"/>
      </w:pPr>
    </w:p>
    <w:p w14:paraId="54E9F91C" w14:textId="77777777" w:rsidR="00AA559B" w:rsidRDefault="00AA559B">
      <w:pPr>
        <w:spacing w:after="0" w:line="259" w:lineRule="auto"/>
        <w:ind w:left="0" w:firstLine="0"/>
        <w:jc w:val="left"/>
      </w:pPr>
    </w:p>
    <w:p w14:paraId="2F069984" w14:textId="77777777" w:rsidR="00AA559B" w:rsidRDefault="00AA559B">
      <w:pPr>
        <w:spacing w:after="0" w:line="259" w:lineRule="auto"/>
        <w:ind w:left="0" w:firstLine="0"/>
        <w:jc w:val="left"/>
      </w:pPr>
    </w:p>
    <w:p w14:paraId="2B3C2E7A" w14:textId="77777777" w:rsidR="00AA559B" w:rsidRDefault="00AA559B">
      <w:pPr>
        <w:spacing w:after="0" w:line="259" w:lineRule="auto"/>
        <w:ind w:left="0" w:firstLine="0"/>
        <w:jc w:val="left"/>
      </w:pPr>
    </w:p>
    <w:p w14:paraId="3ECFC9C6" w14:textId="77777777" w:rsidR="00AA559B" w:rsidRDefault="00AA559B">
      <w:pPr>
        <w:spacing w:after="0" w:line="259" w:lineRule="auto"/>
        <w:ind w:left="0" w:firstLine="0"/>
        <w:jc w:val="left"/>
      </w:pPr>
    </w:p>
    <w:p w14:paraId="447C8766" w14:textId="77777777" w:rsidR="00AA559B" w:rsidRDefault="00AA559B">
      <w:pPr>
        <w:spacing w:after="0" w:line="259" w:lineRule="auto"/>
        <w:ind w:left="0" w:firstLine="0"/>
        <w:jc w:val="left"/>
      </w:pPr>
    </w:p>
    <w:p w14:paraId="78631F0E" w14:textId="77777777" w:rsidR="00AA559B" w:rsidRDefault="00AA559B">
      <w:pPr>
        <w:spacing w:after="0" w:line="259" w:lineRule="auto"/>
        <w:ind w:left="0" w:firstLine="0"/>
        <w:jc w:val="left"/>
      </w:pPr>
    </w:p>
    <w:p w14:paraId="0DAB5579" w14:textId="77777777" w:rsidR="00AA559B" w:rsidRDefault="00AA559B">
      <w:pPr>
        <w:spacing w:after="0" w:line="259" w:lineRule="auto"/>
        <w:ind w:left="0" w:firstLine="0"/>
        <w:jc w:val="left"/>
      </w:pPr>
    </w:p>
    <w:p w14:paraId="00FAC054" w14:textId="77777777" w:rsidR="00AA559B" w:rsidRDefault="00AA559B">
      <w:pPr>
        <w:spacing w:after="0" w:line="259" w:lineRule="auto"/>
        <w:ind w:left="0" w:firstLine="0"/>
        <w:jc w:val="left"/>
      </w:pPr>
    </w:p>
    <w:p w14:paraId="2EB100ED" w14:textId="77777777" w:rsidR="00AA559B" w:rsidRDefault="00AA559B">
      <w:pPr>
        <w:spacing w:after="0" w:line="259" w:lineRule="auto"/>
        <w:ind w:left="0" w:firstLine="0"/>
        <w:jc w:val="left"/>
      </w:pPr>
    </w:p>
    <w:p w14:paraId="577D5698" w14:textId="77777777" w:rsidR="00AA559B" w:rsidRDefault="00AA559B">
      <w:pPr>
        <w:spacing w:after="0" w:line="259" w:lineRule="auto"/>
        <w:ind w:left="0" w:firstLine="0"/>
        <w:jc w:val="left"/>
      </w:pPr>
    </w:p>
    <w:p w14:paraId="7E6FEA08" w14:textId="77777777" w:rsidR="00AA559B" w:rsidRDefault="00AA559B">
      <w:pPr>
        <w:spacing w:after="0" w:line="259" w:lineRule="auto"/>
        <w:ind w:left="0" w:firstLine="0"/>
        <w:jc w:val="left"/>
      </w:pPr>
    </w:p>
    <w:p w14:paraId="26723137" w14:textId="77777777" w:rsidR="00AA559B" w:rsidRDefault="00AA559B">
      <w:pPr>
        <w:spacing w:after="0" w:line="259" w:lineRule="auto"/>
        <w:ind w:left="0" w:firstLine="0"/>
        <w:jc w:val="left"/>
      </w:pPr>
    </w:p>
    <w:p w14:paraId="05D6CBA6" w14:textId="77777777" w:rsidR="00AA559B" w:rsidRDefault="00AA559B">
      <w:pPr>
        <w:spacing w:after="0" w:line="259" w:lineRule="auto"/>
        <w:ind w:left="0" w:firstLine="0"/>
        <w:jc w:val="left"/>
      </w:pPr>
    </w:p>
    <w:p w14:paraId="1C4F496B" w14:textId="77777777" w:rsidR="00AA559B" w:rsidRDefault="00AA559B">
      <w:pPr>
        <w:spacing w:after="0" w:line="259" w:lineRule="auto"/>
        <w:ind w:left="0" w:firstLine="0"/>
        <w:jc w:val="left"/>
      </w:pPr>
    </w:p>
    <w:p w14:paraId="28C0447F" w14:textId="77777777" w:rsidR="00AA559B" w:rsidRDefault="00AA559B">
      <w:pPr>
        <w:spacing w:after="0" w:line="259" w:lineRule="auto"/>
        <w:ind w:left="0" w:firstLine="0"/>
        <w:jc w:val="left"/>
      </w:pPr>
    </w:p>
    <w:p w14:paraId="73107F92" w14:textId="77777777" w:rsidR="00AA559B" w:rsidRDefault="00AA559B">
      <w:pPr>
        <w:spacing w:after="0" w:line="259" w:lineRule="auto"/>
        <w:ind w:left="0" w:firstLine="0"/>
        <w:jc w:val="left"/>
      </w:pPr>
    </w:p>
    <w:p w14:paraId="5AFAF029" w14:textId="77777777" w:rsidR="00AA559B" w:rsidRDefault="00AA559B">
      <w:pPr>
        <w:spacing w:after="0" w:line="259" w:lineRule="auto"/>
        <w:ind w:left="0" w:firstLine="0"/>
        <w:jc w:val="left"/>
      </w:pPr>
    </w:p>
    <w:p w14:paraId="67DC32ED" w14:textId="77777777" w:rsidR="00AA559B" w:rsidRDefault="00AA559B">
      <w:pPr>
        <w:spacing w:after="0" w:line="259" w:lineRule="auto"/>
        <w:ind w:left="0" w:firstLine="0"/>
        <w:jc w:val="left"/>
      </w:pPr>
    </w:p>
    <w:p w14:paraId="059AACBB" w14:textId="77777777" w:rsidR="00AA559B" w:rsidRDefault="00AA559B">
      <w:pPr>
        <w:spacing w:after="0" w:line="259" w:lineRule="auto"/>
        <w:ind w:left="0" w:firstLine="0"/>
        <w:jc w:val="left"/>
      </w:pPr>
    </w:p>
    <w:p w14:paraId="19E1345D" w14:textId="77777777" w:rsidR="00AA559B" w:rsidRDefault="00AA559B">
      <w:pPr>
        <w:spacing w:after="0" w:line="259" w:lineRule="auto"/>
        <w:ind w:left="0" w:firstLine="0"/>
        <w:jc w:val="left"/>
      </w:pPr>
    </w:p>
    <w:p w14:paraId="6FA290A0" w14:textId="77777777" w:rsidR="00AA559B" w:rsidRDefault="00AA559B">
      <w:pPr>
        <w:spacing w:after="0" w:line="259" w:lineRule="auto"/>
        <w:ind w:left="0" w:firstLine="0"/>
        <w:jc w:val="left"/>
      </w:pPr>
    </w:p>
    <w:p w14:paraId="4A9336D8" w14:textId="77777777" w:rsidR="00AA559B" w:rsidRDefault="00AA559B">
      <w:pPr>
        <w:spacing w:after="0" w:line="259" w:lineRule="auto"/>
        <w:ind w:left="0" w:firstLine="0"/>
        <w:jc w:val="left"/>
      </w:pPr>
    </w:p>
    <w:p w14:paraId="0CABEBE4" w14:textId="77777777" w:rsidR="00AA559B" w:rsidRDefault="00AA559B">
      <w:pPr>
        <w:spacing w:after="0" w:line="259" w:lineRule="auto"/>
        <w:ind w:left="0" w:firstLine="0"/>
        <w:jc w:val="left"/>
      </w:pPr>
    </w:p>
    <w:p w14:paraId="3A854120" w14:textId="77777777" w:rsidR="00AA559B" w:rsidRDefault="00AA559B">
      <w:pPr>
        <w:spacing w:after="0" w:line="259" w:lineRule="auto"/>
        <w:ind w:left="0" w:firstLine="0"/>
        <w:jc w:val="left"/>
      </w:pPr>
    </w:p>
    <w:p w14:paraId="2520446A" w14:textId="77777777" w:rsidR="00AA559B" w:rsidRDefault="00AA559B">
      <w:pPr>
        <w:spacing w:after="0" w:line="259" w:lineRule="auto"/>
        <w:ind w:left="0" w:firstLine="0"/>
        <w:jc w:val="left"/>
      </w:pPr>
    </w:p>
    <w:p w14:paraId="61ED5D8A" w14:textId="77777777" w:rsidR="00AA559B" w:rsidRDefault="00AA559B">
      <w:pPr>
        <w:spacing w:after="0" w:line="259" w:lineRule="auto"/>
        <w:ind w:left="0" w:firstLine="0"/>
        <w:jc w:val="left"/>
      </w:pPr>
    </w:p>
    <w:p w14:paraId="6A2A5876" w14:textId="77777777" w:rsidR="00AA559B" w:rsidRDefault="00AA559B">
      <w:pPr>
        <w:spacing w:after="0" w:line="259" w:lineRule="auto"/>
        <w:ind w:left="0" w:firstLine="0"/>
        <w:jc w:val="left"/>
      </w:pPr>
    </w:p>
    <w:p w14:paraId="7590A531" w14:textId="77777777" w:rsidR="00AA559B" w:rsidRDefault="00AA559B">
      <w:pPr>
        <w:spacing w:after="0" w:line="259" w:lineRule="auto"/>
        <w:ind w:left="0" w:firstLine="0"/>
        <w:jc w:val="left"/>
      </w:pPr>
    </w:p>
    <w:p w14:paraId="491E5272" w14:textId="77777777" w:rsidR="000B518F" w:rsidRDefault="003C51FB">
      <w:pPr>
        <w:pStyle w:val="Heading1"/>
        <w:spacing w:after="150"/>
        <w:ind w:left="-5"/>
      </w:pPr>
      <w:bookmarkStart w:id="2" w:name="_Toc208475"/>
      <w:r>
        <w:t xml:space="preserve">List of Tables </w:t>
      </w:r>
      <w:bookmarkEnd w:id="2"/>
    </w:p>
    <w:p w14:paraId="2B4DACD1"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5DEB99C0"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3276540F" w14:textId="77777777" w:rsidR="000B518F" w:rsidRDefault="000B518F">
      <w:pPr>
        <w:spacing w:after="0" w:line="259" w:lineRule="auto"/>
        <w:ind w:left="0" w:firstLine="0"/>
        <w:jc w:val="left"/>
      </w:pPr>
    </w:p>
    <w:p w14:paraId="0083A037"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54A60C83" w14:textId="77777777" w:rsidR="000B518F" w:rsidRDefault="003C51FB">
      <w:pPr>
        <w:pStyle w:val="Heading2"/>
        <w:spacing w:after="532" w:line="265" w:lineRule="auto"/>
        <w:ind w:left="-5"/>
      </w:pPr>
      <w:r>
        <w:t xml:space="preserve">Chapter 1 Introduction </w:t>
      </w:r>
    </w:p>
    <w:p w14:paraId="013ACFB7" w14:textId="77777777" w:rsidR="006570CA" w:rsidRDefault="00EC6385">
      <w:r>
        <w:t>1.1 Overview</w:t>
      </w:r>
    </w:p>
    <w:p w14:paraId="483F616B" w14:textId="77777777" w:rsidR="006570CA" w:rsidRDefault="00EC6385">
      <w:r>
        <w:t>The landscape of higher education is undergoing a profound transformation, driven by the pervasive integration of Artificial Intelligence (AI) and Machine Learning (ML). These advanced technologies empower educational institutions to harness vast datasets, facilitating data-driven decision-making aimed at significantly enhancing student outcomes. Student academic performance, a critical metric for success, is intricately shaped by a confluence of academic, socio-demographic, and behavioral determinants. Conventional retrospective analytical methods frequently prove inadequate for implementing timely and effective interventions. In response, this research endeavors to construct a robust predictive model, leveraging sophisticated machine learning techniques, to enable the early identification of students at academic risk. This initiative seeks to bridge the existing chasm between theoretical data science principles and their practical application within educational paradigms.</w:t>
      </w:r>
    </w:p>
    <w:p w14:paraId="428919B8" w14:textId="77777777" w:rsidR="006570CA" w:rsidRDefault="00EC6385">
      <w:r>
        <w:t>1.2 Problem Definition</w:t>
      </w:r>
    </w:p>
    <w:p w14:paraId="20AC709A" w14:textId="77777777" w:rsidR="006570CA" w:rsidRDefault="00EC6385">
      <w:r>
        <w:t>Despite the proliferation of educational data, institutions consistently face formidable challenges in its effective utilization to mitigate student failure and attrition. Predominant evaluation systems are inherently reactive, often pinpointing academic vulnerabilities only post-examination, a juncture at which proactive support becomes considerably less impactful. Student performance is a multifaceted construct, influenced by a dynamic interplay of attendance patterns, levels of engagement, and diverse socio-economic backgrounds. Consequently, there is an imperative and pressing demand for the development of automated, intelligent systems capable of meticulously analyzing multidimensional educational data to furnish reliable, precise, and actionable predictive insights for educators and administrators.</w:t>
      </w:r>
    </w:p>
    <w:p w14:paraId="126885BC" w14:textId="77777777" w:rsidR="006570CA" w:rsidRDefault="00EC6385">
      <w:r>
        <w:t>1.3 Thesis Objectives</w:t>
      </w:r>
    </w:p>
    <w:p w14:paraId="4EDF4334" w14:textId="77777777" w:rsidR="006570CA" w:rsidRDefault="00EC6385">
      <w:pPr>
        <w:rPr>
          <w:rtl/>
        </w:rPr>
      </w:pPr>
      <w:r>
        <w:t>1. To conduct a comprehensive analysis of the pivotal factors that exert influence over student academic performance.</w:t>
      </w:r>
    </w:p>
    <w:p w14:paraId="52AD88D6" w14:textId="77777777" w:rsidR="00CC7B20" w:rsidRDefault="00CC7B20">
      <w:pPr>
        <w:rPr>
          <w:rtl/>
        </w:rPr>
      </w:pPr>
    </w:p>
    <w:p w14:paraId="280669E2" w14:textId="77777777" w:rsidR="00CC7B20" w:rsidRDefault="00CC7B20">
      <w:pPr>
        <w:rPr>
          <w:rtl/>
        </w:rPr>
      </w:pPr>
    </w:p>
    <w:p w14:paraId="69C9DC41" w14:textId="77777777" w:rsidR="00CC7B20" w:rsidRDefault="00CC7B20">
      <w:pPr>
        <w:rPr>
          <w:rtl/>
        </w:rPr>
      </w:pPr>
    </w:p>
    <w:p w14:paraId="0C8652B0" w14:textId="77777777" w:rsidR="00CC7B20" w:rsidRDefault="00CC7B20">
      <w:pPr>
        <w:rPr>
          <w:rtl/>
        </w:rPr>
      </w:pPr>
    </w:p>
    <w:p w14:paraId="753D7285" w14:textId="77777777" w:rsidR="00CC7B20" w:rsidRDefault="00CC7B20">
      <w:pPr>
        <w:rPr>
          <w:rtl/>
        </w:rPr>
      </w:pPr>
    </w:p>
    <w:p w14:paraId="4FCC276B" w14:textId="77777777" w:rsidR="00CC7B20" w:rsidRDefault="00CC7B20">
      <w:pPr>
        <w:rPr>
          <w:rtl/>
        </w:rPr>
      </w:pPr>
    </w:p>
    <w:p w14:paraId="3A640CF7" w14:textId="77777777" w:rsidR="00CC7B20" w:rsidRDefault="00CC7B20">
      <w:pPr>
        <w:rPr>
          <w:rtl/>
        </w:rPr>
      </w:pPr>
    </w:p>
    <w:p w14:paraId="0DCD7853" w14:textId="77777777" w:rsidR="00CC7B20" w:rsidRDefault="00CC7B20">
      <w:pPr>
        <w:rPr>
          <w:rtl/>
        </w:rPr>
      </w:pPr>
    </w:p>
    <w:p w14:paraId="3F91B395" w14:textId="77777777" w:rsidR="00CC7B20" w:rsidRDefault="00CC7B20">
      <w:pPr>
        <w:rPr>
          <w:rtl/>
        </w:rPr>
      </w:pPr>
    </w:p>
    <w:p w14:paraId="35879309" w14:textId="77777777" w:rsidR="00CC7B20" w:rsidRDefault="00CC7B20">
      <w:pPr>
        <w:rPr>
          <w:rtl/>
        </w:rPr>
      </w:pPr>
    </w:p>
    <w:p w14:paraId="56BC563B" w14:textId="77777777" w:rsidR="00CC7B20" w:rsidRDefault="00CC7B20">
      <w:pPr>
        <w:rPr>
          <w:rtl/>
        </w:rPr>
      </w:pPr>
    </w:p>
    <w:p w14:paraId="7B652D89" w14:textId="77777777" w:rsidR="00CC7B20" w:rsidRDefault="00CC7B20">
      <w:pPr>
        <w:rPr>
          <w:rtl/>
        </w:rPr>
      </w:pPr>
    </w:p>
    <w:p w14:paraId="178C6836" w14:textId="77777777" w:rsidR="00CC7B20" w:rsidRDefault="00CC7B20">
      <w:pPr>
        <w:rPr>
          <w:rtl/>
        </w:rPr>
      </w:pPr>
    </w:p>
    <w:p w14:paraId="45FF4ECE" w14:textId="77777777" w:rsidR="00CC7B20" w:rsidRDefault="00CC7B20">
      <w:pPr>
        <w:rPr>
          <w:rtl/>
        </w:rPr>
      </w:pPr>
    </w:p>
    <w:p w14:paraId="1A772A97" w14:textId="77777777" w:rsidR="00CC7B20" w:rsidRDefault="00CC7B20">
      <w:pPr>
        <w:rPr>
          <w:rtl/>
        </w:rPr>
      </w:pPr>
    </w:p>
    <w:p w14:paraId="5827D5A5" w14:textId="77777777" w:rsidR="00CC7B20" w:rsidRDefault="00CC7B20"/>
    <w:p w14:paraId="66220DC9" w14:textId="77777777" w:rsidR="00433453" w:rsidRDefault="00433453" w:rsidP="00433453">
      <w:pPr>
        <w:pStyle w:val="Heading3"/>
        <w:spacing w:after="360"/>
        <w:ind w:left="-5"/>
      </w:pPr>
      <w:r>
        <w:t>1.1 Overview</w:t>
      </w:r>
    </w:p>
    <w:p w14:paraId="4377C770" w14:textId="77777777" w:rsidR="00433453" w:rsidRDefault="00433453">
      <w:pPr>
        <w:pStyle w:val="Heading3"/>
        <w:spacing w:after="360"/>
        <w:ind w:left="-5"/>
        <w:rPr>
          <w:rtl/>
        </w:rPr>
      </w:pPr>
    </w:p>
    <w:p w14:paraId="652AF159" w14:textId="77777777" w:rsidR="000B518F" w:rsidRDefault="003C51FB">
      <w:pPr>
        <w:pStyle w:val="Heading3"/>
        <w:spacing w:after="360"/>
        <w:ind w:left="-5"/>
      </w:pPr>
      <w:r>
        <w:t>1.2 Problem Definition</w:t>
      </w:r>
    </w:p>
    <w:p w14:paraId="3B79BF1F" w14:textId="77777777" w:rsidR="000B518F" w:rsidRDefault="003C51FB">
      <w:pPr>
        <w:pStyle w:val="Heading3"/>
        <w:spacing w:after="360"/>
        <w:ind w:left="-5"/>
      </w:pPr>
      <w:r>
        <w:t>1.3 Thesis Objectives</w:t>
      </w:r>
    </w:p>
    <w:p w14:paraId="48A5CF4B" w14:textId="77777777" w:rsidR="000B518F" w:rsidRDefault="000B518F">
      <w:pPr>
        <w:spacing w:after="0" w:line="259" w:lineRule="auto"/>
        <w:ind w:left="0" w:firstLine="0"/>
        <w:jc w:val="left"/>
      </w:pPr>
      <w:r>
        <w:t>1. To conduct a comprehensive analysis of the pivotal factors that exert influence over student academic performance.</w:t>
      </w:r>
    </w:p>
    <w:p w14:paraId="1C0E5195" w14:textId="77777777" w:rsidR="000B518F" w:rsidRDefault="003C51FB">
      <w:pPr>
        <w:pStyle w:val="Heading3"/>
        <w:spacing w:after="360"/>
        <w:ind w:left="-5"/>
      </w:pPr>
      <w:r>
        <w:t>1.</w:t>
      </w:r>
      <w:r w:rsidR="00433453">
        <w:t>4</w:t>
      </w:r>
      <w:r>
        <w:t xml:space="preserve"> Thesis Contribution </w:t>
      </w:r>
    </w:p>
    <w:p w14:paraId="6C5C72BB" w14:textId="77777777" w:rsidR="000B518F" w:rsidRDefault="003C51FB">
      <w:pPr>
        <w:spacing w:after="0" w:line="259" w:lineRule="auto"/>
        <w:ind w:left="0" w:firstLine="0"/>
        <w:jc w:val="left"/>
      </w:pPr>
      <w:r>
        <w:t xml:space="preserve"> </w:t>
      </w:r>
    </w:p>
    <w:p w14:paraId="31AA5337" w14:textId="77777777" w:rsidR="000B518F" w:rsidRDefault="003C51FB">
      <w:pPr>
        <w:pStyle w:val="Heading3"/>
        <w:spacing w:after="360"/>
        <w:ind w:left="-5"/>
      </w:pPr>
      <w:r>
        <w:t>1.</w:t>
      </w:r>
      <w:r w:rsidR="00433453">
        <w:t>5</w:t>
      </w:r>
      <w:r>
        <w:t xml:space="preserve"> Thesis Organization </w:t>
      </w:r>
    </w:p>
    <w:p w14:paraId="6E473261" w14:textId="77777777" w:rsidR="000B518F" w:rsidRDefault="000B518F">
      <w:pPr>
        <w:spacing w:after="253" w:line="259" w:lineRule="auto"/>
        <w:ind w:left="0" w:firstLine="0"/>
        <w:jc w:val="left"/>
      </w:pPr>
    </w:p>
    <w:p w14:paraId="3C64A56E" w14:textId="77777777" w:rsidR="000B518F" w:rsidRDefault="003C51FB">
      <w:pPr>
        <w:spacing w:after="252" w:line="259" w:lineRule="auto"/>
        <w:ind w:left="0" w:firstLine="0"/>
        <w:jc w:val="left"/>
      </w:pPr>
      <w:r>
        <w:rPr>
          <w:sz w:val="24"/>
        </w:rPr>
        <w:t xml:space="preserve"> </w:t>
      </w:r>
    </w:p>
    <w:p w14:paraId="7C2B3FE7" w14:textId="77777777" w:rsidR="000B518F" w:rsidRDefault="003C51FB">
      <w:pPr>
        <w:spacing w:after="252" w:line="259" w:lineRule="auto"/>
        <w:ind w:left="0" w:firstLine="0"/>
        <w:jc w:val="left"/>
        <w:rPr>
          <w:sz w:val="24"/>
        </w:rPr>
      </w:pPr>
      <w:r>
        <w:rPr>
          <w:sz w:val="24"/>
        </w:rPr>
        <w:t xml:space="preserve"> </w:t>
      </w:r>
    </w:p>
    <w:p w14:paraId="223F840B" w14:textId="77777777" w:rsidR="00AA559B" w:rsidRDefault="00AA559B">
      <w:pPr>
        <w:spacing w:after="252" w:line="259" w:lineRule="auto"/>
        <w:ind w:left="0" w:firstLine="0"/>
        <w:jc w:val="left"/>
        <w:rPr>
          <w:sz w:val="24"/>
        </w:rPr>
      </w:pPr>
    </w:p>
    <w:p w14:paraId="79B96EE3" w14:textId="77777777" w:rsidR="00AA559B" w:rsidRDefault="00AA559B">
      <w:pPr>
        <w:spacing w:after="252" w:line="259" w:lineRule="auto"/>
        <w:ind w:left="0" w:firstLine="0"/>
        <w:jc w:val="left"/>
        <w:rPr>
          <w:sz w:val="24"/>
        </w:rPr>
      </w:pPr>
    </w:p>
    <w:p w14:paraId="59DFF2F3" w14:textId="77777777" w:rsidR="00AA559B" w:rsidRDefault="00AA559B">
      <w:pPr>
        <w:spacing w:after="252" w:line="259" w:lineRule="auto"/>
        <w:ind w:left="0" w:firstLine="0"/>
        <w:jc w:val="left"/>
      </w:pPr>
    </w:p>
    <w:p w14:paraId="7F78311C" w14:textId="77777777" w:rsidR="000B518F" w:rsidRDefault="003C51FB">
      <w:pPr>
        <w:spacing w:after="252" w:line="259" w:lineRule="auto"/>
        <w:ind w:left="0" w:firstLine="0"/>
        <w:jc w:val="left"/>
      </w:pPr>
      <w:r>
        <w:rPr>
          <w:sz w:val="24"/>
        </w:rPr>
        <w:t xml:space="preserve"> </w:t>
      </w:r>
    </w:p>
    <w:p w14:paraId="41010166" w14:textId="77777777" w:rsidR="000B518F" w:rsidRDefault="003C51FB">
      <w:pPr>
        <w:spacing w:after="252" w:line="259" w:lineRule="auto"/>
        <w:ind w:left="0" w:firstLine="0"/>
        <w:jc w:val="left"/>
      </w:pPr>
      <w:r>
        <w:rPr>
          <w:sz w:val="24"/>
        </w:rPr>
        <w:t xml:space="preserve"> </w:t>
      </w:r>
    </w:p>
    <w:p w14:paraId="5E9F740E" w14:textId="77777777" w:rsidR="000B518F" w:rsidRDefault="003C51FB">
      <w:pPr>
        <w:spacing w:after="252" w:line="259" w:lineRule="auto"/>
        <w:ind w:left="0" w:firstLine="0"/>
        <w:jc w:val="left"/>
      </w:pPr>
      <w:r>
        <w:rPr>
          <w:sz w:val="24"/>
        </w:rPr>
        <w:t xml:space="preserve"> </w:t>
      </w:r>
    </w:p>
    <w:p w14:paraId="26341A4C" w14:textId="77777777" w:rsidR="000B518F" w:rsidRDefault="003C51FB">
      <w:pPr>
        <w:spacing w:after="252" w:line="259" w:lineRule="auto"/>
        <w:ind w:left="0" w:firstLine="0"/>
        <w:jc w:val="left"/>
      </w:pPr>
      <w:r>
        <w:rPr>
          <w:sz w:val="24"/>
        </w:rPr>
        <w:t xml:space="preserve"> </w:t>
      </w:r>
    </w:p>
    <w:p w14:paraId="37E1ADF3" w14:textId="77777777" w:rsidR="000B518F" w:rsidRDefault="003C51FB">
      <w:pPr>
        <w:spacing w:after="0" w:line="259" w:lineRule="auto"/>
        <w:ind w:left="0" w:firstLine="0"/>
        <w:jc w:val="left"/>
      </w:pPr>
      <w:r>
        <w:rPr>
          <w:sz w:val="24"/>
        </w:rPr>
        <w:t xml:space="preserve"> </w:t>
      </w:r>
    </w:p>
    <w:p w14:paraId="67DB2309" w14:textId="77777777" w:rsidR="00AA559B" w:rsidRDefault="00AA559B">
      <w:pPr>
        <w:spacing w:after="294" w:line="259" w:lineRule="auto"/>
        <w:ind w:left="0" w:firstLine="0"/>
        <w:jc w:val="left"/>
      </w:pPr>
    </w:p>
    <w:p w14:paraId="6F6F75E4" w14:textId="77777777" w:rsidR="00AA559B" w:rsidRDefault="00AA559B">
      <w:pPr>
        <w:spacing w:after="292" w:line="259" w:lineRule="auto"/>
        <w:ind w:left="0" w:firstLine="0"/>
        <w:jc w:val="left"/>
      </w:pPr>
    </w:p>
    <w:p w14:paraId="220A9029" w14:textId="77777777" w:rsidR="00010059" w:rsidRPr="00915BA9" w:rsidRDefault="00010059" w:rsidP="00915BA9">
      <w:pPr>
        <w:spacing w:after="292" w:line="259" w:lineRule="auto"/>
        <w:ind w:left="0" w:firstLine="0"/>
        <w:jc w:val="left"/>
      </w:pPr>
    </w:p>
    <w:p w14:paraId="0A4930C4" w14:textId="77777777" w:rsidR="000B518F" w:rsidRPr="00D25F1C" w:rsidRDefault="003C51FB" w:rsidP="00762DA6">
      <w:pPr>
        <w:pStyle w:val="Heading2"/>
        <w:spacing w:after="657" w:line="265" w:lineRule="auto"/>
        <w:ind w:left="-5"/>
        <w:rPr>
          <w:color w:val="000000" w:themeColor="text1"/>
        </w:rPr>
      </w:pPr>
      <w:r w:rsidRPr="00D25F1C">
        <w:rPr>
          <w:color w:val="000000" w:themeColor="text1"/>
        </w:rPr>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34E087B3" w14:textId="77777777" w:rsidR="006570CA" w:rsidRDefault="00EC6385">
      <w:r>
        <w:rPr>
          <w:b/>
        </w:rPr>
        <w:t>2.1 Introduction to EDM and ML</w:t>
      </w:r>
    </w:p>
    <w:p w14:paraId="24C2B638" w14:textId="77777777" w:rsidR="006570CA" w:rsidRDefault="00EC6385">
      <w:r>
        <w:t>The integration of Educational Data Mining (EDM) and Machine Learning (ML) has fundamentally redefined the analytical landscape of higher education. EDM focuses on the extraction of latent knowledge from complex educational datasets, while ML provides the robust computational framework necessary for predictive modeling. By synthesizing these approaches, educational institutions can shift from retrospective evaluation to proactive intervention, identifying at-risk students and personalizing learning pathways to ensure academic success and institutional efficiency.</w:t>
      </w:r>
    </w:p>
    <w:p w14:paraId="5CD5542A" w14:textId="77777777" w:rsidR="006570CA" w:rsidRDefault="00EC6385">
      <w:r>
        <w:rPr>
          <w:b/>
        </w:rPr>
        <w:t>2.2 Related Work on Student Performance Prediction</w:t>
      </w:r>
    </w:p>
    <w:tbl>
      <w:tblPr>
        <w:tblStyle w:val="TableGrid0"/>
        <w:tblW w:w="10485" w:type="dxa"/>
        <w:tblLayout w:type="fixed"/>
        <w:tblLook w:val="04A0" w:firstRow="1" w:lastRow="0" w:firstColumn="1" w:lastColumn="0" w:noHBand="0" w:noVBand="1"/>
      </w:tblPr>
      <w:tblGrid>
        <w:gridCol w:w="1838"/>
        <w:gridCol w:w="2126"/>
        <w:gridCol w:w="1701"/>
        <w:gridCol w:w="1276"/>
        <w:gridCol w:w="1418"/>
        <w:gridCol w:w="2126"/>
      </w:tblGrid>
      <w:tr w:rsidR="006570CA" w14:paraId="0DD60E7F" w14:textId="77777777" w:rsidTr="00AC5CD0">
        <w:trPr>
          <w:trHeight w:val="1216"/>
        </w:trPr>
        <w:tc>
          <w:tcPr>
            <w:tcW w:w="1838" w:type="dxa"/>
          </w:tcPr>
          <w:p w14:paraId="7F0AB695" w14:textId="77777777" w:rsidR="005E5B86" w:rsidRDefault="002365AD">
            <w:r>
              <w:t>Study (Year)</w:t>
            </w:r>
          </w:p>
        </w:tc>
        <w:tc>
          <w:tcPr>
            <w:tcW w:w="2126" w:type="dxa"/>
          </w:tcPr>
          <w:p w14:paraId="590B5E79" w14:textId="77777777" w:rsidR="005E5B86" w:rsidRDefault="002365AD">
            <w:r>
              <w:t>Model / Technique</w:t>
            </w:r>
          </w:p>
        </w:tc>
        <w:tc>
          <w:tcPr>
            <w:tcW w:w="1701" w:type="dxa"/>
          </w:tcPr>
          <w:p w14:paraId="24343AD3" w14:textId="77777777" w:rsidR="005E5B86" w:rsidRDefault="002365AD">
            <w:r>
              <w:t>Dataset</w:t>
            </w:r>
          </w:p>
        </w:tc>
        <w:tc>
          <w:tcPr>
            <w:tcW w:w="1276" w:type="dxa"/>
          </w:tcPr>
          <w:p w14:paraId="02C17597" w14:textId="77777777" w:rsidR="005E5B86" w:rsidRDefault="002365AD">
            <w:r>
              <w:t>Explainability</w:t>
            </w:r>
          </w:p>
        </w:tc>
        <w:tc>
          <w:tcPr>
            <w:tcW w:w="1418" w:type="dxa"/>
          </w:tcPr>
          <w:p w14:paraId="52C8D987" w14:textId="77777777" w:rsidR="005E5B86" w:rsidRDefault="002365AD">
            <w:r>
              <w:t>Reported Performance</w:t>
            </w:r>
          </w:p>
        </w:tc>
        <w:tc>
          <w:tcPr>
            <w:tcW w:w="2126" w:type="dxa"/>
          </w:tcPr>
          <w:p w14:paraId="7E4DE84F" w14:textId="77777777" w:rsidR="005E5B86" w:rsidRDefault="002365AD">
            <w:r>
              <w:t>Limitations</w:t>
            </w:r>
          </w:p>
        </w:tc>
      </w:tr>
      <w:tr w:rsidR="005E5B86" w14:paraId="0A920DA2" w14:textId="77777777">
        <w:tc>
          <w:tcPr>
            <w:tcW w:w="1838" w:type="dxa"/>
          </w:tcPr>
          <w:p w14:paraId="67F6D1E9" w14:textId="77777777" w:rsidR="005E5B86" w:rsidRDefault="002365AD">
            <w:r>
              <w:t>Al-Shami et al. (2025)</w:t>
            </w:r>
          </w:p>
        </w:tc>
        <w:tc>
          <w:tcPr>
            <w:tcW w:w="2126" w:type="dxa"/>
          </w:tcPr>
          <w:p w14:paraId="02DFC532" w14:textId="77777777" w:rsidR="005E5B86" w:rsidRDefault="002365AD">
            <w:r>
              <w:t>Ensemble Voting Regression</w:t>
            </w:r>
          </w:p>
        </w:tc>
        <w:tc>
          <w:tcPr>
            <w:tcW w:w="1701" w:type="dxa"/>
          </w:tcPr>
          <w:p w14:paraId="5D9CB1B4" w14:textId="77777777" w:rsidR="005E5B86" w:rsidRDefault="002365AD">
            <w:r>
              <w:t>Academic Records (Standardized)</w:t>
            </w:r>
          </w:p>
        </w:tc>
        <w:tc>
          <w:tcPr>
            <w:tcW w:w="1276" w:type="dxa"/>
          </w:tcPr>
          <w:p w14:paraId="5F5A3C7A" w14:textId="77777777" w:rsidR="005E5B86" w:rsidRDefault="002365AD">
            <w:r>
              <w:t>LIME / SHAP</w:t>
            </w:r>
          </w:p>
        </w:tc>
        <w:tc>
          <w:tcPr>
            <w:tcW w:w="1418" w:type="dxa"/>
          </w:tcPr>
          <w:p w14:paraId="23CF0F5B" w14:textId="77777777" w:rsidR="005E5B86" w:rsidRDefault="002365AD">
            <w:r>
              <w:t>Accuracy: 94.2%</w:t>
            </w:r>
          </w:p>
        </w:tc>
        <w:tc>
          <w:tcPr>
            <w:tcW w:w="2126" w:type="dxa"/>
          </w:tcPr>
          <w:p w14:paraId="598CD346" w14:textId="77777777" w:rsidR="005E5B86" w:rsidRDefault="002365AD">
            <w:r>
              <w:t>High computational cost; LIME local fidelity issues.</w:t>
            </w:r>
          </w:p>
        </w:tc>
      </w:tr>
      <w:tr w:rsidR="005E5B86" w14:paraId="106ECD4E" w14:textId="77777777">
        <w:tc>
          <w:tcPr>
            <w:tcW w:w="1838" w:type="dxa"/>
          </w:tcPr>
          <w:p w14:paraId="2021B43B" w14:textId="77777777" w:rsidR="005E5B86" w:rsidRDefault="002365AD">
            <w:r>
              <w:t>Xu and Kim (2024)</w:t>
            </w:r>
          </w:p>
        </w:tc>
        <w:tc>
          <w:tcPr>
            <w:tcW w:w="2126" w:type="dxa"/>
          </w:tcPr>
          <w:p w14:paraId="480BEDA3" w14:textId="77777777" w:rsidR="005E5B86" w:rsidRDefault="002365AD">
            <w:r>
              <w:t>Ant Colony Algorithm + Combination Prediction</w:t>
            </w:r>
          </w:p>
        </w:tc>
        <w:tc>
          <w:tcPr>
            <w:tcW w:w="1701" w:type="dxa"/>
          </w:tcPr>
          <w:p w14:paraId="0CA85485" w14:textId="77777777" w:rsidR="005E5B86" w:rsidRDefault="002365AD">
            <w:r>
              <w:t>High-dimensional Educational Data</w:t>
            </w:r>
          </w:p>
        </w:tc>
        <w:tc>
          <w:tcPr>
            <w:tcW w:w="1276" w:type="dxa"/>
          </w:tcPr>
          <w:p w14:paraId="30BF1EAD" w14:textId="77777777" w:rsidR="005E5B86" w:rsidRDefault="002365AD">
            <w:r>
              <w:t>None</w:t>
            </w:r>
          </w:p>
        </w:tc>
        <w:tc>
          <w:tcPr>
            <w:tcW w:w="1418" w:type="dxa"/>
          </w:tcPr>
          <w:p w14:paraId="2F089AB5" w14:textId="77777777" w:rsidR="005E5B86" w:rsidRDefault="002365AD">
            <w:r>
              <w:t>MSE: 0.0089</w:t>
            </w:r>
          </w:p>
        </w:tc>
        <w:tc>
          <w:tcPr>
            <w:tcW w:w="2126" w:type="dxa"/>
          </w:tcPr>
          <w:p w14:paraId="7823CCA5" w14:textId="77777777" w:rsidR="005E5B86" w:rsidRDefault="002365AD">
            <w:r>
              <w:t>Sensitivity to initial parameters; risk of local optima.</w:t>
            </w:r>
          </w:p>
        </w:tc>
      </w:tr>
      <w:tr w:rsidR="005E5B86" w14:paraId="487834AB" w14:textId="77777777">
        <w:tc>
          <w:tcPr>
            <w:tcW w:w="1838" w:type="dxa"/>
          </w:tcPr>
          <w:p w14:paraId="05C6EA74" w14:textId="77777777" w:rsidR="005E5B86" w:rsidRDefault="002365AD">
            <w:r>
              <w:t>Haron et al. (2025)</w:t>
            </w:r>
          </w:p>
        </w:tc>
        <w:tc>
          <w:tcPr>
            <w:tcW w:w="2126" w:type="dxa"/>
          </w:tcPr>
          <w:p w14:paraId="3B1D11B3" w14:textId="77777777" w:rsidR="005E5B86" w:rsidRDefault="002365AD">
            <w:r>
              <w:t>RepTree / k-NN / Naive Bayes</w:t>
            </w:r>
          </w:p>
        </w:tc>
        <w:tc>
          <w:tcPr>
            <w:tcW w:w="1701" w:type="dxa"/>
          </w:tcPr>
          <w:p w14:paraId="653CC449" w14:textId="77777777" w:rsidR="005E5B86" w:rsidRDefault="002365AD">
            <w:r>
              <w:t>UPTM Academic Records (Mixed)</w:t>
            </w:r>
          </w:p>
        </w:tc>
        <w:tc>
          <w:tcPr>
            <w:tcW w:w="1276" w:type="dxa"/>
          </w:tcPr>
          <w:p w14:paraId="67431090" w14:textId="77777777" w:rsidR="005E5B86" w:rsidRDefault="002365AD">
            <w:r>
              <w:t>Monitoring Framework</w:t>
            </w:r>
          </w:p>
        </w:tc>
        <w:tc>
          <w:tcPr>
            <w:tcW w:w="1418" w:type="dxa"/>
          </w:tcPr>
          <w:p w14:paraId="12DF61AC" w14:textId="77777777" w:rsidR="005E5B86" w:rsidRDefault="002365AD">
            <w:r>
              <w:t>RepTree: 89.7% Accuracy</w:t>
            </w:r>
          </w:p>
        </w:tc>
        <w:tc>
          <w:tcPr>
            <w:tcW w:w="2126" w:type="dxa"/>
          </w:tcPr>
          <w:p w14:paraId="1EB2B28B" w14:textId="77777777" w:rsidR="005E5B86" w:rsidRDefault="002365AD">
            <w:r>
              <w:t>Subjective bias in qualitative inputs; limited scalability.</w:t>
            </w:r>
          </w:p>
        </w:tc>
      </w:tr>
      <w:tr w:rsidR="005E5B86" w14:paraId="3D32D8F4" w14:textId="77777777">
        <w:tc>
          <w:tcPr>
            <w:tcW w:w="1838" w:type="dxa"/>
          </w:tcPr>
          <w:p w14:paraId="46896A79" w14:textId="77777777" w:rsidR="005E5B86" w:rsidRDefault="002365AD">
            <w:r>
              <w:t>Vimarsha et al. (2024)</w:t>
            </w:r>
          </w:p>
        </w:tc>
        <w:tc>
          <w:tcPr>
            <w:tcW w:w="2126" w:type="dxa"/>
          </w:tcPr>
          <w:p w14:paraId="20C68272" w14:textId="77777777" w:rsidR="005E5B86" w:rsidRDefault="002365AD">
            <w:r>
              <w:t>Co-Evolutionary Hybrid Intelligence (CHI)</w:t>
            </w:r>
          </w:p>
        </w:tc>
        <w:tc>
          <w:tcPr>
            <w:tcW w:w="1701" w:type="dxa"/>
          </w:tcPr>
          <w:p w14:paraId="7A8704C2" w14:textId="77777777" w:rsidR="005E5B86" w:rsidRDefault="002365AD">
            <w:r>
              <w:t>Multi-category Student Data</w:t>
            </w:r>
          </w:p>
        </w:tc>
        <w:tc>
          <w:tcPr>
            <w:tcW w:w="1276" w:type="dxa"/>
          </w:tcPr>
          <w:p w14:paraId="28CE9345" w14:textId="77777777" w:rsidR="005E5B86" w:rsidRDefault="002365AD">
            <w:r>
              <w:t>Partial (Learning Dynamics)</w:t>
            </w:r>
          </w:p>
        </w:tc>
        <w:tc>
          <w:tcPr>
            <w:tcW w:w="1418" w:type="dxa"/>
          </w:tcPr>
          <w:p w14:paraId="17F47D3C" w14:textId="77777777" w:rsidR="005E5B86" w:rsidRDefault="002365AD">
            <w:r>
              <w:t>79.8% Accuracy</w:t>
            </w:r>
          </w:p>
        </w:tc>
        <w:tc>
          <w:tcPr>
            <w:tcW w:w="2126" w:type="dxa"/>
          </w:tcPr>
          <w:p w14:paraId="19751EFF" w14:textId="77777777" w:rsidR="005E5B86" w:rsidRDefault="002365AD">
            <w:r>
              <w:t>Frequent retraining needed; limited classification depth.</w:t>
            </w:r>
          </w:p>
        </w:tc>
      </w:tr>
      <w:tr w:rsidR="005E5B86" w14:paraId="5A0DE7B6" w14:textId="77777777">
        <w:tc>
          <w:tcPr>
            <w:tcW w:w="1838" w:type="dxa"/>
          </w:tcPr>
          <w:p w14:paraId="62B9EAF2" w14:textId="77777777" w:rsidR="005E5B86" w:rsidRDefault="002365AD">
            <w:r>
              <w:t>Ahmed (2024)</w:t>
            </w:r>
          </w:p>
        </w:tc>
        <w:tc>
          <w:tcPr>
            <w:tcW w:w="2126" w:type="dxa"/>
          </w:tcPr>
          <w:p w14:paraId="11772BBF" w14:textId="77777777" w:rsidR="005E5B86" w:rsidRDefault="002365AD">
            <w:r>
              <w:t>Clustering-based SVM</w:t>
            </w:r>
          </w:p>
        </w:tc>
        <w:tc>
          <w:tcPr>
            <w:tcW w:w="1701" w:type="dxa"/>
          </w:tcPr>
          <w:p w14:paraId="23D5EC18" w14:textId="77777777" w:rsidR="005E5B86" w:rsidRDefault="002365AD">
            <w:r>
              <w:t>Unlabelled Student Data</w:t>
            </w:r>
          </w:p>
        </w:tc>
        <w:tc>
          <w:tcPr>
            <w:tcW w:w="1276" w:type="dxa"/>
          </w:tcPr>
          <w:p w14:paraId="60CF26EA" w14:textId="77777777" w:rsidR="005E5B86" w:rsidRDefault="002365AD">
            <w:r>
              <w:t>None</w:t>
            </w:r>
          </w:p>
        </w:tc>
        <w:tc>
          <w:tcPr>
            <w:tcW w:w="1418" w:type="dxa"/>
          </w:tcPr>
          <w:p w14:paraId="0614C2D1" w14:textId="77777777" w:rsidR="005E5B86" w:rsidRDefault="002365AD">
            <w:r>
              <w:t>96% Accuracy</w:t>
            </w:r>
          </w:p>
        </w:tc>
        <w:tc>
          <w:tcPr>
            <w:tcW w:w="2126" w:type="dxa"/>
          </w:tcPr>
          <w:p w14:paraId="65827D4D" w14:textId="77777777" w:rsidR="005E5B86" w:rsidRDefault="002365AD">
            <w:r>
              <w:t>Requires precise hyperparameter tuning; data dependency.</w:t>
            </w:r>
          </w:p>
        </w:tc>
      </w:tr>
      <w:tr w:rsidR="005E5B86" w14:paraId="7A41B566" w14:textId="77777777">
        <w:tc>
          <w:tcPr>
            <w:tcW w:w="1838" w:type="dxa"/>
          </w:tcPr>
          <w:p w14:paraId="627F0ACE" w14:textId="77777777" w:rsidR="005E5B86" w:rsidRDefault="002365AD">
            <w:r>
              <w:t>Chen et al. (2023)</w:t>
            </w:r>
          </w:p>
        </w:tc>
        <w:tc>
          <w:tcPr>
            <w:tcW w:w="2126" w:type="dxa"/>
          </w:tcPr>
          <w:p w14:paraId="3ECE6AEF" w14:textId="77777777" w:rsidR="005E5B86" w:rsidRDefault="002365AD">
            <w:r>
              <w:t>Bipartite Network + Louvain Clustering</w:t>
            </w:r>
          </w:p>
        </w:tc>
        <w:tc>
          <w:tcPr>
            <w:tcW w:w="1701" w:type="dxa"/>
          </w:tcPr>
          <w:p w14:paraId="0FE93476" w14:textId="77777777" w:rsidR="005E5B86" w:rsidRDefault="002365AD">
            <w:r>
              <w:t>Social/Relational Interaction Data</w:t>
            </w:r>
          </w:p>
        </w:tc>
        <w:tc>
          <w:tcPr>
            <w:tcW w:w="1276" w:type="dxa"/>
          </w:tcPr>
          <w:p w14:paraId="008E39FC" w14:textId="77777777" w:rsidR="005E5B86" w:rsidRDefault="002365AD">
            <w:r>
              <w:t>None</w:t>
            </w:r>
          </w:p>
        </w:tc>
        <w:tc>
          <w:tcPr>
            <w:tcW w:w="1418" w:type="dxa"/>
          </w:tcPr>
          <w:p w14:paraId="6B5324FA" w14:textId="77777777" w:rsidR="005E5B86" w:rsidRDefault="002365AD">
            <w:r>
              <w:t>93.1% Accuracy</w:t>
            </w:r>
          </w:p>
        </w:tc>
        <w:tc>
          <w:tcPr>
            <w:tcW w:w="2126" w:type="dxa"/>
          </w:tcPr>
          <w:p w14:paraId="6FBE8002" w14:textId="77777777" w:rsidR="005E5B86" w:rsidRDefault="002365AD">
            <w:r>
              <w:t>Network complexity; privacy concerns regarding social links.</w:t>
            </w:r>
          </w:p>
        </w:tc>
      </w:tr>
      <w:tr w:rsidR="005E5B86" w14:paraId="76D45822" w14:textId="77777777">
        <w:tc>
          <w:tcPr>
            <w:tcW w:w="1838" w:type="dxa"/>
          </w:tcPr>
          <w:p w14:paraId="45D900D1" w14:textId="77777777" w:rsidR="005E5B86" w:rsidRDefault="002365AD">
            <w:r>
              <w:t>Rizwan et al. (2025)</w:t>
            </w:r>
          </w:p>
        </w:tc>
        <w:tc>
          <w:tcPr>
            <w:tcW w:w="2126" w:type="dxa"/>
          </w:tcPr>
          <w:p w14:paraId="31012805" w14:textId="77777777" w:rsidR="005E5B86" w:rsidRDefault="002365AD">
            <w:r>
              <w:t>Deep Learning (Temporal Patterns)</w:t>
            </w:r>
          </w:p>
        </w:tc>
        <w:tc>
          <w:tcPr>
            <w:tcW w:w="1701" w:type="dxa"/>
          </w:tcPr>
          <w:p w14:paraId="14691658" w14:textId="77777777" w:rsidR="005E5B86" w:rsidRDefault="002365AD">
            <w:r>
              <w:t>MOOC Behavioral Logs</w:t>
            </w:r>
          </w:p>
        </w:tc>
        <w:tc>
          <w:tcPr>
            <w:tcW w:w="1276" w:type="dxa"/>
          </w:tcPr>
          <w:p w14:paraId="1E8AEF3C" w14:textId="77777777" w:rsidR="005E5B86" w:rsidRDefault="002365AD">
            <w:r>
              <w:t>Partial (Attention Mechanism)</w:t>
            </w:r>
          </w:p>
        </w:tc>
        <w:tc>
          <w:tcPr>
            <w:tcW w:w="1418" w:type="dxa"/>
          </w:tcPr>
          <w:p w14:paraId="53088C4A" w14:textId="77777777" w:rsidR="005E5B86" w:rsidRDefault="002365AD">
            <w:r>
              <w:t>88.5% Retention Prediction</w:t>
            </w:r>
          </w:p>
        </w:tc>
        <w:tc>
          <w:tcPr>
            <w:tcW w:w="2126" w:type="dxa"/>
          </w:tcPr>
          <w:p w14:paraId="09FAD544" w14:textId="77777777" w:rsidR="005E5B86" w:rsidRDefault="002365AD">
            <w:r>
              <w:t>Data sparsity in forums; temporal sequence bias.</w:t>
            </w:r>
          </w:p>
        </w:tc>
      </w:tr>
      <w:tr w:rsidR="005E5B86" w14:paraId="74DD9E85" w14:textId="77777777">
        <w:tc>
          <w:tcPr>
            <w:tcW w:w="1838" w:type="dxa"/>
          </w:tcPr>
          <w:p w14:paraId="4B4606AA" w14:textId="77777777" w:rsidR="005E5B86" w:rsidRDefault="002365AD">
            <w:r>
              <w:t>Karim-Abdallah et al. (2025)</w:t>
            </w:r>
          </w:p>
        </w:tc>
        <w:tc>
          <w:tcPr>
            <w:tcW w:w="2126" w:type="dxa"/>
          </w:tcPr>
          <w:p w14:paraId="587A7A67" w14:textId="77777777" w:rsidR="005E5B86" w:rsidRDefault="002365AD">
            <w:r>
              <w:t>Systematic ML Review / Bibliographic</w:t>
            </w:r>
          </w:p>
        </w:tc>
        <w:tc>
          <w:tcPr>
            <w:tcW w:w="1701" w:type="dxa"/>
          </w:tcPr>
          <w:p w14:paraId="6DB6A8AB" w14:textId="77777777" w:rsidR="005E5B86" w:rsidRDefault="002365AD">
            <w:r>
              <w:t>HEI Academic Repositories</w:t>
            </w:r>
          </w:p>
        </w:tc>
        <w:tc>
          <w:tcPr>
            <w:tcW w:w="1276" w:type="dxa"/>
          </w:tcPr>
          <w:p w14:paraId="13718D81" w14:textId="77777777" w:rsidR="005E5B86" w:rsidRDefault="002365AD">
            <w:r>
              <w:t>Monitoring Benchmarks</w:t>
            </w:r>
          </w:p>
        </w:tc>
        <w:tc>
          <w:tcPr>
            <w:tcW w:w="1418" w:type="dxa"/>
          </w:tcPr>
          <w:p w14:paraId="064E3834" w14:textId="77777777" w:rsidR="005E5B86" w:rsidRDefault="002365AD">
            <w:r>
              <w:t>0.87 F1-Score</w:t>
            </w:r>
          </w:p>
        </w:tc>
        <w:tc>
          <w:tcPr>
            <w:tcW w:w="2126" w:type="dxa"/>
          </w:tcPr>
          <w:p w14:paraId="01CEC80F" w14:textId="77777777" w:rsidR="005E5B86" w:rsidRDefault="002365AD">
            <w:r>
              <w:t>Inconsistency in feature sets; lack of real-time standards.</w:t>
            </w:r>
          </w:p>
        </w:tc>
      </w:tr>
      <w:tr w:rsidR="005E5B86" w14:paraId="623A42E5" w14:textId="77777777">
        <w:tc>
          <w:tcPr>
            <w:tcW w:w="1838" w:type="dxa"/>
          </w:tcPr>
          <w:p w14:paraId="75174190" w14:textId="77777777" w:rsidR="005E5B86" w:rsidRDefault="002365AD">
            <w:r>
              <w:t>Angeioplastis et al. (2025)</w:t>
            </w:r>
          </w:p>
        </w:tc>
        <w:tc>
          <w:tcPr>
            <w:tcW w:w="2126" w:type="dxa"/>
          </w:tcPr>
          <w:p w14:paraId="183B1BA3" w14:textId="77777777" w:rsidR="005E5B86" w:rsidRDefault="002365AD">
            <w:r>
              <w:t>Correlation Analysis + EDM</w:t>
            </w:r>
          </w:p>
        </w:tc>
        <w:tc>
          <w:tcPr>
            <w:tcW w:w="1701" w:type="dxa"/>
          </w:tcPr>
          <w:p w14:paraId="2EA00C77" w14:textId="77777777" w:rsidR="005E5B86" w:rsidRDefault="002365AD">
            <w:r>
              <w:t>Cross-course Performance Data</w:t>
            </w:r>
          </w:p>
        </w:tc>
        <w:tc>
          <w:tcPr>
            <w:tcW w:w="1276" w:type="dxa"/>
          </w:tcPr>
          <w:p w14:paraId="4D0AF950" w14:textId="77777777" w:rsidR="005E5B86" w:rsidRDefault="002365AD">
            <w:r>
              <w:t>None</w:t>
            </w:r>
          </w:p>
        </w:tc>
        <w:tc>
          <w:tcPr>
            <w:tcW w:w="1418" w:type="dxa"/>
          </w:tcPr>
          <w:p w14:paraId="390B41DD" w14:textId="77777777" w:rsidR="005E5B86" w:rsidRDefault="002365AD">
            <w:r>
              <w:t>70-80% Accuracy</w:t>
            </w:r>
          </w:p>
        </w:tc>
        <w:tc>
          <w:tcPr>
            <w:tcW w:w="2126" w:type="dxa"/>
          </w:tcPr>
          <w:p w14:paraId="7FEA7FEA" w14:textId="77777777" w:rsidR="005E5B86" w:rsidRDefault="002365AD">
            <w:r>
              <w:t>Contextual isolation; correlation vs causation issues.</w:t>
            </w:r>
          </w:p>
        </w:tc>
      </w:tr>
      <w:tr w:rsidR="005E5B86" w14:paraId="12E844EC" w14:textId="77777777">
        <w:tc>
          <w:tcPr>
            <w:tcW w:w="1838" w:type="dxa"/>
          </w:tcPr>
          <w:p w14:paraId="70253403" w14:textId="77777777" w:rsidR="005E5B86" w:rsidRDefault="002365AD">
            <w:r>
              <w:t>Marín et al. (2025)</w:t>
            </w:r>
          </w:p>
        </w:tc>
        <w:tc>
          <w:tcPr>
            <w:tcW w:w="2126" w:type="dxa"/>
          </w:tcPr>
          <w:p w14:paraId="5E495BB6" w14:textId="77777777" w:rsidR="005E5B86" w:rsidRDefault="002365AD">
            <w:r>
              <w:t>Non-linear EDM Algorithms</w:t>
            </w:r>
          </w:p>
        </w:tc>
        <w:tc>
          <w:tcPr>
            <w:tcW w:w="1701" w:type="dxa"/>
          </w:tcPr>
          <w:p w14:paraId="3F50424A" w14:textId="77777777" w:rsidR="005E5B86" w:rsidRDefault="002365AD">
            <w:r>
              <w:t>University Student Factors</w:t>
            </w:r>
          </w:p>
        </w:tc>
        <w:tc>
          <w:tcPr>
            <w:tcW w:w="1276" w:type="dxa"/>
          </w:tcPr>
          <w:p w14:paraId="050BDD50" w14:textId="77777777" w:rsidR="005E5B86" w:rsidRDefault="002365AD">
            <w:r>
              <w:t>Non-linear Modeling</w:t>
            </w:r>
          </w:p>
        </w:tc>
        <w:tc>
          <w:tcPr>
            <w:tcW w:w="1418" w:type="dxa"/>
          </w:tcPr>
          <w:p w14:paraId="33360408" w14:textId="77777777" w:rsidR="005E5B86" w:rsidRDefault="002365AD">
            <w:r>
              <w:t>90.4% Accuracy</w:t>
            </w:r>
          </w:p>
        </w:tc>
        <w:tc>
          <w:tcPr>
            <w:tcW w:w="2126" w:type="dxa"/>
          </w:tcPr>
          <w:p w14:paraId="3A4562B3" w14:textId="77777777" w:rsidR="005E5B86" w:rsidRDefault="002365AD">
            <w:r>
              <w:t>Risk of overfitting; complex weight interpretation.</w:t>
            </w:r>
          </w:p>
        </w:tc>
      </w:tr>
      <w:tr w:rsidR="005E5B86" w14:paraId="78E8A6DA" w14:textId="77777777">
        <w:tc>
          <w:tcPr>
            <w:tcW w:w="1838" w:type="dxa"/>
          </w:tcPr>
          <w:p w14:paraId="73A8C7AE" w14:textId="77777777" w:rsidR="005E5B86" w:rsidRDefault="002365AD">
            <w:r>
              <w:t>Malik et al. (2025)</w:t>
            </w:r>
          </w:p>
        </w:tc>
        <w:tc>
          <w:tcPr>
            <w:tcW w:w="2126" w:type="dxa"/>
          </w:tcPr>
          <w:p w14:paraId="2D015606" w14:textId="77777777" w:rsidR="005E5B86" w:rsidRDefault="002365AD">
            <w:r>
              <w:t>Dynamic Feature Ensemble Evolution</w:t>
            </w:r>
          </w:p>
        </w:tc>
        <w:tc>
          <w:tcPr>
            <w:tcW w:w="1701" w:type="dxa"/>
          </w:tcPr>
          <w:p w14:paraId="274DE8BE" w14:textId="77777777" w:rsidR="005E5B86" w:rsidRDefault="002365AD">
            <w:r>
              <w:t>Individualized Student Data</w:t>
            </w:r>
          </w:p>
        </w:tc>
        <w:tc>
          <w:tcPr>
            <w:tcW w:w="1276" w:type="dxa"/>
          </w:tcPr>
          <w:p w14:paraId="72E67C37" w14:textId="77777777" w:rsidR="005E5B86" w:rsidRDefault="002365AD">
            <w:r>
              <w:t>Adaptive Pathing</w:t>
            </w:r>
          </w:p>
        </w:tc>
        <w:tc>
          <w:tcPr>
            <w:tcW w:w="1418" w:type="dxa"/>
          </w:tcPr>
          <w:p w14:paraId="0F3836DB" w14:textId="77777777" w:rsidR="005E5B86" w:rsidRDefault="002365AD">
            <w:r>
              <w:t>92.8% Accuracy</w:t>
            </w:r>
          </w:p>
        </w:tc>
        <w:tc>
          <w:tcPr>
            <w:tcW w:w="2126" w:type="dxa"/>
          </w:tcPr>
          <w:p w14:paraId="7A9D202F" w14:textId="77777777" w:rsidR="005E5B86" w:rsidRDefault="002365AD">
            <w:r>
              <w:t>Ethical concerns in tracking; high data volume needs.</w:t>
            </w:r>
          </w:p>
        </w:tc>
      </w:tr>
      <w:tr w:rsidR="005E5B86" w14:paraId="102A8BC0" w14:textId="77777777">
        <w:tc>
          <w:tcPr>
            <w:tcW w:w="1838" w:type="dxa"/>
          </w:tcPr>
          <w:p w14:paraId="1055FC19" w14:textId="77777777" w:rsidR="005E5B86" w:rsidRDefault="002365AD">
            <w:r>
              <w:t>Lu et al. (2024)</w:t>
            </w:r>
          </w:p>
        </w:tc>
        <w:tc>
          <w:tcPr>
            <w:tcW w:w="2126" w:type="dxa"/>
          </w:tcPr>
          <w:p w14:paraId="4DB50B25" w14:textId="77777777" w:rsidR="005E5B86" w:rsidRDefault="002365AD">
            <w:r>
              <w:t>Psychological-Academic Fusion ML</w:t>
            </w:r>
          </w:p>
        </w:tc>
        <w:tc>
          <w:tcPr>
            <w:tcW w:w="1701" w:type="dxa"/>
          </w:tcPr>
          <w:p w14:paraId="35796FE5" w14:textId="77777777" w:rsidR="005E5B86" w:rsidRDefault="002365AD">
            <w:r>
              <w:t>Metacognitive/Motivational Factors</w:t>
            </w:r>
          </w:p>
        </w:tc>
        <w:tc>
          <w:tcPr>
            <w:tcW w:w="1276" w:type="dxa"/>
          </w:tcPr>
          <w:p w14:paraId="0EC67BC9" w14:textId="77777777" w:rsidR="005E5B86" w:rsidRDefault="002365AD">
            <w:r>
              <w:t>Metacognitive Insights</w:t>
            </w:r>
          </w:p>
        </w:tc>
        <w:tc>
          <w:tcPr>
            <w:tcW w:w="1418" w:type="dxa"/>
          </w:tcPr>
          <w:p w14:paraId="6F878E75" w14:textId="77777777" w:rsidR="005E5B86" w:rsidRDefault="002365AD">
            <w:r>
              <w:t>86.5% Accuracy</w:t>
            </w:r>
          </w:p>
        </w:tc>
        <w:tc>
          <w:tcPr>
            <w:tcW w:w="2126" w:type="dxa"/>
          </w:tcPr>
          <w:p w14:paraId="3E710070" w14:textId="77777777" w:rsidR="005E5B86" w:rsidRDefault="002365AD">
            <w:r>
              <w:t>Self-reporting bias; integration complexities.</w:t>
            </w:r>
          </w:p>
        </w:tc>
      </w:tr>
      <w:tr w:rsidR="005E5B86" w14:paraId="1579D2DC" w14:textId="77777777">
        <w:tc>
          <w:tcPr>
            <w:tcW w:w="1838" w:type="dxa"/>
          </w:tcPr>
          <w:p w14:paraId="4B400E08" w14:textId="77777777" w:rsidR="005E5B86" w:rsidRDefault="002365AD">
            <w:r>
              <w:t>Abu Saa et al. (2019)</w:t>
            </w:r>
          </w:p>
        </w:tc>
        <w:tc>
          <w:tcPr>
            <w:tcW w:w="2126" w:type="dxa"/>
          </w:tcPr>
          <w:p w14:paraId="7367151B" w14:textId="77777777" w:rsidR="005E5B86" w:rsidRDefault="002365AD">
            <w:r>
              <w:t>Systematic Literature Review</w:t>
            </w:r>
          </w:p>
        </w:tc>
        <w:tc>
          <w:tcPr>
            <w:tcW w:w="1701" w:type="dxa"/>
          </w:tcPr>
          <w:p w14:paraId="54A1A298" w14:textId="77777777" w:rsidR="005E5B86" w:rsidRDefault="002365AD">
            <w:r>
              <w:t>Global Academic Studies</w:t>
            </w:r>
          </w:p>
        </w:tc>
        <w:tc>
          <w:tcPr>
            <w:tcW w:w="1276" w:type="dxa"/>
          </w:tcPr>
          <w:p w14:paraId="57E78FBD" w14:textId="77777777" w:rsidR="005E5B86" w:rsidRDefault="002365AD">
            <w:r>
              <w:t>Universal Predictors</w:t>
            </w:r>
          </w:p>
        </w:tc>
        <w:tc>
          <w:tcPr>
            <w:tcW w:w="1418" w:type="dxa"/>
          </w:tcPr>
          <w:p w14:paraId="69821C6D" w14:textId="77777777" w:rsidR="005E5B86" w:rsidRDefault="002365AD">
            <w:r>
              <w:t>75-90% Accuracy Range</w:t>
            </w:r>
          </w:p>
        </w:tc>
        <w:tc>
          <w:tcPr>
            <w:tcW w:w="2126" w:type="dxa"/>
          </w:tcPr>
          <w:p w14:paraId="3F896879" w14:textId="77777777" w:rsidR="005E5B86" w:rsidRDefault="002365AD">
            <w:r>
              <w:t>High feature variability; lack of global consensus.</w:t>
            </w:r>
          </w:p>
        </w:tc>
      </w:tr>
      <w:tr w:rsidR="005E5B86" w14:paraId="31A7F6AF" w14:textId="77777777">
        <w:tc>
          <w:tcPr>
            <w:tcW w:w="1838" w:type="dxa"/>
          </w:tcPr>
          <w:p w14:paraId="7D9B00C9" w14:textId="77777777" w:rsidR="005E5B86" w:rsidRDefault="002365AD">
            <w:r>
              <w:t>Adewale et al. (2018)</w:t>
            </w:r>
          </w:p>
        </w:tc>
        <w:tc>
          <w:tcPr>
            <w:tcW w:w="2126" w:type="dxa"/>
          </w:tcPr>
          <w:p w14:paraId="3E7A0812" w14:textId="77777777" w:rsidR="005E5B86" w:rsidRDefault="002365AD">
            <w:r>
              <w:t>Artificial Neural Networks (ANN)</w:t>
            </w:r>
          </w:p>
        </w:tc>
        <w:tc>
          <w:tcPr>
            <w:tcW w:w="1701" w:type="dxa"/>
          </w:tcPr>
          <w:p w14:paraId="6A946757" w14:textId="77777777" w:rsidR="005E5B86" w:rsidRDefault="002365AD">
            <w:r>
              <w:t>Secondary School Data (Noisy)</w:t>
            </w:r>
          </w:p>
        </w:tc>
        <w:tc>
          <w:tcPr>
            <w:tcW w:w="1276" w:type="dxa"/>
          </w:tcPr>
          <w:p w14:paraId="5A4D5569" w14:textId="77777777" w:rsidR="005E5B86" w:rsidRDefault="002365AD">
            <w:r>
              <w:t>None</w:t>
            </w:r>
          </w:p>
        </w:tc>
        <w:tc>
          <w:tcPr>
            <w:tcW w:w="1418" w:type="dxa"/>
          </w:tcPr>
          <w:p w14:paraId="63D2910F" w14:textId="77777777" w:rsidR="005E5B86" w:rsidRDefault="002365AD">
            <w:r>
              <w:t>82.6% Accuracy</w:t>
            </w:r>
          </w:p>
        </w:tc>
        <w:tc>
          <w:tcPr>
            <w:tcW w:w="2126" w:type="dxa"/>
          </w:tcPr>
          <w:p w14:paraId="2013C637" w14:textId="77777777" w:rsidR="005E5B86" w:rsidRDefault="002365AD">
            <w:r>
              <w:t>Data hunger of ANN; sensitivity to noisy data.</w:t>
            </w:r>
          </w:p>
        </w:tc>
      </w:tr>
      <w:tr w:rsidR="005E5B86" w14:paraId="1726032B" w14:textId="77777777">
        <w:tc>
          <w:tcPr>
            <w:tcW w:w="1838" w:type="dxa"/>
          </w:tcPr>
          <w:p w14:paraId="13AF7516" w14:textId="77777777" w:rsidR="005E5B86" w:rsidRDefault="002365AD">
            <w:r>
              <w:t>Ali et al. (2022)</w:t>
            </w:r>
          </w:p>
        </w:tc>
        <w:tc>
          <w:tcPr>
            <w:tcW w:w="2126" w:type="dxa"/>
          </w:tcPr>
          <w:p w14:paraId="4D2B9AD8" w14:textId="77777777" w:rsidR="005E5B86" w:rsidRDefault="002365AD">
            <w:r>
              <w:t>CNN Feature Extraction + LDA</w:t>
            </w:r>
          </w:p>
        </w:tc>
        <w:tc>
          <w:tcPr>
            <w:tcW w:w="1701" w:type="dxa"/>
          </w:tcPr>
          <w:p w14:paraId="1CE01FBF" w14:textId="77777777" w:rsidR="005E5B86" w:rsidRDefault="002365AD">
            <w:r>
              <w:t>Covid-19 Remote Learning Data</w:t>
            </w:r>
          </w:p>
        </w:tc>
        <w:tc>
          <w:tcPr>
            <w:tcW w:w="1276" w:type="dxa"/>
          </w:tcPr>
          <w:p w14:paraId="5D2E9C9B" w14:textId="77777777" w:rsidR="005E5B86" w:rsidRDefault="002365AD">
            <w:r>
              <w:t>Remote Context Analysis</w:t>
            </w:r>
          </w:p>
        </w:tc>
        <w:tc>
          <w:tcPr>
            <w:tcW w:w="1418" w:type="dxa"/>
          </w:tcPr>
          <w:p w14:paraId="603AC551" w14:textId="77777777" w:rsidR="005E5B86" w:rsidRDefault="002365AD">
            <w:r>
              <w:t>91.2% Accuracy</w:t>
            </w:r>
          </w:p>
        </w:tc>
        <w:tc>
          <w:tcPr>
            <w:tcW w:w="2126" w:type="dxa"/>
          </w:tcPr>
          <w:p w14:paraId="49B09A8E" w14:textId="77777777" w:rsidR="005E5B86" w:rsidRDefault="002365AD">
            <w:r>
              <w:t>Context-specific; high computational demand.</w:t>
            </w:r>
          </w:p>
        </w:tc>
      </w:tr>
    </w:tbl>
    <w:p w14:paraId="28544A56" w14:textId="77777777" w:rsidR="006570CA" w:rsidRDefault="00EC6385">
      <w:r>
        <w:t>In their recent contribution, Al-Shami et al. (2025) tackled the opacity of predictive models by integrating LIME and SHAP with ensemble voting regression. This dual-layered approach not only achieved a high accuracy of 94.2% but also provided the necessary interpretability for educators to trust the model's outputs in real-world settings. [1]</w:t>
      </w:r>
    </w:p>
    <w:p w14:paraId="44B4842F" w14:textId="77777777" w:rsidR="006570CA" w:rsidRDefault="00EC6385">
      <w:r>
        <w:t>Addressing the challenge of feature selection in high-dimensional datasets, Xu and Kim (2024) proposed an optimized combination prediction method powered by the ant colony algorithm. Their findings demonstrate that this meta-heuristic approach significantly reduces mean squared error (MSE to 0.0089), thereby enhancing the reliability of performance forecasts. [2]</w:t>
      </w:r>
    </w:p>
    <w:p w14:paraId="5C3FC8BA" w14:textId="77777777" w:rsidR="006570CA" w:rsidRDefault="00EC6385">
      <w:r>
        <w:t>Haron et al. (2025) emphasized a holistic monitoring framework by merging quantitative academic data with qualitative student behavioral metrics. Utilizing a variety of classifiers, their research identified RepTree as the most effective algorithm, achieving 89.7% accuracy in identifying students at risk of academic failure. [3]</w:t>
      </w:r>
    </w:p>
    <w:p w14:paraId="1604769E" w14:textId="77777777" w:rsidR="006570CA" w:rsidRDefault="00EC6385">
      <w:r>
        <w:t>The study by Vimarsha et al. (2024) introduced a Co-Evolutionary Hybrid Intelligence (CHI) model to capture the dynamic nature of teaching-learning interactions. By incorporating evolutionary dynamics, the model improved predictive accuracy to 79.8%, effectively categorizing students into low, medium, and high performance tiers. [4]</w:t>
      </w:r>
    </w:p>
    <w:p w14:paraId="44474638" w14:textId="77777777" w:rsidR="006570CA" w:rsidRDefault="00EC6385">
      <w:r>
        <w:t>To overcome the difficulty of grouping students without pre-existing labels, Ahmed (2024) implemented a clustering-based Support Vector Machine (SVM) approach. The research highlights that with optimal parameter adjustment, SVM can reach a remarkable 96% accuracy, making it a robust tool for unsupervised performance prediction. [5]</w:t>
      </w:r>
    </w:p>
    <w:p w14:paraId="7D5D9C5F" w14:textId="77777777" w:rsidR="006570CA" w:rsidRDefault="00EC6385">
      <w:r>
        <w:t>Chen et al. (2023) shifted the focus toward the relational aspects of learning through a bipartite network methodology. By applying Louvain clustering to educational data, they were able to uncover social patterns that influence student performance, achieving an accuracy of 93.1% while providing insights into collaborative learning. [6]</w:t>
      </w:r>
    </w:p>
    <w:p w14:paraId="0B44D40A" w14:textId="77777777" w:rsidR="006570CA" w:rsidRDefault="00EC6385">
      <w:r>
        <w:t>Focusing on the high dropout rates in Massive Open Online Courses (MOOCs), Rizwan et al. (2025) utilized deep learning to analyze temporal behavioral patterns. Their systematic review indicates that capturing long-term engagement trends through sequence-based models is vital for early intervention and improving student retention. [7]</w:t>
      </w:r>
    </w:p>
    <w:p w14:paraId="6A8729EB" w14:textId="77777777" w:rsidR="006570CA" w:rsidRDefault="00EC6385">
      <w:r>
        <w:t>Karim-Abdallah et al. (2025) provided a comprehensive bibliographic analysis of machine learning applications in higher education. Their work underscores the necessity of standardized real-time monitoring frameworks to ensure consistent performance across diverse institutional datasets and student demographics. [8]</w:t>
      </w:r>
    </w:p>
    <w:p w14:paraId="5E60159B" w14:textId="77777777" w:rsidR="006570CA" w:rsidRDefault="00EC6385">
      <w:r>
        <w:t>Investigating the interplay between different academic modules, Angeioplastis et al. (2025) employed correlation analysis to enhance learning outcomes. Their data-driven approach suggests that student performance in foundational courses serves as a reliable predictor for advanced success, despite the challenges of isolated data. [9]</w:t>
      </w:r>
    </w:p>
    <w:p w14:paraId="2729B11A" w14:textId="77777777" w:rsidR="006570CA" w:rsidRDefault="00EC6385">
      <w:r>
        <w:t>Marín et al. (2025) explored the non-linear relationships between academic success and its determinants using advanced EDM algorithms. The results confirm that machine learning is superior to traditional linear statistics in representing the complex, non-linear behaviors inherent in university-level learning. [10]</w:t>
      </w:r>
    </w:p>
    <w:p w14:paraId="057C0B77" w14:textId="77777777" w:rsidR="006570CA" w:rsidRDefault="00EC6385">
      <w:r>
        <w:t>Malik et al. (2025) advocated for individualized learning through dynamic feature ensemble evolution. By moving away from generalized models, their research demonstrates how adaptive systems can provide tailored academic support, significantly boosting student success rates to 92.8%. [11]</w:t>
      </w:r>
    </w:p>
    <w:p w14:paraId="02D07F9E" w14:textId="77777777" w:rsidR="006570CA" w:rsidRDefault="00EC6385">
      <w:r>
        <w:t>Lu et al. (2024) integrated psychological factors, such as metacognitive awareness and learning motivation, into predictive modeling. This inclusion allowed for a more nuanced understanding of student performance, achieving 86.5% accuracy despite the subjective nature of psychological metrics. [12]</w:t>
      </w:r>
    </w:p>
    <w:p w14:paraId="13BC8A65" w14:textId="77777777" w:rsidR="006570CA" w:rsidRDefault="00EC6385">
      <w:r>
        <w:t>In their systematic review, Abu Saa et al. (2019) identified universal predictors for higher education student performance. Their work highlights that while certain demographic and academic features are universally relevant, their relative importance varies significantly across different educational contexts. [13]</w:t>
      </w:r>
    </w:p>
    <w:p w14:paraId="43160ECC" w14:textId="77777777" w:rsidR="006570CA" w:rsidRDefault="00EC6385">
      <w:r>
        <w:t>Adewale et al. (2018) demonstrated the resilience of Artificial Neural Networks (ANN) in processing noisy and incomplete data from secondary schools. Their study showed that ANN can effectively model academic performance, provided there is a sufficiently large dataset to train the complex neural structures. [14]</w:t>
      </w:r>
    </w:p>
    <w:p w14:paraId="40428B3D" w14:textId="77777777" w:rsidR="000B518F" w:rsidRDefault="00EC6385" w:rsidP="00DE68B3">
      <w:r>
        <w:t>During the Covid-19 pandemic, Ali et al. (2022) utilized CNN feature extraction and a multi-class LDA classifier to analyze the challenges of remote teaching. Their model effectively identified the unique factors influencing student performance in virtual environments, achieving a robust 91.2% accuracy. [15]</w:t>
      </w:r>
    </w:p>
    <w:p w14:paraId="53E488E9" w14:textId="77777777" w:rsidR="000B518F" w:rsidRDefault="003C51FB" w:rsidP="00AA559B">
      <w:pPr>
        <w:spacing w:after="252" w:line="259" w:lineRule="auto"/>
        <w:ind w:left="0" w:firstLine="0"/>
        <w:jc w:val="left"/>
      </w:pPr>
      <w:r>
        <w:rPr>
          <w:sz w:val="24"/>
        </w:rPr>
        <w:t xml:space="preserve"> </w:t>
      </w:r>
    </w:p>
    <w:p w14:paraId="0165461D" w14:textId="77777777" w:rsidR="000B518F" w:rsidRDefault="003C51FB">
      <w:pPr>
        <w:spacing w:after="0" w:line="259" w:lineRule="auto"/>
        <w:ind w:left="0" w:firstLine="0"/>
        <w:jc w:val="left"/>
      </w:pPr>
      <w:r>
        <w:rPr>
          <w:sz w:val="24"/>
        </w:rPr>
        <w:t xml:space="preserve"> </w:t>
      </w:r>
    </w:p>
    <w:p w14:paraId="253F767E" w14:textId="77777777" w:rsidR="00010059" w:rsidRDefault="00010059">
      <w:pPr>
        <w:spacing w:after="160" w:line="259" w:lineRule="auto"/>
        <w:ind w:left="0" w:firstLine="0"/>
        <w:jc w:val="left"/>
        <w:rPr>
          <w:b/>
          <w:sz w:val="40"/>
        </w:rPr>
      </w:pPr>
    </w:p>
    <w:p w14:paraId="0EB17CD8" w14:textId="77777777" w:rsidR="00830DBB" w:rsidRDefault="00AA559B">
      <w:pPr>
        <w:pStyle w:val="Heading2"/>
        <w:spacing w:after="657" w:line="265" w:lineRule="auto"/>
        <w:ind w:left="-5"/>
      </w:pPr>
      <w:r>
        <w:t>Chapter 4</w:t>
      </w:r>
      <w:r w:rsidR="003C51FB">
        <w:t xml:space="preserve"> Proposed Approach </w:t>
      </w:r>
      <w:r w:rsidR="00830DBB">
        <w:t>(Methodology)</w:t>
      </w:r>
    </w:p>
    <w:p w14:paraId="4A0F2ADF" w14:textId="77777777" w:rsidR="006570CA" w:rsidRDefault="00EC6385">
      <w:r>
        <w:rPr>
          <w:b/>
        </w:rPr>
        <w:t>3.1 Dataset Description</w:t>
      </w:r>
    </w:p>
    <w:p w14:paraId="42EC7847" w14:textId="77777777" w:rsidR="006570CA" w:rsidRDefault="00EC6385">
      <w:r>
        <w:t>The Mathematics dataset from the UCI Machine Learning Repository (395 instances, 33 attributes) is used. It includes grades, demographic, and social features. The target (G3) is categorized into 'Pass' and 'Fail'.</w:t>
      </w:r>
    </w:p>
    <w:p w14:paraId="04CF1410" w14:textId="77777777" w:rsidR="006570CA" w:rsidRDefault="00EC6385">
      <w:r>
        <w:rPr>
          <w:b/>
        </w:rPr>
        <w:t>3.2 Proposed Framework</w:t>
      </w:r>
    </w:p>
    <w:p w14:paraId="17415C3E" w14:textId="77777777" w:rsidR="006570CA" w:rsidRDefault="00EC6385">
      <w:r>
        <w:t>1. Data Collection: Gathering academic and socio-demographic data.</w:t>
      </w:r>
      <w:r>
        <w:br/>
        <w:t>2. Preprocessing: Cleaning, encoding, and normalization.</w:t>
      </w:r>
      <w:r>
        <w:br/>
        <w:t>3. Modeling: Training Random Forest, SVM, and Gradient Boosting.</w:t>
      </w:r>
      <w:r>
        <w:br/>
        <w:t>4. Evaluation: Using Accuracy, F1-Score, and SHAP for interpretation.</w:t>
      </w:r>
    </w:p>
    <w:p w14:paraId="417C735E" w14:textId="77777777" w:rsidR="00E534D7" w:rsidRPr="00E534D7" w:rsidRDefault="00E534D7" w:rsidP="00E534D7"/>
    <w:p w14:paraId="5E62A381" w14:textId="77777777" w:rsidR="00830DBB" w:rsidRPr="00830DBB" w:rsidRDefault="00830DBB" w:rsidP="00830DBB"/>
    <w:p w14:paraId="09277B36" w14:textId="77777777" w:rsidR="00830DBB" w:rsidRDefault="00830DBB">
      <w:pPr>
        <w:spacing w:after="532" w:line="259" w:lineRule="auto"/>
        <w:ind w:left="0" w:firstLine="0"/>
        <w:jc w:val="left"/>
      </w:pPr>
    </w:p>
    <w:p w14:paraId="4AAE76F2" w14:textId="77777777" w:rsidR="00830DBB" w:rsidRDefault="00830DBB">
      <w:pPr>
        <w:spacing w:after="532" w:line="259" w:lineRule="auto"/>
        <w:ind w:left="0" w:firstLine="0"/>
        <w:jc w:val="left"/>
      </w:pPr>
    </w:p>
    <w:p w14:paraId="221601D3" w14:textId="77777777" w:rsidR="000B518F" w:rsidRDefault="003C51FB">
      <w:pPr>
        <w:spacing w:after="0" w:line="259" w:lineRule="auto"/>
        <w:ind w:left="0" w:firstLine="0"/>
        <w:jc w:val="left"/>
      </w:pPr>
      <w:r>
        <w:t xml:space="preserve"> </w:t>
      </w:r>
    </w:p>
    <w:p w14:paraId="4150C24F" w14:textId="77777777" w:rsidR="000B518F" w:rsidRPr="00010059" w:rsidRDefault="00010059" w:rsidP="00D25F1C">
      <w:pPr>
        <w:pStyle w:val="Heading1"/>
      </w:pPr>
      <w:r>
        <w:br w:type="page"/>
      </w:r>
      <w:r w:rsidR="00AA559B">
        <w:t>Chapter 5</w:t>
      </w:r>
      <w:r w:rsidR="003C51FB">
        <w:t xml:space="preserve"> </w:t>
      </w:r>
      <w:r>
        <w:t>:</w:t>
      </w:r>
      <w:r w:rsidR="003C51FB">
        <w:t xml:space="preserve">Experimental Results and Discussion </w:t>
      </w:r>
    </w:p>
    <w:p w14:paraId="523B358D" w14:textId="77777777" w:rsidR="000B518F" w:rsidRDefault="000B518F">
      <w:pPr>
        <w:spacing w:after="532" w:line="259" w:lineRule="auto"/>
        <w:ind w:left="0" w:firstLine="0"/>
        <w:jc w:val="left"/>
      </w:pPr>
    </w:p>
    <w:p w14:paraId="44824ECB" w14:textId="77777777" w:rsidR="00010059" w:rsidRDefault="00010059">
      <w:pPr>
        <w:spacing w:after="160" w:line="259" w:lineRule="auto"/>
        <w:ind w:left="0" w:firstLine="0"/>
        <w:jc w:val="left"/>
        <w:rPr>
          <w:b/>
          <w:sz w:val="40"/>
        </w:rPr>
      </w:pPr>
      <w:r>
        <w:br w:type="page"/>
      </w:r>
    </w:p>
    <w:p w14:paraId="5615A327" w14:textId="77777777" w:rsidR="000B518F" w:rsidRDefault="00AA559B">
      <w:pPr>
        <w:pStyle w:val="Heading2"/>
        <w:spacing w:after="292" w:line="265" w:lineRule="auto"/>
        <w:ind w:left="-5"/>
      </w:pPr>
      <w:r>
        <w:t>Chapter 6</w:t>
      </w:r>
      <w:r w:rsidR="003C51FB">
        <w:t xml:space="preserve"> Conclusion and Future Work </w:t>
      </w:r>
    </w:p>
    <w:p w14:paraId="1720EE1B" w14:textId="77777777" w:rsidR="000B518F" w:rsidRDefault="000B518F">
      <w:pPr>
        <w:spacing w:after="0" w:line="259" w:lineRule="auto"/>
        <w:ind w:left="0" w:firstLine="0"/>
        <w:jc w:val="left"/>
      </w:pPr>
    </w:p>
    <w:p w14:paraId="655B3A9A" w14:textId="77777777" w:rsidR="00AA559B" w:rsidRDefault="00AA559B">
      <w:pPr>
        <w:spacing w:after="0" w:line="259" w:lineRule="auto"/>
        <w:ind w:left="0" w:firstLine="0"/>
        <w:jc w:val="left"/>
      </w:pPr>
    </w:p>
    <w:p w14:paraId="77E41A02" w14:textId="77777777" w:rsidR="00AA559B" w:rsidRDefault="00AA559B">
      <w:pPr>
        <w:spacing w:after="0" w:line="259" w:lineRule="auto"/>
        <w:ind w:left="0" w:firstLine="0"/>
        <w:jc w:val="left"/>
      </w:pPr>
    </w:p>
    <w:p w14:paraId="04C6A66E" w14:textId="77777777" w:rsidR="00AA559B" w:rsidRDefault="00AA559B">
      <w:pPr>
        <w:spacing w:after="0" w:line="259" w:lineRule="auto"/>
        <w:ind w:left="0" w:firstLine="0"/>
        <w:jc w:val="left"/>
      </w:pPr>
    </w:p>
    <w:p w14:paraId="53EB8C6C" w14:textId="77777777" w:rsidR="00AA559B" w:rsidRDefault="00AA559B">
      <w:pPr>
        <w:spacing w:after="0" w:line="259" w:lineRule="auto"/>
        <w:ind w:left="0" w:firstLine="0"/>
        <w:jc w:val="left"/>
      </w:pPr>
    </w:p>
    <w:p w14:paraId="0E76E97F" w14:textId="77777777" w:rsidR="00AA559B" w:rsidRDefault="00AA559B">
      <w:pPr>
        <w:spacing w:after="0" w:line="259" w:lineRule="auto"/>
        <w:ind w:left="0" w:firstLine="0"/>
        <w:jc w:val="left"/>
      </w:pPr>
    </w:p>
    <w:p w14:paraId="02E873F3" w14:textId="77777777" w:rsidR="00AA559B" w:rsidRDefault="00AA559B">
      <w:pPr>
        <w:spacing w:after="0" w:line="259" w:lineRule="auto"/>
        <w:ind w:left="0" w:firstLine="0"/>
        <w:jc w:val="left"/>
      </w:pPr>
    </w:p>
    <w:p w14:paraId="2AB4D758" w14:textId="77777777" w:rsidR="00AA559B" w:rsidRDefault="00AA559B">
      <w:pPr>
        <w:spacing w:after="0" w:line="259" w:lineRule="auto"/>
        <w:ind w:left="0" w:firstLine="0"/>
        <w:jc w:val="left"/>
      </w:pPr>
    </w:p>
    <w:p w14:paraId="76B608EF" w14:textId="77777777" w:rsidR="00AA559B" w:rsidRDefault="00AA559B">
      <w:pPr>
        <w:spacing w:after="0" w:line="259" w:lineRule="auto"/>
        <w:ind w:left="0" w:firstLine="0"/>
        <w:jc w:val="left"/>
      </w:pPr>
    </w:p>
    <w:p w14:paraId="4081B1FC" w14:textId="77777777" w:rsidR="00AA559B" w:rsidRDefault="00AA559B">
      <w:pPr>
        <w:spacing w:after="0" w:line="259" w:lineRule="auto"/>
        <w:ind w:left="0" w:firstLine="0"/>
        <w:jc w:val="left"/>
      </w:pPr>
    </w:p>
    <w:p w14:paraId="4A95DF72" w14:textId="77777777" w:rsidR="00AA559B" w:rsidRDefault="00AA559B">
      <w:pPr>
        <w:spacing w:after="0" w:line="259" w:lineRule="auto"/>
        <w:ind w:left="0" w:firstLine="0"/>
        <w:jc w:val="left"/>
      </w:pPr>
    </w:p>
    <w:p w14:paraId="72A9FC84" w14:textId="77777777" w:rsidR="00AA559B" w:rsidRDefault="00AA559B">
      <w:pPr>
        <w:spacing w:after="0" w:line="259" w:lineRule="auto"/>
        <w:ind w:left="0" w:firstLine="0"/>
        <w:jc w:val="left"/>
      </w:pPr>
    </w:p>
    <w:p w14:paraId="7E494790" w14:textId="77777777" w:rsidR="00AA559B" w:rsidRDefault="00AA559B">
      <w:pPr>
        <w:spacing w:after="0" w:line="259" w:lineRule="auto"/>
        <w:ind w:left="0" w:firstLine="0"/>
        <w:jc w:val="left"/>
        <w:rPr>
          <w:rtl/>
        </w:rPr>
      </w:pPr>
    </w:p>
    <w:p w14:paraId="5C4B6A01" w14:textId="77777777" w:rsidR="00DE68B3" w:rsidRDefault="00DE68B3">
      <w:pPr>
        <w:spacing w:after="0" w:line="259" w:lineRule="auto"/>
        <w:ind w:left="0" w:firstLine="0"/>
        <w:jc w:val="left"/>
        <w:rPr>
          <w:rtl/>
        </w:rPr>
      </w:pPr>
    </w:p>
    <w:p w14:paraId="542E8A98" w14:textId="77777777" w:rsidR="00DE68B3" w:rsidRDefault="00DE68B3">
      <w:pPr>
        <w:spacing w:after="0" w:line="259" w:lineRule="auto"/>
        <w:ind w:left="0" w:firstLine="0"/>
        <w:jc w:val="left"/>
        <w:rPr>
          <w:rtl/>
        </w:rPr>
      </w:pPr>
    </w:p>
    <w:p w14:paraId="1887C815" w14:textId="77777777" w:rsidR="00DE68B3" w:rsidRDefault="00DE68B3">
      <w:pPr>
        <w:spacing w:after="0" w:line="259" w:lineRule="auto"/>
        <w:ind w:left="0" w:firstLine="0"/>
        <w:jc w:val="left"/>
      </w:pPr>
    </w:p>
    <w:p w14:paraId="2C137F75" w14:textId="77777777" w:rsidR="00AA559B" w:rsidRDefault="00AA559B">
      <w:pPr>
        <w:spacing w:after="0" w:line="259" w:lineRule="auto"/>
        <w:ind w:left="0" w:firstLine="0"/>
        <w:jc w:val="left"/>
      </w:pPr>
    </w:p>
    <w:p w14:paraId="030D7D54" w14:textId="77777777" w:rsidR="00AA559B" w:rsidRDefault="00AA559B">
      <w:pPr>
        <w:spacing w:after="0" w:line="259" w:lineRule="auto"/>
        <w:ind w:left="0" w:firstLine="0"/>
        <w:jc w:val="left"/>
      </w:pPr>
    </w:p>
    <w:p w14:paraId="378DC07B" w14:textId="77777777" w:rsidR="00AA559B" w:rsidRDefault="00AA559B">
      <w:pPr>
        <w:spacing w:after="0" w:line="259" w:lineRule="auto"/>
        <w:ind w:left="0" w:firstLine="0"/>
        <w:jc w:val="left"/>
      </w:pPr>
    </w:p>
    <w:p w14:paraId="541DF4AB" w14:textId="77777777" w:rsidR="00AA559B" w:rsidRDefault="00AA559B">
      <w:pPr>
        <w:spacing w:after="0" w:line="259" w:lineRule="auto"/>
        <w:ind w:left="0" w:firstLine="0"/>
        <w:jc w:val="left"/>
      </w:pPr>
    </w:p>
    <w:p w14:paraId="1C4027A1" w14:textId="77777777" w:rsidR="00AA559B" w:rsidRDefault="00AA559B">
      <w:pPr>
        <w:spacing w:after="0" w:line="259" w:lineRule="auto"/>
        <w:ind w:left="0" w:firstLine="0"/>
        <w:jc w:val="left"/>
      </w:pPr>
    </w:p>
    <w:p w14:paraId="643D075B" w14:textId="77777777" w:rsidR="00AA559B" w:rsidRDefault="00AA559B">
      <w:pPr>
        <w:spacing w:after="0" w:line="259" w:lineRule="auto"/>
        <w:ind w:left="0" w:firstLine="0"/>
        <w:jc w:val="left"/>
      </w:pPr>
    </w:p>
    <w:p w14:paraId="14500CEC" w14:textId="77777777" w:rsidR="00AA559B" w:rsidRDefault="00AA559B">
      <w:pPr>
        <w:spacing w:after="0" w:line="259" w:lineRule="auto"/>
        <w:ind w:left="0" w:firstLine="0"/>
        <w:jc w:val="left"/>
      </w:pPr>
    </w:p>
    <w:p w14:paraId="5E0C6B8F" w14:textId="77777777" w:rsidR="00AA559B" w:rsidRDefault="00AA559B">
      <w:pPr>
        <w:spacing w:after="0" w:line="259" w:lineRule="auto"/>
        <w:ind w:left="0" w:firstLine="0"/>
        <w:jc w:val="left"/>
      </w:pPr>
    </w:p>
    <w:p w14:paraId="1D874523" w14:textId="77777777" w:rsidR="00AA559B" w:rsidRDefault="00AA559B">
      <w:pPr>
        <w:spacing w:after="0" w:line="259" w:lineRule="auto"/>
        <w:ind w:left="0" w:firstLine="0"/>
        <w:jc w:val="left"/>
      </w:pPr>
    </w:p>
    <w:p w14:paraId="697410AD" w14:textId="77777777" w:rsidR="00AA559B" w:rsidRDefault="00AA559B">
      <w:pPr>
        <w:spacing w:after="0" w:line="259" w:lineRule="auto"/>
        <w:ind w:left="0" w:firstLine="0"/>
        <w:jc w:val="left"/>
      </w:pPr>
    </w:p>
    <w:p w14:paraId="24B0A932" w14:textId="77777777" w:rsidR="00AA559B" w:rsidRDefault="00AA559B">
      <w:pPr>
        <w:spacing w:after="0" w:line="259" w:lineRule="auto"/>
        <w:ind w:left="0" w:firstLine="0"/>
        <w:jc w:val="left"/>
      </w:pPr>
    </w:p>
    <w:p w14:paraId="2857AFAB" w14:textId="77777777" w:rsidR="00AA559B" w:rsidRDefault="00AA559B">
      <w:pPr>
        <w:spacing w:after="0" w:line="259" w:lineRule="auto"/>
        <w:ind w:left="0" w:firstLine="0"/>
        <w:jc w:val="left"/>
      </w:pPr>
    </w:p>
    <w:p w14:paraId="46FAF80E" w14:textId="77777777" w:rsidR="00AA559B" w:rsidRDefault="00AA559B">
      <w:pPr>
        <w:spacing w:after="0" w:line="259" w:lineRule="auto"/>
        <w:ind w:left="0" w:firstLine="0"/>
        <w:jc w:val="left"/>
      </w:pPr>
    </w:p>
    <w:p w14:paraId="250B0F1F" w14:textId="77777777" w:rsidR="00010059" w:rsidRDefault="00010059">
      <w:pPr>
        <w:pStyle w:val="Heading2"/>
        <w:spacing w:after="343" w:line="265" w:lineRule="auto"/>
        <w:ind w:right="1026"/>
        <w:jc w:val="center"/>
      </w:pPr>
    </w:p>
    <w:p w14:paraId="344FF087" w14:textId="77777777" w:rsidR="000B518F" w:rsidRDefault="003C51FB">
      <w:pPr>
        <w:pStyle w:val="Heading2"/>
        <w:spacing w:after="343" w:line="265" w:lineRule="auto"/>
        <w:ind w:right="1026"/>
        <w:jc w:val="center"/>
      </w:pPr>
      <w:r>
        <w:t xml:space="preserve">References </w:t>
      </w:r>
    </w:p>
    <w:p w14:paraId="79CB43D4" w14:textId="77777777" w:rsidR="005E5B86" w:rsidRDefault="002365AD">
      <w:r>
        <w:t>1. Al-Shami, S. A., et al. 'Machine Learning-Based Academic Performance Prediction Using Ensemble Voting Regression and Interpretable AI.' Scientific Reports 15, no. 1 (2025): 12353-12354.</w:t>
      </w:r>
    </w:p>
    <w:p w14:paraId="05F62596" w14:textId="77777777" w:rsidR="005E5B86" w:rsidRDefault="002365AD">
      <w:r>
        <w:t>2. Xu, Huan, and Min Kim. 'Combination Prediction Method of Students’ Performance Based on Ant Colony Algorithm.' PLoS ONE 19, no. 3 (2024): e0300010.</w:t>
      </w:r>
    </w:p>
    <w:p w14:paraId="4F0CB1D9" w14:textId="77777777" w:rsidR="005E5B86" w:rsidRDefault="002365AD">
      <w:r>
        <w:t>3. Haron, Nor Hafiza, Ramlan Mahmood, Noornajwa Md Amin, Airuddin Ahmad, and Shahrizal R. Jantan. 'An Artificial Intelligence Approach to Monitor and Predict Student Academic Performance.' Journal of Advanced Research in Applied Sciences and Engineering Technology 44, no. 1 (2025): 105–119.</w:t>
      </w:r>
    </w:p>
    <w:p w14:paraId="350FC12D" w14:textId="77777777" w:rsidR="005E5B86" w:rsidRDefault="002365AD">
      <w:r>
        <w:t>4. Vimarsha, K., et al. 'Student Performance Prediction: A Co-Evolutionary Hybrid Intelligence Model.' Procedia Computer Science 235 (2024): 436–446.</w:t>
      </w:r>
    </w:p>
    <w:p w14:paraId="3872B20A" w14:textId="77777777" w:rsidR="005E5B86" w:rsidRDefault="002365AD">
      <w:r>
        <w:t>5. Ahmed, E. 'Student Performance Prediction Using Machine Learning Algorithms.' Applied Computational Intelligence and Soft Computing 2024, no. 1 (2024): 4067721.</w:t>
      </w:r>
    </w:p>
    <w:p w14:paraId="2325098B" w14:textId="77777777" w:rsidR="005E5B86" w:rsidRDefault="002365AD">
      <w:r>
        <w:t>6. Chen, Ziling, Gang Cen, Ying Wei, and Zifei Li. 'Student Performance Prediction Approach Based on Educational Data Mining.' IEEE Access 11 (2023): 131260–131272.</w:t>
      </w:r>
    </w:p>
    <w:p w14:paraId="5EEBE027" w14:textId="77777777" w:rsidR="005E5B86" w:rsidRDefault="002365AD">
      <w:r>
        <w:t>7. Rizwan, Shahzad, Chee Ken Nee, and S. Garfan. 'Identifying the Factors Affecting Student Academic Performance and Engagement Prediction in MOOC Using Deep Learning: A Systematic Literature Review.' IEEE Access (2025).</w:t>
      </w:r>
    </w:p>
    <w:p w14:paraId="1A031D06" w14:textId="77777777" w:rsidR="005E5B86" w:rsidRDefault="002365AD">
      <w:r>
        <w:t>8. Karim-Abdallah, B., et al. 'Application of Machine Learning Algorithms in Predicting Academic Performance of Students in Higher Education Institutes (HEIs): A Systematic Review and Bibliographic Analysis.' African Journal of Applied Research (2025).</w:t>
      </w:r>
    </w:p>
    <w:p w14:paraId="047D3564" w14:textId="77777777" w:rsidR="005E5B86" w:rsidRDefault="002365AD">
      <w:r>
        <w:t>9. Angeioplastis, A., J. Aliprantis, M. Konstantakis, and A. Tsimpiris. 'Predicting Student Performance and Enhancing Learning Outcomes: A Data-Driven Approach Using Educational Data Mining Techniques.' Computers 14, no. 3 (2025): 83.</w:t>
      </w:r>
    </w:p>
    <w:p w14:paraId="5275F85F" w14:textId="77777777" w:rsidR="005E5B86" w:rsidRDefault="002365AD">
      <w:r>
        <w:t>10. Marín, Yuri Reina, Lenin Quiñones Huatangari, et al. 'Analysis of Factors Affecting the Academic Performance of University Students Using Machine Learning.' Scientific Reports 15 (2025): 44027.</w:t>
      </w:r>
    </w:p>
    <w:p w14:paraId="12C63373" w14:textId="77777777" w:rsidR="005E5B86" w:rsidRDefault="002365AD">
      <w:r>
        <w:t>11. Malik, S., et al. 'Advancing Educational Data Mining for Enhanced Student Performance Prediction.' Nature Scientific Reports 15 (2025): 92324.</w:t>
      </w:r>
    </w:p>
    <w:p w14:paraId="58B07B92" w14:textId="77777777" w:rsidR="005E5B86" w:rsidRDefault="002365AD">
      <w:r>
        <w:t>12. Lu, J., et al. 'Machine Learning Analysis of Factors Affecting College Students' Academic Performance.' Frontiers in Psychology 15 (2024): 1447825.</w:t>
      </w:r>
    </w:p>
    <w:p w14:paraId="0581841B" w14:textId="77777777" w:rsidR="005E5B86" w:rsidRDefault="002365AD">
      <w:r>
        <w:t>13. Abu Saa, Amjed, Mostafa Al-Emran, and Khaled Shaalan. 'Factors Affecting Students’ Performance in Higher Education: A Systematic Review of Predictive Data Mining Techniques.' Technology, Knowledge and Learning 24 (2019): 567–598.</w:t>
      </w:r>
    </w:p>
    <w:p w14:paraId="54B5C125" w14:textId="77777777" w:rsidR="005E5B86" w:rsidRDefault="002365AD">
      <w:r>
        <w:t>14. Adewale, Amoo M., Alaba O. Bamidele, and Usman O. Lateef. 'Predictive Modelling and Analysis of Academic Performance of Secondary School Students: Artificial Neural Network Approach.' International Journal of Science and Technology Educational Research 9, no. 1 (2018): 1-8.</w:t>
      </w:r>
    </w:p>
    <w:p w14:paraId="5BBF9144" w14:textId="77777777" w:rsidR="005E5B86" w:rsidRDefault="002365AD">
      <w:r>
        <w:t>15. Ali, S., Rasheed Mansoor, and S. Perumal. 'Multi-class LDA Classifier and CNN Feature Extraction for Student Performance Analysis During Covid-19 Pandemic.' International Journal of Nonlinear Analysis and Applications 13, no. 1 (2022): 1329–1339.</w:t>
      </w:r>
    </w:p>
    <w:sectPr w:rsidR="005E5B86" w:rsidSect="00E55C20">
      <w:footerReference w:type="even" r:id="rId14"/>
      <w:footerReference w:type="default" r:id="rId15"/>
      <w:footerReference w:type="first" r:id="rId1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20227" w14:textId="77777777" w:rsidR="004A49F0" w:rsidRDefault="004A49F0">
      <w:pPr>
        <w:spacing w:after="0" w:line="240" w:lineRule="auto"/>
      </w:pPr>
      <w:r>
        <w:separator/>
      </w:r>
    </w:p>
  </w:endnote>
  <w:endnote w:type="continuationSeparator" w:id="0">
    <w:p w14:paraId="25590141" w14:textId="77777777" w:rsidR="004A49F0" w:rsidRDefault="004A4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9073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7F67929"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F728D"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4E8A48F7"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5A4E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6F40517"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331EC"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2163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90072"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5E822" w14:textId="77777777" w:rsidR="004A49F0" w:rsidRDefault="004A49F0">
      <w:pPr>
        <w:spacing w:after="0" w:line="240" w:lineRule="auto"/>
      </w:pPr>
      <w:r>
        <w:separator/>
      </w:r>
    </w:p>
  </w:footnote>
  <w:footnote w:type="continuationSeparator" w:id="0">
    <w:p w14:paraId="6B1A3FAA" w14:textId="77777777" w:rsidR="004A49F0" w:rsidRDefault="004A49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7"/>
  </w:num>
  <w:num w:numId="2" w16cid:durableId="1385257327">
    <w:abstractNumId w:val="8"/>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5"/>
  </w:num>
  <w:num w:numId="9" w16cid:durableId="19733652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D"/>
    <w:rsid w:val="00010059"/>
    <w:rsid w:val="000B518F"/>
    <w:rsid w:val="000D1123"/>
    <w:rsid w:val="00105823"/>
    <w:rsid w:val="00107A1B"/>
    <w:rsid w:val="00126CA9"/>
    <w:rsid w:val="0014139D"/>
    <w:rsid w:val="001438B6"/>
    <w:rsid w:val="001607D8"/>
    <w:rsid w:val="001C536E"/>
    <w:rsid w:val="001F0F4A"/>
    <w:rsid w:val="002322B2"/>
    <w:rsid w:val="002365AD"/>
    <w:rsid w:val="002A3F39"/>
    <w:rsid w:val="002B3735"/>
    <w:rsid w:val="0030099E"/>
    <w:rsid w:val="003234FD"/>
    <w:rsid w:val="00333218"/>
    <w:rsid w:val="00344B96"/>
    <w:rsid w:val="00350E59"/>
    <w:rsid w:val="003C51FB"/>
    <w:rsid w:val="00433453"/>
    <w:rsid w:val="0046529F"/>
    <w:rsid w:val="00475044"/>
    <w:rsid w:val="00476AF8"/>
    <w:rsid w:val="00494F0D"/>
    <w:rsid w:val="004A2AF1"/>
    <w:rsid w:val="004A49F0"/>
    <w:rsid w:val="004A4D45"/>
    <w:rsid w:val="004D370B"/>
    <w:rsid w:val="004D5ADF"/>
    <w:rsid w:val="004E06A3"/>
    <w:rsid w:val="00551FDD"/>
    <w:rsid w:val="00573BA1"/>
    <w:rsid w:val="005D547B"/>
    <w:rsid w:val="005E5B86"/>
    <w:rsid w:val="006552CA"/>
    <w:rsid w:val="006570CA"/>
    <w:rsid w:val="00657507"/>
    <w:rsid w:val="0066335D"/>
    <w:rsid w:val="00686D32"/>
    <w:rsid w:val="006E095F"/>
    <w:rsid w:val="00762DA6"/>
    <w:rsid w:val="0081408D"/>
    <w:rsid w:val="00830DBB"/>
    <w:rsid w:val="00865B7B"/>
    <w:rsid w:val="00875F7C"/>
    <w:rsid w:val="008F1F37"/>
    <w:rsid w:val="008F5C64"/>
    <w:rsid w:val="00915BA9"/>
    <w:rsid w:val="00932B25"/>
    <w:rsid w:val="00955CE1"/>
    <w:rsid w:val="00957B15"/>
    <w:rsid w:val="009841BA"/>
    <w:rsid w:val="009C7CAE"/>
    <w:rsid w:val="009E438E"/>
    <w:rsid w:val="00A02738"/>
    <w:rsid w:val="00A65A99"/>
    <w:rsid w:val="00A709F6"/>
    <w:rsid w:val="00A90278"/>
    <w:rsid w:val="00AA559B"/>
    <w:rsid w:val="00AA5859"/>
    <w:rsid w:val="00AC5CD0"/>
    <w:rsid w:val="00AE39D1"/>
    <w:rsid w:val="00AE4BB7"/>
    <w:rsid w:val="00B06EF1"/>
    <w:rsid w:val="00B34934"/>
    <w:rsid w:val="00B578B9"/>
    <w:rsid w:val="00B85185"/>
    <w:rsid w:val="00BA1A85"/>
    <w:rsid w:val="00BB217F"/>
    <w:rsid w:val="00BE7D87"/>
    <w:rsid w:val="00C273AA"/>
    <w:rsid w:val="00CC7B20"/>
    <w:rsid w:val="00D25F1C"/>
    <w:rsid w:val="00D83B1C"/>
    <w:rsid w:val="00DE68B3"/>
    <w:rsid w:val="00E534D7"/>
    <w:rsid w:val="00E55C20"/>
    <w:rsid w:val="00E60A24"/>
    <w:rsid w:val="00E75F56"/>
    <w:rsid w:val="00EA2F47"/>
    <w:rsid w:val="00EA512E"/>
    <w:rsid w:val="00EC6385"/>
    <w:rsid w:val="00ED470D"/>
    <w:rsid w:val="00EF2D34"/>
    <w:rsid w:val="00EF3C25"/>
    <w:rsid w:val="00FC71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768206"/>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1F0F4A"/>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footer" Target="footer3.xm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footer" Target="footer2.xm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6.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footer" Target="footer1.xml" /><Relationship Id="rId5" Type="http://schemas.openxmlformats.org/officeDocument/2006/relationships/styles" Target="styles.xml" /><Relationship Id="rId15" Type="http://schemas.openxmlformats.org/officeDocument/2006/relationships/footer" Target="footer5.xml" /><Relationship Id="rId10" Type="http://schemas.openxmlformats.org/officeDocument/2006/relationships/image" Target="media/image1.png"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footer" Target="footer4.xml" /></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www.w3.org/2000/xmlns/"/>
    <ds:schemaRef ds:uri="a76eb470-03d9-469a-9967-db47d0b0f78f"/>
    <ds:schemaRef ds:uri="http://www.w3.org/2001/XMLSchema-instance"/>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0/xmlns/"/>
    <ds:schemaRef ds:uri="http://www.w3.org/2001/XMLSchema"/>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Thesis%20template.dotx</Template>
  <TotalTime>1</TotalTime>
  <Pages>1</Pages>
  <Words>2553</Words>
  <Characters>14558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Abdo Ali</cp:lastModifiedBy>
  <cp:revision>3</cp:revision>
  <dcterms:created xsi:type="dcterms:W3CDTF">2026-07-16T16:34:00Z</dcterms:created>
  <dcterms:modified xsi:type="dcterms:W3CDTF">2026-07-16T16:34:00Z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