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41EB9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B4F50">
        <w:rPr>
          <w:rFonts w:hint="cs"/>
          <w:rtl/>
        </w:rPr>
        <w:t xml:space="preserve">روزان الشيخ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9F7A013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665D5C5" w14:textId="77777777" w:rsidR="005B4F50" w:rsidRDefault="005B4F50" w:rsidP="005B4F50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1- عدم كتابة وظيفة الطالب بصفحة الغلاف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كتابة أسماء المشرفين 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016CD4ED" w:rsidR="00EA22ED" w:rsidRDefault="005B4F50" w:rsidP="005B4F50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cs="Arial"/>
                <w:rtl/>
              </w:rPr>
              <w:t>د. الفيصل عبد الحميد محمد حسن</w:t>
            </w:r>
            <w:r>
              <w:rPr>
                <w:rFonts w:cs="Arial"/>
              </w:rPr>
              <w:br/>
            </w:r>
            <w:r>
              <w:rPr>
                <w:rFonts w:hint="cs"/>
                <w:rtl/>
                <w:lang w:bidi="ar-EG"/>
              </w:rPr>
              <w:t xml:space="preserve">3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توافر صفحة الغلاف باللغتين العربية والإنجليزية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31343B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5AD94C0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F305C79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D5855D0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E0EDD1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106271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F9D31BD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C89EB57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2163B44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A3C49C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21DDCF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3473408" w:rsidR="00EA22ED" w:rsidRDefault="005B4F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616C3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16C3A" w:rsidSect="001C3C5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C3C5F"/>
    <w:rsid w:val="00207574"/>
    <w:rsid w:val="005B4F50"/>
    <w:rsid w:val="00616C3A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