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7096A9A" w:rsidR="009125CE" w:rsidRPr="00F53568" w:rsidRDefault="00F53568" w:rsidP="00F53568">
      <w:pPr>
        <w:spacing w:before="100" w:beforeAutospacing="1" w:after="100" w:afterAutospacing="1" w:line="360" w:lineRule="auto"/>
        <w:jc w:val="both"/>
        <w:rPr>
          <w:rFonts w:ascii="Sakkal Majalla" w:hAnsi="Sakkal Majalla" w:cs="Sakkal Majalla"/>
          <w:b/>
          <w:bCs/>
          <w:sz w:val="36"/>
          <w:szCs w:val="36"/>
          <w:lang w:bidi="ar-EG"/>
        </w:rPr>
      </w:pPr>
      <w:r w:rsidRPr="00F53568">
        <w:rPr>
          <w:rFonts w:ascii="Sakkal Majalla" w:hAnsi="Sakkal Majalla" w:cs="Sakkal Majalla"/>
          <w:b/>
          <w:bCs/>
          <w:noProof/>
          <w:sz w:val="36"/>
          <w:szCs w:val="36"/>
        </w:rPr>
        <w:drawing>
          <wp:anchor distT="0" distB="0" distL="114300" distR="114300" simplePos="0" relativeHeight="251656192" behindDoc="0" locked="0" layoutInCell="1" allowOverlap="1" wp14:anchorId="4117FFF0" wp14:editId="4704C6FF">
            <wp:simplePos x="0" y="0"/>
            <wp:positionH relativeFrom="margin">
              <wp:align>left</wp:align>
            </wp:positionH>
            <wp:positionV relativeFrom="margin">
              <wp:posOffset>9525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53568">
        <w:rPr>
          <w:rFonts w:ascii="Sakkal Majalla" w:hAnsi="Sakkal Majalla" w:cs="Sakkal Majalla"/>
          <w:b/>
          <w:bCs/>
          <w:sz w:val="36"/>
          <w:szCs w:val="36"/>
          <w:rtl/>
          <w:lang w:bidi="ar-EG"/>
        </w:rPr>
        <w:t xml:space="preserve">جامعة </w:t>
      </w:r>
      <w:proofErr w:type="spellStart"/>
      <w:r w:rsidR="009125CE" w:rsidRPr="00F53568">
        <w:rPr>
          <w:rFonts w:ascii="Sakkal Majalla" w:hAnsi="Sakkal Majalla" w:cs="Sakkal Majalla"/>
          <w:b/>
          <w:bCs/>
          <w:sz w:val="36"/>
          <w:szCs w:val="36"/>
          <w:rtl/>
          <w:lang w:bidi="ar-EG"/>
        </w:rPr>
        <w:t>ميدأوشن</w:t>
      </w:r>
      <w:proofErr w:type="spellEnd"/>
      <w:r w:rsidR="009125CE" w:rsidRPr="00F53568">
        <w:rPr>
          <w:rFonts w:ascii="Sakkal Majalla" w:hAnsi="Sakkal Majalla" w:cs="Sakkal Majalla"/>
          <w:b/>
          <w:bCs/>
          <w:sz w:val="36"/>
          <w:szCs w:val="36"/>
          <w:rtl/>
          <w:lang w:bidi="ar-EG"/>
        </w:rPr>
        <w:t xml:space="preserve"> </w:t>
      </w:r>
    </w:p>
    <w:p w14:paraId="1E957002" w14:textId="6F792EE8" w:rsidR="00F546CE" w:rsidRPr="00F53568" w:rsidRDefault="009125CE" w:rsidP="00F53568">
      <w:pPr>
        <w:spacing w:before="100" w:beforeAutospacing="1" w:after="100" w:afterAutospacing="1" w:line="360" w:lineRule="auto"/>
        <w:jc w:val="both"/>
        <w:rPr>
          <w:rFonts w:ascii="Sakkal Majalla" w:hAnsi="Sakkal Majalla" w:cs="Sakkal Majalla"/>
          <w:b/>
          <w:bCs/>
          <w:sz w:val="36"/>
          <w:szCs w:val="36"/>
          <w:rtl/>
          <w:lang w:bidi="ar-EG"/>
        </w:rPr>
      </w:pPr>
      <w:r w:rsidRPr="00F53568">
        <w:rPr>
          <w:rFonts w:ascii="Sakkal Majalla" w:hAnsi="Sakkal Majalla" w:cs="Sakkal Majalla"/>
          <w:b/>
          <w:bCs/>
          <w:sz w:val="36"/>
          <w:szCs w:val="36"/>
          <w:lang w:bidi="ar-EG"/>
        </w:rPr>
        <w:t xml:space="preserve">    </w:t>
      </w:r>
      <w:r w:rsidRPr="00F53568">
        <w:rPr>
          <w:rFonts w:ascii="Sakkal Majalla" w:hAnsi="Sakkal Majalla" w:cs="Sakkal Majalla"/>
          <w:b/>
          <w:bCs/>
          <w:sz w:val="36"/>
          <w:szCs w:val="36"/>
          <w:rtl/>
          <w:lang w:bidi="ar-EG"/>
        </w:rPr>
        <w:t xml:space="preserve">كلية الإدارة </w:t>
      </w:r>
    </w:p>
    <w:p w14:paraId="0217C513" w14:textId="7FF49BBF" w:rsidR="009125CE" w:rsidRPr="00F53568" w:rsidRDefault="009125CE" w:rsidP="00F53568">
      <w:pPr>
        <w:spacing w:before="100" w:beforeAutospacing="1" w:after="100" w:afterAutospacing="1" w:line="360" w:lineRule="auto"/>
        <w:jc w:val="both"/>
        <w:rPr>
          <w:rFonts w:ascii="Sakkal Majalla" w:hAnsi="Sakkal Majalla" w:cs="Sakkal Majalla"/>
          <w:sz w:val="36"/>
          <w:szCs w:val="36"/>
          <w:rtl/>
          <w:lang w:bidi="ar-EG"/>
        </w:rPr>
      </w:pPr>
      <w:r w:rsidRPr="00F53568">
        <w:rPr>
          <w:rFonts w:ascii="Sakkal Majalla" w:hAnsi="Sakkal Majalla" w:cs="Sakkal Majalla"/>
          <w:b/>
          <w:bCs/>
          <w:sz w:val="36"/>
          <w:szCs w:val="36"/>
          <w:rtl/>
          <w:lang w:bidi="ar-EG"/>
        </w:rPr>
        <w:t>تخصص</w:t>
      </w:r>
      <w:r w:rsidR="00B15A9E" w:rsidRPr="00F53568">
        <w:rPr>
          <w:rFonts w:ascii="Sakkal Majalla" w:hAnsi="Sakkal Majalla" w:cs="Sakkal Majalla"/>
          <w:b/>
          <w:bCs/>
          <w:sz w:val="36"/>
          <w:szCs w:val="36"/>
          <w:rtl/>
          <w:lang w:bidi="ar-EG"/>
        </w:rPr>
        <w:t xml:space="preserve"> </w:t>
      </w:r>
      <w:r w:rsidR="00857739" w:rsidRPr="00F53568">
        <w:rPr>
          <w:rFonts w:ascii="Sakkal Majalla" w:hAnsi="Sakkal Majalla" w:cs="Sakkal Majalla"/>
          <w:b/>
          <w:bCs/>
          <w:sz w:val="36"/>
          <w:szCs w:val="36"/>
          <w:rtl/>
          <w:lang w:bidi="ar-EG"/>
        </w:rPr>
        <w:t>إدارة مشاريع</w:t>
      </w:r>
      <w:r w:rsidR="00B15A9E" w:rsidRPr="00F53568">
        <w:rPr>
          <w:rFonts w:ascii="Sakkal Majalla" w:hAnsi="Sakkal Majalla" w:cs="Sakkal Majalla"/>
          <w:b/>
          <w:bCs/>
          <w:sz w:val="36"/>
          <w:szCs w:val="36"/>
          <w:rtl/>
          <w:lang w:bidi="ar-EG"/>
        </w:rPr>
        <w:t xml:space="preserve"> </w:t>
      </w:r>
    </w:p>
    <w:p w14:paraId="5F6542BF" w14:textId="77777777" w:rsidR="009125CE" w:rsidRPr="00F53568" w:rsidRDefault="009125CE" w:rsidP="00F53568">
      <w:pPr>
        <w:spacing w:before="100" w:beforeAutospacing="1" w:after="100" w:afterAutospacing="1" w:line="360" w:lineRule="auto"/>
        <w:jc w:val="both"/>
        <w:rPr>
          <w:rFonts w:ascii="Sakkal Majalla" w:hAnsi="Sakkal Majalla" w:cs="Sakkal Majalla"/>
          <w:sz w:val="28"/>
          <w:szCs w:val="28"/>
          <w:rtl/>
          <w:lang w:bidi="ar-EG"/>
        </w:rPr>
      </w:pPr>
    </w:p>
    <w:p w14:paraId="08401F45" w14:textId="5EB276D7" w:rsidR="009125CE" w:rsidRPr="00F53568" w:rsidRDefault="009125CE" w:rsidP="00F53568">
      <w:pPr>
        <w:spacing w:before="100" w:beforeAutospacing="1" w:after="100" w:afterAutospacing="1" w:line="360" w:lineRule="auto"/>
        <w:jc w:val="both"/>
        <w:rPr>
          <w:rFonts w:ascii="Sakkal Majalla" w:hAnsi="Sakkal Majalla" w:cs="Sakkal Majalla"/>
          <w:b/>
          <w:bCs/>
          <w:sz w:val="28"/>
          <w:szCs w:val="28"/>
          <w:rtl/>
          <w:lang w:bidi="ar-EG"/>
        </w:rPr>
      </w:pPr>
    </w:p>
    <w:p w14:paraId="4AC8CD86" w14:textId="11B33D9D" w:rsidR="006A6C3D" w:rsidRPr="00F53568" w:rsidRDefault="006A6C3D" w:rsidP="00F53568">
      <w:pPr>
        <w:spacing w:before="100" w:beforeAutospacing="1" w:after="100" w:afterAutospacing="1" w:line="360" w:lineRule="auto"/>
        <w:jc w:val="center"/>
        <w:rPr>
          <w:rFonts w:ascii="Sakkal Majalla" w:hAnsi="Sakkal Majalla" w:cs="Sakkal Majalla"/>
          <w:b/>
          <w:bCs/>
          <w:sz w:val="44"/>
          <w:szCs w:val="44"/>
          <w:rtl/>
          <w:lang w:bidi="ar-EG"/>
        </w:rPr>
      </w:pPr>
      <w:bookmarkStart w:id="0" w:name="_Hlk171791940"/>
      <w:r w:rsidRPr="00F53568">
        <w:rPr>
          <w:rFonts w:ascii="Sakkal Majalla" w:hAnsi="Sakkal Majalla" w:cs="Sakkal Majalla"/>
          <w:b/>
          <w:bCs/>
          <w:sz w:val="44"/>
          <w:szCs w:val="44"/>
          <w:rtl/>
          <w:lang w:bidi="ar-EG"/>
        </w:rPr>
        <w:t>أثر تخطيط الموارد البشرية على إدارة المشاريع دراسة تطبيقية على شركة تطوير أعمال</w:t>
      </w:r>
      <w:bookmarkEnd w:id="0"/>
    </w:p>
    <w:p w14:paraId="1A558BEB" w14:textId="77777777" w:rsidR="00396510" w:rsidRPr="00F53568" w:rsidRDefault="00396510" w:rsidP="00F53568">
      <w:pPr>
        <w:spacing w:before="100" w:beforeAutospacing="1" w:after="100" w:afterAutospacing="1" w:line="360" w:lineRule="auto"/>
        <w:jc w:val="both"/>
        <w:rPr>
          <w:rFonts w:ascii="Sakkal Majalla" w:hAnsi="Sakkal Majalla" w:cs="Sakkal Majalla"/>
          <w:b/>
          <w:bCs/>
          <w:sz w:val="28"/>
          <w:szCs w:val="28"/>
          <w:rtl/>
          <w:lang w:bidi="ar-EG"/>
        </w:rPr>
      </w:pPr>
    </w:p>
    <w:p w14:paraId="751A7E65" w14:textId="5DFEFDA5" w:rsidR="009125CE" w:rsidRPr="00F53568" w:rsidRDefault="009125CE" w:rsidP="00F53568">
      <w:pPr>
        <w:spacing w:before="100" w:beforeAutospacing="1" w:after="100" w:afterAutospacing="1" w:line="360" w:lineRule="auto"/>
        <w:jc w:val="center"/>
        <w:rPr>
          <w:rFonts w:ascii="Sakkal Majalla" w:hAnsi="Sakkal Majalla" w:cs="Sakkal Majalla"/>
          <w:b/>
          <w:bCs/>
          <w:sz w:val="36"/>
          <w:szCs w:val="36"/>
          <w:rtl/>
          <w:lang w:bidi="ar-EG"/>
        </w:rPr>
      </w:pPr>
      <w:r w:rsidRPr="00F53568">
        <w:rPr>
          <w:rFonts w:ascii="Sakkal Majalla" w:hAnsi="Sakkal Majalla" w:cs="Sakkal Majalla"/>
          <w:b/>
          <w:bCs/>
          <w:sz w:val="36"/>
          <w:szCs w:val="36"/>
          <w:rtl/>
          <w:lang w:bidi="ar-EG"/>
        </w:rPr>
        <w:t>إعداد الطالب/</w:t>
      </w:r>
    </w:p>
    <w:p w14:paraId="58D6152F" w14:textId="64A6DDD9" w:rsidR="009125CE" w:rsidRPr="00F53568" w:rsidRDefault="003A44F1" w:rsidP="00F53568">
      <w:pPr>
        <w:spacing w:before="100" w:beforeAutospacing="1" w:after="100" w:afterAutospacing="1" w:line="360" w:lineRule="auto"/>
        <w:jc w:val="center"/>
        <w:rPr>
          <w:rFonts w:ascii="Sakkal Majalla" w:hAnsi="Sakkal Majalla" w:cs="Sakkal Majalla"/>
          <w:b/>
          <w:bCs/>
          <w:sz w:val="36"/>
          <w:szCs w:val="36"/>
          <w:rtl/>
          <w:lang w:bidi="ar-EG"/>
        </w:rPr>
      </w:pPr>
      <w:proofErr w:type="gramStart"/>
      <w:r w:rsidRPr="00F53568">
        <w:rPr>
          <w:rFonts w:ascii="Sakkal Majalla" w:hAnsi="Sakkal Majalla" w:cs="Sakkal Majalla"/>
          <w:b/>
          <w:bCs/>
          <w:sz w:val="36"/>
          <w:szCs w:val="36"/>
          <w:rtl/>
          <w:lang w:bidi="ar-EG"/>
        </w:rPr>
        <w:t>عبدالعزيز</w:t>
      </w:r>
      <w:proofErr w:type="gramEnd"/>
      <w:r w:rsidRPr="00F53568">
        <w:rPr>
          <w:rFonts w:ascii="Sakkal Majalla" w:hAnsi="Sakkal Majalla" w:cs="Sakkal Majalla"/>
          <w:b/>
          <w:bCs/>
          <w:sz w:val="36"/>
          <w:szCs w:val="36"/>
          <w:rtl/>
          <w:lang w:bidi="ar-EG"/>
        </w:rPr>
        <w:t xml:space="preserve"> بن عقيل اليماني</w:t>
      </w:r>
    </w:p>
    <w:p w14:paraId="5320F361" w14:textId="05A559D1" w:rsidR="003A44F1" w:rsidRPr="00F53568" w:rsidRDefault="003A44F1" w:rsidP="00F53568">
      <w:pPr>
        <w:spacing w:before="100" w:beforeAutospacing="1" w:after="100" w:afterAutospacing="1" w:line="360" w:lineRule="auto"/>
        <w:jc w:val="center"/>
        <w:rPr>
          <w:rFonts w:ascii="Sakkal Majalla" w:hAnsi="Sakkal Majalla" w:cs="Sakkal Majalla"/>
          <w:b/>
          <w:bCs/>
          <w:sz w:val="36"/>
          <w:szCs w:val="36"/>
          <w:rtl/>
          <w:lang w:bidi="ar-EG"/>
        </w:rPr>
      </w:pPr>
      <w:r w:rsidRPr="00F53568">
        <w:rPr>
          <w:rFonts w:ascii="Sakkal Majalla" w:hAnsi="Sakkal Majalla" w:cs="Sakkal Majalla"/>
          <w:b/>
          <w:bCs/>
          <w:sz w:val="36"/>
          <w:szCs w:val="36"/>
          <w:rtl/>
          <w:lang w:bidi="ar-EG"/>
        </w:rPr>
        <w:t>241001660</w:t>
      </w:r>
    </w:p>
    <w:p w14:paraId="5F4EE2DE" w14:textId="1A92484F" w:rsidR="009125CE" w:rsidRPr="00F53568" w:rsidRDefault="009125CE" w:rsidP="00F53568">
      <w:pPr>
        <w:spacing w:before="100" w:beforeAutospacing="1" w:after="100" w:afterAutospacing="1" w:line="360" w:lineRule="auto"/>
        <w:jc w:val="center"/>
        <w:rPr>
          <w:rFonts w:ascii="Sakkal Majalla" w:hAnsi="Sakkal Majalla" w:cs="Sakkal Majalla"/>
          <w:b/>
          <w:bCs/>
          <w:sz w:val="36"/>
          <w:szCs w:val="36"/>
          <w:rtl/>
          <w:lang w:bidi="ar-EG"/>
        </w:rPr>
      </w:pPr>
      <w:r w:rsidRPr="00F53568">
        <w:rPr>
          <w:rFonts w:ascii="Sakkal Majalla" w:hAnsi="Sakkal Majalla" w:cs="Sakkal Majalla"/>
          <w:b/>
          <w:bCs/>
          <w:sz w:val="36"/>
          <w:szCs w:val="36"/>
          <w:rtl/>
          <w:lang w:bidi="ar-EG"/>
        </w:rPr>
        <w:t>إشراف/</w:t>
      </w:r>
    </w:p>
    <w:p w14:paraId="2EFA31CD" w14:textId="3810B26E" w:rsidR="009125CE" w:rsidRPr="00F53568" w:rsidRDefault="003A44F1" w:rsidP="00F53568">
      <w:pPr>
        <w:spacing w:before="100" w:beforeAutospacing="1" w:after="100" w:afterAutospacing="1" w:line="360" w:lineRule="auto"/>
        <w:jc w:val="center"/>
        <w:rPr>
          <w:rFonts w:ascii="Sakkal Majalla" w:hAnsi="Sakkal Majalla" w:cs="Sakkal Majalla"/>
          <w:b/>
          <w:bCs/>
          <w:sz w:val="36"/>
          <w:szCs w:val="36"/>
          <w:rtl/>
          <w:lang w:bidi="ar-EG"/>
        </w:rPr>
      </w:pPr>
      <w:r w:rsidRPr="00F53568">
        <w:rPr>
          <w:rFonts w:ascii="Sakkal Majalla" w:eastAsia="Calibri" w:hAnsi="Sakkal Majalla" w:cs="Sakkal Majalla"/>
          <w:b/>
          <w:bCs/>
          <w:kern w:val="0"/>
          <w:sz w:val="36"/>
          <w:szCs w:val="36"/>
          <w:rtl/>
          <w:lang w:bidi="ar-EG"/>
          <w14:ligatures w14:val="none"/>
        </w:rPr>
        <w:t xml:space="preserve">د. أسماء </w:t>
      </w:r>
      <w:proofErr w:type="spellStart"/>
      <w:r w:rsidRPr="00F53568">
        <w:rPr>
          <w:rFonts w:ascii="Sakkal Majalla" w:eastAsia="Calibri" w:hAnsi="Sakkal Majalla" w:cs="Sakkal Majalla"/>
          <w:b/>
          <w:bCs/>
          <w:kern w:val="0"/>
          <w:sz w:val="36"/>
          <w:szCs w:val="36"/>
          <w:rtl/>
          <w:lang w:bidi="ar-EG"/>
          <w14:ligatures w14:val="none"/>
        </w:rPr>
        <w:t>أبوعنزة</w:t>
      </w:r>
      <w:proofErr w:type="spellEnd"/>
    </w:p>
    <w:p w14:paraId="14480418" w14:textId="3646A280" w:rsidR="009125CE" w:rsidRPr="00F53568" w:rsidRDefault="00F53568" w:rsidP="00F53568">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lang w:bidi="ar-EG"/>
        </w:rPr>
        <w:t>2024 - 1446</w:t>
      </w:r>
    </w:p>
    <w:p w14:paraId="76825D2E" w14:textId="77777777" w:rsidR="00F53568" w:rsidRPr="001B7C20" w:rsidRDefault="00F53568" w:rsidP="00F53568">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80498988"/>
      <w:r w:rsidRPr="001B7C20">
        <w:rPr>
          <w:rFonts w:ascii="Sakkal Majalla" w:hAnsi="Sakkal Majalla" w:cs="Sakkal Majalla" w:hint="cs"/>
          <w:b/>
          <w:bCs/>
          <w:sz w:val="40"/>
          <w:szCs w:val="40"/>
          <w:rtl/>
          <w:lang w:bidi="ar-EG"/>
        </w:rPr>
        <w:lastRenderedPageBreak/>
        <w:t>الفصل الأول: الإطار العام للدراسة</w:t>
      </w:r>
      <w:bookmarkEnd w:id="1"/>
      <w:r w:rsidRPr="001B7C20">
        <w:rPr>
          <w:rFonts w:ascii="Sakkal Majalla" w:hAnsi="Sakkal Majalla" w:cs="Sakkal Majalla" w:hint="cs"/>
          <w:b/>
          <w:bCs/>
          <w:sz w:val="40"/>
          <w:szCs w:val="40"/>
          <w:rtl/>
          <w:lang w:bidi="ar-EG"/>
        </w:rPr>
        <w:t xml:space="preserve"> </w:t>
      </w:r>
    </w:p>
    <w:p w14:paraId="023D9484" w14:textId="7E5FD2A1" w:rsidR="00F53568" w:rsidRPr="00713200" w:rsidRDefault="007E0C58" w:rsidP="00F53568">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173733458"/>
      <w:bookmarkStart w:id="3" w:name="_Toc180498989"/>
      <w:r>
        <w:rPr>
          <w:rFonts w:ascii="Sakkal Majalla" w:hAnsi="Sakkal Majalla" w:cs="Sakkal Majalla" w:hint="cs"/>
          <w:b/>
          <w:bCs/>
          <w:sz w:val="36"/>
          <w:szCs w:val="36"/>
          <w:rtl/>
          <w:lang w:bidi="ar-EG"/>
        </w:rPr>
        <w:t xml:space="preserve">1-1 </w:t>
      </w:r>
      <w:r w:rsidR="00F53568" w:rsidRPr="00713200">
        <w:rPr>
          <w:rFonts w:ascii="Sakkal Majalla" w:hAnsi="Sakkal Majalla" w:cs="Sakkal Majalla" w:hint="cs"/>
          <w:b/>
          <w:bCs/>
          <w:sz w:val="36"/>
          <w:szCs w:val="36"/>
          <w:rtl/>
          <w:lang w:bidi="ar-EG"/>
        </w:rPr>
        <w:t>مقدمة:</w:t>
      </w:r>
      <w:bookmarkEnd w:id="2"/>
      <w:bookmarkEnd w:id="3"/>
    </w:p>
    <w:p w14:paraId="6990AC45" w14:textId="14B33ADA" w:rsidR="00CF552E" w:rsidRPr="00F53568" w:rsidRDefault="00CF552E"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تخطيط الموارد البشرية هو عملية حيوية في إدارة الأعمال والمنظمات المعاصرة. في ظل بيئة العمل المتغيرة والتحديات التنافسية، تأتي أهمية هذا المفهوم في كونه إحدى الركائز الأساسية لضمان نجاح المنظمة والوصول إلى أهدافها الاستراتيجية. تخطيط الموارد البشرية يُعنى بالتنبؤ والتخطيط للاحتياجات المستقبلية من الموظفين، من حيث العدد والمهارات والكفاءات المطلوبة. وذلك بهدف تزويد المنظمة بالكوادر البشرية المناسبة في الوقت المناسب وبالتكلفة المناسبة. فهو لا يقتصر على تحديد الاحتياجات الحالية فحسب، بل يتطلع إلى المستقبل ويضع الخطط اللازمة لتلبية متطلبات نمو وتوسع المنظمة.</w:t>
      </w:r>
      <w:r w:rsidR="002A32D6" w:rsidRPr="00F53568">
        <w:rPr>
          <w:rFonts w:ascii="Sakkal Majalla" w:hAnsi="Sakkal Majalla" w:cs="Sakkal Majalla"/>
          <w:sz w:val="28"/>
          <w:szCs w:val="28"/>
          <w:rtl/>
          <w:lang w:bidi="ar-EG"/>
        </w:rPr>
        <w:t xml:space="preserve"> (</w:t>
      </w:r>
      <w:r w:rsidR="002A32D6" w:rsidRPr="00F53568">
        <w:rPr>
          <w:rFonts w:ascii="Sakkal Majalla" w:hAnsi="Sakkal Majalla" w:cs="Sakkal Majalla"/>
          <w:sz w:val="28"/>
          <w:szCs w:val="28"/>
          <w:lang w:bidi="ar-EG"/>
        </w:rPr>
        <w:t>Abdel Dayem, 2021</w:t>
      </w:r>
      <w:r w:rsidR="002A32D6" w:rsidRPr="00F53568">
        <w:rPr>
          <w:rFonts w:ascii="Sakkal Majalla" w:hAnsi="Sakkal Majalla" w:cs="Sakkal Majalla"/>
          <w:sz w:val="28"/>
          <w:szCs w:val="28"/>
          <w:rtl/>
          <w:lang w:bidi="ar-EG"/>
        </w:rPr>
        <w:t>).</w:t>
      </w:r>
    </w:p>
    <w:p w14:paraId="16FE6C42" w14:textId="7BF1F89C" w:rsidR="00F00FB8" w:rsidRPr="00F53568" w:rsidRDefault="00CF552E"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وتنبع أهمية تخطيط الموارد البشرية من كونه يُمكّن المنظمة من التخطيط الفعال لاستقطاب وتدريب وتطوير الموظفين، وبالتالي تعزيز الميزة التنافسية. فمن خلال التنبؤ بالاحتياجات المستقبلية، تتمكن المنظمة من إعداد الخطط اللازمة لتوفير الكفاءات المطلوبة سواء عن طريق التوظيف أو التدريب والتطوير. كما يساعد على تخفيض التكاليف المرتبطة بعمليات الاستقطاب والتعيين والفصل، والحفاظ على استقرار القوى العاملة. إن تخطيط الموارد البشرية عملية شاملة تأخذ في الاعتبار العديد من العوامل التنظيمية والتشغيلية والتكنولوجية والتنافسية، بهدف تحقيق التوازن المطلوب بين احتياجات المنظمة والموارد البشرية المتاحة. وهي بذلك تعد نشاطًا استراتيجيًا بامتياز، يؤثر بشكل كبير على قدرة المنظمة على النمو والازدهار في بيئة الأعمال المعاصرة.</w:t>
      </w:r>
      <w:r w:rsidR="002A32D6" w:rsidRPr="00F53568">
        <w:rPr>
          <w:rFonts w:ascii="Sakkal Majalla" w:hAnsi="Sakkal Majalla" w:cs="Sakkal Majalla"/>
          <w:sz w:val="28"/>
          <w:szCs w:val="28"/>
          <w:rtl/>
          <w:lang w:bidi="ar-EG"/>
        </w:rPr>
        <w:t xml:space="preserve"> (السعيدي، 2019).</w:t>
      </w:r>
    </w:p>
    <w:p w14:paraId="1DC7548E" w14:textId="01515915" w:rsidR="00CF552E" w:rsidRPr="00F53568" w:rsidRDefault="00CF552E"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 xml:space="preserve">في ظل بيئة الأعمال المعقدة والمتغيرة اليوم، تُعتبر إدارة المشاريع ركيزة أساسية لنجاح المنظمات في تحقيق أهدافها الاستراتيجية. تخطيط إدارة المشاريع هو الركن الأساسي في هذه العملية، حيث يُمكِّن المنظمات من التخطيط والتنظيم والتنسيق الفعال لمواردها المادية والبشرية لتنفيذ مشاريعها المختلفة. عملية تخطيط إدارة المشاريع تبدأ بتحديد الأهداف والنطاق والمتطلبات للمشروع المراد تنفيذه. ثم يتم </w:t>
      </w:r>
      <w:r w:rsidRPr="00F53568">
        <w:rPr>
          <w:rFonts w:ascii="Sakkal Majalla" w:hAnsi="Sakkal Majalla" w:cs="Sakkal Majalla"/>
          <w:sz w:val="28"/>
          <w:szCs w:val="28"/>
          <w:rtl/>
          <w:lang w:bidi="ar-EG"/>
        </w:rPr>
        <w:lastRenderedPageBreak/>
        <w:t>تحليل هذه المتطلبات وتقسيمها إلى مجموعة من المهام والأنشطة المترابطة والمتتابعة. ويتم تحديد الموارد البشرية والمادية اللازمة لتنفيذ كل نشاط، والجداول الزمنية المطلوبة، والتكاليف المقدرة. كما يشمل التخطيط تحديد المخاطر المتوقعة والخطط البديلة للتعامل معها.</w:t>
      </w:r>
      <w:r w:rsidR="002A32D6" w:rsidRPr="00F53568">
        <w:rPr>
          <w:rFonts w:ascii="Sakkal Majalla" w:hAnsi="Sakkal Majalla" w:cs="Sakkal Majalla"/>
          <w:sz w:val="28"/>
          <w:szCs w:val="28"/>
          <w:rtl/>
          <w:lang w:bidi="ar-EG"/>
        </w:rPr>
        <w:t xml:space="preserve"> (أبو زيد، 2022).</w:t>
      </w:r>
    </w:p>
    <w:p w14:paraId="00A26E03" w14:textId="59ADBDA9" w:rsidR="00CF552E" w:rsidRPr="00F53568" w:rsidRDefault="00CF552E"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إن تخطيط إدارة المشاريع لا يقتصر على المرحلة التمهيدية للمشروع فحسب، بل يستمر طوال دورة حياة المشروع. فهو عملية ديناميكية تتطلب المراقبة والمتابعة المستمرة والتعديلات اللازمة في ضوء المستجدات والتغييرات التي قد تطرأ. ويساعد ذلك في الحفاظ على التوازن بين قيود المشروع الثلاث: النطاق والجدول الزمني والتكلفة. كما يُعد تخطيط إدارة المشاريع أساسًا لعمليات التنفيذ والرقابة والتقييم، وتحقيق التكامل بين مختلف جوانب المشروع. فمن خلاله تتمكن المنظمات من تخصيص الموارد بشكل فعال، وتنسيق الأنشطة، ومتابعة التقدم، وضمان الالتزام بالجودة المطلوبة وفي الوقت والميزانية المحددين. بالتالي، يُعتبر تخطيط إدارة المشاريع أحد المكونات الرئيسية لنجاح المشاريع وتحقيق الأهداف التنظيمية. وهو يتطلب مهارات وكفاءات متنوعة في التخطيط والتنظيم والتنسيق والرقابة، إلى جانب الخبرة والمعرفة الفنية بمختلف جوانب المشروع.</w:t>
      </w:r>
      <w:r w:rsidR="002A32D6" w:rsidRPr="00F53568">
        <w:rPr>
          <w:rFonts w:ascii="Sakkal Majalla" w:hAnsi="Sakkal Majalla" w:cs="Sakkal Majalla"/>
          <w:sz w:val="28"/>
          <w:szCs w:val="28"/>
          <w:rtl/>
          <w:lang w:bidi="ar-EG"/>
        </w:rPr>
        <w:t xml:space="preserve"> (علي، 2021).</w:t>
      </w:r>
    </w:p>
    <w:p w14:paraId="1F64F8F2" w14:textId="0D5CA964" w:rsidR="00CF552E" w:rsidRPr="00F53568" w:rsidRDefault="00CF552E"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في ظل بيئة الأعمال المتغيرة والمنافسة الشديدة، أصبحت إدارة المشاريع ركيزة أساسية لنجاح المنظمات في تحقيق أهدافها الاستراتيجية. وتُعد الموارد البشرية أحد أهم العناصر الحاسمة في نجاح تنفيذ وإدارة المشاريع. لذلك، يُعد تخطيط الموارد البشرية مكونًا حيويًا لإدارة المشاريع الفعالة. لقد قامت شركة تطوير الأعمال، وهي إحدى الشركات الرائدة في مجال تطوير البرمجيات والحلول التكنولوجية، بدراسة أثر تخطيط الموارد البشرية على إدارة مشاريعها. بدأت الشركة بتحليل واقع إدارة مواردها البشرية، حيث وجدت أن عمليات التخطيط والتوظيف والتطوير والاحتفاظ بالكوادر البشرية المؤهلة كانت تواجه مجموعة من التحديات والقيود.</w:t>
      </w:r>
      <w:r w:rsidR="002A32D6" w:rsidRPr="00F53568">
        <w:rPr>
          <w:rFonts w:ascii="Sakkal Majalla" w:hAnsi="Sakkal Majalla" w:cs="Sakkal Majalla"/>
          <w:sz w:val="28"/>
          <w:szCs w:val="28"/>
          <w:rtl/>
          <w:lang w:bidi="ar-EG"/>
        </w:rPr>
        <w:t xml:space="preserve"> (</w:t>
      </w:r>
      <w:r w:rsidR="002A32D6" w:rsidRPr="00F53568">
        <w:rPr>
          <w:rFonts w:ascii="Sakkal Majalla" w:hAnsi="Sakkal Majalla" w:cs="Sakkal Majalla"/>
          <w:sz w:val="28"/>
          <w:szCs w:val="28"/>
          <w:lang w:bidi="ar-EG"/>
        </w:rPr>
        <w:t>Hazim, 2020</w:t>
      </w:r>
      <w:r w:rsidR="002A32D6" w:rsidRPr="00F53568">
        <w:rPr>
          <w:rFonts w:ascii="Sakkal Majalla" w:hAnsi="Sakkal Majalla" w:cs="Sakkal Majalla"/>
          <w:sz w:val="28"/>
          <w:szCs w:val="28"/>
          <w:rtl/>
          <w:lang w:bidi="ar-EG"/>
        </w:rPr>
        <w:t>).</w:t>
      </w:r>
    </w:p>
    <w:p w14:paraId="3C878C0F" w14:textId="14BDDC15" w:rsidR="00CF552E" w:rsidRPr="00F53568" w:rsidRDefault="00CF552E"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 xml:space="preserve">وبناءً على ذلك، قامت الشركة بإعادة هيكلة نظام إدارة الموارد البشرية لديها، وركزت على تطوير عملية تخطيط الموارد البشرية بشكل أكثر شمولية وتكاملية. حيث تم تحديد الاحتياجات الفعلية من المهارات والكفاءات المطلوبة لتنفيذ مشاريع الشركة المستقبلية. كما تم التنبؤ بالتغيرات المحتملة في حجم </w:t>
      </w:r>
      <w:r w:rsidRPr="00F53568">
        <w:rPr>
          <w:rFonts w:ascii="Sakkal Majalla" w:hAnsi="Sakkal Majalla" w:cs="Sakkal Majalla"/>
          <w:sz w:val="28"/>
          <w:szCs w:val="28"/>
          <w:rtl/>
          <w:lang w:bidi="ar-EG"/>
        </w:rPr>
        <w:lastRenderedPageBreak/>
        <w:t>وتركيبة القوى العاملة، ووضع الخطط الاستباقية للاستقطاب والتدريب والاحتفاظ بالموظفين المناسبين. وقد انعكس ذلك إيجابيًا على إدارة مشاريع الشركة. فقد ساعد تخطيط الموارد البشرية في توفير الكوادر البشرية المؤهلة والمتخصصة اللازمة لتنفيذ المشاريع في الوقت المناسب. كما مكَّن من تخصيص الموارد البشرية بشكل أكثر فعالية بين المشاريع المختلفة، وتنسيق الأنشطة والمهام بين فرق العمل. وبالتالي، ساهم ذلك في تحسين معدلات الإنتاجية والكفاءة التشغيلية، وتقليل حالات التأخير أو التجاوز في الميزانيات والجداول الزمنية للمشاريع.</w:t>
      </w:r>
      <w:r w:rsidR="002A32D6" w:rsidRPr="00F53568">
        <w:rPr>
          <w:rFonts w:ascii="Sakkal Majalla" w:hAnsi="Sakkal Majalla" w:cs="Sakkal Majalla"/>
          <w:sz w:val="28"/>
          <w:szCs w:val="28"/>
          <w:rtl/>
          <w:lang w:bidi="ar-EG"/>
        </w:rPr>
        <w:t xml:space="preserve"> (</w:t>
      </w:r>
      <w:r w:rsidR="002A32D6" w:rsidRPr="00F53568">
        <w:rPr>
          <w:rFonts w:ascii="Sakkal Majalla" w:hAnsi="Sakkal Majalla" w:cs="Sakkal Majalla"/>
          <w:sz w:val="28"/>
          <w:szCs w:val="28"/>
          <w:lang w:bidi="ar-EG"/>
        </w:rPr>
        <w:t>Abdel Dayem, 2021</w:t>
      </w:r>
      <w:r w:rsidR="002A32D6" w:rsidRPr="00F53568">
        <w:rPr>
          <w:rFonts w:ascii="Sakkal Majalla" w:hAnsi="Sakkal Majalla" w:cs="Sakkal Majalla"/>
          <w:sz w:val="28"/>
          <w:szCs w:val="28"/>
          <w:rtl/>
          <w:lang w:bidi="ar-EG"/>
        </w:rPr>
        <w:t>).</w:t>
      </w:r>
    </w:p>
    <w:p w14:paraId="33FE4635" w14:textId="2D1D7754" w:rsidR="00CF552E" w:rsidRPr="00F53568" w:rsidRDefault="00CF552E"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بالإضافة إلى ذلك، عزز تخطيط الموارد البشرية من قدرة الشركة على استقطاب والاحتفاظ بالكفاءات البشرية اللازمة، وتطوير مهاراتهم وكفاءاتهم بما يتماشى مع متطلبات المشاريع. وهو ما انعكس إيجابيًا على جودة تنفيذ المشاريع وتحقيق أهدافها. ولقد أثبتت هذه الدراسة التطبيقية على شركة تطوير الأعمال أن تخطيط الموارد البشرية يُعد أحد المكونات الأساسية لإدارة المشاريع الناجحة. فهو يُمكِّن المنظمات من التخطيط الاستراتيجي والتنظيم الفعال للموارد البشرية لتنفيذ مشاريعها بكفاءة وفاعلية.</w:t>
      </w:r>
    </w:p>
    <w:p w14:paraId="59C8B7A1" w14:textId="0BF2B1D3" w:rsidR="00413F36" w:rsidRPr="00F53568" w:rsidRDefault="00413F36"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لذا جاءت هذه الدراسة لتسلط الضوء على</w:t>
      </w:r>
      <w:r w:rsidR="00343EE8" w:rsidRPr="00F53568">
        <w:rPr>
          <w:rFonts w:ascii="Sakkal Majalla" w:hAnsi="Sakkal Majalla" w:cs="Sakkal Majalla"/>
          <w:sz w:val="28"/>
          <w:szCs w:val="28"/>
          <w:rtl/>
          <w:lang w:bidi="ar-EG"/>
        </w:rPr>
        <w:t xml:space="preserve"> </w:t>
      </w:r>
      <w:bookmarkStart w:id="4" w:name="_Hlk171792313"/>
      <w:r w:rsidR="00CF552E" w:rsidRPr="00F53568">
        <w:rPr>
          <w:rFonts w:ascii="Sakkal Majalla" w:hAnsi="Sakkal Majalla" w:cs="Sakkal Majalla"/>
          <w:sz w:val="28"/>
          <w:szCs w:val="28"/>
          <w:rtl/>
          <w:lang w:bidi="ar-EG"/>
        </w:rPr>
        <w:t>أثر تخطيط الموارد البشرية بأبعادها مجمعة على إدارة المشاريع بأبعادها (تكلفة المشروع – جودة المشروع – مدة تنفيذ المشروع – معامل الأمان للمشروع) دراسة تطبيقية على شركة تطوير أعمال</w:t>
      </w:r>
      <w:r w:rsidR="00E82DAD" w:rsidRPr="00F53568">
        <w:rPr>
          <w:rFonts w:ascii="Sakkal Majalla" w:hAnsi="Sakkal Majalla" w:cs="Sakkal Majalla"/>
          <w:sz w:val="28"/>
          <w:szCs w:val="28"/>
          <w:rtl/>
          <w:lang w:bidi="ar-EG"/>
        </w:rPr>
        <w:t>.</w:t>
      </w:r>
      <w:bookmarkEnd w:id="4"/>
    </w:p>
    <w:p w14:paraId="782902A8" w14:textId="7048B1EA" w:rsidR="004A035D"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5" w:name="_Toc169790488"/>
      <w:bookmarkStart w:id="6" w:name="_Toc180498990"/>
      <w:r>
        <w:rPr>
          <w:rFonts w:ascii="Sakkal Majalla" w:hAnsi="Sakkal Majalla" w:cs="Sakkal Majalla" w:hint="cs"/>
          <w:b/>
          <w:bCs/>
          <w:sz w:val="36"/>
          <w:szCs w:val="36"/>
          <w:rtl/>
          <w:lang w:bidi="ar-EG"/>
        </w:rPr>
        <w:t xml:space="preserve">1-2 </w:t>
      </w:r>
      <w:r w:rsidR="00A74F76" w:rsidRPr="007E0C58">
        <w:rPr>
          <w:rFonts w:ascii="Sakkal Majalla" w:hAnsi="Sakkal Majalla" w:cs="Sakkal Majalla"/>
          <w:b/>
          <w:bCs/>
          <w:sz w:val="36"/>
          <w:szCs w:val="36"/>
          <w:rtl/>
          <w:lang w:bidi="ar-EG"/>
        </w:rPr>
        <w:t>مشكلة الدراسة</w:t>
      </w:r>
      <w:r w:rsidR="009125CE" w:rsidRPr="007E0C58">
        <w:rPr>
          <w:rFonts w:ascii="Sakkal Majalla" w:hAnsi="Sakkal Majalla" w:cs="Sakkal Majalla"/>
          <w:b/>
          <w:bCs/>
          <w:sz w:val="36"/>
          <w:szCs w:val="36"/>
          <w:rtl/>
          <w:lang w:bidi="ar-EG"/>
        </w:rPr>
        <w:t>:</w:t>
      </w:r>
      <w:bookmarkEnd w:id="5"/>
      <w:bookmarkEnd w:id="6"/>
    </w:p>
    <w:p w14:paraId="36C2413E" w14:textId="7D5CA2DA" w:rsidR="00C01C2B" w:rsidRPr="00F53568" w:rsidRDefault="00C01C2B"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تعد إدارة الموارد البشرية عنصراً حيويًا في نجاح أي منظمة، وخاصةً في بيئة المشاريع المتسارعة والمتغيرة باستمرار. في هذا السياق، يبرز دور تخطيط الموارد البشرية كعملية رئيسية لضمان توفر الكفاءات والمهارات اللازمة لإنجاز المشاريع على نحو فعال. إلا أن العديد من المنظمات، وخاصةً شركات تطوير الأعمال، تواجه تحديات في ربط تخطيط الموارد البشرية بمتطلبات إدارة المشاريع. هذه التحديات قد تنتج من ضعف التخطيط الاستراتيجي للموارد البشرية، أو من عدم كفاية التنسيق بين إدارات الموارد البشرية وإدارة المشاريع.</w:t>
      </w:r>
    </w:p>
    <w:p w14:paraId="29CF4276" w14:textId="7DCC07CC" w:rsidR="000842EB" w:rsidRPr="00F53568" w:rsidRDefault="00C01C2B"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lastRenderedPageBreak/>
        <w:t xml:space="preserve">لذا، تنبع المشكلة البحثية لهذه الدراسة من الحاجة إلى فهم أعمق لطبيعة العلاقة بين تخطيط الموارد البشرية وإدارة المشاريع، وتحديد المعوقات والتحديات التي تواجهها شركة تطوير الأعمال في هذا الصدد. </w:t>
      </w:r>
      <w:r w:rsidR="00FF1D40" w:rsidRPr="00F53568">
        <w:rPr>
          <w:rFonts w:ascii="Sakkal Majalla" w:hAnsi="Sakkal Majalla" w:cs="Sakkal Majalla"/>
          <w:sz w:val="28"/>
          <w:szCs w:val="28"/>
          <w:rtl/>
          <w:lang w:bidi="ar-EG"/>
        </w:rPr>
        <w:t xml:space="preserve">وتتمثل مشكلة الدراسة في التعرف على </w:t>
      </w:r>
      <w:bookmarkStart w:id="7" w:name="_Hlk171792577"/>
      <w:r w:rsidRPr="00F53568">
        <w:rPr>
          <w:rFonts w:ascii="Sakkal Majalla" w:hAnsi="Sakkal Majalla" w:cs="Sakkal Majalla"/>
          <w:sz w:val="28"/>
          <w:szCs w:val="28"/>
          <w:rtl/>
          <w:lang w:bidi="ar-EG"/>
        </w:rPr>
        <w:t>أثر تخطيط الموارد البشرية بأبعادها مجمعة على إدارة المشاريع بأبعادها (تكلفة المشروع – جودة المشروع – مدة تنفيذ المشروع – معامل الأمان للمشروع) دراسة تطبيقية على شركة تطوير أعمال</w:t>
      </w:r>
      <w:bookmarkEnd w:id="7"/>
      <w:r w:rsidR="004A035D" w:rsidRPr="00F53568">
        <w:rPr>
          <w:rFonts w:ascii="Sakkal Majalla" w:hAnsi="Sakkal Majalla" w:cs="Sakkal Majalla"/>
          <w:sz w:val="28"/>
          <w:szCs w:val="28"/>
          <w:rtl/>
          <w:lang w:bidi="ar-EG"/>
        </w:rPr>
        <w:t>.</w:t>
      </w:r>
    </w:p>
    <w:p w14:paraId="231E38BB" w14:textId="69F58FB0" w:rsidR="009125CE"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8" w:name="_Toc169790489"/>
      <w:bookmarkStart w:id="9" w:name="_Toc180498991"/>
      <w:r>
        <w:rPr>
          <w:rFonts w:ascii="Sakkal Majalla" w:hAnsi="Sakkal Majalla" w:cs="Sakkal Majalla" w:hint="cs"/>
          <w:b/>
          <w:bCs/>
          <w:sz w:val="36"/>
          <w:szCs w:val="36"/>
          <w:rtl/>
          <w:lang w:bidi="ar-EG"/>
        </w:rPr>
        <w:t xml:space="preserve">1-3 </w:t>
      </w:r>
      <w:r w:rsidR="00A74F76" w:rsidRPr="007E0C58">
        <w:rPr>
          <w:rFonts w:ascii="Sakkal Majalla" w:hAnsi="Sakkal Majalla" w:cs="Sakkal Majalla"/>
          <w:b/>
          <w:bCs/>
          <w:sz w:val="36"/>
          <w:szCs w:val="36"/>
          <w:rtl/>
          <w:lang w:bidi="ar-EG"/>
        </w:rPr>
        <w:t>أهمية الدراسة:</w:t>
      </w:r>
      <w:bookmarkEnd w:id="8"/>
      <w:bookmarkEnd w:id="9"/>
    </w:p>
    <w:p w14:paraId="4A098E5A" w14:textId="2FA89B8F" w:rsidR="00D1053F" w:rsidRPr="00F53568" w:rsidRDefault="00C01C2B"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في ظل التحديات التي تواجه شركات العمل في المملكة العربية السعودية، تبرز أهمية التخطيط الاستراتيجي للموارد البشرية كأحد الحلول الرئيسية لضمان استمرارية هذه المشاريع وتحقيق أهدافها. تُعد عملية التخطيط للموارد البشرية متغيرًا حيويًا في تحقيق الاستدامة المنشودة. فعندما تكون هناك خطة فعالة لإدارة الموارد البشرية، من حيث تحديد الاحتياجات، وتوفير الكفاءات المناسبة، وتطوير مهارات الموظفين، فإن ذلك ينعكس إيجابًا على قدرة الشركة في تنفيذ مشاريعها وتحسين أدائها الإداري والتشغيلي. كما أن التخطيط الجيد للموارد البشرية يساعد في تعزيز ثقة الشركاء والمستثمرين في المشروع، وبالتالي تحقيق أهداف الاستدامة المنشودة. علاوة على ذلك، فإن التخطيط الفعال للموارد البشرية يُسهم في تحسين تدفق المهارات والكفاءات اللازمة لتنفيذ مشاريع الشركة، مما يساعد في التخفيف من المخاطر المرتبطة بنقص الموارد البشرية أو سوء توزيعها. بالتالي، يُعد التخطيط للموارد البشرية عاملاً أساسيًا في ضمان استدامة إدارة المشاريع في شركات الأعمال بالمملكة العربية السعودية.</w:t>
      </w:r>
    </w:p>
    <w:p w14:paraId="69B74FDC" w14:textId="1FF318BE" w:rsidR="00C01C2B" w:rsidRPr="00F53568" w:rsidRDefault="00C01C2B"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 xml:space="preserve">من هذا المنطلق، يجب أن تولي شركة تطوير الأعمال في المملكة العربية السعودية اهتمامًا بالغًا بتخطيط الموارد البشرية باعتباره إحدى الركائز الأساسية لتحقيق الاستدامة في عملياتها. وذلك من خلال تبني أفضل الممارسات والتقنيات الحديثة في تخطيط هذه الموارد، بما يضمن الاستخدام الأمثل للموارد البشرية وتعزيز الاستدامة على المدى الطويل. شركة تطوير الأعمال يمكن أن تلعب دورًا محوريًا في تحقيق الاستدامة في عملياتها من خلال إشراك موظفيها في وضع خطط واستراتيجيات تخطيط الموارد البشرية. سيزيد ذلك من التزام الموظفين ودافعيتهم لتنفيذ هذه الخطط بفعالية. كما يمكن تفويض الصلاحيات </w:t>
      </w:r>
      <w:r w:rsidRPr="00F53568">
        <w:rPr>
          <w:rFonts w:ascii="Sakkal Majalla" w:hAnsi="Sakkal Majalla" w:cs="Sakkal Majalla"/>
          <w:sz w:val="28"/>
          <w:szCs w:val="28"/>
          <w:rtl/>
        </w:rPr>
        <w:lastRenderedPageBreak/>
        <w:t>للموظفين لاتخاذ القرارات اليومية المتعلقة بتخطيط الموارد البشرية، مما سيسهم في تحقيق الأهداف المنشودة بشكل أسرع وأكثر كفاءة.</w:t>
      </w:r>
    </w:p>
    <w:p w14:paraId="7500D90D" w14:textId="387F9A7E" w:rsidR="00D1053F" w:rsidRPr="00F53568" w:rsidRDefault="00C01C2B"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علاوة على ذلك، يمكن لشركة تطوير الأعمال تطوير نظم الحوافز والمكافآت المرتبطة بالأداء المتميز في تخطيط الموارد البشرية. ذلك من شأنه تحفيز الموظفين على الابتكار والتحسين المستمر في عمليات التخطيط والتنفيذ لضمان استدامة عمليات المشروع. كما سيعزز هذا النظام الحافز لدى الموظفين للمساهمة بأفكار وحلول إبداعية في هذا المجال.</w:t>
      </w:r>
    </w:p>
    <w:p w14:paraId="1817352F" w14:textId="273DAB07" w:rsidR="009125CE"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10" w:name="_Toc169790490"/>
      <w:bookmarkStart w:id="11" w:name="_Toc180498992"/>
      <w:r>
        <w:rPr>
          <w:rFonts w:ascii="Sakkal Majalla" w:hAnsi="Sakkal Majalla" w:cs="Sakkal Majalla" w:hint="cs"/>
          <w:b/>
          <w:bCs/>
          <w:sz w:val="36"/>
          <w:szCs w:val="36"/>
          <w:rtl/>
          <w:lang w:bidi="ar-EG"/>
        </w:rPr>
        <w:t xml:space="preserve">1-4 </w:t>
      </w:r>
      <w:r w:rsidR="00A74F76" w:rsidRPr="007E0C58">
        <w:rPr>
          <w:rFonts w:ascii="Sakkal Majalla" w:hAnsi="Sakkal Majalla" w:cs="Sakkal Majalla"/>
          <w:b/>
          <w:bCs/>
          <w:sz w:val="36"/>
          <w:szCs w:val="36"/>
          <w:rtl/>
          <w:lang w:bidi="ar-EG"/>
        </w:rPr>
        <w:t>أهداف الدراسة</w:t>
      </w:r>
      <w:r w:rsidR="009125CE" w:rsidRPr="007E0C58">
        <w:rPr>
          <w:rFonts w:ascii="Sakkal Majalla" w:hAnsi="Sakkal Majalla" w:cs="Sakkal Majalla"/>
          <w:b/>
          <w:bCs/>
          <w:sz w:val="36"/>
          <w:szCs w:val="36"/>
          <w:rtl/>
          <w:lang w:bidi="ar-EG"/>
        </w:rPr>
        <w:t>:</w:t>
      </w:r>
      <w:bookmarkEnd w:id="10"/>
      <w:bookmarkEnd w:id="11"/>
    </w:p>
    <w:p w14:paraId="68771929" w14:textId="0EC12D49" w:rsidR="00F30BD7" w:rsidRPr="00F53568" w:rsidRDefault="00F30BD7" w:rsidP="00F53568">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53568">
        <w:rPr>
          <w:rFonts w:ascii="Sakkal Majalla" w:eastAsia="Calibri" w:hAnsi="Sakkal Majalla" w:cs="Sakkal Majalla"/>
          <w:kern w:val="0"/>
          <w:sz w:val="28"/>
          <w:szCs w:val="28"/>
          <w:rtl/>
          <w14:ligatures w14:val="none"/>
        </w:rPr>
        <w:t xml:space="preserve">هدفت الدراسة إلى التعرف على </w:t>
      </w:r>
      <w:bookmarkStart w:id="12" w:name="_Hlk171142984"/>
      <w:r w:rsidR="00C01C2B" w:rsidRPr="00F53568">
        <w:rPr>
          <w:rFonts w:ascii="Sakkal Majalla" w:eastAsia="Calibri" w:hAnsi="Sakkal Majalla" w:cs="Sakkal Majalla"/>
          <w:kern w:val="0"/>
          <w:sz w:val="28"/>
          <w:szCs w:val="28"/>
          <w:rtl/>
          <w14:ligatures w14:val="none"/>
        </w:rPr>
        <w:t xml:space="preserve">أثر </w:t>
      </w:r>
      <w:bookmarkStart w:id="13" w:name="_Hlk171792596"/>
      <w:r w:rsidR="00C01C2B" w:rsidRPr="00F53568">
        <w:rPr>
          <w:rFonts w:ascii="Sakkal Majalla" w:eastAsia="Calibri" w:hAnsi="Sakkal Majalla" w:cs="Sakkal Majalla"/>
          <w:kern w:val="0"/>
          <w:sz w:val="28"/>
          <w:szCs w:val="28"/>
          <w:rtl/>
          <w14:ligatures w14:val="none"/>
        </w:rPr>
        <w:t xml:space="preserve">تخطيط الموارد البشرية بأبعادها مجمعة على إدارة المشاريع بأبعادها (تكلفة المشروع – </w:t>
      </w:r>
      <w:bookmarkStart w:id="14" w:name="_Hlk171792665"/>
      <w:r w:rsidR="00C01C2B" w:rsidRPr="00F53568">
        <w:rPr>
          <w:rFonts w:ascii="Sakkal Majalla" w:eastAsia="Calibri" w:hAnsi="Sakkal Majalla" w:cs="Sakkal Majalla"/>
          <w:kern w:val="0"/>
          <w:sz w:val="28"/>
          <w:szCs w:val="28"/>
          <w:rtl/>
          <w14:ligatures w14:val="none"/>
        </w:rPr>
        <w:t xml:space="preserve">جودة المشروع </w:t>
      </w:r>
      <w:bookmarkEnd w:id="14"/>
      <w:r w:rsidR="00C01C2B" w:rsidRPr="00F53568">
        <w:rPr>
          <w:rFonts w:ascii="Sakkal Majalla" w:eastAsia="Calibri" w:hAnsi="Sakkal Majalla" w:cs="Sakkal Majalla"/>
          <w:kern w:val="0"/>
          <w:sz w:val="28"/>
          <w:szCs w:val="28"/>
          <w:rtl/>
          <w14:ligatures w14:val="none"/>
        </w:rPr>
        <w:t xml:space="preserve">– </w:t>
      </w:r>
      <w:bookmarkStart w:id="15" w:name="_Hlk171792677"/>
      <w:r w:rsidR="00C01C2B" w:rsidRPr="00F53568">
        <w:rPr>
          <w:rFonts w:ascii="Sakkal Majalla" w:eastAsia="Calibri" w:hAnsi="Sakkal Majalla" w:cs="Sakkal Majalla"/>
          <w:kern w:val="0"/>
          <w:sz w:val="28"/>
          <w:szCs w:val="28"/>
          <w:rtl/>
          <w14:ligatures w14:val="none"/>
        </w:rPr>
        <w:t xml:space="preserve">مدة تنفيذ المشروع </w:t>
      </w:r>
      <w:bookmarkEnd w:id="15"/>
      <w:r w:rsidR="00C01C2B" w:rsidRPr="00F53568">
        <w:rPr>
          <w:rFonts w:ascii="Sakkal Majalla" w:eastAsia="Calibri" w:hAnsi="Sakkal Majalla" w:cs="Sakkal Majalla"/>
          <w:kern w:val="0"/>
          <w:sz w:val="28"/>
          <w:szCs w:val="28"/>
          <w:rtl/>
          <w14:ligatures w14:val="none"/>
        </w:rPr>
        <w:t xml:space="preserve">– </w:t>
      </w:r>
      <w:bookmarkStart w:id="16" w:name="_Hlk171792691"/>
      <w:r w:rsidR="00C01C2B" w:rsidRPr="00F53568">
        <w:rPr>
          <w:rFonts w:ascii="Sakkal Majalla" w:eastAsia="Calibri" w:hAnsi="Sakkal Majalla" w:cs="Sakkal Majalla"/>
          <w:kern w:val="0"/>
          <w:sz w:val="28"/>
          <w:szCs w:val="28"/>
          <w:rtl/>
          <w14:ligatures w14:val="none"/>
        </w:rPr>
        <w:t>معامل الأمان للمشروع</w:t>
      </w:r>
      <w:bookmarkEnd w:id="16"/>
      <w:r w:rsidR="00C01C2B" w:rsidRPr="00F53568">
        <w:rPr>
          <w:rFonts w:ascii="Sakkal Majalla" w:eastAsia="Calibri" w:hAnsi="Sakkal Majalla" w:cs="Sakkal Majalla"/>
          <w:kern w:val="0"/>
          <w:sz w:val="28"/>
          <w:szCs w:val="28"/>
          <w:rtl/>
          <w14:ligatures w14:val="none"/>
        </w:rPr>
        <w:t>) دراسة تطبيقية على شركة تطوير أعمال</w:t>
      </w:r>
      <w:bookmarkEnd w:id="13"/>
      <w:r w:rsidR="00F733B2" w:rsidRPr="00F53568">
        <w:rPr>
          <w:rFonts w:ascii="Sakkal Majalla" w:eastAsia="Calibri" w:hAnsi="Sakkal Majalla" w:cs="Sakkal Majalla"/>
          <w:kern w:val="0"/>
          <w:sz w:val="28"/>
          <w:szCs w:val="28"/>
          <w:rtl/>
          <w14:ligatures w14:val="none"/>
        </w:rPr>
        <w:t>.</w:t>
      </w:r>
      <w:bookmarkEnd w:id="12"/>
      <w:r w:rsidR="00DC6851" w:rsidRPr="00F53568">
        <w:rPr>
          <w:rFonts w:ascii="Sakkal Majalla" w:eastAsia="Calibri" w:hAnsi="Sakkal Majalla" w:cs="Sakkal Majalla"/>
          <w:kern w:val="0"/>
          <w:sz w:val="28"/>
          <w:szCs w:val="28"/>
          <w:rtl/>
          <w14:ligatures w14:val="none"/>
        </w:rPr>
        <w:t xml:space="preserve"> </w:t>
      </w:r>
      <w:r w:rsidRPr="00F53568">
        <w:rPr>
          <w:rFonts w:ascii="Sakkal Majalla" w:eastAsia="Calibri" w:hAnsi="Sakkal Majalla" w:cs="Sakkal Majalla"/>
          <w:kern w:val="0"/>
          <w:sz w:val="28"/>
          <w:szCs w:val="28"/>
          <w:rtl/>
          <w:lang w:bidi="ar-EG"/>
          <w14:ligatures w14:val="none"/>
        </w:rPr>
        <w:t>ويتفرع</w:t>
      </w:r>
      <w:r w:rsidRPr="00F53568">
        <w:rPr>
          <w:rFonts w:ascii="Sakkal Majalla" w:eastAsia="Calibri" w:hAnsi="Sakkal Majalla" w:cs="Sakkal Majalla"/>
          <w:kern w:val="0"/>
          <w:sz w:val="28"/>
          <w:szCs w:val="28"/>
          <w:rtl/>
          <w14:ligatures w14:val="none"/>
        </w:rPr>
        <w:t xml:space="preserve"> منه مجموعة من الأهداف الفرعية:</w:t>
      </w:r>
    </w:p>
    <w:p w14:paraId="20F84AA6" w14:textId="5FF87C58" w:rsidR="00927901" w:rsidRPr="00F53568" w:rsidRDefault="001510C1" w:rsidP="00BC31EE">
      <w:pPr>
        <w:numPr>
          <w:ilvl w:val="0"/>
          <w:numId w:val="143"/>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F53568">
        <w:rPr>
          <w:rFonts w:ascii="Sakkal Majalla" w:eastAsia="Calibri" w:hAnsi="Sakkal Majalla" w:cs="Sakkal Majalla"/>
          <w:kern w:val="0"/>
          <w:sz w:val="28"/>
          <w:szCs w:val="28"/>
          <w:rtl/>
          <w14:ligatures w14:val="none"/>
        </w:rPr>
        <w:t xml:space="preserve">التعرف على </w:t>
      </w:r>
      <w:bookmarkStart w:id="17" w:name="_Hlk171706718"/>
      <w:r w:rsidR="009D59AE" w:rsidRPr="00F53568">
        <w:rPr>
          <w:rFonts w:ascii="Sakkal Majalla" w:eastAsia="Calibri" w:hAnsi="Sakkal Majalla" w:cs="Sakkal Majalla"/>
          <w:kern w:val="0"/>
          <w:sz w:val="28"/>
          <w:szCs w:val="28"/>
          <w:rtl/>
          <w14:ligatures w14:val="none"/>
        </w:rPr>
        <w:t>أثر</w:t>
      </w:r>
      <w:r w:rsidR="00A02DBC" w:rsidRPr="00F53568">
        <w:rPr>
          <w:rFonts w:ascii="Sakkal Majalla" w:eastAsia="Calibri" w:hAnsi="Sakkal Majalla" w:cs="Sakkal Majalla"/>
          <w:kern w:val="0"/>
          <w:sz w:val="28"/>
          <w:szCs w:val="28"/>
          <w:rtl/>
          <w14:ligatures w14:val="none"/>
        </w:rPr>
        <w:t xml:space="preserve"> </w:t>
      </w:r>
      <w:bookmarkEnd w:id="17"/>
      <w:r w:rsidR="00C01C2B" w:rsidRPr="00F53568">
        <w:rPr>
          <w:rFonts w:ascii="Sakkal Majalla" w:eastAsia="Calibri" w:hAnsi="Sakkal Majalla" w:cs="Sakkal Majalla"/>
          <w:kern w:val="0"/>
          <w:sz w:val="28"/>
          <w:szCs w:val="28"/>
          <w:rtl/>
          <w14:ligatures w14:val="none"/>
        </w:rPr>
        <w:t>تخطيط الموارد البشرية بأبعادها مجمعة على تكلفة المشروع دراسة تطبيقية على شركة تطوير أعمال</w:t>
      </w:r>
      <w:r w:rsidR="00E802F2" w:rsidRPr="00F53568">
        <w:rPr>
          <w:rFonts w:ascii="Sakkal Majalla" w:eastAsia="Calibri" w:hAnsi="Sakkal Majalla" w:cs="Sakkal Majalla"/>
          <w:kern w:val="0"/>
          <w:sz w:val="28"/>
          <w:szCs w:val="28"/>
          <w:rtl/>
          <w14:ligatures w14:val="none"/>
        </w:rPr>
        <w:t>.</w:t>
      </w:r>
    </w:p>
    <w:p w14:paraId="192C47D0" w14:textId="0507C0E5" w:rsidR="00C01C2B" w:rsidRPr="00F53568" w:rsidRDefault="00C01C2B" w:rsidP="00BC31EE">
      <w:pPr>
        <w:numPr>
          <w:ilvl w:val="0"/>
          <w:numId w:val="143"/>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F53568">
        <w:rPr>
          <w:rFonts w:ascii="Sakkal Majalla" w:eastAsia="Calibri" w:hAnsi="Sakkal Majalla" w:cs="Sakkal Majalla"/>
          <w:kern w:val="0"/>
          <w:sz w:val="28"/>
          <w:szCs w:val="28"/>
          <w:rtl/>
          <w14:ligatures w14:val="none"/>
        </w:rPr>
        <w:t>التعرف على أثر تخطيط الموارد البشرية بأبعادها مجمعة على جودة المشروع دراسة تطبيقية على شركة تطوير أعمال.</w:t>
      </w:r>
    </w:p>
    <w:p w14:paraId="52CBBC65" w14:textId="4B9AF1AA" w:rsidR="00C01C2B" w:rsidRPr="00F53568" w:rsidRDefault="00C01C2B" w:rsidP="00BC31EE">
      <w:pPr>
        <w:numPr>
          <w:ilvl w:val="0"/>
          <w:numId w:val="143"/>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F53568">
        <w:rPr>
          <w:rFonts w:ascii="Sakkal Majalla" w:eastAsia="Calibri" w:hAnsi="Sakkal Majalla" w:cs="Sakkal Majalla"/>
          <w:kern w:val="0"/>
          <w:sz w:val="28"/>
          <w:szCs w:val="28"/>
          <w:rtl/>
          <w14:ligatures w14:val="none"/>
        </w:rPr>
        <w:t>التعرف على أثر تخطيط الموارد البشرية بأبعادها مجمعة على مدة تنفيذ المشروع دراسة تطبيقية على شركة تطوير أعمال.</w:t>
      </w:r>
    </w:p>
    <w:p w14:paraId="6E840B30" w14:textId="0593F40D" w:rsidR="007E0C58" w:rsidRDefault="00C01C2B" w:rsidP="00BC31EE">
      <w:pPr>
        <w:numPr>
          <w:ilvl w:val="0"/>
          <w:numId w:val="143"/>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F53568">
        <w:rPr>
          <w:rFonts w:ascii="Sakkal Majalla" w:eastAsia="Calibri" w:hAnsi="Sakkal Majalla" w:cs="Sakkal Majalla"/>
          <w:kern w:val="0"/>
          <w:sz w:val="28"/>
          <w:szCs w:val="28"/>
          <w:rtl/>
          <w14:ligatures w14:val="none"/>
        </w:rPr>
        <w:t>التعرف على أثر تخطيط الموارد البشرية بأبعادها مجمعة على معامل الأمان للمشروع دراسة تطبيقية على شركة تطوير أعمال.</w:t>
      </w:r>
    </w:p>
    <w:p w14:paraId="1806434F" w14:textId="77777777" w:rsidR="007E0C58" w:rsidRDefault="007E0C58">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36F619BF" w14:textId="2983FABD" w:rsidR="00A74F76"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18" w:name="_Toc169790491"/>
      <w:bookmarkStart w:id="19" w:name="_Toc180498993"/>
      <w:r>
        <w:rPr>
          <w:rFonts w:ascii="Sakkal Majalla" w:hAnsi="Sakkal Majalla" w:cs="Sakkal Majalla" w:hint="cs"/>
          <w:b/>
          <w:bCs/>
          <w:sz w:val="36"/>
          <w:szCs w:val="36"/>
          <w:rtl/>
          <w:lang w:bidi="ar-EG"/>
        </w:rPr>
        <w:lastRenderedPageBreak/>
        <w:t xml:space="preserve">1-5 </w:t>
      </w:r>
      <w:r w:rsidR="00D22171" w:rsidRPr="007E0C58">
        <w:rPr>
          <w:rFonts w:ascii="Sakkal Majalla" w:hAnsi="Sakkal Majalla" w:cs="Sakkal Majalla"/>
          <w:b/>
          <w:bCs/>
          <w:sz w:val="36"/>
          <w:szCs w:val="36"/>
          <w:rtl/>
          <w:lang w:bidi="ar-EG"/>
        </w:rPr>
        <w:t>تساؤلات الدراسة</w:t>
      </w:r>
      <w:bookmarkEnd w:id="18"/>
      <w:bookmarkEnd w:id="19"/>
    </w:p>
    <w:p w14:paraId="13A034EB" w14:textId="4380FF5B" w:rsidR="009B37BE" w:rsidRPr="00F53568" w:rsidRDefault="00064FF1" w:rsidP="00F53568">
      <w:pPr>
        <w:spacing w:before="100" w:beforeAutospacing="1" w:after="100" w:afterAutospacing="1" w:line="360" w:lineRule="auto"/>
        <w:ind w:firstLine="720"/>
        <w:jc w:val="both"/>
        <w:rPr>
          <w:rFonts w:ascii="Sakkal Majalla" w:hAnsi="Sakkal Majalla" w:cs="Sakkal Majalla"/>
          <w:sz w:val="28"/>
          <w:szCs w:val="28"/>
        </w:rPr>
      </w:pPr>
      <w:bookmarkStart w:id="20" w:name="_Toc169790492"/>
      <w:r w:rsidRPr="00F53568">
        <w:rPr>
          <w:rFonts w:ascii="Sakkal Majalla" w:hAnsi="Sakkal Majalla" w:cs="Sakkal Majalla"/>
          <w:b/>
          <w:bCs/>
          <w:sz w:val="28"/>
          <w:szCs w:val="28"/>
          <w:rtl/>
        </w:rPr>
        <w:t>السؤال الرئيسى الأول</w:t>
      </w:r>
      <w:r w:rsidRPr="00F53568">
        <w:rPr>
          <w:rFonts w:ascii="Sakkal Majalla" w:hAnsi="Sakkal Majalla" w:cs="Sakkal Majalla"/>
          <w:sz w:val="28"/>
          <w:szCs w:val="28"/>
          <w:rtl/>
        </w:rPr>
        <w:t xml:space="preserve">: </w:t>
      </w:r>
      <w:r w:rsidR="009B37BE" w:rsidRPr="00F53568">
        <w:rPr>
          <w:rFonts w:ascii="Sakkal Majalla" w:hAnsi="Sakkal Majalla" w:cs="Sakkal Majalla"/>
          <w:sz w:val="28"/>
          <w:szCs w:val="28"/>
          <w:rtl/>
        </w:rPr>
        <w:t>ما هو</w:t>
      </w:r>
      <w:bookmarkStart w:id="21" w:name="_Hlk171706796"/>
      <w:bookmarkStart w:id="22" w:name="_Hlk171760241"/>
      <w:r w:rsidR="00FA0A03" w:rsidRPr="00F53568">
        <w:rPr>
          <w:rFonts w:ascii="Sakkal Majalla" w:hAnsi="Sakkal Majalla" w:cs="Sakkal Majalla"/>
          <w:sz w:val="28"/>
          <w:szCs w:val="28"/>
          <w:rtl/>
        </w:rPr>
        <w:t xml:space="preserve"> </w:t>
      </w:r>
      <w:bookmarkEnd w:id="21"/>
      <w:bookmarkEnd w:id="22"/>
      <w:r w:rsidR="0012342D" w:rsidRPr="00F53568">
        <w:rPr>
          <w:rFonts w:ascii="Sakkal Majalla" w:hAnsi="Sakkal Majalla" w:cs="Sakkal Majalla"/>
          <w:sz w:val="28"/>
          <w:szCs w:val="28"/>
          <w:rtl/>
        </w:rPr>
        <w:t>أثر تخطيط الموارد البشرية بأبعادها مجمعة على إدارة المشاريع بأبعادها (تكلفة المشروع – جودة المشروع – مدة تنفيذ المشروع – معامل الأمان للمشروع) دراسة تطبيقية على شركة تطوير أعمال</w:t>
      </w:r>
      <w:r w:rsidR="009B37BE" w:rsidRPr="00F53568">
        <w:rPr>
          <w:rFonts w:ascii="Sakkal Majalla" w:hAnsi="Sakkal Majalla" w:cs="Sakkal Majalla"/>
          <w:sz w:val="28"/>
          <w:szCs w:val="28"/>
          <w:rtl/>
        </w:rPr>
        <w:t>؟ وتتفرع منه عدة أسئلة فرعية كالتالى:</w:t>
      </w:r>
      <w:bookmarkEnd w:id="20"/>
      <w:r w:rsidR="009B37BE" w:rsidRPr="00F53568">
        <w:rPr>
          <w:rFonts w:ascii="Sakkal Majalla" w:hAnsi="Sakkal Majalla" w:cs="Sakkal Majalla"/>
          <w:sz w:val="28"/>
          <w:szCs w:val="28"/>
          <w:rtl/>
        </w:rPr>
        <w:t xml:space="preserve"> </w:t>
      </w:r>
    </w:p>
    <w:p w14:paraId="49BF0ADB" w14:textId="4146CE78" w:rsidR="00F30BD7" w:rsidRPr="00F53568" w:rsidRDefault="00F30BD7" w:rsidP="00BC31EE">
      <w:pPr>
        <w:pStyle w:val="a6"/>
        <w:numPr>
          <w:ilvl w:val="0"/>
          <w:numId w:val="142"/>
        </w:numPr>
        <w:spacing w:before="100" w:beforeAutospacing="1" w:after="100" w:afterAutospacing="1" w:line="360" w:lineRule="auto"/>
        <w:ind w:left="565"/>
        <w:jc w:val="both"/>
        <w:rPr>
          <w:rFonts w:ascii="Sakkal Majalla" w:hAnsi="Sakkal Majalla" w:cs="Sakkal Majalla"/>
          <w:sz w:val="28"/>
          <w:szCs w:val="28"/>
          <w:rtl/>
        </w:rPr>
      </w:pPr>
      <w:bookmarkStart w:id="23" w:name="_Toc169790493"/>
      <w:r w:rsidRPr="00F53568">
        <w:rPr>
          <w:rFonts w:ascii="Sakkal Majalla" w:hAnsi="Sakkal Majalla" w:cs="Sakkal Majalla"/>
          <w:b/>
          <w:bCs/>
          <w:sz w:val="28"/>
          <w:szCs w:val="28"/>
          <w:rtl/>
        </w:rPr>
        <w:t>السؤال الفرعي الأول</w:t>
      </w:r>
      <w:r w:rsidRPr="00F53568">
        <w:rPr>
          <w:rFonts w:ascii="Sakkal Majalla" w:hAnsi="Sakkal Majalla" w:cs="Sakkal Majalla"/>
          <w:sz w:val="28"/>
          <w:szCs w:val="28"/>
          <w:rtl/>
        </w:rPr>
        <w:t xml:space="preserve">: </w:t>
      </w:r>
      <w:r w:rsidR="00A3547E" w:rsidRPr="00F53568">
        <w:rPr>
          <w:rFonts w:ascii="Sakkal Majalla" w:hAnsi="Sakkal Majalla" w:cs="Sakkal Majalla"/>
          <w:sz w:val="28"/>
          <w:szCs w:val="28"/>
          <w:rtl/>
        </w:rPr>
        <w:t xml:space="preserve">كيف </w:t>
      </w:r>
      <w:r w:rsidR="0012342D" w:rsidRPr="00F53568">
        <w:rPr>
          <w:rFonts w:ascii="Sakkal Majalla" w:hAnsi="Sakkal Majalla" w:cs="Sakkal Majalla"/>
          <w:sz w:val="28"/>
          <w:szCs w:val="28"/>
          <w:rtl/>
        </w:rPr>
        <w:t>ي</w:t>
      </w:r>
      <w:r w:rsidR="001510C1" w:rsidRPr="00F53568">
        <w:rPr>
          <w:rFonts w:ascii="Sakkal Majalla" w:hAnsi="Sakkal Majalla" w:cs="Sakkal Majalla"/>
          <w:sz w:val="28"/>
          <w:szCs w:val="28"/>
          <w:rtl/>
        </w:rPr>
        <w:t>ؤثر</w:t>
      </w:r>
      <w:r w:rsidR="00FA0A03" w:rsidRPr="00F53568">
        <w:rPr>
          <w:rFonts w:ascii="Sakkal Majalla" w:hAnsi="Sakkal Majalla" w:cs="Sakkal Majalla"/>
          <w:sz w:val="28"/>
          <w:szCs w:val="28"/>
          <w:rtl/>
        </w:rPr>
        <w:t xml:space="preserve"> </w:t>
      </w:r>
      <w:r w:rsidR="0012342D" w:rsidRPr="00F53568">
        <w:rPr>
          <w:rFonts w:ascii="Sakkal Majalla" w:hAnsi="Sakkal Majalla" w:cs="Sakkal Majalla"/>
          <w:sz w:val="28"/>
          <w:szCs w:val="28"/>
          <w:rtl/>
        </w:rPr>
        <w:t>تخطيط الموارد البشرية بأبعادها مجمعة على تكلفة المشروع دراسة تطبيقية على شركة تطوير أعمال</w:t>
      </w:r>
      <w:r w:rsidR="00A3547E" w:rsidRPr="00F53568">
        <w:rPr>
          <w:rFonts w:ascii="Sakkal Majalla" w:hAnsi="Sakkal Majalla" w:cs="Sakkal Majalla"/>
          <w:sz w:val="28"/>
          <w:szCs w:val="28"/>
          <w:rtl/>
        </w:rPr>
        <w:t>؟</w:t>
      </w:r>
      <w:bookmarkEnd w:id="23"/>
    </w:p>
    <w:p w14:paraId="411060A8" w14:textId="623BB5D6" w:rsidR="00F30BD7" w:rsidRPr="00F53568" w:rsidRDefault="00F30BD7" w:rsidP="00BC31EE">
      <w:pPr>
        <w:pStyle w:val="a6"/>
        <w:numPr>
          <w:ilvl w:val="0"/>
          <w:numId w:val="142"/>
        </w:numPr>
        <w:spacing w:before="100" w:beforeAutospacing="1" w:after="100" w:afterAutospacing="1" w:line="360" w:lineRule="auto"/>
        <w:ind w:left="565"/>
        <w:jc w:val="both"/>
        <w:rPr>
          <w:rFonts w:ascii="Sakkal Majalla" w:hAnsi="Sakkal Majalla" w:cs="Sakkal Majalla"/>
          <w:sz w:val="28"/>
          <w:szCs w:val="28"/>
          <w:rtl/>
        </w:rPr>
      </w:pPr>
      <w:bookmarkStart w:id="24" w:name="_Toc169790494"/>
      <w:r w:rsidRPr="00F53568">
        <w:rPr>
          <w:rFonts w:ascii="Sakkal Majalla" w:hAnsi="Sakkal Majalla" w:cs="Sakkal Majalla"/>
          <w:b/>
          <w:bCs/>
          <w:sz w:val="28"/>
          <w:szCs w:val="28"/>
          <w:rtl/>
        </w:rPr>
        <w:t>السؤال الفرعي الثاني</w:t>
      </w:r>
      <w:r w:rsidRPr="00F53568">
        <w:rPr>
          <w:rFonts w:ascii="Sakkal Majalla" w:hAnsi="Sakkal Majalla" w:cs="Sakkal Majalla"/>
          <w:sz w:val="28"/>
          <w:szCs w:val="28"/>
          <w:rtl/>
        </w:rPr>
        <w:t xml:space="preserve">: </w:t>
      </w:r>
      <w:r w:rsidR="00A3547E" w:rsidRPr="00F53568">
        <w:rPr>
          <w:rFonts w:ascii="Sakkal Majalla" w:hAnsi="Sakkal Majalla" w:cs="Sakkal Majalla"/>
          <w:sz w:val="28"/>
          <w:szCs w:val="28"/>
          <w:rtl/>
        </w:rPr>
        <w:t xml:space="preserve">ما هو </w:t>
      </w:r>
      <w:bookmarkEnd w:id="24"/>
      <w:r w:rsidR="001510C1" w:rsidRPr="00F53568">
        <w:rPr>
          <w:rFonts w:ascii="Sakkal Majalla" w:hAnsi="Sakkal Majalla" w:cs="Sakkal Majalla"/>
          <w:sz w:val="28"/>
          <w:szCs w:val="28"/>
          <w:rtl/>
        </w:rPr>
        <w:t>تأثير</w:t>
      </w:r>
      <w:r w:rsidR="00E802F2" w:rsidRPr="00F53568">
        <w:rPr>
          <w:rFonts w:ascii="Sakkal Majalla" w:hAnsi="Sakkal Majalla" w:cs="Sakkal Majalla"/>
          <w:sz w:val="28"/>
          <w:szCs w:val="28"/>
          <w:rtl/>
        </w:rPr>
        <w:t xml:space="preserve"> </w:t>
      </w:r>
      <w:r w:rsidR="0012342D" w:rsidRPr="00F53568">
        <w:rPr>
          <w:rFonts w:ascii="Sakkal Majalla" w:hAnsi="Sakkal Majalla" w:cs="Sakkal Majalla"/>
          <w:sz w:val="28"/>
          <w:szCs w:val="28"/>
          <w:rtl/>
        </w:rPr>
        <w:t>تخطيط الموارد البشرية بأبعادها مجمعة على جودة المشروع دراسة تطبيقية على شركة تطوير أعمال</w:t>
      </w:r>
      <w:r w:rsidR="001510C1" w:rsidRPr="00F53568">
        <w:rPr>
          <w:rFonts w:ascii="Sakkal Majalla" w:hAnsi="Sakkal Majalla" w:cs="Sakkal Majalla"/>
          <w:sz w:val="28"/>
          <w:szCs w:val="28"/>
          <w:rtl/>
        </w:rPr>
        <w:t>؟</w:t>
      </w:r>
    </w:p>
    <w:p w14:paraId="195A3034" w14:textId="4205D631" w:rsidR="00A3547E" w:rsidRPr="00F53568" w:rsidRDefault="00F30BD7" w:rsidP="00BC31EE">
      <w:pPr>
        <w:pStyle w:val="a6"/>
        <w:numPr>
          <w:ilvl w:val="0"/>
          <w:numId w:val="142"/>
        </w:numPr>
        <w:spacing w:before="100" w:beforeAutospacing="1" w:after="100" w:afterAutospacing="1" w:line="360" w:lineRule="auto"/>
        <w:ind w:left="565"/>
        <w:jc w:val="both"/>
        <w:rPr>
          <w:rFonts w:ascii="Sakkal Majalla" w:hAnsi="Sakkal Majalla" w:cs="Sakkal Majalla"/>
          <w:sz w:val="28"/>
          <w:szCs w:val="28"/>
        </w:rPr>
      </w:pPr>
      <w:bookmarkStart w:id="25" w:name="_Toc169790495"/>
      <w:r w:rsidRPr="00F53568">
        <w:rPr>
          <w:rFonts w:ascii="Sakkal Majalla" w:hAnsi="Sakkal Majalla" w:cs="Sakkal Majalla"/>
          <w:b/>
          <w:bCs/>
          <w:sz w:val="28"/>
          <w:szCs w:val="28"/>
          <w:rtl/>
        </w:rPr>
        <w:t>السؤال الفرعي الثالث</w:t>
      </w:r>
      <w:r w:rsidRPr="00F53568">
        <w:rPr>
          <w:rFonts w:ascii="Sakkal Majalla" w:hAnsi="Sakkal Majalla" w:cs="Sakkal Majalla"/>
          <w:sz w:val="28"/>
          <w:szCs w:val="28"/>
          <w:rtl/>
        </w:rPr>
        <w:t xml:space="preserve">: </w:t>
      </w:r>
      <w:r w:rsidR="00A3547E" w:rsidRPr="00F53568">
        <w:rPr>
          <w:rFonts w:ascii="Sakkal Majalla" w:hAnsi="Sakkal Majalla" w:cs="Sakkal Majalla"/>
          <w:sz w:val="28"/>
          <w:szCs w:val="28"/>
          <w:rtl/>
        </w:rPr>
        <w:t xml:space="preserve">كيف </w:t>
      </w:r>
      <w:r w:rsidR="00FA0A03" w:rsidRPr="00F53568">
        <w:rPr>
          <w:rFonts w:ascii="Sakkal Majalla" w:hAnsi="Sakkal Majalla" w:cs="Sakkal Majalla"/>
          <w:sz w:val="28"/>
          <w:szCs w:val="28"/>
          <w:rtl/>
        </w:rPr>
        <w:t>ت</w:t>
      </w:r>
      <w:r w:rsidR="00E802F2" w:rsidRPr="00F53568">
        <w:rPr>
          <w:rFonts w:ascii="Sakkal Majalla" w:hAnsi="Sakkal Majalla" w:cs="Sakkal Majalla"/>
          <w:sz w:val="28"/>
          <w:szCs w:val="28"/>
          <w:rtl/>
        </w:rPr>
        <w:t>ؤثر</w:t>
      </w:r>
      <w:r w:rsidR="001510C1" w:rsidRPr="00F53568">
        <w:rPr>
          <w:rFonts w:ascii="Sakkal Majalla" w:hAnsi="Sakkal Majalla" w:cs="Sakkal Majalla"/>
          <w:sz w:val="28"/>
          <w:szCs w:val="28"/>
          <w:rtl/>
        </w:rPr>
        <w:t xml:space="preserve"> </w:t>
      </w:r>
      <w:r w:rsidR="0012342D" w:rsidRPr="00F53568">
        <w:rPr>
          <w:rFonts w:ascii="Sakkal Majalla" w:hAnsi="Sakkal Majalla" w:cs="Sakkal Majalla"/>
          <w:sz w:val="28"/>
          <w:szCs w:val="28"/>
          <w:rtl/>
        </w:rPr>
        <w:t>تخطيط الموارد البشرية بأبعادها مجمعة على مدة تنفيذ المشروع دراسة تطبيقية على شركة تطوير أعمال</w:t>
      </w:r>
      <w:r w:rsidR="00A3547E" w:rsidRPr="00F53568">
        <w:rPr>
          <w:rFonts w:ascii="Sakkal Majalla" w:hAnsi="Sakkal Majalla" w:cs="Sakkal Majalla"/>
          <w:sz w:val="28"/>
          <w:szCs w:val="28"/>
          <w:rtl/>
        </w:rPr>
        <w:t>؟</w:t>
      </w:r>
      <w:bookmarkEnd w:id="25"/>
    </w:p>
    <w:p w14:paraId="646F16D3" w14:textId="0551BF59" w:rsidR="002F5FA3" w:rsidRPr="00F53568" w:rsidRDefault="002F5FA3" w:rsidP="00BC31EE">
      <w:pPr>
        <w:pStyle w:val="a6"/>
        <w:numPr>
          <w:ilvl w:val="0"/>
          <w:numId w:val="142"/>
        </w:numPr>
        <w:spacing w:before="100" w:beforeAutospacing="1" w:after="100" w:afterAutospacing="1" w:line="360" w:lineRule="auto"/>
        <w:ind w:left="565"/>
        <w:jc w:val="both"/>
        <w:rPr>
          <w:rFonts w:ascii="Sakkal Majalla" w:hAnsi="Sakkal Majalla" w:cs="Sakkal Majalla"/>
          <w:sz w:val="28"/>
          <w:szCs w:val="28"/>
        </w:rPr>
      </w:pPr>
      <w:r w:rsidRPr="00F53568">
        <w:rPr>
          <w:rFonts w:ascii="Sakkal Majalla" w:hAnsi="Sakkal Majalla" w:cs="Sakkal Majalla"/>
          <w:b/>
          <w:bCs/>
          <w:sz w:val="28"/>
          <w:szCs w:val="28"/>
          <w:rtl/>
        </w:rPr>
        <w:t>السؤال الفرعي الرابع</w:t>
      </w:r>
      <w:r w:rsidRPr="00F53568">
        <w:rPr>
          <w:rFonts w:ascii="Sakkal Majalla" w:hAnsi="Sakkal Majalla" w:cs="Sakkal Majalla"/>
          <w:sz w:val="28"/>
          <w:szCs w:val="28"/>
          <w:rtl/>
        </w:rPr>
        <w:t xml:space="preserve">: كيف تؤثر </w:t>
      </w:r>
      <w:r w:rsidR="0012342D" w:rsidRPr="00F53568">
        <w:rPr>
          <w:rFonts w:ascii="Sakkal Majalla" w:hAnsi="Sakkal Majalla" w:cs="Sakkal Majalla"/>
          <w:sz w:val="28"/>
          <w:szCs w:val="28"/>
          <w:rtl/>
        </w:rPr>
        <w:t>تخطيط الموارد البشرية بأبعادها مجمعة على معامل الأمان للمشروع دراسة تطبيقية على شركة تطوير أعمال</w:t>
      </w:r>
      <w:r w:rsidRPr="00F53568">
        <w:rPr>
          <w:rFonts w:ascii="Sakkal Majalla" w:hAnsi="Sakkal Majalla" w:cs="Sakkal Majalla"/>
          <w:sz w:val="28"/>
          <w:szCs w:val="28"/>
          <w:rtl/>
        </w:rPr>
        <w:t>؟</w:t>
      </w:r>
    </w:p>
    <w:p w14:paraId="56B19CA7" w14:textId="7B4A4E69" w:rsidR="00D22171"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26" w:name="_Toc169790498"/>
      <w:bookmarkStart w:id="27" w:name="_Toc180498994"/>
      <w:r>
        <w:rPr>
          <w:rFonts w:ascii="Sakkal Majalla" w:hAnsi="Sakkal Majalla" w:cs="Sakkal Majalla" w:hint="cs"/>
          <w:b/>
          <w:bCs/>
          <w:sz w:val="36"/>
          <w:szCs w:val="36"/>
          <w:rtl/>
          <w:lang w:bidi="ar-EG"/>
        </w:rPr>
        <w:t xml:space="preserve">1-6 </w:t>
      </w:r>
      <w:r w:rsidR="00A74F76" w:rsidRPr="007E0C58">
        <w:rPr>
          <w:rFonts w:ascii="Sakkal Majalla" w:hAnsi="Sakkal Majalla" w:cs="Sakkal Majalla"/>
          <w:b/>
          <w:bCs/>
          <w:sz w:val="36"/>
          <w:szCs w:val="36"/>
          <w:rtl/>
          <w:lang w:bidi="ar-EG"/>
        </w:rPr>
        <w:t>فروض الدراسة:</w:t>
      </w:r>
      <w:bookmarkEnd w:id="26"/>
      <w:bookmarkEnd w:id="27"/>
    </w:p>
    <w:p w14:paraId="7E37B0E5" w14:textId="77777777" w:rsidR="00F30BD7" w:rsidRPr="00F53568" w:rsidRDefault="00F30BD7" w:rsidP="00F53568">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F53568">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3344BB57" w:rsidR="00F30BD7" w:rsidRPr="00BC31EE" w:rsidRDefault="00F30BD7" w:rsidP="00BC31EE">
      <w:pPr>
        <w:pStyle w:val="a6"/>
        <w:numPr>
          <w:ilvl w:val="0"/>
          <w:numId w:val="141"/>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r w:rsidRPr="00BC31EE">
        <w:rPr>
          <w:rFonts w:ascii="Sakkal Majalla" w:eastAsia="Calibri" w:hAnsi="Sakkal Majalla" w:cs="Sakkal Majalla"/>
          <w:b/>
          <w:bCs/>
          <w:kern w:val="0"/>
          <w:sz w:val="28"/>
          <w:szCs w:val="28"/>
          <w:rtl/>
          <w14:ligatures w14:val="none"/>
        </w:rPr>
        <w:t>الفرضية الرئيسة الأولى:</w:t>
      </w:r>
      <w:r w:rsidRPr="00BC31EE">
        <w:rPr>
          <w:rFonts w:ascii="Sakkal Majalla" w:eastAsia="Calibri" w:hAnsi="Sakkal Majalla" w:cs="Sakkal Majalla"/>
          <w:kern w:val="0"/>
          <w:sz w:val="28"/>
          <w:szCs w:val="28"/>
          <w:rtl/>
          <w14:ligatures w14:val="none"/>
        </w:rPr>
        <w:t xml:space="preserve"> </w:t>
      </w:r>
      <w:r w:rsidRPr="00BC31EE">
        <w:rPr>
          <w:rFonts w:ascii="Sakkal Majalla" w:eastAsia="Calibri" w:hAnsi="Sakkal Majalla" w:cs="Sakkal Majalla"/>
          <w:kern w:val="0"/>
          <w:sz w:val="28"/>
          <w:szCs w:val="28"/>
          <w:rtl/>
          <w:lang w:bidi="fa-IR"/>
          <w14:ligatures w14:val="none"/>
        </w:rPr>
        <w:t>لا</w:t>
      </w:r>
      <w:r w:rsidRPr="00BC31EE">
        <w:rPr>
          <w:rFonts w:ascii="Sakkal Majalla" w:eastAsia="Calibri" w:hAnsi="Sakkal Majalla" w:cs="Sakkal Majalla"/>
          <w:kern w:val="0"/>
          <w:sz w:val="28"/>
          <w:szCs w:val="28"/>
          <w:rtl/>
          <w14:ligatures w14:val="none"/>
        </w:rPr>
        <w:t xml:space="preserve"> يوجد أثر ذو دلالة إحصائية عند مستوى دلالة </w:t>
      </w:r>
      <w:proofErr w:type="gramStart"/>
      <w:r w:rsidRPr="00BC31EE">
        <w:rPr>
          <w:rFonts w:ascii="Sakkal Majalla" w:eastAsia="Times New Roman" w:hAnsi="Sakkal Majalla" w:cs="Sakkal Majalla"/>
          <w:kern w:val="0"/>
          <w:sz w:val="28"/>
          <w:szCs w:val="28"/>
          <w:rtl/>
          <w:lang w:bidi="ar-JO"/>
          <w14:ligatures w14:val="none"/>
        </w:rPr>
        <w:t>( 0</w:t>
      </w:r>
      <w:proofErr w:type="gramEnd"/>
      <w:r w:rsidRPr="00BC31EE">
        <w:rPr>
          <w:rFonts w:ascii="Sakkal Majalla" w:eastAsia="Times New Roman" w:hAnsi="Sakkal Majalla" w:cs="Sakkal Majalla"/>
          <w:kern w:val="0"/>
          <w:sz w:val="28"/>
          <w:szCs w:val="28"/>
          <w:rtl/>
          <w:lang w:bidi="ar-JO"/>
          <w14:ligatures w14:val="none"/>
        </w:rPr>
        <w:t>.05≥</w:t>
      </w:r>
      <w:r w:rsidRPr="00BC31EE">
        <w:rPr>
          <w:rFonts w:ascii="Sakkal Majalla" w:eastAsia="Times New Roman" w:hAnsi="Sakkal Majalla" w:cs="Sakkal Majalla"/>
          <w:kern w:val="0"/>
          <w:sz w:val="28"/>
          <w:szCs w:val="28"/>
          <w:lang w:bidi="ar-JO"/>
          <w14:ligatures w14:val="none"/>
        </w:rPr>
        <w:t>a</w:t>
      </w:r>
      <w:r w:rsidRPr="00BC31EE">
        <w:rPr>
          <w:rFonts w:ascii="Sakkal Majalla" w:eastAsia="Times New Roman" w:hAnsi="Sakkal Majalla" w:cs="Sakkal Majalla"/>
          <w:kern w:val="0"/>
          <w:sz w:val="28"/>
          <w:szCs w:val="28"/>
          <w:rtl/>
          <w:lang w:bidi="ar-JO"/>
          <w14:ligatures w14:val="none"/>
        </w:rPr>
        <w:t xml:space="preserve"> ) </w:t>
      </w:r>
      <w:r w:rsidR="000769E1" w:rsidRPr="00BC31EE">
        <w:rPr>
          <w:rFonts w:ascii="Sakkal Majalla" w:eastAsia="Times New Roman" w:hAnsi="Sakkal Majalla" w:cs="Sakkal Majalla"/>
          <w:kern w:val="0"/>
          <w:sz w:val="28"/>
          <w:szCs w:val="28"/>
          <w:rtl/>
          <w:lang w:bidi="ar-JO"/>
          <w14:ligatures w14:val="none"/>
        </w:rPr>
        <w:t>ل</w:t>
      </w:r>
      <w:r w:rsidR="0012342D" w:rsidRPr="00BC31EE">
        <w:rPr>
          <w:rFonts w:ascii="Sakkal Majalla" w:eastAsia="Times New Roman" w:hAnsi="Sakkal Majalla" w:cs="Sakkal Majalla"/>
          <w:kern w:val="0"/>
          <w:sz w:val="28"/>
          <w:szCs w:val="28"/>
          <w:rtl/>
          <w:lang w:bidi="ar-JO"/>
          <w14:ligatures w14:val="none"/>
        </w:rPr>
        <w:t>تخطيط الموارد البشرية بأبعادها مجمعة على إدارة المشاريع بأبعادها (تكلفة المشروع – جودة المشروع – مدة تنفيذ المشروع – معامل الأمان للمشروع) دراسة تطبيقية على شركة تطوير أعمال</w:t>
      </w:r>
      <w:r w:rsidR="001510C1" w:rsidRPr="00BC31EE">
        <w:rPr>
          <w:rFonts w:ascii="Sakkal Majalla" w:eastAsia="Times New Roman" w:hAnsi="Sakkal Majalla" w:cs="Sakkal Majalla"/>
          <w:kern w:val="0"/>
          <w:sz w:val="28"/>
          <w:szCs w:val="28"/>
          <w:rtl/>
          <w:lang w:bidi="ar-JO"/>
          <w14:ligatures w14:val="none"/>
        </w:rPr>
        <w:t>.</w:t>
      </w:r>
    </w:p>
    <w:p w14:paraId="08B668F6" w14:textId="77777777" w:rsidR="00F30BD7" w:rsidRPr="00BC31EE" w:rsidRDefault="00F30BD7" w:rsidP="00BC31EE">
      <w:pPr>
        <w:pStyle w:val="a6"/>
        <w:numPr>
          <w:ilvl w:val="0"/>
          <w:numId w:val="141"/>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r w:rsidRPr="00BC31EE">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1E7CC8FD" w:rsidR="00F30BD7" w:rsidRPr="00F53568" w:rsidRDefault="00F30BD7" w:rsidP="00BC31EE">
      <w:pPr>
        <w:numPr>
          <w:ilvl w:val="0"/>
          <w:numId w:val="141"/>
        </w:numPr>
        <w:tabs>
          <w:tab w:val="left" w:pos="2966"/>
        </w:tabs>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F53568">
        <w:rPr>
          <w:rFonts w:ascii="Sakkal Majalla" w:eastAsia="Calibri" w:hAnsi="Sakkal Majalla" w:cs="Sakkal Majalla"/>
          <w:b/>
          <w:bCs/>
          <w:kern w:val="0"/>
          <w:sz w:val="28"/>
          <w:szCs w:val="28"/>
          <w:rtl/>
          <w:lang w:bidi="fa-IR"/>
          <w14:ligatures w14:val="none"/>
        </w:rPr>
        <w:t>الفرضية الفرعية الاولى</w:t>
      </w:r>
      <w:r w:rsidRPr="00F53568">
        <w:rPr>
          <w:rFonts w:ascii="Sakkal Majalla" w:eastAsia="Calibri" w:hAnsi="Sakkal Majalla" w:cs="Sakkal Majalla"/>
          <w:kern w:val="0"/>
          <w:sz w:val="28"/>
          <w:szCs w:val="28"/>
          <w:rtl/>
          <w:lang w:bidi="fa-IR"/>
          <w14:ligatures w14:val="none"/>
        </w:rPr>
        <w:t xml:space="preserve">: </w:t>
      </w:r>
      <w:r w:rsidRPr="00F53568">
        <w:rPr>
          <w:rFonts w:ascii="Sakkal Majalla" w:eastAsia="Calibri" w:hAnsi="Sakkal Majalla" w:cs="Sakkal Majalla"/>
          <w:kern w:val="0"/>
          <w:sz w:val="28"/>
          <w:szCs w:val="28"/>
          <w:rtl/>
          <w14:ligatures w14:val="none"/>
        </w:rPr>
        <w:t>لا يوجد أثر ذو دلالة إحصائية عند مستوى دلالة ( 0.05≥</w:t>
      </w:r>
      <w:r w:rsidRPr="00F53568">
        <w:rPr>
          <w:rFonts w:ascii="Sakkal Majalla" w:eastAsia="Calibri" w:hAnsi="Sakkal Majalla" w:cs="Sakkal Majalla"/>
          <w:kern w:val="0"/>
          <w:sz w:val="28"/>
          <w:szCs w:val="28"/>
          <w14:ligatures w14:val="none"/>
        </w:rPr>
        <w:t>a</w:t>
      </w:r>
      <w:r w:rsidRPr="00F53568">
        <w:rPr>
          <w:rFonts w:ascii="Sakkal Majalla" w:eastAsia="Calibri" w:hAnsi="Sakkal Majalla" w:cs="Sakkal Majalla"/>
          <w:kern w:val="0"/>
          <w:sz w:val="28"/>
          <w:szCs w:val="28"/>
          <w:rtl/>
          <w14:ligatures w14:val="none"/>
        </w:rPr>
        <w:t xml:space="preserve"> )  </w:t>
      </w:r>
      <w:r w:rsidR="000769E1" w:rsidRPr="00F53568">
        <w:rPr>
          <w:rFonts w:ascii="Sakkal Majalla" w:eastAsia="Calibri" w:hAnsi="Sakkal Majalla" w:cs="Sakkal Majalla"/>
          <w:kern w:val="0"/>
          <w:sz w:val="28"/>
          <w:szCs w:val="28"/>
          <w:rtl/>
          <w14:ligatures w14:val="none"/>
        </w:rPr>
        <w:t>ل</w:t>
      </w:r>
      <w:r w:rsidR="0012342D" w:rsidRPr="00F53568">
        <w:rPr>
          <w:rFonts w:ascii="Sakkal Majalla" w:eastAsia="Calibri" w:hAnsi="Sakkal Majalla" w:cs="Sakkal Majalla"/>
          <w:kern w:val="0"/>
          <w:sz w:val="28"/>
          <w:szCs w:val="28"/>
          <w:rtl/>
          <w14:ligatures w14:val="none"/>
        </w:rPr>
        <w:t>تخطيط الموارد البشرية بأبعادها مجمعة على تكلفة المشروع دراسة تطبيقية على شركة تطوير أعمال</w:t>
      </w:r>
      <w:r w:rsidR="002766BC" w:rsidRPr="00F53568">
        <w:rPr>
          <w:rFonts w:ascii="Sakkal Majalla" w:eastAsia="Calibri" w:hAnsi="Sakkal Majalla" w:cs="Sakkal Majalla"/>
          <w:kern w:val="0"/>
          <w:sz w:val="28"/>
          <w:szCs w:val="28"/>
          <w:rtl/>
          <w14:ligatures w14:val="none"/>
        </w:rPr>
        <w:t>.</w:t>
      </w:r>
    </w:p>
    <w:p w14:paraId="48F72C1F" w14:textId="19DC8ACE" w:rsidR="00377DD2" w:rsidRPr="00F53568" w:rsidRDefault="00F30BD7" w:rsidP="00BC31EE">
      <w:pPr>
        <w:numPr>
          <w:ilvl w:val="0"/>
          <w:numId w:val="141"/>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bookmarkStart w:id="28" w:name="_Hlk167245859"/>
      <w:r w:rsidRPr="00F53568">
        <w:rPr>
          <w:rFonts w:ascii="Sakkal Majalla" w:eastAsia="Calibri" w:hAnsi="Sakkal Majalla" w:cs="Sakkal Majalla"/>
          <w:b/>
          <w:bCs/>
          <w:kern w:val="0"/>
          <w:sz w:val="28"/>
          <w:szCs w:val="28"/>
          <w:rtl/>
          <w14:ligatures w14:val="none"/>
        </w:rPr>
        <w:lastRenderedPageBreak/>
        <w:t>الفرضية الفرعية الثانية</w:t>
      </w:r>
      <w:r w:rsidRPr="00F53568">
        <w:rPr>
          <w:rFonts w:ascii="Sakkal Majalla" w:eastAsia="Calibri" w:hAnsi="Sakkal Majalla" w:cs="Sakkal Majalla"/>
          <w:b/>
          <w:bCs/>
          <w:kern w:val="0"/>
          <w:sz w:val="28"/>
          <w:szCs w:val="28"/>
          <w:rtl/>
          <w:lang w:bidi="fa-IR"/>
          <w14:ligatures w14:val="none"/>
        </w:rPr>
        <w:t>:</w:t>
      </w:r>
      <w:r w:rsidRPr="00F53568">
        <w:rPr>
          <w:rFonts w:ascii="Sakkal Majalla" w:eastAsia="Calibri" w:hAnsi="Sakkal Majalla" w:cs="Sakkal Majalla"/>
          <w:kern w:val="0"/>
          <w:sz w:val="28"/>
          <w:szCs w:val="28"/>
          <w:rtl/>
          <w:lang w:bidi="fa-IR"/>
          <w14:ligatures w14:val="none"/>
        </w:rPr>
        <w:t xml:space="preserve"> </w:t>
      </w:r>
      <w:r w:rsidRPr="00F53568">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Pr="00F53568">
        <w:rPr>
          <w:rFonts w:ascii="Sakkal Majalla" w:eastAsia="Calibri" w:hAnsi="Sakkal Majalla" w:cs="Sakkal Majalla"/>
          <w:kern w:val="0"/>
          <w:sz w:val="28"/>
          <w:szCs w:val="28"/>
          <w:rtl/>
          <w14:ligatures w14:val="none"/>
        </w:rPr>
        <w:t>( 0</w:t>
      </w:r>
      <w:proofErr w:type="gramEnd"/>
      <w:r w:rsidRPr="00F53568">
        <w:rPr>
          <w:rFonts w:ascii="Sakkal Majalla" w:eastAsia="Calibri" w:hAnsi="Sakkal Majalla" w:cs="Sakkal Majalla"/>
          <w:kern w:val="0"/>
          <w:sz w:val="28"/>
          <w:szCs w:val="28"/>
          <w:rtl/>
          <w14:ligatures w14:val="none"/>
        </w:rPr>
        <w:t>.05≥</w:t>
      </w:r>
      <w:r w:rsidRPr="00F53568">
        <w:rPr>
          <w:rFonts w:ascii="Sakkal Majalla" w:eastAsia="Calibri" w:hAnsi="Sakkal Majalla" w:cs="Sakkal Majalla"/>
          <w:kern w:val="0"/>
          <w:sz w:val="28"/>
          <w:szCs w:val="28"/>
          <w14:ligatures w14:val="none"/>
        </w:rPr>
        <w:t>a</w:t>
      </w:r>
      <w:r w:rsidRPr="00F53568">
        <w:rPr>
          <w:rFonts w:ascii="Sakkal Majalla" w:eastAsia="Calibri" w:hAnsi="Sakkal Majalla" w:cs="Sakkal Majalla"/>
          <w:kern w:val="0"/>
          <w:sz w:val="28"/>
          <w:szCs w:val="28"/>
          <w:rtl/>
          <w14:ligatures w14:val="none"/>
        </w:rPr>
        <w:t xml:space="preserve"> )  </w:t>
      </w:r>
      <w:bookmarkEnd w:id="28"/>
      <w:r w:rsidR="000769E1" w:rsidRPr="00F53568">
        <w:rPr>
          <w:rFonts w:ascii="Sakkal Majalla" w:eastAsia="Calibri" w:hAnsi="Sakkal Majalla" w:cs="Sakkal Majalla"/>
          <w:kern w:val="0"/>
          <w:sz w:val="28"/>
          <w:szCs w:val="28"/>
          <w:rtl/>
          <w14:ligatures w14:val="none"/>
        </w:rPr>
        <w:t>ل</w:t>
      </w:r>
      <w:r w:rsidR="0012342D" w:rsidRPr="00F53568">
        <w:rPr>
          <w:rFonts w:ascii="Sakkal Majalla" w:eastAsia="Calibri" w:hAnsi="Sakkal Majalla" w:cs="Sakkal Majalla"/>
          <w:kern w:val="0"/>
          <w:sz w:val="28"/>
          <w:szCs w:val="28"/>
          <w:rtl/>
          <w14:ligatures w14:val="none"/>
        </w:rPr>
        <w:t>تخطيط الموارد البشرية بأبعادها مجمعة على جودة المشروع دراسة تطبيقية على شركة تطوير أعمال</w:t>
      </w:r>
      <w:r w:rsidR="00B467CC" w:rsidRPr="00F53568">
        <w:rPr>
          <w:rFonts w:ascii="Sakkal Majalla" w:eastAsia="Calibri" w:hAnsi="Sakkal Majalla" w:cs="Sakkal Majalla"/>
          <w:kern w:val="0"/>
          <w:sz w:val="28"/>
          <w:szCs w:val="28"/>
          <w:rtl/>
          <w14:ligatures w14:val="none"/>
        </w:rPr>
        <w:t>.</w:t>
      </w:r>
    </w:p>
    <w:p w14:paraId="78B4124A" w14:textId="06E2AFE6" w:rsidR="002766BC" w:rsidRPr="00F53568" w:rsidRDefault="00F30BD7" w:rsidP="00BC31EE">
      <w:pPr>
        <w:numPr>
          <w:ilvl w:val="0"/>
          <w:numId w:val="141"/>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bookmarkStart w:id="29" w:name="_Hlk171785665"/>
      <w:r w:rsidRPr="00F53568">
        <w:rPr>
          <w:rFonts w:ascii="Sakkal Majalla" w:eastAsia="Calibri" w:hAnsi="Sakkal Majalla" w:cs="Sakkal Majalla"/>
          <w:b/>
          <w:bCs/>
          <w:kern w:val="0"/>
          <w:sz w:val="28"/>
          <w:szCs w:val="28"/>
          <w:rtl/>
          <w14:ligatures w14:val="none"/>
        </w:rPr>
        <w:t>الفرضية الفرعية الثالثة</w:t>
      </w:r>
      <w:r w:rsidRPr="00F53568">
        <w:rPr>
          <w:rFonts w:ascii="Sakkal Majalla" w:eastAsia="Calibri" w:hAnsi="Sakkal Majalla" w:cs="Sakkal Majalla"/>
          <w:kern w:val="0"/>
          <w:sz w:val="28"/>
          <w:szCs w:val="28"/>
          <w:rtl/>
          <w14:ligatures w14:val="none"/>
        </w:rPr>
        <w:t xml:space="preserve">: لا يوجد أثر ذو دلالة إحصائية عند مستوى دلالة </w:t>
      </w:r>
      <w:proofErr w:type="gramStart"/>
      <w:r w:rsidRPr="00F53568">
        <w:rPr>
          <w:rFonts w:ascii="Sakkal Majalla" w:eastAsia="Calibri" w:hAnsi="Sakkal Majalla" w:cs="Sakkal Majalla"/>
          <w:kern w:val="0"/>
          <w:sz w:val="28"/>
          <w:szCs w:val="28"/>
          <w:rtl/>
          <w14:ligatures w14:val="none"/>
        </w:rPr>
        <w:t>( 0</w:t>
      </w:r>
      <w:proofErr w:type="gramEnd"/>
      <w:r w:rsidRPr="00F53568">
        <w:rPr>
          <w:rFonts w:ascii="Sakkal Majalla" w:eastAsia="Calibri" w:hAnsi="Sakkal Majalla" w:cs="Sakkal Majalla"/>
          <w:kern w:val="0"/>
          <w:sz w:val="28"/>
          <w:szCs w:val="28"/>
          <w:rtl/>
          <w14:ligatures w14:val="none"/>
        </w:rPr>
        <w:t>.05≥</w:t>
      </w:r>
      <w:r w:rsidRPr="00F53568">
        <w:rPr>
          <w:rFonts w:ascii="Sakkal Majalla" w:eastAsia="Calibri" w:hAnsi="Sakkal Majalla" w:cs="Sakkal Majalla"/>
          <w:kern w:val="0"/>
          <w:sz w:val="28"/>
          <w:szCs w:val="28"/>
          <w14:ligatures w14:val="none"/>
        </w:rPr>
        <w:t>a</w:t>
      </w:r>
      <w:r w:rsidRPr="00F53568">
        <w:rPr>
          <w:rFonts w:ascii="Sakkal Majalla" w:eastAsia="Calibri" w:hAnsi="Sakkal Majalla" w:cs="Sakkal Majalla"/>
          <w:kern w:val="0"/>
          <w:sz w:val="28"/>
          <w:szCs w:val="28"/>
          <w:rtl/>
          <w14:ligatures w14:val="none"/>
        </w:rPr>
        <w:t xml:space="preserve"> )  </w:t>
      </w:r>
      <w:r w:rsidR="000769E1" w:rsidRPr="00F53568">
        <w:rPr>
          <w:rFonts w:ascii="Sakkal Majalla" w:eastAsia="Calibri" w:hAnsi="Sakkal Majalla" w:cs="Sakkal Majalla"/>
          <w:kern w:val="0"/>
          <w:sz w:val="28"/>
          <w:szCs w:val="28"/>
          <w:rtl/>
          <w14:ligatures w14:val="none"/>
        </w:rPr>
        <w:t>ل</w:t>
      </w:r>
      <w:r w:rsidR="0012342D" w:rsidRPr="00F53568">
        <w:rPr>
          <w:rFonts w:ascii="Sakkal Majalla" w:eastAsia="Calibri" w:hAnsi="Sakkal Majalla" w:cs="Sakkal Majalla"/>
          <w:kern w:val="0"/>
          <w:sz w:val="28"/>
          <w:szCs w:val="28"/>
          <w:rtl/>
          <w14:ligatures w14:val="none"/>
        </w:rPr>
        <w:t>تخطيط الموارد البشرية بأبعادها مجمعة على مدة تنفيذ المشروع دراسة تطبيقية على شركة تطوير أعمال</w:t>
      </w:r>
      <w:r w:rsidR="00B467CC" w:rsidRPr="00F53568">
        <w:rPr>
          <w:rFonts w:ascii="Sakkal Majalla" w:eastAsia="Calibri" w:hAnsi="Sakkal Majalla" w:cs="Sakkal Majalla"/>
          <w:kern w:val="0"/>
          <w:sz w:val="28"/>
          <w:szCs w:val="28"/>
          <w:rtl/>
          <w14:ligatures w14:val="none"/>
        </w:rPr>
        <w:t>.</w:t>
      </w:r>
      <w:bookmarkEnd w:id="29"/>
    </w:p>
    <w:p w14:paraId="49D574BC" w14:textId="5110139E" w:rsidR="002F5FA3" w:rsidRPr="00F53568" w:rsidRDefault="002F5FA3" w:rsidP="00BC31EE">
      <w:pPr>
        <w:numPr>
          <w:ilvl w:val="0"/>
          <w:numId w:val="141"/>
        </w:numPr>
        <w:spacing w:before="100" w:beforeAutospacing="1" w:after="100" w:afterAutospacing="1" w:line="360" w:lineRule="auto"/>
        <w:ind w:left="565"/>
        <w:contextualSpacing/>
        <w:jc w:val="both"/>
        <w:rPr>
          <w:rFonts w:ascii="Sakkal Majalla" w:eastAsia="Calibri" w:hAnsi="Sakkal Majalla" w:cs="Sakkal Majalla"/>
          <w:kern w:val="0"/>
          <w:sz w:val="28"/>
          <w:szCs w:val="28"/>
          <w14:ligatures w14:val="none"/>
        </w:rPr>
      </w:pPr>
      <w:r w:rsidRPr="00F53568">
        <w:rPr>
          <w:rFonts w:ascii="Sakkal Majalla" w:eastAsia="Calibri" w:hAnsi="Sakkal Majalla" w:cs="Sakkal Majalla"/>
          <w:b/>
          <w:bCs/>
          <w:kern w:val="0"/>
          <w:sz w:val="28"/>
          <w:szCs w:val="28"/>
          <w:rtl/>
          <w14:ligatures w14:val="none"/>
        </w:rPr>
        <w:t>الفرضية الفرعية الرابعة</w:t>
      </w:r>
      <w:r w:rsidRPr="00F53568">
        <w:rPr>
          <w:rFonts w:ascii="Sakkal Majalla" w:eastAsia="Calibri" w:hAnsi="Sakkal Majalla" w:cs="Sakkal Majalla"/>
          <w:kern w:val="0"/>
          <w:sz w:val="28"/>
          <w:szCs w:val="28"/>
          <w:rtl/>
          <w14:ligatures w14:val="none"/>
        </w:rPr>
        <w:t xml:space="preserve">: لا يوجد أثر ذو دلالة إحصائية عند مستوى دلالة </w:t>
      </w:r>
      <w:proofErr w:type="gramStart"/>
      <w:r w:rsidRPr="00F53568">
        <w:rPr>
          <w:rFonts w:ascii="Sakkal Majalla" w:eastAsia="Calibri" w:hAnsi="Sakkal Majalla" w:cs="Sakkal Majalla"/>
          <w:kern w:val="0"/>
          <w:sz w:val="28"/>
          <w:szCs w:val="28"/>
          <w:rtl/>
          <w14:ligatures w14:val="none"/>
        </w:rPr>
        <w:t>( 0</w:t>
      </w:r>
      <w:proofErr w:type="gramEnd"/>
      <w:r w:rsidRPr="00F53568">
        <w:rPr>
          <w:rFonts w:ascii="Sakkal Majalla" w:eastAsia="Calibri" w:hAnsi="Sakkal Majalla" w:cs="Sakkal Majalla"/>
          <w:kern w:val="0"/>
          <w:sz w:val="28"/>
          <w:szCs w:val="28"/>
          <w:rtl/>
          <w14:ligatures w14:val="none"/>
        </w:rPr>
        <w:t>.05≥</w:t>
      </w:r>
      <w:r w:rsidRPr="00F53568">
        <w:rPr>
          <w:rFonts w:ascii="Sakkal Majalla" w:eastAsia="Calibri" w:hAnsi="Sakkal Majalla" w:cs="Sakkal Majalla"/>
          <w:kern w:val="0"/>
          <w:sz w:val="28"/>
          <w:szCs w:val="28"/>
          <w14:ligatures w14:val="none"/>
        </w:rPr>
        <w:t>a</w:t>
      </w:r>
      <w:r w:rsidRPr="00F53568">
        <w:rPr>
          <w:rFonts w:ascii="Sakkal Majalla" w:eastAsia="Calibri" w:hAnsi="Sakkal Majalla" w:cs="Sakkal Majalla"/>
          <w:kern w:val="0"/>
          <w:sz w:val="28"/>
          <w:szCs w:val="28"/>
          <w:rtl/>
          <w14:ligatures w14:val="none"/>
        </w:rPr>
        <w:t xml:space="preserve"> )  ل</w:t>
      </w:r>
      <w:r w:rsidR="0012342D" w:rsidRPr="00F53568">
        <w:rPr>
          <w:rFonts w:ascii="Sakkal Majalla" w:eastAsia="Calibri" w:hAnsi="Sakkal Majalla" w:cs="Sakkal Majalla"/>
          <w:kern w:val="0"/>
          <w:sz w:val="28"/>
          <w:szCs w:val="28"/>
          <w:rtl/>
          <w14:ligatures w14:val="none"/>
        </w:rPr>
        <w:t>تخطيط الموارد البشرية بأبعادها مجمعة على معامل الأمان للمشروع دراسة تطبيقية على شركة تطوير أعمال</w:t>
      </w:r>
      <w:r w:rsidRPr="00F53568">
        <w:rPr>
          <w:rFonts w:ascii="Sakkal Majalla" w:eastAsia="Calibri" w:hAnsi="Sakkal Majalla" w:cs="Sakkal Majalla"/>
          <w:kern w:val="0"/>
          <w:sz w:val="28"/>
          <w:szCs w:val="28"/>
          <w:rtl/>
          <w14:ligatures w14:val="none"/>
        </w:rPr>
        <w:t>.</w:t>
      </w:r>
    </w:p>
    <w:p w14:paraId="1150AAAD" w14:textId="325BB53B" w:rsidR="00F30BD7"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30" w:name="_Toc169790499"/>
      <w:bookmarkStart w:id="31" w:name="_Toc180498995"/>
      <w:r>
        <w:rPr>
          <w:rFonts w:ascii="Sakkal Majalla" w:hAnsi="Sakkal Majalla" w:cs="Sakkal Majalla" w:hint="cs"/>
          <w:b/>
          <w:bCs/>
          <w:sz w:val="36"/>
          <w:szCs w:val="36"/>
          <w:rtl/>
          <w:lang w:bidi="ar-EG"/>
        </w:rPr>
        <w:t xml:space="preserve">1-7 </w:t>
      </w:r>
      <w:r w:rsidR="00F30BD7" w:rsidRPr="007E0C58">
        <w:rPr>
          <w:rFonts w:ascii="Sakkal Majalla" w:hAnsi="Sakkal Majalla" w:cs="Sakkal Majalla"/>
          <w:b/>
          <w:bCs/>
          <w:sz w:val="36"/>
          <w:szCs w:val="36"/>
          <w:rtl/>
          <w:lang w:bidi="ar-EG"/>
        </w:rPr>
        <w:t>نموذج الدراسة</w:t>
      </w:r>
      <w:bookmarkEnd w:id="30"/>
      <w:bookmarkEnd w:id="31"/>
    </w:p>
    <w:p w14:paraId="5EB06BC3" w14:textId="075D0CAE" w:rsidR="00F30BD7" w:rsidRPr="00F53568" w:rsidRDefault="00F30BD7" w:rsidP="00F53568">
      <w:pPr>
        <w:spacing w:before="100" w:beforeAutospacing="1" w:after="100" w:afterAutospacing="1" w:line="360" w:lineRule="auto"/>
        <w:ind w:firstLine="720"/>
        <w:contextualSpacing/>
        <w:jc w:val="both"/>
        <w:rPr>
          <w:rFonts w:ascii="Sakkal Majalla" w:eastAsia="Times New Roman" w:hAnsi="Sakkal Majalla" w:cs="Sakkal Majalla"/>
          <w:kern w:val="0"/>
          <w:sz w:val="28"/>
          <w:szCs w:val="28"/>
          <w:lang w:bidi="ar-JO"/>
          <w14:ligatures w14:val="none"/>
        </w:rPr>
      </w:pPr>
      <w:r w:rsidRPr="00F53568">
        <w:rPr>
          <w:rFonts w:ascii="Sakkal Majalla" w:eastAsia="Times New Roman" w:hAnsi="Sakkal Majalla" w:cs="Sakkal Majalla"/>
          <w:kern w:val="0"/>
          <w:sz w:val="28"/>
          <w:szCs w:val="28"/>
          <w:rtl/>
          <w:lang w:bidi="ar-JO"/>
          <w14:ligatures w14:val="none"/>
        </w:rPr>
        <w:t xml:space="preserve">يهدف هذا النموذج إلى التعرف على </w:t>
      </w:r>
      <w:bookmarkStart w:id="32" w:name="_Hlk171780491"/>
      <w:r w:rsidR="0012342D" w:rsidRPr="00F53568">
        <w:rPr>
          <w:rFonts w:ascii="Sakkal Majalla" w:eastAsia="Times New Roman" w:hAnsi="Sakkal Majalla" w:cs="Sakkal Majalla"/>
          <w:kern w:val="0"/>
          <w:sz w:val="28"/>
          <w:szCs w:val="28"/>
          <w:rtl/>
          <w:lang w:bidi="ar-JO"/>
          <w14:ligatures w14:val="none"/>
        </w:rPr>
        <w:t xml:space="preserve">أثر </w:t>
      </w:r>
      <w:bookmarkStart w:id="33" w:name="_Hlk171792983"/>
      <w:r w:rsidR="0012342D" w:rsidRPr="00F53568">
        <w:rPr>
          <w:rFonts w:ascii="Sakkal Majalla" w:eastAsia="Times New Roman" w:hAnsi="Sakkal Majalla" w:cs="Sakkal Majalla"/>
          <w:kern w:val="0"/>
          <w:sz w:val="28"/>
          <w:szCs w:val="28"/>
          <w:rtl/>
          <w:lang w:bidi="ar-JO"/>
          <w14:ligatures w14:val="none"/>
        </w:rPr>
        <w:t xml:space="preserve">تخطيط الموارد البشرية بأبعادها مجمعة </w:t>
      </w:r>
      <w:bookmarkEnd w:id="33"/>
      <w:r w:rsidR="0012342D" w:rsidRPr="00F53568">
        <w:rPr>
          <w:rFonts w:ascii="Sakkal Majalla" w:eastAsia="Times New Roman" w:hAnsi="Sakkal Majalla" w:cs="Sakkal Majalla"/>
          <w:kern w:val="0"/>
          <w:sz w:val="28"/>
          <w:szCs w:val="28"/>
          <w:rtl/>
          <w:lang w:bidi="ar-JO"/>
          <w14:ligatures w14:val="none"/>
        </w:rPr>
        <w:t xml:space="preserve">على </w:t>
      </w:r>
      <w:bookmarkStart w:id="34" w:name="_Hlk171793005"/>
      <w:r w:rsidR="0012342D" w:rsidRPr="00F53568">
        <w:rPr>
          <w:rFonts w:ascii="Sakkal Majalla" w:eastAsia="Times New Roman" w:hAnsi="Sakkal Majalla" w:cs="Sakkal Majalla"/>
          <w:kern w:val="0"/>
          <w:sz w:val="28"/>
          <w:szCs w:val="28"/>
          <w:rtl/>
          <w:lang w:bidi="ar-JO"/>
          <w14:ligatures w14:val="none"/>
        </w:rPr>
        <w:t>إدارة المشاريع بأبعادها (تكلفة المشروع – جودة المشروع – مدة تنفيذ المشروع – معامل الأمان للمشروع)</w:t>
      </w:r>
      <w:bookmarkEnd w:id="34"/>
      <w:r w:rsidR="0012342D" w:rsidRPr="00F53568">
        <w:rPr>
          <w:rFonts w:ascii="Sakkal Majalla" w:eastAsia="Times New Roman" w:hAnsi="Sakkal Majalla" w:cs="Sakkal Majalla"/>
          <w:kern w:val="0"/>
          <w:sz w:val="28"/>
          <w:szCs w:val="28"/>
          <w:rtl/>
          <w:lang w:bidi="ar-JO"/>
          <w14:ligatures w14:val="none"/>
        </w:rPr>
        <w:t xml:space="preserve"> دراسة تطبيقية على شركة تطوير أعمال</w:t>
      </w:r>
      <w:r w:rsidR="00B467CC" w:rsidRPr="00F53568">
        <w:rPr>
          <w:rFonts w:ascii="Sakkal Majalla" w:eastAsia="Times New Roman" w:hAnsi="Sakkal Majalla" w:cs="Sakkal Majalla"/>
          <w:kern w:val="0"/>
          <w:sz w:val="28"/>
          <w:szCs w:val="28"/>
          <w:rtl/>
          <w:lang w:bidi="ar-JO"/>
          <w14:ligatures w14:val="none"/>
        </w:rPr>
        <w:t>.</w:t>
      </w:r>
      <w:bookmarkEnd w:id="32"/>
      <w:r w:rsidR="002766BC" w:rsidRPr="00F53568">
        <w:rPr>
          <w:rFonts w:ascii="Sakkal Majalla" w:eastAsia="Times New Roman" w:hAnsi="Sakkal Majalla" w:cs="Sakkal Majalla"/>
          <w:kern w:val="0"/>
          <w:sz w:val="28"/>
          <w:szCs w:val="28"/>
          <w:rtl/>
          <w:lang w:bidi="ar-JO"/>
          <w14:ligatures w14:val="none"/>
        </w:rPr>
        <w:t xml:space="preserve"> </w:t>
      </w:r>
      <w:r w:rsidRPr="00F53568">
        <w:rPr>
          <w:rFonts w:ascii="Sakkal Majalla" w:eastAsia="Times New Roman" w:hAnsi="Sakkal Majalla" w:cs="Sakkal Majalla"/>
          <w:kern w:val="0"/>
          <w:sz w:val="28"/>
          <w:szCs w:val="28"/>
          <w:rtl/>
          <w:lang w:bidi="ar-JO"/>
          <w14:ligatures w14:val="none"/>
        </w:rPr>
        <w:t>ويتضمن المتغيرات التالية</w:t>
      </w:r>
      <w:r w:rsidRPr="00F53568">
        <w:rPr>
          <w:rFonts w:ascii="Sakkal Majalla" w:eastAsia="Times New Roman" w:hAnsi="Sakkal Majalla" w:cs="Sakkal Majalla"/>
          <w:kern w:val="0"/>
          <w:sz w:val="28"/>
          <w:szCs w:val="28"/>
          <w:lang w:bidi="ar-JO"/>
          <w14:ligatures w14:val="none"/>
        </w:rPr>
        <w:t>:</w:t>
      </w:r>
      <w:r w:rsidRPr="00F53568">
        <w:rPr>
          <w:rFonts w:ascii="Sakkal Majalla" w:eastAsia="Calibri" w:hAnsi="Sakkal Majalla" w:cs="Sakkal Majalla"/>
          <w:kern w:val="0"/>
          <w:sz w:val="28"/>
          <w:szCs w:val="28"/>
          <w:rtl/>
          <w14:ligatures w14:val="none"/>
        </w:rPr>
        <w:t xml:space="preserve"> </w:t>
      </w:r>
    </w:p>
    <w:p w14:paraId="31230B88" w14:textId="4B0D5274" w:rsidR="00F30BD7" w:rsidRPr="00BC31EE" w:rsidRDefault="00F30BD7" w:rsidP="00BC31EE">
      <w:pPr>
        <w:pStyle w:val="a6"/>
        <w:numPr>
          <w:ilvl w:val="0"/>
          <w:numId w:val="140"/>
        </w:numPr>
        <w:spacing w:before="100" w:beforeAutospacing="1" w:after="100" w:afterAutospacing="1" w:line="360" w:lineRule="auto"/>
        <w:ind w:left="565"/>
        <w:jc w:val="both"/>
        <w:rPr>
          <w:rFonts w:ascii="Sakkal Majalla" w:eastAsia="Calibri" w:hAnsi="Sakkal Majalla" w:cs="Sakkal Majalla"/>
          <w:kern w:val="0"/>
          <w:sz w:val="28"/>
          <w:szCs w:val="28"/>
          <w14:ligatures w14:val="none"/>
        </w:rPr>
      </w:pPr>
      <w:r w:rsidRPr="00BC31EE">
        <w:rPr>
          <w:rFonts w:ascii="Sakkal Majalla" w:eastAsia="Calibri" w:hAnsi="Sakkal Majalla" w:cs="Sakkal Majalla"/>
          <w:b/>
          <w:bCs/>
          <w:kern w:val="0"/>
          <w:sz w:val="28"/>
          <w:szCs w:val="28"/>
          <w:rtl/>
          <w14:ligatures w14:val="none"/>
        </w:rPr>
        <w:t>المتغير المستقل</w:t>
      </w:r>
      <w:r w:rsidRPr="00BC31EE">
        <w:rPr>
          <w:rFonts w:ascii="Sakkal Majalla" w:eastAsia="Calibri" w:hAnsi="Sakkal Majalla" w:cs="Sakkal Majalla"/>
          <w:kern w:val="0"/>
          <w:sz w:val="28"/>
          <w:szCs w:val="28"/>
          <w:rtl/>
          <w14:ligatures w14:val="none"/>
        </w:rPr>
        <w:t xml:space="preserve">: </w:t>
      </w:r>
      <w:r w:rsidR="0012342D" w:rsidRPr="00BC31EE">
        <w:rPr>
          <w:rFonts w:ascii="Sakkal Majalla" w:eastAsia="Calibri" w:hAnsi="Sakkal Majalla" w:cs="Sakkal Majalla"/>
          <w:kern w:val="0"/>
          <w:sz w:val="28"/>
          <w:szCs w:val="28"/>
          <w:rtl/>
          <w14:ligatures w14:val="none"/>
        </w:rPr>
        <w:t>تخطيط الموارد البشرية بأبعادها مجمعة</w:t>
      </w:r>
      <w:r w:rsidR="002766BC" w:rsidRPr="00BC31EE">
        <w:rPr>
          <w:rFonts w:ascii="Sakkal Majalla" w:eastAsia="Calibri" w:hAnsi="Sakkal Majalla" w:cs="Sakkal Majalla"/>
          <w:kern w:val="0"/>
          <w:sz w:val="28"/>
          <w:szCs w:val="28"/>
          <w:rtl/>
          <w14:ligatures w14:val="none"/>
        </w:rPr>
        <w:t>.</w:t>
      </w:r>
    </w:p>
    <w:p w14:paraId="4B7728AD" w14:textId="018B7D06" w:rsidR="007D2C05" w:rsidRPr="00BC31EE" w:rsidRDefault="00F30BD7" w:rsidP="00BC31EE">
      <w:pPr>
        <w:pStyle w:val="a6"/>
        <w:numPr>
          <w:ilvl w:val="0"/>
          <w:numId w:val="140"/>
        </w:numPr>
        <w:spacing w:before="100" w:beforeAutospacing="1" w:after="100" w:afterAutospacing="1" w:line="360" w:lineRule="auto"/>
        <w:ind w:left="565"/>
        <w:jc w:val="both"/>
        <w:rPr>
          <w:rFonts w:ascii="Sakkal Majalla" w:eastAsia="Calibri" w:hAnsi="Sakkal Majalla" w:cs="Sakkal Majalla"/>
          <w:b/>
          <w:bCs/>
          <w:kern w:val="0"/>
          <w:sz w:val="28"/>
          <w:szCs w:val="28"/>
          <w:rtl/>
          <w14:ligatures w14:val="none"/>
        </w:rPr>
      </w:pPr>
      <w:r w:rsidRPr="00BC31EE">
        <w:rPr>
          <w:rFonts w:ascii="Sakkal Majalla" w:eastAsia="Calibri" w:hAnsi="Sakkal Majalla" w:cs="Sakkal Majalla"/>
          <w:b/>
          <w:bCs/>
          <w:kern w:val="0"/>
          <w:sz w:val="28"/>
          <w:szCs w:val="28"/>
          <w:rtl/>
          <w14:ligatures w14:val="none"/>
        </w:rPr>
        <w:t>المتغير التابع:</w:t>
      </w:r>
      <w:r w:rsidRPr="00BC31EE">
        <w:rPr>
          <w:rFonts w:ascii="Sakkal Majalla" w:eastAsia="Times New Roman" w:hAnsi="Sakkal Majalla" w:cs="Sakkal Majalla"/>
          <w:kern w:val="0"/>
          <w:sz w:val="28"/>
          <w:szCs w:val="28"/>
          <w:rtl/>
          <w:lang w:bidi="ar-JO"/>
          <w14:ligatures w14:val="none"/>
        </w:rPr>
        <w:t xml:space="preserve"> </w:t>
      </w:r>
      <w:bookmarkStart w:id="35" w:name="_Hlk171793391"/>
      <w:r w:rsidR="0012342D" w:rsidRPr="00BC31EE">
        <w:rPr>
          <w:rFonts w:ascii="Sakkal Majalla" w:eastAsia="Times New Roman" w:hAnsi="Sakkal Majalla" w:cs="Sakkal Majalla"/>
          <w:kern w:val="0"/>
          <w:sz w:val="28"/>
          <w:szCs w:val="28"/>
          <w:rtl/>
          <w:lang w:bidi="ar-JO"/>
          <w14:ligatures w14:val="none"/>
        </w:rPr>
        <w:t xml:space="preserve">إدارة المشاريع </w:t>
      </w:r>
      <w:bookmarkEnd w:id="35"/>
      <w:r w:rsidR="0012342D" w:rsidRPr="00BC31EE">
        <w:rPr>
          <w:rFonts w:ascii="Sakkal Majalla" w:eastAsia="Times New Roman" w:hAnsi="Sakkal Majalla" w:cs="Sakkal Majalla"/>
          <w:kern w:val="0"/>
          <w:sz w:val="28"/>
          <w:szCs w:val="28"/>
          <w:rtl/>
          <w:lang w:bidi="ar-JO"/>
          <w14:ligatures w14:val="none"/>
        </w:rPr>
        <w:t>بأبعادها (</w:t>
      </w:r>
      <w:bookmarkStart w:id="36" w:name="_Hlk171793423"/>
      <w:r w:rsidR="0012342D" w:rsidRPr="00BC31EE">
        <w:rPr>
          <w:rFonts w:ascii="Sakkal Majalla" w:eastAsia="Times New Roman" w:hAnsi="Sakkal Majalla" w:cs="Sakkal Majalla"/>
          <w:kern w:val="0"/>
          <w:sz w:val="28"/>
          <w:szCs w:val="28"/>
          <w:rtl/>
          <w:lang w:bidi="ar-JO"/>
          <w14:ligatures w14:val="none"/>
        </w:rPr>
        <w:t>تكلفة المشروع – جودة المشروع – مدة تنفيذ المشروع – معامل الأمان للمشروع</w:t>
      </w:r>
      <w:bookmarkEnd w:id="36"/>
      <w:r w:rsidR="0012342D" w:rsidRPr="00BC31EE">
        <w:rPr>
          <w:rFonts w:ascii="Sakkal Majalla" w:eastAsia="Times New Roman" w:hAnsi="Sakkal Majalla" w:cs="Sakkal Majalla"/>
          <w:kern w:val="0"/>
          <w:sz w:val="28"/>
          <w:szCs w:val="28"/>
          <w:rtl/>
          <w:lang w:bidi="ar-JO"/>
          <w14:ligatures w14:val="none"/>
        </w:rPr>
        <w:t>)</w:t>
      </w:r>
      <w:r w:rsidR="007D2C05" w:rsidRPr="00BC31EE">
        <w:rPr>
          <w:rFonts w:ascii="Sakkal Majalla" w:eastAsia="Times New Roman" w:hAnsi="Sakkal Majalla" w:cs="Sakkal Majalla"/>
          <w:kern w:val="0"/>
          <w:sz w:val="28"/>
          <w:szCs w:val="28"/>
          <w:rtl/>
          <w:lang w:bidi="ar-JO"/>
          <w14:ligatures w14:val="none"/>
        </w:rPr>
        <w:t>.</w:t>
      </w:r>
    </w:p>
    <w:p w14:paraId="189ADE0F" w14:textId="705E1133" w:rsidR="00F30BD7" w:rsidRPr="00F53568" w:rsidRDefault="00BC31EE" w:rsidP="00BC31EE">
      <w:pPr>
        <w:spacing w:before="100" w:beforeAutospacing="1" w:after="100" w:afterAutospacing="1" w:line="360" w:lineRule="auto"/>
        <w:ind w:firstLine="720"/>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706368" behindDoc="0" locked="0" layoutInCell="1" allowOverlap="1" wp14:anchorId="696FC731" wp14:editId="57571B6C">
                <wp:simplePos x="0" y="0"/>
                <wp:positionH relativeFrom="margin">
                  <wp:align>center</wp:align>
                </wp:positionH>
                <wp:positionV relativeFrom="paragraph">
                  <wp:posOffset>495300</wp:posOffset>
                </wp:positionV>
                <wp:extent cx="5486400" cy="2364099"/>
                <wp:effectExtent l="0" t="19050" r="19050" b="17780"/>
                <wp:wrapNone/>
                <wp:docPr id="1936280114" name="مجموعة 13"/>
                <wp:cNvGraphicFramePr/>
                <a:graphic xmlns:a="http://schemas.openxmlformats.org/drawingml/2006/main">
                  <a:graphicData uri="http://schemas.microsoft.com/office/word/2010/wordprocessingGroup">
                    <wpg:wgp>
                      <wpg:cNvGrpSpPr/>
                      <wpg:grpSpPr>
                        <a:xfrm>
                          <a:off x="0" y="0"/>
                          <a:ext cx="5486400" cy="2364099"/>
                          <a:chOff x="0" y="0"/>
                          <a:chExt cx="5486400" cy="2371725"/>
                        </a:xfrm>
                      </wpg:grpSpPr>
                      <wpg:grpSp>
                        <wpg:cNvPr id="1915902942" name="مجموعة 1"/>
                        <wpg:cNvGrpSpPr>
                          <a:grpSpLocks/>
                        </wpg:cNvGrpSpPr>
                        <wpg:grpSpPr>
                          <a:xfrm flipH="1">
                            <a:off x="0" y="0"/>
                            <a:ext cx="5486400" cy="2371725"/>
                            <a:chOff x="447675" y="0"/>
                            <a:chExt cx="5486400" cy="2371725"/>
                          </a:xfrm>
                        </wpg:grpSpPr>
                        <wps:wsp>
                          <wps:cNvPr id="2133138587" name="Rectangle: Rounded Corners 21"/>
                          <wps:cNvSpPr/>
                          <wps:spPr>
                            <a:xfrm>
                              <a:off x="447675" y="790576"/>
                              <a:ext cx="1943100" cy="1266824"/>
                            </a:xfrm>
                            <a:prstGeom prst="roundRect">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875559" name="Text Box 22"/>
                          <wps:cNvSpPr txBox="1"/>
                          <wps:spPr>
                            <a:xfrm>
                              <a:off x="447675" y="1000125"/>
                              <a:ext cx="2114550" cy="1162050"/>
                            </a:xfrm>
                            <a:prstGeom prst="rect">
                              <a:avLst/>
                            </a:prstGeom>
                            <a:noFill/>
                            <a:ln w="6350">
                              <a:noFill/>
                            </a:ln>
                          </wps:spPr>
                          <wps:txb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3E6DE629" w:rsidR="00234450" w:rsidRPr="00642229" w:rsidRDefault="0012342D" w:rsidP="0012342D">
                                <w:pPr>
                                  <w:jc w:val="center"/>
                                  <w:rPr>
                                    <w:rFonts w:ascii="Sakkal Majalla" w:hAnsi="Sakkal Majalla" w:cs="Sakkal Majalla"/>
                                    <w:b/>
                                    <w:bCs/>
                                    <w:sz w:val="32"/>
                                    <w:szCs w:val="32"/>
                                    <w:u w:val="single"/>
                                    <w:lang w:bidi="ar-EG"/>
                                  </w:rPr>
                                </w:pPr>
                                <w:r w:rsidRPr="0012342D">
                                  <w:rPr>
                                    <w:rFonts w:ascii="Sakkal Majalla" w:hAnsi="Sakkal Majalla" w:cs="Sakkal Majalla"/>
                                    <w:b/>
                                    <w:bCs/>
                                    <w:sz w:val="32"/>
                                    <w:szCs w:val="32"/>
                                    <w:u w:val="single"/>
                                    <w:rtl/>
                                    <w:lang w:bidi="ar-EG"/>
                                  </w:rPr>
                                  <w:t>تخطيط الموارد البشرية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63999720" name="Rectangle: Rounded Corners 21"/>
                          <wps:cNvSpPr/>
                          <wps:spPr>
                            <a:xfrm>
                              <a:off x="3095626" y="0"/>
                              <a:ext cx="2809875" cy="2371725"/>
                            </a:xfrm>
                            <a:prstGeom prst="roundRect">
                              <a:avLst/>
                            </a:prstGeom>
                            <a:noFill/>
                            <a:ln w="38100">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7494790" name="Text Box 22"/>
                          <wps:cNvSpPr txBox="1"/>
                          <wps:spPr>
                            <a:xfrm>
                              <a:off x="3133725" y="123826"/>
                              <a:ext cx="2800350" cy="2140882"/>
                            </a:xfrm>
                            <a:prstGeom prst="rect">
                              <a:avLst/>
                            </a:prstGeom>
                            <a:noFill/>
                            <a:ln w="6350">
                              <a:noFill/>
                            </a:ln>
                          </wps:spPr>
                          <wps:txb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36FF6F7" w:rsidR="002766BC" w:rsidRPr="002766BC" w:rsidRDefault="00DC10F4" w:rsidP="002766BC">
                                <w:pPr>
                                  <w:jc w:val="center"/>
                                  <w:rPr>
                                    <w:rFonts w:ascii="Sakkal Majalla" w:hAnsi="Sakkal Majalla" w:cs="Sakkal Majalla"/>
                                    <w:b/>
                                    <w:bCs/>
                                    <w:sz w:val="32"/>
                                    <w:szCs w:val="32"/>
                                    <w:u w:val="single"/>
                                    <w:lang w:bidi="ar-EG"/>
                                  </w:rPr>
                                </w:pPr>
                                <w:r w:rsidRPr="00DC10F4">
                                  <w:rPr>
                                    <w:rFonts w:ascii="Sakkal Majalla" w:hAnsi="Sakkal Majalla" w:cs="Sakkal Majalla"/>
                                    <w:b/>
                                    <w:bCs/>
                                    <w:sz w:val="32"/>
                                    <w:szCs w:val="32"/>
                                    <w:u w:val="single"/>
                                    <w:rtl/>
                                    <w:lang w:bidi="ar-EG"/>
                                  </w:rPr>
                                  <w:t>إدارة المشاريع</w:t>
                                </w:r>
                              </w:p>
                              <w:p w14:paraId="795661EB" w14:textId="77777777" w:rsidR="00DC10F4" w:rsidRDefault="00DC10F4" w:rsidP="00DC10F4">
                                <w:pPr>
                                  <w:pStyle w:val="a6"/>
                                  <w:numPr>
                                    <w:ilvl w:val="0"/>
                                    <w:numId w:val="28"/>
                                  </w:numPr>
                                  <w:jc w:val="center"/>
                                  <w:rPr>
                                    <w:rFonts w:ascii="Sakkal Majalla" w:hAnsi="Sakkal Majalla" w:cs="Sakkal Majalla"/>
                                    <w:sz w:val="32"/>
                                    <w:szCs w:val="32"/>
                                    <w:lang w:bidi="ar-EG"/>
                                  </w:rPr>
                                </w:pPr>
                                <w:r w:rsidRPr="00DC10F4">
                                  <w:rPr>
                                    <w:rFonts w:ascii="Sakkal Majalla" w:hAnsi="Sakkal Majalla" w:cs="Sakkal Majalla"/>
                                    <w:sz w:val="32"/>
                                    <w:szCs w:val="32"/>
                                    <w:rtl/>
                                    <w:lang w:bidi="ar-EG"/>
                                  </w:rPr>
                                  <w:t>تكلفة المشروع</w:t>
                                </w:r>
                              </w:p>
                              <w:p w14:paraId="75E00C58" w14:textId="77777777" w:rsidR="00DC10F4" w:rsidRDefault="00DC10F4" w:rsidP="00DC10F4">
                                <w:pPr>
                                  <w:pStyle w:val="a6"/>
                                  <w:numPr>
                                    <w:ilvl w:val="0"/>
                                    <w:numId w:val="28"/>
                                  </w:numPr>
                                  <w:jc w:val="center"/>
                                  <w:rPr>
                                    <w:rFonts w:ascii="Sakkal Majalla" w:hAnsi="Sakkal Majalla" w:cs="Sakkal Majalla"/>
                                    <w:sz w:val="32"/>
                                    <w:szCs w:val="32"/>
                                    <w:lang w:bidi="ar-EG"/>
                                  </w:rPr>
                                </w:pPr>
                                <w:r w:rsidRPr="00DC10F4">
                                  <w:rPr>
                                    <w:rFonts w:ascii="Sakkal Majalla" w:hAnsi="Sakkal Majalla" w:cs="Sakkal Majalla"/>
                                    <w:sz w:val="32"/>
                                    <w:szCs w:val="32"/>
                                    <w:rtl/>
                                    <w:lang w:bidi="ar-EG"/>
                                  </w:rPr>
                                  <w:t>جودة المشروع</w:t>
                                </w:r>
                              </w:p>
                              <w:p w14:paraId="353D7260" w14:textId="77777777" w:rsidR="00DC10F4" w:rsidRDefault="00DC10F4" w:rsidP="00DC10F4">
                                <w:pPr>
                                  <w:pStyle w:val="a6"/>
                                  <w:numPr>
                                    <w:ilvl w:val="0"/>
                                    <w:numId w:val="28"/>
                                  </w:numPr>
                                  <w:jc w:val="center"/>
                                  <w:rPr>
                                    <w:rFonts w:ascii="Sakkal Majalla" w:hAnsi="Sakkal Majalla" w:cs="Sakkal Majalla"/>
                                    <w:sz w:val="32"/>
                                    <w:szCs w:val="32"/>
                                    <w:lang w:bidi="ar-EG"/>
                                  </w:rPr>
                                </w:pPr>
                                <w:r w:rsidRPr="00DC10F4">
                                  <w:rPr>
                                    <w:rFonts w:ascii="Sakkal Majalla" w:hAnsi="Sakkal Majalla" w:cs="Sakkal Majalla"/>
                                    <w:sz w:val="32"/>
                                    <w:szCs w:val="32"/>
                                    <w:rtl/>
                                    <w:lang w:bidi="ar-EG"/>
                                  </w:rPr>
                                  <w:t>مدة تنفيذ المشروع</w:t>
                                </w:r>
                              </w:p>
                              <w:p w14:paraId="0D33DE15" w14:textId="288C9BB0" w:rsidR="002766BC" w:rsidRPr="00234450" w:rsidRDefault="00DC10F4" w:rsidP="00DC10F4">
                                <w:pPr>
                                  <w:pStyle w:val="a6"/>
                                  <w:numPr>
                                    <w:ilvl w:val="0"/>
                                    <w:numId w:val="28"/>
                                  </w:numPr>
                                  <w:jc w:val="center"/>
                                  <w:rPr>
                                    <w:rFonts w:ascii="Sakkal Majalla" w:hAnsi="Sakkal Majalla" w:cs="Sakkal Majalla"/>
                                    <w:sz w:val="32"/>
                                    <w:szCs w:val="32"/>
                                    <w:lang w:bidi="ar-EG"/>
                                  </w:rPr>
                                </w:pPr>
                                <w:r w:rsidRPr="00DC10F4">
                                  <w:rPr>
                                    <w:rFonts w:ascii="Sakkal Majalla" w:hAnsi="Sakkal Majalla" w:cs="Sakkal Majalla"/>
                                    <w:sz w:val="32"/>
                                    <w:szCs w:val="32"/>
                                    <w:rtl/>
                                    <w:lang w:bidi="ar-EG"/>
                                  </w:rPr>
                                  <w:t>معامل الأمان للمشروع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90582705" name="موصل: على شكل مرفق 12"/>
                        <wps:cNvCnPr/>
                        <wps:spPr>
                          <a:xfrm>
                            <a:off x="2828925" y="876300"/>
                            <a:ext cx="704850" cy="695325"/>
                          </a:xfrm>
                          <a:prstGeom prst="bentConnector3">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96FC731" id="مجموعة 13" o:spid="_x0000_s1026" style="position:absolute;left:0;text-align:left;margin-left:0;margin-top:39pt;width:6in;height:186.15pt;z-index:251706368;mso-position-horizontal:center;mso-position-horizontal-relative:margin;mso-width-relative:margin;mso-height-relative:margin" coordsize="54864,23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">
                <v:group id="مجموعة 1" o:spid="_x0000_s1027" style="position:absolute;width:54864;height:23717;flip:x" coordorigin="4476" coordsize="54864,23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">
                  <v:roundrect id="Rectangle: Rounded Corners 21" o:spid="_x0000_s1028" style="position:absolute;left:4476;top:7905;width:19431;height:12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" filled="f" strokecolor="#00b050"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4476;top:10001;width:21146;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" filled="f" stroked="f" strokeweight=".5pt">
                    <v:textbox>
                      <w:txbxContent>
                        <w:p w14:paraId="4923998E" w14:textId="3AAA787E"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3E6DE629" w:rsidR="00234450" w:rsidRPr="00642229" w:rsidRDefault="0012342D" w:rsidP="0012342D">
                          <w:pPr>
                            <w:jc w:val="center"/>
                            <w:rPr>
                              <w:rFonts w:ascii="Sakkal Majalla" w:hAnsi="Sakkal Majalla" w:cs="Sakkal Majalla"/>
                              <w:b/>
                              <w:bCs/>
                              <w:sz w:val="32"/>
                              <w:szCs w:val="32"/>
                              <w:u w:val="single"/>
                              <w:lang w:bidi="ar-EG"/>
                            </w:rPr>
                          </w:pPr>
                          <w:r w:rsidRPr="0012342D">
                            <w:rPr>
                              <w:rFonts w:ascii="Sakkal Majalla" w:hAnsi="Sakkal Majalla" w:cs="Sakkal Majalla"/>
                              <w:b/>
                              <w:bCs/>
                              <w:sz w:val="32"/>
                              <w:szCs w:val="32"/>
                              <w:u w:val="single"/>
                              <w:rtl/>
                              <w:lang w:bidi="ar-EG"/>
                            </w:rPr>
                            <w:t>تخطيط الموارد البشرية</w:t>
                          </w:r>
                        </w:p>
                      </w:txbxContent>
                    </v:textbox>
                  </v:shape>
                  <v:roundrect id="Rectangle: Rounded Corners 21" o:spid="_x0000_s1030" style="position:absolute;left:30956;width:28099;height:237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" filled="f" strokecolor="#00b050" strokeweight="3pt">
                    <v:stroke joinstyle="miter"/>
                  </v:roundrect>
                  <v:shape id="Text Box 22" o:spid="_x0000_s1031" type="#_x0000_t202" style="position:absolute;left:31337;top:1238;width:28003;height:21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" filled="f" stroked="f" strokeweight=".5pt">
                    <v:textbox>
                      <w:txbxContent>
                        <w:p w14:paraId="5A5A6714" w14:textId="4765E8AC"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36FF6F7" w:rsidR="002766BC" w:rsidRPr="002766BC" w:rsidRDefault="00DC10F4" w:rsidP="002766BC">
                          <w:pPr>
                            <w:jc w:val="center"/>
                            <w:rPr>
                              <w:rFonts w:ascii="Sakkal Majalla" w:hAnsi="Sakkal Majalla" w:cs="Sakkal Majalla"/>
                              <w:b/>
                              <w:bCs/>
                              <w:sz w:val="32"/>
                              <w:szCs w:val="32"/>
                              <w:u w:val="single"/>
                              <w:lang w:bidi="ar-EG"/>
                            </w:rPr>
                          </w:pPr>
                          <w:r w:rsidRPr="00DC10F4">
                            <w:rPr>
                              <w:rFonts w:ascii="Sakkal Majalla" w:hAnsi="Sakkal Majalla" w:cs="Sakkal Majalla"/>
                              <w:b/>
                              <w:bCs/>
                              <w:sz w:val="32"/>
                              <w:szCs w:val="32"/>
                              <w:u w:val="single"/>
                              <w:rtl/>
                              <w:lang w:bidi="ar-EG"/>
                            </w:rPr>
                            <w:t>إدارة المشاريع</w:t>
                          </w:r>
                        </w:p>
                        <w:p w14:paraId="795661EB" w14:textId="77777777" w:rsidR="00DC10F4" w:rsidRDefault="00DC10F4" w:rsidP="00DC10F4">
                          <w:pPr>
                            <w:pStyle w:val="a6"/>
                            <w:numPr>
                              <w:ilvl w:val="0"/>
                              <w:numId w:val="28"/>
                            </w:numPr>
                            <w:jc w:val="center"/>
                            <w:rPr>
                              <w:rFonts w:ascii="Sakkal Majalla" w:hAnsi="Sakkal Majalla" w:cs="Sakkal Majalla"/>
                              <w:sz w:val="32"/>
                              <w:szCs w:val="32"/>
                              <w:lang w:bidi="ar-EG"/>
                            </w:rPr>
                          </w:pPr>
                          <w:r w:rsidRPr="00DC10F4">
                            <w:rPr>
                              <w:rFonts w:ascii="Sakkal Majalla" w:hAnsi="Sakkal Majalla" w:cs="Sakkal Majalla"/>
                              <w:sz w:val="32"/>
                              <w:szCs w:val="32"/>
                              <w:rtl/>
                              <w:lang w:bidi="ar-EG"/>
                            </w:rPr>
                            <w:t>تكلفة المشروع</w:t>
                          </w:r>
                        </w:p>
                        <w:p w14:paraId="75E00C58" w14:textId="77777777" w:rsidR="00DC10F4" w:rsidRDefault="00DC10F4" w:rsidP="00DC10F4">
                          <w:pPr>
                            <w:pStyle w:val="a6"/>
                            <w:numPr>
                              <w:ilvl w:val="0"/>
                              <w:numId w:val="28"/>
                            </w:numPr>
                            <w:jc w:val="center"/>
                            <w:rPr>
                              <w:rFonts w:ascii="Sakkal Majalla" w:hAnsi="Sakkal Majalla" w:cs="Sakkal Majalla"/>
                              <w:sz w:val="32"/>
                              <w:szCs w:val="32"/>
                              <w:lang w:bidi="ar-EG"/>
                            </w:rPr>
                          </w:pPr>
                          <w:r w:rsidRPr="00DC10F4">
                            <w:rPr>
                              <w:rFonts w:ascii="Sakkal Majalla" w:hAnsi="Sakkal Majalla" w:cs="Sakkal Majalla"/>
                              <w:sz w:val="32"/>
                              <w:szCs w:val="32"/>
                              <w:rtl/>
                              <w:lang w:bidi="ar-EG"/>
                            </w:rPr>
                            <w:t>جودة المشروع</w:t>
                          </w:r>
                        </w:p>
                        <w:p w14:paraId="353D7260" w14:textId="77777777" w:rsidR="00DC10F4" w:rsidRDefault="00DC10F4" w:rsidP="00DC10F4">
                          <w:pPr>
                            <w:pStyle w:val="a6"/>
                            <w:numPr>
                              <w:ilvl w:val="0"/>
                              <w:numId w:val="28"/>
                            </w:numPr>
                            <w:jc w:val="center"/>
                            <w:rPr>
                              <w:rFonts w:ascii="Sakkal Majalla" w:hAnsi="Sakkal Majalla" w:cs="Sakkal Majalla"/>
                              <w:sz w:val="32"/>
                              <w:szCs w:val="32"/>
                              <w:lang w:bidi="ar-EG"/>
                            </w:rPr>
                          </w:pPr>
                          <w:r w:rsidRPr="00DC10F4">
                            <w:rPr>
                              <w:rFonts w:ascii="Sakkal Majalla" w:hAnsi="Sakkal Majalla" w:cs="Sakkal Majalla"/>
                              <w:sz w:val="32"/>
                              <w:szCs w:val="32"/>
                              <w:rtl/>
                              <w:lang w:bidi="ar-EG"/>
                            </w:rPr>
                            <w:t>مدة تنفيذ المشروع</w:t>
                          </w:r>
                        </w:p>
                        <w:p w14:paraId="0D33DE15" w14:textId="288C9BB0" w:rsidR="002766BC" w:rsidRPr="00234450" w:rsidRDefault="00DC10F4" w:rsidP="00DC10F4">
                          <w:pPr>
                            <w:pStyle w:val="a6"/>
                            <w:numPr>
                              <w:ilvl w:val="0"/>
                              <w:numId w:val="28"/>
                            </w:numPr>
                            <w:jc w:val="center"/>
                            <w:rPr>
                              <w:rFonts w:ascii="Sakkal Majalla" w:hAnsi="Sakkal Majalla" w:cs="Sakkal Majalla"/>
                              <w:sz w:val="32"/>
                              <w:szCs w:val="32"/>
                              <w:lang w:bidi="ar-EG"/>
                            </w:rPr>
                          </w:pPr>
                          <w:r w:rsidRPr="00DC10F4">
                            <w:rPr>
                              <w:rFonts w:ascii="Sakkal Majalla" w:hAnsi="Sakkal Majalla" w:cs="Sakkal Majalla"/>
                              <w:sz w:val="32"/>
                              <w:szCs w:val="32"/>
                              <w:rtl/>
                              <w:lang w:bidi="ar-EG"/>
                            </w:rPr>
                            <w:t>معامل الأمان للمشروع</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12" o:spid="_x0000_s1032" type="#_x0000_t34" style="position:absolute;left:28289;top:8763;width:7048;height:6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" strokecolor="#00b050" strokeweight="3pt">
                  <v:stroke endarrow="block"/>
                </v:shape>
                <w10:wrap anchorx="margin"/>
              </v:group>
            </w:pict>
          </mc:Fallback>
        </mc:AlternateContent>
      </w:r>
      <w:r w:rsidR="00F30BD7" w:rsidRPr="00F53568">
        <w:rPr>
          <w:rFonts w:ascii="Sakkal Majalla" w:eastAsia="Calibri" w:hAnsi="Sakkal Majalla" w:cs="Sakkal Majalla"/>
          <w:b/>
          <w:bCs/>
          <w:kern w:val="0"/>
          <w:sz w:val="28"/>
          <w:szCs w:val="28"/>
          <w:rtl/>
          <w14:ligatures w14:val="none"/>
        </w:rPr>
        <w:t>الشكل رقم (1) متغيرات الدراسة</w:t>
      </w:r>
    </w:p>
    <w:p w14:paraId="6CF3CD53" w14:textId="269D0AF0" w:rsidR="00BC31EE" w:rsidRDefault="00F30BD7" w:rsidP="00BC31EE">
      <w:pPr>
        <w:spacing w:before="100" w:beforeAutospacing="1" w:after="100" w:afterAutospacing="1" w:line="360" w:lineRule="auto"/>
        <w:jc w:val="both"/>
        <w:rPr>
          <w:rFonts w:ascii="Sakkal Majalla" w:eastAsia="Calibri" w:hAnsi="Sakkal Majalla" w:cs="Sakkal Majalla"/>
          <w:kern w:val="0"/>
          <w:sz w:val="28"/>
          <w:szCs w:val="28"/>
          <w:rtl/>
          <w14:ligatures w14:val="none"/>
        </w:rPr>
      </w:pPr>
      <w:proofErr w:type="gramStart"/>
      <w:r w:rsidRPr="00F53568">
        <w:rPr>
          <w:rFonts w:ascii="Sakkal Majalla" w:eastAsia="Calibri" w:hAnsi="Sakkal Majalla" w:cs="Sakkal Majalla"/>
          <w:kern w:val="0"/>
          <w:sz w:val="28"/>
          <w:szCs w:val="28"/>
          <w:rtl/>
          <w14:ligatures w14:val="none"/>
        </w:rPr>
        <w:t>المصدر :إعداد</w:t>
      </w:r>
      <w:proofErr w:type="gramEnd"/>
      <w:r w:rsidRPr="00F53568">
        <w:rPr>
          <w:rFonts w:ascii="Sakkal Majalla" w:eastAsia="Calibri" w:hAnsi="Sakkal Majalla" w:cs="Sakkal Majalla"/>
          <w:kern w:val="0"/>
          <w:sz w:val="28"/>
          <w:szCs w:val="28"/>
          <w:rtl/>
          <w14:ligatures w14:val="none"/>
        </w:rPr>
        <w:t xml:space="preserve"> الباح</w:t>
      </w:r>
      <w:r w:rsidR="002766BC" w:rsidRPr="00F53568">
        <w:rPr>
          <w:rFonts w:ascii="Sakkal Majalla" w:eastAsia="Calibri" w:hAnsi="Sakkal Majalla" w:cs="Sakkal Majalla"/>
          <w:kern w:val="0"/>
          <w:sz w:val="28"/>
          <w:szCs w:val="28"/>
          <w:rtl/>
          <w14:ligatures w14:val="none"/>
        </w:rPr>
        <w:t>ث</w:t>
      </w:r>
    </w:p>
    <w:p w14:paraId="6B2FDF79" w14:textId="77777777" w:rsidR="00BC31EE" w:rsidRDefault="00BC31EE">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76D397BE" w14:textId="3FF10D4F" w:rsidR="00D22171"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37" w:name="_Toc169790500"/>
      <w:bookmarkStart w:id="38" w:name="_Toc180498996"/>
      <w:r>
        <w:rPr>
          <w:rFonts w:ascii="Sakkal Majalla" w:hAnsi="Sakkal Majalla" w:cs="Sakkal Majalla" w:hint="cs"/>
          <w:b/>
          <w:bCs/>
          <w:sz w:val="36"/>
          <w:szCs w:val="36"/>
          <w:rtl/>
          <w:lang w:bidi="ar-EG"/>
        </w:rPr>
        <w:lastRenderedPageBreak/>
        <w:t xml:space="preserve">1-8 </w:t>
      </w:r>
      <w:r w:rsidR="00D22171" w:rsidRPr="007E0C58">
        <w:rPr>
          <w:rFonts w:ascii="Sakkal Majalla" w:hAnsi="Sakkal Majalla" w:cs="Sakkal Majalla"/>
          <w:b/>
          <w:bCs/>
          <w:sz w:val="36"/>
          <w:szCs w:val="36"/>
          <w:rtl/>
          <w:lang w:bidi="ar-EG"/>
        </w:rPr>
        <w:t>الدراسات السابقة</w:t>
      </w:r>
      <w:r w:rsidR="00A74F76" w:rsidRPr="007E0C58">
        <w:rPr>
          <w:rFonts w:ascii="Sakkal Majalla" w:hAnsi="Sakkal Majalla" w:cs="Sakkal Majalla"/>
          <w:b/>
          <w:bCs/>
          <w:sz w:val="36"/>
          <w:szCs w:val="36"/>
          <w:rtl/>
          <w:lang w:bidi="ar-EG"/>
        </w:rPr>
        <w:t>:</w:t>
      </w:r>
      <w:bookmarkEnd w:id="37"/>
      <w:bookmarkEnd w:id="38"/>
    </w:p>
    <w:p w14:paraId="2B18845A" w14:textId="162ED645" w:rsidR="00BC31EE" w:rsidRPr="00BC31EE" w:rsidRDefault="00BC31EE" w:rsidP="00BC31EE">
      <w:pPr>
        <w:spacing w:before="100" w:beforeAutospacing="1" w:after="100" w:afterAutospacing="1" w:line="360" w:lineRule="auto"/>
        <w:jc w:val="both"/>
        <w:rPr>
          <w:rFonts w:ascii="Sakkal Majalla" w:hAnsi="Sakkal Majalla" w:cs="Sakkal Majalla"/>
          <w:b/>
          <w:bCs/>
          <w:sz w:val="28"/>
          <w:szCs w:val="28"/>
          <w:u w:val="single"/>
        </w:rPr>
      </w:pPr>
      <w:r w:rsidRPr="00BC31EE">
        <w:rPr>
          <w:rFonts w:ascii="Sakkal Majalla" w:hAnsi="Sakkal Majalla" w:cs="Sakkal Majalla" w:hint="cs"/>
          <w:b/>
          <w:bCs/>
          <w:sz w:val="28"/>
          <w:szCs w:val="28"/>
          <w:u w:val="single"/>
          <w:rtl/>
        </w:rPr>
        <w:t xml:space="preserve">أولاً: الدراسات العربية </w:t>
      </w:r>
    </w:p>
    <w:p w14:paraId="6B0708D9" w14:textId="3C5BDC20" w:rsidR="00642229" w:rsidRPr="00184DD6" w:rsidRDefault="00760A35"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t xml:space="preserve">دراسة </w:t>
      </w:r>
      <w:r w:rsidR="003E3EBB" w:rsidRPr="00184DD6">
        <w:rPr>
          <w:rFonts w:ascii="Sakkal Majalla" w:hAnsi="Sakkal Majalla" w:cs="Sakkal Majalla"/>
          <w:b/>
          <w:bCs/>
          <w:sz w:val="28"/>
          <w:szCs w:val="28"/>
          <w:rtl/>
        </w:rPr>
        <w:t>(</w:t>
      </w:r>
      <w:r w:rsidR="002A76B5" w:rsidRPr="00184DD6">
        <w:rPr>
          <w:rFonts w:ascii="Sakkal Majalla" w:hAnsi="Sakkal Majalla" w:cs="Sakkal Majalla"/>
          <w:b/>
          <w:bCs/>
          <w:sz w:val="28"/>
          <w:szCs w:val="28"/>
          <w:rtl/>
        </w:rPr>
        <w:t>يوسف</w:t>
      </w:r>
      <w:r w:rsidR="003E3EBB" w:rsidRPr="00184DD6">
        <w:rPr>
          <w:rFonts w:ascii="Sakkal Majalla" w:hAnsi="Sakkal Majalla" w:cs="Sakkal Majalla"/>
          <w:b/>
          <w:bCs/>
          <w:sz w:val="28"/>
          <w:szCs w:val="28"/>
          <w:rtl/>
        </w:rPr>
        <w:t>،</w:t>
      </w:r>
      <w:r w:rsidR="00303BF8" w:rsidRPr="00184DD6">
        <w:rPr>
          <w:rFonts w:ascii="Sakkal Majalla" w:hAnsi="Sakkal Majalla" w:cs="Sakkal Majalla"/>
          <w:b/>
          <w:bCs/>
          <w:sz w:val="28"/>
          <w:szCs w:val="28"/>
          <w:rtl/>
        </w:rPr>
        <w:t xml:space="preserve"> 20</w:t>
      </w:r>
      <w:r w:rsidR="002A76B5" w:rsidRPr="00184DD6">
        <w:rPr>
          <w:rFonts w:ascii="Sakkal Majalla" w:hAnsi="Sakkal Majalla" w:cs="Sakkal Majalla"/>
          <w:b/>
          <w:bCs/>
          <w:sz w:val="28"/>
          <w:szCs w:val="28"/>
          <w:rtl/>
        </w:rPr>
        <w:t>19</w:t>
      </w:r>
      <w:r w:rsidR="00303BF8" w:rsidRPr="00184DD6">
        <w:rPr>
          <w:rFonts w:ascii="Sakkal Majalla" w:hAnsi="Sakkal Majalla" w:cs="Sakkal Majalla"/>
          <w:b/>
          <w:bCs/>
          <w:sz w:val="28"/>
          <w:szCs w:val="28"/>
          <w:rtl/>
        </w:rPr>
        <w:t xml:space="preserve">) </w:t>
      </w:r>
      <w:r w:rsidRPr="00184DD6">
        <w:rPr>
          <w:rFonts w:ascii="Sakkal Majalla" w:hAnsi="Sakkal Majalla" w:cs="Sakkal Majalla"/>
          <w:b/>
          <w:bCs/>
          <w:sz w:val="28"/>
          <w:szCs w:val="28"/>
          <w:rtl/>
        </w:rPr>
        <w:t xml:space="preserve">بعنوان:  </w:t>
      </w:r>
    </w:p>
    <w:p w14:paraId="06D9A21E" w14:textId="1D587456" w:rsidR="00A74F76" w:rsidRPr="00184DD6" w:rsidRDefault="00DC10F4" w:rsidP="00BC31EE">
      <w:pPr>
        <w:pStyle w:val="a6"/>
        <w:numPr>
          <w:ilvl w:val="0"/>
          <w:numId w:val="137"/>
        </w:numPr>
        <w:spacing w:before="100" w:beforeAutospacing="1" w:after="100" w:afterAutospacing="1" w:line="360" w:lineRule="auto"/>
        <w:ind w:left="706"/>
        <w:jc w:val="both"/>
        <w:rPr>
          <w:rFonts w:ascii="Sakkal Majalla" w:hAnsi="Sakkal Majalla" w:cs="Sakkal Majalla"/>
          <w:b/>
          <w:bCs/>
          <w:sz w:val="28"/>
          <w:szCs w:val="28"/>
          <w:rtl/>
        </w:rPr>
      </w:pPr>
      <w:r w:rsidRPr="00184DD6">
        <w:rPr>
          <w:rFonts w:ascii="Sakkal Majalla" w:hAnsi="Sakkal Majalla" w:cs="Sakkal Majalla"/>
          <w:b/>
          <w:bCs/>
          <w:sz w:val="28"/>
          <w:szCs w:val="28"/>
          <w:rtl/>
        </w:rPr>
        <w:t>أثر التخطيط الاستراتيجي لتطوير الموارد البشرية: دراسة حالة: بنك فيصل الاسلامي السوداني "فرع الرياض" 2017م - 2018م</w:t>
      </w:r>
    </w:p>
    <w:p w14:paraId="5CB44DB0" w14:textId="6599014C" w:rsidR="00BC31EE" w:rsidRDefault="00DC10F4"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هدفت هذه الدراسة أثر التخطيط الاستراتيجي للموارد البشرية في بنك فيصل الإسلامي وتوضيح معنى ومفهوم التخطيط الاستراتيجي لتطوير الموارد البشرية ببنك فيصل الإسلامي، والتعرف على مدى تطبيق وممارسة التخطيط الاستراتيجي في بنك فيصل الإسلامي. حيث أتبع البحث المنهج الوصفي والتحليل الإحصائي للاستبانة التي تستند على جمع المعلومات وتحليلها باستخدام البرنامج الإحصائي (</w:t>
      </w:r>
      <w:r w:rsidRPr="00F53568">
        <w:rPr>
          <w:rFonts w:ascii="Sakkal Majalla" w:hAnsi="Sakkal Majalla" w:cs="Sakkal Majalla"/>
          <w:sz w:val="28"/>
          <w:szCs w:val="28"/>
        </w:rPr>
        <w:t>Spss</w:t>
      </w:r>
      <w:r w:rsidRPr="00F53568">
        <w:rPr>
          <w:rFonts w:ascii="Sakkal Majalla" w:hAnsi="Sakkal Majalla" w:cs="Sakkal Majalla"/>
          <w:sz w:val="28"/>
          <w:szCs w:val="28"/>
          <w:rtl/>
        </w:rPr>
        <w:t>) وتمثلت مشكلة الدراسة في ما هو أثر التخطيط الاستراتيجي لتطوير الموارد البشرية، ومن أهم النتائج التي توصلت إليها: أكد (75%) من آراء الباحثين أن البنك يقوم بدراسة البيئة الخارجية المحيطة بالمنظمة بهدف التعرف على الفرص المتاحة والتهديدات المحتملة، للبنك خطة استراتيجية واضحة لتدريب العاملين وتطويرهم وتنمية قدراتهم، كما يعمل البنك على توفير بيئة مناسبة للمتدربين لتطبيق وممارسة أنشطتهم. أوضحت آراء الباحثين أن للبنك أسس موضوعية يتم بناء عليها اختيار الموارد البشرية ومن أبرز التوصيات التي توصلت إليها هي يتعين على كافة البنوك وضع خطة واضحة لتطوير مواردهم البشرية ويتوجب على البنوك تحليل البيئة الخارجية لها، حتى يتسنى لها الاستفادة من الفرص المتاحة وتجنب المهددات. كما يجب على البنوك أن تضع برامج تدريبية واضحة ومحددة لتهيئة الموظفين على أداء مهامهم بأفضل على صورة ممكنة</w:t>
      </w:r>
      <w:r w:rsidR="002A365A" w:rsidRPr="00F53568">
        <w:rPr>
          <w:rFonts w:ascii="Sakkal Majalla" w:hAnsi="Sakkal Majalla" w:cs="Sakkal Majalla"/>
          <w:sz w:val="28"/>
          <w:szCs w:val="28"/>
          <w:rtl/>
        </w:rPr>
        <w:t>.</w:t>
      </w:r>
      <w:r w:rsidR="00303BF8" w:rsidRPr="00F53568">
        <w:rPr>
          <w:rFonts w:ascii="Sakkal Majalla" w:hAnsi="Sakkal Majalla" w:cs="Sakkal Majalla"/>
          <w:sz w:val="28"/>
          <w:szCs w:val="28"/>
          <w:rtl/>
        </w:rPr>
        <w:t xml:space="preserve"> </w:t>
      </w:r>
    </w:p>
    <w:p w14:paraId="39D3B5F3" w14:textId="77777777" w:rsidR="00BC31EE" w:rsidRDefault="00BC31EE">
      <w:pPr>
        <w:bidi w:val="0"/>
        <w:rPr>
          <w:rFonts w:ascii="Sakkal Majalla" w:hAnsi="Sakkal Majalla" w:cs="Sakkal Majalla"/>
          <w:sz w:val="28"/>
          <w:szCs w:val="28"/>
          <w:rtl/>
        </w:rPr>
      </w:pPr>
      <w:r>
        <w:rPr>
          <w:rFonts w:ascii="Sakkal Majalla" w:hAnsi="Sakkal Majalla" w:cs="Sakkal Majalla"/>
          <w:sz w:val="28"/>
          <w:szCs w:val="28"/>
          <w:rtl/>
        </w:rPr>
        <w:br w:type="page"/>
      </w:r>
    </w:p>
    <w:p w14:paraId="1F76AD60" w14:textId="62153DF3" w:rsidR="00642229" w:rsidRPr="00184DD6" w:rsidRDefault="00775634"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lastRenderedPageBreak/>
        <w:t xml:space="preserve">دراسة </w:t>
      </w:r>
      <w:r w:rsidR="00153B41" w:rsidRPr="00184DD6">
        <w:rPr>
          <w:rFonts w:ascii="Sakkal Majalla" w:hAnsi="Sakkal Majalla" w:cs="Sakkal Majalla"/>
          <w:b/>
          <w:bCs/>
          <w:sz w:val="28"/>
          <w:szCs w:val="28"/>
          <w:rtl/>
        </w:rPr>
        <w:t>(</w:t>
      </w:r>
      <w:r w:rsidR="002A76B5" w:rsidRPr="00184DD6">
        <w:rPr>
          <w:rFonts w:ascii="Sakkal Majalla" w:hAnsi="Sakkal Majalla" w:cs="Sakkal Majalla"/>
          <w:b/>
          <w:bCs/>
          <w:sz w:val="28"/>
          <w:szCs w:val="28"/>
          <w:rtl/>
        </w:rPr>
        <w:t>السعيدي</w:t>
      </w:r>
      <w:r w:rsidR="00153B41" w:rsidRPr="00184DD6">
        <w:rPr>
          <w:rFonts w:ascii="Sakkal Majalla" w:hAnsi="Sakkal Majalla" w:cs="Sakkal Majalla"/>
          <w:b/>
          <w:bCs/>
          <w:sz w:val="28"/>
          <w:szCs w:val="28"/>
          <w:rtl/>
        </w:rPr>
        <w:t>،</w:t>
      </w:r>
      <w:r w:rsidR="00303BF8" w:rsidRPr="00184DD6">
        <w:rPr>
          <w:rFonts w:ascii="Sakkal Majalla" w:hAnsi="Sakkal Majalla" w:cs="Sakkal Majalla"/>
          <w:b/>
          <w:bCs/>
          <w:sz w:val="28"/>
          <w:szCs w:val="28"/>
          <w:rtl/>
        </w:rPr>
        <w:t xml:space="preserve"> 20</w:t>
      </w:r>
      <w:r w:rsidR="002A365A" w:rsidRPr="00184DD6">
        <w:rPr>
          <w:rFonts w:ascii="Sakkal Majalla" w:hAnsi="Sakkal Majalla" w:cs="Sakkal Majalla"/>
          <w:b/>
          <w:bCs/>
          <w:sz w:val="28"/>
          <w:szCs w:val="28"/>
          <w:rtl/>
        </w:rPr>
        <w:t>19</w:t>
      </w:r>
      <w:r w:rsidR="00303BF8" w:rsidRPr="00184DD6">
        <w:rPr>
          <w:rFonts w:ascii="Sakkal Majalla" w:hAnsi="Sakkal Majalla" w:cs="Sakkal Majalla"/>
          <w:b/>
          <w:bCs/>
          <w:sz w:val="28"/>
          <w:szCs w:val="28"/>
          <w:rtl/>
        </w:rPr>
        <w:t>)</w:t>
      </w:r>
      <w:r w:rsidRPr="00184DD6">
        <w:rPr>
          <w:rFonts w:ascii="Sakkal Majalla" w:hAnsi="Sakkal Majalla" w:cs="Sakkal Majalla"/>
          <w:b/>
          <w:bCs/>
          <w:sz w:val="28"/>
          <w:szCs w:val="28"/>
          <w:rtl/>
        </w:rPr>
        <w:t xml:space="preserve"> بعنوان:  </w:t>
      </w:r>
    </w:p>
    <w:p w14:paraId="7F517FFD" w14:textId="2D19A960" w:rsidR="00775634" w:rsidRPr="00184DD6" w:rsidRDefault="002A76B5" w:rsidP="00BC31EE">
      <w:pPr>
        <w:pStyle w:val="a6"/>
        <w:numPr>
          <w:ilvl w:val="0"/>
          <w:numId w:val="137"/>
        </w:numPr>
        <w:spacing w:before="100" w:beforeAutospacing="1" w:after="100" w:afterAutospacing="1" w:line="360" w:lineRule="auto"/>
        <w:ind w:left="706"/>
        <w:jc w:val="both"/>
        <w:rPr>
          <w:rFonts w:ascii="Sakkal Majalla" w:hAnsi="Sakkal Majalla" w:cs="Sakkal Majalla"/>
          <w:b/>
          <w:bCs/>
          <w:sz w:val="28"/>
          <w:szCs w:val="28"/>
          <w:rtl/>
        </w:rPr>
      </w:pPr>
      <w:r w:rsidRPr="00184DD6">
        <w:rPr>
          <w:rFonts w:ascii="Sakkal Majalla" w:hAnsi="Sakkal Majalla" w:cs="Sakkal Majalla"/>
          <w:b/>
          <w:bCs/>
          <w:sz w:val="28"/>
          <w:szCs w:val="28"/>
          <w:rtl/>
        </w:rPr>
        <w:t xml:space="preserve">أثر التخطيط الاستراتيجي في إدارة الموارد البشرية: تطبيقا </w:t>
      </w:r>
      <w:proofErr w:type="gramStart"/>
      <w:r w:rsidRPr="00184DD6">
        <w:rPr>
          <w:rFonts w:ascii="Sakkal Majalla" w:hAnsi="Sakkal Majalla" w:cs="Sakkal Majalla"/>
          <w:b/>
          <w:bCs/>
          <w:sz w:val="28"/>
          <w:szCs w:val="28"/>
          <w:rtl/>
        </w:rPr>
        <w:t>علي</w:t>
      </w:r>
      <w:proofErr w:type="gramEnd"/>
      <w:r w:rsidRPr="00184DD6">
        <w:rPr>
          <w:rFonts w:ascii="Sakkal Majalla" w:hAnsi="Sakkal Majalla" w:cs="Sakkal Majalla"/>
          <w:b/>
          <w:bCs/>
          <w:sz w:val="28"/>
          <w:szCs w:val="28"/>
          <w:rtl/>
        </w:rPr>
        <w:t xml:space="preserve"> المصارف في الجمهورية اليمنية خلال الفترة من 2010 - 2018 م</w:t>
      </w:r>
    </w:p>
    <w:p w14:paraId="3E0B4525" w14:textId="6105EABC" w:rsidR="00C16D65" w:rsidRPr="00F53568" w:rsidRDefault="002A76B5"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هدف البحث: إلى التعريف على واقع التخطيط الاستراتيجي وأثره في إدارة الموارد البشرية وإبراز أهميته التخطيط الاستراتيجي في المصارف اليمنية؛ كونه من أهم القطاعات التي تركزت عليها عملية التنمية؟ وما هو مستوى التخطيط الاستراتيجي في المصارف اليمنية، وهل توجد علاقة أثر بين التخطيط الاستراتيجي وإدارة الموارد البشرية؛ وذلك لرفع أداء العاملين في المصارف اليمنية، أهمية البحث: لفت نظر المصارف اليمنية لأهمية التخطيط في إدارة الموارد البشرية كونها الثروة البشرية للأمم، وتطبيق التخطيط الاستراتيجي عليها لجعل هذا البحث أكثر واقعية وعلمية وموضوعية، وتلخصت مشكلة البحث في الإجابة على السؤال "هل يوجد أثر للتخطيط الاستراتيجي على إدارة الموارد البشرية في المصارف اليمنية"، وبنا عليه تم وضع فروض البحث أهمها: ما مستوى التخطيط الاستراتيجي في المصارف اليمنية، لا توجد فروق ذات دلالة إحصائية عند مستوى الدلالة (</w:t>
      </w:r>
      <w:r w:rsidRPr="00F53568">
        <w:rPr>
          <w:rFonts w:ascii="Cambria" w:hAnsi="Cambria" w:cs="Cambria"/>
          <w:sz w:val="28"/>
          <w:szCs w:val="28"/>
        </w:rPr>
        <w:t>α</w:t>
      </w:r>
      <w:r w:rsidRPr="00F53568">
        <w:rPr>
          <w:rFonts w:ascii="Sakkal Majalla" w:hAnsi="Sakkal Majalla" w:cs="Sakkal Majalla"/>
          <w:sz w:val="28"/>
          <w:szCs w:val="28"/>
        </w:rPr>
        <w:t xml:space="preserve"> ≤ 0.05</w:t>
      </w:r>
      <w:r w:rsidRPr="00F53568">
        <w:rPr>
          <w:rFonts w:ascii="Sakkal Majalla" w:hAnsi="Sakkal Majalla" w:cs="Sakkal Majalla"/>
          <w:sz w:val="28"/>
          <w:szCs w:val="28"/>
          <w:rtl/>
        </w:rPr>
        <w:t>) في مستوى تطبيق التخطيط الاستراتيجي في المصارف اليمنية تبعا للمتغيرات (نوع البنك، العمر، المستوى الوظيفي، الخبرة، المؤهل العلمي)، لا توجد فروق ذات دلالة إحصائية عند مستوى الدلالة (</w:t>
      </w:r>
      <w:r w:rsidRPr="00F53568">
        <w:rPr>
          <w:rFonts w:ascii="Cambria" w:hAnsi="Cambria" w:cs="Cambria"/>
          <w:sz w:val="28"/>
          <w:szCs w:val="28"/>
        </w:rPr>
        <w:t>α</w:t>
      </w:r>
      <w:r w:rsidRPr="00F53568">
        <w:rPr>
          <w:rFonts w:ascii="Sakkal Majalla" w:hAnsi="Sakkal Majalla" w:cs="Sakkal Majalla"/>
          <w:sz w:val="28"/>
          <w:szCs w:val="28"/>
        </w:rPr>
        <w:t xml:space="preserve"> ≤ 0.05</w:t>
      </w:r>
      <w:r w:rsidRPr="00F53568">
        <w:rPr>
          <w:rFonts w:ascii="Sakkal Majalla" w:hAnsi="Sakkal Majalla" w:cs="Sakkal Majalla"/>
          <w:sz w:val="28"/>
          <w:szCs w:val="28"/>
          <w:rtl/>
        </w:rPr>
        <w:t>) في مستوى تطبيق إدارة الموارد البشرية في المصارف اليمنية تبعا للمتغيرات (نوع البنك، العمر، المستوى الوظيفي، الخبرة، المؤهل العلمي)، توجد علاقة أثر ذات دلالة إحصائية للتخطيط الاستراتيجي عند مستوى معنوية (</w:t>
      </w:r>
      <w:r w:rsidRPr="00F53568">
        <w:rPr>
          <w:rFonts w:ascii="Cambria" w:hAnsi="Cambria" w:cs="Cambria"/>
          <w:sz w:val="28"/>
          <w:szCs w:val="28"/>
        </w:rPr>
        <w:t>α</w:t>
      </w:r>
      <w:r w:rsidRPr="00F53568">
        <w:rPr>
          <w:rFonts w:ascii="Sakkal Majalla" w:hAnsi="Sakkal Majalla" w:cs="Sakkal Majalla"/>
          <w:sz w:val="28"/>
          <w:szCs w:val="28"/>
        </w:rPr>
        <w:t xml:space="preserve"> ≤ 0.05</w:t>
      </w:r>
      <w:r w:rsidRPr="00F53568">
        <w:rPr>
          <w:rFonts w:ascii="Sakkal Majalla" w:hAnsi="Sakkal Majalla" w:cs="Sakkal Majalla"/>
          <w:sz w:val="28"/>
          <w:szCs w:val="28"/>
          <w:rtl/>
        </w:rPr>
        <w:t xml:space="preserve">) على إدارة الموارد البشرية في المصارف اليمنية، وقد اعتمد الباحث في بحثه: على المنهج الوصفي التحليلي، ولغرض جمع البيانات الأولية تم الاعتماد على أداة الاستبيان لاستطلاع آراء عينة من العاملين في المصارف اليمنية، وهم: (مدراء العموم ونوابهم، مدراء الإدارات، رؤساء الأقسام) حيث بلغ إجمالي عددهم (156) مفردة، وهو يشكل ما نسبته (10.30%) من إجمالي مجتمع البحث البالغ عددهم (1507) مفردة، تم اختيارها وفق أسلوب العينة العشوائية العنقودية البسيطة، يليه هيكل البحث ويشتمل: على الإطار العام للبحث، واحتوى على خطة البحث، والدراسات السابقة، وخمسة فصول: الفصل الأول: التخطيط الاستراتيجي واحتوى على ثلاثة مباحث هي (المفاهيم الأساسية للتخطيط، أهمية وأهداف وخطوات التخطيط، خصائص ومعوقات </w:t>
      </w:r>
      <w:r w:rsidRPr="00F53568">
        <w:rPr>
          <w:rFonts w:ascii="Sakkal Majalla" w:hAnsi="Sakkal Majalla" w:cs="Sakkal Majalla"/>
          <w:sz w:val="28"/>
          <w:szCs w:val="28"/>
          <w:rtl/>
        </w:rPr>
        <w:lastRenderedPageBreak/>
        <w:t>التخطيط)، أما الفصل الثاني: فتناول الاستراتيجية واحتوى على ثلاثة مباحث هي (الفكر الاستراتيجي، التحليل الاستراتيجي، البيئة الاستراتيجية) بينما تناول الفصل الثالث: إدارة الموارد البشرية واحتوى على ثلاثة مباحث (المفاهيم الأساسية لإدارة الموارد البشرية، الخطوات والوظائف الاستراتيجية لإدارة الموارد البشرية، مسؤولية التخطيط الاستراتيجي بإدارة الموارد البشرية) الفصل الرابع: (المصارف) واشتملت على مبحثين، النشأة، والتطور، والأهداف وتناول الفصل الخامس: الدراسة الميدانية واحتوى على ثلاثة مباحث هي (إجراءات الدراسة الميدانية، عرض وتحليل بيانات الدراسة الميدانية، اختبار الفرضيات)، وأخيرا الخاتمة: وتشمل النتائج والتوصيات، وتوصل الباحث إلى عدد من النتائج أهمها ما يلي: أن التخطيط الاستراتيجي رافد مهم ومرحلة أساسية ومهمة من مراحل العملية الإدارية لإدارة الموارد البشرية، وكذلك لفت نظر المصارف اليمنية لأهمية ودور الموارد البشرية كونها الثروة البشرية للأمم، مستوى التخطيط في المصارف اليمنية مرتفع، واتضح أن العلاقة بين التخطيط الاستراتيجي وإدارة الموارد البشرية علاقة طردية، إثبات صحة جميع فرضيات البحث، وخلص الباحث إلى عدد من التوصيات أهمها: دعم وتسهيل وتشجيع المهتمين والباحثين في مجال البحث العلمي في المصارف اليمنية، تحديد معايير الاختيار والتعيين لأصحاب المؤهلات العلمية المتخصصة ونبذ الوساطة والمحسوبية للارتقاء بالعمل الإداري في المصارف، تفعيل دور إدارة التخطيط الاستراتيجي في المصارف ووضع الخطط الاستراتيجية، الاستعانة بذوي الخبرة واستقطابهم للتدريب وتأهيل العاملين في المصارف بما يتناسب مع التطورات التكنولوجية الحديثة وتطبيقها، تعزيز نظام الحوافز في المصارف اليمنية لتمكين الموظفين من الاستقرار المعيشي وزيادة القدرة الإدارية لديهم، العمل على إحداث تكامل في قواعد البيانات بحيث تغطي جميع أنشطة إدارة الموارد البشرية وتوثيقها، من أجل دعم اتخاذ القرار بطريقة صحيحة من قبل الإدارة العليا في المصارف اليمنية.</w:t>
      </w:r>
    </w:p>
    <w:p w14:paraId="7DF7CC39" w14:textId="22FBCE8C" w:rsidR="006B3A4B" w:rsidRPr="00184DD6" w:rsidRDefault="00D30845"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t xml:space="preserve">دراسة </w:t>
      </w:r>
      <w:bookmarkStart w:id="39" w:name="_Hlk171801127"/>
      <w:r w:rsidR="00153B41" w:rsidRPr="00184DD6">
        <w:rPr>
          <w:rFonts w:ascii="Sakkal Majalla" w:hAnsi="Sakkal Majalla" w:cs="Sakkal Majalla"/>
          <w:b/>
          <w:bCs/>
          <w:sz w:val="28"/>
          <w:szCs w:val="28"/>
          <w:rtl/>
        </w:rPr>
        <w:t>(</w:t>
      </w:r>
      <w:r w:rsidR="002A76B5" w:rsidRPr="00184DD6">
        <w:rPr>
          <w:rFonts w:ascii="Sakkal Majalla" w:hAnsi="Sakkal Majalla" w:cs="Sakkal Majalla"/>
          <w:b/>
          <w:bCs/>
          <w:sz w:val="28"/>
          <w:szCs w:val="28"/>
          <w:rtl/>
        </w:rPr>
        <w:t>أبو زيد</w:t>
      </w:r>
      <w:r w:rsidR="00153B41" w:rsidRPr="00184DD6">
        <w:rPr>
          <w:rFonts w:ascii="Sakkal Majalla" w:hAnsi="Sakkal Majalla" w:cs="Sakkal Majalla"/>
          <w:b/>
          <w:bCs/>
          <w:sz w:val="28"/>
          <w:szCs w:val="28"/>
          <w:rtl/>
        </w:rPr>
        <w:t>،</w:t>
      </w:r>
      <w:r w:rsidR="00303BF8" w:rsidRPr="00184DD6">
        <w:rPr>
          <w:rFonts w:ascii="Sakkal Majalla" w:hAnsi="Sakkal Majalla" w:cs="Sakkal Majalla"/>
          <w:b/>
          <w:bCs/>
          <w:sz w:val="28"/>
          <w:szCs w:val="28"/>
          <w:rtl/>
        </w:rPr>
        <w:t xml:space="preserve"> 20</w:t>
      </w:r>
      <w:r w:rsidR="003E3EBB" w:rsidRPr="00184DD6">
        <w:rPr>
          <w:rFonts w:ascii="Sakkal Majalla" w:hAnsi="Sakkal Majalla" w:cs="Sakkal Majalla"/>
          <w:b/>
          <w:bCs/>
          <w:sz w:val="28"/>
          <w:szCs w:val="28"/>
          <w:rtl/>
        </w:rPr>
        <w:t>2</w:t>
      </w:r>
      <w:r w:rsidR="002A76B5" w:rsidRPr="00184DD6">
        <w:rPr>
          <w:rFonts w:ascii="Sakkal Majalla" w:hAnsi="Sakkal Majalla" w:cs="Sakkal Majalla"/>
          <w:b/>
          <w:bCs/>
          <w:sz w:val="28"/>
          <w:szCs w:val="28"/>
          <w:rtl/>
        </w:rPr>
        <w:t>2</w:t>
      </w:r>
      <w:r w:rsidR="00303BF8" w:rsidRPr="00184DD6">
        <w:rPr>
          <w:rFonts w:ascii="Sakkal Majalla" w:hAnsi="Sakkal Majalla" w:cs="Sakkal Majalla"/>
          <w:b/>
          <w:bCs/>
          <w:sz w:val="28"/>
          <w:szCs w:val="28"/>
          <w:rtl/>
        </w:rPr>
        <w:t>)</w:t>
      </w:r>
      <w:bookmarkEnd w:id="39"/>
      <w:r w:rsidR="00303BF8" w:rsidRPr="00184DD6">
        <w:rPr>
          <w:rFonts w:ascii="Sakkal Majalla" w:hAnsi="Sakkal Majalla" w:cs="Sakkal Majalla"/>
          <w:b/>
          <w:bCs/>
          <w:sz w:val="28"/>
          <w:szCs w:val="28"/>
          <w:rtl/>
        </w:rPr>
        <w:t xml:space="preserve"> </w:t>
      </w:r>
      <w:r w:rsidRPr="00184DD6">
        <w:rPr>
          <w:rFonts w:ascii="Sakkal Majalla" w:hAnsi="Sakkal Majalla" w:cs="Sakkal Majalla"/>
          <w:b/>
          <w:bCs/>
          <w:sz w:val="28"/>
          <w:szCs w:val="28"/>
          <w:rtl/>
        </w:rPr>
        <w:t xml:space="preserve">بعنوان: </w:t>
      </w:r>
    </w:p>
    <w:p w14:paraId="4AA2B5C1" w14:textId="0671B483" w:rsidR="00A74F76" w:rsidRPr="00184DD6" w:rsidRDefault="002A76B5" w:rsidP="00BC31EE">
      <w:pPr>
        <w:pStyle w:val="a6"/>
        <w:numPr>
          <w:ilvl w:val="0"/>
          <w:numId w:val="137"/>
        </w:numPr>
        <w:spacing w:before="100" w:beforeAutospacing="1" w:after="100" w:afterAutospacing="1" w:line="360" w:lineRule="auto"/>
        <w:ind w:left="706"/>
        <w:jc w:val="both"/>
        <w:rPr>
          <w:rFonts w:ascii="Sakkal Majalla" w:hAnsi="Sakkal Majalla" w:cs="Sakkal Majalla"/>
          <w:b/>
          <w:bCs/>
          <w:sz w:val="28"/>
          <w:szCs w:val="28"/>
          <w:rtl/>
        </w:rPr>
      </w:pPr>
      <w:r w:rsidRPr="00184DD6">
        <w:rPr>
          <w:rFonts w:ascii="Sakkal Majalla" w:hAnsi="Sakkal Majalla" w:cs="Sakkal Majalla"/>
          <w:b/>
          <w:bCs/>
          <w:sz w:val="28"/>
          <w:szCs w:val="28"/>
          <w:rtl/>
        </w:rPr>
        <w:t>التخطيط الاستراتيجي كمدخل لتحسين أداء الموارد البشرية</w:t>
      </w:r>
    </w:p>
    <w:p w14:paraId="638FEA22" w14:textId="055D935E" w:rsidR="00E373EB" w:rsidRPr="00F53568" w:rsidRDefault="002A76B5"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 xml:space="preserve">هدفت هذه الدراسة إلى إظهار مدى مساهمة التخطيط الاستراتيجي في تحسين أداء الموارد البشرية في المنظمة، حيث تمثلت مشكلة الدراسة في التساؤل الرئيسي الآتي: (ما أهمية التخطيط الاستراتيجي في تحسين أداء الموارد البشرية في المنظمة استخدم الباحثان المنهج الوصفي للتعريف </w:t>
      </w:r>
      <w:r w:rsidRPr="00F53568">
        <w:rPr>
          <w:rFonts w:ascii="Sakkal Majalla" w:hAnsi="Sakkal Majalla" w:cs="Sakkal Majalla"/>
          <w:sz w:val="28"/>
          <w:szCs w:val="28"/>
          <w:rtl/>
        </w:rPr>
        <w:lastRenderedPageBreak/>
        <w:t>بالمصطلحات الواردة في الدراسة، والمنهج الاستنباطي التحليلي، والذي في ضوئه يمكن تقصي أهم الأفكار والمفاهيم من الكتب والدوريات والرسائل العلمية والتقارير ذات العلاقة بالموضوع، ودراستها وتحليلها، حيث أظهرت عملية جمع المعلومات وتحليلها مجموعة من النتائج أهمها: - أن تحسين أداء الموارد البشرية هو الأداة الفعالة التي تستخدمها الدول لتحقيق الاستفادة الكاملة لمواردها البشرية. - التخطيط الاستراتيجي الجيد يضمن تضييق الفجوة بين معارف ومهارات وقدرات الأفراد وبين متطلبات الوظائف في المنظمات. - تزداد الحاجة إلى تنمية الموارد البشرية باستمرار نتيجة لظهور وظائف جديدة يتحتم معها استخدام التكنولوجيا الحديثة والمعقدة. - أن الاستثمار في المورد البشري أمر حتمي وملح لما له من أهمية قصوى في نجاح المنظمة وقدرتها على المنافسة. - يوفر التخطيط الاستراتيجي استثمار أفضل للموارد البشرية في المنظمة. - يساعد تخطيط الموارد البشرية في القضاء على الكلفة المترتبة عن وجود بطالة في العمل. - يساهم تخطيط الموارد البشرية في حصر وتوزيع المهام بعدالة.</w:t>
      </w:r>
    </w:p>
    <w:p w14:paraId="518F8069" w14:textId="7C4FD801" w:rsidR="00FA44AF" w:rsidRPr="00184DD6" w:rsidRDefault="00686D49"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t xml:space="preserve">دراسة </w:t>
      </w:r>
      <w:r w:rsidR="00153B41" w:rsidRPr="00184DD6">
        <w:rPr>
          <w:rFonts w:ascii="Sakkal Majalla" w:hAnsi="Sakkal Majalla" w:cs="Sakkal Majalla"/>
          <w:b/>
          <w:bCs/>
          <w:sz w:val="28"/>
          <w:szCs w:val="28"/>
          <w:rtl/>
        </w:rPr>
        <w:t>(</w:t>
      </w:r>
      <w:r w:rsidR="002A76B5" w:rsidRPr="00184DD6">
        <w:rPr>
          <w:rFonts w:ascii="Sakkal Majalla" w:hAnsi="Sakkal Majalla" w:cs="Sakkal Majalla"/>
          <w:b/>
          <w:bCs/>
          <w:sz w:val="28"/>
          <w:szCs w:val="28"/>
          <w:rtl/>
        </w:rPr>
        <w:t>علي</w:t>
      </w:r>
      <w:r w:rsidR="00153B41" w:rsidRPr="00184DD6">
        <w:rPr>
          <w:rFonts w:ascii="Sakkal Majalla" w:hAnsi="Sakkal Majalla" w:cs="Sakkal Majalla"/>
          <w:b/>
          <w:bCs/>
          <w:sz w:val="28"/>
          <w:szCs w:val="28"/>
          <w:rtl/>
        </w:rPr>
        <w:t>،</w:t>
      </w:r>
      <w:r w:rsidR="00303BF8" w:rsidRPr="00184DD6">
        <w:rPr>
          <w:rFonts w:ascii="Sakkal Majalla" w:hAnsi="Sakkal Majalla" w:cs="Sakkal Majalla"/>
          <w:b/>
          <w:bCs/>
          <w:sz w:val="28"/>
          <w:szCs w:val="28"/>
          <w:rtl/>
        </w:rPr>
        <w:t xml:space="preserve"> 20</w:t>
      </w:r>
      <w:r w:rsidR="003E3EBB" w:rsidRPr="00184DD6">
        <w:rPr>
          <w:rFonts w:ascii="Sakkal Majalla" w:hAnsi="Sakkal Majalla" w:cs="Sakkal Majalla"/>
          <w:b/>
          <w:bCs/>
          <w:sz w:val="28"/>
          <w:szCs w:val="28"/>
          <w:rtl/>
        </w:rPr>
        <w:t>2</w:t>
      </w:r>
      <w:r w:rsidR="002A365A" w:rsidRPr="00184DD6">
        <w:rPr>
          <w:rFonts w:ascii="Sakkal Majalla" w:hAnsi="Sakkal Majalla" w:cs="Sakkal Majalla"/>
          <w:b/>
          <w:bCs/>
          <w:sz w:val="28"/>
          <w:szCs w:val="28"/>
          <w:rtl/>
        </w:rPr>
        <w:t>1</w:t>
      </w:r>
      <w:r w:rsidR="00303BF8" w:rsidRPr="00184DD6">
        <w:rPr>
          <w:rFonts w:ascii="Sakkal Majalla" w:hAnsi="Sakkal Majalla" w:cs="Sakkal Majalla"/>
          <w:b/>
          <w:bCs/>
          <w:sz w:val="28"/>
          <w:szCs w:val="28"/>
          <w:rtl/>
        </w:rPr>
        <w:t xml:space="preserve">) </w:t>
      </w:r>
      <w:r w:rsidRPr="00184DD6">
        <w:rPr>
          <w:rFonts w:ascii="Sakkal Majalla" w:hAnsi="Sakkal Majalla" w:cs="Sakkal Majalla"/>
          <w:b/>
          <w:bCs/>
          <w:sz w:val="28"/>
          <w:szCs w:val="28"/>
          <w:rtl/>
        </w:rPr>
        <w:t xml:space="preserve">بعنوان:  </w:t>
      </w:r>
    </w:p>
    <w:p w14:paraId="5FC800EB" w14:textId="72152106" w:rsidR="00F1646F" w:rsidRPr="00184DD6" w:rsidRDefault="002A76B5" w:rsidP="00BC31EE">
      <w:pPr>
        <w:pStyle w:val="a6"/>
        <w:numPr>
          <w:ilvl w:val="0"/>
          <w:numId w:val="137"/>
        </w:numPr>
        <w:spacing w:before="100" w:beforeAutospacing="1" w:after="100" w:afterAutospacing="1" w:line="360" w:lineRule="auto"/>
        <w:ind w:left="706"/>
        <w:jc w:val="both"/>
        <w:rPr>
          <w:rFonts w:ascii="Sakkal Majalla" w:hAnsi="Sakkal Majalla" w:cs="Sakkal Majalla"/>
          <w:b/>
          <w:bCs/>
          <w:sz w:val="28"/>
          <w:szCs w:val="28"/>
          <w:rtl/>
        </w:rPr>
      </w:pPr>
      <w:r w:rsidRPr="00184DD6">
        <w:rPr>
          <w:rFonts w:ascii="Sakkal Majalla" w:hAnsi="Sakkal Majalla" w:cs="Sakkal Majalla"/>
          <w:b/>
          <w:bCs/>
          <w:sz w:val="28"/>
          <w:szCs w:val="28"/>
          <w:rtl/>
        </w:rPr>
        <w:t>أثر التخطيط على تطوير إدارة الموارد البشرية: دراسة تطبيقية على شركة المناع للتجارة والاستثمار والمقاولات والبناء 2020</w:t>
      </w:r>
    </w:p>
    <w:p w14:paraId="714026D9" w14:textId="4B661646" w:rsidR="00EC5DCF" w:rsidRPr="00F53568" w:rsidRDefault="002A76B5"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هدفت الدراسة إلى معرفة مدى تطبيق الشركة لعملية التخطيط الإداري السليم من عدمه، معرفة الطرق المتبعة في التخطيط في الشركة، معرفة العوائق التي تواجهها الشركة عند استخدامها لعمليه التخطيط الإداري التوصل إلى نتائج علمية يستفاد منها عند القيدام بعملية التخطيط. واتبعت الدراسة المنهج الوصفي التحليلي لتحليل بيانات الاستبيان. أهم ما توصلت إليه الدراسة من نتائج: هناك علاقة إيجابية ذات دلالة إحصائية بين التخطيط وتطوير أداء الموارد البشرية، أدى التخطيط الجيد إلى تطوير أداء، الموارد البشرية بشركة٠ ساعد التخطيط الاستراتيجي في تطوير أداء الموارد البشرية بشركة، يتم تعديل خطط الموارد البشرية على ضوء التغيرات التي تحدث في بيئة الشركة. أهم ما أوصت به الدراسة: على الإدارة العليا بالشركة مشاركة الموارد البشرية في وضع الأهداف ورسم الخطط، على الشركة العمل بالتخطيط من أجل زيادة حصتها السوقية، ينبغي على الشركة مضاعفة اهتمامها بالتخطيط بغية تحقيق أهدافها بفاعلية، إخضاع الموظفين للتدريب المستمر بغية النهوض بالمؤسسة.</w:t>
      </w:r>
    </w:p>
    <w:p w14:paraId="6C1E566E" w14:textId="64DDD842" w:rsidR="00FA44AF" w:rsidRPr="00184DD6" w:rsidRDefault="00E0124F"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lastRenderedPageBreak/>
        <w:t xml:space="preserve">دراسة </w:t>
      </w:r>
      <w:bookmarkStart w:id="40" w:name="_Hlk171763018"/>
      <w:r w:rsidR="00153B41" w:rsidRPr="00184DD6">
        <w:rPr>
          <w:rFonts w:ascii="Sakkal Majalla" w:hAnsi="Sakkal Majalla" w:cs="Sakkal Majalla"/>
          <w:b/>
          <w:bCs/>
          <w:sz w:val="28"/>
          <w:szCs w:val="28"/>
          <w:rtl/>
        </w:rPr>
        <w:t>(</w:t>
      </w:r>
      <w:r w:rsidR="00C45767" w:rsidRPr="00184DD6">
        <w:rPr>
          <w:rFonts w:ascii="Sakkal Majalla" w:hAnsi="Sakkal Majalla" w:cs="Sakkal Majalla"/>
          <w:b/>
          <w:bCs/>
          <w:sz w:val="28"/>
          <w:szCs w:val="28"/>
          <w:rtl/>
        </w:rPr>
        <w:t>يوسف</w:t>
      </w:r>
      <w:r w:rsidR="00153B41" w:rsidRPr="00184DD6">
        <w:rPr>
          <w:rFonts w:ascii="Sakkal Majalla" w:hAnsi="Sakkal Majalla" w:cs="Sakkal Majalla"/>
          <w:b/>
          <w:bCs/>
          <w:sz w:val="28"/>
          <w:szCs w:val="28"/>
          <w:rtl/>
        </w:rPr>
        <w:t>،</w:t>
      </w:r>
      <w:r w:rsidR="00985B71" w:rsidRPr="00184DD6">
        <w:rPr>
          <w:rFonts w:ascii="Sakkal Majalla" w:hAnsi="Sakkal Majalla" w:cs="Sakkal Majalla"/>
          <w:b/>
          <w:bCs/>
          <w:sz w:val="28"/>
          <w:szCs w:val="28"/>
          <w:rtl/>
        </w:rPr>
        <w:t xml:space="preserve"> 20</w:t>
      </w:r>
      <w:r w:rsidR="00153B41" w:rsidRPr="00184DD6">
        <w:rPr>
          <w:rFonts w:ascii="Sakkal Majalla" w:hAnsi="Sakkal Majalla" w:cs="Sakkal Majalla"/>
          <w:b/>
          <w:bCs/>
          <w:sz w:val="28"/>
          <w:szCs w:val="28"/>
          <w:rtl/>
        </w:rPr>
        <w:t>2</w:t>
      </w:r>
      <w:r w:rsidR="00C45767" w:rsidRPr="00184DD6">
        <w:rPr>
          <w:rFonts w:ascii="Sakkal Majalla" w:hAnsi="Sakkal Majalla" w:cs="Sakkal Majalla"/>
          <w:b/>
          <w:bCs/>
          <w:sz w:val="28"/>
          <w:szCs w:val="28"/>
          <w:rtl/>
        </w:rPr>
        <w:t>1</w:t>
      </w:r>
      <w:r w:rsidR="00985B71" w:rsidRPr="00184DD6">
        <w:rPr>
          <w:rFonts w:ascii="Sakkal Majalla" w:hAnsi="Sakkal Majalla" w:cs="Sakkal Majalla"/>
          <w:b/>
          <w:bCs/>
          <w:sz w:val="28"/>
          <w:szCs w:val="28"/>
          <w:rtl/>
        </w:rPr>
        <w:t xml:space="preserve">) </w:t>
      </w:r>
      <w:bookmarkEnd w:id="40"/>
      <w:r w:rsidRPr="00184DD6">
        <w:rPr>
          <w:rFonts w:ascii="Sakkal Majalla" w:hAnsi="Sakkal Majalla" w:cs="Sakkal Majalla"/>
          <w:b/>
          <w:bCs/>
          <w:sz w:val="28"/>
          <w:szCs w:val="28"/>
          <w:rtl/>
        </w:rPr>
        <w:t xml:space="preserve">بعنوان:  </w:t>
      </w:r>
    </w:p>
    <w:p w14:paraId="735915DB" w14:textId="24C5474A" w:rsidR="00A74F76" w:rsidRPr="00184DD6" w:rsidRDefault="00C45767" w:rsidP="00BC31EE">
      <w:pPr>
        <w:pStyle w:val="a6"/>
        <w:numPr>
          <w:ilvl w:val="0"/>
          <w:numId w:val="137"/>
        </w:numPr>
        <w:spacing w:before="100" w:beforeAutospacing="1" w:after="100" w:afterAutospacing="1" w:line="360" w:lineRule="auto"/>
        <w:ind w:left="706"/>
        <w:jc w:val="both"/>
        <w:rPr>
          <w:rFonts w:ascii="Sakkal Majalla" w:hAnsi="Sakkal Majalla" w:cs="Sakkal Majalla"/>
          <w:b/>
          <w:bCs/>
          <w:sz w:val="28"/>
          <w:szCs w:val="28"/>
          <w:rtl/>
        </w:rPr>
      </w:pPr>
      <w:r w:rsidRPr="00184DD6">
        <w:rPr>
          <w:rFonts w:ascii="Sakkal Majalla" w:hAnsi="Sakkal Majalla" w:cs="Sakkal Majalla"/>
          <w:b/>
          <w:bCs/>
          <w:sz w:val="28"/>
          <w:szCs w:val="28"/>
          <w:rtl/>
        </w:rPr>
        <w:t>هندرة الموارد البشرية وأثرها في فاعلية نظام تخطيط موارد المؤسسات: دراسة ميدانية في شركات البترول بقطاع غرب بورسعيد</w:t>
      </w:r>
    </w:p>
    <w:p w14:paraId="43C6C885" w14:textId="790FA158" w:rsidR="00A74F76" w:rsidRPr="00F53568" w:rsidRDefault="00C45767"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هدف هذا البحث يتمثل في التعرف على هندرة الموارد البشرية وأثرها في فاعلية نظام تخطيط موارد المؤسسات في شركات البترول بقطاع غرب بورسعيد، وتقديم عدد من النتائج والتوصيات التي تساهم في تطبيق أفضل لهندرة إدارة الموارد البشرية في شركات البترول والوقوف على مستوى فاعلية نظام تخطيط موارد المؤسسات فيه، قام الباحث بتطبيق المنهج الوصفي التحليلي باستخدام البرنامج الإحصائي (</w:t>
      </w:r>
      <w:r w:rsidRPr="00F53568">
        <w:rPr>
          <w:rFonts w:ascii="Sakkal Majalla" w:hAnsi="Sakkal Majalla" w:cs="Sakkal Majalla"/>
          <w:sz w:val="28"/>
          <w:szCs w:val="28"/>
        </w:rPr>
        <w:t>SPSS</w:t>
      </w:r>
      <w:r w:rsidRPr="00F53568">
        <w:rPr>
          <w:rFonts w:ascii="Sakkal Majalla" w:hAnsi="Sakkal Majalla" w:cs="Sakkal Majalla"/>
          <w:sz w:val="28"/>
          <w:szCs w:val="28"/>
          <w:rtl/>
        </w:rPr>
        <w:t>) تم تطبيق هذا البحث على عينة عشوائية قوامها (321) موظفاً، ولتحقيق أهداف البحث تم تطوير قائمة الاستقصاء بالاستعانة بالدراسات السابقة من أجل قياس متغيرات الدراسة، وقد توصل البحث إلى مجموعة نتائج أهمها: إن للهندرة دور هام في زيادة فاعلية نظام تخطيط موارد المؤسسات بالإضافة إلى توفر الهندرة بشكل متوسط في شركات البترول بقطاع غرب بورسعيد وضرورة تبني بعض الاستراتيجيات لزيادة فاعلية نظام تخطيط موارد المؤسسات في الشركات وأوصى البحث بمجموعة توصيات أهمها ضرورة إشراك العاملين بعملية التخطيط ووضع السياسات والرؤى والأهداف من خلال تعزيز مبدأ المشاركة بالأهداف، وضرورة التزام الإدارة العليا بالشركات بالتغيير وبعملية الهندرة من أجل تثقيف العاملين وباقي المستويات الإدارية لشركات البترول.</w:t>
      </w:r>
    </w:p>
    <w:p w14:paraId="4B30CE42" w14:textId="35E42D17" w:rsidR="00964E82" w:rsidRPr="00184DD6" w:rsidRDefault="00757802"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t>دراسة</w:t>
      </w:r>
      <w:r w:rsidR="000E2A00" w:rsidRPr="00184DD6">
        <w:rPr>
          <w:rFonts w:ascii="Sakkal Majalla" w:hAnsi="Sakkal Majalla" w:cs="Sakkal Majalla"/>
          <w:b/>
          <w:bCs/>
          <w:sz w:val="28"/>
          <w:szCs w:val="28"/>
          <w:rtl/>
        </w:rPr>
        <w:t xml:space="preserve"> </w:t>
      </w:r>
      <w:r w:rsidR="00153B41" w:rsidRPr="00184DD6">
        <w:rPr>
          <w:rFonts w:ascii="Sakkal Majalla" w:hAnsi="Sakkal Majalla" w:cs="Sakkal Majalla"/>
          <w:b/>
          <w:bCs/>
          <w:sz w:val="28"/>
          <w:szCs w:val="28"/>
          <w:rtl/>
        </w:rPr>
        <w:t>(</w:t>
      </w:r>
      <w:r w:rsidR="00C45767" w:rsidRPr="00184DD6">
        <w:rPr>
          <w:rFonts w:ascii="Sakkal Majalla" w:hAnsi="Sakkal Majalla" w:cs="Sakkal Majalla"/>
          <w:b/>
          <w:bCs/>
          <w:sz w:val="28"/>
          <w:szCs w:val="28"/>
          <w:rtl/>
        </w:rPr>
        <w:t>إلياس</w:t>
      </w:r>
      <w:r w:rsidR="00153B41" w:rsidRPr="00184DD6">
        <w:rPr>
          <w:rFonts w:ascii="Sakkal Majalla" w:hAnsi="Sakkal Majalla" w:cs="Sakkal Majalla"/>
          <w:b/>
          <w:bCs/>
          <w:sz w:val="28"/>
          <w:szCs w:val="28"/>
          <w:rtl/>
        </w:rPr>
        <w:t>،</w:t>
      </w:r>
      <w:r w:rsidRPr="00184DD6">
        <w:rPr>
          <w:rFonts w:ascii="Sakkal Majalla" w:hAnsi="Sakkal Majalla" w:cs="Sakkal Majalla"/>
          <w:b/>
          <w:bCs/>
          <w:sz w:val="28"/>
          <w:szCs w:val="28"/>
          <w:rtl/>
        </w:rPr>
        <w:t xml:space="preserve"> </w:t>
      </w:r>
      <w:r w:rsidR="00985B71" w:rsidRPr="00184DD6">
        <w:rPr>
          <w:rFonts w:ascii="Sakkal Majalla" w:hAnsi="Sakkal Majalla" w:cs="Sakkal Majalla"/>
          <w:b/>
          <w:bCs/>
          <w:sz w:val="28"/>
          <w:szCs w:val="28"/>
          <w:rtl/>
        </w:rPr>
        <w:t>20</w:t>
      </w:r>
      <w:r w:rsidR="00C45767" w:rsidRPr="00184DD6">
        <w:rPr>
          <w:rFonts w:ascii="Sakkal Majalla" w:hAnsi="Sakkal Majalla" w:cs="Sakkal Majalla"/>
          <w:b/>
          <w:bCs/>
          <w:sz w:val="28"/>
          <w:szCs w:val="28"/>
          <w:rtl/>
        </w:rPr>
        <w:t>20</w:t>
      </w:r>
      <w:r w:rsidR="00985B71" w:rsidRPr="00184DD6">
        <w:rPr>
          <w:rFonts w:ascii="Sakkal Majalla" w:hAnsi="Sakkal Majalla" w:cs="Sakkal Majalla"/>
          <w:b/>
          <w:bCs/>
          <w:sz w:val="28"/>
          <w:szCs w:val="28"/>
          <w:rtl/>
        </w:rPr>
        <w:t xml:space="preserve">) </w:t>
      </w:r>
      <w:r w:rsidRPr="00184DD6">
        <w:rPr>
          <w:rFonts w:ascii="Sakkal Majalla" w:hAnsi="Sakkal Majalla" w:cs="Sakkal Majalla"/>
          <w:b/>
          <w:bCs/>
          <w:sz w:val="28"/>
          <w:szCs w:val="28"/>
          <w:rtl/>
        </w:rPr>
        <w:t xml:space="preserve">بعنوان: </w:t>
      </w:r>
    </w:p>
    <w:p w14:paraId="06DC03E2" w14:textId="3610FDF2" w:rsidR="00A74F76" w:rsidRPr="00184DD6" w:rsidRDefault="00C45767" w:rsidP="00BC31EE">
      <w:pPr>
        <w:pStyle w:val="a6"/>
        <w:numPr>
          <w:ilvl w:val="0"/>
          <w:numId w:val="137"/>
        </w:numPr>
        <w:spacing w:before="100" w:beforeAutospacing="1" w:after="100" w:afterAutospacing="1" w:line="360" w:lineRule="auto"/>
        <w:ind w:left="706"/>
        <w:jc w:val="both"/>
        <w:rPr>
          <w:rFonts w:ascii="Sakkal Majalla" w:hAnsi="Sakkal Majalla" w:cs="Sakkal Majalla"/>
          <w:b/>
          <w:bCs/>
          <w:sz w:val="28"/>
          <w:szCs w:val="28"/>
          <w:rtl/>
        </w:rPr>
      </w:pPr>
      <w:r w:rsidRPr="00184DD6">
        <w:rPr>
          <w:rFonts w:ascii="Sakkal Majalla" w:hAnsi="Sakkal Majalla" w:cs="Sakkal Majalla"/>
          <w:b/>
          <w:bCs/>
          <w:sz w:val="28"/>
          <w:szCs w:val="28"/>
          <w:rtl/>
        </w:rPr>
        <w:t>أثر الثقافة التنظيمية على إدارة الموارد البشرية: دراسة حالة بنك فيصل الإسلامي السوداني 2019 م.</w:t>
      </w:r>
    </w:p>
    <w:p w14:paraId="4483CBB1" w14:textId="73CA9BA2" w:rsidR="00461DB2" w:rsidRPr="00F53568" w:rsidRDefault="00C45767"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 xml:space="preserve">هدفت هذه الدراسة إلى التعرف على أثر أبعاد الثقافة التنظيمية (القيم، والاتجاهات) كمتغير مستقل على أبعاد إدارة الموارد البشرية (تخطيط القوى العاملة، الاختيار والتعيين، التدريب) كمتغير تابع. اعتمدت الدراسة على المنهج الوصفي التحليلي ودراسة الحالة، يتمثل مجتمع الدراسة في العاملين بمصرف فيصل الإسلامي والبالغ عددهم (360)، واستخدمت أسلوب العينة الاحتمالية الميسرة، واعتمدت الدراسة </w:t>
      </w:r>
      <w:r w:rsidRPr="00F53568">
        <w:rPr>
          <w:rFonts w:ascii="Sakkal Majalla" w:hAnsi="Sakkal Majalla" w:cs="Sakkal Majalla"/>
          <w:sz w:val="28"/>
          <w:szCs w:val="28"/>
          <w:rtl/>
        </w:rPr>
        <w:lastRenderedPageBreak/>
        <w:t>على الاستبيان كأداة رئيسية في جمع البيانات، تم توزيع (189) استبانة وتم استرجاع (160) صالحة للتحليل أي بنسبة بلغت (84.6%)، استخدم في هذه الدراسة الإحصاء الوصفي (الوسيط، الانحراف المعياري، الارتباط) والإحصاء التحليلي (التحليل العاملي الاستكشافي والتوكيدي وتحليل المسار). خرجت الدراسة بعدة نتائج تمثلت في وجود علاقة إيجابية ومعنوية بين الثقافة التنظيمية (القيم، والاتجاهات) وإدارة الموارد البشرية (تخطيط القوى العاملة، الاختيار والتعيين، التدريب). وتوصي الدراسة بالمحافظة على مستوى إيجابي ومعنوي للثقافة التنظيمية، تطبيق الدراسات في بيئات أخرى بأبعاد تقنية وتنظيمية مختلفة.</w:t>
      </w:r>
    </w:p>
    <w:p w14:paraId="17534F6F" w14:textId="1CA684BE" w:rsidR="000E2A00" w:rsidRPr="00184DD6" w:rsidRDefault="00792A28"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t xml:space="preserve">دراسة </w:t>
      </w:r>
      <w:bookmarkStart w:id="41" w:name="_Hlk171789931"/>
      <w:r w:rsidR="00153B41" w:rsidRPr="00184DD6">
        <w:rPr>
          <w:rFonts w:ascii="Sakkal Majalla" w:hAnsi="Sakkal Majalla" w:cs="Sakkal Majalla"/>
          <w:b/>
          <w:bCs/>
          <w:sz w:val="28"/>
          <w:szCs w:val="28"/>
          <w:rtl/>
        </w:rPr>
        <w:t>(</w:t>
      </w:r>
      <w:r w:rsidR="00C45767" w:rsidRPr="00184DD6">
        <w:rPr>
          <w:rFonts w:ascii="Sakkal Majalla" w:hAnsi="Sakkal Majalla" w:cs="Sakkal Majalla"/>
          <w:b/>
          <w:bCs/>
          <w:sz w:val="28"/>
          <w:szCs w:val="28"/>
          <w:rtl/>
        </w:rPr>
        <w:t>الشهري</w:t>
      </w:r>
      <w:r w:rsidR="00153B41" w:rsidRPr="00184DD6">
        <w:rPr>
          <w:rFonts w:ascii="Sakkal Majalla" w:hAnsi="Sakkal Majalla" w:cs="Sakkal Majalla"/>
          <w:b/>
          <w:bCs/>
          <w:sz w:val="28"/>
          <w:szCs w:val="28"/>
          <w:rtl/>
        </w:rPr>
        <w:t>،</w:t>
      </w:r>
      <w:r w:rsidR="00985B71" w:rsidRPr="00184DD6">
        <w:rPr>
          <w:rFonts w:ascii="Sakkal Majalla" w:hAnsi="Sakkal Majalla" w:cs="Sakkal Majalla"/>
          <w:b/>
          <w:bCs/>
          <w:sz w:val="28"/>
          <w:szCs w:val="28"/>
          <w:rtl/>
        </w:rPr>
        <w:t xml:space="preserve"> 20</w:t>
      </w:r>
      <w:r w:rsidR="00DF6D7E" w:rsidRPr="00184DD6">
        <w:rPr>
          <w:rFonts w:ascii="Sakkal Majalla" w:hAnsi="Sakkal Majalla" w:cs="Sakkal Majalla"/>
          <w:b/>
          <w:bCs/>
          <w:sz w:val="28"/>
          <w:szCs w:val="28"/>
          <w:rtl/>
        </w:rPr>
        <w:t>2</w:t>
      </w:r>
      <w:r w:rsidR="00BB1144" w:rsidRPr="00184DD6">
        <w:rPr>
          <w:rFonts w:ascii="Sakkal Majalla" w:hAnsi="Sakkal Majalla" w:cs="Sakkal Majalla"/>
          <w:b/>
          <w:bCs/>
          <w:sz w:val="28"/>
          <w:szCs w:val="28"/>
          <w:rtl/>
        </w:rPr>
        <w:t>0</w:t>
      </w:r>
      <w:r w:rsidR="00985B71" w:rsidRPr="00184DD6">
        <w:rPr>
          <w:rFonts w:ascii="Sakkal Majalla" w:hAnsi="Sakkal Majalla" w:cs="Sakkal Majalla"/>
          <w:b/>
          <w:bCs/>
          <w:sz w:val="28"/>
          <w:szCs w:val="28"/>
          <w:rtl/>
        </w:rPr>
        <w:t>)</w:t>
      </w:r>
      <w:bookmarkEnd w:id="41"/>
      <w:r w:rsidR="00985B71" w:rsidRPr="00184DD6">
        <w:rPr>
          <w:rFonts w:ascii="Sakkal Majalla" w:hAnsi="Sakkal Majalla" w:cs="Sakkal Majalla"/>
          <w:b/>
          <w:bCs/>
          <w:sz w:val="28"/>
          <w:szCs w:val="28"/>
          <w:rtl/>
        </w:rPr>
        <w:t xml:space="preserve"> </w:t>
      </w:r>
      <w:r w:rsidRPr="00184DD6">
        <w:rPr>
          <w:rFonts w:ascii="Sakkal Majalla" w:hAnsi="Sakkal Majalla" w:cs="Sakkal Majalla"/>
          <w:b/>
          <w:bCs/>
          <w:sz w:val="28"/>
          <w:szCs w:val="28"/>
          <w:rtl/>
        </w:rPr>
        <w:t xml:space="preserve">بعنوان:  </w:t>
      </w:r>
    </w:p>
    <w:p w14:paraId="57F3DC4F" w14:textId="6E4F443A" w:rsidR="00792A28" w:rsidRPr="00184DD6" w:rsidRDefault="00C45767" w:rsidP="00BC31EE">
      <w:pPr>
        <w:pStyle w:val="a6"/>
        <w:numPr>
          <w:ilvl w:val="0"/>
          <w:numId w:val="137"/>
        </w:numPr>
        <w:spacing w:before="100" w:beforeAutospacing="1" w:after="100" w:afterAutospacing="1" w:line="360" w:lineRule="auto"/>
        <w:ind w:left="706"/>
        <w:jc w:val="both"/>
        <w:rPr>
          <w:rFonts w:ascii="Sakkal Majalla" w:hAnsi="Sakkal Majalla" w:cs="Sakkal Majalla"/>
          <w:b/>
          <w:bCs/>
          <w:sz w:val="28"/>
          <w:szCs w:val="28"/>
          <w:rtl/>
        </w:rPr>
      </w:pPr>
      <w:r w:rsidRPr="00184DD6">
        <w:rPr>
          <w:rFonts w:ascii="Sakkal Majalla" w:hAnsi="Sakkal Majalla" w:cs="Sakkal Majalla"/>
          <w:b/>
          <w:bCs/>
          <w:sz w:val="28"/>
          <w:szCs w:val="28"/>
          <w:rtl/>
        </w:rPr>
        <w:t>واقع تخطيط الموارد البشرية في وكالة الموارد البشرية في وزارة التعليم في المملكة العربية السعودية</w:t>
      </w:r>
    </w:p>
    <w:p w14:paraId="0FF8B6D4" w14:textId="69E1BA8D" w:rsidR="00EB60A5" w:rsidRDefault="00C45767"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هدفت الدراسة إلى التعرف على واقع تخطيط الموارد البشرية في وكالة الموارد البشرية في وزارة التعليم في المملكة العربية السعودية من وجه نظر الموظفين والموظفات بها بالتعرف على درجة ممارسة تخطيط الموارد البشرية والمعوقات التي تعترضها ومن ثم تقديم مقترحات للتطوير وتحسين تخطيط الموارد البشرية في وزارة التعليم وقد طبقت الدراسة على عينة ممثلة تكونت من (201) موظف وموظفة، واعتمد المنهج الوصفي بالأسلوب المسحي والاستبانة كأداة للدراسة وأظهرت نتائج الدراسة أن ممارسات تخطيط الموارد البشرية تتم بدرجة عالية في وكالة الموارد البشرية من وجهة نظر العينة، فيما جاءت المعوقات بدرجة متوسطة وكان من أبرزها قلة الخبرة التخصصية لمسؤولي تخطيط الموارد البشرية، والتغير المستمر في الهياكل التنظيمية في وزارة التعليم، وأوصت الدراسة بتفعيل دور الإدارة العامة لتخطيط الموارد البشرية في وكالة الموارد البشرية بوزارة التعليم، والعناية بتأهيل وتدريب موظفي وكالة الموارد البشرية للقيام بوظائف إدارة الموارد البشرية ومنها التخطيط، والاستفادة من الخبرات والتجارب الناجحة على المستوى المحلي والدولي لتطبيق أفضل الممارسات في تخطيط الموارد البشرية، كما توصي الدراسة بإجراء دراسة مشابهة للدراسة الحالية باستخدام المنهج النوعي.</w:t>
      </w:r>
      <w:r w:rsidR="00EB60A5" w:rsidRPr="00F53568">
        <w:rPr>
          <w:rFonts w:ascii="Sakkal Majalla" w:hAnsi="Sakkal Majalla" w:cs="Sakkal Majalla"/>
          <w:sz w:val="28"/>
          <w:szCs w:val="28"/>
          <w:rtl/>
        </w:rPr>
        <w:t xml:space="preserve"> </w:t>
      </w:r>
      <w:r w:rsidR="00985B71" w:rsidRPr="00F53568">
        <w:rPr>
          <w:rFonts w:ascii="Sakkal Majalla" w:hAnsi="Sakkal Majalla" w:cs="Sakkal Majalla"/>
          <w:sz w:val="28"/>
          <w:szCs w:val="28"/>
          <w:rtl/>
        </w:rPr>
        <w:t xml:space="preserve"> </w:t>
      </w:r>
    </w:p>
    <w:p w14:paraId="1EC6803E" w14:textId="0D23FCFB" w:rsidR="00184DD6" w:rsidRPr="00184DD6" w:rsidRDefault="00184DD6" w:rsidP="00184DD6">
      <w:pPr>
        <w:spacing w:before="100" w:beforeAutospacing="1" w:after="100" w:afterAutospacing="1" w:line="360" w:lineRule="auto"/>
        <w:jc w:val="both"/>
        <w:rPr>
          <w:rFonts w:ascii="Sakkal Majalla" w:hAnsi="Sakkal Majalla" w:cs="Sakkal Majalla"/>
          <w:b/>
          <w:bCs/>
          <w:sz w:val="28"/>
          <w:szCs w:val="28"/>
          <w:u w:val="single"/>
          <w:rtl/>
        </w:rPr>
      </w:pPr>
      <w:r w:rsidRPr="00184DD6">
        <w:rPr>
          <w:rFonts w:ascii="Sakkal Majalla" w:hAnsi="Sakkal Majalla" w:cs="Sakkal Majalla" w:hint="cs"/>
          <w:b/>
          <w:bCs/>
          <w:sz w:val="28"/>
          <w:szCs w:val="28"/>
          <w:u w:val="single"/>
          <w:rtl/>
        </w:rPr>
        <w:lastRenderedPageBreak/>
        <w:t xml:space="preserve">ثانياً: الدراسات الأجنبية </w:t>
      </w:r>
    </w:p>
    <w:p w14:paraId="04BF5766" w14:textId="266FAF7C" w:rsidR="00964E82" w:rsidRPr="00184DD6" w:rsidRDefault="00792A28"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t>دراسة</w:t>
      </w:r>
      <w:r w:rsidR="00F33937" w:rsidRPr="00184DD6">
        <w:rPr>
          <w:rFonts w:ascii="Sakkal Majalla" w:hAnsi="Sakkal Majalla" w:cs="Sakkal Majalla"/>
          <w:b/>
          <w:bCs/>
          <w:sz w:val="28"/>
          <w:szCs w:val="28"/>
          <w:rtl/>
        </w:rPr>
        <w:t xml:space="preserve"> </w:t>
      </w:r>
      <w:r w:rsidR="00BB1144" w:rsidRPr="00184DD6">
        <w:rPr>
          <w:rFonts w:ascii="Sakkal Majalla" w:hAnsi="Sakkal Majalla" w:cs="Sakkal Majalla"/>
          <w:b/>
          <w:bCs/>
          <w:sz w:val="28"/>
          <w:szCs w:val="28"/>
        </w:rPr>
        <w:t>(</w:t>
      </w:r>
      <w:r w:rsidR="00E640C5" w:rsidRPr="00184DD6">
        <w:rPr>
          <w:rFonts w:ascii="Sakkal Majalla" w:hAnsi="Sakkal Majalla" w:cs="Sakkal Majalla"/>
          <w:b/>
          <w:bCs/>
          <w:sz w:val="28"/>
          <w:szCs w:val="28"/>
        </w:rPr>
        <w:t>Hassan</w:t>
      </w:r>
      <w:r w:rsidR="00F33937" w:rsidRPr="00184DD6">
        <w:rPr>
          <w:rFonts w:ascii="Sakkal Majalla" w:hAnsi="Sakkal Majalla" w:cs="Sakkal Majalla"/>
          <w:b/>
          <w:bCs/>
          <w:sz w:val="28"/>
          <w:szCs w:val="28"/>
        </w:rPr>
        <w:t>, 20</w:t>
      </w:r>
      <w:r w:rsidR="00BB1144" w:rsidRPr="00184DD6">
        <w:rPr>
          <w:rFonts w:ascii="Sakkal Majalla" w:hAnsi="Sakkal Majalla" w:cs="Sakkal Majalla"/>
          <w:b/>
          <w:bCs/>
          <w:sz w:val="28"/>
          <w:szCs w:val="28"/>
        </w:rPr>
        <w:t>19</w:t>
      </w:r>
      <w:r w:rsidR="00F33937" w:rsidRPr="00184DD6">
        <w:rPr>
          <w:rFonts w:ascii="Sakkal Majalla" w:hAnsi="Sakkal Majalla" w:cs="Sakkal Majalla"/>
          <w:b/>
          <w:bCs/>
          <w:sz w:val="28"/>
          <w:szCs w:val="28"/>
        </w:rPr>
        <w:t>)</w:t>
      </w:r>
      <w:r w:rsidR="00F33937" w:rsidRPr="00184DD6">
        <w:rPr>
          <w:rFonts w:ascii="Sakkal Majalla" w:hAnsi="Sakkal Majalla" w:cs="Sakkal Majalla"/>
          <w:b/>
          <w:bCs/>
          <w:sz w:val="28"/>
          <w:szCs w:val="28"/>
          <w:rtl/>
        </w:rPr>
        <w:t xml:space="preserve"> </w:t>
      </w:r>
      <w:r w:rsidRPr="00184DD6">
        <w:rPr>
          <w:rFonts w:ascii="Sakkal Majalla" w:hAnsi="Sakkal Majalla" w:cs="Sakkal Majalla"/>
          <w:b/>
          <w:bCs/>
          <w:sz w:val="28"/>
          <w:szCs w:val="28"/>
          <w:rtl/>
        </w:rPr>
        <w:t xml:space="preserve">بعنوان:  </w:t>
      </w:r>
    </w:p>
    <w:p w14:paraId="7DA9F38C" w14:textId="3CA9CAC5" w:rsidR="00F33937" w:rsidRPr="00184DD6" w:rsidRDefault="00E640C5" w:rsidP="00BC31EE">
      <w:pPr>
        <w:pStyle w:val="a6"/>
        <w:numPr>
          <w:ilvl w:val="0"/>
          <w:numId w:val="138"/>
        </w:numPr>
        <w:bidi w:val="0"/>
        <w:spacing w:before="100" w:beforeAutospacing="1" w:after="100" w:afterAutospacing="1" w:line="360" w:lineRule="auto"/>
        <w:ind w:left="426"/>
        <w:jc w:val="both"/>
        <w:rPr>
          <w:rFonts w:ascii="Sakkal Majalla" w:hAnsi="Sakkal Majalla" w:cs="Sakkal Majalla"/>
          <w:b/>
          <w:bCs/>
          <w:sz w:val="28"/>
          <w:szCs w:val="28"/>
          <w:rtl/>
        </w:rPr>
      </w:pPr>
      <w:r w:rsidRPr="00184DD6">
        <w:rPr>
          <w:rFonts w:ascii="Sakkal Majalla" w:hAnsi="Sakkal Majalla" w:cs="Sakkal Majalla"/>
          <w:b/>
          <w:bCs/>
          <w:sz w:val="28"/>
          <w:szCs w:val="28"/>
        </w:rPr>
        <w:t>Strategic Planning for Human Resources in Hotels: A Field Study on a Sample of Five Star Hotels in Greater Cairo</w:t>
      </w:r>
    </w:p>
    <w:p w14:paraId="4FEB4D9D" w14:textId="08791CAD" w:rsidR="009B5162" w:rsidRPr="00F53568" w:rsidRDefault="00E640C5" w:rsidP="00F53568">
      <w:pPr>
        <w:spacing w:before="100" w:beforeAutospacing="1" w:after="100" w:afterAutospacing="1" w:line="360" w:lineRule="auto"/>
        <w:ind w:firstLine="720"/>
        <w:jc w:val="both"/>
        <w:rPr>
          <w:rFonts w:ascii="Sakkal Majalla" w:hAnsi="Sakkal Majalla" w:cs="Sakkal Majalla"/>
          <w:sz w:val="28"/>
          <w:szCs w:val="28"/>
        </w:rPr>
      </w:pPr>
      <w:r w:rsidRPr="00F53568">
        <w:rPr>
          <w:rFonts w:ascii="Sakkal Majalla" w:hAnsi="Sakkal Majalla" w:cs="Sakkal Majalla"/>
          <w:sz w:val="28"/>
          <w:szCs w:val="28"/>
          <w:rtl/>
        </w:rPr>
        <w:t>صممت هذه الدراسة لاستكشاف مدى تطبيق عملية التخطيط الاستراتيجي للموارد البشرية في فنادق القاهرة من فئة الخمس نجوم وتأثيرها على أداء الموظفين بتلك الفنادق. من أجل تحقيق هذا الهدف، تم تصميم استمارة استبيان وتوجيهها إلى عينة عشوائية من مسئولي الموارد البشرية في فنادق الخمس نجوم بالقاهرة الكبرى. تم توزيع 100 استمارة؛ فقط 94 استمارة (94%) كانت صالحة للتحليل. أشارت النتائج المستخلصة إلى أن جميع الفنادق لديها خطة استراتيجية لتحديد احتياجات الموارد البشرية في الفنادق عينة الدراسة. المديرين في تلك الفنادق يتمتعون بالكفاءة والمهارة العالية لاستيعاب التفكير الاستراتيجي. من الصعب تطبيق خطة استراتيجية واحدة على جميع الأقسام بالفندق. كما أن القوانين والتشريعات المتعلقة بقانون العمل داخل البلد مستقرة وذلك يساعد في انتهاج منهج التخطيط الاستراتيجي. يصنف مسؤولو الموارد البشرية الأزمة السياسية والاقتصادية التي لم يتم وضعها بالاعتبار أثناء وضع الخطة الاستراتيجية هي التهديد الرئيسي أثناء تطبيق التخطيط الاستراتيجي. واستنادا إلى النتائج، تم اقتراح بعض التوصيات وتوجيهها إلى مديري الفنادق.</w:t>
      </w:r>
    </w:p>
    <w:p w14:paraId="01AB4A57" w14:textId="73726EE3" w:rsidR="00905FD8" w:rsidRPr="00184DD6" w:rsidRDefault="00905FD8"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t xml:space="preserve">دراسة </w:t>
      </w:r>
      <w:bookmarkStart w:id="42" w:name="_Hlk171789785"/>
      <w:r w:rsidR="00F12EEC" w:rsidRPr="00184DD6">
        <w:rPr>
          <w:rFonts w:ascii="Sakkal Majalla" w:hAnsi="Sakkal Majalla" w:cs="Sakkal Majalla"/>
          <w:b/>
          <w:bCs/>
          <w:sz w:val="28"/>
          <w:szCs w:val="28"/>
        </w:rPr>
        <w:t>(</w:t>
      </w:r>
      <w:proofErr w:type="spellStart"/>
      <w:r w:rsidR="002D3120" w:rsidRPr="00184DD6">
        <w:rPr>
          <w:rFonts w:ascii="Sakkal Majalla" w:hAnsi="Sakkal Majalla" w:cs="Sakkal Majalla"/>
          <w:b/>
          <w:bCs/>
          <w:sz w:val="28"/>
          <w:szCs w:val="28"/>
        </w:rPr>
        <w:t>ElSherbiny</w:t>
      </w:r>
      <w:proofErr w:type="spellEnd"/>
      <w:r w:rsidR="00F12EEC" w:rsidRPr="00184DD6">
        <w:rPr>
          <w:rFonts w:ascii="Sakkal Majalla" w:hAnsi="Sakkal Majalla" w:cs="Sakkal Majalla"/>
          <w:b/>
          <w:bCs/>
          <w:sz w:val="28"/>
          <w:szCs w:val="28"/>
        </w:rPr>
        <w:t>, 20</w:t>
      </w:r>
      <w:r w:rsidR="00433FD4" w:rsidRPr="00184DD6">
        <w:rPr>
          <w:rFonts w:ascii="Sakkal Majalla" w:hAnsi="Sakkal Majalla" w:cs="Sakkal Majalla"/>
          <w:b/>
          <w:bCs/>
          <w:sz w:val="28"/>
          <w:szCs w:val="28"/>
        </w:rPr>
        <w:t>2</w:t>
      </w:r>
      <w:r w:rsidR="002D3120" w:rsidRPr="00184DD6">
        <w:rPr>
          <w:rFonts w:ascii="Sakkal Majalla" w:hAnsi="Sakkal Majalla" w:cs="Sakkal Majalla"/>
          <w:b/>
          <w:bCs/>
          <w:sz w:val="28"/>
          <w:szCs w:val="28"/>
        </w:rPr>
        <w:t>2</w:t>
      </w:r>
      <w:r w:rsidR="00F12EEC" w:rsidRPr="00184DD6">
        <w:rPr>
          <w:rFonts w:ascii="Sakkal Majalla" w:hAnsi="Sakkal Majalla" w:cs="Sakkal Majalla"/>
          <w:b/>
          <w:bCs/>
          <w:sz w:val="28"/>
          <w:szCs w:val="28"/>
        </w:rPr>
        <w:t>)</w:t>
      </w:r>
      <w:bookmarkEnd w:id="42"/>
      <w:r w:rsidR="00F12EEC" w:rsidRPr="00184DD6">
        <w:rPr>
          <w:rFonts w:ascii="Sakkal Majalla" w:hAnsi="Sakkal Majalla" w:cs="Sakkal Majalla"/>
          <w:b/>
          <w:bCs/>
          <w:sz w:val="28"/>
          <w:szCs w:val="28"/>
          <w:rtl/>
        </w:rPr>
        <w:t xml:space="preserve"> </w:t>
      </w:r>
      <w:r w:rsidRPr="00184DD6">
        <w:rPr>
          <w:rFonts w:ascii="Sakkal Majalla" w:hAnsi="Sakkal Majalla" w:cs="Sakkal Majalla"/>
          <w:b/>
          <w:bCs/>
          <w:sz w:val="28"/>
          <w:szCs w:val="28"/>
          <w:rtl/>
        </w:rPr>
        <w:t xml:space="preserve">بعنوان:  </w:t>
      </w:r>
    </w:p>
    <w:p w14:paraId="234F8BE7" w14:textId="0DB790E6" w:rsidR="00905FD8" w:rsidRPr="00184DD6" w:rsidRDefault="002D3120" w:rsidP="00BC31EE">
      <w:pPr>
        <w:pStyle w:val="a6"/>
        <w:numPr>
          <w:ilvl w:val="0"/>
          <w:numId w:val="138"/>
        </w:numPr>
        <w:bidi w:val="0"/>
        <w:spacing w:before="100" w:beforeAutospacing="1" w:after="100" w:afterAutospacing="1" w:line="360" w:lineRule="auto"/>
        <w:ind w:left="426"/>
        <w:jc w:val="both"/>
        <w:rPr>
          <w:rFonts w:ascii="Sakkal Majalla" w:hAnsi="Sakkal Majalla" w:cs="Sakkal Majalla"/>
          <w:b/>
          <w:bCs/>
          <w:sz w:val="28"/>
          <w:szCs w:val="28"/>
          <w:rtl/>
        </w:rPr>
      </w:pPr>
      <w:r w:rsidRPr="00184DD6">
        <w:rPr>
          <w:rFonts w:ascii="Sakkal Majalla" w:hAnsi="Sakkal Majalla" w:cs="Sakkal Majalla"/>
          <w:b/>
          <w:bCs/>
          <w:sz w:val="28"/>
          <w:szCs w:val="28"/>
        </w:rPr>
        <w:t>The Strategic Human Resource Transformation: A Study on the Civil Service in Egypt</w:t>
      </w:r>
    </w:p>
    <w:p w14:paraId="401845FF" w14:textId="4963D584" w:rsidR="00905FD8" w:rsidRPr="00F53568" w:rsidRDefault="002D3120"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 xml:space="preserve">استهدفت الدراسة تسليط الضوء على الوضع الراهن لمنظومة الموارد البشرية في الخدمة المدنية في مصر، والتعرف على الممارسات الدولية في مجال التحول الاستراتيجي للموارد البشرية بالخدمة المدنية في عدة دول، وصياغة إطار عمل لبرنامج قومي للتحول الاستراتيجي للموارد البشرية في الخدمة المدنية في مصر للتغلب على التحديات التي تواجهها وتحقيق قفزة نحو الكفاءة وإدارة الموارد البشرية المستدامة. وقد تم </w:t>
      </w:r>
      <w:r w:rsidRPr="00F53568">
        <w:rPr>
          <w:rFonts w:ascii="Sakkal Majalla" w:hAnsi="Sakkal Majalla" w:cs="Sakkal Majalla"/>
          <w:sz w:val="28"/>
          <w:szCs w:val="28"/>
          <w:rtl/>
        </w:rPr>
        <w:lastRenderedPageBreak/>
        <w:t>استخدام أسلوب الدراسة المكتبية والمنهج المقارن في إعداد هذه الدراسة، والتي أظهرت نتائجها أن ممارسات إدارات الموارد البشرية في الجهات الحكومية لا تتواكب مع الممارسات الدولية في إدارة الموارد البشرية، وأن الاستثمار في بناء قدرات راس المال البشري محدودة للغاية، وان قانون الخدمة المدنية رقم 81 لسنة 2016، وقانون الجهاز المركزي للتنظيم والإدارة رقم 118 لسنة 1964 وملحقاته، والمشاريع ذات الصلة بالموارد البشرية في الخدمة المدنية المدرجة في رؤية مصر 2030 والمشروعات التي تنفذ حاليا غير متكاملة وغير كافية لتحقيق التحول الحقيقي للموارد البشرية الاستراتيجية. كما أظهرت الدراسة أن البنية التحتية الحالية للموارد البشرية في الخدمة المدنية تمكن مصر من إطلاق برنامج قومي للتحول الاستراتيجي للموارد البشرية والذي أصبح ضرورة ملحة لاستكمال جهود الإصلاح الاقتصادي التي قامت بها مصر، وتم تقديم المرتكزات والممكنات ومسارات الأعمال والمبادرات التي تشكل إطار عمل هذا البرنامج.</w:t>
      </w:r>
    </w:p>
    <w:p w14:paraId="54D44E6E" w14:textId="3B41F6A9" w:rsidR="00A74F76" w:rsidRPr="00184DD6" w:rsidRDefault="006112DD"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t>دراسة</w:t>
      </w:r>
      <w:r w:rsidR="00FC20BB" w:rsidRPr="00184DD6">
        <w:rPr>
          <w:rFonts w:ascii="Sakkal Majalla" w:hAnsi="Sakkal Majalla" w:cs="Sakkal Majalla"/>
          <w:b/>
          <w:bCs/>
          <w:sz w:val="28"/>
          <w:szCs w:val="28"/>
          <w:rtl/>
        </w:rPr>
        <w:t xml:space="preserve"> </w:t>
      </w:r>
      <w:r w:rsidR="00754DB9" w:rsidRPr="00184DD6">
        <w:rPr>
          <w:rFonts w:ascii="Sakkal Majalla" w:hAnsi="Sakkal Majalla" w:cs="Sakkal Majalla"/>
          <w:b/>
          <w:bCs/>
          <w:sz w:val="28"/>
          <w:szCs w:val="28"/>
        </w:rPr>
        <w:t>Abdel Dayem</w:t>
      </w:r>
      <w:r w:rsidR="009C6715" w:rsidRPr="00184DD6">
        <w:rPr>
          <w:rFonts w:ascii="Sakkal Majalla" w:hAnsi="Sakkal Majalla" w:cs="Sakkal Majalla"/>
          <w:b/>
          <w:bCs/>
          <w:sz w:val="28"/>
          <w:szCs w:val="28"/>
        </w:rPr>
        <w:t>, 202</w:t>
      </w:r>
      <w:r w:rsidR="00754DB9" w:rsidRPr="00184DD6">
        <w:rPr>
          <w:rFonts w:ascii="Sakkal Majalla" w:hAnsi="Sakkal Majalla" w:cs="Sakkal Majalla"/>
          <w:b/>
          <w:bCs/>
          <w:sz w:val="28"/>
          <w:szCs w:val="28"/>
        </w:rPr>
        <w:t>1</w:t>
      </w:r>
      <w:r w:rsidR="009C6715" w:rsidRPr="00184DD6">
        <w:rPr>
          <w:rFonts w:ascii="Sakkal Majalla" w:hAnsi="Sakkal Majalla" w:cs="Sakkal Majalla"/>
          <w:b/>
          <w:bCs/>
          <w:sz w:val="28"/>
          <w:szCs w:val="28"/>
        </w:rPr>
        <w:t>)</w:t>
      </w:r>
      <w:r w:rsidR="009C6715" w:rsidRPr="00184DD6">
        <w:rPr>
          <w:rFonts w:ascii="Sakkal Majalla" w:hAnsi="Sakkal Majalla" w:cs="Sakkal Majalla"/>
          <w:b/>
          <w:bCs/>
          <w:sz w:val="28"/>
          <w:szCs w:val="28"/>
          <w:rtl/>
        </w:rPr>
        <w:t>)</w:t>
      </w:r>
      <w:r w:rsidR="00FC20BB" w:rsidRPr="00184DD6">
        <w:rPr>
          <w:rFonts w:ascii="Sakkal Majalla" w:hAnsi="Sakkal Majalla" w:cs="Sakkal Majalla"/>
          <w:b/>
          <w:bCs/>
          <w:sz w:val="28"/>
          <w:szCs w:val="28"/>
          <w:rtl/>
        </w:rPr>
        <w:t xml:space="preserve"> </w:t>
      </w:r>
      <w:r w:rsidR="0051585E" w:rsidRPr="00184DD6">
        <w:rPr>
          <w:rFonts w:ascii="Sakkal Majalla" w:hAnsi="Sakkal Majalla" w:cs="Sakkal Majalla"/>
          <w:b/>
          <w:bCs/>
          <w:sz w:val="28"/>
          <w:szCs w:val="28"/>
          <w:rtl/>
        </w:rPr>
        <w:t xml:space="preserve">بعنوان: </w:t>
      </w:r>
    </w:p>
    <w:p w14:paraId="654ED88B" w14:textId="283223CD" w:rsidR="00F12EEC" w:rsidRPr="00184DD6" w:rsidRDefault="00754DB9" w:rsidP="00BC31EE">
      <w:pPr>
        <w:pStyle w:val="a6"/>
        <w:numPr>
          <w:ilvl w:val="0"/>
          <w:numId w:val="138"/>
        </w:numPr>
        <w:bidi w:val="0"/>
        <w:spacing w:before="100" w:beforeAutospacing="1" w:after="100" w:afterAutospacing="1" w:line="360" w:lineRule="auto"/>
        <w:ind w:left="426"/>
        <w:jc w:val="both"/>
        <w:rPr>
          <w:rFonts w:ascii="Sakkal Majalla" w:hAnsi="Sakkal Majalla" w:cs="Sakkal Majalla"/>
          <w:b/>
          <w:bCs/>
          <w:sz w:val="28"/>
          <w:szCs w:val="28"/>
          <w:rtl/>
        </w:rPr>
      </w:pPr>
      <w:r w:rsidRPr="00184DD6">
        <w:rPr>
          <w:rFonts w:ascii="Sakkal Majalla" w:hAnsi="Sakkal Majalla" w:cs="Sakkal Majalla"/>
          <w:b/>
          <w:bCs/>
          <w:sz w:val="28"/>
          <w:szCs w:val="28"/>
        </w:rPr>
        <w:t>The Role of Years of Service and the Social Status of Human Resources on Non-Committed Employees among Individuals: A Descriptive and Analytical Study in the Office of the Iraqi Ministry of Planning</w:t>
      </w:r>
    </w:p>
    <w:p w14:paraId="787F683B" w14:textId="2577461F" w:rsidR="00A4659A" w:rsidRPr="00F53568" w:rsidRDefault="00754DB9" w:rsidP="00F53568">
      <w:pPr>
        <w:spacing w:before="100" w:beforeAutospacing="1" w:after="100" w:afterAutospacing="1" w:line="360" w:lineRule="auto"/>
        <w:ind w:firstLine="720"/>
        <w:jc w:val="both"/>
        <w:rPr>
          <w:rFonts w:ascii="Sakkal Majalla" w:hAnsi="Sakkal Majalla" w:cs="Sakkal Majalla"/>
          <w:sz w:val="28"/>
          <w:szCs w:val="28"/>
          <w:rtl/>
          <w:lang w:bidi="ar-EG"/>
        </w:rPr>
      </w:pPr>
      <w:r w:rsidRPr="00F53568">
        <w:rPr>
          <w:rFonts w:ascii="Sakkal Majalla" w:hAnsi="Sakkal Majalla" w:cs="Sakkal Majalla"/>
          <w:sz w:val="28"/>
          <w:szCs w:val="28"/>
          <w:rtl/>
          <w:lang w:bidi="ar-EG"/>
        </w:rPr>
        <w:t xml:space="preserve">هدفت الدراسة إلى تحديد درجة الرقابة الإدارية المطبقة ودرجة التباطؤ الوظيفي فيها من وجهة نظر إدارة الموارد البشرية والعلاقة بينهما. كما هدفت إلى التعرف على أثر متغيرات (سنوات الخدمة، والحالة الاجتماعية) لموظفي مكتب التخطيط بوزارة التخطيط وأثرها على تباطؤ التوظيف بين الأفراد. قد يكون مجتمع الدراسة من جميع مكاتب وزارة التخطيط في العام الدراسي (2015-2020م) واستخدم الباحث المنهج الوصفي والتحليلي لأنه يقوم على مجموعة من الإجراءات والتي تبين البحث الذي يعتمد على جمع الحقائق والبيانات، وتصنيفها، ومعالجتها، وتحليلها بشكل ملائم ودقيق، واستخراج دلالاتها، والوصول إلى الاستنتاجات والتوصيات المتعلقة بموضوع الدراسة، أما الأداة التي تم استخدامها للحصول على نتائج هذه الدراسة: قسم الباحث البحث إلى متطلبين، حيث يمثل المطلب الأول الأدبيات النظرية والتقارير الإدارية المتعلقة بالموضوع. أما المطلب الثاني فقد راعت الدراسة أنه يحتوي على جزئيين رئيسيين، حيث أن المتغير الأول للدراسة هو المتغيرات المستقلة الممثلة (سنوات الخدمة والحالة الاجتماعية) بينما المتغيرات التابعة </w:t>
      </w:r>
      <w:r w:rsidRPr="00F53568">
        <w:rPr>
          <w:rFonts w:ascii="Sakkal Majalla" w:hAnsi="Sakkal Majalla" w:cs="Sakkal Majalla"/>
          <w:sz w:val="28"/>
          <w:szCs w:val="28"/>
          <w:rtl/>
          <w:lang w:bidi="ar-EG"/>
        </w:rPr>
        <w:lastRenderedPageBreak/>
        <w:t>تمثل (التسيب الوظيفي)، واستخدم الباحث للقيام بذلك، فسنوات الخدمة مهمة تمثل قدرة الموظف على أداء دوره بشكل فاعل وتظهر أي من الأعمار الفعالة وأي منها يحصل بها تسيب في مجال العمل، في حين يعطينا مؤشر الحالة الاجتماعية عن أهمية الجانب الاجتماعي (متزوج، أعزب ) في الحد من ظاهرة التسيب، وفي المحصل جميع هذه المتغيرات تصب في جانب الموارد البشرية. أهمية الدراسة: لقد أدى الاهمال إلى زيادة درجة عدم النشاط الوظيفي في وزارة التخطيط ومؤشر إدارة الموارد البشرية، وغالبا ما تنشأ مشكلة بين ممارسة الموظف للمسئولية الإدارية وتوافقها مع سنوات الخدمة والوضع الاجتماعي في العمل اليومي، يستمد هذا البحث أهميته من: 1- يربط البحث متغيرين معنيين بتحديد أسباب ظاهرة تراخي الموظفين والمكانة الاجتماعية للوزارة، وهما عنصران مهمان في إدارة الموارد البشرية. 2- عدم وجود بحث يربط بين أثر سنوات الخدمة والحالة الاجتماعية لإدارة الموارد البشرية، والنجاح في الحد من ظاهرة الكسل، بمعرفة الباحث، والبحث الذي يربط متغيرات البحث بالمتغيرات ذات الصلة المذكورة أعلاه تعطي إدارة الموارد البشرية موضوع البحث أهمية كبيرة لإيجاد علاقة بينهما. 3- يمثل البحث حلقة وصل معرفية بين الدراسات العربية والدراسات الأجنبية التي تغطي متغيرات البحث، من خلال استخدام مجموعة من المصادر العلمية ومناقشتها وتجميعها.</w:t>
      </w:r>
    </w:p>
    <w:p w14:paraId="28FE7B8A" w14:textId="5316D7CE" w:rsidR="00FC20BB" w:rsidRPr="00184DD6" w:rsidRDefault="00B570EB" w:rsidP="00184DD6">
      <w:pPr>
        <w:pStyle w:val="a6"/>
        <w:numPr>
          <w:ilvl w:val="0"/>
          <w:numId w:val="136"/>
        </w:numPr>
        <w:spacing w:before="100" w:beforeAutospacing="1" w:after="100" w:afterAutospacing="1" w:line="360" w:lineRule="auto"/>
        <w:ind w:left="565"/>
        <w:jc w:val="both"/>
        <w:rPr>
          <w:rFonts w:ascii="Sakkal Majalla" w:hAnsi="Sakkal Majalla" w:cs="Sakkal Majalla"/>
          <w:b/>
          <w:bCs/>
          <w:sz w:val="28"/>
          <w:szCs w:val="28"/>
          <w:rtl/>
        </w:rPr>
      </w:pPr>
      <w:r w:rsidRPr="00184DD6">
        <w:rPr>
          <w:rFonts w:ascii="Sakkal Majalla" w:hAnsi="Sakkal Majalla" w:cs="Sakkal Majalla"/>
          <w:b/>
          <w:bCs/>
          <w:sz w:val="28"/>
          <w:szCs w:val="28"/>
          <w:rtl/>
        </w:rPr>
        <w:t xml:space="preserve">دراسة </w:t>
      </w:r>
      <w:bookmarkStart w:id="43" w:name="_Hlk171801174"/>
      <w:r w:rsidR="00754DB9" w:rsidRPr="00184DD6">
        <w:rPr>
          <w:rFonts w:ascii="Sakkal Majalla" w:hAnsi="Sakkal Majalla" w:cs="Sakkal Majalla"/>
          <w:b/>
          <w:bCs/>
          <w:sz w:val="28"/>
          <w:szCs w:val="28"/>
        </w:rPr>
        <w:t>Hazim</w:t>
      </w:r>
      <w:r w:rsidR="0043649D" w:rsidRPr="00184DD6">
        <w:rPr>
          <w:rFonts w:ascii="Sakkal Majalla" w:hAnsi="Sakkal Majalla" w:cs="Sakkal Majalla"/>
          <w:b/>
          <w:bCs/>
          <w:sz w:val="28"/>
          <w:szCs w:val="28"/>
        </w:rPr>
        <w:t>, 20</w:t>
      </w:r>
      <w:r w:rsidR="005B7D85" w:rsidRPr="00184DD6">
        <w:rPr>
          <w:rFonts w:ascii="Sakkal Majalla" w:hAnsi="Sakkal Majalla" w:cs="Sakkal Majalla"/>
          <w:b/>
          <w:bCs/>
          <w:sz w:val="28"/>
          <w:szCs w:val="28"/>
        </w:rPr>
        <w:t>2</w:t>
      </w:r>
      <w:r w:rsidR="00E86613" w:rsidRPr="00184DD6">
        <w:rPr>
          <w:rFonts w:ascii="Sakkal Majalla" w:hAnsi="Sakkal Majalla" w:cs="Sakkal Majalla"/>
          <w:b/>
          <w:bCs/>
          <w:sz w:val="28"/>
          <w:szCs w:val="28"/>
        </w:rPr>
        <w:t>0</w:t>
      </w:r>
      <w:r w:rsidR="0043649D" w:rsidRPr="00184DD6">
        <w:rPr>
          <w:rFonts w:ascii="Sakkal Majalla" w:hAnsi="Sakkal Majalla" w:cs="Sakkal Majalla"/>
          <w:b/>
          <w:bCs/>
          <w:sz w:val="28"/>
          <w:szCs w:val="28"/>
        </w:rPr>
        <w:t>)</w:t>
      </w:r>
      <w:r w:rsidR="0043649D" w:rsidRPr="00184DD6">
        <w:rPr>
          <w:rFonts w:ascii="Sakkal Majalla" w:hAnsi="Sakkal Majalla" w:cs="Sakkal Majalla"/>
          <w:b/>
          <w:bCs/>
          <w:sz w:val="28"/>
          <w:szCs w:val="28"/>
          <w:rtl/>
        </w:rPr>
        <w:t>)</w:t>
      </w:r>
      <w:bookmarkEnd w:id="43"/>
      <w:r w:rsidRPr="00184DD6">
        <w:rPr>
          <w:rFonts w:ascii="Sakkal Majalla" w:hAnsi="Sakkal Majalla" w:cs="Sakkal Majalla"/>
          <w:b/>
          <w:bCs/>
          <w:sz w:val="28"/>
          <w:szCs w:val="28"/>
          <w:rtl/>
        </w:rPr>
        <w:t xml:space="preserve"> بعنوان:  </w:t>
      </w:r>
    </w:p>
    <w:p w14:paraId="5FE7EB46" w14:textId="2C2EE34A" w:rsidR="00FC20BB" w:rsidRPr="00184DD6" w:rsidRDefault="00754DB9" w:rsidP="00BC31EE">
      <w:pPr>
        <w:pStyle w:val="a6"/>
        <w:numPr>
          <w:ilvl w:val="0"/>
          <w:numId w:val="138"/>
        </w:numPr>
        <w:bidi w:val="0"/>
        <w:spacing w:before="100" w:beforeAutospacing="1" w:after="100" w:afterAutospacing="1" w:line="360" w:lineRule="auto"/>
        <w:ind w:left="426"/>
        <w:jc w:val="both"/>
        <w:rPr>
          <w:rFonts w:ascii="Sakkal Majalla" w:hAnsi="Sakkal Majalla" w:cs="Sakkal Majalla"/>
          <w:b/>
          <w:bCs/>
          <w:sz w:val="28"/>
          <w:szCs w:val="28"/>
          <w:rtl/>
        </w:rPr>
      </w:pPr>
      <w:r w:rsidRPr="00184DD6">
        <w:rPr>
          <w:rFonts w:ascii="Sakkal Majalla" w:hAnsi="Sakkal Majalla" w:cs="Sakkal Majalla"/>
          <w:b/>
          <w:bCs/>
          <w:sz w:val="28"/>
          <w:szCs w:val="28"/>
        </w:rPr>
        <w:t>The Role of Human Resources Development in Achieving Overall Quality in the Private Sector: Case Study "Palestinian Telecommunications Company"</w:t>
      </w:r>
    </w:p>
    <w:p w14:paraId="27076BBE" w14:textId="15C3A905" w:rsidR="007E0C58" w:rsidRDefault="00754DB9"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هدفت الدراسة إلى التعرف على أهمية تنمية الموارد البشرية كرأس مال بشري للشركات وتحديد دور وأهمية التوظيف والتدريب والتخطيط الوظيفي وتقييم أداء الموارد البشرية. تظهر أهم النتائج من خلال المتغير المستقل أن جميع متوسطات المحاور كانت متشابهة من حيث الوزن النسبي، وحصلت درجة الدقة الكلية ككل على وزن نسبي (81.00%)، وهذا يوضح موافقة عينة الدراسة على دور تنمية الموارد البشرية في تحقيق الجودة الشاملة في مؤسسة الاتصالات الفلسطينية.</w:t>
      </w:r>
    </w:p>
    <w:p w14:paraId="0E37DBAB" w14:textId="77777777" w:rsidR="007E0C58" w:rsidRDefault="007E0C58">
      <w:pPr>
        <w:bidi w:val="0"/>
        <w:rPr>
          <w:rFonts w:ascii="Sakkal Majalla" w:hAnsi="Sakkal Majalla" w:cs="Sakkal Majalla"/>
          <w:sz w:val="28"/>
          <w:szCs w:val="28"/>
          <w:rtl/>
        </w:rPr>
      </w:pPr>
      <w:r>
        <w:rPr>
          <w:rFonts w:ascii="Sakkal Majalla" w:hAnsi="Sakkal Majalla" w:cs="Sakkal Majalla"/>
          <w:sz w:val="28"/>
          <w:szCs w:val="28"/>
          <w:rtl/>
        </w:rPr>
        <w:br w:type="page"/>
      </w:r>
    </w:p>
    <w:p w14:paraId="1B4A394B" w14:textId="2B014FE3" w:rsidR="004D6B08" w:rsidRPr="007E0C58" w:rsidRDefault="007E0C58" w:rsidP="007E0C58">
      <w:pPr>
        <w:spacing w:before="100" w:beforeAutospacing="1" w:after="100" w:afterAutospacing="1" w:line="360" w:lineRule="auto"/>
        <w:outlineLvl w:val="1"/>
        <w:rPr>
          <w:rFonts w:ascii="Sakkal Majalla" w:hAnsi="Sakkal Majalla" w:cs="Sakkal Majalla"/>
          <w:b/>
          <w:bCs/>
          <w:sz w:val="36"/>
          <w:szCs w:val="36"/>
          <w:lang w:bidi="ar-EG"/>
        </w:rPr>
      </w:pPr>
      <w:bookmarkStart w:id="44" w:name="_Toc170243312"/>
      <w:bookmarkStart w:id="45" w:name="_Toc180498997"/>
      <w:r>
        <w:rPr>
          <w:rFonts w:ascii="Sakkal Majalla" w:hAnsi="Sakkal Majalla" w:cs="Sakkal Majalla" w:hint="cs"/>
          <w:b/>
          <w:bCs/>
          <w:sz w:val="36"/>
          <w:szCs w:val="36"/>
          <w:rtl/>
          <w:lang w:bidi="ar-EG"/>
        </w:rPr>
        <w:lastRenderedPageBreak/>
        <w:t xml:space="preserve">1-9 </w:t>
      </w:r>
      <w:r w:rsidR="004D6B08" w:rsidRPr="007E0C58">
        <w:rPr>
          <w:rFonts w:ascii="Sakkal Majalla" w:hAnsi="Sakkal Majalla" w:cs="Sakkal Majalla"/>
          <w:b/>
          <w:bCs/>
          <w:sz w:val="36"/>
          <w:szCs w:val="36"/>
          <w:rtl/>
          <w:lang w:bidi="ar-EG"/>
        </w:rPr>
        <w:t>الفجوة البحثية:</w:t>
      </w:r>
      <w:bookmarkEnd w:id="44"/>
      <w:bookmarkEnd w:id="45"/>
    </w:p>
    <w:p w14:paraId="0984B2FD" w14:textId="444F3900" w:rsidR="004D6B08" w:rsidRPr="00184DD6" w:rsidRDefault="004D6B08" w:rsidP="00184DD6">
      <w:pPr>
        <w:pStyle w:val="a6"/>
        <w:numPr>
          <w:ilvl w:val="0"/>
          <w:numId w:val="135"/>
        </w:numPr>
        <w:spacing w:before="100" w:beforeAutospacing="1" w:after="100" w:afterAutospacing="1" w:line="360" w:lineRule="auto"/>
        <w:ind w:left="565"/>
        <w:jc w:val="both"/>
        <w:rPr>
          <w:rFonts w:ascii="Sakkal Majalla" w:hAnsi="Sakkal Majalla" w:cs="Sakkal Majalla"/>
          <w:sz w:val="28"/>
          <w:szCs w:val="28"/>
        </w:rPr>
      </w:pPr>
      <w:r w:rsidRPr="00184DD6">
        <w:rPr>
          <w:rFonts w:ascii="Sakkal Majalla" w:hAnsi="Sakkal Majalla" w:cs="Sakkal Majalla"/>
          <w:sz w:val="28"/>
          <w:szCs w:val="28"/>
          <w:rtl/>
        </w:rPr>
        <w:t xml:space="preserve">هناك نقص في الدراسات التي تتناول </w:t>
      </w:r>
      <w:r w:rsidR="00754DB9" w:rsidRPr="00184DD6">
        <w:rPr>
          <w:rFonts w:ascii="Sakkal Majalla" w:hAnsi="Sakkal Majalla" w:cs="Sakkal Majalla"/>
          <w:sz w:val="28"/>
          <w:szCs w:val="28"/>
          <w:rtl/>
        </w:rPr>
        <w:t xml:space="preserve">أثر </w:t>
      </w:r>
      <w:bookmarkStart w:id="46" w:name="_Hlk171800606"/>
      <w:r w:rsidR="00754DB9" w:rsidRPr="00184DD6">
        <w:rPr>
          <w:rFonts w:ascii="Sakkal Majalla" w:hAnsi="Sakkal Majalla" w:cs="Sakkal Majalla"/>
          <w:sz w:val="28"/>
          <w:szCs w:val="28"/>
          <w:rtl/>
        </w:rPr>
        <w:t xml:space="preserve">تخطيط الموارد البشرية </w:t>
      </w:r>
      <w:bookmarkEnd w:id="46"/>
      <w:r w:rsidR="00754DB9" w:rsidRPr="00184DD6">
        <w:rPr>
          <w:rFonts w:ascii="Sakkal Majalla" w:hAnsi="Sakkal Majalla" w:cs="Sakkal Majalla"/>
          <w:sz w:val="28"/>
          <w:szCs w:val="28"/>
          <w:rtl/>
        </w:rPr>
        <w:t xml:space="preserve">على </w:t>
      </w:r>
      <w:bookmarkStart w:id="47" w:name="_Hlk171800684"/>
      <w:bookmarkStart w:id="48" w:name="_Hlk171800626"/>
      <w:r w:rsidR="00754DB9" w:rsidRPr="00184DD6">
        <w:rPr>
          <w:rFonts w:ascii="Sakkal Majalla" w:hAnsi="Sakkal Majalla" w:cs="Sakkal Majalla"/>
          <w:sz w:val="28"/>
          <w:szCs w:val="28"/>
          <w:rtl/>
        </w:rPr>
        <w:t xml:space="preserve">إدارة المشاريع </w:t>
      </w:r>
      <w:bookmarkEnd w:id="47"/>
      <w:r w:rsidR="00754DB9" w:rsidRPr="00184DD6">
        <w:rPr>
          <w:rFonts w:ascii="Sakkal Majalla" w:hAnsi="Sakkal Majalla" w:cs="Sakkal Majalla"/>
          <w:sz w:val="28"/>
          <w:szCs w:val="28"/>
          <w:rtl/>
        </w:rPr>
        <w:t>دراسة تطبيقية على شركة تطوير أعمال</w:t>
      </w:r>
      <w:bookmarkEnd w:id="48"/>
      <w:r w:rsidR="006716C2" w:rsidRPr="00184DD6">
        <w:rPr>
          <w:rFonts w:ascii="Sakkal Majalla" w:hAnsi="Sakkal Majalla" w:cs="Sakkal Majalla"/>
          <w:sz w:val="28"/>
          <w:szCs w:val="28"/>
          <w:rtl/>
        </w:rPr>
        <w:t>.</w:t>
      </w:r>
    </w:p>
    <w:p w14:paraId="42D344FD" w14:textId="72F60974" w:rsidR="004D6B08" w:rsidRPr="00184DD6" w:rsidRDefault="004D6B08" w:rsidP="00184DD6">
      <w:pPr>
        <w:pStyle w:val="a6"/>
        <w:numPr>
          <w:ilvl w:val="0"/>
          <w:numId w:val="135"/>
        </w:numPr>
        <w:spacing w:before="100" w:beforeAutospacing="1" w:after="100" w:afterAutospacing="1" w:line="360" w:lineRule="auto"/>
        <w:ind w:left="565"/>
        <w:jc w:val="both"/>
        <w:rPr>
          <w:rFonts w:ascii="Sakkal Majalla" w:hAnsi="Sakkal Majalla" w:cs="Sakkal Majalla"/>
          <w:sz w:val="28"/>
          <w:szCs w:val="28"/>
        </w:rPr>
      </w:pPr>
      <w:r w:rsidRPr="00184DD6">
        <w:rPr>
          <w:rFonts w:ascii="Sakkal Majalla" w:hAnsi="Sakkal Majalla" w:cs="Sakkal Majalla"/>
          <w:sz w:val="28"/>
          <w:szCs w:val="28"/>
          <w:rtl/>
        </w:rPr>
        <w:t xml:space="preserve">معظم الدراسات لم تتناول بشكل كافٍ التفاعل بين مختلف </w:t>
      </w:r>
      <w:r w:rsidR="007D443E" w:rsidRPr="00184DD6">
        <w:rPr>
          <w:rFonts w:ascii="Sakkal Majalla" w:hAnsi="Sakkal Majalla" w:cs="Sakkal Majalla"/>
          <w:sz w:val="28"/>
          <w:szCs w:val="28"/>
          <w:rtl/>
        </w:rPr>
        <w:t xml:space="preserve">أبعاد </w:t>
      </w:r>
      <w:r w:rsidR="00754DB9" w:rsidRPr="00184DD6">
        <w:rPr>
          <w:rFonts w:ascii="Sakkal Majalla" w:hAnsi="Sakkal Majalla" w:cs="Sakkal Majalla"/>
          <w:sz w:val="28"/>
          <w:szCs w:val="28"/>
          <w:rtl/>
        </w:rPr>
        <w:t xml:space="preserve">تخطيط الموارد البشرية </w:t>
      </w:r>
      <w:r w:rsidR="00AE3C7A" w:rsidRPr="00184DD6">
        <w:rPr>
          <w:rFonts w:ascii="Sakkal Majalla" w:hAnsi="Sakkal Majalla" w:cs="Sakkal Majalla"/>
          <w:sz w:val="28"/>
          <w:szCs w:val="28"/>
          <w:rtl/>
        </w:rPr>
        <w:t xml:space="preserve">وأثرها </w:t>
      </w:r>
      <w:r w:rsidR="00754DB9" w:rsidRPr="00184DD6">
        <w:rPr>
          <w:rFonts w:ascii="Sakkal Majalla" w:hAnsi="Sakkal Majalla" w:cs="Sakkal Majalla"/>
          <w:sz w:val="28"/>
          <w:szCs w:val="28"/>
          <w:rtl/>
        </w:rPr>
        <w:t>على</w:t>
      </w:r>
      <w:r w:rsidR="00AE3C7A" w:rsidRPr="00184DD6">
        <w:rPr>
          <w:rFonts w:ascii="Sakkal Majalla" w:hAnsi="Sakkal Majalla" w:cs="Sakkal Majalla"/>
          <w:sz w:val="28"/>
          <w:szCs w:val="28"/>
          <w:rtl/>
        </w:rPr>
        <w:t xml:space="preserve"> </w:t>
      </w:r>
      <w:r w:rsidR="00754DB9" w:rsidRPr="00184DD6">
        <w:rPr>
          <w:rFonts w:ascii="Sakkal Majalla" w:hAnsi="Sakkal Majalla" w:cs="Sakkal Majalla"/>
          <w:sz w:val="28"/>
          <w:szCs w:val="28"/>
          <w:rtl/>
        </w:rPr>
        <w:t>إدارة المشاريع بأبعادها (تكلفة المشروع – جودة المشروع – مدة تنفيذ المشروع – معامل الأمان للمشروع) دراسة تطبيقية على شركة تطوير أعمال</w:t>
      </w:r>
      <w:r w:rsidR="00AE3C7A" w:rsidRPr="00184DD6">
        <w:rPr>
          <w:rFonts w:ascii="Sakkal Majalla" w:hAnsi="Sakkal Majalla" w:cs="Sakkal Majalla"/>
          <w:sz w:val="28"/>
          <w:szCs w:val="28"/>
          <w:rtl/>
        </w:rPr>
        <w:t>.</w:t>
      </w:r>
      <w:r w:rsidR="008332E4" w:rsidRPr="00184DD6">
        <w:rPr>
          <w:rFonts w:ascii="Sakkal Majalla" w:hAnsi="Sakkal Majalla" w:cs="Sakkal Majalla"/>
          <w:sz w:val="28"/>
          <w:szCs w:val="28"/>
          <w:rtl/>
        </w:rPr>
        <w:t xml:space="preserve"> </w:t>
      </w:r>
    </w:p>
    <w:p w14:paraId="56606D9F" w14:textId="3C7CC22D" w:rsidR="006716C2" w:rsidRPr="00184DD6" w:rsidRDefault="006716C2" w:rsidP="00184DD6">
      <w:pPr>
        <w:pStyle w:val="a6"/>
        <w:numPr>
          <w:ilvl w:val="0"/>
          <w:numId w:val="135"/>
        </w:numPr>
        <w:spacing w:before="100" w:beforeAutospacing="1" w:after="100" w:afterAutospacing="1" w:line="360" w:lineRule="auto"/>
        <w:ind w:left="565"/>
        <w:jc w:val="both"/>
        <w:rPr>
          <w:rFonts w:ascii="Sakkal Majalla" w:hAnsi="Sakkal Majalla" w:cs="Sakkal Majalla"/>
          <w:sz w:val="28"/>
          <w:szCs w:val="28"/>
        </w:rPr>
      </w:pPr>
      <w:r w:rsidRPr="00184DD6">
        <w:rPr>
          <w:rFonts w:ascii="Sakkal Majalla" w:hAnsi="Sakkal Majalla" w:cs="Sakkal Majalla"/>
          <w:sz w:val="28"/>
          <w:szCs w:val="28"/>
          <w:rtl/>
        </w:rPr>
        <w:t xml:space="preserve">معظم الدراسات لم تتناول بشكل كافٍ التفاعل بين مختلف </w:t>
      </w:r>
      <w:r w:rsidR="007D443E" w:rsidRPr="00184DD6">
        <w:rPr>
          <w:rFonts w:ascii="Sakkal Majalla" w:hAnsi="Sakkal Majalla" w:cs="Sakkal Majalla"/>
          <w:sz w:val="28"/>
          <w:szCs w:val="28"/>
          <w:rtl/>
        </w:rPr>
        <w:t xml:space="preserve">أبعاد </w:t>
      </w:r>
      <w:r w:rsidR="002A32D6" w:rsidRPr="00184DD6">
        <w:rPr>
          <w:rFonts w:ascii="Sakkal Majalla" w:hAnsi="Sakkal Majalla" w:cs="Sakkal Majalla"/>
          <w:sz w:val="28"/>
          <w:szCs w:val="28"/>
          <w:rtl/>
        </w:rPr>
        <w:t>إدارة المشاريع (تكلفة المشروع – جودة المشروع – مدة تنفيذ المشروع – معامل الأمان للمشروع)</w:t>
      </w:r>
      <w:r w:rsidR="00375565" w:rsidRPr="00184DD6">
        <w:rPr>
          <w:rFonts w:ascii="Sakkal Majalla" w:hAnsi="Sakkal Majalla" w:cs="Sakkal Majalla"/>
          <w:sz w:val="28"/>
          <w:szCs w:val="28"/>
          <w:rtl/>
        </w:rPr>
        <w:t xml:space="preserve"> </w:t>
      </w:r>
      <w:r w:rsidR="008332E4" w:rsidRPr="00184DD6">
        <w:rPr>
          <w:rFonts w:ascii="Sakkal Majalla" w:hAnsi="Sakkal Majalla" w:cs="Sakkal Majalla"/>
          <w:sz w:val="28"/>
          <w:szCs w:val="28"/>
          <w:rtl/>
        </w:rPr>
        <w:t>وكيفية تأثرها ب</w:t>
      </w:r>
      <w:r w:rsidR="002A32D6" w:rsidRPr="00184DD6">
        <w:rPr>
          <w:rFonts w:ascii="Sakkal Majalla" w:hAnsi="Sakkal Majalla" w:cs="Sakkal Majalla"/>
          <w:sz w:val="28"/>
          <w:szCs w:val="28"/>
          <w:rtl/>
        </w:rPr>
        <w:t xml:space="preserve">تخطيط الموارد البشرية بأبعادها مجمعة </w:t>
      </w:r>
      <w:r w:rsidR="008332E4" w:rsidRPr="00184DD6">
        <w:rPr>
          <w:rFonts w:ascii="Sakkal Majalla" w:hAnsi="Sakkal Majalla" w:cs="Sakkal Majalla"/>
          <w:sz w:val="28"/>
          <w:szCs w:val="28"/>
          <w:rtl/>
        </w:rPr>
        <w:t xml:space="preserve">وذلك بالتطبيق على </w:t>
      </w:r>
      <w:r w:rsidR="002A32D6" w:rsidRPr="00184DD6">
        <w:rPr>
          <w:rFonts w:ascii="Sakkal Majalla" w:hAnsi="Sakkal Majalla" w:cs="Sakkal Majalla"/>
          <w:sz w:val="28"/>
          <w:szCs w:val="28"/>
          <w:rtl/>
        </w:rPr>
        <w:t xml:space="preserve">شركة تطوير أعمال </w:t>
      </w:r>
      <w:r w:rsidR="00375565" w:rsidRPr="00184DD6">
        <w:rPr>
          <w:rFonts w:ascii="Sakkal Majalla" w:hAnsi="Sakkal Majalla" w:cs="Sakkal Majalla"/>
          <w:sz w:val="28"/>
          <w:szCs w:val="28"/>
          <w:rtl/>
        </w:rPr>
        <w:t>في المملكة العربية السعودية</w:t>
      </w:r>
      <w:r w:rsidRPr="00184DD6">
        <w:rPr>
          <w:rFonts w:ascii="Sakkal Majalla" w:hAnsi="Sakkal Majalla" w:cs="Sakkal Majalla"/>
          <w:sz w:val="28"/>
          <w:szCs w:val="28"/>
          <w:rtl/>
        </w:rPr>
        <w:t>.</w:t>
      </w:r>
    </w:p>
    <w:p w14:paraId="3011C543" w14:textId="4C5706FF" w:rsidR="00D92BC0" w:rsidRPr="00184DD6" w:rsidRDefault="004D6B08" w:rsidP="00184DD6">
      <w:pPr>
        <w:pStyle w:val="a6"/>
        <w:numPr>
          <w:ilvl w:val="0"/>
          <w:numId w:val="135"/>
        </w:numPr>
        <w:spacing w:before="100" w:beforeAutospacing="1" w:after="100" w:afterAutospacing="1" w:line="360" w:lineRule="auto"/>
        <w:ind w:left="565"/>
        <w:jc w:val="both"/>
        <w:rPr>
          <w:rFonts w:ascii="Sakkal Majalla" w:hAnsi="Sakkal Majalla" w:cs="Sakkal Majalla"/>
          <w:sz w:val="28"/>
          <w:szCs w:val="28"/>
        </w:rPr>
      </w:pPr>
      <w:r w:rsidRPr="00184DD6">
        <w:rPr>
          <w:rFonts w:ascii="Sakkal Majalla" w:hAnsi="Sakkal Majalla" w:cs="Sakkal Majalla"/>
          <w:sz w:val="28"/>
          <w:szCs w:val="28"/>
          <w:rtl/>
        </w:rPr>
        <w:t xml:space="preserve">هناك حاجة لدراسات تتابعية طويلة الأجل لتقييم </w:t>
      </w:r>
      <w:r w:rsidR="002A32D6" w:rsidRPr="00184DD6">
        <w:rPr>
          <w:rFonts w:ascii="Sakkal Majalla" w:hAnsi="Sakkal Majalla" w:cs="Sakkal Majalla"/>
          <w:sz w:val="28"/>
          <w:szCs w:val="28"/>
          <w:rtl/>
        </w:rPr>
        <w:t xml:space="preserve">أثر تخطيط الموارد البشرية بأبعادها مجمعة على إدارة المشاريع بأبعادها (تكلفة المشروع – جودة المشروع – مدة تنفيذ المشروع – معامل الأمان للمشروع) دراسة تطبيقية على شركة تطوير أعمال </w:t>
      </w:r>
      <w:r w:rsidR="00375565" w:rsidRPr="00184DD6">
        <w:rPr>
          <w:rFonts w:ascii="Sakkal Majalla" w:hAnsi="Sakkal Majalla" w:cs="Sakkal Majalla"/>
          <w:sz w:val="28"/>
          <w:szCs w:val="28"/>
          <w:rtl/>
        </w:rPr>
        <w:t>في المملكة العربية السعودية</w:t>
      </w:r>
      <w:r w:rsidR="006716C2" w:rsidRPr="00184DD6">
        <w:rPr>
          <w:rFonts w:ascii="Sakkal Majalla" w:hAnsi="Sakkal Majalla" w:cs="Sakkal Majalla"/>
          <w:sz w:val="28"/>
          <w:szCs w:val="28"/>
          <w:rtl/>
        </w:rPr>
        <w:t>.</w:t>
      </w:r>
    </w:p>
    <w:p w14:paraId="0F731D52" w14:textId="16DEFB58" w:rsidR="00A74F76"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49" w:name="_Toc169790501"/>
      <w:bookmarkStart w:id="50" w:name="_Toc180498998"/>
      <w:r>
        <w:rPr>
          <w:rFonts w:ascii="Sakkal Majalla" w:hAnsi="Sakkal Majalla" w:cs="Sakkal Majalla" w:hint="cs"/>
          <w:b/>
          <w:bCs/>
          <w:sz w:val="36"/>
          <w:szCs w:val="36"/>
          <w:rtl/>
          <w:lang w:bidi="ar-EG"/>
        </w:rPr>
        <w:t xml:space="preserve">1-10 </w:t>
      </w:r>
      <w:r w:rsidR="00A74F76" w:rsidRPr="007E0C58">
        <w:rPr>
          <w:rFonts w:ascii="Sakkal Majalla" w:hAnsi="Sakkal Majalla" w:cs="Sakkal Majalla"/>
          <w:b/>
          <w:bCs/>
          <w:sz w:val="36"/>
          <w:szCs w:val="36"/>
          <w:rtl/>
          <w:lang w:bidi="ar-EG"/>
        </w:rPr>
        <w:t>المنطلقات النظرية للدراسة:</w:t>
      </w:r>
      <w:bookmarkEnd w:id="49"/>
      <w:bookmarkEnd w:id="50"/>
    </w:p>
    <w:p w14:paraId="2B4C2C54" w14:textId="7948A075" w:rsidR="0085226F" w:rsidRPr="00184DD6" w:rsidRDefault="002A32D6" w:rsidP="00184DD6">
      <w:pPr>
        <w:pStyle w:val="a6"/>
        <w:numPr>
          <w:ilvl w:val="0"/>
          <w:numId w:val="134"/>
        </w:numPr>
        <w:spacing w:before="100" w:beforeAutospacing="1" w:after="100" w:afterAutospacing="1" w:line="360" w:lineRule="auto"/>
        <w:ind w:left="565"/>
        <w:jc w:val="both"/>
        <w:rPr>
          <w:rFonts w:ascii="Sakkal Majalla" w:hAnsi="Sakkal Majalla" w:cs="Sakkal Majalla"/>
          <w:sz w:val="28"/>
          <w:szCs w:val="28"/>
          <w:rtl/>
        </w:rPr>
      </w:pPr>
      <w:r w:rsidRPr="00184DD6">
        <w:rPr>
          <w:rFonts w:ascii="Sakkal Majalla" w:hAnsi="Sakkal Majalla" w:cs="Sakkal Majalla"/>
          <w:b/>
          <w:bCs/>
          <w:sz w:val="28"/>
          <w:szCs w:val="28"/>
          <w:rtl/>
        </w:rPr>
        <w:t>تخطيط الموارد البشرية</w:t>
      </w:r>
      <w:r w:rsidR="0085226F" w:rsidRPr="00184DD6">
        <w:rPr>
          <w:rFonts w:ascii="Sakkal Majalla" w:hAnsi="Sakkal Majalla" w:cs="Sakkal Majalla"/>
          <w:b/>
          <w:bCs/>
          <w:sz w:val="28"/>
          <w:szCs w:val="28"/>
          <w:rtl/>
        </w:rPr>
        <w:t xml:space="preserve">: </w:t>
      </w:r>
      <w:r w:rsidRPr="00184DD6">
        <w:rPr>
          <w:rFonts w:ascii="Sakkal Majalla" w:hAnsi="Sakkal Majalla" w:cs="Sakkal Majalla"/>
          <w:sz w:val="28"/>
          <w:szCs w:val="28"/>
          <w:rtl/>
        </w:rPr>
        <w:t xml:space="preserve">تخطيط الموارد البشرية هو عملية استراتيجية تهدف إلى ضمان توفر الموظفين المناسبين بالمهارات والخبرات المطلوبة لتحقيق أهداف المنظمة على المدى القصير والمتوسط والطويل. هذه العملية تشمل التنبؤ بالاحتياجات من الموارد البشرية، بما في ذلك الوظائف والمهارات والكفاءات المطلوبة، وتحديد الفجوات بين العرض والطلب على الموارد البشرية. بناءً على ذلك، يتم تطوير استراتيجيات التوظيف والتدريب والتطوير لسد هذه الفجوات. تخطيط الموارد البشرية يساعد المنظمات على الاستجابة بشكل فعال للتغييرات في السوق والبيئة التنظيمية. هذا يتضمن الحفاظ على القوى العاملة المناسبة من حيث المهارات والكفاءات، وتخطيط لعمليات الاستبدال والترقيات، والتخطيط للاحتياجات المستقبلية من الموارد البشرية. </w:t>
      </w:r>
      <w:r w:rsidRPr="00184DD6">
        <w:rPr>
          <w:rFonts w:ascii="Sakkal Majalla" w:hAnsi="Sakkal Majalla" w:cs="Sakkal Majalla"/>
          <w:sz w:val="28"/>
          <w:szCs w:val="28"/>
          <w:rtl/>
        </w:rPr>
        <w:lastRenderedPageBreak/>
        <w:t>بالتالي، تخطيط الموارد البشرية يسمح للمنظمات بتطوير برامج التوظيف والتدريب والاحتفاظ بالموظفين الجيدين لدعم تحقيق أهدافها الاستراتيجية. (يوسف، 2019).</w:t>
      </w:r>
    </w:p>
    <w:p w14:paraId="64889D24" w14:textId="32A7AC1E" w:rsidR="0029680E" w:rsidRPr="00184DD6" w:rsidRDefault="002A32D6" w:rsidP="00184DD6">
      <w:pPr>
        <w:pStyle w:val="a6"/>
        <w:numPr>
          <w:ilvl w:val="0"/>
          <w:numId w:val="134"/>
        </w:numPr>
        <w:spacing w:before="100" w:beforeAutospacing="1" w:after="100" w:afterAutospacing="1" w:line="360" w:lineRule="auto"/>
        <w:ind w:left="565"/>
        <w:jc w:val="both"/>
        <w:rPr>
          <w:rFonts w:ascii="Sakkal Majalla" w:hAnsi="Sakkal Majalla" w:cs="Sakkal Majalla"/>
          <w:sz w:val="28"/>
          <w:szCs w:val="28"/>
          <w:rtl/>
        </w:rPr>
      </w:pPr>
      <w:r w:rsidRPr="00184DD6">
        <w:rPr>
          <w:rFonts w:ascii="Sakkal Majalla" w:hAnsi="Sakkal Majalla" w:cs="Sakkal Majalla"/>
          <w:b/>
          <w:bCs/>
          <w:sz w:val="28"/>
          <w:szCs w:val="28"/>
          <w:rtl/>
        </w:rPr>
        <w:t>إدارة المشاريع</w:t>
      </w:r>
      <w:r w:rsidR="0085226F" w:rsidRPr="00184DD6">
        <w:rPr>
          <w:rFonts w:ascii="Sakkal Majalla" w:hAnsi="Sakkal Majalla" w:cs="Sakkal Majalla"/>
          <w:b/>
          <w:bCs/>
          <w:sz w:val="28"/>
          <w:szCs w:val="28"/>
          <w:rtl/>
        </w:rPr>
        <w:t xml:space="preserve">: </w:t>
      </w:r>
      <w:r w:rsidRPr="00184DD6">
        <w:rPr>
          <w:rFonts w:ascii="Sakkal Majalla" w:hAnsi="Sakkal Majalla" w:cs="Sakkal Majalla"/>
          <w:sz w:val="28"/>
          <w:szCs w:val="28"/>
          <w:rtl/>
        </w:rPr>
        <w:t>إدارة المشاريع هي عملية تنظيمية متكاملة تهدف إلى تحقيق أهداف محددة باستخدام الموارد المتاحة خلال فترة زمنية محددة. هذه العملية تشمل تخطيط المشروع، وتنظيم الموارد اللازمة، وتنفيذ الخطط، ومراقبة التقدم، وإدارة المخاطر والتكاليف والجودة. إدارة المشاريع تُمكن المنظمات من إنجاز المشاريع بكفاءة وفعالية، وضمان تحقيق الأهداف المحددة في الوقت والميزانية المناسبين. إدارة المشاريع تشمل عدة مراحل رئيسية، مثل بدء المشروع، وتخطيط المشروع، وتنفيذ المشروع، ومراقبة وضبط المشروع، وإغلاق المشروع. في كل مرحلة، يتم استخدام مجموعة من الأدوات والتقنيات لإدارة المشروع بكفاءة، بما في ذلك إعداد جدول زمني للمهام، وتخصيص الموارد، وتحديد المخاطر، وقياس الأداء، وإعداد التقارير. بهذه الطريقة، تساعد إدارة المشاريع المنظمات على تحقيق أهدافها بطريقة منظمة ومتسقة. (</w:t>
      </w:r>
      <w:proofErr w:type="spellStart"/>
      <w:r w:rsidRPr="00184DD6">
        <w:rPr>
          <w:rFonts w:ascii="Sakkal Majalla" w:hAnsi="Sakkal Majalla" w:cs="Sakkal Majalla"/>
          <w:sz w:val="28"/>
          <w:szCs w:val="28"/>
        </w:rPr>
        <w:t>ElSherbiny</w:t>
      </w:r>
      <w:proofErr w:type="spellEnd"/>
      <w:r w:rsidRPr="00184DD6">
        <w:rPr>
          <w:rFonts w:ascii="Sakkal Majalla" w:hAnsi="Sakkal Majalla" w:cs="Sakkal Majalla"/>
          <w:sz w:val="28"/>
          <w:szCs w:val="28"/>
        </w:rPr>
        <w:t>, 2022</w:t>
      </w:r>
      <w:r w:rsidRPr="00184DD6">
        <w:rPr>
          <w:rFonts w:ascii="Sakkal Majalla" w:hAnsi="Sakkal Majalla" w:cs="Sakkal Majalla"/>
          <w:sz w:val="28"/>
          <w:szCs w:val="28"/>
          <w:rtl/>
        </w:rPr>
        <w:t>).</w:t>
      </w:r>
    </w:p>
    <w:p w14:paraId="2E715580" w14:textId="4083C630" w:rsidR="00D22171"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51" w:name="_Toc169790502"/>
      <w:bookmarkStart w:id="52" w:name="_Toc180498999"/>
      <w:r>
        <w:rPr>
          <w:rFonts w:ascii="Sakkal Majalla" w:hAnsi="Sakkal Majalla" w:cs="Sakkal Majalla" w:hint="cs"/>
          <w:b/>
          <w:bCs/>
          <w:sz w:val="36"/>
          <w:szCs w:val="36"/>
          <w:rtl/>
          <w:lang w:bidi="ar-EG"/>
        </w:rPr>
        <w:t xml:space="preserve">1-11 </w:t>
      </w:r>
      <w:r w:rsidR="00D22171" w:rsidRPr="007E0C58">
        <w:rPr>
          <w:rFonts w:ascii="Sakkal Majalla" w:hAnsi="Sakkal Majalla" w:cs="Sakkal Majalla"/>
          <w:b/>
          <w:bCs/>
          <w:sz w:val="36"/>
          <w:szCs w:val="36"/>
          <w:rtl/>
          <w:lang w:bidi="ar-EG"/>
        </w:rPr>
        <w:t>المنهجية وطرق البحث</w:t>
      </w:r>
      <w:r w:rsidR="00A74F76" w:rsidRPr="007E0C58">
        <w:rPr>
          <w:rFonts w:ascii="Sakkal Majalla" w:hAnsi="Sakkal Majalla" w:cs="Sakkal Majalla"/>
          <w:b/>
          <w:bCs/>
          <w:sz w:val="36"/>
          <w:szCs w:val="36"/>
          <w:rtl/>
          <w:lang w:bidi="ar-EG"/>
        </w:rPr>
        <w:t>:</w:t>
      </w:r>
      <w:bookmarkEnd w:id="51"/>
      <w:bookmarkEnd w:id="52"/>
    </w:p>
    <w:p w14:paraId="1F3454E9" w14:textId="77777777" w:rsidR="00053122" w:rsidRPr="00F53568" w:rsidRDefault="00053122"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F53568" w:rsidRDefault="00053122"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75AAD396" w:rsidR="00053122"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53" w:name="_Toc169790503"/>
      <w:bookmarkStart w:id="54" w:name="_Toc180499000"/>
      <w:r>
        <w:rPr>
          <w:rFonts w:ascii="Sakkal Majalla" w:hAnsi="Sakkal Majalla" w:cs="Sakkal Majalla" w:hint="cs"/>
          <w:b/>
          <w:bCs/>
          <w:sz w:val="36"/>
          <w:szCs w:val="36"/>
          <w:rtl/>
          <w:lang w:bidi="ar-EG"/>
        </w:rPr>
        <w:lastRenderedPageBreak/>
        <w:t xml:space="preserve">1-12 </w:t>
      </w:r>
      <w:r w:rsidR="00053122" w:rsidRPr="007E0C58">
        <w:rPr>
          <w:rFonts w:ascii="Sakkal Majalla" w:hAnsi="Sakkal Majalla" w:cs="Sakkal Majalla"/>
          <w:b/>
          <w:bCs/>
          <w:sz w:val="36"/>
          <w:szCs w:val="36"/>
          <w:rtl/>
          <w:lang w:bidi="ar-EG"/>
        </w:rPr>
        <w:t>مصادر جمع البيانات</w:t>
      </w:r>
      <w:bookmarkEnd w:id="53"/>
      <w:bookmarkEnd w:id="54"/>
      <w:r w:rsidR="00053122" w:rsidRPr="007E0C58">
        <w:rPr>
          <w:rFonts w:ascii="Sakkal Majalla" w:hAnsi="Sakkal Majalla" w:cs="Sakkal Majalla"/>
          <w:b/>
          <w:bCs/>
          <w:sz w:val="36"/>
          <w:szCs w:val="36"/>
          <w:rtl/>
          <w:lang w:bidi="ar-EG"/>
        </w:rPr>
        <w:t xml:space="preserve"> </w:t>
      </w:r>
    </w:p>
    <w:p w14:paraId="19DB6E94" w14:textId="66DB1103" w:rsidR="00053122" w:rsidRPr="00184DD6" w:rsidRDefault="00053122" w:rsidP="00184DD6">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184DD6">
        <w:rPr>
          <w:rFonts w:ascii="Sakkal Majalla" w:hAnsi="Sakkal Majalla" w:cs="Sakkal Majalla"/>
          <w:b/>
          <w:bCs/>
          <w:sz w:val="28"/>
          <w:szCs w:val="28"/>
          <w:rtl/>
        </w:rPr>
        <w:t>المصادر الثانوية</w:t>
      </w:r>
      <w:r w:rsidRPr="00184DD6">
        <w:rPr>
          <w:rFonts w:ascii="Sakkal Majalla" w:hAnsi="Sakkal Majalla" w:cs="Sakkal Majalla"/>
          <w:sz w:val="28"/>
          <w:szCs w:val="28"/>
          <w:rtl/>
        </w:rPr>
        <w:t xml:space="preserve">: </w:t>
      </w:r>
      <w:r w:rsidR="004D6B08" w:rsidRPr="00184DD6">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184DD6">
        <w:rPr>
          <w:rFonts w:ascii="Sakkal Majalla" w:hAnsi="Sakkal Majalla" w:cs="Sakkal Majalla"/>
          <w:sz w:val="28"/>
          <w:szCs w:val="28"/>
          <w:rtl/>
        </w:rPr>
        <w:t xml:space="preserve"> </w:t>
      </w:r>
      <w:r w:rsidR="004D6B08" w:rsidRPr="00184DD6">
        <w:rPr>
          <w:rFonts w:ascii="Sakkal Majalla" w:hAnsi="Sakkal Majalla" w:cs="Sakkal Majalla"/>
          <w:sz w:val="28"/>
          <w:szCs w:val="28"/>
          <w:rtl/>
        </w:rPr>
        <w:t xml:space="preserve"> </w:t>
      </w:r>
    </w:p>
    <w:p w14:paraId="122DD140" w14:textId="77777777" w:rsidR="00053122" w:rsidRPr="00184DD6" w:rsidRDefault="00053122" w:rsidP="00184DD6">
      <w:pPr>
        <w:pStyle w:val="a6"/>
        <w:numPr>
          <w:ilvl w:val="0"/>
          <w:numId w:val="133"/>
        </w:numPr>
        <w:spacing w:before="100" w:beforeAutospacing="1" w:after="100" w:afterAutospacing="1" w:line="360" w:lineRule="auto"/>
        <w:ind w:left="706"/>
        <w:jc w:val="both"/>
        <w:rPr>
          <w:rFonts w:ascii="Sakkal Majalla" w:hAnsi="Sakkal Majalla" w:cs="Sakkal Majalla"/>
          <w:sz w:val="28"/>
          <w:szCs w:val="28"/>
          <w:rtl/>
        </w:rPr>
      </w:pPr>
      <w:r w:rsidRPr="00184DD6">
        <w:rPr>
          <w:rFonts w:ascii="Sakkal Majalla" w:hAnsi="Sakkal Majalla" w:cs="Sakkal Majalla"/>
          <w:b/>
          <w:bCs/>
          <w:sz w:val="28"/>
          <w:szCs w:val="28"/>
          <w:rtl/>
        </w:rPr>
        <w:t>المصادر الأولية:</w:t>
      </w:r>
      <w:r w:rsidRPr="00184DD6">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184DD6">
        <w:rPr>
          <w:rFonts w:ascii="Sakkal Majalla" w:hAnsi="Sakkal Majalla" w:cs="Sakkal Majalla"/>
          <w:sz w:val="28"/>
          <w:szCs w:val="28"/>
        </w:rPr>
        <w:t>Google Forms</w:t>
      </w:r>
      <w:r w:rsidRPr="00184DD6">
        <w:rPr>
          <w:rFonts w:ascii="Sakkal Majalla" w:hAnsi="Sakkal Majalla" w:cs="Sakkal Majalla"/>
          <w:sz w:val="28"/>
          <w:szCs w:val="28"/>
          <w:rtl/>
        </w:rPr>
        <w:t xml:space="preserve"> وإرسال رابطها إلى مجتمع البحث.</w:t>
      </w:r>
    </w:p>
    <w:p w14:paraId="4CE9E48B" w14:textId="46E13162" w:rsidR="00D22171"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55" w:name="_Toc169790504"/>
      <w:bookmarkStart w:id="56" w:name="_Toc180499001"/>
      <w:r>
        <w:rPr>
          <w:rFonts w:ascii="Sakkal Majalla" w:hAnsi="Sakkal Majalla" w:cs="Sakkal Majalla" w:hint="cs"/>
          <w:b/>
          <w:bCs/>
          <w:sz w:val="36"/>
          <w:szCs w:val="36"/>
          <w:rtl/>
          <w:lang w:bidi="ar-EG"/>
        </w:rPr>
        <w:t xml:space="preserve">1-13 </w:t>
      </w:r>
      <w:r w:rsidR="00D22171" w:rsidRPr="007E0C58">
        <w:rPr>
          <w:rFonts w:ascii="Sakkal Majalla" w:hAnsi="Sakkal Majalla" w:cs="Sakkal Majalla"/>
          <w:b/>
          <w:bCs/>
          <w:sz w:val="36"/>
          <w:szCs w:val="36"/>
          <w:rtl/>
          <w:lang w:bidi="ar-EG"/>
        </w:rPr>
        <w:t>أدوات الدراسة</w:t>
      </w:r>
      <w:r w:rsidR="00A74F76" w:rsidRPr="007E0C58">
        <w:rPr>
          <w:rFonts w:ascii="Sakkal Majalla" w:hAnsi="Sakkal Majalla" w:cs="Sakkal Majalla"/>
          <w:b/>
          <w:bCs/>
          <w:sz w:val="36"/>
          <w:szCs w:val="36"/>
          <w:rtl/>
          <w:lang w:bidi="ar-EG"/>
        </w:rPr>
        <w:t>:</w:t>
      </w:r>
      <w:bookmarkEnd w:id="55"/>
      <w:bookmarkEnd w:id="56"/>
    </w:p>
    <w:p w14:paraId="4B62A515" w14:textId="043FAFED" w:rsidR="00A74F76" w:rsidRPr="00F53568" w:rsidRDefault="00053122"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F53568">
        <w:rPr>
          <w:rFonts w:ascii="Sakkal Majalla" w:hAnsi="Sakkal Majalla" w:cs="Sakkal Majalla"/>
          <w:sz w:val="28"/>
          <w:szCs w:val="28"/>
          <w:rtl/>
        </w:rPr>
        <w:t>تساؤلاته ،</w:t>
      </w:r>
      <w:proofErr w:type="gramEnd"/>
      <w:r w:rsidRPr="00F53568">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F53568" w:rsidRDefault="005E4AF3" w:rsidP="00F53568">
      <w:pPr>
        <w:spacing w:before="100" w:beforeAutospacing="1" w:after="100" w:afterAutospacing="1" w:line="360" w:lineRule="auto"/>
        <w:ind w:firstLine="720"/>
        <w:jc w:val="both"/>
        <w:rPr>
          <w:rFonts w:ascii="Sakkal Majalla" w:hAnsi="Sakkal Majalla" w:cs="Sakkal Majalla"/>
          <w:sz w:val="28"/>
          <w:szCs w:val="28"/>
          <w:rtl/>
        </w:rPr>
      </w:pPr>
      <w:r w:rsidRPr="00F53568">
        <w:rPr>
          <w:rFonts w:ascii="Sakkal Majalla" w:hAnsi="Sakkal Majalla" w:cs="Sakkal Majalla"/>
          <w:sz w:val="28"/>
          <w:szCs w:val="28"/>
          <w:rtl/>
        </w:rPr>
        <w:t>حيث تكونت من قسمين رئيسين هما:</w:t>
      </w:r>
    </w:p>
    <w:p w14:paraId="10E75285" w14:textId="7E914254" w:rsidR="005E4AF3" w:rsidRPr="00184DD6" w:rsidRDefault="005E4AF3" w:rsidP="00184DD6">
      <w:pPr>
        <w:pStyle w:val="a6"/>
        <w:numPr>
          <w:ilvl w:val="0"/>
          <w:numId w:val="132"/>
        </w:numPr>
        <w:spacing w:before="100" w:beforeAutospacing="1" w:after="100" w:afterAutospacing="1" w:line="360" w:lineRule="auto"/>
        <w:ind w:left="706"/>
        <w:jc w:val="both"/>
        <w:rPr>
          <w:rFonts w:ascii="Sakkal Majalla" w:hAnsi="Sakkal Majalla" w:cs="Sakkal Majalla"/>
          <w:sz w:val="28"/>
          <w:szCs w:val="28"/>
          <w:rtl/>
        </w:rPr>
      </w:pPr>
      <w:r w:rsidRPr="00184DD6">
        <w:rPr>
          <w:rFonts w:ascii="Sakkal Majalla" w:hAnsi="Sakkal Majalla" w:cs="Sakkal Majalla"/>
          <w:b/>
          <w:bCs/>
          <w:sz w:val="28"/>
          <w:szCs w:val="28"/>
          <w:rtl/>
        </w:rPr>
        <w:t>القسم الأول:</w:t>
      </w:r>
      <w:r w:rsidRPr="00184DD6">
        <w:rPr>
          <w:rFonts w:ascii="Sakkal Majalla" w:hAnsi="Sakkal Majalla" w:cs="Sakkal Majalla"/>
          <w:sz w:val="28"/>
          <w:szCs w:val="28"/>
          <w:rtl/>
        </w:rPr>
        <w:t xml:space="preserve"> وهو الجزء الخاص بالمتغيرات الديمغرافية لأفراد عينة </w:t>
      </w:r>
      <w:proofErr w:type="gramStart"/>
      <w:r w:rsidRPr="00184DD6">
        <w:rPr>
          <w:rFonts w:ascii="Sakkal Majalla" w:hAnsi="Sakkal Majalla" w:cs="Sakkal Majalla"/>
          <w:sz w:val="28"/>
          <w:szCs w:val="28"/>
          <w:rtl/>
        </w:rPr>
        <w:t>الدراسة ،</w:t>
      </w:r>
      <w:proofErr w:type="gramEnd"/>
      <w:r w:rsidRPr="00184DD6">
        <w:rPr>
          <w:rFonts w:ascii="Sakkal Majalla" w:hAnsi="Sakkal Majalla" w:cs="Sakkal Majalla"/>
          <w:sz w:val="28"/>
          <w:szCs w:val="28"/>
          <w:rtl/>
        </w:rPr>
        <w:t xml:space="preserve"> والمتمثلة بـ: النوع ، والعمر، والمؤهل العلمي، والمستوى </w:t>
      </w:r>
      <w:proofErr w:type="spellStart"/>
      <w:r w:rsidRPr="00184DD6">
        <w:rPr>
          <w:rFonts w:ascii="Sakkal Majalla" w:hAnsi="Sakkal Majalla" w:cs="Sakkal Majalla"/>
          <w:sz w:val="28"/>
          <w:szCs w:val="28"/>
          <w:rtl/>
        </w:rPr>
        <w:t>الوظيفى</w:t>
      </w:r>
      <w:proofErr w:type="spellEnd"/>
      <w:r w:rsidRPr="00184DD6">
        <w:rPr>
          <w:rFonts w:ascii="Sakkal Majalla" w:hAnsi="Sakkal Majalla" w:cs="Sakkal Majalla"/>
          <w:sz w:val="28"/>
          <w:szCs w:val="28"/>
          <w:rtl/>
        </w:rPr>
        <w:t>.</w:t>
      </w:r>
    </w:p>
    <w:p w14:paraId="155582A6" w14:textId="77777777" w:rsidR="005E4AF3" w:rsidRPr="00184DD6" w:rsidRDefault="005E4AF3" w:rsidP="00184DD6">
      <w:pPr>
        <w:pStyle w:val="a6"/>
        <w:numPr>
          <w:ilvl w:val="0"/>
          <w:numId w:val="132"/>
        </w:numPr>
        <w:spacing w:before="100" w:beforeAutospacing="1" w:after="100" w:afterAutospacing="1" w:line="360" w:lineRule="auto"/>
        <w:ind w:left="706"/>
        <w:jc w:val="both"/>
        <w:rPr>
          <w:rFonts w:ascii="Sakkal Majalla" w:hAnsi="Sakkal Majalla" w:cs="Sakkal Majalla"/>
          <w:sz w:val="28"/>
          <w:szCs w:val="28"/>
          <w:u w:val="single"/>
          <w:rtl/>
        </w:rPr>
      </w:pPr>
      <w:r w:rsidRPr="00184DD6">
        <w:rPr>
          <w:rFonts w:ascii="Sakkal Majalla" w:hAnsi="Sakkal Majalla" w:cs="Sakkal Majalla"/>
          <w:b/>
          <w:bCs/>
          <w:sz w:val="28"/>
          <w:szCs w:val="28"/>
          <w:rtl/>
        </w:rPr>
        <w:t>القسم الثاني:</w:t>
      </w:r>
      <w:r w:rsidRPr="00184DD6">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7D8D5F40" w:rsidR="00D22171" w:rsidRPr="007E0C58" w:rsidRDefault="007E0C58" w:rsidP="007E0C58">
      <w:pPr>
        <w:spacing w:before="100" w:beforeAutospacing="1" w:after="100" w:afterAutospacing="1" w:line="360" w:lineRule="auto"/>
        <w:outlineLvl w:val="1"/>
        <w:rPr>
          <w:rFonts w:ascii="Sakkal Majalla" w:hAnsi="Sakkal Majalla" w:cs="Sakkal Majalla"/>
          <w:b/>
          <w:bCs/>
          <w:sz w:val="36"/>
          <w:szCs w:val="36"/>
          <w:rtl/>
          <w:lang w:bidi="ar-EG"/>
        </w:rPr>
      </w:pPr>
      <w:bookmarkStart w:id="57" w:name="_Toc169790505"/>
      <w:bookmarkStart w:id="58" w:name="_Toc180499002"/>
      <w:r>
        <w:rPr>
          <w:rFonts w:ascii="Sakkal Majalla" w:hAnsi="Sakkal Majalla" w:cs="Sakkal Majalla" w:hint="cs"/>
          <w:b/>
          <w:bCs/>
          <w:sz w:val="36"/>
          <w:szCs w:val="36"/>
          <w:rtl/>
          <w:lang w:bidi="ar-EG"/>
        </w:rPr>
        <w:t xml:space="preserve">1-14 </w:t>
      </w:r>
      <w:r w:rsidR="00A74F76" w:rsidRPr="007E0C58">
        <w:rPr>
          <w:rFonts w:ascii="Sakkal Majalla" w:hAnsi="Sakkal Majalla" w:cs="Sakkal Majalla"/>
          <w:b/>
          <w:bCs/>
          <w:sz w:val="36"/>
          <w:szCs w:val="36"/>
          <w:rtl/>
          <w:lang w:bidi="ar-EG"/>
        </w:rPr>
        <w:t>حدود</w:t>
      </w:r>
      <w:r w:rsidR="00D22171" w:rsidRPr="007E0C58">
        <w:rPr>
          <w:rFonts w:ascii="Sakkal Majalla" w:hAnsi="Sakkal Majalla" w:cs="Sakkal Majalla"/>
          <w:b/>
          <w:bCs/>
          <w:sz w:val="36"/>
          <w:szCs w:val="36"/>
          <w:rtl/>
          <w:lang w:bidi="ar-EG"/>
        </w:rPr>
        <w:t xml:space="preserve"> الدراسة</w:t>
      </w:r>
      <w:r w:rsidR="00A74F76" w:rsidRPr="007E0C58">
        <w:rPr>
          <w:rFonts w:ascii="Sakkal Majalla" w:hAnsi="Sakkal Majalla" w:cs="Sakkal Majalla"/>
          <w:b/>
          <w:bCs/>
          <w:sz w:val="36"/>
          <w:szCs w:val="36"/>
          <w:rtl/>
          <w:lang w:bidi="ar-EG"/>
        </w:rPr>
        <w:t>:</w:t>
      </w:r>
      <w:bookmarkEnd w:id="57"/>
      <w:bookmarkEnd w:id="58"/>
    </w:p>
    <w:p w14:paraId="2B950336" w14:textId="7CD52891" w:rsidR="00001295" w:rsidRPr="00F53568" w:rsidRDefault="00053122" w:rsidP="00184DD6">
      <w:pPr>
        <w:pStyle w:val="a6"/>
        <w:numPr>
          <w:ilvl w:val="0"/>
          <w:numId w:val="131"/>
        </w:numPr>
        <w:spacing w:before="100" w:beforeAutospacing="1" w:after="100" w:afterAutospacing="1" w:line="360" w:lineRule="auto"/>
        <w:jc w:val="both"/>
        <w:rPr>
          <w:rFonts w:ascii="Sakkal Majalla" w:hAnsi="Sakkal Majalla" w:cs="Sakkal Majalla"/>
          <w:b/>
          <w:bCs/>
          <w:sz w:val="28"/>
          <w:szCs w:val="28"/>
        </w:rPr>
      </w:pPr>
      <w:r w:rsidRPr="00F53568">
        <w:rPr>
          <w:rFonts w:ascii="Sakkal Majalla" w:hAnsi="Sakkal Majalla" w:cs="Sakkal Majalla"/>
          <w:b/>
          <w:bCs/>
          <w:sz w:val="28"/>
          <w:szCs w:val="28"/>
          <w:rtl/>
        </w:rPr>
        <w:t xml:space="preserve">حدود </w:t>
      </w:r>
      <w:proofErr w:type="gramStart"/>
      <w:r w:rsidRPr="00F53568">
        <w:rPr>
          <w:rFonts w:ascii="Sakkal Majalla" w:hAnsi="Sakkal Majalla" w:cs="Sakkal Majalla"/>
          <w:b/>
          <w:bCs/>
          <w:sz w:val="28"/>
          <w:szCs w:val="28"/>
          <w:rtl/>
        </w:rPr>
        <w:t>موضوعية :</w:t>
      </w:r>
      <w:proofErr w:type="gramEnd"/>
      <w:r w:rsidRPr="00F53568">
        <w:rPr>
          <w:rFonts w:ascii="Sakkal Majalla" w:hAnsi="Sakkal Majalla" w:cs="Sakkal Majalla"/>
          <w:b/>
          <w:bCs/>
          <w:sz w:val="28"/>
          <w:szCs w:val="28"/>
          <w:rtl/>
        </w:rPr>
        <w:t xml:space="preserve"> </w:t>
      </w:r>
      <w:r w:rsidRPr="00F53568">
        <w:rPr>
          <w:rFonts w:ascii="Sakkal Majalla" w:hAnsi="Sakkal Majalla" w:cs="Sakkal Majalla"/>
          <w:sz w:val="28"/>
          <w:szCs w:val="28"/>
          <w:rtl/>
        </w:rPr>
        <w:t xml:space="preserve">اقتصرت الدراسة على التعرف على </w:t>
      </w:r>
      <w:bookmarkStart w:id="59" w:name="_Hlk171800582"/>
      <w:r w:rsidR="00754DB9" w:rsidRPr="00F53568">
        <w:rPr>
          <w:rFonts w:ascii="Sakkal Majalla" w:hAnsi="Sakkal Majalla" w:cs="Sakkal Majalla"/>
          <w:sz w:val="28"/>
          <w:szCs w:val="28"/>
          <w:rtl/>
        </w:rPr>
        <w:t>أثر تخطيط الموارد البشرية بأبعادها مجمعة على إدارة المشاريع بأبعادها (تكلفة المشروع – جودة المشروع – مدة تنفيذ المشروع – معامل الأمان للمشروع) دراسة تطبيقية على شركة تطوير أعمال</w:t>
      </w:r>
      <w:bookmarkEnd w:id="59"/>
      <w:r w:rsidR="0085226F" w:rsidRPr="00F53568">
        <w:rPr>
          <w:rFonts w:ascii="Sakkal Majalla" w:hAnsi="Sakkal Majalla" w:cs="Sakkal Majalla"/>
          <w:sz w:val="28"/>
          <w:szCs w:val="28"/>
          <w:rtl/>
        </w:rPr>
        <w:t>.</w:t>
      </w:r>
    </w:p>
    <w:p w14:paraId="15F8F91A" w14:textId="4627BCDD" w:rsidR="0036476A" w:rsidRPr="00F53568" w:rsidRDefault="00053122" w:rsidP="00184DD6">
      <w:pPr>
        <w:pStyle w:val="a6"/>
        <w:numPr>
          <w:ilvl w:val="0"/>
          <w:numId w:val="131"/>
        </w:numPr>
        <w:spacing w:before="100" w:beforeAutospacing="1" w:after="100" w:afterAutospacing="1" w:line="360" w:lineRule="auto"/>
        <w:jc w:val="both"/>
        <w:rPr>
          <w:rFonts w:ascii="Sakkal Majalla" w:hAnsi="Sakkal Majalla" w:cs="Sakkal Majalla"/>
          <w:b/>
          <w:bCs/>
          <w:sz w:val="28"/>
          <w:szCs w:val="28"/>
        </w:rPr>
      </w:pPr>
      <w:r w:rsidRPr="00F53568">
        <w:rPr>
          <w:rFonts w:ascii="Sakkal Majalla" w:hAnsi="Sakkal Majalla" w:cs="Sakkal Majalla"/>
          <w:b/>
          <w:bCs/>
          <w:sz w:val="28"/>
          <w:szCs w:val="28"/>
          <w:rtl/>
        </w:rPr>
        <w:lastRenderedPageBreak/>
        <w:t xml:space="preserve">حدود مكانية: </w:t>
      </w:r>
      <w:r w:rsidRPr="00F53568">
        <w:rPr>
          <w:rFonts w:ascii="Sakkal Majalla" w:hAnsi="Sakkal Majalla" w:cs="Sakkal Majalla"/>
          <w:sz w:val="28"/>
          <w:szCs w:val="28"/>
          <w:rtl/>
        </w:rPr>
        <w:t xml:space="preserve">اقتصرت الدراسة </w:t>
      </w:r>
      <w:r w:rsidR="004E439C" w:rsidRPr="00F53568">
        <w:rPr>
          <w:rFonts w:ascii="Sakkal Majalla" w:hAnsi="Sakkal Majalla" w:cs="Sakkal Majalla"/>
          <w:sz w:val="28"/>
          <w:szCs w:val="28"/>
          <w:rtl/>
        </w:rPr>
        <w:t xml:space="preserve">على </w:t>
      </w:r>
      <w:r w:rsidR="00754DB9" w:rsidRPr="00F53568">
        <w:rPr>
          <w:rFonts w:ascii="Sakkal Majalla" w:hAnsi="Sakkal Majalla" w:cs="Sakkal Majalla"/>
          <w:sz w:val="28"/>
          <w:szCs w:val="28"/>
          <w:rtl/>
        </w:rPr>
        <w:t xml:space="preserve">شركة تطوير أعمال </w:t>
      </w:r>
      <w:r w:rsidR="00375565" w:rsidRPr="00F53568">
        <w:rPr>
          <w:rFonts w:ascii="Sakkal Majalla" w:hAnsi="Sakkal Majalla" w:cs="Sakkal Majalla"/>
          <w:sz w:val="28"/>
          <w:szCs w:val="28"/>
          <w:rtl/>
        </w:rPr>
        <w:t>في المملكة العربية السعودية</w:t>
      </w:r>
      <w:r w:rsidR="00001295" w:rsidRPr="00F53568">
        <w:rPr>
          <w:rFonts w:ascii="Sakkal Majalla" w:hAnsi="Sakkal Majalla" w:cs="Sakkal Majalla"/>
          <w:sz w:val="28"/>
          <w:szCs w:val="28"/>
          <w:rtl/>
        </w:rPr>
        <w:t>.</w:t>
      </w:r>
    </w:p>
    <w:p w14:paraId="1ABED148" w14:textId="09E0A14F" w:rsidR="00053122" w:rsidRPr="00F53568" w:rsidRDefault="00053122" w:rsidP="00184DD6">
      <w:pPr>
        <w:pStyle w:val="a6"/>
        <w:numPr>
          <w:ilvl w:val="0"/>
          <w:numId w:val="131"/>
        </w:numPr>
        <w:spacing w:before="100" w:beforeAutospacing="1" w:after="100" w:afterAutospacing="1" w:line="360" w:lineRule="auto"/>
        <w:jc w:val="both"/>
        <w:rPr>
          <w:rFonts w:ascii="Sakkal Majalla" w:hAnsi="Sakkal Majalla" w:cs="Sakkal Majalla"/>
          <w:sz w:val="28"/>
          <w:szCs w:val="28"/>
          <w:u w:val="single"/>
        </w:rPr>
      </w:pPr>
      <w:r w:rsidRPr="00F53568">
        <w:rPr>
          <w:rFonts w:ascii="Sakkal Majalla" w:hAnsi="Sakkal Majalla" w:cs="Sakkal Majalla"/>
          <w:b/>
          <w:bCs/>
          <w:sz w:val="28"/>
          <w:szCs w:val="28"/>
          <w:rtl/>
        </w:rPr>
        <w:t xml:space="preserve">حدود </w:t>
      </w:r>
      <w:proofErr w:type="gramStart"/>
      <w:r w:rsidRPr="00F53568">
        <w:rPr>
          <w:rFonts w:ascii="Sakkal Majalla" w:hAnsi="Sakkal Majalla" w:cs="Sakkal Majalla"/>
          <w:b/>
          <w:bCs/>
          <w:sz w:val="28"/>
          <w:szCs w:val="28"/>
          <w:rtl/>
        </w:rPr>
        <w:t xml:space="preserve">زمانية </w:t>
      </w:r>
      <w:r w:rsidRPr="00F53568">
        <w:rPr>
          <w:rFonts w:ascii="Sakkal Majalla" w:hAnsi="Sakkal Majalla" w:cs="Sakkal Majalla"/>
          <w:sz w:val="28"/>
          <w:szCs w:val="28"/>
          <w:rtl/>
        </w:rPr>
        <w:t>:</w:t>
      </w:r>
      <w:proofErr w:type="gramEnd"/>
      <w:r w:rsidRPr="00F53568">
        <w:rPr>
          <w:rFonts w:ascii="Sakkal Majalla" w:hAnsi="Sakkal Majalla" w:cs="Sakkal Majalla"/>
          <w:sz w:val="28"/>
          <w:szCs w:val="28"/>
          <w:rtl/>
        </w:rPr>
        <w:t xml:space="preserve"> تم إعداد الدراسة في عام  2024</w:t>
      </w:r>
      <w:r w:rsidR="00B346DF" w:rsidRPr="00F53568">
        <w:rPr>
          <w:rFonts w:ascii="Sakkal Majalla" w:hAnsi="Sakkal Majalla" w:cs="Sakkal Majalla"/>
          <w:sz w:val="28"/>
          <w:szCs w:val="28"/>
          <w:rtl/>
        </w:rPr>
        <w:t>.</w:t>
      </w:r>
    </w:p>
    <w:p w14:paraId="381610BF" w14:textId="76E67A13" w:rsidR="00375565" w:rsidRPr="00F53568" w:rsidRDefault="00B346DF" w:rsidP="00184DD6">
      <w:pPr>
        <w:pStyle w:val="a6"/>
        <w:numPr>
          <w:ilvl w:val="0"/>
          <w:numId w:val="131"/>
        </w:numPr>
        <w:spacing w:before="100" w:beforeAutospacing="1" w:after="100" w:afterAutospacing="1" w:line="360" w:lineRule="auto"/>
        <w:jc w:val="both"/>
        <w:rPr>
          <w:rFonts w:ascii="Sakkal Majalla" w:hAnsi="Sakkal Majalla" w:cs="Sakkal Majalla"/>
          <w:sz w:val="28"/>
          <w:szCs w:val="28"/>
          <w:u w:val="single"/>
          <w:rtl/>
        </w:rPr>
      </w:pPr>
      <w:r w:rsidRPr="00F53568">
        <w:rPr>
          <w:rFonts w:ascii="Sakkal Majalla" w:hAnsi="Sakkal Majalla" w:cs="Sakkal Majalla"/>
          <w:b/>
          <w:bCs/>
          <w:sz w:val="28"/>
          <w:szCs w:val="28"/>
          <w:rtl/>
        </w:rPr>
        <w:t xml:space="preserve">حدود </w:t>
      </w:r>
      <w:proofErr w:type="gramStart"/>
      <w:r w:rsidRPr="00F53568">
        <w:rPr>
          <w:rFonts w:ascii="Sakkal Majalla" w:hAnsi="Sakkal Majalla" w:cs="Sakkal Majalla"/>
          <w:b/>
          <w:bCs/>
          <w:sz w:val="28"/>
          <w:szCs w:val="28"/>
          <w:rtl/>
        </w:rPr>
        <w:t xml:space="preserve">بشرية </w:t>
      </w:r>
      <w:r w:rsidRPr="00F53568">
        <w:rPr>
          <w:rFonts w:ascii="Sakkal Majalla" w:hAnsi="Sakkal Majalla" w:cs="Sakkal Majalla"/>
          <w:sz w:val="28"/>
          <w:szCs w:val="28"/>
          <w:u w:val="single"/>
          <w:rtl/>
        </w:rPr>
        <w:t>:</w:t>
      </w:r>
      <w:proofErr w:type="gramEnd"/>
      <w:r w:rsidRPr="00F53568">
        <w:rPr>
          <w:rFonts w:ascii="Sakkal Majalla" w:hAnsi="Sakkal Majalla" w:cs="Sakkal Majalla"/>
          <w:sz w:val="28"/>
          <w:szCs w:val="28"/>
          <w:u w:val="single"/>
          <w:rtl/>
        </w:rPr>
        <w:t xml:space="preserve"> اقتصرت الدراسة على </w:t>
      </w:r>
      <w:r w:rsidR="0085226F" w:rsidRPr="00F53568">
        <w:rPr>
          <w:rFonts w:ascii="Sakkal Majalla" w:hAnsi="Sakkal Majalla" w:cs="Sakkal Majalla"/>
          <w:sz w:val="28"/>
          <w:szCs w:val="28"/>
          <w:u w:val="single"/>
          <w:rtl/>
        </w:rPr>
        <w:t>المديرين</w:t>
      </w:r>
      <w:r w:rsidR="004E439C" w:rsidRPr="00F53568">
        <w:rPr>
          <w:rFonts w:ascii="Sakkal Majalla" w:hAnsi="Sakkal Majalla" w:cs="Sakkal Majalla"/>
          <w:sz w:val="28"/>
          <w:szCs w:val="28"/>
          <w:u w:val="single"/>
          <w:rtl/>
        </w:rPr>
        <w:t xml:space="preserve"> في </w:t>
      </w:r>
      <w:r w:rsidR="00754DB9" w:rsidRPr="00F53568">
        <w:rPr>
          <w:rFonts w:ascii="Sakkal Majalla" w:hAnsi="Sakkal Majalla" w:cs="Sakkal Majalla"/>
          <w:sz w:val="28"/>
          <w:szCs w:val="28"/>
          <w:u w:val="single"/>
          <w:rtl/>
        </w:rPr>
        <w:t xml:space="preserve">شركة تطوير أعمال </w:t>
      </w:r>
      <w:r w:rsidR="00375565" w:rsidRPr="00F53568">
        <w:rPr>
          <w:rFonts w:ascii="Sakkal Majalla" w:hAnsi="Sakkal Majalla" w:cs="Sakkal Majalla"/>
          <w:sz w:val="28"/>
          <w:szCs w:val="28"/>
          <w:u w:val="single"/>
          <w:rtl/>
        </w:rPr>
        <w:t>في المملكة العربية السعودية</w:t>
      </w:r>
      <w:r w:rsidR="006716C2" w:rsidRPr="00F53568">
        <w:rPr>
          <w:rFonts w:ascii="Sakkal Majalla" w:hAnsi="Sakkal Majalla" w:cs="Sakkal Majalla"/>
          <w:sz w:val="28"/>
          <w:szCs w:val="28"/>
          <w:u w:val="single"/>
          <w:rtl/>
        </w:rPr>
        <w:t>.</w:t>
      </w:r>
      <w:bookmarkStart w:id="60" w:name="_Toc169790506"/>
    </w:p>
    <w:p w14:paraId="0308CE03" w14:textId="77777777" w:rsidR="00DA491B" w:rsidRDefault="00DA491B">
      <w:pPr>
        <w:bidi w:val="0"/>
        <w:rPr>
          <w:rFonts w:ascii="Sakkal Majalla" w:eastAsia="Calibri" w:hAnsi="Sakkal Majalla" w:cs="Sakkal Majalla"/>
          <w:b/>
          <w:bCs/>
          <w:color w:val="000000"/>
          <w:kern w:val="0"/>
          <w:sz w:val="28"/>
          <w:szCs w:val="28"/>
          <w:rtl/>
          <w14:ligatures w14:val="none"/>
        </w:rPr>
      </w:pPr>
      <w:r>
        <w:rPr>
          <w:rFonts w:ascii="Sakkal Majalla" w:eastAsia="Calibri" w:hAnsi="Sakkal Majalla" w:cs="Sakkal Majalla"/>
          <w:b/>
          <w:bCs/>
          <w:color w:val="000000"/>
          <w:kern w:val="0"/>
          <w:sz w:val="28"/>
          <w:szCs w:val="28"/>
          <w:rtl/>
          <w14:ligatures w14:val="none"/>
        </w:rPr>
        <w:br w:type="page"/>
      </w:r>
    </w:p>
    <w:p w14:paraId="1806B24A" w14:textId="2B194214" w:rsidR="00FE4C6F" w:rsidRPr="00DA491B" w:rsidRDefault="00FE4C6F" w:rsidP="00DA491B">
      <w:pPr>
        <w:spacing w:before="100" w:beforeAutospacing="1" w:after="100" w:afterAutospacing="1" w:line="360" w:lineRule="auto"/>
        <w:jc w:val="center"/>
        <w:outlineLvl w:val="0"/>
        <w:rPr>
          <w:rFonts w:ascii="Sakkal Majalla" w:eastAsia="Calibri" w:hAnsi="Sakkal Majalla" w:cs="Sakkal Majalla"/>
          <w:b/>
          <w:bCs/>
          <w:color w:val="000000"/>
          <w:kern w:val="0"/>
          <w:sz w:val="40"/>
          <w:szCs w:val="40"/>
          <w:rtl/>
          <w14:ligatures w14:val="none"/>
        </w:rPr>
      </w:pPr>
      <w:bookmarkStart w:id="61" w:name="_Toc180499003"/>
      <w:r w:rsidRPr="00DA491B">
        <w:rPr>
          <w:rFonts w:ascii="Sakkal Majalla" w:eastAsia="Calibri" w:hAnsi="Sakkal Majalla" w:cs="Sakkal Majalla"/>
          <w:b/>
          <w:bCs/>
          <w:color w:val="000000"/>
          <w:kern w:val="0"/>
          <w:sz w:val="40"/>
          <w:szCs w:val="40"/>
          <w:rtl/>
          <w14:ligatures w14:val="none"/>
        </w:rPr>
        <w:lastRenderedPageBreak/>
        <w:t>الفصل الثاني: تخطيط الموارد البشرية</w:t>
      </w:r>
      <w:bookmarkEnd w:id="61"/>
    </w:p>
    <w:p w14:paraId="53F27CE6" w14:textId="77777777" w:rsidR="00FE4C6F" w:rsidRPr="00DA491B" w:rsidRDefault="00FE4C6F" w:rsidP="00DA491B">
      <w:pPr>
        <w:spacing w:before="100" w:beforeAutospacing="1" w:after="100" w:afterAutospacing="1" w:line="360" w:lineRule="auto"/>
        <w:jc w:val="center"/>
        <w:outlineLvl w:val="1"/>
        <w:rPr>
          <w:rFonts w:ascii="Sakkal Majalla" w:eastAsia="Calibri" w:hAnsi="Sakkal Majalla" w:cs="Sakkal Majalla"/>
          <w:b/>
          <w:bCs/>
          <w:color w:val="000000"/>
          <w:kern w:val="0"/>
          <w:sz w:val="36"/>
          <w:szCs w:val="36"/>
          <w:rtl/>
          <w14:ligatures w14:val="none"/>
        </w:rPr>
      </w:pPr>
      <w:bookmarkStart w:id="62" w:name="_Toc180499004"/>
      <w:r w:rsidRPr="00DA491B">
        <w:rPr>
          <w:rFonts w:ascii="Sakkal Majalla" w:eastAsia="Calibri" w:hAnsi="Sakkal Majalla" w:cs="Sakkal Majalla"/>
          <w:b/>
          <w:bCs/>
          <w:color w:val="000000"/>
          <w:kern w:val="0"/>
          <w:sz w:val="36"/>
          <w:szCs w:val="36"/>
          <w:rtl/>
          <w14:ligatures w14:val="none"/>
        </w:rPr>
        <w:t>المبحث الأول: مفهوم تعريف إدارة الموارد البشرية</w:t>
      </w:r>
      <w:bookmarkEnd w:id="62"/>
    </w:p>
    <w:p w14:paraId="5A73853F" w14:textId="4BD4CC19" w:rsidR="00FE4C6F" w:rsidRPr="00DA491B" w:rsidRDefault="00DA491B" w:rsidP="00DA491B">
      <w:pPr>
        <w:spacing w:before="100" w:beforeAutospacing="1" w:after="100" w:afterAutospacing="1" w:line="360" w:lineRule="auto"/>
        <w:jc w:val="both"/>
        <w:outlineLvl w:val="2"/>
        <w:rPr>
          <w:rFonts w:ascii="Sakkal Majalla" w:eastAsia="Calibri" w:hAnsi="Sakkal Majalla" w:cs="Sakkal Majalla"/>
          <w:b/>
          <w:bCs/>
          <w:color w:val="000000"/>
          <w:kern w:val="0"/>
          <w:sz w:val="36"/>
          <w:szCs w:val="36"/>
          <w:rtl/>
          <w14:ligatures w14:val="none"/>
        </w:rPr>
      </w:pPr>
      <w:bookmarkStart w:id="63" w:name="_Toc180499005"/>
      <w:r>
        <w:rPr>
          <w:rFonts w:ascii="Sakkal Majalla" w:eastAsia="Calibri" w:hAnsi="Sakkal Majalla" w:cs="Sakkal Majalla" w:hint="cs"/>
          <w:b/>
          <w:bCs/>
          <w:color w:val="000000"/>
          <w:kern w:val="0"/>
          <w:sz w:val="36"/>
          <w:szCs w:val="36"/>
          <w:rtl/>
          <w14:ligatures w14:val="none"/>
        </w:rPr>
        <w:t xml:space="preserve">2-1-1 </w:t>
      </w:r>
      <w:r w:rsidR="00FE4C6F" w:rsidRPr="00DA491B">
        <w:rPr>
          <w:rFonts w:ascii="Sakkal Majalla" w:eastAsia="Calibri" w:hAnsi="Sakkal Majalla" w:cs="Sakkal Majalla"/>
          <w:b/>
          <w:bCs/>
          <w:color w:val="000000"/>
          <w:kern w:val="0"/>
          <w:sz w:val="36"/>
          <w:szCs w:val="36"/>
          <w:rtl/>
          <w14:ligatures w14:val="none"/>
        </w:rPr>
        <w:t>مفهوم تعريف تخطيط الموارد البشرية</w:t>
      </w:r>
      <w:bookmarkEnd w:id="63"/>
    </w:p>
    <w:p w14:paraId="1CCB979B" w14:textId="0D7CBB02"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بعد الكشف عن </w:t>
      </w:r>
      <w:proofErr w:type="spellStart"/>
      <w:r w:rsidRPr="00F53568">
        <w:rPr>
          <w:rFonts w:ascii="Sakkal Majalla" w:eastAsia="Calibri" w:hAnsi="Sakkal Majalla" w:cs="Sakkal Majalla"/>
          <w:color w:val="000000"/>
          <w:kern w:val="0"/>
          <w:sz w:val="28"/>
          <w:szCs w:val="28"/>
          <w:rtl/>
          <w14:ligatures w14:val="none"/>
        </w:rPr>
        <w:t>إحتياجات</w:t>
      </w:r>
      <w:proofErr w:type="spellEnd"/>
      <w:r w:rsidRPr="00F53568">
        <w:rPr>
          <w:rFonts w:ascii="Sakkal Majalla" w:eastAsia="Calibri" w:hAnsi="Sakkal Majalla" w:cs="Sakkal Majalla"/>
          <w:color w:val="000000"/>
          <w:kern w:val="0"/>
          <w:sz w:val="28"/>
          <w:szCs w:val="28"/>
          <w:rtl/>
          <w14:ligatures w14:val="none"/>
        </w:rPr>
        <w:t xml:space="preserve"> المنظمة الحالية والمستقبلية من الموارد كما ونوعا من متطلبات استمرار المنظمة وبقاءها وديمومتها، حيث أن عدم القدرة علي تحديد هذه الاحتياجات في الوقت المناسب والكم والكيف المطلوبين يؤدي الي فشل التنبؤ بهذه الاحتياجات ، وبالتالي المساهمة في ارتفاع كلفة العمل ، وتدني رضا العاملين فيها و يعكس تخطيط الموارد البشرية ضمان وجود الأعداد المناسبة من الموارد البشرية التي يتوافر لديها المعارف والمهارات والخبرات الضرورية لأداء مهام عملها في الوقت والمكان المناسبين وبما يحقق الأهداف الاستراتيجية للمنظمة . (</w:t>
      </w:r>
      <w:proofErr w:type="spellStart"/>
      <w:r w:rsidR="00F126FA" w:rsidRPr="00F53568">
        <w:rPr>
          <w:rFonts w:ascii="Sakkal Majalla" w:eastAsia="Calibri" w:hAnsi="Sakkal Majalla" w:cs="Sakkal Majalla"/>
          <w:color w:val="000000"/>
          <w:kern w:val="0"/>
          <w:sz w:val="28"/>
          <w:szCs w:val="28"/>
          <w:rtl/>
          <w14:ligatures w14:val="none"/>
        </w:rPr>
        <w:t>السعي</w:t>
      </w:r>
      <w:r w:rsidR="00F737D1" w:rsidRPr="00F53568">
        <w:rPr>
          <w:rFonts w:ascii="Sakkal Majalla" w:eastAsia="Calibri" w:hAnsi="Sakkal Majalla" w:cs="Sakkal Majalla"/>
          <w:color w:val="000000"/>
          <w:kern w:val="0"/>
          <w:sz w:val="28"/>
          <w:szCs w:val="28"/>
          <w:rtl/>
          <w14:ligatures w14:val="none"/>
        </w:rPr>
        <w:t>دى</w:t>
      </w:r>
      <w:proofErr w:type="spellEnd"/>
      <w:r w:rsidR="00F737D1" w:rsidRPr="00F53568">
        <w:rPr>
          <w:rFonts w:ascii="Sakkal Majalla" w:eastAsia="Calibri" w:hAnsi="Sakkal Majalla" w:cs="Sakkal Majalla"/>
          <w:color w:val="000000"/>
          <w:kern w:val="0"/>
          <w:sz w:val="28"/>
          <w:szCs w:val="28"/>
          <w:rtl/>
          <w14:ligatures w14:val="none"/>
        </w:rPr>
        <w:t xml:space="preserve"> وسرحان ،2021</w:t>
      </w:r>
      <w:r w:rsidRPr="00F53568">
        <w:rPr>
          <w:rFonts w:ascii="Sakkal Majalla" w:eastAsia="Calibri" w:hAnsi="Sakkal Majalla" w:cs="Sakkal Majalla"/>
          <w:color w:val="000000"/>
          <w:kern w:val="0"/>
          <w:sz w:val="28"/>
          <w:szCs w:val="28"/>
          <w:rtl/>
          <w14:ligatures w14:val="none"/>
        </w:rPr>
        <w:t>)</w:t>
      </w:r>
    </w:p>
    <w:p w14:paraId="4983E75B" w14:textId="77777777" w:rsidR="00FE4C6F" w:rsidRPr="00F53568" w:rsidRDefault="00FE4C6F" w:rsidP="00DA491B">
      <w:pPr>
        <w:spacing w:before="100" w:beforeAutospacing="1" w:after="100" w:afterAutospacing="1" w:line="360" w:lineRule="auto"/>
        <w:jc w:val="both"/>
        <w:rPr>
          <w:rFonts w:ascii="Sakkal Majalla" w:eastAsia="Calibri" w:hAnsi="Sakkal Majalla" w:cs="Sakkal Majalla"/>
          <w:b/>
          <w:bCs/>
          <w:color w:val="000000"/>
          <w:kern w:val="0"/>
          <w:sz w:val="28"/>
          <w:szCs w:val="28"/>
          <w:rtl/>
          <w14:ligatures w14:val="none"/>
        </w:rPr>
      </w:pPr>
      <w:r w:rsidRPr="00F53568">
        <w:rPr>
          <w:rFonts w:ascii="Sakkal Majalla" w:eastAsia="Calibri" w:hAnsi="Sakkal Majalla" w:cs="Sakkal Majalla"/>
          <w:b/>
          <w:bCs/>
          <w:color w:val="000000"/>
          <w:kern w:val="0"/>
          <w:sz w:val="28"/>
          <w:szCs w:val="28"/>
          <w:rtl/>
          <w14:ligatures w14:val="none"/>
        </w:rPr>
        <w:t>تعددت وجهات نظر الباحثين حول تعريف تخطيط الموارد البشرية نورد منها ما يلي:</w:t>
      </w:r>
    </w:p>
    <w:p w14:paraId="644F63ED" w14:textId="14F1BE87"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فقد عرفها الكتبي بأنها (تلك العملية التي تضمن ان يتوفر لديها ما تحتاج اليه من قوة العمل كما ونوعا وتوقيتا وأن تكون هذه القوة قادرة على العمل بكفاءة وفاعلية لتحقيق أهداف المنظمة) (</w:t>
      </w:r>
      <w:r w:rsidR="00BA49B8" w:rsidRPr="00F53568">
        <w:rPr>
          <w:rFonts w:ascii="Sakkal Majalla" w:eastAsia="Calibri" w:hAnsi="Sakkal Majalla" w:cs="Sakkal Majalla"/>
          <w:color w:val="000000"/>
          <w:kern w:val="0"/>
          <w:sz w:val="28"/>
          <w:szCs w:val="28"/>
          <w:rtl/>
          <w14:ligatures w14:val="none"/>
        </w:rPr>
        <w:t xml:space="preserve">السعيد </w:t>
      </w:r>
      <w:proofErr w:type="gramStart"/>
      <w:r w:rsidR="00BA49B8" w:rsidRPr="00F53568">
        <w:rPr>
          <w:rFonts w:ascii="Sakkal Majalla" w:eastAsia="Calibri" w:hAnsi="Sakkal Majalla" w:cs="Sakkal Majalla"/>
          <w:color w:val="000000"/>
          <w:kern w:val="0"/>
          <w:sz w:val="28"/>
          <w:szCs w:val="28"/>
          <w:rtl/>
          <w14:ligatures w14:val="none"/>
        </w:rPr>
        <w:t>و مناصرية</w:t>
      </w:r>
      <w:proofErr w:type="gramEnd"/>
      <w:r w:rsidR="00BA49B8" w:rsidRPr="00F53568">
        <w:rPr>
          <w:rFonts w:ascii="Sakkal Majalla" w:eastAsia="Calibri" w:hAnsi="Sakkal Majalla" w:cs="Sakkal Majalla"/>
          <w:color w:val="000000"/>
          <w:kern w:val="0"/>
          <w:sz w:val="28"/>
          <w:szCs w:val="28"/>
          <w:rtl/>
          <w14:ligatures w14:val="none"/>
        </w:rPr>
        <w:t>،2018</w:t>
      </w:r>
      <w:r w:rsidRPr="00F53568">
        <w:rPr>
          <w:rFonts w:ascii="Sakkal Majalla" w:eastAsia="Calibri" w:hAnsi="Sakkal Majalla" w:cs="Sakkal Majalla"/>
          <w:color w:val="000000"/>
          <w:kern w:val="0"/>
          <w:sz w:val="28"/>
          <w:szCs w:val="28"/>
          <w:rtl/>
          <w14:ligatures w14:val="none"/>
        </w:rPr>
        <w:t>)</w:t>
      </w:r>
    </w:p>
    <w:p w14:paraId="54B95B14" w14:textId="688BBC29"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تخطيط الموارد البشرية هو عملية الحصول على العدد الصحيح من الأفراد المؤهلين للوظائف المناسبة وفي الوقت المناسب، وبطريقة أخري تخطيط الموارد البشرية فإن تخطيط الموارد البشرية هو نظامه توافقي أو مقابلة عرض الأفراد داخليا الأفراد الموجودين فعلا وخارجيا (هؤلاء الذين سيتم تعينهم أو البحث عنهم) مع الوظائف المتاحة التي تتوقع المنظمة وجودها فترة زمنية محددة؟ (</w:t>
      </w:r>
      <w:r w:rsidR="00BA49B8" w:rsidRPr="00F53568">
        <w:rPr>
          <w:rFonts w:ascii="Sakkal Majalla" w:eastAsia="Calibri" w:hAnsi="Sakkal Majalla" w:cs="Sakkal Majalla"/>
          <w:color w:val="000000"/>
          <w:kern w:val="0"/>
          <w:sz w:val="28"/>
          <w:szCs w:val="28"/>
          <w:rtl/>
          <w14:ligatures w14:val="none"/>
        </w:rPr>
        <w:t>العطيات ومحمد،2013</w:t>
      </w:r>
      <w:r w:rsidRPr="00F53568">
        <w:rPr>
          <w:rFonts w:ascii="Sakkal Majalla" w:eastAsia="Calibri" w:hAnsi="Sakkal Majalla" w:cs="Sakkal Majalla"/>
          <w:color w:val="000000"/>
          <w:kern w:val="0"/>
          <w:sz w:val="28"/>
          <w:szCs w:val="28"/>
          <w:rtl/>
          <w14:ligatures w14:val="none"/>
        </w:rPr>
        <w:t>)</w:t>
      </w:r>
    </w:p>
    <w:p w14:paraId="65E80241" w14:textId="0536ECB5"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lastRenderedPageBreak/>
        <w:t xml:space="preserve">يقول جون برنهام </w:t>
      </w:r>
      <w:proofErr w:type="spellStart"/>
      <w:proofErr w:type="gramStart"/>
      <w:r w:rsidRPr="00F53568">
        <w:rPr>
          <w:rFonts w:ascii="Sakkal Majalla" w:eastAsia="Calibri" w:hAnsi="Sakkal Majalla" w:cs="Sakkal Majalla"/>
          <w:color w:val="000000"/>
          <w:kern w:val="0"/>
          <w:sz w:val="28"/>
          <w:szCs w:val="28"/>
          <w14:ligatures w14:val="none"/>
        </w:rPr>
        <w:t>J.Branhum</w:t>
      </w:r>
      <w:proofErr w:type="spellEnd"/>
      <w:proofErr w:type="gramEnd"/>
      <w:r w:rsidRPr="00F53568">
        <w:rPr>
          <w:rFonts w:ascii="Sakkal Majalla" w:eastAsia="Calibri" w:hAnsi="Sakkal Majalla" w:cs="Sakkal Majalla"/>
          <w:color w:val="000000"/>
          <w:kern w:val="0"/>
          <w:sz w:val="28"/>
          <w:szCs w:val="28"/>
          <w:rtl/>
          <w14:ligatures w14:val="none"/>
        </w:rPr>
        <w:t xml:space="preserve">: يعرف تخطيط القوي العاملة بأنه إستراتيجية الحصول على القوي البشرية في المنظمة وحسن استخدامها وتطويرها. وعرفت بانه اسلوب علمي يقوم على أساس التنبؤ بالمتغيرات </w:t>
      </w:r>
      <w:proofErr w:type="spellStart"/>
      <w:r w:rsidRPr="00F53568">
        <w:rPr>
          <w:rFonts w:ascii="Sakkal Majalla" w:eastAsia="Calibri" w:hAnsi="Sakkal Majalla" w:cs="Sakkal Majalla"/>
          <w:color w:val="000000"/>
          <w:kern w:val="0"/>
          <w:sz w:val="28"/>
          <w:szCs w:val="28"/>
          <w:rtl/>
          <w14:ligatures w14:val="none"/>
        </w:rPr>
        <w:t>الإقتصادية</w:t>
      </w:r>
      <w:proofErr w:type="spellEnd"/>
      <w:r w:rsidRPr="00F53568">
        <w:rPr>
          <w:rFonts w:ascii="Sakkal Majalla" w:eastAsia="Calibri" w:hAnsi="Sakkal Majalla" w:cs="Sakkal Majalla"/>
          <w:color w:val="000000"/>
          <w:kern w:val="0"/>
          <w:sz w:val="28"/>
          <w:szCs w:val="28"/>
          <w:rtl/>
          <w14:ligatures w14:val="none"/>
        </w:rPr>
        <w:t xml:space="preserve"> الاجتماعية لفترة زمنية محددة بغية تحديد العرض والطلب من مختلف فئات القوي العاملة، ومحاولة الموازنة بينها، مع دراسة مختلف السياسات المكملة كالأجور والحوافز والتعليم والتدريب بغرض استخدام القوي العاملة بطريقة منتجة تكفل تحقيق اهداف اقتصادية واجتماعية وسياسية. (</w:t>
      </w:r>
      <w:r w:rsidR="00E01F94" w:rsidRPr="00F53568">
        <w:rPr>
          <w:rFonts w:ascii="Sakkal Majalla" w:eastAsia="Calibri" w:hAnsi="Sakkal Majalla" w:cs="Sakkal Majalla"/>
          <w:color w:val="000000"/>
          <w:kern w:val="0"/>
          <w:sz w:val="28"/>
          <w:szCs w:val="28"/>
          <w:rtl/>
          <w14:ligatures w14:val="none"/>
        </w:rPr>
        <w:t xml:space="preserve">السلايمة </w:t>
      </w:r>
      <w:proofErr w:type="gramStart"/>
      <w:r w:rsidR="00E01F94" w:rsidRPr="00F53568">
        <w:rPr>
          <w:rFonts w:ascii="Sakkal Majalla" w:eastAsia="Calibri" w:hAnsi="Sakkal Majalla" w:cs="Sakkal Majalla"/>
          <w:color w:val="000000"/>
          <w:kern w:val="0"/>
          <w:sz w:val="28"/>
          <w:szCs w:val="28"/>
          <w:rtl/>
          <w14:ligatures w14:val="none"/>
        </w:rPr>
        <w:t>و الزيديين</w:t>
      </w:r>
      <w:proofErr w:type="gramEnd"/>
      <w:r w:rsidR="00E01F94" w:rsidRPr="00F53568">
        <w:rPr>
          <w:rFonts w:ascii="Sakkal Majalla" w:eastAsia="Calibri" w:hAnsi="Sakkal Majalla" w:cs="Sakkal Majalla"/>
          <w:color w:val="000000"/>
          <w:kern w:val="0"/>
          <w:sz w:val="28"/>
          <w:szCs w:val="28"/>
          <w:rtl/>
          <w14:ligatures w14:val="none"/>
        </w:rPr>
        <w:t>،2022</w:t>
      </w:r>
      <w:r w:rsidRPr="00F53568">
        <w:rPr>
          <w:rFonts w:ascii="Sakkal Majalla" w:eastAsia="Calibri" w:hAnsi="Sakkal Majalla" w:cs="Sakkal Majalla"/>
          <w:color w:val="000000"/>
          <w:kern w:val="0"/>
          <w:sz w:val="28"/>
          <w:szCs w:val="28"/>
          <w:rtl/>
          <w14:ligatures w14:val="none"/>
        </w:rPr>
        <w:t>)</w:t>
      </w:r>
    </w:p>
    <w:p w14:paraId="10AB5859" w14:textId="77777777"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ويعرف باحث أحد الباحثين تخطيط الموارد البشرية التخطيط للقوي العاملة بأنه عملية الحصول على الاعداد المطلوبة من الأكفاء المؤهلين في الوقت المناسب لشغل وظائف شاغرة في المنظمة. (محفوظ جودة وآخرين، مرجع سابق، ص 163).</w:t>
      </w:r>
    </w:p>
    <w:p w14:paraId="186914EB" w14:textId="7D96A9DB"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عرفها شاويش بأنها مجموعة من السياسات المتكاملة والمتعلقة بالعمالة والتي تهدف الي تحديد وتوفير الأعداد والنوعيات المطلوبة من العمالة لأداء اعمال معينة في اوقات محددة وبتكلفة عمل مناسبة سواء كان ذلك لمشروع قائم ام تحت الدراسة ام تحت الإنشاء آخذين في </w:t>
      </w:r>
      <w:proofErr w:type="spellStart"/>
      <w:r w:rsidRPr="00F53568">
        <w:rPr>
          <w:rFonts w:ascii="Sakkal Majalla" w:eastAsia="Calibri" w:hAnsi="Sakkal Majalla" w:cs="Sakkal Majalla"/>
          <w:color w:val="000000"/>
          <w:kern w:val="0"/>
          <w:sz w:val="28"/>
          <w:szCs w:val="28"/>
          <w:rtl/>
          <w14:ligatures w14:val="none"/>
        </w:rPr>
        <w:t>الإعتبار</w:t>
      </w:r>
      <w:proofErr w:type="spellEnd"/>
      <w:r w:rsidRPr="00F53568">
        <w:rPr>
          <w:rFonts w:ascii="Sakkal Majalla" w:eastAsia="Calibri" w:hAnsi="Sakkal Majalla" w:cs="Sakkal Majalla"/>
          <w:color w:val="000000"/>
          <w:kern w:val="0"/>
          <w:sz w:val="28"/>
          <w:szCs w:val="28"/>
          <w:rtl/>
          <w14:ligatures w14:val="none"/>
        </w:rPr>
        <w:t xml:space="preserve"> الأهداف الإنتاجية للمشروع والعوامل المؤثرة عليها وبذلك تكون خطة القوي العاملة جزءا أساسيا من الخطة العامة للمنظمة. (</w:t>
      </w:r>
      <w:proofErr w:type="gramStart"/>
      <w:r w:rsidR="00F92DC8" w:rsidRPr="00F53568">
        <w:rPr>
          <w:rFonts w:ascii="Sakkal Majalla" w:eastAsia="Calibri" w:hAnsi="Sakkal Majalla" w:cs="Sakkal Majalla"/>
          <w:color w:val="000000"/>
          <w:kern w:val="0"/>
          <w:sz w:val="28"/>
          <w:szCs w:val="28"/>
          <w:rtl/>
          <w14:ligatures w14:val="none"/>
        </w:rPr>
        <w:t>موسى  والسيد</w:t>
      </w:r>
      <w:proofErr w:type="gramEnd"/>
      <w:r w:rsidR="00F92DC8" w:rsidRPr="00F53568">
        <w:rPr>
          <w:rFonts w:ascii="Sakkal Majalla" w:eastAsia="Calibri" w:hAnsi="Sakkal Majalla" w:cs="Sakkal Majalla"/>
          <w:color w:val="000000"/>
          <w:kern w:val="0"/>
          <w:sz w:val="28"/>
          <w:szCs w:val="28"/>
          <w:rtl/>
          <w14:ligatures w14:val="none"/>
        </w:rPr>
        <w:t>،2016</w:t>
      </w:r>
      <w:r w:rsidRPr="00F53568">
        <w:rPr>
          <w:rFonts w:ascii="Sakkal Majalla" w:eastAsia="Calibri" w:hAnsi="Sakkal Majalla" w:cs="Sakkal Majalla"/>
          <w:color w:val="000000"/>
          <w:kern w:val="0"/>
          <w:sz w:val="28"/>
          <w:szCs w:val="28"/>
          <w:rtl/>
          <w14:ligatures w14:val="none"/>
        </w:rPr>
        <w:t>)</w:t>
      </w:r>
    </w:p>
    <w:p w14:paraId="43314585" w14:textId="26D1C06A"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F53568">
        <w:rPr>
          <w:rFonts w:ascii="Sakkal Majalla" w:eastAsia="Calibri" w:hAnsi="Sakkal Majalla" w:cs="Sakkal Majalla"/>
          <w:color w:val="000000"/>
          <w:kern w:val="0"/>
          <w:sz w:val="28"/>
          <w:szCs w:val="28"/>
          <w:rtl/>
          <w14:ligatures w14:val="none"/>
        </w:rPr>
        <w:t xml:space="preserve">وتعرف </w:t>
      </w:r>
      <w:proofErr w:type="gramStart"/>
      <w:r w:rsidRPr="00F53568">
        <w:rPr>
          <w:rFonts w:ascii="Sakkal Majalla" w:eastAsia="Calibri" w:hAnsi="Sakkal Majalla" w:cs="Sakkal Majalla"/>
          <w:color w:val="000000"/>
          <w:kern w:val="0"/>
          <w:sz w:val="28"/>
          <w:szCs w:val="28"/>
          <w:rtl/>
          <w14:ligatures w14:val="none"/>
        </w:rPr>
        <w:t>بأنها :</w:t>
      </w:r>
      <w:proofErr w:type="gramEnd"/>
      <w:r w:rsidRPr="00F53568">
        <w:rPr>
          <w:rFonts w:ascii="Sakkal Majalla" w:eastAsia="Calibri" w:hAnsi="Sakkal Majalla" w:cs="Sakkal Majalla"/>
          <w:color w:val="000000"/>
          <w:kern w:val="0"/>
          <w:sz w:val="28"/>
          <w:szCs w:val="28"/>
          <w:rtl/>
          <w14:ligatures w14:val="none"/>
        </w:rPr>
        <w:t xml:space="preserve"> كفاءة تنبؤ المنظمة بالطلب على مواردها البشرية وتحليل وعض هذه الموارد ومن ثم تطوير الإستراتيجيات </w:t>
      </w:r>
      <w:r w:rsidRPr="00F53568">
        <w:rPr>
          <w:rFonts w:ascii="Sakkal Majalla" w:eastAsia="Calibri" w:hAnsi="Sakkal Majalla" w:cs="Sakkal Majalla"/>
          <w:color w:val="000000"/>
          <w:kern w:val="0"/>
          <w:sz w:val="28"/>
          <w:szCs w:val="28"/>
          <w14:ligatures w14:val="none"/>
        </w:rPr>
        <w:t>(</w:t>
      </w:r>
      <w:r w:rsidR="00152E9D" w:rsidRPr="00F53568">
        <w:rPr>
          <w:rFonts w:ascii="Sakkal Majalla" w:eastAsia="Calibri" w:hAnsi="Sakkal Majalla" w:cs="Sakkal Majalla"/>
          <w:color w:val="000000"/>
          <w:kern w:val="0"/>
          <w:sz w:val="28"/>
          <w:szCs w:val="28"/>
          <w14:ligatures w14:val="none"/>
        </w:rPr>
        <w:t>Haraj&amp; Hameed, 2019).</w:t>
      </w:r>
      <w:r w:rsidRPr="00F53568">
        <w:rPr>
          <w:rFonts w:ascii="Sakkal Majalla" w:eastAsia="Calibri" w:hAnsi="Sakkal Majalla" w:cs="Sakkal Majalla"/>
          <w:color w:val="000000"/>
          <w:kern w:val="0"/>
          <w:sz w:val="28"/>
          <w:szCs w:val="28"/>
          <w14:ligatures w14:val="none"/>
        </w:rPr>
        <w:t>)</w:t>
      </w:r>
      <w:r w:rsidRPr="00F53568">
        <w:rPr>
          <w:rFonts w:ascii="Sakkal Majalla" w:eastAsia="Calibri" w:hAnsi="Sakkal Majalla" w:cs="Sakkal Majalla"/>
          <w:color w:val="000000"/>
          <w:kern w:val="0"/>
          <w:sz w:val="28"/>
          <w:szCs w:val="28"/>
          <w:rtl/>
          <w:lang w:bidi="ar-EG"/>
          <w14:ligatures w14:val="none"/>
        </w:rPr>
        <w:t>.</w:t>
      </w:r>
    </w:p>
    <w:p w14:paraId="715F98C9" w14:textId="77777777"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يعرف معهد التطوير وشئون الافراد </w:t>
      </w:r>
      <w:r w:rsidRPr="00F53568">
        <w:rPr>
          <w:rFonts w:ascii="Sakkal Majalla" w:eastAsia="Calibri" w:hAnsi="Sakkal Majalla" w:cs="Sakkal Majalla"/>
          <w:color w:val="000000"/>
          <w:kern w:val="0"/>
          <w:sz w:val="28"/>
          <w:szCs w:val="28"/>
          <w14:ligatures w14:val="none"/>
        </w:rPr>
        <w:t>The Institute of Personnel and Development</w:t>
      </w:r>
      <w:r w:rsidRPr="00F53568">
        <w:rPr>
          <w:rFonts w:ascii="Sakkal Majalla" w:eastAsia="Calibri" w:hAnsi="Sakkal Majalla" w:cs="Sakkal Majalla"/>
          <w:color w:val="000000"/>
          <w:kern w:val="0"/>
          <w:sz w:val="28"/>
          <w:szCs w:val="28"/>
          <w:rtl/>
          <w14:ligatures w14:val="none"/>
        </w:rPr>
        <w:t xml:space="preserve"> تخطيط الموارد البشرية كما يلي:</w:t>
      </w:r>
    </w:p>
    <w:p w14:paraId="7B754AC8" w14:textId="77777777"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العملية المنهجية المستمرة التي يتم من خلالها تحليل الموارد البشرية في المؤسسة في ظل الظروف المتغيرة وسياسات شئون الأفراد التي تتناسب مع الفعالية طويلة المدي للمؤسسة. وتعتبر هذه العملية </w:t>
      </w:r>
      <w:r w:rsidRPr="00F53568">
        <w:rPr>
          <w:rFonts w:ascii="Sakkal Majalla" w:eastAsia="Calibri" w:hAnsi="Sakkal Majalla" w:cs="Sakkal Majalla"/>
          <w:color w:val="000000"/>
          <w:kern w:val="0"/>
          <w:sz w:val="28"/>
          <w:szCs w:val="28"/>
          <w:rtl/>
          <w14:ligatures w14:val="none"/>
        </w:rPr>
        <w:lastRenderedPageBreak/>
        <w:t>جزءا مكملا لإجراءات التخطيط والموازنة المشتركة، وذلك لان التكاليف والتقديرات الخاصة بالموارد تؤثر في الخطط المشتركة الأطول في الاجل وتتأثر بها (</w:t>
      </w:r>
      <w:r w:rsidRPr="00F53568">
        <w:rPr>
          <w:rFonts w:ascii="Sakkal Majalla" w:eastAsia="Calibri" w:hAnsi="Sakkal Majalla" w:cs="Sakkal Majalla"/>
          <w:color w:val="000000"/>
          <w:kern w:val="0"/>
          <w:sz w:val="28"/>
          <w:szCs w:val="28"/>
          <w14:ligatures w14:val="none"/>
        </w:rPr>
        <w:t>www.abahe.co</w:t>
      </w:r>
      <w:r w:rsidRPr="00F53568">
        <w:rPr>
          <w:rFonts w:ascii="Sakkal Majalla" w:eastAsia="Calibri" w:hAnsi="Sakkal Majalla" w:cs="Sakkal Majalla"/>
          <w:color w:val="000000"/>
          <w:kern w:val="0"/>
          <w:sz w:val="28"/>
          <w:szCs w:val="28"/>
          <w:rtl/>
          <w14:ligatures w14:val="none"/>
        </w:rPr>
        <w:t>)</w:t>
      </w:r>
    </w:p>
    <w:p w14:paraId="153C53BA" w14:textId="2B1BA4D1"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تخطيط الموارد البشرية هو عملية ربط الاحتياجات المستقبلية مع العرض المحتمل للموارد البشرية أخذ في الاعتبار الوضع الحالي والتوجهات الاستراتيجية المستقبلية للمنظمة </w:t>
      </w:r>
      <w:proofErr w:type="gramStart"/>
      <w:r w:rsidRPr="00F53568">
        <w:rPr>
          <w:rFonts w:ascii="Sakkal Majalla" w:eastAsia="Calibri" w:hAnsi="Sakkal Majalla" w:cs="Sakkal Majalla"/>
          <w:color w:val="000000"/>
          <w:kern w:val="0"/>
          <w:sz w:val="28"/>
          <w:szCs w:val="28"/>
          <w:rtl/>
          <w14:ligatures w14:val="none"/>
        </w:rPr>
        <w:t xml:space="preserve">المعنية </w:t>
      </w:r>
      <w:r w:rsidR="00152E9D" w:rsidRPr="00F53568">
        <w:rPr>
          <w:rFonts w:ascii="Sakkal Majalla" w:eastAsia="Calibri" w:hAnsi="Sakkal Majalla" w:cs="Sakkal Majalla"/>
          <w:color w:val="000000"/>
          <w:kern w:val="0"/>
          <w:sz w:val="28"/>
          <w:szCs w:val="28"/>
          <w:rtl/>
          <w14:ligatures w14:val="none"/>
        </w:rPr>
        <w:t>،</w:t>
      </w:r>
      <w:proofErr w:type="gramEnd"/>
      <w:r w:rsidR="00152E9D" w:rsidRPr="00F53568">
        <w:rPr>
          <w:rFonts w:ascii="Sakkal Majalla" w:eastAsia="Calibri" w:hAnsi="Sakkal Majalla" w:cs="Sakkal Majalla"/>
          <w:color w:val="000000"/>
          <w:kern w:val="0"/>
          <w:sz w:val="28"/>
          <w:szCs w:val="28"/>
          <w:rtl/>
          <w14:ligatures w14:val="none"/>
        </w:rPr>
        <w:t xml:space="preserve"> </w:t>
      </w:r>
      <w:r w:rsidRPr="00F53568">
        <w:rPr>
          <w:rFonts w:ascii="Sakkal Majalla" w:eastAsia="Calibri" w:hAnsi="Sakkal Majalla" w:cs="Sakkal Majalla"/>
          <w:color w:val="000000"/>
          <w:kern w:val="0"/>
          <w:sz w:val="28"/>
          <w:szCs w:val="28"/>
          <w:rtl/>
          <w14:ligatures w14:val="none"/>
        </w:rPr>
        <w:t>فتخطيط الموارد البشرية هو عملية تهدف الي تقدير ومن ثم تدبير العدد اللازم من الافراد بالنوعيات المناسبة للقيام بالواجبات والانشطة الضرورية لتحقيق اهداف المنشاة خلال فترة زمنية معينة.</w:t>
      </w:r>
      <w:r w:rsidR="00152E9D" w:rsidRPr="00F53568">
        <w:rPr>
          <w:rFonts w:ascii="Sakkal Majalla" w:eastAsia="Calibri" w:hAnsi="Sakkal Majalla" w:cs="Sakkal Majalla"/>
          <w:color w:val="000000"/>
          <w:kern w:val="0"/>
          <w:sz w:val="28"/>
          <w:szCs w:val="28"/>
          <w:rtl/>
          <w14:ligatures w14:val="none"/>
        </w:rPr>
        <w:t>(</w:t>
      </w:r>
      <w:r w:rsidR="00B97130" w:rsidRPr="00F53568">
        <w:rPr>
          <w:rFonts w:ascii="Sakkal Majalla" w:hAnsi="Sakkal Majalla" w:cs="Sakkal Majalla"/>
          <w:sz w:val="28"/>
          <w:szCs w:val="28"/>
        </w:rPr>
        <w:t xml:space="preserve"> </w:t>
      </w:r>
      <w:proofErr w:type="spellStart"/>
      <w:r w:rsidR="00B97130" w:rsidRPr="00F53568">
        <w:rPr>
          <w:rFonts w:ascii="Sakkal Majalla" w:eastAsia="Calibri" w:hAnsi="Sakkal Majalla" w:cs="Sakkal Majalla"/>
          <w:color w:val="000000"/>
          <w:kern w:val="0"/>
          <w:sz w:val="28"/>
          <w:szCs w:val="28"/>
          <w14:ligatures w14:val="none"/>
        </w:rPr>
        <w:t>Ozkeser</w:t>
      </w:r>
      <w:proofErr w:type="spellEnd"/>
      <w:r w:rsidR="00B97130" w:rsidRPr="00F53568">
        <w:rPr>
          <w:rFonts w:ascii="Sakkal Majalla" w:eastAsia="Calibri" w:hAnsi="Sakkal Majalla" w:cs="Sakkal Majalla"/>
          <w:color w:val="000000"/>
          <w:kern w:val="0"/>
          <w:sz w:val="28"/>
          <w:szCs w:val="28"/>
          <w14:ligatures w14:val="none"/>
        </w:rPr>
        <w:t>, 2019)</w:t>
      </w:r>
      <w:r w:rsidR="00B97130" w:rsidRPr="00F53568">
        <w:rPr>
          <w:rFonts w:ascii="Sakkal Majalla" w:eastAsia="Calibri" w:hAnsi="Sakkal Majalla" w:cs="Sakkal Majalla"/>
          <w:color w:val="000000"/>
          <w:kern w:val="0"/>
          <w:sz w:val="28"/>
          <w:szCs w:val="28"/>
          <w:rtl/>
          <w14:ligatures w14:val="none"/>
        </w:rPr>
        <w:t>)</w:t>
      </w:r>
    </w:p>
    <w:p w14:paraId="4664BFD1" w14:textId="4717BDCF"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ويتضمن تخطيط القوي العاملة ثلاثة مقومات أساسية على أساس تلك التعريفات </w:t>
      </w:r>
      <w:proofErr w:type="gramStart"/>
      <w:r w:rsidRPr="00F53568">
        <w:rPr>
          <w:rFonts w:ascii="Sakkal Majalla" w:eastAsia="Calibri" w:hAnsi="Sakkal Majalla" w:cs="Sakkal Majalla"/>
          <w:color w:val="000000"/>
          <w:kern w:val="0"/>
          <w:sz w:val="28"/>
          <w:szCs w:val="28"/>
          <w:rtl/>
          <w14:ligatures w14:val="none"/>
        </w:rPr>
        <w:t>السابقة</w:t>
      </w:r>
      <w:r w:rsidR="006B78D8" w:rsidRPr="00F53568">
        <w:rPr>
          <w:rFonts w:ascii="Sakkal Majalla" w:eastAsia="Calibri" w:hAnsi="Sakkal Majalla" w:cs="Sakkal Majalla"/>
          <w:color w:val="000000"/>
          <w:kern w:val="0"/>
          <w:sz w:val="28"/>
          <w:szCs w:val="28"/>
          <w:rtl/>
          <w14:ligatures w14:val="none"/>
        </w:rPr>
        <w:t xml:space="preserve">  (</w:t>
      </w:r>
      <w:proofErr w:type="gramEnd"/>
      <w:r w:rsidR="006B78D8" w:rsidRPr="00F53568">
        <w:rPr>
          <w:rFonts w:ascii="Sakkal Majalla" w:eastAsia="Calibri" w:hAnsi="Sakkal Majalla" w:cs="Sakkal Majalla"/>
          <w:color w:val="000000"/>
          <w:kern w:val="0"/>
          <w:sz w:val="28"/>
          <w:szCs w:val="28"/>
          <w:rtl/>
          <w14:ligatures w14:val="none"/>
        </w:rPr>
        <w:t xml:space="preserve"> </w:t>
      </w:r>
      <w:r w:rsidR="006B78D8" w:rsidRPr="00F53568">
        <w:rPr>
          <w:rFonts w:ascii="Sakkal Majalla" w:eastAsia="Calibri" w:hAnsi="Sakkal Majalla" w:cs="Sakkal Majalla"/>
          <w:color w:val="000000"/>
          <w:kern w:val="0"/>
          <w:sz w:val="28"/>
          <w:szCs w:val="28"/>
          <w14:ligatures w14:val="none"/>
        </w:rPr>
        <w:t>Etal,2019</w:t>
      </w:r>
      <w:r w:rsidR="006B78D8" w:rsidRPr="00F53568">
        <w:rPr>
          <w:rFonts w:ascii="Sakkal Majalla" w:eastAsia="Calibri" w:hAnsi="Sakkal Majalla" w:cs="Sakkal Majalla"/>
          <w:color w:val="000000"/>
          <w:kern w:val="0"/>
          <w:sz w:val="28"/>
          <w:szCs w:val="28"/>
          <w:rtl/>
          <w14:ligatures w14:val="none"/>
        </w:rPr>
        <w:t xml:space="preserve"> </w:t>
      </w:r>
      <w:r w:rsidR="006B78D8" w:rsidRPr="00F53568">
        <w:rPr>
          <w:rFonts w:ascii="Sakkal Majalla" w:eastAsia="Calibri" w:hAnsi="Sakkal Majalla" w:cs="Sakkal Majalla"/>
          <w:color w:val="000000"/>
          <w:kern w:val="0"/>
          <w:sz w:val="28"/>
          <w:szCs w:val="28"/>
          <w14:ligatures w14:val="none"/>
        </w:rPr>
        <w:t>Fenech,</w:t>
      </w:r>
      <w:r w:rsidR="006B78D8" w:rsidRPr="00F53568">
        <w:rPr>
          <w:rFonts w:ascii="Sakkal Majalla" w:eastAsia="Calibri" w:hAnsi="Sakkal Majalla" w:cs="Sakkal Majalla"/>
          <w:color w:val="000000"/>
          <w:kern w:val="0"/>
          <w:sz w:val="28"/>
          <w:szCs w:val="28"/>
          <w:rtl/>
          <w14:ligatures w14:val="none"/>
        </w:rPr>
        <w:t xml:space="preserve">   )</w:t>
      </w:r>
      <w:r w:rsidRPr="00F53568">
        <w:rPr>
          <w:rFonts w:ascii="Sakkal Majalla" w:eastAsia="Calibri" w:hAnsi="Sakkal Majalla" w:cs="Sakkal Majalla"/>
          <w:color w:val="000000"/>
          <w:kern w:val="0"/>
          <w:sz w:val="28"/>
          <w:szCs w:val="28"/>
          <w:rtl/>
          <w14:ligatures w14:val="none"/>
        </w:rPr>
        <w:t>:</w:t>
      </w:r>
    </w:p>
    <w:p w14:paraId="221F8613" w14:textId="77777777" w:rsidR="00FE4C6F" w:rsidRPr="00F53568" w:rsidRDefault="00FE4C6F" w:rsidP="00DA491B">
      <w:pPr>
        <w:pStyle w:val="a6"/>
        <w:numPr>
          <w:ilvl w:val="0"/>
          <w:numId w:val="108"/>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العمل على معرفة وتحديد احتياجات المنظمة من القوي العاملة في مختلف التخصصات والمستويات الوظيفية على ضوء اهداف المنظمة ومستوي انتاجها حاضرا ومستقبلا.</w:t>
      </w:r>
    </w:p>
    <w:p w14:paraId="2E6755E1" w14:textId="057DF121" w:rsidR="00FE4C6F" w:rsidRPr="00F53568" w:rsidRDefault="00FE4C6F" w:rsidP="00DA491B">
      <w:pPr>
        <w:pStyle w:val="a6"/>
        <w:numPr>
          <w:ilvl w:val="0"/>
          <w:numId w:val="108"/>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 العمل على توفير تلك </w:t>
      </w:r>
      <w:proofErr w:type="spellStart"/>
      <w:r w:rsidRPr="00F53568">
        <w:rPr>
          <w:rFonts w:ascii="Sakkal Majalla" w:eastAsia="Calibri" w:hAnsi="Sakkal Majalla" w:cs="Sakkal Majalla"/>
          <w:color w:val="000000"/>
          <w:kern w:val="0"/>
          <w:sz w:val="28"/>
          <w:szCs w:val="28"/>
          <w:rtl/>
          <w14:ligatures w14:val="none"/>
        </w:rPr>
        <w:t>الإحتياجات</w:t>
      </w:r>
      <w:proofErr w:type="spellEnd"/>
      <w:r w:rsidRPr="00F53568">
        <w:rPr>
          <w:rFonts w:ascii="Sakkal Majalla" w:eastAsia="Calibri" w:hAnsi="Sakkal Majalla" w:cs="Sakkal Majalla"/>
          <w:color w:val="000000"/>
          <w:kern w:val="0"/>
          <w:sz w:val="28"/>
          <w:szCs w:val="28"/>
          <w:rtl/>
          <w14:ligatures w14:val="none"/>
        </w:rPr>
        <w:t xml:space="preserve"> من داخل او خارج المنظمة، واضعين في الاعتبار ما يوجد في سوق العمل حاليا من كفاءات وإمكانيات، وما تنتجه الجامعات والمعاهد العلمية والفنية والمهنية والإدارية.</w:t>
      </w:r>
    </w:p>
    <w:p w14:paraId="4D565D72" w14:textId="57BFDBE6" w:rsidR="00FE4C6F" w:rsidRPr="00F53568" w:rsidRDefault="00FE4C6F" w:rsidP="00DA491B">
      <w:pPr>
        <w:pStyle w:val="a6"/>
        <w:numPr>
          <w:ilvl w:val="0"/>
          <w:numId w:val="108"/>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 تطوير قدرات الافراد على العمل وذلك بتوفير شتي انواع التدريب والتأهيل والتعليم داخل الخدمة وتوفير المناخ المعنوي والمادي الملائم للعاملين كي </w:t>
      </w:r>
      <w:proofErr w:type="gramStart"/>
      <w:r w:rsidRPr="00F53568">
        <w:rPr>
          <w:rFonts w:ascii="Sakkal Majalla" w:eastAsia="Calibri" w:hAnsi="Sakkal Majalla" w:cs="Sakkal Majalla"/>
          <w:color w:val="000000"/>
          <w:kern w:val="0"/>
          <w:sz w:val="28"/>
          <w:szCs w:val="28"/>
          <w:rtl/>
          <w14:ligatures w14:val="none"/>
        </w:rPr>
        <w:t xml:space="preserve">ينتجوا </w:t>
      </w:r>
      <w:r w:rsidR="006B78D8" w:rsidRPr="00F53568">
        <w:rPr>
          <w:rFonts w:ascii="Sakkal Majalla" w:eastAsia="Calibri" w:hAnsi="Sakkal Majalla" w:cs="Sakkal Majalla"/>
          <w:color w:val="000000"/>
          <w:kern w:val="0"/>
          <w:sz w:val="28"/>
          <w:szCs w:val="28"/>
          <w:rtl/>
          <w14:ligatures w14:val="none"/>
        </w:rPr>
        <w:t>.</w:t>
      </w:r>
      <w:proofErr w:type="gramEnd"/>
    </w:p>
    <w:p w14:paraId="054BCDE9" w14:textId="77777777" w:rsidR="00FE4C6F" w:rsidRPr="00F53568" w:rsidRDefault="00FE4C6F" w:rsidP="00DA491B">
      <w:pPr>
        <w:spacing w:before="100" w:beforeAutospacing="1" w:after="100" w:afterAutospacing="1" w:line="360" w:lineRule="auto"/>
        <w:jc w:val="both"/>
        <w:rPr>
          <w:rFonts w:ascii="Sakkal Majalla" w:eastAsia="Calibri" w:hAnsi="Sakkal Majalla" w:cs="Sakkal Majalla"/>
          <w:b/>
          <w:bCs/>
          <w:color w:val="000000"/>
          <w:kern w:val="0"/>
          <w:sz w:val="28"/>
          <w:szCs w:val="28"/>
          <w:rtl/>
          <w14:ligatures w14:val="none"/>
        </w:rPr>
      </w:pPr>
      <w:r w:rsidRPr="00F53568">
        <w:rPr>
          <w:rFonts w:ascii="Sakkal Majalla" w:eastAsia="Calibri" w:hAnsi="Sakkal Majalla" w:cs="Sakkal Majalla"/>
          <w:b/>
          <w:bCs/>
          <w:color w:val="000000"/>
          <w:kern w:val="0"/>
          <w:sz w:val="28"/>
          <w:szCs w:val="28"/>
          <w:rtl/>
          <w14:ligatures w14:val="none"/>
        </w:rPr>
        <w:t>وفقا لما سبق من تعريفات لتخطيط الموارد البشرية يستنتج الباحث ما يلي:</w:t>
      </w:r>
    </w:p>
    <w:p w14:paraId="482721E9" w14:textId="77777777" w:rsidR="00FE4C6F" w:rsidRPr="00DA491B" w:rsidRDefault="00FE4C6F" w:rsidP="00DA491B">
      <w:pPr>
        <w:pStyle w:val="a6"/>
        <w:numPr>
          <w:ilvl w:val="0"/>
          <w:numId w:val="109"/>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DA491B">
        <w:rPr>
          <w:rFonts w:ascii="Sakkal Majalla" w:eastAsia="Calibri" w:hAnsi="Sakkal Majalla" w:cs="Sakkal Majalla"/>
          <w:color w:val="000000"/>
          <w:kern w:val="0"/>
          <w:sz w:val="28"/>
          <w:szCs w:val="28"/>
          <w:rtl/>
          <w14:ligatures w14:val="none"/>
        </w:rPr>
        <w:t xml:space="preserve">عملية تخطيط الموارد البشرية منهج منظم ومستمر هو يتعدى الدور </w:t>
      </w:r>
      <w:proofErr w:type="spellStart"/>
      <w:r w:rsidRPr="00DA491B">
        <w:rPr>
          <w:rFonts w:ascii="Sakkal Majalla" w:eastAsia="Calibri" w:hAnsi="Sakkal Majalla" w:cs="Sakkal Majalla"/>
          <w:color w:val="000000"/>
          <w:kern w:val="0"/>
          <w:sz w:val="28"/>
          <w:szCs w:val="28"/>
          <w:rtl/>
          <w14:ligatures w14:val="none"/>
        </w:rPr>
        <w:t>الإعتيادي</w:t>
      </w:r>
      <w:proofErr w:type="spellEnd"/>
      <w:r w:rsidRPr="00DA491B">
        <w:rPr>
          <w:rFonts w:ascii="Sakkal Majalla" w:eastAsia="Calibri" w:hAnsi="Sakkal Majalla" w:cs="Sakkal Majalla"/>
          <w:color w:val="000000"/>
          <w:kern w:val="0"/>
          <w:sz w:val="28"/>
          <w:szCs w:val="28"/>
          <w:rtl/>
          <w14:ligatures w14:val="none"/>
        </w:rPr>
        <w:t xml:space="preserve"> بتقدير </w:t>
      </w:r>
      <w:proofErr w:type="spellStart"/>
      <w:r w:rsidRPr="00DA491B">
        <w:rPr>
          <w:rFonts w:ascii="Sakkal Majalla" w:eastAsia="Calibri" w:hAnsi="Sakkal Majalla" w:cs="Sakkal Majalla"/>
          <w:color w:val="000000"/>
          <w:kern w:val="0"/>
          <w:sz w:val="28"/>
          <w:szCs w:val="28"/>
          <w:rtl/>
          <w14:ligatures w14:val="none"/>
        </w:rPr>
        <w:t>الإحتياجات</w:t>
      </w:r>
      <w:proofErr w:type="spellEnd"/>
      <w:r w:rsidRPr="00DA491B">
        <w:rPr>
          <w:rFonts w:ascii="Sakkal Majalla" w:eastAsia="Calibri" w:hAnsi="Sakkal Majalla" w:cs="Sakkal Majalla"/>
          <w:color w:val="000000"/>
          <w:kern w:val="0"/>
          <w:sz w:val="28"/>
          <w:szCs w:val="28"/>
          <w:rtl/>
          <w14:ligatures w14:val="none"/>
        </w:rPr>
        <w:t xml:space="preserve"> من المورد البشري الي التركيز على المستقبل والربط بين أهداف الموارد البشرية وأهداف المنظمة.</w:t>
      </w:r>
    </w:p>
    <w:p w14:paraId="204CBF50" w14:textId="77777777" w:rsidR="00FE4C6F" w:rsidRPr="00DA491B" w:rsidRDefault="00FE4C6F" w:rsidP="00DA491B">
      <w:pPr>
        <w:pStyle w:val="a6"/>
        <w:numPr>
          <w:ilvl w:val="0"/>
          <w:numId w:val="109"/>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DA491B">
        <w:rPr>
          <w:rFonts w:ascii="Sakkal Majalla" w:eastAsia="Calibri" w:hAnsi="Sakkal Majalla" w:cs="Sakkal Majalla"/>
          <w:color w:val="000000"/>
          <w:kern w:val="0"/>
          <w:sz w:val="28"/>
          <w:szCs w:val="28"/>
          <w:rtl/>
          <w14:ligatures w14:val="none"/>
        </w:rPr>
        <w:t xml:space="preserve">تخطيط الموارد البشرية عملية تحليلية يقوم على التنبؤ </w:t>
      </w:r>
      <w:proofErr w:type="spellStart"/>
      <w:r w:rsidRPr="00DA491B">
        <w:rPr>
          <w:rFonts w:ascii="Sakkal Majalla" w:eastAsia="Calibri" w:hAnsi="Sakkal Majalla" w:cs="Sakkal Majalla"/>
          <w:color w:val="000000"/>
          <w:kern w:val="0"/>
          <w:sz w:val="28"/>
          <w:szCs w:val="28"/>
          <w:rtl/>
          <w14:ligatures w14:val="none"/>
        </w:rPr>
        <w:t>بالإحتياجات</w:t>
      </w:r>
      <w:proofErr w:type="spellEnd"/>
      <w:r w:rsidRPr="00DA491B">
        <w:rPr>
          <w:rFonts w:ascii="Sakkal Majalla" w:eastAsia="Calibri" w:hAnsi="Sakkal Majalla" w:cs="Sakkal Majalla"/>
          <w:color w:val="000000"/>
          <w:kern w:val="0"/>
          <w:sz w:val="28"/>
          <w:szCs w:val="28"/>
          <w:rtl/>
          <w14:ligatures w14:val="none"/>
        </w:rPr>
        <w:t xml:space="preserve"> النوعية والكمية المستقبلية ويتعدى ذلك بالتنبؤ بكفاءة التنفيذ للتخطيط وكفاءة أهداف المنظمة.</w:t>
      </w:r>
    </w:p>
    <w:p w14:paraId="3B542778" w14:textId="77777777" w:rsidR="00FE4C6F" w:rsidRPr="00DA491B" w:rsidRDefault="00FE4C6F" w:rsidP="00DA491B">
      <w:pPr>
        <w:pStyle w:val="a6"/>
        <w:numPr>
          <w:ilvl w:val="0"/>
          <w:numId w:val="109"/>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DA491B">
        <w:rPr>
          <w:rFonts w:ascii="Sakkal Majalla" w:eastAsia="Calibri" w:hAnsi="Sakkal Majalla" w:cs="Sakkal Majalla"/>
          <w:color w:val="000000"/>
          <w:kern w:val="0"/>
          <w:sz w:val="28"/>
          <w:szCs w:val="28"/>
          <w:rtl/>
          <w14:ligatures w14:val="none"/>
        </w:rPr>
        <w:lastRenderedPageBreak/>
        <w:t>يهتم تخطيط الموارد البشرية بالربط بين العرض المحتمل للموارد البشرية مع الأخذ في الاعتبار الوضع الحالي والتوجهات المستقبلية</w:t>
      </w:r>
    </w:p>
    <w:p w14:paraId="435D6B77" w14:textId="77777777" w:rsidR="001C3C9A" w:rsidRPr="00DA491B" w:rsidRDefault="00FE4C6F" w:rsidP="00DA491B">
      <w:pPr>
        <w:pStyle w:val="a6"/>
        <w:numPr>
          <w:ilvl w:val="0"/>
          <w:numId w:val="109"/>
        </w:numPr>
        <w:spacing w:before="100" w:beforeAutospacing="1" w:after="100" w:afterAutospacing="1" w:line="360" w:lineRule="auto"/>
        <w:ind w:left="565"/>
        <w:jc w:val="both"/>
        <w:rPr>
          <w:rFonts w:ascii="Sakkal Majalla" w:eastAsia="Calibri" w:hAnsi="Sakkal Majalla" w:cs="Sakkal Majalla"/>
          <w:b/>
          <w:bCs/>
          <w:color w:val="000000"/>
          <w:kern w:val="0"/>
          <w:sz w:val="28"/>
          <w:szCs w:val="28"/>
          <w14:ligatures w14:val="none"/>
        </w:rPr>
      </w:pPr>
      <w:r w:rsidRPr="00DA491B">
        <w:rPr>
          <w:rFonts w:ascii="Sakkal Majalla" w:eastAsia="Calibri" w:hAnsi="Sakkal Majalla" w:cs="Sakkal Majalla"/>
          <w:color w:val="000000"/>
          <w:kern w:val="0"/>
          <w:sz w:val="28"/>
          <w:szCs w:val="28"/>
          <w:rtl/>
          <w14:ligatures w14:val="none"/>
        </w:rPr>
        <w:t>تخطيط الموارد البشرية يعد مكملا لخطة المنظمة ككل، ويجب أن يكون له دوره الواضح في تخطيط أهداف المنظمة.</w:t>
      </w:r>
    </w:p>
    <w:p w14:paraId="1498E8E1" w14:textId="586B9538" w:rsidR="00FE4C6F" w:rsidRPr="00DA491B" w:rsidRDefault="00DA491B" w:rsidP="00DA491B">
      <w:pPr>
        <w:spacing w:before="100" w:beforeAutospacing="1" w:after="100" w:afterAutospacing="1" w:line="360" w:lineRule="auto"/>
        <w:jc w:val="both"/>
        <w:outlineLvl w:val="2"/>
        <w:rPr>
          <w:rFonts w:ascii="Sakkal Majalla" w:eastAsia="Calibri" w:hAnsi="Sakkal Majalla" w:cs="Sakkal Majalla"/>
          <w:b/>
          <w:bCs/>
          <w:color w:val="000000"/>
          <w:kern w:val="0"/>
          <w:sz w:val="36"/>
          <w:szCs w:val="36"/>
          <w:rtl/>
          <w14:ligatures w14:val="none"/>
        </w:rPr>
      </w:pPr>
      <w:bookmarkStart w:id="64" w:name="_Toc180499006"/>
      <w:r>
        <w:rPr>
          <w:rFonts w:ascii="Sakkal Majalla" w:eastAsia="Calibri" w:hAnsi="Sakkal Majalla" w:cs="Sakkal Majalla" w:hint="cs"/>
          <w:b/>
          <w:bCs/>
          <w:color w:val="000000"/>
          <w:kern w:val="0"/>
          <w:sz w:val="36"/>
          <w:szCs w:val="36"/>
          <w:rtl/>
          <w14:ligatures w14:val="none"/>
        </w:rPr>
        <w:t xml:space="preserve">2-1-2 </w:t>
      </w:r>
      <w:r w:rsidR="00FE4C6F" w:rsidRPr="00DA491B">
        <w:rPr>
          <w:rFonts w:ascii="Sakkal Majalla" w:eastAsia="Calibri" w:hAnsi="Sakkal Majalla" w:cs="Sakkal Majalla"/>
          <w:b/>
          <w:bCs/>
          <w:color w:val="000000"/>
          <w:kern w:val="0"/>
          <w:sz w:val="36"/>
          <w:szCs w:val="36"/>
          <w:rtl/>
          <w14:ligatures w14:val="none"/>
        </w:rPr>
        <w:t>أهمية تخطيط الموارد البشرية:</w:t>
      </w:r>
      <w:bookmarkEnd w:id="64"/>
    </w:p>
    <w:p w14:paraId="492AB9CF" w14:textId="4BD5B759"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تتبع اهمية عملية تخطيط الموارد البشرية في فعاليته في تحقيق الأهداف باعتباره وسيلة من الوسائل التي تعمل على تحقيق اهداف المنظمة فتخطيط الموارد البشرية لا يعتبر في حدلا ذاته بل هو وسيلة للتحقيق الهدف المرسوم بواسطة المنظمة، فالاختيار الامثل للموارد البشرية لا يتحقق ما لم يكن التخطيط سليما ودقيقا، وبالتالي مان تحقيق الانتاجية بكفاءة وعالية</w:t>
      </w:r>
      <w:r w:rsidR="006B78D8" w:rsidRPr="00F53568">
        <w:rPr>
          <w:rFonts w:ascii="Sakkal Majalla" w:eastAsia="Calibri" w:hAnsi="Sakkal Majalla" w:cs="Sakkal Majalla"/>
          <w:color w:val="000000"/>
          <w:kern w:val="0"/>
          <w:sz w:val="28"/>
          <w:szCs w:val="28"/>
          <w14:ligatures w14:val="none"/>
        </w:rPr>
        <w:t>K</w:t>
      </w:r>
      <w:r w:rsidRPr="00F53568">
        <w:rPr>
          <w:rFonts w:ascii="Sakkal Majalla" w:eastAsia="Calibri" w:hAnsi="Sakkal Majalla" w:cs="Sakkal Majalla"/>
          <w:color w:val="000000"/>
          <w:kern w:val="0"/>
          <w:sz w:val="28"/>
          <w:szCs w:val="28"/>
          <w14:ligatures w14:val="none"/>
        </w:rPr>
        <w:t xml:space="preserve">. </w:t>
      </w:r>
      <w:r w:rsidRPr="00F53568">
        <w:rPr>
          <w:rFonts w:ascii="Sakkal Majalla" w:eastAsia="Calibri" w:hAnsi="Sakkal Majalla" w:cs="Sakkal Majalla"/>
          <w:color w:val="000000"/>
          <w:kern w:val="0"/>
          <w:sz w:val="28"/>
          <w:szCs w:val="28"/>
          <w:rtl/>
          <w14:ligatures w14:val="none"/>
        </w:rPr>
        <w:t>والاستمرارية في القوة العاملة. وتتضح أهمية تخطيط الموارد البشرية في الاتي</w:t>
      </w:r>
      <w:r w:rsidR="006B78D8" w:rsidRPr="00F53568">
        <w:rPr>
          <w:rFonts w:ascii="Sakkal Majalla" w:eastAsia="Calibri" w:hAnsi="Sakkal Majalla" w:cs="Sakkal Majalla"/>
          <w:color w:val="000000"/>
          <w:kern w:val="0"/>
          <w:sz w:val="28"/>
          <w:szCs w:val="28"/>
          <w14:ligatures w14:val="none"/>
        </w:rPr>
        <w:t xml:space="preserve"> (</w:t>
      </w:r>
      <w:r w:rsidRPr="00F53568">
        <w:rPr>
          <w:rFonts w:ascii="Sakkal Majalla" w:eastAsia="Calibri" w:hAnsi="Sakkal Majalla" w:cs="Sakkal Majalla"/>
          <w:color w:val="000000"/>
          <w:kern w:val="0"/>
          <w:sz w:val="28"/>
          <w:szCs w:val="28"/>
          <w:rtl/>
          <w14:ligatures w14:val="none"/>
        </w:rPr>
        <w:t>.</w:t>
      </w:r>
    </w:p>
    <w:p w14:paraId="07270B47" w14:textId="77777777" w:rsidR="00FE4C6F" w:rsidRPr="00CF393A" w:rsidRDefault="00FE4C6F" w:rsidP="00CF393A">
      <w:pPr>
        <w:pStyle w:val="a6"/>
        <w:numPr>
          <w:ilvl w:val="0"/>
          <w:numId w:val="111"/>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تخطيط الموارد البشرية يساهم في تحقيق </w:t>
      </w:r>
      <w:proofErr w:type="spellStart"/>
      <w:r w:rsidRPr="00CF393A">
        <w:rPr>
          <w:rFonts w:ascii="Sakkal Majalla" w:eastAsia="Calibri" w:hAnsi="Sakkal Majalla" w:cs="Sakkal Majalla"/>
          <w:color w:val="000000"/>
          <w:kern w:val="0"/>
          <w:sz w:val="28"/>
          <w:szCs w:val="28"/>
          <w:rtl/>
          <w14:ligatures w14:val="none"/>
        </w:rPr>
        <w:t>الإنتفاع</w:t>
      </w:r>
      <w:proofErr w:type="spellEnd"/>
      <w:r w:rsidRPr="00CF393A">
        <w:rPr>
          <w:rFonts w:ascii="Sakkal Majalla" w:eastAsia="Calibri" w:hAnsi="Sakkal Majalla" w:cs="Sakkal Majalla"/>
          <w:color w:val="000000"/>
          <w:kern w:val="0"/>
          <w:sz w:val="28"/>
          <w:szCs w:val="28"/>
          <w:rtl/>
          <w14:ligatures w14:val="none"/>
        </w:rPr>
        <w:t xml:space="preserve"> الأمثل بالقوي العاملة داخل المنظمة.</w:t>
      </w:r>
    </w:p>
    <w:p w14:paraId="7FE8446F" w14:textId="77777777" w:rsidR="00FE4C6F" w:rsidRPr="00CF393A" w:rsidRDefault="00FE4C6F" w:rsidP="00CF393A">
      <w:pPr>
        <w:pStyle w:val="a6"/>
        <w:numPr>
          <w:ilvl w:val="0"/>
          <w:numId w:val="111"/>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يساعد تخطيط الموارد البشرية في زيادة درجة ولاء الأفراد للمنظمة.</w:t>
      </w:r>
    </w:p>
    <w:p w14:paraId="0C964585" w14:textId="77777777" w:rsidR="00FE4C6F" w:rsidRPr="00CF393A" w:rsidRDefault="00FE4C6F" w:rsidP="00CF393A">
      <w:pPr>
        <w:pStyle w:val="a6"/>
        <w:numPr>
          <w:ilvl w:val="0"/>
          <w:numId w:val="111"/>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يساعد تخطيط الموارد البشرية على مواكبة التغير والتطور التكنولوجي.</w:t>
      </w:r>
    </w:p>
    <w:p w14:paraId="7BF5C812" w14:textId="77777777" w:rsidR="00FE4C6F" w:rsidRPr="00CF393A" w:rsidRDefault="00FE4C6F" w:rsidP="00CF393A">
      <w:pPr>
        <w:pStyle w:val="a6"/>
        <w:numPr>
          <w:ilvl w:val="0"/>
          <w:numId w:val="111"/>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يساعد تخطيط الموارد البشرية في إعداد برامج التدريب والتوجيه الإدارية.</w:t>
      </w:r>
    </w:p>
    <w:p w14:paraId="1F0942B1" w14:textId="77777777" w:rsidR="00FE4C6F" w:rsidRPr="00CF393A" w:rsidRDefault="00FE4C6F" w:rsidP="00CF393A">
      <w:pPr>
        <w:pStyle w:val="a6"/>
        <w:numPr>
          <w:ilvl w:val="0"/>
          <w:numId w:val="111"/>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يوفر تخطيط الموارد البشرية الأساس العلمي الذي يساعد في توجيه باقي الوظائف الأخرى، الإدارة الافراد مثل الاختيار والتعيين والحوافز .... الخ.</w:t>
      </w:r>
    </w:p>
    <w:p w14:paraId="4150465C" w14:textId="77777777" w:rsidR="00FE4C6F" w:rsidRPr="00CF393A" w:rsidRDefault="00FE4C6F" w:rsidP="00CF393A">
      <w:pPr>
        <w:pStyle w:val="a6"/>
        <w:numPr>
          <w:ilvl w:val="0"/>
          <w:numId w:val="111"/>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عملية تخطيط الموارد البشرية تعتبر جزءا أساسيا من الخطة الاستراتيجية للمنظمة ككل.</w:t>
      </w:r>
    </w:p>
    <w:p w14:paraId="3FA80AE4" w14:textId="22E7486A" w:rsidR="007E0C58" w:rsidRDefault="00FE4C6F" w:rsidP="00CF393A">
      <w:pPr>
        <w:pStyle w:val="a6"/>
        <w:numPr>
          <w:ilvl w:val="0"/>
          <w:numId w:val="111"/>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تخطيط الموارد البشرية على مستوي المنظمة يساهم في تحقيق خطة فعالة للموارد البشرية على المستوي القومي.</w:t>
      </w:r>
    </w:p>
    <w:p w14:paraId="1DD1C64E" w14:textId="77777777" w:rsidR="007E0C58" w:rsidRDefault="007E0C58">
      <w:pPr>
        <w:bidi w:val="0"/>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14:ligatures w14:val="none"/>
        </w:rPr>
        <w:br w:type="page"/>
      </w:r>
    </w:p>
    <w:p w14:paraId="2CB6B402" w14:textId="7217246B" w:rsidR="00FE4C6F" w:rsidRPr="00F53568" w:rsidRDefault="00FE4C6F" w:rsidP="00CF393A">
      <w:pPr>
        <w:spacing w:before="100" w:beforeAutospacing="1" w:after="100" w:afterAutospacing="1" w:line="360" w:lineRule="auto"/>
        <w:jc w:val="both"/>
        <w:rPr>
          <w:rFonts w:ascii="Sakkal Majalla" w:eastAsia="Calibri" w:hAnsi="Sakkal Majalla" w:cs="Sakkal Majalla"/>
          <w:b/>
          <w:bCs/>
          <w:color w:val="000000"/>
          <w:kern w:val="0"/>
          <w:sz w:val="28"/>
          <w:szCs w:val="28"/>
          <w:rtl/>
          <w14:ligatures w14:val="none"/>
        </w:rPr>
      </w:pPr>
      <w:r w:rsidRPr="00F53568">
        <w:rPr>
          <w:rFonts w:ascii="Sakkal Majalla" w:eastAsia="Calibri" w:hAnsi="Sakkal Majalla" w:cs="Sakkal Majalla"/>
          <w:b/>
          <w:bCs/>
          <w:color w:val="000000"/>
          <w:kern w:val="0"/>
          <w:sz w:val="28"/>
          <w:szCs w:val="28"/>
          <w:rtl/>
          <w14:ligatures w14:val="none"/>
        </w:rPr>
        <w:lastRenderedPageBreak/>
        <w:t>ويهتم تخطيط الموارد البشرية بمجالات واسعة عديدة منها: (</w:t>
      </w:r>
      <w:r w:rsidR="001F63C3" w:rsidRPr="00F53568">
        <w:rPr>
          <w:rFonts w:ascii="Sakkal Majalla" w:eastAsia="Calibri" w:hAnsi="Sakkal Majalla" w:cs="Sakkal Majalla"/>
          <w:b/>
          <w:bCs/>
          <w:color w:val="000000"/>
          <w:kern w:val="0"/>
          <w:sz w:val="28"/>
          <w:szCs w:val="28"/>
          <w14:ligatures w14:val="none"/>
        </w:rPr>
        <w:t>Hamouche, 2023</w:t>
      </w:r>
      <w:r w:rsidRPr="00F53568">
        <w:rPr>
          <w:rFonts w:ascii="Sakkal Majalla" w:eastAsia="Calibri" w:hAnsi="Sakkal Majalla" w:cs="Sakkal Majalla"/>
          <w:b/>
          <w:bCs/>
          <w:color w:val="000000"/>
          <w:kern w:val="0"/>
          <w:sz w:val="28"/>
          <w:szCs w:val="28"/>
          <w:rtl/>
          <w14:ligatures w14:val="none"/>
        </w:rPr>
        <w:t>).</w:t>
      </w:r>
    </w:p>
    <w:p w14:paraId="782468C5" w14:textId="77777777" w:rsidR="00FE4C6F" w:rsidRPr="00CF393A" w:rsidRDefault="00FE4C6F" w:rsidP="00CF393A">
      <w:pPr>
        <w:pStyle w:val="a6"/>
        <w:numPr>
          <w:ilvl w:val="0"/>
          <w:numId w:val="112"/>
        </w:numPr>
        <w:spacing w:before="100" w:beforeAutospacing="1" w:after="100" w:afterAutospacing="1" w:line="360" w:lineRule="auto"/>
        <w:ind w:left="565"/>
        <w:jc w:val="both"/>
        <w:rPr>
          <w:rFonts w:ascii="Sakkal Majalla" w:eastAsia="Calibri" w:hAnsi="Sakkal Majalla" w:cs="Sakkal Majalla"/>
          <w:color w:val="000000"/>
          <w:kern w:val="0"/>
          <w:sz w:val="28"/>
          <w:szCs w:val="28"/>
          <w14:ligatures w14:val="none"/>
        </w:rPr>
      </w:pPr>
      <w:r w:rsidRPr="00CF393A">
        <w:rPr>
          <w:rFonts w:ascii="Sakkal Majalla" w:eastAsia="Calibri" w:hAnsi="Sakkal Majalla" w:cs="Sakkal Majalla"/>
          <w:color w:val="000000"/>
          <w:kern w:val="0"/>
          <w:sz w:val="28"/>
          <w:szCs w:val="28"/>
          <w:rtl/>
          <w14:ligatures w14:val="none"/>
        </w:rPr>
        <w:t>التنبؤ باتجاهات الطلب والعرض في القوي العاملة: إن المنظمة التي لا تسبق الأحداث بل تتفاجأ هي بالتأكيد لا تستطيع التنبؤ باتجاهات الطلب والعرض على القوي العاملة ويتم هذا التنبؤ بتجديد الأبعاد التالية:</w:t>
      </w:r>
    </w:p>
    <w:p w14:paraId="27D448AD" w14:textId="77777777" w:rsidR="00FE4C6F" w:rsidRPr="00F53568" w:rsidRDefault="00FE4C6F" w:rsidP="00CF393A">
      <w:pPr>
        <w:numPr>
          <w:ilvl w:val="0"/>
          <w:numId w:val="113"/>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الطلب على القوي العاملة: لا يخرج التخطيط للقوي العاملة في جوهره عن تحديد الطلب المستقبلي لقوي العمل ومقارنة ذلك بمستوي المعروض منها خلال نفس الفترة وعمل استراتيجيات لتوفيق تلك المستويات المقدرة للطلب والعرض.</w:t>
      </w:r>
    </w:p>
    <w:p w14:paraId="15F4D91C" w14:textId="77777777" w:rsidR="00FE4C6F" w:rsidRPr="00F53568" w:rsidRDefault="00FE4C6F" w:rsidP="00CF393A">
      <w:pPr>
        <w:numPr>
          <w:ilvl w:val="0"/>
          <w:numId w:val="113"/>
        </w:numPr>
        <w:spacing w:before="100" w:beforeAutospacing="1" w:after="100" w:afterAutospacing="1" w:line="360" w:lineRule="auto"/>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عرض القوي العاملة: يقصد بعرض القوي العاملة عدد السكان الناشطين اقتصاديا أو من هم في سن العمل والقادرين عليه والراغبين فيه وحتى تكون الصورة واضحة في هذا المجال لابد من توافر إحصائيات سكانية منتظمة تقدم معلومات كافية في عن فئات الأعمار</w:t>
      </w:r>
    </w:p>
    <w:p w14:paraId="6D39CCDA" w14:textId="77777777" w:rsidR="00FE4C6F" w:rsidRPr="00F53568" w:rsidRDefault="00FE4C6F" w:rsidP="00CF393A">
      <w:pPr>
        <w:pStyle w:val="a6"/>
        <w:numPr>
          <w:ilvl w:val="0"/>
          <w:numId w:val="112"/>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خدمة الأهداف العامة يخدم تخطيط الموارد البشرية أهداف متعددة خاصة بالفرد والمنظمة والمجتمع على صعيد الفرد ومن خلال التخطيط الدقيق يتم تحقيق مبدأ الشخص المناسب في المكان المناسب سواء تعلق الأمر بالوظيفة أو المنظمة، وعلى صعيد المنظمة يتحقق التوازن الداخلي بعدم وجود عجز أو فائض في الموارد البشرية، أما على صعيد المجتمع فان يتحقق الاستخدام الكامل والصحيح للموارد البشرية في المنظمات يساهم في تحقيق الاستخدام الافضل للموارد البشرية</w:t>
      </w:r>
    </w:p>
    <w:p w14:paraId="5D74C48D" w14:textId="77777777" w:rsidR="00FE4C6F" w:rsidRPr="00F53568" w:rsidRDefault="00FE4C6F" w:rsidP="00CF393A">
      <w:pPr>
        <w:pStyle w:val="a6"/>
        <w:numPr>
          <w:ilvl w:val="0"/>
          <w:numId w:val="112"/>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تقليل </w:t>
      </w:r>
      <w:proofErr w:type="gramStart"/>
      <w:r w:rsidRPr="00F53568">
        <w:rPr>
          <w:rFonts w:ascii="Sakkal Majalla" w:eastAsia="Calibri" w:hAnsi="Sakkal Majalla" w:cs="Sakkal Majalla"/>
          <w:color w:val="000000"/>
          <w:kern w:val="0"/>
          <w:sz w:val="28"/>
          <w:szCs w:val="28"/>
          <w:rtl/>
          <w14:ligatures w14:val="none"/>
        </w:rPr>
        <w:t>التكاليف :</w:t>
      </w:r>
      <w:proofErr w:type="gramEnd"/>
      <w:r w:rsidRPr="00F53568">
        <w:rPr>
          <w:rFonts w:ascii="Sakkal Majalla" w:eastAsia="Calibri" w:hAnsi="Sakkal Majalla" w:cs="Sakkal Majalla"/>
          <w:color w:val="000000"/>
          <w:kern w:val="0"/>
          <w:sz w:val="28"/>
          <w:szCs w:val="28"/>
          <w:rtl/>
          <w14:ligatures w14:val="none"/>
        </w:rPr>
        <w:t xml:space="preserve"> أي تقليل تكاليف نشاطات الموارد البشرية الأخرى في توظيف وترتيب ومتابعة وصيانة الموارد البشرية </w:t>
      </w:r>
    </w:p>
    <w:p w14:paraId="63A52AB7" w14:textId="77777777" w:rsidR="00FE4C6F" w:rsidRPr="00F53568" w:rsidRDefault="00FE4C6F" w:rsidP="00CF393A">
      <w:pPr>
        <w:pStyle w:val="a6"/>
        <w:numPr>
          <w:ilvl w:val="0"/>
          <w:numId w:val="112"/>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تحسين توزيع واستخدام الموارد البشرية يساعد التخطيط في حسن توزيع واستخدام المنظمة لمواردها البشرية وهذه الاهمية تؤكده مجموعة من الحقائق الآتي اصبحت ضرورة ملاحظتها في غاية الأهمية حيث يوجد زيادة في عدد المنظمات وكبر حجمها وتنوع نشاطاتها.</w:t>
      </w:r>
    </w:p>
    <w:p w14:paraId="526491FC" w14:textId="0FC1D7BD"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lastRenderedPageBreak/>
        <w:t xml:space="preserve">علاوة على ذلك فان تخطيط الموارد البشرية يمثل جزءاً ضروريا من عملية التخطيط الإستراتيجي كما ان انه يمثل مساهما ومؤديا الي هذه العملية أيضا، وذلك لأنه ليس فقط يساعد المؤسسة على تحديد الموارد المطلوبة لتحقيق الأهداف، ولكنه يساعد في تحديد ما يمكن تحقيقه علي ارض الواقع من خلال ما هو متاح من </w:t>
      </w:r>
      <w:proofErr w:type="gramStart"/>
      <w:r w:rsidRPr="00F53568">
        <w:rPr>
          <w:rFonts w:ascii="Sakkal Majalla" w:eastAsia="Calibri" w:hAnsi="Sakkal Majalla" w:cs="Sakkal Majalla"/>
          <w:color w:val="000000"/>
          <w:kern w:val="0"/>
          <w:sz w:val="28"/>
          <w:szCs w:val="28"/>
          <w:rtl/>
          <w14:ligatures w14:val="none"/>
        </w:rPr>
        <w:t xml:space="preserve">الموارد </w:t>
      </w:r>
      <w:r w:rsidR="001F63C3" w:rsidRPr="00F53568">
        <w:rPr>
          <w:rFonts w:ascii="Sakkal Majalla" w:eastAsia="Calibri" w:hAnsi="Sakkal Majalla" w:cs="Sakkal Majalla"/>
          <w:color w:val="000000"/>
          <w:kern w:val="0"/>
          <w:sz w:val="28"/>
          <w:szCs w:val="28"/>
          <w14:ligatures w14:val="none"/>
        </w:rPr>
        <w:t>.</w:t>
      </w:r>
      <w:proofErr w:type="gramEnd"/>
    </w:p>
    <w:p w14:paraId="774152C6" w14:textId="77777777" w:rsidR="00FE4C6F" w:rsidRPr="00F53568" w:rsidRDefault="00FE4C6F" w:rsidP="00CF393A">
      <w:pPr>
        <w:spacing w:before="100" w:beforeAutospacing="1" w:after="100" w:afterAutospacing="1" w:line="360" w:lineRule="auto"/>
        <w:jc w:val="both"/>
        <w:rPr>
          <w:rFonts w:ascii="Sakkal Majalla" w:eastAsia="Calibri" w:hAnsi="Sakkal Majalla" w:cs="Sakkal Majalla"/>
          <w:b/>
          <w:bCs/>
          <w:color w:val="000000"/>
          <w:kern w:val="0"/>
          <w:sz w:val="28"/>
          <w:szCs w:val="28"/>
          <w:rtl/>
          <w14:ligatures w14:val="none"/>
        </w:rPr>
      </w:pPr>
      <w:r w:rsidRPr="00F53568">
        <w:rPr>
          <w:rFonts w:ascii="Sakkal Majalla" w:eastAsia="Calibri" w:hAnsi="Sakkal Majalla" w:cs="Sakkal Majalla"/>
          <w:b/>
          <w:bCs/>
          <w:color w:val="000000"/>
          <w:kern w:val="0"/>
          <w:sz w:val="28"/>
          <w:szCs w:val="28"/>
          <w:rtl/>
          <w14:ligatures w14:val="none"/>
        </w:rPr>
        <w:t>يري الباحث إن تخطيط الموارد البشرية يسهم في الآتي: -</w:t>
      </w:r>
    </w:p>
    <w:p w14:paraId="20117B28" w14:textId="77777777" w:rsidR="00FE4C6F" w:rsidRPr="00F53568" w:rsidRDefault="00FE4C6F" w:rsidP="00CF393A">
      <w:pPr>
        <w:pStyle w:val="a6"/>
        <w:numPr>
          <w:ilvl w:val="0"/>
          <w:numId w:val="114"/>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تخطيط الموارد البشرية له دور فاعل في الخطة الاستراتيجية من خلال العمل على توفير الوسيلة لتحقيق الغايات المرجوة لتلك الخطة</w:t>
      </w:r>
    </w:p>
    <w:p w14:paraId="59AE5F82" w14:textId="77777777" w:rsidR="00FE4C6F" w:rsidRPr="00F53568" w:rsidRDefault="00FE4C6F" w:rsidP="00CF393A">
      <w:pPr>
        <w:pStyle w:val="a6"/>
        <w:numPr>
          <w:ilvl w:val="0"/>
          <w:numId w:val="114"/>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تقدير الاحتياجات الفعلية من الموارد البشرية ومقابلة النقص ومعالجة الفائض حسب ضرورات العمل في المنظمة وتحقيق التوازن وتفادي المخاطر التي قد تطرأ على العمل</w:t>
      </w:r>
    </w:p>
    <w:p w14:paraId="1192DDFD" w14:textId="77777777" w:rsidR="00FE4C6F" w:rsidRPr="00F53568" w:rsidRDefault="00FE4C6F" w:rsidP="00CF393A">
      <w:pPr>
        <w:pStyle w:val="a6"/>
        <w:numPr>
          <w:ilvl w:val="0"/>
          <w:numId w:val="114"/>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يمكن المنظمة من التخطيط المالي وتوفير الاموال اللازمة لدفع المرتبات والمكافأة والحوافز التي تفوق احيانا تكاليف التشغيل</w:t>
      </w:r>
    </w:p>
    <w:p w14:paraId="4A5AEBA1" w14:textId="77777777" w:rsidR="00FE4C6F" w:rsidRPr="00F53568" w:rsidRDefault="00FE4C6F" w:rsidP="00CF393A">
      <w:pPr>
        <w:pStyle w:val="a6"/>
        <w:numPr>
          <w:ilvl w:val="0"/>
          <w:numId w:val="114"/>
        </w:numPr>
        <w:spacing w:before="100" w:beforeAutospacing="1" w:after="100" w:afterAutospacing="1" w:line="360" w:lineRule="auto"/>
        <w:ind w:left="565"/>
        <w:jc w:val="both"/>
        <w:rPr>
          <w:rFonts w:ascii="Sakkal Majalla" w:eastAsia="Calibri" w:hAnsi="Sakkal Majalla" w:cs="Sakkal Majalla"/>
          <w:color w:val="000000"/>
          <w:kern w:val="0"/>
          <w:sz w:val="28"/>
          <w:szCs w:val="28"/>
          <w14:ligatures w14:val="none"/>
        </w:rPr>
      </w:pPr>
      <w:r w:rsidRPr="00F53568">
        <w:rPr>
          <w:rFonts w:ascii="Sakkal Majalla" w:eastAsia="Calibri" w:hAnsi="Sakkal Majalla" w:cs="Sakkal Majalla"/>
          <w:color w:val="000000"/>
          <w:kern w:val="0"/>
          <w:sz w:val="28"/>
          <w:szCs w:val="28"/>
          <w:rtl/>
          <w14:ligatures w14:val="none"/>
        </w:rPr>
        <w:t xml:space="preserve">توزيع العمل بشكل متوازن على الإدارات العمالة </w:t>
      </w:r>
      <w:proofErr w:type="spellStart"/>
      <w:r w:rsidRPr="00F53568">
        <w:rPr>
          <w:rFonts w:ascii="Sakkal Majalla" w:eastAsia="Calibri" w:hAnsi="Sakkal Majalla" w:cs="Sakkal Majalla"/>
          <w:color w:val="000000"/>
          <w:kern w:val="0"/>
          <w:sz w:val="28"/>
          <w:szCs w:val="28"/>
          <w:rtl/>
          <w14:ligatures w14:val="none"/>
        </w:rPr>
        <w:t>والإستغلال</w:t>
      </w:r>
      <w:proofErr w:type="spellEnd"/>
      <w:r w:rsidRPr="00F53568">
        <w:rPr>
          <w:rFonts w:ascii="Sakkal Majalla" w:eastAsia="Calibri" w:hAnsi="Sakkal Majalla" w:cs="Sakkal Majalla"/>
          <w:color w:val="000000"/>
          <w:kern w:val="0"/>
          <w:sz w:val="28"/>
          <w:szCs w:val="28"/>
          <w:rtl/>
          <w14:ligatures w14:val="none"/>
        </w:rPr>
        <w:t xml:space="preserve"> الأمثل للموارد المادية والبشرية </w:t>
      </w:r>
    </w:p>
    <w:p w14:paraId="1D0E6C96" w14:textId="77777777" w:rsidR="00FE4C6F" w:rsidRPr="00F53568" w:rsidRDefault="00FE4C6F" w:rsidP="00CF393A">
      <w:pPr>
        <w:pStyle w:val="a6"/>
        <w:numPr>
          <w:ilvl w:val="0"/>
          <w:numId w:val="114"/>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يتيح تخطيط الموارد البشرية للمنظمة توسيع أعمالها والدخول في مشاريع جديدة أو تقليص نشاطاتها </w:t>
      </w:r>
    </w:p>
    <w:p w14:paraId="4D687BF3" w14:textId="77777777" w:rsidR="00FE4C6F" w:rsidRPr="00F53568" w:rsidRDefault="00FE4C6F" w:rsidP="00CF393A">
      <w:pPr>
        <w:pStyle w:val="a6"/>
        <w:numPr>
          <w:ilvl w:val="0"/>
          <w:numId w:val="114"/>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يمكن المنظمة من بناء القاعدة الاساسية لخطط واستراتيجيات الموارد البشرية الأخرى كالاختيار والتعيين والتدريب وتقييم الاداء والتعويض</w:t>
      </w:r>
    </w:p>
    <w:p w14:paraId="3C6801BA" w14:textId="77777777" w:rsidR="00FE4C6F" w:rsidRPr="00F53568" w:rsidRDefault="00FE4C6F" w:rsidP="00CF393A">
      <w:pPr>
        <w:pStyle w:val="a6"/>
        <w:numPr>
          <w:ilvl w:val="0"/>
          <w:numId w:val="114"/>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يعزز تخطيط الموارد البشرية من قدرة المنظمة على مواجهة التحديات التنافسية مما يجعلها ذات استجابة سريعة للتغيرات بفاعلية أكبر. </w:t>
      </w:r>
    </w:p>
    <w:p w14:paraId="7D171E59" w14:textId="77777777" w:rsidR="00FE4C6F" w:rsidRPr="00F53568" w:rsidRDefault="00FE4C6F" w:rsidP="00CF393A">
      <w:pPr>
        <w:pStyle w:val="a6"/>
        <w:numPr>
          <w:ilvl w:val="0"/>
          <w:numId w:val="114"/>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يساعد تخطيط الموارد البشرية في إظهار نقاط الضعف نوعية وإداء الموارد البشرية مما يتطلب تدريبها ورفع قدراتها وتنمية مهاراتها.</w:t>
      </w:r>
    </w:p>
    <w:p w14:paraId="7AF43E1B" w14:textId="14C43C28" w:rsidR="0012321F" w:rsidRDefault="00FE4C6F" w:rsidP="00CF393A">
      <w:pPr>
        <w:pStyle w:val="a6"/>
        <w:numPr>
          <w:ilvl w:val="0"/>
          <w:numId w:val="114"/>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ويمكن تلخيص أهمية الموارد البشرية في تحقيق الأهداف الاستراتيجية للمنظمة، إدارة الموظفين، وحل المشاكل التي تنشأ بينهم تدريب الموظفين، ودعمهم معنوياً، وذلك من أجل زيادة إنتاجية الموظفين بجانب توفير البيئة المناسبة للعمل.</w:t>
      </w:r>
    </w:p>
    <w:p w14:paraId="720FE85C" w14:textId="76CC7434" w:rsidR="00FE4C6F" w:rsidRPr="00DA491B" w:rsidRDefault="00DA491B" w:rsidP="00DA491B">
      <w:pPr>
        <w:spacing w:before="100" w:beforeAutospacing="1" w:after="100" w:afterAutospacing="1" w:line="360" w:lineRule="auto"/>
        <w:jc w:val="both"/>
        <w:outlineLvl w:val="2"/>
        <w:rPr>
          <w:rFonts w:ascii="Sakkal Majalla" w:eastAsia="Calibri" w:hAnsi="Sakkal Majalla" w:cs="Sakkal Majalla"/>
          <w:b/>
          <w:bCs/>
          <w:color w:val="000000"/>
          <w:kern w:val="0"/>
          <w:sz w:val="36"/>
          <w:szCs w:val="36"/>
          <w:rtl/>
          <w14:ligatures w14:val="none"/>
        </w:rPr>
      </w:pPr>
      <w:bookmarkStart w:id="65" w:name="_Toc180499007"/>
      <w:r>
        <w:rPr>
          <w:rFonts w:ascii="Sakkal Majalla" w:eastAsia="Calibri" w:hAnsi="Sakkal Majalla" w:cs="Sakkal Majalla" w:hint="cs"/>
          <w:b/>
          <w:bCs/>
          <w:color w:val="000000"/>
          <w:kern w:val="0"/>
          <w:sz w:val="36"/>
          <w:szCs w:val="36"/>
          <w:rtl/>
          <w14:ligatures w14:val="none"/>
        </w:rPr>
        <w:lastRenderedPageBreak/>
        <w:t xml:space="preserve">2-1-3 </w:t>
      </w:r>
      <w:r w:rsidR="00FE4C6F" w:rsidRPr="00DA491B">
        <w:rPr>
          <w:rFonts w:ascii="Sakkal Majalla" w:eastAsia="Calibri" w:hAnsi="Sakkal Majalla" w:cs="Sakkal Majalla"/>
          <w:b/>
          <w:bCs/>
          <w:color w:val="000000"/>
          <w:kern w:val="0"/>
          <w:sz w:val="36"/>
          <w:szCs w:val="36"/>
          <w:rtl/>
          <w14:ligatures w14:val="none"/>
        </w:rPr>
        <w:t>أهداف تخطيط الموارد البشرية</w:t>
      </w:r>
      <w:bookmarkEnd w:id="65"/>
    </w:p>
    <w:p w14:paraId="53836CF9" w14:textId="5323EB6F" w:rsidR="00FE4C6F" w:rsidRPr="00F53568" w:rsidRDefault="00FE4C6F" w:rsidP="00CF393A">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يهدف تخطيط الموارد البشرية الي التأكد من إن المنظمة تقوم بالآتي:</w:t>
      </w:r>
      <w:r w:rsidR="001F63C3" w:rsidRPr="00F53568">
        <w:rPr>
          <w:rFonts w:ascii="Sakkal Majalla" w:eastAsia="Calibri" w:hAnsi="Sakkal Majalla" w:cs="Sakkal Majalla"/>
          <w:color w:val="000000"/>
          <w:kern w:val="0"/>
          <w:sz w:val="28"/>
          <w:szCs w:val="28"/>
          <w14:ligatures w14:val="none"/>
        </w:rPr>
        <w:t xml:space="preserve"> </w:t>
      </w:r>
      <w:r w:rsidR="00FB042D" w:rsidRPr="00F53568">
        <w:rPr>
          <w:rFonts w:ascii="Sakkal Majalla" w:eastAsia="Calibri" w:hAnsi="Sakkal Majalla" w:cs="Sakkal Majalla"/>
          <w:color w:val="000000"/>
          <w:kern w:val="0"/>
          <w:sz w:val="28"/>
          <w:szCs w:val="28"/>
          <w14:ligatures w14:val="none"/>
        </w:rPr>
        <w:t>Mousa&amp; Othman, 2020</w:t>
      </w:r>
      <w:r w:rsidR="001F63C3" w:rsidRPr="00F53568">
        <w:rPr>
          <w:rFonts w:ascii="Sakkal Majalla" w:eastAsia="Calibri" w:hAnsi="Sakkal Majalla" w:cs="Sakkal Majalla"/>
          <w:color w:val="000000"/>
          <w:kern w:val="0"/>
          <w:sz w:val="28"/>
          <w:szCs w:val="28"/>
          <w14:ligatures w14:val="none"/>
        </w:rPr>
        <w:t xml:space="preserve">    </w:t>
      </w:r>
      <w:r w:rsidRPr="00F53568">
        <w:rPr>
          <w:rFonts w:ascii="Sakkal Majalla" w:eastAsia="Calibri" w:hAnsi="Sakkal Majalla" w:cs="Sakkal Majalla"/>
          <w:color w:val="000000"/>
          <w:kern w:val="0"/>
          <w:sz w:val="28"/>
          <w:szCs w:val="28"/>
          <w:rtl/>
          <w14:ligatures w14:val="none"/>
        </w:rPr>
        <w:t>تحديد احتياجات المنظمة من القوي العاملة بالأعداد والمهارات المطلوبة</w:t>
      </w:r>
    </w:p>
    <w:p w14:paraId="73F8714F" w14:textId="77777777" w:rsidR="00FE4C6F" w:rsidRPr="00CF393A" w:rsidRDefault="00FE4C6F" w:rsidP="00CF393A">
      <w:pPr>
        <w:pStyle w:val="a6"/>
        <w:numPr>
          <w:ilvl w:val="0"/>
          <w:numId w:val="115"/>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تحقيق الاستفادة المثلي من الموارد البشرية ومصادرها خاصة الداخلية</w:t>
      </w:r>
    </w:p>
    <w:p w14:paraId="1D1FD046" w14:textId="77777777" w:rsidR="00FE4C6F" w:rsidRPr="00CF393A" w:rsidRDefault="00FE4C6F" w:rsidP="00CF393A">
      <w:pPr>
        <w:pStyle w:val="a6"/>
        <w:numPr>
          <w:ilvl w:val="0"/>
          <w:numId w:val="115"/>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التأكد من أن المنظمة قادرة على التوقع والتنبؤ بالمشاكل المحتملة والتي تنتج من العجز او الفائض في القوي العاملة</w:t>
      </w:r>
    </w:p>
    <w:p w14:paraId="6885C88C" w14:textId="77777777" w:rsidR="00FE4C6F" w:rsidRPr="00CF393A" w:rsidRDefault="00FE4C6F" w:rsidP="00CF393A">
      <w:pPr>
        <w:pStyle w:val="a6"/>
        <w:numPr>
          <w:ilvl w:val="0"/>
          <w:numId w:val="115"/>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التأكد من أن المنظمة قادرة على القيام بتطوير وتدريب قوة العمل الحالية وبالتالي مواجهة ظروف عدم التأكد بالبيئة المحيطة فيما يتعلق بالموارد البشرية</w:t>
      </w:r>
    </w:p>
    <w:p w14:paraId="6F6B88C2" w14:textId="0293E18A" w:rsidR="00FE4C6F" w:rsidRPr="00CF393A" w:rsidRDefault="00FE4C6F" w:rsidP="00CF393A">
      <w:pPr>
        <w:pStyle w:val="a6"/>
        <w:numPr>
          <w:ilvl w:val="0"/>
          <w:numId w:val="115"/>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القيام بتشكيل وتحديد احتياجاتها من القوي العاملة البشرية وفقا للإستراتيجية الخاصة بالموارد البشرية وتطويرها والموضوعة </w:t>
      </w:r>
      <w:proofErr w:type="gramStart"/>
      <w:r w:rsidRPr="00CF393A">
        <w:rPr>
          <w:rFonts w:ascii="Sakkal Majalla" w:eastAsia="Calibri" w:hAnsi="Sakkal Majalla" w:cs="Sakkal Majalla"/>
          <w:color w:val="000000"/>
          <w:kern w:val="0"/>
          <w:sz w:val="28"/>
          <w:szCs w:val="28"/>
          <w:rtl/>
          <w14:ligatures w14:val="none"/>
        </w:rPr>
        <w:t xml:space="preserve">سلفا </w:t>
      </w:r>
      <w:r w:rsidR="00102C49" w:rsidRPr="00CF393A">
        <w:rPr>
          <w:rFonts w:ascii="Sakkal Majalla" w:eastAsia="Calibri" w:hAnsi="Sakkal Majalla" w:cs="Sakkal Majalla"/>
          <w:color w:val="000000"/>
          <w:kern w:val="0"/>
          <w:sz w:val="28"/>
          <w:szCs w:val="28"/>
          <w:rtl/>
          <w14:ligatures w14:val="none"/>
        </w:rPr>
        <w:t>.</w:t>
      </w:r>
      <w:proofErr w:type="gramEnd"/>
    </w:p>
    <w:p w14:paraId="6D749E6A" w14:textId="77777777" w:rsidR="00A90FA9"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على ضوء ما تقدم يري الباحث: إن تخطيط الموارد البشرية أكثر النشاطات الحديثة وذلك لدوره الرئيسي في إنجاح المنظمات وزيادة فعاليتها وهو يعد الخطوة الأولي في للنمو البشري في المنظمات من خلال معرفة الخطوات الاجرائية التي من خلالها يكون التخطيط فأعالا وصحيح متناسباً مع حاجة المنظمة في فترة التخطيط</w:t>
      </w:r>
    </w:p>
    <w:p w14:paraId="278EFE23" w14:textId="3938FA7E" w:rsidR="00FE4C6F" w:rsidRPr="00DA491B" w:rsidRDefault="00FE4C6F" w:rsidP="00DA491B">
      <w:pPr>
        <w:spacing w:before="100" w:beforeAutospacing="1" w:after="100" w:afterAutospacing="1" w:line="360" w:lineRule="auto"/>
        <w:jc w:val="both"/>
        <w:outlineLvl w:val="2"/>
        <w:rPr>
          <w:rFonts w:ascii="Sakkal Majalla" w:eastAsia="Calibri" w:hAnsi="Sakkal Majalla" w:cs="Sakkal Majalla"/>
          <w:b/>
          <w:bCs/>
          <w:color w:val="000000"/>
          <w:kern w:val="0"/>
          <w:sz w:val="36"/>
          <w:szCs w:val="36"/>
          <w:rtl/>
          <w14:ligatures w14:val="none"/>
        </w:rPr>
      </w:pPr>
      <w:r w:rsidRPr="00DA491B">
        <w:rPr>
          <w:rFonts w:ascii="Sakkal Majalla" w:eastAsia="Calibri" w:hAnsi="Sakkal Majalla" w:cs="Sakkal Majalla"/>
          <w:b/>
          <w:bCs/>
          <w:color w:val="000000"/>
          <w:kern w:val="0"/>
          <w:sz w:val="36"/>
          <w:szCs w:val="36"/>
          <w:rtl/>
          <w14:ligatures w14:val="none"/>
        </w:rPr>
        <w:t xml:space="preserve">  </w:t>
      </w:r>
      <w:bookmarkStart w:id="66" w:name="_Toc180499008"/>
      <w:r w:rsidR="00DA491B">
        <w:rPr>
          <w:rFonts w:ascii="Sakkal Majalla" w:eastAsia="Calibri" w:hAnsi="Sakkal Majalla" w:cs="Sakkal Majalla" w:hint="cs"/>
          <w:b/>
          <w:bCs/>
          <w:color w:val="000000"/>
          <w:kern w:val="0"/>
          <w:sz w:val="36"/>
          <w:szCs w:val="36"/>
          <w:rtl/>
          <w14:ligatures w14:val="none"/>
        </w:rPr>
        <w:t xml:space="preserve">2-1-4 </w:t>
      </w:r>
      <w:r w:rsidRPr="00DA491B">
        <w:rPr>
          <w:rFonts w:ascii="Sakkal Majalla" w:eastAsia="Calibri" w:hAnsi="Sakkal Majalla" w:cs="Sakkal Majalla"/>
          <w:b/>
          <w:bCs/>
          <w:color w:val="000000"/>
          <w:kern w:val="0"/>
          <w:sz w:val="36"/>
          <w:szCs w:val="36"/>
          <w:rtl/>
          <w14:ligatures w14:val="none"/>
        </w:rPr>
        <w:t>مراحل وأبعاد تخطيط الموارد البشرية</w:t>
      </w:r>
      <w:bookmarkEnd w:id="66"/>
    </w:p>
    <w:p w14:paraId="33B83EDC" w14:textId="71B27234"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الغرض من تخطيط الموارد البشرية يتمثل في تحديد حاجة المنظمة من العاملين من حيث الأعداد والتخصصات ووضع برنامج زمني لتوفير هذه </w:t>
      </w:r>
      <w:proofErr w:type="spellStart"/>
      <w:r w:rsidRPr="00F53568">
        <w:rPr>
          <w:rFonts w:ascii="Sakkal Majalla" w:eastAsia="Calibri" w:hAnsi="Sakkal Majalla" w:cs="Sakkal Majalla"/>
          <w:color w:val="000000"/>
          <w:kern w:val="0"/>
          <w:sz w:val="28"/>
          <w:szCs w:val="28"/>
          <w:rtl/>
          <w14:ligatures w14:val="none"/>
        </w:rPr>
        <w:t>الإحتياجات</w:t>
      </w:r>
      <w:proofErr w:type="spellEnd"/>
      <w:r w:rsidRPr="00F53568">
        <w:rPr>
          <w:rFonts w:ascii="Sakkal Majalla" w:eastAsia="Calibri" w:hAnsi="Sakkal Majalla" w:cs="Sakkal Majalla"/>
          <w:color w:val="000000"/>
          <w:kern w:val="0"/>
          <w:sz w:val="28"/>
          <w:szCs w:val="28"/>
          <w:rtl/>
          <w14:ligatures w14:val="none"/>
        </w:rPr>
        <w:t xml:space="preserve"> في الوقت المناسب، وذلك لوجود فترة زمنية بين إدراك الحاجة الي شغل وظيفة ما وضمان الحصول على الفرد المؤهل لشغل هذه الوظيفة، وتتمثل مراحل تخطيط الموارد البشرية (</w:t>
      </w:r>
      <w:r w:rsidR="00102C49" w:rsidRPr="00F53568">
        <w:rPr>
          <w:rFonts w:ascii="Sakkal Majalla" w:eastAsia="Calibri" w:hAnsi="Sakkal Majalla" w:cs="Sakkal Majalla"/>
          <w:color w:val="000000"/>
          <w:kern w:val="0"/>
          <w:sz w:val="28"/>
          <w:szCs w:val="28"/>
          <w14:ligatures w14:val="none"/>
        </w:rPr>
        <w:t>Zhang&amp; Chen, 2024).</w:t>
      </w:r>
      <w:r w:rsidRPr="00F53568">
        <w:rPr>
          <w:rFonts w:ascii="Sakkal Majalla" w:eastAsia="Calibri" w:hAnsi="Sakkal Majalla" w:cs="Sakkal Majalla"/>
          <w:color w:val="000000"/>
          <w:kern w:val="0"/>
          <w:sz w:val="28"/>
          <w:szCs w:val="28"/>
          <w:rtl/>
          <w14:ligatures w14:val="none"/>
        </w:rPr>
        <w:t>) في الآتي:</w:t>
      </w:r>
    </w:p>
    <w:p w14:paraId="3E5055F7" w14:textId="77777777" w:rsidR="00FE4C6F" w:rsidRPr="00CF393A" w:rsidRDefault="00FE4C6F" w:rsidP="00CF393A">
      <w:pPr>
        <w:pStyle w:val="a6"/>
        <w:numPr>
          <w:ilvl w:val="0"/>
          <w:numId w:val="116"/>
        </w:numPr>
        <w:spacing w:before="100" w:beforeAutospacing="1" w:after="100" w:afterAutospacing="1" w:line="360" w:lineRule="auto"/>
        <w:ind w:left="706"/>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lastRenderedPageBreak/>
        <w:t xml:space="preserve">المرحلة الأولي: التنبؤ بالطلب </w:t>
      </w:r>
      <w:proofErr w:type="spellStart"/>
      <w:r w:rsidRPr="00CF393A">
        <w:rPr>
          <w:rFonts w:ascii="Sakkal Majalla" w:eastAsia="Calibri" w:hAnsi="Sakkal Majalla" w:cs="Sakkal Majalla"/>
          <w:color w:val="000000"/>
          <w:kern w:val="0"/>
          <w:sz w:val="28"/>
          <w:szCs w:val="28"/>
          <w:rtl/>
          <w14:ligatures w14:val="none"/>
        </w:rPr>
        <w:t>إحتياجات</w:t>
      </w:r>
      <w:proofErr w:type="spellEnd"/>
      <w:r w:rsidRPr="00CF393A">
        <w:rPr>
          <w:rFonts w:ascii="Sakkal Majalla" w:eastAsia="Calibri" w:hAnsi="Sakkal Majalla" w:cs="Sakkal Majalla"/>
          <w:color w:val="000000"/>
          <w:kern w:val="0"/>
          <w:sz w:val="28"/>
          <w:szCs w:val="28"/>
          <w:rtl/>
          <w14:ligatures w14:val="none"/>
        </w:rPr>
        <w:t xml:space="preserve"> المنظمة حيث يتم تقدير الطلب </w:t>
      </w:r>
      <w:proofErr w:type="spellStart"/>
      <w:r w:rsidRPr="00CF393A">
        <w:rPr>
          <w:rFonts w:ascii="Sakkal Majalla" w:eastAsia="Calibri" w:hAnsi="Sakkal Majalla" w:cs="Sakkal Majalla"/>
          <w:color w:val="000000"/>
          <w:kern w:val="0"/>
          <w:sz w:val="28"/>
          <w:szCs w:val="28"/>
          <w:rtl/>
          <w14:ligatures w14:val="none"/>
        </w:rPr>
        <w:t>وإحتياج</w:t>
      </w:r>
      <w:proofErr w:type="spellEnd"/>
      <w:r w:rsidRPr="00CF393A">
        <w:rPr>
          <w:rFonts w:ascii="Sakkal Majalla" w:eastAsia="Calibri" w:hAnsi="Sakkal Majalla" w:cs="Sakkal Majalla"/>
          <w:color w:val="000000"/>
          <w:kern w:val="0"/>
          <w:sz w:val="28"/>
          <w:szCs w:val="28"/>
          <w:rtl/>
          <w14:ligatures w14:val="none"/>
        </w:rPr>
        <w:t xml:space="preserve"> المنظمة من القوي البشرية ويتم </w:t>
      </w:r>
      <w:proofErr w:type="spellStart"/>
      <w:r w:rsidRPr="00CF393A">
        <w:rPr>
          <w:rFonts w:ascii="Sakkal Majalla" w:eastAsia="Calibri" w:hAnsi="Sakkal Majalla" w:cs="Sakkal Majalla"/>
          <w:color w:val="000000"/>
          <w:kern w:val="0"/>
          <w:sz w:val="28"/>
          <w:szCs w:val="28"/>
          <w:rtl/>
          <w14:ligatures w14:val="none"/>
        </w:rPr>
        <w:t>الإستعانة</w:t>
      </w:r>
      <w:proofErr w:type="spellEnd"/>
      <w:r w:rsidRPr="00CF393A">
        <w:rPr>
          <w:rFonts w:ascii="Sakkal Majalla" w:eastAsia="Calibri" w:hAnsi="Sakkal Majalla" w:cs="Sakkal Majalla"/>
          <w:color w:val="000000"/>
          <w:kern w:val="0"/>
          <w:sz w:val="28"/>
          <w:szCs w:val="28"/>
          <w:rtl/>
          <w14:ligatures w14:val="none"/>
        </w:rPr>
        <w:t xml:space="preserve"> بخريطة الوظائف وهيكل الوظائف.</w:t>
      </w:r>
    </w:p>
    <w:p w14:paraId="2AFEA89E" w14:textId="77777777" w:rsidR="00FE4C6F" w:rsidRPr="00CF393A" w:rsidRDefault="00FE4C6F" w:rsidP="00CF393A">
      <w:pPr>
        <w:pStyle w:val="a6"/>
        <w:numPr>
          <w:ilvl w:val="0"/>
          <w:numId w:val="116"/>
        </w:numPr>
        <w:spacing w:before="100" w:beforeAutospacing="1" w:after="100" w:afterAutospacing="1" w:line="360" w:lineRule="auto"/>
        <w:ind w:left="706"/>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المرحلة الثانية: التنبؤ بالعرض من القوي البشرية حيث يتم تحديد الموجود من القوي البشرية بالرجوع للمراجع الخاصة بالمنظمة عن العرض الحالي والمستقبلي من الموارد البشرية</w:t>
      </w:r>
    </w:p>
    <w:p w14:paraId="06977E9B" w14:textId="77777777" w:rsidR="00FE4C6F" w:rsidRPr="00CF393A" w:rsidRDefault="00FE4C6F" w:rsidP="00CF393A">
      <w:pPr>
        <w:pStyle w:val="a6"/>
        <w:numPr>
          <w:ilvl w:val="0"/>
          <w:numId w:val="116"/>
        </w:numPr>
        <w:spacing w:before="100" w:beforeAutospacing="1" w:after="100" w:afterAutospacing="1" w:line="360" w:lineRule="auto"/>
        <w:ind w:left="706"/>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المرحلة </w:t>
      </w:r>
      <w:proofErr w:type="gramStart"/>
      <w:r w:rsidRPr="00CF393A">
        <w:rPr>
          <w:rFonts w:ascii="Sakkal Majalla" w:eastAsia="Calibri" w:hAnsi="Sakkal Majalla" w:cs="Sakkal Majalla"/>
          <w:color w:val="000000"/>
          <w:kern w:val="0"/>
          <w:sz w:val="28"/>
          <w:szCs w:val="28"/>
          <w:rtl/>
          <w14:ligatures w14:val="none"/>
        </w:rPr>
        <w:t>الثالثة :</w:t>
      </w:r>
      <w:proofErr w:type="gramEnd"/>
      <w:r w:rsidRPr="00CF393A">
        <w:rPr>
          <w:rFonts w:ascii="Sakkal Majalla" w:eastAsia="Calibri" w:hAnsi="Sakkal Majalla" w:cs="Sakkal Majalla"/>
          <w:color w:val="000000"/>
          <w:kern w:val="0"/>
          <w:sz w:val="28"/>
          <w:szCs w:val="28"/>
          <w:rtl/>
          <w14:ligatures w14:val="none"/>
        </w:rPr>
        <w:t xml:space="preserve"> تحديد </w:t>
      </w:r>
      <w:proofErr w:type="spellStart"/>
      <w:r w:rsidRPr="00CF393A">
        <w:rPr>
          <w:rFonts w:ascii="Sakkal Majalla" w:eastAsia="Calibri" w:hAnsi="Sakkal Majalla" w:cs="Sakkal Majalla"/>
          <w:color w:val="000000"/>
          <w:kern w:val="0"/>
          <w:sz w:val="28"/>
          <w:szCs w:val="28"/>
          <w:rtl/>
          <w14:ligatures w14:val="none"/>
        </w:rPr>
        <w:t>الإحتياجات</w:t>
      </w:r>
      <w:proofErr w:type="spellEnd"/>
      <w:r w:rsidRPr="00CF393A">
        <w:rPr>
          <w:rFonts w:ascii="Sakkal Majalla" w:eastAsia="Calibri" w:hAnsi="Sakkal Majalla" w:cs="Sakkal Majalla"/>
          <w:color w:val="000000"/>
          <w:kern w:val="0"/>
          <w:sz w:val="28"/>
          <w:szCs w:val="28"/>
          <w:rtl/>
          <w14:ligatures w14:val="none"/>
        </w:rPr>
        <w:t xml:space="preserve"> الفعلية من خلال تحليل كل من العرض والطلب يمكن من التعرف على العجز أو الفائض المتوقع مستقبلا </w:t>
      </w:r>
      <w:proofErr w:type="spellStart"/>
      <w:r w:rsidRPr="00CF393A">
        <w:rPr>
          <w:rFonts w:ascii="Sakkal Majalla" w:eastAsia="Calibri" w:hAnsi="Sakkal Majalla" w:cs="Sakkal Majalla"/>
          <w:color w:val="000000"/>
          <w:kern w:val="0"/>
          <w:sz w:val="28"/>
          <w:szCs w:val="28"/>
          <w:rtl/>
          <w14:ligatures w14:val="none"/>
        </w:rPr>
        <w:t>بإستخدام</w:t>
      </w:r>
      <w:proofErr w:type="spellEnd"/>
      <w:r w:rsidRPr="00CF393A">
        <w:rPr>
          <w:rFonts w:ascii="Sakkal Majalla" w:eastAsia="Calibri" w:hAnsi="Sakkal Majalla" w:cs="Sakkal Majalla"/>
          <w:color w:val="000000"/>
          <w:kern w:val="0"/>
          <w:sz w:val="28"/>
          <w:szCs w:val="28"/>
          <w:rtl/>
          <w14:ligatures w14:val="none"/>
        </w:rPr>
        <w:t xml:space="preserve"> النماذج المعدة.</w:t>
      </w:r>
    </w:p>
    <w:p w14:paraId="7CE0C58A" w14:textId="77777777" w:rsidR="00FE4C6F" w:rsidRPr="00CF393A" w:rsidRDefault="00FE4C6F" w:rsidP="00CF393A">
      <w:pPr>
        <w:pStyle w:val="a6"/>
        <w:numPr>
          <w:ilvl w:val="0"/>
          <w:numId w:val="116"/>
        </w:numPr>
        <w:spacing w:before="100" w:beforeAutospacing="1" w:after="100" w:afterAutospacing="1" w:line="360" w:lineRule="auto"/>
        <w:ind w:left="706"/>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المرحلة الرابعة: تحليل التكاليف والإنتاجية حيث يتم تحليل الإنتاجية والطاقة والمنفعة والتكلفة حتى يمكن إن يتم تحديد إمكانية تطوير الإنتاجية أو تخفيض التكاليف.</w:t>
      </w:r>
    </w:p>
    <w:p w14:paraId="5607390A" w14:textId="77777777" w:rsidR="00FE4C6F" w:rsidRPr="00CF393A" w:rsidRDefault="00FE4C6F" w:rsidP="00CF393A">
      <w:pPr>
        <w:pStyle w:val="a6"/>
        <w:numPr>
          <w:ilvl w:val="0"/>
          <w:numId w:val="116"/>
        </w:numPr>
        <w:spacing w:before="100" w:beforeAutospacing="1" w:after="100" w:afterAutospacing="1" w:line="360" w:lineRule="auto"/>
        <w:ind w:left="706"/>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المرحلة </w:t>
      </w:r>
      <w:proofErr w:type="gramStart"/>
      <w:r w:rsidRPr="00CF393A">
        <w:rPr>
          <w:rFonts w:ascii="Sakkal Majalla" w:eastAsia="Calibri" w:hAnsi="Sakkal Majalla" w:cs="Sakkal Majalla"/>
          <w:color w:val="000000"/>
          <w:kern w:val="0"/>
          <w:sz w:val="28"/>
          <w:szCs w:val="28"/>
          <w:rtl/>
          <w14:ligatures w14:val="none"/>
        </w:rPr>
        <w:t>الخامسة :</w:t>
      </w:r>
      <w:proofErr w:type="gramEnd"/>
      <w:r w:rsidRPr="00CF393A">
        <w:rPr>
          <w:rFonts w:ascii="Sakkal Majalla" w:eastAsia="Calibri" w:hAnsi="Sakkal Majalla" w:cs="Sakkal Majalla"/>
          <w:color w:val="000000"/>
          <w:kern w:val="0"/>
          <w:sz w:val="28"/>
          <w:szCs w:val="28"/>
          <w:rtl/>
          <w14:ligatures w14:val="none"/>
        </w:rPr>
        <w:t xml:space="preserve"> التخطيط للتنفيذ الفعلي في هذه المرحلة يتم إعداد الموازنة اللازمة لمواجهة العجز أو الفائض المتوقع من القوي العاملة وذلك حتى يتم تحسين المنفعة والإنتاجية أو تخفيض التكاليف.</w:t>
      </w:r>
    </w:p>
    <w:p w14:paraId="6E2422DA" w14:textId="77777777" w:rsidR="00FE4C6F" w:rsidRPr="00CF393A" w:rsidRDefault="00FE4C6F" w:rsidP="00CF393A">
      <w:pPr>
        <w:pStyle w:val="a6"/>
        <w:numPr>
          <w:ilvl w:val="0"/>
          <w:numId w:val="116"/>
        </w:numPr>
        <w:spacing w:before="100" w:beforeAutospacing="1" w:after="100" w:afterAutospacing="1" w:line="360" w:lineRule="auto"/>
        <w:ind w:left="706"/>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المرحلة السادسة وضع الموازنات والرقابة حيث يتم وضع موازنات خاصة بالموارد البشرية ووضع النماذج اللازمة لرقابة الأداء الفعلي ورقابة المخطط</w:t>
      </w:r>
    </w:p>
    <w:p w14:paraId="7B59E673" w14:textId="7E2932A1" w:rsidR="00FE4C6F" w:rsidRPr="00184DD6" w:rsidRDefault="00FE4C6F" w:rsidP="00184DD6">
      <w:pPr>
        <w:spacing w:before="100" w:beforeAutospacing="1" w:after="100" w:afterAutospacing="1" w:line="360" w:lineRule="auto"/>
        <w:jc w:val="both"/>
        <w:rPr>
          <w:rFonts w:ascii="Sakkal Majalla" w:eastAsia="Calibri" w:hAnsi="Sakkal Majalla" w:cs="Sakkal Majalla"/>
          <w:b/>
          <w:bCs/>
          <w:color w:val="000000"/>
          <w:kern w:val="0"/>
          <w:sz w:val="28"/>
          <w:szCs w:val="28"/>
          <w:rtl/>
          <w14:ligatures w14:val="none"/>
        </w:rPr>
      </w:pPr>
      <w:r w:rsidRPr="00184DD6">
        <w:rPr>
          <w:rFonts w:ascii="Sakkal Majalla" w:eastAsia="Calibri" w:hAnsi="Sakkal Majalla" w:cs="Sakkal Majalla"/>
          <w:b/>
          <w:bCs/>
          <w:color w:val="000000"/>
          <w:kern w:val="0"/>
          <w:sz w:val="28"/>
          <w:szCs w:val="28"/>
          <w:rtl/>
          <w14:ligatures w14:val="none"/>
        </w:rPr>
        <w:t>ويضيف زايد إن عملية تخطيط الموارد البشرية تمر بأربعة مراحل (</w:t>
      </w:r>
      <w:r w:rsidR="00102C49" w:rsidRPr="00184DD6">
        <w:rPr>
          <w:rFonts w:ascii="Sakkal Majalla" w:eastAsia="Calibri" w:hAnsi="Sakkal Majalla" w:cs="Sakkal Majalla"/>
          <w:b/>
          <w:bCs/>
          <w:color w:val="000000"/>
          <w:kern w:val="0"/>
          <w:sz w:val="28"/>
          <w:szCs w:val="28"/>
          <w14:ligatures w14:val="none"/>
        </w:rPr>
        <w:t>AlHamad.Etal,</w:t>
      </w:r>
      <w:r w:rsidR="00E7499C" w:rsidRPr="00184DD6">
        <w:rPr>
          <w:rFonts w:ascii="Sakkal Majalla" w:eastAsia="Calibri" w:hAnsi="Sakkal Majalla" w:cs="Sakkal Majalla"/>
          <w:b/>
          <w:bCs/>
          <w:color w:val="000000"/>
          <w:kern w:val="0"/>
          <w:sz w:val="28"/>
          <w:szCs w:val="28"/>
          <w14:ligatures w14:val="none"/>
        </w:rPr>
        <w:t>2022</w:t>
      </w:r>
      <w:r w:rsidRPr="00184DD6">
        <w:rPr>
          <w:rFonts w:ascii="Sakkal Majalla" w:eastAsia="Calibri" w:hAnsi="Sakkal Majalla" w:cs="Sakkal Majalla"/>
          <w:b/>
          <w:bCs/>
          <w:color w:val="000000"/>
          <w:kern w:val="0"/>
          <w:sz w:val="28"/>
          <w:szCs w:val="28"/>
          <w:rtl/>
          <w14:ligatures w14:val="none"/>
        </w:rPr>
        <w:t>) هي: -</w:t>
      </w:r>
    </w:p>
    <w:p w14:paraId="42EAC14A" w14:textId="77777777" w:rsidR="00FE4C6F" w:rsidRPr="00CF393A" w:rsidRDefault="00FE4C6F" w:rsidP="00CF393A">
      <w:pPr>
        <w:pStyle w:val="a6"/>
        <w:numPr>
          <w:ilvl w:val="0"/>
          <w:numId w:val="117"/>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المرحلة الأولي : تحليل بيئة العمل : تتفاعل في هذه المرحلة كل من البيئة الداخلية والخارجية للتأثير علي </w:t>
      </w:r>
      <w:proofErr w:type="spellStart"/>
      <w:r w:rsidRPr="00CF393A">
        <w:rPr>
          <w:rFonts w:ascii="Sakkal Majalla" w:eastAsia="Calibri" w:hAnsi="Sakkal Majalla" w:cs="Sakkal Majalla"/>
          <w:color w:val="000000"/>
          <w:kern w:val="0"/>
          <w:sz w:val="28"/>
          <w:szCs w:val="28"/>
          <w:rtl/>
          <w14:ligatures w14:val="none"/>
        </w:rPr>
        <w:t>إحتياجات</w:t>
      </w:r>
      <w:proofErr w:type="spellEnd"/>
      <w:r w:rsidRPr="00CF393A">
        <w:rPr>
          <w:rFonts w:ascii="Sakkal Majalla" w:eastAsia="Calibri" w:hAnsi="Sakkal Majalla" w:cs="Sakkal Majalla"/>
          <w:color w:val="000000"/>
          <w:kern w:val="0"/>
          <w:sz w:val="28"/>
          <w:szCs w:val="28"/>
          <w:rtl/>
          <w14:ligatures w14:val="none"/>
        </w:rPr>
        <w:t xml:space="preserve"> المنظمة من العمالة وفي ضوء متغيرات البيئة الخارجية مثل الرواج والانكماش والمنافسة تبدأ المنظمة في تحديد استراتيجيات </w:t>
      </w:r>
      <w:proofErr w:type="spellStart"/>
      <w:r w:rsidRPr="00CF393A">
        <w:rPr>
          <w:rFonts w:ascii="Sakkal Majalla" w:eastAsia="Calibri" w:hAnsi="Sakkal Majalla" w:cs="Sakkal Majalla"/>
          <w:color w:val="000000"/>
          <w:kern w:val="0"/>
          <w:sz w:val="28"/>
          <w:szCs w:val="28"/>
          <w:rtl/>
          <w14:ligatures w14:val="none"/>
        </w:rPr>
        <w:t>إستغلال</w:t>
      </w:r>
      <w:proofErr w:type="spellEnd"/>
      <w:r w:rsidRPr="00CF393A">
        <w:rPr>
          <w:rFonts w:ascii="Sakkal Majalla" w:eastAsia="Calibri" w:hAnsi="Sakkal Majalla" w:cs="Sakkal Majalla"/>
          <w:color w:val="000000"/>
          <w:kern w:val="0"/>
          <w:sz w:val="28"/>
          <w:szCs w:val="28"/>
          <w:rtl/>
          <w14:ligatures w14:val="none"/>
        </w:rPr>
        <w:t xml:space="preserve"> الفرص التي تأتي من بيئة العمل الخارجية ومن أهم المتغيرات البيئة التي يمكن ان تؤثر علي المنظمات المتغيرات السياسية ، الاجتماعية ، الاقتصادية القانونية، التكنولوجية ، وبالتالي فان عملية التخطيط للموارد البشرية يتأثر تأثيرا كبيرا بخطط المنظمة الإستراتيجية وتؤثر على نجاحها</w:t>
      </w:r>
    </w:p>
    <w:p w14:paraId="430602EF" w14:textId="77777777" w:rsidR="00FE4C6F" w:rsidRPr="00CF393A" w:rsidRDefault="00FE4C6F" w:rsidP="00CF393A">
      <w:pPr>
        <w:pStyle w:val="a6"/>
        <w:numPr>
          <w:ilvl w:val="0"/>
          <w:numId w:val="117"/>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المرحلة الثانية : التنبؤ بالطلب علي الموارد البشرية : تتضمن هذه المرحلة تقدير كم ونوع العمالة المطلوب </w:t>
      </w:r>
      <w:proofErr w:type="spellStart"/>
      <w:r w:rsidRPr="00CF393A">
        <w:rPr>
          <w:rFonts w:ascii="Sakkal Majalla" w:eastAsia="Calibri" w:hAnsi="Sakkal Majalla" w:cs="Sakkal Majalla"/>
          <w:color w:val="000000"/>
          <w:kern w:val="0"/>
          <w:sz w:val="28"/>
          <w:szCs w:val="28"/>
          <w:rtl/>
          <w14:ligatures w14:val="none"/>
        </w:rPr>
        <w:t>إستقطابها</w:t>
      </w:r>
      <w:proofErr w:type="spellEnd"/>
      <w:r w:rsidRPr="00CF393A">
        <w:rPr>
          <w:rFonts w:ascii="Sakkal Majalla" w:eastAsia="Calibri" w:hAnsi="Sakkal Majalla" w:cs="Sakkal Majalla"/>
          <w:color w:val="000000"/>
          <w:kern w:val="0"/>
          <w:sz w:val="28"/>
          <w:szCs w:val="28"/>
          <w:rtl/>
          <w14:ligatures w14:val="none"/>
        </w:rPr>
        <w:t xml:space="preserve"> للمنظمة في ضوء المتغيرات البيئية التي سبق تحديدها في المرحلة السابقة وبالرغم من توافر الأساليب العلمية إلا إنها سوف تتأثر بالحكم الشخصي لمتخذي القرار في المنظمة </w:t>
      </w:r>
      <w:r w:rsidRPr="00CF393A">
        <w:rPr>
          <w:rFonts w:ascii="Sakkal Majalla" w:eastAsia="Calibri" w:hAnsi="Sakkal Majalla" w:cs="Sakkal Majalla"/>
          <w:color w:val="000000"/>
          <w:kern w:val="0"/>
          <w:sz w:val="28"/>
          <w:szCs w:val="28"/>
          <w:rtl/>
          <w14:ligatures w14:val="none"/>
        </w:rPr>
        <w:lastRenderedPageBreak/>
        <w:t xml:space="preserve">ويظهر تأثير هذا التقدير الشخصي واضحا في مجال التنبؤ بالمتغيرات البيئة في صناعة معينة أو نشاط معين علي إن هنالك العديد من الأساليب التي يمكن خلالها التنبؤ بالطلب علي الموارد البشرية مثل (أسلوب تقدير الخبراء ، والعصف الذهني ، وأسلوب الجماعة الاسمية وأسلوب دفاي ، وأسلوب </w:t>
      </w:r>
      <w:proofErr w:type="spellStart"/>
      <w:r w:rsidRPr="00CF393A">
        <w:rPr>
          <w:rFonts w:ascii="Sakkal Majalla" w:eastAsia="Calibri" w:hAnsi="Sakkal Majalla" w:cs="Sakkal Majalla"/>
          <w:color w:val="000000"/>
          <w:kern w:val="0"/>
          <w:sz w:val="28"/>
          <w:szCs w:val="28"/>
          <w:rtl/>
          <w14:ligatures w14:val="none"/>
        </w:rPr>
        <w:t>الإتجاه</w:t>
      </w:r>
      <w:proofErr w:type="spellEnd"/>
      <w:r w:rsidRPr="00CF393A">
        <w:rPr>
          <w:rFonts w:ascii="Sakkal Majalla" w:eastAsia="Calibri" w:hAnsi="Sakkal Majalla" w:cs="Sakkal Majalla"/>
          <w:color w:val="000000"/>
          <w:kern w:val="0"/>
          <w:sz w:val="28"/>
          <w:szCs w:val="28"/>
          <w:rtl/>
          <w14:ligatures w14:val="none"/>
        </w:rPr>
        <w:t xml:space="preserve"> العام ).</w:t>
      </w:r>
    </w:p>
    <w:p w14:paraId="58AB5680" w14:textId="77777777" w:rsidR="00FE4C6F" w:rsidRPr="00CF393A" w:rsidRDefault="00FE4C6F" w:rsidP="00CF393A">
      <w:pPr>
        <w:pStyle w:val="a6"/>
        <w:numPr>
          <w:ilvl w:val="0"/>
          <w:numId w:val="117"/>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المرحلة الثالثة : تحليل المعروض من العمالة : يتعلق هذا التحليل بنسب الأعمار حسب الجنس والمستوي الثقافي والمستوي التعليمي للقوي المعروضة للعمل بالإضافة الي أسلوب التوظيف المرغوب في عمل جزئي مؤقت دائم، بالإضافة الي معرفة حجم العمالة المعروضة والذي يعد مهما بالنسبة للمنظمة حتى تقوم بوضع الخطة في هذا السياق كما إن الكفاءات والمؤهلات والخبرة التي يتمتع بها طالب العمل تشكل نقاط قوي بالنسبة للمنظمة يجب </w:t>
      </w:r>
      <w:proofErr w:type="spellStart"/>
      <w:r w:rsidRPr="00CF393A">
        <w:rPr>
          <w:rFonts w:ascii="Sakkal Majalla" w:eastAsia="Calibri" w:hAnsi="Sakkal Majalla" w:cs="Sakkal Majalla"/>
          <w:color w:val="000000"/>
          <w:kern w:val="0"/>
          <w:sz w:val="28"/>
          <w:szCs w:val="28"/>
          <w:rtl/>
          <w14:ligatures w14:val="none"/>
        </w:rPr>
        <w:t>الإستغلالها</w:t>
      </w:r>
      <w:proofErr w:type="spellEnd"/>
      <w:r w:rsidRPr="00CF393A">
        <w:rPr>
          <w:rFonts w:ascii="Sakkal Majalla" w:eastAsia="Calibri" w:hAnsi="Sakkal Majalla" w:cs="Sakkal Majalla"/>
          <w:color w:val="000000"/>
          <w:kern w:val="0"/>
          <w:sz w:val="28"/>
          <w:szCs w:val="28"/>
          <w:rtl/>
          <w14:ligatures w14:val="none"/>
        </w:rPr>
        <w:t xml:space="preserve"> والسعي للحصول عليها قبل المنافسين الذين يتسارعون للحصول على مثل هذه العمالة علي إن هنالك مجموعة من الأساليب لتحليل المعروض من العمالة</w:t>
      </w:r>
    </w:p>
    <w:p w14:paraId="402257DF" w14:textId="77777777" w:rsidR="00FE4C6F" w:rsidRPr="00CF393A" w:rsidRDefault="00FE4C6F" w:rsidP="00CF393A">
      <w:pPr>
        <w:pStyle w:val="a6"/>
        <w:numPr>
          <w:ilvl w:val="0"/>
          <w:numId w:val="117"/>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المرحلة الرابعة إعداد خطط العمل في ضوء ما تسفر عن نتائج تحليل الطلب على العمالة والمعروض منها تبدأ المنظمة في إعداد خطط العمل وتختلف خطة العمل المقترحة في ضوء نتائج المقارنة بين العرض والطلب وهنا تكون أحد الاحتمالات الآتية:</w:t>
      </w:r>
    </w:p>
    <w:p w14:paraId="0091EB05" w14:textId="77777777" w:rsidR="00FE4C6F" w:rsidRPr="00F53568" w:rsidRDefault="00FE4C6F" w:rsidP="00CF393A">
      <w:pPr>
        <w:numPr>
          <w:ilvl w:val="0"/>
          <w:numId w:val="118"/>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14:ligatures w14:val="none"/>
        </w:rPr>
      </w:pPr>
      <w:proofErr w:type="spellStart"/>
      <w:r w:rsidRPr="00F53568">
        <w:rPr>
          <w:rFonts w:ascii="Sakkal Majalla" w:eastAsia="Calibri" w:hAnsi="Sakkal Majalla" w:cs="Sakkal Majalla"/>
          <w:color w:val="000000"/>
          <w:kern w:val="0"/>
          <w:sz w:val="28"/>
          <w:szCs w:val="28"/>
          <w:rtl/>
          <w14:ligatures w14:val="none"/>
        </w:rPr>
        <w:t>إحتمال</w:t>
      </w:r>
      <w:proofErr w:type="spellEnd"/>
      <w:r w:rsidRPr="00F53568">
        <w:rPr>
          <w:rFonts w:ascii="Sakkal Majalla" w:eastAsia="Calibri" w:hAnsi="Sakkal Majalla" w:cs="Sakkal Majalla"/>
          <w:color w:val="000000"/>
          <w:kern w:val="0"/>
          <w:sz w:val="28"/>
          <w:szCs w:val="28"/>
          <w:rtl/>
          <w14:ligatures w14:val="none"/>
        </w:rPr>
        <w:t xml:space="preserve"> تطابق العرض والطلب في هذه الحالة لا يقوم المخطط باي إجراء سوي الحفاظ على العمالة الموجودة ولكن قد يضطر المخطط وبسبب التنقلات بين الأقسام والإدارات الي تدريب أو اعادة تدريب بعض الأفراد حفاظا على مستوي الإنتاجية المطلوب.</w:t>
      </w:r>
    </w:p>
    <w:p w14:paraId="78F1CC98" w14:textId="77777777" w:rsidR="00FE4C6F" w:rsidRPr="00F53568" w:rsidRDefault="00FE4C6F" w:rsidP="00CF393A">
      <w:pPr>
        <w:numPr>
          <w:ilvl w:val="0"/>
          <w:numId w:val="118"/>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14:ligatures w14:val="none"/>
        </w:rPr>
      </w:pPr>
      <w:proofErr w:type="spellStart"/>
      <w:r w:rsidRPr="00F53568">
        <w:rPr>
          <w:rFonts w:ascii="Sakkal Majalla" w:eastAsia="Calibri" w:hAnsi="Sakkal Majalla" w:cs="Sakkal Majalla"/>
          <w:color w:val="000000"/>
          <w:kern w:val="0"/>
          <w:sz w:val="28"/>
          <w:szCs w:val="28"/>
          <w:rtl/>
          <w14:ligatures w14:val="none"/>
        </w:rPr>
        <w:t>إحتمال</w:t>
      </w:r>
      <w:proofErr w:type="spellEnd"/>
      <w:r w:rsidRPr="00F53568">
        <w:rPr>
          <w:rFonts w:ascii="Sakkal Majalla" w:eastAsia="Calibri" w:hAnsi="Sakkal Majalla" w:cs="Sakkal Majalla"/>
          <w:color w:val="000000"/>
          <w:kern w:val="0"/>
          <w:sz w:val="28"/>
          <w:szCs w:val="28"/>
          <w:rtl/>
          <w14:ligatures w14:val="none"/>
        </w:rPr>
        <w:t xml:space="preserve"> زيادة في العرض: إي ان ما هو متوفر من العمالة أكبر من الحجم المخطط وبالتالي فالمخطط يكون أمام أحد الخيرات الآتية:</w:t>
      </w:r>
    </w:p>
    <w:p w14:paraId="6F42E2BF" w14:textId="77777777" w:rsidR="00FE4C6F" w:rsidRPr="00F53568" w:rsidRDefault="00FE4C6F" w:rsidP="00CF393A">
      <w:pPr>
        <w:numPr>
          <w:ilvl w:val="0"/>
          <w:numId w:val="119"/>
        </w:numPr>
        <w:spacing w:before="100" w:beforeAutospacing="1" w:after="100" w:afterAutospacing="1" w:line="360" w:lineRule="auto"/>
        <w:ind w:left="990"/>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تسريح العمال الذين لا حاجة للمنشاة لخدمتهم</w:t>
      </w:r>
    </w:p>
    <w:p w14:paraId="7401A49B" w14:textId="77777777" w:rsidR="00FE4C6F" w:rsidRPr="00F53568" w:rsidRDefault="00FE4C6F" w:rsidP="00CF393A">
      <w:pPr>
        <w:numPr>
          <w:ilvl w:val="0"/>
          <w:numId w:val="119"/>
        </w:numPr>
        <w:spacing w:before="100" w:beforeAutospacing="1" w:after="100" w:afterAutospacing="1" w:line="360" w:lineRule="auto"/>
        <w:ind w:left="990"/>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إعادة تأهيلهم لأعمال أخري إذا رات المنشاة حاجة مستقبلية لهم</w:t>
      </w:r>
    </w:p>
    <w:p w14:paraId="7E14CBCF" w14:textId="77777777" w:rsidR="00FE4C6F" w:rsidRPr="00F53568" w:rsidRDefault="00FE4C6F" w:rsidP="00CF393A">
      <w:pPr>
        <w:numPr>
          <w:ilvl w:val="0"/>
          <w:numId w:val="119"/>
        </w:numPr>
        <w:spacing w:before="100" w:beforeAutospacing="1" w:after="100" w:afterAutospacing="1" w:line="360" w:lineRule="auto"/>
        <w:ind w:left="990"/>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ترك عوامل التسرب تأخذ مجراها (الوفاة، الاستقالة، التقاعد).</w:t>
      </w:r>
    </w:p>
    <w:p w14:paraId="7EDBCDFD" w14:textId="77777777" w:rsidR="00FE4C6F" w:rsidRPr="00F53568" w:rsidRDefault="00FE4C6F" w:rsidP="00CF393A">
      <w:pPr>
        <w:numPr>
          <w:ilvl w:val="0"/>
          <w:numId w:val="118"/>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14:ligatures w14:val="none"/>
        </w:rPr>
      </w:pPr>
      <w:proofErr w:type="spellStart"/>
      <w:r w:rsidRPr="00F53568">
        <w:rPr>
          <w:rFonts w:ascii="Sakkal Majalla" w:eastAsia="Calibri" w:hAnsi="Sakkal Majalla" w:cs="Sakkal Majalla"/>
          <w:color w:val="000000"/>
          <w:kern w:val="0"/>
          <w:sz w:val="28"/>
          <w:szCs w:val="28"/>
          <w:rtl/>
          <w14:ligatures w14:val="none"/>
        </w:rPr>
        <w:lastRenderedPageBreak/>
        <w:t>إحتمال</w:t>
      </w:r>
      <w:proofErr w:type="spellEnd"/>
      <w:r w:rsidRPr="00F53568">
        <w:rPr>
          <w:rFonts w:ascii="Sakkal Majalla" w:eastAsia="Calibri" w:hAnsi="Sakkal Majalla" w:cs="Sakkal Majalla"/>
          <w:color w:val="000000"/>
          <w:kern w:val="0"/>
          <w:sz w:val="28"/>
          <w:szCs w:val="28"/>
          <w:rtl/>
          <w14:ligatures w14:val="none"/>
        </w:rPr>
        <w:t xml:space="preserve"> زيادة في الطلب: إي إن ما هو متوفر أقل من الحجم المخطط وبالتالي لابد من البحث في سوق العمل لتأمين الفرق بينما هو مطلوب وما هو متوفر، وفي هذه الحالة يجد المخطط نفسه أمام الخياريين </w:t>
      </w:r>
      <w:proofErr w:type="gramStart"/>
      <w:r w:rsidRPr="00F53568">
        <w:rPr>
          <w:rFonts w:ascii="Sakkal Majalla" w:eastAsia="Calibri" w:hAnsi="Sakkal Majalla" w:cs="Sakkal Majalla"/>
          <w:color w:val="000000"/>
          <w:kern w:val="0"/>
          <w:sz w:val="28"/>
          <w:szCs w:val="28"/>
          <w:rtl/>
          <w14:ligatures w14:val="none"/>
        </w:rPr>
        <w:t>التاليين :</w:t>
      </w:r>
      <w:proofErr w:type="gramEnd"/>
    </w:p>
    <w:p w14:paraId="517A649C" w14:textId="2ACD2F1D" w:rsidR="00FE4C6F" w:rsidRPr="00CF393A" w:rsidRDefault="00FE4C6F" w:rsidP="00CF393A">
      <w:pPr>
        <w:pStyle w:val="a6"/>
        <w:numPr>
          <w:ilvl w:val="0"/>
          <w:numId w:val="121"/>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b/>
          <w:bCs/>
          <w:color w:val="000000"/>
          <w:kern w:val="0"/>
          <w:sz w:val="28"/>
          <w:szCs w:val="28"/>
          <w:rtl/>
          <w14:ligatures w14:val="none"/>
        </w:rPr>
        <w:t>سوق العمل يتصف بالندرة</w:t>
      </w:r>
      <w:r w:rsidRPr="00CF393A">
        <w:rPr>
          <w:rFonts w:ascii="Sakkal Majalla" w:eastAsia="Calibri" w:hAnsi="Sakkal Majalla" w:cs="Sakkal Majalla"/>
          <w:color w:val="000000"/>
          <w:kern w:val="0"/>
          <w:sz w:val="28"/>
          <w:szCs w:val="28"/>
          <w:rtl/>
          <w14:ligatures w14:val="none"/>
        </w:rPr>
        <w:t xml:space="preserve"> وبالتالي لابد من:</w:t>
      </w:r>
    </w:p>
    <w:p w14:paraId="5F729EB2" w14:textId="77777777" w:rsidR="00FE4C6F" w:rsidRPr="00CF393A" w:rsidRDefault="00FE4C6F" w:rsidP="00CF393A">
      <w:pPr>
        <w:pStyle w:val="a6"/>
        <w:numPr>
          <w:ilvl w:val="0"/>
          <w:numId w:val="122"/>
        </w:numPr>
        <w:spacing w:before="100" w:beforeAutospacing="1" w:after="100" w:afterAutospacing="1" w:line="360" w:lineRule="auto"/>
        <w:ind w:left="848"/>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تنشيط </w:t>
      </w:r>
      <w:proofErr w:type="spellStart"/>
      <w:r w:rsidRPr="00CF393A">
        <w:rPr>
          <w:rFonts w:ascii="Sakkal Majalla" w:eastAsia="Calibri" w:hAnsi="Sakkal Majalla" w:cs="Sakkal Majalla"/>
          <w:color w:val="000000"/>
          <w:kern w:val="0"/>
          <w:sz w:val="28"/>
          <w:szCs w:val="28"/>
          <w:rtl/>
          <w14:ligatures w14:val="none"/>
        </w:rPr>
        <w:t>الإستقطاب</w:t>
      </w:r>
      <w:proofErr w:type="spellEnd"/>
    </w:p>
    <w:p w14:paraId="4B3EED54" w14:textId="77777777" w:rsidR="00FE4C6F" w:rsidRPr="00CF393A" w:rsidRDefault="00FE4C6F" w:rsidP="00CF393A">
      <w:pPr>
        <w:pStyle w:val="a6"/>
        <w:numPr>
          <w:ilvl w:val="0"/>
          <w:numId w:val="122"/>
        </w:numPr>
        <w:spacing w:before="100" w:beforeAutospacing="1" w:after="100" w:afterAutospacing="1" w:line="360" w:lineRule="auto"/>
        <w:ind w:left="848"/>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التساهل في معايير </w:t>
      </w:r>
      <w:proofErr w:type="spellStart"/>
      <w:r w:rsidRPr="00CF393A">
        <w:rPr>
          <w:rFonts w:ascii="Sakkal Majalla" w:eastAsia="Calibri" w:hAnsi="Sakkal Majalla" w:cs="Sakkal Majalla"/>
          <w:color w:val="000000"/>
          <w:kern w:val="0"/>
          <w:sz w:val="28"/>
          <w:szCs w:val="28"/>
          <w:rtl/>
          <w14:ligatures w14:val="none"/>
        </w:rPr>
        <w:t>الإختيار</w:t>
      </w:r>
      <w:proofErr w:type="spellEnd"/>
    </w:p>
    <w:p w14:paraId="4823811D" w14:textId="77777777" w:rsidR="00FE4C6F" w:rsidRPr="00CF393A" w:rsidRDefault="00FE4C6F" w:rsidP="00CF393A">
      <w:pPr>
        <w:pStyle w:val="a6"/>
        <w:numPr>
          <w:ilvl w:val="0"/>
          <w:numId w:val="122"/>
        </w:numPr>
        <w:spacing w:before="100" w:beforeAutospacing="1" w:after="100" w:afterAutospacing="1" w:line="360" w:lineRule="auto"/>
        <w:ind w:left="848"/>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 xml:space="preserve">رفع مستوي </w:t>
      </w:r>
      <w:proofErr w:type="spellStart"/>
      <w:r w:rsidRPr="00CF393A">
        <w:rPr>
          <w:rFonts w:ascii="Sakkal Majalla" w:eastAsia="Calibri" w:hAnsi="Sakkal Majalla" w:cs="Sakkal Majalla"/>
          <w:color w:val="000000"/>
          <w:kern w:val="0"/>
          <w:sz w:val="28"/>
          <w:szCs w:val="28"/>
          <w:rtl/>
          <w14:ligatures w14:val="none"/>
        </w:rPr>
        <w:t>الإجور</w:t>
      </w:r>
      <w:proofErr w:type="spellEnd"/>
      <w:r w:rsidRPr="00CF393A">
        <w:rPr>
          <w:rFonts w:ascii="Sakkal Majalla" w:eastAsia="Calibri" w:hAnsi="Sakkal Majalla" w:cs="Sakkal Majalla"/>
          <w:color w:val="000000"/>
          <w:kern w:val="0"/>
          <w:sz w:val="28"/>
          <w:szCs w:val="28"/>
          <w:rtl/>
          <w14:ligatures w14:val="none"/>
        </w:rPr>
        <w:t xml:space="preserve"> والحوافز</w:t>
      </w:r>
    </w:p>
    <w:p w14:paraId="151D07F6" w14:textId="77777777" w:rsidR="00FE4C6F" w:rsidRPr="00CF393A" w:rsidRDefault="00FE4C6F" w:rsidP="00CF393A">
      <w:pPr>
        <w:pStyle w:val="a6"/>
        <w:numPr>
          <w:ilvl w:val="0"/>
          <w:numId w:val="122"/>
        </w:numPr>
        <w:spacing w:before="100" w:beforeAutospacing="1" w:after="100" w:afterAutospacing="1" w:line="360" w:lineRule="auto"/>
        <w:ind w:left="848"/>
        <w:jc w:val="both"/>
        <w:rPr>
          <w:rFonts w:ascii="Sakkal Majalla" w:eastAsia="Calibri" w:hAnsi="Sakkal Majalla" w:cs="Sakkal Majalla"/>
          <w:color w:val="000000"/>
          <w:kern w:val="0"/>
          <w:sz w:val="28"/>
          <w:szCs w:val="28"/>
          <w:rtl/>
          <w14:ligatures w14:val="none"/>
        </w:rPr>
      </w:pPr>
      <w:r w:rsidRPr="00CF393A">
        <w:rPr>
          <w:rFonts w:ascii="Sakkal Majalla" w:eastAsia="Calibri" w:hAnsi="Sakkal Majalla" w:cs="Sakkal Majalla"/>
          <w:color w:val="000000"/>
          <w:kern w:val="0"/>
          <w:sz w:val="28"/>
          <w:szCs w:val="28"/>
          <w:rtl/>
          <w14:ligatures w14:val="none"/>
        </w:rPr>
        <w:t>تكثيف التدريب لرفع الإنتاجية</w:t>
      </w:r>
    </w:p>
    <w:p w14:paraId="15C7145A" w14:textId="77777777" w:rsidR="00FE4C6F" w:rsidRPr="00CF393A" w:rsidRDefault="00FE4C6F" w:rsidP="00CF393A">
      <w:pPr>
        <w:pStyle w:val="a6"/>
        <w:numPr>
          <w:ilvl w:val="0"/>
          <w:numId w:val="122"/>
        </w:numPr>
        <w:spacing w:before="100" w:beforeAutospacing="1" w:after="100" w:afterAutospacing="1" w:line="360" w:lineRule="auto"/>
        <w:ind w:left="848"/>
        <w:jc w:val="both"/>
        <w:rPr>
          <w:rFonts w:ascii="Sakkal Majalla" w:eastAsia="Calibri" w:hAnsi="Sakkal Majalla" w:cs="Sakkal Majalla"/>
          <w:color w:val="000000"/>
          <w:kern w:val="0"/>
          <w:sz w:val="28"/>
          <w:szCs w:val="28"/>
          <w:rtl/>
          <w14:ligatures w14:val="none"/>
        </w:rPr>
      </w:pPr>
      <w:proofErr w:type="spellStart"/>
      <w:r w:rsidRPr="00CF393A">
        <w:rPr>
          <w:rFonts w:ascii="Sakkal Majalla" w:eastAsia="Calibri" w:hAnsi="Sakkal Majalla" w:cs="Sakkal Majalla"/>
          <w:color w:val="000000"/>
          <w:kern w:val="0"/>
          <w:sz w:val="28"/>
          <w:szCs w:val="28"/>
          <w:rtl/>
          <w14:ligatures w14:val="none"/>
        </w:rPr>
        <w:t>إستخدام</w:t>
      </w:r>
      <w:proofErr w:type="spellEnd"/>
      <w:r w:rsidRPr="00CF393A">
        <w:rPr>
          <w:rFonts w:ascii="Sakkal Majalla" w:eastAsia="Calibri" w:hAnsi="Sakkal Majalla" w:cs="Sakkal Majalla"/>
          <w:color w:val="000000"/>
          <w:kern w:val="0"/>
          <w:sz w:val="28"/>
          <w:szCs w:val="28"/>
          <w:rtl/>
          <w14:ligatures w14:val="none"/>
        </w:rPr>
        <w:t xml:space="preserve"> الآلة بشكل واسع (</w:t>
      </w:r>
      <w:proofErr w:type="spellStart"/>
      <w:r w:rsidRPr="00CF393A">
        <w:rPr>
          <w:rFonts w:ascii="Sakkal Majalla" w:eastAsia="Calibri" w:hAnsi="Sakkal Majalla" w:cs="Sakkal Majalla"/>
          <w:color w:val="000000"/>
          <w:kern w:val="0"/>
          <w:sz w:val="28"/>
          <w:szCs w:val="28"/>
          <w:rtl/>
          <w14:ligatures w14:val="none"/>
        </w:rPr>
        <w:t>إستخدام</w:t>
      </w:r>
      <w:proofErr w:type="spellEnd"/>
      <w:r w:rsidRPr="00CF393A">
        <w:rPr>
          <w:rFonts w:ascii="Sakkal Majalla" w:eastAsia="Calibri" w:hAnsi="Sakkal Majalla" w:cs="Sakkal Majalla"/>
          <w:color w:val="000000"/>
          <w:kern w:val="0"/>
          <w:sz w:val="28"/>
          <w:szCs w:val="28"/>
          <w:rtl/>
          <w14:ligatures w14:val="none"/>
        </w:rPr>
        <w:t xml:space="preserve"> تكنولوجيا حديثة آلية تحل محل العنصر البشري)</w:t>
      </w:r>
    </w:p>
    <w:p w14:paraId="11648C14" w14:textId="4F662422" w:rsidR="00FE4C6F" w:rsidRPr="00CF393A" w:rsidRDefault="00FE4C6F" w:rsidP="00CF393A">
      <w:pPr>
        <w:pStyle w:val="a6"/>
        <w:numPr>
          <w:ilvl w:val="0"/>
          <w:numId w:val="121"/>
        </w:numPr>
        <w:spacing w:before="100" w:beforeAutospacing="1" w:after="100" w:afterAutospacing="1" w:line="360" w:lineRule="auto"/>
        <w:ind w:left="565"/>
        <w:jc w:val="both"/>
        <w:rPr>
          <w:rFonts w:ascii="Sakkal Majalla" w:eastAsia="Calibri" w:hAnsi="Sakkal Majalla" w:cs="Sakkal Majalla"/>
          <w:b/>
          <w:bCs/>
          <w:color w:val="000000"/>
          <w:kern w:val="0"/>
          <w:sz w:val="28"/>
          <w:szCs w:val="28"/>
          <w:rtl/>
          <w14:ligatures w14:val="none"/>
        </w:rPr>
      </w:pPr>
      <w:r w:rsidRPr="00F53568">
        <w:rPr>
          <w:rFonts w:ascii="Sakkal Majalla" w:eastAsia="Calibri" w:hAnsi="Sakkal Majalla" w:cs="Sakkal Majalla"/>
          <w:b/>
          <w:bCs/>
          <w:color w:val="000000"/>
          <w:kern w:val="0"/>
          <w:sz w:val="28"/>
          <w:szCs w:val="28"/>
          <w:rtl/>
          <w14:ligatures w14:val="none"/>
        </w:rPr>
        <w:t>سوق العمل يتصف بالوفر</w:t>
      </w:r>
      <w:r w:rsidRPr="00CF393A">
        <w:rPr>
          <w:rFonts w:ascii="Sakkal Majalla" w:eastAsia="Calibri" w:hAnsi="Sakkal Majalla" w:cs="Sakkal Majalla"/>
          <w:b/>
          <w:bCs/>
          <w:color w:val="000000"/>
          <w:kern w:val="0"/>
          <w:sz w:val="28"/>
          <w:szCs w:val="28"/>
          <w:rtl/>
          <w14:ligatures w14:val="none"/>
        </w:rPr>
        <w:t xml:space="preserve"> وفي هذه الحالة يلجأ المخطط إلى </w:t>
      </w:r>
      <w:proofErr w:type="spellStart"/>
      <w:r w:rsidRPr="00CF393A">
        <w:rPr>
          <w:rFonts w:ascii="Sakkal Majalla" w:eastAsia="Calibri" w:hAnsi="Sakkal Majalla" w:cs="Sakkal Majalla"/>
          <w:b/>
          <w:bCs/>
          <w:color w:val="000000"/>
          <w:kern w:val="0"/>
          <w:sz w:val="28"/>
          <w:szCs w:val="28"/>
          <w:rtl/>
          <w14:ligatures w14:val="none"/>
        </w:rPr>
        <w:t>إختيار</w:t>
      </w:r>
      <w:proofErr w:type="spellEnd"/>
      <w:r w:rsidRPr="00CF393A">
        <w:rPr>
          <w:rFonts w:ascii="Sakkal Majalla" w:eastAsia="Calibri" w:hAnsi="Sakkal Majalla" w:cs="Sakkal Majalla"/>
          <w:b/>
          <w:bCs/>
          <w:color w:val="000000"/>
          <w:kern w:val="0"/>
          <w:sz w:val="28"/>
          <w:szCs w:val="28"/>
          <w:rtl/>
          <w14:ligatures w14:val="none"/>
        </w:rPr>
        <w:t xml:space="preserve"> معايير متشددة لاختيار </w:t>
      </w:r>
      <w:proofErr w:type="spellStart"/>
      <w:r w:rsidRPr="00CF393A">
        <w:rPr>
          <w:rFonts w:ascii="Sakkal Majalla" w:eastAsia="Calibri" w:hAnsi="Sakkal Majalla" w:cs="Sakkal Majalla"/>
          <w:b/>
          <w:bCs/>
          <w:color w:val="000000"/>
          <w:kern w:val="0"/>
          <w:sz w:val="28"/>
          <w:szCs w:val="28"/>
          <w:rtl/>
          <w14:ligatures w14:val="none"/>
        </w:rPr>
        <w:t>العما</w:t>
      </w:r>
      <w:proofErr w:type="spellEnd"/>
    </w:p>
    <w:p w14:paraId="595E8466" w14:textId="77777777"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قد يكون هذا المنهج من أعلي الي أسفل، حيث يقوم كبار المديرين بإعداد التنبؤات بناء على الخطة المشتركة للمؤسسة، كما قد يكون المنهج من أسفل إلي أعلي، حيث يقدم المديرين التنفيذيين ومديرو التشغيل الخطط للحصول على الموافقة من الإدارة العليا، كما قد يجمع الإثنين.</w:t>
      </w:r>
    </w:p>
    <w:p w14:paraId="1A0A328B" w14:textId="0896389D" w:rsidR="00FE4C6F" w:rsidRPr="00DA491B" w:rsidRDefault="00DA491B" w:rsidP="00DA491B">
      <w:pPr>
        <w:spacing w:before="100" w:beforeAutospacing="1" w:after="100" w:afterAutospacing="1" w:line="360" w:lineRule="auto"/>
        <w:jc w:val="both"/>
        <w:outlineLvl w:val="2"/>
        <w:rPr>
          <w:rFonts w:ascii="Sakkal Majalla" w:eastAsia="Calibri" w:hAnsi="Sakkal Majalla" w:cs="Sakkal Majalla"/>
          <w:b/>
          <w:bCs/>
          <w:color w:val="000000"/>
          <w:kern w:val="0"/>
          <w:sz w:val="36"/>
          <w:szCs w:val="36"/>
          <w:rtl/>
          <w14:ligatures w14:val="none"/>
        </w:rPr>
      </w:pPr>
      <w:bookmarkStart w:id="67" w:name="_Toc180499009"/>
      <w:r>
        <w:rPr>
          <w:rFonts w:ascii="Sakkal Majalla" w:eastAsia="Calibri" w:hAnsi="Sakkal Majalla" w:cs="Sakkal Majalla" w:hint="cs"/>
          <w:b/>
          <w:bCs/>
          <w:color w:val="000000"/>
          <w:kern w:val="0"/>
          <w:sz w:val="36"/>
          <w:szCs w:val="36"/>
          <w:rtl/>
          <w14:ligatures w14:val="none"/>
        </w:rPr>
        <w:t xml:space="preserve">2-1-5 </w:t>
      </w:r>
      <w:r w:rsidR="00FE4C6F" w:rsidRPr="00DA491B">
        <w:rPr>
          <w:rFonts w:ascii="Sakkal Majalla" w:eastAsia="Calibri" w:hAnsi="Sakkal Majalla" w:cs="Sakkal Majalla"/>
          <w:b/>
          <w:bCs/>
          <w:color w:val="000000"/>
          <w:kern w:val="0"/>
          <w:sz w:val="36"/>
          <w:szCs w:val="36"/>
          <w:rtl/>
          <w14:ligatures w14:val="none"/>
        </w:rPr>
        <w:t>معوقات وتحديات تخطيط الموارد البشرية</w:t>
      </w:r>
      <w:bookmarkEnd w:id="67"/>
    </w:p>
    <w:p w14:paraId="1441D125" w14:textId="78CC046E"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color w:val="000000"/>
          <w:kern w:val="0"/>
          <w:sz w:val="28"/>
          <w:szCs w:val="28"/>
          <w:rtl/>
          <w:lang w:bidi="ar-EG"/>
          <w14:ligatures w14:val="none"/>
        </w:rPr>
      </w:pPr>
      <w:r w:rsidRPr="00F53568">
        <w:rPr>
          <w:rFonts w:ascii="Sakkal Majalla" w:eastAsia="Calibri" w:hAnsi="Sakkal Majalla" w:cs="Sakkal Majalla"/>
          <w:color w:val="000000"/>
          <w:kern w:val="0"/>
          <w:sz w:val="28"/>
          <w:szCs w:val="28"/>
          <w:rtl/>
          <w14:ligatures w14:val="none"/>
        </w:rPr>
        <w:t>يعتبر تخطيط الموارد البشرية أكثر تعقيدا من تخطيط الموارد الأخرى (باري كشواي، مرجع سابق، ص 27)، مثل الموارد المالية، وذلك لعدة اسباب</w:t>
      </w:r>
      <w:r w:rsidR="00E7499C" w:rsidRPr="00F53568">
        <w:rPr>
          <w:rFonts w:ascii="Sakkal Majalla" w:eastAsia="Calibri" w:hAnsi="Sakkal Majalla" w:cs="Sakkal Majalla"/>
          <w:color w:val="000000"/>
          <w:kern w:val="0"/>
          <w:sz w:val="28"/>
          <w:szCs w:val="28"/>
          <w14:ligatures w14:val="none"/>
        </w:rPr>
        <w:t xml:space="preserve">  </w:t>
      </w:r>
      <w:proofErr w:type="gramStart"/>
      <w:r w:rsidR="00E7499C" w:rsidRPr="00F53568">
        <w:rPr>
          <w:rFonts w:ascii="Sakkal Majalla" w:eastAsia="Calibri" w:hAnsi="Sakkal Majalla" w:cs="Sakkal Majalla"/>
          <w:color w:val="000000"/>
          <w:kern w:val="0"/>
          <w:sz w:val="28"/>
          <w:szCs w:val="28"/>
          <w14:ligatures w14:val="none"/>
        </w:rPr>
        <w:t xml:space="preserve">  </w:t>
      </w:r>
      <w:r w:rsidR="00E7499C" w:rsidRPr="00F53568">
        <w:rPr>
          <w:rFonts w:ascii="Sakkal Majalla" w:eastAsia="Calibri" w:hAnsi="Sakkal Majalla" w:cs="Sakkal Majalla"/>
          <w:color w:val="000000"/>
          <w:kern w:val="0"/>
          <w:sz w:val="28"/>
          <w:szCs w:val="28"/>
          <w:rtl/>
          <w14:ligatures w14:val="none"/>
        </w:rPr>
        <w:t xml:space="preserve"> (</w:t>
      </w:r>
      <w:proofErr w:type="gramEnd"/>
      <w:r w:rsidR="00E7499C" w:rsidRPr="00F53568">
        <w:rPr>
          <w:rFonts w:ascii="Sakkal Majalla" w:eastAsia="Calibri" w:hAnsi="Sakkal Majalla" w:cs="Sakkal Majalla"/>
          <w:color w:val="000000"/>
          <w:kern w:val="0"/>
          <w:sz w:val="28"/>
          <w:szCs w:val="28"/>
          <w:rtl/>
          <w14:ligatures w14:val="none"/>
        </w:rPr>
        <w:t xml:space="preserve"> </w:t>
      </w:r>
      <w:r w:rsidR="002B1A27" w:rsidRPr="00F53568">
        <w:rPr>
          <w:rFonts w:ascii="Sakkal Majalla" w:eastAsia="Calibri" w:hAnsi="Sakkal Majalla" w:cs="Sakkal Majalla"/>
          <w:color w:val="000000"/>
          <w:kern w:val="0"/>
          <w:sz w:val="28"/>
          <w:szCs w:val="28"/>
          <w14:ligatures w14:val="none"/>
        </w:rPr>
        <w:t>.Etal</w:t>
      </w:r>
      <w:r w:rsidR="001A3121" w:rsidRPr="00F53568">
        <w:rPr>
          <w:rFonts w:ascii="Sakkal Majalla" w:eastAsia="Calibri" w:hAnsi="Sakkal Majalla" w:cs="Sakkal Majalla"/>
          <w:color w:val="000000"/>
          <w:kern w:val="0"/>
          <w:sz w:val="28"/>
          <w:szCs w:val="28"/>
          <w14:ligatures w14:val="none"/>
        </w:rPr>
        <w:t>,2020</w:t>
      </w:r>
      <w:r w:rsidR="00E7499C" w:rsidRPr="00F53568">
        <w:rPr>
          <w:rFonts w:ascii="Sakkal Majalla" w:eastAsia="Calibri" w:hAnsi="Sakkal Majalla" w:cs="Sakkal Majalla"/>
          <w:color w:val="000000"/>
          <w:kern w:val="0"/>
          <w:sz w:val="28"/>
          <w:szCs w:val="28"/>
          <w:rtl/>
          <w14:ligatures w14:val="none"/>
        </w:rPr>
        <w:t xml:space="preserve"> </w:t>
      </w:r>
      <w:r w:rsidR="002B1A27" w:rsidRPr="00F53568">
        <w:rPr>
          <w:rFonts w:ascii="Sakkal Majalla" w:eastAsia="Calibri" w:hAnsi="Sakkal Majalla" w:cs="Sakkal Majalla"/>
          <w:color w:val="000000"/>
          <w:kern w:val="0"/>
          <w:sz w:val="28"/>
          <w:szCs w:val="28"/>
          <w14:ligatures w14:val="none"/>
        </w:rPr>
        <w:t>Yong</w:t>
      </w:r>
      <w:r w:rsidR="002B1A27" w:rsidRPr="00F53568">
        <w:rPr>
          <w:rFonts w:ascii="Sakkal Majalla" w:eastAsia="Calibri" w:hAnsi="Sakkal Majalla" w:cs="Sakkal Majalla"/>
          <w:color w:val="000000"/>
          <w:kern w:val="0"/>
          <w:sz w:val="28"/>
          <w:szCs w:val="28"/>
          <w:rtl/>
          <w:lang w:bidi="ar-EG"/>
          <w14:ligatures w14:val="none"/>
        </w:rPr>
        <w:t>)</w:t>
      </w:r>
    </w:p>
    <w:p w14:paraId="3C013954" w14:textId="77777777" w:rsidR="00FE4C6F" w:rsidRPr="00F53568" w:rsidRDefault="00FE4C6F" w:rsidP="00DA491B">
      <w:pPr>
        <w:numPr>
          <w:ilvl w:val="0"/>
          <w:numId w:val="110"/>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إنه من الصعب توقع ما يقوم به الأشخاص - فمن الممكن أن يعطلوا سير الخطط بسهولة عن طريق الاستقالة أو الاصابة بالمرض أو رفض القيام ببعض الأمور ... الخ</w:t>
      </w:r>
    </w:p>
    <w:p w14:paraId="160130E6" w14:textId="77777777" w:rsidR="00FE4C6F" w:rsidRPr="00F53568" w:rsidRDefault="00FE4C6F" w:rsidP="00DA491B">
      <w:pPr>
        <w:numPr>
          <w:ilvl w:val="0"/>
          <w:numId w:val="110"/>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 xml:space="preserve">هنالك </w:t>
      </w:r>
      <w:proofErr w:type="spellStart"/>
      <w:r w:rsidRPr="00F53568">
        <w:rPr>
          <w:rFonts w:ascii="Sakkal Majalla" w:eastAsia="Calibri" w:hAnsi="Sakkal Majalla" w:cs="Sakkal Majalla"/>
          <w:color w:val="000000"/>
          <w:kern w:val="0"/>
          <w:sz w:val="28"/>
          <w:szCs w:val="28"/>
          <w:rtl/>
          <w14:ligatures w14:val="none"/>
        </w:rPr>
        <w:t>إختلافات</w:t>
      </w:r>
      <w:proofErr w:type="spellEnd"/>
      <w:r w:rsidRPr="00F53568">
        <w:rPr>
          <w:rFonts w:ascii="Sakkal Majalla" w:eastAsia="Calibri" w:hAnsi="Sakkal Majalla" w:cs="Sakkal Majalla"/>
          <w:color w:val="000000"/>
          <w:kern w:val="0"/>
          <w:sz w:val="28"/>
          <w:szCs w:val="28"/>
          <w:rtl/>
          <w14:ligatures w14:val="none"/>
        </w:rPr>
        <w:t xml:space="preserve"> بين طل شخص واخر ومن ثم فانه من الصعب وضع سياسات ومناهج تناسب جميع الأشخاص بشكل متساوي</w:t>
      </w:r>
    </w:p>
    <w:p w14:paraId="46BD91D0" w14:textId="77777777" w:rsidR="00FE4C6F" w:rsidRPr="00F53568" w:rsidRDefault="00FE4C6F" w:rsidP="00DA491B">
      <w:pPr>
        <w:numPr>
          <w:ilvl w:val="0"/>
          <w:numId w:val="110"/>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lastRenderedPageBreak/>
        <w:t xml:space="preserve">إن </w:t>
      </w:r>
      <w:proofErr w:type="spellStart"/>
      <w:r w:rsidRPr="00F53568">
        <w:rPr>
          <w:rFonts w:ascii="Sakkal Majalla" w:eastAsia="Calibri" w:hAnsi="Sakkal Majalla" w:cs="Sakkal Majalla"/>
          <w:color w:val="000000"/>
          <w:kern w:val="0"/>
          <w:sz w:val="28"/>
          <w:szCs w:val="28"/>
          <w:rtl/>
          <w14:ligatures w14:val="none"/>
        </w:rPr>
        <w:t>إحتياجات</w:t>
      </w:r>
      <w:proofErr w:type="spellEnd"/>
      <w:r w:rsidRPr="00F53568">
        <w:rPr>
          <w:rFonts w:ascii="Sakkal Majalla" w:eastAsia="Calibri" w:hAnsi="Sakkal Majalla" w:cs="Sakkal Majalla"/>
          <w:color w:val="000000"/>
          <w:kern w:val="0"/>
          <w:sz w:val="28"/>
          <w:szCs w:val="28"/>
          <w:rtl/>
          <w14:ligatures w14:val="none"/>
        </w:rPr>
        <w:t xml:space="preserve"> المؤسسة لا تتمثل في قدر معين من منتج متجانس ولكنها تتمثل في إعداد مختلفة من أنواع خاصة جدا من الاشخاص من المحاسبين والسكرتارية ومتخصصين في الكهرباء ... الخ</w:t>
      </w:r>
    </w:p>
    <w:p w14:paraId="718FC37C" w14:textId="77777777" w:rsidR="00FE4C6F" w:rsidRPr="00F53568" w:rsidRDefault="00FE4C6F" w:rsidP="00DA491B">
      <w:pPr>
        <w:numPr>
          <w:ilvl w:val="0"/>
          <w:numId w:val="110"/>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14:ligatures w14:val="none"/>
        </w:rPr>
      </w:pPr>
      <w:r w:rsidRPr="00F53568">
        <w:rPr>
          <w:rFonts w:ascii="Sakkal Majalla" w:eastAsia="Calibri" w:hAnsi="Sakkal Majalla" w:cs="Sakkal Majalla"/>
          <w:color w:val="000000"/>
          <w:kern w:val="0"/>
          <w:sz w:val="28"/>
          <w:szCs w:val="28"/>
          <w:rtl/>
          <w14:ligatures w14:val="none"/>
        </w:rPr>
        <w:t>يكون من المطلوب وضع مثل هؤلاء الأشخاص في مكان معين وفي وقت معين ويكون تحريك هؤلاء من موقع الي أخر اقل سهولة من تحريك في مورد آخر، مثل المال</w:t>
      </w:r>
    </w:p>
    <w:p w14:paraId="334B4D9B" w14:textId="77777777" w:rsidR="00FE4C6F" w:rsidRPr="00F53568" w:rsidRDefault="00FE4C6F" w:rsidP="00DA491B">
      <w:pPr>
        <w:numPr>
          <w:ilvl w:val="0"/>
          <w:numId w:val="110"/>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تعتبر إدارة العجز والزيادة من الموارد البشرية أصعب من اي موارد أخري، غالبا ما لا يكون ما لا يكون تخفيض لإعداد العاملين بالشيء السهل، كما إن الحصول على عمالة إضافية قد يكون مكلفا كما يستهلك الكثير من الوقت</w:t>
      </w:r>
    </w:p>
    <w:p w14:paraId="6AECF9F7" w14:textId="77777777" w:rsidR="00FE4C6F" w:rsidRPr="00F53568" w:rsidRDefault="00FE4C6F" w:rsidP="00DA491B">
      <w:pPr>
        <w:numPr>
          <w:ilvl w:val="0"/>
          <w:numId w:val="110"/>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يحتاج الاشخاص العاملون الي تعامل حساس وحذر والذي يتطلب وجود فكر متمكن وعناية من جانب المديرين</w:t>
      </w:r>
    </w:p>
    <w:p w14:paraId="203E5D96" w14:textId="77777777" w:rsidR="00FE4C6F" w:rsidRPr="00F53568" w:rsidRDefault="00FE4C6F" w:rsidP="00DA491B">
      <w:pPr>
        <w:numPr>
          <w:ilvl w:val="0"/>
          <w:numId w:val="110"/>
        </w:numPr>
        <w:spacing w:before="100" w:beforeAutospacing="1" w:after="100" w:afterAutospacing="1" w:line="360" w:lineRule="auto"/>
        <w:ind w:left="565"/>
        <w:contextualSpacing/>
        <w:jc w:val="both"/>
        <w:rPr>
          <w:rFonts w:ascii="Sakkal Majalla" w:eastAsia="Calibri" w:hAnsi="Sakkal Majalla" w:cs="Sakkal Majalla"/>
          <w:color w:val="000000"/>
          <w:kern w:val="0"/>
          <w:sz w:val="28"/>
          <w:szCs w:val="28"/>
          <w:rtl/>
          <w14:ligatures w14:val="none"/>
        </w:rPr>
      </w:pPr>
      <w:r w:rsidRPr="00F53568">
        <w:rPr>
          <w:rFonts w:ascii="Sakkal Majalla" w:eastAsia="Calibri" w:hAnsi="Sakkal Majalla" w:cs="Sakkal Majalla"/>
          <w:color w:val="000000"/>
          <w:kern w:val="0"/>
          <w:sz w:val="28"/>
          <w:szCs w:val="28"/>
          <w:rtl/>
          <w14:ligatures w14:val="none"/>
        </w:rPr>
        <w:t>هنالك العديد من الظروف البيئية التي يجب وضعها في الحسبان - من الممكن حفظ المال في الخزانة ولن الاشخاص في حاجة الى مكاتب وإمكان للسيارات وكأنتينات ... الخ</w:t>
      </w:r>
    </w:p>
    <w:p w14:paraId="139909DA" w14:textId="77777777" w:rsidR="00FE4C6F" w:rsidRPr="00DA491B" w:rsidRDefault="00FE4C6F" w:rsidP="00DA491B">
      <w:pPr>
        <w:pStyle w:val="a6"/>
        <w:numPr>
          <w:ilvl w:val="0"/>
          <w:numId w:val="110"/>
        </w:numPr>
        <w:spacing w:before="100" w:beforeAutospacing="1" w:after="100" w:afterAutospacing="1" w:line="360" w:lineRule="auto"/>
        <w:ind w:left="565"/>
        <w:jc w:val="both"/>
        <w:rPr>
          <w:rFonts w:ascii="Sakkal Majalla" w:eastAsia="Calibri" w:hAnsi="Sakkal Majalla" w:cs="Sakkal Majalla"/>
          <w:color w:val="000000"/>
          <w:kern w:val="0"/>
          <w:sz w:val="28"/>
          <w:szCs w:val="28"/>
          <w:rtl/>
          <w14:ligatures w14:val="none"/>
        </w:rPr>
      </w:pPr>
      <w:r w:rsidRPr="00DA491B">
        <w:rPr>
          <w:rFonts w:ascii="Sakkal Majalla" w:eastAsia="Calibri" w:hAnsi="Sakkal Majalla" w:cs="Sakkal Majalla"/>
          <w:color w:val="000000"/>
          <w:kern w:val="0"/>
          <w:sz w:val="28"/>
          <w:szCs w:val="28"/>
          <w:rtl/>
          <w14:ligatures w14:val="none"/>
        </w:rPr>
        <w:t>وكل ما ذكر من هذه المعوقات والتحديات التي تواجه تخطيط الموارد البشرية يجعل ندرة وجود التخطيط الشامل والمفصل للموارد البشرية في المنظمات.</w:t>
      </w:r>
    </w:p>
    <w:p w14:paraId="60447237" w14:textId="0004EC86" w:rsidR="00FE4C6F" w:rsidRPr="00F53568" w:rsidRDefault="00FE4C6F" w:rsidP="00F53568">
      <w:pPr>
        <w:spacing w:before="100" w:beforeAutospacing="1" w:after="100" w:afterAutospacing="1" w:line="360" w:lineRule="auto"/>
        <w:ind w:firstLine="720"/>
        <w:jc w:val="both"/>
        <w:rPr>
          <w:rFonts w:ascii="Sakkal Majalla" w:eastAsia="Calibri" w:hAnsi="Sakkal Majalla" w:cs="Sakkal Majalla"/>
          <w:b/>
          <w:bCs/>
          <w:color w:val="000000"/>
          <w:kern w:val="0"/>
          <w:sz w:val="28"/>
          <w:szCs w:val="28"/>
          <w:rtl/>
          <w14:ligatures w14:val="none"/>
        </w:rPr>
      </w:pPr>
    </w:p>
    <w:p w14:paraId="1B669F95"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b/>
          <w:bCs/>
          <w:color w:val="000000"/>
          <w:kern w:val="0"/>
          <w:sz w:val="28"/>
          <w:szCs w:val="28"/>
          <w:rtl/>
          <w14:ligatures w14:val="none"/>
        </w:rPr>
      </w:pPr>
    </w:p>
    <w:p w14:paraId="230B7FDD" w14:textId="77777777" w:rsidR="00910C6D" w:rsidRDefault="00910C6D">
      <w:pPr>
        <w:bidi w:val="0"/>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rtl/>
          <w:lang w:bidi="ar-EG"/>
          <w14:ligatures w14:val="none"/>
        </w:rPr>
        <w:br w:type="page"/>
      </w:r>
    </w:p>
    <w:p w14:paraId="30550DC8" w14:textId="0F7D678F" w:rsidR="00EB222C" w:rsidRPr="00910C6D" w:rsidRDefault="00EB222C" w:rsidP="00910C6D">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68" w:name="_Toc180499010"/>
      <w:r w:rsidRPr="00910C6D">
        <w:rPr>
          <w:rFonts w:ascii="Sakkal Majalla" w:eastAsia="Calibri" w:hAnsi="Sakkal Majalla" w:cs="Sakkal Majalla"/>
          <w:b/>
          <w:bCs/>
          <w:kern w:val="0"/>
          <w:sz w:val="36"/>
          <w:szCs w:val="36"/>
          <w:rtl/>
          <w:lang w:bidi="ar-EG"/>
          <w14:ligatures w14:val="none"/>
        </w:rPr>
        <w:lastRenderedPageBreak/>
        <w:t xml:space="preserve">المبحث </w:t>
      </w:r>
      <w:r w:rsidR="00910C6D" w:rsidRPr="00910C6D">
        <w:rPr>
          <w:rFonts w:ascii="Sakkal Majalla" w:eastAsia="Calibri" w:hAnsi="Sakkal Majalla" w:cs="Sakkal Majalla" w:hint="cs"/>
          <w:b/>
          <w:bCs/>
          <w:kern w:val="0"/>
          <w:sz w:val="36"/>
          <w:szCs w:val="36"/>
          <w:rtl/>
          <w:lang w:bidi="ar-EG"/>
          <w14:ligatures w14:val="none"/>
        </w:rPr>
        <w:t>الثاني</w:t>
      </w:r>
      <w:r w:rsidRPr="00910C6D">
        <w:rPr>
          <w:rFonts w:ascii="Sakkal Majalla" w:eastAsia="Calibri" w:hAnsi="Sakkal Majalla" w:cs="Sakkal Majalla"/>
          <w:b/>
          <w:bCs/>
          <w:kern w:val="0"/>
          <w:sz w:val="36"/>
          <w:szCs w:val="36"/>
          <w:rtl/>
          <w:lang w:bidi="ar-EG"/>
          <w14:ligatures w14:val="none"/>
        </w:rPr>
        <w:t>:</w:t>
      </w:r>
      <w:r w:rsidR="00910C6D">
        <w:rPr>
          <w:rFonts w:ascii="Sakkal Majalla" w:eastAsia="Calibri" w:hAnsi="Sakkal Majalla" w:cs="Sakkal Majalla" w:hint="cs"/>
          <w:b/>
          <w:bCs/>
          <w:kern w:val="0"/>
          <w:sz w:val="36"/>
          <w:szCs w:val="36"/>
          <w:rtl/>
          <w:lang w:bidi="ar-EG"/>
          <w14:ligatures w14:val="none"/>
        </w:rPr>
        <w:t xml:space="preserve"> </w:t>
      </w:r>
      <w:r w:rsidRPr="00910C6D">
        <w:rPr>
          <w:rFonts w:ascii="Sakkal Majalla" w:eastAsia="Calibri" w:hAnsi="Sakkal Majalla" w:cs="Sakkal Majalla"/>
          <w:b/>
          <w:bCs/>
          <w:kern w:val="0"/>
          <w:sz w:val="36"/>
          <w:szCs w:val="36"/>
          <w:rtl/>
          <w:lang w:bidi="ar-EG"/>
          <w14:ligatures w14:val="none"/>
        </w:rPr>
        <w:t>أداء المشاريع</w:t>
      </w:r>
      <w:bookmarkEnd w:id="68"/>
    </w:p>
    <w:p w14:paraId="49FE90BD" w14:textId="14B66F3D"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69" w:name="_Toc180499011"/>
      <w:r>
        <w:rPr>
          <w:rFonts w:ascii="Sakkal Majalla" w:eastAsia="Calibri" w:hAnsi="Sakkal Majalla" w:cs="Sakkal Majalla" w:hint="cs"/>
          <w:b/>
          <w:bCs/>
          <w:kern w:val="0"/>
          <w:sz w:val="36"/>
          <w:szCs w:val="36"/>
          <w:rtl/>
          <w:lang w:bidi="ar-EG"/>
          <w14:ligatures w14:val="none"/>
        </w:rPr>
        <w:t xml:space="preserve">2-2-1 </w:t>
      </w:r>
      <w:r w:rsidR="00EB222C" w:rsidRPr="00910C6D">
        <w:rPr>
          <w:rFonts w:ascii="Sakkal Majalla" w:eastAsia="Calibri" w:hAnsi="Sakkal Majalla" w:cs="Sakkal Majalla"/>
          <w:b/>
          <w:bCs/>
          <w:kern w:val="0"/>
          <w:sz w:val="36"/>
          <w:szCs w:val="36"/>
          <w:rtl/>
          <w:lang w:bidi="ar-EG"/>
          <w14:ligatures w14:val="none"/>
        </w:rPr>
        <w:t>مقدمة</w:t>
      </w:r>
      <w:bookmarkEnd w:id="69"/>
      <w:r w:rsidR="00EB222C" w:rsidRPr="00910C6D">
        <w:rPr>
          <w:rFonts w:ascii="Sakkal Majalla" w:eastAsia="Calibri" w:hAnsi="Sakkal Majalla" w:cs="Sakkal Majalla"/>
          <w:b/>
          <w:bCs/>
          <w:kern w:val="0"/>
          <w:sz w:val="36"/>
          <w:szCs w:val="36"/>
          <w:rtl/>
          <w:lang w:bidi="ar-EG"/>
          <w14:ligatures w14:val="none"/>
        </w:rPr>
        <w:t xml:space="preserve"> </w:t>
      </w:r>
    </w:p>
    <w:p w14:paraId="46038FC1"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F53568">
        <w:rPr>
          <w:rFonts w:ascii="Sakkal Majalla" w:eastAsia="Calibri" w:hAnsi="Sakkal Majalla" w:cs="Sakkal Majalla"/>
          <w:kern w:val="0"/>
          <w:sz w:val="28"/>
          <w:szCs w:val="28"/>
          <w:rtl/>
          <w:lang w:bidi="ar-EG"/>
          <w14:ligatures w14:val="none"/>
        </w:rPr>
        <w:t>ترتبط فاعلية أي مشروع بكفاءة العنصر البشري وقدرته على العمل ورغبته فيه باعتباره العنصر المؤثر والفعال في استخدام الموارد المتاحة وتعتمد الإدارة عليه في تعظيم النتائج، سيتم التطرق خلال هذا المطلب إلى مفهوم الأداء وقياسه وأهميته وتحديد عناصر الأداء وكذلك المحددات وطريقة تحسينه، بهدف التعرف على واقع المستوى العام لأداء العاملين في المنظمات، وترشيد استخدام الموارد المائية والبشرية المتاحة، وقد يصعب ترشيد استخدام العنصر البشري لدرجة تزيد من صعوبة قدرة الإدارة على ترشيد استخدام هذا العنصر، وهو الأمر الذي جعل المشكلة الرئيسية التي تواجه الإدارة في أي مؤسسة هي التعرف على المتغيرات المحددة لهذا العنصر، والتي تنعكس على سلوك هؤلاء الأفراد الذين يمثلون قدرة العمل في المنظمة.</w:t>
      </w:r>
    </w:p>
    <w:p w14:paraId="11AECAF0"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نظراً لأهمية الأداء في المنظمات باعتباره المعيار الذي يحدد مدى تحقيق أهدافها، سيتم التعرف على مفهومه وعلى أهم مؤشراته الدالة عليه، والبحث في أهم المفاهيم المتعلقة به والمرتبطة أو حتى المشابهة، والتطرق لمحدداته التي من خلالها يمكن إثبات أن الأداء جيد أو متوسط أو متدن، أو أنه غير فعال، ومعرفة أهم أساليب قياسه في المنظمات، وكما هو معلوم فإن رواد الفكر الإداري قدموا نظريات متعددة ساهموا من خلالها في تحديد أهم معايير نجاح ه المؤسسات في تحقيق أهدافها:</w:t>
      </w:r>
    </w:p>
    <w:p w14:paraId="79AC1B45" w14:textId="3D6CD68D"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0" w:name="_Toc180499012"/>
      <w:r>
        <w:rPr>
          <w:rFonts w:ascii="Sakkal Majalla" w:eastAsia="Calibri" w:hAnsi="Sakkal Majalla" w:cs="Sakkal Majalla" w:hint="cs"/>
          <w:b/>
          <w:bCs/>
          <w:kern w:val="0"/>
          <w:sz w:val="36"/>
          <w:szCs w:val="36"/>
          <w:rtl/>
          <w:lang w:bidi="ar-EG"/>
          <w14:ligatures w14:val="none"/>
        </w:rPr>
        <w:t xml:space="preserve">2-2-2 </w:t>
      </w:r>
      <w:r w:rsidR="00EB222C" w:rsidRPr="00910C6D">
        <w:rPr>
          <w:rFonts w:ascii="Sakkal Majalla" w:eastAsia="Calibri" w:hAnsi="Sakkal Majalla" w:cs="Sakkal Majalla"/>
          <w:b/>
          <w:bCs/>
          <w:kern w:val="0"/>
          <w:sz w:val="36"/>
          <w:szCs w:val="36"/>
          <w:rtl/>
          <w:lang w:bidi="ar-EG"/>
          <w14:ligatures w14:val="none"/>
        </w:rPr>
        <w:t>مفهوم الأداء:</w:t>
      </w:r>
      <w:bookmarkEnd w:id="70"/>
    </w:p>
    <w:p w14:paraId="5A9F2E36"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تعددت التعريفات التي تناولت الأداء سنركز هنا على أهمها حيث عرف الأداء بأنه: "التفاعل بين السلوك والإنجاز، أو أنه مجموع السلوك والنتائج التي تحققت معا، مع الميل إلى</w:t>
      </w:r>
      <w:r w:rsidRPr="00F53568">
        <w:rPr>
          <w:rFonts w:ascii="Sakkal Majalla" w:eastAsia="Calibri" w:hAnsi="Sakkal Majalla" w:cs="Sakkal Majalla"/>
          <w:kern w:val="0"/>
          <w:sz w:val="28"/>
          <w:szCs w:val="28"/>
          <w:rtl/>
          <w14:ligatures w14:val="none"/>
        </w:rPr>
        <w:t xml:space="preserve"> </w:t>
      </w:r>
      <w:r w:rsidRPr="00F53568">
        <w:rPr>
          <w:rFonts w:ascii="Sakkal Majalla" w:eastAsia="Calibri" w:hAnsi="Sakkal Majalla" w:cs="Sakkal Majalla"/>
          <w:kern w:val="0"/>
          <w:sz w:val="28"/>
          <w:szCs w:val="28"/>
          <w:rtl/>
          <w:lang w:bidi="ar-EG"/>
          <w14:ligatures w14:val="none"/>
        </w:rPr>
        <w:t xml:space="preserve">إبراز الإنجاز أو النتائج، وذلك لصعوبة الفصل بين السلوك من ناحية، والإنجاز والنتائج من ناحية أخرى" (نعيم، </w:t>
      </w:r>
      <w:r w:rsidRPr="00F53568">
        <w:rPr>
          <w:rFonts w:ascii="Sakkal Majalla" w:eastAsia="Calibri" w:hAnsi="Sakkal Majalla" w:cs="Sakkal Majalla"/>
          <w:kern w:val="0"/>
          <w:sz w:val="28"/>
          <w:szCs w:val="28"/>
          <w:rtl/>
          <w:lang w:bidi="fa-IR"/>
          <w14:ligatures w14:val="none"/>
        </w:rPr>
        <w:t xml:space="preserve">۲۰۱۲: </w:t>
      </w:r>
      <w:r w:rsidRPr="00F53568">
        <w:rPr>
          <w:rFonts w:ascii="Sakkal Majalla" w:eastAsia="Calibri" w:hAnsi="Sakkal Majalla" w:cs="Sakkal Majalla"/>
          <w:kern w:val="0"/>
          <w:sz w:val="28"/>
          <w:szCs w:val="28"/>
          <w:rtl/>
          <w:lang w:bidi="ar-EG"/>
          <w14:ligatures w14:val="none"/>
        </w:rPr>
        <w:t>٣٦).</w:t>
      </w:r>
    </w:p>
    <w:p w14:paraId="27BCA91B"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lastRenderedPageBreak/>
        <w:t>ومنهم من عرف الأداء بأنه: للمخرجات والأهداف التي تسعى المؤسسة إلى تحقيقها خلال فترة مصدة، وهذا المفهوم يدل على أنه يعكس كلاً من الأهداف والوسائل اللازمة لتحقيقها، ويربط بين أوجه الأنشطة والأهداف التي تسعى المؤسسة إلى تحقيقها (الصرايرة،</w:t>
      </w:r>
      <w:r w:rsidRPr="00F53568">
        <w:rPr>
          <w:rFonts w:ascii="Sakkal Majalla" w:eastAsia="Calibri" w:hAnsi="Sakkal Majalla" w:cs="Sakkal Majalla"/>
          <w:kern w:val="0"/>
          <w:sz w:val="28"/>
          <w:szCs w:val="28"/>
          <w:rtl/>
          <w:lang w:bidi="fa-IR"/>
          <w14:ligatures w14:val="none"/>
        </w:rPr>
        <w:t xml:space="preserve">۲۰۱۱) </w:t>
      </w:r>
    </w:p>
    <w:p w14:paraId="0BB04256"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ويعرفه عربيات بأنه: هو العمل الذي يؤنيه المرؤوسون، بما يسهم في تحقيق الأهداف من خلال تفهمه لدوره وإتقانه له، وإتباعه للتعليمات التي تصل إليه من الإدارة، وسلوكه مع زملائه ورؤسائه، وتطوره المهني. (</w:t>
      </w:r>
      <w:proofErr w:type="spellStart"/>
      <w:r w:rsidRPr="00F53568">
        <w:rPr>
          <w:rFonts w:ascii="Sakkal Majalla" w:eastAsia="Calibri" w:hAnsi="Sakkal Majalla" w:cs="Sakkal Majalla"/>
          <w:kern w:val="0"/>
          <w:sz w:val="28"/>
          <w:szCs w:val="28"/>
          <w:rtl/>
          <w:lang w:bidi="ar-EG"/>
          <w14:ligatures w14:val="none"/>
        </w:rPr>
        <w:t>عربیات</w:t>
      </w:r>
      <w:proofErr w:type="spellEnd"/>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rtl/>
          <w:lang w:bidi="fa-IR"/>
          <w14:ligatures w14:val="none"/>
        </w:rPr>
        <w:t>۲۰۱۲)</w:t>
      </w:r>
    </w:p>
    <w:p w14:paraId="03ED8256"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ويعرفه الباحث في ضوء التعريفات السابقة: بأنه مدى كفاءة الفرد الفنية، </w:t>
      </w:r>
      <w:proofErr w:type="gramStart"/>
      <w:r w:rsidRPr="00F53568">
        <w:rPr>
          <w:rFonts w:ascii="Sakkal Majalla" w:eastAsia="Calibri" w:hAnsi="Sakkal Majalla" w:cs="Sakkal Majalla"/>
          <w:kern w:val="0"/>
          <w:sz w:val="28"/>
          <w:szCs w:val="28"/>
          <w:rtl/>
          <w:lang w:bidi="ar-EG"/>
          <w14:ligatures w14:val="none"/>
        </w:rPr>
        <w:t>والعملية ،</w:t>
      </w:r>
      <w:proofErr w:type="gramEnd"/>
      <w:r w:rsidRPr="00F53568">
        <w:rPr>
          <w:rFonts w:ascii="Sakkal Majalla" w:eastAsia="Calibri" w:hAnsi="Sakkal Majalla" w:cs="Sakkal Majalla"/>
          <w:kern w:val="0"/>
          <w:sz w:val="28"/>
          <w:szCs w:val="28"/>
          <w:rtl/>
          <w:lang w:bidi="ar-EG"/>
          <w14:ligatures w14:val="none"/>
        </w:rPr>
        <w:t xml:space="preserve"> للقيام أهداف بالواجبات وإنجاز ما يوكل إليه من مهام في الوقت المحدد للقيام بهذه المهمة لتحقيق المؤسسة التي يعمل بها، ويتضح مما سبق تعدد التعريفات الخاصة بالأداء وأغلب التعريفات تتمحور حول كمية الجهد والطاقة المبذولة من العاملين بما يوكل إليهم من مهام، وخلاصة القول فإن الأداء ينطوي على ما يأتي:</w:t>
      </w:r>
    </w:p>
    <w:p w14:paraId="49ADCD59" w14:textId="77777777" w:rsidR="00EB222C" w:rsidRPr="00F53568" w:rsidRDefault="00EB222C" w:rsidP="00910C6D">
      <w:pPr>
        <w:numPr>
          <w:ilvl w:val="0"/>
          <w:numId w:val="107"/>
        </w:numPr>
        <w:tabs>
          <w:tab w:val="clear" w:pos="1440"/>
        </w:tabs>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مجموع السلوك والنتائج التي تحققت معا.</w:t>
      </w:r>
    </w:p>
    <w:p w14:paraId="2BAB9A56" w14:textId="77777777" w:rsidR="00EB222C" w:rsidRPr="00F53568" w:rsidRDefault="00EB222C" w:rsidP="00910C6D">
      <w:pPr>
        <w:numPr>
          <w:ilvl w:val="0"/>
          <w:numId w:val="107"/>
        </w:numPr>
        <w:tabs>
          <w:tab w:val="clear" w:pos="1440"/>
        </w:tabs>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كفاءة القرد الفنية، والعملية، للقيام بالواجبات وإنجاز ما يوكل إليه من مهام في الوقت المحدد.</w:t>
      </w:r>
    </w:p>
    <w:p w14:paraId="714CA843" w14:textId="77777777" w:rsidR="00EB222C" w:rsidRPr="00F53568" w:rsidRDefault="00EB222C" w:rsidP="00910C6D">
      <w:pPr>
        <w:numPr>
          <w:ilvl w:val="0"/>
          <w:numId w:val="107"/>
        </w:numPr>
        <w:tabs>
          <w:tab w:val="clear" w:pos="1440"/>
        </w:tabs>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تحقيق الأهداف من خلال تفهمه لدوره وإتقانه له.</w:t>
      </w:r>
    </w:p>
    <w:p w14:paraId="24DFF612" w14:textId="77777777" w:rsidR="00EB222C" w:rsidRPr="00F53568" w:rsidRDefault="00EB222C" w:rsidP="00910C6D">
      <w:pPr>
        <w:numPr>
          <w:ilvl w:val="0"/>
          <w:numId w:val="107"/>
        </w:numPr>
        <w:tabs>
          <w:tab w:val="clear" w:pos="1440"/>
        </w:tabs>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تحويل المدخلات إلى مخرجات ذات جودة تتفق مع مهارات وقدرات وخبرات العاملين.</w:t>
      </w:r>
    </w:p>
    <w:p w14:paraId="3EEFE163" w14:textId="77777777" w:rsidR="00EB222C" w:rsidRPr="00F53568" w:rsidRDefault="00EB222C" w:rsidP="00910C6D">
      <w:pPr>
        <w:numPr>
          <w:ilvl w:val="0"/>
          <w:numId w:val="107"/>
        </w:numPr>
        <w:tabs>
          <w:tab w:val="clear" w:pos="1440"/>
        </w:tabs>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الجهد يشير إلى الطاقة المبذولة، أما الأداء فيقاس على أساس النتائج التي حققها الفرد.</w:t>
      </w:r>
    </w:p>
    <w:p w14:paraId="13A66C6F" w14:textId="77777777" w:rsidR="00EB222C" w:rsidRPr="00F53568" w:rsidRDefault="00EB222C" w:rsidP="00910C6D">
      <w:pPr>
        <w:numPr>
          <w:ilvl w:val="0"/>
          <w:numId w:val="107"/>
        </w:numPr>
        <w:tabs>
          <w:tab w:val="clear" w:pos="1440"/>
        </w:tabs>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كمية المخرجات.</w:t>
      </w:r>
    </w:p>
    <w:p w14:paraId="729A8D27" w14:textId="22B563AD"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1" w:name="_Toc180499013"/>
      <w:r>
        <w:rPr>
          <w:rFonts w:ascii="Sakkal Majalla" w:eastAsia="Calibri" w:hAnsi="Sakkal Majalla" w:cs="Sakkal Majalla" w:hint="cs"/>
          <w:b/>
          <w:bCs/>
          <w:kern w:val="0"/>
          <w:sz w:val="36"/>
          <w:szCs w:val="36"/>
          <w:rtl/>
          <w:lang w:bidi="ar-EG"/>
          <w14:ligatures w14:val="none"/>
        </w:rPr>
        <w:t xml:space="preserve">2-2-3 </w:t>
      </w:r>
      <w:r w:rsidR="00EB222C" w:rsidRPr="00910C6D">
        <w:rPr>
          <w:rFonts w:ascii="Sakkal Majalla" w:eastAsia="Calibri" w:hAnsi="Sakkal Majalla" w:cs="Sakkal Majalla"/>
          <w:b/>
          <w:bCs/>
          <w:kern w:val="0"/>
          <w:sz w:val="36"/>
          <w:szCs w:val="36"/>
          <w:rtl/>
          <w:lang w:bidi="ar-EG"/>
          <w14:ligatures w14:val="none"/>
        </w:rPr>
        <w:t>أهمية الأداء:</w:t>
      </w:r>
      <w:bookmarkEnd w:id="71"/>
    </w:p>
    <w:p w14:paraId="2E25FF2A"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يحتل الأداء مكانة خاصة داخل أي مؤسسة كانت </w:t>
      </w:r>
      <w:proofErr w:type="spellStart"/>
      <w:r w:rsidRPr="00F53568">
        <w:rPr>
          <w:rFonts w:ascii="Sakkal Majalla" w:eastAsia="Calibri" w:hAnsi="Sakkal Majalla" w:cs="Sakkal Majalla"/>
          <w:kern w:val="0"/>
          <w:sz w:val="28"/>
          <w:szCs w:val="28"/>
          <w:rtl/>
          <w:lang w:bidi="ar-EG"/>
          <w14:ligatures w14:val="none"/>
        </w:rPr>
        <w:t>بإعتباره</w:t>
      </w:r>
      <w:proofErr w:type="spellEnd"/>
      <w:r w:rsidRPr="00F53568">
        <w:rPr>
          <w:rFonts w:ascii="Sakkal Majalla" w:eastAsia="Calibri" w:hAnsi="Sakkal Majalla" w:cs="Sakkal Majalla"/>
          <w:kern w:val="0"/>
          <w:sz w:val="28"/>
          <w:szCs w:val="28"/>
          <w:rtl/>
          <w:lang w:bidi="ar-EG"/>
          <w14:ligatures w14:val="none"/>
        </w:rPr>
        <w:t xml:space="preserve"> الناتج  النهائي لمحصلة جميع الأنشطة بها، وذلك على مستوى والمنظمة، ذلك  لأن المؤسسة تكون أكثر استقراراً وأطول بقاء حين يكون أداء العاملين أداء متميزا، ومن ثم يمكن القول بشكل عام إلى </w:t>
      </w:r>
      <w:proofErr w:type="spellStart"/>
      <w:r w:rsidRPr="00F53568">
        <w:rPr>
          <w:rFonts w:ascii="Sakkal Majalla" w:eastAsia="Calibri" w:hAnsi="Sakkal Majalla" w:cs="Sakkal Majalla"/>
          <w:kern w:val="0"/>
          <w:sz w:val="28"/>
          <w:szCs w:val="28"/>
          <w:rtl/>
          <w:lang w:bidi="ar-EG"/>
          <w14:ligatures w14:val="none"/>
        </w:rPr>
        <w:t>إهتمام</w:t>
      </w:r>
      <w:proofErr w:type="spellEnd"/>
      <w:r w:rsidRPr="00F53568">
        <w:rPr>
          <w:rFonts w:ascii="Sakkal Majalla" w:eastAsia="Calibri" w:hAnsi="Sakkal Majalla" w:cs="Sakkal Majalla"/>
          <w:kern w:val="0"/>
          <w:sz w:val="28"/>
          <w:szCs w:val="28"/>
          <w:rtl/>
          <w:lang w:bidi="ar-EG"/>
          <w14:ligatures w14:val="none"/>
        </w:rPr>
        <w:t xml:space="preserve"> إدارة المؤسسة وقيادتها بمستوى الأداء عادة ما يفوق </w:t>
      </w:r>
      <w:proofErr w:type="spellStart"/>
      <w:r w:rsidRPr="00F53568">
        <w:rPr>
          <w:rFonts w:ascii="Sakkal Majalla" w:eastAsia="Calibri" w:hAnsi="Sakkal Majalla" w:cs="Sakkal Majalla"/>
          <w:kern w:val="0"/>
          <w:sz w:val="28"/>
          <w:szCs w:val="28"/>
          <w:rtl/>
          <w:lang w:bidi="ar-EG"/>
          <w14:ligatures w14:val="none"/>
        </w:rPr>
        <w:t>إهتمام</w:t>
      </w:r>
      <w:proofErr w:type="spellEnd"/>
      <w:r w:rsidRPr="00F53568">
        <w:rPr>
          <w:rFonts w:ascii="Sakkal Majalla" w:eastAsia="Calibri" w:hAnsi="Sakkal Majalla" w:cs="Sakkal Majalla"/>
          <w:kern w:val="0"/>
          <w:sz w:val="28"/>
          <w:szCs w:val="28"/>
          <w:rtl/>
          <w:lang w:bidi="ar-EG"/>
          <w14:ligatures w14:val="none"/>
        </w:rPr>
        <w:t xml:space="preserve"> العاملين بها ،لذلك أصبح الاهتمام في العصور الأخيرة ويشكل واضح بالعنصر البشري </w:t>
      </w:r>
      <w:r w:rsidRPr="00F53568">
        <w:rPr>
          <w:rFonts w:ascii="Sakkal Majalla" w:eastAsia="Calibri" w:hAnsi="Sakkal Majalla" w:cs="Sakkal Majalla"/>
          <w:kern w:val="0"/>
          <w:sz w:val="28"/>
          <w:szCs w:val="28"/>
          <w:rtl/>
          <w:lang w:bidi="ar-EG"/>
          <w14:ligatures w14:val="none"/>
        </w:rPr>
        <w:lastRenderedPageBreak/>
        <w:t>وبتنمية أداء العاملين من خلال</w:t>
      </w:r>
      <w:r w:rsidRPr="00F53568">
        <w:rPr>
          <w:rFonts w:ascii="Sakkal Majalla" w:eastAsia="Calibri" w:hAnsi="Sakkal Majalla" w:cs="Sakkal Majalla"/>
          <w:kern w:val="0"/>
          <w:sz w:val="28"/>
          <w:szCs w:val="28"/>
          <w:lang w:bidi="ar-EG"/>
          <w14:ligatures w14:val="none"/>
        </w:rPr>
        <w:t xml:space="preserve"> </w:t>
      </w:r>
      <w:r w:rsidRPr="00F53568">
        <w:rPr>
          <w:rFonts w:ascii="Sakkal Majalla" w:eastAsia="Calibri" w:hAnsi="Sakkal Majalla" w:cs="Sakkal Majalla"/>
          <w:kern w:val="0"/>
          <w:sz w:val="28"/>
          <w:szCs w:val="28"/>
          <w:rtl/>
          <w:lang w:bidi="ar-EG"/>
          <w14:ligatures w14:val="none"/>
        </w:rPr>
        <w:t>إلحاقهم بدورات تدريبية والاهتمام بهم وتحفيزهم للقيام بأعمال تفوق الأعمال المكلفين بها، بحيث ينعكس الأداء على تحقيق أهداف المؤسسة. ومن وجهة نظر (الشريف، ٢٠٠٤) فإن أهمية الأداء تبرز في الآتي:</w:t>
      </w:r>
    </w:p>
    <w:p w14:paraId="02BABA9D" w14:textId="77777777" w:rsidR="00EB222C" w:rsidRPr="00F53568" w:rsidRDefault="00EB222C" w:rsidP="00910C6D">
      <w:pPr>
        <w:numPr>
          <w:ilvl w:val="1"/>
          <w:numId w:val="106"/>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للأداء الداخلي أهمية كبيرة داخل أية مؤسسة تحاول تحقيق النجاح والتقدم </w:t>
      </w:r>
      <w:proofErr w:type="spellStart"/>
      <w:r w:rsidRPr="00F53568">
        <w:rPr>
          <w:rFonts w:ascii="Sakkal Majalla" w:eastAsia="Calibri" w:hAnsi="Sakkal Majalla" w:cs="Sakkal Majalla"/>
          <w:kern w:val="0"/>
          <w:sz w:val="28"/>
          <w:szCs w:val="28"/>
          <w:rtl/>
          <w:lang w:bidi="ar-EG"/>
          <w14:ligatures w14:val="none"/>
        </w:rPr>
        <w:t>بإعتباره</w:t>
      </w:r>
      <w:proofErr w:type="spellEnd"/>
      <w:r w:rsidRPr="00F53568">
        <w:rPr>
          <w:rFonts w:ascii="Sakkal Majalla" w:eastAsia="Calibri" w:hAnsi="Sakkal Majalla" w:cs="Sakkal Majalla"/>
          <w:kern w:val="0"/>
          <w:sz w:val="28"/>
          <w:szCs w:val="28"/>
          <w:rtl/>
          <w:lang w:bidi="ar-EG"/>
          <w14:ligatures w14:val="none"/>
        </w:rPr>
        <w:t xml:space="preserve"> الناتج النهائي لمحصلة جميع الأنشطة التي يقوم بها الفرد أو المؤسسة، فإذا كان هذا الناتج مرتفعاً فإن ذلك يعد مؤشراً واضحا لنجاح المؤسسة واستقرارها وفعاليتها-</w:t>
      </w:r>
    </w:p>
    <w:p w14:paraId="5095D008" w14:textId="77777777" w:rsidR="00EB222C" w:rsidRPr="00F53568" w:rsidRDefault="00EB222C" w:rsidP="00910C6D">
      <w:pPr>
        <w:numPr>
          <w:ilvl w:val="1"/>
          <w:numId w:val="106"/>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كما لا تتوقف أهمية الأداء على مستوى المؤسسة فقط بل تتعدى ذلك إلى أهمية الأداء في نجاح خطط التنمية الاقتصادية والاجتماعية في </w:t>
      </w:r>
      <w:proofErr w:type="gramStart"/>
      <w:r w:rsidRPr="00F53568">
        <w:rPr>
          <w:rFonts w:ascii="Sakkal Majalla" w:eastAsia="Calibri" w:hAnsi="Sakkal Majalla" w:cs="Sakkal Majalla"/>
          <w:kern w:val="0"/>
          <w:sz w:val="28"/>
          <w:szCs w:val="28"/>
          <w:rtl/>
          <w:lang w:bidi="ar-EG"/>
          <w14:ligatures w14:val="none"/>
        </w:rPr>
        <w:t>الدولة .</w:t>
      </w:r>
      <w:proofErr w:type="gramEnd"/>
      <w:r w:rsidRPr="00F53568">
        <w:rPr>
          <w:rFonts w:ascii="Sakkal Majalla" w:eastAsia="Calibri" w:hAnsi="Sakkal Majalla" w:cs="Sakkal Majalla"/>
          <w:kern w:val="0"/>
          <w:sz w:val="28"/>
          <w:szCs w:val="28"/>
          <w:rtl/>
          <w:lang w:bidi="ar-EG"/>
          <w14:ligatures w14:val="none"/>
        </w:rPr>
        <w:t xml:space="preserve"> (صليحة، </w:t>
      </w:r>
      <w:r w:rsidRPr="00F53568">
        <w:rPr>
          <w:rFonts w:ascii="Sakkal Majalla" w:eastAsia="Calibri" w:hAnsi="Sakkal Majalla" w:cs="Sakkal Majalla"/>
          <w:kern w:val="0"/>
          <w:sz w:val="28"/>
          <w:szCs w:val="28"/>
          <w:rtl/>
          <w:lang w:bidi="fa-IR"/>
          <w14:ligatures w14:val="none"/>
        </w:rPr>
        <w:t>۲۰۱۰)</w:t>
      </w:r>
    </w:p>
    <w:p w14:paraId="1E5AA930" w14:textId="1D2008C9"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2" w:name="_Toc180499014"/>
      <w:r>
        <w:rPr>
          <w:rFonts w:ascii="Sakkal Majalla" w:eastAsia="Calibri" w:hAnsi="Sakkal Majalla" w:cs="Sakkal Majalla" w:hint="cs"/>
          <w:b/>
          <w:bCs/>
          <w:kern w:val="0"/>
          <w:sz w:val="36"/>
          <w:szCs w:val="36"/>
          <w:rtl/>
          <w:lang w:bidi="ar-EG"/>
          <w14:ligatures w14:val="none"/>
        </w:rPr>
        <w:t xml:space="preserve">2-2-4 </w:t>
      </w:r>
      <w:r w:rsidR="00EB222C" w:rsidRPr="00910C6D">
        <w:rPr>
          <w:rFonts w:ascii="Sakkal Majalla" w:eastAsia="Calibri" w:hAnsi="Sakkal Majalla" w:cs="Sakkal Majalla"/>
          <w:b/>
          <w:bCs/>
          <w:kern w:val="0"/>
          <w:sz w:val="36"/>
          <w:szCs w:val="36"/>
          <w:rtl/>
          <w:lang w:bidi="ar-EG"/>
          <w14:ligatures w14:val="none"/>
        </w:rPr>
        <w:t>عناصر الأداء</w:t>
      </w:r>
      <w:bookmarkEnd w:id="72"/>
    </w:p>
    <w:p w14:paraId="17195E99"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يتضمن الأداء عدة عناصر أحمها ما </w:t>
      </w:r>
      <w:proofErr w:type="gramStart"/>
      <w:r w:rsidRPr="00F53568">
        <w:rPr>
          <w:rFonts w:ascii="Sakkal Majalla" w:eastAsia="Calibri" w:hAnsi="Sakkal Majalla" w:cs="Sakkal Majalla"/>
          <w:kern w:val="0"/>
          <w:sz w:val="28"/>
          <w:szCs w:val="28"/>
          <w:rtl/>
          <w:lang w:bidi="ar-EG"/>
          <w14:ligatures w14:val="none"/>
        </w:rPr>
        <w:t>يلي :</w:t>
      </w:r>
      <w:proofErr w:type="gramEnd"/>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,2013)</w:t>
      </w:r>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Oliveira and Barbin</w:t>
      </w:r>
      <w:r w:rsidRPr="00F53568">
        <w:rPr>
          <w:rFonts w:ascii="Sakkal Majalla" w:eastAsia="Calibri" w:hAnsi="Sakkal Majalla" w:cs="Sakkal Majalla"/>
          <w:kern w:val="0"/>
          <w:sz w:val="28"/>
          <w:szCs w:val="28"/>
          <w:rtl/>
          <w:lang w:bidi="ar-EG"/>
          <w14:ligatures w14:val="none"/>
        </w:rPr>
        <w:t>)۔</w:t>
      </w:r>
    </w:p>
    <w:p w14:paraId="434EC3FC" w14:textId="77777777" w:rsidR="00EB222C" w:rsidRPr="00F53568" w:rsidRDefault="00EB222C" w:rsidP="00910C6D">
      <w:pPr>
        <w:numPr>
          <w:ilvl w:val="0"/>
          <w:numId w:val="105"/>
        </w:numPr>
        <w:tabs>
          <w:tab w:val="clear" w:pos="1080"/>
          <w:tab w:val="num" w:pos="-7090"/>
        </w:tabs>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المعرفة بمتطلبات الوظيفة:</w:t>
      </w:r>
      <w:r w:rsidRPr="00F53568">
        <w:rPr>
          <w:rFonts w:ascii="Sakkal Majalla" w:eastAsia="Calibri" w:hAnsi="Sakkal Majalla" w:cs="Sakkal Majalla"/>
          <w:kern w:val="0"/>
          <w:sz w:val="28"/>
          <w:szCs w:val="28"/>
          <w:rtl/>
          <w:lang w:bidi="ar-EG"/>
          <w14:ligatures w14:val="none"/>
        </w:rPr>
        <w:t xml:space="preserve"> وتشمل المعارف العامة والمهارات الفنية والمهنية والخلفية العلمية العامة عن الوظيفة والمجالات المرتبطة بها.</w:t>
      </w:r>
    </w:p>
    <w:p w14:paraId="3FC1816C" w14:textId="77777777" w:rsidR="00EB222C" w:rsidRPr="00F53568" w:rsidRDefault="00EB222C" w:rsidP="00910C6D">
      <w:pPr>
        <w:numPr>
          <w:ilvl w:val="0"/>
          <w:numId w:val="105"/>
        </w:numPr>
        <w:tabs>
          <w:tab w:val="clear" w:pos="1080"/>
          <w:tab w:val="num" w:pos="-7090"/>
        </w:tabs>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نوعية العمل</w:t>
      </w:r>
      <w:r w:rsidRPr="00F53568">
        <w:rPr>
          <w:rFonts w:ascii="Sakkal Majalla" w:eastAsia="Calibri" w:hAnsi="Sakkal Majalla" w:cs="Sakkal Majalla"/>
          <w:kern w:val="0"/>
          <w:sz w:val="28"/>
          <w:szCs w:val="28"/>
          <w:rtl/>
          <w:lang w:bidi="ar-EG"/>
          <w14:ligatures w14:val="none"/>
        </w:rPr>
        <w:t>: وتتمثل في مدى ما يدركه الفرد عن عمله الذي يقوم به وما يمتلكه من رغبة ومهارات فنية وبراعة وقدرة على التنظيم وتنفيذ العمل دون الوقوع في الأخطاء.</w:t>
      </w:r>
    </w:p>
    <w:p w14:paraId="7D8EF521" w14:textId="77777777" w:rsidR="00EB222C" w:rsidRPr="00F53568" w:rsidRDefault="00EB222C" w:rsidP="00910C6D">
      <w:pPr>
        <w:numPr>
          <w:ilvl w:val="0"/>
          <w:numId w:val="105"/>
        </w:numPr>
        <w:tabs>
          <w:tab w:val="clear" w:pos="1080"/>
          <w:tab w:val="num" w:pos="-7090"/>
        </w:tabs>
        <w:spacing w:before="100" w:beforeAutospacing="1" w:after="100" w:afterAutospacing="1" w:line="360" w:lineRule="auto"/>
        <w:ind w:left="706"/>
        <w:contextualSpacing/>
        <w:jc w:val="both"/>
        <w:rPr>
          <w:rFonts w:ascii="Sakkal Majalla" w:eastAsia="Calibri" w:hAnsi="Sakkal Majalla" w:cs="Sakkal Majalla"/>
          <w:kern w:val="0"/>
          <w:sz w:val="28"/>
          <w:szCs w:val="28"/>
          <w:lang w:bidi="ar-EG"/>
          <w14:ligatures w14:val="none"/>
        </w:rPr>
      </w:pPr>
      <w:r w:rsidRPr="00F53568">
        <w:rPr>
          <w:rFonts w:ascii="Sakkal Majalla" w:eastAsia="Calibri" w:hAnsi="Sakkal Majalla" w:cs="Sakkal Majalla"/>
          <w:b/>
          <w:bCs/>
          <w:kern w:val="0"/>
          <w:sz w:val="28"/>
          <w:szCs w:val="28"/>
          <w:rtl/>
          <w:lang w:bidi="ar-EG"/>
          <w14:ligatures w14:val="none"/>
        </w:rPr>
        <w:t>كمية العمل المنجز</w:t>
      </w:r>
      <w:r w:rsidRPr="00F53568">
        <w:rPr>
          <w:rFonts w:ascii="Sakkal Majalla" w:eastAsia="Calibri" w:hAnsi="Sakkal Majalla" w:cs="Sakkal Majalla"/>
          <w:kern w:val="0"/>
          <w:sz w:val="28"/>
          <w:szCs w:val="28"/>
          <w:rtl/>
          <w:lang w:bidi="ar-EG"/>
          <w14:ligatures w14:val="none"/>
        </w:rPr>
        <w:t>: أي مقدار العمل الذي يستطيع الموظف إنجازه في الظروف العادية للعمل، ومقدار سرعة هذا الإنجاز.</w:t>
      </w:r>
    </w:p>
    <w:p w14:paraId="705EFE94" w14:textId="77777777" w:rsidR="00EB222C" w:rsidRPr="00F53568" w:rsidRDefault="00EB222C" w:rsidP="00910C6D">
      <w:pPr>
        <w:numPr>
          <w:ilvl w:val="0"/>
          <w:numId w:val="105"/>
        </w:numPr>
        <w:tabs>
          <w:tab w:val="clear" w:pos="1080"/>
          <w:tab w:val="num" w:pos="-7090"/>
        </w:tabs>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المثابرة والوثوق</w:t>
      </w:r>
      <w:r w:rsidRPr="00F53568">
        <w:rPr>
          <w:rFonts w:ascii="Sakkal Majalla" w:eastAsia="Calibri" w:hAnsi="Sakkal Majalla" w:cs="Sakkal Majalla"/>
          <w:kern w:val="0"/>
          <w:sz w:val="28"/>
          <w:szCs w:val="28"/>
          <w:rtl/>
          <w:lang w:bidi="ar-EG"/>
          <w14:ligatures w14:val="none"/>
        </w:rPr>
        <w:t xml:space="preserve">: وتشمل الجنية في العمل وقدرة الموظف على تحمل مسئولية العمل وإنجاز الأعمال في أوقاتها المحددة، ومدى حاجة هذا الموظف للإرشاد والتوجيه من قبل المشرفيين وتقييم نتائج </w:t>
      </w:r>
      <w:proofErr w:type="gramStart"/>
      <w:r w:rsidRPr="00F53568">
        <w:rPr>
          <w:rFonts w:ascii="Sakkal Majalla" w:eastAsia="Calibri" w:hAnsi="Sakkal Majalla" w:cs="Sakkal Majalla"/>
          <w:kern w:val="0"/>
          <w:sz w:val="28"/>
          <w:szCs w:val="28"/>
          <w:rtl/>
          <w:lang w:bidi="ar-EG"/>
          <w14:ligatures w14:val="none"/>
        </w:rPr>
        <w:t>عملهم .</w:t>
      </w:r>
      <w:proofErr w:type="gramEnd"/>
    </w:p>
    <w:p w14:paraId="07595CE5" w14:textId="4DA0A021"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3" w:name="_Toc180499015"/>
      <w:r>
        <w:rPr>
          <w:rFonts w:ascii="Sakkal Majalla" w:eastAsia="Calibri" w:hAnsi="Sakkal Majalla" w:cs="Sakkal Majalla" w:hint="cs"/>
          <w:b/>
          <w:bCs/>
          <w:kern w:val="0"/>
          <w:sz w:val="36"/>
          <w:szCs w:val="36"/>
          <w:rtl/>
          <w:lang w:bidi="ar-EG"/>
          <w14:ligatures w14:val="none"/>
        </w:rPr>
        <w:t xml:space="preserve">2-2-5 </w:t>
      </w:r>
      <w:r w:rsidR="00EB222C" w:rsidRPr="00910C6D">
        <w:rPr>
          <w:rFonts w:ascii="Sakkal Majalla" w:eastAsia="Calibri" w:hAnsi="Sakkal Majalla" w:cs="Sakkal Majalla"/>
          <w:b/>
          <w:bCs/>
          <w:kern w:val="0"/>
          <w:sz w:val="36"/>
          <w:szCs w:val="36"/>
          <w:rtl/>
          <w:lang w:bidi="ar-EG"/>
          <w14:ligatures w14:val="none"/>
        </w:rPr>
        <w:t>مؤشرات الأداء:</w:t>
      </w:r>
      <w:bookmarkEnd w:id="73"/>
    </w:p>
    <w:p w14:paraId="0A4D6AAD"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قسم (حداد وأبوزيد،2021) الأداء إلى عدة مستويات كما يلي:</w:t>
      </w:r>
    </w:p>
    <w:p w14:paraId="57022C23" w14:textId="77777777" w:rsidR="00EB222C" w:rsidRPr="00F53568" w:rsidRDefault="00EB222C" w:rsidP="00910C6D">
      <w:pPr>
        <w:numPr>
          <w:ilvl w:val="0"/>
          <w:numId w:val="104"/>
        </w:numPr>
        <w:tabs>
          <w:tab w:val="clear" w:pos="720"/>
          <w:tab w:val="num" w:pos="-7090"/>
        </w:tabs>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lastRenderedPageBreak/>
        <w:t>الأداء البشري</w:t>
      </w:r>
      <w:r w:rsidRPr="00F53568">
        <w:rPr>
          <w:rFonts w:ascii="Sakkal Majalla" w:eastAsia="Calibri" w:hAnsi="Sakkal Majalla" w:cs="Sakkal Majalla"/>
          <w:kern w:val="0"/>
          <w:sz w:val="28"/>
          <w:szCs w:val="28"/>
          <w:rtl/>
          <w:lang w:bidi="ar-EG"/>
          <w14:ligatures w14:val="none"/>
        </w:rPr>
        <w:t>: ويعبر عن الأعمال والممارسات التي يقوم بها الفرد عند القيام بالواجبات والمسؤوليات التي تطلب منه في المؤسسة وصولاً إلى تحقيق الأهداف التي وضعت له، والتي بدورها تساهم في تحقيق أهداف المؤسسة، إذ يقوم الرئيس المباشر للقرد بتقييم أدائه حسب مجموعة متنوعة من المقاييس تضمن خلالها تقديم أكبر قدر من الإنتاج وبأقل تكلفة ومنتجات ذات جودة مناسبة، ومؤشرات القياس الفردي هي الوقت المعياري والتكلفة المعيارية ودرجة تحقيق الأهداف المعيارية، وتشمل موضوعات القياس، الوقت المستنفذ، والتكلفة، والجودة.</w:t>
      </w:r>
    </w:p>
    <w:p w14:paraId="09642AE3" w14:textId="77777777" w:rsidR="00EB222C" w:rsidRPr="00F53568" w:rsidRDefault="00EB222C" w:rsidP="00910C6D">
      <w:pPr>
        <w:numPr>
          <w:ilvl w:val="0"/>
          <w:numId w:val="104"/>
        </w:numPr>
        <w:tabs>
          <w:tab w:val="clear" w:pos="720"/>
          <w:tab w:val="num" w:pos="-7090"/>
        </w:tabs>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كفاءة العمليات الداخلية:</w:t>
      </w:r>
      <w:r w:rsidRPr="00F53568">
        <w:rPr>
          <w:rFonts w:ascii="Sakkal Majalla" w:eastAsia="Calibri" w:hAnsi="Sakkal Majalla" w:cs="Sakkal Majalla"/>
          <w:kern w:val="0"/>
          <w:sz w:val="28"/>
          <w:szCs w:val="28"/>
          <w:rtl/>
          <w:lang w:bidi="ar-EG"/>
          <w14:ligatures w14:val="none"/>
        </w:rPr>
        <w:t xml:space="preserve"> وتشتمل على العمليات والقرارات، والأفعال، والنشاطات التي تحدث داخل الشركة، لذلك على المدير أن يركز على هذه العمليات الداخلية الحرجة حتى تشبع حاجات الزبون.</w:t>
      </w:r>
      <w:r w:rsidRPr="00F53568">
        <w:rPr>
          <w:rFonts w:ascii="Sakkal Majalla" w:eastAsia="Calibri" w:hAnsi="Sakkal Majalla" w:cs="Sakkal Majalla"/>
          <w:kern w:val="0"/>
          <w:sz w:val="28"/>
          <w:szCs w:val="28"/>
          <w:lang w:bidi="ar-EG"/>
          <w14:ligatures w14:val="none"/>
        </w:rPr>
        <w:t>)</w:t>
      </w:r>
      <w:r w:rsidRPr="00F53568">
        <w:rPr>
          <w:rFonts w:ascii="Sakkal Majalla" w:eastAsia="Calibri" w:hAnsi="Sakkal Majalla" w:cs="Sakkal Majalla"/>
          <w:kern w:val="0"/>
          <w:sz w:val="28"/>
          <w:szCs w:val="28"/>
          <w:rtl/>
          <w:lang w:bidi="ar-EG"/>
          <w14:ligatures w14:val="none"/>
        </w:rPr>
        <w:t xml:space="preserve"> العواودة، </w:t>
      </w:r>
      <w:proofErr w:type="gramStart"/>
      <w:r w:rsidRPr="00F53568">
        <w:rPr>
          <w:rFonts w:ascii="Sakkal Majalla" w:eastAsia="Calibri" w:hAnsi="Sakkal Majalla" w:cs="Sakkal Majalla"/>
          <w:kern w:val="0"/>
          <w:sz w:val="28"/>
          <w:szCs w:val="28"/>
          <w:rtl/>
          <w:lang w:bidi="fa-IR"/>
          <w14:ligatures w14:val="none"/>
        </w:rPr>
        <w:t>۲۰۰۷)</w:t>
      </w:r>
      <w:r w:rsidRPr="00F53568">
        <w:rPr>
          <w:rFonts w:ascii="Sakkal Majalla" w:eastAsia="Calibri" w:hAnsi="Sakkal Majalla" w:cs="Sakkal Majalla"/>
          <w:kern w:val="0"/>
          <w:sz w:val="28"/>
          <w:szCs w:val="28"/>
          <w:rtl/>
          <w:lang w:bidi="ar-EG"/>
          <w14:ligatures w14:val="none"/>
        </w:rPr>
        <w:t>۔</w:t>
      </w:r>
      <w:proofErr w:type="gramEnd"/>
    </w:p>
    <w:p w14:paraId="62CDF6B8" w14:textId="77777777" w:rsidR="00EB222C" w:rsidRPr="00F53568" w:rsidRDefault="00EB222C" w:rsidP="00910C6D">
      <w:pPr>
        <w:numPr>
          <w:ilvl w:val="0"/>
          <w:numId w:val="104"/>
        </w:numPr>
        <w:tabs>
          <w:tab w:val="clear" w:pos="720"/>
          <w:tab w:val="num" w:pos="-7090"/>
        </w:tabs>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الأداء المؤسسي</w:t>
      </w:r>
      <w:r w:rsidRPr="00F53568">
        <w:rPr>
          <w:rFonts w:ascii="Sakkal Majalla" w:eastAsia="Calibri" w:hAnsi="Sakkal Majalla" w:cs="Sakkal Majalla"/>
          <w:kern w:val="0"/>
          <w:sz w:val="28"/>
          <w:szCs w:val="28"/>
          <w:rtl/>
          <w:lang w:bidi="ar-EG"/>
          <w14:ligatures w14:val="none"/>
        </w:rPr>
        <w:t>: وتقوم بتقييم هذا النوع من الأداء كل من الإدارة وأجهزة الرقابة الداخلية، ويتم تقييم الأعمال التي تمارسها الوحدات المؤسسية للقيام بدورها لتحقيق الأهداف التي وضعت لها بناء على الأهداف الإستراتيجية للمؤسسة وسياستها العالمة، وأما مؤشرات القياس لهذا النوع فتشمل: درجة تقسيم العمل، ودرجة التخصص، ونظم إنتاج المخرجات، ودرجة المركزية، وفعالية الاتصال.</w:t>
      </w:r>
    </w:p>
    <w:p w14:paraId="127EC9C9" w14:textId="77777777" w:rsidR="00EB222C" w:rsidRPr="00F53568" w:rsidRDefault="00EB222C" w:rsidP="00910C6D">
      <w:pPr>
        <w:numPr>
          <w:ilvl w:val="0"/>
          <w:numId w:val="104"/>
        </w:numPr>
        <w:tabs>
          <w:tab w:val="clear" w:pos="720"/>
          <w:tab w:val="num" w:pos="-7090"/>
        </w:tabs>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التعلم والإبداع</w:t>
      </w:r>
      <w:r w:rsidRPr="00F53568">
        <w:rPr>
          <w:rFonts w:ascii="Sakkal Majalla" w:eastAsia="Calibri" w:hAnsi="Sakkal Majalla" w:cs="Sakkal Majalla"/>
          <w:kern w:val="0"/>
          <w:sz w:val="28"/>
          <w:szCs w:val="28"/>
          <w:rtl/>
          <w:lang w:bidi="ar-EG"/>
          <w14:ligatures w14:val="none"/>
        </w:rPr>
        <w:t>: تتطلب المنافسة العالمية من الشركات الاستمرار في منتجاتها الحالية وفي عملياتها، وامتلاك القدرة على تقديم منتجات جيدة، مع التوسع في قدراته وقابليتها. حيث ترتبط قدرة الشركة على الإبداع، والتحسين، والتعلم مباشرة بقيمتها، والذي يتركز حول التعلم</w:t>
      </w:r>
      <w:r w:rsidRPr="00F53568">
        <w:rPr>
          <w:rFonts w:ascii="Sakkal Majalla" w:eastAsia="Calibri" w:hAnsi="Sakkal Majalla" w:cs="Sakkal Majalla"/>
          <w:kern w:val="0"/>
          <w:sz w:val="28"/>
          <w:szCs w:val="28"/>
          <w:rtl/>
          <w14:ligatures w14:val="none"/>
        </w:rPr>
        <w:t xml:space="preserve"> </w:t>
      </w:r>
      <w:r w:rsidRPr="00F53568">
        <w:rPr>
          <w:rFonts w:ascii="Sakkal Majalla" w:eastAsia="Calibri" w:hAnsi="Sakkal Majalla" w:cs="Sakkal Majalla"/>
          <w:kern w:val="0"/>
          <w:sz w:val="28"/>
          <w:szCs w:val="28"/>
          <w:rtl/>
          <w:lang w:bidi="ar-EG"/>
          <w14:ligatures w14:val="none"/>
        </w:rPr>
        <w:t xml:space="preserve">التنظيمي والنمو، ويقصد به تحديد، وتشخيص البنية التحتية، التي يجب أن تبنى عليها الشركة فيما يتعلق بالابتكار، والتطوير طويل الأجل (العواودة، </w:t>
      </w:r>
      <w:r w:rsidRPr="00F53568">
        <w:rPr>
          <w:rFonts w:ascii="Sakkal Majalla" w:eastAsia="Calibri" w:hAnsi="Sakkal Majalla" w:cs="Sakkal Majalla"/>
          <w:kern w:val="0"/>
          <w:sz w:val="28"/>
          <w:szCs w:val="28"/>
          <w:rtl/>
          <w:lang w:bidi="fa-IR"/>
          <w14:ligatures w14:val="none"/>
        </w:rPr>
        <w:t>۲۰۰۷).</w:t>
      </w:r>
    </w:p>
    <w:p w14:paraId="250FEECD" w14:textId="77777777" w:rsidR="00EB222C" w:rsidRPr="00F53568" w:rsidRDefault="00EB222C" w:rsidP="00910C6D">
      <w:pPr>
        <w:numPr>
          <w:ilvl w:val="0"/>
          <w:numId w:val="104"/>
        </w:numPr>
        <w:tabs>
          <w:tab w:val="clear" w:pos="720"/>
          <w:tab w:val="num" w:pos="-7090"/>
        </w:tabs>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b/>
          <w:bCs/>
          <w:kern w:val="0"/>
          <w:sz w:val="28"/>
          <w:szCs w:val="28"/>
          <w:rtl/>
          <w:lang w:bidi="ar-EG"/>
          <w14:ligatures w14:val="none"/>
        </w:rPr>
        <w:t>كيف التصميم والهندسة وفقا لمتطلبات لعميل</w:t>
      </w:r>
      <w:r w:rsidRPr="00F53568">
        <w:rPr>
          <w:rFonts w:ascii="Sakkal Majalla" w:eastAsia="Calibri" w:hAnsi="Sakkal Majalla" w:cs="Sakkal Majalla"/>
          <w:kern w:val="0"/>
          <w:sz w:val="28"/>
          <w:szCs w:val="28"/>
          <w:rtl/>
          <w:lang w:bidi="ar-EG"/>
          <w14:ligatures w14:val="none"/>
        </w:rPr>
        <w:t xml:space="preserve">: تمثل نظرة الزبائن إلى كيفية أداء الشركات أحد أهم أولويات الإدارة الطيا؛ لأن الشركة تسترد تكلفة منتجاتها، وتحقق أرباحها من زبائنها، بالمقابل يجب عليها الوفاء بمتطلبات زبائنها (العواودة، </w:t>
      </w:r>
      <w:proofErr w:type="gramStart"/>
      <w:r w:rsidRPr="00F53568">
        <w:rPr>
          <w:rFonts w:ascii="Sakkal Majalla" w:eastAsia="Calibri" w:hAnsi="Sakkal Majalla" w:cs="Sakkal Majalla"/>
          <w:kern w:val="0"/>
          <w:sz w:val="28"/>
          <w:szCs w:val="28"/>
          <w:rtl/>
          <w:lang w:bidi="fa-IR"/>
          <w14:ligatures w14:val="none"/>
        </w:rPr>
        <w:t>۲۰۰۷)</w:t>
      </w:r>
      <w:r w:rsidRPr="00F53568">
        <w:rPr>
          <w:rFonts w:ascii="Sakkal Majalla" w:eastAsia="Calibri" w:hAnsi="Sakkal Majalla" w:cs="Sakkal Majalla"/>
          <w:kern w:val="0"/>
          <w:sz w:val="28"/>
          <w:szCs w:val="28"/>
          <w:rtl/>
          <w:lang w:bidi="ar-EG"/>
          <w14:ligatures w14:val="none"/>
        </w:rPr>
        <w:t>۔</w:t>
      </w:r>
      <w:proofErr w:type="gramEnd"/>
    </w:p>
    <w:p w14:paraId="6F48EC96" w14:textId="77777777" w:rsidR="00EB222C" w:rsidRPr="00F53568" w:rsidRDefault="00EB222C" w:rsidP="00910C6D">
      <w:pPr>
        <w:numPr>
          <w:ilvl w:val="0"/>
          <w:numId w:val="104"/>
        </w:numPr>
        <w:tabs>
          <w:tab w:val="clear" w:pos="720"/>
          <w:tab w:val="num" w:pos="-7090"/>
        </w:tabs>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 xml:space="preserve">الأداء </w:t>
      </w:r>
      <w:proofErr w:type="spellStart"/>
      <w:r w:rsidRPr="00F53568">
        <w:rPr>
          <w:rFonts w:ascii="Sakkal Majalla" w:eastAsia="Calibri" w:hAnsi="Sakkal Majalla" w:cs="Sakkal Majalla"/>
          <w:b/>
          <w:bCs/>
          <w:kern w:val="0"/>
          <w:sz w:val="28"/>
          <w:szCs w:val="28"/>
          <w:rtl/>
          <w:lang w:bidi="ar-EG"/>
          <w14:ligatures w14:val="none"/>
        </w:rPr>
        <w:t>التقنى</w:t>
      </w:r>
      <w:proofErr w:type="spellEnd"/>
      <w:r w:rsidRPr="00F53568">
        <w:rPr>
          <w:rFonts w:ascii="Sakkal Majalla" w:eastAsia="Calibri" w:hAnsi="Sakkal Majalla" w:cs="Sakkal Majalla"/>
          <w:kern w:val="0"/>
          <w:sz w:val="28"/>
          <w:szCs w:val="28"/>
          <w:rtl/>
          <w:lang w:bidi="ar-EG"/>
          <w14:ligatures w14:val="none"/>
        </w:rPr>
        <w:t xml:space="preserve">: ومن أهم مؤشرات الأداء التقني هما الإنتاجية ودوران العمل على أساس أن تطبيقات إدارة الموارد البشرية ليس لها تأثير مباشر على النتائج المالية للمشروع بل أنها تؤثر في </w:t>
      </w:r>
      <w:r w:rsidRPr="00F53568">
        <w:rPr>
          <w:rFonts w:ascii="Sakkal Majalla" w:eastAsia="Calibri" w:hAnsi="Sakkal Majalla" w:cs="Sakkal Majalla"/>
          <w:kern w:val="0"/>
          <w:sz w:val="28"/>
          <w:szCs w:val="28"/>
          <w:rtl/>
          <w:lang w:bidi="ar-EG"/>
          <w14:ligatures w14:val="none"/>
        </w:rPr>
        <w:lastRenderedPageBreak/>
        <w:t>الموارد الأخرى مثل المورد البشري أو سلوك العامل وبالتالي تؤدي إلى خلق قوة عمل ماهرة، محفزة، ومتمكنة بما يؤثر في الأداء التقني والذي سيؤثر بدوره في النتائج، ومن مقاييس الأداء التقني تطوير المنتجات الجديدة وتتلخص بأخذ فكرة معينة وتحويلها الى تصميم على الورق أو في الحاسوب ويناء نموذج فعلي لها ، ومن ثم اختيارها من جوانب متعددة قبل طرح المنتجات في الأسواق، ويعد تقديم منتجات ذات مستوى مناسب احد أهم الأهداف التي تسعى الى تحقيقها كافة المشروعات لأنه السبيل لإرضاء الزبون والحفاظ على الميزة التنافسية للمشروع</w:t>
      </w:r>
    </w:p>
    <w:p w14:paraId="5BA92695" w14:textId="77777777" w:rsidR="00EB222C" w:rsidRPr="00F53568" w:rsidRDefault="00EB222C" w:rsidP="00910C6D">
      <w:pPr>
        <w:numPr>
          <w:ilvl w:val="0"/>
          <w:numId w:val="104"/>
        </w:numPr>
        <w:tabs>
          <w:tab w:val="clear" w:pos="720"/>
          <w:tab w:val="num" w:pos="-7090"/>
        </w:tabs>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الأداء المالي:</w:t>
      </w:r>
      <w:r w:rsidRPr="00F53568">
        <w:rPr>
          <w:rFonts w:ascii="Sakkal Majalla" w:eastAsia="Calibri" w:hAnsi="Sakkal Majalla" w:cs="Sakkal Majalla"/>
          <w:kern w:val="0"/>
          <w:sz w:val="28"/>
          <w:szCs w:val="28"/>
          <w:rtl/>
          <w:lang w:bidi="ar-EG"/>
          <w14:ligatures w14:val="none"/>
        </w:rPr>
        <w:t xml:space="preserve"> وهي المنظومة المتكاملة لنتائج أعمال المؤسسة وتفاعلها مع عناصر البيئة الداخلية والخارجية لها، وهو عبارة عن الناتج المالي وأداء الوحدات المؤسسية إضافة إلى تأثيرات البيئة الاجتماعية والاقتصادية والسياسية والثقافية، ويقوم بتقييم الأداء المالى  كل من أجهزة الرقابة المركزية وأجهزة السلطة التشريعية وأجهزة الرقابة الشعبية، وتشمل موضوعات القياس: الفعالية البيئية والفعالية السياسية، وأما مؤشرات الأداء فكل درجة قبول المجتمع</w:t>
      </w:r>
      <w:r w:rsidRPr="00F53568">
        <w:rPr>
          <w:rFonts w:ascii="Sakkal Majalla" w:eastAsia="Calibri" w:hAnsi="Sakkal Majalla" w:cs="Sakkal Majalla"/>
          <w:kern w:val="0"/>
          <w:sz w:val="28"/>
          <w:szCs w:val="28"/>
          <w:rtl/>
          <w14:ligatures w14:val="none"/>
        </w:rPr>
        <w:t xml:space="preserve"> </w:t>
      </w:r>
      <w:r w:rsidRPr="00F53568">
        <w:rPr>
          <w:rFonts w:ascii="Sakkal Majalla" w:eastAsia="Calibri" w:hAnsi="Sakkal Majalla" w:cs="Sakkal Majalla"/>
          <w:kern w:val="0"/>
          <w:sz w:val="28"/>
          <w:szCs w:val="28"/>
          <w:rtl/>
          <w:lang w:bidi="ar-EG"/>
          <w14:ligatures w14:val="none"/>
        </w:rPr>
        <w:t>القرارات الخاصة بالمؤسسة، ومدى التمثيل الاجتماعي في المؤسسة، كتلك مدى توفر إيديولوجية محددة في الصل ومدى الاستقلالية في عملها.</w:t>
      </w:r>
    </w:p>
    <w:p w14:paraId="033A1825"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وقد أشار للعواودة (٢٠٠٧) إلى أن مقاييس تحديد الأداء بصفة عامة من وجهة نظر الإدارة المالي في توجه المشاريع نحو الاستمرارية والاستدامة، والتطور وزيادة حصتها السوقية، من خلال العمل على معدل العائد على الاستثمار.</w:t>
      </w:r>
    </w:p>
    <w:p w14:paraId="66BCFA23" w14:textId="3EA43D9D"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4" w:name="_Toc180499016"/>
      <w:r>
        <w:rPr>
          <w:rFonts w:ascii="Sakkal Majalla" w:eastAsia="Calibri" w:hAnsi="Sakkal Majalla" w:cs="Sakkal Majalla" w:hint="cs"/>
          <w:b/>
          <w:bCs/>
          <w:kern w:val="0"/>
          <w:sz w:val="36"/>
          <w:szCs w:val="36"/>
          <w:rtl/>
          <w:lang w:bidi="ar-EG"/>
          <w14:ligatures w14:val="none"/>
        </w:rPr>
        <w:t xml:space="preserve">2-2-6 </w:t>
      </w:r>
      <w:r w:rsidR="00EB222C" w:rsidRPr="00910C6D">
        <w:rPr>
          <w:rFonts w:ascii="Sakkal Majalla" w:eastAsia="Calibri" w:hAnsi="Sakkal Majalla" w:cs="Sakkal Majalla"/>
          <w:b/>
          <w:bCs/>
          <w:kern w:val="0"/>
          <w:sz w:val="36"/>
          <w:szCs w:val="36"/>
          <w:rtl/>
          <w:lang w:bidi="ar-EG"/>
          <w14:ligatures w14:val="none"/>
        </w:rPr>
        <w:t xml:space="preserve">أنواع مؤشرات قياس </w:t>
      </w:r>
      <w:proofErr w:type="gramStart"/>
      <w:r w:rsidR="00EB222C" w:rsidRPr="00910C6D">
        <w:rPr>
          <w:rFonts w:ascii="Sakkal Majalla" w:eastAsia="Calibri" w:hAnsi="Sakkal Majalla" w:cs="Sakkal Majalla"/>
          <w:b/>
          <w:bCs/>
          <w:kern w:val="0"/>
          <w:sz w:val="36"/>
          <w:szCs w:val="36"/>
          <w:rtl/>
          <w:lang w:bidi="ar-EG"/>
          <w14:ligatures w14:val="none"/>
        </w:rPr>
        <w:t>الأداء :</w:t>
      </w:r>
      <w:bookmarkEnd w:id="74"/>
      <w:proofErr w:type="gramEnd"/>
    </w:p>
    <w:p w14:paraId="7AD5017B"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ركزت البحوث التي تم تنفيذها في مجال قياس الأداء على المؤشرات المستخدمة في عمليات القياس وتوعيتها والشروط المطلوبة لهذه المؤشرات، وهذا يمكن تقسيم مؤشرات قياس الأداء إلى أربع مجموعات أساسية وهي (العنزي والعبادي، </w:t>
      </w:r>
      <w:r w:rsidRPr="00F53568">
        <w:rPr>
          <w:rFonts w:ascii="Sakkal Majalla" w:eastAsia="Calibri" w:hAnsi="Sakkal Majalla" w:cs="Sakkal Majalla"/>
          <w:kern w:val="0"/>
          <w:sz w:val="28"/>
          <w:szCs w:val="28"/>
          <w:rtl/>
          <w:lang w:bidi="fa-IR"/>
          <w14:ligatures w14:val="none"/>
        </w:rPr>
        <w:t>۲۰۰۹):</w:t>
      </w:r>
    </w:p>
    <w:p w14:paraId="58A6CAB0" w14:textId="77777777" w:rsidR="00EB222C" w:rsidRPr="00F53568" w:rsidRDefault="00EB222C" w:rsidP="00910C6D">
      <w:pPr>
        <w:numPr>
          <w:ilvl w:val="0"/>
          <w:numId w:val="103"/>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مؤشرات تتعلق بفعالية</w:t>
      </w:r>
      <w:r w:rsidRPr="00F53568">
        <w:rPr>
          <w:rFonts w:ascii="Sakkal Majalla" w:eastAsia="Calibri" w:hAnsi="Sakkal Majalla" w:cs="Sakkal Majalla"/>
          <w:kern w:val="0"/>
          <w:sz w:val="28"/>
          <w:szCs w:val="28"/>
          <w:rtl/>
          <w:lang w:bidi="ar-EG"/>
          <w14:ligatures w14:val="none"/>
        </w:rPr>
        <w:t xml:space="preserve"> تحقيق أهداف المنظمات وتطويرها، وتعتمد هذه المجموعة من المؤشرات على طبيعة نشاط وأهداف كل وحدة</w:t>
      </w:r>
    </w:p>
    <w:p w14:paraId="11BA9749" w14:textId="77777777" w:rsidR="00EB222C" w:rsidRPr="00F53568" w:rsidRDefault="00EB222C" w:rsidP="00910C6D">
      <w:pPr>
        <w:numPr>
          <w:ilvl w:val="0"/>
          <w:numId w:val="103"/>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lastRenderedPageBreak/>
        <w:t>مؤشرات تتعلق بكفاءة استخدام الموارد في المنظمات</w:t>
      </w:r>
      <w:r w:rsidRPr="00F53568">
        <w:rPr>
          <w:rFonts w:ascii="Sakkal Majalla" w:eastAsia="Calibri" w:hAnsi="Sakkal Majalla" w:cs="Sakkal Majalla"/>
          <w:kern w:val="0"/>
          <w:sz w:val="28"/>
          <w:szCs w:val="28"/>
          <w:rtl/>
          <w:lang w:bidi="ar-EG"/>
          <w14:ligatures w14:val="none"/>
        </w:rPr>
        <w:t>، حيث ينطوي في هذه المجموعة نسب التكاليف الإجمالية إلى بعض المخرجات المحددة التي يقدمها الجهاز، ويبين تكلفة الخدمة التي يقدمها هذا الجهاز -</w:t>
      </w:r>
    </w:p>
    <w:p w14:paraId="3E4A7ABA" w14:textId="77777777" w:rsidR="00EB222C" w:rsidRPr="00F53568" w:rsidRDefault="00EB222C" w:rsidP="00910C6D">
      <w:pPr>
        <w:numPr>
          <w:ilvl w:val="0"/>
          <w:numId w:val="103"/>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مؤشرات تتعلق بإنتاجية وحدات المنظمات</w:t>
      </w:r>
      <w:r w:rsidRPr="00F53568">
        <w:rPr>
          <w:rFonts w:ascii="Sakkal Majalla" w:eastAsia="Calibri" w:hAnsi="Sakkal Majalla" w:cs="Sakkal Majalla"/>
          <w:kern w:val="0"/>
          <w:sz w:val="28"/>
          <w:szCs w:val="28"/>
          <w:rtl/>
          <w:lang w:bidi="ar-EG"/>
          <w14:ligatures w14:val="none"/>
        </w:rPr>
        <w:t xml:space="preserve">، ويكون ذلك عن طريق الربط النسبي بين مدخلات ومخرجات هذه الوحدات، </w:t>
      </w:r>
      <w:proofErr w:type="spellStart"/>
      <w:r w:rsidRPr="00F53568">
        <w:rPr>
          <w:rFonts w:ascii="Sakkal Majalla" w:eastAsia="Calibri" w:hAnsi="Sakkal Majalla" w:cs="Sakkal Majalla"/>
          <w:kern w:val="0"/>
          <w:sz w:val="28"/>
          <w:szCs w:val="28"/>
          <w:rtl/>
          <w:lang w:bidi="ar-EG"/>
          <w14:ligatures w14:val="none"/>
        </w:rPr>
        <w:t>ويتماشي</w:t>
      </w:r>
      <w:proofErr w:type="spellEnd"/>
      <w:r w:rsidRPr="00F53568">
        <w:rPr>
          <w:rFonts w:ascii="Sakkal Majalla" w:eastAsia="Calibri" w:hAnsi="Sakkal Majalla" w:cs="Sakkal Majalla"/>
          <w:kern w:val="0"/>
          <w:sz w:val="28"/>
          <w:szCs w:val="28"/>
          <w:rtl/>
          <w:lang w:bidi="ar-EG"/>
          <w14:ligatures w14:val="none"/>
        </w:rPr>
        <w:t xml:space="preserve"> هذا مع كل من الإنتاجية الكلية والإنتاجية</w:t>
      </w:r>
      <w:r w:rsidRPr="00F53568">
        <w:rPr>
          <w:rFonts w:ascii="Sakkal Majalla" w:eastAsia="Calibri" w:hAnsi="Sakkal Majalla" w:cs="Sakkal Majalla"/>
          <w:kern w:val="0"/>
          <w:sz w:val="28"/>
          <w:szCs w:val="28"/>
          <w:rtl/>
          <w14:ligatures w14:val="none"/>
        </w:rPr>
        <w:t xml:space="preserve"> </w:t>
      </w:r>
      <w:r w:rsidRPr="00F53568">
        <w:rPr>
          <w:rFonts w:ascii="Sakkal Majalla" w:eastAsia="Calibri" w:hAnsi="Sakkal Majalla" w:cs="Sakkal Majalla"/>
          <w:kern w:val="0"/>
          <w:sz w:val="28"/>
          <w:szCs w:val="28"/>
          <w:rtl/>
          <w:lang w:bidi="ar-EG"/>
          <w14:ligatures w14:val="none"/>
        </w:rPr>
        <w:t xml:space="preserve">- مؤشرات تتعلق بمستوى جودة الخدمات </w:t>
      </w:r>
      <w:proofErr w:type="spellStart"/>
      <w:r w:rsidRPr="00F53568">
        <w:rPr>
          <w:rFonts w:ascii="Sakkal Majalla" w:eastAsia="Calibri" w:hAnsi="Sakkal Majalla" w:cs="Sakkal Majalla"/>
          <w:kern w:val="0"/>
          <w:sz w:val="28"/>
          <w:szCs w:val="28"/>
          <w:rtl/>
          <w:lang w:bidi="ar-EG"/>
          <w14:ligatures w14:val="none"/>
        </w:rPr>
        <w:t>المؤداة</w:t>
      </w:r>
      <w:proofErr w:type="spellEnd"/>
      <w:r w:rsidRPr="00F53568">
        <w:rPr>
          <w:rFonts w:ascii="Sakkal Majalla" w:eastAsia="Calibri" w:hAnsi="Sakkal Majalla" w:cs="Sakkal Majalla"/>
          <w:kern w:val="0"/>
          <w:sz w:val="28"/>
          <w:szCs w:val="28"/>
          <w:rtl/>
          <w:lang w:bidi="ar-EG"/>
          <w14:ligatures w14:val="none"/>
        </w:rPr>
        <w:t xml:space="preserve"> في المنظمات، ويتضمن ذلك تحليلا للأبعاد الأساسية التي تتكون منها جودة الخدمة بصفة عامة وجودة الخدمات في المنظمات بشكل خاص.</w:t>
      </w:r>
    </w:p>
    <w:p w14:paraId="4A52F5AE"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ويضيف البعض عناصر أخرى لمؤشرات القياس منها (العيادي، </w:t>
      </w:r>
      <w:r w:rsidRPr="00F53568">
        <w:rPr>
          <w:rFonts w:ascii="Sakkal Majalla" w:eastAsia="Calibri" w:hAnsi="Sakkal Majalla" w:cs="Sakkal Majalla"/>
          <w:kern w:val="0"/>
          <w:sz w:val="28"/>
          <w:szCs w:val="28"/>
          <w:rtl/>
          <w:lang w:bidi="fa-IR"/>
          <w14:ligatures w14:val="none"/>
        </w:rPr>
        <w:t>۲۰۱۰):</w:t>
      </w:r>
    </w:p>
    <w:p w14:paraId="6BA7F252" w14:textId="77777777" w:rsidR="00EB222C" w:rsidRPr="00910C6D" w:rsidRDefault="00EB222C" w:rsidP="00910C6D">
      <w:pPr>
        <w:pStyle w:val="a6"/>
        <w:numPr>
          <w:ilvl w:val="0"/>
          <w:numId w:val="102"/>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910C6D">
        <w:rPr>
          <w:rFonts w:ascii="Sakkal Majalla" w:eastAsia="Calibri" w:hAnsi="Sakkal Majalla" w:cs="Sakkal Majalla"/>
          <w:b/>
          <w:bCs/>
          <w:kern w:val="0"/>
          <w:sz w:val="28"/>
          <w:szCs w:val="28"/>
          <w:rtl/>
          <w:lang w:bidi="ar-EG"/>
          <w14:ligatures w14:val="none"/>
        </w:rPr>
        <w:t xml:space="preserve">مؤشرات تتعلق بوقت التشغيل </w:t>
      </w:r>
      <w:r w:rsidRPr="00910C6D">
        <w:rPr>
          <w:rFonts w:ascii="Sakkal Majalla" w:eastAsia="Calibri" w:hAnsi="Sakkal Majalla" w:cs="Sakkal Majalla"/>
          <w:b/>
          <w:bCs/>
          <w:kern w:val="0"/>
          <w:sz w:val="28"/>
          <w:szCs w:val="28"/>
          <w:lang w:bidi="ar-EG"/>
          <w14:ligatures w14:val="none"/>
        </w:rPr>
        <w:t>Timelines</w:t>
      </w:r>
      <w:r w:rsidRPr="00910C6D">
        <w:rPr>
          <w:rFonts w:ascii="Sakkal Majalla" w:eastAsia="Calibri" w:hAnsi="Sakkal Majalla" w:cs="Sakkal Majalla"/>
          <w:kern w:val="0"/>
          <w:sz w:val="28"/>
          <w:szCs w:val="28"/>
          <w:rtl/>
          <w:lang w:bidi="ar-EG"/>
          <w14:ligatures w14:val="none"/>
        </w:rPr>
        <w:t xml:space="preserve"> الذي يقيس مقدرة مؤسسة الأعمال على أداء العمل بالطريقة الأمثل وفي الوقت المحدد، والمعيار المحدد في هذه النقطة هو متطلبات العميل.</w:t>
      </w:r>
    </w:p>
    <w:p w14:paraId="25081306" w14:textId="77777777" w:rsidR="00EB222C" w:rsidRPr="00910C6D" w:rsidRDefault="00EB222C" w:rsidP="00910C6D">
      <w:pPr>
        <w:pStyle w:val="a6"/>
        <w:numPr>
          <w:ilvl w:val="0"/>
          <w:numId w:val="102"/>
        </w:numPr>
        <w:spacing w:before="100" w:beforeAutospacing="1" w:after="100" w:afterAutospacing="1" w:line="360" w:lineRule="auto"/>
        <w:ind w:left="706"/>
        <w:jc w:val="both"/>
        <w:rPr>
          <w:rFonts w:ascii="Sakkal Majalla" w:eastAsia="Calibri" w:hAnsi="Sakkal Majalla" w:cs="Sakkal Majalla"/>
          <w:kern w:val="0"/>
          <w:sz w:val="28"/>
          <w:szCs w:val="28"/>
          <w:lang w:bidi="ar-EG"/>
          <w14:ligatures w14:val="none"/>
        </w:rPr>
      </w:pPr>
      <w:r w:rsidRPr="00910C6D">
        <w:rPr>
          <w:rFonts w:ascii="Sakkal Majalla" w:eastAsia="Calibri" w:hAnsi="Sakkal Majalla" w:cs="Sakkal Majalla"/>
          <w:b/>
          <w:bCs/>
          <w:kern w:val="0"/>
          <w:sz w:val="28"/>
          <w:szCs w:val="28"/>
          <w:rtl/>
          <w:lang w:bidi="ar-EG"/>
          <w14:ligatures w14:val="none"/>
        </w:rPr>
        <w:t xml:space="preserve">مؤشرات تتعلق بالأمان </w:t>
      </w:r>
      <w:r w:rsidRPr="00910C6D">
        <w:rPr>
          <w:rFonts w:ascii="Sakkal Majalla" w:eastAsia="Calibri" w:hAnsi="Sakkal Majalla" w:cs="Sakkal Majalla"/>
          <w:b/>
          <w:bCs/>
          <w:kern w:val="0"/>
          <w:sz w:val="28"/>
          <w:szCs w:val="28"/>
          <w:lang w:bidi="ar-EG"/>
          <w14:ligatures w14:val="none"/>
        </w:rPr>
        <w:t>Safety</w:t>
      </w:r>
      <w:r w:rsidRPr="00910C6D">
        <w:rPr>
          <w:rFonts w:ascii="Sakkal Majalla" w:eastAsia="Calibri" w:hAnsi="Sakkal Majalla" w:cs="Sakkal Majalla"/>
          <w:kern w:val="0"/>
          <w:sz w:val="28"/>
          <w:szCs w:val="28"/>
          <w:rtl/>
          <w:lang w:bidi="ar-EG"/>
          <w14:ligatures w14:val="none"/>
        </w:rPr>
        <w:t>: والذي يقيس كفاءة المؤسسة والبيئة التي يعمل فيها العاملون.</w:t>
      </w:r>
    </w:p>
    <w:p w14:paraId="41CEA1EC" w14:textId="77777777" w:rsidR="00EB222C" w:rsidRPr="00910C6D" w:rsidRDefault="00EB222C" w:rsidP="00910C6D">
      <w:pPr>
        <w:pStyle w:val="a6"/>
        <w:numPr>
          <w:ilvl w:val="0"/>
          <w:numId w:val="102"/>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910C6D">
        <w:rPr>
          <w:rFonts w:ascii="Sakkal Majalla" w:eastAsia="Calibri" w:hAnsi="Sakkal Majalla" w:cs="Sakkal Majalla"/>
          <w:b/>
          <w:bCs/>
          <w:kern w:val="0"/>
          <w:sz w:val="28"/>
          <w:szCs w:val="28"/>
          <w:rtl/>
          <w:lang w:bidi="ar-EG"/>
          <w14:ligatures w14:val="none"/>
        </w:rPr>
        <w:t xml:space="preserve">بطاقة الأداء المتوازن: </w:t>
      </w:r>
      <w:r w:rsidRPr="00910C6D">
        <w:rPr>
          <w:rFonts w:ascii="Sakkal Majalla" w:eastAsia="Calibri" w:hAnsi="Sakkal Majalla" w:cs="Sakkal Majalla"/>
          <w:b/>
          <w:bCs/>
          <w:kern w:val="0"/>
          <w:sz w:val="28"/>
          <w:szCs w:val="28"/>
          <w:lang w:bidi="ar-EG"/>
          <w14:ligatures w14:val="none"/>
        </w:rPr>
        <w:t>BSC</w:t>
      </w:r>
      <w:r w:rsidRPr="00910C6D">
        <w:rPr>
          <w:rFonts w:ascii="Sakkal Majalla" w:eastAsia="Calibri" w:hAnsi="Sakkal Majalla" w:cs="Sakkal Majalla"/>
          <w:b/>
          <w:bCs/>
          <w:kern w:val="0"/>
          <w:sz w:val="28"/>
          <w:szCs w:val="28"/>
          <w:rtl/>
          <w:lang w:bidi="ar-EG"/>
          <w14:ligatures w14:val="none"/>
        </w:rPr>
        <w:t>:</w:t>
      </w:r>
      <w:r w:rsidRPr="00910C6D">
        <w:rPr>
          <w:rFonts w:ascii="Sakkal Majalla" w:eastAsia="Calibri" w:hAnsi="Sakkal Majalla" w:cs="Sakkal Majalla"/>
          <w:kern w:val="0"/>
          <w:sz w:val="28"/>
          <w:szCs w:val="28"/>
          <w:rtl/>
          <w:lang w:bidi="ar-EG"/>
          <w14:ligatures w14:val="none"/>
        </w:rPr>
        <w:t xml:space="preserve"> إطار متعدد الإبعاد لوصف تطبيق الإدارة في جميع المستويات في المنظمة من خلال ربط الأحداث والمبادرات والمؤشرات بإستراتيجية </w:t>
      </w:r>
      <w:proofErr w:type="gramStart"/>
      <w:r w:rsidRPr="00910C6D">
        <w:rPr>
          <w:rFonts w:ascii="Sakkal Majalla" w:eastAsia="Calibri" w:hAnsi="Sakkal Majalla" w:cs="Sakkal Majalla"/>
          <w:kern w:val="0"/>
          <w:sz w:val="28"/>
          <w:szCs w:val="28"/>
          <w:rtl/>
          <w:lang w:bidi="ar-EG"/>
          <w14:ligatures w14:val="none"/>
        </w:rPr>
        <w:t>المنظمة .</w:t>
      </w:r>
      <w:proofErr w:type="gramEnd"/>
    </w:p>
    <w:p w14:paraId="2F26C549" w14:textId="4A995770"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5" w:name="_Toc180499017"/>
      <w:r>
        <w:rPr>
          <w:rFonts w:ascii="Sakkal Majalla" w:eastAsia="Calibri" w:hAnsi="Sakkal Majalla" w:cs="Sakkal Majalla" w:hint="cs"/>
          <w:b/>
          <w:bCs/>
          <w:kern w:val="0"/>
          <w:sz w:val="36"/>
          <w:szCs w:val="36"/>
          <w:rtl/>
          <w:lang w:bidi="ar-EG"/>
          <w14:ligatures w14:val="none"/>
        </w:rPr>
        <w:t xml:space="preserve">2-2-7 </w:t>
      </w:r>
      <w:r w:rsidR="00EB222C" w:rsidRPr="00910C6D">
        <w:rPr>
          <w:rFonts w:ascii="Sakkal Majalla" w:eastAsia="Calibri" w:hAnsi="Sakkal Majalla" w:cs="Sakkal Majalla"/>
          <w:b/>
          <w:bCs/>
          <w:kern w:val="0"/>
          <w:sz w:val="36"/>
          <w:szCs w:val="36"/>
          <w:rtl/>
          <w:lang w:bidi="ar-EG"/>
          <w14:ligatures w14:val="none"/>
        </w:rPr>
        <w:t>العوامل المؤثرة في أداء المشاريع</w:t>
      </w:r>
      <w:bookmarkEnd w:id="75"/>
    </w:p>
    <w:p w14:paraId="7D6B403B" w14:textId="5927EC7A"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يقدم (</w:t>
      </w:r>
      <w:r w:rsidRPr="00F53568">
        <w:rPr>
          <w:rFonts w:ascii="Sakkal Majalla" w:eastAsia="Calibri" w:hAnsi="Sakkal Majalla" w:cs="Sakkal Majalla"/>
          <w:kern w:val="0"/>
          <w:sz w:val="28"/>
          <w:szCs w:val="28"/>
          <w:lang w:bidi="ar-EG"/>
          <w14:ligatures w14:val="none"/>
        </w:rPr>
        <w:t>,2013</w:t>
      </w:r>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Oliveira and Barbin</w:t>
      </w:r>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w:t>
      </w:r>
      <w:r w:rsidRPr="00F53568">
        <w:rPr>
          <w:rFonts w:ascii="Sakkal Majalla" w:eastAsia="Calibri" w:hAnsi="Sakkal Majalla" w:cs="Sakkal Majalla"/>
          <w:kern w:val="0"/>
          <w:sz w:val="28"/>
          <w:szCs w:val="28"/>
          <w:rtl/>
          <w:lang w:bidi="ar-EG"/>
          <w14:ligatures w14:val="none"/>
        </w:rPr>
        <w:t xml:space="preserve">تعريفا لأداء المشروع يأخذ في الاعتبار العوامل الداخلية، والتي تشمل التكلفة والوقت والجودة (الامتثال للمواصفات الفنية). والعوامل الخارجية، والتي تشمل الاستخدام والرضا والفعالية. في حين أن العوامل الداخلية ترتبط ارتباطا وثيقا ويتحكم فيها المدير وبالتالي لا تتأثر بشكل مباشر </w:t>
      </w:r>
      <w:proofErr w:type="gramStart"/>
      <w:r w:rsidRPr="00F53568">
        <w:rPr>
          <w:rFonts w:ascii="Sakkal Majalla" w:eastAsia="Calibri" w:hAnsi="Sakkal Majalla" w:cs="Sakkal Majalla"/>
          <w:kern w:val="0"/>
          <w:sz w:val="28"/>
          <w:szCs w:val="28"/>
          <w:rtl/>
          <w:lang w:bidi="ar-EG"/>
          <w14:ligatures w14:val="none"/>
        </w:rPr>
        <w:t>بالعملاء  والمستخدمين</w:t>
      </w:r>
      <w:proofErr w:type="gramEnd"/>
      <w:r w:rsidRPr="00F53568">
        <w:rPr>
          <w:rFonts w:ascii="Sakkal Majalla" w:eastAsia="Calibri" w:hAnsi="Sakkal Majalla" w:cs="Sakkal Majalla"/>
          <w:kern w:val="0"/>
          <w:sz w:val="28"/>
          <w:szCs w:val="28"/>
          <w:rtl/>
          <w:lang w:bidi="ar-EG"/>
          <w14:ligatures w14:val="none"/>
        </w:rPr>
        <w:t xml:space="preserve">، فإن العوامل الخارجية، في المقابل، ترتبط ارتباطا مباشرا بسلوك العميل </w:t>
      </w:r>
      <w:r w:rsidR="00C8021B" w:rsidRPr="00F53568">
        <w:rPr>
          <w:rFonts w:ascii="Sakkal Majalla" w:eastAsia="Calibri" w:hAnsi="Sakkal Majalla" w:cs="Sakkal Majalla"/>
          <w:kern w:val="0"/>
          <w:sz w:val="28"/>
          <w:szCs w:val="28"/>
          <w:rtl/>
          <w:lang w:bidi="ar-EG"/>
          <w14:ligatures w14:val="none"/>
        </w:rPr>
        <w:t>.</w:t>
      </w:r>
    </w:p>
    <w:p w14:paraId="5743E678"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ويمكن حصر العوامل المؤثرة في أداء المشاريع في نوعين رئيسيين عوامل داخلية، عوامل خارجية (عبيدات وعلي، 2018</w:t>
      </w:r>
      <w:proofErr w:type="gramStart"/>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w:t>
      </w:r>
      <w:proofErr w:type="gramEnd"/>
    </w:p>
    <w:p w14:paraId="62ED6C7F" w14:textId="77777777" w:rsidR="00EB222C" w:rsidRPr="00184DD6" w:rsidRDefault="00EB222C" w:rsidP="0012321F">
      <w:pPr>
        <w:spacing w:before="100" w:beforeAutospacing="1" w:after="100" w:afterAutospacing="1" w:line="360" w:lineRule="auto"/>
        <w:ind w:hanging="2"/>
        <w:jc w:val="both"/>
        <w:rPr>
          <w:rFonts w:ascii="Sakkal Majalla" w:eastAsia="Calibri" w:hAnsi="Sakkal Majalla" w:cs="Sakkal Majalla"/>
          <w:b/>
          <w:bCs/>
          <w:kern w:val="0"/>
          <w:sz w:val="28"/>
          <w:szCs w:val="28"/>
          <w:u w:val="single"/>
          <w:rtl/>
          <w:lang w:bidi="ar-EG"/>
          <w14:ligatures w14:val="none"/>
        </w:rPr>
      </w:pPr>
      <w:r w:rsidRPr="00184DD6">
        <w:rPr>
          <w:rFonts w:ascii="Sakkal Majalla" w:eastAsia="Calibri" w:hAnsi="Sakkal Majalla" w:cs="Sakkal Majalla"/>
          <w:b/>
          <w:bCs/>
          <w:kern w:val="0"/>
          <w:sz w:val="28"/>
          <w:szCs w:val="28"/>
          <w:u w:val="single"/>
          <w:rtl/>
          <w:lang w:bidi="ar-EG"/>
          <w14:ligatures w14:val="none"/>
        </w:rPr>
        <w:lastRenderedPageBreak/>
        <w:t>أولا: عوامل داخلية</w:t>
      </w:r>
    </w:p>
    <w:p w14:paraId="49683B59" w14:textId="77777777" w:rsidR="00EB222C" w:rsidRPr="00F53568" w:rsidRDefault="00EB222C" w:rsidP="00910C6D">
      <w:pPr>
        <w:numPr>
          <w:ilvl w:val="0"/>
          <w:numId w:val="101"/>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العنصر البشري</w:t>
      </w:r>
      <w:r w:rsidRPr="00F53568">
        <w:rPr>
          <w:rFonts w:ascii="Sakkal Majalla" w:eastAsia="Calibri" w:hAnsi="Sakkal Majalla" w:cs="Sakkal Majalla"/>
          <w:kern w:val="0"/>
          <w:sz w:val="28"/>
          <w:szCs w:val="28"/>
          <w:rtl/>
          <w:lang w:bidi="ar-EG"/>
          <w14:ligatures w14:val="none"/>
        </w:rPr>
        <w:t>: فنجاح أو فشل المنظمة مربوط بشكل مباشر مع نجاح أو فشل الأفراد.</w:t>
      </w:r>
    </w:p>
    <w:p w14:paraId="3EB99ECC" w14:textId="77777777" w:rsidR="00EB222C" w:rsidRPr="00F53568" w:rsidRDefault="00EB222C" w:rsidP="00910C6D">
      <w:pPr>
        <w:numPr>
          <w:ilvl w:val="0"/>
          <w:numId w:val="101"/>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الإدارة</w:t>
      </w:r>
      <w:r w:rsidRPr="00F53568">
        <w:rPr>
          <w:rFonts w:ascii="Sakkal Majalla" w:eastAsia="Calibri" w:hAnsi="Sakkal Majalla" w:cs="Sakkal Majalla"/>
          <w:kern w:val="0"/>
          <w:sz w:val="28"/>
          <w:szCs w:val="28"/>
          <w:rtl/>
          <w:lang w:bidi="ar-EG"/>
          <w14:ligatures w14:val="none"/>
        </w:rPr>
        <w:t>: إن أداء الموظفين مربوط بأداء الإدارة بشكل مباشر حيث تقع مسؤولية ضعف الأداء على الإدارة أكثر من وقوعها على الموظفين.</w:t>
      </w:r>
    </w:p>
    <w:p w14:paraId="720DCD4D" w14:textId="77777777" w:rsidR="00EB222C" w:rsidRPr="00F53568" w:rsidRDefault="00EB222C" w:rsidP="00910C6D">
      <w:pPr>
        <w:numPr>
          <w:ilvl w:val="0"/>
          <w:numId w:val="101"/>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التنظيم</w:t>
      </w:r>
      <w:r w:rsidRPr="00F53568">
        <w:rPr>
          <w:rFonts w:ascii="Sakkal Majalla" w:eastAsia="Calibri" w:hAnsi="Sakkal Majalla" w:cs="Sakkal Majalla"/>
          <w:kern w:val="0"/>
          <w:sz w:val="28"/>
          <w:szCs w:val="28"/>
          <w:rtl/>
          <w:lang w:bidi="ar-EG"/>
          <w14:ligatures w14:val="none"/>
        </w:rPr>
        <w:t>: يشمل التنظيم تحديد المهام للموظفين وتقسيم العمل عليهم وفقا لمهاراتهم وخبراتهم لذلك</w:t>
      </w:r>
    </w:p>
    <w:p w14:paraId="1689F0F8" w14:textId="77777777" w:rsidR="00EB222C" w:rsidRPr="00F53568" w:rsidRDefault="00EB222C" w:rsidP="00910C6D">
      <w:pPr>
        <w:numPr>
          <w:ilvl w:val="0"/>
          <w:numId w:val="101"/>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يؤثر التنظيم سلبا أو ايجابا على الأداء.</w:t>
      </w:r>
    </w:p>
    <w:p w14:paraId="44EE2672" w14:textId="77777777" w:rsidR="00EB222C" w:rsidRPr="00F53568" w:rsidRDefault="00EB222C" w:rsidP="00910C6D">
      <w:pPr>
        <w:numPr>
          <w:ilvl w:val="0"/>
          <w:numId w:val="101"/>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بيئة العمل</w:t>
      </w:r>
      <w:r w:rsidRPr="00F53568">
        <w:rPr>
          <w:rFonts w:ascii="Sakkal Majalla" w:eastAsia="Calibri" w:hAnsi="Sakkal Majalla" w:cs="Sakkal Majalla"/>
          <w:kern w:val="0"/>
          <w:sz w:val="28"/>
          <w:szCs w:val="28"/>
          <w:rtl/>
          <w:lang w:bidi="ar-EG"/>
          <w14:ligatures w14:val="none"/>
        </w:rPr>
        <w:t xml:space="preserve">: تؤثر بيئة العمل تأثيرا قويا على الأداء في المؤسسة حيث يجب ان تكون إيجابية وبعيدة من الضغوطات النفسية للموظفين تجنبا للمشاكل والغياب وبالتالي زيادة كفاءة </w:t>
      </w:r>
      <w:proofErr w:type="gramStart"/>
      <w:r w:rsidRPr="00F53568">
        <w:rPr>
          <w:rFonts w:ascii="Sakkal Majalla" w:eastAsia="Calibri" w:hAnsi="Sakkal Majalla" w:cs="Sakkal Majalla"/>
          <w:kern w:val="0"/>
          <w:sz w:val="28"/>
          <w:szCs w:val="28"/>
          <w:rtl/>
          <w:lang w:bidi="ar-EG"/>
          <w14:ligatures w14:val="none"/>
        </w:rPr>
        <w:t>الأداء .</w:t>
      </w:r>
      <w:proofErr w:type="gramEnd"/>
    </w:p>
    <w:p w14:paraId="7F45C0C5" w14:textId="77777777" w:rsidR="00EB222C" w:rsidRPr="00F53568" w:rsidRDefault="00EB222C" w:rsidP="00910C6D">
      <w:pPr>
        <w:numPr>
          <w:ilvl w:val="0"/>
          <w:numId w:val="101"/>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طبيعة العمل</w:t>
      </w:r>
      <w:r w:rsidRPr="00F53568">
        <w:rPr>
          <w:rFonts w:ascii="Sakkal Majalla" w:eastAsia="Calibri" w:hAnsi="Sakkal Majalla" w:cs="Sakkal Majalla"/>
          <w:kern w:val="0"/>
          <w:sz w:val="28"/>
          <w:szCs w:val="28"/>
          <w:rtl/>
          <w:lang w:bidi="ar-EG"/>
          <w14:ligatures w14:val="none"/>
        </w:rPr>
        <w:t>: طبيعة العمل والمعرفة التي يكتسبها الموظف من خلال العمل وتطور الموظف في</w:t>
      </w:r>
    </w:p>
    <w:p w14:paraId="32015235" w14:textId="77777777" w:rsidR="00EB222C" w:rsidRPr="00F53568" w:rsidRDefault="00EB222C" w:rsidP="00910C6D">
      <w:pPr>
        <w:numPr>
          <w:ilvl w:val="0"/>
          <w:numId w:val="101"/>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عمله يؤثر سلبا وإيجابا على </w:t>
      </w:r>
      <w:proofErr w:type="gramStart"/>
      <w:r w:rsidRPr="00F53568">
        <w:rPr>
          <w:rFonts w:ascii="Sakkal Majalla" w:eastAsia="Calibri" w:hAnsi="Sakkal Majalla" w:cs="Sakkal Majalla"/>
          <w:kern w:val="0"/>
          <w:sz w:val="28"/>
          <w:szCs w:val="28"/>
          <w:rtl/>
          <w:lang w:bidi="ar-EG"/>
          <w14:ligatures w14:val="none"/>
        </w:rPr>
        <w:t>الأداء .</w:t>
      </w:r>
      <w:proofErr w:type="gramEnd"/>
    </w:p>
    <w:p w14:paraId="77BB92D8" w14:textId="77777777" w:rsidR="00EB222C" w:rsidRPr="00F53568" w:rsidRDefault="00EB222C" w:rsidP="00910C6D">
      <w:pPr>
        <w:numPr>
          <w:ilvl w:val="0"/>
          <w:numId w:val="101"/>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العوامل الفنية</w:t>
      </w:r>
      <w:r w:rsidRPr="00F53568">
        <w:rPr>
          <w:rFonts w:ascii="Sakkal Majalla" w:eastAsia="Calibri" w:hAnsi="Sakkal Majalla" w:cs="Sakkal Majalla"/>
          <w:kern w:val="0"/>
          <w:sz w:val="28"/>
          <w:szCs w:val="28"/>
          <w:rtl/>
          <w:lang w:bidi="ar-EG"/>
          <w14:ligatures w14:val="none"/>
        </w:rPr>
        <w:t xml:space="preserve">: تتم زيادة كفاءة الأداء من خلال توفير المعدات والتكنولوجيا </w:t>
      </w:r>
      <w:proofErr w:type="spellStart"/>
      <w:r w:rsidRPr="00F53568">
        <w:rPr>
          <w:rFonts w:ascii="Sakkal Majalla" w:eastAsia="Calibri" w:hAnsi="Sakkal Majalla" w:cs="Sakkal Majalla"/>
          <w:kern w:val="0"/>
          <w:sz w:val="28"/>
          <w:szCs w:val="28"/>
          <w:rtl/>
          <w:lang w:bidi="ar-EG"/>
          <w14:ligatures w14:val="none"/>
        </w:rPr>
        <w:t>والالات</w:t>
      </w:r>
      <w:proofErr w:type="spellEnd"/>
      <w:r w:rsidRPr="00F53568">
        <w:rPr>
          <w:rFonts w:ascii="Sakkal Majalla" w:eastAsia="Calibri" w:hAnsi="Sakkal Majalla" w:cs="Sakkal Majalla"/>
          <w:kern w:val="0"/>
          <w:sz w:val="28"/>
          <w:szCs w:val="28"/>
          <w:rtl/>
          <w:lang w:bidi="ar-EG"/>
          <w14:ligatures w14:val="none"/>
        </w:rPr>
        <w:t xml:space="preserve"> الحديثة التي تسهل العمل مما يجعل الموظف يشعر بمزيد من الثقة بالنفس.</w:t>
      </w:r>
    </w:p>
    <w:p w14:paraId="71FD4F45" w14:textId="0D1F3058" w:rsidR="00EB222C" w:rsidRPr="00184DD6" w:rsidRDefault="00EB222C" w:rsidP="0012321F">
      <w:pPr>
        <w:spacing w:before="100" w:beforeAutospacing="1" w:after="100" w:afterAutospacing="1" w:line="360" w:lineRule="auto"/>
        <w:ind w:hanging="2"/>
        <w:jc w:val="both"/>
        <w:rPr>
          <w:rFonts w:ascii="Sakkal Majalla" w:eastAsia="Calibri" w:hAnsi="Sakkal Majalla" w:cs="Sakkal Majalla"/>
          <w:b/>
          <w:bCs/>
          <w:kern w:val="0"/>
          <w:sz w:val="28"/>
          <w:szCs w:val="28"/>
          <w:u w:val="single"/>
          <w:rtl/>
          <w:lang w:bidi="ar-EG"/>
          <w14:ligatures w14:val="none"/>
        </w:rPr>
      </w:pPr>
      <w:r w:rsidRPr="00184DD6">
        <w:rPr>
          <w:rFonts w:ascii="Sakkal Majalla" w:eastAsia="Calibri" w:hAnsi="Sakkal Majalla" w:cs="Sakkal Majalla"/>
          <w:b/>
          <w:bCs/>
          <w:kern w:val="0"/>
          <w:sz w:val="28"/>
          <w:szCs w:val="28"/>
          <w:u w:val="single"/>
          <w:rtl/>
          <w:lang w:bidi="ar-EG"/>
          <w14:ligatures w14:val="none"/>
        </w:rPr>
        <w:t>ثانيا</w:t>
      </w:r>
      <w:r w:rsidR="0012321F" w:rsidRPr="00184DD6">
        <w:rPr>
          <w:rFonts w:ascii="Sakkal Majalla" w:eastAsia="Calibri" w:hAnsi="Sakkal Majalla" w:cs="Sakkal Majalla" w:hint="cs"/>
          <w:b/>
          <w:bCs/>
          <w:kern w:val="0"/>
          <w:sz w:val="28"/>
          <w:szCs w:val="28"/>
          <w:u w:val="single"/>
          <w:rtl/>
          <w:lang w:bidi="ar-EG"/>
          <w14:ligatures w14:val="none"/>
        </w:rPr>
        <w:t>ً</w:t>
      </w:r>
      <w:r w:rsidRPr="00184DD6">
        <w:rPr>
          <w:rFonts w:ascii="Sakkal Majalla" w:eastAsia="Calibri" w:hAnsi="Sakkal Majalla" w:cs="Sakkal Majalla"/>
          <w:b/>
          <w:bCs/>
          <w:kern w:val="0"/>
          <w:sz w:val="28"/>
          <w:szCs w:val="28"/>
          <w:u w:val="single"/>
          <w:rtl/>
          <w:lang w:bidi="ar-EG"/>
          <w14:ligatures w14:val="none"/>
        </w:rPr>
        <w:t>: عوامل خارجية</w:t>
      </w:r>
    </w:p>
    <w:p w14:paraId="1DD6EC00" w14:textId="77777777" w:rsidR="00EB222C" w:rsidRPr="00F53568" w:rsidRDefault="00EB222C" w:rsidP="00910C6D">
      <w:pPr>
        <w:numPr>
          <w:ilvl w:val="0"/>
          <w:numId w:val="100"/>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البيئة الاجتماعية والثقافية:</w:t>
      </w:r>
      <w:r w:rsidRPr="00F53568">
        <w:rPr>
          <w:rFonts w:ascii="Sakkal Majalla" w:eastAsia="Calibri" w:hAnsi="Sakkal Majalla" w:cs="Sakkal Majalla"/>
          <w:kern w:val="0"/>
          <w:sz w:val="28"/>
          <w:szCs w:val="28"/>
          <w:rtl/>
          <w:lang w:bidi="ar-EG"/>
          <w14:ligatures w14:val="none"/>
        </w:rPr>
        <w:t xml:space="preserve"> تتكون من العادات والتقاليد الموروثة، والعرف، والشرائع الدينية والمستويات الثقافية والتعليمية.</w:t>
      </w:r>
    </w:p>
    <w:p w14:paraId="59287F0F" w14:textId="77777777" w:rsidR="00EB222C" w:rsidRPr="00F53568" w:rsidRDefault="00EB222C" w:rsidP="00910C6D">
      <w:pPr>
        <w:numPr>
          <w:ilvl w:val="0"/>
          <w:numId w:val="100"/>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البيئة السياسية والقانونية</w:t>
      </w:r>
      <w:r w:rsidRPr="00F53568">
        <w:rPr>
          <w:rFonts w:ascii="Sakkal Majalla" w:eastAsia="Calibri" w:hAnsi="Sakkal Majalla" w:cs="Sakkal Majalla"/>
          <w:kern w:val="0"/>
          <w:sz w:val="28"/>
          <w:szCs w:val="28"/>
          <w:rtl/>
          <w:lang w:bidi="ar-EG"/>
          <w14:ligatures w14:val="none"/>
        </w:rPr>
        <w:t>: تشمل على طبيعة النظام السياسي بالبلاد ويتضمن ذلك الاستقرار السياسي والأمني.</w:t>
      </w:r>
    </w:p>
    <w:p w14:paraId="019F5219" w14:textId="28479AD9" w:rsidR="0012321F" w:rsidRDefault="00EB222C" w:rsidP="00910C6D">
      <w:pPr>
        <w:numPr>
          <w:ilvl w:val="0"/>
          <w:numId w:val="100"/>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البيئة الاقتصادية</w:t>
      </w:r>
      <w:r w:rsidRPr="00F53568">
        <w:rPr>
          <w:rFonts w:ascii="Sakkal Majalla" w:eastAsia="Calibri" w:hAnsi="Sakkal Majalla" w:cs="Sakkal Majalla"/>
          <w:kern w:val="0"/>
          <w:sz w:val="28"/>
          <w:szCs w:val="28"/>
          <w:rtl/>
          <w:lang w:bidi="ar-EG"/>
          <w14:ligatures w14:val="none"/>
        </w:rPr>
        <w:t>: تشتمل على الإطار العام للاقتصاد ونوعه سواء أن كان اقتصاد حر أو موجه، وكذلك الاستقرار الاقتصادي، والأنظمة البنكية.</w:t>
      </w:r>
    </w:p>
    <w:p w14:paraId="5E0C3459" w14:textId="77777777" w:rsidR="0012321F" w:rsidRDefault="0012321F">
      <w:pPr>
        <w:bidi w:val="0"/>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581D2EEB" w14:textId="05BDCA35"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6" w:name="_Toc180499018"/>
      <w:r>
        <w:rPr>
          <w:rFonts w:ascii="Sakkal Majalla" w:eastAsia="Calibri" w:hAnsi="Sakkal Majalla" w:cs="Sakkal Majalla" w:hint="cs"/>
          <w:b/>
          <w:bCs/>
          <w:kern w:val="0"/>
          <w:sz w:val="36"/>
          <w:szCs w:val="36"/>
          <w:rtl/>
          <w:lang w:bidi="ar-EG"/>
          <w14:ligatures w14:val="none"/>
        </w:rPr>
        <w:lastRenderedPageBreak/>
        <w:t xml:space="preserve">2-2-8 </w:t>
      </w:r>
      <w:r w:rsidR="00EB222C" w:rsidRPr="00910C6D">
        <w:rPr>
          <w:rFonts w:ascii="Sakkal Majalla" w:eastAsia="Calibri" w:hAnsi="Sakkal Majalla" w:cs="Sakkal Majalla"/>
          <w:b/>
          <w:bCs/>
          <w:kern w:val="0"/>
          <w:sz w:val="36"/>
          <w:szCs w:val="36"/>
          <w:rtl/>
          <w:lang w:bidi="ar-EG"/>
          <w14:ligatures w14:val="none"/>
        </w:rPr>
        <w:t>قياس أداء المشاريع</w:t>
      </w:r>
      <w:bookmarkEnd w:id="76"/>
    </w:p>
    <w:p w14:paraId="729DE328"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تباينت التعريفات حول قياس أداء المشروع فحسب عبيدات وعلي (2018، 70) فان قياس الأداء هو عبارة عن "عملية جمع وتحليل المعلومات المتعلقة بأداء فرد أو مجموعة أو مشروع أو منظمة، وهو مؤثر قابل للقياس يستخدم للتقييم والحكم على مدى نجاح المشروع في تحقيق أهدافه المنشودة". يشير هذا التعريف الى إمكانية أن يشمل قياس الأداء دراسة العمليات والاستراتيجيات داخل المشروع لمعرفة ما إذا كانت المخرجات تتماشى مع ما هو مخطط له أو ما كان ينبغي أن يتحقق من المشروع.</w:t>
      </w:r>
    </w:p>
    <w:p w14:paraId="2E206F84"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إن عملية قياس أداء المشاريع تشير إلى أنه عند قياس الأداء يقوم العديد من مديري المشاريع بمراجعة مختلف أنواع مقاييس الأداء لتقييم عدد من الجوانب مثل النتائج والإنتاج والطلب وكفاءة التشغيل من اجل الحصول على طرق لمعرفة كيفية إنجاز أعمالهم (</w:t>
      </w:r>
      <w:r w:rsidRPr="00F53568">
        <w:rPr>
          <w:rFonts w:ascii="Sakkal Majalla" w:eastAsia="Calibri" w:hAnsi="Sakkal Majalla" w:cs="Sakkal Majalla"/>
          <w:kern w:val="0"/>
          <w:sz w:val="28"/>
          <w:szCs w:val="28"/>
          <w:lang w:bidi="ar-EG"/>
          <w14:ligatures w14:val="none"/>
        </w:rPr>
        <w:t>2016</w:t>
      </w:r>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 xml:space="preserve">Ramani &amp; </w:t>
      </w:r>
      <w:proofErr w:type="gramStart"/>
      <w:r w:rsidRPr="00F53568">
        <w:rPr>
          <w:rFonts w:ascii="Sakkal Majalla" w:eastAsia="Calibri" w:hAnsi="Sakkal Majalla" w:cs="Sakkal Majalla"/>
          <w:kern w:val="0"/>
          <w:sz w:val="28"/>
          <w:szCs w:val="28"/>
          <w:lang w:bidi="ar-EG"/>
          <w14:ligatures w14:val="none"/>
        </w:rPr>
        <w:t>Sruthi</w:t>
      </w:r>
      <w:r w:rsidRPr="00F53568">
        <w:rPr>
          <w:rFonts w:ascii="Sakkal Majalla" w:eastAsia="Calibri" w:hAnsi="Sakkal Majalla" w:cs="Sakkal Majalla"/>
          <w:kern w:val="0"/>
          <w:sz w:val="28"/>
          <w:szCs w:val="28"/>
          <w:rtl/>
          <w:lang w:bidi="ar-EG"/>
          <w14:ligatures w14:val="none"/>
        </w:rPr>
        <w:t xml:space="preserve">  )</w:t>
      </w:r>
      <w:proofErr w:type="gramEnd"/>
    </w:p>
    <w:p w14:paraId="2D62E9B4"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وتكمن أهمية قياس أداء المشاريع في تحديد وتتبع التقدم في تحقيق الأهداف التنظيمية وتحديد فرص التحسين من خلال مقارنة الأداء مع عدد من المعايير الداخلية والخارجية على حد سواء، كما يعمل على تحديد نقاط القوة والضعف للمنظمة عند وضع الخطط الاستراتيجية، كما أن قياس أداء المشاريع له علاقة مباشرة مع الجودة الشاملة وذلك لفوائده في الحفاظ على الأداء الحالي والحد من أي تراجع محتمل في الأداء ضمن معايير الجودة المطلوبة (</w:t>
      </w:r>
      <w:r w:rsidRPr="00F53568">
        <w:rPr>
          <w:rFonts w:ascii="Sakkal Majalla" w:eastAsia="Calibri" w:hAnsi="Sakkal Majalla" w:cs="Sakkal Majalla"/>
          <w:kern w:val="0"/>
          <w:sz w:val="28"/>
          <w:szCs w:val="28"/>
          <w:lang w:bidi="ar-EG"/>
          <w14:ligatures w14:val="none"/>
        </w:rPr>
        <w:t>2013</w:t>
      </w:r>
      <w:r w:rsidRPr="00F53568">
        <w:rPr>
          <w:rFonts w:ascii="Sakkal Majalla" w:eastAsia="Calibri" w:hAnsi="Sakkal Majalla" w:cs="Sakkal Majalla"/>
          <w:kern w:val="0"/>
          <w:sz w:val="28"/>
          <w:szCs w:val="28"/>
          <w:rtl/>
          <w:lang w:bidi="ar-EG"/>
          <w14:ligatures w14:val="none"/>
        </w:rPr>
        <w:t>,</w:t>
      </w:r>
      <w:r w:rsidRPr="00F53568">
        <w:rPr>
          <w:rFonts w:ascii="Sakkal Majalla" w:eastAsia="Calibri" w:hAnsi="Sakkal Majalla" w:cs="Sakkal Majalla"/>
          <w:kern w:val="0"/>
          <w:sz w:val="28"/>
          <w:szCs w:val="28"/>
          <w:lang w:bidi="ar-EG"/>
          <w14:ligatures w14:val="none"/>
        </w:rPr>
        <w:t xml:space="preserve">Oliveira and </w:t>
      </w:r>
      <w:proofErr w:type="gramStart"/>
      <w:r w:rsidRPr="00F53568">
        <w:rPr>
          <w:rFonts w:ascii="Sakkal Majalla" w:eastAsia="Calibri" w:hAnsi="Sakkal Majalla" w:cs="Sakkal Majalla"/>
          <w:kern w:val="0"/>
          <w:sz w:val="28"/>
          <w:szCs w:val="28"/>
          <w:lang w:bidi="ar-EG"/>
          <w14:ligatures w14:val="none"/>
        </w:rPr>
        <w:t xml:space="preserve">Barbin </w:t>
      </w:r>
      <w:r w:rsidRPr="00F53568">
        <w:rPr>
          <w:rFonts w:ascii="Sakkal Majalla" w:eastAsia="Calibri" w:hAnsi="Sakkal Majalla" w:cs="Sakkal Majalla"/>
          <w:kern w:val="0"/>
          <w:sz w:val="28"/>
          <w:szCs w:val="28"/>
          <w:rtl/>
          <w:lang w:bidi="ar-EG"/>
          <w14:ligatures w14:val="none"/>
        </w:rPr>
        <w:t>.</w:t>
      </w:r>
      <w:proofErr w:type="gramEnd"/>
      <w:r w:rsidRPr="00F53568">
        <w:rPr>
          <w:rFonts w:ascii="Sakkal Majalla" w:eastAsia="Calibri" w:hAnsi="Sakkal Majalla" w:cs="Sakkal Majalla"/>
          <w:kern w:val="0"/>
          <w:sz w:val="28"/>
          <w:szCs w:val="28"/>
          <w:lang w:bidi="ar-EG"/>
          <w14:ligatures w14:val="none"/>
        </w:rPr>
        <w:t xml:space="preserve"> (</w:t>
      </w:r>
    </w:p>
    <w:p w14:paraId="46AC748F" w14:textId="77777777" w:rsidR="00EB222C" w:rsidRPr="0012321F" w:rsidRDefault="00EB222C" w:rsidP="0012321F">
      <w:pPr>
        <w:spacing w:before="100" w:beforeAutospacing="1" w:after="100" w:afterAutospacing="1" w:line="360" w:lineRule="auto"/>
        <w:ind w:hanging="2"/>
        <w:jc w:val="both"/>
        <w:rPr>
          <w:rFonts w:ascii="Sakkal Majalla" w:eastAsia="Calibri" w:hAnsi="Sakkal Majalla" w:cs="Sakkal Majalla"/>
          <w:b/>
          <w:bCs/>
          <w:kern w:val="0"/>
          <w:sz w:val="28"/>
          <w:szCs w:val="28"/>
          <w:rtl/>
          <w:lang w:bidi="ar-EG"/>
          <w14:ligatures w14:val="none"/>
        </w:rPr>
      </w:pPr>
      <w:r w:rsidRPr="0012321F">
        <w:rPr>
          <w:rFonts w:ascii="Sakkal Majalla" w:eastAsia="Calibri" w:hAnsi="Sakkal Majalla" w:cs="Sakkal Majalla"/>
          <w:b/>
          <w:bCs/>
          <w:kern w:val="0"/>
          <w:sz w:val="28"/>
          <w:szCs w:val="28"/>
          <w:rtl/>
          <w:lang w:bidi="ar-EG"/>
          <w14:ligatures w14:val="none"/>
        </w:rPr>
        <w:t>وذكر (حداد وأبوزيد،2021) مجموعة من فوائد لقياس أداء المشاريع تتمثل في:</w:t>
      </w:r>
    </w:p>
    <w:p w14:paraId="61006771" w14:textId="1D89B95B" w:rsidR="00EB222C" w:rsidRPr="0012321F" w:rsidRDefault="00EB222C" w:rsidP="00184DD6">
      <w:pPr>
        <w:pStyle w:val="a6"/>
        <w:numPr>
          <w:ilvl w:val="0"/>
          <w:numId w:val="129"/>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ضمان الوفاء بمتطلبات الزبائن.</w:t>
      </w:r>
    </w:p>
    <w:p w14:paraId="678D3D8E" w14:textId="251FEF06" w:rsidR="00EB222C" w:rsidRPr="0012321F" w:rsidRDefault="00EB222C" w:rsidP="00184DD6">
      <w:pPr>
        <w:pStyle w:val="a6"/>
        <w:numPr>
          <w:ilvl w:val="0"/>
          <w:numId w:val="129"/>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القدرة على وضع أهداف معقولة والامتثال لها.</w:t>
      </w:r>
    </w:p>
    <w:p w14:paraId="307F52D1" w14:textId="766BEAE9" w:rsidR="00EB222C" w:rsidRPr="0012321F" w:rsidRDefault="00EB222C" w:rsidP="00184DD6">
      <w:pPr>
        <w:pStyle w:val="a6"/>
        <w:numPr>
          <w:ilvl w:val="0"/>
          <w:numId w:val="129"/>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3توفير معايير لوضع المقارنات.</w:t>
      </w:r>
    </w:p>
    <w:p w14:paraId="1F98FACA" w14:textId="435679B8" w:rsidR="00EB222C" w:rsidRPr="0012321F" w:rsidRDefault="00EB222C" w:rsidP="00184DD6">
      <w:pPr>
        <w:pStyle w:val="a6"/>
        <w:numPr>
          <w:ilvl w:val="0"/>
          <w:numId w:val="129"/>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توفير الرؤية الشاملة لصغار المشرفين والاداريين لمراقبة مستوى الأداء الخاص بموظفيهم.</w:t>
      </w:r>
    </w:p>
    <w:p w14:paraId="4AD9C936" w14:textId="14BEA7CF" w:rsidR="00EB222C" w:rsidRPr="0012321F" w:rsidRDefault="00EB222C" w:rsidP="00184DD6">
      <w:pPr>
        <w:pStyle w:val="a6"/>
        <w:numPr>
          <w:ilvl w:val="0"/>
          <w:numId w:val="129"/>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تسليط الضوء على مشاكل الجودة.</w:t>
      </w:r>
    </w:p>
    <w:p w14:paraId="167DF4AF" w14:textId="77777777" w:rsidR="00184DD6" w:rsidRDefault="00EB222C" w:rsidP="00184DD6">
      <w:pPr>
        <w:pStyle w:val="a6"/>
        <w:numPr>
          <w:ilvl w:val="0"/>
          <w:numId w:val="129"/>
        </w:num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r w:rsidRPr="0012321F">
        <w:rPr>
          <w:rFonts w:ascii="Sakkal Majalla" w:eastAsia="Calibri" w:hAnsi="Sakkal Majalla" w:cs="Sakkal Majalla"/>
          <w:kern w:val="0"/>
          <w:sz w:val="28"/>
          <w:szCs w:val="28"/>
          <w:rtl/>
          <w:lang w:bidi="ar-EG"/>
          <w14:ligatures w14:val="none"/>
        </w:rPr>
        <w:t>توفير التغذية الراجعة لمراجعة جهود التحسين.</w:t>
      </w:r>
    </w:p>
    <w:p w14:paraId="11B02604" w14:textId="37B78534" w:rsidR="00EB222C" w:rsidRPr="00184DD6" w:rsidRDefault="00EB222C" w:rsidP="00184DD6">
      <w:pPr>
        <w:pStyle w:val="a6"/>
        <w:numPr>
          <w:ilvl w:val="0"/>
          <w:numId w:val="129"/>
        </w:num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184DD6">
        <w:rPr>
          <w:rFonts w:ascii="Sakkal Majalla" w:eastAsia="Calibri" w:hAnsi="Sakkal Majalla" w:cs="Sakkal Majalla"/>
          <w:kern w:val="0"/>
          <w:sz w:val="28"/>
          <w:szCs w:val="28"/>
          <w:rtl/>
          <w:lang w:bidi="ar-EG"/>
          <w14:ligatures w14:val="none"/>
        </w:rPr>
        <w:lastRenderedPageBreak/>
        <w:t>تسليم المشروع ضمن الوقت المحدد والموارد المحددة.</w:t>
      </w:r>
    </w:p>
    <w:p w14:paraId="1EB492BD" w14:textId="77867EF8"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7" w:name="_Toc180499019"/>
      <w:r>
        <w:rPr>
          <w:rFonts w:ascii="Sakkal Majalla" w:eastAsia="Calibri" w:hAnsi="Sakkal Majalla" w:cs="Sakkal Majalla" w:hint="cs"/>
          <w:b/>
          <w:bCs/>
          <w:kern w:val="0"/>
          <w:sz w:val="36"/>
          <w:szCs w:val="36"/>
          <w:rtl/>
          <w:lang w:bidi="ar-EG"/>
          <w14:ligatures w14:val="none"/>
        </w:rPr>
        <w:t xml:space="preserve">2-2-9 </w:t>
      </w:r>
      <w:r w:rsidR="00EB222C" w:rsidRPr="00910C6D">
        <w:rPr>
          <w:rFonts w:ascii="Sakkal Majalla" w:eastAsia="Calibri" w:hAnsi="Sakkal Majalla" w:cs="Sakkal Majalla"/>
          <w:b/>
          <w:bCs/>
          <w:kern w:val="0"/>
          <w:sz w:val="36"/>
          <w:szCs w:val="36"/>
          <w:rtl/>
          <w:lang w:bidi="ar-EG"/>
          <w14:ligatures w14:val="none"/>
        </w:rPr>
        <w:t>تقييم أداء المشاريع</w:t>
      </w:r>
      <w:bookmarkEnd w:id="77"/>
    </w:p>
    <w:p w14:paraId="106E1456"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في البداية، كانت نظريات تقييم المشاريع تعتمد على مجموعة من الأساليب على أساس الإنجازات العلمية والصلاحية والدقة والموثوقية، فكانت تعتقد الكثير من المنظمات أن عملية التقييم لا فائدة منها وتولد كمية كبيرة من النتائج الغير مفيدة، وكانت تعتبر أن التقييم هو عبارة عن إثباتات تبين مدى نجاح المشروع أو مدى فشله، ويعتقد آخرون أنه للقيام بعملية التقييم فانه لا بد من معرفة الكثير من المصطلحات المنطقة بالتقييم وفهمها جيدا، ذلك كون أن عملية التقييم تعتبر معقدة كونها تحدد في وقت معين وطريقة محددة (المفلح وأبو حسين، 2019).</w:t>
      </w:r>
    </w:p>
    <w:p w14:paraId="6A0ED924"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F53568">
        <w:rPr>
          <w:rFonts w:ascii="Sakkal Majalla" w:eastAsia="Calibri" w:hAnsi="Sakkal Majalla" w:cs="Sakkal Majalla"/>
          <w:kern w:val="0"/>
          <w:sz w:val="28"/>
          <w:szCs w:val="28"/>
          <w:rtl/>
          <w:lang w:bidi="ar-EG"/>
          <w14:ligatures w14:val="none"/>
        </w:rPr>
        <w:t xml:space="preserve">يعتبر التقييم عملية لقياس مدى منهجية وملاءمة وموضوعية ومدى نجاح المشروع المنجز، فيعتبر </w:t>
      </w:r>
      <w:proofErr w:type="spellStart"/>
      <w:r w:rsidRPr="00F53568">
        <w:rPr>
          <w:rFonts w:ascii="Sakkal Majalla" w:eastAsia="Calibri" w:hAnsi="Sakkal Majalla" w:cs="Sakkal Majalla"/>
          <w:kern w:val="0"/>
          <w:sz w:val="28"/>
          <w:szCs w:val="28"/>
          <w:rtl/>
          <w:lang w:bidi="ar-EG"/>
          <w14:ligatures w14:val="none"/>
        </w:rPr>
        <w:t>مرشدأ</w:t>
      </w:r>
      <w:proofErr w:type="spellEnd"/>
      <w:r w:rsidRPr="00F53568">
        <w:rPr>
          <w:rFonts w:ascii="Sakkal Majalla" w:eastAsia="Calibri" w:hAnsi="Sakkal Majalla" w:cs="Sakkal Majalla"/>
          <w:kern w:val="0"/>
          <w:sz w:val="28"/>
          <w:szCs w:val="28"/>
          <w:rtl/>
          <w:lang w:bidi="ar-EG"/>
          <w14:ligatures w14:val="none"/>
        </w:rPr>
        <w:t xml:space="preserve"> لمتخذي القرارات ومديري المشاريع عما إذا كان ما تم تنفيذه وإنجازه من المشروع متفق مع ما هو مخطط له وضمن الوقت والتكلفة المحددتين سابقا، وتجري عملية التقييم بالعادة بغية تجميع مجموعة من المعلومات التي تفيد متخذي القرار في اتخاذ القرار الصحيح، لتنفيذ مشاريع </w:t>
      </w:r>
      <w:proofErr w:type="gramStart"/>
      <w:r w:rsidRPr="00F53568">
        <w:rPr>
          <w:rFonts w:ascii="Sakkal Majalla" w:eastAsia="Calibri" w:hAnsi="Sakkal Majalla" w:cs="Sakkal Majalla"/>
          <w:kern w:val="0"/>
          <w:sz w:val="28"/>
          <w:szCs w:val="28"/>
          <w:rtl/>
          <w:lang w:bidi="ar-EG"/>
          <w14:ligatures w14:val="none"/>
        </w:rPr>
        <w:t>مستقبلية .</w:t>
      </w:r>
      <w:proofErr w:type="gramEnd"/>
    </w:p>
    <w:p w14:paraId="56AD393B"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F53568">
        <w:rPr>
          <w:rFonts w:ascii="Sakkal Majalla" w:eastAsia="Calibri" w:hAnsi="Sakkal Majalla" w:cs="Sakkal Majalla"/>
          <w:kern w:val="0"/>
          <w:sz w:val="28"/>
          <w:szCs w:val="28"/>
          <w:rtl/>
          <w:lang w:bidi="ar-EG"/>
          <w14:ligatures w14:val="none"/>
        </w:rPr>
        <w:t>وتهدف عملية تقييم الأداء للمشاريع بشكل عام الى تحديد مدى كفاءة أي مشروع وفاعليته وملاءمته واستدامته، وهناك عدة أهداف معينة لتقييم أداء المشاريع يمكن إجمالها بالنقاط التالية :(</w:t>
      </w:r>
      <w:r w:rsidRPr="00F53568">
        <w:rPr>
          <w:rFonts w:ascii="Sakkal Majalla" w:eastAsia="Calibri" w:hAnsi="Sakkal Majalla" w:cs="Sakkal Majalla"/>
          <w:kern w:val="0"/>
          <w:sz w:val="28"/>
          <w:szCs w:val="28"/>
          <w:lang w:bidi="ar-EG"/>
          <w14:ligatures w14:val="none"/>
        </w:rPr>
        <w:t xml:space="preserve"> Ramani and Sruthi, 2016</w:t>
      </w:r>
      <w:r w:rsidRPr="00F53568">
        <w:rPr>
          <w:rFonts w:ascii="Sakkal Majalla" w:eastAsia="Calibri" w:hAnsi="Sakkal Majalla" w:cs="Sakkal Majalla"/>
          <w:kern w:val="0"/>
          <w:sz w:val="28"/>
          <w:szCs w:val="28"/>
          <w:rtl/>
          <w:lang w:bidi="ar-EG"/>
          <w14:ligatures w14:val="none"/>
        </w:rPr>
        <w:t>)</w:t>
      </w:r>
    </w:p>
    <w:p w14:paraId="4E796FA3" w14:textId="4F6842FC" w:rsidR="00EB222C" w:rsidRPr="0012321F" w:rsidRDefault="00EB222C" w:rsidP="0012321F">
      <w:pPr>
        <w:pStyle w:val="a6"/>
        <w:numPr>
          <w:ilvl w:val="0"/>
          <w:numId w:val="127"/>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التحقق من جودة الأداء</w:t>
      </w:r>
    </w:p>
    <w:p w14:paraId="23BCACF0" w14:textId="002F8716" w:rsidR="00EB222C" w:rsidRPr="0012321F" w:rsidRDefault="00EB222C" w:rsidP="0012321F">
      <w:pPr>
        <w:pStyle w:val="a6"/>
        <w:numPr>
          <w:ilvl w:val="0"/>
          <w:numId w:val="127"/>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إتاحة عملية التعلم الجماعي.</w:t>
      </w:r>
    </w:p>
    <w:p w14:paraId="18433C2C" w14:textId="55F1E8CF" w:rsidR="00EB222C" w:rsidRPr="0012321F" w:rsidRDefault="00EB222C" w:rsidP="0012321F">
      <w:pPr>
        <w:pStyle w:val="a6"/>
        <w:numPr>
          <w:ilvl w:val="0"/>
          <w:numId w:val="127"/>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تحديد أي الاستراتيجيات الناجحة بهدف التوسع فيها وتكرار اعتمادها.</w:t>
      </w:r>
    </w:p>
    <w:p w14:paraId="66681450" w14:textId="4F806CFA" w:rsidR="00EB222C" w:rsidRPr="0012321F" w:rsidRDefault="00EB222C" w:rsidP="0012321F">
      <w:pPr>
        <w:pStyle w:val="a6"/>
        <w:numPr>
          <w:ilvl w:val="0"/>
          <w:numId w:val="127"/>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تحديد الاستراتيجيات الغير ناجحة وتعديلها.</w:t>
      </w:r>
    </w:p>
    <w:p w14:paraId="41E020F9" w14:textId="2A6D7ED1" w:rsidR="00EB222C" w:rsidRPr="0012321F" w:rsidRDefault="00EB222C" w:rsidP="0012321F">
      <w:pPr>
        <w:pStyle w:val="a6"/>
        <w:numPr>
          <w:ilvl w:val="0"/>
          <w:numId w:val="127"/>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2321F">
        <w:rPr>
          <w:rFonts w:ascii="Sakkal Majalla" w:eastAsia="Calibri" w:hAnsi="Sakkal Majalla" w:cs="Sakkal Majalla"/>
          <w:kern w:val="0"/>
          <w:sz w:val="28"/>
          <w:szCs w:val="28"/>
          <w:rtl/>
          <w:lang w:bidi="ar-EG"/>
          <w14:ligatures w14:val="none"/>
        </w:rPr>
        <w:t>إتاحة المجال للجهات المعنية بطرح مخرجات المشروع وجودته.</w:t>
      </w:r>
    </w:p>
    <w:p w14:paraId="4E5DB71D"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lastRenderedPageBreak/>
        <w:t xml:space="preserve">كما يقسم التقييم بناء على المراحل التي يجرى فيها تقييم المشروع الى (تقييم قبلي، تقييم متزامن، تقييم بعدي) ولا تعتبر هذه التقييمات كل منها بديل للأخر بل هي مكملة لبعضها البعض ومن الممكن ان تستخدم الشركات أحد هذه التقييمات أو جميعها صب حاجتها، وبين الشكل (5.2) توقيتات هذه الأنواع ضمن دورة حياة </w:t>
      </w:r>
      <w:proofErr w:type="gramStart"/>
      <w:r w:rsidRPr="00F53568">
        <w:rPr>
          <w:rFonts w:ascii="Sakkal Majalla" w:eastAsia="Calibri" w:hAnsi="Sakkal Majalla" w:cs="Sakkal Majalla"/>
          <w:kern w:val="0"/>
          <w:sz w:val="28"/>
          <w:szCs w:val="28"/>
          <w:rtl/>
          <w:lang w:bidi="ar-EG"/>
          <w14:ligatures w14:val="none"/>
        </w:rPr>
        <w:t>المشروع ،</w:t>
      </w:r>
      <w:proofErr w:type="gramEnd"/>
      <w:r w:rsidRPr="00F53568">
        <w:rPr>
          <w:rFonts w:ascii="Sakkal Majalla" w:eastAsia="Calibri" w:hAnsi="Sakkal Majalla" w:cs="Sakkal Majalla"/>
          <w:kern w:val="0"/>
          <w:sz w:val="28"/>
          <w:szCs w:val="28"/>
          <w:rtl/>
          <w:lang w:bidi="ar-EG"/>
          <w14:ligatures w14:val="none"/>
        </w:rPr>
        <w:t xml:space="preserve"> (المفلح وابو حسين، 2019):</w:t>
      </w:r>
    </w:p>
    <w:p w14:paraId="7C46B863" w14:textId="71B068CA" w:rsidR="00EB222C" w:rsidRPr="00184DD6" w:rsidRDefault="00EB222C" w:rsidP="00184DD6">
      <w:pPr>
        <w:spacing w:before="100" w:beforeAutospacing="1" w:after="100" w:afterAutospacing="1" w:line="360" w:lineRule="auto"/>
        <w:ind w:firstLine="720"/>
        <w:jc w:val="center"/>
        <w:rPr>
          <w:rFonts w:ascii="Sakkal Majalla" w:eastAsia="Calibri" w:hAnsi="Sakkal Majalla" w:cs="Sakkal Majalla"/>
          <w:b/>
          <w:bCs/>
          <w:kern w:val="0"/>
          <w:sz w:val="28"/>
          <w:szCs w:val="28"/>
          <w:rtl/>
          <w:lang w:bidi="ar-EG"/>
          <w14:ligatures w14:val="none"/>
        </w:rPr>
      </w:pPr>
      <w:bookmarkStart w:id="78" w:name="_Hlk180498684"/>
      <w:r w:rsidRPr="00184DD6">
        <w:rPr>
          <w:rFonts w:ascii="Sakkal Majalla" w:eastAsia="Calibri" w:hAnsi="Sakkal Majalla" w:cs="Sakkal Majalla"/>
          <w:b/>
          <w:bCs/>
          <w:kern w:val="0"/>
          <w:sz w:val="28"/>
          <w:szCs w:val="28"/>
          <w:rtl/>
          <w:lang w:bidi="ar-EG"/>
          <w14:ligatures w14:val="none"/>
        </w:rPr>
        <w:t>الشكل (</w:t>
      </w:r>
      <w:r w:rsidR="00184DD6" w:rsidRPr="00184DD6">
        <w:rPr>
          <w:rFonts w:ascii="Sakkal Majalla" w:eastAsia="Calibri" w:hAnsi="Sakkal Majalla" w:cs="Sakkal Majalla" w:hint="cs"/>
          <w:b/>
          <w:bCs/>
          <w:kern w:val="0"/>
          <w:sz w:val="28"/>
          <w:szCs w:val="28"/>
          <w:rtl/>
          <w:lang w:bidi="ar-EG"/>
          <w14:ligatures w14:val="none"/>
        </w:rPr>
        <w:t>2</w:t>
      </w:r>
      <w:r w:rsidRPr="00184DD6">
        <w:rPr>
          <w:rFonts w:ascii="Sakkal Majalla" w:eastAsia="Calibri" w:hAnsi="Sakkal Majalla" w:cs="Sakkal Majalla"/>
          <w:b/>
          <w:bCs/>
          <w:kern w:val="0"/>
          <w:sz w:val="28"/>
          <w:szCs w:val="28"/>
          <w:rtl/>
          <w:lang w:bidi="ar-EG"/>
          <w14:ligatures w14:val="none"/>
        </w:rPr>
        <w:t>): توقيتات التقييمات خلال دورة حياة المشروع</w:t>
      </w:r>
    </w:p>
    <w:bookmarkEnd w:id="78"/>
    <w:p w14:paraId="401C9A89"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noProof/>
          <w:kern w:val="0"/>
          <w:sz w:val="28"/>
          <w:szCs w:val="28"/>
          <w14:ligatures w14:val="none"/>
        </w:rPr>
        <w:drawing>
          <wp:inline distT="0" distB="0" distL="0" distR="0" wp14:anchorId="7F929D6A" wp14:editId="36ADF680">
            <wp:extent cx="4295775" cy="2667000"/>
            <wp:effectExtent l="0" t="0" r="0" b="0"/>
            <wp:docPr id="1353003554" name="صورة 1" descr="صورة تحتوي على نص, لقطة شاشة, برمجيات, أيقونة الحاسوب&#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003554" name="صورة 1" descr="صورة تحتوي على نص, لقطة شاشة, برمجيات, أيقونة الحاسوب&#10;&#10;تم إنشاء الوصف تلقائياً"/>
                    <pic:cNvPicPr/>
                  </pic:nvPicPr>
                  <pic:blipFill rotWithShape="1">
                    <a:blip r:embed="rId9"/>
                    <a:srcRect l="21166" t="19706" r="19964" b="10882"/>
                    <a:stretch/>
                  </pic:blipFill>
                  <pic:spPr bwMode="auto">
                    <a:xfrm>
                      <a:off x="0" y="0"/>
                      <a:ext cx="4295775" cy="2667000"/>
                    </a:xfrm>
                    <a:prstGeom prst="rect">
                      <a:avLst/>
                    </a:prstGeom>
                    <a:ln>
                      <a:noFill/>
                    </a:ln>
                    <a:extLst>
                      <a:ext uri="{53640926-AAD7-44D8-BBD7-CCE9431645EC}">
                        <a14:shadowObscured xmlns:a14="http://schemas.microsoft.com/office/drawing/2010/main"/>
                      </a:ext>
                    </a:extLst>
                  </pic:spPr>
                </pic:pic>
              </a:graphicData>
            </a:graphic>
          </wp:inline>
        </w:drawing>
      </w:r>
    </w:p>
    <w:p w14:paraId="24615B41"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proofErr w:type="gramStart"/>
      <w:r w:rsidRPr="00F53568">
        <w:rPr>
          <w:rFonts w:ascii="Sakkal Majalla" w:eastAsia="Calibri" w:hAnsi="Sakkal Majalla" w:cs="Sakkal Majalla"/>
          <w:kern w:val="0"/>
          <w:sz w:val="28"/>
          <w:szCs w:val="28"/>
          <w:rtl/>
          <w:lang w:bidi="ar-EG"/>
          <w14:ligatures w14:val="none"/>
        </w:rPr>
        <w:t>المصدر :</w:t>
      </w:r>
      <w:proofErr w:type="gramEnd"/>
      <w:r w:rsidRPr="00F53568">
        <w:rPr>
          <w:rFonts w:ascii="Sakkal Majalla" w:eastAsia="Calibri" w:hAnsi="Sakkal Majalla" w:cs="Sakkal Majalla"/>
          <w:kern w:val="0"/>
          <w:sz w:val="28"/>
          <w:szCs w:val="28"/>
          <w:rtl/>
          <w:lang w:bidi="ar-EG"/>
          <w14:ligatures w14:val="none"/>
        </w:rPr>
        <w:t xml:space="preserve"> (المفلح وابو حسين، 2019):</w:t>
      </w:r>
    </w:p>
    <w:p w14:paraId="45F68C27"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وفيما يلي توضيح لهذه المراحل:</w:t>
      </w:r>
    </w:p>
    <w:p w14:paraId="1E6B8F35" w14:textId="77777777" w:rsidR="00EB222C" w:rsidRPr="00F53568" w:rsidRDefault="00EB222C" w:rsidP="00184DD6">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 xml:space="preserve">أولا: التقييم القبلي </w:t>
      </w:r>
      <w:r w:rsidRPr="00F53568">
        <w:rPr>
          <w:rFonts w:ascii="Sakkal Majalla" w:eastAsia="Calibri" w:hAnsi="Sakkal Majalla" w:cs="Sakkal Majalla"/>
          <w:b/>
          <w:bCs/>
          <w:kern w:val="0"/>
          <w:sz w:val="28"/>
          <w:szCs w:val="28"/>
          <w:lang w:bidi="ar-EG"/>
          <w14:ligatures w14:val="none"/>
        </w:rPr>
        <w:t>Pre-evaluation</w:t>
      </w:r>
      <w:r w:rsidRPr="00F53568">
        <w:rPr>
          <w:rFonts w:ascii="Sakkal Majalla" w:eastAsia="Calibri" w:hAnsi="Sakkal Majalla" w:cs="Sakkal Majalla"/>
          <w:b/>
          <w:bCs/>
          <w:kern w:val="0"/>
          <w:sz w:val="28"/>
          <w:szCs w:val="28"/>
          <w:rtl/>
          <w:lang w:bidi="ar-EG"/>
          <w14:ligatures w14:val="none"/>
        </w:rPr>
        <w:t xml:space="preserve"> </w:t>
      </w:r>
    </w:p>
    <w:p w14:paraId="1F61B255"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يتم إجراء هذا النوع من التقييم قبل البدء بتنفيذ المشروع، فيدرس فيه ضرورة القيام بتنفيذ المشروع والنتائج المتوقعة منه وأهم تفاصيله، كما يتم في هذه المرحلة وضع مؤشرات تقييم لقياس تأثير المشروع في التقييمات اللاحقة، ويساعد على وضع مجموعة من الاحتمالات لما هو محتمل ومتوقع حدوثه، حيث تساعد هذه الاحتمالات المخططين الاستراتيجيين والمؤثرين في المنظمة على مواجهة التوقعات المستقبلية والاستعداد لها.</w:t>
      </w:r>
    </w:p>
    <w:p w14:paraId="020324B3" w14:textId="77777777" w:rsidR="00EB222C" w:rsidRPr="00F53568" w:rsidRDefault="00EB222C" w:rsidP="00184DD6">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lastRenderedPageBreak/>
        <w:t xml:space="preserve">ثانياً: التقييم المتزامن (تقييم منتصف المدة) </w:t>
      </w:r>
      <w:r w:rsidRPr="00F53568">
        <w:rPr>
          <w:rFonts w:ascii="Sakkal Majalla" w:eastAsia="Calibri" w:hAnsi="Sakkal Majalla" w:cs="Sakkal Majalla"/>
          <w:b/>
          <w:bCs/>
          <w:kern w:val="0"/>
          <w:sz w:val="28"/>
          <w:szCs w:val="28"/>
          <w:lang w:bidi="ar-EG"/>
          <w14:ligatures w14:val="none"/>
        </w:rPr>
        <w:t>Concurrent evaluation</w:t>
      </w:r>
    </w:p>
    <w:p w14:paraId="4DA394E2"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وهو التقييم الحاصل في منتصف المدة الزمنية لتنفيذ المشروع، فيهدف الى فحص الإنجازات، ومراجعة لخطة العمل وتعديلها وفقا للنتائج، حيث تساعد النتائج من مرحلة التقييم هذه على مراقبة الأداء واتخاذ القرارات المناسبة.</w:t>
      </w:r>
    </w:p>
    <w:p w14:paraId="10F82A5E" w14:textId="77777777" w:rsidR="00EB222C" w:rsidRPr="00F53568" w:rsidRDefault="00EB222C" w:rsidP="00184DD6">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 xml:space="preserve">ثالثاً: التقييم البعدي </w:t>
      </w:r>
      <w:r w:rsidRPr="00F53568">
        <w:rPr>
          <w:rFonts w:ascii="Sakkal Majalla" w:eastAsia="Calibri" w:hAnsi="Sakkal Majalla" w:cs="Sakkal Majalla"/>
          <w:b/>
          <w:bCs/>
          <w:kern w:val="0"/>
          <w:sz w:val="28"/>
          <w:szCs w:val="28"/>
          <w:lang w:bidi="ar-EG"/>
          <w14:ligatures w14:val="none"/>
        </w:rPr>
        <w:t>Post-evaluation</w:t>
      </w:r>
    </w:p>
    <w:p w14:paraId="1B7E0136"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يجري هذا النوع من التقييم بعد فترة زمنية من الانتهاء من المشروع، فيهدف الى استخلاص الدروس المستفادة والحصول على التغذية العكسية ومجموعة من التوصيات لمدراء المشاريع وواضعي الخطط بتخطيط المشاريع المستقبلية من أجل تنفيذها بشكل أكثر فاعلية وكفاءة.</w:t>
      </w:r>
    </w:p>
    <w:p w14:paraId="4C013CC6" w14:textId="206BB181" w:rsidR="00EB222C" w:rsidRPr="00910C6D" w:rsidRDefault="00DA491B" w:rsidP="00910C6D">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9" w:name="_Toc180499020"/>
      <w:r>
        <w:rPr>
          <w:rFonts w:ascii="Sakkal Majalla" w:eastAsia="Calibri" w:hAnsi="Sakkal Majalla" w:cs="Sakkal Majalla" w:hint="cs"/>
          <w:b/>
          <w:bCs/>
          <w:kern w:val="0"/>
          <w:sz w:val="36"/>
          <w:szCs w:val="36"/>
          <w:rtl/>
          <w:lang w:bidi="ar-EG"/>
          <w14:ligatures w14:val="none"/>
        </w:rPr>
        <w:t xml:space="preserve">2-2-10 </w:t>
      </w:r>
      <w:r w:rsidR="00EB222C" w:rsidRPr="00910C6D">
        <w:rPr>
          <w:rFonts w:ascii="Sakkal Majalla" w:eastAsia="Calibri" w:hAnsi="Sakkal Majalla" w:cs="Sakkal Majalla"/>
          <w:b/>
          <w:bCs/>
          <w:kern w:val="0"/>
          <w:sz w:val="36"/>
          <w:szCs w:val="36"/>
          <w:rtl/>
          <w:lang w:bidi="ar-EG"/>
          <w14:ligatures w14:val="none"/>
        </w:rPr>
        <w:t>أبعاد أداء المشاريع</w:t>
      </w:r>
      <w:bookmarkEnd w:id="79"/>
    </w:p>
    <w:p w14:paraId="66854EB2" w14:textId="03896C87" w:rsidR="00EB222C" w:rsidRPr="00184DD6" w:rsidRDefault="00EB222C" w:rsidP="00184DD6">
      <w:pPr>
        <w:pStyle w:val="a6"/>
        <w:numPr>
          <w:ilvl w:val="0"/>
          <w:numId w:val="128"/>
        </w:numPr>
        <w:spacing w:before="100" w:beforeAutospacing="1" w:after="100" w:afterAutospacing="1" w:line="360" w:lineRule="auto"/>
        <w:ind w:left="565"/>
        <w:jc w:val="both"/>
        <w:rPr>
          <w:rFonts w:ascii="Sakkal Majalla" w:eastAsia="Calibri" w:hAnsi="Sakkal Majalla" w:cs="Sakkal Majalla"/>
          <w:b/>
          <w:bCs/>
          <w:kern w:val="0"/>
          <w:sz w:val="28"/>
          <w:szCs w:val="28"/>
          <w:rtl/>
          <w:lang w:bidi="ar-EG"/>
          <w14:ligatures w14:val="none"/>
        </w:rPr>
      </w:pPr>
      <w:r w:rsidRPr="00184DD6">
        <w:rPr>
          <w:rFonts w:ascii="Sakkal Majalla" w:eastAsia="Calibri" w:hAnsi="Sakkal Majalla" w:cs="Sakkal Majalla"/>
          <w:b/>
          <w:bCs/>
          <w:kern w:val="0"/>
          <w:sz w:val="28"/>
          <w:szCs w:val="28"/>
          <w:rtl/>
          <w:lang w:bidi="ar-EG"/>
          <w14:ligatures w14:val="none"/>
        </w:rPr>
        <w:t xml:space="preserve">جدولة المشروع </w:t>
      </w:r>
      <w:r w:rsidRPr="00184DD6">
        <w:rPr>
          <w:rFonts w:ascii="Sakkal Majalla" w:eastAsia="Calibri" w:hAnsi="Sakkal Majalla" w:cs="Sakkal Majalla"/>
          <w:b/>
          <w:bCs/>
          <w:kern w:val="0"/>
          <w:sz w:val="28"/>
          <w:szCs w:val="28"/>
          <w:lang w:bidi="ar-EG"/>
          <w14:ligatures w14:val="none"/>
        </w:rPr>
        <w:t>Project scheduling</w:t>
      </w:r>
    </w:p>
    <w:p w14:paraId="2328E98B"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تعتبر جدولة المشروع العملية التي يتم فيها تحويل خطة المشروع الى برنامج زمني منذ مباشرة العمل في المشروع وخلال تنفيذ جميع النشاطات المتتابعة والمتداخلة الى حين الوصول الى الانتهاء من أعمال المشروع، هذا يعني أن جدولة المشروع هي عملية تحديد الوقت اللازم لتنفيذ المشروع منذ بدايته حتى نهايته </w:t>
      </w:r>
      <w:bookmarkStart w:id="80" w:name="_Hlk141723401"/>
      <w:r w:rsidRPr="00F53568">
        <w:rPr>
          <w:rFonts w:ascii="Sakkal Majalla" w:eastAsia="Calibri" w:hAnsi="Sakkal Majalla" w:cs="Sakkal Majalla"/>
          <w:kern w:val="0"/>
          <w:sz w:val="28"/>
          <w:szCs w:val="28"/>
          <w:rtl/>
          <w:lang w:bidi="ar-EG"/>
          <w14:ligatures w14:val="none"/>
        </w:rPr>
        <w:t>(</w:t>
      </w:r>
      <w:proofErr w:type="gramStart"/>
      <w:r w:rsidRPr="00F53568">
        <w:rPr>
          <w:rFonts w:ascii="Sakkal Majalla" w:eastAsia="Calibri" w:hAnsi="Sakkal Majalla" w:cs="Sakkal Majalla"/>
          <w:kern w:val="0"/>
          <w:sz w:val="28"/>
          <w:szCs w:val="28"/>
          <w:lang w:bidi="ar-EG"/>
          <w14:ligatures w14:val="none"/>
        </w:rPr>
        <w:t>2019</w:t>
      </w:r>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Jong</w:t>
      </w:r>
      <w:proofErr w:type="gramEnd"/>
      <w:r w:rsidRPr="00F53568">
        <w:rPr>
          <w:rFonts w:ascii="Sakkal Majalla" w:eastAsia="Calibri" w:hAnsi="Sakkal Majalla" w:cs="Sakkal Majalla"/>
          <w:kern w:val="0"/>
          <w:sz w:val="28"/>
          <w:szCs w:val="28"/>
          <w:lang w:bidi="ar-EG"/>
          <w14:ligatures w14:val="none"/>
        </w:rPr>
        <w:t>, et al</w:t>
      </w:r>
      <w:r w:rsidRPr="00F53568">
        <w:rPr>
          <w:rFonts w:ascii="Sakkal Majalla" w:eastAsia="Calibri" w:hAnsi="Sakkal Majalla" w:cs="Sakkal Majalla"/>
          <w:kern w:val="0"/>
          <w:sz w:val="28"/>
          <w:szCs w:val="28"/>
          <w:rtl/>
          <w:lang w:bidi="ar-EG"/>
          <w14:ligatures w14:val="none"/>
        </w:rPr>
        <w:t>)</w:t>
      </w:r>
    </w:p>
    <w:bookmarkEnd w:id="80"/>
    <w:p w14:paraId="73943C08"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ويتم إعداد جدول زمني بشكل مبدئي وسيط بعد القيام بتخطيط وتحديد نطاق المشروع، حيث يظهر فيه جميع أنشطة المنظمة الرئيسية وتقدير تاريخ بداية ونهاية كل نشاط بهدف مساعدة أصحاب القرار لاتخاذ القرار السليم، وفي هذه المرحلة لا تعتبر عملية تفصيل الأعمال مهمة فهي تختص فقط في أخذ الموافقة على المشروع وأنشطته، وبعد ذلك عند الموافقة على الجدول الزمني المبدئي يتم إعداد الجدول الزمني الرئيسي الذي يقوم على تقسيم الأنشطة الأساسية الى أنشطة فرعية وصولا الى اصغر نشاط </w:t>
      </w:r>
      <w:r w:rsidRPr="00F53568">
        <w:rPr>
          <w:rFonts w:ascii="Sakkal Majalla" w:eastAsia="Calibri" w:hAnsi="Sakkal Majalla" w:cs="Sakkal Majalla"/>
          <w:kern w:val="0"/>
          <w:sz w:val="28"/>
          <w:szCs w:val="28"/>
          <w:rtl/>
          <w:lang w:bidi="ar-EG"/>
          <w14:ligatures w14:val="none"/>
        </w:rPr>
        <w:lastRenderedPageBreak/>
        <w:t>وبتحديد تاريخ بداية ونهاية كل نشاط ، إضافة الى تحديد الموارد اللازمة لتنفيذ النشاط ، فيشمل الجدول الزمني للمشروع على ما يلي (العثمان والنجار، 2017):</w:t>
      </w:r>
    </w:p>
    <w:p w14:paraId="18CFE423" w14:textId="280B1D7B" w:rsidR="00EB222C" w:rsidRPr="00184DD6" w:rsidRDefault="00EB222C" w:rsidP="00184DD6">
      <w:pPr>
        <w:pStyle w:val="a6"/>
        <w:numPr>
          <w:ilvl w:val="0"/>
          <w:numId w:val="130"/>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84DD6">
        <w:rPr>
          <w:rFonts w:ascii="Sakkal Majalla" w:eastAsia="Calibri" w:hAnsi="Sakkal Majalla" w:cs="Sakkal Majalla"/>
          <w:kern w:val="0"/>
          <w:sz w:val="28"/>
          <w:szCs w:val="28"/>
          <w:rtl/>
          <w:lang w:bidi="ar-EG"/>
          <w14:ligatures w14:val="none"/>
        </w:rPr>
        <w:t>تحديد الأنشطة</w:t>
      </w:r>
    </w:p>
    <w:p w14:paraId="7A6FD579" w14:textId="7BAB2D86" w:rsidR="00EB222C" w:rsidRPr="00184DD6" w:rsidRDefault="00EB222C" w:rsidP="00184DD6">
      <w:pPr>
        <w:pStyle w:val="a6"/>
        <w:numPr>
          <w:ilvl w:val="0"/>
          <w:numId w:val="130"/>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84DD6">
        <w:rPr>
          <w:rFonts w:ascii="Sakkal Majalla" w:eastAsia="Calibri" w:hAnsi="Sakkal Majalla" w:cs="Sakkal Majalla"/>
          <w:kern w:val="0"/>
          <w:sz w:val="28"/>
          <w:szCs w:val="28"/>
          <w:rtl/>
          <w:lang w:bidi="ar-EG"/>
          <w14:ligatures w14:val="none"/>
        </w:rPr>
        <w:t>تحديد تسلسل الأنشطة</w:t>
      </w:r>
    </w:p>
    <w:p w14:paraId="2F5D7D17" w14:textId="272BB5D6" w:rsidR="00EB222C" w:rsidRPr="00184DD6" w:rsidRDefault="00EB222C" w:rsidP="00184DD6">
      <w:pPr>
        <w:pStyle w:val="a6"/>
        <w:numPr>
          <w:ilvl w:val="0"/>
          <w:numId w:val="130"/>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84DD6">
        <w:rPr>
          <w:rFonts w:ascii="Sakkal Majalla" w:eastAsia="Calibri" w:hAnsi="Sakkal Majalla" w:cs="Sakkal Majalla"/>
          <w:kern w:val="0"/>
          <w:sz w:val="28"/>
          <w:szCs w:val="28"/>
          <w:rtl/>
          <w:lang w:bidi="ar-EG"/>
          <w14:ligatures w14:val="none"/>
        </w:rPr>
        <w:t xml:space="preserve"> تقدير الموارد اللازمة لكل نشاط</w:t>
      </w:r>
    </w:p>
    <w:p w14:paraId="3094B831" w14:textId="2D6ACF9A" w:rsidR="00EB222C" w:rsidRPr="00184DD6" w:rsidRDefault="00EB222C" w:rsidP="00184DD6">
      <w:pPr>
        <w:pStyle w:val="a6"/>
        <w:numPr>
          <w:ilvl w:val="0"/>
          <w:numId w:val="130"/>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84DD6">
        <w:rPr>
          <w:rFonts w:ascii="Sakkal Majalla" w:eastAsia="Calibri" w:hAnsi="Sakkal Majalla" w:cs="Sakkal Majalla"/>
          <w:kern w:val="0"/>
          <w:sz w:val="28"/>
          <w:szCs w:val="28"/>
          <w:rtl/>
          <w:lang w:bidi="ar-EG"/>
          <w14:ligatures w14:val="none"/>
        </w:rPr>
        <w:t>تقدير المدة الزمنية اللازمة لتنفيذ كل نشاط</w:t>
      </w:r>
    </w:p>
    <w:p w14:paraId="546B0BA9" w14:textId="37320563" w:rsidR="00EB222C" w:rsidRPr="00184DD6" w:rsidRDefault="00EB222C" w:rsidP="00184DD6">
      <w:pPr>
        <w:pStyle w:val="a6"/>
        <w:numPr>
          <w:ilvl w:val="0"/>
          <w:numId w:val="130"/>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84DD6">
        <w:rPr>
          <w:rFonts w:ascii="Sakkal Majalla" w:eastAsia="Calibri" w:hAnsi="Sakkal Majalla" w:cs="Sakkal Majalla"/>
          <w:kern w:val="0"/>
          <w:sz w:val="28"/>
          <w:szCs w:val="28"/>
          <w:rtl/>
          <w:lang w:bidi="ar-EG"/>
          <w14:ligatures w14:val="none"/>
        </w:rPr>
        <w:t>إعداد الجدول الزمني</w:t>
      </w:r>
    </w:p>
    <w:p w14:paraId="29AB46C3" w14:textId="67CB4754" w:rsidR="00EB222C" w:rsidRPr="00184DD6" w:rsidRDefault="00EB222C" w:rsidP="00184DD6">
      <w:pPr>
        <w:pStyle w:val="a6"/>
        <w:numPr>
          <w:ilvl w:val="0"/>
          <w:numId w:val="130"/>
        </w:numPr>
        <w:spacing w:before="100" w:beforeAutospacing="1" w:after="100" w:afterAutospacing="1" w:line="360" w:lineRule="auto"/>
        <w:ind w:left="706"/>
        <w:jc w:val="both"/>
        <w:rPr>
          <w:rFonts w:ascii="Sakkal Majalla" w:eastAsia="Calibri" w:hAnsi="Sakkal Majalla" w:cs="Sakkal Majalla"/>
          <w:kern w:val="0"/>
          <w:sz w:val="28"/>
          <w:szCs w:val="28"/>
          <w:rtl/>
          <w:lang w:bidi="ar-EG"/>
          <w14:ligatures w14:val="none"/>
        </w:rPr>
      </w:pPr>
      <w:r w:rsidRPr="00184DD6">
        <w:rPr>
          <w:rFonts w:ascii="Sakkal Majalla" w:eastAsia="Calibri" w:hAnsi="Sakkal Majalla" w:cs="Sakkal Majalla"/>
          <w:kern w:val="0"/>
          <w:sz w:val="28"/>
          <w:szCs w:val="28"/>
          <w:rtl/>
          <w:lang w:bidi="ar-EG"/>
          <w14:ligatures w14:val="none"/>
        </w:rPr>
        <w:t>متابعة ومراقبة الجدول الزمني</w:t>
      </w:r>
    </w:p>
    <w:p w14:paraId="2AC65DB0"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وتعتبر الجدولة من أهم الأساليب التي توفر المعلومات الهامة لجميع أطراف المشروع وهي مفيدة للعديد من الأمور أهمها: (</w:t>
      </w:r>
      <w:proofErr w:type="gramStart"/>
      <w:r w:rsidRPr="00F53568">
        <w:rPr>
          <w:rFonts w:ascii="Sakkal Majalla" w:eastAsia="Calibri" w:hAnsi="Sakkal Majalla" w:cs="Sakkal Majalla"/>
          <w:kern w:val="0"/>
          <w:sz w:val="28"/>
          <w:szCs w:val="28"/>
          <w:lang w:bidi="ar-EG"/>
          <w14:ligatures w14:val="none"/>
        </w:rPr>
        <w:t>2019</w:t>
      </w:r>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Jong</w:t>
      </w:r>
      <w:proofErr w:type="gramEnd"/>
      <w:r w:rsidRPr="00F53568">
        <w:rPr>
          <w:rFonts w:ascii="Sakkal Majalla" w:eastAsia="Calibri" w:hAnsi="Sakkal Majalla" w:cs="Sakkal Majalla"/>
          <w:kern w:val="0"/>
          <w:sz w:val="28"/>
          <w:szCs w:val="28"/>
          <w:lang w:bidi="ar-EG"/>
          <w14:ligatures w14:val="none"/>
        </w:rPr>
        <w:t>, et al</w:t>
      </w:r>
      <w:r w:rsidRPr="00F53568">
        <w:rPr>
          <w:rFonts w:ascii="Sakkal Majalla" w:eastAsia="Calibri" w:hAnsi="Sakkal Majalla" w:cs="Sakkal Majalla"/>
          <w:kern w:val="0"/>
          <w:sz w:val="28"/>
          <w:szCs w:val="28"/>
          <w:rtl/>
          <w:lang w:bidi="ar-EG"/>
          <w14:ligatures w14:val="none"/>
        </w:rPr>
        <w:t>)</w:t>
      </w:r>
    </w:p>
    <w:p w14:paraId="17050148" w14:textId="77777777" w:rsidR="00EB222C" w:rsidRPr="00910C6D" w:rsidRDefault="00EB222C" w:rsidP="00910C6D">
      <w:pPr>
        <w:numPr>
          <w:ilvl w:val="0"/>
          <w:numId w:val="99"/>
        </w:numPr>
        <w:tabs>
          <w:tab w:val="clear" w:pos="720"/>
        </w:tabs>
        <w:spacing w:before="100" w:beforeAutospacing="1" w:after="100" w:afterAutospacing="1" w:line="360" w:lineRule="auto"/>
        <w:ind w:left="990"/>
        <w:contextualSpacing/>
        <w:jc w:val="both"/>
        <w:rPr>
          <w:rFonts w:ascii="Sakkal Majalla" w:eastAsia="Calibri" w:hAnsi="Sakkal Majalla" w:cs="Sakkal Majalla"/>
          <w:kern w:val="0"/>
          <w:sz w:val="28"/>
          <w:szCs w:val="28"/>
          <w:rtl/>
          <w:lang w:bidi="ar-EG"/>
          <w14:ligatures w14:val="none"/>
        </w:rPr>
      </w:pPr>
      <w:r w:rsidRPr="00910C6D">
        <w:rPr>
          <w:rFonts w:ascii="Sakkal Majalla" w:eastAsia="Calibri" w:hAnsi="Sakkal Majalla" w:cs="Sakkal Majalla"/>
          <w:kern w:val="0"/>
          <w:sz w:val="28"/>
          <w:szCs w:val="28"/>
          <w:rtl/>
          <w:lang w:bidi="ar-EG"/>
          <w14:ligatures w14:val="none"/>
        </w:rPr>
        <w:t>التنبؤ بوقت الإنجاز</w:t>
      </w:r>
    </w:p>
    <w:p w14:paraId="360EE08D" w14:textId="77777777" w:rsidR="00EB222C" w:rsidRPr="00910C6D" w:rsidRDefault="00EB222C" w:rsidP="00910C6D">
      <w:pPr>
        <w:numPr>
          <w:ilvl w:val="0"/>
          <w:numId w:val="99"/>
        </w:numPr>
        <w:tabs>
          <w:tab w:val="clear" w:pos="720"/>
        </w:tabs>
        <w:spacing w:before="100" w:beforeAutospacing="1" w:after="100" w:afterAutospacing="1" w:line="360" w:lineRule="auto"/>
        <w:ind w:left="990"/>
        <w:contextualSpacing/>
        <w:jc w:val="both"/>
        <w:rPr>
          <w:rFonts w:ascii="Sakkal Majalla" w:eastAsia="Calibri" w:hAnsi="Sakkal Majalla" w:cs="Sakkal Majalla"/>
          <w:kern w:val="0"/>
          <w:sz w:val="28"/>
          <w:szCs w:val="28"/>
          <w:rtl/>
          <w:lang w:bidi="ar-EG"/>
          <w14:ligatures w14:val="none"/>
        </w:rPr>
      </w:pPr>
      <w:r w:rsidRPr="00910C6D">
        <w:rPr>
          <w:rFonts w:ascii="Sakkal Majalla" w:eastAsia="Calibri" w:hAnsi="Sakkal Majalla" w:cs="Sakkal Majalla"/>
          <w:kern w:val="0"/>
          <w:sz w:val="28"/>
          <w:szCs w:val="28"/>
          <w:rtl/>
          <w:lang w:bidi="ar-EG"/>
          <w14:ligatures w14:val="none"/>
        </w:rPr>
        <w:t>لتكون أداة فعالة لمراقبة المشروع</w:t>
      </w:r>
    </w:p>
    <w:p w14:paraId="73C9604E" w14:textId="77777777" w:rsidR="00EB222C" w:rsidRPr="00910C6D" w:rsidRDefault="00EB222C" w:rsidP="00910C6D">
      <w:pPr>
        <w:numPr>
          <w:ilvl w:val="0"/>
          <w:numId w:val="99"/>
        </w:numPr>
        <w:tabs>
          <w:tab w:val="clear" w:pos="720"/>
        </w:tabs>
        <w:spacing w:before="100" w:beforeAutospacing="1" w:after="100" w:afterAutospacing="1" w:line="360" w:lineRule="auto"/>
        <w:ind w:left="990"/>
        <w:contextualSpacing/>
        <w:jc w:val="both"/>
        <w:rPr>
          <w:rFonts w:ascii="Sakkal Majalla" w:eastAsia="Calibri" w:hAnsi="Sakkal Majalla" w:cs="Sakkal Majalla"/>
          <w:kern w:val="0"/>
          <w:sz w:val="28"/>
          <w:szCs w:val="28"/>
          <w:rtl/>
          <w:lang w:bidi="ar-EG"/>
          <w14:ligatures w14:val="none"/>
        </w:rPr>
      </w:pPr>
      <w:r w:rsidRPr="00910C6D">
        <w:rPr>
          <w:rFonts w:ascii="Sakkal Majalla" w:eastAsia="Calibri" w:hAnsi="Sakkal Majalla" w:cs="Sakkal Majalla"/>
          <w:kern w:val="0"/>
          <w:sz w:val="28"/>
          <w:szCs w:val="28"/>
          <w:rtl/>
          <w:lang w:bidi="ar-EG"/>
          <w14:ligatures w14:val="none"/>
        </w:rPr>
        <w:t>تحديد نوافذ الوقت لنشاط ما</w:t>
      </w:r>
    </w:p>
    <w:p w14:paraId="0F807D6F" w14:textId="77777777" w:rsidR="00EB222C" w:rsidRPr="00910C6D" w:rsidRDefault="00EB222C" w:rsidP="00910C6D">
      <w:pPr>
        <w:numPr>
          <w:ilvl w:val="0"/>
          <w:numId w:val="99"/>
        </w:numPr>
        <w:tabs>
          <w:tab w:val="clear" w:pos="720"/>
        </w:tabs>
        <w:spacing w:before="100" w:beforeAutospacing="1" w:after="100" w:afterAutospacing="1" w:line="360" w:lineRule="auto"/>
        <w:ind w:left="990"/>
        <w:contextualSpacing/>
        <w:jc w:val="both"/>
        <w:rPr>
          <w:rFonts w:ascii="Sakkal Majalla" w:eastAsia="Calibri" w:hAnsi="Sakkal Majalla" w:cs="Sakkal Majalla"/>
          <w:kern w:val="0"/>
          <w:sz w:val="28"/>
          <w:szCs w:val="28"/>
          <w:rtl/>
          <w:lang w:bidi="ar-EG"/>
          <w14:ligatures w14:val="none"/>
        </w:rPr>
      </w:pPr>
      <w:r w:rsidRPr="00910C6D">
        <w:rPr>
          <w:rFonts w:ascii="Sakkal Majalla" w:eastAsia="Calibri" w:hAnsi="Sakkal Majalla" w:cs="Sakkal Majalla"/>
          <w:kern w:val="0"/>
          <w:sz w:val="28"/>
          <w:szCs w:val="28"/>
          <w:rtl/>
          <w:lang w:bidi="ar-EG"/>
          <w14:ligatures w14:val="none"/>
        </w:rPr>
        <w:t>التنسيق بين كادر الأعمال</w:t>
      </w:r>
    </w:p>
    <w:p w14:paraId="4F58D0C8" w14:textId="77777777" w:rsidR="00EB222C" w:rsidRPr="00910C6D" w:rsidRDefault="00EB222C" w:rsidP="00910C6D">
      <w:pPr>
        <w:numPr>
          <w:ilvl w:val="0"/>
          <w:numId w:val="99"/>
        </w:numPr>
        <w:tabs>
          <w:tab w:val="clear" w:pos="720"/>
        </w:tabs>
        <w:spacing w:before="100" w:beforeAutospacing="1" w:after="100" w:afterAutospacing="1" w:line="360" w:lineRule="auto"/>
        <w:ind w:left="990"/>
        <w:contextualSpacing/>
        <w:jc w:val="both"/>
        <w:rPr>
          <w:rFonts w:ascii="Sakkal Majalla" w:eastAsia="Calibri" w:hAnsi="Sakkal Majalla" w:cs="Sakkal Majalla"/>
          <w:kern w:val="0"/>
          <w:sz w:val="28"/>
          <w:szCs w:val="28"/>
          <w:rtl/>
          <w:lang w:bidi="ar-EG"/>
          <w14:ligatures w14:val="none"/>
        </w:rPr>
      </w:pPr>
      <w:r w:rsidRPr="00910C6D">
        <w:rPr>
          <w:rFonts w:ascii="Sakkal Majalla" w:eastAsia="Calibri" w:hAnsi="Sakkal Majalla" w:cs="Sakkal Majalla"/>
          <w:kern w:val="0"/>
          <w:sz w:val="28"/>
          <w:szCs w:val="28"/>
          <w:rtl/>
          <w:lang w:bidi="ar-EG"/>
          <w14:ligatures w14:val="none"/>
        </w:rPr>
        <w:t>إنشاء سجل موثق للمشروع</w:t>
      </w:r>
    </w:p>
    <w:p w14:paraId="1D4E711C" w14:textId="77777777" w:rsidR="00EB222C" w:rsidRPr="00910C6D" w:rsidRDefault="00EB222C" w:rsidP="00910C6D">
      <w:pPr>
        <w:numPr>
          <w:ilvl w:val="0"/>
          <w:numId w:val="99"/>
        </w:numPr>
        <w:tabs>
          <w:tab w:val="clear" w:pos="720"/>
        </w:tabs>
        <w:spacing w:before="100" w:beforeAutospacing="1" w:after="100" w:afterAutospacing="1" w:line="360" w:lineRule="auto"/>
        <w:ind w:left="990"/>
        <w:contextualSpacing/>
        <w:jc w:val="both"/>
        <w:rPr>
          <w:rFonts w:ascii="Sakkal Majalla" w:eastAsia="Calibri" w:hAnsi="Sakkal Majalla" w:cs="Sakkal Majalla"/>
          <w:kern w:val="0"/>
          <w:sz w:val="28"/>
          <w:szCs w:val="28"/>
          <w:rtl/>
          <w:lang w:bidi="ar-EG"/>
          <w14:ligatures w14:val="none"/>
        </w:rPr>
      </w:pPr>
      <w:r w:rsidRPr="00910C6D">
        <w:rPr>
          <w:rFonts w:ascii="Sakkal Majalla" w:eastAsia="Calibri" w:hAnsi="Sakkal Majalla" w:cs="Sakkal Majalla"/>
          <w:kern w:val="0"/>
          <w:sz w:val="28"/>
          <w:szCs w:val="28"/>
          <w:rtl/>
          <w:lang w:bidi="ar-EG"/>
          <w14:ligatures w14:val="none"/>
        </w:rPr>
        <w:t>أداة اتصال فعالة لأطراف المشروع</w:t>
      </w:r>
    </w:p>
    <w:p w14:paraId="6555FA97" w14:textId="77777777" w:rsidR="00EB222C" w:rsidRPr="00910C6D" w:rsidRDefault="00EB222C" w:rsidP="00910C6D">
      <w:pPr>
        <w:numPr>
          <w:ilvl w:val="0"/>
          <w:numId w:val="99"/>
        </w:numPr>
        <w:tabs>
          <w:tab w:val="clear" w:pos="720"/>
        </w:tabs>
        <w:spacing w:before="100" w:beforeAutospacing="1" w:after="100" w:afterAutospacing="1" w:line="360" w:lineRule="auto"/>
        <w:ind w:left="990"/>
        <w:contextualSpacing/>
        <w:jc w:val="both"/>
        <w:rPr>
          <w:rFonts w:ascii="Sakkal Majalla" w:eastAsia="Calibri" w:hAnsi="Sakkal Majalla" w:cs="Sakkal Majalla"/>
          <w:kern w:val="0"/>
          <w:sz w:val="28"/>
          <w:szCs w:val="28"/>
          <w:rtl/>
          <w:lang w:bidi="ar-EG"/>
          <w14:ligatures w14:val="none"/>
        </w:rPr>
      </w:pPr>
      <w:r w:rsidRPr="00910C6D">
        <w:rPr>
          <w:rFonts w:ascii="Sakkal Majalla" w:eastAsia="Calibri" w:hAnsi="Sakkal Majalla" w:cs="Sakkal Majalla"/>
          <w:kern w:val="0"/>
          <w:sz w:val="28"/>
          <w:szCs w:val="28"/>
          <w:rtl/>
          <w:lang w:bidi="ar-EG"/>
          <w14:ligatures w14:val="none"/>
        </w:rPr>
        <w:t xml:space="preserve">حسب </w:t>
      </w:r>
      <w:proofErr w:type="spellStart"/>
      <w:r w:rsidRPr="00910C6D">
        <w:rPr>
          <w:rFonts w:ascii="Sakkal Majalla" w:eastAsia="Calibri" w:hAnsi="Sakkal Majalla" w:cs="Sakkal Majalla"/>
          <w:kern w:val="0"/>
          <w:sz w:val="28"/>
          <w:szCs w:val="28"/>
          <w:rtl/>
          <w:lang w:bidi="ar-EG"/>
          <w14:ligatures w14:val="none"/>
        </w:rPr>
        <w:t>تنفقات</w:t>
      </w:r>
      <w:proofErr w:type="spellEnd"/>
      <w:r w:rsidRPr="00910C6D">
        <w:rPr>
          <w:rFonts w:ascii="Sakkal Majalla" w:eastAsia="Calibri" w:hAnsi="Sakkal Majalla" w:cs="Sakkal Majalla"/>
          <w:kern w:val="0"/>
          <w:sz w:val="28"/>
          <w:szCs w:val="28"/>
          <w:rtl/>
          <w:lang w:bidi="ar-EG"/>
          <w14:ligatures w14:val="none"/>
        </w:rPr>
        <w:t xml:space="preserve"> العمل.</w:t>
      </w:r>
    </w:p>
    <w:p w14:paraId="2E7B4E45" w14:textId="77777777" w:rsidR="00EB222C" w:rsidRPr="00184DD6" w:rsidRDefault="00EB222C" w:rsidP="00184DD6">
      <w:pPr>
        <w:pStyle w:val="a6"/>
        <w:numPr>
          <w:ilvl w:val="0"/>
          <w:numId w:val="130"/>
        </w:numPr>
        <w:spacing w:before="100" w:beforeAutospacing="1" w:after="100" w:afterAutospacing="1" w:line="360" w:lineRule="auto"/>
        <w:ind w:left="565"/>
        <w:jc w:val="both"/>
        <w:rPr>
          <w:rFonts w:ascii="Sakkal Majalla" w:eastAsia="Calibri" w:hAnsi="Sakkal Majalla" w:cs="Sakkal Majalla"/>
          <w:b/>
          <w:bCs/>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تكلفة المشروع</w:t>
      </w:r>
      <w:r w:rsidRPr="00184DD6">
        <w:rPr>
          <w:rFonts w:ascii="Sakkal Majalla" w:eastAsia="Calibri" w:hAnsi="Sakkal Majalla" w:cs="Sakkal Majalla"/>
          <w:b/>
          <w:bCs/>
          <w:kern w:val="0"/>
          <w:sz w:val="28"/>
          <w:szCs w:val="28"/>
          <w:rtl/>
          <w:lang w:bidi="ar-EG"/>
          <w14:ligatures w14:val="none"/>
        </w:rPr>
        <w:t xml:space="preserve"> </w:t>
      </w:r>
      <w:r w:rsidRPr="00184DD6">
        <w:rPr>
          <w:rFonts w:ascii="Sakkal Majalla" w:eastAsia="Calibri" w:hAnsi="Sakkal Majalla" w:cs="Sakkal Majalla"/>
          <w:b/>
          <w:bCs/>
          <w:kern w:val="0"/>
          <w:sz w:val="28"/>
          <w:szCs w:val="28"/>
          <w:lang w:bidi="ar-EG"/>
          <w14:ligatures w14:val="none"/>
        </w:rPr>
        <w:t>Project Cost</w:t>
      </w:r>
    </w:p>
    <w:p w14:paraId="4B76779F"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إن إدارة تكاليف المشروع هي عبارة عن توقعات تسهم في تحديد تكلفة المشروع منذ بدايته وحتى نهايته ضمن فترة زمنية معينة، وهذه التوقعات يعبر عنها بصورة نقدية مباشرة وخلال فترات زمنية مختلفة، </w:t>
      </w:r>
      <w:r w:rsidRPr="00F53568">
        <w:rPr>
          <w:rFonts w:ascii="Sakkal Majalla" w:eastAsia="Calibri" w:hAnsi="Sakkal Majalla" w:cs="Sakkal Majalla"/>
          <w:kern w:val="0"/>
          <w:sz w:val="28"/>
          <w:szCs w:val="28"/>
          <w:rtl/>
          <w:lang w:bidi="ar-EG"/>
          <w14:ligatures w14:val="none"/>
        </w:rPr>
        <w:lastRenderedPageBreak/>
        <w:t xml:space="preserve">بهدف التغلب على تأثير التقلبات في أسعار العملات. وتبنى تلك التوقعات على مجموعة البيانات والمعلومات المتوفرة من عملية التخطيط الدقيق الذي يقوم به أصحاب الخبرة والمختصين (المفلح وأبو </w:t>
      </w:r>
      <w:proofErr w:type="spellStart"/>
      <w:r w:rsidRPr="00F53568">
        <w:rPr>
          <w:rFonts w:ascii="Sakkal Majalla" w:eastAsia="Calibri" w:hAnsi="Sakkal Majalla" w:cs="Sakkal Majalla"/>
          <w:kern w:val="0"/>
          <w:sz w:val="28"/>
          <w:szCs w:val="28"/>
          <w:rtl/>
          <w:lang w:bidi="ar-EG"/>
          <w14:ligatures w14:val="none"/>
        </w:rPr>
        <w:t>حسین</w:t>
      </w:r>
      <w:proofErr w:type="spellEnd"/>
      <w:r w:rsidRPr="00F53568">
        <w:rPr>
          <w:rFonts w:ascii="Sakkal Majalla" w:eastAsia="Calibri" w:hAnsi="Sakkal Majalla" w:cs="Sakkal Majalla"/>
          <w:kern w:val="0"/>
          <w:sz w:val="28"/>
          <w:szCs w:val="28"/>
          <w:rtl/>
          <w:lang w:bidi="ar-EG"/>
          <w14:ligatures w14:val="none"/>
        </w:rPr>
        <w:t>، 2019).</w:t>
      </w:r>
    </w:p>
    <w:p w14:paraId="1AD7DE57"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وتعرف تكلفة تنفيذ المشاريع بأنها عملية تقدير الموارد المالية اللازمة لتنفيذ المشروع مع القيام بتجميع جميع التكاليف التقديرية مع العمل على ضبط ميزانية المشروع عن طريق مراقبة سير العمل في المشروع </w:t>
      </w:r>
      <w:proofErr w:type="gramStart"/>
      <w:r w:rsidRPr="00F53568">
        <w:rPr>
          <w:rFonts w:ascii="Sakkal Majalla" w:eastAsia="Calibri" w:hAnsi="Sakkal Majalla" w:cs="Sakkal Majalla"/>
          <w:kern w:val="0"/>
          <w:sz w:val="28"/>
          <w:szCs w:val="28"/>
          <w:rtl/>
          <w:lang w:bidi="ar-EG"/>
          <w14:ligatures w14:val="none"/>
        </w:rPr>
        <w:t>بهدف  إنجاز</w:t>
      </w:r>
      <w:proofErr w:type="gramEnd"/>
      <w:r w:rsidRPr="00F53568">
        <w:rPr>
          <w:rFonts w:ascii="Sakkal Majalla" w:eastAsia="Calibri" w:hAnsi="Sakkal Majalla" w:cs="Sakkal Majalla"/>
          <w:kern w:val="0"/>
          <w:sz w:val="28"/>
          <w:szCs w:val="28"/>
          <w:rtl/>
          <w:lang w:bidi="ar-EG"/>
          <w14:ligatures w14:val="none"/>
        </w:rPr>
        <w:t xml:space="preserve"> المشروع ضمن الميزانية المحددة للمشروع، إضافة الى التحكم متغيرات العمل التي من شأنها التأثير على التكلفة في مختلف مراحل المشروع </w:t>
      </w:r>
      <w:r w:rsidRPr="00F53568">
        <w:rPr>
          <w:rFonts w:ascii="Sakkal Majalla" w:eastAsia="Calibri" w:hAnsi="Sakkal Majalla" w:cs="Sakkal Majalla"/>
          <w:kern w:val="0"/>
          <w:sz w:val="28"/>
          <w:szCs w:val="28"/>
          <w:lang w:bidi="ar-EG"/>
          <w14:ligatures w14:val="none"/>
        </w:rPr>
        <w:t>.</w:t>
      </w:r>
    </w:p>
    <w:p w14:paraId="66795F55"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ويشكل عام ترتبط إدارة تكاليف المشروع بأهم المتطلبات اللازمة لإتمام أعمال المشروع بنجاح، فيقوم أصحاب المشاريع بقياس أو تحديد تكاليف المشروع بعدد من الطرق وفي أوقات مختلفة، ويجب أن تقدر التكاليف وفقا لقدرات ومتطلبات أصحاب المشروع، وفي العادة يقوم مديري المشاريع بالاستعانة بعدد من الخبراء للقيام بعملية تقدير تكاليف </w:t>
      </w:r>
      <w:proofErr w:type="gramStart"/>
      <w:r w:rsidRPr="00F53568">
        <w:rPr>
          <w:rFonts w:ascii="Sakkal Majalla" w:eastAsia="Calibri" w:hAnsi="Sakkal Majalla" w:cs="Sakkal Majalla"/>
          <w:kern w:val="0"/>
          <w:sz w:val="28"/>
          <w:szCs w:val="28"/>
          <w:rtl/>
          <w:lang w:bidi="ar-EG"/>
          <w14:ligatures w14:val="none"/>
        </w:rPr>
        <w:t xml:space="preserve">المشاريع </w:t>
      </w:r>
      <w:r w:rsidRPr="00F53568">
        <w:rPr>
          <w:rFonts w:ascii="Sakkal Majalla" w:eastAsia="Calibri" w:hAnsi="Sakkal Majalla" w:cs="Sakkal Majalla"/>
          <w:kern w:val="0"/>
          <w:sz w:val="28"/>
          <w:szCs w:val="28"/>
          <w:lang w:bidi="ar-EG"/>
          <w14:ligatures w14:val="none"/>
        </w:rPr>
        <w:t>.</w:t>
      </w:r>
      <w:proofErr w:type="gramEnd"/>
    </w:p>
    <w:p w14:paraId="594B34C4"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وتبدأ عملية تقدير تكاليف المشروع في أثناء مرحلة التصميم، حيث يتم تقدير تكلفة تنفيذ المشروع ليتسنى مقارنة التكلفة الفعلية مع التكلفة التقديرية أثناء تنفيذ المشروع، كما تتطلب عملية تقدير التكاليف للمشروع التخطيط الجيد مما يسهم في إنتاج خطة صحيحة ومناسبة لإدارة التكاليف الخاصة بالمشروع، فالتخطيط الجيد للتكاليف يسهم في حسن تقدير تكلفة كل نشاط بشكل دقيق مع تحديد المتغيرات المفاجئة في التكاليف التي قد تطرأ على منظمة إدارة المشاريع خلال مراحل العمل المختلفة، ويعمل التخطيط الجيد للمشروع على تحديد الإطار المالي اللازم لإتمام كل نشاط وكل مرحلة من مراحل العمل في المشروع (</w:t>
      </w:r>
      <w:r w:rsidRPr="00F53568">
        <w:rPr>
          <w:rFonts w:ascii="Sakkal Majalla" w:eastAsia="Calibri" w:hAnsi="Sakkal Majalla" w:cs="Sakkal Majalla"/>
          <w:kern w:val="0"/>
          <w:sz w:val="28"/>
          <w:szCs w:val="28"/>
          <w:lang w:bidi="ar-EG"/>
          <w14:ligatures w14:val="none"/>
        </w:rPr>
        <w:t>2019</w:t>
      </w:r>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Jong, et al</w:t>
      </w:r>
      <w:r w:rsidRPr="00F53568">
        <w:rPr>
          <w:rFonts w:ascii="Sakkal Majalla" w:eastAsia="Calibri" w:hAnsi="Sakkal Majalla" w:cs="Sakkal Majalla"/>
          <w:kern w:val="0"/>
          <w:sz w:val="28"/>
          <w:szCs w:val="28"/>
          <w:rtl/>
          <w:lang w:bidi="ar-EG"/>
          <w14:ligatures w14:val="none"/>
        </w:rPr>
        <w:t>)</w:t>
      </w:r>
    </w:p>
    <w:p w14:paraId="35342AD4" w14:textId="77777777" w:rsidR="00EB222C" w:rsidRPr="00F53568" w:rsidRDefault="00EB222C" w:rsidP="00184DD6">
      <w:pPr>
        <w:pStyle w:val="a6"/>
        <w:numPr>
          <w:ilvl w:val="0"/>
          <w:numId w:val="130"/>
        </w:numPr>
        <w:spacing w:before="100" w:beforeAutospacing="1" w:after="100" w:afterAutospacing="1" w:line="360" w:lineRule="auto"/>
        <w:ind w:left="565"/>
        <w:jc w:val="both"/>
        <w:rPr>
          <w:rFonts w:ascii="Sakkal Majalla" w:eastAsia="Calibri" w:hAnsi="Sakkal Majalla" w:cs="Sakkal Majalla"/>
          <w:b/>
          <w:bCs/>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 xml:space="preserve">جودة المشروع </w:t>
      </w:r>
      <w:r w:rsidRPr="00F53568">
        <w:rPr>
          <w:rFonts w:ascii="Sakkal Majalla" w:eastAsia="Calibri" w:hAnsi="Sakkal Majalla" w:cs="Sakkal Majalla"/>
          <w:b/>
          <w:bCs/>
          <w:kern w:val="0"/>
          <w:sz w:val="28"/>
          <w:szCs w:val="28"/>
          <w:lang w:bidi="ar-EG"/>
          <w14:ligatures w14:val="none"/>
        </w:rPr>
        <w:t>Project Quality</w:t>
      </w:r>
    </w:p>
    <w:p w14:paraId="2D5BE8E0"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 xml:space="preserve">في الآونة الأخيرة، اهتمت المشاريع اهتماما كبيرا بموضوع الجودة سواء بمعناها أو بتطبيقها أو بمحاولة الحصول على نتائجها؛ وهذا لما لسته من محصلة إيجابية على أدائها مما حقق لها ميزة تنافسية </w:t>
      </w:r>
      <w:r w:rsidRPr="00F53568">
        <w:rPr>
          <w:rFonts w:ascii="Sakkal Majalla" w:eastAsia="Calibri" w:hAnsi="Sakkal Majalla" w:cs="Sakkal Majalla"/>
          <w:kern w:val="0"/>
          <w:sz w:val="28"/>
          <w:szCs w:val="28"/>
          <w:rtl/>
          <w:lang w:bidi="ar-EG"/>
          <w14:ligatures w14:val="none"/>
        </w:rPr>
        <w:lastRenderedPageBreak/>
        <w:t>جعلتها قادرة على خلق المنافسة على المستوى المحلي والعالمي، لذا أصبح تطبيق مبدأ الجودة اليوم مطلباً أساسياً لكافة المنظمات التي تسعى للتعامل مع شركاء وموردين وممولين (العثمان والنجار،2017)</w:t>
      </w:r>
    </w:p>
    <w:p w14:paraId="3A019565"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وهناك نوعين من الاهتمام بالجودة في المشروع، النوع الأول بهتم في تطوير جودة العمليات المستخدمة في المشروع، والنوع الثاني يهتم بالتطبيق الجيد لمعايير الجودة العالية على الأنشطة نفسها مما ينعكس على أداء المشروع. وليستطيع مدير المشروع فهم أهداف المشروع وأدائه عليه أن يمتلك المعرفة الأساسية والإجراءات المستخدمة في ضبط جودة المشروع (</w:t>
      </w:r>
      <w:proofErr w:type="gramStart"/>
      <w:r w:rsidRPr="00F53568">
        <w:rPr>
          <w:rFonts w:ascii="Sakkal Majalla" w:eastAsia="Calibri" w:hAnsi="Sakkal Majalla" w:cs="Sakkal Majalla"/>
          <w:kern w:val="0"/>
          <w:sz w:val="28"/>
          <w:szCs w:val="28"/>
          <w:lang w:bidi="ar-EG"/>
          <w14:ligatures w14:val="none"/>
        </w:rPr>
        <w:t>2019</w:t>
      </w:r>
      <w:r w:rsidRPr="00F53568">
        <w:rPr>
          <w:rFonts w:ascii="Sakkal Majalla" w:eastAsia="Calibri" w:hAnsi="Sakkal Majalla" w:cs="Sakkal Majalla"/>
          <w:kern w:val="0"/>
          <w:sz w:val="28"/>
          <w:szCs w:val="28"/>
          <w:rtl/>
          <w:lang w:bidi="ar-EG"/>
          <w14:ligatures w14:val="none"/>
        </w:rPr>
        <w:t xml:space="preserve"> .</w:t>
      </w:r>
      <w:r w:rsidRPr="00F53568">
        <w:rPr>
          <w:rFonts w:ascii="Sakkal Majalla" w:eastAsia="Calibri" w:hAnsi="Sakkal Majalla" w:cs="Sakkal Majalla"/>
          <w:kern w:val="0"/>
          <w:sz w:val="28"/>
          <w:szCs w:val="28"/>
          <w:lang w:bidi="ar-EG"/>
          <w14:ligatures w14:val="none"/>
        </w:rPr>
        <w:t>Jong</w:t>
      </w:r>
      <w:proofErr w:type="gramEnd"/>
      <w:r w:rsidRPr="00F53568">
        <w:rPr>
          <w:rFonts w:ascii="Sakkal Majalla" w:eastAsia="Calibri" w:hAnsi="Sakkal Majalla" w:cs="Sakkal Majalla"/>
          <w:kern w:val="0"/>
          <w:sz w:val="28"/>
          <w:szCs w:val="28"/>
          <w:lang w:bidi="ar-EG"/>
          <w14:ligatures w14:val="none"/>
        </w:rPr>
        <w:t>, et al</w:t>
      </w:r>
      <w:r w:rsidRPr="00F53568">
        <w:rPr>
          <w:rFonts w:ascii="Sakkal Majalla" w:eastAsia="Calibri" w:hAnsi="Sakkal Majalla" w:cs="Sakkal Majalla"/>
          <w:kern w:val="0"/>
          <w:sz w:val="28"/>
          <w:szCs w:val="28"/>
          <w:rtl/>
          <w:lang w:bidi="ar-EG"/>
          <w14:ligatures w14:val="none"/>
        </w:rPr>
        <w:t>)</w:t>
      </w:r>
    </w:p>
    <w:p w14:paraId="69CD0A1F"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F53568">
        <w:rPr>
          <w:rFonts w:ascii="Sakkal Majalla" w:eastAsia="Calibri" w:hAnsi="Sakkal Majalla" w:cs="Sakkal Majalla"/>
          <w:kern w:val="0"/>
          <w:sz w:val="28"/>
          <w:szCs w:val="28"/>
          <w:rtl/>
          <w:lang w:bidi="ar-EG"/>
          <w14:ligatures w14:val="none"/>
        </w:rPr>
        <w:t xml:space="preserve">وتشمل إدارة جودة المشروع الأنشطة والعمليات التي تعمل على تحديد سياسات ومسؤوليات وأهداف الجودة التي تشبع احتياجات ورغبات متطلبات العميل، فهي تقوم بتطبيق نظام إدارة الجودة عن طريق سياسات واجراءات إضافة الى عمليات التحسين المستمر في جميع جوانب المنظمة حسب </w:t>
      </w:r>
      <w:proofErr w:type="gramStart"/>
      <w:r w:rsidRPr="00F53568">
        <w:rPr>
          <w:rFonts w:ascii="Sakkal Majalla" w:eastAsia="Calibri" w:hAnsi="Sakkal Majalla" w:cs="Sakkal Majalla"/>
          <w:kern w:val="0"/>
          <w:sz w:val="28"/>
          <w:szCs w:val="28"/>
          <w:rtl/>
          <w:lang w:bidi="ar-EG"/>
          <w14:ligatures w14:val="none"/>
        </w:rPr>
        <w:t>الحاجة .</w:t>
      </w:r>
      <w:proofErr w:type="gramEnd"/>
    </w:p>
    <w:p w14:paraId="7A0A3D92" w14:textId="77777777" w:rsidR="00EB222C" w:rsidRPr="00F53568" w:rsidRDefault="00EB222C" w:rsidP="00F5356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kern w:val="0"/>
          <w:sz w:val="28"/>
          <w:szCs w:val="28"/>
          <w:rtl/>
          <w:lang w:bidi="ar-EG"/>
          <w14:ligatures w14:val="none"/>
        </w:rPr>
        <w:t>وتشمل إدارة جودة المشاريع على مجموعة من العمليات التي تتفاعل مع بعضها البعض ومع عمليات إدارة المشروع الأخرى وهي كالاتي (العثمان والنجار، 2017):</w:t>
      </w:r>
    </w:p>
    <w:p w14:paraId="75E902F8" w14:textId="77777777" w:rsidR="00EB222C" w:rsidRPr="00F53568" w:rsidRDefault="00EB222C" w:rsidP="00910C6D">
      <w:pPr>
        <w:numPr>
          <w:ilvl w:val="0"/>
          <w:numId w:val="99"/>
        </w:numPr>
        <w:tabs>
          <w:tab w:val="clear" w:pos="720"/>
        </w:tabs>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 xml:space="preserve">خطة الجودة </w:t>
      </w:r>
      <w:r w:rsidRPr="00F53568">
        <w:rPr>
          <w:rFonts w:ascii="Sakkal Majalla" w:eastAsia="Calibri" w:hAnsi="Sakkal Majalla" w:cs="Sakkal Majalla"/>
          <w:b/>
          <w:bCs/>
          <w:kern w:val="0"/>
          <w:sz w:val="28"/>
          <w:szCs w:val="28"/>
          <w:lang w:bidi="ar-EG"/>
          <w14:ligatures w14:val="none"/>
        </w:rPr>
        <w:t>Quality Plan</w:t>
      </w:r>
      <w:r w:rsidRPr="00F53568">
        <w:rPr>
          <w:rFonts w:ascii="Sakkal Majalla" w:eastAsia="Calibri" w:hAnsi="Sakkal Majalla" w:cs="Sakkal Majalla"/>
          <w:kern w:val="0"/>
          <w:sz w:val="28"/>
          <w:szCs w:val="28"/>
          <w:rtl/>
          <w:lang w:bidi="ar-EG"/>
          <w14:ligatures w14:val="none"/>
        </w:rPr>
        <w:t>: تحدد الإدارة في هذه المرحلة معايير ومتطلبات جودة المشروع والخدمة المطلوبة وتوثيق طريقة تطبيق المشروع للجودة، وتقوم الإدارة أيضاً في هذه المرحلة باختيار المقاييس والإجراءات والفنيات والمدخلات الضرورية للتأكيد على الجودة والتحكم فيها، والتي يجب إتباعها حسب طبيعة المشروع.</w:t>
      </w:r>
    </w:p>
    <w:p w14:paraId="0723EAE5" w14:textId="77777777" w:rsidR="00EB222C" w:rsidRPr="00F53568" w:rsidRDefault="00EB222C" w:rsidP="00910C6D">
      <w:pPr>
        <w:numPr>
          <w:ilvl w:val="0"/>
          <w:numId w:val="99"/>
        </w:numPr>
        <w:tabs>
          <w:tab w:val="clear" w:pos="720"/>
        </w:tabs>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F53568">
        <w:rPr>
          <w:rFonts w:ascii="Sakkal Majalla" w:eastAsia="Calibri" w:hAnsi="Sakkal Majalla" w:cs="Sakkal Majalla"/>
          <w:b/>
          <w:bCs/>
          <w:kern w:val="0"/>
          <w:sz w:val="28"/>
          <w:szCs w:val="28"/>
          <w:rtl/>
          <w:lang w:bidi="ar-EG"/>
          <w14:ligatures w14:val="none"/>
        </w:rPr>
        <w:t xml:space="preserve">ضمان الجودة </w:t>
      </w:r>
      <w:r w:rsidRPr="00F53568">
        <w:rPr>
          <w:rFonts w:ascii="Sakkal Majalla" w:eastAsia="Calibri" w:hAnsi="Sakkal Majalla" w:cs="Sakkal Majalla"/>
          <w:b/>
          <w:bCs/>
          <w:kern w:val="0"/>
          <w:sz w:val="28"/>
          <w:szCs w:val="28"/>
          <w:lang w:bidi="ar-EG"/>
          <w14:ligatures w14:val="none"/>
        </w:rPr>
        <w:t>Quality Assurance</w:t>
      </w:r>
      <w:r w:rsidRPr="00F53568">
        <w:rPr>
          <w:rFonts w:ascii="Sakkal Majalla" w:eastAsia="Calibri" w:hAnsi="Sakkal Majalla" w:cs="Sakkal Majalla"/>
          <w:b/>
          <w:bCs/>
          <w:kern w:val="0"/>
          <w:sz w:val="28"/>
          <w:szCs w:val="28"/>
          <w:rtl/>
          <w:lang w:bidi="ar-EG"/>
          <w14:ligatures w14:val="none"/>
        </w:rPr>
        <w:t>:</w:t>
      </w:r>
      <w:r w:rsidRPr="00F53568">
        <w:rPr>
          <w:rFonts w:ascii="Sakkal Majalla" w:eastAsia="Calibri" w:hAnsi="Sakkal Majalla" w:cs="Sakkal Majalla"/>
          <w:kern w:val="0"/>
          <w:sz w:val="28"/>
          <w:szCs w:val="28"/>
          <w:rtl/>
          <w:lang w:bidi="ar-EG"/>
          <w14:ligatures w14:val="none"/>
        </w:rPr>
        <w:t xml:space="preserve"> وهي العملية التي يتم فيها التدقيق على متطلبات الجودة والنتائج المراد الوصول اليها عن طريق استخدام معايير الجودة المطلوبة وقياس ضمان الجودة.</w:t>
      </w:r>
    </w:p>
    <w:p w14:paraId="07F6FDFB" w14:textId="77777777" w:rsidR="00EB222C" w:rsidRPr="00F53568" w:rsidRDefault="00EB222C" w:rsidP="00910C6D">
      <w:pPr>
        <w:numPr>
          <w:ilvl w:val="0"/>
          <w:numId w:val="99"/>
        </w:numPr>
        <w:tabs>
          <w:tab w:val="clear" w:pos="720"/>
        </w:tabs>
        <w:spacing w:before="100" w:beforeAutospacing="1" w:after="100" w:afterAutospacing="1" w:line="360" w:lineRule="auto"/>
        <w:ind w:left="565"/>
        <w:contextualSpacing/>
        <w:jc w:val="both"/>
        <w:rPr>
          <w:rFonts w:ascii="Sakkal Majalla" w:eastAsia="Calibri" w:hAnsi="Sakkal Majalla" w:cs="Sakkal Majalla"/>
          <w:kern w:val="0"/>
          <w:sz w:val="28"/>
          <w:szCs w:val="28"/>
          <w:lang w:bidi="ar-EG"/>
          <w14:ligatures w14:val="none"/>
        </w:rPr>
      </w:pPr>
      <w:r w:rsidRPr="00F53568">
        <w:rPr>
          <w:rFonts w:ascii="Sakkal Majalla" w:eastAsia="Calibri" w:hAnsi="Sakkal Majalla" w:cs="Sakkal Majalla"/>
          <w:b/>
          <w:bCs/>
          <w:kern w:val="0"/>
          <w:sz w:val="28"/>
          <w:szCs w:val="28"/>
          <w:rtl/>
          <w:lang w:bidi="ar-EG"/>
          <w14:ligatures w14:val="none"/>
        </w:rPr>
        <w:t xml:space="preserve">مراقبة الجودة </w:t>
      </w:r>
      <w:r w:rsidRPr="00F53568">
        <w:rPr>
          <w:rFonts w:ascii="Sakkal Majalla" w:eastAsia="Calibri" w:hAnsi="Sakkal Majalla" w:cs="Sakkal Majalla"/>
          <w:b/>
          <w:bCs/>
          <w:kern w:val="0"/>
          <w:sz w:val="28"/>
          <w:szCs w:val="28"/>
          <w:lang w:bidi="ar-EG"/>
          <w14:ligatures w14:val="none"/>
        </w:rPr>
        <w:t>Quality Control</w:t>
      </w:r>
      <w:r w:rsidRPr="00F53568">
        <w:rPr>
          <w:rFonts w:ascii="Sakkal Majalla" w:eastAsia="Calibri" w:hAnsi="Sakkal Majalla" w:cs="Sakkal Majalla"/>
          <w:b/>
          <w:bCs/>
          <w:kern w:val="0"/>
          <w:sz w:val="28"/>
          <w:szCs w:val="28"/>
          <w:rtl/>
          <w:lang w:bidi="ar-EG"/>
          <w14:ligatures w14:val="none"/>
        </w:rPr>
        <w:t>:</w:t>
      </w:r>
      <w:r w:rsidRPr="00F53568">
        <w:rPr>
          <w:rFonts w:ascii="Sakkal Majalla" w:eastAsia="Calibri" w:hAnsi="Sakkal Majalla" w:cs="Sakkal Majalla"/>
          <w:kern w:val="0"/>
          <w:sz w:val="28"/>
          <w:szCs w:val="28"/>
          <w:rtl/>
          <w:lang w:bidi="ar-EG"/>
          <w14:ligatures w14:val="none"/>
        </w:rPr>
        <w:t xml:space="preserve"> تشتمل هذه المرحلة على عمليات المراقبة والتسجيل لنتائج تنفيذ أنشطة الجودة لتقييم الأداء ومن ثم تقديم التوصيات للعمل على التغييرات المهمة، وتتضمن العملية اللازمة للوصول الى المخرجات ضمن المواصفات المطلوبة، فيتم مراقبة متابعة.</w:t>
      </w:r>
    </w:p>
    <w:p w14:paraId="6B4A9023" w14:textId="77777777" w:rsidR="00A15E13" w:rsidRDefault="00A15E13">
      <w:pPr>
        <w:bidi w:val="0"/>
        <w:rPr>
          <w:rFonts w:ascii="Sakkal Majalla" w:eastAsia="Calibri" w:hAnsi="Sakkal Majalla" w:cs="Sakkal Majalla"/>
          <w:b/>
          <w:bCs/>
          <w:color w:val="000000"/>
          <w:kern w:val="0"/>
          <w:sz w:val="28"/>
          <w:szCs w:val="28"/>
          <w14:ligatures w14:val="none"/>
        </w:rPr>
        <w:sectPr w:rsidR="00A15E13" w:rsidSect="00A15E13">
          <w:footerReference w:type="default" r:id="rId10"/>
          <w:pgSz w:w="11906" w:h="16838" w:code="9"/>
          <w:pgMar w:top="1440" w:right="1985" w:bottom="1440" w:left="1418" w:header="720" w:footer="720" w:gutter="567"/>
          <w:pgNumType w:start="1"/>
          <w:cols w:space="708"/>
          <w:titlePg/>
          <w:bidi/>
          <w:rtlGutter/>
          <w:docGrid w:linePitch="360"/>
        </w:sectPr>
      </w:pPr>
    </w:p>
    <w:bookmarkEnd w:id="60"/>
    <w:p w14:paraId="29D4231B" w14:textId="7931C4F7" w:rsidR="0081623B" w:rsidRPr="006B19A4" w:rsidRDefault="0081623B" w:rsidP="006B19A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6B19A4">
        <w:rPr>
          <w:rFonts w:ascii="Sakkal Majalla" w:hAnsi="Sakkal Majalla" w:cs="Sakkal Majalla"/>
          <w:noProof/>
          <w:sz w:val="36"/>
          <w:szCs w:val="36"/>
          <w:lang w:bidi="ar-EG"/>
        </w:rPr>
        <w:lastRenderedPageBreak/>
        <w:drawing>
          <wp:anchor distT="0" distB="0" distL="114300" distR="114300" simplePos="0" relativeHeight="251684864" behindDoc="1" locked="0" layoutInCell="1" allowOverlap="1" wp14:anchorId="10B9448C" wp14:editId="1D530153">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B19A4">
        <w:rPr>
          <w:rFonts w:ascii="Sakkal Majalla" w:eastAsia="Calibri" w:hAnsi="Sakkal Majalla" w:cs="Sakkal Majalla"/>
          <w:b/>
          <w:bCs/>
          <w:kern w:val="0"/>
          <w:sz w:val="36"/>
          <w:szCs w:val="36"/>
          <w:lang w:bidi="ar-EG"/>
          <w14:ligatures w14:val="none"/>
        </w:rPr>
        <w:t>Mid-Ocean University</w:t>
      </w:r>
    </w:p>
    <w:p w14:paraId="4A539B4C" w14:textId="235118D1" w:rsidR="0081623B" w:rsidRPr="006B19A4" w:rsidRDefault="0081623B" w:rsidP="006B19A4">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6B19A4">
        <w:rPr>
          <w:rFonts w:ascii="Sakkal Majalla" w:eastAsia="Calibri" w:hAnsi="Sakkal Majalla" w:cs="Sakkal Majalla"/>
          <w:b/>
          <w:bCs/>
          <w:kern w:val="0"/>
          <w:sz w:val="36"/>
          <w:szCs w:val="36"/>
          <w:lang w:bidi="ar-EG"/>
          <w14:ligatures w14:val="none"/>
        </w:rPr>
        <w:t>College of Management</w:t>
      </w:r>
    </w:p>
    <w:p w14:paraId="0479A04F" w14:textId="33E295E6" w:rsidR="0081623B" w:rsidRPr="006B19A4" w:rsidRDefault="00857739" w:rsidP="006B19A4">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6B19A4">
        <w:rPr>
          <w:rFonts w:ascii="Sakkal Majalla" w:eastAsia="Calibri" w:hAnsi="Sakkal Majalla" w:cs="Sakkal Majalla"/>
          <w:b/>
          <w:bCs/>
          <w:kern w:val="0"/>
          <w:sz w:val="36"/>
          <w:szCs w:val="36"/>
          <w:lang w:bidi="ar-EG"/>
          <w14:ligatures w14:val="none"/>
        </w:rPr>
        <w:t>Department of project management</w:t>
      </w:r>
    </w:p>
    <w:p w14:paraId="1EEEA15C" w14:textId="77777777" w:rsidR="007D2A11" w:rsidRPr="00F53568" w:rsidRDefault="007D2A11" w:rsidP="006B19A4">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45A55731" w14:textId="7AF187AB" w:rsidR="0081623B" w:rsidRPr="006B19A4" w:rsidRDefault="007D2A11" w:rsidP="006B19A4">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6B19A4">
        <w:rPr>
          <w:rFonts w:ascii="Sakkal Majalla" w:eastAsia="Calibri" w:hAnsi="Sakkal Majalla" w:cs="Sakkal Majalla"/>
          <w:b/>
          <w:bCs/>
          <w:kern w:val="0"/>
          <w:sz w:val="44"/>
          <w:szCs w:val="44"/>
          <w:lang w:bidi="ar-EG"/>
          <w14:ligatures w14:val="none"/>
        </w:rPr>
        <w:t>The Impact of Human Resource Planning on Project Management: An Applied Study on a Business Development Company</w:t>
      </w:r>
    </w:p>
    <w:p w14:paraId="730ED794" w14:textId="155BF5F8" w:rsidR="0081623B" w:rsidRPr="006B19A4" w:rsidRDefault="0081623B" w:rsidP="006B19A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B19A4">
        <w:rPr>
          <w:rFonts w:ascii="Sakkal Majalla" w:eastAsia="Calibri" w:hAnsi="Sakkal Majalla" w:cs="Sakkal Majalla"/>
          <w:b/>
          <w:bCs/>
          <w:kern w:val="0"/>
          <w:sz w:val="36"/>
          <w:szCs w:val="36"/>
          <w:lang w:bidi="ar-EG"/>
          <w14:ligatures w14:val="none"/>
        </w:rPr>
        <w:t>Preparation</w:t>
      </w:r>
      <w:r w:rsidRPr="006B19A4">
        <w:rPr>
          <w:rFonts w:ascii="Sakkal Majalla" w:eastAsia="Calibri" w:hAnsi="Sakkal Majalla" w:cs="Sakkal Majalla"/>
          <w:b/>
          <w:bCs/>
          <w:kern w:val="0"/>
          <w:sz w:val="36"/>
          <w:szCs w:val="36"/>
          <w:rtl/>
          <w:lang w:bidi="ar-EG"/>
          <w14:ligatures w14:val="none"/>
        </w:rPr>
        <w:t>:</w:t>
      </w:r>
    </w:p>
    <w:p w14:paraId="2444B323" w14:textId="77777777" w:rsidR="007D2A11" w:rsidRPr="006B19A4" w:rsidRDefault="007D2A11" w:rsidP="006B19A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B19A4">
        <w:rPr>
          <w:rFonts w:ascii="Sakkal Majalla" w:eastAsia="Calibri" w:hAnsi="Sakkal Majalla" w:cs="Sakkal Majalla"/>
          <w:b/>
          <w:bCs/>
          <w:kern w:val="0"/>
          <w:sz w:val="36"/>
          <w:szCs w:val="36"/>
          <w:lang w:bidi="ar-EG"/>
          <w14:ligatures w14:val="none"/>
        </w:rPr>
        <w:t xml:space="preserve">Abdulaziz Aqeel </w:t>
      </w:r>
      <w:proofErr w:type="spellStart"/>
      <w:r w:rsidRPr="006B19A4">
        <w:rPr>
          <w:rFonts w:ascii="Sakkal Majalla" w:eastAsia="Calibri" w:hAnsi="Sakkal Majalla" w:cs="Sakkal Majalla"/>
          <w:b/>
          <w:bCs/>
          <w:kern w:val="0"/>
          <w:sz w:val="36"/>
          <w:szCs w:val="36"/>
          <w:lang w:bidi="ar-EG"/>
          <w14:ligatures w14:val="none"/>
        </w:rPr>
        <w:t>Alyamani</w:t>
      </w:r>
      <w:proofErr w:type="spellEnd"/>
    </w:p>
    <w:p w14:paraId="62091868" w14:textId="7A990A0C" w:rsidR="0081623B" w:rsidRPr="006B19A4" w:rsidRDefault="007D2A11" w:rsidP="006B19A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B19A4">
        <w:rPr>
          <w:rFonts w:ascii="Sakkal Majalla" w:eastAsia="Calibri" w:hAnsi="Sakkal Majalla" w:cs="Sakkal Majalla"/>
          <w:b/>
          <w:bCs/>
          <w:kern w:val="0"/>
          <w:sz w:val="36"/>
          <w:szCs w:val="36"/>
          <w:lang w:bidi="ar-EG"/>
          <w14:ligatures w14:val="none"/>
        </w:rPr>
        <w:t>241001660</w:t>
      </w:r>
    </w:p>
    <w:p w14:paraId="2C1D3C91" w14:textId="77777777" w:rsidR="007D2A11" w:rsidRPr="006B19A4" w:rsidRDefault="007D2A11" w:rsidP="006B19A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11FA3077" w14:textId="72A12BE1" w:rsidR="0081623B" w:rsidRPr="006B19A4" w:rsidRDefault="0081623B" w:rsidP="006B19A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B19A4">
        <w:rPr>
          <w:rFonts w:ascii="Sakkal Majalla" w:eastAsia="Calibri" w:hAnsi="Sakkal Majalla" w:cs="Sakkal Majalla"/>
          <w:b/>
          <w:bCs/>
          <w:kern w:val="0"/>
          <w:sz w:val="36"/>
          <w:szCs w:val="36"/>
          <w:lang w:bidi="ar-EG"/>
          <w14:ligatures w14:val="none"/>
        </w:rPr>
        <w:t>Supervision:</w:t>
      </w:r>
    </w:p>
    <w:p w14:paraId="54652C0E" w14:textId="70B92951" w:rsidR="007D45E4" w:rsidRPr="006B19A4" w:rsidRDefault="007D45E4" w:rsidP="006B19A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B19A4">
        <w:rPr>
          <w:rFonts w:ascii="Sakkal Majalla" w:eastAsia="Calibri" w:hAnsi="Sakkal Majalla" w:cs="Sakkal Majalla"/>
          <w:b/>
          <w:bCs/>
          <w:kern w:val="0"/>
          <w:sz w:val="36"/>
          <w:szCs w:val="36"/>
          <w:lang w:bidi="ar-EG"/>
          <w14:ligatures w14:val="none"/>
        </w:rPr>
        <w:t xml:space="preserve">Dr. Asmaa </w:t>
      </w:r>
      <w:proofErr w:type="spellStart"/>
      <w:r w:rsidRPr="006B19A4">
        <w:rPr>
          <w:rFonts w:ascii="Sakkal Majalla" w:eastAsia="Calibri" w:hAnsi="Sakkal Majalla" w:cs="Sakkal Majalla"/>
          <w:b/>
          <w:bCs/>
          <w:kern w:val="0"/>
          <w:sz w:val="36"/>
          <w:szCs w:val="36"/>
          <w:lang w:bidi="ar-EG"/>
          <w14:ligatures w14:val="none"/>
        </w:rPr>
        <w:t>AbuAnza</w:t>
      </w:r>
      <w:proofErr w:type="spellEnd"/>
    </w:p>
    <w:p w14:paraId="6E52896B" w14:textId="4857EEED" w:rsidR="009125CE" w:rsidRPr="006B19A4" w:rsidRDefault="007D45E4" w:rsidP="006B19A4">
      <w:pPr>
        <w:bidi w:val="0"/>
        <w:spacing w:before="100" w:beforeAutospacing="1" w:after="100" w:afterAutospacing="1" w:line="360" w:lineRule="auto"/>
        <w:jc w:val="center"/>
        <w:rPr>
          <w:rFonts w:ascii="Sakkal Majalla" w:hAnsi="Sakkal Majalla" w:cs="Sakkal Majalla"/>
          <w:sz w:val="36"/>
          <w:szCs w:val="36"/>
          <w:u w:val="single"/>
        </w:rPr>
      </w:pPr>
      <w:r w:rsidRPr="006B19A4">
        <w:rPr>
          <w:rFonts w:ascii="Sakkal Majalla" w:eastAsia="Calibri" w:hAnsi="Sakkal Majalla" w:cs="Sakkal Majalla"/>
          <w:b/>
          <w:bCs/>
          <w:kern w:val="0"/>
          <w:sz w:val="36"/>
          <w:szCs w:val="36"/>
          <w:lang w:bidi="ar-EG"/>
          <w14:ligatures w14:val="none"/>
        </w:rPr>
        <w:t>1445-2024</w:t>
      </w:r>
    </w:p>
    <w:sectPr w:rsidR="009125CE" w:rsidRPr="006B19A4" w:rsidSect="00F53568">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B0771F" w14:textId="77777777" w:rsidR="00A01F0A" w:rsidRDefault="00A01F0A" w:rsidP="009125CE">
      <w:pPr>
        <w:spacing w:after="0" w:line="240" w:lineRule="auto"/>
      </w:pPr>
      <w:r>
        <w:separator/>
      </w:r>
    </w:p>
  </w:endnote>
  <w:endnote w:type="continuationSeparator" w:id="0">
    <w:p w14:paraId="326FBA01" w14:textId="77777777" w:rsidR="00A01F0A" w:rsidRDefault="00A01F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43729043"/>
      <w:docPartObj>
        <w:docPartGallery w:val="Page Numbers (Bottom of Page)"/>
        <w:docPartUnique/>
      </w:docPartObj>
    </w:sdtPr>
    <w:sdtContent>
      <w:p w14:paraId="725CD66C" w14:textId="21C69C6B" w:rsidR="00A15E13" w:rsidRDefault="00A15E13">
        <w:pPr>
          <w:pStyle w:val="a4"/>
        </w:pPr>
        <w:r>
          <w:rPr>
            <w:noProof/>
            <w:rtl/>
          </w:rPr>
          <mc:AlternateContent>
            <mc:Choice Requires="wpg">
              <w:drawing>
                <wp:anchor distT="0" distB="0" distL="114300" distR="114300" simplePos="0" relativeHeight="251659264" behindDoc="0" locked="0" layoutInCell="1" allowOverlap="1" wp14:anchorId="0F8B0F4F" wp14:editId="3E6AF756">
                  <wp:simplePos x="0" y="0"/>
                  <wp:positionH relativeFrom="margin">
                    <wp:align>center</wp:align>
                  </wp:positionH>
                  <wp:positionV relativeFrom="bottomMargin">
                    <wp:posOffset>238125</wp:posOffset>
                  </wp:positionV>
                  <wp:extent cx="457200" cy="347980"/>
                  <wp:effectExtent l="38100" t="57150" r="38100" b="52070"/>
                  <wp:wrapNone/>
                  <wp:docPr id="854771132" name="مجموعة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57200" cy="347980"/>
                            <a:chOff x="10104" y="14464"/>
                            <a:chExt cx="720" cy="548"/>
                          </a:xfrm>
                        </wpg:grpSpPr>
                        <wps:wsp>
                          <wps:cNvPr id="1147067210"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444070489"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728703606"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64D6F920" w14:textId="77777777" w:rsidR="00A15E13" w:rsidRDefault="00A15E13">
                                <w:pPr>
                                  <w:pStyle w:val="a4"/>
                                  <w:jc w:val="center"/>
                                </w:pPr>
                                <w:r>
                                  <w:fldChar w:fldCharType="begin"/>
                                </w:r>
                                <w:r>
                                  <w:instrText>PAGE    \* MERGEFORMAT</w:instrText>
                                </w:r>
                                <w:r>
                                  <w:fldChar w:fldCharType="separate"/>
                                </w:r>
                                <w:r>
                                  <w:rPr>
                                    <w:rtl/>
                                    <w:lang w:val="ar-SA"/>
                                  </w:rPr>
                                  <w:t>2</w:t>
                                </w:r>
                                <w: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8B0F4F" id="مجموعة 15" o:spid="_x0000_s1033" style="position:absolute;left:0;text-align:left;margin-left:0;margin-top:18.75pt;width:36pt;height:27.4pt;flip:x;z-index:251659264;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">
                  <v:rect id="Rectangle 20" o:spid="_x0000_s1034"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" strokecolor="#737373"/>
                  <v:rect id="Rectangle 21" o:spid="_x0000_s1035"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" strokecolor="#737373"/>
                  <v:rect id="Rectangle 22" o:spid="_x0000_s1036"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" strokecolor="#737373">
                    <v:textbox>
                      <w:txbxContent>
                        <w:p w14:paraId="64D6F920" w14:textId="77777777" w:rsidR="00A15E13" w:rsidRDefault="00A15E13">
                          <w:pPr>
                            <w:pStyle w:val="a4"/>
                            <w:jc w:val="center"/>
                          </w:pPr>
                          <w:r>
                            <w:fldChar w:fldCharType="begin"/>
                          </w:r>
                          <w:r>
                            <w:instrText>PAGE    \* MERGEFORMAT</w:instrText>
                          </w:r>
                          <w:r>
                            <w:fldChar w:fldCharType="separate"/>
                          </w:r>
                          <w:r>
                            <w:rPr>
                              <w:rtl/>
                              <w:lang w:val="ar-SA"/>
                            </w:rPr>
                            <w:t>2</w:t>
                          </w:r>
                          <w: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7E91DF" w14:textId="77777777" w:rsidR="00A15E13" w:rsidRDefault="00A15E1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0BD81" w14:textId="77777777" w:rsidR="00A01F0A" w:rsidRDefault="00A01F0A" w:rsidP="009125CE">
      <w:pPr>
        <w:spacing w:after="0" w:line="240" w:lineRule="auto"/>
      </w:pPr>
      <w:r>
        <w:separator/>
      </w:r>
    </w:p>
  </w:footnote>
  <w:footnote w:type="continuationSeparator" w:id="0">
    <w:p w14:paraId="5C2E0451" w14:textId="77777777" w:rsidR="00A01F0A" w:rsidRDefault="00A01F0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87832"/>
    <w:multiLevelType w:val="hybridMultilevel"/>
    <w:tmpl w:val="0E564772"/>
    <w:lvl w:ilvl="0" w:tplc="0409000F">
      <w:start w:val="1"/>
      <w:numFmt w:val="decimal"/>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69B1D78"/>
    <w:multiLevelType w:val="hybridMultilevel"/>
    <w:tmpl w:val="6C9059D8"/>
    <w:lvl w:ilvl="0" w:tplc="9888121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7EF0731"/>
    <w:multiLevelType w:val="hybridMultilevel"/>
    <w:tmpl w:val="0A62CE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4C71A0"/>
    <w:multiLevelType w:val="hybridMultilevel"/>
    <w:tmpl w:val="B2840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951AB2"/>
    <w:multiLevelType w:val="hybridMultilevel"/>
    <w:tmpl w:val="FC22629E"/>
    <w:lvl w:ilvl="0" w:tplc="98881214">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C20501E"/>
    <w:multiLevelType w:val="hybridMultilevel"/>
    <w:tmpl w:val="1E9CC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CE142AD"/>
    <w:multiLevelType w:val="hybridMultilevel"/>
    <w:tmpl w:val="74F0799A"/>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CF70B33"/>
    <w:multiLevelType w:val="hybridMultilevel"/>
    <w:tmpl w:val="A7EA4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F0B4C52"/>
    <w:multiLevelType w:val="multilevel"/>
    <w:tmpl w:val="4B9065B2"/>
    <w:lvl w:ilvl="0">
      <w:start w:val="1"/>
      <w:numFmt w:val="bullet"/>
      <w:lvlText w:val=""/>
      <w:lvlJc w:val="left"/>
      <w:pPr>
        <w:tabs>
          <w:tab w:val="num" w:pos="1440"/>
        </w:tabs>
        <w:ind w:left="1440" w:hanging="360"/>
      </w:pPr>
      <w:rPr>
        <w:rFonts w:ascii="Symbol" w:hAnsi="Symbol" w:hint="default"/>
      </w:rPr>
    </w:lvl>
    <w:lvl w:ilvl="1">
      <w:numFmt w:val="bullet"/>
      <w:lvlText w:val="-"/>
      <w:lvlJc w:val="left"/>
      <w:pPr>
        <w:ind w:left="72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0" w15:restartNumberingAfterBreak="0">
    <w:nsid w:val="0FCB108B"/>
    <w:multiLevelType w:val="hybridMultilevel"/>
    <w:tmpl w:val="A08A786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BB61DA"/>
    <w:multiLevelType w:val="hybridMultilevel"/>
    <w:tmpl w:val="5CE2CD78"/>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2C95486"/>
    <w:multiLevelType w:val="hybridMultilevel"/>
    <w:tmpl w:val="66BCC486"/>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3222CE7"/>
    <w:multiLevelType w:val="hybridMultilevel"/>
    <w:tmpl w:val="0638F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70007EF"/>
    <w:multiLevelType w:val="hybridMultilevel"/>
    <w:tmpl w:val="3E9091CA"/>
    <w:lvl w:ilvl="0" w:tplc="98881214">
      <w:start w:val="1"/>
      <w:numFmt w:val="bullet"/>
      <w:lvlText w:val=""/>
      <w:lvlJc w:val="left"/>
      <w:pPr>
        <w:ind w:left="1222" w:hanging="360"/>
      </w:pPr>
      <w:rPr>
        <w:rFonts w:ascii="Wingdings" w:hAnsi="Wingding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6" w15:restartNumberingAfterBreak="0">
    <w:nsid w:val="18080E25"/>
    <w:multiLevelType w:val="hybridMultilevel"/>
    <w:tmpl w:val="9BDCCB0C"/>
    <w:lvl w:ilvl="0" w:tplc="98881214">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80B1CB5"/>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8720F0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0" w15:restartNumberingAfterBreak="0">
    <w:nsid w:val="1AA72569"/>
    <w:multiLevelType w:val="hybridMultilevel"/>
    <w:tmpl w:val="1DD4C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2" w15:restartNumberingAfterBreak="0">
    <w:nsid w:val="1E013A69"/>
    <w:multiLevelType w:val="hybridMultilevel"/>
    <w:tmpl w:val="2974C1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E670A3E"/>
    <w:multiLevelType w:val="hybridMultilevel"/>
    <w:tmpl w:val="8758ADA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1E707103"/>
    <w:multiLevelType w:val="hybridMultilevel"/>
    <w:tmpl w:val="A28EAF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0052116"/>
    <w:multiLevelType w:val="hybridMultilevel"/>
    <w:tmpl w:val="C6E26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0424636"/>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0A104E1"/>
    <w:multiLevelType w:val="hybridMultilevel"/>
    <w:tmpl w:val="D9B45656"/>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0E4761E"/>
    <w:multiLevelType w:val="hybridMultilevel"/>
    <w:tmpl w:val="56D0DFB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21696688"/>
    <w:multiLevelType w:val="multilevel"/>
    <w:tmpl w:val="2306E0D4"/>
    <w:lvl w:ilvl="0">
      <w:start w:val="1"/>
      <w:numFmt w:val="bullet"/>
      <w:lvlText w:val=""/>
      <w:lvlJc w:val="left"/>
      <w:pPr>
        <w:tabs>
          <w:tab w:val="num" w:pos="1080"/>
        </w:tabs>
        <w:ind w:left="1080" w:hanging="360"/>
      </w:pPr>
      <w:rPr>
        <w:rFonts w:ascii="Symbol" w:hAnsi="Symbol" w:hint="default"/>
      </w:rPr>
    </w:lvl>
    <w:lvl w:ilvl="1">
      <w:numFmt w:val="bullet"/>
      <w:lvlText w:val="-"/>
      <w:lvlJc w:val="left"/>
      <w:pPr>
        <w:ind w:left="360" w:hanging="360"/>
      </w:pPr>
      <w:rPr>
        <w:rFonts w:ascii="Sakkal Majalla" w:eastAsiaTheme="minorHAnsi" w:hAnsi="Sakkal Majalla" w:cs="Sakkal Majalla" w:hint="default"/>
      </w:rPr>
    </w:lvl>
    <w:lvl w:ilvl="2">
      <w:start w:val="1"/>
      <w:numFmt w:val="decimal"/>
      <w:lvlText w:val="%3."/>
      <w:lvlJc w:val="left"/>
      <w:pPr>
        <w:ind w:left="2520" w:hanging="360"/>
      </w:pPr>
      <w:rPr>
        <w:rFonts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3"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5CD54AC"/>
    <w:multiLevelType w:val="hybridMultilevel"/>
    <w:tmpl w:val="3EF0F5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26D8729B"/>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8393FC0"/>
    <w:multiLevelType w:val="hybridMultilevel"/>
    <w:tmpl w:val="CBCE2BB6"/>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A621BEB"/>
    <w:multiLevelType w:val="hybridMultilevel"/>
    <w:tmpl w:val="77FC9B00"/>
    <w:lvl w:ilvl="0" w:tplc="9888121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2B7B3AC4"/>
    <w:multiLevelType w:val="multilevel"/>
    <w:tmpl w:val="4DC6F6F0"/>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0" w:hanging="360"/>
      </w:pPr>
      <w:rPr>
        <w:rFonts w:ascii="Sakkal Majalla" w:eastAsiaTheme="minorHAnsi" w:hAnsi="Sakkal Majalla" w:cs="Sakkal Majalla"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C67261D"/>
    <w:multiLevelType w:val="hybridMultilevel"/>
    <w:tmpl w:val="C2B8B7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C8075DC"/>
    <w:multiLevelType w:val="hybridMultilevel"/>
    <w:tmpl w:val="30F6BB8C"/>
    <w:lvl w:ilvl="0" w:tplc="15BE7C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2F63355F"/>
    <w:multiLevelType w:val="hybridMultilevel"/>
    <w:tmpl w:val="8F7271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FD53FAE"/>
    <w:multiLevelType w:val="hybridMultilevel"/>
    <w:tmpl w:val="60948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01F41B2"/>
    <w:multiLevelType w:val="hybridMultilevel"/>
    <w:tmpl w:val="1A8CB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08342F5"/>
    <w:multiLevelType w:val="hybridMultilevel"/>
    <w:tmpl w:val="D09A1A0E"/>
    <w:lvl w:ilvl="0" w:tplc="55C6EA46">
      <w:start w:val="1"/>
      <w:numFmt w:val="decimal"/>
      <w:lvlText w:val="%1-"/>
      <w:lvlJc w:val="left"/>
      <w:pPr>
        <w:ind w:left="1080" w:hanging="360"/>
      </w:pPr>
      <w:rPr>
        <w:rFonts w:hint="default"/>
      </w:rPr>
    </w:lvl>
    <w:lvl w:ilvl="1" w:tplc="EAB858C8">
      <w:start w:val="1"/>
      <w:numFmt w:val="arabicAlpha"/>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31972F85"/>
    <w:multiLevelType w:val="hybridMultilevel"/>
    <w:tmpl w:val="CE562EA4"/>
    <w:lvl w:ilvl="0" w:tplc="98881214">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0"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6A343CA"/>
    <w:multiLevelType w:val="multilevel"/>
    <w:tmpl w:val="A68CE6C8"/>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70E4D76"/>
    <w:multiLevelType w:val="hybridMultilevel"/>
    <w:tmpl w:val="F57082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3753269E"/>
    <w:multiLevelType w:val="hybridMultilevel"/>
    <w:tmpl w:val="A456F5C4"/>
    <w:lvl w:ilvl="0" w:tplc="98881214">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5" w15:restartNumberingAfterBreak="0">
    <w:nsid w:val="37F90B6E"/>
    <w:multiLevelType w:val="hybridMultilevel"/>
    <w:tmpl w:val="4492E44A"/>
    <w:lvl w:ilvl="0" w:tplc="06B8398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380C5F88"/>
    <w:multiLevelType w:val="hybridMultilevel"/>
    <w:tmpl w:val="6892059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381B3484"/>
    <w:multiLevelType w:val="hybridMultilevel"/>
    <w:tmpl w:val="CDB67E02"/>
    <w:lvl w:ilvl="0" w:tplc="04090013">
      <w:start w:val="1"/>
      <w:numFmt w:val="arabicAlpha"/>
      <w:lvlText w:val="%1-"/>
      <w:lvlJc w:val="center"/>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38DA44DF"/>
    <w:multiLevelType w:val="hybridMultilevel"/>
    <w:tmpl w:val="B900CE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AEA65C2"/>
    <w:multiLevelType w:val="hybridMultilevel"/>
    <w:tmpl w:val="2FE616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3DAC1F72"/>
    <w:multiLevelType w:val="hybridMultilevel"/>
    <w:tmpl w:val="0E007A96"/>
    <w:lvl w:ilvl="0" w:tplc="06B8398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3E260AC8"/>
    <w:multiLevelType w:val="multilevel"/>
    <w:tmpl w:val="2306E0D4"/>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E7136FE"/>
    <w:multiLevelType w:val="hybridMultilevel"/>
    <w:tmpl w:val="C77ECF6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1D725F4"/>
    <w:multiLevelType w:val="hybridMultilevel"/>
    <w:tmpl w:val="8C145232"/>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3CC1C8C"/>
    <w:multiLevelType w:val="hybridMultilevel"/>
    <w:tmpl w:val="CA9C62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4404126C"/>
    <w:multiLevelType w:val="hybridMultilevel"/>
    <w:tmpl w:val="DD800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53F44A7"/>
    <w:multiLevelType w:val="hybridMultilevel"/>
    <w:tmpl w:val="EB34C83E"/>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45DB1D21"/>
    <w:multiLevelType w:val="hybridMultilevel"/>
    <w:tmpl w:val="5C243ED4"/>
    <w:lvl w:ilvl="0" w:tplc="55C6EA4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46450885"/>
    <w:multiLevelType w:val="hybridMultilevel"/>
    <w:tmpl w:val="CE16A792"/>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46F8533F"/>
    <w:multiLevelType w:val="multilevel"/>
    <w:tmpl w:val="52FC05E4"/>
    <w:lvl w:ilvl="0">
      <w:start w:val="1"/>
      <w:numFmt w:val="bullet"/>
      <w:lvlText w:val=""/>
      <w:lvlJc w:val="left"/>
      <w:pPr>
        <w:tabs>
          <w:tab w:val="num" w:pos="1440"/>
        </w:tabs>
        <w:ind w:left="1440" w:hanging="360"/>
      </w:pPr>
      <w:rPr>
        <w:rFonts w:ascii="Wingdings" w:hAnsi="Wingdings" w:hint="default"/>
      </w:rPr>
    </w:lvl>
    <w:lvl w:ilvl="1">
      <w:numFmt w:val="bullet"/>
      <w:lvlText w:val="-"/>
      <w:lvlJc w:val="left"/>
      <w:pPr>
        <w:ind w:left="72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2" w15:restartNumberingAfterBreak="0">
    <w:nsid w:val="4706791B"/>
    <w:multiLevelType w:val="hybridMultilevel"/>
    <w:tmpl w:val="B2C6CE0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47A7069F"/>
    <w:multiLevelType w:val="hybridMultilevel"/>
    <w:tmpl w:val="46860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7ED0F2E"/>
    <w:multiLevelType w:val="hybridMultilevel"/>
    <w:tmpl w:val="50229178"/>
    <w:lvl w:ilvl="0" w:tplc="98881214">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CB73CB3"/>
    <w:multiLevelType w:val="hybridMultilevel"/>
    <w:tmpl w:val="DE2E21DA"/>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90" w15:restartNumberingAfterBreak="0">
    <w:nsid w:val="4EB8371C"/>
    <w:multiLevelType w:val="hybridMultilevel"/>
    <w:tmpl w:val="B9743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F511F58"/>
    <w:multiLevelType w:val="hybridMultilevel"/>
    <w:tmpl w:val="52D0537E"/>
    <w:lvl w:ilvl="0" w:tplc="84C636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4F9670BE"/>
    <w:multiLevelType w:val="hybridMultilevel"/>
    <w:tmpl w:val="167C118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0284DBC"/>
    <w:multiLevelType w:val="multilevel"/>
    <w:tmpl w:val="4B9065B2"/>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360" w:hanging="360"/>
      </w:pPr>
      <w:rPr>
        <w:rFonts w:ascii="Sakkal Majalla" w:eastAsiaTheme="minorHAnsi" w:hAnsi="Sakkal Majalla" w:cs="Sakkal Majalla"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4"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5"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2E276AC"/>
    <w:multiLevelType w:val="hybridMultilevel"/>
    <w:tmpl w:val="6688FD66"/>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1"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B09381E"/>
    <w:multiLevelType w:val="hybridMultilevel"/>
    <w:tmpl w:val="C4E87480"/>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5C3B09F9"/>
    <w:multiLevelType w:val="hybridMultilevel"/>
    <w:tmpl w:val="0E564772"/>
    <w:lvl w:ilvl="0" w:tplc="FFFFFFFF">
      <w:start w:val="1"/>
      <w:numFmt w:val="decimal"/>
      <w:lvlText w:val="%1."/>
      <w:lvlJc w:val="left"/>
      <w:pPr>
        <w:ind w:left="1485" w:hanging="360"/>
      </w:pPr>
    </w:lvl>
    <w:lvl w:ilvl="1" w:tplc="FFFFFFFF" w:tentative="1">
      <w:start w:val="1"/>
      <w:numFmt w:val="lowerLetter"/>
      <w:lvlText w:val="%2."/>
      <w:lvlJc w:val="left"/>
      <w:pPr>
        <w:ind w:left="2205" w:hanging="360"/>
      </w:pPr>
    </w:lvl>
    <w:lvl w:ilvl="2" w:tplc="FFFFFFFF" w:tentative="1">
      <w:start w:val="1"/>
      <w:numFmt w:val="lowerRoman"/>
      <w:lvlText w:val="%3."/>
      <w:lvlJc w:val="right"/>
      <w:pPr>
        <w:ind w:left="2925" w:hanging="18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105" w15:restartNumberingAfterBreak="0">
    <w:nsid w:val="5E53520A"/>
    <w:multiLevelType w:val="hybridMultilevel"/>
    <w:tmpl w:val="6206107E"/>
    <w:lvl w:ilvl="0" w:tplc="98881214">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6" w15:restartNumberingAfterBreak="0">
    <w:nsid w:val="5E5F2A01"/>
    <w:multiLevelType w:val="hybridMultilevel"/>
    <w:tmpl w:val="59C434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E8C7525"/>
    <w:multiLevelType w:val="hybridMultilevel"/>
    <w:tmpl w:val="70805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0393F4E"/>
    <w:multiLevelType w:val="multilevel"/>
    <w:tmpl w:val="325C412C"/>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start w:val="1"/>
      <w:numFmt w:val="decimal"/>
      <w:lvlText w:val="%4-"/>
      <w:lvlJc w:val="left"/>
      <w:pPr>
        <w:ind w:left="3600" w:hanging="360"/>
      </w:pPr>
      <w:rPr>
        <w:rFonts w:hint="default"/>
      </w:r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9"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2" w15:restartNumberingAfterBreak="0">
    <w:nsid w:val="64001DC2"/>
    <w:multiLevelType w:val="hybridMultilevel"/>
    <w:tmpl w:val="AF6AF9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65C20C6C"/>
    <w:multiLevelType w:val="hybridMultilevel"/>
    <w:tmpl w:val="7D6E8B16"/>
    <w:lvl w:ilvl="0" w:tplc="0409000F">
      <w:start w:val="1"/>
      <w:numFmt w:val="decimal"/>
      <w:lvlText w:val="%1."/>
      <w:lvlJc w:val="left"/>
      <w:pPr>
        <w:ind w:left="1080" w:hanging="360"/>
      </w:pPr>
      <w:rPr>
        <w:rFonts w:hint="default"/>
      </w:rPr>
    </w:lvl>
    <w:lvl w:ilvl="1" w:tplc="FFFFFFFF">
      <w:start w:val="1"/>
      <w:numFmt w:val="arabicAlpha"/>
      <w:lvlText w:val="%2-"/>
      <w:lvlJc w:val="left"/>
      <w:pPr>
        <w:ind w:left="1800" w:hanging="360"/>
      </w:pPr>
      <w:rPr>
        <w:rFonts w:hint="default"/>
      </w:rPr>
    </w:lvl>
    <w:lvl w:ilvl="2" w:tplc="6DF238C8">
      <w:start w:val="1"/>
      <w:numFmt w:val="decimal"/>
      <w:lvlText w:val="%3-"/>
      <w:lvlJc w:val="left"/>
      <w:pPr>
        <w:ind w:left="2700" w:hanging="36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4" w15:restartNumberingAfterBreak="0">
    <w:nsid w:val="673650B1"/>
    <w:multiLevelType w:val="hybridMultilevel"/>
    <w:tmpl w:val="D9449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7DC37F3"/>
    <w:multiLevelType w:val="hybridMultilevel"/>
    <w:tmpl w:val="3DD471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91B1167"/>
    <w:multiLevelType w:val="hybridMultilevel"/>
    <w:tmpl w:val="C40ED71C"/>
    <w:lvl w:ilvl="0" w:tplc="0409000F">
      <w:start w:val="1"/>
      <w:numFmt w:val="decimal"/>
      <w:lvlText w:val="%1."/>
      <w:lvlJc w:val="left"/>
      <w:pPr>
        <w:ind w:left="1440" w:hanging="360"/>
      </w:pPr>
    </w:lvl>
    <w:lvl w:ilvl="1" w:tplc="CF86CAF0">
      <w:start w:val="1"/>
      <w:numFmt w:val="arabicAlpha"/>
      <w:lvlText w:val="%2-"/>
      <w:lvlJc w:val="left"/>
      <w:pPr>
        <w:ind w:left="2160" w:hanging="360"/>
      </w:pPr>
      <w:rPr>
        <w:rFonts w:hint="default"/>
        <w:b/>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9" w15:restartNumberingAfterBreak="0">
    <w:nsid w:val="6D593683"/>
    <w:multiLevelType w:val="hybridMultilevel"/>
    <w:tmpl w:val="027469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6D8C52CE"/>
    <w:multiLevelType w:val="hybridMultilevel"/>
    <w:tmpl w:val="2974C17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1"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15:restartNumberingAfterBreak="0">
    <w:nsid w:val="6F445101"/>
    <w:multiLevelType w:val="hybridMultilevel"/>
    <w:tmpl w:val="D158AC48"/>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6F956ECB"/>
    <w:multiLevelType w:val="hybridMultilevel"/>
    <w:tmpl w:val="518E1DDE"/>
    <w:lvl w:ilvl="0" w:tplc="98881214">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4" w15:restartNumberingAfterBreak="0">
    <w:nsid w:val="72237C94"/>
    <w:multiLevelType w:val="hybridMultilevel"/>
    <w:tmpl w:val="2640A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25F7A3B"/>
    <w:multiLevelType w:val="hybridMultilevel"/>
    <w:tmpl w:val="A1BE7018"/>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6"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6310912"/>
    <w:multiLevelType w:val="hybridMultilevel"/>
    <w:tmpl w:val="4AA4F812"/>
    <w:lvl w:ilvl="0" w:tplc="04090013">
      <w:start w:val="1"/>
      <w:numFmt w:val="arabicAlpha"/>
      <w:lvlText w:val="%1-"/>
      <w:lvlJc w:val="center"/>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8" w15:restartNumberingAfterBreak="0">
    <w:nsid w:val="773A300E"/>
    <w:multiLevelType w:val="hybridMultilevel"/>
    <w:tmpl w:val="8CF4EE92"/>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15:restartNumberingAfterBreak="0">
    <w:nsid w:val="782628EC"/>
    <w:multiLevelType w:val="multilevel"/>
    <w:tmpl w:val="C54A2BE4"/>
    <w:lvl w:ilvl="0">
      <w:start w:val="1"/>
      <w:numFmt w:val="bullet"/>
      <w:lvlText w:val=""/>
      <w:lvlJc w:val="left"/>
      <w:pPr>
        <w:tabs>
          <w:tab w:val="num" w:pos="1080"/>
        </w:tabs>
        <w:ind w:left="1080" w:hanging="360"/>
      </w:pPr>
      <w:rPr>
        <w:rFonts w:ascii="Wingdings" w:hAnsi="Wingdings" w:hint="default"/>
      </w:rPr>
    </w:lvl>
    <w:lvl w:ilvl="1">
      <w:numFmt w:val="bullet"/>
      <w:lvlText w:val="-"/>
      <w:lvlJc w:val="left"/>
      <w:pPr>
        <w:ind w:left="360" w:hanging="360"/>
      </w:pPr>
      <w:rPr>
        <w:rFonts w:ascii="Sakkal Majalla" w:eastAsiaTheme="minorHAnsi" w:hAnsi="Sakkal Majalla" w:cs="Sakkal Majalla" w:hint="default"/>
      </w:rPr>
    </w:lvl>
    <w:lvl w:ilvl="2">
      <w:start w:val="1"/>
      <w:numFmt w:val="decimal"/>
      <w:lvlText w:val="%3."/>
      <w:lvlJc w:val="left"/>
      <w:pPr>
        <w:ind w:left="2520" w:hanging="360"/>
      </w:pPr>
      <w:rPr>
        <w:rFonts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0" w15:restartNumberingAfterBreak="0">
    <w:nsid w:val="7843672B"/>
    <w:multiLevelType w:val="hybridMultilevel"/>
    <w:tmpl w:val="DB46C94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1"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9515915"/>
    <w:multiLevelType w:val="hybridMultilevel"/>
    <w:tmpl w:val="3E222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B943925"/>
    <w:multiLevelType w:val="multilevel"/>
    <w:tmpl w:val="02281620"/>
    <w:lvl w:ilvl="0">
      <w:start w:val="1"/>
      <w:numFmt w:val="bullet"/>
      <w:lvlText w:val=""/>
      <w:lvlJc w:val="left"/>
      <w:pPr>
        <w:tabs>
          <w:tab w:val="num" w:pos="1800"/>
        </w:tabs>
        <w:ind w:left="1800" w:hanging="360"/>
      </w:pPr>
      <w:rPr>
        <w:rFonts w:ascii="Symbol" w:hAnsi="Symbol" w:hint="default"/>
      </w:rPr>
    </w:lvl>
    <w:lvl w:ilvl="1">
      <w:start w:val="1"/>
      <w:numFmt w:val="bullet"/>
      <w:lvlText w:val=""/>
      <w:lvlJc w:val="left"/>
      <w:pPr>
        <w:ind w:left="1080" w:hanging="360"/>
      </w:pPr>
      <w:rPr>
        <w:rFonts w:ascii="Wingdings" w:hAnsi="Wingdings" w:hint="default"/>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37" w15:restartNumberingAfterBreak="0">
    <w:nsid w:val="7C300D53"/>
    <w:multiLevelType w:val="multilevel"/>
    <w:tmpl w:val="7FD47C6A"/>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0" w:hanging="360"/>
      </w:pPr>
      <w:rPr>
        <w:rFonts w:ascii="Sakkal Majalla" w:eastAsiaTheme="minorHAnsi" w:hAnsi="Sakkal Majalla" w:cs="Sakkal Majalla"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CB62EF0"/>
    <w:multiLevelType w:val="multilevel"/>
    <w:tmpl w:val="9648E7D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0" w:hanging="360"/>
      </w:pPr>
      <w:rPr>
        <w:rFonts w:ascii="Sakkal Majalla" w:eastAsiaTheme="minorHAnsi" w:hAnsi="Sakkal Majalla" w:cs="Sakkal Majalla"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F1E68D0"/>
    <w:multiLevelType w:val="hybridMultilevel"/>
    <w:tmpl w:val="636802C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1" w15:restartNumberingAfterBreak="0">
    <w:nsid w:val="7F5F235A"/>
    <w:multiLevelType w:val="multilevel"/>
    <w:tmpl w:val="4B9065B2"/>
    <w:lvl w:ilvl="0">
      <w:start w:val="1"/>
      <w:numFmt w:val="bullet"/>
      <w:lvlText w:val=""/>
      <w:lvlJc w:val="left"/>
      <w:pPr>
        <w:tabs>
          <w:tab w:val="num" w:pos="1800"/>
        </w:tabs>
        <w:ind w:left="1800" w:hanging="360"/>
      </w:pPr>
      <w:rPr>
        <w:rFonts w:ascii="Symbol" w:hAnsi="Symbol" w:hint="default"/>
      </w:rPr>
    </w:lvl>
    <w:lvl w:ilvl="1">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42" w15:restartNumberingAfterBreak="0">
    <w:nsid w:val="7F7E51AA"/>
    <w:multiLevelType w:val="hybridMultilevel"/>
    <w:tmpl w:val="3B989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7283807">
    <w:abstractNumId w:val="87"/>
  </w:num>
  <w:num w:numId="2" w16cid:durableId="1856268961">
    <w:abstractNumId w:val="109"/>
  </w:num>
  <w:num w:numId="3" w16cid:durableId="65421649">
    <w:abstractNumId w:val="7"/>
  </w:num>
  <w:num w:numId="4" w16cid:durableId="1790394659">
    <w:abstractNumId w:val="52"/>
  </w:num>
  <w:num w:numId="5" w16cid:durableId="1008487199">
    <w:abstractNumId w:val="49"/>
  </w:num>
  <w:num w:numId="6" w16cid:durableId="53355007">
    <w:abstractNumId w:val="139"/>
  </w:num>
  <w:num w:numId="7" w16cid:durableId="1492791076">
    <w:abstractNumId w:val="111"/>
  </w:num>
  <w:num w:numId="8" w16cid:durableId="622922195">
    <w:abstractNumId w:val="29"/>
  </w:num>
  <w:num w:numId="9" w16cid:durableId="2012483476">
    <w:abstractNumId w:val="94"/>
  </w:num>
  <w:num w:numId="10" w16cid:durableId="1375078720">
    <w:abstractNumId w:val="0"/>
  </w:num>
  <w:num w:numId="11" w16cid:durableId="1211498941">
    <w:abstractNumId w:val="101"/>
  </w:num>
  <w:num w:numId="12" w16cid:durableId="966860280">
    <w:abstractNumId w:val="121"/>
  </w:num>
  <w:num w:numId="13" w16cid:durableId="704017414">
    <w:abstractNumId w:val="103"/>
  </w:num>
  <w:num w:numId="14" w16cid:durableId="1442257655">
    <w:abstractNumId w:val="60"/>
  </w:num>
  <w:num w:numId="15" w16cid:durableId="789276914">
    <w:abstractNumId w:val="83"/>
  </w:num>
  <w:num w:numId="16" w16cid:durableId="728965608">
    <w:abstractNumId w:val="3"/>
  </w:num>
  <w:num w:numId="17" w16cid:durableId="583806357">
    <w:abstractNumId w:val="134"/>
  </w:num>
  <w:num w:numId="18" w16cid:durableId="705448923">
    <w:abstractNumId w:val="110"/>
  </w:num>
  <w:num w:numId="19" w16cid:durableId="2014799114">
    <w:abstractNumId w:val="17"/>
  </w:num>
  <w:num w:numId="20" w16cid:durableId="945966362">
    <w:abstractNumId w:val="43"/>
  </w:num>
  <w:num w:numId="21" w16cid:durableId="795102854">
    <w:abstractNumId w:val="61"/>
  </w:num>
  <w:num w:numId="22" w16cid:durableId="747457656">
    <w:abstractNumId w:val="100"/>
  </w:num>
  <w:num w:numId="23" w16cid:durableId="1075207742">
    <w:abstractNumId w:val="71"/>
  </w:num>
  <w:num w:numId="24" w16cid:durableId="534151097">
    <w:abstractNumId w:val="45"/>
  </w:num>
  <w:num w:numId="25" w16cid:durableId="1573196165">
    <w:abstractNumId w:val="97"/>
  </w:num>
  <w:num w:numId="26" w16cid:durableId="2016880612">
    <w:abstractNumId w:val="10"/>
  </w:num>
  <w:num w:numId="27" w16cid:durableId="1405419752">
    <w:abstractNumId w:val="131"/>
  </w:num>
  <w:num w:numId="28" w16cid:durableId="411513801">
    <w:abstractNumId w:val="117"/>
  </w:num>
  <w:num w:numId="29" w16cid:durableId="104622567">
    <w:abstractNumId w:val="37"/>
  </w:num>
  <w:num w:numId="30" w16cid:durableId="1090656438">
    <w:abstractNumId w:val="44"/>
  </w:num>
  <w:num w:numId="31" w16cid:durableId="1740858948">
    <w:abstractNumId w:val="23"/>
  </w:num>
  <w:num w:numId="32" w16cid:durableId="1870488321">
    <w:abstractNumId w:val="142"/>
  </w:num>
  <w:num w:numId="33" w16cid:durableId="377704897">
    <w:abstractNumId w:val="124"/>
  </w:num>
  <w:num w:numId="34" w16cid:durableId="1596089393">
    <w:abstractNumId w:val="35"/>
  </w:num>
  <w:num w:numId="35" w16cid:durableId="442529872">
    <w:abstractNumId w:val="70"/>
  </w:num>
  <w:num w:numId="36" w16cid:durableId="1187720743">
    <w:abstractNumId w:val="57"/>
  </w:num>
  <w:num w:numId="37" w16cid:durableId="1423530402">
    <w:abstractNumId w:val="133"/>
  </w:num>
  <w:num w:numId="38" w16cid:durableId="432361372">
    <w:abstractNumId w:val="30"/>
  </w:num>
  <w:num w:numId="39" w16cid:durableId="349258151">
    <w:abstractNumId w:val="84"/>
  </w:num>
  <w:num w:numId="40" w16cid:durableId="123239897">
    <w:abstractNumId w:val="107"/>
  </w:num>
  <w:num w:numId="41" w16cid:durableId="1324623457">
    <w:abstractNumId w:val="115"/>
  </w:num>
  <w:num w:numId="42" w16cid:durableId="611789309">
    <w:abstractNumId w:val="20"/>
  </w:num>
  <w:num w:numId="43" w16cid:durableId="1847283827">
    <w:abstractNumId w:val="106"/>
  </w:num>
  <w:num w:numId="44" w16cid:durableId="871067292">
    <w:abstractNumId w:val="74"/>
  </w:num>
  <w:num w:numId="45" w16cid:durableId="1509252729">
    <w:abstractNumId w:val="6"/>
  </w:num>
  <w:num w:numId="46" w16cid:durableId="485706087">
    <w:abstractNumId w:val="11"/>
  </w:num>
  <w:num w:numId="47" w16cid:durableId="688873348">
    <w:abstractNumId w:val="92"/>
  </w:num>
  <w:num w:numId="48" w16cid:durableId="1607886130">
    <w:abstractNumId w:val="38"/>
  </w:num>
  <w:num w:numId="49" w16cid:durableId="163129213">
    <w:abstractNumId w:val="88"/>
  </w:num>
  <w:num w:numId="50" w16cid:durableId="681784379">
    <w:abstractNumId w:val="135"/>
  </w:num>
  <w:num w:numId="51" w16cid:durableId="1290819906">
    <w:abstractNumId w:val="9"/>
  </w:num>
  <w:num w:numId="52" w16cid:durableId="1075399424">
    <w:abstractNumId w:val="18"/>
  </w:num>
  <w:num w:numId="53" w16cid:durableId="1347945684">
    <w:abstractNumId w:val="126"/>
  </w:num>
  <w:num w:numId="54" w16cid:durableId="63917050">
    <w:abstractNumId w:val="1"/>
  </w:num>
  <w:num w:numId="55" w16cid:durableId="1911306016">
    <w:abstractNumId w:val="12"/>
  </w:num>
  <w:num w:numId="56" w16cid:durableId="290091394">
    <w:abstractNumId w:val="96"/>
  </w:num>
  <w:num w:numId="57" w16cid:durableId="1821925689">
    <w:abstractNumId w:val="24"/>
  </w:num>
  <w:num w:numId="58" w16cid:durableId="259722936">
    <w:abstractNumId w:val="99"/>
  </w:num>
  <w:num w:numId="59" w16cid:durableId="1390961527">
    <w:abstractNumId w:val="13"/>
  </w:num>
  <w:num w:numId="60" w16cid:durableId="545726976">
    <w:abstractNumId w:val="40"/>
  </w:num>
  <w:num w:numId="61" w16cid:durableId="1455128155">
    <w:abstractNumId w:val="69"/>
  </w:num>
  <w:num w:numId="62" w16cid:durableId="154689423">
    <w:abstractNumId w:val="31"/>
  </w:num>
  <w:num w:numId="63" w16cid:durableId="832720576">
    <w:abstractNumId w:val="118"/>
  </w:num>
  <w:num w:numId="64" w16cid:durableId="1976598344">
    <w:abstractNumId w:val="27"/>
  </w:num>
  <w:num w:numId="65" w16cid:durableId="1699769392">
    <w:abstractNumId w:val="22"/>
  </w:num>
  <w:num w:numId="66" w16cid:durableId="123625655">
    <w:abstractNumId w:val="28"/>
  </w:num>
  <w:num w:numId="67" w16cid:durableId="1154562560">
    <w:abstractNumId w:val="36"/>
  </w:num>
  <w:num w:numId="68" w16cid:durableId="93213770">
    <w:abstractNumId w:val="47"/>
  </w:num>
  <w:num w:numId="69" w16cid:durableId="965893784">
    <w:abstractNumId w:val="82"/>
  </w:num>
  <w:num w:numId="70" w16cid:durableId="1077285706">
    <w:abstractNumId w:val="53"/>
  </w:num>
  <w:num w:numId="71" w16cid:durableId="1112288473">
    <w:abstractNumId w:val="15"/>
  </w:num>
  <w:num w:numId="72" w16cid:durableId="311637674">
    <w:abstractNumId w:val="108"/>
  </w:num>
  <w:num w:numId="73" w16cid:durableId="1292713738">
    <w:abstractNumId w:val="95"/>
  </w:num>
  <w:num w:numId="74" w16cid:durableId="721639124">
    <w:abstractNumId w:val="86"/>
  </w:num>
  <w:num w:numId="75" w16cid:durableId="1574317140">
    <w:abstractNumId w:val="16"/>
  </w:num>
  <w:num w:numId="76" w16cid:durableId="1447507703">
    <w:abstractNumId w:val="132"/>
  </w:num>
  <w:num w:numId="77" w16cid:durableId="1730491221">
    <w:abstractNumId w:val="77"/>
  </w:num>
  <w:num w:numId="78" w16cid:durableId="1542012293">
    <w:abstractNumId w:val="90"/>
  </w:num>
  <w:num w:numId="79" w16cid:durableId="2027631570">
    <w:abstractNumId w:val="55"/>
  </w:num>
  <w:num w:numId="80" w16cid:durableId="1277057934">
    <w:abstractNumId w:val="19"/>
  </w:num>
  <w:num w:numId="81" w16cid:durableId="1993219767">
    <w:abstractNumId w:val="141"/>
  </w:num>
  <w:num w:numId="82" w16cid:durableId="988637148">
    <w:abstractNumId w:val="42"/>
  </w:num>
  <w:num w:numId="83" w16cid:durableId="170678626">
    <w:abstractNumId w:val="73"/>
  </w:num>
  <w:num w:numId="84" w16cid:durableId="1754424434">
    <w:abstractNumId w:val="58"/>
  </w:num>
  <w:num w:numId="85" w16cid:durableId="526334791">
    <w:abstractNumId w:val="79"/>
  </w:num>
  <w:num w:numId="86" w16cid:durableId="2089693284">
    <w:abstractNumId w:val="65"/>
  </w:num>
  <w:num w:numId="87" w16cid:durableId="1675717183">
    <w:abstractNumId w:val="72"/>
  </w:num>
  <w:num w:numId="88" w16cid:durableId="1667786489">
    <w:abstractNumId w:val="54"/>
  </w:num>
  <w:num w:numId="89" w16cid:durableId="1640764802">
    <w:abstractNumId w:val="138"/>
  </w:num>
  <w:num w:numId="90" w16cid:durableId="1668290504">
    <w:abstractNumId w:val="137"/>
  </w:num>
  <w:num w:numId="91" w16cid:durableId="1685787508">
    <w:abstractNumId w:val="93"/>
  </w:num>
  <w:num w:numId="92" w16cid:durableId="1167864948">
    <w:abstractNumId w:val="21"/>
  </w:num>
  <w:num w:numId="93" w16cid:durableId="1599096630">
    <w:abstractNumId w:val="46"/>
  </w:num>
  <w:num w:numId="94" w16cid:durableId="748619475">
    <w:abstractNumId w:val="5"/>
  </w:num>
  <w:num w:numId="95" w16cid:durableId="1396010010">
    <w:abstractNumId w:val="140"/>
  </w:num>
  <w:num w:numId="96" w16cid:durableId="15081634">
    <w:abstractNumId w:val="56"/>
  </w:num>
  <w:num w:numId="97" w16cid:durableId="143737446">
    <w:abstractNumId w:val="128"/>
  </w:num>
  <w:num w:numId="98" w16cid:durableId="2061786599">
    <w:abstractNumId w:val="25"/>
  </w:num>
  <w:num w:numId="99" w16cid:durableId="1014184654">
    <w:abstractNumId w:val="51"/>
  </w:num>
  <w:num w:numId="100" w16cid:durableId="360210669">
    <w:abstractNumId w:val="105"/>
  </w:num>
  <w:num w:numId="101" w16cid:durableId="994457668">
    <w:abstractNumId w:val="64"/>
  </w:num>
  <w:num w:numId="102" w16cid:durableId="375469040">
    <w:abstractNumId w:val="85"/>
  </w:num>
  <w:num w:numId="103" w16cid:durableId="917905888">
    <w:abstractNumId w:val="113"/>
  </w:num>
  <w:num w:numId="104" w16cid:durableId="1566338821">
    <w:abstractNumId w:val="62"/>
  </w:num>
  <w:num w:numId="105" w16cid:durableId="822545303">
    <w:abstractNumId w:val="129"/>
  </w:num>
  <w:num w:numId="106" w16cid:durableId="1952853101">
    <w:abstractNumId w:val="136"/>
  </w:num>
  <w:num w:numId="107" w16cid:durableId="1882131193">
    <w:abstractNumId w:val="81"/>
  </w:num>
  <w:num w:numId="108" w16cid:durableId="1327005387">
    <w:abstractNumId w:val="8"/>
  </w:num>
  <w:num w:numId="109" w16cid:durableId="242110794">
    <w:abstractNumId w:val="76"/>
  </w:num>
  <w:num w:numId="110" w16cid:durableId="392507239">
    <w:abstractNumId w:val="68"/>
  </w:num>
  <w:num w:numId="111" w16cid:durableId="1735927287">
    <w:abstractNumId w:val="34"/>
  </w:num>
  <w:num w:numId="112" w16cid:durableId="503478991">
    <w:abstractNumId w:val="32"/>
  </w:num>
  <w:num w:numId="113" w16cid:durableId="2063479662">
    <w:abstractNumId w:val="98"/>
  </w:num>
  <w:num w:numId="114" w16cid:durableId="1940063667">
    <w:abstractNumId w:val="120"/>
  </w:num>
  <w:num w:numId="115" w16cid:durableId="559368255">
    <w:abstractNumId w:val="112"/>
  </w:num>
  <w:num w:numId="116" w16cid:durableId="1569850886">
    <w:abstractNumId w:val="63"/>
  </w:num>
  <w:num w:numId="117" w16cid:durableId="1945727573">
    <w:abstractNumId w:val="116"/>
  </w:num>
  <w:num w:numId="118" w16cid:durableId="401637246">
    <w:abstractNumId w:val="102"/>
  </w:num>
  <w:num w:numId="119" w16cid:durableId="705448351">
    <w:abstractNumId w:val="91"/>
  </w:num>
  <w:num w:numId="120" w16cid:durableId="1739673586">
    <w:abstractNumId w:val="67"/>
  </w:num>
  <w:num w:numId="121" w16cid:durableId="1011179739">
    <w:abstractNumId w:val="127"/>
  </w:num>
  <w:num w:numId="122" w16cid:durableId="200410618">
    <w:abstractNumId w:val="122"/>
  </w:num>
  <w:num w:numId="123" w16cid:durableId="69157353">
    <w:abstractNumId w:val="66"/>
  </w:num>
  <w:num w:numId="124" w16cid:durableId="1716077034">
    <w:abstractNumId w:val="119"/>
  </w:num>
  <w:num w:numId="125" w16cid:durableId="591934295">
    <w:abstractNumId w:val="89"/>
  </w:num>
  <w:num w:numId="126" w16cid:durableId="42557680">
    <w:abstractNumId w:val="26"/>
  </w:num>
  <w:num w:numId="127" w16cid:durableId="380330530">
    <w:abstractNumId w:val="123"/>
  </w:num>
  <w:num w:numId="128" w16cid:durableId="2014070731">
    <w:abstractNumId w:val="2"/>
  </w:num>
  <w:num w:numId="129" w16cid:durableId="1193614877">
    <w:abstractNumId w:val="114"/>
  </w:num>
  <w:num w:numId="130" w16cid:durableId="899290742">
    <w:abstractNumId w:val="104"/>
  </w:num>
  <w:num w:numId="131" w16cid:durableId="1842235201">
    <w:abstractNumId w:val="125"/>
  </w:num>
  <w:num w:numId="132" w16cid:durableId="541677084">
    <w:abstractNumId w:val="48"/>
  </w:num>
  <w:num w:numId="133" w16cid:durableId="36592653">
    <w:abstractNumId w:val="39"/>
  </w:num>
  <w:num w:numId="134" w16cid:durableId="1488791088">
    <w:abstractNumId w:val="78"/>
  </w:num>
  <w:num w:numId="135" w16cid:durableId="1666545074">
    <w:abstractNumId w:val="14"/>
  </w:num>
  <w:num w:numId="136" w16cid:durableId="786854307">
    <w:abstractNumId w:val="80"/>
  </w:num>
  <w:num w:numId="137" w16cid:durableId="440804245">
    <w:abstractNumId w:val="33"/>
  </w:num>
  <w:num w:numId="138" w16cid:durableId="469521763">
    <w:abstractNumId w:val="130"/>
  </w:num>
  <w:num w:numId="139" w16cid:durableId="932125180">
    <w:abstractNumId w:val="41"/>
  </w:num>
  <w:num w:numId="140" w16cid:durableId="1135222985">
    <w:abstractNumId w:val="59"/>
  </w:num>
  <w:num w:numId="141" w16cid:durableId="961107811">
    <w:abstractNumId w:val="75"/>
  </w:num>
  <w:num w:numId="142" w16cid:durableId="1111783526">
    <w:abstractNumId w:val="50"/>
  </w:num>
  <w:num w:numId="143" w16cid:durableId="7570987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11F23"/>
    <w:rsid w:val="000146E6"/>
    <w:rsid w:val="000204A8"/>
    <w:rsid w:val="0004664A"/>
    <w:rsid w:val="00053122"/>
    <w:rsid w:val="00064FF1"/>
    <w:rsid w:val="00067938"/>
    <w:rsid w:val="0007370A"/>
    <w:rsid w:val="000769E1"/>
    <w:rsid w:val="000842EB"/>
    <w:rsid w:val="000A6930"/>
    <w:rsid w:val="000B3130"/>
    <w:rsid w:val="000C4130"/>
    <w:rsid w:val="000D2E22"/>
    <w:rsid w:val="000D5D19"/>
    <w:rsid w:val="000E0212"/>
    <w:rsid w:val="000E2A00"/>
    <w:rsid w:val="000F44B4"/>
    <w:rsid w:val="00102C49"/>
    <w:rsid w:val="00110487"/>
    <w:rsid w:val="0012321F"/>
    <w:rsid w:val="0012342D"/>
    <w:rsid w:val="0012599C"/>
    <w:rsid w:val="00131E44"/>
    <w:rsid w:val="00143989"/>
    <w:rsid w:val="001510C1"/>
    <w:rsid w:val="00152E9D"/>
    <w:rsid w:val="00153B41"/>
    <w:rsid w:val="00180436"/>
    <w:rsid w:val="001847E5"/>
    <w:rsid w:val="00184DD6"/>
    <w:rsid w:val="001902DB"/>
    <w:rsid w:val="0019163E"/>
    <w:rsid w:val="001A3121"/>
    <w:rsid w:val="001C2162"/>
    <w:rsid w:val="001C3C9A"/>
    <w:rsid w:val="001D3C51"/>
    <w:rsid w:val="001F0034"/>
    <w:rsid w:val="001F159D"/>
    <w:rsid w:val="001F46A5"/>
    <w:rsid w:val="001F63C3"/>
    <w:rsid w:val="0021718D"/>
    <w:rsid w:val="00223AE0"/>
    <w:rsid w:val="00234450"/>
    <w:rsid w:val="002430FC"/>
    <w:rsid w:val="00260558"/>
    <w:rsid w:val="002766BC"/>
    <w:rsid w:val="002828EF"/>
    <w:rsid w:val="0029680E"/>
    <w:rsid w:val="002A32D6"/>
    <w:rsid w:val="002A365A"/>
    <w:rsid w:val="002A76B5"/>
    <w:rsid w:val="002B1A27"/>
    <w:rsid w:val="002B624F"/>
    <w:rsid w:val="002C5A3D"/>
    <w:rsid w:val="002C5EE0"/>
    <w:rsid w:val="002D0190"/>
    <w:rsid w:val="002D3120"/>
    <w:rsid w:val="002D75F8"/>
    <w:rsid w:val="002E36BC"/>
    <w:rsid w:val="002F5FA3"/>
    <w:rsid w:val="003010ED"/>
    <w:rsid w:val="00303BF8"/>
    <w:rsid w:val="0033775D"/>
    <w:rsid w:val="00343EE8"/>
    <w:rsid w:val="003620C0"/>
    <w:rsid w:val="0036476A"/>
    <w:rsid w:val="0037141D"/>
    <w:rsid w:val="00375565"/>
    <w:rsid w:val="00377D51"/>
    <w:rsid w:val="00377DD2"/>
    <w:rsid w:val="0038357B"/>
    <w:rsid w:val="00394F06"/>
    <w:rsid w:val="00396510"/>
    <w:rsid w:val="003A44F1"/>
    <w:rsid w:val="003B30A9"/>
    <w:rsid w:val="003D5D45"/>
    <w:rsid w:val="003E3EBB"/>
    <w:rsid w:val="003E7CB6"/>
    <w:rsid w:val="003F3355"/>
    <w:rsid w:val="00413DF8"/>
    <w:rsid w:val="00413F36"/>
    <w:rsid w:val="004215C5"/>
    <w:rsid w:val="004260FE"/>
    <w:rsid w:val="00433FD4"/>
    <w:rsid w:val="0043649D"/>
    <w:rsid w:val="004613E8"/>
    <w:rsid w:val="00461DB2"/>
    <w:rsid w:val="00464637"/>
    <w:rsid w:val="00473631"/>
    <w:rsid w:val="00475C10"/>
    <w:rsid w:val="0047707D"/>
    <w:rsid w:val="00482056"/>
    <w:rsid w:val="0049686E"/>
    <w:rsid w:val="004A035D"/>
    <w:rsid w:val="004C3BAD"/>
    <w:rsid w:val="004C4331"/>
    <w:rsid w:val="004D23E7"/>
    <w:rsid w:val="004D6B08"/>
    <w:rsid w:val="004E439C"/>
    <w:rsid w:val="004F2475"/>
    <w:rsid w:val="0051585E"/>
    <w:rsid w:val="00535916"/>
    <w:rsid w:val="00544E3F"/>
    <w:rsid w:val="005459E0"/>
    <w:rsid w:val="00545E45"/>
    <w:rsid w:val="00557A05"/>
    <w:rsid w:val="0058759F"/>
    <w:rsid w:val="00590B27"/>
    <w:rsid w:val="00597F74"/>
    <w:rsid w:val="005A755A"/>
    <w:rsid w:val="005B112C"/>
    <w:rsid w:val="005B5824"/>
    <w:rsid w:val="005B7D85"/>
    <w:rsid w:val="005D0E3A"/>
    <w:rsid w:val="005D5DB7"/>
    <w:rsid w:val="005E4AF3"/>
    <w:rsid w:val="006020A6"/>
    <w:rsid w:val="006112DD"/>
    <w:rsid w:val="0061146E"/>
    <w:rsid w:val="00625CAD"/>
    <w:rsid w:val="0062761F"/>
    <w:rsid w:val="00642229"/>
    <w:rsid w:val="006450DB"/>
    <w:rsid w:val="00647482"/>
    <w:rsid w:val="00647891"/>
    <w:rsid w:val="0066191A"/>
    <w:rsid w:val="00667140"/>
    <w:rsid w:val="006716C2"/>
    <w:rsid w:val="00686D49"/>
    <w:rsid w:val="006948DE"/>
    <w:rsid w:val="006A0FCA"/>
    <w:rsid w:val="006A6C3D"/>
    <w:rsid w:val="006B19A4"/>
    <w:rsid w:val="006B3A4B"/>
    <w:rsid w:val="006B4F02"/>
    <w:rsid w:val="006B78D8"/>
    <w:rsid w:val="006D0A16"/>
    <w:rsid w:val="006F162C"/>
    <w:rsid w:val="006F636E"/>
    <w:rsid w:val="0070333D"/>
    <w:rsid w:val="00704E89"/>
    <w:rsid w:val="00705AF7"/>
    <w:rsid w:val="00706E7F"/>
    <w:rsid w:val="0071504C"/>
    <w:rsid w:val="007301E5"/>
    <w:rsid w:val="00731DC0"/>
    <w:rsid w:val="00733347"/>
    <w:rsid w:val="00741B9A"/>
    <w:rsid w:val="0075485F"/>
    <w:rsid w:val="00754DB9"/>
    <w:rsid w:val="00757802"/>
    <w:rsid w:val="00760A35"/>
    <w:rsid w:val="00766D40"/>
    <w:rsid w:val="00775634"/>
    <w:rsid w:val="007874FA"/>
    <w:rsid w:val="00792A28"/>
    <w:rsid w:val="007A7A94"/>
    <w:rsid w:val="007B0E54"/>
    <w:rsid w:val="007B2139"/>
    <w:rsid w:val="007C06CD"/>
    <w:rsid w:val="007C170D"/>
    <w:rsid w:val="007C6908"/>
    <w:rsid w:val="007D253E"/>
    <w:rsid w:val="007D2A11"/>
    <w:rsid w:val="007D2C05"/>
    <w:rsid w:val="007D443E"/>
    <w:rsid w:val="007D45E4"/>
    <w:rsid w:val="007E0C58"/>
    <w:rsid w:val="007E1EBB"/>
    <w:rsid w:val="007E3A20"/>
    <w:rsid w:val="007F1674"/>
    <w:rsid w:val="007F6F3A"/>
    <w:rsid w:val="00807477"/>
    <w:rsid w:val="008156EA"/>
    <w:rsid w:val="0081623B"/>
    <w:rsid w:val="00831F14"/>
    <w:rsid w:val="00832381"/>
    <w:rsid w:val="008332E4"/>
    <w:rsid w:val="0085226F"/>
    <w:rsid w:val="00857739"/>
    <w:rsid w:val="00874D2F"/>
    <w:rsid w:val="008756CE"/>
    <w:rsid w:val="00877AAC"/>
    <w:rsid w:val="008801E0"/>
    <w:rsid w:val="00882D37"/>
    <w:rsid w:val="00887133"/>
    <w:rsid w:val="008919CF"/>
    <w:rsid w:val="0089704E"/>
    <w:rsid w:val="008A0A06"/>
    <w:rsid w:val="008A248D"/>
    <w:rsid w:val="008B2333"/>
    <w:rsid w:val="008B41AE"/>
    <w:rsid w:val="008C4A35"/>
    <w:rsid w:val="008E7314"/>
    <w:rsid w:val="008F1EAE"/>
    <w:rsid w:val="008F6829"/>
    <w:rsid w:val="008F6B36"/>
    <w:rsid w:val="00905FD8"/>
    <w:rsid w:val="00910C6D"/>
    <w:rsid w:val="009125CE"/>
    <w:rsid w:val="00927901"/>
    <w:rsid w:val="009307B0"/>
    <w:rsid w:val="00930A79"/>
    <w:rsid w:val="00937CA3"/>
    <w:rsid w:val="00951F48"/>
    <w:rsid w:val="009568D7"/>
    <w:rsid w:val="0096099D"/>
    <w:rsid w:val="00963C6C"/>
    <w:rsid w:val="00964E82"/>
    <w:rsid w:val="00970F41"/>
    <w:rsid w:val="0097383F"/>
    <w:rsid w:val="00985B71"/>
    <w:rsid w:val="00994120"/>
    <w:rsid w:val="009A62C5"/>
    <w:rsid w:val="009B37BE"/>
    <w:rsid w:val="009B37F5"/>
    <w:rsid w:val="009B37FB"/>
    <w:rsid w:val="009B5162"/>
    <w:rsid w:val="009B6888"/>
    <w:rsid w:val="009B7EAF"/>
    <w:rsid w:val="009C0161"/>
    <w:rsid w:val="009C6715"/>
    <w:rsid w:val="009D108D"/>
    <w:rsid w:val="009D2E90"/>
    <w:rsid w:val="009D59AE"/>
    <w:rsid w:val="009E1436"/>
    <w:rsid w:val="009E5668"/>
    <w:rsid w:val="009F7996"/>
    <w:rsid w:val="00A01F0A"/>
    <w:rsid w:val="00A02DBC"/>
    <w:rsid w:val="00A10072"/>
    <w:rsid w:val="00A10B45"/>
    <w:rsid w:val="00A1279C"/>
    <w:rsid w:val="00A130CC"/>
    <w:rsid w:val="00A15584"/>
    <w:rsid w:val="00A15E13"/>
    <w:rsid w:val="00A34EE5"/>
    <w:rsid w:val="00A3547E"/>
    <w:rsid w:val="00A40ADE"/>
    <w:rsid w:val="00A44EBE"/>
    <w:rsid w:val="00A4659A"/>
    <w:rsid w:val="00A50745"/>
    <w:rsid w:val="00A74F76"/>
    <w:rsid w:val="00A87FED"/>
    <w:rsid w:val="00A90FA9"/>
    <w:rsid w:val="00A91E90"/>
    <w:rsid w:val="00AA79E9"/>
    <w:rsid w:val="00AB0A70"/>
    <w:rsid w:val="00AB41F1"/>
    <w:rsid w:val="00AB5A3B"/>
    <w:rsid w:val="00AE3C7A"/>
    <w:rsid w:val="00AF31BE"/>
    <w:rsid w:val="00B15A9E"/>
    <w:rsid w:val="00B346DF"/>
    <w:rsid w:val="00B467CC"/>
    <w:rsid w:val="00B570EB"/>
    <w:rsid w:val="00B63B0F"/>
    <w:rsid w:val="00B7678A"/>
    <w:rsid w:val="00B801FA"/>
    <w:rsid w:val="00B97130"/>
    <w:rsid w:val="00BA3D6A"/>
    <w:rsid w:val="00BA49B8"/>
    <w:rsid w:val="00BB1144"/>
    <w:rsid w:val="00BC31EE"/>
    <w:rsid w:val="00BD03D1"/>
    <w:rsid w:val="00BE2024"/>
    <w:rsid w:val="00BF35D5"/>
    <w:rsid w:val="00C01C2B"/>
    <w:rsid w:val="00C16D65"/>
    <w:rsid w:val="00C20A1C"/>
    <w:rsid w:val="00C23616"/>
    <w:rsid w:val="00C32E10"/>
    <w:rsid w:val="00C32E49"/>
    <w:rsid w:val="00C35B07"/>
    <w:rsid w:val="00C43D61"/>
    <w:rsid w:val="00C45767"/>
    <w:rsid w:val="00C46354"/>
    <w:rsid w:val="00C67472"/>
    <w:rsid w:val="00C71E18"/>
    <w:rsid w:val="00C74890"/>
    <w:rsid w:val="00C75BC1"/>
    <w:rsid w:val="00C8021B"/>
    <w:rsid w:val="00C83C91"/>
    <w:rsid w:val="00C96BB5"/>
    <w:rsid w:val="00CA0736"/>
    <w:rsid w:val="00CB2A94"/>
    <w:rsid w:val="00CC4484"/>
    <w:rsid w:val="00CC6705"/>
    <w:rsid w:val="00CC7877"/>
    <w:rsid w:val="00CD105C"/>
    <w:rsid w:val="00CE0B88"/>
    <w:rsid w:val="00CF393A"/>
    <w:rsid w:val="00CF4901"/>
    <w:rsid w:val="00CF552E"/>
    <w:rsid w:val="00CF6CEC"/>
    <w:rsid w:val="00D1053F"/>
    <w:rsid w:val="00D216C5"/>
    <w:rsid w:val="00D22171"/>
    <w:rsid w:val="00D30845"/>
    <w:rsid w:val="00D32470"/>
    <w:rsid w:val="00D60743"/>
    <w:rsid w:val="00D92BC0"/>
    <w:rsid w:val="00D92F77"/>
    <w:rsid w:val="00DA0EBA"/>
    <w:rsid w:val="00DA1C1B"/>
    <w:rsid w:val="00DA491B"/>
    <w:rsid w:val="00DA4EAA"/>
    <w:rsid w:val="00DC10F4"/>
    <w:rsid w:val="00DC40DA"/>
    <w:rsid w:val="00DC6851"/>
    <w:rsid w:val="00DC7227"/>
    <w:rsid w:val="00DD05A3"/>
    <w:rsid w:val="00DD0F8E"/>
    <w:rsid w:val="00DD2F23"/>
    <w:rsid w:val="00DF6D7E"/>
    <w:rsid w:val="00E0124F"/>
    <w:rsid w:val="00E01CE8"/>
    <w:rsid w:val="00E01F94"/>
    <w:rsid w:val="00E04D94"/>
    <w:rsid w:val="00E17556"/>
    <w:rsid w:val="00E24ED9"/>
    <w:rsid w:val="00E2784D"/>
    <w:rsid w:val="00E373EB"/>
    <w:rsid w:val="00E452A2"/>
    <w:rsid w:val="00E53564"/>
    <w:rsid w:val="00E640C5"/>
    <w:rsid w:val="00E64188"/>
    <w:rsid w:val="00E6570B"/>
    <w:rsid w:val="00E71C79"/>
    <w:rsid w:val="00E7499C"/>
    <w:rsid w:val="00E76742"/>
    <w:rsid w:val="00E76A3D"/>
    <w:rsid w:val="00E802F2"/>
    <w:rsid w:val="00E82DAD"/>
    <w:rsid w:val="00E86613"/>
    <w:rsid w:val="00E97126"/>
    <w:rsid w:val="00EA6B5D"/>
    <w:rsid w:val="00EB162B"/>
    <w:rsid w:val="00EB222C"/>
    <w:rsid w:val="00EB60A5"/>
    <w:rsid w:val="00EC10F6"/>
    <w:rsid w:val="00EC442F"/>
    <w:rsid w:val="00EC5DCF"/>
    <w:rsid w:val="00ED24E8"/>
    <w:rsid w:val="00ED5DB0"/>
    <w:rsid w:val="00EE1485"/>
    <w:rsid w:val="00EF118F"/>
    <w:rsid w:val="00F00FB8"/>
    <w:rsid w:val="00F10C89"/>
    <w:rsid w:val="00F126FA"/>
    <w:rsid w:val="00F12EEC"/>
    <w:rsid w:val="00F1646F"/>
    <w:rsid w:val="00F30BD7"/>
    <w:rsid w:val="00F310F2"/>
    <w:rsid w:val="00F32E9C"/>
    <w:rsid w:val="00F33937"/>
    <w:rsid w:val="00F353E2"/>
    <w:rsid w:val="00F450D5"/>
    <w:rsid w:val="00F53568"/>
    <w:rsid w:val="00F546CE"/>
    <w:rsid w:val="00F563E2"/>
    <w:rsid w:val="00F733B2"/>
    <w:rsid w:val="00F73547"/>
    <w:rsid w:val="00F737D1"/>
    <w:rsid w:val="00F92DC8"/>
    <w:rsid w:val="00FA0A03"/>
    <w:rsid w:val="00FA4282"/>
    <w:rsid w:val="00FA44AF"/>
    <w:rsid w:val="00FB042D"/>
    <w:rsid w:val="00FB7A83"/>
    <w:rsid w:val="00FC20BB"/>
    <w:rsid w:val="00FC31E7"/>
    <w:rsid w:val="00FC73BA"/>
    <w:rsid w:val="00FD1591"/>
    <w:rsid w:val="00FD4AA8"/>
    <w:rsid w:val="00FD7B84"/>
    <w:rsid w:val="00FE0443"/>
    <w:rsid w:val="00FE4C6F"/>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2C0CA06B-D698-4940-B171-20DAC71B4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1">
    <w:name w:val="بلا قائمة1"/>
    <w:next w:val="a2"/>
    <w:uiPriority w:val="99"/>
    <w:semiHidden/>
    <w:unhideWhenUsed/>
    <w:rsid w:val="00832381"/>
  </w:style>
  <w:style w:type="paragraph" w:styleId="a9">
    <w:name w:val="Normal (Web)"/>
    <w:basedOn w:val="a"/>
    <w:uiPriority w:val="99"/>
    <w:unhideWhenUsed/>
    <w:rsid w:val="00832381"/>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s2">
    <w:name w:val="s2"/>
    <w:basedOn w:val="a0"/>
    <w:rsid w:val="00832381"/>
    <w:rPr>
      <w:rFonts w:ascii=".SFUI-Regular" w:hAnsi=".SFUI-Regular" w:hint="default"/>
      <w:b w:val="0"/>
      <w:bCs w:val="0"/>
      <w:i w:val="0"/>
      <w:iCs w:val="0"/>
      <w:sz w:val="26"/>
      <w:szCs w:val="26"/>
    </w:rPr>
  </w:style>
  <w:style w:type="table" w:styleId="4">
    <w:name w:val="Plain Table 4"/>
    <w:basedOn w:val="a1"/>
    <w:uiPriority w:val="44"/>
    <w:rsid w:val="00F53568"/>
    <w:pPr>
      <w:spacing w:after="0" w:line="240" w:lineRule="auto"/>
    </w:pPr>
    <w:tblPr>
      <w:tblStyleRowBandSize w:val="1"/>
      <w:tblStyleColBandSize w:val="1"/>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Pr>
    <w:tblStylePr w:type="firstRow">
      <w:rPr>
        <w:b/>
        <w:bCs/>
      </w:rPr>
      <w:tblPr/>
      <w:tcPr>
        <w:shd w:val="clear" w:color="auto" w:fill="D0F4FC"/>
      </w:tcPr>
    </w:tblStylePr>
    <w:tblStylePr w:type="lastRow">
      <w:rPr>
        <w:b/>
        <w:bCs/>
      </w:rPr>
    </w:tblStylePr>
    <w:tblStylePr w:type="firstCol">
      <w:rPr>
        <w:b/>
        <w:bCs/>
      </w:rPr>
    </w:tblStylePr>
    <w:tblStylePr w:type="lastCol">
      <w:rPr>
        <w:b/>
        <w:bCs/>
      </w:rPr>
    </w:tblStylePr>
    <w:tblStylePr w:type="band1Horz">
      <w:tblPr/>
      <w:tcPr>
        <w:tcBorders>
          <w:top w:val="nil"/>
          <w:left w:val="nil"/>
          <w:bottom w:val="nil"/>
          <w:right w:val="nil"/>
          <w:insideH w:val="nil"/>
          <w:insideV w:val="nil"/>
        </w:tcBorders>
      </w:tcPr>
    </w:tblStylePr>
    <w:tblStylePr w:type="band2Horz">
      <w:tblPr/>
      <w:tcPr>
        <w:shd w:val="clear" w:color="auto" w:fill="CED6FE"/>
      </w:tcPr>
    </w:tblStylePr>
  </w:style>
  <w:style w:type="table" w:styleId="30">
    <w:name w:val="Plain Table 3"/>
    <w:basedOn w:val="a1"/>
    <w:uiPriority w:val="43"/>
    <w:rsid w:val="00394F0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394F0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31">
    <w:name w:val="toc 3"/>
    <w:basedOn w:val="a"/>
    <w:next w:val="a"/>
    <w:autoRedefine/>
    <w:uiPriority w:val="39"/>
    <w:unhideWhenUsed/>
    <w:rsid w:val="0073334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893427">
      <w:bodyDiv w:val="1"/>
      <w:marLeft w:val="0"/>
      <w:marRight w:val="0"/>
      <w:marTop w:val="0"/>
      <w:marBottom w:val="0"/>
      <w:divBdr>
        <w:top w:val="none" w:sz="0" w:space="0" w:color="auto"/>
        <w:left w:val="none" w:sz="0" w:space="0" w:color="auto"/>
        <w:bottom w:val="none" w:sz="0" w:space="0" w:color="auto"/>
        <w:right w:val="none" w:sz="0" w:space="0" w:color="auto"/>
      </w:divBdr>
      <w:divsChild>
        <w:div w:id="288632505">
          <w:marLeft w:val="0"/>
          <w:marRight w:val="0"/>
          <w:marTop w:val="0"/>
          <w:marBottom w:val="0"/>
          <w:divBdr>
            <w:top w:val="none" w:sz="0" w:space="0" w:color="auto"/>
            <w:left w:val="none" w:sz="0" w:space="0" w:color="auto"/>
            <w:bottom w:val="none" w:sz="0" w:space="0" w:color="auto"/>
            <w:right w:val="none" w:sz="0" w:space="0" w:color="auto"/>
          </w:divBdr>
          <w:divsChild>
            <w:div w:id="1824275507">
              <w:marLeft w:val="0"/>
              <w:marRight w:val="0"/>
              <w:marTop w:val="0"/>
              <w:marBottom w:val="0"/>
              <w:divBdr>
                <w:top w:val="none" w:sz="0" w:space="0" w:color="auto"/>
                <w:left w:val="none" w:sz="0" w:space="0" w:color="auto"/>
                <w:bottom w:val="none" w:sz="0" w:space="0" w:color="auto"/>
                <w:right w:val="none" w:sz="0" w:space="0" w:color="auto"/>
              </w:divBdr>
              <w:divsChild>
                <w:div w:id="426971453">
                  <w:marLeft w:val="0"/>
                  <w:marRight w:val="0"/>
                  <w:marTop w:val="0"/>
                  <w:marBottom w:val="0"/>
                  <w:divBdr>
                    <w:top w:val="none" w:sz="0" w:space="0" w:color="auto"/>
                    <w:left w:val="none" w:sz="0" w:space="0" w:color="auto"/>
                    <w:bottom w:val="none" w:sz="0" w:space="0" w:color="auto"/>
                    <w:right w:val="none" w:sz="0" w:space="0" w:color="auto"/>
                  </w:divBdr>
                  <w:divsChild>
                    <w:div w:id="917444760">
                      <w:marLeft w:val="0"/>
                      <w:marRight w:val="0"/>
                      <w:marTop w:val="0"/>
                      <w:marBottom w:val="0"/>
                      <w:divBdr>
                        <w:top w:val="none" w:sz="0" w:space="0" w:color="auto"/>
                        <w:left w:val="none" w:sz="0" w:space="0" w:color="auto"/>
                        <w:bottom w:val="none" w:sz="0" w:space="0" w:color="auto"/>
                        <w:right w:val="none" w:sz="0" w:space="0" w:color="auto"/>
                      </w:divBdr>
                      <w:divsChild>
                        <w:div w:id="1689602485">
                          <w:marLeft w:val="0"/>
                          <w:marRight w:val="0"/>
                          <w:marTop w:val="0"/>
                          <w:marBottom w:val="0"/>
                          <w:divBdr>
                            <w:top w:val="none" w:sz="0" w:space="0" w:color="auto"/>
                            <w:left w:val="none" w:sz="0" w:space="0" w:color="auto"/>
                            <w:bottom w:val="none" w:sz="0" w:space="0" w:color="auto"/>
                            <w:right w:val="none" w:sz="0" w:space="0" w:color="auto"/>
                          </w:divBdr>
                          <w:divsChild>
                            <w:div w:id="125104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6558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47</Pages>
  <Words>10109</Words>
  <Characters>57626</Characters>
  <Application>Microsoft Office Word</Application>
  <DocSecurity>0</DocSecurity>
  <Lines>480</Lines>
  <Paragraphs>135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Abdalla Hamad</cp:lastModifiedBy>
  <cp:revision>4</cp:revision>
  <cp:lastPrinted>2024-10-22T12:21:00Z</cp:lastPrinted>
  <dcterms:created xsi:type="dcterms:W3CDTF">2024-10-22T12:20:00Z</dcterms:created>
  <dcterms:modified xsi:type="dcterms:W3CDTF">2024-10-22T12:26:00Z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