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ADB3879" w14:textId="1653F28B" w:rsidR="00633F55" w:rsidRPr="00647F63" w:rsidRDefault="00A04C0F" w:rsidP="00E86223">
      <w:pPr>
        <w:spacing w:line="200" w:lineRule="exact"/>
        <w:rPr>
          <w:rFonts w:asciiTheme="majorBidi" w:eastAsia="Times New Roman" w:hAnsiTheme="majorBidi" w:cstheme="majorBidi"/>
          <w:sz w:val="24"/>
        </w:rPr>
      </w:pPr>
      <w:bookmarkStart w:id="0" w:name="page1"/>
      <w:bookmarkEnd w:id="0"/>
      <w:r w:rsidRPr="00647F63">
        <w:rPr>
          <w:rFonts w:asciiTheme="majorBidi" w:hAnsiTheme="majorBidi" w:cstheme="majorBidi"/>
          <w:noProof/>
        </w:rPr>
        <w:drawing>
          <wp:anchor distT="0" distB="0" distL="114300" distR="114300" simplePos="0" relativeHeight="251524608" behindDoc="1" locked="0" layoutInCell="1" allowOverlap="1" wp14:anchorId="42696654" wp14:editId="5727361E">
            <wp:simplePos x="0" y="0"/>
            <wp:positionH relativeFrom="page">
              <wp:posOffset>302260</wp:posOffset>
            </wp:positionH>
            <wp:positionV relativeFrom="page">
              <wp:posOffset>267335</wp:posOffset>
            </wp:positionV>
            <wp:extent cx="7259320" cy="10147300"/>
            <wp:effectExtent l="0" t="0" r="0" b="0"/>
            <wp:wrapNone/>
            <wp:docPr id="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9320" cy="10147300"/>
                    </a:xfrm>
                    <a:prstGeom prst="rect">
                      <a:avLst/>
                    </a:prstGeom>
                    <a:noFill/>
                  </pic:spPr>
                </pic:pic>
              </a:graphicData>
            </a:graphic>
            <wp14:sizeRelH relativeFrom="page">
              <wp14:pctWidth>0</wp14:pctWidth>
            </wp14:sizeRelH>
            <wp14:sizeRelV relativeFrom="page">
              <wp14:pctHeight>0</wp14:pctHeight>
            </wp14:sizeRelV>
          </wp:anchor>
        </w:drawing>
      </w:r>
    </w:p>
    <w:p w14:paraId="17124018" w14:textId="77777777" w:rsidR="00633F55" w:rsidRPr="00647F63" w:rsidRDefault="00633F55" w:rsidP="00E86223">
      <w:pPr>
        <w:spacing w:line="200" w:lineRule="exact"/>
        <w:rPr>
          <w:rFonts w:asciiTheme="majorBidi" w:eastAsia="Times New Roman" w:hAnsiTheme="majorBidi" w:cstheme="majorBidi"/>
          <w:sz w:val="24"/>
        </w:rPr>
      </w:pPr>
    </w:p>
    <w:p w14:paraId="32318CCC" w14:textId="77777777" w:rsidR="00633F55" w:rsidRPr="00647F63" w:rsidRDefault="00633F55" w:rsidP="00E86223">
      <w:pPr>
        <w:spacing w:line="200" w:lineRule="exact"/>
        <w:rPr>
          <w:rFonts w:asciiTheme="majorBidi" w:eastAsia="Times New Roman" w:hAnsiTheme="majorBidi" w:cstheme="majorBidi"/>
          <w:sz w:val="24"/>
        </w:rPr>
      </w:pPr>
    </w:p>
    <w:p w14:paraId="31F32ACD" w14:textId="77777777" w:rsidR="00633F55" w:rsidRPr="00647F63" w:rsidRDefault="00633F55" w:rsidP="00E86223">
      <w:pPr>
        <w:spacing w:line="200" w:lineRule="exact"/>
        <w:rPr>
          <w:rFonts w:asciiTheme="majorBidi" w:eastAsia="Times New Roman" w:hAnsiTheme="majorBidi" w:cstheme="majorBidi"/>
          <w:sz w:val="24"/>
        </w:rPr>
      </w:pPr>
    </w:p>
    <w:p w14:paraId="58BDD941" w14:textId="77777777" w:rsidR="00633F55" w:rsidRPr="00647F63" w:rsidRDefault="00633F55" w:rsidP="00E86223">
      <w:pPr>
        <w:spacing w:line="200" w:lineRule="exact"/>
        <w:rPr>
          <w:rFonts w:asciiTheme="majorBidi" w:eastAsia="Times New Roman" w:hAnsiTheme="majorBidi" w:cstheme="majorBidi"/>
          <w:sz w:val="24"/>
        </w:rPr>
      </w:pPr>
    </w:p>
    <w:p w14:paraId="06448A34" w14:textId="77777777" w:rsidR="00633F55" w:rsidRPr="00647F63" w:rsidRDefault="00633F55" w:rsidP="00E86223">
      <w:pPr>
        <w:spacing w:line="200" w:lineRule="exact"/>
        <w:rPr>
          <w:rFonts w:asciiTheme="majorBidi" w:eastAsia="Times New Roman" w:hAnsiTheme="majorBidi" w:cstheme="majorBidi"/>
          <w:sz w:val="24"/>
        </w:rPr>
      </w:pPr>
    </w:p>
    <w:p w14:paraId="0E769C79" w14:textId="77777777" w:rsidR="00633F55" w:rsidRPr="00647F63" w:rsidRDefault="00633F55" w:rsidP="00E86223">
      <w:pPr>
        <w:spacing w:line="310" w:lineRule="exact"/>
        <w:rPr>
          <w:rFonts w:asciiTheme="majorBidi" w:eastAsia="Times New Roman" w:hAnsiTheme="majorBidi" w:cstheme="majorBidi"/>
          <w:sz w:val="24"/>
        </w:rPr>
      </w:pPr>
    </w:p>
    <w:p w14:paraId="775D8E8B" w14:textId="77777777" w:rsidR="00633F55" w:rsidRPr="00647F63" w:rsidRDefault="00000000" w:rsidP="00E86223">
      <w:pPr>
        <w:spacing w:line="0" w:lineRule="atLeast"/>
        <w:ind w:left="3560"/>
        <w:rPr>
          <w:rFonts w:asciiTheme="majorBidi" w:eastAsia="Times New Roman" w:hAnsiTheme="majorBidi" w:cstheme="majorBidi"/>
          <w:b/>
          <w:color w:val="002060"/>
          <w:sz w:val="72"/>
        </w:rPr>
      </w:pPr>
      <w:r w:rsidRPr="00647F63">
        <w:rPr>
          <w:rFonts w:asciiTheme="majorBidi" w:eastAsia="Times New Roman" w:hAnsiTheme="majorBidi" w:cstheme="majorBidi"/>
          <w:b/>
          <w:color w:val="002060"/>
          <w:sz w:val="72"/>
        </w:rPr>
        <w:t>Final Project 2</w:t>
      </w:r>
    </w:p>
    <w:p w14:paraId="5B325A5D" w14:textId="77777777" w:rsidR="00633F55" w:rsidRPr="00647F63" w:rsidRDefault="00633F55" w:rsidP="00E86223">
      <w:pPr>
        <w:spacing w:line="122" w:lineRule="exact"/>
        <w:rPr>
          <w:rFonts w:asciiTheme="majorBidi" w:eastAsia="Times New Roman" w:hAnsiTheme="majorBidi" w:cstheme="majorBidi"/>
          <w:sz w:val="24"/>
        </w:rPr>
      </w:pPr>
    </w:p>
    <w:p w14:paraId="35C182F8" w14:textId="77777777" w:rsidR="00633F55" w:rsidRPr="00647F63" w:rsidRDefault="00000000" w:rsidP="00E86223">
      <w:pPr>
        <w:spacing w:line="0" w:lineRule="atLeast"/>
        <w:ind w:left="3560"/>
        <w:rPr>
          <w:rFonts w:asciiTheme="majorBidi" w:eastAsia="Times New Roman" w:hAnsiTheme="majorBidi" w:cstheme="majorBidi"/>
          <w:b/>
          <w:color w:val="002060"/>
          <w:sz w:val="36"/>
        </w:rPr>
      </w:pPr>
      <w:r w:rsidRPr="00647F63">
        <w:rPr>
          <w:rFonts w:asciiTheme="majorBidi" w:eastAsia="Times New Roman" w:hAnsiTheme="majorBidi" w:cstheme="majorBidi"/>
          <w:b/>
          <w:color w:val="002060"/>
          <w:sz w:val="36"/>
        </w:rPr>
        <w:t>PMG 697</w:t>
      </w:r>
    </w:p>
    <w:p w14:paraId="5BCA2E1F" w14:textId="77777777" w:rsidR="00633F55" w:rsidRPr="00647F63" w:rsidRDefault="00633F55" w:rsidP="00E86223">
      <w:pPr>
        <w:spacing w:line="200" w:lineRule="exact"/>
        <w:rPr>
          <w:rFonts w:asciiTheme="majorBidi" w:eastAsia="Times New Roman" w:hAnsiTheme="majorBidi" w:cstheme="majorBidi"/>
          <w:sz w:val="24"/>
        </w:rPr>
      </w:pPr>
    </w:p>
    <w:p w14:paraId="765846C8" w14:textId="77777777" w:rsidR="00633F55" w:rsidRPr="00647F63" w:rsidRDefault="00633F55" w:rsidP="00E86223">
      <w:pPr>
        <w:spacing w:line="200" w:lineRule="exact"/>
        <w:rPr>
          <w:rFonts w:asciiTheme="majorBidi" w:eastAsia="Times New Roman" w:hAnsiTheme="majorBidi" w:cstheme="majorBidi"/>
          <w:sz w:val="24"/>
        </w:rPr>
      </w:pPr>
    </w:p>
    <w:p w14:paraId="33A05999" w14:textId="77777777" w:rsidR="00633F55" w:rsidRPr="00647F63" w:rsidRDefault="00633F55" w:rsidP="00E86223">
      <w:pPr>
        <w:spacing w:line="200" w:lineRule="exact"/>
        <w:rPr>
          <w:rFonts w:asciiTheme="majorBidi" w:eastAsia="Times New Roman" w:hAnsiTheme="majorBidi" w:cstheme="majorBidi"/>
          <w:sz w:val="24"/>
        </w:rPr>
      </w:pPr>
    </w:p>
    <w:p w14:paraId="299A0EA3" w14:textId="77777777" w:rsidR="00633F55" w:rsidRPr="00647F63" w:rsidRDefault="00633F55" w:rsidP="00E86223">
      <w:pPr>
        <w:spacing w:line="200" w:lineRule="exact"/>
        <w:rPr>
          <w:rFonts w:asciiTheme="majorBidi" w:eastAsia="Times New Roman" w:hAnsiTheme="majorBidi" w:cstheme="majorBidi"/>
          <w:sz w:val="24"/>
        </w:rPr>
      </w:pPr>
    </w:p>
    <w:p w14:paraId="163044B4" w14:textId="77777777" w:rsidR="00633F55" w:rsidRPr="00647F63" w:rsidRDefault="00633F55" w:rsidP="00E86223">
      <w:pPr>
        <w:spacing w:line="225" w:lineRule="exact"/>
        <w:rPr>
          <w:rFonts w:asciiTheme="majorBidi" w:eastAsia="Times New Roman" w:hAnsiTheme="majorBidi" w:cstheme="majorBidi"/>
          <w:sz w:val="24"/>
        </w:rPr>
      </w:pPr>
    </w:p>
    <w:p w14:paraId="54C87DCA" w14:textId="77777777" w:rsidR="00633F55" w:rsidRDefault="00000000" w:rsidP="00E86223">
      <w:pPr>
        <w:spacing w:line="0" w:lineRule="atLeast"/>
        <w:ind w:left="3040"/>
        <w:rPr>
          <w:rFonts w:asciiTheme="majorBidi" w:eastAsia="Times New Roman" w:hAnsiTheme="majorBidi" w:cstheme="majorBidi"/>
          <w:b/>
          <w:color w:val="0070C0"/>
          <w:sz w:val="56"/>
        </w:rPr>
      </w:pPr>
      <w:r w:rsidRPr="00647F63">
        <w:rPr>
          <w:rFonts w:asciiTheme="majorBidi" w:eastAsia="Times New Roman" w:hAnsiTheme="majorBidi" w:cstheme="majorBidi"/>
          <w:b/>
          <w:color w:val="0070C0"/>
          <w:sz w:val="56"/>
        </w:rPr>
        <w:t>Project Report</w:t>
      </w:r>
    </w:p>
    <w:p w14:paraId="66144D7C" w14:textId="5DF954C7" w:rsidR="006C052F" w:rsidRPr="00647F63" w:rsidRDefault="006C052F" w:rsidP="00E86223">
      <w:pPr>
        <w:spacing w:line="0" w:lineRule="atLeast"/>
        <w:ind w:left="3040"/>
        <w:rPr>
          <w:rFonts w:asciiTheme="majorBidi" w:eastAsia="Times New Roman" w:hAnsiTheme="majorBidi" w:cstheme="majorBidi"/>
          <w:b/>
          <w:color w:val="0070C0"/>
          <w:sz w:val="56"/>
        </w:rPr>
      </w:pPr>
      <w:r>
        <w:rPr>
          <w:rFonts w:asciiTheme="majorBidi" w:eastAsia="Times New Roman" w:hAnsiTheme="majorBidi" w:cstheme="majorBidi"/>
          <w:b/>
          <w:color w:val="0070C0"/>
          <w:sz w:val="56"/>
        </w:rPr>
        <w:t>(CH 1 &amp; 2 Only!)</w:t>
      </w:r>
    </w:p>
    <w:p w14:paraId="2A8E8467" w14:textId="77777777" w:rsidR="00633F55" w:rsidRPr="00647F63" w:rsidRDefault="00633F55" w:rsidP="00E86223">
      <w:pPr>
        <w:spacing w:line="200" w:lineRule="exact"/>
        <w:rPr>
          <w:rFonts w:asciiTheme="majorBidi" w:eastAsia="Times New Roman" w:hAnsiTheme="majorBidi" w:cstheme="majorBidi"/>
          <w:sz w:val="24"/>
        </w:rPr>
      </w:pPr>
    </w:p>
    <w:p w14:paraId="387A2AFA" w14:textId="77777777" w:rsidR="00633F55" w:rsidRPr="00647F63" w:rsidRDefault="00633F55" w:rsidP="00E86223">
      <w:pPr>
        <w:spacing w:line="200" w:lineRule="exact"/>
        <w:rPr>
          <w:rFonts w:asciiTheme="majorBidi" w:eastAsia="Times New Roman" w:hAnsiTheme="majorBidi" w:cstheme="majorBidi"/>
          <w:sz w:val="24"/>
        </w:rPr>
      </w:pPr>
    </w:p>
    <w:p w14:paraId="41CF7E34" w14:textId="77777777" w:rsidR="00633F55" w:rsidRPr="00647F63" w:rsidRDefault="00633F55" w:rsidP="00E86223">
      <w:pPr>
        <w:spacing w:line="200" w:lineRule="exact"/>
        <w:rPr>
          <w:rFonts w:asciiTheme="majorBidi" w:eastAsia="Times New Roman" w:hAnsiTheme="majorBidi" w:cstheme="majorBidi"/>
          <w:sz w:val="24"/>
        </w:rPr>
      </w:pPr>
    </w:p>
    <w:p w14:paraId="5029725F" w14:textId="77777777" w:rsidR="00633F55" w:rsidRPr="00647F63" w:rsidRDefault="00633F55" w:rsidP="00E86223">
      <w:pPr>
        <w:spacing w:line="200" w:lineRule="exact"/>
        <w:rPr>
          <w:rFonts w:asciiTheme="majorBidi" w:eastAsia="Times New Roman" w:hAnsiTheme="majorBidi" w:cstheme="majorBidi"/>
          <w:sz w:val="24"/>
        </w:rPr>
      </w:pPr>
    </w:p>
    <w:p w14:paraId="61158C6A" w14:textId="77777777" w:rsidR="00633F55" w:rsidRPr="00647F63" w:rsidRDefault="00633F55" w:rsidP="00E86223">
      <w:pPr>
        <w:spacing w:line="200" w:lineRule="exact"/>
        <w:rPr>
          <w:rFonts w:asciiTheme="majorBidi" w:eastAsia="Times New Roman" w:hAnsiTheme="majorBidi" w:cstheme="majorBidi"/>
          <w:sz w:val="24"/>
        </w:rPr>
      </w:pPr>
    </w:p>
    <w:p w14:paraId="12B8998C" w14:textId="77777777" w:rsidR="00633F55" w:rsidRPr="00647F63" w:rsidRDefault="00633F55" w:rsidP="00E86223">
      <w:pPr>
        <w:spacing w:line="200" w:lineRule="exact"/>
        <w:rPr>
          <w:rFonts w:asciiTheme="majorBidi" w:eastAsia="Times New Roman" w:hAnsiTheme="majorBidi" w:cstheme="majorBidi"/>
          <w:sz w:val="24"/>
        </w:rPr>
      </w:pPr>
    </w:p>
    <w:p w14:paraId="4EE75DEF" w14:textId="77777777" w:rsidR="00633F55" w:rsidRPr="00647F63" w:rsidRDefault="00633F55" w:rsidP="00E86223">
      <w:pPr>
        <w:spacing w:line="200" w:lineRule="exact"/>
        <w:rPr>
          <w:rFonts w:asciiTheme="majorBidi" w:eastAsia="Times New Roman" w:hAnsiTheme="majorBidi" w:cstheme="majorBidi"/>
          <w:sz w:val="24"/>
        </w:rPr>
      </w:pPr>
    </w:p>
    <w:p w14:paraId="1D0B7E01" w14:textId="77777777" w:rsidR="00633F55" w:rsidRPr="00647F63" w:rsidRDefault="00633F55" w:rsidP="00E86223">
      <w:pPr>
        <w:spacing w:line="200" w:lineRule="exact"/>
        <w:rPr>
          <w:rFonts w:asciiTheme="majorBidi" w:eastAsia="Times New Roman" w:hAnsiTheme="majorBidi" w:cstheme="majorBidi"/>
          <w:sz w:val="24"/>
        </w:rPr>
      </w:pPr>
    </w:p>
    <w:p w14:paraId="5CEDC095" w14:textId="77777777" w:rsidR="00633F55" w:rsidRPr="00647F63" w:rsidRDefault="00633F55" w:rsidP="00E86223">
      <w:pPr>
        <w:spacing w:line="333" w:lineRule="exact"/>
        <w:rPr>
          <w:rFonts w:asciiTheme="majorBidi" w:eastAsia="Times New Roman" w:hAnsiTheme="majorBidi" w:cstheme="majorBidi"/>
          <w:sz w:val="24"/>
        </w:rPr>
      </w:pPr>
    </w:p>
    <w:p w14:paraId="2801F444" w14:textId="77777777" w:rsidR="00633F55" w:rsidRPr="00647F63" w:rsidRDefault="00000000" w:rsidP="00E86223">
      <w:pPr>
        <w:spacing w:line="0" w:lineRule="atLeast"/>
        <w:ind w:left="1640"/>
        <w:rPr>
          <w:rFonts w:asciiTheme="majorBidi" w:eastAsia="Times New Roman" w:hAnsiTheme="majorBidi" w:cstheme="majorBidi"/>
          <w:b/>
          <w:color w:val="002060"/>
          <w:sz w:val="40"/>
        </w:rPr>
      </w:pPr>
      <w:r w:rsidRPr="00647F63">
        <w:rPr>
          <w:rFonts w:asciiTheme="majorBidi" w:eastAsia="Times New Roman" w:hAnsiTheme="majorBidi" w:cstheme="majorBidi"/>
          <w:b/>
          <w:color w:val="002060"/>
          <w:sz w:val="40"/>
        </w:rPr>
        <w:t>Dr. Al-Faisal Hasan &amp; Dr. Fayez Jarad</w:t>
      </w:r>
    </w:p>
    <w:p w14:paraId="6E0489E6" w14:textId="77777777" w:rsidR="00633F55" w:rsidRPr="00647F63" w:rsidRDefault="00633F55" w:rsidP="00E86223">
      <w:pPr>
        <w:spacing w:line="200" w:lineRule="exact"/>
        <w:rPr>
          <w:rFonts w:asciiTheme="majorBidi" w:eastAsia="Times New Roman" w:hAnsiTheme="majorBidi" w:cstheme="majorBidi"/>
          <w:sz w:val="24"/>
        </w:rPr>
      </w:pPr>
    </w:p>
    <w:p w14:paraId="3F2B3B69" w14:textId="77777777" w:rsidR="00633F55" w:rsidRPr="00647F63" w:rsidRDefault="00633F55" w:rsidP="00E86223">
      <w:pPr>
        <w:spacing w:line="259" w:lineRule="exact"/>
        <w:rPr>
          <w:rFonts w:asciiTheme="majorBidi" w:eastAsia="Times New Roman" w:hAnsiTheme="majorBidi" w:cstheme="majorBidi"/>
          <w:sz w:val="24"/>
        </w:rPr>
      </w:pPr>
    </w:p>
    <w:p w14:paraId="7892F28C" w14:textId="77777777" w:rsidR="00633F55" w:rsidRPr="00647F63" w:rsidRDefault="00000000" w:rsidP="00E86223">
      <w:pPr>
        <w:spacing w:line="0" w:lineRule="atLeast"/>
        <w:ind w:left="3040"/>
        <w:rPr>
          <w:rFonts w:asciiTheme="majorBidi" w:eastAsia="Times New Roman" w:hAnsiTheme="majorBidi" w:cstheme="majorBidi"/>
          <w:b/>
          <w:color w:val="002060"/>
          <w:sz w:val="32"/>
        </w:rPr>
      </w:pPr>
      <w:r w:rsidRPr="00647F63">
        <w:rPr>
          <w:rFonts w:asciiTheme="majorBidi" w:eastAsia="Times New Roman" w:hAnsiTheme="majorBidi" w:cstheme="majorBidi"/>
          <w:b/>
          <w:color w:val="002060"/>
          <w:sz w:val="32"/>
        </w:rPr>
        <w:t>MIDOCEAN UNIVERSITY</w:t>
      </w:r>
    </w:p>
    <w:p w14:paraId="386FE909" w14:textId="77777777" w:rsidR="00633F55" w:rsidRPr="00647F63" w:rsidRDefault="00633F55" w:rsidP="00E86223">
      <w:pPr>
        <w:spacing w:line="0" w:lineRule="atLeast"/>
        <w:ind w:left="3040"/>
        <w:rPr>
          <w:rFonts w:asciiTheme="majorBidi" w:eastAsia="Times New Roman" w:hAnsiTheme="majorBidi" w:cstheme="majorBidi"/>
          <w:b/>
          <w:color w:val="002060"/>
          <w:sz w:val="32"/>
        </w:rPr>
        <w:sectPr w:rsidR="00633F55" w:rsidRPr="00647F63">
          <w:footerReference w:type="default" r:id="rId9"/>
          <w:pgSz w:w="11900" w:h="16834"/>
          <w:pgMar w:top="1440" w:right="1440" w:bottom="1440" w:left="1440" w:header="0" w:footer="0" w:gutter="0"/>
          <w:cols w:space="0" w:equalWidth="0">
            <w:col w:w="9029"/>
          </w:cols>
          <w:docGrid w:linePitch="360"/>
        </w:sectPr>
      </w:pPr>
    </w:p>
    <w:p w14:paraId="384BC1A2" w14:textId="07997C71" w:rsidR="00633F55" w:rsidRPr="00647F63" w:rsidRDefault="00A04C0F" w:rsidP="00E86223">
      <w:pPr>
        <w:spacing w:line="0" w:lineRule="atLeast"/>
        <w:rPr>
          <w:rFonts w:asciiTheme="majorBidi" w:eastAsia="Times New Roman" w:hAnsiTheme="majorBidi" w:cstheme="majorBidi"/>
          <w:b/>
          <w:sz w:val="24"/>
        </w:rPr>
      </w:pPr>
      <w:bookmarkStart w:id="1" w:name="page2"/>
      <w:bookmarkEnd w:id="1"/>
      <w:r w:rsidRPr="00647F63">
        <w:rPr>
          <w:rFonts w:asciiTheme="majorBidi" w:eastAsia="Times New Roman" w:hAnsiTheme="majorBidi" w:cstheme="majorBidi"/>
          <w:b/>
          <w:noProof/>
          <w:color w:val="002060"/>
          <w:sz w:val="32"/>
        </w:rPr>
        <w:lastRenderedPageBreak/>
        <w:drawing>
          <wp:anchor distT="0" distB="0" distL="114300" distR="114300" simplePos="0" relativeHeight="251525632" behindDoc="1" locked="0" layoutInCell="1" allowOverlap="1" wp14:anchorId="608784CC" wp14:editId="747D57AD">
            <wp:simplePos x="0" y="0"/>
            <wp:positionH relativeFrom="page">
              <wp:posOffset>5581015</wp:posOffset>
            </wp:positionH>
            <wp:positionV relativeFrom="page">
              <wp:posOffset>371475</wp:posOffset>
            </wp:positionV>
            <wp:extent cx="1694815" cy="1570990"/>
            <wp:effectExtent l="0" t="0" r="0" b="0"/>
            <wp:wrapNone/>
            <wp:docPr id="3"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694815" cy="1570990"/>
                    </a:xfrm>
                    <a:prstGeom prst="rect">
                      <a:avLst/>
                    </a:prstGeom>
                    <a:noFill/>
                  </pic:spPr>
                </pic:pic>
              </a:graphicData>
            </a:graphic>
            <wp14:sizeRelH relativeFrom="page">
              <wp14:pctWidth>0</wp14:pctWidth>
            </wp14:sizeRelH>
            <wp14:sizeRelV relativeFrom="page">
              <wp14:pctHeight>0</wp14:pctHeight>
            </wp14:sizeRelV>
          </wp:anchor>
        </w:drawing>
      </w:r>
      <w:r w:rsidRPr="00647F63">
        <w:rPr>
          <w:rFonts w:asciiTheme="majorBidi" w:eastAsia="Times New Roman" w:hAnsiTheme="majorBidi" w:cstheme="majorBidi"/>
          <w:b/>
          <w:sz w:val="24"/>
        </w:rPr>
        <w:t>Midocean University</w:t>
      </w:r>
    </w:p>
    <w:p w14:paraId="4D5022A4" w14:textId="77777777" w:rsidR="00633F55" w:rsidRPr="00647F63" w:rsidRDefault="00633F55" w:rsidP="00E86223">
      <w:pPr>
        <w:spacing w:line="182" w:lineRule="exact"/>
        <w:rPr>
          <w:rFonts w:asciiTheme="majorBidi" w:eastAsia="Times New Roman" w:hAnsiTheme="majorBidi" w:cstheme="majorBidi"/>
        </w:rPr>
      </w:pPr>
    </w:p>
    <w:p w14:paraId="164DCFAA" w14:textId="77777777" w:rsidR="00633F55" w:rsidRPr="00647F63" w:rsidRDefault="00000000" w:rsidP="00E86223">
      <w:pPr>
        <w:spacing w:line="0" w:lineRule="atLeast"/>
        <w:rPr>
          <w:rFonts w:asciiTheme="majorBidi" w:eastAsia="Times New Roman" w:hAnsiTheme="majorBidi" w:cstheme="majorBidi"/>
          <w:b/>
          <w:sz w:val="24"/>
        </w:rPr>
      </w:pPr>
      <w:r w:rsidRPr="00647F63">
        <w:rPr>
          <w:rFonts w:asciiTheme="majorBidi" w:eastAsia="Times New Roman" w:hAnsiTheme="majorBidi" w:cstheme="majorBidi"/>
          <w:b/>
          <w:sz w:val="24"/>
        </w:rPr>
        <w:t>Faculty of Management</w:t>
      </w:r>
    </w:p>
    <w:p w14:paraId="42245751" w14:textId="77777777" w:rsidR="00633F55" w:rsidRPr="00647F63" w:rsidRDefault="00633F55" w:rsidP="00E86223">
      <w:pPr>
        <w:spacing w:line="182" w:lineRule="exact"/>
        <w:rPr>
          <w:rFonts w:asciiTheme="majorBidi" w:eastAsia="Times New Roman" w:hAnsiTheme="majorBidi" w:cstheme="majorBidi"/>
        </w:rPr>
      </w:pPr>
    </w:p>
    <w:p w14:paraId="07369EDD" w14:textId="77777777" w:rsidR="00633F55" w:rsidRPr="00647F63" w:rsidRDefault="00000000" w:rsidP="00E86223">
      <w:pPr>
        <w:spacing w:line="0" w:lineRule="atLeast"/>
        <w:rPr>
          <w:rFonts w:asciiTheme="majorBidi" w:eastAsia="Times New Roman" w:hAnsiTheme="majorBidi" w:cstheme="majorBidi"/>
          <w:b/>
          <w:sz w:val="24"/>
        </w:rPr>
      </w:pPr>
      <w:r w:rsidRPr="00647F63">
        <w:rPr>
          <w:rFonts w:asciiTheme="majorBidi" w:eastAsia="Times New Roman" w:hAnsiTheme="majorBidi" w:cstheme="majorBidi"/>
          <w:b/>
          <w:sz w:val="24"/>
        </w:rPr>
        <w:t>Master of Project Management</w:t>
      </w:r>
    </w:p>
    <w:p w14:paraId="55792EFE" w14:textId="77777777" w:rsidR="00633F55" w:rsidRPr="00647F63" w:rsidRDefault="00633F55" w:rsidP="00E86223">
      <w:pPr>
        <w:spacing w:line="200" w:lineRule="exact"/>
        <w:rPr>
          <w:rFonts w:asciiTheme="majorBidi" w:eastAsia="Times New Roman" w:hAnsiTheme="majorBidi" w:cstheme="majorBidi"/>
        </w:rPr>
      </w:pPr>
    </w:p>
    <w:p w14:paraId="250CB4A5" w14:textId="77777777" w:rsidR="00633F55" w:rsidRPr="00647F63" w:rsidRDefault="00633F55" w:rsidP="00E86223">
      <w:pPr>
        <w:spacing w:line="200" w:lineRule="exact"/>
        <w:rPr>
          <w:rFonts w:asciiTheme="majorBidi" w:eastAsia="Times New Roman" w:hAnsiTheme="majorBidi" w:cstheme="majorBidi"/>
        </w:rPr>
      </w:pPr>
    </w:p>
    <w:p w14:paraId="737AE6C5" w14:textId="77777777" w:rsidR="00633F55" w:rsidRPr="00647F63" w:rsidRDefault="00633F55" w:rsidP="00E86223">
      <w:pPr>
        <w:spacing w:line="218" w:lineRule="exact"/>
        <w:rPr>
          <w:rFonts w:asciiTheme="majorBidi" w:eastAsia="Times New Roman" w:hAnsiTheme="majorBidi" w:cstheme="majorBidi"/>
        </w:rPr>
      </w:pPr>
    </w:p>
    <w:p w14:paraId="4CF402AF" w14:textId="77777777" w:rsidR="00633F55" w:rsidRPr="00647F63" w:rsidRDefault="00000000" w:rsidP="00E86223">
      <w:pPr>
        <w:spacing w:line="0" w:lineRule="atLeast"/>
        <w:ind w:right="9"/>
        <w:jc w:val="center"/>
        <w:rPr>
          <w:rFonts w:asciiTheme="majorBidi" w:eastAsia="Times New Roman" w:hAnsiTheme="majorBidi" w:cstheme="majorBidi"/>
          <w:b/>
          <w:sz w:val="40"/>
        </w:rPr>
      </w:pPr>
      <w:r w:rsidRPr="00647F63">
        <w:rPr>
          <w:rFonts w:asciiTheme="majorBidi" w:eastAsia="Times New Roman" w:hAnsiTheme="majorBidi" w:cstheme="majorBidi"/>
          <w:b/>
          <w:sz w:val="40"/>
        </w:rPr>
        <w:t>Strategic Optimization of Drilling and Completion</w:t>
      </w:r>
    </w:p>
    <w:p w14:paraId="4817DBCD" w14:textId="77777777" w:rsidR="00633F55" w:rsidRPr="00647F63" w:rsidRDefault="00633F55" w:rsidP="00E86223">
      <w:pPr>
        <w:spacing w:line="200" w:lineRule="exact"/>
        <w:rPr>
          <w:rFonts w:asciiTheme="majorBidi" w:eastAsia="Times New Roman" w:hAnsiTheme="majorBidi" w:cstheme="majorBidi"/>
        </w:rPr>
      </w:pPr>
    </w:p>
    <w:p w14:paraId="56581459" w14:textId="77777777" w:rsidR="00633F55" w:rsidRPr="00647F63" w:rsidRDefault="00633F55" w:rsidP="00E86223">
      <w:pPr>
        <w:spacing w:line="259" w:lineRule="exact"/>
        <w:rPr>
          <w:rFonts w:asciiTheme="majorBidi" w:eastAsia="Times New Roman" w:hAnsiTheme="majorBidi" w:cstheme="majorBidi"/>
        </w:rPr>
      </w:pPr>
    </w:p>
    <w:p w14:paraId="0C11821C" w14:textId="77777777" w:rsidR="00633F55" w:rsidRPr="00647F63" w:rsidRDefault="00000000" w:rsidP="00E86223">
      <w:pPr>
        <w:spacing w:line="0" w:lineRule="atLeast"/>
        <w:ind w:right="-10"/>
        <w:jc w:val="center"/>
        <w:rPr>
          <w:rFonts w:asciiTheme="majorBidi" w:eastAsia="Times New Roman" w:hAnsiTheme="majorBidi" w:cstheme="majorBidi"/>
          <w:b/>
          <w:sz w:val="40"/>
        </w:rPr>
      </w:pPr>
      <w:r w:rsidRPr="00647F63">
        <w:rPr>
          <w:rFonts w:asciiTheme="majorBidi" w:eastAsia="Times New Roman" w:hAnsiTheme="majorBidi" w:cstheme="majorBidi"/>
          <w:b/>
          <w:sz w:val="40"/>
        </w:rPr>
        <w:t>Operations to Reduce Construction Costs:</w:t>
      </w:r>
    </w:p>
    <w:p w14:paraId="16B9359B" w14:textId="77777777" w:rsidR="00633F55" w:rsidRPr="00647F63" w:rsidRDefault="00633F55" w:rsidP="00E86223">
      <w:pPr>
        <w:spacing w:line="200" w:lineRule="exact"/>
        <w:rPr>
          <w:rFonts w:asciiTheme="majorBidi" w:eastAsia="Times New Roman" w:hAnsiTheme="majorBidi" w:cstheme="majorBidi"/>
        </w:rPr>
      </w:pPr>
    </w:p>
    <w:p w14:paraId="5A4A2F15" w14:textId="77777777" w:rsidR="00633F55" w:rsidRPr="00647F63" w:rsidRDefault="00633F55" w:rsidP="00E86223">
      <w:pPr>
        <w:spacing w:line="200" w:lineRule="exact"/>
        <w:rPr>
          <w:rFonts w:asciiTheme="majorBidi" w:eastAsia="Times New Roman" w:hAnsiTheme="majorBidi" w:cstheme="majorBidi"/>
        </w:rPr>
      </w:pPr>
    </w:p>
    <w:p w14:paraId="6AFD262C" w14:textId="77777777" w:rsidR="00633F55" w:rsidRPr="00647F63" w:rsidRDefault="00633F55" w:rsidP="00E86223">
      <w:pPr>
        <w:spacing w:line="221" w:lineRule="exact"/>
        <w:rPr>
          <w:rFonts w:asciiTheme="majorBidi" w:eastAsia="Times New Roman" w:hAnsiTheme="majorBidi" w:cstheme="majorBidi"/>
        </w:rPr>
      </w:pPr>
    </w:p>
    <w:p w14:paraId="0CAE5542" w14:textId="77777777" w:rsidR="00633F55" w:rsidRPr="00647F63" w:rsidRDefault="00000000" w:rsidP="00E86223">
      <w:pPr>
        <w:spacing w:line="0" w:lineRule="atLeast"/>
        <w:ind w:right="9"/>
        <w:jc w:val="center"/>
        <w:rPr>
          <w:rFonts w:asciiTheme="majorBidi" w:eastAsia="Times New Roman" w:hAnsiTheme="majorBidi" w:cstheme="majorBidi"/>
          <w:b/>
          <w:sz w:val="36"/>
        </w:rPr>
      </w:pPr>
      <w:r w:rsidRPr="00647F63">
        <w:rPr>
          <w:rFonts w:asciiTheme="majorBidi" w:eastAsia="Times New Roman" w:hAnsiTheme="majorBidi" w:cstheme="majorBidi"/>
          <w:b/>
          <w:sz w:val="36"/>
        </w:rPr>
        <w:t>A Case Study of Saudi Aramco Projects in Dhahran</w:t>
      </w:r>
    </w:p>
    <w:p w14:paraId="17096E6A" w14:textId="77777777" w:rsidR="00633F55" w:rsidRPr="00647F63" w:rsidRDefault="00633F55" w:rsidP="00E86223">
      <w:pPr>
        <w:spacing w:line="200" w:lineRule="exact"/>
        <w:rPr>
          <w:rFonts w:asciiTheme="majorBidi" w:eastAsia="Times New Roman" w:hAnsiTheme="majorBidi" w:cstheme="majorBidi"/>
        </w:rPr>
      </w:pPr>
    </w:p>
    <w:p w14:paraId="5FDD9D24" w14:textId="77777777" w:rsidR="00633F55" w:rsidRPr="00647F63" w:rsidRDefault="00633F55" w:rsidP="00E86223">
      <w:pPr>
        <w:spacing w:line="200" w:lineRule="exact"/>
        <w:rPr>
          <w:rFonts w:asciiTheme="majorBidi" w:eastAsia="Times New Roman" w:hAnsiTheme="majorBidi" w:cstheme="majorBidi"/>
        </w:rPr>
      </w:pPr>
    </w:p>
    <w:p w14:paraId="53E2569A" w14:textId="77777777" w:rsidR="00633F55" w:rsidRPr="00647F63" w:rsidRDefault="00633F55" w:rsidP="00E86223">
      <w:pPr>
        <w:spacing w:line="200" w:lineRule="exact"/>
        <w:rPr>
          <w:rFonts w:asciiTheme="majorBidi" w:eastAsia="Times New Roman" w:hAnsiTheme="majorBidi" w:cstheme="majorBidi"/>
        </w:rPr>
      </w:pPr>
    </w:p>
    <w:p w14:paraId="2D213AB2" w14:textId="77777777" w:rsidR="00633F55" w:rsidRPr="00647F63" w:rsidRDefault="00633F55" w:rsidP="00E86223">
      <w:pPr>
        <w:spacing w:line="200" w:lineRule="exact"/>
        <w:rPr>
          <w:rFonts w:asciiTheme="majorBidi" w:eastAsia="Times New Roman" w:hAnsiTheme="majorBidi" w:cstheme="majorBidi"/>
        </w:rPr>
      </w:pPr>
    </w:p>
    <w:p w14:paraId="6ED595F4" w14:textId="77777777" w:rsidR="00633F55" w:rsidRPr="00647F63" w:rsidRDefault="00633F55" w:rsidP="00E86223">
      <w:pPr>
        <w:spacing w:line="200" w:lineRule="exact"/>
        <w:rPr>
          <w:rFonts w:asciiTheme="majorBidi" w:eastAsia="Times New Roman" w:hAnsiTheme="majorBidi" w:cstheme="majorBidi"/>
        </w:rPr>
      </w:pPr>
    </w:p>
    <w:p w14:paraId="12E6A2EF" w14:textId="77777777" w:rsidR="00633F55" w:rsidRPr="00647F63" w:rsidRDefault="00633F55" w:rsidP="00E86223">
      <w:pPr>
        <w:spacing w:line="230" w:lineRule="exact"/>
        <w:rPr>
          <w:rFonts w:asciiTheme="majorBidi" w:eastAsia="Times New Roman" w:hAnsiTheme="majorBidi" w:cstheme="majorBidi"/>
        </w:rPr>
      </w:pPr>
    </w:p>
    <w:p w14:paraId="350576E1" w14:textId="77777777" w:rsidR="00633F55" w:rsidRPr="00647F63" w:rsidRDefault="00000000" w:rsidP="00E86223">
      <w:pPr>
        <w:spacing w:line="0" w:lineRule="atLeast"/>
        <w:ind w:right="-10"/>
        <w:jc w:val="center"/>
        <w:rPr>
          <w:rFonts w:asciiTheme="majorBidi" w:eastAsia="Times New Roman" w:hAnsiTheme="majorBidi" w:cstheme="majorBidi"/>
          <w:b/>
          <w:sz w:val="36"/>
        </w:rPr>
      </w:pPr>
      <w:r w:rsidRPr="00647F63">
        <w:rPr>
          <w:rFonts w:asciiTheme="majorBidi" w:eastAsia="Times New Roman" w:hAnsiTheme="majorBidi" w:cstheme="majorBidi"/>
          <w:b/>
          <w:sz w:val="36"/>
        </w:rPr>
        <w:t>Haitham Al-Haj</w:t>
      </w:r>
    </w:p>
    <w:p w14:paraId="2DAE573A" w14:textId="77777777" w:rsidR="00633F55" w:rsidRPr="00647F63" w:rsidRDefault="00633F55" w:rsidP="00E86223">
      <w:pPr>
        <w:spacing w:line="200" w:lineRule="exact"/>
        <w:rPr>
          <w:rFonts w:asciiTheme="majorBidi" w:eastAsia="Times New Roman" w:hAnsiTheme="majorBidi" w:cstheme="majorBidi"/>
        </w:rPr>
      </w:pPr>
    </w:p>
    <w:p w14:paraId="14551C79" w14:textId="77777777" w:rsidR="00633F55" w:rsidRPr="00647F63" w:rsidRDefault="00633F55" w:rsidP="00E86223">
      <w:pPr>
        <w:spacing w:line="375" w:lineRule="exact"/>
        <w:rPr>
          <w:rFonts w:asciiTheme="majorBidi" w:eastAsia="Times New Roman" w:hAnsiTheme="majorBidi" w:cstheme="majorBidi"/>
        </w:rPr>
      </w:pPr>
    </w:p>
    <w:p w14:paraId="2031FD9D" w14:textId="77777777" w:rsidR="00633F55" w:rsidRPr="008030F3" w:rsidRDefault="00000000" w:rsidP="00E86223">
      <w:pPr>
        <w:spacing w:line="0" w:lineRule="atLeast"/>
        <w:ind w:right="-10"/>
        <w:jc w:val="center"/>
        <w:rPr>
          <w:rFonts w:asciiTheme="majorBidi" w:eastAsia="Times New Roman" w:hAnsiTheme="majorBidi" w:cstheme="majorBidi"/>
          <w:b/>
          <w:bCs/>
          <w:sz w:val="36"/>
        </w:rPr>
      </w:pPr>
      <w:r w:rsidRPr="008030F3">
        <w:rPr>
          <w:rFonts w:asciiTheme="majorBidi" w:eastAsia="Times New Roman" w:hAnsiTheme="majorBidi" w:cstheme="majorBidi"/>
          <w:b/>
          <w:bCs/>
          <w:sz w:val="36"/>
        </w:rPr>
        <w:t>ID # 2021202510</w:t>
      </w:r>
    </w:p>
    <w:p w14:paraId="38DB3798" w14:textId="77777777" w:rsidR="00633F55" w:rsidRPr="00647F63" w:rsidRDefault="00633F55" w:rsidP="00E86223">
      <w:pPr>
        <w:spacing w:line="200" w:lineRule="exact"/>
        <w:rPr>
          <w:rFonts w:asciiTheme="majorBidi" w:eastAsia="Times New Roman" w:hAnsiTheme="majorBidi" w:cstheme="majorBidi"/>
        </w:rPr>
      </w:pPr>
    </w:p>
    <w:p w14:paraId="4CF0879A" w14:textId="77777777" w:rsidR="00633F55" w:rsidRPr="00647F63" w:rsidRDefault="00633F55" w:rsidP="00E86223">
      <w:pPr>
        <w:spacing w:line="370" w:lineRule="exact"/>
        <w:rPr>
          <w:rFonts w:asciiTheme="majorBidi" w:eastAsia="Times New Roman" w:hAnsiTheme="majorBidi" w:cstheme="majorBidi"/>
        </w:rPr>
      </w:pPr>
    </w:p>
    <w:p w14:paraId="428F006D" w14:textId="77777777" w:rsidR="00633F55" w:rsidRPr="00647F63" w:rsidRDefault="00000000" w:rsidP="00E86223">
      <w:pPr>
        <w:spacing w:line="0" w:lineRule="atLeast"/>
        <w:ind w:right="9"/>
        <w:jc w:val="center"/>
        <w:rPr>
          <w:rFonts w:asciiTheme="majorBidi" w:eastAsia="Times New Roman" w:hAnsiTheme="majorBidi" w:cstheme="majorBidi"/>
          <w:sz w:val="32"/>
        </w:rPr>
      </w:pPr>
      <w:r w:rsidRPr="00647F63">
        <w:rPr>
          <w:rFonts w:asciiTheme="majorBidi" w:eastAsia="Times New Roman" w:hAnsiTheme="majorBidi" w:cstheme="majorBidi"/>
          <w:sz w:val="32"/>
        </w:rPr>
        <w:t>Graduation Project - 2</w:t>
      </w:r>
    </w:p>
    <w:p w14:paraId="03103B81" w14:textId="77777777" w:rsidR="00633F55" w:rsidRPr="00647F63" w:rsidRDefault="00633F55" w:rsidP="00E86223">
      <w:pPr>
        <w:spacing w:line="189" w:lineRule="exact"/>
        <w:rPr>
          <w:rFonts w:asciiTheme="majorBidi" w:eastAsia="Times New Roman" w:hAnsiTheme="majorBidi" w:cstheme="majorBidi"/>
        </w:rPr>
      </w:pPr>
    </w:p>
    <w:p w14:paraId="20C7788A" w14:textId="77777777" w:rsidR="00633F55" w:rsidRPr="00647F63" w:rsidRDefault="00000000" w:rsidP="00E86223">
      <w:pPr>
        <w:spacing w:line="0" w:lineRule="atLeast"/>
        <w:ind w:right="9"/>
        <w:jc w:val="center"/>
        <w:rPr>
          <w:rFonts w:asciiTheme="majorBidi" w:eastAsia="Times New Roman" w:hAnsiTheme="majorBidi" w:cstheme="majorBidi"/>
          <w:sz w:val="32"/>
        </w:rPr>
      </w:pPr>
      <w:r w:rsidRPr="00647F63">
        <w:rPr>
          <w:rFonts w:asciiTheme="majorBidi" w:eastAsia="Times New Roman" w:hAnsiTheme="majorBidi" w:cstheme="majorBidi"/>
          <w:sz w:val="32"/>
        </w:rPr>
        <w:t>Faculty of Management - Midocean University</w:t>
      </w:r>
    </w:p>
    <w:p w14:paraId="1F681436" w14:textId="77777777" w:rsidR="00633F55" w:rsidRPr="00647F63" w:rsidRDefault="00633F55" w:rsidP="00E86223">
      <w:pPr>
        <w:spacing w:line="20" w:lineRule="exact"/>
        <w:rPr>
          <w:rFonts w:asciiTheme="majorBidi" w:eastAsia="Times New Roman" w:hAnsiTheme="majorBidi" w:cstheme="majorBidi"/>
        </w:rPr>
      </w:pPr>
    </w:p>
    <w:p w14:paraId="76DC306F" w14:textId="77777777" w:rsidR="00633F55" w:rsidRPr="00647F63" w:rsidRDefault="00633F55" w:rsidP="00E86223">
      <w:pPr>
        <w:spacing w:line="200" w:lineRule="exact"/>
        <w:rPr>
          <w:rFonts w:asciiTheme="majorBidi" w:eastAsia="Times New Roman" w:hAnsiTheme="majorBidi" w:cstheme="majorBidi"/>
        </w:rPr>
      </w:pPr>
    </w:p>
    <w:p w14:paraId="783B03D6" w14:textId="77777777" w:rsidR="00633F55" w:rsidRPr="00647F63" w:rsidRDefault="00633F55" w:rsidP="00E86223">
      <w:pPr>
        <w:spacing w:line="200" w:lineRule="exact"/>
        <w:rPr>
          <w:rFonts w:asciiTheme="majorBidi" w:eastAsia="Times New Roman" w:hAnsiTheme="majorBidi" w:cstheme="majorBidi"/>
        </w:rPr>
      </w:pPr>
    </w:p>
    <w:p w14:paraId="0B0F3024" w14:textId="77777777" w:rsidR="00633F55" w:rsidRPr="00647F63" w:rsidRDefault="00633F55" w:rsidP="00E86223">
      <w:pPr>
        <w:spacing w:line="200" w:lineRule="exact"/>
        <w:rPr>
          <w:rFonts w:asciiTheme="majorBidi" w:eastAsia="Times New Roman" w:hAnsiTheme="majorBidi" w:cstheme="majorBidi"/>
        </w:rPr>
      </w:pPr>
    </w:p>
    <w:p w14:paraId="60B6913E" w14:textId="77777777" w:rsidR="00633F55" w:rsidRPr="00647F63" w:rsidRDefault="00633F55" w:rsidP="00E86223">
      <w:pPr>
        <w:spacing w:line="200" w:lineRule="exact"/>
        <w:rPr>
          <w:rFonts w:asciiTheme="majorBidi" w:eastAsia="Times New Roman" w:hAnsiTheme="majorBidi" w:cstheme="majorBidi"/>
        </w:rPr>
      </w:pPr>
    </w:p>
    <w:p w14:paraId="56EEF241" w14:textId="77777777" w:rsidR="00633F55" w:rsidRPr="00647F63" w:rsidRDefault="00633F55" w:rsidP="00E86223">
      <w:pPr>
        <w:spacing w:line="200" w:lineRule="exact"/>
        <w:rPr>
          <w:rFonts w:asciiTheme="majorBidi" w:eastAsia="Times New Roman" w:hAnsiTheme="majorBidi" w:cstheme="majorBidi"/>
        </w:rPr>
      </w:pPr>
    </w:p>
    <w:p w14:paraId="27D095AF" w14:textId="77777777" w:rsidR="00633F55" w:rsidRPr="00647F63" w:rsidRDefault="00633F55" w:rsidP="00E86223">
      <w:pPr>
        <w:spacing w:line="288" w:lineRule="exact"/>
        <w:rPr>
          <w:rFonts w:asciiTheme="majorBidi" w:eastAsia="Times New Roman" w:hAnsiTheme="majorBidi" w:cstheme="majorBidi"/>
        </w:rPr>
      </w:pPr>
    </w:p>
    <w:p w14:paraId="080B2DE6" w14:textId="77777777" w:rsidR="00633F55" w:rsidRPr="00647F63" w:rsidRDefault="00000000" w:rsidP="00E86223">
      <w:pPr>
        <w:spacing w:line="0" w:lineRule="atLeast"/>
        <w:ind w:right="-10"/>
        <w:jc w:val="center"/>
        <w:rPr>
          <w:rFonts w:asciiTheme="majorBidi" w:eastAsia="Times New Roman" w:hAnsiTheme="majorBidi" w:cstheme="majorBidi"/>
          <w:sz w:val="36"/>
        </w:rPr>
      </w:pPr>
      <w:r w:rsidRPr="00647F63">
        <w:rPr>
          <w:rFonts w:asciiTheme="majorBidi" w:eastAsia="Times New Roman" w:hAnsiTheme="majorBidi" w:cstheme="majorBidi"/>
          <w:sz w:val="36"/>
        </w:rPr>
        <w:t>Supervisors</w:t>
      </w:r>
    </w:p>
    <w:p w14:paraId="2FEC836F" w14:textId="77777777" w:rsidR="00633F55" w:rsidRPr="00647F63" w:rsidRDefault="00633F55" w:rsidP="00E86223">
      <w:pPr>
        <w:spacing w:line="193" w:lineRule="exact"/>
        <w:rPr>
          <w:rFonts w:asciiTheme="majorBidi" w:eastAsia="Times New Roman" w:hAnsiTheme="majorBidi" w:cstheme="majorBidi"/>
        </w:rPr>
      </w:pPr>
    </w:p>
    <w:p w14:paraId="1F7AF99D" w14:textId="77777777" w:rsidR="00633F55" w:rsidRPr="00647F63" w:rsidRDefault="00000000" w:rsidP="00E86223">
      <w:pPr>
        <w:spacing w:line="0" w:lineRule="atLeast"/>
        <w:ind w:right="-10"/>
        <w:jc w:val="center"/>
        <w:rPr>
          <w:rFonts w:asciiTheme="majorBidi" w:eastAsia="Times New Roman" w:hAnsiTheme="majorBidi" w:cstheme="majorBidi"/>
          <w:sz w:val="31"/>
        </w:rPr>
      </w:pPr>
      <w:r w:rsidRPr="00647F63">
        <w:rPr>
          <w:rFonts w:asciiTheme="majorBidi" w:eastAsia="Times New Roman" w:hAnsiTheme="majorBidi" w:cstheme="majorBidi"/>
          <w:sz w:val="36"/>
        </w:rPr>
        <w:t>Dr. Al-Faisal Hasan &amp;</w:t>
      </w:r>
      <w:r w:rsidRPr="00647F63">
        <w:rPr>
          <w:rFonts w:asciiTheme="majorBidi" w:eastAsia="Times New Roman" w:hAnsiTheme="majorBidi" w:cstheme="majorBidi"/>
          <w:sz w:val="31"/>
        </w:rPr>
        <w:t xml:space="preserve"> Dr. Fayez Jarad</w:t>
      </w:r>
    </w:p>
    <w:p w14:paraId="4BC6D008" w14:textId="77777777" w:rsidR="00633F55" w:rsidRPr="00647F63" w:rsidRDefault="00633F55" w:rsidP="00E86223">
      <w:pPr>
        <w:spacing w:line="188" w:lineRule="exact"/>
        <w:rPr>
          <w:rFonts w:asciiTheme="majorBidi" w:eastAsia="Times New Roman" w:hAnsiTheme="majorBidi" w:cstheme="majorBidi"/>
        </w:rPr>
      </w:pPr>
    </w:p>
    <w:p w14:paraId="25278E23" w14:textId="77777777" w:rsidR="00633F55" w:rsidRPr="00647F63" w:rsidRDefault="00000000" w:rsidP="00E86223">
      <w:pPr>
        <w:spacing w:line="0" w:lineRule="atLeast"/>
        <w:ind w:right="9"/>
        <w:jc w:val="center"/>
        <w:rPr>
          <w:rFonts w:asciiTheme="majorBidi" w:eastAsia="Times New Roman" w:hAnsiTheme="majorBidi" w:cstheme="majorBidi"/>
          <w:sz w:val="32"/>
        </w:rPr>
      </w:pPr>
      <w:r w:rsidRPr="00647F63">
        <w:rPr>
          <w:rFonts w:asciiTheme="majorBidi" w:eastAsia="Times New Roman" w:hAnsiTheme="majorBidi" w:cstheme="majorBidi"/>
          <w:sz w:val="32"/>
        </w:rPr>
        <w:t>Faculty member- Faculty of management- Midocean University</w:t>
      </w:r>
    </w:p>
    <w:p w14:paraId="79849646" w14:textId="77777777" w:rsidR="00633F55" w:rsidRPr="00647F63" w:rsidRDefault="00633F55" w:rsidP="00E86223">
      <w:pPr>
        <w:spacing w:line="20" w:lineRule="exact"/>
        <w:rPr>
          <w:rFonts w:asciiTheme="majorBidi" w:eastAsia="Times New Roman" w:hAnsiTheme="majorBidi" w:cstheme="majorBidi"/>
        </w:rPr>
      </w:pPr>
    </w:p>
    <w:p w14:paraId="6E85F928" w14:textId="77777777" w:rsidR="00633F55" w:rsidRPr="00647F63" w:rsidRDefault="00633F55" w:rsidP="00E86223">
      <w:pPr>
        <w:spacing w:line="200" w:lineRule="exact"/>
        <w:rPr>
          <w:rFonts w:asciiTheme="majorBidi" w:eastAsia="Times New Roman" w:hAnsiTheme="majorBidi" w:cstheme="majorBidi"/>
        </w:rPr>
      </w:pPr>
    </w:p>
    <w:p w14:paraId="24B46BF1" w14:textId="77777777" w:rsidR="00633F55" w:rsidRPr="00647F63" w:rsidRDefault="00633F55" w:rsidP="00E86223">
      <w:pPr>
        <w:spacing w:line="200" w:lineRule="exact"/>
        <w:rPr>
          <w:rFonts w:asciiTheme="majorBidi" w:eastAsia="Times New Roman" w:hAnsiTheme="majorBidi" w:cstheme="majorBidi"/>
        </w:rPr>
      </w:pPr>
    </w:p>
    <w:p w14:paraId="389DD27F" w14:textId="77777777" w:rsidR="00633F55" w:rsidRPr="00647F63" w:rsidRDefault="00633F55" w:rsidP="00E86223">
      <w:pPr>
        <w:spacing w:line="200" w:lineRule="exact"/>
        <w:rPr>
          <w:rFonts w:asciiTheme="majorBidi" w:eastAsia="Times New Roman" w:hAnsiTheme="majorBidi" w:cstheme="majorBidi"/>
        </w:rPr>
      </w:pPr>
    </w:p>
    <w:p w14:paraId="19A112BA" w14:textId="77777777" w:rsidR="00633F55" w:rsidRPr="00647F63" w:rsidRDefault="00633F55" w:rsidP="00E86223">
      <w:pPr>
        <w:spacing w:line="200" w:lineRule="exact"/>
        <w:rPr>
          <w:rFonts w:asciiTheme="majorBidi" w:eastAsia="Times New Roman" w:hAnsiTheme="majorBidi" w:cstheme="majorBidi"/>
        </w:rPr>
      </w:pPr>
    </w:p>
    <w:p w14:paraId="53583313" w14:textId="77777777" w:rsidR="00633F55" w:rsidRPr="00647F63" w:rsidRDefault="00633F55" w:rsidP="00E86223">
      <w:pPr>
        <w:spacing w:line="200" w:lineRule="exact"/>
        <w:rPr>
          <w:rFonts w:asciiTheme="majorBidi" w:eastAsia="Times New Roman" w:hAnsiTheme="majorBidi" w:cstheme="majorBidi"/>
        </w:rPr>
      </w:pPr>
    </w:p>
    <w:p w14:paraId="79AC4102" w14:textId="77777777" w:rsidR="00633F55" w:rsidRPr="00647F63" w:rsidRDefault="00633F55" w:rsidP="00E86223">
      <w:pPr>
        <w:spacing w:line="200" w:lineRule="exact"/>
        <w:rPr>
          <w:rFonts w:asciiTheme="majorBidi" w:eastAsia="Times New Roman" w:hAnsiTheme="majorBidi" w:cstheme="majorBidi"/>
        </w:rPr>
      </w:pPr>
    </w:p>
    <w:p w14:paraId="6046D326" w14:textId="77777777" w:rsidR="00633F55" w:rsidRPr="00647F63" w:rsidRDefault="00633F55" w:rsidP="00E86223">
      <w:pPr>
        <w:spacing w:line="200" w:lineRule="exact"/>
        <w:rPr>
          <w:rFonts w:asciiTheme="majorBidi" w:eastAsia="Times New Roman" w:hAnsiTheme="majorBidi" w:cstheme="majorBidi"/>
        </w:rPr>
      </w:pPr>
    </w:p>
    <w:p w14:paraId="181F4887" w14:textId="77777777" w:rsidR="00633F55" w:rsidRPr="00647F63" w:rsidRDefault="00633F55" w:rsidP="00E86223">
      <w:pPr>
        <w:spacing w:line="200" w:lineRule="exact"/>
        <w:rPr>
          <w:rFonts w:asciiTheme="majorBidi" w:eastAsia="Times New Roman" w:hAnsiTheme="majorBidi" w:cstheme="majorBidi"/>
        </w:rPr>
      </w:pPr>
    </w:p>
    <w:p w14:paraId="032E0FDB" w14:textId="77777777" w:rsidR="00633F55" w:rsidRPr="00647F63" w:rsidRDefault="00633F55" w:rsidP="00E86223">
      <w:pPr>
        <w:spacing w:line="200" w:lineRule="exact"/>
        <w:rPr>
          <w:rFonts w:asciiTheme="majorBidi" w:eastAsia="Times New Roman" w:hAnsiTheme="majorBidi" w:cstheme="majorBidi"/>
        </w:rPr>
      </w:pPr>
    </w:p>
    <w:p w14:paraId="1922E980" w14:textId="77777777" w:rsidR="00633F55" w:rsidRPr="00647F63" w:rsidRDefault="00633F55" w:rsidP="00E86223">
      <w:pPr>
        <w:spacing w:line="200" w:lineRule="exact"/>
        <w:rPr>
          <w:rFonts w:asciiTheme="majorBidi" w:eastAsia="Times New Roman" w:hAnsiTheme="majorBidi" w:cstheme="majorBidi"/>
        </w:rPr>
      </w:pPr>
    </w:p>
    <w:p w14:paraId="6B649C08" w14:textId="77777777" w:rsidR="00633F55" w:rsidRPr="00647F63" w:rsidRDefault="00633F55" w:rsidP="00E86223">
      <w:pPr>
        <w:spacing w:line="391" w:lineRule="exact"/>
        <w:rPr>
          <w:rFonts w:asciiTheme="majorBidi" w:eastAsia="Times New Roman" w:hAnsiTheme="majorBidi" w:cstheme="majorBidi"/>
        </w:rPr>
      </w:pPr>
    </w:p>
    <w:p w14:paraId="033BA2E3" w14:textId="77777777" w:rsidR="00F355D0" w:rsidRPr="00647F63" w:rsidRDefault="00F355D0" w:rsidP="00E86223">
      <w:pPr>
        <w:spacing w:line="391" w:lineRule="exact"/>
        <w:rPr>
          <w:rFonts w:asciiTheme="majorBidi" w:eastAsia="Times New Roman" w:hAnsiTheme="majorBidi" w:cstheme="majorBidi"/>
        </w:rPr>
      </w:pPr>
    </w:p>
    <w:p w14:paraId="0DC2C928" w14:textId="68C34342" w:rsidR="00633F55" w:rsidRPr="00647F63" w:rsidRDefault="00B42ABE" w:rsidP="00E86223">
      <w:pPr>
        <w:spacing w:line="0" w:lineRule="atLeast"/>
        <w:ind w:right="-10"/>
        <w:jc w:val="center"/>
        <w:rPr>
          <w:rFonts w:asciiTheme="majorBidi" w:eastAsia="Times New Roman" w:hAnsiTheme="majorBidi" w:cstheme="majorBidi"/>
          <w:sz w:val="24"/>
        </w:rPr>
      </w:pPr>
      <w:r>
        <w:rPr>
          <w:rFonts w:asciiTheme="majorBidi" w:eastAsia="Times New Roman" w:hAnsiTheme="majorBidi" w:cstheme="majorBidi"/>
          <w:sz w:val="24"/>
        </w:rPr>
        <w:t>2</w:t>
      </w:r>
      <w:r w:rsidR="00242FD7">
        <w:rPr>
          <w:rFonts w:asciiTheme="majorBidi" w:eastAsia="Times New Roman" w:hAnsiTheme="majorBidi" w:cstheme="majorBidi"/>
          <w:sz w:val="24"/>
        </w:rPr>
        <w:t>5</w:t>
      </w:r>
      <w:r w:rsidR="00242FD7" w:rsidRPr="00647F63">
        <w:rPr>
          <w:rFonts w:asciiTheme="majorBidi" w:eastAsia="Times New Roman" w:hAnsiTheme="majorBidi" w:cstheme="majorBidi"/>
          <w:sz w:val="32"/>
          <w:vertAlign w:val="superscript"/>
        </w:rPr>
        <w:t>th</w:t>
      </w:r>
      <w:r w:rsidR="00242FD7" w:rsidRPr="00647F63">
        <w:rPr>
          <w:rFonts w:asciiTheme="majorBidi" w:eastAsia="Times New Roman" w:hAnsiTheme="majorBidi" w:cstheme="majorBidi"/>
          <w:sz w:val="24"/>
        </w:rPr>
        <w:t xml:space="preserve"> </w:t>
      </w:r>
      <w:r w:rsidR="00242FD7">
        <w:rPr>
          <w:rFonts w:asciiTheme="majorBidi" w:eastAsia="Times New Roman" w:hAnsiTheme="majorBidi" w:cstheme="majorBidi"/>
          <w:sz w:val="24"/>
        </w:rPr>
        <w:t>August</w:t>
      </w:r>
      <w:r w:rsidR="00242FD7" w:rsidRPr="00647F63">
        <w:rPr>
          <w:rFonts w:asciiTheme="majorBidi" w:eastAsia="Times New Roman" w:hAnsiTheme="majorBidi" w:cstheme="majorBidi"/>
          <w:sz w:val="24"/>
        </w:rPr>
        <w:t xml:space="preserve"> 2025</w:t>
      </w:r>
    </w:p>
    <w:p w14:paraId="04ABCCE4" w14:textId="77777777" w:rsidR="00633F55" w:rsidRPr="00647F63" w:rsidRDefault="00633F55" w:rsidP="00E86223">
      <w:pPr>
        <w:spacing w:line="119" w:lineRule="exact"/>
        <w:rPr>
          <w:rFonts w:asciiTheme="majorBidi" w:eastAsia="Times New Roman" w:hAnsiTheme="majorBidi" w:cstheme="majorBidi"/>
        </w:rPr>
      </w:pPr>
    </w:p>
    <w:p w14:paraId="23927F85" w14:textId="64B254CC" w:rsidR="00633F55" w:rsidRPr="00647F63" w:rsidRDefault="00A04C0F" w:rsidP="00E86223">
      <w:pPr>
        <w:spacing w:line="20" w:lineRule="exact"/>
        <w:rPr>
          <w:rFonts w:asciiTheme="majorBidi" w:eastAsia="Times New Roman" w:hAnsiTheme="majorBidi" w:cstheme="majorBidi"/>
        </w:rPr>
      </w:pPr>
      <w:r w:rsidRPr="00647F63">
        <w:rPr>
          <w:rFonts w:asciiTheme="majorBidi" w:hAnsiTheme="majorBidi" w:cstheme="majorBidi"/>
          <w:noProof/>
          <w:sz w:val="22"/>
        </w:rPr>
        <w:drawing>
          <wp:anchor distT="0" distB="0" distL="114300" distR="114300" simplePos="0" relativeHeight="251526656" behindDoc="1" locked="0" layoutInCell="1" allowOverlap="1" wp14:anchorId="49FE6F9C" wp14:editId="19EAEDD2">
            <wp:simplePos x="0" y="0"/>
            <wp:positionH relativeFrom="column">
              <wp:posOffset>5238750</wp:posOffset>
            </wp:positionH>
            <wp:positionV relativeFrom="paragraph">
              <wp:posOffset>-92710</wp:posOffset>
            </wp:positionV>
            <wp:extent cx="1208405" cy="409575"/>
            <wp:effectExtent l="0" t="0" r="0" b="0"/>
            <wp:wrapNone/>
            <wp:docPr id="6"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pic:spPr>
                </pic:pic>
              </a:graphicData>
            </a:graphic>
            <wp14:sizeRelH relativeFrom="page">
              <wp14:pctWidth>0</wp14:pctWidth>
            </wp14:sizeRelH>
            <wp14:sizeRelV relativeFrom="page">
              <wp14:pctHeight>0</wp14:pctHeight>
            </wp14:sizeRelV>
          </wp:anchor>
        </w:drawing>
      </w:r>
    </w:p>
    <w:p w14:paraId="4632D9D9" w14:textId="77777777" w:rsidR="00633F55" w:rsidRPr="00647F63" w:rsidRDefault="00000000" w:rsidP="00E86223">
      <w:pPr>
        <w:spacing w:line="0" w:lineRule="atLeast"/>
        <w:rPr>
          <w:rFonts w:asciiTheme="majorBidi" w:hAnsiTheme="majorBidi" w:cstheme="majorBidi"/>
          <w:sz w:val="22"/>
        </w:rPr>
      </w:pPr>
      <w:r w:rsidRPr="00647F63">
        <w:rPr>
          <w:rFonts w:asciiTheme="majorBidi" w:hAnsiTheme="majorBidi" w:cstheme="majorBidi"/>
          <w:sz w:val="22"/>
        </w:rPr>
        <w:t>Eng. Haitham Al-Haj</w:t>
      </w:r>
    </w:p>
    <w:p w14:paraId="27DC2D14" w14:textId="77777777" w:rsidR="00633F55" w:rsidRPr="00647F63" w:rsidRDefault="00633F55" w:rsidP="00E86223">
      <w:pPr>
        <w:spacing w:line="0" w:lineRule="atLeast"/>
        <w:rPr>
          <w:rFonts w:asciiTheme="majorBidi" w:hAnsiTheme="majorBidi" w:cstheme="majorBidi"/>
          <w:sz w:val="22"/>
        </w:rPr>
        <w:sectPr w:rsidR="00633F55" w:rsidRPr="00647F63">
          <w:pgSz w:w="11900" w:h="16834"/>
          <w:pgMar w:top="1437" w:right="1440" w:bottom="159" w:left="1440" w:header="0" w:footer="0" w:gutter="0"/>
          <w:cols w:space="0" w:equalWidth="0">
            <w:col w:w="9029"/>
          </w:cols>
          <w:docGrid w:linePitch="360"/>
        </w:sectPr>
      </w:pPr>
    </w:p>
    <w:p w14:paraId="44BA2A89" w14:textId="5509ED97" w:rsidR="00633F55" w:rsidRPr="00647F63" w:rsidRDefault="00A04C0F" w:rsidP="00E86223">
      <w:pPr>
        <w:spacing w:line="200" w:lineRule="exact"/>
        <w:rPr>
          <w:rFonts w:asciiTheme="majorBidi" w:eastAsia="Times New Roman" w:hAnsiTheme="majorBidi" w:cstheme="majorBidi"/>
        </w:rPr>
      </w:pPr>
      <w:bookmarkStart w:id="2" w:name="page3"/>
      <w:bookmarkEnd w:id="2"/>
      <w:r w:rsidRPr="00647F63">
        <w:rPr>
          <w:rFonts w:asciiTheme="majorBidi" w:hAnsiTheme="majorBidi" w:cstheme="majorBidi"/>
          <w:noProof/>
          <w:sz w:val="22"/>
        </w:rPr>
        <w:lastRenderedPageBreak/>
        <w:drawing>
          <wp:anchor distT="0" distB="0" distL="114300" distR="114300" simplePos="0" relativeHeight="251527680" behindDoc="1" locked="0" layoutInCell="1" allowOverlap="1" wp14:anchorId="410C83EC" wp14:editId="0DDC3C82">
            <wp:simplePos x="0" y="0"/>
            <wp:positionH relativeFrom="page">
              <wp:posOffset>367030</wp:posOffset>
            </wp:positionH>
            <wp:positionV relativeFrom="page">
              <wp:posOffset>3121025</wp:posOffset>
            </wp:positionV>
            <wp:extent cx="6863080" cy="4453890"/>
            <wp:effectExtent l="0" t="0" r="0" b="0"/>
            <wp:wrapNone/>
            <wp:docPr id="7"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863080" cy="4453890"/>
                    </a:xfrm>
                    <a:prstGeom prst="rect">
                      <a:avLst/>
                    </a:prstGeom>
                    <a:noFill/>
                  </pic:spPr>
                </pic:pic>
              </a:graphicData>
            </a:graphic>
            <wp14:sizeRelH relativeFrom="page">
              <wp14:pctWidth>0</wp14:pctWidth>
            </wp14:sizeRelH>
            <wp14:sizeRelV relativeFrom="page">
              <wp14:pctHeight>0</wp14:pctHeight>
            </wp14:sizeRelV>
          </wp:anchor>
        </w:drawing>
      </w:r>
      <w:r w:rsidRPr="00647F63">
        <w:rPr>
          <w:rFonts w:asciiTheme="majorBidi" w:hAnsiTheme="majorBidi" w:cstheme="majorBidi"/>
          <w:noProof/>
          <w:sz w:val="22"/>
        </w:rPr>
        <mc:AlternateContent>
          <mc:Choice Requires="wps">
            <w:drawing>
              <wp:anchor distT="0" distB="0" distL="114300" distR="114300" simplePos="0" relativeHeight="251528704" behindDoc="1" locked="0" layoutInCell="1" allowOverlap="1" wp14:anchorId="182DBCD1" wp14:editId="57114C87">
                <wp:simplePos x="0" y="0"/>
                <wp:positionH relativeFrom="page">
                  <wp:posOffset>461645</wp:posOffset>
                </wp:positionH>
                <wp:positionV relativeFrom="page">
                  <wp:posOffset>8527415</wp:posOffset>
                </wp:positionV>
                <wp:extent cx="0" cy="572135"/>
                <wp:effectExtent l="13970" t="12065" r="5080" b="6350"/>
                <wp:wrapNone/>
                <wp:docPr id="88923739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2135"/>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2ABB9" id="Line 8" o:spid="_x0000_s1026" style="position:absolute;z-index:-25178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35pt,671.45pt" to="36.35pt,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rQEAAEcDAAAOAAAAZHJzL2Uyb0RvYy54bWysUtuO2yAQfa/Uf0C8N47T3V5QnH3Idvuy&#10;bSPt9gMmgG1UzCCGxM7fF4iT7eWtKg+IuR3OnJn13TRYdtSBDLqG14slZ9pJVMZ1Df/+/PDmA2cU&#10;wSmw6HTDT5r43eb1q/XohV5hj1bpwBKIIzH6hvcxelFVJHs9AC3Qa5eCLYYBYjJDV6kAY0IfbLVa&#10;Lt9VIwblA0pNlLz35yDfFPy21TJ+a1vSkdmGJ26x3KHc+3xXmzWILoDvjZxpwD+wGMC49OkV6h4i&#10;sEMwf0ENRgYkbONC4lBh2xqpSw+pm3r5RzdPPXhdeknikL/KRP8PVn49bt0uZOpyck/+EeUPYg63&#10;PbhOFwLPJ58GV2epqtGTuJZkg/wusP34BVXKgUPEosLUhiFDpv7YVMQ+XcXWU2Ty7JTJe/t+Vb+9&#10;LeAgLnU+UPyscWD50XBrXJYBBBwfKWYeIC4p2e3wwVhbRmkdGxv+sb65KQWE1qgczGkUuv3WBnaE&#10;vAzlzP/+lhbw4FQB6zWoT/M7grHnd/rculmL3H7eNRJ7VKdduGiUplVYzpuV1+FXu1S/7P/mJwAA&#10;AP//AwBQSwMEFAAGAAgAAAAhAIaJgN3dAAAACwEAAA8AAABkcnMvZG93bnJldi54bWxMj8FOwzAM&#10;hu9IvENkJG4spZ1WKE0nNJUL4gCFB8ga00Y0TtVka9nTY7iwoz//+v253C5uEEecgvWk4HaVgEBq&#10;vbHUKfh4f7q5AxGiJqMHT6jgGwNsq8uLUhfGz/SGxyZ2gksoFFpBH+NYSBnaHp0OKz8i8e7TT05H&#10;HqdOmknPXO4GmSbJRjptiS/0esRdj+1Xc3AKmteXefN8Os113lgdYrR9Xe+Uur5aHh9ARFzifxh+&#10;9VkdKnba+wOZIAYFeZpzknm2Tu9BcOKP7JmssywBWZXy/IfqBwAA//8DAFBLAQItABQABgAIAAAA&#10;IQC2gziS/gAAAOEBAAATAAAAAAAAAAAAAAAAAAAAAABbQ29udGVudF9UeXBlc10ueG1sUEsBAi0A&#10;FAAGAAgAAAAhADj9If/WAAAAlAEAAAsAAAAAAAAAAAAAAAAALwEAAF9yZWxzLy5yZWxzUEsBAi0A&#10;FAAGAAgAAAAhAKpH/8StAQAARwMAAA4AAAAAAAAAAAAAAAAALgIAAGRycy9lMm9Eb2MueG1sUEsB&#10;Ai0AFAAGAAgAAAAhAIaJgN3dAAAACwEAAA8AAAAAAAAAAAAAAAAABwQAAGRycy9kb3ducmV2Lnht&#10;bFBLBQYAAAAABAAEAPMAAAARBQAAAAA=&#10;" strokeweight=".72pt">
                <w10:wrap anchorx="page" anchory="page"/>
              </v:line>
            </w:pict>
          </mc:Fallback>
        </mc:AlternateContent>
      </w:r>
    </w:p>
    <w:p w14:paraId="34FEB48B" w14:textId="77777777" w:rsidR="00633F55" w:rsidRPr="00647F63" w:rsidRDefault="00633F55" w:rsidP="00E86223">
      <w:pPr>
        <w:spacing w:line="200" w:lineRule="exact"/>
        <w:rPr>
          <w:rFonts w:asciiTheme="majorBidi" w:eastAsia="Times New Roman" w:hAnsiTheme="majorBidi" w:cstheme="majorBidi"/>
        </w:rPr>
      </w:pPr>
    </w:p>
    <w:p w14:paraId="2A610C1E" w14:textId="77777777" w:rsidR="00633F55" w:rsidRPr="00647F63" w:rsidRDefault="00633F55" w:rsidP="00E86223">
      <w:pPr>
        <w:spacing w:line="200" w:lineRule="exact"/>
        <w:rPr>
          <w:rFonts w:asciiTheme="majorBidi" w:eastAsia="Times New Roman" w:hAnsiTheme="majorBidi" w:cstheme="majorBidi"/>
        </w:rPr>
      </w:pPr>
    </w:p>
    <w:p w14:paraId="681AA9A5" w14:textId="77777777" w:rsidR="00633F55" w:rsidRPr="00647F63" w:rsidRDefault="00633F55" w:rsidP="00E86223">
      <w:pPr>
        <w:spacing w:line="200" w:lineRule="exact"/>
        <w:rPr>
          <w:rFonts w:asciiTheme="majorBidi" w:eastAsia="Times New Roman" w:hAnsiTheme="majorBidi" w:cstheme="majorBidi"/>
        </w:rPr>
      </w:pPr>
    </w:p>
    <w:p w14:paraId="61EB1B78" w14:textId="77777777" w:rsidR="00633F55" w:rsidRPr="00647F63" w:rsidRDefault="00633F55" w:rsidP="00E86223">
      <w:pPr>
        <w:spacing w:line="200" w:lineRule="exact"/>
        <w:rPr>
          <w:rFonts w:asciiTheme="majorBidi" w:eastAsia="Times New Roman" w:hAnsiTheme="majorBidi" w:cstheme="majorBidi"/>
        </w:rPr>
      </w:pPr>
    </w:p>
    <w:p w14:paraId="1389C674" w14:textId="77777777" w:rsidR="00633F55" w:rsidRPr="00647F63" w:rsidRDefault="00633F55" w:rsidP="00E86223">
      <w:pPr>
        <w:spacing w:line="200" w:lineRule="exact"/>
        <w:rPr>
          <w:rFonts w:asciiTheme="majorBidi" w:eastAsia="Times New Roman" w:hAnsiTheme="majorBidi" w:cstheme="majorBidi"/>
        </w:rPr>
      </w:pPr>
    </w:p>
    <w:p w14:paraId="278F0D49" w14:textId="77777777" w:rsidR="00633F55" w:rsidRPr="00647F63" w:rsidRDefault="00633F55" w:rsidP="00E86223">
      <w:pPr>
        <w:spacing w:line="200" w:lineRule="exact"/>
        <w:rPr>
          <w:rFonts w:asciiTheme="majorBidi" w:eastAsia="Times New Roman" w:hAnsiTheme="majorBidi" w:cstheme="majorBidi"/>
        </w:rPr>
      </w:pPr>
    </w:p>
    <w:p w14:paraId="35FD6563" w14:textId="77777777" w:rsidR="00633F55" w:rsidRPr="00647F63" w:rsidRDefault="00633F55" w:rsidP="00E86223">
      <w:pPr>
        <w:spacing w:line="200" w:lineRule="exact"/>
        <w:rPr>
          <w:rFonts w:asciiTheme="majorBidi" w:eastAsia="Times New Roman" w:hAnsiTheme="majorBidi" w:cstheme="majorBidi"/>
        </w:rPr>
      </w:pPr>
    </w:p>
    <w:p w14:paraId="552765D3" w14:textId="77777777" w:rsidR="00633F55" w:rsidRPr="00647F63" w:rsidRDefault="00633F55" w:rsidP="00E86223">
      <w:pPr>
        <w:spacing w:line="200" w:lineRule="exact"/>
        <w:rPr>
          <w:rFonts w:asciiTheme="majorBidi" w:eastAsia="Times New Roman" w:hAnsiTheme="majorBidi" w:cstheme="majorBidi"/>
        </w:rPr>
      </w:pPr>
    </w:p>
    <w:p w14:paraId="637A27D7" w14:textId="77777777" w:rsidR="00633F55" w:rsidRPr="00647F63" w:rsidRDefault="00633F55" w:rsidP="00E86223">
      <w:pPr>
        <w:spacing w:line="200" w:lineRule="exact"/>
        <w:rPr>
          <w:rFonts w:asciiTheme="majorBidi" w:eastAsia="Times New Roman" w:hAnsiTheme="majorBidi" w:cstheme="majorBidi"/>
        </w:rPr>
      </w:pPr>
    </w:p>
    <w:p w14:paraId="60575B4A" w14:textId="77777777" w:rsidR="00633F55" w:rsidRPr="00647F63" w:rsidRDefault="00633F55" w:rsidP="00E86223">
      <w:pPr>
        <w:spacing w:line="200" w:lineRule="exact"/>
        <w:rPr>
          <w:rFonts w:asciiTheme="majorBidi" w:eastAsia="Times New Roman" w:hAnsiTheme="majorBidi" w:cstheme="majorBidi"/>
        </w:rPr>
      </w:pPr>
    </w:p>
    <w:p w14:paraId="12560D36" w14:textId="77777777" w:rsidR="00633F55" w:rsidRPr="00647F63" w:rsidRDefault="00633F55" w:rsidP="00E86223">
      <w:pPr>
        <w:spacing w:line="200" w:lineRule="exact"/>
        <w:rPr>
          <w:rFonts w:asciiTheme="majorBidi" w:eastAsia="Times New Roman" w:hAnsiTheme="majorBidi" w:cstheme="majorBidi"/>
        </w:rPr>
      </w:pPr>
    </w:p>
    <w:p w14:paraId="0A45969B" w14:textId="77777777" w:rsidR="00633F55" w:rsidRPr="00647F63" w:rsidRDefault="00633F55" w:rsidP="00E86223">
      <w:pPr>
        <w:spacing w:line="200" w:lineRule="exact"/>
        <w:rPr>
          <w:rFonts w:asciiTheme="majorBidi" w:eastAsia="Times New Roman" w:hAnsiTheme="majorBidi" w:cstheme="majorBidi"/>
        </w:rPr>
      </w:pPr>
    </w:p>
    <w:p w14:paraId="2AAF5E73" w14:textId="77777777" w:rsidR="00633F55" w:rsidRPr="00647F63" w:rsidRDefault="00633F55" w:rsidP="00E86223">
      <w:pPr>
        <w:spacing w:line="200" w:lineRule="exact"/>
        <w:rPr>
          <w:rFonts w:asciiTheme="majorBidi" w:eastAsia="Times New Roman" w:hAnsiTheme="majorBidi" w:cstheme="majorBidi"/>
        </w:rPr>
      </w:pPr>
    </w:p>
    <w:p w14:paraId="24C726B7" w14:textId="77777777" w:rsidR="00633F55" w:rsidRPr="00647F63" w:rsidRDefault="00633F55" w:rsidP="00E86223">
      <w:pPr>
        <w:spacing w:line="200" w:lineRule="exact"/>
        <w:rPr>
          <w:rFonts w:asciiTheme="majorBidi" w:eastAsia="Times New Roman" w:hAnsiTheme="majorBidi" w:cstheme="majorBidi"/>
        </w:rPr>
      </w:pPr>
    </w:p>
    <w:p w14:paraId="0724F228" w14:textId="77777777" w:rsidR="00633F55" w:rsidRPr="00647F63" w:rsidRDefault="00633F55" w:rsidP="00E86223">
      <w:pPr>
        <w:spacing w:line="200" w:lineRule="exact"/>
        <w:rPr>
          <w:rFonts w:asciiTheme="majorBidi" w:eastAsia="Times New Roman" w:hAnsiTheme="majorBidi" w:cstheme="majorBidi"/>
        </w:rPr>
      </w:pPr>
    </w:p>
    <w:p w14:paraId="2F6A9A6F" w14:textId="77777777" w:rsidR="00633F55" w:rsidRPr="00647F63" w:rsidRDefault="00633F55" w:rsidP="00E86223">
      <w:pPr>
        <w:spacing w:line="200" w:lineRule="exact"/>
        <w:rPr>
          <w:rFonts w:asciiTheme="majorBidi" w:eastAsia="Times New Roman" w:hAnsiTheme="majorBidi" w:cstheme="majorBidi"/>
        </w:rPr>
      </w:pPr>
    </w:p>
    <w:p w14:paraId="27B36D1E" w14:textId="77777777" w:rsidR="00633F55" w:rsidRPr="00647F63" w:rsidRDefault="00633F55" w:rsidP="00E86223">
      <w:pPr>
        <w:spacing w:line="200" w:lineRule="exact"/>
        <w:rPr>
          <w:rFonts w:asciiTheme="majorBidi" w:eastAsia="Times New Roman" w:hAnsiTheme="majorBidi" w:cstheme="majorBidi"/>
        </w:rPr>
      </w:pPr>
    </w:p>
    <w:p w14:paraId="296DD4BE" w14:textId="77777777" w:rsidR="00633F55" w:rsidRPr="00647F63" w:rsidRDefault="00633F55" w:rsidP="00E86223">
      <w:pPr>
        <w:spacing w:line="200" w:lineRule="exact"/>
        <w:rPr>
          <w:rFonts w:asciiTheme="majorBidi" w:eastAsia="Times New Roman" w:hAnsiTheme="majorBidi" w:cstheme="majorBidi"/>
        </w:rPr>
      </w:pPr>
    </w:p>
    <w:p w14:paraId="75874361" w14:textId="77777777" w:rsidR="00633F55" w:rsidRPr="00647F63" w:rsidRDefault="00633F55" w:rsidP="00E86223">
      <w:pPr>
        <w:spacing w:line="200" w:lineRule="exact"/>
        <w:rPr>
          <w:rFonts w:asciiTheme="majorBidi" w:eastAsia="Times New Roman" w:hAnsiTheme="majorBidi" w:cstheme="majorBidi"/>
        </w:rPr>
      </w:pPr>
    </w:p>
    <w:p w14:paraId="6130CF94" w14:textId="77777777" w:rsidR="00633F55" w:rsidRPr="00647F63" w:rsidRDefault="00633F55" w:rsidP="00E86223">
      <w:pPr>
        <w:spacing w:line="200" w:lineRule="exact"/>
        <w:rPr>
          <w:rFonts w:asciiTheme="majorBidi" w:eastAsia="Times New Roman" w:hAnsiTheme="majorBidi" w:cstheme="majorBidi"/>
        </w:rPr>
      </w:pPr>
    </w:p>
    <w:p w14:paraId="28985DF9" w14:textId="77777777" w:rsidR="00633F55" w:rsidRPr="00647F63" w:rsidRDefault="00633F55" w:rsidP="00E86223">
      <w:pPr>
        <w:spacing w:line="200" w:lineRule="exact"/>
        <w:rPr>
          <w:rFonts w:asciiTheme="majorBidi" w:eastAsia="Times New Roman" w:hAnsiTheme="majorBidi" w:cstheme="majorBidi"/>
        </w:rPr>
      </w:pPr>
    </w:p>
    <w:p w14:paraId="7859E0EF" w14:textId="77777777" w:rsidR="00633F55" w:rsidRPr="00647F63" w:rsidRDefault="00633F55" w:rsidP="00E86223">
      <w:pPr>
        <w:spacing w:line="200" w:lineRule="exact"/>
        <w:rPr>
          <w:rFonts w:asciiTheme="majorBidi" w:eastAsia="Times New Roman" w:hAnsiTheme="majorBidi" w:cstheme="majorBidi"/>
        </w:rPr>
      </w:pPr>
    </w:p>
    <w:p w14:paraId="2B173BF8" w14:textId="77777777" w:rsidR="00633F55" w:rsidRPr="00647F63" w:rsidRDefault="00633F55" w:rsidP="00E86223">
      <w:pPr>
        <w:spacing w:line="200" w:lineRule="exact"/>
        <w:rPr>
          <w:rFonts w:asciiTheme="majorBidi" w:eastAsia="Times New Roman" w:hAnsiTheme="majorBidi" w:cstheme="majorBidi"/>
        </w:rPr>
      </w:pPr>
    </w:p>
    <w:p w14:paraId="35645869" w14:textId="77777777" w:rsidR="00633F55" w:rsidRPr="00647F63" w:rsidRDefault="00633F55" w:rsidP="00E86223">
      <w:pPr>
        <w:spacing w:line="200" w:lineRule="exact"/>
        <w:rPr>
          <w:rFonts w:asciiTheme="majorBidi" w:eastAsia="Times New Roman" w:hAnsiTheme="majorBidi" w:cstheme="majorBidi"/>
        </w:rPr>
      </w:pPr>
    </w:p>
    <w:p w14:paraId="65A07A47" w14:textId="77777777" w:rsidR="00633F55" w:rsidRPr="00647F63" w:rsidRDefault="00633F55" w:rsidP="00E86223">
      <w:pPr>
        <w:spacing w:line="200" w:lineRule="exact"/>
        <w:rPr>
          <w:rFonts w:asciiTheme="majorBidi" w:eastAsia="Times New Roman" w:hAnsiTheme="majorBidi" w:cstheme="majorBidi"/>
        </w:rPr>
      </w:pPr>
    </w:p>
    <w:p w14:paraId="587FD03B" w14:textId="77777777" w:rsidR="00633F55" w:rsidRPr="00647F63" w:rsidRDefault="00633F55" w:rsidP="00E86223">
      <w:pPr>
        <w:spacing w:line="200" w:lineRule="exact"/>
        <w:rPr>
          <w:rFonts w:asciiTheme="majorBidi" w:eastAsia="Times New Roman" w:hAnsiTheme="majorBidi" w:cstheme="majorBidi"/>
        </w:rPr>
      </w:pPr>
    </w:p>
    <w:p w14:paraId="3A644A7D" w14:textId="77777777" w:rsidR="00633F55" w:rsidRPr="00647F63" w:rsidRDefault="00633F55" w:rsidP="00E86223">
      <w:pPr>
        <w:spacing w:line="200" w:lineRule="exact"/>
        <w:rPr>
          <w:rFonts w:asciiTheme="majorBidi" w:eastAsia="Times New Roman" w:hAnsiTheme="majorBidi" w:cstheme="majorBidi"/>
        </w:rPr>
      </w:pPr>
    </w:p>
    <w:p w14:paraId="348A7C32" w14:textId="77777777" w:rsidR="00633F55" w:rsidRPr="00647F63" w:rsidRDefault="00633F55" w:rsidP="00E86223">
      <w:pPr>
        <w:spacing w:line="200" w:lineRule="exact"/>
        <w:rPr>
          <w:rFonts w:asciiTheme="majorBidi" w:eastAsia="Times New Roman" w:hAnsiTheme="majorBidi" w:cstheme="majorBidi"/>
        </w:rPr>
      </w:pPr>
    </w:p>
    <w:p w14:paraId="3FCB5B63" w14:textId="77777777" w:rsidR="00633F55" w:rsidRPr="00647F63" w:rsidRDefault="00633F55" w:rsidP="00E86223">
      <w:pPr>
        <w:spacing w:line="200" w:lineRule="exact"/>
        <w:rPr>
          <w:rFonts w:asciiTheme="majorBidi" w:eastAsia="Times New Roman" w:hAnsiTheme="majorBidi" w:cstheme="majorBidi"/>
        </w:rPr>
      </w:pPr>
    </w:p>
    <w:p w14:paraId="777DBAE8" w14:textId="77777777" w:rsidR="00633F55" w:rsidRPr="00647F63" w:rsidRDefault="00633F55" w:rsidP="00E86223">
      <w:pPr>
        <w:spacing w:line="200" w:lineRule="exact"/>
        <w:rPr>
          <w:rFonts w:asciiTheme="majorBidi" w:eastAsia="Times New Roman" w:hAnsiTheme="majorBidi" w:cstheme="majorBidi"/>
        </w:rPr>
      </w:pPr>
    </w:p>
    <w:p w14:paraId="2D783D3C" w14:textId="77777777" w:rsidR="00633F55" w:rsidRPr="00647F63" w:rsidRDefault="00633F55" w:rsidP="00E86223">
      <w:pPr>
        <w:spacing w:line="200" w:lineRule="exact"/>
        <w:rPr>
          <w:rFonts w:asciiTheme="majorBidi" w:eastAsia="Times New Roman" w:hAnsiTheme="majorBidi" w:cstheme="majorBidi"/>
        </w:rPr>
      </w:pPr>
    </w:p>
    <w:p w14:paraId="78D1F073" w14:textId="77777777" w:rsidR="00633F55" w:rsidRPr="00647F63" w:rsidRDefault="00633F55" w:rsidP="00E86223">
      <w:pPr>
        <w:spacing w:line="200" w:lineRule="exact"/>
        <w:rPr>
          <w:rFonts w:asciiTheme="majorBidi" w:eastAsia="Times New Roman" w:hAnsiTheme="majorBidi" w:cstheme="majorBidi"/>
        </w:rPr>
      </w:pPr>
    </w:p>
    <w:p w14:paraId="29025AD3" w14:textId="77777777" w:rsidR="00633F55" w:rsidRPr="00647F63" w:rsidRDefault="00633F55" w:rsidP="00E86223">
      <w:pPr>
        <w:spacing w:line="200" w:lineRule="exact"/>
        <w:rPr>
          <w:rFonts w:asciiTheme="majorBidi" w:eastAsia="Times New Roman" w:hAnsiTheme="majorBidi" w:cstheme="majorBidi"/>
        </w:rPr>
      </w:pPr>
    </w:p>
    <w:p w14:paraId="5A630B9F" w14:textId="77777777" w:rsidR="00633F55" w:rsidRPr="00647F63" w:rsidRDefault="00633F55" w:rsidP="00E86223">
      <w:pPr>
        <w:spacing w:line="200" w:lineRule="exact"/>
        <w:rPr>
          <w:rFonts w:asciiTheme="majorBidi" w:eastAsia="Times New Roman" w:hAnsiTheme="majorBidi" w:cstheme="majorBidi"/>
        </w:rPr>
      </w:pPr>
    </w:p>
    <w:p w14:paraId="24C1AABB" w14:textId="77777777" w:rsidR="00633F55" w:rsidRPr="00647F63" w:rsidRDefault="00633F55" w:rsidP="00E86223">
      <w:pPr>
        <w:spacing w:line="200" w:lineRule="exact"/>
        <w:rPr>
          <w:rFonts w:asciiTheme="majorBidi" w:eastAsia="Times New Roman" w:hAnsiTheme="majorBidi" w:cstheme="majorBidi"/>
        </w:rPr>
      </w:pPr>
    </w:p>
    <w:p w14:paraId="34BF84DA" w14:textId="77777777" w:rsidR="00633F55" w:rsidRPr="00647F63" w:rsidRDefault="00633F55" w:rsidP="00E86223">
      <w:pPr>
        <w:spacing w:line="200" w:lineRule="exact"/>
        <w:rPr>
          <w:rFonts w:asciiTheme="majorBidi" w:eastAsia="Times New Roman" w:hAnsiTheme="majorBidi" w:cstheme="majorBidi"/>
        </w:rPr>
      </w:pPr>
    </w:p>
    <w:p w14:paraId="32586C86" w14:textId="77777777" w:rsidR="00633F55" w:rsidRPr="00647F63" w:rsidRDefault="00633F55" w:rsidP="00E86223">
      <w:pPr>
        <w:spacing w:line="200" w:lineRule="exact"/>
        <w:rPr>
          <w:rFonts w:asciiTheme="majorBidi" w:eastAsia="Times New Roman" w:hAnsiTheme="majorBidi" w:cstheme="majorBidi"/>
        </w:rPr>
      </w:pPr>
    </w:p>
    <w:p w14:paraId="0548158B" w14:textId="77777777" w:rsidR="00633F55" w:rsidRPr="00647F63" w:rsidRDefault="00633F55" w:rsidP="00E86223">
      <w:pPr>
        <w:spacing w:line="200" w:lineRule="exact"/>
        <w:rPr>
          <w:rFonts w:asciiTheme="majorBidi" w:eastAsia="Times New Roman" w:hAnsiTheme="majorBidi" w:cstheme="majorBidi"/>
        </w:rPr>
      </w:pPr>
    </w:p>
    <w:p w14:paraId="396F2633" w14:textId="77777777" w:rsidR="00633F55" w:rsidRPr="00647F63" w:rsidRDefault="00633F55" w:rsidP="00E86223">
      <w:pPr>
        <w:spacing w:line="200" w:lineRule="exact"/>
        <w:rPr>
          <w:rFonts w:asciiTheme="majorBidi" w:eastAsia="Times New Roman" w:hAnsiTheme="majorBidi" w:cstheme="majorBidi"/>
        </w:rPr>
      </w:pPr>
    </w:p>
    <w:p w14:paraId="78194EE9" w14:textId="77777777" w:rsidR="00633F55" w:rsidRPr="00647F63" w:rsidRDefault="00633F55" w:rsidP="00E86223">
      <w:pPr>
        <w:spacing w:line="200" w:lineRule="exact"/>
        <w:rPr>
          <w:rFonts w:asciiTheme="majorBidi" w:eastAsia="Times New Roman" w:hAnsiTheme="majorBidi" w:cstheme="majorBidi"/>
        </w:rPr>
      </w:pPr>
    </w:p>
    <w:p w14:paraId="7DF53F6B" w14:textId="77777777" w:rsidR="00633F55" w:rsidRPr="00647F63" w:rsidRDefault="00633F55" w:rsidP="00E86223">
      <w:pPr>
        <w:spacing w:line="200" w:lineRule="exact"/>
        <w:rPr>
          <w:rFonts w:asciiTheme="majorBidi" w:eastAsia="Times New Roman" w:hAnsiTheme="majorBidi" w:cstheme="majorBidi"/>
        </w:rPr>
      </w:pPr>
    </w:p>
    <w:p w14:paraId="448EF8F6" w14:textId="77777777" w:rsidR="00633F55" w:rsidRPr="00647F63" w:rsidRDefault="00633F55" w:rsidP="00E86223">
      <w:pPr>
        <w:spacing w:line="200" w:lineRule="exact"/>
        <w:rPr>
          <w:rFonts w:asciiTheme="majorBidi" w:eastAsia="Times New Roman" w:hAnsiTheme="majorBidi" w:cstheme="majorBidi"/>
        </w:rPr>
      </w:pPr>
    </w:p>
    <w:p w14:paraId="3BF1D068" w14:textId="77777777" w:rsidR="00633F55" w:rsidRPr="00647F63" w:rsidRDefault="00633F55" w:rsidP="00E86223">
      <w:pPr>
        <w:spacing w:line="200" w:lineRule="exact"/>
        <w:rPr>
          <w:rFonts w:asciiTheme="majorBidi" w:eastAsia="Times New Roman" w:hAnsiTheme="majorBidi" w:cstheme="majorBidi"/>
        </w:rPr>
      </w:pPr>
    </w:p>
    <w:p w14:paraId="46D4F3DB" w14:textId="77777777" w:rsidR="00633F55" w:rsidRPr="00647F63" w:rsidRDefault="00633F55" w:rsidP="00E86223">
      <w:pPr>
        <w:spacing w:line="200" w:lineRule="exact"/>
        <w:rPr>
          <w:rFonts w:asciiTheme="majorBidi" w:eastAsia="Times New Roman" w:hAnsiTheme="majorBidi" w:cstheme="majorBidi"/>
        </w:rPr>
      </w:pPr>
    </w:p>
    <w:p w14:paraId="729BFCBC" w14:textId="77777777" w:rsidR="00633F55" w:rsidRPr="00647F63" w:rsidRDefault="00633F55" w:rsidP="00E86223">
      <w:pPr>
        <w:spacing w:line="200" w:lineRule="exact"/>
        <w:rPr>
          <w:rFonts w:asciiTheme="majorBidi" w:eastAsia="Times New Roman" w:hAnsiTheme="majorBidi" w:cstheme="majorBidi"/>
        </w:rPr>
      </w:pPr>
    </w:p>
    <w:p w14:paraId="653BB2E1" w14:textId="77777777" w:rsidR="00633F55" w:rsidRPr="00647F63" w:rsidRDefault="00633F55" w:rsidP="00E86223">
      <w:pPr>
        <w:spacing w:line="200" w:lineRule="exact"/>
        <w:rPr>
          <w:rFonts w:asciiTheme="majorBidi" w:eastAsia="Times New Roman" w:hAnsiTheme="majorBidi" w:cstheme="majorBidi"/>
        </w:rPr>
      </w:pPr>
    </w:p>
    <w:p w14:paraId="3E4A41DF" w14:textId="77777777" w:rsidR="00633F55" w:rsidRPr="00647F63" w:rsidRDefault="00633F55" w:rsidP="00E86223">
      <w:pPr>
        <w:spacing w:line="200" w:lineRule="exact"/>
        <w:rPr>
          <w:rFonts w:asciiTheme="majorBidi" w:eastAsia="Times New Roman" w:hAnsiTheme="majorBidi" w:cstheme="majorBidi"/>
        </w:rPr>
      </w:pPr>
    </w:p>
    <w:p w14:paraId="41CDE393" w14:textId="77777777" w:rsidR="00633F55" w:rsidRPr="00647F63" w:rsidRDefault="00633F55" w:rsidP="00E86223">
      <w:pPr>
        <w:spacing w:line="200" w:lineRule="exact"/>
        <w:rPr>
          <w:rFonts w:asciiTheme="majorBidi" w:eastAsia="Times New Roman" w:hAnsiTheme="majorBidi" w:cstheme="majorBidi"/>
        </w:rPr>
      </w:pPr>
    </w:p>
    <w:p w14:paraId="12A056E5" w14:textId="77777777" w:rsidR="00633F55" w:rsidRPr="00647F63" w:rsidRDefault="00633F55" w:rsidP="00E86223">
      <w:pPr>
        <w:spacing w:line="200" w:lineRule="exact"/>
        <w:rPr>
          <w:rFonts w:asciiTheme="majorBidi" w:eastAsia="Times New Roman" w:hAnsiTheme="majorBidi" w:cstheme="majorBidi"/>
        </w:rPr>
      </w:pPr>
    </w:p>
    <w:p w14:paraId="2C325686" w14:textId="77777777" w:rsidR="00633F55" w:rsidRPr="00647F63" w:rsidRDefault="00633F55" w:rsidP="00E86223">
      <w:pPr>
        <w:spacing w:line="200" w:lineRule="exact"/>
        <w:rPr>
          <w:rFonts w:asciiTheme="majorBidi" w:eastAsia="Times New Roman" w:hAnsiTheme="majorBidi" w:cstheme="majorBidi"/>
        </w:rPr>
      </w:pPr>
    </w:p>
    <w:p w14:paraId="222E2986" w14:textId="77777777" w:rsidR="00633F55" w:rsidRPr="00647F63" w:rsidRDefault="00633F55" w:rsidP="00E86223">
      <w:pPr>
        <w:spacing w:line="200" w:lineRule="exact"/>
        <w:rPr>
          <w:rFonts w:asciiTheme="majorBidi" w:eastAsia="Times New Roman" w:hAnsiTheme="majorBidi" w:cstheme="majorBidi"/>
        </w:rPr>
      </w:pPr>
    </w:p>
    <w:p w14:paraId="5FFBC129" w14:textId="77777777" w:rsidR="00633F55" w:rsidRPr="00647F63" w:rsidRDefault="00633F55" w:rsidP="00E86223">
      <w:pPr>
        <w:spacing w:line="200" w:lineRule="exact"/>
        <w:rPr>
          <w:rFonts w:asciiTheme="majorBidi" w:eastAsia="Times New Roman" w:hAnsiTheme="majorBidi" w:cstheme="majorBidi"/>
        </w:rPr>
      </w:pPr>
    </w:p>
    <w:p w14:paraId="582E26AC" w14:textId="77777777" w:rsidR="00633F55" w:rsidRPr="00647F63" w:rsidRDefault="00633F55" w:rsidP="00E86223">
      <w:pPr>
        <w:spacing w:line="200" w:lineRule="exact"/>
        <w:rPr>
          <w:rFonts w:asciiTheme="majorBidi" w:eastAsia="Times New Roman" w:hAnsiTheme="majorBidi" w:cstheme="majorBidi"/>
        </w:rPr>
      </w:pPr>
    </w:p>
    <w:p w14:paraId="7D8E7A15" w14:textId="77777777" w:rsidR="00633F55" w:rsidRPr="00647F63" w:rsidRDefault="00633F55" w:rsidP="00E86223">
      <w:pPr>
        <w:spacing w:line="200" w:lineRule="exact"/>
        <w:rPr>
          <w:rFonts w:asciiTheme="majorBidi" w:eastAsia="Times New Roman" w:hAnsiTheme="majorBidi" w:cstheme="majorBidi"/>
        </w:rPr>
      </w:pPr>
    </w:p>
    <w:p w14:paraId="5DEE8385" w14:textId="77777777" w:rsidR="00633F55" w:rsidRPr="00647F63" w:rsidRDefault="00633F55" w:rsidP="00E86223">
      <w:pPr>
        <w:spacing w:line="200" w:lineRule="exact"/>
        <w:rPr>
          <w:rFonts w:asciiTheme="majorBidi" w:eastAsia="Times New Roman" w:hAnsiTheme="majorBidi" w:cstheme="majorBidi"/>
        </w:rPr>
      </w:pPr>
    </w:p>
    <w:p w14:paraId="223863F4" w14:textId="77777777" w:rsidR="00633F55" w:rsidRPr="00647F63" w:rsidRDefault="00633F55" w:rsidP="00E86223">
      <w:pPr>
        <w:spacing w:line="200" w:lineRule="exact"/>
        <w:rPr>
          <w:rFonts w:asciiTheme="majorBidi" w:eastAsia="Times New Roman" w:hAnsiTheme="majorBidi" w:cstheme="majorBidi"/>
        </w:rPr>
      </w:pPr>
    </w:p>
    <w:p w14:paraId="685F4AED" w14:textId="77777777" w:rsidR="00633F55" w:rsidRPr="00647F63" w:rsidRDefault="00633F55" w:rsidP="00E86223">
      <w:pPr>
        <w:spacing w:line="200" w:lineRule="exact"/>
        <w:rPr>
          <w:rFonts w:asciiTheme="majorBidi" w:eastAsia="Times New Roman" w:hAnsiTheme="majorBidi" w:cstheme="majorBidi"/>
        </w:rPr>
      </w:pPr>
    </w:p>
    <w:p w14:paraId="2ACA4449" w14:textId="77777777" w:rsidR="00633F55" w:rsidRPr="00647F63" w:rsidRDefault="00633F55" w:rsidP="00E86223">
      <w:pPr>
        <w:spacing w:line="200" w:lineRule="exact"/>
        <w:rPr>
          <w:rFonts w:asciiTheme="majorBidi" w:eastAsia="Times New Roman" w:hAnsiTheme="majorBidi" w:cstheme="majorBidi"/>
        </w:rPr>
      </w:pPr>
    </w:p>
    <w:p w14:paraId="2CAA645C" w14:textId="77777777" w:rsidR="00633F55" w:rsidRPr="00647F63" w:rsidRDefault="00633F55" w:rsidP="00E86223">
      <w:pPr>
        <w:spacing w:line="200" w:lineRule="exact"/>
        <w:rPr>
          <w:rFonts w:asciiTheme="majorBidi" w:eastAsia="Times New Roman" w:hAnsiTheme="majorBidi" w:cstheme="majorBidi"/>
        </w:rPr>
      </w:pPr>
    </w:p>
    <w:p w14:paraId="1FD8EDF9" w14:textId="77777777" w:rsidR="00633F55" w:rsidRPr="00647F63" w:rsidRDefault="00633F55" w:rsidP="00E86223">
      <w:pPr>
        <w:spacing w:line="200" w:lineRule="exact"/>
        <w:rPr>
          <w:rFonts w:asciiTheme="majorBidi" w:eastAsia="Times New Roman" w:hAnsiTheme="majorBidi" w:cstheme="majorBidi"/>
        </w:rPr>
      </w:pPr>
    </w:p>
    <w:p w14:paraId="602E270C" w14:textId="77777777" w:rsidR="00633F55" w:rsidRPr="00647F63" w:rsidRDefault="00633F55" w:rsidP="00E86223">
      <w:pPr>
        <w:spacing w:line="200" w:lineRule="exact"/>
        <w:rPr>
          <w:rFonts w:asciiTheme="majorBidi" w:eastAsia="Times New Roman" w:hAnsiTheme="majorBidi" w:cstheme="majorBidi"/>
        </w:rPr>
      </w:pPr>
    </w:p>
    <w:p w14:paraId="659CDD09" w14:textId="77777777" w:rsidR="00633F55" w:rsidRPr="00647F63" w:rsidRDefault="00633F55" w:rsidP="00E86223">
      <w:pPr>
        <w:spacing w:line="200" w:lineRule="exact"/>
        <w:rPr>
          <w:rFonts w:asciiTheme="majorBidi" w:eastAsia="Times New Roman" w:hAnsiTheme="majorBidi" w:cstheme="majorBidi"/>
        </w:rPr>
      </w:pPr>
    </w:p>
    <w:p w14:paraId="4DD88EC4" w14:textId="77777777" w:rsidR="00633F55" w:rsidRPr="00647F63" w:rsidRDefault="00633F55" w:rsidP="00E86223">
      <w:pPr>
        <w:spacing w:line="200" w:lineRule="exact"/>
        <w:rPr>
          <w:rFonts w:asciiTheme="majorBidi" w:eastAsia="Times New Roman" w:hAnsiTheme="majorBidi" w:cstheme="majorBidi"/>
        </w:rPr>
      </w:pPr>
    </w:p>
    <w:p w14:paraId="07E9CFA5" w14:textId="77777777" w:rsidR="00633F55" w:rsidRPr="00647F63" w:rsidRDefault="00633F55" w:rsidP="00E86223">
      <w:pPr>
        <w:spacing w:line="200" w:lineRule="exact"/>
        <w:rPr>
          <w:rFonts w:asciiTheme="majorBidi" w:eastAsia="Times New Roman" w:hAnsiTheme="majorBidi" w:cstheme="majorBidi"/>
        </w:rPr>
      </w:pPr>
    </w:p>
    <w:p w14:paraId="2FCFA9A2" w14:textId="77777777" w:rsidR="00633F55" w:rsidRPr="00647F63" w:rsidRDefault="00633F55" w:rsidP="00E86223">
      <w:pPr>
        <w:spacing w:line="200" w:lineRule="exact"/>
        <w:rPr>
          <w:rFonts w:asciiTheme="majorBidi" w:eastAsia="Times New Roman" w:hAnsiTheme="majorBidi" w:cstheme="majorBidi"/>
        </w:rPr>
      </w:pPr>
    </w:p>
    <w:p w14:paraId="4CAB8AA3" w14:textId="77777777" w:rsidR="00633F55" w:rsidRPr="00647F63" w:rsidRDefault="00633F55" w:rsidP="00E86223">
      <w:pPr>
        <w:spacing w:line="200" w:lineRule="exact"/>
        <w:rPr>
          <w:rFonts w:asciiTheme="majorBidi" w:eastAsia="Times New Roman" w:hAnsiTheme="majorBidi" w:cstheme="majorBidi"/>
        </w:rPr>
      </w:pPr>
    </w:p>
    <w:p w14:paraId="6BF2606F" w14:textId="77777777" w:rsidR="00633F55" w:rsidRPr="00647F63" w:rsidRDefault="00633F55" w:rsidP="00E86223">
      <w:pPr>
        <w:spacing w:line="200" w:lineRule="exact"/>
        <w:rPr>
          <w:rFonts w:asciiTheme="majorBidi" w:eastAsia="Times New Roman" w:hAnsiTheme="majorBidi" w:cstheme="majorBidi"/>
        </w:rPr>
      </w:pPr>
    </w:p>
    <w:p w14:paraId="4C6A7EA1" w14:textId="77777777" w:rsidR="00633F55" w:rsidRPr="00647F63" w:rsidRDefault="00633F55" w:rsidP="00E86223">
      <w:pPr>
        <w:spacing w:line="200" w:lineRule="exact"/>
        <w:rPr>
          <w:rFonts w:asciiTheme="majorBidi" w:eastAsia="Times New Roman" w:hAnsiTheme="majorBidi" w:cstheme="majorBidi"/>
        </w:rPr>
      </w:pPr>
    </w:p>
    <w:p w14:paraId="2C88CD84" w14:textId="77777777" w:rsidR="00633F55" w:rsidRPr="00647F63" w:rsidRDefault="00633F55" w:rsidP="00E86223">
      <w:pPr>
        <w:spacing w:line="333" w:lineRule="exact"/>
        <w:rPr>
          <w:rFonts w:asciiTheme="majorBidi" w:eastAsia="Times New Roman" w:hAnsiTheme="majorBidi" w:cstheme="majorBidi"/>
        </w:rPr>
      </w:pPr>
    </w:p>
    <w:p w14:paraId="2E5B5DD5" w14:textId="77777777" w:rsidR="00F355D0" w:rsidRPr="00647F63" w:rsidRDefault="00F355D0" w:rsidP="00E86223">
      <w:pPr>
        <w:spacing w:line="20" w:lineRule="exact"/>
        <w:rPr>
          <w:rFonts w:asciiTheme="majorBidi" w:hAnsiTheme="majorBidi" w:cstheme="majorBidi"/>
          <w:sz w:val="22"/>
        </w:rPr>
      </w:pPr>
    </w:p>
    <w:p w14:paraId="59190D40" w14:textId="77777777" w:rsidR="00F355D0" w:rsidRPr="00647F63" w:rsidRDefault="00F355D0" w:rsidP="00E86223">
      <w:pPr>
        <w:spacing w:line="20" w:lineRule="exact"/>
        <w:rPr>
          <w:rFonts w:asciiTheme="majorBidi" w:hAnsiTheme="majorBidi" w:cstheme="majorBidi"/>
          <w:sz w:val="22"/>
        </w:rPr>
      </w:pPr>
    </w:p>
    <w:p w14:paraId="70AE5595" w14:textId="77777777" w:rsidR="00F355D0" w:rsidRPr="00647F63" w:rsidRDefault="00F355D0" w:rsidP="00E86223">
      <w:pPr>
        <w:spacing w:line="20" w:lineRule="exact"/>
        <w:rPr>
          <w:rFonts w:asciiTheme="majorBidi" w:hAnsiTheme="majorBidi" w:cstheme="majorBidi"/>
          <w:sz w:val="22"/>
        </w:rPr>
      </w:pPr>
    </w:p>
    <w:p w14:paraId="4DF79067" w14:textId="77777777" w:rsidR="00F355D0" w:rsidRPr="00647F63" w:rsidRDefault="00F355D0" w:rsidP="00E86223">
      <w:pPr>
        <w:spacing w:line="20" w:lineRule="exact"/>
        <w:rPr>
          <w:rFonts w:asciiTheme="majorBidi" w:hAnsiTheme="majorBidi" w:cstheme="majorBidi"/>
          <w:sz w:val="22"/>
        </w:rPr>
      </w:pPr>
    </w:p>
    <w:p w14:paraId="12D516CF" w14:textId="77777777" w:rsidR="00F355D0" w:rsidRPr="00647F63" w:rsidRDefault="00F355D0" w:rsidP="00E86223">
      <w:pPr>
        <w:spacing w:line="20" w:lineRule="exact"/>
        <w:rPr>
          <w:rFonts w:asciiTheme="majorBidi" w:hAnsiTheme="majorBidi" w:cstheme="majorBidi"/>
          <w:sz w:val="22"/>
        </w:rPr>
      </w:pPr>
    </w:p>
    <w:p w14:paraId="7C6356D3" w14:textId="77777777" w:rsidR="00F355D0" w:rsidRPr="00647F63" w:rsidRDefault="00F355D0" w:rsidP="00E86223">
      <w:pPr>
        <w:spacing w:line="20" w:lineRule="exact"/>
        <w:rPr>
          <w:rFonts w:asciiTheme="majorBidi" w:hAnsiTheme="majorBidi" w:cstheme="majorBidi"/>
          <w:sz w:val="22"/>
        </w:rPr>
      </w:pPr>
    </w:p>
    <w:p w14:paraId="45D4BDFA" w14:textId="77777777" w:rsidR="00F355D0" w:rsidRPr="00647F63" w:rsidRDefault="00F355D0" w:rsidP="00E86223">
      <w:pPr>
        <w:spacing w:line="20" w:lineRule="exact"/>
        <w:rPr>
          <w:rFonts w:asciiTheme="majorBidi" w:hAnsiTheme="majorBidi" w:cstheme="majorBidi"/>
          <w:sz w:val="22"/>
        </w:rPr>
      </w:pPr>
    </w:p>
    <w:p w14:paraId="599408F0" w14:textId="77777777" w:rsidR="00F355D0" w:rsidRPr="00647F63" w:rsidRDefault="00F355D0" w:rsidP="00E86223">
      <w:pPr>
        <w:spacing w:line="20" w:lineRule="exact"/>
        <w:rPr>
          <w:rFonts w:asciiTheme="majorBidi" w:hAnsiTheme="majorBidi" w:cstheme="majorBidi"/>
          <w:sz w:val="22"/>
        </w:rPr>
      </w:pPr>
    </w:p>
    <w:p w14:paraId="53E91C95" w14:textId="77777777" w:rsidR="00F355D0" w:rsidRPr="00647F63" w:rsidRDefault="00F355D0" w:rsidP="00E86223">
      <w:pPr>
        <w:spacing w:line="20" w:lineRule="exact"/>
        <w:rPr>
          <w:rFonts w:asciiTheme="majorBidi" w:hAnsiTheme="majorBidi" w:cstheme="majorBidi"/>
          <w:sz w:val="22"/>
        </w:rPr>
      </w:pPr>
    </w:p>
    <w:p w14:paraId="10712439" w14:textId="77777777" w:rsidR="00F355D0" w:rsidRPr="00647F63" w:rsidRDefault="00F355D0" w:rsidP="00E86223">
      <w:pPr>
        <w:spacing w:line="20" w:lineRule="exact"/>
        <w:rPr>
          <w:rFonts w:asciiTheme="majorBidi" w:hAnsiTheme="majorBidi" w:cstheme="majorBidi"/>
          <w:sz w:val="22"/>
        </w:rPr>
      </w:pPr>
    </w:p>
    <w:p w14:paraId="68AD211C" w14:textId="77777777" w:rsidR="00F355D0" w:rsidRPr="00647F63" w:rsidRDefault="00F355D0" w:rsidP="00E86223">
      <w:pPr>
        <w:spacing w:line="20" w:lineRule="exact"/>
        <w:rPr>
          <w:rFonts w:asciiTheme="majorBidi" w:hAnsiTheme="majorBidi" w:cstheme="majorBidi"/>
          <w:sz w:val="22"/>
        </w:rPr>
      </w:pPr>
    </w:p>
    <w:p w14:paraId="1C82B987" w14:textId="77777777" w:rsidR="00F355D0" w:rsidRPr="00647F63" w:rsidRDefault="00F355D0" w:rsidP="00E86223">
      <w:pPr>
        <w:spacing w:line="20" w:lineRule="exact"/>
        <w:rPr>
          <w:rFonts w:asciiTheme="majorBidi" w:hAnsiTheme="majorBidi" w:cstheme="majorBidi"/>
          <w:sz w:val="22"/>
        </w:rPr>
      </w:pPr>
    </w:p>
    <w:p w14:paraId="452D9C4A" w14:textId="77777777" w:rsidR="00F355D0" w:rsidRPr="00647F63" w:rsidRDefault="00F355D0" w:rsidP="00E86223">
      <w:pPr>
        <w:spacing w:line="20" w:lineRule="exact"/>
        <w:rPr>
          <w:rFonts w:asciiTheme="majorBidi" w:hAnsiTheme="majorBidi" w:cstheme="majorBidi"/>
          <w:sz w:val="22"/>
        </w:rPr>
      </w:pPr>
    </w:p>
    <w:p w14:paraId="63B7FCE2" w14:textId="77777777" w:rsidR="00F355D0" w:rsidRPr="00647F63" w:rsidRDefault="00F355D0" w:rsidP="00E86223">
      <w:pPr>
        <w:spacing w:line="20" w:lineRule="exact"/>
        <w:rPr>
          <w:rFonts w:asciiTheme="majorBidi" w:hAnsiTheme="majorBidi" w:cstheme="majorBidi"/>
          <w:sz w:val="22"/>
        </w:rPr>
      </w:pPr>
    </w:p>
    <w:p w14:paraId="111BE2FA" w14:textId="77777777" w:rsidR="00F355D0" w:rsidRPr="00647F63" w:rsidRDefault="00F355D0" w:rsidP="00E86223">
      <w:pPr>
        <w:spacing w:line="20" w:lineRule="exact"/>
        <w:rPr>
          <w:rFonts w:asciiTheme="majorBidi" w:hAnsiTheme="majorBidi" w:cstheme="majorBidi"/>
          <w:sz w:val="22"/>
        </w:rPr>
      </w:pPr>
    </w:p>
    <w:p w14:paraId="10FB6CE8" w14:textId="77777777" w:rsidR="00F355D0" w:rsidRPr="00647F63" w:rsidRDefault="00F355D0" w:rsidP="00E86223">
      <w:pPr>
        <w:spacing w:line="20" w:lineRule="exact"/>
        <w:rPr>
          <w:rFonts w:asciiTheme="majorBidi" w:hAnsiTheme="majorBidi" w:cstheme="majorBidi"/>
          <w:sz w:val="22"/>
        </w:rPr>
      </w:pPr>
    </w:p>
    <w:p w14:paraId="0F35EB27" w14:textId="77777777" w:rsidR="00F355D0" w:rsidRPr="00647F63" w:rsidRDefault="00F355D0" w:rsidP="00E86223">
      <w:pPr>
        <w:spacing w:line="20" w:lineRule="exact"/>
        <w:rPr>
          <w:rFonts w:asciiTheme="majorBidi" w:hAnsiTheme="majorBidi" w:cstheme="majorBidi"/>
          <w:sz w:val="22"/>
        </w:rPr>
      </w:pPr>
    </w:p>
    <w:p w14:paraId="46474E64" w14:textId="77777777" w:rsidR="00F355D0" w:rsidRPr="00647F63" w:rsidRDefault="00F355D0" w:rsidP="00E86223">
      <w:pPr>
        <w:spacing w:line="20" w:lineRule="exact"/>
        <w:rPr>
          <w:rFonts w:asciiTheme="majorBidi" w:hAnsiTheme="majorBidi" w:cstheme="majorBidi"/>
          <w:sz w:val="22"/>
        </w:rPr>
      </w:pPr>
    </w:p>
    <w:p w14:paraId="1869D79C" w14:textId="77777777" w:rsidR="00F355D0" w:rsidRPr="00647F63" w:rsidRDefault="00F355D0" w:rsidP="00E86223">
      <w:pPr>
        <w:spacing w:line="20" w:lineRule="exact"/>
        <w:rPr>
          <w:rFonts w:asciiTheme="majorBidi" w:hAnsiTheme="majorBidi" w:cstheme="majorBidi"/>
          <w:sz w:val="22"/>
        </w:rPr>
      </w:pPr>
    </w:p>
    <w:p w14:paraId="0B08CA53" w14:textId="77777777" w:rsidR="00F355D0" w:rsidRPr="00647F63" w:rsidRDefault="00F355D0" w:rsidP="00E86223">
      <w:pPr>
        <w:spacing w:line="20" w:lineRule="exact"/>
        <w:rPr>
          <w:rFonts w:asciiTheme="majorBidi" w:hAnsiTheme="majorBidi" w:cstheme="majorBidi"/>
          <w:sz w:val="22"/>
        </w:rPr>
      </w:pPr>
    </w:p>
    <w:p w14:paraId="0AE04A68" w14:textId="77777777" w:rsidR="00F355D0" w:rsidRPr="00647F63" w:rsidRDefault="00F355D0" w:rsidP="00E86223">
      <w:pPr>
        <w:spacing w:line="20" w:lineRule="exact"/>
        <w:rPr>
          <w:rFonts w:asciiTheme="majorBidi" w:hAnsiTheme="majorBidi" w:cstheme="majorBidi"/>
          <w:sz w:val="22"/>
        </w:rPr>
      </w:pPr>
    </w:p>
    <w:p w14:paraId="7DFAD421" w14:textId="77777777" w:rsidR="00F355D0" w:rsidRPr="00647F63" w:rsidRDefault="00F355D0" w:rsidP="00E86223">
      <w:pPr>
        <w:spacing w:line="20" w:lineRule="exact"/>
        <w:rPr>
          <w:rFonts w:asciiTheme="majorBidi" w:hAnsiTheme="majorBidi" w:cstheme="majorBidi"/>
          <w:sz w:val="22"/>
        </w:rPr>
      </w:pPr>
    </w:p>
    <w:p w14:paraId="36465F96" w14:textId="59932B8E" w:rsidR="00633F55" w:rsidRPr="00647F63" w:rsidRDefault="00A04C0F" w:rsidP="00E86223">
      <w:pPr>
        <w:spacing w:line="20" w:lineRule="exact"/>
        <w:rPr>
          <w:rFonts w:asciiTheme="majorBidi" w:eastAsia="Times New Roman" w:hAnsiTheme="majorBidi" w:cstheme="majorBidi"/>
        </w:rPr>
      </w:pPr>
      <w:r w:rsidRPr="00647F63">
        <w:rPr>
          <w:rFonts w:asciiTheme="majorBidi" w:hAnsiTheme="majorBidi" w:cstheme="majorBidi"/>
          <w:noProof/>
          <w:sz w:val="22"/>
        </w:rPr>
        <w:drawing>
          <wp:anchor distT="0" distB="0" distL="114300" distR="114300" simplePos="0" relativeHeight="251529728" behindDoc="1" locked="0" layoutInCell="1" allowOverlap="1" wp14:anchorId="2DB16DBA" wp14:editId="1695DD21">
            <wp:simplePos x="0" y="0"/>
            <wp:positionH relativeFrom="column">
              <wp:posOffset>5238750</wp:posOffset>
            </wp:positionH>
            <wp:positionV relativeFrom="paragraph">
              <wp:posOffset>-92710</wp:posOffset>
            </wp:positionV>
            <wp:extent cx="1208405" cy="409575"/>
            <wp:effectExtent l="0" t="0" r="0" b="0"/>
            <wp:wrapNone/>
            <wp:docPr id="9"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pic:spPr>
                </pic:pic>
              </a:graphicData>
            </a:graphic>
            <wp14:sizeRelH relativeFrom="page">
              <wp14:pctWidth>0</wp14:pctWidth>
            </wp14:sizeRelH>
            <wp14:sizeRelV relativeFrom="page">
              <wp14:pctHeight>0</wp14:pctHeight>
            </wp14:sizeRelV>
          </wp:anchor>
        </w:drawing>
      </w:r>
    </w:p>
    <w:p w14:paraId="44CDC0ED" w14:textId="77777777" w:rsidR="00633F55" w:rsidRPr="00647F63" w:rsidRDefault="00000000" w:rsidP="00E86223">
      <w:pPr>
        <w:spacing w:line="0" w:lineRule="atLeast"/>
        <w:rPr>
          <w:rFonts w:asciiTheme="majorBidi" w:hAnsiTheme="majorBidi" w:cstheme="majorBidi"/>
          <w:sz w:val="22"/>
        </w:rPr>
      </w:pPr>
      <w:r w:rsidRPr="00647F63">
        <w:rPr>
          <w:rFonts w:asciiTheme="majorBidi" w:hAnsiTheme="majorBidi" w:cstheme="majorBidi"/>
          <w:sz w:val="22"/>
        </w:rPr>
        <w:t>Eng. Haitham Al-Haj</w:t>
      </w:r>
    </w:p>
    <w:p w14:paraId="246F3039" w14:textId="77777777" w:rsidR="00633F55" w:rsidRPr="00647F63" w:rsidRDefault="00633F55" w:rsidP="00E86223">
      <w:pPr>
        <w:spacing w:line="0" w:lineRule="atLeast"/>
        <w:rPr>
          <w:rFonts w:asciiTheme="majorBidi" w:hAnsiTheme="majorBidi" w:cstheme="majorBidi"/>
          <w:sz w:val="22"/>
        </w:rPr>
        <w:sectPr w:rsidR="00633F55" w:rsidRPr="00647F63">
          <w:pgSz w:w="11900" w:h="16834"/>
          <w:pgMar w:top="1440" w:right="1440" w:bottom="159" w:left="1440" w:header="0" w:footer="0" w:gutter="0"/>
          <w:cols w:space="0" w:equalWidth="0">
            <w:col w:w="9029"/>
          </w:cols>
          <w:docGrid w:linePitch="360"/>
        </w:sectPr>
      </w:pPr>
    </w:p>
    <w:p w14:paraId="75AE1B04" w14:textId="77777777" w:rsidR="00633F55" w:rsidRPr="00647F63" w:rsidRDefault="00633F55" w:rsidP="00E86223">
      <w:pPr>
        <w:spacing w:line="186" w:lineRule="exact"/>
        <w:rPr>
          <w:rFonts w:asciiTheme="majorBidi" w:eastAsia="Times New Roman" w:hAnsiTheme="majorBidi" w:cstheme="majorBidi"/>
          <w:sz w:val="24"/>
        </w:rPr>
      </w:pPr>
      <w:bookmarkStart w:id="3" w:name="page4"/>
      <w:bookmarkEnd w:id="3"/>
    </w:p>
    <w:p w14:paraId="334F6C2E" w14:textId="77777777" w:rsidR="00633F55" w:rsidRPr="00647F63" w:rsidRDefault="00633F55" w:rsidP="00E86223">
      <w:pPr>
        <w:spacing w:line="186" w:lineRule="exact"/>
        <w:rPr>
          <w:rFonts w:asciiTheme="majorBidi" w:eastAsia="Times New Roman" w:hAnsiTheme="majorBidi" w:cstheme="majorBidi"/>
          <w:sz w:val="24"/>
        </w:rPr>
      </w:pPr>
    </w:p>
    <w:p w14:paraId="08F5E0C7" w14:textId="77777777" w:rsidR="00633F55" w:rsidRPr="00647F63" w:rsidRDefault="00633F55" w:rsidP="00E86223">
      <w:pPr>
        <w:spacing w:line="186" w:lineRule="exact"/>
        <w:rPr>
          <w:rFonts w:asciiTheme="majorBidi" w:eastAsia="Times New Roman" w:hAnsiTheme="majorBidi" w:cstheme="majorBidi"/>
          <w:sz w:val="24"/>
        </w:rPr>
      </w:pPr>
    </w:p>
    <w:p w14:paraId="5BBCF162" w14:textId="77777777" w:rsidR="00633F55" w:rsidRPr="00647F63" w:rsidRDefault="00633F55" w:rsidP="00E86223">
      <w:pPr>
        <w:spacing w:line="200" w:lineRule="exact"/>
        <w:rPr>
          <w:rFonts w:asciiTheme="majorBidi" w:eastAsia="Times New Roman" w:hAnsiTheme="majorBidi" w:cstheme="majorBidi"/>
        </w:rPr>
      </w:pPr>
    </w:p>
    <w:p w14:paraId="7A851431" w14:textId="77777777" w:rsidR="00633F55" w:rsidRPr="00647F63" w:rsidRDefault="00633F55" w:rsidP="00E86223">
      <w:pPr>
        <w:spacing w:line="200" w:lineRule="exact"/>
        <w:rPr>
          <w:rFonts w:asciiTheme="majorBidi" w:eastAsia="Times New Roman" w:hAnsiTheme="majorBidi" w:cstheme="majorBidi"/>
        </w:rPr>
      </w:pPr>
    </w:p>
    <w:p w14:paraId="5E64829A" w14:textId="77777777" w:rsidR="00633F55" w:rsidRPr="00647F63" w:rsidRDefault="00633F55" w:rsidP="00E86223">
      <w:pPr>
        <w:spacing w:line="200" w:lineRule="exact"/>
        <w:rPr>
          <w:rFonts w:asciiTheme="majorBidi" w:eastAsia="Times New Roman" w:hAnsiTheme="majorBidi" w:cstheme="majorBidi"/>
        </w:rPr>
      </w:pPr>
    </w:p>
    <w:p w14:paraId="50F32FE0" w14:textId="77777777" w:rsidR="00633F55" w:rsidRPr="00647F63" w:rsidRDefault="00633F55" w:rsidP="00E86223">
      <w:pPr>
        <w:spacing w:line="200" w:lineRule="exact"/>
        <w:rPr>
          <w:rFonts w:asciiTheme="majorBidi" w:eastAsia="Times New Roman" w:hAnsiTheme="majorBidi" w:cstheme="majorBidi"/>
        </w:rPr>
      </w:pPr>
    </w:p>
    <w:p w14:paraId="1C808DBA" w14:textId="77777777" w:rsidR="00633F55" w:rsidRPr="00647F63" w:rsidRDefault="00633F55" w:rsidP="00E86223">
      <w:pPr>
        <w:spacing w:line="200" w:lineRule="exact"/>
        <w:rPr>
          <w:rFonts w:asciiTheme="majorBidi" w:eastAsia="Times New Roman" w:hAnsiTheme="majorBidi" w:cstheme="majorBidi"/>
        </w:rPr>
      </w:pPr>
    </w:p>
    <w:p w14:paraId="0AC9DAE3" w14:textId="77777777" w:rsidR="00633F55" w:rsidRPr="00647F63" w:rsidRDefault="00633F55" w:rsidP="00E86223">
      <w:pPr>
        <w:spacing w:line="200" w:lineRule="exact"/>
        <w:rPr>
          <w:rFonts w:asciiTheme="majorBidi" w:eastAsia="Times New Roman" w:hAnsiTheme="majorBidi" w:cstheme="majorBidi"/>
        </w:rPr>
      </w:pPr>
    </w:p>
    <w:p w14:paraId="7CDEE06C" w14:textId="77777777" w:rsidR="00633F55" w:rsidRPr="00647F63" w:rsidRDefault="00633F55" w:rsidP="00E86223">
      <w:pPr>
        <w:spacing w:line="200" w:lineRule="exact"/>
        <w:rPr>
          <w:rFonts w:asciiTheme="majorBidi" w:eastAsia="Times New Roman" w:hAnsiTheme="majorBidi" w:cstheme="majorBidi"/>
        </w:rPr>
      </w:pPr>
    </w:p>
    <w:p w14:paraId="0D5484A7" w14:textId="77777777" w:rsidR="00633F55" w:rsidRPr="00647F63" w:rsidRDefault="00633F55" w:rsidP="00E86223">
      <w:pPr>
        <w:spacing w:line="200" w:lineRule="exact"/>
        <w:rPr>
          <w:rFonts w:asciiTheme="majorBidi" w:eastAsia="Times New Roman" w:hAnsiTheme="majorBidi" w:cstheme="majorBidi"/>
        </w:rPr>
      </w:pPr>
    </w:p>
    <w:p w14:paraId="7E71A00E" w14:textId="77777777" w:rsidR="00633F55" w:rsidRPr="00647F63" w:rsidRDefault="00633F55" w:rsidP="00E86223">
      <w:pPr>
        <w:spacing w:line="200" w:lineRule="exact"/>
        <w:rPr>
          <w:rFonts w:asciiTheme="majorBidi" w:eastAsia="Times New Roman" w:hAnsiTheme="majorBidi" w:cstheme="majorBidi"/>
        </w:rPr>
      </w:pPr>
    </w:p>
    <w:p w14:paraId="68162B6D" w14:textId="77777777" w:rsidR="00633F55" w:rsidRPr="00647F63" w:rsidRDefault="00633F55" w:rsidP="00E86223">
      <w:pPr>
        <w:spacing w:line="200" w:lineRule="exact"/>
        <w:rPr>
          <w:rFonts w:asciiTheme="majorBidi" w:eastAsia="Times New Roman" w:hAnsiTheme="majorBidi" w:cstheme="majorBidi"/>
        </w:rPr>
      </w:pPr>
    </w:p>
    <w:p w14:paraId="358CD5A1" w14:textId="77777777" w:rsidR="00633F55" w:rsidRPr="00647F63" w:rsidRDefault="00633F55" w:rsidP="00E86223">
      <w:pPr>
        <w:spacing w:line="200" w:lineRule="exact"/>
        <w:rPr>
          <w:rFonts w:asciiTheme="majorBidi" w:eastAsia="Times New Roman" w:hAnsiTheme="majorBidi" w:cstheme="majorBidi"/>
        </w:rPr>
      </w:pPr>
    </w:p>
    <w:p w14:paraId="76EC63F1" w14:textId="77777777" w:rsidR="00633F55" w:rsidRPr="00647F63" w:rsidRDefault="00633F55" w:rsidP="00E86223">
      <w:pPr>
        <w:spacing w:line="200" w:lineRule="exact"/>
        <w:rPr>
          <w:rFonts w:asciiTheme="majorBidi" w:eastAsia="Times New Roman" w:hAnsiTheme="majorBidi" w:cstheme="majorBidi"/>
        </w:rPr>
      </w:pPr>
    </w:p>
    <w:p w14:paraId="65C30850" w14:textId="77777777" w:rsidR="00633F55" w:rsidRPr="00647F63" w:rsidRDefault="00633F55" w:rsidP="00E86223">
      <w:pPr>
        <w:spacing w:line="208" w:lineRule="exact"/>
        <w:rPr>
          <w:rFonts w:asciiTheme="majorBidi" w:eastAsia="Times New Roman" w:hAnsiTheme="majorBidi" w:cstheme="majorBidi"/>
        </w:rPr>
      </w:pPr>
    </w:p>
    <w:p w14:paraId="77811BBB" w14:textId="77777777" w:rsidR="00A04C0F" w:rsidRPr="00647F63" w:rsidRDefault="00A04C0F" w:rsidP="00E86223">
      <w:pPr>
        <w:spacing w:line="208" w:lineRule="exact"/>
        <w:rPr>
          <w:rFonts w:asciiTheme="majorBidi" w:eastAsia="Times New Roman" w:hAnsiTheme="majorBidi" w:cstheme="majorBidi"/>
        </w:rPr>
      </w:pPr>
    </w:p>
    <w:p w14:paraId="56EBB6E9" w14:textId="77777777" w:rsidR="00A04C0F" w:rsidRPr="00647F63" w:rsidRDefault="00A04C0F" w:rsidP="00E86223">
      <w:pPr>
        <w:spacing w:line="208" w:lineRule="exact"/>
        <w:rPr>
          <w:rFonts w:asciiTheme="majorBidi" w:eastAsia="Times New Roman" w:hAnsiTheme="majorBidi" w:cstheme="majorBidi"/>
        </w:rPr>
      </w:pPr>
    </w:p>
    <w:p w14:paraId="6404652F" w14:textId="77777777" w:rsidR="00A746EA" w:rsidRPr="00647F63" w:rsidRDefault="00A746EA" w:rsidP="00E86223">
      <w:pPr>
        <w:spacing w:line="200" w:lineRule="exact"/>
        <w:rPr>
          <w:rFonts w:asciiTheme="majorBidi" w:hAnsiTheme="majorBidi" w:cstheme="majorBidi"/>
          <w:sz w:val="22"/>
        </w:rPr>
      </w:pPr>
    </w:p>
    <w:p w14:paraId="76A64EA3" w14:textId="77777777" w:rsidR="00F355D0" w:rsidRDefault="00F355D0" w:rsidP="00E86223">
      <w:pPr>
        <w:spacing w:line="200" w:lineRule="exact"/>
        <w:rPr>
          <w:rFonts w:asciiTheme="majorBidi" w:hAnsiTheme="majorBidi" w:cstheme="majorBidi"/>
          <w:sz w:val="22"/>
        </w:rPr>
      </w:pPr>
    </w:p>
    <w:p w14:paraId="405E0053" w14:textId="77777777" w:rsidR="006C052F" w:rsidRDefault="006C052F" w:rsidP="00E86223">
      <w:pPr>
        <w:spacing w:line="200" w:lineRule="exact"/>
        <w:rPr>
          <w:rFonts w:asciiTheme="majorBidi" w:hAnsiTheme="majorBidi" w:cstheme="majorBidi"/>
          <w:sz w:val="22"/>
        </w:rPr>
      </w:pPr>
    </w:p>
    <w:p w14:paraId="24B2F631" w14:textId="77777777" w:rsidR="006C052F" w:rsidRDefault="006C052F" w:rsidP="00E86223">
      <w:pPr>
        <w:spacing w:line="200" w:lineRule="exact"/>
        <w:rPr>
          <w:rFonts w:asciiTheme="majorBidi" w:hAnsiTheme="majorBidi" w:cstheme="majorBidi"/>
          <w:sz w:val="22"/>
        </w:rPr>
      </w:pPr>
    </w:p>
    <w:p w14:paraId="66E8C607" w14:textId="77777777" w:rsidR="006C052F" w:rsidRPr="00647F63" w:rsidRDefault="006C052F" w:rsidP="00E86223">
      <w:pPr>
        <w:spacing w:line="200" w:lineRule="exact"/>
        <w:rPr>
          <w:rFonts w:asciiTheme="majorBidi" w:hAnsiTheme="majorBidi" w:cstheme="majorBidi"/>
          <w:sz w:val="22"/>
        </w:rPr>
      </w:pPr>
    </w:p>
    <w:p w14:paraId="0A34166B" w14:textId="77777777" w:rsidR="00A746EA" w:rsidRPr="00647F63" w:rsidRDefault="00A746EA" w:rsidP="00E86223">
      <w:pPr>
        <w:spacing w:line="200" w:lineRule="exact"/>
        <w:rPr>
          <w:rFonts w:asciiTheme="majorBidi" w:hAnsiTheme="majorBidi" w:cstheme="majorBidi"/>
          <w:sz w:val="22"/>
        </w:rPr>
      </w:pPr>
    </w:p>
    <w:p w14:paraId="1BD4A024" w14:textId="77777777" w:rsidR="00A746EA" w:rsidRPr="00647F63" w:rsidRDefault="00A746EA" w:rsidP="00E86223">
      <w:pPr>
        <w:spacing w:line="200" w:lineRule="exact"/>
        <w:rPr>
          <w:rFonts w:asciiTheme="majorBidi" w:hAnsiTheme="majorBidi" w:cstheme="majorBidi"/>
          <w:sz w:val="22"/>
        </w:rPr>
      </w:pPr>
    </w:p>
    <w:p w14:paraId="573C0FE4" w14:textId="77777777" w:rsidR="00A746EA" w:rsidRPr="00647F63" w:rsidRDefault="00A746EA" w:rsidP="00E86223">
      <w:pPr>
        <w:spacing w:line="200" w:lineRule="exact"/>
        <w:rPr>
          <w:rFonts w:asciiTheme="majorBidi" w:hAnsiTheme="majorBidi" w:cstheme="majorBidi"/>
          <w:sz w:val="22"/>
        </w:rPr>
      </w:pPr>
    </w:p>
    <w:p w14:paraId="7DA01AAF" w14:textId="77777777" w:rsidR="00A746EA" w:rsidRPr="00647F63" w:rsidRDefault="00A746EA" w:rsidP="00E86223">
      <w:pPr>
        <w:spacing w:line="200" w:lineRule="exact"/>
        <w:rPr>
          <w:rFonts w:asciiTheme="majorBidi" w:hAnsiTheme="majorBidi" w:cstheme="majorBidi"/>
          <w:sz w:val="22"/>
        </w:rPr>
      </w:pPr>
    </w:p>
    <w:p w14:paraId="067C0668" w14:textId="77777777" w:rsidR="00A746EA" w:rsidRPr="00647F63" w:rsidRDefault="00A746EA" w:rsidP="00E86223">
      <w:pPr>
        <w:spacing w:line="200" w:lineRule="exact"/>
        <w:rPr>
          <w:rFonts w:asciiTheme="majorBidi" w:hAnsiTheme="majorBidi" w:cstheme="majorBidi"/>
          <w:sz w:val="22"/>
        </w:rPr>
      </w:pPr>
    </w:p>
    <w:p w14:paraId="48CB6A19" w14:textId="77777777" w:rsidR="00A746EA" w:rsidRPr="00647F63" w:rsidRDefault="00A746EA" w:rsidP="00E86223">
      <w:pPr>
        <w:spacing w:line="200" w:lineRule="exact"/>
        <w:rPr>
          <w:rFonts w:asciiTheme="majorBidi" w:hAnsiTheme="majorBidi" w:cstheme="majorBidi"/>
          <w:sz w:val="22"/>
        </w:rPr>
      </w:pPr>
    </w:p>
    <w:p w14:paraId="54044748" w14:textId="77777777" w:rsidR="00A746EA" w:rsidRPr="00647F63" w:rsidRDefault="00A746EA" w:rsidP="00E86223">
      <w:pPr>
        <w:spacing w:line="200" w:lineRule="exact"/>
        <w:rPr>
          <w:rFonts w:asciiTheme="majorBidi" w:hAnsiTheme="majorBidi" w:cstheme="majorBidi"/>
          <w:sz w:val="22"/>
        </w:rPr>
      </w:pPr>
    </w:p>
    <w:p w14:paraId="0F6B6B2C" w14:textId="77777777" w:rsidR="00A746EA" w:rsidRPr="00647F63" w:rsidRDefault="00A746EA" w:rsidP="00E86223">
      <w:pPr>
        <w:spacing w:line="200" w:lineRule="exact"/>
        <w:rPr>
          <w:rFonts w:asciiTheme="majorBidi" w:hAnsiTheme="majorBidi" w:cstheme="majorBidi"/>
          <w:sz w:val="22"/>
        </w:rPr>
      </w:pPr>
    </w:p>
    <w:p w14:paraId="0D1CFC98" w14:textId="77777777" w:rsidR="00A746EA" w:rsidRPr="00647F63" w:rsidRDefault="00A746EA" w:rsidP="00E86223">
      <w:pPr>
        <w:spacing w:line="200" w:lineRule="exact"/>
        <w:rPr>
          <w:rFonts w:asciiTheme="majorBidi" w:hAnsiTheme="majorBidi" w:cstheme="majorBidi"/>
          <w:sz w:val="22"/>
        </w:rPr>
      </w:pPr>
    </w:p>
    <w:p w14:paraId="1ABC8F71" w14:textId="77777777" w:rsidR="00A746EA" w:rsidRPr="00647F63" w:rsidRDefault="00A746EA" w:rsidP="00E86223">
      <w:pPr>
        <w:spacing w:line="200" w:lineRule="exact"/>
        <w:rPr>
          <w:rFonts w:asciiTheme="majorBidi" w:eastAsia="Times New Roman" w:hAnsiTheme="majorBidi" w:cstheme="majorBidi"/>
        </w:rPr>
      </w:pPr>
    </w:p>
    <w:p w14:paraId="7F8B2744" w14:textId="77777777" w:rsidR="00633F55" w:rsidRPr="00647F63" w:rsidRDefault="00633F55" w:rsidP="00E86223">
      <w:pPr>
        <w:spacing w:line="327" w:lineRule="exact"/>
        <w:rPr>
          <w:rFonts w:asciiTheme="majorBidi" w:eastAsia="Times New Roman" w:hAnsiTheme="majorBidi" w:cstheme="majorBidi"/>
        </w:rPr>
      </w:pPr>
    </w:p>
    <w:p w14:paraId="186E4E1F" w14:textId="77777777" w:rsidR="00633F55" w:rsidRPr="00647F63" w:rsidRDefault="00000000" w:rsidP="00E86223">
      <w:pPr>
        <w:numPr>
          <w:ilvl w:val="0"/>
          <w:numId w:val="1"/>
        </w:numPr>
        <w:tabs>
          <w:tab w:val="left" w:pos="2620"/>
        </w:tabs>
        <w:spacing w:line="0" w:lineRule="atLeast"/>
        <w:ind w:left="2620" w:hanging="351"/>
        <w:rPr>
          <w:rFonts w:asciiTheme="majorBidi" w:eastAsia="Times New Roman" w:hAnsiTheme="majorBidi" w:cstheme="majorBidi"/>
          <w:b/>
          <w:sz w:val="40"/>
        </w:rPr>
      </w:pPr>
      <w:r w:rsidRPr="00647F63">
        <w:rPr>
          <w:rFonts w:asciiTheme="majorBidi" w:eastAsia="Times New Roman" w:hAnsiTheme="majorBidi" w:cstheme="majorBidi"/>
          <w:b/>
          <w:sz w:val="40"/>
          <w:u w:val="single"/>
        </w:rPr>
        <w:t>Chapter 1: Introduction</w:t>
      </w:r>
    </w:p>
    <w:p w14:paraId="5AB7BCD3" w14:textId="77777777" w:rsidR="00633F55" w:rsidRPr="00647F63" w:rsidRDefault="00633F55" w:rsidP="00E86223">
      <w:pPr>
        <w:spacing w:line="200" w:lineRule="exact"/>
        <w:rPr>
          <w:rFonts w:asciiTheme="majorBidi" w:eastAsia="Times New Roman" w:hAnsiTheme="majorBidi" w:cstheme="majorBidi"/>
        </w:rPr>
      </w:pPr>
    </w:p>
    <w:p w14:paraId="55D3C205" w14:textId="77777777" w:rsidR="00633F55" w:rsidRPr="00647F63" w:rsidRDefault="00633F55" w:rsidP="00E86223">
      <w:pPr>
        <w:spacing w:line="200" w:lineRule="exact"/>
        <w:rPr>
          <w:rFonts w:asciiTheme="majorBidi" w:eastAsia="Times New Roman" w:hAnsiTheme="majorBidi" w:cstheme="majorBidi"/>
        </w:rPr>
      </w:pPr>
    </w:p>
    <w:p w14:paraId="37C70BB7" w14:textId="77777777" w:rsidR="00633F55" w:rsidRPr="00647F63" w:rsidRDefault="00633F55" w:rsidP="00E86223">
      <w:pPr>
        <w:spacing w:line="200" w:lineRule="exact"/>
        <w:rPr>
          <w:rFonts w:asciiTheme="majorBidi" w:eastAsia="Times New Roman" w:hAnsiTheme="majorBidi" w:cstheme="majorBidi"/>
        </w:rPr>
      </w:pPr>
    </w:p>
    <w:p w14:paraId="6A193369" w14:textId="77777777" w:rsidR="00633F55" w:rsidRPr="00647F63" w:rsidRDefault="00633F55" w:rsidP="00E86223">
      <w:pPr>
        <w:spacing w:line="200" w:lineRule="exact"/>
        <w:rPr>
          <w:rFonts w:asciiTheme="majorBidi" w:eastAsia="Times New Roman" w:hAnsiTheme="majorBidi" w:cstheme="majorBidi"/>
        </w:rPr>
      </w:pPr>
    </w:p>
    <w:p w14:paraId="63D62B5E" w14:textId="77777777" w:rsidR="00633F55" w:rsidRPr="00647F63" w:rsidRDefault="00633F55" w:rsidP="00E86223">
      <w:pPr>
        <w:spacing w:line="200" w:lineRule="exact"/>
        <w:rPr>
          <w:rFonts w:asciiTheme="majorBidi" w:eastAsia="Times New Roman" w:hAnsiTheme="majorBidi" w:cstheme="majorBidi"/>
        </w:rPr>
      </w:pPr>
    </w:p>
    <w:p w14:paraId="2A4AA864" w14:textId="77777777" w:rsidR="00633F55" w:rsidRPr="00647F63" w:rsidRDefault="00633F55" w:rsidP="00E86223">
      <w:pPr>
        <w:spacing w:line="200" w:lineRule="exact"/>
        <w:rPr>
          <w:rFonts w:asciiTheme="majorBidi" w:eastAsia="Times New Roman" w:hAnsiTheme="majorBidi" w:cstheme="majorBidi"/>
        </w:rPr>
      </w:pPr>
    </w:p>
    <w:p w14:paraId="0D2AC5BE" w14:textId="77777777" w:rsidR="00633F55" w:rsidRPr="00647F63" w:rsidRDefault="00633F55" w:rsidP="00E86223">
      <w:pPr>
        <w:spacing w:line="200" w:lineRule="exact"/>
        <w:rPr>
          <w:rFonts w:asciiTheme="majorBidi" w:eastAsia="Times New Roman" w:hAnsiTheme="majorBidi" w:cstheme="majorBidi"/>
        </w:rPr>
      </w:pPr>
    </w:p>
    <w:p w14:paraId="3CF0D374" w14:textId="77777777" w:rsidR="00633F55" w:rsidRPr="00647F63" w:rsidRDefault="00633F55" w:rsidP="00E86223">
      <w:pPr>
        <w:spacing w:line="200" w:lineRule="exact"/>
        <w:rPr>
          <w:rFonts w:asciiTheme="majorBidi" w:eastAsia="Times New Roman" w:hAnsiTheme="majorBidi" w:cstheme="majorBidi"/>
        </w:rPr>
      </w:pPr>
    </w:p>
    <w:p w14:paraId="7DECE347" w14:textId="77777777" w:rsidR="00633F55" w:rsidRPr="00647F63" w:rsidRDefault="00633F55" w:rsidP="00E86223">
      <w:pPr>
        <w:spacing w:line="200" w:lineRule="exact"/>
        <w:rPr>
          <w:rFonts w:asciiTheme="majorBidi" w:eastAsia="Times New Roman" w:hAnsiTheme="majorBidi" w:cstheme="majorBidi"/>
        </w:rPr>
      </w:pPr>
    </w:p>
    <w:p w14:paraId="03D80858" w14:textId="77777777" w:rsidR="00633F55" w:rsidRPr="00647F63" w:rsidRDefault="00633F55" w:rsidP="00E86223">
      <w:pPr>
        <w:spacing w:line="200" w:lineRule="exact"/>
        <w:rPr>
          <w:rFonts w:asciiTheme="majorBidi" w:eastAsia="Times New Roman" w:hAnsiTheme="majorBidi" w:cstheme="majorBidi"/>
        </w:rPr>
      </w:pPr>
    </w:p>
    <w:p w14:paraId="11C4BAAA" w14:textId="77777777" w:rsidR="00633F55" w:rsidRPr="00647F63" w:rsidRDefault="00633F55" w:rsidP="00E86223">
      <w:pPr>
        <w:spacing w:line="200" w:lineRule="exact"/>
        <w:rPr>
          <w:rFonts w:asciiTheme="majorBidi" w:eastAsia="Times New Roman" w:hAnsiTheme="majorBidi" w:cstheme="majorBidi"/>
        </w:rPr>
      </w:pPr>
    </w:p>
    <w:p w14:paraId="4339C30E" w14:textId="77777777" w:rsidR="00633F55" w:rsidRPr="00647F63" w:rsidRDefault="00633F55" w:rsidP="00E86223">
      <w:pPr>
        <w:spacing w:line="200" w:lineRule="exact"/>
        <w:rPr>
          <w:rFonts w:asciiTheme="majorBidi" w:eastAsia="Times New Roman" w:hAnsiTheme="majorBidi" w:cstheme="majorBidi"/>
        </w:rPr>
      </w:pPr>
    </w:p>
    <w:p w14:paraId="19FCCBE0" w14:textId="77777777" w:rsidR="00633F55" w:rsidRPr="00647F63" w:rsidRDefault="00633F55" w:rsidP="00E86223">
      <w:pPr>
        <w:spacing w:line="200" w:lineRule="exact"/>
        <w:rPr>
          <w:rFonts w:asciiTheme="majorBidi" w:eastAsia="Times New Roman" w:hAnsiTheme="majorBidi" w:cstheme="majorBidi"/>
        </w:rPr>
      </w:pPr>
    </w:p>
    <w:p w14:paraId="12261769" w14:textId="77777777" w:rsidR="00633F55" w:rsidRPr="00647F63" w:rsidRDefault="00633F55" w:rsidP="00E86223">
      <w:pPr>
        <w:spacing w:line="200" w:lineRule="exact"/>
        <w:rPr>
          <w:rFonts w:asciiTheme="majorBidi" w:eastAsia="Times New Roman" w:hAnsiTheme="majorBidi" w:cstheme="majorBidi"/>
        </w:rPr>
      </w:pPr>
    </w:p>
    <w:p w14:paraId="5A5CD21D" w14:textId="77777777" w:rsidR="00633F55" w:rsidRPr="00647F63" w:rsidRDefault="00633F55" w:rsidP="00E86223">
      <w:pPr>
        <w:spacing w:line="200" w:lineRule="exact"/>
        <w:rPr>
          <w:rFonts w:asciiTheme="majorBidi" w:eastAsia="Times New Roman" w:hAnsiTheme="majorBidi" w:cstheme="majorBidi"/>
        </w:rPr>
      </w:pPr>
    </w:p>
    <w:p w14:paraId="35F57A80" w14:textId="77777777" w:rsidR="00633F55" w:rsidRPr="00647F63" w:rsidRDefault="00633F55" w:rsidP="00E86223">
      <w:pPr>
        <w:spacing w:line="200" w:lineRule="exact"/>
        <w:rPr>
          <w:rFonts w:asciiTheme="majorBidi" w:eastAsia="Times New Roman" w:hAnsiTheme="majorBidi" w:cstheme="majorBidi"/>
        </w:rPr>
      </w:pPr>
    </w:p>
    <w:p w14:paraId="256963C8" w14:textId="77777777" w:rsidR="00633F55" w:rsidRPr="00647F63" w:rsidRDefault="00633F55" w:rsidP="00E86223">
      <w:pPr>
        <w:spacing w:line="200" w:lineRule="exact"/>
        <w:rPr>
          <w:rFonts w:asciiTheme="majorBidi" w:eastAsia="Times New Roman" w:hAnsiTheme="majorBidi" w:cstheme="majorBidi"/>
        </w:rPr>
      </w:pPr>
    </w:p>
    <w:p w14:paraId="5725BCFB" w14:textId="77777777" w:rsidR="00633F55" w:rsidRPr="00647F63" w:rsidRDefault="00633F55" w:rsidP="00E86223">
      <w:pPr>
        <w:spacing w:line="200" w:lineRule="exact"/>
        <w:rPr>
          <w:rFonts w:asciiTheme="majorBidi" w:eastAsia="Times New Roman" w:hAnsiTheme="majorBidi" w:cstheme="majorBidi"/>
        </w:rPr>
      </w:pPr>
    </w:p>
    <w:p w14:paraId="5DCFD468" w14:textId="77777777" w:rsidR="00633F55" w:rsidRPr="00647F63" w:rsidRDefault="00633F55" w:rsidP="00E86223">
      <w:pPr>
        <w:spacing w:line="200" w:lineRule="exact"/>
        <w:rPr>
          <w:rFonts w:asciiTheme="majorBidi" w:eastAsia="Times New Roman" w:hAnsiTheme="majorBidi" w:cstheme="majorBidi"/>
        </w:rPr>
      </w:pPr>
    </w:p>
    <w:p w14:paraId="091470DA" w14:textId="77777777" w:rsidR="00633F55" w:rsidRPr="00647F63" w:rsidRDefault="00633F55" w:rsidP="00E86223">
      <w:pPr>
        <w:spacing w:line="200" w:lineRule="exact"/>
        <w:rPr>
          <w:rFonts w:asciiTheme="majorBidi" w:eastAsia="Times New Roman" w:hAnsiTheme="majorBidi" w:cstheme="majorBidi"/>
        </w:rPr>
      </w:pPr>
    </w:p>
    <w:p w14:paraId="703A1137" w14:textId="77777777" w:rsidR="00633F55" w:rsidRPr="00647F63" w:rsidRDefault="00633F55" w:rsidP="00E86223">
      <w:pPr>
        <w:spacing w:line="200" w:lineRule="exact"/>
        <w:rPr>
          <w:rFonts w:asciiTheme="majorBidi" w:eastAsia="Times New Roman" w:hAnsiTheme="majorBidi" w:cstheme="majorBidi"/>
        </w:rPr>
      </w:pPr>
    </w:p>
    <w:p w14:paraId="7EB369C1" w14:textId="77777777" w:rsidR="00633F55" w:rsidRPr="00647F63" w:rsidRDefault="00633F55" w:rsidP="00E86223">
      <w:pPr>
        <w:spacing w:line="200" w:lineRule="exact"/>
        <w:rPr>
          <w:rFonts w:asciiTheme="majorBidi" w:eastAsia="Times New Roman" w:hAnsiTheme="majorBidi" w:cstheme="majorBidi"/>
        </w:rPr>
      </w:pPr>
    </w:p>
    <w:p w14:paraId="43ED1E34" w14:textId="77777777" w:rsidR="00633F55" w:rsidRPr="00647F63" w:rsidRDefault="00633F55" w:rsidP="00E86223">
      <w:pPr>
        <w:spacing w:line="200" w:lineRule="exact"/>
        <w:rPr>
          <w:rFonts w:asciiTheme="majorBidi" w:eastAsia="Times New Roman" w:hAnsiTheme="majorBidi" w:cstheme="majorBidi"/>
        </w:rPr>
      </w:pPr>
    </w:p>
    <w:p w14:paraId="7AAC8BED" w14:textId="77777777" w:rsidR="00633F55" w:rsidRPr="00647F63" w:rsidRDefault="00633F55" w:rsidP="00E86223">
      <w:pPr>
        <w:spacing w:line="200" w:lineRule="exact"/>
        <w:rPr>
          <w:rFonts w:asciiTheme="majorBidi" w:eastAsia="Times New Roman" w:hAnsiTheme="majorBidi" w:cstheme="majorBidi"/>
        </w:rPr>
      </w:pPr>
    </w:p>
    <w:p w14:paraId="4880F789" w14:textId="77777777" w:rsidR="00633F55" w:rsidRPr="00647F63" w:rsidRDefault="00633F55" w:rsidP="00E86223">
      <w:pPr>
        <w:spacing w:line="200" w:lineRule="exact"/>
        <w:rPr>
          <w:rFonts w:asciiTheme="majorBidi" w:eastAsia="Times New Roman" w:hAnsiTheme="majorBidi" w:cstheme="majorBidi"/>
        </w:rPr>
      </w:pPr>
    </w:p>
    <w:p w14:paraId="16A5271A" w14:textId="77777777" w:rsidR="00633F55" w:rsidRPr="00647F63" w:rsidRDefault="00633F55" w:rsidP="00E86223">
      <w:pPr>
        <w:spacing w:line="200" w:lineRule="exact"/>
        <w:rPr>
          <w:rFonts w:asciiTheme="majorBidi" w:eastAsia="Times New Roman" w:hAnsiTheme="majorBidi" w:cstheme="majorBidi"/>
        </w:rPr>
      </w:pPr>
    </w:p>
    <w:p w14:paraId="58D9CC3D" w14:textId="77777777" w:rsidR="00633F55" w:rsidRPr="00647F63" w:rsidRDefault="00633F55" w:rsidP="00E86223">
      <w:pPr>
        <w:spacing w:line="200" w:lineRule="exact"/>
        <w:rPr>
          <w:rFonts w:asciiTheme="majorBidi" w:eastAsia="Times New Roman" w:hAnsiTheme="majorBidi" w:cstheme="majorBidi"/>
        </w:rPr>
      </w:pPr>
    </w:p>
    <w:p w14:paraId="367D180D" w14:textId="77777777" w:rsidR="00633F55" w:rsidRPr="00647F63" w:rsidRDefault="00633F55" w:rsidP="00E86223">
      <w:pPr>
        <w:spacing w:line="200" w:lineRule="exact"/>
        <w:rPr>
          <w:rFonts w:asciiTheme="majorBidi" w:eastAsia="Times New Roman" w:hAnsiTheme="majorBidi" w:cstheme="majorBidi"/>
        </w:rPr>
      </w:pPr>
    </w:p>
    <w:p w14:paraId="78108708" w14:textId="77777777" w:rsidR="00633F55" w:rsidRPr="00647F63" w:rsidRDefault="00633F55" w:rsidP="00E86223">
      <w:pPr>
        <w:spacing w:line="200" w:lineRule="exact"/>
        <w:rPr>
          <w:rFonts w:asciiTheme="majorBidi" w:eastAsia="Times New Roman" w:hAnsiTheme="majorBidi" w:cstheme="majorBidi"/>
        </w:rPr>
      </w:pPr>
    </w:p>
    <w:p w14:paraId="2D1935B8" w14:textId="77777777" w:rsidR="00633F55" w:rsidRPr="00647F63" w:rsidRDefault="00633F55" w:rsidP="00E86223">
      <w:pPr>
        <w:spacing w:line="200" w:lineRule="exact"/>
        <w:rPr>
          <w:rFonts w:asciiTheme="majorBidi" w:eastAsia="Times New Roman" w:hAnsiTheme="majorBidi" w:cstheme="majorBidi"/>
        </w:rPr>
      </w:pPr>
    </w:p>
    <w:p w14:paraId="3B2E9867" w14:textId="77777777" w:rsidR="00633F55" w:rsidRPr="00647F63" w:rsidRDefault="00633F55" w:rsidP="00E86223">
      <w:pPr>
        <w:spacing w:line="200" w:lineRule="exact"/>
        <w:rPr>
          <w:rFonts w:asciiTheme="majorBidi" w:eastAsia="Times New Roman" w:hAnsiTheme="majorBidi" w:cstheme="majorBidi"/>
        </w:rPr>
      </w:pPr>
    </w:p>
    <w:p w14:paraId="059988FA" w14:textId="77777777" w:rsidR="00633F55" w:rsidRPr="00647F63" w:rsidRDefault="00633F55" w:rsidP="00E86223">
      <w:pPr>
        <w:spacing w:line="200" w:lineRule="exact"/>
        <w:rPr>
          <w:rFonts w:asciiTheme="majorBidi" w:eastAsia="Times New Roman" w:hAnsiTheme="majorBidi" w:cstheme="majorBidi"/>
        </w:rPr>
      </w:pPr>
    </w:p>
    <w:p w14:paraId="6E28A553" w14:textId="77777777" w:rsidR="00633F55" w:rsidRPr="00647F63" w:rsidRDefault="00633F55" w:rsidP="00E86223">
      <w:pPr>
        <w:spacing w:line="200" w:lineRule="exact"/>
        <w:rPr>
          <w:rFonts w:asciiTheme="majorBidi" w:eastAsia="Times New Roman" w:hAnsiTheme="majorBidi" w:cstheme="majorBidi"/>
        </w:rPr>
      </w:pPr>
    </w:p>
    <w:p w14:paraId="285B5E6F" w14:textId="77777777" w:rsidR="00633F55" w:rsidRPr="00647F63" w:rsidRDefault="00633F55" w:rsidP="00E86223">
      <w:pPr>
        <w:spacing w:line="200" w:lineRule="exact"/>
        <w:rPr>
          <w:rFonts w:asciiTheme="majorBidi" w:eastAsia="Times New Roman" w:hAnsiTheme="majorBidi" w:cstheme="majorBidi"/>
        </w:rPr>
      </w:pPr>
    </w:p>
    <w:p w14:paraId="544296C6" w14:textId="77777777" w:rsidR="00633F55" w:rsidRPr="00647F63" w:rsidRDefault="00633F55" w:rsidP="00E86223">
      <w:pPr>
        <w:spacing w:line="200" w:lineRule="exact"/>
        <w:rPr>
          <w:rFonts w:asciiTheme="majorBidi" w:eastAsia="Times New Roman" w:hAnsiTheme="majorBidi" w:cstheme="majorBidi"/>
        </w:rPr>
      </w:pPr>
    </w:p>
    <w:p w14:paraId="199F0A97" w14:textId="77777777" w:rsidR="00633F55" w:rsidRPr="00647F63" w:rsidRDefault="00633F55" w:rsidP="00E86223">
      <w:pPr>
        <w:spacing w:line="200" w:lineRule="exact"/>
        <w:rPr>
          <w:rFonts w:asciiTheme="majorBidi" w:eastAsia="Times New Roman" w:hAnsiTheme="majorBidi" w:cstheme="majorBidi"/>
        </w:rPr>
      </w:pPr>
    </w:p>
    <w:p w14:paraId="0A8638A3" w14:textId="77777777" w:rsidR="00242FD7" w:rsidRPr="00647F63" w:rsidRDefault="00242FD7" w:rsidP="00AA62FC">
      <w:pPr>
        <w:tabs>
          <w:tab w:val="left" w:pos="1420"/>
        </w:tabs>
        <w:spacing w:line="360" w:lineRule="auto"/>
        <w:ind w:left="360"/>
        <w:jc w:val="mediumKashida"/>
        <w:rPr>
          <w:rFonts w:asciiTheme="majorBidi" w:eastAsia="Times New Roman" w:hAnsiTheme="majorBidi" w:cstheme="majorBidi"/>
          <w:b/>
          <w:sz w:val="32"/>
        </w:rPr>
      </w:pPr>
      <w:r w:rsidRPr="00647F63">
        <w:rPr>
          <w:rFonts w:asciiTheme="majorBidi" w:eastAsia="Times New Roman" w:hAnsiTheme="majorBidi" w:cstheme="majorBidi"/>
          <w:b/>
          <w:sz w:val="32"/>
        </w:rPr>
        <w:lastRenderedPageBreak/>
        <w:t>1.1.</w:t>
      </w:r>
      <w:r w:rsidRPr="00647F63">
        <w:rPr>
          <w:rFonts w:asciiTheme="majorBidi" w:eastAsia="Times New Roman" w:hAnsiTheme="majorBidi" w:cstheme="majorBidi"/>
        </w:rPr>
        <w:tab/>
      </w:r>
      <w:r w:rsidRPr="00647F63">
        <w:rPr>
          <w:rFonts w:asciiTheme="majorBidi" w:eastAsia="Times New Roman" w:hAnsiTheme="majorBidi" w:cstheme="majorBidi"/>
          <w:b/>
          <w:sz w:val="32"/>
        </w:rPr>
        <w:t>Research Background</w:t>
      </w:r>
    </w:p>
    <w:p w14:paraId="1331F0E1" w14:textId="77777777" w:rsidR="006440E2" w:rsidRDefault="006440E2" w:rsidP="00AA62FC">
      <w:pPr>
        <w:spacing w:line="360" w:lineRule="auto"/>
        <w:jc w:val="mediumKashida"/>
        <w:rPr>
          <w:rFonts w:asciiTheme="majorBidi" w:eastAsia="Times New Roman" w:hAnsiTheme="majorBidi" w:cstheme="majorBidi"/>
          <w:sz w:val="24"/>
        </w:rPr>
      </w:pPr>
    </w:p>
    <w:p w14:paraId="1DC25161" w14:textId="3E9FC29E" w:rsidR="00F115C9" w:rsidRPr="00934C4A" w:rsidRDefault="00F115C9" w:rsidP="00C81C0A">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 xml:space="preserve">Normally the operations in the oil and gas sectors are complex and with extra level of uncertainty. </w:t>
      </w:r>
      <w:r w:rsidR="00BC4E1C" w:rsidRPr="00934C4A">
        <w:rPr>
          <w:rFonts w:asciiTheme="majorBidi" w:eastAsia="Times New Roman" w:hAnsiTheme="majorBidi" w:cstheme="majorBidi"/>
          <w:color w:val="000000" w:themeColor="text1"/>
          <w:sz w:val="24"/>
        </w:rPr>
        <w:t>Additionally,</w:t>
      </w:r>
      <w:r w:rsidRPr="00934C4A">
        <w:rPr>
          <w:rFonts w:asciiTheme="majorBidi" w:eastAsia="Times New Roman" w:hAnsiTheme="majorBidi" w:cstheme="majorBidi"/>
          <w:color w:val="000000" w:themeColor="text1"/>
          <w:sz w:val="24"/>
        </w:rPr>
        <w:t xml:space="preserve"> a big level of investment is needed with a high risk in both HSE and the people who are running the projects. As such type of projects will be run by </w:t>
      </w:r>
      <w:r w:rsidR="00BC4E1C" w:rsidRPr="00934C4A">
        <w:rPr>
          <w:rFonts w:asciiTheme="majorBidi" w:eastAsia="Times New Roman" w:hAnsiTheme="majorBidi" w:cstheme="majorBidi"/>
          <w:color w:val="000000" w:themeColor="text1"/>
          <w:sz w:val="24"/>
        </w:rPr>
        <w:t>oil</w:t>
      </w:r>
      <w:r w:rsidRPr="00934C4A">
        <w:rPr>
          <w:rFonts w:asciiTheme="majorBidi" w:eastAsia="Times New Roman" w:hAnsiTheme="majorBidi" w:cstheme="majorBidi"/>
          <w:color w:val="000000" w:themeColor="text1"/>
          <w:sz w:val="24"/>
        </w:rPr>
        <w:t xml:space="preserve"> and gas operators, service companies and third parties, </w:t>
      </w:r>
      <w:r w:rsidR="00327171" w:rsidRPr="00934C4A">
        <w:rPr>
          <w:rFonts w:asciiTheme="majorBidi" w:eastAsia="Times New Roman" w:hAnsiTheme="majorBidi" w:cstheme="majorBidi"/>
          <w:color w:val="000000" w:themeColor="text1"/>
          <w:sz w:val="24"/>
        </w:rPr>
        <w:t>cost</w:t>
      </w:r>
      <w:r w:rsidRPr="00934C4A">
        <w:rPr>
          <w:rFonts w:asciiTheme="majorBidi" w:eastAsia="Times New Roman" w:hAnsiTheme="majorBidi" w:cstheme="majorBidi"/>
          <w:color w:val="000000" w:themeColor="text1"/>
          <w:sz w:val="24"/>
        </w:rPr>
        <w:t xml:space="preserve"> control will be an important subject to be addressed before, during and post to the project completion as a summary or lesson learned to be avoided in the future. The cost control will need to be closely monitored, but </w:t>
      </w:r>
      <w:r w:rsidR="00BC4E1C" w:rsidRPr="00934C4A">
        <w:rPr>
          <w:rFonts w:asciiTheme="majorBidi" w:eastAsia="Times New Roman" w:hAnsiTheme="majorBidi" w:cstheme="majorBidi"/>
          <w:color w:val="000000" w:themeColor="text1"/>
          <w:sz w:val="24"/>
        </w:rPr>
        <w:t>without</w:t>
      </w:r>
      <w:r w:rsidRPr="00934C4A">
        <w:rPr>
          <w:rFonts w:asciiTheme="majorBidi" w:eastAsia="Times New Roman" w:hAnsiTheme="majorBidi" w:cstheme="majorBidi"/>
          <w:color w:val="000000" w:themeColor="text1"/>
          <w:sz w:val="24"/>
        </w:rPr>
        <w:t xml:space="preserve"> affecting the quality of the project as well as the HSE factors, as per the global standards and guidelines, which are important to be </w:t>
      </w:r>
      <w:r w:rsidR="00BC4E1C" w:rsidRPr="00934C4A">
        <w:rPr>
          <w:rFonts w:asciiTheme="majorBidi" w:eastAsia="Times New Roman" w:hAnsiTheme="majorBidi" w:cstheme="majorBidi"/>
          <w:color w:val="000000" w:themeColor="text1"/>
          <w:sz w:val="24"/>
        </w:rPr>
        <w:t>taken hand</w:t>
      </w:r>
      <w:r w:rsidRPr="00934C4A">
        <w:rPr>
          <w:rFonts w:asciiTheme="majorBidi" w:eastAsia="Times New Roman" w:hAnsiTheme="majorBidi" w:cstheme="majorBidi"/>
          <w:color w:val="000000" w:themeColor="text1"/>
          <w:sz w:val="24"/>
        </w:rPr>
        <w:t xml:space="preserve"> in hand. In the drilling operation, the cost </w:t>
      </w:r>
      <w:r w:rsidR="00327171" w:rsidRPr="00934C4A">
        <w:rPr>
          <w:rFonts w:asciiTheme="majorBidi" w:eastAsia="Times New Roman" w:hAnsiTheme="majorBidi" w:cstheme="majorBidi"/>
          <w:color w:val="000000" w:themeColor="text1"/>
          <w:sz w:val="24"/>
        </w:rPr>
        <w:t>discussion</w:t>
      </w:r>
      <w:r w:rsidRPr="00934C4A">
        <w:rPr>
          <w:rFonts w:asciiTheme="majorBidi" w:eastAsia="Times New Roman" w:hAnsiTheme="majorBidi" w:cstheme="majorBidi"/>
          <w:color w:val="000000" w:themeColor="text1"/>
          <w:sz w:val="24"/>
        </w:rPr>
        <w:t xml:space="preserve"> will be more important, as it will be as make or break factor, which will determine if the investors can continue funding the current project, </w:t>
      </w:r>
      <w:proofErr w:type="gramStart"/>
      <w:r w:rsidRPr="00934C4A">
        <w:rPr>
          <w:rFonts w:asciiTheme="majorBidi" w:eastAsia="Times New Roman" w:hAnsiTheme="majorBidi" w:cstheme="majorBidi"/>
          <w:color w:val="000000" w:themeColor="text1"/>
          <w:sz w:val="24"/>
        </w:rPr>
        <w:t>or</w:t>
      </w:r>
      <w:proofErr w:type="gramEnd"/>
      <w:r w:rsidRPr="00934C4A">
        <w:rPr>
          <w:rFonts w:asciiTheme="majorBidi" w:eastAsia="Times New Roman" w:hAnsiTheme="majorBidi" w:cstheme="majorBidi"/>
          <w:color w:val="000000" w:themeColor="text1"/>
          <w:sz w:val="24"/>
        </w:rPr>
        <w:t xml:space="preserve"> the project will be </w:t>
      </w:r>
      <w:r w:rsidR="00BC4E1C" w:rsidRPr="00934C4A">
        <w:rPr>
          <w:rFonts w:asciiTheme="majorBidi" w:eastAsia="Times New Roman" w:hAnsiTheme="majorBidi" w:cstheme="majorBidi"/>
          <w:color w:val="000000" w:themeColor="text1"/>
          <w:sz w:val="24"/>
        </w:rPr>
        <w:t>terminated,</w:t>
      </w:r>
      <w:r w:rsidRPr="00934C4A">
        <w:rPr>
          <w:rFonts w:asciiTheme="majorBidi" w:eastAsia="Times New Roman" w:hAnsiTheme="majorBidi" w:cstheme="majorBidi"/>
          <w:color w:val="000000" w:themeColor="text1"/>
          <w:sz w:val="24"/>
        </w:rPr>
        <w:t xml:space="preserve"> and the fund can be allocated for other more secure projects. </w:t>
      </w:r>
      <w:r w:rsidR="00BC4E1C" w:rsidRPr="00934C4A">
        <w:rPr>
          <w:rFonts w:asciiTheme="majorBidi" w:eastAsia="Times New Roman" w:hAnsiTheme="majorBidi" w:cstheme="majorBidi"/>
          <w:color w:val="000000" w:themeColor="text1"/>
          <w:sz w:val="24"/>
        </w:rPr>
        <w:t>Referring</w:t>
      </w:r>
      <w:r w:rsidR="00182153" w:rsidRPr="00934C4A">
        <w:rPr>
          <w:rFonts w:asciiTheme="majorBidi" w:eastAsia="Times New Roman" w:hAnsiTheme="majorBidi" w:cstheme="majorBidi"/>
          <w:color w:val="000000" w:themeColor="text1"/>
          <w:sz w:val="24"/>
        </w:rPr>
        <w:t xml:space="preserve"> to (</w:t>
      </w:r>
      <w:proofErr w:type="spellStart"/>
      <w:r w:rsidR="00182153" w:rsidRPr="00934C4A">
        <w:rPr>
          <w:rFonts w:asciiTheme="majorBidi" w:eastAsia="Times New Roman" w:hAnsiTheme="majorBidi" w:cstheme="majorBidi"/>
          <w:color w:val="000000" w:themeColor="text1"/>
          <w:sz w:val="24"/>
        </w:rPr>
        <w:t>Agbon</w:t>
      </w:r>
      <w:proofErr w:type="spellEnd"/>
      <w:r w:rsidR="00182153" w:rsidRPr="00934C4A">
        <w:rPr>
          <w:rFonts w:asciiTheme="majorBidi" w:eastAsia="Times New Roman" w:hAnsiTheme="majorBidi" w:cstheme="majorBidi"/>
          <w:color w:val="000000" w:themeColor="text1"/>
          <w:sz w:val="24"/>
        </w:rPr>
        <w:t xml:space="preserve">, 2002), the sustainability of drilling in oil and gas projects, is all about cost effective.  </w:t>
      </w:r>
    </w:p>
    <w:p w14:paraId="1D384257" w14:textId="13F1D580" w:rsidR="00CC11DD" w:rsidRPr="00C81C0A" w:rsidRDefault="00182153" w:rsidP="00C81C0A">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 xml:space="preserve">We can notice the increase in the demand for hydrocarbons globally, which results in increasing the number of drilling and explorations for both oil and gas, along with developing the current wells, to have more productivity over its expected life, while maintaining the cost, closely monitored and while introducing new technologies, which will help in increasing the level of operational accuracy, reducing unpredictable risks and uncertainty in operations as well. Using the new technology in tools, as provided by various international service companies, </w:t>
      </w:r>
      <w:r w:rsidR="00BC4E1C" w:rsidRPr="00934C4A">
        <w:rPr>
          <w:rFonts w:asciiTheme="majorBidi" w:eastAsia="Times New Roman" w:hAnsiTheme="majorBidi" w:cstheme="majorBidi"/>
          <w:color w:val="000000" w:themeColor="text1"/>
          <w:sz w:val="24"/>
        </w:rPr>
        <w:t>comes</w:t>
      </w:r>
      <w:r w:rsidRPr="00934C4A">
        <w:rPr>
          <w:rFonts w:asciiTheme="majorBidi" w:eastAsia="Times New Roman" w:hAnsiTheme="majorBidi" w:cstheme="majorBidi"/>
          <w:color w:val="000000" w:themeColor="text1"/>
          <w:sz w:val="24"/>
        </w:rPr>
        <w:t xml:space="preserve"> with an </w:t>
      </w:r>
      <w:r w:rsidR="00BC4E1C" w:rsidRPr="00934C4A">
        <w:rPr>
          <w:rFonts w:asciiTheme="majorBidi" w:eastAsia="Times New Roman" w:hAnsiTheme="majorBidi" w:cstheme="majorBidi"/>
          <w:color w:val="000000" w:themeColor="text1"/>
          <w:sz w:val="24"/>
        </w:rPr>
        <w:t xml:space="preserve">additional </w:t>
      </w:r>
      <w:r w:rsidR="00327171" w:rsidRPr="00934C4A">
        <w:rPr>
          <w:rFonts w:asciiTheme="majorBidi" w:eastAsia="Times New Roman" w:hAnsiTheme="majorBidi" w:cstheme="majorBidi"/>
          <w:color w:val="000000" w:themeColor="text1"/>
          <w:sz w:val="24"/>
        </w:rPr>
        <w:t>cost</w:t>
      </w:r>
      <w:r w:rsidRPr="00934C4A">
        <w:rPr>
          <w:rFonts w:asciiTheme="majorBidi" w:eastAsia="Times New Roman" w:hAnsiTheme="majorBidi" w:cstheme="majorBidi"/>
          <w:color w:val="000000" w:themeColor="text1"/>
          <w:sz w:val="24"/>
        </w:rPr>
        <w:t xml:space="preserve">, which will increase the amount of money allocated by the operator and investors per project, and </w:t>
      </w:r>
      <w:r w:rsidR="00BC4E1C" w:rsidRPr="00934C4A">
        <w:rPr>
          <w:rFonts w:asciiTheme="majorBidi" w:eastAsia="Times New Roman" w:hAnsiTheme="majorBidi" w:cstheme="majorBidi"/>
          <w:color w:val="000000" w:themeColor="text1"/>
          <w:sz w:val="24"/>
        </w:rPr>
        <w:t>result</w:t>
      </w:r>
      <w:r w:rsidRPr="00934C4A">
        <w:rPr>
          <w:rFonts w:asciiTheme="majorBidi" w:eastAsia="Times New Roman" w:hAnsiTheme="majorBidi" w:cstheme="majorBidi"/>
          <w:color w:val="000000" w:themeColor="text1"/>
          <w:sz w:val="24"/>
        </w:rPr>
        <w:t xml:space="preserve"> in reducing the percentage of expected revenue and net profit, once the project </w:t>
      </w:r>
      <w:r w:rsidR="00BC4E1C" w:rsidRPr="00934C4A">
        <w:rPr>
          <w:rFonts w:asciiTheme="majorBidi" w:eastAsia="Times New Roman" w:hAnsiTheme="majorBidi" w:cstheme="majorBidi"/>
          <w:color w:val="000000" w:themeColor="text1"/>
          <w:sz w:val="24"/>
        </w:rPr>
        <w:t>is completed</w:t>
      </w:r>
      <w:r w:rsidRPr="00934C4A">
        <w:rPr>
          <w:rFonts w:asciiTheme="majorBidi" w:eastAsia="Times New Roman" w:hAnsiTheme="majorBidi" w:cstheme="majorBidi"/>
          <w:color w:val="000000" w:themeColor="text1"/>
          <w:sz w:val="24"/>
        </w:rPr>
        <w:t xml:space="preserve"> and production </w:t>
      </w:r>
      <w:r w:rsidR="00BC4E1C" w:rsidRPr="00934C4A">
        <w:rPr>
          <w:rFonts w:asciiTheme="majorBidi" w:eastAsia="Times New Roman" w:hAnsiTheme="majorBidi" w:cstheme="majorBidi"/>
          <w:color w:val="000000" w:themeColor="text1"/>
          <w:sz w:val="24"/>
        </w:rPr>
        <w:t>starts</w:t>
      </w:r>
      <w:r w:rsidRPr="00934C4A">
        <w:rPr>
          <w:rFonts w:asciiTheme="majorBidi" w:eastAsia="Times New Roman" w:hAnsiTheme="majorBidi" w:cstheme="majorBidi"/>
          <w:color w:val="000000" w:themeColor="text1"/>
          <w:sz w:val="24"/>
        </w:rPr>
        <w:t xml:space="preserve">. Increasing </w:t>
      </w:r>
      <w:r w:rsidR="00327171" w:rsidRPr="00934C4A">
        <w:rPr>
          <w:rFonts w:asciiTheme="majorBidi" w:eastAsia="Times New Roman" w:hAnsiTheme="majorBidi" w:cstheme="majorBidi"/>
          <w:color w:val="000000" w:themeColor="text1"/>
          <w:sz w:val="24"/>
        </w:rPr>
        <w:t>the</w:t>
      </w:r>
      <w:r w:rsidRPr="00934C4A">
        <w:rPr>
          <w:rFonts w:asciiTheme="majorBidi" w:eastAsia="Times New Roman" w:hAnsiTheme="majorBidi" w:cstheme="majorBidi"/>
          <w:color w:val="000000" w:themeColor="text1"/>
          <w:sz w:val="24"/>
        </w:rPr>
        <w:t xml:space="preserve"> </w:t>
      </w:r>
      <w:r w:rsidR="00C81C0A" w:rsidRPr="00934C4A">
        <w:rPr>
          <w:rFonts w:asciiTheme="majorBidi" w:eastAsia="Times New Roman" w:hAnsiTheme="majorBidi" w:cstheme="majorBidi"/>
          <w:color w:val="000000" w:themeColor="text1"/>
          <w:sz w:val="24"/>
        </w:rPr>
        <w:t>funds needed</w:t>
      </w:r>
      <w:r w:rsidRPr="00934C4A">
        <w:rPr>
          <w:rFonts w:asciiTheme="majorBidi" w:eastAsia="Times New Roman" w:hAnsiTheme="majorBidi" w:cstheme="majorBidi"/>
          <w:color w:val="000000" w:themeColor="text1"/>
          <w:sz w:val="24"/>
        </w:rPr>
        <w:t xml:space="preserve"> and </w:t>
      </w:r>
      <w:r w:rsidR="00C81C0A" w:rsidRPr="00934C4A">
        <w:rPr>
          <w:rFonts w:asciiTheme="majorBidi" w:eastAsia="Times New Roman" w:hAnsiTheme="majorBidi" w:cstheme="majorBidi"/>
          <w:color w:val="000000" w:themeColor="text1"/>
          <w:sz w:val="24"/>
        </w:rPr>
        <w:t>allocating</w:t>
      </w:r>
      <w:r w:rsidRPr="00934C4A">
        <w:rPr>
          <w:rFonts w:asciiTheme="majorBidi" w:eastAsia="Times New Roman" w:hAnsiTheme="majorBidi" w:cstheme="majorBidi"/>
          <w:color w:val="000000" w:themeColor="text1"/>
          <w:sz w:val="24"/>
        </w:rPr>
        <w:t xml:space="preserve"> money per </w:t>
      </w:r>
      <w:r w:rsidR="00BC4E1C" w:rsidRPr="00934C4A">
        <w:rPr>
          <w:rFonts w:asciiTheme="majorBidi" w:eastAsia="Times New Roman" w:hAnsiTheme="majorBidi" w:cstheme="majorBidi"/>
          <w:color w:val="000000" w:themeColor="text1"/>
          <w:sz w:val="24"/>
        </w:rPr>
        <w:t>project</w:t>
      </w:r>
      <w:r w:rsidRPr="00934C4A">
        <w:rPr>
          <w:rFonts w:asciiTheme="majorBidi" w:eastAsia="Times New Roman" w:hAnsiTheme="majorBidi" w:cstheme="majorBidi"/>
          <w:color w:val="000000" w:themeColor="text1"/>
          <w:sz w:val="24"/>
        </w:rPr>
        <w:t xml:space="preserve"> is not easy to justify and </w:t>
      </w:r>
      <w:r w:rsidR="00BC4E1C" w:rsidRPr="00934C4A">
        <w:rPr>
          <w:rFonts w:asciiTheme="majorBidi" w:eastAsia="Times New Roman" w:hAnsiTheme="majorBidi" w:cstheme="majorBidi"/>
          <w:color w:val="000000" w:themeColor="text1"/>
          <w:sz w:val="24"/>
        </w:rPr>
        <w:t>is being</w:t>
      </w:r>
      <w:r w:rsidRPr="00934C4A">
        <w:rPr>
          <w:rFonts w:asciiTheme="majorBidi" w:eastAsia="Times New Roman" w:hAnsiTheme="majorBidi" w:cstheme="majorBidi"/>
          <w:color w:val="000000" w:themeColor="text1"/>
          <w:sz w:val="24"/>
        </w:rPr>
        <w:t xml:space="preserve"> accepted by both the oil and gas operators and </w:t>
      </w:r>
      <w:r w:rsidR="00CC11DD" w:rsidRPr="00934C4A">
        <w:rPr>
          <w:rFonts w:asciiTheme="majorBidi" w:eastAsia="Times New Roman" w:hAnsiTheme="majorBidi" w:cstheme="majorBidi"/>
          <w:color w:val="000000" w:themeColor="text1"/>
          <w:sz w:val="24"/>
        </w:rPr>
        <w:t>investors</w:t>
      </w:r>
      <w:r w:rsidRPr="00934C4A">
        <w:rPr>
          <w:rFonts w:asciiTheme="majorBidi" w:eastAsia="Times New Roman" w:hAnsiTheme="majorBidi" w:cstheme="majorBidi"/>
          <w:color w:val="000000" w:themeColor="text1"/>
          <w:sz w:val="24"/>
        </w:rPr>
        <w:t xml:space="preserve">. As a </w:t>
      </w:r>
      <w:r w:rsidR="00BC4E1C" w:rsidRPr="00934C4A">
        <w:rPr>
          <w:rFonts w:asciiTheme="majorBidi" w:eastAsia="Times New Roman" w:hAnsiTheme="majorBidi" w:cstheme="majorBidi"/>
          <w:color w:val="000000" w:themeColor="text1"/>
          <w:sz w:val="24"/>
        </w:rPr>
        <w:t>result,</w:t>
      </w:r>
      <w:r w:rsidRPr="00934C4A">
        <w:rPr>
          <w:rFonts w:asciiTheme="majorBidi" w:eastAsia="Times New Roman" w:hAnsiTheme="majorBidi" w:cstheme="majorBidi"/>
          <w:color w:val="000000" w:themeColor="text1"/>
          <w:sz w:val="24"/>
        </w:rPr>
        <w:t xml:space="preserve"> a lot of projects, both locally, regionally and </w:t>
      </w:r>
      <w:r w:rsidR="00CC11DD" w:rsidRPr="00934C4A">
        <w:rPr>
          <w:rFonts w:asciiTheme="majorBidi" w:eastAsia="Times New Roman" w:hAnsiTheme="majorBidi" w:cstheme="majorBidi"/>
          <w:color w:val="000000" w:themeColor="text1"/>
          <w:sz w:val="24"/>
        </w:rPr>
        <w:t>internationally</w:t>
      </w:r>
      <w:r w:rsidRPr="00934C4A">
        <w:rPr>
          <w:rFonts w:asciiTheme="majorBidi" w:eastAsia="Times New Roman" w:hAnsiTheme="majorBidi" w:cstheme="majorBidi"/>
          <w:color w:val="000000" w:themeColor="text1"/>
          <w:sz w:val="24"/>
        </w:rPr>
        <w:t xml:space="preserve">, ended up hitting </w:t>
      </w:r>
      <w:r w:rsidR="00327171" w:rsidRPr="00934C4A">
        <w:rPr>
          <w:rFonts w:asciiTheme="majorBidi" w:eastAsia="Times New Roman" w:hAnsiTheme="majorBidi" w:cstheme="majorBidi"/>
          <w:color w:val="000000" w:themeColor="text1"/>
          <w:sz w:val="24"/>
        </w:rPr>
        <w:t>pauses</w:t>
      </w:r>
      <w:r w:rsidR="00CC11DD" w:rsidRPr="00934C4A">
        <w:rPr>
          <w:rFonts w:asciiTheme="majorBidi" w:eastAsia="Times New Roman" w:hAnsiTheme="majorBidi" w:cstheme="majorBidi"/>
          <w:color w:val="000000" w:themeColor="text1"/>
          <w:sz w:val="24"/>
        </w:rPr>
        <w:t xml:space="preserve">, for further evaluations and justifications, and to decide by the stakeholders, if it </w:t>
      </w:r>
      <w:r w:rsidR="00BC4E1C" w:rsidRPr="00934C4A">
        <w:rPr>
          <w:rFonts w:asciiTheme="majorBidi" w:eastAsia="Times New Roman" w:hAnsiTheme="majorBidi" w:cstheme="majorBidi"/>
          <w:color w:val="000000" w:themeColor="text1"/>
          <w:sz w:val="24"/>
        </w:rPr>
        <w:t>was worth</w:t>
      </w:r>
      <w:r w:rsidR="00CC11DD" w:rsidRPr="00934C4A">
        <w:rPr>
          <w:rFonts w:asciiTheme="majorBidi" w:eastAsia="Times New Roman" w:hAnsiTheme="majorBidi" w:cstheme="majorBidi"/>
          <w:color w:val="000000" w:themeColor="text1"/>
          <w:sz w:val="24"/>
        </w:rPr>
        <w:t xml:space="preserve"> extra fund, or not</w:t>
      </w:r>
      <w:r w:rsidRPr="00934C4A">
        <w:rPr>
          <w:rFonts w:asciiTheme="majorBidi" w:eastAsia="Times New Roman" w:hAnsiTheme="majorBidi" w:cstheme="majorBidi"/>
          <w:color w:val="000000" w:themeColor="text1"/>
          <w:sz w:val="24"/>
        </w:rPr>
        <w:t xml:space="preserve"> </w:t>
      </w:r>
      <w:r w:rsidR="00CC11DD" w:rsidRPr="00934C4A">
        <w:rPr>
          <w:rFonts w:asciiTheme="majorBidi" w:eastAsia="Times New Roman" w:hAnsiTheme="majorBidi" w:cstheme="majorBidi"/>
          <w:color w:val="000000" w:themeColor="text1"/>
          <w:sz w:val="24"/>
        </w:rPr>
        <w:t>(Aggarwal &amp; Kaldi, 2018).</w:t>
      </w:r>
    </w:p>
    <w:p w14:paraId="144069BE" w14:textId="3F984573" w:rsidR="000D2C3E" w:rsidRPr="00934C4A" w:rsidRDefault="00CC11DD" w:rsidP="00C81C0A">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 xml:space="preserve">In the last few decades, the drilling and explorations for </w:t>
      </w:r>
      <w:r w:rsidR="00BC4E1C" w:rsidRPr="00934C4A">
        <w:rPr>
          <w:rFonts w:asciiTheme="majorBidi" w:eastAsia="Times New Roman" w:hAnsiTheme="majorBidi" w:cstheme="majorBidi"/>
          <w:color w:val="000000" w:themeColor="text1"/>
          <w:sz w:val="24"/>
        </w:rPr>
        <w:t>hydrocarbons</w:t>
      </w:r>
      <w:r w:rsidRPr="00934C4A">
        <w:rPr>
          <w:rFonts w:asciiTheme="majorBidi" w:eastAsia="Times New Roman" w:hAnsiTheme="majorBidi" w:cstheme="majorBidi"/>
          <w:color w:val="000000" w:themeColor="text1"/>
          <w:sz w:val="24"/>
        </w:rPr>
        <w:t xml:space="preserve"> has increased, to fit for the global hunger for energy. As a result, a lot of service </w:t>
      </w:r>
      <w:r w:rsidR="00BC4E1C" w:rsidRPr="00934C4A">
        <w:rPr>
          <w:rFonts w:asciiTheme="majorBidi" w:eastAsia="Times New Roman" w:hAnsiTheme="majorBidi" w:cstheme="majorBidi"/>
          <w:color w:val="000000" w:themeColor="text1"/>
          <w:sz w:val="24"/>
        </w:rPr>
        <w:t>companies</w:t>
      </w:r>
      <w:r w:rsidRPr="00934C4A">
        <w:rPr>
          <w:rFonts w:asciiTheme="majorBidi" w:eastAsia="Times New Roman" w:hAnsiTheme="majorBidi" w:cstheme="majorBidi"/>
          <w:color w:val="000000" w:themeColor="text1"/>
          <w:sz w:val="24"/>
        </w:rPr>
        <w:t xml:space="preserve"> and </w:t>
      </w:r>
      <w:r w:rsidR="00BC4E1C" w:rsidRPr="00934C4A">
        <w:rPr>
          <w:rFonts w:asciiTheme="majorBidi" w:eastAsia="Times New Roman" w:hAnsiTheme="majorBidi" w:cstheme="majorBidi"/>
          <w:color w:val="000000" w:themeColor="text1"/>
          <w:sz w:val="24"/>
        </w:rPr>
        <w:t>contractors</w:t>
      </w:r>
      <w:r w:rsidRPr="00934C4A">
        <w:rPr>
          <w:rFonts w:asciiTheme="majorBidi" w:eastAsia="Times New Roman" w:hAnsiTheme="majorBidi" w:cstheme="majorBidi"/>
          <w:color w:val="000000" w:themeColor="text1"/>
          <w:sz w:val="24"/>
        </w:rPr>
        <w:t xml:space="preserve"> proposed their various latest </w:t>
      </w:r>
      <w:r w:rsidR="00BC4E1C" w:rsidRPr="00934C4A">
        <w:rPr>
          <w:rFonts w:asciiTheme="majorBidi" w:eastAsia="Times New Roman" w:hAnsiTheme="majorBidi" w:cstheme="majorBidi"/>
          <w:color w:val="000000" w:themeColor="text1"/>
          <w:sz w:val="24"/>
        </w:rPr>
        <w:t>technologies</w:t>
      </w:r>
      <w:r w:rsidRPr="00934C4A">
        <w:rPr>
          <w:rFonts w:asciiTheme="majorBidi" w:eastAsia="Times New Roman" w:hAnsiTheme="majorBidi" w:cstheme="majorBidi"/>
          <w:color w:val="000000" w:themeColor="text1"/>
          <w:sz w:val="24"/>
        </w:rPr>
        <w:t xml:space="preserve"> and </w:t>
      </w:r>
      <w:r w:rsidR="00BC4E1C" w:rsidRPr="00934C4A">
        <w:rPr>
          <w:rFonts w:asciiTheme="majorBidi" w:eastAsia="Times New Roman" w:hAnsiTheme="majorBidi" w:cstheme="majorBidi"/>
          <w:color w:val="000000" w:themeColor="text1"/>
          <w:sz w:val="24"/>
        </w:rPr>
        <w:t>cutting-edge</w:t>
      </w:r>
      <w:r w:rsidRPr="00934C4A">
        <w:rPr>
          <w:rFonts w:asciiTheme="majorBidi" w:eastAsia="Times New Roman" w:hAnsiTheme="majorBidi" w:cstheme="majorBidi"/>
          <w:color w:val="000000" w:themeColor="text1"/>
          <w:sz w:val="24"/>
        </w:rPr>
        <w:t xml:space="preserve"> products, and tools, to make the project cycle shorter, by faster the drilling and </w:t>
      </w:r>
      <w:r w:rsidRPr="00934C4A">
        <w:rPr>
          <w:rFonts w:asciiTheme="majorBidi" w:eastAsia="Times New Roman" w:hAnsiTheme="majorBidi" w:cstheme="majorBidi"/>
          <w:color w:val="000000" w:themeColor="text1"/>
          <w:sz w:val="24"/>
        </w:rPr>
        <w:lastRenderedPageBreak/>
        <w:t xml:space="preserve">completions operations to meet the assigned projects KPIs. On the other hand, the price for </w:t>
      </w:r>
      <w:r w:rsidR="00BC4E1C" w:rsidRPr="00934C4A">
        <w:rPr>
          <w:rFonts w:asciiTheme="majorBidi" w:eastAsia="Times New Roman" w:hAnsiTheme="majorBidi" w:cstheme="majorBidi"/>
          <w:color w:val="000000" w:themeColor="text1"/>
          <w:sz w:val="24"/>
        </w:rPr>
        <w:t>this new technology</w:t>
      </w:r>
      <w:r w:rsidRPr="00934C4A">
        <w:rPr>
          <w:rFonts w:asciiTheme="majorBidi" w:eastAsia="Times New Roman" w:hAnsiTheme="majorBidi" w:cstheme="majorBidi"/>
          <w:color w:val="000000" w:themeColor="text1"/>
          <w:sz w:val="24"/>
        </w:rPr>
        <w:t xml:space="preserve">, </w:t>
      </w:r>
      <w:r w:rsidR="00BC4E1C" w:rsidRPr="00934C4A">
        <w:rPr>
          <w:rFonts w:asciiTheme="majorBidi" w:eastAsia="Times New Roman" w:hAnsiTheme="majorBidi" w:cstheme="majorBidi"/>
          <w:color w:val="000000" w:themeColor="text1"/>
          <w:sz w:val="24"/>
        </w:rPr>
        <w:t>especially</w:t>
      </w:r>
      <w:r w:rsidRPr="00934C4A">
        <w:rPr>
          <w:rFonts w:asciiTheme="majorBidi" w:eastAsia="Times New Roman" w:hAnsiTheme="majorBidi" w:cstheme="majorBidi"/>
          <w:color w:val="000000" w:themeColor="text1"/>
          <w:sz w:val="24"/>
        </w:rPr>
        <w:t xml:space="preserve"> if the </w:t>
      </w:r>
      <w:r w:rsidR="00BC4E1C" w:rsidRPr="00934C4A">
        <w:rPr>
          <w:rFonts w:asciiTheme="majorBidi" w:eastAsia="Times New Roman" w:hAnsiTheme="majorBidi" w:cstheme="majorBidi"/>
          <w:color w:val="000000" w:themeColor="text1"/>
          <w:sz w:val="24"/>
        </w:rPr>
        <w:t>provider</w:t>
      </w:r>
      <w:r w:rsidRPr="00934C4A">
        <w:rPr>
          <w:rFonts w:asciiTheme="majorBidi" w:eastAsia="Times New Roman" w:hAnsiTheme="majorBidi" w:cstheme="majorBidi"/>
          <w:color w:val="000000" w:themeColor="text1"/>
          <w:sz w:val="24"/>
        </w:rPr>
        <w:t xml:space="preserve"> is a single source for the operator, makes their prices for their </w:t>
      </w:r>
      <w:r w:rsidR="00BC4E1C" w:rsidRPr="00934C4A">
        <w:rPr>
          <w:rFonts w:asciiTheme="majorBidi" w:eastAsia="Times New Roman" w:hAnsiTheme="majorBidi" w:cstheme="majorBidi"/>
          <w:color w:val="000000" w:themeColor="text1"/>
          <w:sz w:val="24"/>
        </w:rPr>
        <w:t>service provided</w:t>
      </w:r>
      <w:r w:rsidRPr="00934C4A">
        <w:rPr>
          <w:rFonts w:asciiTheme="majorBidi" w:eastAsia="Times New Roman" w:hAnsiTheme="majorBidi" w:cstheme="majorBidi"/>
          <w:color w:val="000000" w:themeColor="text1"/>
          <w:sz w:val="24"/>
        </w:rPr>
        <w:t xml:space="preserve"> and </w:t>
      </w:r>
      <w:r w:rsidR="00BC4E1C" w:rsidRPr="00934C4A">
        <w:rPr>
          <w:rFonts w:asciiTheme="majorBidi" w:eastAsia="Times New Roman" w:hAnsiTheme="majorBidi" w:cstheme="majorBidi"/>
          <w:color w:val="000000" w:themeColor="text1"/>
          <w:sz w:val="24"/>
        </w:rPr>
        <w:t>tools</w:t>
      </w:r>
      <w:r w:rsidRPr="00934C4A">
        <w:rPr>
          <w:rFonts w:asciiTheme="majorBidi" w:eastAsia="Times New Roman" w:hAnsiTheme="majorBidi" w:cstheme="majorBidi"/>
          <w:color w:val="000000" w:themeColor="text1"/>
          <w:sz w:val="24"/>
        </w:rPr>
        <w:t xml:space="preserve"> more expensive. As a result, it created a challenge for the investors and operators, to balance between the gained </w:t>
      </w:r>
      <w:r w:rsidR="00BC4E1C" w:rsidRPr="00934C4A">
        <w:rPr>
          <w:rFonts w:asciiTheme="majorBidi" w:eastAsia="Times New Roman" w:hAnsiTheme="majorBidi" w:cstheme="majorBidi"/>
          <w:color w:val="000000" w:themeColor="text1"/>
          <w:sz w:val="24"/>
        </w:rPr>
        <w:t>efficiency, added</w:t>
      </w:r>
      <w:r w:rsidRPr="00934C4A">
        <w:rPr>
          <w:rFonts w:asciiTheme="majorBidi" w:eastAsia="Times New Roman" w:hAnsiTheme="majorBidi" w:cstheme="majorBidi"/>
          <w:color w:val="000000" w:themeColor="text1"/>
          <w:sz w:val="24"/>
        </w:rPr>
        <w:t xml:space="preserve"> value and risk reduction against the extra </w:t>
      </w:r>
      <w:r w:rsidR="00BC4E1C" w:rsidRPr="00934C4A">
        <w:rPr>
          <w:rFonts w:asciiTheme="majorBidi" w:eastAsia="Times New Roman" w:hAnsiTheme="majorBidi" w:cstheme="majorBidi"/>
          <w:color w:val="000000" w:themeColor="text1"/>
          <w:sz w:val="24"/>
        </w:rPr>
        <w:t>financial</w:t>
      </w:r>
      <w:r w:rsidRPr="00934C4A">
        <w:rPr>
          <w:rFonts w:asciiTheme="majorBidi" w:eastAsia="Times New Roman" w:hAnsiTheme="majorBidi" w:cstheme="majorBidi"/>
          <w:color w:val="000000" w:themeColor="text1"/>
          <w:sz w:val="24"/>
        </w:rPr>
        <w:t xml:space="preserve"> hit from utilizing </w:t>
      </w:r>
      <w:r w:rsidR="00BC4E1C" w:rsidRPr="00934C4A">
        <w:rPr>
          <w:rFonts w:asciiTheme="majorBidi" w:eastAsia="Times New Roman" w:hAnsiTheme="majorBidi" w:cstheme="majorBidi"/>
          <w:color w:val="000000" w:themeColor="text1"/>
          <w:sz w:val="24"/>
        </w:rPr>
        <w:t xml:space="preserve">such high-tech tools, services and solutions (Aggarwal &amp; Kaldi, 2018). </w:t>
      </w:r>
    </w:p>
    <w:p w14:paraId="7D95446D" w14:textId="4FAD1E39" w:rsidR="00D44D84" w:rsidRPr="00C81C0A" w:rsidRDefault="00D44D84" w:rsidP="00C81C0A">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 xml:space="preserve">As mentioned above, we have noticed the improving the strategies of decision making and the process, during the various projects for oil and gas drilling and completions, is the best approach, while having an eye on the overall cost involve, safety and the quality for each step, involved to make the projects done and completed as planned, and earlier agreed by various stakeholders teams (Al-Bani et al., 2007). </w:t>
      </w:r>
    </w:p>
    <w:p w14:paraId="38EA5BA0" w14:textId="3F6D5B8E" w:rsidR="00D44D84" w:rsidRPr="00934C4A" w:rsidRDefault="00D44D84" w:rsidP="00C81C0A">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Another issue came to surface, which is the scarcity of the skilled expertise who can both utilize the new technology, while improving budgets sustainability. As a result of that, we have noticed a lot of inefficient projects, delays in completion as planned, frustration between the team members and increased level of accident, incidents which delay the projects from being finished as per the agreed timeline and lead to misplaced priorities (</w:t>
      </w:r>
      <w:proofErr w:type="spellStart"/>
      <w:r w:rsidRPr="00934C4A">
        <w:rPr>
          <w:rFonts w:asciiTheme="majorBidi" w:eastAsia="Times New Roman" w:hAnsiTheme="majorBidi" w:cstheme="majorBidi"/>
          <w:color w:val="000000" w:themeColor="text1"/>
          <w:sz w:val="24"/>
        </w:rPr>
        <w:t>Oag</w:t>
      </w:r>
      <w:proofErr w:type="spellEnd"/>
      <w:r w:rsidRPr="00934C4A">
        <w:rPr>
          <w:rFonts w:asciiTheme="majorBidi" w:eastAsia="Times New Roman" w:hAnsiTheme="majorBidi" w:cstheme="majorBidi"/>
          <w:color w:val="000000" w:themeColor="text1"/>
          <w:sz w:val="24"/>
        </w:rPr>
        <w:t xml:space="preserve"> &amp; Williams, 2000).</w:t>
      </w:r>
    </w:p>
    <w:p w14:paraId="1E723271" w14:textId="615E312C" w:rsidR="001D3826" w:rsidRPr="00934C4A" w:rsidRDefault="001D3826" w:rsidP="00C81C0A">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As the level of both complexity and trouble shoots has increased, a concern has increased in front of both operators, and stakeholders, and doubts about whether the current type of methods and traditional approaches can last or not (Hossain &amp; Al-Majed, 2015, pp. 227–247).</w:t>
      </w:r>
    </w:p>
    <w:p w14:paraId="48774C60" w14:textId="759155F9" w:rsidR="00DB0F7F" w:rsidRPr="00934C4A" w:rsidRDefault="00EC6C07" w:rsidP="00C81C0A">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Dealing with Saudi Aramco various teams, is not easy, as of the list of high standards, proven global success track records, as well he level of expertise, who are both technically and operationally can support any proposal made for various teams in Aramco, to be evaluated, prior to given the right chance to trial test, on a life projects, while calculating both the risk factors as well as investment involved and adding benefits for the overall projects, was not an easy step nor unplanned approach (</w:t>
      </w:r>
      <w:proofErr w:type="spellStart"/>
      <w:r w:rsidRPr="00934C4A">
        <w:rPr>
          <w:rFonts w:asciiTheme="majorBidi" w:eastAsia="Times New Roman" w:hAnsiTheme="majorBidi" w:cstheme="majorBidi"/>
          <w:color w:val="000000" w:themeColor="text1"/>
          <w:sz w:val="24"/>
        </w:rPr>
        <w:t>Ikediashi</w:t>
      </w:r>
      <w:proofErr w:type="spellEnd"/>
      <w:r w:rsidRPr="00934C4A">
        <w:rPr>
          <w:rFonts w:asciiTheme="majorBidi" w:eastAsia="Times New Roman" w:hAnsiTheme="majorBidi" w:cstheme="majorBidi"/>
          <w:color w:val="000000" w:themeColor="text1"/>
          <w:sz w:val="24"/>
        </w:rPr>
        <w:t xml:space="preserve"> et al., 2014).</w:t>
      </w:r>
    </w:p>
    <w:p w14:paraId="00147BF5" w14:textId="3D238024" w:rsidR="00EC6C07" w:rsidRPr="00934C4A" w:rsidRDefault="006C2364" w:rsidP="00AA62FC">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 xml:space="preserve">This study </w:t>
      </w:r>
      <w:r w:rsidR="00697987" w:rsidRPr="00934C4A">
        <w:rPr>
          <w:rFonts w:asciiTheme="majorBidi" w:eastAsia="Times New Roman" w:hAnsiTheme="majorBidi" w:cstheme="majorBidi"/>
          <w:color w:val="000000" w:themeColor="text1"/>
          <w:sz w:val="24"/>
        </w:rPr>
        <w:t>summarizes</w:t>
      </w:r>
      <w:r w:rsidRPr="00934C4A">
        <w:rPr>
          <w:rFonts w:asciiTheme="majorBidi" w:eastAsia="Times New Roman" w:hAnsiTheme="majorBidi" w:cstheme="majorBidi"/>
          <w:color w:val="000000" w:themeColor="text1"/>
          <w:sz w:val="24"/>
        </w:rPr>
        <w:t xml:space="preserve"> the expertise of the </w:t>
      </w:r>
      <w:r w:rsidR="00697987" w:rsidRPr="00934C4A">
        <w:rPr>
          <w:rFonts w:asciiTheme="majorBidi" w:eastAsia="Times New Roman" w:hAnsiTheme="majorBidi" w:cstheme="majorBidi"/>
          <w:color w:val="000000" w:themeColor="text1"/>
          <w:sz w:val="24"/>
        </w:rPr>
        <w:t>researcher</w:t>
      </w:r>
      <w:r w:rsidRPr="00934C4A">
        <w:rPr>
          <w:rFonts w:asciiTheme="majorBidi" w:eastAsia="Times New Roman" w:hAnsiTheme="majorBidi" w:cstheme="majorBidi"/>
          <w:color w:val="000000" w:themeColor="text1"/>
          <w:sz w:val="24"/>
        </w:rPr>
        <w:t xml:space="preserve">, in the oil and gas sectors, specially dealing with global operators, like Saudi Aramco, on how specific optimizations steps in both drilling and </w:t>
      </w:r>
      <w:r w:rsidR="00697987" w:rsidRPr="00934C4A">
        <w:rPr>
          <w:rFonts w:asciiTheme="majorBidi" w:eastAsia="Times New Roman" w:hAnsiTheme="majorBidi" w:cstheme="majorBidi"/>
          <w:color w:val="000000" w:themeColor="text1"/>
          <w:sz w:val="24"/>
        </w:rPr>
        <w:t>completions</w:t>
      </w:r>
      <w:r w:rsidRPr="00934C4A">
        <w:rPr>
          <w:rFonts w:asciiTheme="majorBidi" w:eastAsia="Times New Roman" w:hAnsiTheme="majorBidi" w:cstheme="majorBidi"/>
          <w:color w:val="000000" w:themeColor="text1"/>
          <w:sz w:val="24"/>
        </w:rPr>
        <w:t xml:space="preserve"> can reduce the well </w:t>
      </w:r>
      <w:r w:rsidR="00697987" w:rsidRPr="00934C4A">
        <w:rPr>
          <w:rFonts w:asciiTheme="majorBidi" w:eastAsia="Times New Roman" w:hAnsiTheme="majorBidi" w:cstheme="majorBidi"/>
          <w:color w:val="000000" w:themeColor="text1"/>
          <w:sz w:val="24"/>
        </w:rPr>
        <w:t>construction</w:t>
      </w:r>
      <w:r w:rsidRPr="00934C4A">
        <w:rPr>
          <w:rFonts w:asciiTheme="majorBidi" w:eastAsia="Times New Roman" w:hAnsiTheme="majorBidi" w:cstheme="majorBidi"/>
          <w:color w:val="000000" w:themeColor="text1"/>
          <w:sz w:val="24"/>
        </w:rPr>
        <w:t xml:space="preserve"> </w:t>
      </w:r>
      <w:r w:rsidR="00697987" w:rsidRPr="00934C4A">
        <w:rPr>
          <w:rFonts w:asciiTheme="majorBidi" w:eastAsia="Times New Roman" w:hAnsiTheme="majorBidi" w:cstheme="majorBidi"/>
          <w:color w:val="000000" w:themeColor="text1"/>
          <w:sz w:val="24"/>
        </w:rPr>
        <w:t>cost</w:t>
      </w:r>
      <w:r w:rsidRPr="00934C4A">
        <w:rPr>
          <w:rFonts w:asciiTheme="majorBidi" w:eastAsia="Times New Roman" w:hAnsiTheme="majorBidi" w:cstheme="majorBidi"/>
          <w:color w:val="000000" w:themeColor="text1"/>
          <w:sz w:val="24"/>
        </w:rPr>
        <w:t xml:space="preserve">. </w:t>
      </w:r>
      <w:r w:rsidR="00697987" w:rsidRPr="00934C4A">
        <w:rPr>
          <w:rFonts w:asciiTheme="majorBidi" w:eastAsia="Times New Roman" w:hAnsiTheme="majorBidi" w:cstheme="majorBidi"/>
          <w:color w:val="000000" w:themeColor="text1"/>
          <w:sz w:val="24"/>
        </w:rPr>
        <w:t xml:space="preserve">Additionally, by having a real example of work that was done for both onshore and offshore sites for Saudi Aramco and numerous meetings in all the </w:t>
      </w:r>
      <w:r w:rsidR="00697987" w:rsidRPr="00934C4A">
        <w:rPr>
          <w:rFonts w:asciiTheme="majorBidi" w:eastAsia="Times New Roman" w:hAnsiTheme="majorBidi" w:cstheme="majorBidi"/>
          <w:color w:val="000000" w:themeColor="text1"/>
          <w:sz w:val="24"/>
        </w:rPr>
        <w:lastRenderedPageBreak/>
        <w:t xml:space="preserve">levels for both introducing new technologies, getting them trial test and approved as per Saudi Aramco standards and contracting guidelines (Shammas, 2000). </w:t>
      </w:r>
    </w:p>
    <w:p w14:paraId="3D33376C" w14:textId="77777777" w:rsidR="00B42ABE" w:rsidRPr="00934C4A" w:rsidRDefault="00B42ABE" w:rsidP="00AA62FC">
      <w:pPr>
        <w:spacing w:line="360" w:lineRule="auto"/>
        <w:jc w:val="mediumKashida"/>
        <w:rPr>
          <w:rFonts w:asciiTheme="majorBidi" w:eastAsia="Times New Roman" w:hAnsiTheme="majorBidi" w:cstheme="majorBidi"/>
          <w:color w:val="000000" w:themeColor="text1"/>
        </w:rPr>
      </w:pPr>
    </w:p>
    <w:p w14:paraId="43C3F743" w14:textId="77777777" w:rsidR="00242FD7" w:rsidRPr="00647F63" w:rsidRDefault="00242FD7" w:rsidP="00AA62FC">
      <w:pPr>
        <w:tabs>
          <w:tab w:val="left" w:pos="1420"/>
        </w:tabs>
        <w:spacing w:line="360" w:lineRule="auto"/>
        <w:ind w:left="360"/>
        <w:jc w:val="mediumKashida"/>
        <w:rPr>
          <w:rFonts w:asciiTheme="majorBidi" w:eastAsia="Times New Roman" w:hAnsiTheme="majorBidi" w:cstheme="majorBidi"/>
          <w:b/>
          <w:sz w:val="32"/>
        </w:rPr>
      </w:pPr>
      <w:r w:rsidRPr="00647F63">
        <w:rPr>
          <w:rFonts w:asciiTheme="majorBidi" w:eastAsia="Times New Roman" w:hAnsiTheme="majorBidi" w:cstheme="majorBidi"/>
          <w:b/>
          <w:sz w:val="32"/>
        </w:rPr>
        <w:t>1.2.</w:t>
      </w:r>
      <w:r w:rsidRPr="00647F63">
        <w:rPr>
          <w:rFonts w:asciiTheme="majorBidi" w:eastAsia="Times New Roman" w:hAnsiTheme="majorBidi" w:cstheme="majorBidi"/>
        </w:rPr>
        <w:tab/>
      </w:r>
      <w:r w:rsidRPr="00647F63">
        <w:rPr>
          <w:rFonts w:asciiTheme="majorBidi" w:eastAsia="Times New Roman" w:hAnsiTheme="majorBidi" w:cstheme="majorBidi"/>
          <w:b/>
          <w:sz w:val="32"/>
        </w:rPr>
        <w:t>Research Problem</w:t>
      </w:r>
    </w:p>
    <w:p w14:paraId="187E8546" w14:textId="77777777" w:rsidR="00E771E1" w:rsidRDefault="00E771E1" w:rsidP="00AA62FC">
      <w:pPr>
        <w:spacing w:line="360" w:lineRule="auto"/>
        <w:jc w:val="mediumKashida"/>
        <w:rPr>
          <w:rFonts w:asciiTheme="majorBidi" w:eastAsia="Times New Roman" w:hAnsiTheme="majorBidi" w:cstheme="majorBidi"/>
          <w:b/>
          <w:sz w:val="32"/>
        </w:rPr>
      </w:pPr>
    </w:p>
    <w:p w14:paraId="0CD413EB" w14:textId="23B9EBE6" w:rsidR="00A2255F" w:rsidRPr="00934C4A" w:rsidRDefault="00A2255F" w:rsidP="00DB0F7F">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 xml:space="preserve">Drilling and completions projects, normally, are known for their difficulties and high level of complexity in their processes. One of the notified costly problems is failure to execute tasks and assigned jobs correctly, at the first time, which can result in several repetitive steps, NPTs and extra cost, per project, more risk exposures and with a level of high probability to either stop the current on-going activities or to terminate the whole project. </w:t>
      </w:r>
    </w:p>
    <w:p w14:paraId="62E12F42" w14:textId="4220FC3F" w:rsidR="00CA4E90" w:rsidRPr="00934C4A" w:rsidRDefault="00A2255F" w:rsidP="00DB0F7F">
      <w:pPr>
        <w:spacing w:line="360" w:lineRule="auto"/>
        <w:jc w:val="mediumKashida"/>
        <w:rPr>
          <w:rFonts w:asciiTheme="majorBidi" w:eastAsia="Times New Roman" w:hAnsiTheme="majorBidi" w:cstheme="majorBidi"/>
          <w:color w:val="000000" w:themeColor="text1"/>
          <w:sz w:val="24"/>
        </w:rPr>
      </w:pPr>
      <w:proofErr w:type="spellStart"/>
      <w:r w:rsidRPr="00934C4A">
        <w:rPr>
          <w:rFonts w:asciiTheme="majorBidi" w:eastAsia="Times New Roman" w:hAnsiTheme="majorBidi" w:cstheme="majorBidi"/>
          <w:color w:val="000000" w:themeColor="text1"/>
          <w:sz w:val="24"/>
        </w:rPr>
        <w:t>Seddeeq</w:t>
      </w:r>
      <w:proofErr w:type="spellEnd"/>
      <w:r w:rsidRPr="00934C4A">
        <w:rPr>
          <w:rFonts w:asciiTheme="majorBidi" w:eastAsia="Times New Roman" w:hAnsiTheme="majorBidi" w:cstheme="majorBidi"/>
          <w:color w:val="000000" w:themeColor="text1"/>
          <w:sz w:val="24"/>
        </w:rPr>
        <w:t xml:space="preserve"> et al. (2019) mentioned </w:t>
      </w:r>
      <w:r w:rsidR="00CA4E90" w:rsidRPr="00934C4A">
        <w:rPr>
          <w:rFonts w:asciiTheme="majorBidi" w:eastAsia="Times New Roman" w:hAnsiTheme="majorBidi" w:cstheme="majorBidi"/>
          <w:color w:val="000000" w:themeColor="text1"/>
          <w:sz w:val="24"/>
        </w:rPr>
        <w:t>that</w:t>
      </w:r>
      <w:r w:rsidRPr="00934C4A">
        <w:rPr>
          <w:rFonts w:asciiTheme="majorBidi" w:eastAsia="Times New Roman" w:hAnsiTheme="majorBidi" w:cstheme="majorBidi"/>
          <w:color w:val="000000" w:themeColor="text1"/>
          <w:sz w:val="24"/>
        </w:rPr>
        <w:t xml:space="preserve"> minor mistakes, can be major if no control measures were taken, or corrective actions. This can </w:t>
      </w:r>
      <w:r w:rsidR="00CA4E90" w:rsidRPr="00934C4A">
        <w:rPr>
          <w:rFonts w:asciiTheme="majorBidi" w:eastAsia="Times New Roman" w:hAnsiTheme="majorBidi" w:cstheme="majorBidi"/>
          <w:color w:val="000000" w:themeColor="text1"/>
          <w:sz w:val="24"/>
        </w:rPr>
        <w:t>result</w:t>
      </w:r>
      <w:r w:rsidRPr="00934C4A">
        <w:rPr>
          <w:rFonts w:asciiTheme="majorBidi" w:eastAsia="Times New Roman" w:hAnsiTheme="majorBidi" w:cstheme="majorBidi"/>
          <w:color w:val="000000" w:themeColor="text1"/>
          <w:sz w:val="24"/>
        </w:rPr>
        <w:t xml:space="preserve"> </w:t>
      </w:r>
      <w:r w:rsidR="00CA4E90" w:rsidRPr="00934C4A">
        <w:rPr>
          <w:rFonts w:asciiTheme="majorBidi" w:eastAsia="Times New Roman" w:hAnsiTheme="majorBidi" w:cstheme="majorBidi"/>
          <w:color w:val="000000" w:themeColor="text1"/>
          <w:sz w:val="24"/>
        </w:rPr>
        <w:t>in</w:t>
      </w:r>
      <w:r w:rsidRPr="00934C4A">
        <w:rPr>
          <w:rFonts w:asciiTheme="majorBidi" w:eastAsia="Times New Roman" w:hAnsiTheme="majorBidi" w:cstheme="majorBidi"/>
          <w:color w:val="000000" w:themeColor="text1"/>
          <w:sz w:val="24"/>
        </w:rPr>
        <w:t xml:space="preserve"> delaying the </w:t>
      </w:r>
      <w:r w:rsidR="00CA4E90" w:rsidRPr="00934C4A">
        <w:rPr>
          <w:rFonts w:asciiTheme="majorBidi" w:eastAsia="Times New Roman" w:hAnsiTheme="majorBidi" w:cstheme="majorBidi"/>
          <w:color w:val="000000" w:themeColor="text1"/>
          <w:sz w:val="24"/>
        </w:rPr>
        <w:t>project</w:t>
      </w:r>
      <w:r w:rsidRPr="00934C4A">
        <w:rPr>
          <w:rFonts w:asciiTheme="majorBidi" w:eastAsia="Times New Roman" w:hAnsiTheme="majorBidi" w:cstheme="majorBidi"/>
          <w:color w:val="000000" w:themeColor="text1"/>
          <w:sz w:val="24"/>
        </w:rPr>
        <w:t xml:space="preserve"> being completed as planned and </w:t>
      </w:r>
      <w:r w:rsidR="00CA4E90" w:rsidRPr="00934C4A">
        <w:rPr>
          <w:rFonts w:asciiTheme="majorBidi" w:eastAsia="Times New Roman" w:hAnsiTheme="majorBidi" w:cstheme="majorBidi"/>
          <w:color w:val="000000" w:themeColor="text1"/>
          <w:sz w:val="24"/>
        </w:rPr>
        <w:t>extra</w:t>
      </w:r>
      <w:r w:rsidRPr="00934C4A">
        <w:rPr>
          <w:rFonts w:asciiTheme="majorBidi" w:eastAsia="Times New Roman" w:hAnsiTheme="majorBidi" w:cstheme="majorBidi"/>
          <w:color w:val="000000" w:themeColor="text1"/>
          <w:sz w:val="24"/>
        </w:rPr>
        <w:t xml:space="preserve"> funds and </w:t>
      </w:r>
      <w:r w:rsidR="00CA4E90" w:rsidRPr="00934C4A">
        <w:rPr>
          <w:rFonts w:asciiTheme="majorBidi" w:eastAsia="Times New Roman" w:hAnsiTheme="majorBidi" w:cstheme="majorBidi"/>
          <w:color w:val="000000" w:themeColor="text1"/>
          <w:sz w:val="24"/>
        </w:rPr>
        <w:t>approvals</w:t>
      </w:r>
      <w:r w:rsidRPr="00934C4A">
        <w:rPr>
          <w:rFonts w:asciiTheme="majorBidi" w:eastAsia="Times New Roman" w:hAnsiTheme="majorBidi" w:cstheme="majorBidi"/>
          <w:color w:val="000000" w:themeColor="text1"/>
          <w:sz w:val="24"/>
        </w:rPr>
        <w:t xml:space="preserve"> </w:t>
      </w:r>
      <w:r w:rsidR="00CA4E90" w:rsidRPr="00934C4A">
        <w:rPr>
          <w:rFonts w:asciiTheme="majorBidi" w:eastAsia="Times New Roman" w:hAnsiTheme="majorBidi" w:cstheme="majorBidi"/>
          <w:color w:val="000000" w:themeColor="text1"/>
          <w:sz w:val="24"/>
        </w:rPr>
        <w:t>being needed</w:t>
      </w:r>
      <w:r w:rsidRPr="00934C4A">
        <w:rPr>
          <w:rFonts w:asciiTheme="majorBidi" w:eastAsia="Times New Roman" w:hAnsiTheme="majorBidi" w:cstheme="majorBidi"/>
          <w:color w:val="000000" w:themeColor="text1"/>
          <w:sz w:val="24"/>
        </w:rPr>
        <w:t xml:space="preserve"> </w:t>
      </w:r>
      <w:r w:rsidR="00CA4E90" w:rsidRPr="00934C4A">
        <w:rPr>
          <w:rFonts w:asciiTheme="majorBidi" w:eastAsia="Times New Roman" w:hAnsiTheme="majorBidi" w:cstheme="majorBidi"/>
          <w:color w:val="000000" w:themeColor="text1"/>
          <w:sz w:val="24"/>
        </w:rPr>
        <w:t>to</w:t>
      </w:r>
      <w:r w:rsidRPr="00934C4A">
        <w:rPr>
          <w:rFonts w:asciiTheme="majorBidi" w:eastAsia="Times New Roman" w:hAnsiTheme="majorBidi" w:cstheme="majorBidi"/>
          <w:color w:val="000000" w:themeColor="text1"/>
          <w:sz w:val="24"/>
        </w:rPr>
        <w:t xml:space="preserve"> </w:t>
      </w:r>
      <w:r w:rsidR="00CA4E90" w:rsidRPr="00934C4A">
        <w:rPr>
          <w:rFonts w:asciiTheme="majorBidi" w:eastAsia="Times New Roman" w:hAnsiTheme="majorBidi" w:cstheme="majorBidi"/>
          <w:color w:val="000000" w:themeColor="text1"/>
          <w:sz w:val="24"/>
        </w:rPr>
        <w:t>cover</w:t>
      </w:r>
      <w:r w:rsidRPr="00934C4A">
        <w:rPr>
          <w:rFonts w:asciiTheme="majorBidi" w:eastAsia="Times New Roman" w:hAnsiTheme="majorBidi" w:cstheme="majorBidi"/>
          <w:color w:val="000000" w:themeColor="text1"/>
          <w:sz w:val="24"/>
        </w:rPr>
        <w:t xml:space="preserve"> all the </w:t>
      </w:r>
      <w:r w:rsidR="00CA4E90" w:rsidRPr="00934C4A">
        <w:rPr>
          <w:rFonts w:asciiTheme="majorBidi" w:eastAsia="Times New Roman" w:hAnsiTheme="majorBidi" w:cstheme="majorBidi"/>
          <w:color w:val="000000" w:themeColor="text1"/>
          <w:sz w:val="24"/>
        </w:rPr>
        <w:t>accumulated</w:t>
      </w:r>
      <w:r w:rsidRPr="00934C4A">
        <w:rPr>
          <w:rFonts w:asciiTheme="majorBidi" w:eastAsia="Times New Roman" w:hAnsiTheme="majorBidi" w:cstheme="majorBidi"/>
          <w:color w:val="000000" w:themeColor="text1"/>
          <w:sz w:val="24"/>
        </w:rPr>
        <w:t xml:space="preserve"> issues and problems. What we can </w:t>
      </w:r>
      <w:r w:rsidR="00327171" w:rsidRPr="00934C4A">
        <w:rPr>
          <w:rFonts w:asciiTheme="majorBidi" w:eastAsia="Times New Roman" w:hAnsiTheme="majorBidi" w:cstheme="majorBidi"/>
          <w:color w:val="000000" w:themeColor="text1"/>
          <w:sz w:val="24"/>
        </w:rPr>
        <w:t>learn</w:t>
      </w:r>
      <w:r w:rsidRPr="00934C4A">
        <w:rPr>
          <w:rFonts w:asciiTheme="majorBidi" w:eastAsia="Times New Roman" w:hAnsiTheme="majorBidi" w:cstheme="majorBidi"/>
          <w:color w:val="000000" w:themeColor="text1"/>
          <w:sz w:val="24"/>
        </w:rPr>
        <w:t xml:space="preserve"> from </w:t>
      </w:r>
      <w:r w:rsidR="00CA4E90" w:rsidRPr="00934C4A">
        <w:rPr>
          <w:rFonts w:asciiTheme="majorBidi" w:eastAsia="Times New Roman" w:hAnsiTheme="majorBidi" w:cstheme="majorBidi"/>
          <w:color w:val="000000" w:themeColor="text1"/>
          <w:sz w:val="24"/>
        </w:rPr>
        <w:t>that</w:t>
      </w:r>
      <w:r w:rsidRPr="00934C4A">
        <w:rPr>
          <w:rFonts w:asciiTheme="majorBidi" w:eastAsia="Times New Roman" w:hAnsiTheme="majorBidi" w:cstheme="majorBidi"/>
          <w:color w:val="000000" w:themeColor="text1"/>
          <w:sz w:val="24"/>
        </w:rPr>
        <w:t xml:space="preserve"> is the importance in smooth operations, less mistakes, or </w:t>
      </w:r>
      <w:r w:rsidR="00CA4E90" w:rsidRPr="00934C4A">
        <w:rPr>
          <w:rFonts w:asciiTheme="majorBidi" w:eastAsia="Times New Roman" w:hAnsiTheme="majorBidi" w:cstheme="majorBidi"/>
          <w:color w:val="000000" w:themeColor="text1"/>
          <w:sz w:val="24"/>
        </w:rPr>
        <w:t xml:space="preserve">minor issues, before it is accumulated and became bigger, resulting in </w:t>
      </w:r>
      <w:r w:rsidR="00327171" w:rsidRPr="00934C4A">
        <w:rPr>
          <w:rFonts w:asciiTheme="majorBidi" w:eastAsia="Times New Roman" w:hAnsiTheme="majorBidi" w:cstheme="majorBidi"/>
          <w:color w:val="000000" w:themeColor="text1"/>
          <w:sz w:val="24"/>
        </w:rPr>
        <w:t>major</w:t>
      </w:r>
      <w:r w:rsidR="00CA4E90" w:rsidRPr="00934C4A">
        <w:rPr>
          <w:rFonts w:asciiTheme="majorBidi" w:eastAsia="Times New Roman" w:hAnsiTheme="majorBidi" w:cstheme="majorBidi"/>
          <w:color w:val="000000" w:themeColor="text1"/>
          <w:sz w:val="24"/>
        </w:rPr>
        <w:t xml:space="preserve"> changes or </w:t>
      </w:r>
      <w:r w:rsidR="00C81C0A" w:rsidRPr="00934C4A">
        <w:rPr>
          <w:rFonts w:asciiTheme="majorBidi" w:eastAsia="Times New Roman" w:hAnsiTheme="majorBidi" w:cstheme="majorBidi"/>
          <w:color w:val="000000" w:themeColor="text1"/>
          <w:sz w:val="24"/>
        </w:rPr>
        <w:t>decisions</w:t>
      </w:r>
      <w:r w:rsidR="00CA4E90" w:rsidRPr="00934C4A">
        <w:rPr>
          <w:rFonts w:asciiTheme="majorBidi" w:eastAsia="Times New Roman" w:hAnsiTheme="majorBidi" w:cstheme="majorBidi"/>
          <w:color w:val="000000" w:themeColor="text1"/>
          <w:sz w:val="24"/>
        </w:rPr>
        <w:t xml:space="preserve"> which can result in a big additional cost or </w:t>
      </w:r>
      <w:r w:rsidR="00327171" w:rsidRPr="00934C4A">
        <w:rPr>
          <w:rFonts w:asciiTheme="majorBidi" w:eastAsia="Times New Roman" w:hAnsiTheme="majorBidi" w:cstheme="majorBidi"/>
          <w:color w:val="000000" w:themeColor="text1"/>
          <w:sz w:val="24"/>
        </w:rPr>
        <w:t>losing</w:t>
      </w:r>
      <w:r w:rsidR="00CA4E90" w:rsidRPr="00934C4A">
        <w:rPr>
          <w:rFonts w:asciiTheme="majorBidi" w:eastAsia="Times New Roman" w:hAnsiTheme="majorBidi" w:cstheme="majorBidi"/>
          <w:color w:val="000000" w:themeColor="text1"/>
          <w:sz w:val="24"/>
        </w:rPr>
        <w:t xml:space="preserve"> the whole investment allocated per drilling and completion project. </w:t>
      </w:r>
    </w:p>
    <w:p w14:paraId="461D522D" w14:textId="37FBB3E3" w:rsidR="00CA4E90" w:rsidRPr="00934C4A" w:rsidRDefault="00CA4E90" w:rsidP="00AA62FC">
      <w:pPr>
        <w:spacing w:line="360" w:lineRule="auto"/>
        <w:jc w:val="mediumKashida"/>
        <w:rPr>
          <w:rFonts w:asciiTheme="majorBidi" w:eastAsia="Times New Roman" w:hAnsiTheme="majorBidi" w:cstheme="majorBidi"/>
          <w:color w:val="000000" w:themeColor="text1"/>
          <w:sz w:val="24"/>
        </w:rPr>
      </w:pPr>
      <w:r w:rsidRPr="00934C4A">
        <w:rPr>
          <w:rFonts w:asciiTheme="majorBidi" w:eastAsia="Times New Roman" w:hAnsiTheme="majorBidi" w:cstheme="majorBidi"/>
          <w:color w:val="000000" w:themeColor="text1"/>
          <w:sz w:val="24"/>
        </w:rPr>
        <w:t xml:space="preserve">We have reviewed all the previous studies both locally and regionally, additional to globally as well. We conclude that, while we found several academic literatures that discussed the efficiency in drilling and the importance of cost management and control, there is a big gap between both the current existing theoretical models and their practical applications, by various groups of operators and specifically, Sudi Aramco. As a result, I have focused on my research to write down my study, aiming to mention and focus on two main gaps, which are: the scarcity of published case studies and the lack of detailed analysis of the optimizations efforts within Saudi Aramco, particularly for projects that focuses on drilling and completions. </w:t>
      </w:r>
    </w:p>
    <w:p w14:paraId="43A27F34" w14:textId="77777777" w:rsidR="00B42ABE" w:rsidRPr="00647F63" w:rsidRDefault="00B42ABE" w:rsidP="00AA62FC">
      <w:pPr>
        <w:spacing w:line="360" w:lineRule="auto"/>
        <w:jc w:val="mediumKashida"/>
        <w:rPr>
          <w:rFonts w:asciiTheme="majorBidi" w:eastAsia="Times New Roman" w:hAnsiTheme="majorBidi" w:cstheme="majorBidi"/>
        </w:rPr>
      </w:pPr>
    </w:p>
    <w:p w14:paraId="5AF2198B" w14:textId="77777777" w:rsidR="00242FD7" w:rsidRPr="00647F63" w:rsidRDefault="00242FD7" w:rsidP="00AA62FC">
      <w:pPr>
        <w:spacing w:line="360" w:lineRule="auto"/>
        <w:ind w:left="720"/>
        <w:jc w:val="mediumKashida"/>
        <w:rPr>
          <w:rFonts w:asciiTheme="majorBidi" w:eastAsia="Times New Roman" w:hAnsiTheme="majorBidi" w:cstheme="majorBidi"/>
          <w:b/>
          <w:sz w:val="28"/>
        </w:rPr>
      </w:pPr>
      <w:r w:rsidRPr="00647F63">
        <w:rPr>
          <w:rFonts w:asciiTheme="majorBidi" w:eastAsia="Times New Roman" w:hAnsiTheme="majorBidi" w:cstheme="majorBidi"/>
          <w:b/>
          <w:sz w:val="28"/>
        </w:rPr>
        <w:t>1.2.1. Theoretical Gaps</w:t>
      </w:r>
    </w:p>
    <w:p w14:paraId="595DE431" w14:textId="77777777" w:rsidR="004315DA" w:rsidRDefault="004315DA" w:rsidP="00AA62FC">
      <w:pPr>
        <w:spacing w:line="360" w:lineRule="auto"/>
        <w:ind w:right="20"/>
        <w:jc w:val="mediumKashida"/>
        <w:rPr>
          <w:rFonts w:asciiTheme="majorBidi" w:eastAsia="Times New Roman" w:hAnsiTheme="majorBidi" w:cstheme="majorBidi"/>
          <w:sz w:val="24"/>
        </w:rPr>
      </w:pPr>
    </w:p>
    <w:p w14:paraId="7CE30ACB" w14:textId="402AF307" w:rsidR="00B42ABE" w:rsidRPr="00F068D7" w:rsidRDefault="00685AE6" w:rsidP="00AA62FC">
      <w:pPr>
        <w:spacing w:line="360" w:lineRule="auto"/>
        <w:jc w:val="mediumKashida"/>
        <w:rPr>
          <w:rFonts w:asciiTheme="majorBidi" w:eastAsia="Times New Roman" w:hAnsiTheme="majorBidi" w:cstheme="majorBidi"/>
          <w:color w:val="000000" w:themeColor="text1"/>
          <w:sz w:val="24"/>
        </w:rPr>
      </w:pPr>
      <w:r w:rsidRPr="00F068D7">
        <w:rPr>
          <w:rFonts w:asciiTheme="majorBidi" w:eastAsia="Times New Roman" w:hAnsiTheme="majorBidi" w:cstheme="majorBidi"/>
          <w:color w:val="000000" w:themeColor="text1"/>
          <w:sz w:val="24"/>
        </w:rPr>
        <w:t xml:space="preserve">There is a noticeable theoretical gap regarding the implementation of various optimizations strategies that are related to drilling and completion projects for both on and offshore operations. Such gap, can lead to using conventional solution and outdated techniques, while sacrificing the project successes, because of its </w:t>
      </w:r>
      <w:r w:rsidRPr="00F068D7">
        <w:rPr>
          <w:rFonts w:asciiTheme="majorBidi" w:eastAsia="Times New Roman" w:hAnsiTheme="majorBidi" w:cstheme="majorBidi"/>
          <w:color w:val="000000" w:themeColor="text1"/>
          <w:sz w:val="24"/>
        </w:rPr>
        <w:lastRenderedPageBreak/>
        <w:t xml:space="preserve">limitations. Such conventional solutions can keep the cost low, but, while increasing the risk of the operations, reducing the performance level and using unskilled manpower to run the project, which can result in not meeting the overall KPIs, once the project is presented for post implementation evaluation and </w:t>
      </w:r>
      <w:r w:rsidR="00033054" w:rsidRPr="00F068D7">
        <w:rPr>
          <w:rFonts w:asciiTheme="majorBidi" w:eastAsia="Times New Roman" w:hAnsiTheme="majorBidi" w:cstheme="majorBidi"/>
          <w:color w:val="000000" w:themeColor="text1"/>
          <w:sz w:val="24"/>
        </w:rPr>
        <w:t>review (Abdullah et al., 2011).</w:t>
      </w:r>
    </w:p>
    <w:p w14:paraId="6F06E4F7" w14:textId="77777777" w:rsidR="00685AE6" w:rsidRPr="00242FD7" w:rsidRDefault="00685AE6" w:rsidP="00AA62FC">
      <w:pPr>
        <w:spacing w:line="360" w:lineRule="auto"/>
        <w:jc w:val="mediumKashida"/>
        <w:rPr>
          <w:rFonts w:asciiTheme="majorBidi" w:eastAsia="Times New Roman" w:hAnsiTheme="majorBidi" w:cstheme="majorBidi"/>
          <w:sz w:val="24"/>
        </w:rPr>
      </w:pPr>
    </w:p>
    <w:p w14:paraId="13724A17" w14:textId="77777777" w:rsidR="00242FD7" w:rsidRPr="00647F63" w:rsidRDefault="00242FD7" w:rsidP="00AA62FC">
      <w:pPr>
        <w:spacing w:line="360" w:lineRule="auto"/>
        <w:ind w:left="720"/>
        <w:jc w:val="mediumKashida"/>
        <w:rPr>
          <w:rFonts w:asciiTheme="majorBidi" w:eastAsia="Times New Roman" w:hAnsiTheme="majorBidi" w:cstheme="majorBidi"/>
          <w:b/>
          <w:sz w:val="28"/>
        </w:rPr>
      </w:pPr>
      <w:r w:rsidRPr="00647F63">
        <w:rPr>
          <w:rFonts w:asciiTheme="majorBidi" w:eastAsia="Times New Roman" w:hAnsiTheme="majorBidi" w:cstheme="majorBidi"/>
          <w:b/>
          <w:sz w:val="28"/>
        </w:rPr>
        <w:t>1.2.2. Practical Gaps (Empirical Gaps)</w:t>
      </w:r>
    </w:p>
    <w:p w14:paraId="61DAC64C" w14:textId="77777777" w:rsidR="004315DA" w:rsidRDefault="004315DA" w:rsidP="00AA62FC">
      <w:pPr>
        <w:spacing w:line="360" w:lineRule="auto"/>
        <w:ind w:right="20"/>
        <w:jc w:val="mediumKashida"/>
        <w:rPr>
          <w:rFonts w:asciiTheme="majorBidi" w:eastAsia="Times New Roman" w:hAnsiTheme="majorBidi" w:cstheme="majorBidi"/>
          <w:sz w:val="24"/>
        </w:rPr>
      </w:pPr>
    </w:p>
    <w:p w14:paraId="0AE1B79A" w14:textId="21B1B392" w:rsidR="006049DB" w:rsidRPr="00F068D7" w:rsidRDefault="009E1B03" w:rsidP="00DB0F7F">
      <w:pPr>
        <w:spacing w:line="360" w:lineRule="auto"/>
        <w:jc w:val="mediumKashida"/>
        <w:rPr>
          <w:rFonts w:asciiTheme="majorBidi" w:eastAsia="Times New Roman" w:hAnsiTheme="majorBidi" w:cstheme="majorBidi"/>
          <w:color w:val="000000" w:themeColor="text1"/>
          <w:sz w:val="24"/>
        </w:rPr>
      </w:pPr>
      <w:r w:rsidRPr="00F068D7">
        <w:rPr>
          <w:rFonts w:asciiTheme="majorBidi" w:eastAsia="Times New Roman" w:hAnsiTheme="majorBidi" w:cstheme="majorBidi"/>
          <w:color w:val="000000" w:themeColor="text1"/>
          <w:sz w:val="24"/>
        </w:rPr>
        <w:t xml:space="preserve">There </w:t>
      </w:r>
      <w:r w:rsidR="006049DB" w:rsidRPr="00F068D7">
        <w:rPr>
          <w:rFonts w:asciiTheme="majorBidi" w:eastAsia="Times New Roman" w:hAnsiTheme="majorBidi" w:cstheme="majorBidi"/>
          <w:color w:val="000000" w:themeColor="text1"/>
          <w:sz w:val="24"/>
        </w:rPr>
        <w:t>are</w:t>
      </w:r>
      <w:r w:rsidRPr="00F068D7">
        <w:rPr>
          <w:rFonts w:asciiTheme="majorBidi" w:eastAsia="Times New Roman" w:hAnsiTheme="majorBidi" w:cstheme="majorBidi"/>
          <w:color w:val="000000" w:themeColor="text1"/>
          <w:sz w:val="24"/>
        </w:rPr>
        <w:t xml:space="preserve"> a few </w:t>
      </w:r>
      <w:r w:rsidR="006049DB" w:rsidRPr="00F068D7">
        <w:rPr>
          <w:rFonts w:asciiTheme="majorBidi" w:eastAsia="Times New Roman" w:hAnsiTheme="majorBidi" w:cstheme="majorBidi"/>
          <w:color w:val="000000" w:themeColor="text1"/>
          <w:sz w:val="24"/>
        </w:rPr>
        <w:t>field-based</w:t>
      </w:r>
      <w:r w:rsidRPr="00F068D7">
        <w:rPr>
          <w:rFonts w:asciiTheme="majorBidi" w:eastAsia="Times New Roman" w:hAnsiTheme="majorBidi" w:cstheme="majorBidi"/>
          <w:color w:val="000000" w:themeColor="text1"/>
          <w:sz w:val="24"/>
        </w:rPr>
        <w:t xml:space="preserve"> </w:t>
      </w:r>
      <w:r w:rsidR="006049DB" w:rsidRPr="00F068D7">
        <w:rPr>
          <w:rFonts w:asciiTheme="majorBidi" w:eastAsia="Times New Roman" w:hAnsiTheme="majorBidi" w:cstheme="majorBidi"/>
          <w:color w:val="000000" w:themeColor="text1"/>
          <w:sz w:val="24"/>
        </w:rPr>
        <w:t>research</w:t>
      </w:r>
      <w:r w:rsidRPr="00F068D7">
        <w:rPr>
          <w:rFonts w:asciiTheme="majorBidi" w:eastAsia="Times New Roman" w:hAnsiTheme="majorBidi" w:cstheme="majorBidi"/>
          <w:color w:val="000000" w:themeColor="text1"/>
          <w:sz w:val="24"/>
        </w:rPr>
        <w:t xml:space="preserve">, discussing and </w:t>
      </w:r>
      <w:r w:rsidR="006049DB" w:rsidRPr="00F068D7">
        <w:rPr>
          <w:rFonts w:asciiTheme="majorBidi" w:eastAsia="Times New Roman" w:hAnsiTheme="majorBidi" w:cstheme="majorBidi"/>
          <w:color w:val="000000" w:themeColor="text1"/>
          <w:sz w:val="24"/>
        </w:rPr>
        <w:t>presenting</w:t>
      </w:r>
      <w:r w:rsidRPr="00F068D7">
        <w:rPr>
          <w:rFonts w:asciiTheme="majorBidi" w:eastAsia="Times New Roman" w:hAnsiTheme="majorBidi" w:cstheme="majorBidi"/>
          <w:color w:val="000000" w:themeColor="text1"/>
          <w:sz w:val="24"/>
        </w:rPr>
        <w:t xml:space="preserve"> the actual time and cost savings resulted from implementing the strategy and skills of optimization in drilling and completion at an </w:t>
      </w:r>
      <w:r w:rsidR="006049DB" w:rsidRPr="00F068D7">
        <w:rPr>
          <w:rFonts w:asciiTheme="majorBidi" w:eastAsia="Times New Roman" w:hAnsiTheme="majorBidi" w:cstheme="majorBidi"/>
          <w:color w:val="000000" w:themeColor="text1"/>
          <w:sz w:val="24"/>
        </w:rPr>
        <w:t>early stage</w:t>
      </w:r>
      <w:r w:rsidRPr="00F068D7">
        <w:rPr>
          <w:rFonts w:asciiTheme="majorBidi" w:eastAsia="Times New Roman" w:hAnsiTheme="majorBidi" w:cstheme="majorBidi"/>
          <w:color w:val="000000" w:themeColor="text1"/>
          <w:sz w:val="24"/>
        </w:rPr>
        <w:t xml:space="preserve">. Discussing all the issues that related to operation at the end of the project </w:t>
      </w:r>
      <w:r w:rsidR="006049DB" w:rsidRPr="00F068D7">
        <w:rPr>
          <w:rFonts w:asciiTheme="majorBidi" w:eastAsia="Times New Roman" w:hAnsiTheme="majorBidi" w:cstheme="majorBidi"/>
          <w:color w:val="000000" w:themeColor="text1"/>
          <w:sz w:val="24"/>
        </w:rPr>
        <w:t>lifetime</w:t>
      </w:r>
      <w:r w:rsidRPr="00F068D7">
        <w:rPr>
          <w:rFonts w:asciiTheme="majorBidi" w:eastAsia="Times New Roman" w:hAnsiTheme="majorBidi" w:cstheme="majorBidi"/>
          <w:color w:val="000000" w:themeColor="text1"/>
          <w:sz w:val="24"/>
        </w:rPr>
        <w:t xml:space="preserve">, or once the project is completed, might double the cost per operations and late the </w:t>
      </w:r>
      <w:r w:rsidR="006049DB" w:rsidRPr="00F068D7">
        <w:rPr>
          <w:rFonts w:asciiTheme="majorBidi" w:eastAsia="Times New Roman" w:hAnsiTheme="majorBidi" w:cstheme="majorBidi"/>
          <w:color w:val="000000" w:themeColor="text1"/>
          <w:sz w:val="24"/>
        </w:rPr>
        <w:t xml:space="preserve">influence of correction and right decision to be taken by the project manager, stakeholders, and Saudi Aramco various cost control teams. </w:t>
      </w:r>
    </w:p>
    <w:p w14:paraId="00168E1B" w14:textId="4EFFDAC0" w:rsidR="006049DB" w:rsidRPr="00F068D7" w:rsidRDefault="006049DB" w:rsidP="00F068D7">
      <w:pPr>
        <w:spacing w:line="360" w:lineRule="auto"/>
        <w:jc w:val="mediumKashida"/>
        <w:rPr>
          <w:rFonts w:asciiTheme="majorBidi" w:eastAsia="Times New Roman" w:hAnsiTheme="majorBidi" w:cstheme="majorBidi"/>
          <w:color w:val="000000" w:themeColor="text1"/>
          <w:sz w:val="24"/>
        </w:rPr>
      </w:pPr>
      <w:r w:rsidRPr="00F068D7">
        <w:rPr>
          <w:rFonts w:asciiTheme="majorBidi" w:eastAsia="Times New Roman" w:hAnsiTheme="majorBidi" w:cstheme="majorBidi"/>
          <w:color w:val="000000" w:themeColor="text1"/>
          <w:sz w:val="24"/>
        </w:rPr>
        <w:t xml:space="preserve">This study, focusing on sch gaps, by providing a real example that, implementing an early-stage optimization, supported by a continues monitoring, can result in avoiding problems, extra cost, and ensure a smooth operation in a full free risk working environment. </w:t>
      </w:r>
    </w:p>
    <w:p w14:paraId="4145C3E9" w14:textId="77777777" w:rsidR="00A955D9" w:rsidRPr="00647F63" w:rsidRDefault="00A955D9" w:rsidP="00AA62FC">
      <w:pPr>
        <w:spacing w:line="360" w:lineRule="auto"/>
        <w:jc w:val="mediumKashida"/>
        <w:rPr>
          <w:rFonts w:asciiTheme="majorBidi" w:eastAsia="Times New Roman" w:hAnsiTheme="majorBidi" w:cstheme="majorBidi"/>
        </w:rPr>
      </w:pPr>
    </w:p>
    <w:p w14:paraId="669E21CA" w14:textId="77777777" w:rsidR="00242FD7" w:rsidRPr="00647F63" w:rsidRDefault="00242FD7" w:rsidP="00AA62FC">
      <w:pPr>
        <w:tabs>
          <w:tab w:val="left" w:pos="1420"/>
        </w:tabs>
        <w:spacing w:line="360" w:lineRule="auto"/>
        <w:ind w:left="360"/>
        <w:jc w:val="mediumKashida"/>
        <w:rPr>
          <w:rFonts w:asciiTheme="majorBidi" w:eastAsia="Times New Roman" w:hAnsiTheme="majorBidi" w:cstheme="majorBidi"/>
          <w:b/>
          <w:sz w:val="32"/>
        </w:rPr>
      </w:pPr>
      <w:r w:rsidRPr="00647F63">
        <w:rPr>
          <w:rFonts w:asciiTheme="majorBidi" w:eastAsia="Times New Roman" w:hAnsiTheme="majorBidi" w:cstheme="majorBidi"/>
          <w:b/>
          <w:sz w:val="32"/>
        </w:rPr>
        <w:t>1.3.</w:t>
      </w:r>
      <w:r w:rsidRPr="00647F63">
        <w:rPr>
          <w:rFonts w:asciiTheme="majorBidi" w:eastAsia="Times New Roman" w:hAnsiTheme="majorBidi" w:cstheme="majorBidi"/>
        </w:rPr>
        <w:tab/>
      </w:r>
      <w:r w:rsidRPr="00647F63">
        <w:rPr>
          <w:rFonts w:asciiTheme="majorBidi" w:eastAsia="Times New Roman" w:hAnsiTheme="majorBidi" w:cstheme="majorBidi"/>
          <w:b/>
          <w:sz w:val="32"/>
        </w:rPr>
        <w:t>Research Significance</w:t>
      </w:r>
    </w:p>
    <w:p w14:paraId="46FB9B92" w14:textId="77777777" w:rsidR="004315DA" w:rsidRDefault="004315DA" w:rsidP="00AA62FC">
      <w:pPr>
        <w:spacing w:line="360" w:lineRule="auto"/>
        <w:jc w:val="mediumKashida"/>
        <w:rPr>
          <w:rFonts w:asciiTheme="majorBidi" w:eastAsia="Times New Roman" w:hAnsiTheme="majorBidi" w:cstheme="majorBidi"/>
          <w:sz w:val="24"/>
        </w:rPr>
      </w:pPr>
    </w:p>
    <w:p w14:paraId="54951BC2" w14:textId="3942A315" w:rsidR="008F742D" w:rsidRDefault="008F742D" w:rsidP="00DB0F7F">
      <w:pPr>
        <w:spacing w:line="360" w:lineRule="auto"/>
        <w:jc w:val="mediumKashida"/>
        <w:rPr>
          <w:rFonts w:asciiTheme="majorBidi" w:eastAsia="Times New Roman" w:hAnsiTheme="majorBidi" w:cstheme="majorBidi"/>
          <w:color w:val="000000" w:themeColor="text1"/>
          <w:sz w:val="24"/>
        </w:rPr>
      </w:pPr>
      <w:r w:rsidRPr="00012A7D">
        <w:rPr>
          <w:rFonts w:asciiTheme="majorBidi" w:eastAsia="Times New Roman" w:hAnsiTheme="majorBidi" w:cstheme="majorBidi"/>
          <w:color w:val="000000" w:themeColor="text1"/>
          <w:sz w:val="24"/>
        </w:rPr>
        <w:t xml:space="preserve">This study investigates the integration of optimization techniques in the drilling and completion projects, by contributing both theoretical discourse and practical applications (Solares, 2001). It shows how these strategies and techniques can improve planning, budgetary control and create a culture of cost consciousness. </w:t>
      </w:r>
    </w:p>
    <w:p w14:paraId="7C4976B1" w14:textId="77777777" w:rsidR="00C81C0A" w:rsidRPr="00DB0F7F" w:rsidRDefault="00C81C0A" w:rsidP="00DB0F7F">
      <w:pPr>
        <w:spacing w:line="360" w:lineRule="auto"/>
        <w:jc w:val="mediumKashida"/>
        <w:rPr>
          <w:rFonts w:asciiTheme="majorBidi" w:eastAsia="Times New Roman" w:hAnsiTheme="majorBidi" w:cstheme="majorBidi"/>
          <w:color w:val="000000" w:themeColor="text1"/>
          <w:sz w:val="24"/>
        </w:rPr>
      </w:pPr>
    </w:p>
    <w:p w14:paraId="4FAD2507" w14:textId="77777777" w:rsidR="00242FD7" w:rsidRPr="00647F63" w:rsidRDefault="00242FD7" w:rsidP="00AA62FC">
      <w:pPr>
        <w:spacing w:line="360" w:lineRule="auto"/>
        <w:ind w:left="720"/>
        <w:jc w:val="mediumKashida"/>
        <w:rPr>
          <w:rFonts w:asciiTheme="majorBidi" w:eastAsia="Times New Roman" w:hAnsiTheme="majorBidi" w:cstheme="majorBidi"/>
          <w:b/>
          <w:sz w:val="28"/>
        </w:rPr>
      </w:pPr>
      <w:r w:rsidRPr="00647F63">
        <w:rPr>
          <w:rFonts w:asciiTheme="majorBidi" w:eastAsia="Times New Roman" w:hAnsiTheme="majorBidi" w:cstheme="majorBidi"/>
          <w:b/>
          <w:sz w:val="28"/>
        </w:rPr>
        <w:t>1.3.1. Theoretical Significance</w:t>
      </w:r>
    </w:p>
    <w:p w14:paraId="38975B44" w14:textId="77777777" w:rsidR="004315DA" w:rsidRDefault="004315DA" w:rsidP="00AA62FC">
      <w:pPr>
        <w:spacing w:line="360" w:lineRule="auto"/>
        <w:jc w:val="mediumKashida"/>
        <w:rPr>
          <w:rFonts w:asciiTheme="majorBidi" w:eastAsia="Times New Roman" w:hAnsiTheme="majorBidi" w:cstheme="majorBidi"/>
          <w:sz w:val="24"/>
        </w:rPr>
      </w:pPr>
    </w:p>
    <w:p w14:paraId="69512B43" w14:textId="0679DD06" w:rsidR="00AA62FC" w:rsidRDefault="00AA62FC" w:rsidP="00C81C0A">
      <w:pPr>
        <w:spacing w:line="360" w:lineRule="auto"/>
        <w:jc w:val="mediumKashida"/>
        <w:rPr>
          <w:rFonts w:asciiTheme="majorBidi" w:eastAsia="Times New Roman" w:hAnsiTheme="majorBidi" w:cstheme="majorBidi"/>
          <w:color w:val="000000" w:themeColor="text1"/>
          <w:sz w:val="24"/>
        </w:rPr>
      </w:pPr>
      <w:r w:rsidRPr="00FE34CF">
        <w:rPr>
          <w:rFonts w:asciiTheme="majorBidi" w:eastAsia="Times New Roman" w:hAnsiTheme="majorBidi" w:cstheme="majorBidi"/>
          <w:color w:val="000000" w:themeColor="text1"/>
          <w:sz w:val="24"/>
        </w:rPr>
        <w:t xml:space="preserve">This study offering and proposing a framework for improving well constructions process and activities within Saudi Aramco. It focuses to build a level of proactive techniques in optimization for the drilling and completions projects at Saudi Aramco. </w:t>
      </w:r>
    </w:p>
    <w:p w14:paraId="40381D8C" w14:textId="77777777" w:rsidR="00C81C0A" w:rsidRDefault="00C81C0A" w:rsidP="00C81C0A">
      <w:pPr>
        <w:spacing w:line="360" w:lineRule="auto"/>
        <w:jc w:val="mediumKashida"/>
        <w:rPr>
          <w:rFonts w:asciiTheme="majorBidi" w:eastAsia="Times New Roman" w:hAnsiTheme="majorBidi" w:cstheme="majorBidi"/>
          <w:color w:val="000000" w:themeColor="text1"/>
          <w:sz w:val="24"/>
        </w:rPr>
      </w:pPr>
    </w:p>
    <w:p w14:paraId="75A40D40" w14:textId="77777777" w:rsidR="00C81C0A" w:rsidRPr="00C81C0A" w:rsidRDefault="00C81C0A" w:rsidP="00C81C0A">
      <w:pPr>
        <w:spacing w:line="360" w:lineRule="auto"/>
        <w:jc w:val="mediumKashida"/>
        <w:rPr>
          <w:rFonts w:asciiTheme="majorBidi" w:eastAsia="Times New Roman" w:hAnsiTheme="majorBidi" w:cstheme="majorBidi"/>
          <w:color w:val="000000" w:themeColor="text1"/>
          <w:sz w:val="24"/>
        </w:rPr>
      </w:pPr>
    </w:p>
    <w:p w14:paraId="5D3398D8" w14:textId="5056CFA3" w:rsidR="004315DA" w:rsidRDefault="00242FD7" w:rsidP="00D12196">
      <w:pPr>
        <w:spacing w:line="360" w:lineRule="auto"/>
        <w:ind w:left="720"/>
        <w:jc w:val="mediumKashida"/>
        <w:rPr>
          <w:rFonts w:asciiTheme="majorBidi" w:eastAsia="Times New Roman" w:hAnsiTheme="majorBidi" w:cstheme="majorBidi"/>
          <w:b/>
          <w:sz w:val="28"/>
        </w:rPr>
      </w:pPr>
      <w:r w:rsidRPr="00647F63">
        <w:rPr>
          <w:rFonts w:asciiTheme="majorBidi" w:eastAsia="Times New Roman" w:hAnsiTheme="majorBidi" w:cstheme="majorBidi"/>
          <w:b/>
          <w:sz w:val="28"/>
        </w:rPr>
        <w:lastRenderedPageBreak/>
        <w:t>1.3.2. Empirical Significance</w:t>
      </w:r>
    </w:p>
    <w:p w14:paraId="1A3C527D" w14:textId="77777777" w:rsidR="00D12196" w:rsidRPr="00D12196" w:rsidRDefault="00D12196" w:rsidP="00D12196">
      <w:pPr>
        <w:spacing w:line="360" w:lineRule="auto"/>
        <w:ind w:left="720"/>
        <w:jc w:val="mediumKashida"/>
        <w:rPr>
          <w:rFonts w:asciiTheme="majorBidi" w:eastAsia="Times New Roman" w:hAnsiTheme="majorBidi" w:cstheme="majorBidi"/>
          <w:b/>
          <w:sz w:val="28"/>
        </w:rPr>
      </w:pPr>
    </w:p>
    <w:p w14:paraId="0F065F50" w14:textId="315FF832" w:rsidR="00B42ABE" w:rsidRPr="00FE34CF" w:rsidRDefault="005366E7" w:rsidP="00AA62FC">
      <w:pPr>
        <w:spacing w:line="360" w:lineRule="auto"/>
        <w:jc w:val="mediumKashida"/>
        <w:rPr>
          <w:rFonts w:asciiTheme="majorBidi" w:eastAsia="Times New Roman" w:hAnsiTheme="majorBidi" w:cstheme="majorBidi"/>
          <w:color w:val="000000" w:themeColor="text1"/>
          <w:sz w:val="24"/>
        </w:rPr>
      </w:pPr>
      <w:r w:rsidRPr="00FE34CF">
        <w:rPr>
          <w:rFonts w:asciiTheme="majorBidi" w:eastAsia="Times New Roman" w:hAnsiTheme="majorBidi" w:cstheme="majorBidi"/>
          <w:color w:val="000000" w:themeColor="text1"/>
          <w:sz w:val="24"/>
        </w:rPr>
        <w:t xml:space="preserve">This study provides empirical evidence of minimizing the repetitive and main causes for any non-productive time (NPT), lowering the cost per operations, and enhancing and improving the tool and technology reliability per drilling and completion projects. </w:t>
      </w:r>
    </w:p>
    <w:p w14:paraId="78D53787" w14:textId="77777777" w:rsidR="005366E7" w:rsidRPr="00242FD7" w:rsidRDefault="005366E7" w:rsidP="00AA62FC">
      <w:pPr>
        <w:spacing w:line="360" w:lineRule="auto"/>
        <w:jc w:val="mediumKashida"/>
        <w:rPr>
          <w:rFonts w:asciiTheme="majorBidi" w:eastAsia="Times New Roman" w:hAnsiTheme="majorBidi" w:cstheme="majorBidi"/>
          <w:sz w:val="24"/>
        </w:rPr>
      </w:pPr>
    </w:p>
    <w:p w14:paraId="3651DDD0" w14:textId="77777777" w:rsidR="00242FD7" w:rsidRPr="00647F63" w:rsidRDefault="00242FD7" w:rsidP="00AA62FC">
      <w:pPr>
        <w:tabs>
          <w:tab w:val="left" w:pos="1420"/>
        </w:tabs>
        <w:spacing w:line="360" w:lineRule="auto"/>
        <w:ind w:left="360"/>
        <w:jc w:val="mediumKashida"/>
        <w:rPr>
          <w:rFonts w:asciiTheme="majorBidi" w:eastAsia="Times New Roman" w:hAnsiTheme="majorBidi" w:cstheme="majorBidi"/>
          <w:b/>
          <w:sz w:val="31"/>
        </w:rPr>
      </w:pPr>
      <w:r w:rsidRPr="00647F63">
        <w:rPr>
          <w:rFonts w:asciiTheme="majorBidi" w:eastAsia="Times New Roman" w:hAnsiTheme="majorBidi" w:cstheme="majorBidi"/>
          <w:b/>
          <w:sz w:val="32"/>
        </w:rPr>
        <w:t>1.4.</w:t>
      </w:r>
      <w:r w:rsidRPr="00647F63">
        <w:rPr>
          <w:rFonts w:asciiTheme="majorBidi" w:eastAsia="Times New Roman" w:hAnsiTheme="majorBidi" w:cstheme="majorBidi"/>
        </w:rPr>
        <w:tab/>
      </w:r>
      <w:r w:rsidRPr="00647F63">
        <w:rPr>
          <w:rFonts w:asciiTheme="majorBidi" w:eastAsia="Times New Roman" w:hAnsiTheme="majorBidi" w:cstheme="majorBidi"/>
          <w:b/>
          <w:sz w:val="31"/>
        </w:rPr>
        <w:t>Refined Main Research Question</w:t>
      </w:r>
    </w:p>
    <w:p w14:paraId="5CE5FA64" w14:textId="439BEFF0" w:rsidR="006C43CA" w:rsidRPr="00D12196" w:rsidRDefault="006C43CA" w:rsidP="006C43CA">
      <w:pPr>
        <w:pStyle w:val="NormalWeb"/>
        <w:numPr>
          <w:ilvl w:val="0"/>
          <w:numId w:val="94"/>
        </w:numPr>
        <w:spacing w:line="360" w:lineRule="auto"/>
        <w:jc w:val="mediumKashida"/>
        <w:rPr>
          <w:rFonts w:asciiTheme="majorBidi" w:hAnsiTheme="majorBidi" w:cstheme="majorBidi"/>
          <w:color w:val="000000" w:themeColor="text1"/>
          <w:szCs w:val="20"/>
        </w:rPr>
      </w:pPr>
      <w:r w:rsidRPr="00D12196">
        <w:rPr>
          <w:rFonts w:asciiTheme="majorBidi" w:hAnsiTheme="majorBidi" w:cstheme="majorBidi"/>
          <w:color w:val="000000" w:themeColor="text1"/>
          <w:szCs w:val="20"/>
        </w:rPr>
        <w:t>How can early-detection optimization techniques reduce well construction costs in oil and gas projects while minimizing operational issues, maintaining efficiency, avoiding additional risks, and adhering to budget constraints for Saudi Aramco?</w:t>
      </w:r>
    </w:p>
    <w:p w14:paraId="7C91B0F0" w14:textId="0B013C79" w:rsidR="00242FD7" w:rsidRPr="006C43CA" w:rsidRDefault="00242FD7" w:rsidP="006C43CA">
      <w:pPr>
        <w:spacing w:line="360" w:lineRule="auto"/>
        <w:ind w:left="720"/>
        <w:jc w:val="mediumKashida"/>
        <w:rPr>
          <w:rFonts w:asciiTheme="majorBidi" w:eastAsia="Times New Roman" w:hAnsiTheme="majorBidi" w:cstheme="majorBidi"/>
          <w:b/>
          <w:sz w:val="28"/>
        </w:rPr>
      </w:pPr>
      <w:r w:rsidRPr="00647F63">
        <w:rPr>
          <w:rFonts w:asciiTheme="majorBidi" w:eastAsia="Times New Roman" w:hAnsiTheme="majorBidi" w:cstheme="majorBidi"/>
          <w:b/>
          <w:sz w:val="28"/>
        </w:rPr>
        <w:t>1.4.1. Refined Main Research Sub-Questions</w:t>
      </w:r>
    </w:p>
    <w:p w14:paraId="6AC0B97B" w14:textId="15EB39EB" w:rsidR="006C43CA" w:rsidRPr="00D12196" w:rsidRDefault="006C43CA" w:rsidP="006C43CA">
      <w:pPr>
        <w:pStyle w:val="NormalWeb"/>
        <w:numPr>
          <w:ilvl w:val="0"/>
          <w:numId w:val="94"/>
        </w:numPr>
        <w:spacing w:line="360" w:lineRule="auto"/>
        <w:jc w:val="mediumKashida"/>
        <w:rPr>
          <w:rFonts w:asciiTheme="majorBidi" w:hAnsiTheme="majorBidi" w:cstheme="majorBidi"/>
          <w:color w:val="000000" w:themeColor="text1"/>
          <w:szCs w:val="20"/>
        </w:rPr>
      </w:pPr>
      <w:r w:rsidRPr="00D12196">
        <w:rPr>
          <w:rFonts w:asciiTheme="majorBidi" w:hAnsiTheme="majorBidi" w:cstheme="majorBidi"/>
          <w:color w:val="000000" w:themeColor="text1"/>
          <w:szCs w:val="20"/>
        </w:rPr>
        <w:t>What is the measurable impact of optimization on the financial performance of oil and gas operations?</w:t>
      </w:r>
    </w:p>
    <w:p w14:paraId="40895080" w14:textId="2BBCF49F" w:rsidR="006C43CA" w:rsidRPr="00D12196" w:rsidRDefault="006C43CA" w:rsidP="006C43CA">
      <w:pPr>
        <w:pStyle w:val="NormalWeb"/>
        <w:numPr>
          <w:ilvl w:val="0"/>
          <w:numId w:val="94"/>
        </w:numPr>
        <w:spacing w:line="360" w:lineRule="auto"/>
        <w:jc w:val="mediumKashida"/>
        <w:rPr>
          <w:rFonts w:asciiTheme="majorBidi" w:hAnsiTheme="majorBidi" w:cstheme="majorBidi"/>
          <w:color w:val="000000" w:themeColor="text1"/>
          <w:szCs w:val="20"/>
        </w:rPr>
      </w:pPr>
      <w:r w:rsidRPr="00D12196">
        <w:rPr>
          <w:rFonts w:asciiTheme="majorBidi" w:hAnsiTheme="majorBidi" w:cstheme="majorBidi"/>
          <w:color w:val="000000" w:themeColor="text1"/>
          <w:szCs w:val="20"/>
        </w:rPr>
        <w:t>What role does workforce empowerment play in achieving cost and budgetary objectives through optimization?</w:t>
      </w:r>
    </w:p>
    <w:p w14:paraId="05660279" w14:textId="6EE20FF2" w:rsidR="00633F55" w:rsidRPr="00D12196" w:rsidRDefault="006C43CA" w:rsidP="006C43CA">
      <w:pPr>
        <w:pStyle w:val="NormalWeb"/>
        <w:numPr>
          <w:ilvl w:val="0"/>
          <w:numId w:val="94"/>
        </w:numPr>
        <w:spacing w:line="360" w:lineRule="auto"/>
        <w:jc w:val="mediumKashida"/>
        <w:rPr>
          <w:rFonts w:asciiTheme="majorBidi" w:hAnsiTheme="majorBidi" w:cstheme="majorBidi"/>
          <w:color w:val="000000" w:themeColor="text1"/>
          <w:szCs w:val="20"/>
        </w:rPr>
      </w:pPr>
      <w:r w:rsidRPr="00D12196">
        <w:rPr>
          <w:rFonts w:asciiTheme="majorBidi" w:hAnsiTheme="majorBidi" w:cstheme="majorBidi"/>
          <w:color w:val="000000" w:themeColor="text1"/>
          <w:szCs w:val="20"/>
        </w:rPr>
        <w:t>What outcomes are observed when cost-conscious organizational habits are integrated with optimization strategies?</w:t>
      </w:r>
    </w:p>
    <w:p w14:paraId="6F03D665" w14:textId="77777777" w:rsidR="00242FD7" w:rsidRPr="00647F63" w:rsidRDefault="00242FD7" w:rsidP="00AA62FC">
      <w:pPr>
        <w:tabs>
          <w:tab w:val="left" w:pos="1420"/>
        </w:tabs>
        <w:spacing w:line="360" w:lineRule="auto"/>
        <w:ind w:left="360"/>
        <w:jc w:val="mediumKashida"/>
        <w:rPr>
          <w:rFonts w:asciiTheme="majorBidi" w:eastAsia="Times New Roman" w:hAnsiTheme="majorBidi" w:cstheme="majorBidi"/>
          <w:b/>
          <w:sz w:val="31"/>
        </w:rPr>
      </w:pPr>
      <w:r w:rsidRPr="00647F63">
        <w:rPr>
          <w:rFonts w:asciiTheme="majorBidi" w:eastAsia="Times New Roman" w:hAnsiTheme="majorBidi" w:cstheme="majorBidi"/>
          <w:b/>
          <w:sz w:val="32"/>
        </w:rPr>
        <w:t>1.5.</w:t>
      </w:r>
      <w:r w:rsidRPr="00647F63">
        <w:rPr>
          <w:rFonts w:asciiTheme="majorBidi" w:eastAsia="Times New Roman" w:hAnsiTheme="majorBidi" w:cstheme="majorBidi"/>
          <w:b/>
          <w:sz w:val="32"/>
        </w:rPr>
        <w:tab/>
        <w:t>Refined Research Objectives</w:t>
      </w:r>
    </w:p>
    <w:p w14:paraId="0144C9AC" w14:textId="77777777" w:rsidR="00242FD7" w:rsidRDefault="00242FD7" w:rsidP="00AA62FC">
      <w:pPr>
        <w:pStyle w:val="NormalWeb"/>
        <w:spacing w:line="360" w:lineRule="auto"/>
        <w:jc w:val="mediumKashida"/>
      </w:pPr>
      <w:r>
        <w:rPr>
          <w:rStyle w:val="Strong"/>
        </w:rPr>
        <w:t>Overall Goal:</w:t>
      </w:r>
    </w:p>
    <w:p w14:paraId="3364CC71" w14:textId="5DE99C72" w:rsidR="00C81C0A" w:rsidRPr="00C81C0A" w:rsidRDefault="00A3223C" w:rsidP="00C81C0A">
      <w:pPr>
        <w:pStyle w:val="NormalWeb"/>
        <w:numPr>
          <w:ilvl w:val="0"/>
          <w:numId w:val="94"/>
        </w:numPr>
        <w:spacing w:line="360" w:lineRule="auto"/>
        <w:jc w:val="mediumKashida"/>
        <w:rPr>
          <w:rFonts w:asciiTheme="majorBidi" w:hAnsiTheme="majorBidi" w:cstheme="majorBidi"/>
          <w:color w:val="000000" w:themeColor="text1"/>
          <w:szCs w:val="20"/>
        </w:rPr>
      </w:pPr>
      <w:r w:rsidRPr="00D12196">
        <w:rPr>
          <w:rFonts w:asciiTheme="majorBidi" w:hAnsiTheme="majorBidi" w:cstheme="majorBidi"/>
          <w:color w:val="000000" w:themeColor="text1"/>
          <w:szCs w:val="20"/>
        </w:rPr>
        <w:t xml:space="preserve">To </w:t>
      </w:r>
      <w:r w:rsidR="00DC0C64" w:rsidRPr="00D12196">
        <w:rPr>
          <w:rFonts w:asciiTheme="majorBidi" w:hAnsiTheme="majorBidi" w:cstheme="majorBidi"/>
          <w:color w:val="000000" w:themeColor="text1"/>
          <w:szCs w:val="20"/>
        </w:rPr>
        <w:t xml:space="preserve">make an analysis of how optimization can contribute to reduce well construction costs for Saudi Aramco. </w:t>
      </w:r>
    </w:p>
    <w:p w14:paraId="698BD770" w14:textId="77777777" w:rsidR="00242FD7" w:rsidRDefault="00242FD7" w:rsidP="00AA62FC">
      <w:pPr>
        <w:pStyle w:val="NormalWeb"/>
        <w:spacing w:line="360" w:lineRule="auto"/>
        <w:jc w:val="mediumKashida"/>
      </w:pPr>
      <w:r>
        <w:rPr>
          <w:rStyle w:val="Strong"/>
        </w:rPr>
        <w:t>Specific Objectives:</w:t>
      </w:r>
    </w:p>
    <w:p w14:paraId="0A89D121" w14:textId="7FE732BC" w:rsidR="00A3223C" w:rsidRPr="00FE34CF" w:rsidRDefault="00A3223C" w:rsidP="00265346">
      <w:pPr>
        <w:pStyle w:val="NormalWeb"/>
        <w:numPr>
          <w:ilvl w:val="0"/>
          <w:numId w:val="94"/>
        </w:numPr>
        <w:spacing w:line="360" w:lineRule="auto"/>
        <w:jc w:val="mediumKashida"/>
        <w:rPr>
          <w:rFonts w:asciiTheme="majorBidi" w:hAnsiTheme="majorBidi" w:cstheme="majorBidi"/>
          <w:color w:val="000000" w:themeColor="text1"/>
          <w:szCs w:val="20"/>
        </w:rPr>
      </w:pPr>
      <w:r w:rsidRPr="00FE34CF">
        <w:rPr>
          <w:rFonts w:asciiTheme="majorBidi" w:hAnsiTheme="majorBidi" w:cstheme="majorBidi"/>
          <w:color w:val="000000" w:themeColor="text1"/>
          <w:szCs w:val="20"/>
        </w:rPr>
        <w:t xml:space="preserve">Assess </w:t>
      </w:r>
      <w:r w:rsidR="00DC0C64" w:rsidRPr="00FE34CF">
        <w:rPr>
          <w:rFonts w:asciiTheme="majorBidi" w:hAnsiTheme="majorBidi" w:cstheme="majorBidi"/>
          <w:color w:val="000000" w:themeColor="text1"/>
          <w:szCs w:val="20"/>
        </w:rPr>
        <w:t>the relationship between optimization and operational efficiency for Saudi Aramco drilling and completions projects.</w:t>
      </w:r>
    </w:p>
    <w:p w14:paraId="6428A665" w14:textId="7271EFE8" w:rsidR="00A3223C" w:rsidRPr="00FE34CF" w:rsidRDefault="00A3223C" w:rsidP="00265346">
      <w:pPr>
        <w:pStyle w:val="NormalWeb"/>
        <w:numPr>
          <w:ilvl w:val="0"/>
          <w:numId w:val="94"/>
        </w:numPr>
        <w:spacing w:line="360" w:lineRule="auto"/>
        <w:jc w:val="mediumKashida"/>
        <w:rPr>
          <w:rFonts w:asciiTheme="majorBidi" w:hAnsiTheme="majorBidi" w:cstheme="majorBidi"/>
          <w:color w:val="000000" w:themeColor="text1"/>
          <w:szCs w:val="20"/>
        </w:rPr>
      </w:pPr>
      <w:r w:rsidRPr="00FE34CF">
        <w:rPr>
          <w:rFonts w:asciiTheme="majorBidi" w:hAnsiTheme="majorBidi" w:cstheme="majorBidi"/>
          <w:color w:val="000000" w:themeColor="text1"/>
          <w:szCs w:val="20"/>
        </w:rPr>
        <w:t xml:space="preserve">Evaluate </w:t>
      </w:r>
      <w:r w:rsidR="00DC0C64" w:rsidRPr="00FE34CF">
        <w:rPr>
          <w:rFonts w:asciiTheme="majorBidi" w:hAnsiTheme="majorBidi" w:cstheme="majorBidi"/>
          <w:color w:val="000000" w:themeColor="text1"/>
          <w:szCs w:val="20"/>
        </w:rPr>
        <w:t>the importance of optimization in strengthening budgetary control and to improve the performance of finical for Saudi Aramco drilling and completions projects</w:t>
      </w:r>
    </w:p>
    <w:p w14:paraId="4B2190A8" w14:textId="5D494C06" w:rsidR="00242FD7" w:rsidRPr="00FE34CF" w:rsidRDefault="00A3223C" w:rsidP="00265346">
      <w:pPr>
        <w:pStyle w:val="NormalWeb"/>
        <w:numPr>
          <w:ilvl w:val="0"/>
          <w:numId w:val="94"/>
        </w:numPr>
        <w:spacing w:line="360" w:lineRule="auto"/>
        <w:jc w:val="mediumKashida"/>
        <w:rPr>
          <w:rFonts w:asciiTheme="majorBidi" w:hAnsiTheme="majorBidi" w:cstheme="majorBidi"/>
          <w:color w:val="000000" w:themeColor="text1"/>
          <w:szCs w:val="20"/>
        </w:rPr>
      </w:pPr>
      <w:r w:rsidRPr="00FE34CF">
        <w:rPr>
          <w:rFonts w:asciiTheme="majorBidi" w:hAnsiTheme="majorBidi" w:cstheme="majorBidi"/>
          <w:color w:val="000000" w:themeColor="text1"/>
          <w:szCs w:val="20"/>
        </w:rPr>
        <w:lastRenderedPageBreak/>
        <w:t xml:space="preserve">Explore </w:t>
      </w:r>
      <w:r w:rsidR="00DC0C64" w:rsidRPr="00FE34CF">
        <w:rPr>
          <w:rFonts w:asciiTheme="majorBidi" w:hAnsiTheme="majorBidi" w:cstheme="majorBidi"/>
          <w:color w:val="000000" w:themeColor="text1"/>
          <w:szCs w:val="20"/>
        </w:rPr>
        <w:t xml:space="preserve">cost-conscious practices in project management, in Saudi Aramco. </w:t>
      </w:r>
    </w:p>
    <w:p w14:paraId="61B75CA3" w14:textId="77777777" w:rsidR="00242FD7" w:rsidRPr="00647F63" w:rsidRDefault="00242FD7" w:rsidP="00AA62FC">
      <w:pPr>
        <w:tabs>
          <w:tab w:val="left" w:pos="1420"/>
        </w:tabs>
        <w:spacing w:line="360" w:lineRule="auto"/>
        <w:ind w:left="360"/>
        <w:jc w:val="mediumKashida"/>
        <w:rPr>
          <w:rFonts w:asciiTheme="majorBidi" w:eastAsia="Times New Roman" w:hAnsiTheme="majorBidi" w:cstheme="majorBidi"/>
          <w:b/>
          <w:sz w:val="31"/>
        </w:rPr>
      </w:pPr>
      <w:r w:rsidRPr="00647F63">
        <w:rPr>
          <w:rFonts w:asciiTheme="majorBidi" w:eastAsia="Times New Roman" w:hAnsiTheme="majorBidi" w:cstheme="majorBidi"/>
          <w:b/>
          <w:sz w:val="32"/>
        </w:rPr>
        <w:t>1.6.</w:t>
      </w:r>
      <w:r w:rsidRPr="00647F63">
        <w:rPr>
          <w:rFonts w:asciiTheme="majorBidi" w:eastAsia="Times New Roman" w:hAnsiTheme="majorBidi" w:cstheme="majorBidi"/>
        </w:rPr>
        <w:tab/>
      </w:r>
      <w:r w:rsidRPr="00647F63">
        <w:rPr>
          <w:rFonts w:asciiTheme="majorBidi" w:eastAsia="Times New Roman" w:hAnsiTheme="majorBidi" w:cstheme="majorBidi"/>
          <w:b/>
          <w:sz w:val="31"/>
        </w:rPr>
        <w:t>Refined Research Hypotheses</w:t>
      </w:r>
    </w:p>
    <w:p w14:paraId="5269D0BA" w14:textId="77777777" w:rsidR="00242FD7" w:rsidRPr="00647F63" w:rsidRDefault="00242FD7" w:rsidP="00AA62FC">
      <w:pPr>
        <w:spacing w:line="360" w:lineRule="auto"/>
        <w:jc w:val="mediumKashida"/>
        <w:rPr>
          <w:rFonts w:asciiTheme="majorBidi" w:eastAsia="Times New Roman" w:hAnsiTheme="majorBidi" w:cstheme="majorBidi"/>
        </w:rPr>
      </w:pPr>
    </w:p>
    <w:p w14:paraId="40793E8C" w14:textId="77777777" w:rsidR="00242FD7" w:rsidRPr="00583417" w:rsidRDefault="00242FD7" w:rsidP="00AA62FC">
      <w:pPr>
        <w:spacing w:line="360" w:lineRule="auto"/>
        <w:jc w:val="mediumKashida"/>
        <w:rPr>
          <w:rFonts w:asciiTheme="majorBidi" w:eastAsia="Times New Roman" w:hAnsiTheme="majorBidi" w:cstheme="majorBidi"/>
          <w:b/>
          <w:sz w:val="24"/>
          <w:szCs w:val="24"/>
        </w:rPr>
      </w:pPr>
      <w:r w:rsidRPr="00583417">
        <w:rPr>
          <w:rFonts w:asciiTheme="majorBidi" w:eastAsia="Times New Roman" w:hAnsiTheme="majorBidi" w:cstheme="majorBidi"/>
          <w:b/>
          <w:bCs/>
          <w:sz w:val="24"/>
          <w:szCs w:val="24"/>
        </w:rPr>
        <w:t>Main Hypothesis (H1):</w:t>
      </w:r>
    </w:p>
    <w:p w14:paraId="1022CB68" w14:textId="355D0DEF" w:rsidR="00A3223C" w:rsidRPr="002D20F6" w:rsidRDefault="000A11B5" w:rsidP="002D20F6">
      <w:pPr>
        <w:pStyle w:val="NormalWeb"/>
        <w:numPr>
          <w:ilvl w:val="0"/>
          <w:numId w:val="94"/>
        </w:numPr>
        <w:spacing w:line="360" w:lineRule="auto"/>
        <w:jc w:val="mediumKashida"/>
        <w:rPr>
          <w:rFonts w:asciiTheme="majorBidi" w:hAnsiTheme="majorBidi" w:cstheme="majorBidi"/>
          <w:color w:val="000000" w:themeColor="text1"/>
          <w:szCs w:val="20"/>
        </w:rPr>
      </w:pPr>
      <w:r w:rsidRPr="00FE34CF">
        <w:rPr>
          <w:rFonts w:asciiTheme="majorBidi" w:hAnsiTheme="majorBidi" w:cstheme="majorBidi"/>
          <w:color w:val="000000" w:themeColor="text1"/>
          <w:szCs w:val="20"/>
        </w:rPr>
        <w:t xml:space="preserve">The implementation of optimization techniques is positively and significantly associated with reducing operation costs for oil and gas well constructions projects for Saudi Aramco. </w:t>
      </w:r>
    </w:p>
    <w:p w14:paraId="5CB6BB2B" w14:textId="77777777" w:rsidR="00242FD7" w:rsidRPr="00583417" w:rsidRDefault="00242FD7" w:rsidP="00AA62FC">
      <w:pPr>
        <w:spacing w:line="360" w:lineRule="auto"/>
        <w:jc w:val="mediumKashida"/>
        <w:rPr>
          <w:rFonts w:asciiTheme="majorBidi" w:eastAsia="Times New Roman" w:hAnsiTheme="majorBidi" w:cstheme="majorBidi"/>
          <w:b/>
          <w:sz w:val="24"/>
          <w:szCs w:val="24"/>
        </w:rPr>
      </w:pPr>
      <w:r w:rsidRPr="00583417">
        <w:rPr>
          <w:rFonts w:asciiTheme="majorBidi" w:eastAsia="Times New Roman" w:hAnsiTheme="majorBidi" w:cstheme="majorBidi"/>
          <w:b/>
          <w:bCs/>
          <w:sz w:val="24"/>
          <w:szCs w:val="24"/>
        </w:rPr>
        <w:t>Sub-Hypotheses:</w:t>
      </w:r>
    </w:p>
    <w:p w14:paraId="6937453F" w14:textId="46407512" w:rsidR="00242FD7" w:rsidRPr="00FE34CF" w:rsidRDefault="00242FD7" w:rsidP="000A11B5">
      <w:pPr>
        <w:pStyle w:val="NormalWeb"/>
        <w:numPr>
          <w:ilvl w:val="0"/>
          <w:numId w:val="94"/>
        </w:numPr>
        <w:spacing w:line="360" w:lineRule="auto"/>
        <w:jc w:val="mediumKashida"/>
        <w:rPr>
          <w:rFonts w:asciiTheme="majorBidi" w:hAnsiTheme="majorBidi" w:cstheme="majorBidi"/>
          <w:color w:val="000000" w:themeColor="text1"/>
          <w:szCs w:val="20"/>
        </w:rPr>
      </w:pPr>
      <w:r w:rsidRPr="00FE34CF">
        <w:rPr>
          <w:rFonts w:asciiTheme="majorBidi" w:hAnsiTheme="majorBidi" w:cstheme="majorBidi"/>
          <w:b/>
          <w:bCs/>
          <w:color w:val="000000" w:themeColor="text1"/>
          <w:szCs w:val="20"/>
        </w:rPr>
        <w:t>Ha:</w:t>
      </w:r>
      <w:r w:rsidRPr="00FE34CF">
        <w:rPr>
          <w:rFonts w:asciiTheme="majorBidi" w:hAnsiTheme="majorBidi" w:cstheme="majorBidi"/>
          <w:color w:val="000000" w:themeColor="text1"/>
          <w:szCs w:val="20"/>
        </w:rPr>
        <w:t xml:space="preserve"> </w:t>
      </w:r>
      <w:r w:rsidR="00FE34CF">
        <w:rPr>
          <w:rFonts w:asciiTheme="majorBidi" w:hAnsiTheme="majorBidi" w:cstheme="majorBidi"/>
          <w:color w:val="000000" w:themeColor="text1"/>
          <w:szCs w:val="20"/>
        </w:rPr>
        <w:t xml:space="preserve">  </w:t>
      </w:r>
      <w:r w:rsidR="00A3223C" w:rsidRPr="00FE34CF">
        <w:rPr>
          <w:rFonts w:asciiTheme="majorBidi" w:hAnsiTheme="majorBidi" w:cstheme="majorBidi"/>
          <w:color w:val="000000" w:themeColor="text1"/>
          <w:szCs w:val="20"/>
        </w:rPr>
        <w:t>Optimization techniques lead to savings in oil and gas investments</w:t>
      </w:r>
      <w:r w:rsidR="000A11B5" w:rsidRPr="00FE34CF">
        <w:rPr>
          <w:rFonts w:asciiTheme="majorBidi" w:hAnsiTheme="majorBidi" w:cstheme="majorBidi"/>
          <w:color w:val="000000" w:themeColor="text1"/>
          <w:szCs w:val="20"/>
        </w:rPr>
        <w:t>, SA.</w:t>
      </w:r>
    </w:p>
    <w:p w14:paraId="08687FEB" w14:textId="79BFCADF" w:rsidR="00242FD7" w:rsidRPr="00FE34CF" w:rsidRDefault="00242FD7" w:rsidP="000A11B5">
      <w:pPr>
        <w:pStyle w:val="NormalWeb"/>
        <w:numPr>
          <w:ilvl w:val="0"/>
          <w:numId w:val="94"/>
        </w:numPr>
        <w:spacing w:line="360" w:lineRule="auto"/>
        <w:jc w:val="mediumKashida"/>
        <w:rPr>
          <w:rFonts w:asciiTheme="majorBidi" w:hAnsiTheme="majorBidi" w:cstheme="majorBidi"/>
          <w:color w:val="000000" w:themeColor="text1"/>
          <w:szCs w:val="20"/>
        </w:rPr>
      </w:pPr>
      <w:r w:rsidRPr="00FE34CF">
        <w:rPr>
          <w:rFonts w:asciiTheme="majorBidi" w:hAnsiTheme="majorBidi" w:cstheme="majorBidi"/>
          <w:b/>
          <w:bCs/>
          <w:color w:val="000000" w:themeColor="text1"/>
          <w:szCs w:val="20"/>
        </w:rPr>
        <w:t>Hb</w:t>
      </w:r>
      <w:r w:rsidRPr="00FE34CF">
        <w:rPr>
          <w:rFonts w:asciiTheme="majorBidi" w:hAnsiTheme="majorBidi" w:cstheme="majorBidi"/>
          <w:color w:val="000000" w:themeColor="text1"/>
          <w:szCs w:val="20"/>
        </w:rPr>
        <w:t>:</w:t>
      </w:r>
      <w:r w:rsidR="00FE34CF">
        <w:rPr>
          <w:rFonts w:asciiTheme="majorBidi" w:hAnsiTheme="majorBidi" w:cstheme="majorBidi"/>
          <w:color w:val="000000" w:themeColor="text1"/>
          <w:szCs w:val="20"/>
        </w:rPr>
        <w:t xml:space="preserve"> </w:t>
      </w:r>
      <w:r w:rsidR="000A11B5" w:rsidRPr="00FE34CF">
        <w:rPr>
          <w:rFonts w:asciiTheme="majorBidi" w:hAnsiTheme="majorBidi" w:cstheme="majorBidi"/>
          <w:color w:val="000000" w:themeColor="text1"/>
          <w:szCs w:val="20"/>
        </w:rPr>
        <w:t>Positive correlation exists between optimization and improving cost-awareness within SA project management teams.</w:t>
      </w:r>
    </w:p>
    <w:p w14:paraId="1C1CAD1B" w14:textId="31F3D7DE" w:rsidR="00242FD7" w:rsidRPr="00FE34CF" w:rsidRDefault="00242FD7" w:rsidP="000A11B5">
      <w:pPr>
        <w:pStyle w:val="NormalWeb"/>
        <w:numPr>
          <w:ilvl w:val="0"/>
          <w:numId w:val="94"/>
        </w:numPr>
        <w:spacing w:line="360" w:lineRule="auto"/>
        <w:jc w:val="mediumKashida"/>
        <w:rPr>
          <w:rFonts w:asciiTheme="majorBidi" w:hAnsiTheme="majorBidi" w:cstheme="majorBidi"/>
          <w:color w:val="000000" w:themeColor="text1"/>
          <w:szCs w:val="20"/>
        </w:rPr>
      </w:pPr>
      <w:proofErr w:type="spellStart"/>
      <w:r w:rsidRPr="00FE34CF">
        <w:rPr>
          <w:rFonts w:asciiTheme="majorBidi" w:hAnsiTheme="majorBidi" w:cstheme="majorBidi"/>
          <w:b/>
          <w:bCs/>
          <w:color w:val="000000" w:themeColor="text1"/>
          <w:szCs w:val="20"/>
        </w:rPr>
        <w:t>Hc</w:t>
      </w:r>
      <w:proofErr w:type="spellEnd"/>
      <w:r w:rsidRPr="00FE34CF">
        <w:rPr>
          <w:rFonts w:asciiTheme="majorBidi" w:hAnsiTheme="majorBidi" w:cstheme="majorBidi"/>
          <w:b/>
          <w:bCs/>
          <w:color w:val="000000" w:themeColor="text1"/>
          <w:szCs w:val="20"/>
        </w:rPr>
        <w:t>:</w:t>
      </w:r>
      <w:r w:rsidR="00FE34CF">
        <w:rPr>
          <w:rFonts w:asciiTheme="majorBidi" w:hAnsiTheme="majorBidi" w:cstheme="majorBidi"/>
          <w:color w:val="000000" w:themeColor="text1"/>
          <w:szCs w:val="20"/>
        </w:rPr>
        <w:t xml:space="preserve"> </w:t>
      </w:r>
      <w:r w:rsidR="00A3223C" w:rsidRPr="00FE34CF">
        <w:rPr>
          <w:rFonts w:asciiTheme="majorBidi" w:hAnsiTheme="majorBidi" w:cstheme="majorBidi"/>
          <w:color w:val="000000" w:themeColor="text1"/>
          <w:szCs w:val="20"/>
        </w:rPr>
        <w:t xml:space="preserve">Optimization strategies are closely connected </w:t>
      </w:r>
      <w:r w:rsidR="000A11B5" w:rsidRPr="00FE34CF">
        <w:rPr>
          <w:rFonts w:asciiTheme="majorBidi" w:hAnsiTheme="majorBidi" w:cstheme="majorBidi"/>
          <w:color w:val="000000" w:themeColor="text1"/>
          <w:szCs w:val="20"/>
        </w:rPr>
        <w:t xml:space="preserve">with reduction in cost overrun incidents, within SA. </w:t>
      </w:r>
    </w:p>
    <w:p w14:paraId="15A01857" w14:textId="77777777" w:rsidR="000A11B5" w:rsidRPr="002C0146" w:rsidRDefault="000A11B5" w:rsidP="000A11B5">
      <w:pPr>
        <w:spacing w:line="360" w:lineRule="auto"/>
        <w:jc w:val="mediumKashida"/>
        <w:rPr>
          <w:rFonts w:asciiTheme="majorBidi" w:hAnsiTheme="majorBidi" w:cstheme="majorBidi"/>
          <w:bCs/>
        </w:rPr>
      </w:pPr>
    </w:p>
    <w:p w14:paraId="1329A82C" w14:textId="77777777" w:rsidR="00242FD7" w:rsidRPr="00647F63" w:rsidRDefault="00242FD7" w:rsidP="00AA62FC">
      <w:pPr>
        <w:tabs>
          <w:tab w:val="left" w:pos="1420"/>
        </w:tabs>
        <w:spacing w:line="360" w:lineRule="auto"/>
        <w:ind w:left="360"/>
        <w:jc w:val="mediumKashida"/>
        <w:rPr>
          <w:rFonts w:asciiTheme="majorBidi" w:eastAsia="Times New Roman" w:hAnsiTheme="majorBidi" w:cstheme="majorBidi"/>
          <w:b/>
          <w:sz w:val="32"/>
        </w:rPr>
      </w:pPr>
      <w:r w:rsidRPr="00647F63">
        <w:rPr>
          <w:rFonts w:asciiTheme="majorBidi" w:eastAsia="Times New Roman" w:hAnsiTheme="majorBidi" w:cstheme="majorBidi"/>
          <w:b/>
          <w:sz w:val="32"/>
        </w:rPr>
        <w:t>1.7.</w:t>
      </w:r>
      <w:r w:rsidRPr="00647F63">
        <w:rPr>
          <w:rFonts w:asciiTheme="majorBidi" w:eastAsia="Times New Roman" w:hAnsiTheme="majorBidi" w:cstheme="majorBidi"/>
        </w:rPr>
        <w:tab/>
      </w:r>
      <w:r w:rsidRPr="00647F63">
        <w:rPr>
          <w:rFonts w:asciiTheme="majorBidi" w:eastAsia="Times New Roman" w:hAnsiTheme="majorBidi" w:cstheme="majorBidi"/>
          <w:b/>
          <w:sz w:val="32"/>
        </w:rPr>
        <w:t>Research Model</w:t>
      </w:r>
    </w:p>
    <w:p w14:paraId="74B1B402" w14:textId="58775109" w:rsidR="00242FD7" w:rsidRPr="00647F63" w:rsidRDefault="00242FD7" w:rsidP="00AA62FC">
      <w:pPr>
        <w:spacing w:line="360" w:lineRule="auto"/>
        <w:jc w:val="mediumKashida"/>
        <w:rPr>
          <w:rFonts w:asciiTheme="majorBidi" w:eastAsia="Times New Roman" w:hAnsiTheme="majorBidi" w:cstheme="majorBidi"/>
        </w:rPr>
      </w:pPr>
    </w:p>
    <w:p w14:paraId="1534E279" w14:textId="6623B6F9" w:rsidR="00DB0F7F" w:rsidRDefault="00A84D91" w:rsidP="00C81C0A">
      <w:pPr>
        <w:spacing w:line="360" w:lineRule="auto"/>
        <w:jc w:val="mediumKashida"/>
        <w:rPr>
          <w:rFonts w:asciiTheme="majorBidi" w:eastAsia="Times New Roman" w:hAnsiTheme="majorBidi" w:cstheme="majorBidi"/>
          <w:color w:val="000000" w:themeColor="text1"/>
          <w:sz w:val="24"/>
        </w:rPr>
      </w:pPr>
      <w:r w:rsidRPr="00FE34CF">
        <w:rPr>
          <w:rFonts w:asciiTheme="majorBidi" w:eastAsia="Times New Roman" w:hAnsiTheme="majorBidi" w:cstheme="majorBidi"/>
          <w:color w:val="000000" w:themeColor="text1"/>
          <w:sz w:val="24"/>
        </w:rPr>
        <w:t>This study proposes a conceptual model, that tests and examines the relationship between optimization in processes as an independent variable and cost reduction outcomes (the dependent variable) in the oil and gas projects for S</w:t>
      </w:r>
      <w:r w:rsidR="00265997" w:rsidRPr="00FE34CF">
        <w:rPr>
          <w:rFonts w:asciiTheme="majorBidi" w:eastAsia="Times New Roman" w:hAnsiTheme="majorBidi" w:cstheme="majorBidi"/>
          <w:color w:val="000000" w:themeColor="text1"/>
          <w:sz w:val="24"/>
        </w:rPr>
        <w:t xml:space="preserve">audi </w:t>
      </w:r>
      <w:r w:rsidRPr="00FE34CF">
        <w:rPr>
          <w:rFonts w:asciiTheme="majorBidi" w:eastAsia="Times New Roman" w:hAnsiTheme="majorBidi" w:cstheme="majorBidi"/>
          <w:color w:val="000000" w:themeColor="text1"/>
          <w:sz w:val="24"/>
        </w:rPr>
        <w:t>A</w:t>
      </w:r>
      <w:r w:rsidR="00265997" w:rsidRPr="00FE34CF">
        <w:rPr>
          <w:rFonts w:asciiTheme="majorBidi" w:eastAsia="Times New Roman" w:hAnsiTheme="majorBidi" w:cstheme="majorBidi"/>
          <w:color w:val="000000" w:themeColor="text1"/>
          <w:sz w:val="24"/>
        </w:rPr>
        <w:t>ramco (SA)</w:t>
      </w:r>
      <w:r w:rsidRPr="00FE34CF">
        <w:rPr>
          <w:rFonts w:asciiTheme="majorBidi" w:eastAsia="Times New Roman" w:hAnsiTheme="majorBidi" w:cstheme="majorBidi"/>
          <w:color w:val="000000" w:themeColor="text1"/>
          <w:sz w:val="24"/>
        </w:rPr>
        <w:t>.</w:t>
      </w:r>
    </w:p>
    <w:p w14:paraId="573E2E14" w14:textId="0811234C" w:rsidR="00A84D91" w:rsidRPr="00647F63" w:rsidRDefault="00A84D91" w:rsidP="00AA62FC">
      <w:pPr>
        <w:spacing w:line="360" w:lineRule="auto"/>
        <w:jc w:val="mediumKashida"/>
        <w:rPr>
          <w:rFonts w:asciiTheme="majorBidi" w:eastAsia="Times New Roman" w:hAnsiTheme="majorBidi" w:cstheme="majorBidi"/>
        </w:rPr>
      </w:pPr>
      <w:r w:rsidRPr="00647F63">
        <w:rPr>
          <w:rFonts w:asciiTheme="majorBidi" w:eastAsia="Times New Roman" w:hAnsiTheme="majorBidi" w:cstheme="majorBidi"/>
          <w:noProof/>
          <w:color w:val="0E101A"/>
          <w:sz w:val="23"/>
        </w:rPr>
        <w:drawing>
          <wp:anchor distT="0" distB="0" distL="114300" distR="114300" simplePos="0" relativeHeight="251802112" behindDoc="1" locked="0" layoutInCell="1" allowOverlap="1" wp14:anchorId="2C79D9AC" wp14:editId="016FF812">
            <wp:simplePos x="0" y="0"/>
            <wp:positionH relativeFrom="margin">
              <wp:align>left</wp:align>
            </wp:positionH>
            <wp:positionV relativeFrom="paragraph">
              <wp:posOffset>22860</wp:posOffset>
            </wp:positionV>
            <wp:extent cx="5695950" cy="2436601"/>
            <wp:effectExtent l="0" t="0" r="0" b="1905"/>
            <wp:wrapNone/>
            <wp:docPr id="46" name="Picture 137"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137" descr="A diagram of a proces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95950" cy="2436601"/>
                    </a:xfrm>
                    <a:prstGeom prst="rect">
                      <a:avLst/>
                    </a:prstGeom>
                    <a:noFill/>
                  </pic:spPr>
                </pic:pic>
              </a:graphicData>
            </a:graphic>
            <wp14:sizeRelH relativeFrom="page">
              <wp14:pctWidth>0</wp14:pctWidth>
            </wp14:sizeRelH>
            <wp14:sizeRelV relativeFrom="page">
              <wp14:pctHeight>0</wp14:pctHeight>
            </wp14:sizeRelV>
          </wp:anchor>
        </w:drawing>
      </w:r>
    </w:p>
    <w:p w14:paraId="5B1917D5"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58138CB0"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53FFCBB0"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0FE2E169"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0654F460"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36D8F730"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6F0A6DC0"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61EE20D5"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3144E5FB" w14:textId="77777777" w:rsidR="00242FD7" w:rsidRDefault="00242FD7" w:rsidP="00AA62FC">
      <w:pPr>
        <w:spacing w:line="360" w:lineRule="auto"/>
        <w:ind w:right="349"/>
        <w:jc w:val="mediumKashida"/>
        <w:rPr>
          <w:rFonts w:asciiTheme="majorBidi" w:eastAsia="Times New Roman" w:hAnsiTheme="majorBidi" w:cstheme="majorBidi"/>
          <w:b/>
          <w:sz w:val="24"/>
        </w:rPr>
      </w:pPr>
    </w:p>
    <w:p w14:paraId="2EEFE7A0" w14:textId="5523A212" w:rsidR="00633F55" w:rsidRPr="00C81C0A" w:rsidRDefault="00242FD7" w:rsidP="00C81C0A">
      <w:pPr>
        <w:spacing w:line="360" w:lineRule="auto"/>
        <w:ind w:right="349"/>
        <w:jc w:val="mediumKashida"/>
        <w:rPr>
          <w:rFonts w:asciiTheme="majorBidi" w:eastAsia="Times New Roman" w:hAnsiTheme="majorBidi" w:cstheme="majorBidi"/>
          <w:i/>
          <w:sz w:val="24"/>
        </w:rPr>
      </w:pPr>
      <w:r w:rsidRPr="00647F63">
        <w:rPr>
          <w:rFonts w:asciiTheme="majorBidi" w:eastAsia="Times New Roman" w:hAnsiTheme="majorBidi" w:cstheme="majorBidi"/>
          <w:b/>
          <w:sz w:val="24"/>
        </w:rPr>
        <w:t>Figure 1.</w:t>
      </w:r>
      <w:r w:rsidRPr="00647F63">
        <w:rPr>
          <w:rFonts w:asciiTheme="majorBidi" w:eastAsia="Times New Roman" w:hAnsiTheme="majorBidi" w:cstheme="majorBidi"/>
          <w:sz w:val="24"/>
        </w:rPr>
        <w:t xml:space="preserve"> </w:t>
      </w:r>
      <w:r w:rsidRPr="00A3223C">
        <w:rPr>
          <w:rFonts w:asciiTheme="majorBidi" w:eastAsia="Times New Roman" w:hAnsiTheme="majorBidi" w:cstheme="majorBidi"/>
          <w:i/>
          <w:sz w:val="24"/>
        </w:rPr>
        <w:t>Proposed research model showing the effect of optimization in processes on oil and gas operations (The Researcher, 2025)</w:t>
      </w:r>
    </w:p>
    <w:p w14:paraId="4495A052" w14:textId="77777777" w:rsidR="006B43A8" w:rsidRPr="00647F63" w:rsidRDefault="006B43A8" w:rsidP="00AA62FC">
      <w:pPr>
        <w:tabs>
          <w:tab w:val="left" w:pos="1420"/>
        </w:tabs>
        <w:spacing w:line="360" w:lineRule="auto"/>
        <w:ind w:left="360"/>
        <w:jc w:val="mediumKashida"/>
        <w:rPr>
          <w:rFonts w:asciiTheme="majorBidi" w:eastAsia="Times New Roman" w:hAnsiTheme="majorBidi" w:cstheme="majorBidi"/>
          <w:b/>
          <w:sz w:val="31"/>
        </w:rPr>
      </w:pPr>
      <w:r w:rsidRPr="00647F63">
        <w:rPr>
          <w:rFonts w:asciiTheme="majorBidi" w:eastAsia="Times New Roman" w:hAnsiTheme="majorBidi" w:cstheme="majorBidi"/>
          <w:b/>
          <w:sz w:val="32"/>
        </w:rPr>
        <w:lastRenderedPageBreak/>
        <w:t>1.8.</w:t>
      </w:r>
      <w:r w:rsidRPr="00647F63">
        <w:rPr>
          <w:rFonts w:asciiTheme="majorBidi" w:eastAsia="Times New Roman" w:hAnsiTheme="majorBidi" w:cstheme="majorBidi"/>
        </w:rPr>
        <w:tab/>
      </w:r>
      <w:r w:rsidRPr="00647F63">
        <w:rPr>
          <w:rFonts w:asciiTheme="majorBidi" w:eastAsia="Times New Roman" w:hAnsiTheme="majorBidi" w:cstheme="majorBidi"/>
          <w:b/>
          <w:sz w:val="31"/>
        </w:rPr>
        <w:t>Research Proposed Location</w:t>
      </w:r>
    </w:p>
    <w:p w14:paraId="5C2DAA86" w14:textId="77777777" w:rsidR="006B43A8" w:rsidRPr="00647F63" w:rsidRDefault="006B43A8" w:rsidP="00AA62FC">
      <w:pPr>
        <w:spacing w:line="360" w:lineRule="auto"/>
        <w:jc w:val="mediumKashida"/>
        <w:rPr>
          <w:rFonts w:asciiTheme="majorBidi" w:eastAsia="Times New Roman" w:hAnsiTheme="majorBidi" w:cstheme="majorBidi"/>
        </w:rPr>
      </w:pPr>
    </w:p>
    <w:p w14:paraId="61AE0561" w14:textId="77777777" w:rsidR="006B43A8" w:rsidRDefault="00265997" w:rsidP="00AA62FC">
      <w:pPr>
        <w:spacing w:line="360" w:lineRule="auto"/>
        <w:jc w:val="mediumKashida"/>
        <w:rPr>
          <w:rFonts w:asciiTheme="majorBidi" w:eastAsia="Times New Roman" w:hAnsiTheme="majorBidi" w:cstheme="majorBidi"/>
          <w:color w:val="000000" w:themeColor="text1"/>
          <w:sz w:val="24"/>
        </w:rPr>
      </w:pPr>
      <w:r w:rsidRPr="002D20F6">
        <w:rPr>
          <w:rFonts w:asciiTheme="majorBidi" w:eastAsia="Times New Roman" w:hAnsiTheme="majorBidi" w:cstheme="majorBidi"/>
          <w:color w:val="000000" w:themeColor="text1"/>
          <w:sz w:val="24"/>
        </w:rPr>
        <w:t xml:space="preserve">This study took place in Dhahran, which located in the eastern province of Saudi Arabia and   known as the head office for Saudi Aramco operations, for drilling and completion projects in the oil and gas for both onshore and offshore working sites. </w:t>
      </w:r>
    </w:p>
    <w:p w14:paraId="6B9D2E36" w14:textId="77777777" w:rsidR="00DB0F7F" w:rsidRDefault="00DB0F7F" w:rsidP="00AA62FC">
      <w:pPr>
        <w:spacing w:line="360" w:lineRule="auto"/>
        <w:jc w:val="mediumKashida"/>
        <w:rPr>
          <w:rFonts w:asciiTheme="majorBidi" w:eastAsia="Times New Roman" w:hAnsiTheme="majorBidi" w:cstheme="majorBidi"/>
          <w:color w:val="000000" w:themeColor="text1"/>
          <w:sz w:val="24"/>
        </w:rPr>
      </w:pPr>
    </w:p>
    <w:p w14:paraId="6B34EA59" w14:textId="77777777" w:rsidR="00DB0F7F" w:rsidRDefault="00DB0F7F" w:rsidP="00AA62FC">
      <w:pPr>
        <w:spacing w:line="360" w:lineRule="auto"/>
        <w:jc w:val="mediumKashida"/>
        <w:rPr>
          <w:rFonts w:asciiTheme="majorBidi" w:eastAsia="Times New Roman" w:hAnsiTheme="majorBidi" w:cstheme="majorBidi"/>
          <w:color w:val="000000" w:themeColor="text1"/>
          <w:sz w:val="24"/>
        </w:rPr>
      </w:pPr>
    </w:p>
    <w:tbl>
      <w:tblPr>
        <w:tblW w:w="9060" w:type="dxa"/>
        <w:tblLayout w:type="fixed"/>
        <w:tblCellMar>
          <w:left w:w="0" w:type="dxa"/>
          <w:right w:w="0" w:type="dxa"/>
        </w:tblCellMar>
        <w:tblLook w:val="0000" w:firstRow="0" w:lastRow="0" w:firstColumn="0" w:lastColumn="0" w:noHBand="0" w:noVBand="0"/>
      </w:tblPr>
      <w:tblGrid>
        <w:gridCol w:w="1200"/>
        <w:gridCol w:w="3340"/>
        <w:gridCol w:w="4520"/>
      </w:tblGrid>
      <w:tr w:rsidR="00DB0F7F" w:rsidRPr="00647F63" w14:paraId="430024EA" w14:textId="77777777" w:rsidTr="00D62BE8">
        <w:trPr>
          <w:trHeight w:val="368"/>
        </w:trPr>
        <w:tc>
          <w:tcPr>
            <w:tcW w:w="1200" w:type="dxa"/>
            <w:vAlign w:val="bottom"/>
          </w:tcPr>
          <w:p w14:paraId="680F51DD" w14:textId="77777777" w:rsidR="00DB0F7F" w:rsidRPr="00647F63" w:rsidRDefault="00DB0F7F" w:rsidP="00D62BE8">
            <w:pPr>
              <w:spacing w:line="360" w:lineRule="auto"/>
              <w:ind w:left="360"/>
              <w:jc w:val="mediumKashida"/>
              <w:rPr>
                <w:rFonts w:asciiTheme="majorBidi" w:eastAsia="Times New Roman" w:hAnsiTheme="majorBidi" w:cstheme="majorBidi"/>
                <w:b/>
                <w:sz w:val="32"/>
              </w:rPr>
            </w:pPr>
            <w:r w:rsidRPr="00647F63">
              <w:rPr>
                <w:rFonts w:asciiTheme="majorBidi" w:eastAsia="Times New Roman" w:hAnsiTheme="majorBidi" w:cstheme="majorBidi"/>
                <w:b/>
                <w:sz w:val="32"/>
              </w:rPr>
              <w:t>1.9.</w:t>
            </w:r>
          </w:p>
        </w:tc>
        <w:tc>
          <w:tcPr>
            <w:tcW w:w="7860" w:type="dxa"/>
            <w:gridSpan w:val="2"/>
            <w:vAlign w:val="bottom"/>
          </w:tcPr>
          <w:p w14:paraId="2EC47D1A" w14:textId="77777777" w:rsidR="00DB0F7F" w:rsidRPr="00647F63" w:rsidRDefault="00DB0F7F" w:rsidP="00D62BE8">
            <w:pPr>
              <w:spacing w:line="360" w:lineRule="auto"/>
              <w:ind w:left="240"/>
              <w:jc w:val="mediumKashida"/>
              <w:rPr>
                <w:rFonts w:asciiTheme="majorBidi" w:eastAsia="Times New Roman" w:hAnsiTheme="majorBidi" w:cstheme="majorBidi"/>
                <w:b/>
                <w:sz w:val="32"/>
              </w:rPr>
            </w:pPr>
            <w:r w:rsidRPr="00647F63">
              <w:rPr>
                <w:rFonts w:asciiTheme="majorBidi" w:eastAsia="Times New Roman" w:hAnsiTheme="majorBidi" w:cstheme="majorBidi"/>
                <w:b/>
                <w:sz w:val="32"/>
              </w:rPr>
              <w:t>The Project Structure</w:t>
            </w:r>
          </w:p>
        </w:tc>
      </w:tr>
      <w:tr w:rsidR="00DB0F7F" w:rsidRPr="00647F63" w14:paraId="27C8761D" w14:textId="77777777" w:rsidTr="00D62BE8">
        <w:trPr>
          <w:trHeight w:val="863"/>
        </w:trPr>
        <w:tc>
          <w:tcPr>
            <w:tcW w:w="9060" w:type="dxa"/>
            <w:gridSpan w:val="3"/>
            <w:vAlign w:val="bottom"/>
          </w:tcPr>
          <w:p w14:paraId="7794F002" w14:textId="77777777" w:rsidR="00DB0F7F" w:rsidRPr="00647F63" w:rsidRDefault="00DB0F7F" w:rsidP="00D62BE8">
            <w:pPr>
              <w:spacing w:line="360" w:lineRule="auto"/>
              <w:jc w:val="mediumKashida"/>
              <w:rPr>
                <w:rFonts w:asciiTheme="majorBidi" w:eastAsia="Times New Roman" w:hAnsiTheme="majorBidi" w:cstheme="majorBidi"/>
                <w:sz w:val="24"/>
              </w:rPr>
            </w:pPr>
            <w:r w:rsidRPr="00647F63">
              <w:rPr>
                <w:rFonts w:asciiTheme="majorBidi" w:eastAsia="Times New Roman" w:hAnsiTheme="majorBidi" w:cstheme="majorBidi"/>
                <w:b/>
                <w:bCs/>
                <w:sz w:val="24"/>
              </w:rPr>
              <w:t>Table 1.</w:t>
            </w:r>
            <w:r w:rsidRPr="00647F63">
              <w:rPr>
                <w:rFonts w:asciiTheme="majorBidi" w:eastAsia="Times New Roman" w:hAnsiTheme="majorBidi" w:cstheme="majorBidi"/>
                <w:sz w:val="24"/>
              </w:rPr>
              <w:t xml:space="preserve"> Suggested Research Structure</w:t>
            </w:r>
          </w:p>
        </w:tc>
      </w:tr>
      <w:tr w:rsidR="00DB0F7F" w:rsidRPr="00647F63" w14:paraId="4ED9806C" w14:textId="77777777" w:rsidTr="00D62BE8">
        <w:trPr>
          <w:trHeight w:val="341"/>
        </w:trPr>
        <w:tc>
          <w:tcPr>
            <w:tcW w:w="1200" w:type="dxa"/>
            <w:tcBorders>
              <w:bottom w:val="single" w:sz="8" w:space="0" w:color="auto"/>
            </w:tcBorders>
            <w:vAlign w:val="bottom"/>
          </w:tcPr>
          <w:p w14:paraId="5067F3E7" w14:textId="77777777" w:rsidR="00DB0F7F" w:rsidRPr="00647F63" w:rsidRDefault="00DB0F7F" w:rsidP="00D62BE8">
            <w:pPr>
              <w:spacing w:line="360" w:lineRule="auto"/>
              <w:jc w:val="mediumKashida"/>
              <w:rPr>
                <w:rFonts w:asciiTheme="majorBidi" w:eastAsia="Times New Roman" w:hAnsiTheme="majorBidi" w:cstheme="majorBidi"/>
                <w:sz w:val="24"/>
              </w:rPr>
            </w:pPr>
          </w:p>
        </w:tc>
        <w:tc>
          <w:tcPr>
            <w:tcW w:w="3340" w:type="dxa"/>
            <w:tcBorders>
              <w:bottom w:val="single" w:sz="8" w:space="0" w:color="auto"/>
            </w:tcBorders>
            <w:vAlign w:val="bottom"/>
          </w:tcPr>
          <w:p w14:paraId="3F04B5B1" w14:textId="77777777" w:rsidR="00DB0F7F" w:rsidRPr="00647F63" w:rsidRDefault="00DB0F7F" w:rsidP="00D62BE8">
            <w:pPr>
              <w:spacing w:line="360" w:lineRule="auto"/>
              <w:jc w:val="mediumKashida"/>
              <w:rPr>
                <w:rFonts w:asciiTheme="majorBidi" w:eastAsia="Times New Roman" w:hAnsiTheme="majorBidi" w:cstheme="majorBidi"/>
                <w:sz w:val="24"/>
              </w:rPr>
            </w:pPr>
          </w:p>
        </w:tc>
        <w:tc>
          <w:tcPr>
            <w:tcW w:w="4520" w:type="dxa"/>
            <w:tcBorders>
              <w:bottom w:val="single" w:sz="8" w:space="0" w:color="auto"/>
            </w:tcBorders>
            <w:vAlign w:val="bottom"/>
          </w:tcPr>
          <w:p w14:paraId="32BB19CC" w14:textId="77777777" w:rsidR="00DB0F7F" w:rsidRPr="00647F63" w:rsidRDefault="00DB0F7F" w:rsidP="00D62BE8">
            <w:pPr>
              <w:spacing w:line="360" w:lineRule="auto"/>
              <w:jc w:val="mediumKashida"/>
              <w:rPr>
                <w:rFonts w:asciiTheme="majorBidi" w:eastAsia="Times New Roman" w:hAnsiTheme="majorBidi" w:cstheme="majorBidi"/>
                <w:sz w:val="24"/>
              </w:rPr>
            </w:pPr>
          </w:p>
        </w:tc>
      </w:tr>
      <w:tr w:rsidR="00DB0F7F" w:rsidRPr="00647F63" w14:paraId="34427681" w14:textId="77777777" w:rsidTr="00D62BE8">
        <w:trPr>
          <w:trHeight w:val="263"/>
        </w:trPr>
        <w:tc>
          <w:tcPr>
            <w:tcW w:w="1200" w:type="dxa"/>
            <w:tcBorders>
              <w:left w:val="single" w:sz="8" w:space="0" w:color="auto"/>
            </w:tcBorders>
            <w:vAlign w:val="bottom"/>
          </w:tcPr>
          <w:p w14:paraId="09209CDC" w14:textId="77777777" w:rsidR="00DB0F7F" w:rsidRPr="00647F63" w:rsidRDefault="00DB0F7F" w:rsidP="00C81C0A">
            <w:pPr>
              <w:spacing w:line="360" w:lineRule="auto"/>
              <w:ind w:left="120"/>
              <w:jc w:val="mediumKashida"/>
              <w:rPr>
                <w:rFonts w:asciiTheme="majorBidi" w:eastAsia="Times New Roman" w:hAnsiTheme="majorBidi" w:cstheme="majorBidi"/>
                <w:b/>
                <w:sz w:val="24"/>
              </w:rPr>
            </w:pPr>
            <w:r w:rsidRPr="00647F63">
              <w:rPr>
                <w:rFonts w:asciiTheme="majorBidi" w:eastAsia="Times New Roman" w:hAnsiTheme="majorBidi" w:cstheme="majorBidi"/>
                <w:b/>
                <w:sz w:val="24"/>
              </w:rPr>
              <w:t>Chapter</w:t>
            </w:r>
          </w:p>
        </w:tc>
        <w:tc>
          <w:tcPr>
            <w:tcW w:w="3340" w:type="dxa"/>
            <w:tcBorders>
              <w:right w:val="single" w:sz="8" w:space="0" w:color="auto"/>
            </w:tcBorders>
            <w:vAlign w:val="bottom"/>
          </w:tcPr>
          <w:p w14:paraId="432E4D6F" w14:textId="77777777" w:rsidR="00DB0F7F" w:rsidRPr="00647F63" w:rsidRDefault="00DB0F7F" w:rsidP="00C81C0A">
            <w:pPr>
              <w:spacing w:line="360" w:lineRule="auto"/>
              <w:jc w:val="mediumKashida"/>
              <w:rPr>
                <w:rFonts w:asciiTheme="majorBidi" w:eastAsia="Times New Roman" w:hAnsiTheme="majorBidi" w:cstheme="majorBidi"/>
                <w:sz w:val="22"/>
              </w:rPr>
            </w:pPr>
          </w:p>
        </w:tc>
        <w:tc>
          <w:tcPr>
            <w:tcW w:w="4520" w:type="dxa"/>
            <w:tcBorders>
              <w:right w:val="single" w:sz="8" w:space="0" w:color="auto"/>
            </w:tcBorders>
            <w:vAlign w:val="bottom"/>
          </w:tcPr>
          <w:p w14:paraId="625D66ED" w14:textId="77777777" w:rsidR="00DB0F7F" w:rsidRPr="00647F63" w:rsidRDefault="00DB0F7F" w:rsidP="00C81C0A">
            <w:pPr>
              <w:spacing w:line="360" w:lineRule="auto"/>
              <w:ind w:left="80"/>
              <w:jc w:val="mediumKashida"/>
              <w:rPr>
                <w:rFonts w:asciiTheme="majorBidi" w:eastAsia="Times New Roman" w:hAnsiTheme="majorBidi" w:cstheme="majorBidi"/>
                <w:b/>
                <w:sz w:val="24"/>
              </w:rPr>
            </w:pPr>
            <w:r w:rsidRPr="00647F63">
              <w:rPr>
                <w:rFonts w:asciiTheme="majorBidi" w:eastAsia="Times New Roman" w:hAnsiTheme="majorBidi" w:cstheme="majorBidi"/>
                <w:b/>
                <w:sz w:val="24"/>
              </w:rPr>
              <w:t>Section Title</w:t>
            </w:r>
          </w:p>
        </w:tc>
      </w:tr>
      <w:tr w:rsidR="00DB0F7F" w:rsidRPr="00647F63" w14:paraId="20985C68" w14:textId="77777777" w:rsidTr="00D62BE8">
        <w:trPr>
          <w:trHeight w:val="140"/>
        </w:trPr>
        <w:tc>
          <w:tcPr>
            <w:tcW w:w="1200" w:type="dxa"/>
            <w:tcBorders>
              <w:left w:val="single" w:sz="8" w:space="0" w:color="auto"/>
              <w:bottom w:val="single" w:sz="8" w:space="0" w:color="auto"/>
            </w:tcBorders>
            <w:vAlign w:val="bottom"/>
          </w:tcPr>
          <w:p w14:paraId="74C8F59F"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3340" w:type="dxa"/>
            <w:tcBorders>
              <w:bottom w:val="single" w:sz="8" w:space="0" w:color="auto"/>
              <w:right w:val="single" w:sz="8" w:space="0" w:color="auto"/>
            </w:tcBorders>
            <w:vAlign w:val="bottom"/>
          </w:tcPr>
          <w:p w14:paraId="5C83CEE5"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4520" w:type="dxa"/>
            <w:tcBorders>
              <w:bottom w:val="single" w:sz="8" w:space="0" w:color="auto"/>
              <w:right w:val="single" w:sz="8" w:space="0" w:color="auto"/>
            </w:tcBorders>
            <w:vAlign w:val="bottom"/>
          </w:tcPr>
          <w:p w14:paraId="47A50407" w14:textId="77777777" w:rsidR="00DB0F7F" w:rsidRPr="00647F63" w:rsidRDefault="00DB0F7F" w:rsidP="00C81C0A">
            <w:pPr>
              <w:spacing w:line="360" w:lineRule="auto"/>
              <w:jc w:val="mediumKashida"/>
              <w:rPr>
                <w:rFonts w:asciiTheme="majorBidi" w:eastAsia="Times New Roman" w:hAnsiTheme="majorBidi" w:cstheme="majorBidi"/>
                <w:sz w:val="12"/>
              </w:rPr>
            </w:pPr>
          </w:p>
        </w:tc>
      </w:tr>
      <w:tr w:rsidR="00DB0F7F" w:rsidRPr="00647F63" w14:paraId="694A3DAB" w14:textId="77777777" w:rsidTr="00D62BE8">
        <w:trPr>
          <w:trHeight w:val="265"/>
        </w:trPr>
        <w:tc>
          <w:tcPr>
            <w:tcW w:w="1200" w:type="dxa"/>
            <w:tcBorders>
              <w:left w:val="single" w:sz="8" w:space="0" w:color="auto"/>
            </w:tcBorders>
            <w:vAlign w:val="bottom"/>
          </w:tcPr>
          <w:p w14:paraId="101DCFC9" w14:textId="77777777" w:rsidR="00DB0F7F" w:rsidRPr="00647F63" w:rsidRDefault="00DB0F7F" w:rsidP="00C81C0A">
            <w:pPr>
              <w:spacing w:line="360" w:lineRule="auto"/>
              <w:ind w:left="120"/>
              <w:jc w:val="mediumKashida"/>
              <w:rPr>
                <w:rFonts w:asciiTheme="majorBidi" w:eastAsia="Times New Roman" w:hAnsiTheme="majorBidi" w:cstheme="majorBidi"/>
                <w:sz w:val="24"/>
              </w:rPr>
            </w:pPr>
            <w:r w:rsidRPr="00647F63">
              <w:rPr>
                <w:rFonts w:asciiTheme="majorBidi" w:eastAsia="Times New Roman" w:hAnsiTheme="majorBidi" w:cstheme="majorBidi"/>
                <w:sz w:val="24"/>
              </w:rPr>
              <w:t>1</w:t>
            </w:r>
          </w:p>
        </w:tc>
        <w:tc>
          <w:tcPr>
            <w:tcW w:w="3340" w:type="dxa"/>
            <w:tcBorders>
              <w:right w:val="single" w:sz="8" w:space="0" w:color="auto"/>
            </w:tcBorders>
            <w:vAlign w:val="bottom"/>
          </w:tcPr>
          <w:p w14:paraId="62B908DE" w14:textId="77777777" w:rsidR="00DB0F7F" w:rsidRPr="00647F63" w:rsidRDefault="00DB0F7F" w:rsidP="00C81C0A">
            <w:pPr>
              <w:spacing w:line="360" w:lineRule="auto"/>
              <w:jc w:val="mediumKashida"/>
              <w:rPr>
                <w:rFonts w:asciiTheme="majorBidi" w:eastAsia="Times New Roman" w:hAnsiTheme="majorBidi" w:cstheme="majorBidi"/>
                <w:sz w:val="23"/>
              </w:rPr>
            </w:pPr>
          </w:p>
        </w:tc>
        <w:tc>
          <w:tcPr>
            <w:tcW w:w="4520" w:type="dxa"/>
            <w:tcBorders>
              <w:right w:val="single" w:sz="8" w:space="0" w:color="auto"/>
            </w:tcBorders>
            <w:vAlign w:val="bottom"/>
          </w:tcPr>
          <w:p w14:paraId="6F9604FC" w14:textId="77777777" w:rsidR="00DB0F7F" w:rsidRPr="00647F63" w:rsidRDefault="00DB0F7F" w:rsidP="00C81C0A">
            <w:pPr>
              <w:spacing w:line="360" w:lineRule="auto"/>
              <w:ind w:left="80"/>
              <w:jc w:val="mediumKashida"/>
              <w:rPr>
                <w:rFonts w:asciiTheme="majorBidi" w:eastAsia="Times New Roman" w:hAnsiTheme="majorBidi" w:cstheme="majorBidi"/>
                <w:sz w:val="24"/>
              </w:rPr>
            </w:pPr>
            <w:r w:rsidRPr="00647F63">
              <w:rPr>
                <w:rFonts w:asciiTheme="majorBidi" w:eastAsia="Times New Roman" w:hAnsiTheme="majorBidi" w:cstheme="majorBidi"/>
                <w:sz w:val="24"/>
              </w:rPr>
              <w:t>Introduction</w:t>
            </w:r>
          </w:p>
        </w:tc>
      </w:tr>
      <w:tr w:rsidR="00DB0F7F" w:rsidRPr="00647F63" w14:paraId="5C952901" w14:textId="77777777" w:rsidTr="00D62BE8">
        <w:trPr>
          <w:trHeight w:val="140"/>
        </w:trPr>
        <w:tc>
          <w:tcPr>
            <w:tcW w:w="1200" w:type="dxa"/>
            <w:tcBorders>
              <w:left w:val="single" w:sz="8" w:space="0" w:color="auto"/>
              <w:bottom w:val="single" w:sz="8" w:space="0" w:color="auto"/>
            </w:tcBorders>
            <w:vAlign w:val="bottom"/>
          </w:tcPr>
          <w:p w14:paraId="602CA85A"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3340" w:type="dxa"/>
            <w:tcBorders>
              <w:bottom w:val="single" w:sz="8" w:space="0" w:color="auto"/>
              <w:right w:val="single" w:sz="8" w:space="0" w:color="auto"/>
            </w:tcBorders>
            <w:vAlign w:val="bottom"/>
          </w:tcPr>
          <w:p w14:paraId="2C437FBB"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4520" w:type="dxa"/>
            <w:tcBorders>
              <w:bottom w:val="single" w:sz="8" w:space="0" w:color="auto"/>
              <w:right w:val="single" w:sz="8" w:space="0" w:color="auto"/>
            </w:tcBorders>
            <w:vAlign w:val="bottom"/>
          </w:tcPr>
          <w:p w14:paraId="3487E627" w14:textId="77777777" w:rsidR="00DB0F7F" w:rsidRPr="00647F63" w:rsidRDefault="00DB0F7F" w:rsidP="00C81C0A">
            <w:pPr>
              <w:spacing w:line="360" w:lineRule="auto"/>
              <w:jc w:val="mediumKashida"/>
              <w:rPr>
                <w:rFonts w:asciiTheme="majorBidi" w:eastAsia="Times New Roman" w:hAnsiTheme="majorBidi" w:cstheme="majorBidi"/>
                <w:sz w:val="12"/>
              </w:rPr>
            </w:pPr>
          </w:p>
        </w:tc>
      </w:tr>
      <w:tr w:rsidR="00DB0F7F" w:rsidRPr="00647F63" w14:paraId="014C180E" w14:textId="77777777" w:rsidTr="00D62BE8">
        <w:trPr>
          <w:trHeight w:val="263"/>
        </w:trPr>
        <w:tc>
          <w:tcPr>
            <w:tcW w:w="1200" w:type="dxa"/>
            <w:tcBorders>
              <w:left w:val="single" w:sz="8" w:space="0" w:color="auto"/>
            </w:tcBorders>
            <w:vAlign w:val="bottom"/>
          </w:tcPr>
          <w:p w14:paraId="6152E61A" w14:textId="77777777" w:rsidR="00DB0F7F" w:rsidRPr="00647F63" w:rsidRDefault="00DB0F7F" w:rsidP="00C81C0A">
            <w:pPr>
              <w:spacing w:line="360" w:lineRule="auto"/>
              <w:ind w:left="120"/>
              <w:jc w:val="mediumKashida"/>
              <w:rPr>
                <w:rFonts w:asciiTheme="majorBidi" w:eastAsia="Times New Roman" w:hAnsiTheme="majorBidi" w:cstheme="majorBidi"/>
                <w:sz w:val="24"/>
              </w:rPr>
            </w:pPr>
            <w:r w:rsidRPr="00647F63">
              <w:rPr>
                <w:rFonts w:asciiTheme="majorBidi" w:eastAsia="Times New Roman" w:hAnsiTheme="majorBidi" w:cstheme="majorBidi"/>
                <w:sz w:val="24"/>
              </w:rPr>
              <w:t>2</w:t>
            </w:r>
          </w:p>
        </w:tc>
        <w:tc>
          <w:tcPr>
            <w:tcW w:w="3340" w:type="dxa"/>
            <w:tcBorders>
              <w:right w:val="single" w:sz="8" w:space="0" w:color="auto"/>
            </w:tcBorders>
            <w:vAlign w:val="bottom"/>
          </w:tcPr>
          <w:p w14:paraId="44524C03" w14:textId="77777777" w:rsidR="00DB0F7F" w:rsidRPr="00647F63" w:rsidRDefault="00DB0F7F" w:rsidP="00C81C0A">
            <w:pPr>
              <w:spacing w:line="360" w:lineRule="auto"/>
              <w:jc w:val="mediumKashida"/>
              <w:rPr>
                <w:rFonts w:asciiTheme="majorBidi" w:eastAsia="Times New Roman" w:hAnsiTheme="majorBidi" w:cstheme="majorBidi"/>
                <w:sz w:val="22"/>
              </w:rPr>
            </w:pPr>
          </w:p>
        </w:tc>
        <w:tc>
          <w:tcPr>
            <w:tcW w:w="4520" w:type="dxa"/>
            <w:tcBorders>
              <w:right w:val="single" w:sz="8" w:space="0" w:color="auto"/>
            </w:tcBorders>
            <w:vAlign w:val="bottom"/>
          </w:tcPr>
          <w:p w14:paraId="243ADD64" w14:textId="77777777" w:rsidR="00DB0F7F" w:rsidRPr="00647F63" w:rsidRDefault="00DB0F7F" w:rsidP="00C81C0A">
            <w:pPr>
              <w:spacing w:line="360" w:lineRule="auto"/>
              <w:ind w:left="80"/>
              <w:jc w:val="mediumKashida"/>
              <w:rPr>
                <w:rFonts w:asciiTheme="majorBidi" w:eastAsia="Times New Roman" w:hAnsiTheme="majorBidi" w:cstheme="majorBidi"/>
                <w:sz w:val="24"/>
              </w:rPr>
            </w:pPr>
            <w:r w:rsidRPr="00647F63">
              <w:rPr>
                <w:rFonts w:asciiTheme="majorBidi" w:eastAsia="Times New Roman" w:hAnsiTheme="majorBidi" w:cstheme="majorBidi"/>
                <w:sz w:val="24"/>
              </w:rPr>
              <w:t>Literature Review</w:t>
            </w:r>
          </w:p>
        </w:tc>
      </w:tr>
      <w:tr w:rsidR="00DB0F7F" w:rsidRPr="00647F63" w14:paraId="5EEBEDF6" w14:textId="77777777" w:rsidTr="00D62BE8">
        <w:trPr>
          <w:trHeight w:val="142"/>
        </w:trPr>
        <w:tc>
          <w:tcPr>
            <w:tcW w:w="1200" w:type="dxa"/>
            <w:tcBorders>
              <w:left w:val="single" w:sz="8" w:space="0" w:color="auto"/>
              <w:bottom w:val="single" w:sz="8" w:space="0" w:color="auto"/>
            </w:tcBorders>
            <w:vAlign w:val="bottom"/>
          </w:tcPr>
          <w:p w14:paraId="5F437294"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3340" w:type="dxa"/>
            <w:tcBorders>
              <w:bottom w:val="single" w:sz="8" w:space="0" w:color="auto"/>
              <w:right w:val="single" w:sz="8" w:space="0" w:color="auto"/>
            </w:tcBorders>
            <w:vAlign w:val="bottom"/>
          </w:tcPr>
          <w:p w14:paraId="398F7906"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4520" w:type="dxa"/>
            <w:tcBorders>
              <w:bottom w:val="single" w:sz="8" w:space="0" w:color="auto"/>
              <w:right w:val="single" w:sz="8" w:space="0" w:color="auto"/>
            </w:tcBorders>
            <w:vAlign w:val="bottom"/>
          </w:tcPr>
          <w:p w14:paraId="5022B7A4" w14:textId="77777777" w:rsidR="00DB0F7F" w:rsidRPr="00647F63" w:rsidRDefault="00DB0F7F" w:rsidP="00C81C0A">
            <w:pPr>
              <w:spacing w:line="360" w:lineRule="auto"/>
              <w:jc w:val="mediumKashida"/>
              <w:rPr>
                <w:rFonts w:asciiTheme="majorBidi" w:eastAsia="Times New Roman" w:hAnsiTheme="majorBidi" w:cstheme="majorBidi"/>
                <w:sz w:val="12"/>
              </w:rPr>
            </w:pPr>
          </w:p>
        </w:tc>
      </w:tr>
      <w:tr w:rsidR="00DB0F7F" w:rsidRPr="00647F63" w14:paraId="3ECE5C5C" w14:textId="77777777" w:rsidTr="00D62BE8">
        <w:trPr>
          <w:trHeight w:val="263"/>
        </w:trPr>
        <w:tc>
          <w:tcPr>
            <w:tcW w:w="1200" w:type="dxa"/>
            <w:tcBorders>
              <w:left w:val="single" w:sz="8" w:space="0" w:color="auto"/>
            </w:tcBorders>
            <w:vAlign w:val="bottom"/>
          </w:tcPr>
          <w:p w14:paraId="1C14D8FA" w14:textId="77777777" w:rsidR="00DB0F7F" w:rsidRPr="00647F63" w:rsidRDefault="00DB0F7F" w:rsidP="00C81C0A">
            <w:pPr>
              <w:spacing w:line="360" w:lineRule="auto"/>
              <w:ind w:left="120"/>
              <w:jc w:val="mediumKashida"/>
              <w:rPr>
                <w:rFonts w:asciiTheme="majorBidi" w:eastAsia="Times New Roman" w:hAnsiTheme="majorBidi" w:cstheme="majorBidi"/>
                <w:sz w:val="24"/>
              </w:rPr>
            </w:pPr>
            <w:r w:rsidRPr="00647F63">
              <w:rPr>
                <w:rFonts w:asciiTheme="majorBidi" w:eastAsia="Times New Roman" w:hAnsiTheme="majorBidi" w:cstheme="majorBidi"/>
                <w:sz w:val="24"/>
              </w:rPr>
              <w:t>3</w:t>
            </w:r>
          </w:p>
        </w:tc>
        <w:tc>
          <w:tcPr>
            <w:tcW w:w="3340" w:type="dxa"/>
            <w:tcBorders>
              <w:right w:val="single" w:sz="8" w:space="0" w:color="auto"/>
            </w:tcBorders>
            <w:vAlign w:val="bottom"/>
          </w:tcPr>
          <w:p w14:paraId="66D4A3CB" w14:textId="77777777" w:rsidR="00DB0F7F" w:rsidRPr="00647F63" w:rsidRDefault="00DB0F7F" w:rsidP="00C81C0A">
            <w:pPr>
              <w:spacing w:line="360" w:lineRule="auto"/>
              <w:jc w:val="mediumKashida"/>
              <w:rPr>
                <w:rFonts w:asciiTheme="majorBidi" w:eastAsia="Times New Roman" w:hAnsiTheme="majorBidi" w:cstheme="majorBidi"/>
                <w:sz w:val="22"/>
              </w:rPr>
            </w:pPr>
          </w:p>
        </w:tc>
        <w:tc>
          <w:tcPr>
            <w:tcW w:w="4520" w:type="dxa"/>
            <w:tcBorders>
              <w:right w:val="single" w:sz="8" w:space="0" w:color="auto"/>
            </w:tcBorders>
            <w:vAlign w:val="bottom"/>
          </w:tcPr>
          <w:p w14:paraId="069C8CB3" w14:textId="77777777" w:rsidR="00DB0F7F" w:rsidRPr="00647F63" w:rsidRDefault="00DB0F7F" w:rsidP="00C81C0A">
            <w:pPr>
              <w:spacing w:line="360" w:lineRule="auto"/>
              <w:ind w:left="80"/>
              <w:jc w:val="mediumKashida"/>
              <w:rPr>
                <w:rFonts w:asciiTheme="majorBidi" w:eastAsia="Times New Roman" w:hAnsiTheme="majorBidi" w:cstheme="majorBidi"/>
                <w:sz w:val="24"/>
              </w:rPr>
            </w:pPr>
            <w:r w:rsidRPr="00647F63">
              <w:rPr>
                <w:rFonts w:asciiTheme="majorBidi" w:eastAsia="Times New Roman" w:hAnsiTheme="majorBidi" w:cstheme="majorBidi"/>
                <w:sz w:val="24"/>
              </w:rPr>
              <w:t>Research Methodology</w:t>
            </w:r>
          </w:p>
        </w:tc>
      </w:tr>
      <w:tr w:rsidR="00DB0F7F" w:rsidRPr="00647F63" w14:paraId="798FA4C1" w14:textId="77777777" w:rsidTr="00D62BE8">
        <w:trPr>
          <w:trHeight w:val="140"/>
        </w:trPr>
        <w:tc>
          <w:tcPr>
            <w:tcW w:w="1200" w:type="dxa"/>
            <w:tcBorders>
              <w:left w:val="single" w:sz="8" w:space="0" w:color="auto"/>
              <w:bottom w:val="single" w:sz="8" w:space="0" w:color="auto"/>
            </w:tcBorders>
            <w:vAlign w:val="bottom"/>
          </w:tcPr>
          <w:p w14:paraId="0DBA0B25"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3340" w:type="dxa"/>
            <w:tcBorders>
              <w:bottom w:val="single" w:sz="8" w:space="0" w:color="auto"/>
              <w:right w:val="single" w:sz="8" w:space="0" w:color="auto"/>
            </w:tcBorders>
            <w:vAlign w:val="bottom"/>
          </w:tcPr>
          <w:p w14:paraId="354A3620"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4520" w:type="dxa"/>
            <w:tcBorders>
              <w:bottom w:val="single" w:sz="8" w:space="0" w:color="auto"/>
              <w:right w:val="single" w:sz="8" w:space="0" w:color="auto"/>
            </w:tcBorders>
            <w:vAlign w:val="bottom"/>
          </w:tcPr>
          <w:p w14:paraId="7B0B3F7D" w14:textId="77777777" w:rsidR="00DB0F7F" w:rsidRPr="00647F63" w:rsidRDefault="00DB0F7F" w:rsidP="00C81C0A">
            <w:pPr>
              <w:spacing w:line="360" w:lineRule="auto"/>
              <w:jc w:val="mediumKashida"/>
              <w:rPr>
                <w:rFonts w:asciiTheme="majorBidi" w:eastAsia="Times New Roman" w:hAnsiTheme="majorBidi" w:cstheme="majorBidi"/>
                <w:sz w:val="12"/>
              </w:rPr>
            </w:pPr>
          </w:p>
        </w:tc>
      </w:tr>
      <w:tr w:rsidR="00DB0F7F" w:rsidRPr="00647F63" w14:paraId="129DAE3A" w14:textId="77777777" w:rsidTr="00D62BE8">
        <w:trPr>
          <w:trHeight w:val="265"/>
        </w:trPr>
        <w:tc>
          <w:tcPr>
            <w:tcW w:w="1200" w:type="dxa"/>
            <w:tcBorders>
              <w:left w:val="single" w:sz="8" w:space="0" w:color="auto"/>
            </w:tcBorders>
            <w:vAlign w:val="bottom"/>
          </w:tcPr>
          <w:p w14:paraId="16B0742E" w14:textId="77777777" w:rsidR="00DB0F7F" w:rsidRPr="00647F63" w:rsidRDefault="00DB0F7F" w:rsidP="00C81C0A">
            <w:pPr>
              <w:spacing w:line="360" w:lineRule="auto"/>
              <w:ind w:left="120"/>
              <w:jc w:val="mediumKashida"/>
              <w:rPr>
                <w:rFonts w:asciiTheme="majorBidi" w:eastAsia="Times New Roman" w:hAnsiTheme="majorBidi" w:cstheme="majorBidi"/>
                <w:sz w:val="24"/>
              </w:rPr>
            </w:pPr>
            <w:r w:rsidRPr="00647F63">
              <w:rPr>
                <w:rFonts w:asciiTheme="majorBidi" w:eastAsia="Times New Roman" w:hAnsiTheme="majorBidi" w:cstheme="majorBidi"/>
                <w:sz w:val="24"/>
              </w:rPr>
              <w:t>4</w:t>
            </w:r>
          </w:p>
        </w:tc>
        <w:tc>
          <w:tcPr>
            <w:tcW w:w="3340" w:type="dxa"/>
            <w:tcBorders>
              <w:right w:val="single" w:sz="8" w:space="0" w:color="auto"/>
            </w:tcBorders>
            <w:vAlign w:val="bottom"/>
          </w:tcPr>
          <w:p w14:paraId="0A65CA20" w14:textId="77777777" w:rsidR="00DB0F7F" w:rsidRPr="00647F63" w:rsidRDefault="00DB0F7F" w:rsidP="00C81C0A">
            <w:pPr>
              <w:spacing w:line="360" w:lineRule="auto"/>
              <w:jc w:val="mediumKashida"/>
              <w:rPr>
                <w:rFonts w:asciiTheme="majorBidi" w:eastAsia="Times New Roman" w:hAnsiTheme="majorBidi" w:cstheme="majorBidi"/>
                <w:sz w:val="23"/>
              </w:rPr>
            </w:pPr>
          </w:p>
        </w:tc>
        <w:tc>
          <w:tcPr>
            <w:tcW w:w="4520" w:type="dxa"/>
            <w:tcBorders>
              <w:right w:val="single" w:sz="8" w:space="0" w:color="auto"/>
            </w:tcBorders>
            <w:vAlign w:val="bottom"/>
          </w:tcPr>
          <w:p w14:paraId="7E07F70D" w14:textId="77777777" w:rsidR="00DB0F7F" w:rsidRPr="00647F63" w:rsidRDefault="00DB0F7F" w:rsidP="00C81C0A">
            <w:pPr>
              <w:spacing w:line="360" w:lineRule="auto"/>
              <w:ind w:left="80"/>
              <w:jc w:val="mediumKashida"/>
              <w:rPr>
                <w:rFonts w:asciiTheme="majorBidi" w:eastAsia="Times New Roman" w:hAnsiTheme="majorBidi" w:cstheme="majorBidi"/>
                <w:sz w:val="24"/>
              </w:rPr>
            </w:pPr>
            <w:r w:rsidRPr="00647F63">
              <w:rPr>
                <w:rFonts w:asciiTheme="majorBidi" w:eastAsia="Times New Roman" w:hAnsiTheme="majorBidi" w:cstheme="majorBidi"/>
                <w:sz w:val="24"/>
              </w:rPr>
              <w:t>Statistical Analysis</w:t>
            </w:r>
          </w:p>
        </w:tc>
      </w:tr>
      <w:tr w:rsidR="00DB0F7F" w:rsidRPr="00647F63" w14:paraId="4DF955F0" w14:textId="77777777" w:rsidTr="00D62BE8">
        <w:trPr>
          <w:trHeight w:val="140"/>
        </w:trPr>
        <w:tc>
          <w:tcPr>
            <w:tcW w:w="1200" w:type="dxa"/>
            <w:tcBorders>
              <w:left w:val="single" w:sz="8" w:space="0" w:color="auto"/>
              <w:bottom w:val="single" w:sz="8" w:space="0" w:color="auto"/>
            </w:tcBorders>
            <w:vAlign w:val="bottom"/>
          </w:tcPr>
          <w:p w14:paraId="4631AE54"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3340" w:type="dxa"/>
            <w:tcBorders>
              <w:bottom w:val="single" w:sz="8" w:space="0" w:color="auto"/>
              <w:right w:val="single" w:sz="8" w:space="0" w:color="auto"/>
            </w:tcBorders>
            <w:vAlign w:val="bottom"/>
          </w:tcPr>
          <w:p w14:paraId="7AF99C63" w14:textId="77777777" w:rsidR="00DB0F7F" w:rsidRPr="00647F63" w:rsidRDefault="00DB0F7F" w:rsidP="00C81C0A">
            <w:pPr>
              <w:spacing w:line="360" w:lineRule="auto"/>
              <w:jc w:val="mediumKashida"/>
              <w:rPr>
                <w:rFonts w:asciiTheme="majorBidi" w:eastAsia="Times New Roman" w:hAnsiTheme="majorBidi" w:cstheme="majorBidi"/>
                <w:sz w:val="12"/>
              </w:rPr>
            </w:pPr>
          </w:p>
        </w:tc>
        <w:tc>
          <w:tcPr>
            <w:tcW w:w="4520" w:type="dxa"/>
            <w:tcBorders>
              <w:bottom w:val="single" w:sz="8" w:space="0" w:color="auto"/>
              <w:right w:val="single" w:sz="8" w:space="0" w:color="auto"/>
            </w:tcBorders>
            <w:vAlign w:val="bottom"/>
          </w:tcPr>
          <w:p w14:paraId="54F173EE" w14:textId="77777777" w:rsidR="00DB0F7F" w:rsidRPr="00647F63" w:rsidRDefault="00DB0F7F" w:rsidP="00C81C0A">
            <w:pPr>
              <w:spacing w:line="360" w:lineRule="auto"/>
              <w:jc w:val="mediumKashida"/>
              <w:rPr>
                <w:rFonts w:asciiTheme="majorBidi" w:eastAsia="Times New Roman" w:hAnsiTheme="majorBidi" w:cstheme="majorBidi"/>
                <w:sz w:val="12"/>
              </w:rPr>
            </w:pPr>
          </w:p>
        </w:tc>
      </w:tr>
      <w:tr w:rsidR="00DB0F7F" w:rsidRPr="00647F63" w14:paraId="0B8119E8" w14:textId="77777777" w:rsidTr="00D62BE8">
        <w:trPr>
          <w:trHeight w:val="263"/>
        </w:trPr>
        <w:tc>
          <w:tcPr>
            <w:tcW w:w="1200" w:type="dxa"/>
            <w:tcBorders>
              <w:left w:val="single" w:sz="8" w:space="0" w:color="auto"/>
            </w:tcBorders>
            <w:vAlign w:val="bottom"/>
          </w:tcPr>
          <w:p w14:paraId="7162C847" w14:textId="77777777" w:rsidR="00DB0F7F" w:rsidRPr="00647F63" w:rsidRDefault="00DB0F7F" w:rsidP="00C81C0A">
            <w:pPr>
              <w:spacing w:line="360" w:lineRule="auto"/>
              <w:ind w:left="120"/>
              <w:jc w:val="mediumKashida"/>
              <w:rPr>
                <w:rFonts w:asciiTheme="majorBidi" w:eastAsia="Times New Roman" w:hAnsiTheme="majorBidi" w:cstheme="majorBidi"/>
                <w:sz w:val="24"/>
              </w:rPr>
            </w:pPr>
            <w:r w:rsidRPr="00647F63">
              <w:rPr>
                <w:rFonts w:asciiTheme="majorBidi" w:eastAsia="Times New Roman" w:hAnsiTheme="majorBidi" w:cstheme="majorBidi"/>
                <w:sz w:val="24"/>
              </w:rPr>
              <w:t>5</w:t>
            </w:r>
          </w:p>
        </w:tc>
        <w:tc>
          <w:tcPr>
            <w:tcW w:w="3340" w:type="dxa"/>
            <w:tcBorders>
              <w:right w:val="single" w:sz="8" w:space="0" w:color="auto"/>
            </w:tcBorders>
            <w:vAlign w:val="bottom"/>
          </w:tcPr>
          <w:p w14:paraId="75AA41CD" w14:textId="77777777" w:rsidR="00DB0F7F" w:rsidRPr="00647F63" w:rsidRDefault="00DB0F7F" w:rsidP="00C81C0A">
            <w:pPr>
              <w:spacing w:line="360" w:lineRule="auto"/>
              <w:jc w:val="mediumKashida"/>
              <w:rPr>
                <w:rFonts w:asciiTheme="majorBidi" w:eastAsia="Times New Roman" w:hAnsiTheme="majorBidi" w:cstheme="majorBidi"/>
                <w:sz w:val="22"/>
              </w:rPr>
            </w:pPr>
          </w:p>
        </w:tc>
        <w:tc>
          <w:tcPr>
            <w:tcW w:w="4520" w:type="dxa"/>
            <w:tcBorders>
              <w:right w:val="single" w:sz="8" w:space="0" w:color="auto"/>
            </w:tcBorders>
            <w:vAlign w:val="bottom"/>
          </w:tcPr>
          <w:p w14:paraId="1FAB58F9" w14:textId="77777777" w:rsidR="00DB0F7F" w:rsidRPr="00647F63" w:rsidRDefault="00DB0F7F" w:rsidP="00C81C0A">
            <w:pPr>
              <w:spacing w:line="360" w:lineRule="auto"/>
              <w:ind w:left="80"/>
              <w:jc w:val="mediumKashida"/>
              <w:rPr>
                <w:rFonts w:asciiTheme="majorBidi" w:eastAsia="Times New Roman" w:hAnsiTheme="majorBidi" w:cstheme="majorBidi"/>
                <w:sz w:val="24"/>
              </w:rPr>
            </w:pPr>
            <w:r w:rsidRPr="00647F63">
              <w:rPr>
                <w:rFonts w:asciiTheme="majorBidi" w:eastAsia="Times New Roman" w:hAnsiTheme="majorBidi" w:cstheme="majorBidi"/>
                <w:sz w:val="24"/>
              </w:rPr>
              <w:t>Findings, Discussion, and Conclusion</w:t>
            </w:r>
          </w:p>
        </w:tc>
      </w:tr>
      <w:tr w:rsidR="00DB0F7F" w:rsidRPr="00647F63" w14:paraId="22B2894A" w14:textId="77777777" w:rsidTr="00D62BE8">
        <w:trPr>
          <w:trHeight w:val="142"/>
        </w:trPr>
        <w:tc>
          <w:tcPr>
            <w:tcW w:w="1200" w:type="dxa"/>
            <w:tcBorders>
              <w:left w:val="single" w:sz="8" w:space="0" w:color="auto"/>
              <w:bottom w:val="single" w:sz="8" w:space="0" w:color="auto"/>
            </w:tcBorders>
            <w:vAlign w:val="bottom"/>
          </w:tcPr>
          <w:p w14:paraId="72CB9DC3" w14:textId="77777777" w:rsidR="00DB0F7F" w:rsidRPr="00647F63" w:rsidRDefault="00DB0F7F" w:rsidP="00D62BE8">
            <w:pPr>
              <w:spacing w:line="360" w:lineRule="auto"/>
              <w:jc w:val="mediumKashida"/>
              <w:rPr>
                <w:rFonts w:asciiTheme="majorBidi" w:eastAsia="Times New Roman" w:hAnsiTheme="majorBidi" w:cstheme="majorBidi"/>
                <w:sz w:val="12"/>
              </w:rPr>
            </w:pPr>
          </w:p>
        </w:tc>
        <w:tc>
          <w:tcPr>
            <w:tcW w:w="3340" w:type="dxa"/>
            <w:tcBorders>
              <w:bottom w:val="single" w:sz="8" w:space="0" w:color="auto"/>
              <w:right w:val="single" w:sz="8" w:space="0" w:color="auto"/>
            </w:tcBorders>
            <w:vAlign w:val="bottom"/>
          </w:tcPr>
          <w:p w14:paraId="087042CC" w14:textId="77777777" w:rsidR="00DB0F7F" w:rsidRPr="00647F63" w:rsidRDefault="00DB0F7F" w:rsidP="00D62BE8">
            <w:pPr>
              <w:spacing w:line="360" w:lineRule="auto"/>
              <w:jc w:val="mediumKashida"/>
              <w:rPr>
                <w:rFonts w:asciiTheme="majorBidi" w:eastAsia="Times New Roman" w:hAnsiTheme="majorBidi" w:cstheme="majorBidi"/>
                <w:sz w:val="12"/>
              </w:rPr>
            </w:pPr>
          </w:p>
        </w:tc>
        <w:tc>
          <w:tcPr>
            <w:tcW w:w="4520" w:type="dxa"/>
            <w:tcBorders>
              <w:bottom w:val="single" w:sz="8" w:space="0" w:color="auto"/>
              <w:right w:val="single" w:sz="8" w:space="0" w:color="auto"/>
            </w:tcBorders>
            <w:vAlign w:val="bottom"/>
          </w:tcPr>
          <w:p w14:paraId="55BF3073" w14:textId="77777777" w:rsidR="00DB0F7F" w:rsidRPr="00647F63" w:rsidRDefault="00DB0F7F" w:rsidP="00D62BE8">
            <w:pPr>
              <w:spacing w:line="360" w:lineRule="auto"/>
              <w:jc w:val="mediumKashida"/>
              <w:rPr>
                <w:rFonts w:asciiTheme="majorBidi" w:eastAsia="Times New Roman" w:hAnsiTheme="majorBidi" w:cstheme="majorBidi"/>
                <w:sz w:val="12"/>
              </w:rPr>
            </w:pPr>
          </w:p>
        </w:tc>
      </w:tr>
    </w:tbl>
    <w:p w14:paraId="3649A9BC" w14:textId="77777777" w:rsidR="00DB0F7F" w:rsidRPr="00647F63" w:rsidRDefault="00DB0F7F" w:rsidP="00DB0F7F">
      <w:pPr>
        <w:spacing w:line="360" w:lineRule="auto"/>
        <w:jc w:val="mediumKashida"/>
        <w:rPr>
          <w:rFonts w:asciiTheme="majorBidi" w:eastAsia="Times New Roman" w:hAnsiTheme="majorBidi" w:cstheme="majorBidi"/>
        </w:rPr>
      </w:pPr>
      <w:r w:rsidRPr="00647F63">
        <w:rPr>
          <w:rFonts w:asciiTheme="majorBidi" w:eastAsia="Times New Roman" w:hAnsiTheme="majorBidi" w:cstheme="majorBidi"/>
          <w:noProof/>
          <w:sz w:val="12"/>
        </w:rPr>
        <mc:AlternateContent>
          <mc:Choice Requires="wps">
            <w:drawing>
              <wp:anchor distT="0" distB="0" distL="114300" distR="114300" simplePos="0" relativeHeight="251806208" behindDoc="1" locked="0" layoutInCell="1" allowOverlap="1" wp14:anchorId="26E2A1A0" wp14:editId="5F5F2FC5">
                <wp:simplePos x="0" y="0"/>
                <wp:positionH relativeFrom="column">
                  <wp:posOffset>5725160</wp:posOffset>
                </wp:positionH>
                <wp:positionV relativeFrom="paragraph">
                  <wp:posOffset>-8890</wp:posOffset>
                </wp:positionV>
                <wp:extent cx="12065" cy="12065"/>
                <wp:effectExtent l="635" t="3810" r="0" b="3175"/>
                <wp:wrapNone/>
                <wp:docPr id="1738349660"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11B012" id="Rectangle 48" o:spid="_x0000_s1026" style="position:absolute;margin-left:450.8pt;margin-top:-.7pt;width:.95pt;height:.95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M5dahXcAAAA&#10;BwEAAA8AAABkcnMvZG93bnJldi54bWxMjj1PwzAURXck/oP1kNhaO/2iCXmpAImpCy1d2NzYxAH7&#10;2YrdNvx73AnGq3t076k3o7PsrIfYe0IopgKYptarnjqEw/vrZA0sJklKWk8a4UdH2DS3N7WslL/Q&#10;Tp/3qWN5hGIlEUxKoeI8tkY7Gac+aMrdpx+cTDkOHVeDvORxZ/lMiBV3sqf8YGTQL0a33/uTQ6Dn&#10;t9l23qaHQzDr0qpF+NrZD8T7u/HpEVjSY/qD4aqf1aHJTkd/IhWZRShFscoowqRYAMtAKeZLYEeE&#10;JfCm5v/9m18AAAD//wMAUEsBAi0AFAAGAAgAAAAhALaDOJL+AAAA4QEAABMAAAAAAAAAAAAAAAAA&#10;AAAAAFtDb250ZW50X1R5cGVzXS54bWxQSwECLQAUAAYACAAAACEAOP0h/9YAAACUAQAACwAAAAAA&#10;AAAAAAAAAAAvAQAAX3JlbHMvLnJlbHNQSwECLQAUAAYACAAAACEAn8YmjgQCAAATBAAADgAAAAAA&#10;AAAAAAAAAAAuAgAAZHJzL2Uyb0RvYy54bWxQSwECLQAUAAYACAAAACEAzl1qFdwAAAAHAQAADwAA&#10;AAAAAAAAAAAAAABeBAAAZHJzL2Rvd25yZXYueG1sUEsFBgAAAAAEAAQA8wAAAGcFAAAAAA==&#10;" fillcolor="black" strokecolor="white"/>
            </w:pict>
          </mc:Fallback>
        </mc:AlternateContent>
      </w:r>
    </w:p>
    <w:p w14:paraId="1123C48B" w14:textId="44D0FE99" w:rsidR="00DB0F7F" w:rsidRPr="00DB0F7F" w:rsidRDefault="00DB0F7F" w:rsidP="00DB0F7F">
      <w:pPr>
        <w:spacing w:line="360" w:lineRule="auto"/>
        <w:jc w:val="mediumKashida"/>
        <w:rPr>
          <w:rFonts w:asciiTheme="majorBidi" w:eastAsia="Times New Roman" w:hAnsiTheme="majorBidi" w:cstheme="majorBidi"/>
          <w:sz w:val="24"/>
        </w:rPr>
        <w:sectPr w:rsidR="00DB0F7F" w:rsidRPr="00DB0F7F">
          <w:pgSz w:w="11900" w:h="16834"/>
          <w:pgMar w:top="1440" w:right="1440" w:bottom="159" w:left="1440" w:header="0" w:footer="0" w:gutter="0"/>
          <w:cols w:space="0" w:equalWidth="0">
            <w:col w:w="9029"/>
          </w:cols>
          <w:docGrid w:linePitch="360"/>
        </w:sectPr>
      </w:pPr>
      <w:r w:rsidRPr="00583417">
        <w:rPr>
          <w:rFonts w:asciiTheme="majorBidi" w:eastAsia="Times New Roman" w:hAnsiTheme="majorBidi" w:cstheme="majorBidi"/>
          <w:i/>
          <w:iCs/>
          <w:sz w:val="24"/>
        </w:rPr>
        <w:t>Note.</w:t>
      </w:r>
      <w:r w:rsidRPr="00647F63">
        <w:rPr>
          <w:rFonts w:asciiTheme="majorBidi" w:eastAsia="Times New Roman" w:hAnsiTheme="majorBidi" w:cstheme="majorBidi"/>
          <w:sz w:val="24"/>
        </w:rPr>
        <w:t xml:space="preserve"> “Suggested Research Structure” (The Researcher, 2025)</w:t>
      </w:r>
      <w:r>
        <w:rPr>
          <w:rFonts w:asciiTheme="majorBidi" w:eastAsia="Times New Roman" w:hAnsiTheme="majorBidi" w:cstheme="majorBidi"/>
          <w:sz w:val="24"/>
        </w:rPr>
        <w:t>.</w:t>
      </w:r>
    </w:p>
    <w:p w14:paraId="5CF79BAA" w14:textId="77777777" w:rsidR="00633F55" w:rsidRPr="00647F63" w:rsidRDefault="00633F55" w:rsidP="00E86223">
      <w:pPr>
        <w:spacing w:line="200" w:lineRule="exact"/>
        <w:rPr>
          <w:rFonts w:asciiTheme="majorBidi" w:eastAsia="Times New Roman" w:hAnsiTheme="majorBidi" w:cstheme="majorBidi"/>
        </w:rPr>
      </w:pPr>
      <w:bookmarkStart w:id="4" w:name="page17"/>
      <w:bookmarkStart w:id="5" w:name="page22"/>
      <w:bookmarkStart w:id="6" w:name="page24"/>
      <w:bookmarkStart w:id="7" w:name="page25"/>
      <w:bookmarkEnd w:id="4"/>
      <w:bookmarkEnd w:id="5"/>
      <w:bookmarkEnd w:id="6"/>
      <w:bookmarkEnd w:id="7"/>
    </w:p>
    <w:p w14:paraId="221BB841" w14:textId="77777777" w:rsidR="00633F55" w:rsidRPr="00647F63" w:rsidRDefault="00633F55" w:rsidP="00E86223">
      <w:pPr>
        <w:spacing w:line="200" w:lineRule="exact"/>
        <w:rPr>
          <w:rFonts w:asciiTheme="majorBidi" w:eastAsia="Times New Roman" w:hAnsiTheme="majorBidi" w:cstheme="majorBidi"/>
        </w:rPr>
      </w:pPr>
    </w:p>
    <w:p w14:paraId="1C7853E2" w14:textId="77777777" w:rsidR="00633F55" w:rsidRPr="00647F63" w:rsidRDefault="00633F55" w:rsidP="00E86223">
      <w:pPr>
        <w:spacing w:line="200" w:lineRule="exact"/>
        <w:rPr>
          <w:rFonts w:asciiTheme="majorBidi" w:eastAsia="Times New Roman" w:hAnsiTheme="majorBidi" w:cstheme="majorBidi"/>
        </w:rPr>
      </w:pPr>
    </w:p>
    <w:p w14:paraId="4F36B667" w14:textId="77777777" w:rsidR="00633F55" w:rsidRPr="00647F63" w:rsidRDefault="00633F55" w:rsidP="00E86223">
      <w:pPr>
        <w:spacing w:line="200" w:lineRule="exact"/>
        <w:rPr>
          <w:rFonts w:asciiTheme="majorBidi" w:eastAsia="Times New Roman" w:hAnsiTheme="majorBidi" w:cstheme="majorBidi"/>
        </w:rPr>
      </w:pPr>
    </w:p>
    <w:p w14:paraId="01007B31" w14:textId="77777777" w:rsidR="00633F55" w:rsidRPr="00647F63" w:rsidRDefault="00633F55" w:rsidP="00E86223">
      <w:pPr>
        <w:spacing w:line="200" w:lineRule="exact"/>
        <w:rPr>
          <w:rFonts w:asciiTheme="majorBidi" w:eastAsia="Times New Roman" w:hAnsiTheme="majorBidi" w:cstheme="majorBidi"/>
        </w:rPr>
      </w:pPr>
    </w:p>
    <w:p w14:paraId="0A82BE40" w14:textId="77777777" w:rsidR="00633F55" w:rsidRPr="00647F63" w:rsidRDefault="00633F55" w:rsidP="00E86223">
      <w:pPr>
        <w:spacing w:line="200" w:lineRule="exact"/>
        <w:rPr>
          <w:rFonts w:asciiTheme="majorBidi" w:eastAsia="Times New Roman" w:hAnsiTheme="majorBidi" w:cstheme="majorBidi"/>
        </w:rPr>
      </w:pPr>
    </w:p>
    <w:p w14:paraId="54C9609C" w14:textId="77777777" w:rsidR="00633F55" w:rsidRPr="00647F63" w:rsidRDefault="00633F55" w:rsidP="00E86223">
      <w:pPr>
        <w:spacing w:line="200" w:lineRule="exact"/>
        <w:rPr>
          <w:rFonts w:asciiTheme="majorBidi" w:eastAsia="Times New Roman" w:hAnsiTheme="majorBidi" w:cstheme="majorBidi"/>
        </w:rPr>
      </w:pPr>
    </w:p>
    <w:p w14:paraId="4C8C3153" w14:textId="77777777" w:rsidR="00633F55" w:rsidRPr="00647F63" w:rsidRDefault="00633F55" w:rsidP="00E86223">
      <w:pPr>
        <w:spacing w:line="200" w:lineRule="exact"/>
        <w:rPr>
          <w:rFonts w:asciiTheme="majorBidi" w:eastAsia="Times New Roman" w:hAnsiTheme="majorBidi" w:cstheme="majorBidi"/>
        </w:rPr>
      </w:pPr>
    </w:p>
    <w:p w14:paraId="394D2DD8" w14:textId="77777777" w:rsidR="00633F55" w:rsidRPr="00647F63" w:rsidRDefault="00633F55" w:rsidP="00E86223">
      <w:pPr>
        <w:spacing w:line="200" w:lineRule="exact"/>
        <w:rPr>
          <w:rFonts w:asciiTheme="majorBidi" w:eastAsia="Times New Roman" w:hAnsiTheme="majorBidi" w:cstheme="majorBidi"/>
        </w:rPr>
      </w:pPr>
    </w:p>
    <w:p w14:paraId="60E49880" w14:textId="77777777" w:rsidR="00633F55" w:rsidRPr="00647F63" w:rsidRDefault="00633F55" w:rsidP="00E86223">
      <w:pPr>
        <w:spacing w:line="200" w:lineRule="exact"/>
        <w:rPr>
          <w:rFonts w:asciiTheme="majorBidi" w:eastAsia="Times New Roman" w:hAnsiTheme="majorBidi" w:cstheme="majorBidi"/>
        </w:rPr>
      </w:pPr>
    </w:p>
    <w:p w14:paraId="3CBB48F5" w14:textId="77777777" w:rsidR="00633F55" w:rsidRPr="00647F63" w:rsidRDefault="00633F55" w:rsidP="00E86223">
      <w:pPr>
        <w:spacing w:line="200" w:lineRule="exact"/>
        <w:rPr>
          <w:rFonts w:asciiTheme="majorBidi" w:eastAsia="Times New Roman" w:hAnsiTheme="majorBidi" w:cstheme="majorBidi"/>
        </w:rPr>
      </w:pPr>
    </w:p>
    <w:p w14:paraId="77EAAC67" w14:textId="77777777" w:rsidR="00633F55" w:rsidRPr="00647F63" w:rsidRDefault="00633F55" w:rsidP="00E86223">
      <w:pPr>
        <w:spacing w:line="200" w:lineRule="exact"/>
        <w:rPr>
          <w:rFonts w:asciiTheme="majorBidi" w:eastAsia="Times New Roman" w:hAnsiTheme="majorBidi" w:cstheme="majorBidi"/>
        </w:rPr>
      </w:pPr>
    </w:p>
    <w:p w14:paraId="00E4DD9D" w14:textId="77777777" w:rsidR="00633F55" w:rsidRPr="00647F63" w:rsidRDefault="00633F55" w:rsidP="00E86223">
      <w:pPr>
        <w:spacing w:line="200" w:lineRule="exact"/>
        <w:rPr>
          <w:rFonts w:asciiTheme="majorBidi" w:eastAsia="Times New Roman" w:hAnsiTheme="majorBidi" w:cstheme="majorBidi"/>
        </w:rPr>
      </w:pPr>
    </w:p>
    <w:p w14:paraId="67167C9E" w14:textId="77777777" w:rsidR="00633F55" w:rsidRPr="00647F63" w:rsidRDefault="00633F55" w:rsidP="00E86223">
      <w:pPr>
        <w:spacing w:line="200" w:lineRule="exact"/>
        <w:rPr>
          <w:rFonts w:asciiTheme="majorBidi" w:eastAsia="Times New Roman" w:hAnsiTheme="majorBidi" w:cstheme="majorBidi"/>
        </w:rPr>
      </w:pPr>
    </w:p>
    <w:p w14:paraId="64B79629" w14:textId="77777777" w:rsidR="00633F55" w:rsidRPr="00647F63" w:rsidRDefault="00633F55" w:rsidP="00E86223">
      <w:pPr>
        <w:spacing w:line="200" w:lineRule="exact"/>
        <w:rPr>
          <w:rFonts w:asciiTheme="majorBidi" w:eastAsia="Times New Roman" w:hAnsiTheme="majorBidi" w:cstheme="majorBidi"/>
        </w:rPr>
      </w:pPr>
    </w:p>
    <w:p w14:paraId="72088340" w14:textId="77777777" w:rsidR="00633F55" w:rsidRPr="00647F63" w:rsidRDefault="00633F55" w:rsidP="00E86223">
      <w:pPr>
        <w:spacing w:line="200" w:lineRule="exact"/>
        <w:rPr>
          <w:rFonts w:asciiTheme="majorBidi" w:eastAsia="Times New Roman" w:hAnsiTheme="majorBidi" w:cstheme="majorBidi"/>
        </w:rPr>
      </w:pPr>
    </w:p>
    <w:p w14:paraId="4BA01EB8" w14:textId="77777777" w:rsidR="00633F55" w:rsidRPr="00647F63" w:rsidRDefault="00633F55" w:rsidP="00E86223">
      <w:pPr>
        <w:spacing w:line="200" w:lineRule="exact"/>
        <w:rPr>
          <w:rFonts w:asciiTheme="majorBidi" w:eastAsia="Times New Roman" w:hAnsiTheme="majorBidi" w:cstheme="majorBidi"/>
        </w:rPr>
      </w:pPr>
    </w:p>
    <w:p w14:paraId="58C7450B" w14:textId="77777777" w:rsidR="00633F55" w:rsidRPr="00647F63" w:rsidRDefault="00633F55" w:rsidP="00E86223">
      <w:pPr>
        <w:spacing w:line="200" w:lineRule="exact"/>
        <w:rPr>
          <w:rFonts w:asciiTheme="majorBidi" w:eastAsia="Times New Roman" w:hAnsiTheme="majorBidi" w:cstheme="majorBidi"/>
        </w:rPr>
      </w:pPr>
    </w:p>
    <w:p w14:paraId="6FB0ACC8" w14:textId="77777777" w:rsidR="00633F55" w:rsidRPr="00647F63" w:rsidRDefault="00633F55" w:rsidP="00E86223">
      <w:pPr>
        <w:spacing w:line="200" w:lineRule="exact"/>
        <w:rPr>
          <w:rFonts w:asciiTheme="majorBidi" w:eastAsia="Times New Roman" w:hAnsiTheme="majorBidi" w:cstheme="majorBidi"/>
        </w:rPr>
      </w:pPr>
    </w:p>
    <w:p w14:paraId="67E1632C" w14:textId="77777777" w:rsidR="00633F55" w:rsidRPr="00647F63" w:rsidRDefault="00633F55" w:rsidP="00E86223">
      <w:pPr>
        <w:spacing w:line="200" w:lineRule="exact"/>
        <w:rPr>
          <w:rFonts w:asciiTheme="majorBidi" w:eastAsia="Times New Roman" w:hAnsiTheme="majorBidi" w:cstheme="majorBidi"/>
        </w:rPr>
      </w:pPr>
    </w:p>
    <w:p w14:paraId="4CA68C30" w14:textId="77777777" w:rsidR="00633F55" w:rsidRPr="00647F63" w:rsidRDefault="00633F55" w:rsidP="00E86223">
      <w:pPr>
        <w:spacing w:line="200" w:lineRule="exact"/>
        <w:rPr>
          <w:rFonts w:asciiTheme="majorBidi" w:eastAsia="Times New Roman" w:hAnsiTheme="majorBidi" w:cstheme="majorBidi"/>
        </w:rPr>
      </w:pPr>
    </w:p>
    <w:p w14:paraId="2C5CFB49" w14:textId="77777777" w:rsidR="00633F55" w:rsidRPr="00647F63" w:rsidRDefault="00633F55" w:rsidP="00E86223">
      <w:pPr>
        <w:spacing w:line="200" w:lineRule="exact"/>
        <w:rPr>
          <w:rFonts w:asciiTheme="majorBidi" w:eastAsia="Times New Roman" w:hAnsiTheme="majorBidi" w:cstheme="majorBidi"/>
        </w:rPr>
      </w:pPr>
    </w:p>
    <w:p w14:paraId="0620DDF0" w14:textId="77777777" w:rsidR="00633F55" w:rsidRPr="00647F63" w:rsidRDefault="00633F55" w:rsidP="00E86223">
      <w:pPr>
        <w:spacing w:line="200" w:lineRule="exact"/>
        <w:rPr>
          <w:rFonts w:asciiTheme="majorBidi" w:eastAsia="Times New Roman" w:hAnsiTheme="majorBidi" w:cstheme="majorBidi"/>
        </w:rPr>
      </w:pPr>
    </w:p>
    <w:p w14:paraId="35EEFF6E" w14:textId="77777777" w:rsidR="00633F55" w:rsidRPr="00647F63" w:rsidRDefault="00633F55" w:rsidP="00E86223">
      <w:pPr>
        <w:spacing w:line="200" w:lineRule="exact"/>
        <w:rPr>
          <w:rFonts w:asciiTheme="majorBidi" w:eastAsia="Times New Roman" w:hAnsiTheme="majorBidi" w:cstheme="majorBidi"/>
        </w:rPr>
      </w:pPr>
    </w:p>
    <w:p w14:paraId="2CC9DE21" w14:textId="77777777" w:rsidR="00633F55" w:rsidRPr="00647F63" w:rsidRDefault="00633F55" w:rsidP="00E86223">
      <w:pPr>
        <w:spacing w:line="200" w:lineRule="exact"/>
        <w:rPr>
          <w:rFonts w:asciiTheme="majorBidi" w:eastAsia="Times New Roman" w:hAnsiTheme="majorBidi" w:cstheme="majorBidi"/>
        </w:rPr>
      </w:pPr>
    </w:p>
    <w:p w14:paraId="575B502F" w14:textId="77777777" w:rsidR="00633F55" w:rsidRPr="00647F63" w:rsidRDefault="00633F55" w:rsidP="00E86223">
      <w:pPr>
        <w:spacing w:line="200" w:lineRule="exact"/>
        <w:rPr>
          <w:rFonts w:asciiTheme="majorBidi" w:eastAsia="Times New Roman" w:hAnsiTheme="majorBidi" w:cstheme="majorBidi"/>
        </w:rPr>
      </w:pPr>
    </w:p>
    <w:p w14:paraId="651FFDC1" w14:textId="77777777" w:rsidR="00633F55" w:rsidRPr="00647F63" w:rsidRDefault="00633F55" w:rsidP="00E86223">
      <w:pPr>
        <w:spacing w:line="200" w:lineRule="exact"/>
        <w:rPr>
          <w:rFonts w:asciiTheme="majorBidi" w:eastAsia="Times New Roman" w:hAnsiTheme="majorBidi" w:cstheme="majorBidi"/>
        </w:rPr>
      </w:pPr>
    </w:p>
    <w:p w14:paraId="1756B76C" w14:textId="77777777" w:rsidR="00633F55" w:rsidRPr="00647F63" w:rsidRDefault="00633F55" w:rsidP="00E86223">
      <w:pPr>
        <w:spacing w:line="200" w:lineRule="exact"/>
        <w:rPr>
          <w:rFonts w:asciiTheme="majorBidi" w:eastAsia="Times New Roman" w:hAnsiTheme="majorBidi" w:cstheme="majorBidi"/>
        </w:rPr>
      </w:pPr>
    </w:p>
    <w:p w14:paraId="74C769B2" w14:textId="77777777" w:rsidR="00633F55" w:rsidRPr="00647F63" w:rsidRDefault="00633F55" w:rsidP="00E86223">
      <w:pPr>
        <w:spacing w:line="200" w:lineRule="exact"/>
        <w:rPr>
          <w:rFonts w:asciiTheme="majorBidi" w:eastAsia="Times New Roman" w:hAnsiTheme="majorBidi" w:cstheme="majorBidi"/>
        </w:rPr>
      </w:pPr>
    </w:p>
    <w:p w14:paraId="212ECC19" w14:textId="77777777" w:rsidR="00633F55" w:rsidRPr="00647F63" w:rsidRDefault="00633F55" w:rsidP="00E86223">
      <w:pPr>
        <w:spacing w:line="395" w:lineRule="exact"/>
        <w:rPr>
          <w:rFonts w:asciiTheme="majorBidi" w:eastAsia="Times New Roman" w:hAnsiTheme="majorBidi" w:cstheme="majorBidi"/>
        </w:rPr>
      </w:pPr>
    </w:p>
    <w:p w14:paraId="1B58AD6E" w14:textId="77777777" w:rsidR="00633F55" w:rsidRPr="00647F63" w:rsidRDefault="00000000" w:rsidP="00E86223">
      <w:pPr>
        <w:numPr>
          <w:ilvl w:val="0"/>
          <w:numId w:val="4"/>
        </w:numPr>
        <w:tabs>
          <w:tab w:val="left" w:pos="2160"/>
        </w:tabs>
        <w:spacing w:line="0" w:lineRule="atLeast"/>
        <w:ind w:left="2160" w:hanging="364"/>
        <w:rPr>
          <w:rFonts w:asciiTheme="majorBidi" w:eastAsia="Times New Roman" w:hAnsiTheme="majorBidi" w:cstheme="majorBidi"/>
          <w:b/>
          <w:sz w:val="40"/>
        </w:rPr>
      </w:pPr>
      <w:r w:rsidRPr="00647F63">
        <w:rPr>
          <w:rFonts w:asciiTheme="majorBidi" w:eastAsia="Times New Roman" w:hAnsiTheme="majorBidi" w:cstheme="majorBidi"/>
          <w:b/>
          <w:sz w:val="40"/>
          <w:u w:val="single"/>
        </w:rPr>
        <w:t>Chapter 2: Literature Review</w:t>
      </w:r>
    </w:p>
    <w:p w14:paraId="34022057" w14:textId="77777777" w:rsidR="00633F55" w:rsidRPr="00647F63" w:rsidRDefault="00633F55" w:rsidP="00E86223">
      <w:pPr>
        <w:spacing w:line="200" w:lineRule="exact"/>
        <w:rPr>
          <w:rFonts w:asciiTheme="majorBidi" w:eastAsia="Times New Roman" w:hAnsiTheme="majorBidi" w:cstheme="majorBidi"/>
        </w:rPr>
      </w:pPr>
    </w:p>
    <w:p w14:paraId="509F791B" w14:textId="77777777" w:rsidR="00633F55" w:rsidRPr="00647F63" w:rsidRDefault="00633F55" w:rsidP="00E86223">
      <w:pPr>
        <w:spacing w:line="200" w:lineRule="exact"/>
        <w:rPr>
          <w:rFonts w:asciiTheme="majorBidi" w:eastAsia="Times New Roman" w:hAnsiTheme="majorBidi" w:cstheme="majorBidi"/>
        </w:rPr>
      </w:pPr>
    </w:p>
    <w:p w14:paraId="10F5CFF0" w14:textId="77777777" w:rsidR="00633F55" w:rsidRPr="00647F63" w:rsidRDefault="00633F55" w:rsidP="00E86223">
      <w:pPr>
        <w:spacing w:line="200" w:lineRule="exact"/>
        <w:rPr>
          <w:rFonts w:asciiTheme="majorBidi" w:eastAsia="Times New Roman" w:hAnsiTheme="majorBidi" w:cstheme="majorBidi"/>
        </w:rPr>
      </w:pPr>
    </w:p>
    <w:p w14:paraId="4136D678" w14:textId="77777777" w:rsidR="00633F55" w:rsidRPr="00647F63" w:rsidRDefault="00633F55" w:rsidP="00E86223">
      <w:pPr>
        <w:spacing w:line="200" w:lineRule="exact"/>
        <w:rPr>
          <w:rFonts w:asciiTheme="majorBidi" w:eastAsia="Times New Roman" w:hAnsiTheme="majorBidi" w:cstheme="majorBidi"/>
        </w:rPr>
      </w:pPr>
    </w:p>
    <w:p w14:paraId="6FCEA0D8" w14:textId="77777777" w:rsidR="00633F55" w:rsidRPr="00647F63" w:rsidRDefault="00633F55" w:rsidP="00E86223">
      <w:pPr>
        <w:spacing w:line="200" w:lineRule="exact"/>
        <w:rPr>
          <w:rFonts w:asciiTheme="majorBidi" w:eastAsia="Times New Roman" w:hAnsiTheme="majorBidi" w:cstheme="majorBidi"/>
        </w:rPr>
      </w:pPr>
    </w:p>
    <w:p w14:paraId="64FD63D8" w14:textId="77777777" w:rsidR="00633F55" w:rsidRPr="00647F63" w:rsidRDefault="00633F55" w:rsidP="00E86223">
      <w:pPr>
        <w:spacing w:line="200" w:lineRule="exact"/>
        <w:rPr>
          <w:rFonts w:asciiTheme="majorBidi" w:eastAsia="Times New Roman" w:hAnsiTheme="majorBidi" w:cstheme="majorBidi"/>
        </w:rPr>
      </w:pPr>
    </w:p>
    <w:p w14:paraId="67EC4C87" w14:textId="77777777" w:rsidR="00633F55" w:rsidRPr="00647F63" w:rsidRDefault="00633F55" w:rsidP="00E86223">
      <w:pPr>
        <w:spacing w:line="200" w:lineRule="exact"/>
        <w:rPr>
          <w:rFonts w:asciiTheme="majorBidi" w:eastAsia="Times New Roman" w:hAnsiTheme="majorBidi" w:cstheme="majorBidi"/>
        </w:rPr>
      </w:pPr>
    </w:p>
    <w:p w14:paraId="6F40C8EE" w14:textId="77777777" w:rsidR="00633F55" w:rsidRPr="00647F63" w:rsidRDefault="00633F55" w:rsidP="00E86223">
      <w:pPr>
        <w:spacing w:line="200" w:lineRule="exact"/>
        <w:rPr>
          <w:rFonts w:asciiTheme="majorBidi" w:eastAsia="Times New Roman" w:hAnsiTheme="majorBidi" w:cstheme="majorBidi"/>
        </w:rPr>
      </w:pPr>
    </w:p>
    <w:p w14:paraId="23695643" w14:textId="77777777" w:rsidR="00633F55" w:rsidRPr="00647F63" w:rsidRDefault="00633F55" w:rsidP="00E86223">
      <w:pPr>
        <w:spacing w:line="200" w:lineRule="exact"/>
        <w:rPr>
          <w:rFonts w:asciiTheme="majorBidi" w:eastAsia="Times New Roman" w:hAnsiTheme="majorBidi" w:cstheme="majorBidi"/>
        </w:rPr>
      </w:pPr>
    </w:p>
    <w:p w14:paraId="1B1F0F4D" w14:textId="77777777" w:rsidR="00633F55" w:rsidRPr="00647F63" w:rsidRDefault="00633F55" w:rsidP="00E86223">
      <w:pPr>
        <w:spacing w:line="200" w:lineRule="exact"/>
        <w:rPr>
          <w:rFonts w:asciiTheme="majorBidi" w:eastAsia="Times New Roman" w:hAnsiTheme="majorBidi" w:cstheme="majorBidi"/>
        </w:rPr>
      </w:pPr>
    </w:p>
    <w:p w14:paraId="119AB0FA" w14:textId="77777777" w:rsidR="00633F55" w:rsidRPr="00647F63" w:rsidRDefault="00633F55" w:rsidP="00E86223">
      <w:pPr>
        <w:spacing w:line="200" w:lineRule="exact"/>
        <w:rPr>
          <w:rFonts w:asciiTheme="majorBidi" w:eastAsia="Times New Roman" w:hAnsiTheme="majorBidi" w:cstheme="majorBidi"/>
        </w:rPr>
      </w:pPr>
    </w:p>
    <w:p w14:paraId="76841C8A" w14:textId="77777777" w:rsidR="00633F55" w:rsidRPr="00647F63" w:rsidRDefault="00633F55" w:rsidP="00E86223">
      <w:pPr>
        <w:spacing w:line="200" w:lineRule="exact"/>
        <w:rPr>
          <w:rFonts w:asciiTheme="majorBidi" w:eastAsia="Times New Roman" w:hAnsiTheme="majorBidi" w:cstheme="majorBidi"/>
        </w:rPr>
      </w:pPr>
    </w:p>
    <w:p w14:paraId="4547E367" w14:textId="77777777" w:rsidR="00633F55" w:rsidRPr="00647F63" w:rsidRDefault="00633F55" w:rsidP="00E86223">
      <w:pPr>
        <w:spacing w:line="200" w:lineRule="exact"/>
        <w:rPr>
          <w:rFonts w:asciiTheme="majorBidi" w:eastAsia="Times New Roman" w:hAnsiTheme="majorBidi" w:cstheme="majorBidi"/>
        </w:rPr>
      </w:pPr>
    </w:p>
    <w:p w14:paraId="71EBB743" w14:textId="77777777" w:rsidR="00633F55" w:rsidRPr="00647F63" w:rsidRDefault="00633F55" w:rsidP="00E86223">
      <w:pPr>
        <w:spacing w:line="200" w:lineRule="exact"/>
        <w:rPr>
          <w:rFonts w:asciiTheme="majorBidi" w:eastAsia="Times New Roman" w:hAnsiTheme="majorBidi" w:cstheme="majorBidi"/>
        </w:rPr>
      </w:pPr>
    </w:p>
    <w:p w14:paraId="7AE2852A" w14:textId="77777777" w:rsidR="00633F55" w:rsidRPr="00647F63" w:rsidRDefault="00633F55" w:rsidP="00E86223">
      <w:pPr>
        <w:spacing w:line="200" w:lineRule="exact"/>
        <w:rPr>
          <w:rFonts w:asciiTheme="majorBidi" w:eastAsia="Times New Roman" w:hAnsiTheme="majorBidi" w:cstheme="majorBidi"/>
        </w:rPr>
      </w:pPr>
    </w:p>
    <w:p w14:paraId="5F1B97F6" w14:textId="77777777" w:rsidR="00633F55" w:rsidRPr="00647F63" w:rsidRDefault="00633F55" w:rsidP="00E86223">
      <w:pPr>
        <w:spacing w:line="200" w:lineRule="exact"/>
        <w:rPr>
          <w:rFonts w:asciiTheme="majorBidi" w:eastAsia="Times New Roman" w:hAnsiTheme="majorBidi" w:cstheme="majorBidi"/>
        </w:rPr>
      </w:pPr>
    </w:p>
    <w:p w14:paraId="40A1B460" w14:textId="77777777" w:rsidR="00633F55" w:rsidRPr="00647F63" w:rsidRDefault="00633F55" w:rsidP="00E86223">
      <w:pPr>
        <w:spacing w:line="200" w:lineRule="exact"/>
        <w:rPr>
          <w:rFonts w:asciiTheme="majorBidi" w:eastAsia="Times New Roman" w:hAnsiTheme="majorBidi" w:cstheme="majorBidi"/>
        </w:rPr>
      </w:pPr>
    </w:p>
    <w:p w14:paraId="169191F5" w14:textId="77777777" w:rsidR="00633F55" w:rsidRPr="00647F63" w:rsidRDefault="00633F55" w:rsidP="00E86223">
      <w:pPr>
        <w:spacing w:line="200" w:lineRule="exact"/>
        <w:rPr>
          <w:rFonts w:asciiTheme="majorBidi" w:eastAsia="Times New Roman" w:hAnsiTheme="majorBidi" w:cstheme="majorBidi"/>
        </w:rPr>
      </w:pPr>
    </w:p>
    <w:p w14:paraId="699917A1" w14:textId="77777777" w:rsidR="00633F55" w:rsidRPr="00647F63" w:rsidRDefault="00633F55" w:rsidP="00E86223">
      <w:pPr>
        <w:spacing w:line="200" w:lineRule="exact"/>
        <w:rPr>
          <w:rFonts w:asciiTheme="majorBidi" w:eastAsia="Times New Roman" w:hAnsiTheme="majorBidi" w:cstheme="majorBidi"/>
        </w:rPr>
      </w:pPr>
    </w:p>
    <w:p w14:paraId="312C5B19" w14:textId="77777777" w:rsidR="00633F55" w:rsidRPr="00647F63" w:rsidRDefault="00633F55" w:rsidP="00E86223">
      <w:pPr>
        <w:spacing w:line="200" w:lineRule="exact"/>
        <w:rPr>
          <w:rFonts w:asciiTheme="majorBidi" w:eastAsia="Times New Roman" w:hAnsiTheme="majorBidi" w:cstheme="majorBidi"/>
        </w:rPr>
      </w:pPr>
    </w:p>
    <w:p w14:paraId="0DAF9F3C" w14:textId="77777777" w:rsidR="00633F55" w:rsidRPr="00647F63" w:rsidRDefault="00633F55" w:rsidP="00E86223">
      <w:pPr>
        <w:spacing w:line="200" w:lineRule="exact"/>
        <w:rPr>
          <w:rFonts w:asciiTheme="majorBidi" w:eastAsia="Times New Roman" w:hAnsiTheme="majorBidi" w:cstheme="majorBidi"/>
        </w:rPr>
      </w:pPr>
    </w:p>
    <w:p w14:paraId="257C6969" w14:textId="77777777" w:rsidR="00633F55" w:rsidRPr="00647F63" w:rsidRDefault="00633F55" w:rsidP="00E86223">
      <w:pPr>
        <w:spacing w:line="200" w:lineRule="exact"/>
        <w:rPr>
          <w:rFonts w:asciiTheme="majorBidi" w:eastAsia="Times New Roman" w:hAnsiTheme="majorBidi" w:cstheme="majorBidi"/>
        </w:rPr>
      </w:pPr>
    </w:p>
    <w:p w14:paraId="30E4A5DB" w14:textId="77777777" w:rsidR="00633F55" w:rsidRPr="00647F63" w:rsidRDefault="00633F55" w:rsidP="00E86223">
      <w:pPr>
        <w:spacing w:line="200" w:lineRule="exact"/>
        <w:rPr>
          <w:rFonts w:asciiTheme="majorBidi" w:eastAsia="Times New Roman" w:hAnsiTheme="majorBidi" w:cstheme="majorBidi"/>
        </w:rPr>
      </w:pPr>
    </w:p>
    <w:p w14:paraId="4EBB8BB0" w14:textId="77777777" w:rsidR="00633F55" w:rsidRPr="00647F63" w:rsidRDefault="00633F55" w:rsidP="00E86223">
      <w:pPr>
        <w:spacing w:line="200" w:lineRule="exact"/>
        <w:rPr>
          <w:rFonts w:asciiTheme="majorBidi" w:eastAsia="Times New Roman" w:hAnsiTheme="majorBidi" w:cstheme="majorBidi"/>
        </w:rPr>
      </w:pPr>
    </w:p>
    <w:p w14:paraId="0BEAC392" w14:textId="77777777" w:rsidR="00633F55" w:rsidRPr="00647F63" w:rsidRDefault="00633F55" w:rsidP="00E86223">
      <w:pPr>
        <w:spacing w:line="200" w:lineRule="exact"/>
        <w:rPr>
          <w:rFonts w:asciiTheme="majorBidi" w:eastAsia="Times New Roman" w:hAnsiTheme="majorBidi" w:cstheme="majorBidi"/>
        </w:rPr>
      </w:pPr>
    </w:p>
    <w:p w14:paraId="485D6957" w14:textId="77777777" w:rsidR="00633F55" w:rsidRPr="00647F63" w:rsidRDefault="00633F55" w:rsidP="00E86223">
      <w:pPr>
        <w:spacing w:line="200" w:lineRule="exact"/>
        <w:rPr>
          <w:rFonts w:asciiTheme="majorBidi" w:eastAsia="Times New Roman" w:hAnsiTheme="majorBidi" w:cstheme="majorBidi"/>
        </w:rPr>
      </w:pPr>
    </w:p>
    <w:p w14:paraId="429F1C60" w14:textId="77777777" w:rsidR="00633F55" w:rsidRPr="00647F63" w:rsidRDefault="00633F55" w:rsidP="00E86223">
      <w:pPr>
        <w:spacing w:line="200" w:lineRule="exact"/>
        <w:rPr>
          <w:rFonts w:asciiTheme="majorBidi" w:eastAsia="Times New Roman" w:hAnsiTheme="majorBidi" w:cstheme="majorBidi"/>
        </w:rPr>
      </w:pPr>
    </w:p>
    <w:p w14:paraId="6D106CAF" w14:textId="77777777" w:rsidR="00633F55" w:rsidRPr="00647F63" w:rsidRDefault="00633F55" w:rsidP="00E86223">
      <w:pPr>
        <w:spacing w:line="200" w:lineRule="exact"/>
        <w:rPr>
          <w:rFonts w:asciiTheme="majorBidi" w:eastAsia="Times New Roman" w:hAnsiTheme="majorBidi" w:cstheme="majorBidi"/>
        </w:rPr>
      </w:pPr>
    </w:p>
    <w:p w14:paraId="2A265F4D" w14:textId="77777777" w:rsidR="00633F55" w:rsidRPr="00647F63" w:rsidRDefault="00633F55" w:rsidP="00E86223">
      <w:pPr>
        <w:spacing w:line="200" w:lineRule="exact"/>
        <w:rPr>
          <w:rFonts w:asciiTheme="majorBidi" w:eastAsia="Times New Roman" w:hAnsiTheme="majorBidi" w:cstheme="majorBidi"/>
        </w:rPr>
      </w:pPr>
    </w:p>
    <w:p w14:paraId="1D22CBD7" w14:textId="77777777" w:rsidR="00633F55" w:rsidRPr="00647F63" w:rsidRDefault="00633F55" w:rsidP="00E86223">
      <w:pPr>
        <w:spacing w:line="200" w:lineRule="exact"/>
        <w:rPr>
          <w:rFonts w:asciiTheme="majorBidi" w:eastAsia="Times New Roman" w:hAnsiTheme="majorBidi" w:cstheme="majorBidi"/>
        </w:rPr>
      </w:pPr>
    </w:p>
    <w:p w14:paraId="5AF2B9CA" w14:textId="77777777" w:rsidR="00633F55" w:rsidRPr="00647F63" w:rsidRDefault="00633F55" w:rsidP="00E86223">
      <w:pPr>
        <w:spacing w:line="200" w:lineRule="exact"/>
        <w:rPr>
          <w:rFonts w:asciiTheme="majorBidi" w:eastAsia="Times New Roman" w:hAnsiTheme="majorBidi" w:cstheme="majorBidi"/>
        </w:rPr>
      </w:pPr>
    </w:p>
    <w:p w14:paraId="2CCE6D8D" w14:textId="77777777" w:rsidR="00633F55" w:rsidRPr="00647F63" w:rsidRDefault="00633F55" w:rsidP="00E86223">
      <w:pPr>
        <w:spacing w:line="200" w:lineRule="exact"/>
        <w:rPr>
          <w:rFonts w:asciiTheme="majorBidi" w:eastAsia="Times New Roman" w:hAnsiTheme="majorBidi" w:cstheme="majorBidi"/>
        </w:rPr>
      </w:pPr>
    </w:p>
    <w:p w14:paraId="064D74AC" w14:textId="77777777" w:rsidR="00633F55" w:rsidRPr="00647F63" w:rsidRDefault="00633F55" w:rsidP="00E86223">
      <w:pPr>
        <w:spacing w:line="200" w:lineRule="exact"/>
        <w:rPr>
          <w:rFonts w:asciiTheme="majorBidi" w:eastAsia="Times New Roman" w:hAnsiTheme="majorBidi" w:cstheme="majorBidi"/>
        </w:rPr>
      </w:pPr>
    </w:p>
    <w:p w14:paraId="648191AC" w14:textId="77777777" w:rsidR="00633F55" w:rsidRPr="00647F63" w:rsidRDefault="00633F55" w:rsidP="00E86223">
      <w:pPr>
        <w:spacing w:line="200" w:lineRule="exact"/>
        <w:rPr>
          <w:rFonts w:asciiTheme="majorBidi" w:eastAsia="Times New Roman" w:hAnsiTheme="majorBidi" w:cstheme="majorBidi"/>
        </w:rPr>
      </w:pPr>
    </w:p>
    <w:p w14:paraId="59BE4D3F" w14:textId="77777777" w:rsidR="00633F55" w:rsidRPr="00647F63" w:rsidRDefault="00633F55" w:rsidP="00E86223">
      <w:pPr>
        <w:spacing w:line="200" w:lineRule="exact"/>
        <w:rPr>
          <w:rFonts w:asciiTheme="majorBidi" w:eastAsia="Times New Roman" w:hAnsiTheme="majorBidi" w:cstheme="majorBidi"/>
        </w:rPr>
      </w:pPr>
    </w:p>
    <w:p w14:paraId="74A65AF3" w14:textId="77777777" w:rsidR="00633F55" w:rsidRPr="00647F63" w:rsidRDefault="00633F55" w:rsidP="00E86223">
      <w:pPr>
        <w:spacing w:line="277" w:lineRule="exact"/>
        <w:rPr>
          <w:rFonts w:asciiTheme="majorBidi" w:eastAsia="Times New Roman" w:hAnsiTheme="majorBidi" w:cstheme="majorBidi"/>
        </w:rPr>
      </w:pPr>
    </w:p>
    <w:p w14:paraId="5F6A4604" w14:textId="24B0E1C4" w:rsidR="00633F55" w:rsidRPr="00647F63" w:rsidRDefault="00633F55" w:rsidP="00E86223">
      <w:pPr>
        <w:spacing w:line="20" w:lineRule="exact"/>
        <w:rPr>
          <w:rFonts w:asciiTheme="majorBidi" w:eastAsia="Times New Roman" w:hAnsiTheme="majorBidi" w:cstheme="majorBidi"/>
        </w:rPr>
      </w:pPr>
    </w:p>
    <w:p w14:paraId="0C563BF1" w14:textId="77777777" w:rsidR="00633F55" w:rsidRPr="00647F63" w:rsidRDefault="00633F55" w:rsidP="00E86223">
      <w:pPr>
        <w:spacing w:line="0" w:lineRule="atLeast"/>
        <w:rPr>
          <w:rFonts w:asciiTheme="majorBidi" w:hAnsiTheme="majorBidi" w:cstheme="majorBidi"/>
          <w:sz w:val="22"/>
        </w:rPr>
        <w:sectPr w:rsidR="00633F55" w:rsidRPr="00647F63">
          <w:pgSz w:w="11900" w:h="16834"/>
          <w:pgMar w:top="1440" w:right="1440" w:bottom="159" w:left="1440" w:header="0" w:footer="0" w:gutter="0"/>
          <w:cols w:space="0" w:equalWidth="0">
            <w:col w:w="9029"/>
          </w:cols>
          <w:docGrid w:linePitch="360"/>
        </w:sectPr>
      </w:pPr>
    </w:p>
    <w:p w14:paraId="63464532" w14:textId="77777777" w:rsidR="00633F55" w:rsidRPr="00647F63" w:rsidRDefault="00000000" w:rsidP="00E86223">
      <w:pPr>
        <w:tabs>
          <w:tab w:val="left" w:pos="1420"/>
        </w:tabs>
        <w:spacing w:line="360" w:lineRule="auto"/>
        <w:ind w:left="360"/>
        <w:rPr>
          <w:rFonts w:asciiTheme="majorBidi" w:eastAsia="Times New Roman" w:hAnsiTheme="majorBidi" w:cstheme="majorBidi"/>
          <w:b/>
          <w:sz w:val="31"/>
        </w:rPr>
      </w:pPr>
      <w:bookmarkStart w:id="8" w:name="page26"/>
      <w:bookmarkEnd w:id="8"/>
      <w:r w:rsidRPr="00647F63">
        <w:rPr>
          <w:rFonts w:asciiTheme="majorBidi" w:eastAsia="Times New Roman" w:hAnsiTheme="majorBidi" w:cstheme="majorBidi"/>
          <w:b/>
          <w:sz w:val="32"/>
        </w:rPr>
        <w:lastRenderedPageBreak/>
        <w:t>2.1.</w:t>
      </w:r>
      <w:r w:rsidRPr="00647F63">
        <w:rPr>
          <w:rFonts w:asciiTheme="majorBidi" w:eastAsia="Times New Roman" w:hAnsiTheme="majorBidi" w:cstheme="majorBidi"/>
        </w:rPr>
        <w:tab/>
      </w:r>
      <w:r w:rsidRPr="00647F63">
        <w:rPr>
          <w:rFonts w:asciiTheme="majorBidi" w:eastAsia="Times New Roman" w:hAnsiTheme="majorBidi" w:cstheme="majorBidi"/>
          <w:b/>
          <w:sz w:val="31"/>
        </w:rPr>
        <w:t>Introduction</w:t>
      </w:r>
    </w:p>
    <w:p w14:paraId="75EFC395" w14:textId="77777777" w:rsidR="00633F55" w:rsidRPr="00647F63" w:rsidRDefault="00633F55" w:rsidP="00E86223">
      <w:pPr>
        <w:spacing w:line="360" w:lineRule="auto"/>
        <w:rPr>
          <w:rFonts w:asciiTheme="majorBidi" w:eastAsia="Times New Roman" w:hAnsiTheme="majorBidi" w:cstheme="majorBidi"/>
        </w:rPr>
      </w:pPr>
    </w:p>
    <w:p w14:paraId="65F41A91" w14:textId="7D23D037" w:rsidR="007C5AE4" w:rsidRPr="002D20F6" w:rsidRDefault="00D22DA0" w:rsidP="00D22DA0">
      <w:pPr>
        <w:spacing w:line="360" w:lineRule="auto"/>
        <w:jc w:val="mediumKashida"/>
        <w:rPr>
          <w:rFonts w:asciiTheme="majorBidi" w:eastAsia="Times New Roman" w:hAnsiTheme="majorBidi" w:cstheme="majorBidi"/>
          <w:color w:val="000000" w:themeColor="text1"/>
          <w:sz w:val="24"/>
        </w:rPr>
      </w:pPr>
      <w:r w:rsidRPr="002D20F6">
        <w:rPr>
          <w:rFonts w:asciiTheme="majorBidi" w:eastAsia="Times New Roman" w:hAnsiTheme="majorBidi" w:cstheme="majorBidi"/>
          <w:color w:val="000000" w:themeColor="text1"/>
          <w:sz w:val="24"/>
        </w:rPr>
        <w:t>This chapter begins with the examination of the independent variable, which is optimization strategies, followed by the discussion and presentation for the three dependent variables, which are: cost consciousness, budgetary and economic performance, and operational efficiency.</w:t>
      </w:r>
    </w:p>
    <w:p w14:paraId="69FF7856" w14:textId="3DD9B699" w:rsidR="00D22DA0" w:rsidRPr="002D20F6" w:rsidRDefault="00D22DA0" w:rsidP="00D22DA0">
      <w:pPr>
        <w:spacing w:line="360" w:lineRule="auto"/>
        <w:jc w:val="mediumKashida"/>
        <w:rPr>
          <w:rFonts w:asciiTheme="majorBidi" w:eastAsia="Times New Roman" w:hAnsiTheme="majorBidi" w:cstheme="majorBidi"/>
          <w:color w:val="000000" w:themeColor="text1"/>
          <w:sz w:val="24"/>
        </w:rPr>
      </w:pPr>
      <w:r w:rsidRPr="002D20F6">
        <w:rPr>
          <w:rFonts w:asciiTheme="majorBidi" w:eastAsia="Times New Roman" w:hAnsiTheme="majorBidi" w:cstheme="majorBidi"/>
          <w:color w:val="000000" w:themeColor="text1"/>
          <w:sz w:val="24"/>
        </w:rPr>
        <w:t xml:space="preserve">The data and analysis were made focused on Saudi Aramco’s Dhahran operations, as a pioneer and global lead operator for the oil and gas worldwide sector. </w:t>
      </w:r>
    </w:p>
    <w:p w14:paraId="35397F74" w14:textId="77777777" w:rsidR="00D22DA0" w:rsidRPr="00647F63" w:rsidRDefault="00D22DA0" w:rsidP="00E86223">
      <w:pPr>
        <w:spacing w:line="360" w:lineRule="auto"/>
        <w:rPr>
          <w:rFonts w:asciiTheme="majorBidi" w:eastAsia="Times New Roman" w:hAnsiTheme="majorBidi" w:cstheme="majorBidi"/>
        </w:rPr>
      </w:pPr>
    </w:p>
    <w:p w14:paraId="0544A476" w14:textId="77777777" w:rsidR="00633F55" w:rsidRPr="00647F63" w:rsidRDefault="00000000" w:rsidP="00E86223">
      <w:pPr>
        <w:tabs>
          <w:tab w:val="left" w:pos="1420"/>
        </w:tabs>
        <w:spacing w:line="360" w:lineRule="auto"/>
        <w:ind w:left="360"/>
        <w:rPr>
          <w:rFonts w:asciiTheme="majorBidi" w:eastAsia="Times New Roman" w:hAnsiTheme="majorBidi" w:cstheme="majorBidi"/>
          <w:b/>
          <w:sz w:val="32"/>
        </w:rPr>
      </w:pPr>
      <w:r w:rsidRPr="00647F63">
        <w:rPr>
          <w:rFonts w:asciiTheme="majorBidi" w:eastAsia="Times New Roman" w:hAnsiTheme="majorBidi" w:cstheme="majorBidi"/>
          <w:b/>
          <w:sz w:val="32"/>
        </w:rPr>
        <w:t>2.2.</w:t>
      </w:r>
      <w:r w:rsidRPr="00647F63">
        <w:rPr>
          <w:rFonts w:asciiTheme="majorBidi" w:eastAsia="Times New Roman" w:hAnsiTheme="majorBidi" w:cstheme="majorBidi"/>
        </w:rPr>
        <w:tab/>
      </w:r>
      <w:r w:rsidRPr="00647F63">
        <w:rPr>
          <w:rFonts w:asciiTheme="majorBidi" w:eastAsia="Times New Roman" w:hAnsiTheme="majorBidi" w:cstheme="majorBidi"/>
          <w:b/>
          <w:sz w:val="32"/>
        </w:rPr>
        <w:t>The Independent Variable</w:t>
      </w:r>
    </w:p>
    <w:p w14:paraId="23242597" w14:textId="77777777" w:rsidR="00633F55" w:rsidRPr="00647F63" w:rsidRDefault="00633F55" w:rsidP="00E86223">
      <w:pPr>
        <w:spacing w:line="360" w:lineRule="auto"/>
        <w:rPr>
          <w:rFonts w:asciiTheme="majorBidi" w:eastAsia="Times New Roman" w:hAnsiTheme="majorBidi" w:cstheme="majorBidi"/>
        </w:rPr>
      </w:pPr>
    </w:p>
    <w:p w14:paraId="3CC2E8FF" w14:textId="77777777" w:rsidR="00633F55" w:rsidRPr="00647F63" w:rsidRDefault="00000000" w:rsidP="00E86223">
      <w:pPr>
        <w:spacing w:line="360" w:lineRule="auto"/>
        <w:ind w:left="1220" w:right="340" w:hanging="503"/>
        <w:rPr>
          <w:rFonts w:asciiTheme="majorBidi" w:eastAsia="Times New Roman" w:hAnsiTheme="majorBidi" w:cstheme="majorBidi"/>
          <w:b/>
          <w:sz w:val="28"/>
        </w:rPr>
      </w:pPr>
      <w:r w:rsidRPr="00647F63">
        <w:rPr>
          <w:rFonts w:asciiTheme="majorBidi" w:eastAsia="Times New Roman" w:hAnsiTheme="majorBidi" w:cstheme="majorBidi"/>
          <w:b/>
          <w:sz w:val="28"/>
        </w:rPr>
        <w:t>2.2.1. Literature Review- Independent Variable: The Optimization Process</w:t>
      </w:r>
    </w:p>
    <w:p w14:paraId="44C92191" w14:textId="77777777" w:rsidR="00633F55" w:rsidRPr="00647F63" w:rsidRDefault="00633F55" w:rsidP="00E86223">
      <w:pPr>
        <w:spacing w:line="360" w:lineRule="auto"/>
        <w:rPr>
          <w:rFonts w:asciiTheme="majorBidi" w:eastAsia="Times New Roman" w:hAnsiTheme="majorBidi" w:cstheme="majorBidi"/>
        </w:rPr>
      </w:pPr>
    </w:p>
    <w:p w14:paraId="73199EC6" w14:textId="77777777" w:rsidR="00633F55" w:rsidRDefault="00000000" w:rsidP="00E86223">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2.2.1.1.</w:t>
      </w:r>
      <w:r w:rsidRPr="00647F63">
        <w:rPr>
          <w:rFonts w:asciiTheme="majorBidi" w:eastAsia="Times New Roman" w:hAnsiTheme="majorBidi" w:cstheme="majorBidi"/>
          <w:b/>
          <w:sz w:val="26"/>
        </w:rPr>
        <w:tab/>
        <w:t>Introduction</w:t>
      </w:r>
    </w:p>
    <w:p w14:paraId="01288B42" w14:textId="77777777" w:rsidR="00EC6EAB" w:rsidRPr="002C0146" w:rsidRDefault="00EC6EAB" w:rsidP="002C0146">
      <w:pPr>
        <w:spacing w:line="360" w:lineRule="auto"/>
        <w:ind w:right="369"/>
        <w:jc w:val="mediumKashida"/>
        <w:rPr>
          <w:rFonts w:asciiTheme="majorBidi" w:eastAsia="Times New Roman" w:hAnsiTheme="majorBidi" w:cstheme="majorBidi"/>
          <w:sz w:val="24"/>
        </w:rPr>
      </w:pPr>
    </w:p>
    <w:p w14:paraId="271C9EF5" w14:textId="62D6CA3B" w:rsidR="007C5AE4" w:rsidRPr="002D20F6" w:rsidRDefault="00D22DA0" w:rsidP="007C5AE4">
      <w:pPr>
        <w:spacing w:line="360" w:lineRule="auto"/>
        <w:jc w:val="mediumKashida"/>
        <w:rPr>
          <w:rFonts w:asciiTheme="majorBidi" w:eastAsia="Times New Roman" w:hAnsiTheme="majorBidi" w:cstheme="majorBidi"/>
          <w:color w:val="000000" w:themeColor="text1"/>
          <w:sz w:val="24"/>
        </w:rPr>
      </w:pPr>
      <w:r w:rsidRPr="002D20F6">
        <w:rPr>
          <w:rFonts w:asciiTheme="majorBidi" w:eastAsia="Times New Roman" w:hAnsiTheme="majorBidi" w:cstheme="majorBidi"/>
          <w:color w:val="000000" w:themeColor="text1"/>
          <w:sz w:val="24"/>
        </w:rPr>
        <w:t xml:space="preserve">Drilling and completions operations, facing huge pressure from operators, investors and stakeholders, to reduce its involved cost and amount of funds needed to run its projects, especially prior to production phase. As a result, multiple ways to share the cost </w:t>
      </w:r>
      <w:proofErr w:type="gramStart"/>
      <w:r w:rsidRPr="002D20F6">
        <w:rPr>
          <w:rFonts w:asciiTheme="majorBidi" w:eastAsia="Times New Roman" w:hAnsiTheme="majorBidi" w:cstheme="majorBidi"/>
          <w:color w:val="000000" w:themeColor="text1"/>
          <w:sz w:val="24"/>
        </w:rPr>
        <w:t>has</w:t>
      </w:r>
      <w:proofErr w:type="gramEnd"/>
      <w:r w:rsidRPr="002D20F6">
        <w:rPr>
          <w:rFonts w:asciiTheme="majorBidi" w:eastAsia="Times New Roman" w:hAnsiTheme="majorBidi" w:cstheme="majorBidi"/>
          <w:color w:val="000000" w:themeColor="text1"/>
          <w:sz w:val="24"/>
        </w:rPr>
        <w:t xml:space="preserve"> been formed by the operators, to distribute the cost the overall cost involves and funds needed, among variable parties, in a form like joint venture, or partnerships, to reduce the overall financial and operational loads.</w:t>
      </w:r>
    </w:p>
    <w:p w14:paraId="73D08DBD" w14:textId="77777777" w:rsidR="00E52090" w:rsidRPr="002D20F6" w:rsidRDefault="00E52090" w:rsidP="007C5AE4">
      <w:pPr>
        <w:spacing w:line="360" w:lineRule="auto"/>
        <w:jc w:val="mediumKashida"/>
        <w:rPr>
          <w:rFonts w:asciiTheme="majorBidi" w:eastAsia="Times New Roman" w:hAnsiTheme="majorBidi" w:cstheme="majorBidi"/>
          <w:color w:val="000000" w:themeColor="text1"/>
          <w:sz w:val="24"/>
        </w:rPr>
      </w:pPr>
    </w:p>
    <w:p w14:paraId="352EAF4B" w14:textId="2BAD8966" w:rsidR="00E52090" w:rsidRPr="002D20F6" w:rsidRDefault="00E52090" w:rsidP="007C5AE4">
      <w:pPr>
        <w:spacing w:line="360" w:lineRule="auto"/>
        <w:jc w:val="mediumKashida"/>
        <w:rPr>
          <w:rFonts w:asciiTheme="majorBidi" w:eastAsia="Times New Roman" w:hAnsiTheme="majorBidi" w:cstheme="majorBidi"/>
          <w:color w:val="000000" w:themeColor="text1"/>
          <w:sz w:val="24"/>
        </w:rPr>
      </w:pPr>
      <w:r w:rsidRPr="002D20F6">
        <w:rPr>
          <w:rFonts w:asciiTheme="majorBidi" w:eastAsia="Times New Roman" w:hAnsiTheme="majorBidi" w:cstheme="majorBidi"/>
          <w:color w:val="000000" w:themeColor="text1"/>
          <w:sz w:val="24"/>
        </w:rPr>
        <w:t xml:space="preserve">As a result, to achieve and secure total optimization across all operations, has been shifted from optional to mandatory, to guarantee sustainability of operation and the continuity of investments and operations with no suspending issues and with ensuring long term resilience. For oil and gas projects for a global lead like Saudi Aramco, it is important to balance between operational integrity and cost reduction. </w:t>
      </w:r>
    </w:p>
    <w:p w14:paraId="5E7477FE" w14:textId="77777777" w:rsidR="00263575" w:rsidRPr="00242FD7" w:rsidRDefault="00263575" w:rsidP="007C5AE4">
      <w:pPr>
        <w:spacing w:line="360" w:lineRule="auto"/>
        <w:jc w:val="mediumKashida"/>
        <w:rPr>
          <w:rFonts w:asciiTheme="majorBidi" w:eastAsia="Times New Roman" w:hAnsiTheme="majorBidi" w:cstheme="majorBidi"/>
          <w:sz w:val="24"/>
        </w:rPr>
      </w:pPr>
    </w:p>
    <w:p w14:paraId="6AE67550" w14:textId="77777777" w:rsidR="00633F55" w:rsidRPr="00647F63" w:rsidRDefault="00000000" w:rsidP="00E86223">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2.2.1.2.</w:t>
      </w:r>
      <w:r w:rsidRPr="00647F63">
        <w:rPr>
          <w:rFonts w:asciiTheme="majorBidi" w:eastAsia="Times New Roman" w:hAnsiTheme="majorBidi" w:cstheme="majorBidi"/>
          <w:b/>
          <w:sz w:val="26"/>
        </w:rPr>
        <w:tab/>
        <w:t>Definition</w:t>
      </w:r>
    </w:p>
    <w:p w14:paraId="499B78CE" w14:textId="77777777" w:rsidR="00327DA0" w:rsidRPr="00647F63" w:rsidRDefault="00327DA0" w:rsidP="00E86223">
      <w:pPr>
        <w:spacing w:line="360" w:lineRule="auto"/>
        <w:ind w:right="369"/>
        <w:jc w:val="both"/>
        <w:rPr>
          <w:rFonts w:asciiTheme="majorBidi" w:eastAsia="Times New Roman" w:hAnsiTheme="majorBidi" w:cstheme="majorBidi"/>
        </w:rPr>
      </w:pPr>
    </w:p>
    <w:p w14:paraId="793F7F37" w14:textId="034E0219" w:rsidR="00263575" w:rsidRPr="002D20F6" w:rsidRDefault="00263575" w:rsidP="00935032">
      <w:pPr>
        <w:spacing w:line="360" w:lineRule="auto"/>
        <w:jc w:val="mediumKashida"/>
        <w:rPr>
          <w:rFonts w:asciiTheme="majorBidi" w:eastAsia="Times New Roman" w:hAnsiTheme="majorBidi" w:cstheme="majorBidi"/>
          <w:color w:val="000000" w:themeColor="text1"/>
          <w:sz w:val="24"/>
        </w:rPr>
      </w:pPr>
      <w:r w:rsidRPr="002D20F6">
        <w:rPr>
          <w:rFonts w:asciiTheme="majorBidi" w:eastAsia="Times New Roman" w:hAnsiTheme="majorBidi" w:cstheme="majorBidi"/>
          <w:color w:val="000000" w:themeColor="text1"/>
          <w:sz w:val="24"/>
        </w:rPr>
        <w:t xml:space="preserve">Optimization mainly </w:t>
      </w:r>
      <w:r w:rsidR="00935032" w:rsidRPr="002D20F6">
        <w:rPr>
          <w:rFonts w:asciiTheme="majorBidi" w:eastAsia="Times New Roman" w:hAnsiTheme="majorBidi" w:cstheme="majorBidi"/>
          <w:color w:val="000000" w:themeColor="text1"/>
          <w:sz w:val="24"/>
        </w:rPr>
        <w:t>focuses</w:t>
      </w:r>
      <w:r w:rsidRPr="002D20F6">
        <w:rPr>
          <w:rFonts w:asciiTheme="majorBidi" w:eastAsia="Times New Roman" w:hAnsiTheme="majorBidi" w:cstheme="majorBidi"/>
          <w:color w:val="000000" w:themeColor="text1"/>
          <w:sz w:val="24"/>
        </w:rPr>
        <w:t xml:space="preserve"> </w:t>
      </w:r>
      <w:r w:rsidR="00935032" w:rsidRPr="002D20F6">
        <w:rPr>
          <w:rFonts w:asciiTheme="majorBidi" w:eastAsia="Times New Roman" w:hAnsiTheme="majorBidi" w:cstheme="majorBidi"/>
          <w:color w:val="000000" w:themeColor="text1"/>
          <w:sz w:val="24"/>
        </w:rPr>
        <w:t>on</w:t>
      </w:r>
      <w:r w:rsidRPr="002D20F6">
        <w:rPr>
          <w:rFonts w:asciiTheme="majorBidi" w:eastAsia="Times New Roman" w:hAnsiTheme="majorBidi" w:cstheme="majorBidi"/>
          <w:color w:val="000000" w:themeColor="text1"/>
          <w:sz w:val="24"/>
        </w:rPr>
        <w:t xml:space="preserve"> </w:t>
      </w:r>
      <w:r w:rsidR="00935032" w:rsidRPr="002D20F6">
        <w:rPr>
          <w:rFonts w:asciiTheme="majorBidi" w:eastAsia="Times New Roman" w:hAnsiTheme="majorBidi" w:cstheme="majorBidi"/>
          <w:color w:val="000000" w:themeColor="text1"/>
          <w:sz w:val="24"/>
        </w:rPr>
        <w:t xml:space="preserve">a group of activities, that result in maximizing the outcomes and minimizing waste or losses, from a certain process or a certain project, while keeping in mind all the constraints like resources and their availability, boundaries for the operations and financial limitations of the project. </w:t>
      </w:r>
      <w:r w:rsidR="00935032" w:rsidRPr="002D20F6">
        <w:rPr>
          <w:rFonts w:asciiTheme="majorBidi" w:eastAsia="Times New Roman" w:hAnsiTheme="majorBidi" w:cstheme="majorBidi"/>
          <w:color w:val="000000" w:themeColor="text1"/>
          <w:sz w:val="24"/>
        </w:rPr>
        <w:lastRenderedPageBreak/>
        <w:t xml:space="preserve">Optimizations link both mathematics, engineering and management, by presenting the most intelligent solution within a well-defined parameter. </w:t>
      </w:r>
    </w:p>
    <w:p w14:paraId="69B1E707" w14:textId="77777777" w:rsidR="00263575" w:rsidRDefault="00263575" w:rsidP="00E86223">
      <w:pPr>
        <w:tabs>
          <w:tab w:val="left" w:pos="2140"/>
        </w:tabs>
        <w:spacing w:line="360" w:lineRule="auto"/>
        <w:ind w:left="1080"/>
        <w:rPr>
          <w:rFonts w:asciiTheme="majorBidi" w:eastAsia="Times New Roman" w:hAnsiTheme="majorBidi" w:cstheme="majorBidi"/>
          <w:sz w:val="24"/>
        </w:rPr>
      </w:pPr>
    </w:p>
    <w:p w14:paraId="0672D171" w14:textId="14004709" w:rsidR="00633F55" w:rsidRPr="00647F63" w:rsidRDefault="00000000" w:rsidP="00E86223">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2.2.1.3.</w:t>
      </w:r>
      <w:r w:rsidRPr="00647F63">
        <w:rPr>
          <w:rFonts w:asciiTheme="majorBidi" w:eastAsia="Times New Roman" w:hAnsiTheme="majorBidi" w:cstheme="majorBidi"/>
          <w:b/>
          <w:sz w:val="26"/>
        </w:rPr>
        <w:tab/>
        <w:t>Development</w:t>
      </w:r>
    </w:p>
    <w:p w14:paraId="66CD27B3" w14:textId="77777777" w:rsidR="00583417" w:rsidRPr="00030B1D" w:rsidRDefault="00583417" w:rsidP="00E86223">
      <w:pPr>
        <w:spacing w:line="360" w:lineRule="auto"/>
        <w:ind w:right="369"/>
        <w:jc w:val="both"/>
        <w:rPr>
          <w:rFonts w:asciiTheme="majorBidi" w:eastAsia="Times New Roman" w:hAnsiTheme="majorBidi" w:cstheme="majorBidi"/>
          <w:b/>
          <w:bCs/>
          <w:color w:val="77206D" w:themeColor="accent5" w:themeShade="BF"/>
          <w:sz w:val="24"/>
        </w:rPr>
      </w:pPr>
    </w:p>
    <w:p w14:paraId="02191929" w14:textId="0B41665F" w:rsidR="007C5AE4" w:rsidRPr="00EA3831" w:rsidRDefault="00030B1D" w:rsidP="00030B1D">
      <w:pPr>
        <w:spacing w:line="360" w:lineRule="auto"/>
        <w:jc w:val="mediumKashida"/>
        <w:rPr>
          <w:rFonts w:asciiTheme="majorBidi" w:eastAsia="Times New Roman" w:hAnsiTheme="majorBidi" w:cstheme="majorBidi"/>
          <w:color w:val="000000" w:themeColor="text1"/>
          <w:sz w:val="24"/>
        </w:rPr>
      </w:pPr>
      <w:r w:rsidRPr="00EA3831">
        <w:rPr>
          <w:rFonts w:asciiTheme="majorBidi" w:eastAsia="Times New Roman" w:hAnsiTheme="majorBidi" w:cstheme="majorBidi"/>
          <w:color w:val="000000" w:themeColor="text1"/>
          <w:sz w:val="24"/>
        </w:rPr>
        <w:t xml:space="preserve">The process of selecting the most appropriate optimization methodology will require a deep and close look, to identify the main characteristics for the given problem. Commonly used techniques include nonlinear programing, linear programming, dynamic programing and goal programing. </w:t>
      </w:r>
    </w:p>
    <w:p w14:paraId="2A22BB58" w14:textId="77777777" w:rsidR="00030B1D" w:rsidRPr="00647F63" w:rsidRDefault="00030B1D" w:rsidP="007C5AE4">
      <w:pPr>
        <w:spacing w:line="360" w:lineRule="auto"/>
        <w:rPr>
          <w:rFonts w:asciiTheme="majorBidi" w:eastAsia="Times New Roman" w:hAnsiTheme="majorBidi" w:cstheme="majorBidi"/>
        </w:rPr>
      </w:pPr>
    </w:p>
    <w:p w14:paraId="5F2657BF" w14:textId="3102325F" w:rsidR="00633F55" w:rsidRDefault="00000000" w:rsidP="00E86223">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2.2.1.4.</w:t>
      </w:r>
      <w:r w:rsidRPr="00647F63">
        <w:rPr>
          <w:rFonts w:asciiTheme="majorBidi" w:eastAsia="Times New Roman" w:hAnsiTheme="majorBidi" w:cstheme="majorBidi"/>
          <w:b/>
          <w:sz w:val="26"/>
        </w:rPr>
        <w:tab/>
        <w:t>Applications and Practical Insights</w:t>
      </w:r>
    </w:p>
    <w:p w14:paraId="074CDFBC" w14:textId="77777777" w:rsidR="007C5AE4" w:rsidRPr="00647F63" w:rsidRDefault="007C5AE4" w:rsidP="00E86223">
      <w:pPr>
        <w:tabs>
          <w:tab w:val="left" w:pos="2140"/>
        </w:tabs>
        <w:spacing w:line="360" w:lineRule="auto"/>
        <w:ind w:left="1080"/>
        <w:rPr>
          <w:rFonts w:asciiTheme="majorBidi" w:eastAsia="Times New Roman" w:hAnsiTheme="majorBidi" w:cstheme="majorBidi"/>
          <w:b/>
          <w:sz w:val="26"/>
        </w:rPr>
      </w:pPr>
    </w:p>
    <w:p w14:paraId="71EDE734" w14:textId="61EC0E55" w:rsidR="00955402" w:rsidRPr="007D416A" w:rsidRDefault="004407D9" w:rsidP="007D416A">
      <w:pPr>
        <w:spacing w:line="360" w:lineRule="auto"/>
        <w:jc w:val="mediumKashida"/>
        <w:rPr>
          <w:rFonts w:asciiTheme="majorBidi" w:eastAsia="Times New Roman" w:hAnsiTheme="majorBidi" w:cstheme="majorBidi"/>
          <w:color w:val="000000" w:themeColor="text1"/>
          <w:sz w:val="24"/>
        </w:rPr>
      </w:pPr>
      <w:r w:rsidRPr="00CC0168">
        <w:rPr>
          <w:rFonts w:asciiTheme="majorBidi" w:eastAsia="Times New Roman" w:hAnsiTheme="majorBidi" w:cstheme="majorBidi"/>
          <w:color w:val="000000" w:themeColor="text1"/>
          <w:sz w:val="24"/>
        </w:rPr>
        <w:t xml:space="preserve">By reducing drilling time, decreasing rig downtime, and improving drilling and completion performance in challenging work environments, on both on and offshore operational sites, is considered a clear example of optimization in the oil and gas industry. Utilizing various methods like diagnostical analysis, root cause identifications and benchmarking, started to become an improved standard solution, by the project management team. Furthermore, introducing </w:t>
      </w:r>
      <w:proofErr w:type="gramStart"/>
      <w:r w:rsidRPr="00CC0168">
        <w:rPr>
          <w:rFonts w:asciiTheme="majorBidi" w:eastAsia="Times New Roman" w:hAnsiTheme="majorBidi" w:cstheme="majorBidi"/>
          <w:color w:val="000000" w:themeColor="text1"/>
          <w:sz w:val="24"/>
        </w:rPr>
        <w:t>a</w:t>
      </w:r>
      <w:proofErr w:type="gramEnd"/>
      <w:r w:rsidRPr="00CC0168">
        <w:rPr>
          <w:rFonts w:asciiTheme="majorBidi" w:eastAsia="Times New Roman" w:hAnsiTheme="majorBidi" w:cstheme="majorBidi"/>
          <w:color w:val="000000" w:themeColor="text1"/>
          <w:sz w:val="24"/>
        </w:rPr>
        <w:t xml:space="preserve"> operational research tools, like Critical Path Method (CRM), Queuing, aligned with improvement in the supply chain </w:t>
      </w:r>
      <w:r w:rsidR="002A459F" w:rsidRPr="00CC0168">
        <w:rPr>
          <w:rFonts w:asciiTheme="majorBidi" w:eastAsia="Times New Roman" w:hAnsiTheme="majorBidi" w:cstheme="majorBidi"/>
          <w:color w:val="000000" w:themeColor="text1"/>
          <w:sz w:val="24"/>
        </w:rPr>
        <w:t>techniques,</w:t>
      </w:r>
      <w:r w:rsidRPr="00CC0168">
        <w:rPr>
          <w:rFonts w:asciiTheme="majorBidi" w:eastAsia="Times New Roman" w:hAnsiTheme="majorBidi" w:cstheme="majorBidi"/>
          <w:color w:val="000000" w:themeColor="text1"/>
          <w:sz w:val="24"/>
        </w:rPr>
        <w:t xml:space="preserve"> </w:t>
      </w:r>
      <w:r w:rsidR="00327171" w:rsidRPr="00CC0168">
        <w:rPr>
          <w:rFonts w:asciiTheme="majorBidi" w:eastAsia="Times New Roman" w:hAnsiTheme="majorBidi" w:cstheme="majorBidi"/>
          <w:color w:val="000000" w:themeColor="text1"/>
          <w:sz w:val="24"/>
        </w:rPr>
        <w:t>contributes</w:t>
      </w:r>
      <w:r w:rsidRPr="00CC0168">
        <w:rPr>
          <w:rFonts w:asciiTheme="majorBidi" w:eastAsia="Times New Roman" w:hAnsiTheme="majorBidi" w:cstheme="majorBidi"/>
          <w:color w:val="000000" w:themeColor="text1"/>
          <w:sz w:val="24"/>
        </w:rPr>
        <w:t xml:space="preserve"> knowingly to managing both workforce and logistics operations. To improve the outcomes in both upstream, downstream and midstream projects, we can still reply on approaches grounded in consumption standards and linear programming. </w:t>
      </w:r>
    </w:p>
    <w:p w14:paraId="77E4AABC" w14:textId="77777777" w:rsidR="00955402" w:rsidRPr="004407D9" w:rsidRDefault="00955402" w:rsidP="004407D9">
      <w:pPr>
        <w:spacing w:line="360" w:lineRule="auto"/>
        <w:rPr>
          <w:rFonts w:asciiTheme="majorBidi" w:eastAsia="Times New Roman" w:hAnsiTheme="majorBidi" w:cstheme="majorBidi"/>
          <w:bCs/>
          <w:sz w:val="24"/>
          <w:szCs w:val="18"/>
        </w:rPr>
      </w:pPr>
    </w:p>
    <w:p w14:paraId="645B636A" w14:textId="77777777" w:rsidR="00633F55" w:rsidRPr="00647F63" w:rsidRDefault="00000000" w:rsidP="00E86223">
      <w:pPr>
        <w:tabs>
          <w:tab w:val="left" w:pos="1420"/>
        </w:tabs>
        <w:spacing w:line="360" w:lineRule="auto"/>
        <w:ind w:left="360"/>
        <w:rPr>
          <w:rFonts w:asciiTheme="majorBidi" w:eastAsia="Times New Roman" w:hAnsiTheme="majorBidi" w:cstheme="majorBidi"/>
          <w:b/>
          <w:sz w:val="31"/>
        </w:rPr>
      </w:pPr>
      <w:r w:rsidRPr="00647F63">
        <w:rPr>
          <w:rFonts w:asciiTheme="majorBidi" w:eastAsia="Times New Roman" w:hAnsiTheme="majorBidi" w:cstheme="majorBidi"/>
          <w:b/>
          <w:sz w:val="32"/>
        </w:rPr>
        <w:t>2.3.</w:t>
      </w:r>
      <w:r w:rsidRPr="00647F63">
        <w:rPr>
          <w:rFonts w:asciiTheme="majorBidi" w:eastAsia="Times New Roman" w:hAnsiTheme="majorBidi" w:cstheme="majorBidi"/>
        </w:rPr>
        <w:tab/>
      </w:r>
      <w:r w:rsidRPr="00647F63">
        <w:rPr>
          <w:rFonts w:asciiTheme="majorBidi" w:eastAsia="Times New Roman" w:hAnsiTheme="majorBidi" w:cstheme="majorBidi"/>
          <w:b/>
          <w:sz w:val="31"/>
        </w:rPr>
        <w:t>The Dependent Variables</w:t>
      </w:r>
    </w:p>
    <w:p w14:paraId="59F6A73E" w14:textId="77777777" w:rsidR="00633F55" w:rsidRPr="00647F63" w:rsidRDefault="00633F55" w:rsidP="00E86223">
      <w:pPr>
        <w:spacing w:line="360" w:lineRule="auto"/>
        <w:rPr>
          <w:rFonts w:asciiTheme="majorBidi" w:eastAsia="Times New Roman" w:hAnsiTheme="majorBidi" w:cstheme="majorBidi"/>
        </w:rPr>
      </w:pPr>
    </w:p>
    <w:p w14:paraId="13911082" w14:textId="223F80E9" w:rsidR="00633F55" w:rsidRPr="00647F63" w:rsidRDefault="00000000" w:rsidP="00E86223">
      <w:pPr>
        <w:spacing w:line="360" w:lineRule="auto"/>
        <w:ind w:left="1220" w:right="420" w:hanging="503"/>
        <w:rPr>
          <w:rFonts w:asciiTheme="majorBidi" w:eastAsia="Times New Roman" w:hAnsiTheme="majorBidi" w:cstheme="majorBidi"/>
          <w:b/>
          <w:sz w:val="28"/>
        </w:rPr>
      </w:pPr>
      <w:r w:rsidRPr="00647F63">
        <w:rPr>
          <w:rFonts w:asciiTheme="majorBidi" w:eastAsia="Times New Roman" w:hAnsiTheme="majorBidi" w:cstheme="majorBidi"/>
          <w:b/>
          <w:sz w:val="28"/>
        </w:rPr>
        <w:t>2.3.1. Literature Review – First Dependent Variable: Efficiency of Operations</w:t>
      </w:r>
    </w:p>
    <w:p w14:paraId="3F330380" w14:textId="77777777" w:rsidR="00633F55" w:rsidRPr="00647F63" w:rsidRDefault="00633F55" w:rsidP="00E86223">
      <w:pPr>
        <w:spacing w:line="360" w:lineRule="auto"/>
        <w:rPr>
          <w:rFonts w:asciiTheme="majorBidi" w:eastAsia="Times New Roman" w:hAnsiTheme="majorBidi" w:cstheme="majorBidi"/>
        </w:rPr>
      </w:pPr>
    </w:p>
    <w:p w14:paraId="231A08CA" w14:textId="77777777" w:rsidR="00633F55" w:rsidRPr="00647F63" w:rsidRDefault="00000000" w:rsidP="00E86223">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2.3.1.1.</w:t>
      </w:r>
      <w:r w:rsidRPr="00647F63">
        <w:rPr>
          <w:rFonts w:asciiTheme="majorBidi" w:eastAsia="Times New Roman" w:hAnsiTheme="majorBidi" w:cstheme="majorBidi"/>
          <w:b/>
          <w:sz w:val="26"/>
        </w:rPr>
        <w:tab/>
        <w:t>Introduction</w:t>
      </w:r>
    </w:p>
    <w:p w14:paraId="1A98E218" w14:textId="77777777" w:rsidR="00633F55" w:rsidRPr="00647F63" w:rsidRDefault="00633F55" w:rsidP="00E86223">
      <w:pPr>
        <w:spacing w:line="360" w:lineRule="auto"/>
        <w:rPr>
          <w:rFonts w:asciiTheme="majorBidi" w:eastAsia="Times New Roman" w:hAnsiTheme="majorBidi" w:cstheme="majorBidi"/>
        </w:rPr>
      </w:pPr>
    </w:p>
    <w:p w14:paraId="2BBC3EF1" w14:textId="2C054073" w:rsidR="006B43A8" w:rsidRPr="007D416A" w:rsidRDefault="00C07678" w:rsidP="00E86223">
      <w:pPr>
        <w:spacing w:line="360" w:lineRule="auto"/>
        <w:rPr>
          <w:rFonts w:asciiTheme="majorBidi" w:eastAsia="Times New Roman" w:hAnsiTheme="majorBidi" w:cstheme="majorBidi"/>
          <w:color w:val="000000" w:themeColor="text1"/>
          <w:sz w:val="24"/>
        </w:rPr>
      </w:pPr>
      <w:r w:rsidRPr="007D416A">
        <w:rPr>
          <w:rFonts w:asciiTheme="majorBidi" w:eastAsia="Times New Roman" w:hAnsiTheme="majorBidi" w:cstheme="majorBidi"/>
          <w:color w:val="000000" w:themeColor="text1"/>
          <w:sz w:val="24"/>
        </w:rPr>
        <w:t xml:space="preserve">Managing a high level of operational proficiency in the oil and gas industry can result in achieving extremely competitive advantages between various players. </w:t>
      </w:r>
      <w:r w:rsidR="00650BB2" w:rsidRPr="007D416A">
        <w:rPr>
          <w:rFonts w:asciiTheme="majorBidi" w:eastAsia="Times New Roman" w:hAnsiTheme="majorBidi" w:cstheme="majorBidi"/>
          <w:color w:val="000000" w:themeColor="text1"/>
          <w:sz w:val="24"/>
        </w:rPr>
        <w:t xml:space="preserve">It was noticed that in the sub-optimized operations and working environment, this can frequently lead to resource </w:t>
      </w:r>
      <w:r w:rsidR="00650BB2" w:rsidRPr="007D416A">
        <w:rPr>
          <w:rFonts w:asciiTheme="majorBidi" w:eastAsia="Times New Roman" w:hAnsiTheme="majorBidi" w:cstheme="majorBidi"/>
          <w:color w:val="000000" w:themeColor="text1"/>
          <w:sz w:val="24"/>
        </w:rPr>
        <w:lastRenderedPageBreak/>
        <w:t>misallocation, increasing costs, and level of repetitive work as well (Mohamed Khodja et al., 2010).</w:t>
      </w:r>
    </w:p>
    <w:p w14:paraId="62B37BB2" w14:textId="77777777" w:rsidR="00C07678" w:rsidRPr="00647F63" w:rsidRDefault="00C07678" w:rsidP="00E86223">
      <w:pPr>
        <w:spacing w:line="360" w:lineRule="auto"/>
        <w:rPr>
          <w:rFonts w:asciiTheme="majorBidi" w:eastAsia="Times New Roman" w:hAnsiTheme="majorBidi" w:cstheme="majorBidi"/>
        </w:rPr>
      </w:pPr>
    </w:p>
    <w:p w14:paraId="5FE1C9B4" w14:textId="79413844" w:rsidR="00633F55" w:rsidRPr="00647F63" w:rsidRDefault="00000000" w:rsidP="00E86223">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2.3.1.2.</w:t>
      </w:r>
      <w:r w:rsidRPr="00647F63">
        <w:rPr>
          <w:rFonts w:asciiTheme="majorBidi" w:eastAsia="Times New Roman" w:hAnsiTheme="majorBidi" w:cstheme="majorBidi"/>
          <w:b/>
          <w:sz w:val="26"/>
        </w:rPr>
        <w:tab/>
        <w:t>Definition</w:t>
      </w:r>
    </w:p>
    <w:p w14:paraId="113627C0" w14:textId="77777777" w:rsidR="00583417" w:rsidRDefault="00583417" w:rsidP="00E86223">
      <w:pPr>
        <w:spacing w:line="360" w:lineRule="auto"/>
        <w:ind w:right="369"/>
        <w:jc w:val="both"/>
        <w:rPr>
          <w:rFonts w:asciiTheme="majorBidi" w:eastAsia="Times New Roman" w:hAnsiTheme="majorBidi" w:cstheme="majorBidi"/>
          <w:b/>
          <w:sz w:val="26"/>
        </w:rPr>
      </w:pPr>
    </w:p>
    <w:p w14:paraId="3FD95BD7" w14:textId="7561A5A1" w:rsidR="007C5AE4" w:rsidRPr="007D416A" w:rsidRDefault="00603275" w:rsidP="007C5AE4">
      <w:pPr>
        <w:spacing w:line="360" w:lineRule="auto"/>
        <w:ind w:right="369"/>
        <w:jc w:val="mediumKashida"/>
        <w:rPr>
          <w:rFonts w:asciiTheme="majorBidi" w:eastAsia="Times New Roman" w:hAnsiTheme="majorBidi" w:cstheme="majorBidi"/>
          <w:color w:val="000000" w:themeColor="text1"/>
          <w:sz w:val="24"/>
        </w:rPr>
      </w:pPr>
      <w:r w:rsidRPr="007D416A">
        <w:rPr>
          <w:rFonts w:asciiTheme="majorBidi" w:eastAsia="Times New Roman" w:hAnsiTheme="majorBidi" w:cstheme="majorBidi"/>
          <w:color w:val="000000" w:themeColor="text1"/>
          <w:sz w:val="24"/>
        </w:rPr>
        <w:t xml:space="preserve">If we need to explain the relationship between the inputs and outputs, on a certain organizational process, then we need to define the operational efficiency level. We can approach the maximum on operational efficiency when the desired outputs are achieved while minimum time, efforts and cost are utilized per project. It simply focuses on presenting and showing the capacity of a specific organization in utilizing its assets in a productive way, by creating goods or services, eliminating extra unplanned costs, and improving overall performance. </w:t>
      </w:r>
    </w:p>
    <w:p w14:paraId="6819EE73" w14:textId="77777777" w:rsidR="00603275" w:rsidRPr="00AC1AFA" w:rsidRDefault="00603275" w:rsidP="007C5AE4">
      <w:pPr>
        <w:spacing w:line="360" w:lineRule="auto"/>
        <w:ind w:right="369"/>
        <w:jc w:val="mediumKashida"/>
        <w:rPr>
          <w:rFonts w:asciiTheme="majorBidi" w:eastAsia="Times New Roman" w:hAnsiTheme="majorBidi" w:cstheme="majorBidi"/>
          <w:sz w:val="24"/>
        </w:rPr>
      </w:pPr>
    </w:p>
    <w:p w14:paraId="6C09EF08" w14:textId="77777777" w:rsidR="00633F55" w:rsidRPr="00647F63" w:rsidRDefault="00000000" w:rsidP="00E86223">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2.3.1.3.</w:t>
      </w:r>
      <w:r w:rsidRPr="00647F63">
        <w:rPr>
          <w:rFonts w:asciiTheme="majorBidi" w:eastAsia="Times New Roman" w:hAnsiTheme="majorBidi" w:cstheme="majorBidi"/>
          <w:b/>
          <w:sz w:val="26"/>
        </w:rPr>
        <w:tab/>
        <w:t>Development</w:t>
      </w:r>
    </w:p>
    <w:p w14:paraId="435A0F59" w14:textId="77777777" w:rsidR="00633F55" w:rsidRPr="00647F63" w:rsidRDefault="00633F55" w:rsidP="00E86223">
      <w:pPr>
        <w:spacing w:line="360" w:lineRule="auto"/>
        <w:ind w:right="369"/>
        <w:jc w:val="both"/>
        <w:rPr>
          <w:rFonts w:asciiTheme="majorBidi" w:eastAsia="Times New Roman" w:hAnsiTheme="majorBidi" w:cstheme="majorBidi"/>
          <w:sz w:val="24"/>
        </w:rPr>
      </w:pPr>
    </w:p>
    <w:p w14:paraId="52B5EBA0" w14:textId="7093FF4A" w:rsidR="007C5AE4" w:rsidRPr="007D416A" w:rsidRDefault="00CA6906" w:rsidP="00CA6906">
      <w:pPr>
        <w:spacing w:line="360" w:lineRule="auto"/>
        <w:jc w:val="mediumKashida"/>
        <w:rPr>
          <w:rFonts w:asciiTheme="majorBidi" w:eastAsia="Times New Roman" w:hAnsiTheme="majorBidi" w:cstheme="majorBidi"/>
          <w:color w:val="000000" w:themeColor="text1"/>
          <w:sz w:val="24"/>
        </w:rPr>
      </w:pPr>
      <w:r w:rsidRPr="007D416A">
        <w:rPr>
          <w:rFonts w:asciiTheme="majorBidi" w:eastAsia="Times New Roman" w:hAnsiTheme="majorBidi" w:cstheme="majorBidi"/>
          <w:color w:val="000000" w:themeColor="text1"/>
          <w:sz w:val="24"/>
        </w:rPr>
        <w:t xml:space="preserve">Global oil and gas operators, Saudi Aramco for example, are focusing not to save efforts in improving the level of their operational efficiency, additionally to reduce their waste, standardizing their processes, and to optimize their deployment for technology and human capital. A few examples of key levers include production management, logistics, inventory control, and quality assurance. The importance of such elements increases, in a highly competitive environment, with limited resources (Khodja &amp; </w:t>
      </w:r>
      <w:proofErr w:type="spellStart"/>
      <w:r w:rsidRPr="007D416A">
        <w:rPr>
          <w:rFonts w:asciiTheme="majorBidi" w:eastAsia="Times New Roman" w:hAnsiTheme="majorBidi" w:cstheme="majorBidi"/>
          <w:color w:val="000000" w:themeColor="text1"/>
          <w:sz w:val="24"/>
        </w:rPr>
        <w:t>Bergaya</w:t>
      </w:r>
      <w:proofErr w:type="spellEnd"/>
      <w:r w:rsidRPr="007D416A">
        <w:rPr>
          <w:rFonts w:asciiTheme="majorBidi" w:eastAsia="Times New Roman" w:hAnsiTheme="majorBidi" w:cstheme="majorBidi"/>
          <w:color w:val="000000" w:themeColor="text1"/>
          <w:sz w:val="24"/>
        </w:rPr>
        <w:t>, 2010).</w:t>
      </w:r>
    </w:p>
    <w:p w14:paraId="4A45DDE8" w14:textId="77777777" w:rsidR="00CA6906" w:rsidRPr="00647F63" w:rsidRDefault="00CA6906" w:rsidP="007C5AE4">
      <w:pPr>
        <w:spacing w:line="360" w:lineRule="auto"/>
        <w:rPr>
          <w:rFonts w:asciiTheme="majorBidi" w:eastAsia="Times New Roman" w:hAnsiTheme="majorBidi" w:cstheme="majorBidi"/>
        </w:rPr>
      </w:pPr>
    </w:p>
    <w:p w14:paraId="47AF528A" w14:textId="77777777" w:rsidR="00633F55" w:rsidRPr="00647F63" w:rsidRDefault="00000000" w:rsidP="00E86223">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bCs/>
          <w:sz w:val="26"/>
        </w:rPr>
        <w:t>2.3.1.4.</w:t>
      </w:r>
      <w:r w:rsidRPr="00647F63">
        <w:rPr>
          <w:rFonts w:asciiTheme="majorBidi" w:eastAsia="Times New Roman" w:hAnsiTheme="majorBidi" w:cstheme="majorBidi"/>
        </w:rPr>
        <w:tab/>
      </w:r>
      <w:r w:rsidRPr="00647F63">
        <w:rPr>
          <w:rFonts w:asciiTheme="majorBidi" w:eastAsia="Times New Roman" w:hAnsiTheme="majorBidi" w:cstheme="majorBidi"/>
          <w:b/>
          <w:sz w:val="25"/>
        </w:rPr>
        <w:t>Theoretical Framework</w:t>
      </w:r>
    </w:p>
    <w:p w14:paraId="07417DAC" w14:textId="77777777" w:rsidR="007F742F" w:rsidRDefault="007F742F" w:rsidP="007C5AE4">
      <w:pPr>
        <w:spacing w:line="360" w:lineRule="auto"/>
        <w:ind w:right="369"/>
        <w:jc w:val="mediumKashida"/>
        <w:rPr>
          <w:rFonts w:asciiTheme="majorBidi" w:eastAsia="Times New Roman" w:hAnsiTheme="majorBidi" w:cstheme="majorBidi"/>
          <w:sz w:val="24"/>
        </w:rPr>
      </w:pPr>
    </w:p>
    <w:p w14:paraId="7CD8A8E8" w14:textId="4E6EE837" w:rsidR="007F742F" w:rsidRDefault="005C5483" w:rsidP="00E16B51">
      <w:pPr>
        <w:spacing w:line="360" w:lineRule="auto"/>
        <w:jc w:val="mediumKashida"/>
        <w:rPr>
          <w:rFonts w:asciiTheme="majorBidi" w:eastAsia="Times New Roman" w:hAnsiTheme="majorBidi" w:cstheme="majorBidi"/>
          <w:color w:val="000000" w:themeColor="text1"/>
          <w:sz w:val="24"/>
        </w:rPr>
      </w:pPr>
      <w:r w:rsidRPr="007D416A">
        <w:rPr>
          <w:rFonts w:asciiTheme="majorBidi" w:eastAsia="Times New Roman" w:hAnsiTheme="majorBidi" w:cstheme="majorBidi"/>
          <w:color w:val="000000" w:themeColor="text1"/>
          <w:sz w:val="24"/>
        </w:rPr>
        <w:t xml:space="preserve">By focusing on two models, which are the theory of Swift and the theory of performance, we can have the needed foundation for understanding efficiency. Simply the theory of Swift, focusing on productivity increases by minimizing variation and bottlenecks, while the theory of performance tests the upper limits of performance within a given set of limitations and constraints. These two theories can guide the strategic trade-offs in a complex sector like oil and gas. </w:t>
      </w:r>
    </w:p>
    <w:p w14:paraId="768FC184" w14:textId="77777777" w:rsidR="00625AB6" w:rsidRDefault="00625AB6" w:rsidP="00E16B51">
      <w:pPr>
        <w:spacing w:line="360" w:lineRule="auto"/>
        <w:jc w:val="mediumKashida"/>
        <w:rPr>
          <w:rFonts w:asciiTheme="majorBidi" w:eastAsia="Times New Roman" w:hAnsiTheme="majorBidi" w:cstheme="majorBidi"/>
          <w:color w:val="000000" w:themeColor="text1"/>
          <w:sz w:val="24"/>
        </w:rPr>
      </w:pPr>
    </w:p>
    <w:p w14:paraId="0AF5C20F" w14:textId="77777777" w:rsidR="00625AB6" w:rsidRDefault="00625AB6" w:rsidP="00E16B51">
      <w:pPr>
        <w:spacing w:line="360" w:lineRule="auto"/>
        <w:jc w:val="mediumKashida"/>
        <w:rPr>
          <w:rFonts w:asciiTheme="majorBidi" w:eastAsia="Times New Roman" w:hAnsiTheme="majorBidi" w:cstheme="majorBidi"/>
          <w:color w:val="000000" w:themeColor="text1"/>
          <w:sz w:val="24"/>
        </w:rPr>
      </w:pPr>
    </w:p>
    <w:p w14:paraId="6FA87E0E" w14:textId="77777777" w:rsidR="00625AB6" w:rsidRPr="007D416A" w:rsidRDefault="00625AB6" w:rsidP="00E16B51">
      <w:pPr>
        <w:spacing w:line="360" w:lineRule="auto"/>
        <w:jc w:val="mediumKashida"/>
        <w:rPr>
          <w:rFonts w:asciiTheme="majorBidi" w:eastAsia="Times New Roman" w:hAnsiTheme="majorBidi" w:cstheme="majorBidi"/>
          <w:color w:val="000000" w:themeColor="text1"/>
          <w:sz w:val="24"/>
        </w:rPr>
      </w:pPr>
    </w:p>
    <w:p w14:paraId="6B78465E" w14:textId="77777777" w:rsidR="007C5AE4" w:rsidRPr="00BC243A" w:rsidRDefault="007C5AE4" w:rsidP="007C5AE4">
      <w:pPr>
        <w:spacing w:line="360" w:lineRule="auto"/>
        <w:ind w:right="369"/>
        <w:jc w:val="mediumKashida"/>
        <w:rPr>
          <w:rFonts w:asciiTheme="majorBidi" w:eastAsia="Times New Roman" w:hAnsiTheme="majorBidi" w:cstheme="majorBidi"/>
          <w:sz w:val="24"/>
        </w:rPr>
      </w:pPr>
    </w:p>
    <w:p w14:paraId="3E5D00BD" w14:textId="19946414" w:rsidR="00633F55" w:rsidRPr="00647F63" w:rsidRDefault="00000000" w:rsidP="00E86223">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sz w:val="26"/>
        </w:rPr>
        <w:lastRenderedPageBreak/>
        <w:t>2.3.1.5.</w:t>
      </w:r>
      <w:r w:rsidRPr="00647F63">
        <w:rPr>
          <w:rFonts w:asciiTheme="majorBidi" w:eastAsia="Times New Roman" w:hAnsiTheme="majorBidi" w:cstheme="majorBidi"/>
        </w:rPr>
        <w:tab/>
      </w:r>
      <w:r w:rsidRPr="00647F63">
        <w:rPr>
          <w:rFonts w:asciiTheme="majorBidi" w:eastAsia="Times New Roman" w:hAnsiTheme="majorBidi" w:cstheme="majorBidi"/>
          <w:b/>
          <w:sz w:val="25"/>
        </w:rPr>
        <w:t>Dimensions of Operational Efficiency</w:t>
      </w:r>
    </w:p>
    <w:p w14:paraId="43F0EA79" w14:textId="77777777" w:rsidR="00517659" w:rsidRDefault="00517659" w:rsidP="007C5AE4">
      <w:pPr>
        <w:tabs>
          <w:tab w:val="left" w:pos="2140"/>
        </w:tabs>
        <w:spacing w:line="360" w:lineRule="auto"/>
        <w:rPr>
          <w:rFonts w:asciiTheme="majorBidi" w:eastAsia="Times New Roman" w:hAnsiTheme="majorBidi" w:cstheme="majorBidi"/>
          <w:sz w:val="24"/>
        </w:rPr>
      </w:pPr>
    </w:p>
    <w:p w14:paraId="3BC21F6F" w14:textId="6F39D0E9" w:rsidR="00517659" w:rsidRPr="00625AB6" w:rsidRDefault="00397F79" w:rsidP="00625AB6">
      <w:pPr>
        <w:tabs>
          <w:tab w:val="left" w:pos="2140"/>
        </w:tabs>
        <w:spacing w:line="360" w:lineRule="auto"/>
        <w:jc w:val="mediumKashida"/>
        <w:rPr>
          <w:rFonts w:asciiTheme="majorBidi" w:eastAsia="Times New Roman" w:hAnsiTheme="majorBidi" w:cstheme="majorBidi"/>
          <w:color w:val="000000" w:themeColor="text1"/>
          <w:sz w:val="24"/>
        </w:rPr>
      </w:pPr>
      <w:r w:rsidRPr="007D416A">
        <w:rPr>
          <w:rFonts w:asciiTheme="majorBidi" w:eastAsia="Times New Roman" w:hAnsiTheme="majorBidi" w:cstheme="majorBidi"/>
          <w:color w:val="000000" w:themeColor="text1"/>
          <w:sz w:val="24"/>
        </w:rPr>
        <w:t>For oil and gas companies, it is mandatory to improve their operational efficiency. While operational efficiency has a multi-dimensional approach, like flexibility, consistency and productivity. Simply we can define organizational flexibility as its adaptability to various external changes, and we can define consistency as the reliability and steadiness of outcomes overtime. Furthermore, we can increase productivity as a measure to the output yielded per unit input. In the oil and gas industry, it is not easy to master theses three dimensions, and it is critical determinant of competitiveness (Muñoz et al., 2016).</w:t>
      </w:r>
    </w:p>
    <w:p w14:paraId="2C354897" w14:textId="77777777" w:rsidR="007C5AE4" w:rsidRDefault="007C5AE4" w:rsidP="007C5AE4">
      <w:pPr>
        <w:tabs>
          <w:tab w:val="left" w:pos="2140"/>
        </w:tabs>
        <w:spacing w:line="360" w:lineRule="auto"/>
        <w:ind w:left="1080"/>
        <w:rPr>
          <w:rFonts w:asciiTheme="majorBidi" w:eastAsia="Times New Roman" w:hAnsiTheme="majorBidi" w:cstheme="majorBidi"/>
          <w:sz w:val="24"/>
        </w:rPr>
      </w:pPr>
    </w:p>
    <w:p w14:paraId="60B1EA08" w14:textId="7DDDB253" w:rsidR="00633F55" w:rsidRPr="00647F63" w:rsidRDefault="00000000" w:rsidP="007C5AE4">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sz w:val="26"/>
        </w:rPr>
        <w:t>2.3.1.6.</w:t>
      </w:r>
      <w:r w:rsidRPr="00647F63">
        <w:rPr>
          <w:rFonts w:asciiTheme="majorBidi" w:eastAsia="Times New Roman" w:hAnsiTheme="majorBidi" w:cstheme="majorBidi"/>
        </w:rPr>
        <w:tab/>
      </w:r>
      <w:r w:rsidRPr="009E6E12">
        <w:rPr>
          <w:rFonts w:asciiTheme="majorBidi" w:eastAsia="Times New Roman" w:hAnsiTheme="majorBidi" w:cstheme="majorBidi"/>
          <w:b/>
          <w:sz w:val="25"/>
        </w:rPr>
        <w:t>Practical Applications and Frameworks</w:t>
      </w:r>
    </w:p>
    <w:p w14:paraId="31F684B6" w14:textId="35BACD31" w:rsidR="00327DA0" w:rsidRPr="00647F63" w:rsidRDefault="00327DA0" w:rsidP="00AC1AFA">
      <w:pPr>
        <w:tabs>
          <w:tab w:val="left" w:pos="2140"/>
        </w:tabs>
        <w:spacing w:line="360" w:lineRule="auto"/>
        <w:rPr>
          <w:rFonts w:asciiTheme="majorBidi" w:eastAsia="Times New Roman" w:hAnsiTheme="majorBidi" w:cstheme="majorBidi"/>
          <w:b/>
          <w:sz w:val="25"/>
        </w:rPr>
      </w:pPr>
    </w:p>
    <w:p w14:paraId="2F199D3C" w14:textId="6449DB08" w:rsidR="00583417" w:rsidRPr="007D416A" w:rsidRDefault="00E16B51" w:rsidP="00970CB4">
      <w:pPr>
        <w:tabs>
          <w:tab w:val="left" w:pos="2140"/>
        </w:tabs>
        <w:spacing w:line="360" w:lineRule="auto"/>
        <w:jc w:val="mediumKashida"/>
        <w:rPr>
          <w:rFonts w:asciiTheme="majorBidi" w:eastAsia="Times New Roman" w:hAnsiTheme="majorBidi" w:cstheme="majorBidi"/>
          <w:color w:val="000000" w:themeColor="text1"/>
          <w:sz w:val="24"/>
        </w:rPr>
      </w:pPr>
      <w:r w:rsidRPr="007D416A">
        <w:rPr>
          <w:rFonts w:asciiTheme="majorBidi" w:eastAsia="Times New Roman" w:hAnsiTheme="majorBidi" w:cstheme="majorBidi"/>
          <w:color w:val="000000" w:themeColor="text1"/>
          <w:sz w:val="24"/>
        </w:rPr>
        <w:t xml:space="preserve">The PPT </w:t>
      </w:r>
      <w:r w:rsidR="00970CB4" w:rsidRPr="007D416A">
        <w:rPr>
          <w:rFonts w:asciiTheme="majorBidi" w:eastAsia="Times New Roman" w:hAnsiTheme="majorBidi" w:cstheme="majorBidi"/>
          <w:color w:val="000000" w:themeColor="text1"/>
          <w:sz w:val="24"/>
        </w:rPr>
        <w:t>framework</w:t>
      </w:r>
      <w:r w:rsidRPr="007D416A">
        <w:rPr>
          <w:rFonts w:asciiTheme="majorBidi" w:eastAsia="Times New Roman" w:hAnsiTheme="majorBidi" w:cstheme="majorBidi"/>
          <w:color w:val="000000" w:themeColor="text1"/>
          <w:sz w:val="24"/>
        </w:rPr>
        <w:t xml:space="preserve"> </w:t>
      </w:r>
      <w:r w:rsidR="00970CB4" w:rsidRPr="007D416A">
        <w:rPr>
          <w:rFonts w:asciiTheme="majorBidi" w:eastAsia="Times New Roman" w:hAnsiTheme="majorBidi" w:cstheme="majorBidi"/>
          <w:color w:val="000000" w:themeColor="text1"/>
          <w:sz w:val="24"/>
        </w:rPr>
        <w:t>consists</w:t>
      </w:r>
      <w:r w:rsidRPr="007D416A">
        <w:rPr>
          <w:rFonts w:asciiTheme="majorBidi" w:eastAsia="Times New Roman" w:hAnsiTheme="majorBidi" w:cstheme="majorBidi"/>
          <w:color w:val="000000" w:themeColor="text1"/>
          <w:sz w:val="24"/>
        </w:rPr>
        <w:t xml:space="preserve"> of three main elements, which are People, Process and Technology. It basically </w:t>
      </w:r>
      <w:r w:rsidR="00970CB4" w:rsidRPr="007D416A">
        <w:rPr>
          <w:rFonts w:asciiTheme="majorBidi" w:eastAsia="Times New Roman" w:hAnsiTheme="majorBidi" w:cstheme="majorBidi"/>
          <w:color w:val="000000" w:themeColor="text1"/>
          <w:sz w:val="24"/>
        </w:rPr>
        <w:t>focuses</w:t>
      </w:r>
      <w:r w:rsidRPr="007D416A">
        <w:rPr>
          <w:rFonts w:asciiTheme="majorBidi" w:eastAsia="Times New Roman" w:hAnsiTheme="majorBidi" w:cstheme="majorBidi"/>
          <w:color w:val="000000" w:themeColor="text1"/>
          <w:sz w:val="24"/>
        </w:rPr>
        <w:t xml:space="preserve"> on the alignment of experts and skilled personnel, </w:t>
      </w:r>
      <w:r w:rsidR="00970CB4" w:rsidRPr="007D416A">
        <w:rPr>
          <w:rFonts w:asciiTheme="majorBidi" w:eastAsia="Times New Roman" w:hAnsiTheme="majorBidi" w:cstheme="majorBidi"/>
          <w:color w:val="000000" w:themeColor="text1"/>
          <w:sz w:val="24"/>
        </w:rPr>
        <w:t xml:space="preserve">streamlined processes and enabling new technologies. By referring to Figure 2, below, we can notice that these elements are interdependent. The PPT framework is used to identify performance gaps, heling in mitigating risks, and used in driving continues improvement. </w:t>
      </w:r>
    </w:p>
    <w:p w14:paraId="184F621F" w14:textId="6FCAB83F" w:rsidR="00970CB4" w:rsidRDefault="00625AB6" w:rsidP="00E86223">
      <w:pPr>
        <w:spacing w:line="360" w:lineRule="auto"/>
        <w:rPr>
          <w:rFonts w:asciiTheme="majorBidi" w:eastAsia="Times New Roman" w:hAnsiTheme="majorBidi" w:cstheme="majorBidi"/>
          <w:sz w:val="24"/>
        </w:rPr>
      </w:pPr>
      <w:r w:rsidRPr="00647F63">
        <w:rPr>
          <w:rFonts w:asciiTheme="majorBidi" w:hAnsiTheme="majorBidi" w:cstheme="majorBidi"/>
          <w:noProof/>
          <w:sz w:val="22"/>
        </w:rPr>
        <w:drawing>
          <wp:anchor distT="0" distB="0" distL="114300" distR="114300" simplePos="0" relativeHeight="251792896" behindDoc="1" locked="0" layoutInCell="1" allowOverlap="1" wp14:anchorId="175EABF9" wp14:editId="020D40F3">
            <wp:simplePos x="0" y="0"/>
            <wp:positionH relativeFrom="margin">
              <wp:posOffset>800100</wp:posOffset>
            </wp:positionH>
            <wp:positionV relativeFrom="page">
              <wp:posOffset>5981700</wp:posOffset>
            </wp:positionV>
            <wp:extent cx="3730906" cy="3028950"/>
            <wp:effectExtent l="0" t="0" r="0" b="0"/>
            <wp:wrapNone/>
            <wp:docPr id="56"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36342" cy="3033364"/>
                    </a:xfrm>
                    <a:prstGeom prst="rect">
                      <a:avLst/>
                    </a:prstGeom>
                    <a:noFill/>
                  </pic:spPr>
                </pic:pic>
              </a:graphicData>
            </a:graphic>
            <wp14:sizeRelH relativeFrom="page">
              <wp14:pctWidth>0</wp14:pctWidth>
            </wp14:sizeRelH>
            <wp14:sizeRelV relativeFrom="page">
              <wp14:pctHeight>0</wp14:pctHeight>
            </wp14:sizeRelV>
          </wp:anchor>
        </w:drawing>
      </w:r>
    </w:p>
    <w:p w14:paraId="52CC92FD" w14:textId="5D7F4DCF" w:rsidR="00970CB4" w:rsidRDefault="00970CB4" w:rsidP="00E86223">
      <w:pPr>
        <w:spacing w:line="360" w:lineRule="auto"/>
        <w:rPr>
          <w:rFonts w:asciiTheme="majorBidi" w:eastAsia="Times New Roman" w:hAnsiTheme="majorBidi" w:cstheme="majorBidi"/>
          <w:b/>
          <w:sz w:val="24"/>
        </w:rPr>
      </w:pPr>
    </w:p>
    <w:p w14:paraId="3465DD05" w14:textId="402CAB6E" w:rsidR="00583417" w:rsidRDefault="00583417" w:rsidP="00E86223">
      <w:pPr>
        <w:spacing w:line="360" w:lineRule="auto"/>
        <w:jc w:val="center"/>
        <w:rPr>
          <w:rFonts w:asciiTheme="majorBidi" w:eastAsia="Times New Roman" w:hAnsiTheme="majorBidi" w:cstheme="majorBidi"/>
          <w:b/>
          <w:sz w:val="24"/>
        </w:rPr>
      </w:pPr>
    </w:p>
    <w:p w14:paraId="2F09F78A" w14:textId="700AF7A0" w:rsidR="00583417" w:rsidRPr="00647F63" w:rsidRDefault="00583417" w:rsidP="00E86223">
      <w:pPr>
        <w:spacing w:line="360" w:lineRule="auto"/>
        <w:jc w:val="center"/>
        <w:rPr>
          <w:rFonts w:asciiTheme="majorBidi" w:eastAsia="Times New Roman" w:hAnsiTheme="majorBidi" w:cstheme="majorBidi"/>
          <w:b/>
          <w:sz w:val="24"/>
        </w:rPr>
      </w:pPr>
    </w:p>
    <w:p w14:paraId="7A4C350A" w14:textId="2A1D9A5F" w:rsidR="00327DA0" w:rsidRPr="00647F63" w:rsidRDefault="00327DA0" w:rsidP="00E86223">
      <w:pPr>
        <w:spacing w:line="360" w:lineRule="auto"/>
        <w:jc w:val="center"/>
        <w:rPr>
          <w:rFonts w:asciiTheme="majorBidi" w:eastAsia="Times New Roman" w:hAnsiTheme="majorBidi" w:cstheme="majorBidi"/>
          <w:b/>
          <w:sz w:val="24"/>
        </w:rPr>
      </w:pPr>
    </w:p>
    <w:p w14:paraId="692AD01B" w14:textId="48253A5E" w:rsidR="00327DA0" w:rsidRPr="00647F63" w:rsidRDefault="00327DA0" w:rsidP="00E86223">
      <w:pPr>
        <w:spacing w:line="360" w:lineRule="auto"/>
        <w:jc w:val="center"/>
        <w:rPr>
          <w:rFonts w:asciiTheme="majorBidi" w:eastAsia="Times New Roman" w:hAnsiTheme="majorBidi" w:cstheme="majorBidi"/>
          <w:b/>
          <w:sz w:val="24"/>
        </w:rPr>
      </w:pPr>
    </w:p>
    <w:p w14:paraId="54E39FE4" w14:textId="33FBAD99" w:rsidR="00327DA0" w:rsidRPr="00647F63" w:rsidRDefault="00327DA0" w:rsidP="00E86223">
      <w:pPr>
        <w:spacing w:line="360" w:lineRule="auto"/>
        <w:jc w:val="center"/>
        <w:rPr>
          <w:rFonts w:asciiTheme="majorBidi" w:eastAsia="Times New Roman" w:hAnsiTheme="majorBidi" w:cstheme="majorBidi"/>
          <w:b/>
          <w:sz w:val="24"/>
        </w:rPr>
      </w:pPr>
    </w:p>
    <w:p w14:paraId="4D20F7EF" w14:textId="0464A1AE" w:rsidR="00327DA0" w:rsidRPr="00647F63" w:rsidRDefault="00327DA0" w:rsidP="00E86223">
      <w:pPr>
        <w:spacing w:line="360" w:lineRule="auto"/>
        <w:jc w:val="center"/>
        <w:rPr>
          <w:rFonts w:asciiTheme="majorBidi" w:eastAsia="Times New Roman" w:hAnsiTheme="majorBidi" w:cstheme="majorBidi"/>
          <w:b/>
          <w:sz w:val="24"/>
        </w:rPr>
      </w:pPr>
    </w:p>
    <w:p w14:paraId="657203BA" w14:textId="64FBA0D6" w:rsidR="00327DA0" w:rsidRPr="00647F63" w:rsidRDefault="00327DA0" w:rsidP="00E86223">
      <w:pPr>
        <w:spacing w:line="360" w:lineRule="auto"/>
        <w:jc w:val="center"/>
        <w:rPr>
          <w:rFonts w:asciiTheme="majorBidi" w:eastAsia="Times New Roman" w:hAnsiTheme="majorBidi" w:cstheme="majorBidi"/>
          <w:b/>
          <w:sz w:val="24"/>
        </w:rPr>
      </w:pPr>
    </w:p>
    <w:p w14:paraId="16CDDEA7" w14:textId="77777777" w:rsidR="00327DA0" w:rsidRPr="00647F63" w:rsidRDefault="00327DA0" w:rsidP="00E86223">
      <w:pPr>
        <w:spacing w:line="360" w:lineRule="auto"/>
        <w:jc w:val="center"/>
        <w:rPr>
          <w:rFonts w:asciiTheme="majorBidi" w:eastAsia="Times New Roman" w:hAnsiTheme="majorBidi" w:cstheme="majorBidi"/>
          <w:b/>
          <w:sz w:val="24"/>
        </w:rPr>
      </w:pPr>
    </w:p>
    <w:p w14:paraId="187ED685" w14:textId="77777777" w:rsidR="00327DA0" w:rsidRPr="00647F63" w:rsidRDefault="00327DA0" w:rsidP="00E86223">
      <w:pPr>
        <w:spacing w:line="360" w:lineRule="auto"/>
        <w:jc w:val="center"/>
        <w:rPr>
          <w:rFonts w:asciiTheme="majorBidi" w:eastAsia="Times New Roman" w:hAnsiTheme="majorBidi" w:cstheme="majorBidi"/>
          <w:b/>
          <w:sz w:val="24"/>
        </w:rPr>
      </w:pPr>
    </w:p>
    <w:p w14:paraId="3868C5D1" w14:textId="77777777" w:rsidR="00327DA0" w:rsidRPr="00647F63" w:rsidRDefault="00327DA0" w:rsidP="00625AB6">
      <w:pPr>
        <w:spacing w:line="360" w:lineRule="auto"/>
        <w:rPr>
          <w:rFonts w:asciiTheme="majorBidi" w:eastAsia="Times New Roman" w:hAnsiTheme="majorBidi" w:cstheme="majorBidi"/>
          <w:b/>
          <w:sz w:val="24"/>
        </w:rPr>
      </w:pPr>
    </w:p>
    <w:p w14:paraId="636F0EDB" w14:textId="18F0CFD4" w:rsidR="00327DA0" w:rsidRPr="00AC1AFA" w:rsidRDefault="00327DA0" w:rsidP="00AC1AFA">
      <w:pPr>
        <w:spacing w:line="360" w:lineRule="auto"/>
        <w:jc w:val="center"/>
        <w:rPr>
          <w:rFonts w:asciiTheme="majorBidi" w:eastAsia="Times New Roman" w:hAnsiTheme="majorBidi" w:cstheme="majorBidi"/>
          <w:sz w:val="24"/>
        </w:rPr>
      </w:pPr>
      <w:r w:rsidRPr="00647F63">
        <w:rPr>
          <w:rFonts w:asciiTheme="majorBidi" w:eastAsia="Times New Roman" w:hAnsiTheme="majorBidi" w:cstheme="majorBidi"/>
          <w:b/>
          <w:sz w:val="24"/>
        </w:rPr>
        <w:t>Figure 2.</w:t>
      </w:r>
      <w:r w:rsidRPr="00647F63">
        <w:rPr>
          <w:rFonts w:asciiTheme="majorBidi" w:eastAsia="Times New Roman" w:hAnsiTheme="majorBidi" w:cstheme="majorBidi"/>
          <w:sz w:val="24"/>
        </w:rPr>
        <w:t xml:space="preserve"> The Three Pillars of Operational Efficiency</w:t>
      </w:r>
    </w:p>
    <w:p w14:paraId="35991DDC" w14:textId="51815C8E" w:rsidR="00AC1AFA" w:rsidRPr="00647F63" w:rsidRDefault="00327DA0" w:rsidP="00625AB6">
      <w:pPr>
        <w:spacing w:line="360" w:lineRule="auto"/>
        <w:ind w:right="780"/>
        <w:jc w:val="center"/>
        <w:rPr>
          <w:rFonts w:asciiTheme="majorBidi" w:eastAsia="Times New Roman" w:hAnsiTheme="majorBidi" w:cstheme="majorBidi"/>
          <w:sz w:val="24"/>
        </w:rPr>
        <w:sectPr w:rsidR="00AC1AFA" w:rsidRPr="00647F63">
          <w:pgSz w:w="11900" w:h="16834"/>
          <w:pgMar w:top="1440" w:right="1440" w:bottom="159" w:left="1440" w:header="0" w:footer="0" w:gutter="0"/>
          <w:cols w:space="0" w:equalWidth="0">
            <w:col w:w="9029"/>
          </w:cols>
          <w:docGrid w:linePitch="360"/>
        </w:sectPr>
      </w:pPr>
      <w:r w:rsidRPr="00583417">
        <w:rPr>
          <w:rFonts w:asciiTheme="majorBidi" w:eastAsia="Times New Roman" w:hAnsiTheme="majorBidi" w:cstheme="majorBidi"/>
          <w:i/>
          <w:iCs/>
          <w:sz w:val="24"/>
        </w:rPr>
        <w:t>Note</w:t>
      </w:r>
      <w:r w:rsidRPr="00647F63">
        <w:rPr>
          <w:rFonts w:asciiTheme="majorBidi" w:eastAsia="Times New Roman" w:hAnsiTheme="majorBidi" w:cstheme="majorBidi"/>
          <w:sz w:val="24"/>
        </w:rPr>
        <w:t xml:space="preserve">. </w:t>
      </w:r>
      <w:r w:rsidR="00AC1AFA" w:rsidRPr="00AC1AFA">
        <w:rPr>
          <w:rFonts w:asciiTheme="majorBidi" w:eastAsia="Times New Roman" w:hAnsiTheme="majorBidi" w:cstheme="majorBidi"/>
          <w:sz w:val="24"/>
        </w:rPr>
        <w:t xml:space="preserve">This figure shows the key parts of efficiency: people, process, and technology. </w:t>
      </w:r>
      <w:r w:rsidR="004F406C">
        <w:rPr>
          <w:rFonts w:asciiTheme="majorBidi" w:eastAsia="Times New Roman" w:hAnsiTheme="majorBidi" w:cstheme="majorBidi"/>
          <w:sz w:val="24"/>
        </w:rPr>
        <w:t>Based on</w:t>
      </w:r>
      <w:r w:rsidR="00AC1AFA" w:rsidRPr="00AC1AFA">
        <w:rPr>
          <w:rFonts w:asciiTheme="majorBidi" w:eastAsia="Times New Roman" w:hAnsiTheme="majorBidi" w:cstheme="majorBidi"/>
          <w:sz w:val="24"/>
        </w:rPr>
        <w:t xml:space="preserve"> Mustafa et al. (2021)</w:t>
      </w:r>
    </w:p>
    <w:p w14:paraId="2506129B" w14:textId="219530E8" w:rsidR="00C735C3" w:rsidRPr="00811895" w:rsidRDefault="00000000" w:rsidP="007D416A">
      <w:pPr>
        <w:tabs>
          <w:tab w:val="left" w:pos="2140"/>
        </w:tabs>
        <w:spacing w:line="360" w:lineRule="auto"/>
        <w:ind w:left="1080"/>
        <w:rPr>
          <w:rFonts w:asciiTheme="majorBidi" w:eastAsia="Times New Roman" w:hAnsiTheme="majorBidi" w:cstheme="majorBidi"/>
          <w:b/>
          <w:sz w:val="26"/>
        </w:rPr>
      </w:pPr>
      <w:bookmarkStart w:id="9" w:name="page31"/>
      <w:bookmarkEnd w:id="9"/>
      <w:r w:rsidRPr="00647F63">
        <w:rPr>
          <w:rFonts w:asciiTheme="majorBidi" w:eastAsia="Times New Roman" w:hAnsiTheme="majorBidi" w:cstheme="majorBidi"/>
          <w:b/>
          <w:sz w:val="26"/>
        </w:rPr>
        <w:lastRenderedPageBreak/>
        <w:t>2.3.1.7.</w:t>
      </w:r>
      <w:r w:rsidRPr="00647F63">
        <w:rPr>
          <w:rFonts w:asciiTheme="majorBidi" w:eastAsia="Times New Roman" w:hAnsiTheme="majorBidi" w:cstheme="majorBidi"/>
          <w:b/>
          <w:sz w:val="26"/>
        </w:rPr>
        <w:tab/>
      </w:r>
      <w:r w:rsidRPr="007D416A">
        <w:rPr>
          <w:rFonts w:asciiTheme="majorBidi" w:eastAsia="Times New Roman" w:hAnsiTheme="majorBidi" w:cstheme="majorBidi"/>
          <w:b/>
          <w:sz w:val="26"/>
        </w:rPr>
        <w:t>Practical Strategies to Enhance Operational Efficiency</w:t>
      </w:r>
      <w:r w:rsidR="007D416A">
        <w:rPr>
          <w:rFonts w:asciiTheme="majorBidi" w:eastAsia="Times New Roman" w:hAnsiTheme="majorBidi" w:cstheme="majorBidi"/>
          <w:b/>
          <w:sz w:val="26"/>
        </w:rPr>
        <w:t xml:space="preserve"> </w:t>
      </w:r>
    </w:p>
    <w:p w14:paraId="7384E699" w14:textId="62CD309D" w:rsidR="00811895" w:rsidRPr="007D416A" w:rsidRDefault="00811895" w:rsidP="007C5AE4">
      <w:pPr>
        <w:pStyle w:val="NormalWeb"/>
        <w:spacing w:line="360" w:lineRule="auto"/>
        <w:jc w:val="mediumKashida"/>
        <w:rPr>
          <w:rFonts w:asciiTheme="majorBidi" w:hAnsiTheme="majorBidi" w:cstheme="majorBidi"/>
          <w:color w:val="000000" w:themeColor="text1"/>
          <w:szCs w:val="20"/>
        </w:rPr>
      </w:pPr>
      <w:proofErr w:type="gramStart"/>
      <w:r w:rsidRPr="007D416A">
        <w:rPr>
          <w:rFonts w:asciiTheme="majorBidi" w:hAnsiTheme="majorBidi" w:cstheme="majorBidi"/>
          <w:color w:val="000000" w:themeColor="text1"/>
          <w:szCs w:val="20"/>
        </w:rPr>
        <w:t>In order to</w:t>
      </w:r>
      <w:proofErr w:type="gramEnd"/>
      <w:r w:rsidRPr="007D416A">
        <w:rPr>
          <w:rFonts w:asciiTheme="majorBidi" w:hAnsiTheme="majorBidi" w:cstheme="majorBidi"/>
          <w:color w:val="000000" w:themeColor="text1"/>
          <w:szCs w:val="20"/>
        </w:rPr>
        <w:t xml:space="preserve"> convert theory into a successful practice, it requires several actionable strategies. Since we are focusing on oil and gas industry, mostly oil and gas firms focus on integrated technologies, the development of workforce and continuity in improvement. Key interventions include:</w:t>
      </w:r>
    </w:p>
    <w:p w14:paraId="5CCEC97A"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Using data for benchmarks and SMART goals to align outcomes and engage staff.</w:t>
      </w:r>
    </w:p>
    <w:p w14:paraId="041432A1"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Automating routine tasks to free up experts for big-picture work.</w:t>
      </w:r>
    </w:p>
    <w:p w14:paraId="15E6EDC8"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Building open communication for feedback, collaboration, and morale.</w:t>
      </w:r>
    </w:p>
    <w:p w14:paraId="573CDA56"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Digital tracking to spot inefficiencies and prioritize.</w:t>
      </w:r>
    </w:p>
    <w:p w14:paraId="5490F66C"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Encouraging teamwork through meetings and cross-functions.</w:t>
      </w:r>
    </w:p>
    <w:p w14:paraId="584A7DA0"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Finding bottlenecks via assessments and redesigns.</w:t>
      </w:r>
    </w:p>
    <w:p w14:paraId="3CC24EA6"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Hiring talent and training to cut errors.</w:t>
      </w:r>
    </w:p>
    <w:p w14:paraId="055002E3"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Prioritizing customer service for satisfaction.</w:t>
      </w:r>
    </w:p>
    <w:p w14:paraId="698B6400" w14:textId="77777777" w:rsidR="00C735C3" w:rsidRPr="007D416A" w:rsidRDefault="00C735C3" w:rsidP="00C735C3">
      <w:pPr>
        <w:numPr>
          <w:ilvl w:val="0"/>
          <w:numId w:val="92"/>
        </w:numPr>
        <w:spacing w:line="360" w:lineRule="auto"/>
        <w:jc w:val="mediumKashida"/>
        <w:rPr>
          <w:rFonts w:ascii="Times New Roman" w:eastAsia="Times New Roman" w:hAnsi="Times New Roman" w:cs="Times New Roman"/>
          <w:color w:val="000000" w:themeColor="text1"/>
          <w:sz w:val="24"/>
          <w:szCs w:val="24"/>
        </w:rPr>
      </w:pPr>
      <w:r w:rsidRPr="007D416A">
        <w:rPr>
          <w:rFonts w:ascii="Times New Roman" w:eastAsia="Times New Roman" w:hAnsi="Times New Roman" w:cs="Times New Roman"/>
          <w:color w:val="000000" w:themeColor="text1"/>
          <w:sz w:val="24"/>
          <w:szCs w:val="24"/>
        </w:rPr>
        <w:t>Choosing fitting tech for cost savings and speed.</w:t>
      </w:r>
    </w:p>
    <w:p w14:paraId="2F9331BC" w14:textId="77777777" w:rsidR="00C735C3" w:rsidRDefault="00C735C3" w:rsidP="00E86223">
      <w:pPr>
        <w:spacing w:line="360" w:lineRule="auto"/>
        <w:rPr>
          <w:rFonts w:asciiTheme="majorBidi" w:eastAsia="Times New Roman" w:hAnsiTheme="majorBidi" w:cstheme="majorBidi"/>
          <w:b/>
          <w:sz w:val="24"/>
        </w:rPr>
      </w:pPr>
    </w:p>
    <w:p w14:paraId="70CEE83D" w14:textId="2BA33774"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b/>
          <w:sz w:val="24"/>
        </w:rPr>
        <w:t>Table 2.</w:t>
      </w:r>
      <w:r w:rsidRPr="00647F63">
        <w:rPr>
          <w:rFonts w:asciiTheme="majorBidi" w:eastAsia="Times New Roman" w:hAnsiTheme="majorBidi" w:cstheme="majorBidi"/>
          <w:sz w:val="24"/>
        </w:rPr>
        <w:t xml:space="preserve"> Nine Steps to Improve Operational Efficiency</w:t>
      </w:r>
    </w:p>
    <w:tbl>
      <w:tblPr>
        <w:tblW w:w="0" w:type="auto"/>
        <w:tblInd w:w="10" w:type="dxa"/>
        <w:tblLayout w:type="fixed"/>
        <w:tblCellMar>
          <w:left w:w="0" w:type="dxa"/>
          <w:right w:w="0" w:type="dxa"/>
        </w:tblCellMar>
        <w:tblLook w:val="0000" w:firstRow="0" w:lastRow="0" w:firstColumn="0" w:lastColumn="0" w:noHBand="0" w:noVBand="0"/>
      </w:tblPr>
      <w:tblGrid>
        <w:gridCol w:w="4540"/>
        <w:gridCol w:w="4520"/>
      </w:tblGrid>
      <w:tr w:rsidR="0024164B" w:rsidRPr="00647F63" w14:paraId="67AB073B" w14:textId="77777777" w:rsidTr="00B0265E">
        <w:trPr>
          <w:trHeight w:val="283"/>
        </w:trPr>
        <w:tc>
          <w:tcPr>
            <w:tcW w:w="4540" w:type="dxa"/>
            <w:tcBorders>
              <w:top w:val="single" w:sz="8" w:space="0" w:color="auto"/>
              <w:left w:val="single" w:sz="8" w:space="0" w:color="auto"/>
              <w:right w:val="single" w:sz="8" w:space="0" w:color="auto"/>
            </w:tcBorders>
            <w:vAlign w:val="bottom"/>
          </w:tcPr>
          <w:p w14:paraId="4CB051EA"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w:t>
            </w:r>
          </w:p>
        </w:tc>
        <w:tc>
          <w:tcPr>
            <w:tcW w:w="4520" w:type="dxa"/>
            <w:tcBorders>
              <w:top w:val="single" w:sz="8" w:space="0" w:color="auto"/>
              <w:right w:val="single" w:sz="8" w:space="0" w:color="auto"/>
            </w:tcBorders>
            <w:vAlign w:val="bottom"/>
          </w:tcPr>
          <w:p w14:paraId="23434B43"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Description</w:t>
            </w:r>
          </w:p>
        </w:tc>
      </w:tr>
      <w:tr w:rsidR="0024164B" w:rsidRPr="00647F63" w14:paraId="68B9FFDD" w14:textId="77777777" w:rsidTr="00B0265E">
        <w:trPr>
          <w:trHeight w:val="46"/>
        </w:trPr>
        <w:tc>
          <w:tcPr>
            <w:tcW w:w="4540" w:type="dxa"/>
            <w:tcBorders>
              <w:left w:val="single" w:sz="8" w:space="0" w:color="auto"/>
              <w:bottom w:val="single" w:sz="8" w:space="0" w:color="auto"/>
              <w:right w:val="single" w:sz="8" w:space="0" w:color="auto"/>
            </w:tcBorders>
            <w:vAlign w:val="bottom"/>
          </w:tcPr>
          <w:p w14:paraId="27413DA0" w14:textId="77777777" w:rsidR="0024164B" w:rsidRPr="00647F63" w:rsidRDefault="0024164B" w:rsidP="00E86223">
            <w:pPr>
              <w:rPr>
                <w:rFonts w:asciiTheme="majorBidi" w:eastAsia="Times New Roman" w:hAnsiTheme="majorBidi" w:cstheme="majorBidi"/>
                <w:sz w:val="4"/>
              </w:rPr>
            </w:pPr>
          </w:p>
        </w:tc>
        <w:tc>
          <w:tcPr>
            <w:tcW w:w="4520" w:type="dxa"/>
            <w:tcBorders>
              <w:bottom w:val="single" w:sz="8" w:space="0" w:color="auto"/>
              <w:right w:val="single" w:sz="8" w:space="0" w:color="auto"/>
            </w:tcBorders>
            <w:vAlign w:val="bottom"/>
          </w:tcPr>
          <w:p w14:paraId="0CE5D8C7" w14:textId="77777777" w:rsidR="0024164B" w:rsidRPr="00647F63" w:rsidRDefault="0024164B" w:rsidP="00E86223">
            <w:pPr>
              <w:rPr>
                <w:rFonts w:asciiTheme="majorBidi" w:eastAsia="Times New Roman" w:hAnsiTheme="majorBidi" w:cstheme="majorBidi"/>
                <w:sz w:val="4"/>
              </w:rPr>
            </w:pPr>
          </w:p>
        </w:tc>
      </w:tr>
      <w:tr w:rsidR="0024164B" w:rsidRPr="00647F63" w14:paraId="71C8DE1F" w14:textId="77777777" w:rsidTr="00B0265E">
        <w:trPr>
          <w:trHeight w:val="263"/>
        </w:trPr>
        <w:tc>
          <w:tcPr>
            <w:tcW w:w="4540" w:type="dxa"/>
            <w:tcBorders>
              <w:left w:val="single" w:sz="8" w:space="0" w:color="auto"/>
              <w:right w:val="single" w:sz="8" w:space="0" w:color="auto"/>
            </w:tcBorders>
            <w:vAlign w:val="bottom"/>
          </w:tcPr>
          <w:p w14:paraId="4299BC9E"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1</w:t>
            </w:r>
          </w:p>
        </w:tc>
        <w:tc>
          <w:tcPr>
            <w:tcW w:w="4520" w:type="dxa"/>
            <w:tcBorders>
              <w:right w:val="single" w:sz="8" w:space="0" w:color="auto"/>
            </w:tcBorders>
            <w:vAlign w:val="bottom"/>
          </w:tcPr>
          <w:p w14:paraId="1EE5D27E"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Use Performance Data to Set Benchmarks</w:t>
            </w:r>
          </w:p>
        </w:tc>
      </w:tr>
      <w:tr w:rsidR="0024164B" w:rsidRPr="00647F63" w14:paraId="4DCDC4AE" w14:textId="77777777" w:rsidTr="00B0265E">
        <w:trPr>
          <w:trHeight w:val="317"/>
        </w:trPr>
        <w:tc>
          <w:tcPr>
            <w:tcW w:w="4540" w:type="dxa"/>
            <w:tcBorders>
              <w:left w:val="single" w:sz="8" w:space="0" w:color="auto"/>
              <w:right w:val="single" w:sz="8" w:space="0" w:color="auto"/>
            </w:tcBorders>
            <w:vAlign w:val="bottom"/>
          </w:tcPr>
          <w:p w14:paraId="41FE4DDD" w14:textId="77777777" w:rsidR="0024164B" w:rsidRPr="00647F63" w:rsidRDefault="0024164B" w:rsidP="00E86223">
            <w:pPr>
              <w:rPr>
                <w:rFonts w:asciiTheme="majorBidi" w:eastAsia="Times New Roman" w:hAnsiTheme="majorBidi" w:cstheme="majorBidi"/>
                <w:sz w:val="24"/>
              </w:rPr>
            </w:pPr>
          </w:p>
        </w:tc>
        <w:tc>
          <w:tcPr>
            <w:tcW w:w="4520" w:type="dxa"/>
            <w:tcBorders>
              <w:right w:val="single" w:sz="8" w:space="0" w:color="auto"/>
            </w:tcBorders>
            <w:vAlign w:val="bottom"/>
          </w:tcPr>
          <w:p w14:paraId="53FDE1D7"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and Goals</w:t>
            </w:r>
          </w:p>
        </w:tc>
      </w:tr>
      <w:tr w:rsidR="0024164B" w:rsidRPr="00647F63" w14:paraId="4A7E6A8C" w14:textId="77777777" w:rsidTr="00B0265E">
        <w:trPr>
          <w:trHeight w:val="44"/>
        </w:trPr>
        <w:tc>
          <w:tcPr>
            <w:tcW w:w="4540" w:type="dxa"/>
            <w:tcBorders>
              <w:left w:val="single" w:sz="8" w:space="0" w:color="auto"/>
              <w:bottom w:val="single" w:sz="8" w:space="0" w:color="auto"/>
              <w:right w:val="single" w:sz="8" w:space="0" w:color="auto"/>
            </w:tcBorders>
            <w:vAlign w:val="bottom"/>
          </w:tcPr>
          <w:p w14:paraId="69FF1D4D" w14:textId="77777777" w:rsidR="0024164B" w:rsidRPr="00647F63" w:rsidRDefault="0024164B" w:rsidP="00E86223">
            <w:pPr>
              <w:rPr>
                <w:rFonts w:asciiTheme="majorBidi" w:eastAsia="Times New Roman" w:hAnsiTheme="majorBidi" w:cstheme="majorBidi"/>
                <w:sz w:val="3"/>
              </w:rPr>
            </w:pPr>
          </w:p>
        </w:tc>
        <w:tc>
          <w:tcPr>
            <w:tcW w:w="4520" w:type="dxa"/>
            <w:tcBorders>
              <w:bottom w:val="single" w:sz="8" w:space="0" w:color="auto"/>
              <w:right w:val="single" w:sz="8" w:space="0" w:color="auto"/>
            </w:tcBorders>
            <w:vAlign w:val="bottom"/>
          </w:tcPr>
          <w:p w14:paraId="7B1407DC" w14:textId="77777777" w:rsidR="0024164B" w:rsidRPr="00647F63" w:rsidRDefault="0024164B" w:rsidP="00E86223">
            <w:pPr>
              <w:rPr>
                <w:rFonts w:asciiTheme="majorBidi" w:eastAsia="Times New Roman" w:hAnsiTheme="majorBidi" w:cstheme="majorBidi"/>
                <w:sz w:val="3"/>
              </w:rPr>
            </w:pPr>
          </w:p>
        </w:tc>
      </w:tr>
      <w:tr w:rsidR="0024164B" w:rsidRPr="00647F63" w14:paraId="68F672C2" w14:textId="77777777" w:rsidTr="00B0265E">
        <w:trPr>
          <w:trHeight w:val="263"/>
        </w:trPr>
        <w:tc>
          <w:tcPr>
            <w:tcW w:w="4540" w:type="dxa"/>
            <w:tcBorders>
              <w:left w:val="single" w:sz="8" w:space="0" w:color="auto"/>
              <w:right w:val="single" w:sz="8" w:space="0" w:color="auto"/>
            </w:tcBorders>
            <w:vAlign w:val="bottom"/>
          </w:tcPr>
          <w:p w14:paraId="6ECA5ECA"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2</w:t>
            </w:r>
          </w:p>
        </w:tc>
        <w:tc>
          <w:tcPr>
            <w:tcW w:w="4520" w:type="dxa"/>
            <w:tcBorders>
              <w:right w:val="single" w:sz="8" w:space="0" w:color="auto"/>
            </w:tcBorders>
            <w:vAlign w:val="bottom"/>
          </w:tcPr>
          <w:p w14:paraId="64A354BB"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Implement Automation</w:t>
            </w:r>
          </w:p>
        </w:tc>
      </w:tr>
      <w:tr w:rsidR="0024164B" w:rsidRPr="00647F63" w14:paraId="78C08704" w14:textId="77777777" w:rsidTr="00B0265E">
        <w:trPr>
          <w:trHeight w:val="46"/>
        </w:trPr>
        <w:tc>
          <w:tcPr>
            <w:tcW w:w="4540" w:type="dxa"/>
            <w:tcBorders>
              <w:left w:val="single" w:sz="8" w:space="0" w:color="auto"/>
              <w:bottom w:val="single" w:sz="8" w:space="0" w:color="auto"/>
              <w:right w:val="single" w:sz="8" w:space="0" w:color="auto"/>
            </w:tcBorders>
            <w:vAlign w:val="bottom"/>
          </w:tcPr>
          <w:p w14:paraId="519D5ABC" w14:textId="77777777" w:rsidR="0024164B" w:rsidRPr="00647F63" w:rsidRDefault="0024164B" w:rsidP="00E86223">
            <w:pPr>
              <w:rPr>
                <w:rFonts w:asciiTheme="majorBidi" w:eastAsia="Times New Roman" w:hAnsiTheme="majorBidi" w:cstheme="majorBidi"/>
                <w:sz w:val="4"/>
              </w:rPr>
            </w:pPr>
          </w:p>
        </w:tc>
        <w:tc>
          <w:tcPr>
            <w:tcW w:w="4520" w:type="dxa"/>
            <w:tcBorders>
              <w:bottom w:val="single" w:sz="8" w:space="0" w:color="auto"/>
              <w:right w:val="single" w:sz="8" w:space="0" w:color="auto"/>
            </w:tcBorders>
            <w:vAlign w:val="bottom"/>
          </w:tcPr>
          <w:p w14:paraId="1CAECB78" w14:textId="77777777" w:rsidR="0024164B" w:rsidRPr="00647F63" w:rsidRDefault="0024164B" w:rsidP="00E86223">
            <w:pPr>
              <w:rPr>
                <w:rFonts w:asciiTheme="majorBidi" w:eastAsia="Times New Roman" w:hAnsiTheme="majorBidi" w:cstheme="majorBidi"/>
                <w:sz w:val="4"/>
              </w:rPr>
            </w:pPr>
          </w:p>
        </w:tc>
      </w:tr>
      <w:tr w:rsidR="0024164B" w:rsidRPr="00647F63" w14:paraId="630AA557" w14:textId="77777777" w:rsidTr="00B0265E">
        <w:trPr>
          <w:trHeight w:val="263"/>
        </w:trPr>
        <w:tc>
          <w:tcPr>
            <w:tcW w:w="4540" w:type="dxa"/>
            <w:tcBorders>
              <w:left w:val="single" w:sz="8" w:space="0" w:color="auto"/>
              <w:right w:val="single" w:sz="8" w:space="0" w:color="auto"/>
            </w:tcBorders>
            <w:vAlign w:val="bottom"/>
          </w:tcPr>
          <w:p w14:paraId="0D08AF26"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3</w:t>
            </w:r>
          </w:p>
        </w:tc>
        <w:tc>
          <w:tcPr>
            <w:tcW w:w="4520" w:type="dxa"/>
            <w:tcBorders>
              <w:right w:val="single" w:sz="8" w:space="0" w:color="auto"/>
            </w:tcBorders>
            <w:vAlign w:val="bottom"/>
          </w:tcPr>
          <w:p w14:paraId="213400AD"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Create Open Lines of Communication</w:t>
            </w:r>
          </w:p>
        </w:tc>
      </w:tr>
      <w:tr w:rsidR="0024164B" w:rsidRPr="00647F63" w14:paraId="780532CE" w14:textId="77777777" w:rsidTr="00B0265E">
        <w:trPr>
          <w:trHeight w:val="44"/>
        </w:trPr>
        <w:tc>
          <w:tcPr>
            <w:tcW w:w="4540" w:type="dxa"/>
            <w:tcBorders>
              <w:left w:val="single" w:sz="8" w:space="0" w:color="auto"/>
              <w:bottom w:val="single" w:sz="8" w:space="0" w:color="auto"/>
              <w:right w:val="single" w:sz="8" w:space="0" w:color="auto"/>
            </w:tcBorders>
            <w:vAlign w:val="bottom"/>
          </w:tcPr>
          <w:p w14:paraId="2A75F929" w14:textId="77777777" w:rsidR="0024164B" w:rsidRPr="00647F63" w:rsidRDefault="0024164B" w:rsidP="00E86223">
            <w:pPr>
              <w:rPr>
                <w:rFonts w:asciiTheme="majorBidi" w:eastAsia="Times New Roman" w:hAnsiTheme="majorBidi" w:cstheme="majorBidi"/>
                <w:sz w:val="3"/>
              </w:rPr>
            </w:pPr>
          </w:p>
        </w:tc>
        <w:tc>
          <w:tcPr>
            <w:tcW w:w="4520" w:type="dxa"/>
            <w:tcBorders>
              <w:bottom w:val="single" w:sz="8" w:space="0" w:color="auto"/>
              <w:right w:val="single" w:sz="8" w:space="0" w:color="auto"/>
            </w:tcBorders>
            <w:vAlign w:val="bottom"/>
          </w:tcPr>
          <w:p w14:paraId="0AE46BB8" w14:textId="77777777" w:rsidR="0024164B" w:rsidRPr="00647F63" w:rsidRDefault="0024164B" w:rsidP="00E86223">
            <w:pPr>
              <w:rPr>
                <w:rFonts w:asciiTheme="majorBidi" w:eastAsia="Times New Roman" w:hAnsiTheme="majorBidi" w:cstheme="majorBidi"/>
                <w:sz w:val="3"/>
              </w:rPr>
            </w:pPr>
          </w:p>
        </w:tc>
      </w:tr>
      <w:tr w:rsidR="0024164B" w:rsidRPr="00647F63" w14:paraId="1FB32A85" w14:textId="77777777" w:rsidTr="00B0265E">
        <w:trPr>
          <w:trHeight w:val="263"/>
        </w:trPr>
        <w:tc>
          <w:tcPr>
            <w:tcW w:w="4540" w:type="dxa"/>
            <w:tcBorders>
              <w:left w:val="single" w:sz="8" w:space="0" w:color="auto"/>
              <w:right w:val="single" w:sz="8" w:space="0" w:color="auto"/>
            </w:tcBorders>
            <w:vAlign w:val="bottom"/>
          </w:tcPr>
          <w:p w14:paraId="7A7AF52E"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4</w:t>
            </w:r>
          </w:p>
        </w:tc>
        <w:tc>
          <w:tcPr>
            <w:tcW w:w="4520" w:type="dxa"/>
            <w:tcBorders>
              <w:right w:val="single" w:sz="8" w:space="0" w:color="auto"/>
            </w:tcBorders>
            <w:vAlign w:val="bottom"/>
          </w:tcPr>
          <w:p w14:paraId="5A1CD8B9"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Adopt Digital Time Tracking</w:t>
            </w:r>
          </w:p>
        </w:tc>
      </w:tr>
      <w:tr w:rsidR="0024164B" w:rsidRPr="00647F63" w14:paraId="696567FF" w14:textId="77777777" w:rsidTr="00B0265E">
        <w:trPr>
          <w:trHeight w:val="44"/>
        </w:trPr>
        <w:tc>
          <w:tcPr>
            <w:tcW w:w="4540" w:type="dxa"/>
            <w:tcBorders>
              <w:left w:val="single" w:sz="8" w:space="0" w:color="auto"/>
              <w:bottom w:val="single" w:sz="8" w:space="0" w:color="auto"/>
              <w:right w:val="single" w:sz="8" w:space="0" w:color="auto"/>
            </w:tcBorders>
            <w:vAlign w:val="bottom"/>
          </w:tcPr>
          <w:p w14:paraId="3772E6B7" w14:textId="77777777" w:rsidR="0024164B" w:rsidRPr="00647F63" w:rsidRDefault="0024164B" w:rsidP="00E86223">
            <w:pPr>
              <w:rPr>
                <w:rFonts w:asciiTheme="majorBidi" w:eastAsia="Times New Roman" w:hAnsiTheme="majorBidi" w:cstheme="majorBidi"/>
                <w:sz w:val="3"/>
              </w:rPr>
            </w:pPr>
          </w:p>
        </w:tc>
        <w:tc>
          <w:tcPr>
            <w:tcW w:w="4520" w:type="dxa"/>
            <w:tcBorders>
              <w:bottom w:val="single" w:sz="8" w:space="0" w:color="auto"/>
              <w:right w:val="single" w:sz="8" w:space="0" w:color="auto"/>
            </w:tcBorders>
            <w:vAlign w:val="bottom"/>
          </w:tcPr>
          <w:p w14:paraId="4E09CF60" w14:textId="77777777" w:rsidR="0024164B" w:rsidRPr="00647F63" w:rsidRDefault="0024164B" w:rsidP="00E86223">
            <w:pPr>
              <w:rPr>
                <w:rFonts w:asciiTheme="majorBidi" w:eastAsia="Times New Roman" w:hAnsiTheme="majorBidi" w:cstheme="majorBidi"/>
                <w:sz w:val="3"/>
              </w:rPr>
            </w:pPr>
          </w:p>
        </w:tc>
      </w:tr>
      <w:tr w:rsidR="0024164B" w:rsidRPr="00647F63" w14:paraId="78901D70" w14:textId="77777777" w:rsidTr="00B0265E">
        <w:trPr>
          <w:trHeight w:val="265"/>
        </w:trPr>
        <w:tc>
          <w:tcPr>
            <w:tcW w:w="4540" w:type="dxa"/>
            <w:tcBorders>
              <w:left w:val="single" w:sz="8" w:space="0" w:color="auto"/>
              <w:right w:val="single" w:sz="8" w:space="0" w:color="auto"/>
            </w:tcBorders>
            <w:vAlign w:val="bottom"/>
          </w:tcPr>
          <w:p w14:paraId="72537E78"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5</w:t>
            </w:r>
          </w:p>
        </w:tc>
        <w:tc>
          <w:tcPr>
            <w:tcW w:w="4520" w:type="dxa"/>
            <w:tcBorders>
              <w:right w:val="single" w:sz="8" w:space="0" w:color="auto"/>
            </w:tcBorders>
            <w:vAlign w:val="bottom"/>
          </w:tcPr>
          <w:p w14:paraId="0827C3D3"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Encourage Employee Collaboration</w:t>
            </w:r>
          </w:p>
        </w:tc>
      </w:tr>
      <w:tr w:rsidR="0024164B" w:rsidRPr="00647F63" w14:paraId="40D7B15B" w14:textId="77777777" w:rsidTr="00B0265E">
        <w:trPr>
          <w:trHeight w:val="44"/>
        </w:trPr>
        <w:tc>
          <w:tcPr>
            <w:tcW w:w="4540" w:type="dxa"/>
            <w:tcBorders>
              <w:left w:val="single" w:sz="8" w:space="0" w:color="auto"/>
              <w:bottom w:val="single" w:sz="8" w:space="0" w:color="auto"/>
              <w:right w:val="single" w:sz="8" w:space="0" w:color="auto"/>
            </w:tcBorders>
            <w:vAlign w:val="bottom"/>
          </w:tcPr>
          <w:p w14:paraId="4BC63CD6" w14:textId="77777777" w:rsidR="0024164B" w:rsidRPr="00647F63" w:rsidRDefault="0024164B" w:rsidP="00E86223">
            <w:pPr>
              <w:rPr>
                <w:rFonts w:asciiTheme="majorBidi" w:eastAsia="Times New Roman" w:hAnsiTheme="majorBidi" w:cstheme="majorBidi"/>
                <w:sz w:val="3"/>
              </w:rPr>
            </w:pPr>
          </w:p>
        </w:tc>
        <w:tc>
          <w:tcPr>
            <w:tcW w:w="4520" w:type="dxa"/>
            <w:tcBorders>
              <w:bottom w:val="single" w:sz="8" w:space="0" w:color="auto"/>
              <w:right w:val="single" w:sz="8" w:space="0" w:color="auto"/>
            </w:tcBorders>
            <w:vAlign w:val="bottom"/>
          </w:tcPr>
          <w:p w14:paraId="0F18ADFE" w14:textId="77777777" w:rsidR="0024164B" w:rsidRPr="00647F63" w:rsidRDefault="0024164B" w:rsidP="00E86223">
            <w:pPr>
              <w:rPr>
                <w:rFonts w:asciiTheme="majorBidi" w:eastAsia="Times New Roman" w:hAnsiTheme="majorBidi" w:cstheme="majorBidi"/>
                <w:sz w:val="3"/>
              </w:rPr>
            </w:pPr>
          </w:p>
        </w:tc>
      </w:tr>
      <w:tr w:rsidR="0024164B" w:rsidRPr="00647F63" w14:paraId="4A13731C" w14:textId="77777777" w:rsidTr="00B0265E">
        <w:trPr>
          <w:trHeight w:val="263"/>
        </w:trPr>
        <w:tc>
          <w:tcPr>
            <w:tcW w:w="4540" w:type="dxa"/>
            <w:tcBorders>
              <w:left w:val="single" w:sz="8" w:space="0" w:color="auto"/>
              <w:right w:val="single" w:sz="8" w:space="0" w:color="auto"/>
            </w:tcBorders>
            <w:vAlign w:val="bottom"/>
          </w:tcPr>
          <w:p w14:paraId="2DBBBFDC"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6</w:t>
            </w:r>
          </w:p>
        </w:tc>
        <w:tc>
          <w:tcPr>
            <w:tcW w:w="4520" w:type="dxa"/>
            <w:tcBorders>
              <w:right w:val="single" w:sz="8" w:space="0" w:color="auto"/>
            </w:tcBorders>
            <w:vAlign w:val="bottom"/>
          </w:tcPr>
          <w:p w14:paraId="16BC1F8F"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Identify Bottlenecks in the Processes</w:t>
            </w:r>
          </w:p>
        </w:tc>
      </w:tr>
      <w:tr w:rsidR="0024164B" w:rsidRPr="00647F63" w14:paraId="5747C178" w14:textId="77777777" w:rsidTr="00B0265E">
        <w:trPr>
          <w:trHeight w:val="44"/>
        </w:trPr>
        <w:tc>
          <w:tcPr>
            <w:tcW w:w="4540" w:type="dxa"/>
            <w:tcBorders>
              <w:left w:val="single" w:sz="8" w:space="0" w:color="auto"/>
              <w:bottom w:val="single" w:sz="8" w:space="0" w:color="auto"/>
              <w:right w:val="single" w:sz="8" w:space="0" w:color="auto"/>
            </w:tcBorders>
            <w:vAlign w:val="bottom"/>
          </w:tcPr>
          <w:p w14:paraId="6733E1EB" w14:textId="77777777" w:rsidR="0024164B" w:rsidRPr="00647F63" w:rsidRDefault="0024164B" w:rsidP="00E86223">
            <w:pPr>
              <w:rPr>
                <w:rFonts w:asciiTheme="majorBidi" w:eastAsia="Times New Roman" w:hAnsiTheme="majorBidi" w:cstheme="majorBidi"/>
                <w:sz w:val="3"/>
              </w:rPr>
            </w:pPr>
          </w:p>
        </w:tc>
        <w:tc>
          <w:tcPr>
            <w:tcW w:w="4520" w:type="dxa"/>
            <w:tcBorders>
              <w:bottom w:val="single" w:sz="8" w:space="0" w:color="auto"/>
              <w:right w:val="single" w:sz="8" w:space="0" w:color="auto"/>
            </w:tcBorders>
            <w:vAlign w:val="bottom"/>
          </w:tcPr>
          <w:p w14:paraId="4C6EF207" w14:textId="77777777" w:rsidR="0024164B" w:rsidRPr="00647F63" w:rsidRDefault="0024164B" w:rsidP="00E86223">
            <w:pPr>
              <w:rPr>
                <w:rFonts w:asciiTheme="majorBidi" w:eastAsia="Times New Roman" w:hAnsiTheme="majorBidi" w:cstheme="majorBidi"/>
                <w:sz w:val="3"/>
              </w:rPr>
            </w:pPr>
          </w:p>
        </w:tc>
      </w:tr>
      <w:tr w:rsidR="0024164B" w:rsidRPr="00647F63" w14:paraId="6DD48550" w14:textId="77777777" w:rsidTr="00B0265E">
        <w:trPr>
          <w:trHeight w:val="263"/>
        </w:trPr>
        <w:tc>
          <w:tcPr>
            <w:tcW w:w="4540" w:type="dxa"/>
            <w:tcBorders>
              <w:left w:val="single" w:sz="8" w:space="0" w:color="auto"/>
              <w:right w:val="single" w:sz="8" w:space="0" w:color="auto"/>
            </w:tcBorders>
            <w:vAlign w:val="bottom"/>
          </w:tcPr>
          <w:p w14:paraId="76D60B02"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7</w:t>
            </w:r>
          </w:p>
        </w:tc>
        <w:tc>
          <w:tcPr>
            <w:tcW w:w="4520" w:type="dxa"/>
            <w:tcBorders>
              <w:right w:val="single" w:sz="8" w:space="0" w:color="auto"/>
            </w:tcBorders>
            <w:vAlign w:val="bottom"/>
          </w:tcPr>
          <w:p w14:paraId="0C713395"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Hire the Right People and Train Them Well</w:t>
            </w:r>
          </w:p>
        </w:tc>
      </w:tr>
      <w:tr w:rsidR="0024164B" w:rsidRPr="00647F63" w14:paraId="3F8D033A" w14:textId="77777777" w:rsidTr="00B0265E">
        <w:trPr>
          <w:trHeight w:val="46"/>
        </w:trPr>
        <w:tc>
          <w:tcPr>
            <w:tcW w:w="4540" w:type="dxa"/>
            <w:tcBorders>
              <w:left w:val="single" w:sz="8" w:space="0" w:color="auto"/>
              <w:bottom w:val="single" w:sz="8" w:space="0" w:color="auto"/>
              <w:right w:val="single" w:sz="8" w:space="0" w:color="auto"/>
            </w:tcBorders>
            <w:vAlign w:val="bottom"/>
          </w:tcPr>
          <w:p w14:paraId="0D0B3205" w14:textId="77777777" w:rsidR="0024164B" w:rsidRPr="00647F63" w:rsidRDefault="0024164B" w:rsidP="00E86223">
            <w:pPr>
              <w:rPr>
                <w:rFonts w:asciiTheme="majorBidi" w:eastAsia="Times New Roman" w:hAnsiTheme="majorBidi" w:cstheme="majorBidi"/>
                <w:sz w:val="4"/>
              </w:rPr>
            </w:pPr>
          </w:p>
        </w:tc>
        <w:tc>
          <w:tcPr>
            <w:tcW w:w="4520" w:type="dxa"/>
            <w:tcBorders>
              <w:bottom w:val="single" w:sz="8" w:space="0" w:color="auto"/>
              <w:right w:val="single" w:sz="8" w:space="0" w:color="auto"/>
            </w:tcBorders>
            <w:vAlign w:val="bottom"/>
          </w:tcPr>
          <w:p w14:paraId="018AA949" w14:textId="77777777" w:rsidR="0024164B" w:rsidRPr="00647F63" w:rsidRDefault="0024164B" w:rsidP="00E86223">
            <w:pPr>
              <w:rPr>
                <w:rFonts w:asciiTheme="majorBidi" w:eastAsia="Times New Roman" w:hAnsiTheme="majorBidi" w:cstheme="majorBidi"/>
                <w:sz w:val="4"/>
              </w:rPr>
            </w:pPr>
          </w:p>
        </w:tc>
      </w:tr>
      <w:tr w:rsidR="0024164B" w:rsidRPr="00647F63" w14:paraId="24E64D2F" w14:textId="77777777" w:rsidTr="00B0265E">
        <w:trPr>
          <w:trHeight w:val="263"/>
        </w:trPr>
        <w:tc>
          <w:tcPr>
            <w:tcW w:w="4540" w:type="dxa"/>
            <w:tcBorders>
              <w:left w:val="single" w:sz="8" w:space="0" w:color="auto"/>
              <w:right w:val="single" w:sz="8" w:space="0" w:color="auto"/>
            </w:tcBorders>
            <w:vAlign w:val="bottom"/>
          </w:tcPr>
          <w:p w14:paraId="1FC19A45"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8</w:t>
            </w:r>
          </w:p>
        </w:tc>
        <w:tc>
          <w:tcPr>
            <w:tcW w:w="4520" w:type="dxa"/>
            <w:tcBorders>
              <w:right w:val="single" w:sz="8" w:space="0" w:color="auto"/>
            </w:tcBorders>
            <w:vAlign w:val="bottom"/>
          </w:tcPr>
          <w:p w14:paraId="614811F8"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Focus on Service</w:t>
            </w:r>
          </w:p>
        </w:tc>
      </w:tr>
      <w:tr w:rsidR="0024164B" w:rsidRPr="00647F63" w14:paraId="494604B6" w14:textId="77777777" w:rsidTr="00B0265E">
        <w:trPr>
          <w:trHeight w:val="44"/>
        </w:trPr>
        <w:tc>
          <w:tcPr>
            <w:tcW w:w="4540" w:type="dxa"/>
            <w:tcBorders>
              <w:left w:val="single" w:sz="8" w:space="0" w:color="auto"/>
              <w:bottom w:val="single" w:sz="8" w:space="0" w:color="auto"/>
              <w:right w:val="single" w:sz="8" w:space="0" w:color="auto"/>
            </w:tcBorders>
            <w:vAlign w:val="bottom"/>
          </w:tcPr>
          <w:p w14:paraId="322BC1BE" w14:textId="77777777" w:rsidR="0024164B" w:rsidRPr="00647F63" w:rsidRDefault="0024164B" w:rsidP="00E86223">
            <w:pPr>
              <w:rPr>
                <w:rFonts w:asciiTheme="majorBidi" w:eastAsia="Times New Roman" w:hAnsiTheme="majorBidi" w:cstheme="majorBidi"/>
                <w:sz w:val="3"/>
              </w:rPr>
            </w:pPr>
          </w:p>
        </w:tc>
        <w:tc>
          <w:tcPr>
            <w:tcW w:w="4520" w:type="dxa"/>
            <w:tcBorders>
              <w:bottom w:val="single" w:sz="8" w:space="0" w:color="auto"/>
              <w:right w:val="single" w:sz="8" w:space="0" w:color="auto"/>
            </w:tcBorders>
            <w:vAlign w:val="bottom"/>
          </w:tcPr>
          <w:p w14:paraId="53B45C4E" w14:textId="77777777" w:rsidR="0024164B" w:rsidRPr="00647F63" w:rsidRDefault="0024164B" w:rsidP="00E86223">
            <w:pPr>
              <w:rPr>
                <w:rFonts w:asciiTheme="majorBidi" w:eastAsia="Times New Roman" w:hAnsiTheme="majorBidi" w:cstheme="majorBidi"/>
                <w:sz w:val="3"/>
              </w:rPr>
            </w:pPr>
          </w:p>
        </w:tc>
      </w:tr>
      <w:tr w:rsidR="0024164B" w:rsidRPr="00647F63" w14:paraId="6FC9F9D0" w14:textId="77777777" w:rsidTr="00B0265E">
        <w:trPr>
          <w:trHeight w:val="309"/>
        </w:trPr>
        <w:tc>
          <w:tcPr>
            <w:tcW w:w="4540" w:type="dxa"/>
            <w:tcBorders>
              <w:left w:val="single" w:sz="8" w:space="0" w:color="auto"/>
              <w:bottom w:val="single" w:sz="8" w:space="0" w:color="auto"/>
              <w:right w:val="single" w:sz="8" w:space="0" w:color="auto"/>
            </w:tcBorders>
            <w:vAlign w:val="bottom"/>
          </w:tcPr>
          <w:p w14:paraId="1E2F94EF" w14:textId="77777777" w:rsidR="0024164B" w:rsidRPr="00647F63" w:rsidRDefault="0024164B" w:rsidP="00E86223">
            <w:pPr>
              <w:ind w:left="120"/>
              <w:rPr>
                <w:rFonts w:asciiTheme="majorBidi" w:eastAsia="Times New Roman" w:hAnsiTheme="majorBidi" w:cstheme="majorBidi"/>
                <w:sz w:val="24"/>
              </w:rPr>
            </w:pPr>
            <w:r w:rsidRPr="00647F63">
              <w:rPr>
                <w:rFonts w:asciiTheme="majorBidi" w:eastAsia="Times New Roman" w:hAnsiTheme="majorBidi" w:cstheme="majorBidi"/>
                <w:sz w:val="24"/>
              </w:rPr>
              <w:t>Step 9</w:t>
            </w:r>
          </w:p>
        </w:tc>
        <w:tc>
          <w:tcPr>
            <w:tcW w:w="4520" w:type="dxa"/>
            <w:tcBorders>
              <w:bottom w:val="single" w:sz="8" w:space="0" w:color="auto"/>
              <w:right w:val="single" w:sz="8" w:space="0" w:color="auto"/>
            </w:tcBorders>
            <w:vAlign w:val="bottom"/>
          </w:tcPr>
          <w:p w14:paraId="22714DFF" w14:textId="77777777" w:rsidR="0024164B" w:rsidRPr="00647F63" w:rsidRDefault="0024164B" w:rsidP="00E86223">
            <w:pPr>
              <w:ind w:left="80"/>
              <w:rPr>
                <w:rFonts w:asciiTheme="majorBidi" w:eastAsia="Times New Roman" w:hAnsiTheme="majorBidi" w:cstheme="majorBidi"/>
                <w:sz w:val="24"/>
              </w:rPr>
            </w:pPr>
            <w:r w:rsidRPr="00647F63">
              <w:rPr>
                <w:rFonts w:asciiTheme="majorBidi" w:eastAsia="Times New Roman" w:hAnsiTheme="majorBidi" w:cstheme="majorBidi"/>
                <w:sz w:val="24"/>
              </w:rPr>
              <w:t>Choose the Right Technology</w:t>
            </w:r>
          </w:p>
        </w:tc>
      </w:tr>
    </w:tbl>
    <w:p w14:paraId="32819A06" w14:textId="77777777" w:rsidR="0024164B" w:rsidRPr="00647F63" w:rsidRDefault="0024164B" w:rsidP="00E86223">
      <w:pPr>
        <w:spacing w:line="360" w:lineRule="auto"/>
        <w:rPr>
          <w:rFonts w:asciiTheme="majorBidi" w:eastAsia="Times New Roman" w:hAnsiTheme="majorBidi" w:cstheme="majorBidi"/>
        </w:rPr>
      </w:pPr>
      <w:r w:rsidRPr="00647F63">
        <w:rPr>
          <w:rFonts w:asciiTheme="majorBidi" w:eastAsia="Times New Roman" w:hAnsiTheme="majorBidi" w:cstheme="majorBidi"/>
          <w:noProof/>
          <w:sz w:val="24"/>
        </w:rPr>
        <mc:AlternateContent>
          <mc:Choice Requires="wps">
            <w:drawing>
              <wp:anchor distT="0" distB="0" distL="114300" distR="114300" simplePos="0" relativeHeight="251794944" behindDoc="1" locked="0" layoutInCell="1" allowOverlap="1" wp14:anchorId="0D1803B6" wp14:editId="6D530C3F">
                <wp:simplePos x="0" y="0"/>
                <wp:positionH relativeFrom="column">
                  <wp:posOffset>5725160</wp:posOffset>
                </wp:positionH>
                <wp:positionV relativeFrom="paragraph">
                  <wp:posOffset>-2082165</wp:posOffset>
                </wp:positionV>
                <wp:extent cx="12065" cy="12700"/>
                <wp:effectExtent l="635" t="3175" r="0" b="3175"/>
                <wp:wrapNone/>
                <wp:docPr id="50317429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700"/>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B0C10F" id="Rectangle 59" o:spid="_x0000_s1026" style="position:absolute;margin-left:450.8pt;margin-top:-163.95pt;width:.95pt;height:1pt;z-index:-25152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vrBw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jzqwVn&#10;kjJFeZ2nRmSier7q0Id3CgYWFzVH6mOCFvtHHyIVUT0fSdTB6GajjUkBdtu1QbYXsedpJPZU4eUx&#10;Y9lY89tFuUjIv+T8JcQmjb9BDDqQeY0ean4zvSOqqNlb2yRrBaHNaU2UjT2LGHWLFvXVFpojaYhw&#10;cib9JFr0gD84G8mVNfffdwIVZ+a9pT7cFvN5tHEK5ovrkgK8zGwvM8JKgqp54Oy0XIeT9XcOddfT&#10;S0Wq3cI99a7VSdkXVmey5Lwk+PmXRGtfxunUy19e/QQAAP//AwBQSwMEFAAGAAgAAAAhAL51HNnh&#10;AAAADQEAAA8AAABkcnMvZG93bnJldi54bWxMjz1PwzAQhnck/oN1SGyt3YR+OI1TARITCy1d2NzY&#10;xCn22YrdNvx7DEsZ7+7Re89bb0ZnyVkPsfcoYDZlQDS2XvXYCdi/v0xWQGKSqKT1qAV86wib5vam&#10;lpXyF9zq8y51JIdgrKQAk1KoKI2t0U7GqQ8a8+3TD06mPA4dVYO85HBnacHYgjrZY/5gZNDPRrdf&#10;u5MTgE9vxWvZpuU+mBW36iEct/ZDiPu78XENJOkxXWH41c/q0GSngz+hisQK4Gy2yKiASVksOZCM&#10;cFbOgRz+VnMOtKnp/xbNDwAAAP//AwBQSwECLQAUAAYACAAAACEAtoM4kv4AAADhAQAAEwAAAAAA&#10;AAAAAAAAAAAAAAAAW0NvbnRlbnRfVHlwZXNdLnhtbFBLAQItABQABgAIAAAAIQA4/SH/1gAAAJQB&#10;AAALAAAAAAAAAAAAAAAAAC8BAABfcmVscy8ucmVsc1BLAQItABQABgAIAAAAIQAt5fvrBwIAABME&#10;AAAOAAAAAAAAAAAAAAAAAC4CAABkcnMvZTJvRG9jLnhtbFBLAQItABQABgAIAAAAIQC+dRzZ4QAA&#10;AA0BAAAPAAAAAAAAAAAAAAAAAGEEAABkcnMvZG93bnJldi54bWxQSwUGAAAAAAQABADzAAAAbwUA&#10;AAAA&#10;" fillcolor="black" strokecolor="white"/>
            </w:pict>
          </mc:Fallback>
        </mc:AlternateContent>
      </w:r>
      <w:r w:rsidRPr="00647F63">
        <w:rPr>
          <w:rFonts w:asciiTheme="majorBidi" w:eastAsia="Times New Roman" w:hAnsiTheme="majorBidi" w:cstheme="majorBidi"/>
          <w:noProof/>
          <w:sz w:val="24"/>
        </w:rPr>
        <mc:AlternateContent>
          <mc:Choice Requires="wps">
            <w:drawing>
              <wp:anchor distT="0" distB="0" distL="114300" distR="114300" simplePos="0" relativeHeight="251795968" behindDoc="1" locked="0" layoutInCell="1" allowOverlap="1" wp14:anchorId="2609B065" wp14:editId="5CC0CE8F">
                <wp:simplePos x="0" y="0"/>
                <wp:positionH relativeFrom="column">
                  <wp:posOffset>5725160</wp:posOffset>
                </wp:positionH>
                <wp:positionV relativeFrom="paragraph">
                  <wp:posOffset>-8890</wp:posOffset>
                </wp:positionV>
                <wp:extent cx="12065" cy="12065"/>
                <wp:effectExtent l="635" t="0" r="0" b="0"/>
                <wp:wrapNone/>
                <wp:docPr id="171985509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D37D27" id="Rectangle 60" o:spid="_x0000_s1026" style="position:absolute;margin-left:450.8pt;margin-top:-.7pt;width:.95pt;height:.95pt;z-index:-2515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M5dahXcAAAA&#10;BwEAAA8AAABkcnMvZG93bnJldi54bWxMjj1PwzAURXck/oP1kNhaO/2iCXmpAImpCy1d2NzYxAH7&#10;2YrdNvx73AnGq3t076k3o7PsrIfYe0IopgKYptarnjqEw/vrZA0sJklKWk8a4UdH2DS3N7WslL/Q&#10;Tp/3qWN5hGIlEUxKoeI8tkY7Gac+aMrdpx+cTDkOHVeDvORxZ/lMiBV3sqf8YGTQL0a33/uTQ6Dn&#10;t9l23qaHQzDr0qpF+NrZD8T7u/HpEVjSY/qD4aqf1aHJTkd/IhWZRShFscoowqRYAMtAKeZLYEeE&#10;JfCm5v/9m18AAAD//wMAUEsBAi0AFAAGAAgAAAAhALaDOJL+AAAA4QEAABMAAAAAAAAAAAAAAAAA&#10;AAAAAFtDb250ZW50X1R5cGVzXS54bWxQSwECLQAUAAYACAAAACEAOP0h/9YAAACUAQAACwAAAAAA&#10;AAAAAAAAAAAvAQAAX3JlbHMvLnJlbHNQSwECLQAUAAYACAAAACEAn8YmjgQCAAATBAAADgAAAAAA&#10;AAAAAAAAAAAuAgAAZHJzL2Uyb0RvYy54bWxQSwECLQAUAAYACAAAACEAzl1qFdwAAAAHAQAADwAA&#10;AAAAAAAAAAAAAABeBAAAZHJzL2Rvd25yZXYueG1sUEsFBgAAAAAEAAQA8wAAAGcFAAAAAA==&#10;" fillcolor="black" strokecolor="white"/>
            </w:pict>
          </mc:Fallback>
        </mc:AlternateContent>
      </w:r>
    </w:p>
    <w:p w14:paraId="30FE9C97" w14:textId="236417AB"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i/>
          <w:iCs/>
          <w:sz w:val="24"/>
        </w:rPr>
        <w:t>Note.</w:t>
      </w:r>
      <w:r w:rsidRPr="00647F63">
        <w:rPr>
          <w:rFonts w:asciiTheme="majorBidi" w:eastAsia="Times New Roman" w:hAnsiTheme="majorBidi" w:cstheme="majorBidi"/>
          <w:sz w:val="24"/>
        </w:rPr>
        <w:t xml:space="preserve"> </w:t>
      </w:r>
      <w:r w:rsidR="004F406C">
        <w:rPr>
          <w:rFonts w:asciiTheme="majorBidi" w:eastAsia="Times New Roman" w:hAnsiTheme="majorBidi" w:cstheme="majorBidi"/>
          <w:sz w:val="24"/>
        </w:rPr>
        <w:t>Based on</w:t>
      </w:r>
      <w:r w:rsidRPr="00647F63">
        <w:rPr>
          <w:rFonts w:asciiTheme="majorBidi" w:eastAsia="Times New Roman" w:hAnsiTheme="majorBidi" w:cstheme="majorBidi"/>
          <w:sz w:val="24"/>
        </w:rPr>
        <w:t xml:space="preserve"> Brett and Millheim (1986).</w:t>
      </w:r>
    </w:p>
    <w:p w14:paraId="2A371F2A" w14:textId="77777777" w:rsidR="00625AB6" w:rsidRDefault="00625AB6" w:rsidP="00E86223">
      <w:pPr>
        <w:spacing w:line="360" w:lineRule="auto"/>
        <w:rPr>
          <w:rFonts w:asciiTheme="majorBidi" w:eastAsia="Times New Roman" w:hAnsiTheme="majorBidi" w:cstheme="majorBidi"/>
          <w:sz w:val="24"/>
        </w:rPr>
      </w:pPr>
    </w:p>
    <w:p w14:paraId="157BFEE5" w14:textId="77777777" w:rsidR="0055520A" w:rsidRDefault="0055520A" w:rsidP="00E86223">
      <w:pPr>
        <w:spacing w:line="360" w:lineRule="auto"/>
        <w:rPr>
          <w:rFonts w:asciiTheme="majorBidi" w:eastAsia="Times New Roman" w:hAnsiTheme="majorBidi" w:cstheme="majorBidi"/>
          <w:sz w:val="24"/>
        </w:rPr>
      </w:pPr>
    </w:p>
    <w:p w14:paraId="6439F6AF" w14:textId="77777777" w:rsidR="0055520A" w:rsidRDefault="0055520A" w:rsidP="00E86223">
      <w:pPr>
        <w:spacing w:line="360" w:lineRule="auto"/>
        <w:rPr>
          <w:rFonts w:asciiTheme="majorBidi" w:eastAsia="Times New Roman" w:hAnsiTheme="majorBidi" w:cstheme="majorBidi"/>
          <w:sz w:val="24"/>
        </w:rPr>
      </w:pPr>
    </w:p>
    <w:p w14:paraId="4EECB6E4" w14:textId="77777777" w:rsidR="0055520A" w:rsidRDefault="0055520A" w:rsidP="00E86223">
      <w:pPr>
        <w:spacing w:line="360" w:lineRule="auto"/>
        <w:rPr>
          <w:rFonts w:asciiTheme="majorBidi" w:eastAsia="Times New Roman" w:hAnsiTheme="majorBidi" w:cstheme="majorBidi"/>
          <w:sz w:val="24"/>
        </w:rPr>
      </w:pPr>
    </w:p>
    <w:p w14:paraId="793FB4F9" w14:textId="77777777" w:rsidR="0055520A" w:rsidRPr="00647F63" w:rsidRDefault="0055520A" w:rsidP="00E86223">
      <w:pPr>
        <w:spacing w:line="360" w:lineRule="auto"/>
        <w:rPr>
          <w:rFonts w:asciiTheme="majorBidi" w:eastAsia="Times New Roman" w:hAnsiTheme="majorBidi" w:cstheme="majorBidi"/>
          <w:sz w:val="24"/>
        </w:rPr>
      </w:pPr>
    </w:p>
    <w:p w14:paraId="0636C451" w14:textId="39CE19DF" w:rsidR="0024164B" w:rsidRPr="00647F63" w:rsidRDefault="0024164B" w:rsidP="00E86223">
      <w:pPr>
        <w:spacing w:line="360" w:lineRule="auto"/>
        <w:ind w:left="1220" w:right="260" w:hanging="503"/>
        <w:rPr>
          <w:rFonts w:asciiTheme="majorBidi" w:eastAsia="Times New Roman" w:hAnsiTheme="majorBidi" w:cstheme="majorBidi"/>
          <w:b/>
          <w:sz w:val="28"/>
        </w:rPr>
      </w:pPr>
      <w:r w:rsidRPr="00647F63">
        <w:rPr>
          <w:rFonts w:asciiTheme="majorBidi" w:eastAsia="Times New Roman" w:hAnsiTheme="majorBidi" w:cstheme="majorBidi"/>
          <w:b/>
          <w:sz w:val="28"/>
        </w:rPr>
        <w:lastRenderedPageBreak/>
        <w:t>2.3.2. Literature Review – Second Dependent Variable: Budget and Economy of Operations</w:t>
      </w:r>
    </w:p>
    <w:p w14:paraId="4948319F" w14:textId="6FC75F31" w:rsidR="00583417" w:rsidRDefault="0024164B" w:rsidP="006B43A8">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2.3.2.1.</w:t>
      </w:r>
      <w:r w:rsidRPr="00647F63">
        <w:rPr>
          <w:rFonts w:asciiTheme="majorBidi" w:eastAsia="Times New Roman" w:hAnsiTheme="majorBidi" w:cstheme="majorBidi"/>
          <w:b/>
          <w:sz w:val="26"/>
        </w:rPr>
        <w:tab/>
        <w:t>Introduction</w:t>
      </w:r>
    </w:p>
    <w:p w14:paraId="71B33CBB" w14:textId="77777777" w:rsidR="007C5AE4" w:rsidRDefault="007C5AE4" w:rsidP="006B43A8">
      <w:pPr>
        <w:tabs>
          <w:tab w:val="left" w:pos="2140"/>
        </w:tabs>
        <w:spacing w:line="360" w:lineRule="auto"/>
        <w:ind w:left="1080"/>
        <w:rPr>
          <w:rFonts w:asciiTheme="majorBidi" w:eastAsia="Times New Roman" w:hAnsiTheme="majorBidi" w:cstheme="majorBidi"/>
          <w:b/>
          <w:sz w:val="26"/>
        </w:rPr>
      </w:pPr>
    </w:p>
    <w:p w14:paraId="2341A12C" w14:textId="7E32C20B" w:rsidR="002F680E" w:rsidRPr="00A5577C" w:rsidRDefault="002F680E" w:rsidP="00673FE8">
      <w:pPr>
        <w:tabs>
          <w:tab w:val="left" w:pos="2140"/>
        </w:tabs>
        <w:spacing w:line="360" w:lineRule="auto"/>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Being able to budget oil and gas projects is a critical aspect, to make them sustainable and to be without any delay, especially with increase </w:t>
      </w:r>
      <w:r w:rsidR="00625AB6" w:rsidRPr="00A5577C">
        <w:rPr>
          <w:rFonts w:asciiTheme="majorBidi" w:eastAsia="Times New Roman" w:hAnsiTheme="majorBidi" w:cstheme="majorBidi"/>
          <w:color w:val="000000" w:themeColor="text1"/>
          <w:sz w:val="24"/>
        </w:rPr>
        <w:t>in</w:t>
      </w:r>
      <w:r w:rsidRPr="00A5577C">
        <w:rPr>
          <w:rFonts w:asciiTheme="majorBidi" w:eastAsia="Times New Roman" w:hAnsiTheme="majorBidi" w:cstheme="majorBidi"/>
          <w:color w:val="000000" w:themeColor="text1"/>
          <w:sz w:val="24"/>
        </w:rPr>
        <w:t xml:space="preserve"> operational costs and scarcity of resources. Monitoring financial resources, economic changes in the global, changes in supply and demand through the project’s lifecycle, while allocating all the needed resources on time, are part of the main definitions under budgeting. A comprehensive framework for budgeting is important for decision-making as well as </w:t>
      </w:r>
      <w:r w:rsidR="00625AB6" w:rsidRPr="00A5577C">
        <w:rPr>
          <w:rFonts w:asciiTheme="majorBidi" w:eastAsia="Times New Roman" w:hAnsiTheme="majorBidi" w:cstheme="majorBidi"/>
          <w:color w:val="000000" w:themeColor="text1"/>
          <w:sz w:val="24"/>
        </w:rPr>
        <w:t>getting</w:t>
      </w:r>
      <w:r w:rsidRPr="00A5577C">
        <w:rPr>
          <w:rFonts w:asciiTheme="majorBidi" w:eastAsia="Times New Roman" w:hAnsiTheme="majorBidi" w:cstheme="majorBidi"/>
          <w:color w:val="000000" w:themeColor="text1"/>
          <w:sz w:val="24"/>
        </w:rPr>
        <w:t xml:space="preserve"> the required support </w:t>
      </w:r>
      <w:r w:rsidR="00327171" w:rsidRPr="00A5577C">
        <w:rPr>
          <w:rFonts w:asciiTheme="majorBidi" w:eastAsia="Times New Roman" w:hAnsiTheme="majorBidi" w:cstheme="majorBidi"/>
          <w:color w:val="000000" w:themeColor="text1"/>
          <w:sz w:val="24"/>
        </w:rPr>
        <w:t>from</w:t>
      </w:r>
      <w:r w:rsidRPr="00A5577C">
        <w:rPr>
          <w:rFonts w:asciiTheme="majorBidi" w:eastAsia="Times New Roman" w:hAnsiTheme="majorBidi" w:cstheme="majorBidi"/>
          <w:color w:val="000000" w:themeColor="text1"/>
          <w:sz w:val="24"/>
        </w:rPr>
        <w:t xml:space="preserve"> the stakeholders. </w:t>
      </w:r>
    </w:p>
    <w:p w14:paraId="0729D483" w14:textId="77777777" w:rsidR="007C5AE4" w:rsidRDefault="007C5AE4" w:rsidP="007C5AE4">
      <w:pPr>
        <w:tabs>
          <w:tab w:val="left" w:pos="2140"/>
        </w:tabs>
        <w:spacing w:line="360" w:lineRule="auto"/>
        <w:ind w:left="1080"/>
        <w:rPr>
          <w:rFonts w:asciiTheme="majorBidi" w:eastAsia="Times New Roman" w:hAnsiTheme="majorBidi" w:cstheme="majorBidi"/>
          <w:sz w:val="24"/>
        </w:rPr>
      </w:pPr>
    </w:p>
    <w:p w14:paraId="4E6EDF0D" w14:textId="334C0A09" w:rsidR="0024164B" w:rsidRDefault="0024164B" w:rsidP="007C5AE4">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w:t>
      </w:r>
      <w:proofErr w:type="gramStart"/>
      <w:r w:rsidRPr="00647F63">
        <w:rPr>
          <w:rFonts w:asciiTheme="majorBidi" w:eastAsia="Times New Roman" w:hAnsiTheme="majorBidi" w:cstheme="majorBidi"/>
          <w:b/>
          <w:sz w:val="26"/>
        </w:rPr>
        <w:t>2.2</w:t>
      </w:r>
      <w:proofErr w:type="gramEnd"/>
      <w:r w:rsidRPr="00647F63">
        <w:rPr>
          <w:rFonts w:asciiTheme="majorBidi" w:eastAsia="Times New Roman" w:hAnsiTheme="majorBidi" w:cstheme="majorBidi"/>
          <w:b/>
          <w:sz w:val="26"/>
        </w:rPr>
        <w:t>.</w:t>
      </w:r>
      <w:r w:rsidRPr="00647F63">
        <w:rPr>
          <w:rFonts w:asciiTheme="majorBidi" w:eastAsia="Times New Roman" w:hAnsiTheme="majorBidi" w:cstheme="majorBidi"/>
          <w:b/>
          <w:sz w:val="26"/>
        </w:rPr>
        <w:tab/>
        <w:t>Definition</w:t>
      </w:r>
    </w:p>
    <w:p w14:paraId="358503B0" w14:textId="77777777" w:rsidR="007C5AE4" w:rsidRPr="00647F63" w:rsidRDefault="007C5AE4" w:rsidP="007C5AE4">
      <w:pPr>
        <w:tabs>
          <w:tab w:val="left" w:pos="2140"/>
        </w:tabs>
        <w:spacing w:line="360" w:lineRule="auto"/>
        <w:ind w:left="1080"/>
        <w:rPr>
          <w:rFonts w:asciiTheme="majorBidi" w:eastAsia="Times New Roman" w:hAnsiTheme="majorBidi" w:cstheme="majorBidi"/>
          <w:b/>
          <w:sz w:val="26"/>
        </w:rPr>
      </w:pPr>
    </w:p>
    <w:p w14:paraId="52C92659" w14:textId="3CAE06CB" w:rsidR="007C5AE4" w:rsidRPr="00A5577C" w:rsidRDefault="00B560FF" w:rsidP="00673FE8">
      <w:pPr>
        <w:tabs>
          <w:tab w:val="left" w:pos="2200"/>
        </w:tabs>
        <w:spacing w:line="360" w:lineRule="auto"/>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With a full detailed and explained budget, including expected and projected revenues </w:t>
      </w:r>
      <w:r w:rsidR="00FC4079" w:rsidRPr="00A5577C">
        <w:rPr>
          <w:rFonts w:asciiTheme="majorBidi" w:eastAsia="Times New Roman" w:hAnsiTheme="majorBidi" w:cstheme="majorBidi"/>
          <w:color w:val="000000" w:themeColor="text1"/>
          <w:sz w:val="24"/>
        </w:rPr>
        <w:t>over the project lifetime, or on an annual cycle.  Simply in the oil and gas projects</w:t>
      </w:r>
      <w:r w:rsidR="00625AB6" w:rsidRPr="00A5577C">
        <w:rPr>
          <w:rFonts w:asciiTheme="majorBidi" w:eastAsia="Times New Roman" w:hAnsiTheme="majorBidi" w:cstheme="majorBidi"/>
          <w:color w:val="000000" w:themeColor="text1"/>
          <w:sz w:val="24"/>
        </w:rPr>
        <w:t>, including</w:t>
      </w:r>
      <w:r w:rsidR="00FC4079" w:rsidRPr="00A5577C">
        <w:rPr>
          <w:rFonts w:asciiTheme="majorBidi" w:eastAsia="Times New Roman" w:hAnsiTheme="majorBidi" w:cstheme="majorBidi"/>
          <w:color w:val="000000" w:themeColor="text1"/>
          <w:sz w:val="24"/>
        </w:rPr>
        <w:t xml:space="preserve"> all the listed activities from explorations, drilling, completions, </w:t>
      </w:r>
      <w:r w:rsidR="00327171" w:rsidRPr="00A5577C">
        <w:rPr>
          <w:rFonts w:asciiTheme="majorBidi" w:eastAsia="Times New Roman" w:hAnsiTheme="majorBidi" w:cstheme="majorBidi"/>
          <w:color w:val="000000" w:themeColor="text1"/>
          <w:sz w:val="24"/>
        </w:rPr>
        <w:t>to</w:t>
      </w:r>
      <w:r w:rsidR="00FC4079" w:rsidRPr="00A5577C">
        <w:rPr>
          <w:rFonts w:asciiTheme="majorBidi" w:eastAsia="Times New Roman" w:hAnsiTheme="majorBidi" w:cstheme="majorBidi"/>
          <w:color w:val="000000" w:themeColor="text1"/>
          <w:sz w:val="24"/>
        </w:rPr>
        <w:t xml:space="preserve"> productions of hydrocarbons. Additional it will include all the supportive activities, and the predictive cost for any corrections once needed to be implemented as well., to reduce the level of uncertainty or waste in time while trouble shooting is made. </w:t>
      </w:r>
    </w:p>
    <w:p w14:paraId="30AB62F8" w14:textId="77777777" w:rsidR="00FC4079" w:rsidRDefault="00FC4079" w:rsidP="007C5AE4">
      <w:pPr>
        <w:tabs>
          <w:tab w:val="left" w:pos="2200"/>
        </w:tabs>
        <w:spacing w:line="360" w:lineRule="auto"/>
        <w:ind w:left="1080"/>
        <w:rPr>
          <w:rFonts w:asciiTheme="majorBidi" w:eastAsia="Times New Roman" w:hAnsiTheme="majorBidi" w:cstheme="majorBidi"/>
          <w:sz w:val="24"/>
        </w:rPr>
      </w:pPr>
    </w:p>
    <w:p w14:paraId="356564E6" w14:textId="7613058F" w:rsidR="00242FD7" w:rsidRDefault="0024164B" w:rsidP="007C5AE4">
      <w:pPr>
        <w:tabs>
          <w:tab w:val="left" w:pos="220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2.3.2.3.</w:t>
      </w:r>
      <w:r w:rsidRPr="00647F63">
        <w:rPr>
          <w:rFonts w:asciiTheme="majorBidi" w:eastAsia="Times New Roman" w:hAnsiTheme="majorBidi" w:cstheme="majorBidi"/>
        </w:rPr>
        <w:tab/>
      </w:r>
      <w:r w:rsidRPr="00647F63">
        <w:rPr>
          <w:rFonts w:asciiTheme="majorBidi" w:eastAsia="Times New Roman" w:hAnsiTheme="majorBidi" w:cstheme="majorBidi"/>
          <w:b/>
          <w:sz w:val="26"/>
        </w:rPr>
        <w:t>Development</w:t>
      </w:r>
    </w:p>
    <w:p w14:paraId="16B841B9" w14:textId="77777777" w:rsidR="007C5AE4" w:rsidRDefault="007C5AE4" w:rsidP="007C5AE4">
      <w:pPr>
        <w:tabs>
          <w:tab w:val="left" w:pos="2200"/>
        </w:tabs>
        <w:spacing w:line="360" w:lineRule="auto"/>
        <w:ind w:left="1080"/>
        <w:rPr>
          <w:rFonts w:asciiTheme="majorBidi" w:eastAsia="Times New Roman" w:hAnsiTheme="majorBidi" w:cstheme="majorBidi"/>
          <w:b/>
          <w:sz w:val="26"/>
        </w:rPr>
      </w:pPr>
    </w:p>
    <w:p w14:paraId="43C639D7" w14:textId="0839C2F7" w:rsidR="007C5AE4" w:rsidRDefault="00673FE8" w:rsidP="00673FE8">
      <w:pPr>
        <w:tabs>
          <w:tab w:val="left" w:pos="2200"/>
        </w:tabs>
        <w:spacing w:line="360" w:lineRule="auto"/>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We can prepare budget either annually or prior to major expenditures per project.  It normally consists of direct and indirect costs, fixed and variable expenses, and additionally, the revenue projections over the lifetime of the oil and gas projects, under certain conditions and limitations. Hence, we still need to compare the actual financial performance against the budget as a cost control tool and to help us </w:t>
      </w:r>
      <w:r w:rsidR="00327171" w:rsidRPr="00A5577C">
        <w:rPr>
          <w:rFonts w:asciiTheme="majorBidi" w:eastAsia="Times New Roman" w:hAnsiTheme="majorBidi" w:cstheme="majorBidi"/>
          <w:color w:val="000000" w:themeColor="text1"/>
          <w:sz w:val="24"/>
        </w:rPr>
        <w:t>with</w:t>
      </w:r>
      <w:r w:rsidRPr="00A5577C">
        <w:rPr>
          <w:rFonts w:asciiTheme="majorBidi" w:eastAsia="Times New Roman" w:hAnsiTheme="majorBidi" w:cstheme="majorBidi"/>
          <w:color w:val="000000" w:themeColor="text1"/>
          <w:sz w:val="24"/>
        </w:rPr>
        <w:t xml:space="preserve"> timely adjustments and quicker decision making. </w:t>
      </w:r>
    </w:p>
    <w:p w14:paraId="664D96A8" w14:textId="77777777" w:rsidR="00625AB6" w:rsidRDefault="00625AB6" w:rsidP="00673FE8">
      <w:pPr>
        <w:tabs>
          <w:tab w:val="left" w:pos="2200"/>
        </w:tabs>
        <w:spacing w:line="360" w:lineRule="auto"/>
        <w:jc w:val="mediumKashida"/>
        <w:rPr>
          <w:rFonts w:asciiTheme="majorBidi" w:eastAsia="Times New Roman" w:hAnsiTheme="majorBidi" w:cstheme="majorBidi"/>
          <w:color w:val="000000" w:themeColor="text1"/>
          <w:sz w:val="24"/>
        </w:rPr>
      </w:pPr>
    </w:p>
    <w:p w14:paraId="2705F193" w14:textId="77777777" w:rsidR="00625AB6" w:rsidRDefault="00625AB6" w:rsidP="00673FE8">
      <w:pPr>
        <w:tabs>
          <w:tab w:val="left" w:pos="2200"/>
        </w:tabs>
        <w:spacing w:line="360" w:lineRule="auto"/>
        <w:jc w:val="mediumKashida"/>
        <w:rPr>
          <w:rFonts w:asciiTheme="majorBidi" w:eastAsia="Times New Roman" w:hAnsiTheme="majorBidi" w:cstheme="majorBidi"/>
          <w:color w:val="000000" w:themeColor="text1"/>
          <w:sz w:val="24"/>
        </w:rPr>
      </w:pPr>
    </w:p>
    <w:p w14:paraId="7740EEE7" w14:textId="77777777" w:rsidR="00625AB6" w:rsidRPr="00A5577C" w:rsidRDefault="00625AB6" w:rsidP="00673FE8">
      <w:pPr>
        <w:tabs>
          <w:tab w:val="left" w:pos="2200"/>
        </w:tabs>
        <w:spacing w:line="360" w:lineRule="auto"/>
        <w:jc w:val="mediumKashida"/>
        <w:rPr>
          <w:rFonts w:asciiTheme="majorBidi" w:eastAsia="Times New Roman" w:hAnsiTheme="majorBidi" w:cstheme="majorBidi"/>
          <w:color w:val="000000" w:themeColor="text1"/>
          <w:sz w:val="24"/>
        </w:rPr>
      </w:pPr>
    </w:p>
    <w:p w14:paraId="3E55A00A" w14:textId="77777777" w:rsidR="007C5AE4" w:rsidRDefault="007C5AE4" w:rsidP="007C5AE4">
      <w:pPr>
        <w:tabs>
          <w:tab w:val="left" w:pos="2140"/>
        </w:tabs>
        <w:spacing w:line="360" w:lineRule="auto"/>
        <w:ind w:left="1080"/>
        <w:rPr>
          <w:rFonts w:asciiTheme="majorBidi" w:eastAsia="Times New Roman" w:hAnsiTheme="majorBidi" w:cstheme="majorBidi"/>
          <w:sz w:val="24"/>
        </w:rPr>
      </w:pPr>
    </w:p>
    <w:p w14:paraId="78FF42B1" w14:textId="77777777" w:rsidR="0055520A" w:rsidRDefault="0055520A" w:rsidP="007C5AE4">
      <w:pPr>
        <w:tabs>
          <w:tab w:val="left" w:pos="2140"/>
        </w:tabs>
        <w:spacing w:line="360" w:lineRule="auto"/>
        <w:ind w:left="1080"/>
        <w:rPr>
          <w:rFonts w:asciiTheme="majorBidi" w:eastAsia="Times New Roman" w:hAnsiTheme="majorBidi" w:cstheme="majorBidi"/>
          <w:sz w:val="24"/>
        </w:rPr>
      </w:pPr>
    </w:p>
    <w:p w14:paraId="45F88455" w14:textId="26A5B676" w:rsidR="0024164B" w:rsidRDefault="0024164B" w:rsidP="007C5AE4">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sz w:val="26"/>
        </w:rPr>
        <w:lastRenderedPageBreak/>
        <w:t>2.3.2.4.</w:t>
      </w:r>
      <w:r w:rsidRPr="00647F63">
        <w:rPr>
          <w:rFonts w:asciiTheme="majorBidi" w:eastAsia="Times New Roman" w:hAnsiTheme="majorBidi" w:cstheme="majorBidi"/>
        </w:rPr>
        <w:tab/>
      </w:r>
      <w:r w:rsidRPr="00647F63">
        <w:rPr>
          <w:rFonts w:asciiTheme="majorBidi" w:eastAsia="Times New Roman" w:hAnsiTheme="majorBidi" w:cstheme="majorBidi"/>
          <w:b/>
          <w:sz w:val="25"/>
        </w:rPr>
        <w:t>Theoretical Approaches</w:t>
      </w:r>
    </w:p>
    <w:p w14:paraId="6775922C" w14:textId="77777777" w:rsidR="007C5AE4" w:rsidRPr="006B43A8" w:rsidRDefault="007C5AE4" w:rsidP="007C5AE4">
      <w:pPr>
        <w:tabs>
          <w:tab w:val="left" w:pos="2140"/>
        </w:tabs>
        <w:spacing w:line="360" w:lineRule="auto"/>
        <w:ind w:left="1080"/>
        <w:rPr>
          <w:rFonts w:asciiTheme="majorBidi" w:eastAsia="Times New Roman" w:hAnsiTheme="majorBidi" w:cstheme="majorBidi"/>
          <w:b/>
          <w:sz w:val="25"/>
        </w:rPr>
      </w:pPr>
    </w:p>
    <w:p w14:paraId="41E06615" w14:textId="36317DD7" w:rsidR="00353516" w:rsidRPr="00A5577C" w:rsidRDefault="00353516" w:rsidP="00353516">
      <w:pPr>
        <w:tabs>
          <w:tab w:val="left" w:pos="2200"/>
        </w:tabs>
        <w:spacing w:line="360" w:lineRule="auto"/>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Referring to </w:t>
      </w:r>
      <w:r w:rsidR="007C5AE4" w:rsidRPr="00A5577C">
        <w:rPr>
          <w:rFonts w:asciiTheme="majorBidi" w:eastAsia="Times New Roman" w:hAnsiTheme="majorBidi" w:cstheme="majorBidi"/>
          <w:color w:val="000000" w:themeColor="text1"/>
          <w:sz w:val="24"/>
        </w:rPr>
        <w:t>Sarbu (2011)</w:t>
      </w:r>
      <w:r w:rsidRPr="00A5577C">
        <w:rPr>
          <w:rFonts w:asciiTheme="majorBidi" w:eastAsia="Times New Roman" w:hAnsiTheme="majorBidi" w:cstheme="majorBidi"/>
          <w:color w:val="000000" w:themeColor="text1"/>
          <w:sz w:val="24"/>
        </w:rPr>
        <w:t>, who outlined two main cost estimation models which are</w:t>
      </w:r>
      <w:r w:rsidR="007C5AE4" w:rsidRPr="00A5577C">
        <w:rPr>
          <w:rFonts w:asciiTheme="majorBidi" w:eastAsia="Times New Roman" w:hAnsiTheme="majorBidi" w:cstheme="majorBidi"/>
          <w:color w:val="000000" w:themeColor="text1"/>
          <w:sz w:val="24"/>
        </w:rPr>
        <w:t xml:space="preserve">: </w:t>
      </w:r>
    </w:p>
    <w:p w14:paraId="5F03AF83" w14:textId="77777777" w:rsidR="00353516" w:rsidRPr="00A5577C" w:rsidRDefault="007C5AE4" w:rsidP="00353516">
      <w:pPr>
        <w:tabs>
          <w:tab w:val="left" w:pos="2200"/>
        </w:tabs>
        <w:spacing w:line="360" w:lineRule="auto"/>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(a) operating as direct production + fixed + overhead; </w:t>
      </w:r>
      <w:r w:rsidR="00353516" w:rsidRPr="00A5577C">
        <w:rPr>
          <w:rFonts w:asciiTheme="majorBidi" w:eastAsia="Times New Roman" w:hAnsiTheme="majorBidi" w:cstheme="majorBidi"/>
          <w:color w:val="000000" w:themeColor="text1"/>
          <w:sz w:val="24"/>
        </w:rPr>
        <w:t xml:space="preserve">&amp; </w:t>
      </w:r>
    </w:p>
    <w:p w14:paraId="4A9E8106" w14:textId="77777777" w:rsidR="00353516" w:rsidRPr="00A5577C" w:rsidRDefault="007C5AE4" w:rsidP="00353516">
      <w:pPr>
        <w:tabs>
          <w:tab w:val="left" w:pos="2200"/>
        </w:tabs>
        <w:spacing w:line="360" w:lineRule="auto"/>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(b) total OPEX as operating + general. </w:t>
      </w:r>
    </w:p>
    <w:p w14:paraId="54425A3B" w14:textId="3C0A7B20" w:rsidR="00353516" w:rsidRDefault="00353516" w:rsidP="00353516">
      <w:pPr>
        <w:tabs>
          <w:tab w:val="left" w:pos="2200"/>
        </w:tabs>
        <w:spacing w:line="360" w:lineRule="auto"/>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We can use the two above models as a basis for budget construction and a way for financial tracking in our oil and gas projects. </w:t>
      </w:r>
    </w:p>
    <w:p w14:paraId="22380B35" w14:textId="77777777" w:rsidR="00A5577C" w:rsidRPr="00A5577C" w:rsidRDefault="00A5577C" w:rsidP="00353516">
      <w:pPr>
        <w:tabs>
          <w:tab w:val="left" w:pos="2200"/>
        </w:tabs>
        <w:spacing w:line="360" w:lineRule="auto"/>
        <w:jc w:val="mediumKashida"/>
        <w:rPr>
          <w:rFonts w:asciiTheme="majorBidi" w:eastAsia="Times New Roman" w:hAnsiTheme="majorBidi" w:cstheme="majorBidi"/>
          <w:color w:val="000000" w:themeColor="text1"/>
          <w:sz w:val="24"/>
        </w:rPr>
      </w:pPr>
    </w:p>
    <w:p w14:paraId="009FFBA1" w14:textId="00642C87" w:rsidR="00ED7FB7" w:rsidRPr="00ED7FB7" w:rsidRDefault="0024164B" w:rsidP="00ED7FB7">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2.3.2.5.</w:t>
      </w:r>
      <w:r w:rsidRPr="00ED7FB7">
        <w:rPr>
          <w:rFonts w:asciiTheme="majorBidi" w:eastAsia="Times New Roman" w:hAnsiTheme="majorBidi" w:cstheme="majorBidi"/>
          <w:b/>
          <w:sz w:val="26"/>
        </w:rPr>
        <w:tab/>
        <w:t>Dimensions</w:t>
      </w:r>
    </w:p>
    <w:p w14:paraId="6A8E21F2" w14:textId="771ED0AE" w:rsidR="007C5AE4" w:rsidRPr="00A5577C" w:rsidRDefault="00353516" w:rsidP="007C5AE4">
      <w:pPr>
        <w:pStyle w:val="NormalWeb"/>
        <w:spacing w:line="360" w:lineRule="auto"/>
        <w:jc w:val="mediumKashida"/>
        <w:rPr>
          <w:rFonts w:asciiTheme="majorBidi" w:hAnsiTheme="majorBidi" w:cstheme="majorBidi"/>
          <w:color w:val="000000" w:themeColor="text1"/>
          <w:szCs w:val="20"/>
        </w:rPr>
      </w:pPr>
      <w:r w:rsidRPr="00A5577C">
        <w:rPr>
          <w:rFonts w:asciiTheme="majorBidi" w:hAnsiTheme="majorBidi" w:cstheme="majorBidi"/>
          <w:color w:val="000000" w:themeColor="text1"/>
          <w:szCs w:val="20"/>
        </w:rPr>
        <w:t xml:space="preserve">To have a form of effective forecasting, better financial control and better managerial accountability per project, we will need to have a way of comprehensives budgeting, which includes forecasts, well drilling and completion budgets, and a projected cash flow, both inflow and outflows. </w:t>
      </w:r>
    </w:p>
    <w:p w14:paraId="7478A297" w14:textId="1E41E757" w:rsidR="0024164B" w:rsidRPr="00647F63" w:rsidRDefault="0024164B" w:rsidP="006B43A8">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sz w:val="26"/>
        </w:rPr>
        <w:t>2.3.2.6.</w:t>
      </w:r>
      <w:r w:rsidRPr="00647F63">
        <w:rPr>
          <w:rFonts w:asciiTheme="majorBidi" w:eastAsia="Times New Roman" w:hAnsiTheme="majorBidi" w:cstheme="majorBidi"/>
        </w:rPr>
        <w:tab/>
      </w:r>
      <w:r w:rsidRPr="00647F63">
        <w:rPr>
          <w:rFonts w:asciiTheme="majorBidi" w:eastAsia="Times New Roman" w:hAnsiTheme="majorBidi" w:cstheme="majorBidi"/>
          <w:b/>
          <w:sz w:val="25"/>
        </w:rPr>
        <w:t>Practical Tools</w:t>
      </w:r>
    </w:p>
    <w:p w14:paraId="6CBE6022" w14:textId="77777777" w:rsidR="0091106A" w:rsidRDefault="0091106A" w:rsidP="007C5AE4">
      <w:pPr>
        <w:spacing w:line="360" w:lineRule="auto"/>
        <w:ind w:right="369"/>
        <w:jc w:val="mediumKashida"/>
        <w:rPr>
          <w:rFonts w:asciiTheme="majorBidi" w:eastAsia="Times New Roman" w:hAnsiTheme="majorBidi" w:cstheme="majorBidi"/>
          <w:sz w:val="24"/>
        </w:rPr>
      </w:pPr>
    </w:p>
    <w:p w14:paraId="2C2273D9" w14:textId="29CA636C" w:rsidR="007C5AE4" w:rsidRDefault="0091106A" w:rsidP="007C5AE4">
      <w:pPr>
        <w:spacing w:line="360" w:lineRule="auto"/>
        <w:ind w:right="369"/>
        <w:jc w:val="mediumKashida"/>
        <w:rPr>
          <w:rFonts w:asciiTheme="majorBidi" w:eastAsia="Times New Roman" w:hAnsiTheme="majorBidi" w:cstheme="majorBidi"/>
          <w:color w:val="000000" w:themeColor="text1"/>
          <w:sz w:val="24"/>
        </w:rPr>
      </w:pPr>
      <w:r w:rsidRPr="00A5577C">
        <w:rPr>
          <w:rFonts w:asciiTheme="majorBidi" w:eastAsia="Times New Roman" w:hAnsiTheme="majorBidi" w:cstheme="majorBidi"/>
          <w:color w:val="000000" w:themeColor="text1"/>
          <w:sz w:val="24"/>
        </w:rPr>
        <w:t xml:space="preserve">Projects managers normally using software solutions to facilitate their planning within oil and gas industry. Such software is integrating market analysis, capital expenditure (capex), forecasting, and various scenario modeling, to help and build and improve decision-making processes for the project managers. One example is CCH Tagetik, which is further explained on the table below. </w:t>
      </w:r>
    </w:p>
    <w:p w14:paraId="669CDA49"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03B3AEF8"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46B40166"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47549392"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3F7E8495"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6E2BD05B"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70F7E291"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6F643EC2"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6F8534C0"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5F39CB86"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412890C5" w14:textId="77777777" w:rsidR="00625AB6"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4C59F642" w14:textId="77777777" w:rsidR="00625AB6" w:rsidRPr="00A5577C" w:rsidRDefault="00625AB6" w:rsidP="007C5AE4">
      <w:pPr>
        <w:spacing w:line="360" w:lineRule="auto"/>
        <w:ind w:right="369"/>
        <w:jc w:val="mediumKashida"/>
        <w:rPr>
          <w:rFonts w:asciiTheme="majorBidi" w:eastAsia="Times New Roman" w:hAnsiTheme="majorBidi" w:cstheme="majorBidi"/>
          <w:color w:val="000000" w:themeColor="text1"/>
          <w:sz w:val="24"/>
        </w:rPr>
      </w:pPr>
    </w:p>
    <w:p w14:paraId="44955E3F" w14:textId="77777777" w:rsidR="00ED7FB7" w:rsidRPr="00C735C3" w:rsidRDefault="00ED7FB7" w:rsidP="007C5AE4">
      <w:pPr>
        <w:spacing w:line="360" w:lineRule="auto"/>
        <w:ind w:right="369"/>
        <w:jc w:val="mediumKashida"/>
        <w:rPr>
          <w:rFonts w:asciiTheme="majorBidi" w:hAnsiTheme="majorBidi" w:cstheme="majorBidi"/>
          <w:sz w:val="24"/>
          <w:szCs w:val="24"/>
        </w:rPr>
      </w:pPr>
    </w:p>
    <w:p w14:paraId="73330A6D"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b/>
          <w:sz w:val="24"/>
        </w:rPr>
        <w:lastRenderedPageBreak/>
        <w:t>Table 3.</w:t>
      </w:r>
      <w:r w:rsidRPr="00647F63">
        <w:rPr>
          <w:rFonts w:asciiTheme="majorBidi" w:eastAsia="Times New Roman" w:hAnsiTheme="majorBidi" w:cstheme="majorBidi"/>
          <w:sz w:val="24"/>
        </w:rPr>
        <w:t xml:space="preserve"> CCH Tagetik Planning for Oil and Gas Projects (</w:t>
      </w:r>
      <w:proofErr w:type="spellStart"/>
      <w:r w:rsidRPr="00647F63">
        <w:rPr>
          <w:rFonts w:asciiTheme="majorBidi" w:eastAsia="Times New Roman" w:hAnsiTheme="majorBidi" w:cstheme="majorBidi"/>
          <w:sz w:val="24"/>
        </w:rPr>
        <w:t>Alnahash</w:t>
      </w:r>
      <w:proofErr w:type="spellEnd"/>
      <w:r w:rsidRPr="00647F63">
        <w:rPr>
          <w:rFonts w:asciiTheme="majorBidi" w:eastAsia="Times New Roman" w:hAnsiTheme="majorBidi" w:cstheme="majorBidi"/>
          <w:sz w:val="24"/>
        </w:rPr>
        <w:t xml:space="preserve"> et al., 2020)</w:t>
      </w:r>
    </w:p>
    <w:p w14:paraId="0823FD59" w14:textId="4E8F9E7D" w:rsidR="0024164B" w:rsidRPr="00647F63" w:rsidRDefault="0024164B" w:rsidP="00E86223">
      <w:pPr>
        <w:spacing w:line="360" w:lineRule="auto"/>
        <w:rPr>
          <w:rFonts w:asciiTheme="majorBidi" w:eastAsia="Times New Roman" w:hAnsiTheme="majorBidi" w:cstheme="majorBidi"/>
        </w:rPr>
      </w:pPr>
    </w:p>
    <w:tbl>
      <w:tblPr>
        <w:tblW w:w="0" w:type="auto"/>
        <w:tblLayout w:type="fixed"/>
        <w:tblCellMar>
          <w:left w:w="0" w:type="dxa"/>
          <w:right w:w="0" w:type="dxa"/>
        </w:tblCellMar>
        <w:tblLook w:val="0000" w:firstRow="0" w:lastRow="0" w:firstColumn="0" w:lastColumn="0" w:noHBand="0" w:noVBand="0"/>
      </w:tblPr>
      <w:tblGrid>
        <w:gridCol w:w="2160"/>
        <w:gridCol w:w="40"/>
        <w:gridCol w:w="3980"/>
        <w:gridCol w:w="60"/>
        <w:gridCol w:w="2760"/>
        <w:gridCol w:w="60"/>
      </w:tblGrid>
      <w:tr w:rsidR="0024164B" w:rsidRPr="00647F63" w14:paraId="077880B1" w14:textId="77777777" w:rsidTr="00B0265E">
        <w:trPr>
          <w:trHeight w:val="41"/>
        </w:trPr>
        <w:tc>
          <w:tcPr>
            <w:tcW w:w="2160" w:type="dxa"/>
            <w:tcBorders>
              <w:top w:val="single" w:sz="8" w:space="0" w:color="auto"/>
              <w:bottom w:val="single" w:sz="8" w:space="0" w:color="auto"/>
            </w:tcBorders>
            <w:vAlign w:val="bottom"/>
          </w:tcPr>
          <w:p w14:paraId="67BAFBA6" w14:textId="77777777" w:rsidR="0024164B" w:rsidRPr="00647F63" w:rsidRDefault="0024164B" w:rsidP="00E86223">
            <w:pPr>
              <w:spacing w:line="360" w:lineRule="auto"/>
              <w:rPr>
                <w:rFonts w:asciiTheme="majorBidi" w:eastAsia="Times New Roman" w:hAnsiTheme="majorBidi" w:cstheme="majorBidi"/>
                <w:sz w:val="3"/>
              </w:rPr>
            </w:pPr>
          </w:p>
        </w:tc>
        <w:tc>
          <w:tcPr>
            <w:tcW w:w="40" w:type="dxa"/>
            <w:tcBorders>
              <w:top w:val="single" w:sz="8" w:space="0" w:color="auto"/>
            </w:tcBorders>
            <w:vAlign w:val="bottom"/>
          </w:tcPr>
          <w:p w14:paraId="0B54F19D" w14:textId="77777777" w:rsidR="0024164B" w:rsidRPr="00647F63" w:rsidRDefault="0024164B" w:rsidP="00E86223">
            <w:pPr>
              <w:spacing w:line="360" w:lineRule="auto"/>
              <w:rPr>
                <w:rFonts w:asciiTheme="majorBidi" w:eastAsia="Times New Roman" w:hAnsiTheme="majorBidi" w:cstheme="majorBidi"/>
                <w:sz w:val="3"/>
              </w:rPr>
            </w:pPr>
          </w:p>
        </w:tc>
        <w:tc>
          <w:tcPr>
            <w:tcW w:w="3980" w:type="dxa"/>
            <w:tcBorders>
              <w:top w:val="single" w:sz="8" w:space="0" w:color="auto"/>
              <w:bottom w:val="single" w:sz="8" w:space="0" w:color="auto"/>
            </w:tcBorders>
            <w:vAlign w:val="bottom"/>
          </w:tcPr>
          <w:p w14:paraId="54C5D380" w14:textId="77777777" w:rsidR="0024164B" w:rsidRPr="00647F63" w:rsidRDefault="0024164B" w:rsidP="00E86223">
            <w:pPr>
              <w:spacing w:line="360" w:lineRule="auto"/>
              <w:rPr>
                <w:rFonts w:asciiTheme="majorBidi" w:eastAsia="Times New Roman" w:hAnsiTheme="majorBidi" w:cstheme="majorBidi"/>
                <w:sz w:val="3"/>
              </w:rPr>
            </w:pPr>
          </w:p>
        </w:tc>
        <w:tc>
          <w:tcPr>
            <w:tcW w:w="60" w:type="dxa"/>
            <w:tcBorders>
              <w:top w:val="single" w:sz="8" w:space="0" w:color="auto"/>
            </w:tcBorders>
            <w:vAlign w:val="bottom"/>
          </w:tcPr>
          <w:p w14:paraId="444FA992" w14:textId="77777777" w:rsidR="0024164B" w:rsidRPr="00647F63" w:rsidRDefault="0024164B" w:rsidP="00E86223">
            <w:pPr>
              <w:spacing w:line="360" w:lineRule="auto"/>
              <w:rPr>
                <w:rFonts w:asciiTheme="majorBidi" w:eastAsia="Times New Roman" w:hAnsiTheme="majorBidi" w:cstheme="majorBidi"/>
                <w:sz w:val="3"/>
              </w:rPr>
            </w:pPr>
          </w:p>
        </w:tc>
        <w:tc>
          <w:tcPr>
            <w:tcW w:w="2760" w:type="dxa"/>
            <w:tcBorders>
              <w:top w:val="single" w:sz="8" w:space="0" w:color="auto"/>
              <w:bottom w:val="single" w:sz="8" w:space="0" w:color="auto"/>
            </w:tcBorders>
            <w:vAlign w:val="bottom"/>
          </w:tcPr>
          <w:p w14:paraId="3F29183C" w14:textId="77777777" w:rsidR="0024164B" w:rsidRPr="00647F63" w:rsidRDefault="0024164B" w:rsidP="00E86223">
            <w:pPr>
              <w:spacing w:line="360" w:lineRule="auto"/>
              <w:rPr>
                <w:rFonts w:asciiTheme="majorBidi" w:eastAsia="Times New Roman" w:hAnsiTheme="majorBidi" w:cstheme="majorBidi"/>
                <w:sz w:val="3"/>
              </w:rPr>
            </w:pPr>
          </w:p>
        </w:tc>
        <w:tc>
          <w:tcPr>
            <w:tcW w:w="60" w:type="dxa"/>
            <w:tcBorders>
              <w:top w:val="single" w:sz="8" w:space="0" w:color="auto"/>
              <w:right w:val="single" w:sz="8" w:space="0" w:color="auto"/>
            </w:tcBorders>
            <w:vAlign w:val="bottom"/>
          </w:tcPr>
          <w:p w14:paraId="2693999A" w14:textId="77777777" w:rsidR="0024164B" w:rsidRPr="00647F63" w:rsidRDefault="0024164B" w:rsidP="00E86223">
            <w:pPr>
              <w:spacing w:line="360" w:lineRule="auto"/>
              <w:rPr>
                <w:rFonts w:asciiTheme="majorBidi" w:eastAsia="Times New Roman" w:hAnsiTheme="majorBidi" w:cstheme="majorBidi"/>
                <w:sz w:val="3"/>
              </w:rPr>
            </w:pPr>
          </w:p>
        </w:tc>
      </w:tr>
      <w:tr w:rsidR="0024164B" w:rsidRPr="00647F63" w14:paraId="753E6EEF" w14:textId="77777777" w:rsidTr="00B0265E">
        <w:trPr>
          <w:trHeight w:val="277"/>
        </w:trPr>
        <w:tc>
          <w:tcPr>
            <w:tcW w:w="2160" w:type="dxa"/>
            <w:vMerge w:val="restart"/>
            <w:tcBorders>
              <w:left w:val="single" w:sz="8" w:space="0" w:color="auto"/>
              <w:right w:val="single" w:sz="8" w:space="0" w:color="auto"/>
            </w:tcBorders>
            <w:vAlign w:val="bottom"/>
          </w:tcPr>
          <w:p w14:paraId="34EDAE50" w14:textId="77777777" w:rsidR="0024164B" w:rsidRPr="00647F63" w:rsidRDefault="0024164B" w:rsidP="00E86223">
            <w:pPr>
              <w:spacing w:line="360" w:lineRule="auto"/>
              <w:ind w:left="700"/>
              <w:rPr>
                <w:rFonts w:asciiTheme="majorBidi" w:eastAsia="Times New Roman" w:hAnsiTheme="majorBidi" w:cstheme="majorBidi"/>
                <w:b/>
                <w:sz w:val="24"/>
              </w:rPr>
            </w:pPr>
            <w:r w:rsidRPr="00647F63">
              <w:rPr>
                <w:rFonts w:asciiTheme="majorBidi" w:eastAsia="Times New Roman" w:hAnsiTheme="majorBidi" w:cstheme="majorBidi"/>
                <w:b/>
                <w:sz w:val="24"/>
              </w:rPr>
              <w:t>Feature</w:t>
            </w:r>
          </w:p>
        </w:tc>
        <w:tc>
          <w:tcPr>
            <w:tcW w:w="40" w:type="dxa"/>
            <w:tcBorders>
              <w:right w:val="single" w:sz="8" w:space="0" w:color="auto"/>
            </w:tcBorders>
            <w:vAlign w:val="bottom"/>
          </w:tcPr>
          <w:p w14:paraId="1D450CC1" w14:textId="77777777" w:rsidR="0024164B" w:rsidRPr="00647F63" w:rsidRDefault="0024164B" w:rsidP="00E86223">
            <w:pPr>
              <w:spacing w:line="360" w:lineRule="auto"/>
              <w:rPr>
                <w:rFonts w:asciiTheme="majorBidi" w:eastAsia="Times New Roman" w:hAnsiTheme="majorBidi" w:cstheme="majorBidi"/>
                <w:sz w:val="24"/>
              </w:rPr>
            </w:pPr>
          </w:p>
        </w:tc>
        <w:tc>
          <w:tcPr>
            <w:tcW w:w="3980" w:type="dxa"/>
            <w:vMerge w:val="restart"/>
            <w:tcBorders>
              <w:right w:val="single" w:sz="8" w:space="0" w:color="auto"/>
            </w:tcBorders>
            <w:vAlign w:val="bottom"/>
          </w:tcPr>
          <w:p w14:paraId="7D070BD8" w14:textId="77777777" w:rsidR="0024164B" w:rsidRPr="00647F63" w:rsidRDefault="0024164B" w:rsidP="00E86223">
            <w:pPr>
              <w:spacing w:line="360" w:lineRule="auto"/>
              <w:ind w:left="1380"/>
              <w:rPr>
                <w:rFonts w:asciiTheme="majorBidi" w:eastAsia="Times New Roman" w:hAnsiTheme="majorBidi" w:cstheme="majorBidi"/>
                <w:b/>
                <w:sz w:val="24"/>
              </w:rPr>
            </w:pPr>
            <w:r w:rsidRPr="00647F63">
              <w:rPr>
                <w:rFonts w:asciiTheme="majorBidi" w:eastAsia="Times New Roman" w:hAnsiTheme="majorBidi" w:cstheme="majorBidi"/>
                <w:b/>
                <w:sz w:val="24"/>
              </w:rPr>
              <w:t>Description</w:t>
            </w:r>
          </w:p>
        </w:tc>
        <w:tc>
          <w:tcPr>
            <w:tcW w:w="60" w:type="dxa"/>
            <w:tcBorders>
              <w:right w:val="single" w:sz="8" w:space="0" w:color="auto"/>
            </w:tcBorders>
            <w:vAlign w:val="bottom"/>
          </w:tcPr>
          <w:p w14:paraId="125E6577" w14:textId="77777777" w:rsidR="0024164B" w:rsidRPr="00647F63" w:rsidRDefault="0024164B" w:rsidP="00E86223">
            <w:pPr>
              <w:spacing w:line="360" w:lineRule="auto"/>
              <w:rPr>
                <w:rFonts w:asciiTheme="majorBidi" w:eastAsia="Times New Roman" w:hAnsiTheme="majorBidi" w:cstheme="majorBidi"/>
                <w:sz w:val="24"/>
              </w:rPr>
            </w:pPr>
          </w:p>
        </w:tc>
        <w:tc>
          <w:tcPr>
            <w:tcW w:w="2760" w:type="dxa"/>
            <w:tcBorders>
              <w:right w:val="single" w:sz="8" w:space="0" w:color="auto"/>
            </w:tcBorders>
            <w:vAlign w:val="bottom"/>
          </w:tcPr>
          <w:p w14:paraId="4A6753C8" w14:textId="73325D44" w:rsidR="0024164B" w:rsidRPr="00647F63" w:rsidRDefault="00625AB6" w:rsidP="00E86223">
            <w:pPr>
              <w:spacing w:line="360" w:lineRule="auto"/>
              <w:jc w:val="center"/>
              <w:rPr>
                <w:rFonts w:asciiTheme="majorBidi" w:eastAsia="Times New Roman" w:hAnsiTheme="majorBidi" w:cstheme="majorBidi"/>
                <w:b/>
                <w:w w:val="99"/>
                <w:sz w:val="24"/>
              </w:rPr>
            </w:pPr>
            <w:r w:rsidRPr="00647F63">
              <w:rPr>
                <w:rFonts w:asciiTheme="majorBidi" w:eastAsia="Times New Roman" w:hAnsiTheme="majorBidi" w:cstheme="majorBidi"/>
                <w:b/>
                <w:w w:val="99"/>
                <w:sz w:val="24"/>
              </w:rPr>
              <w:t>Benefits</w:t>
            </w:r>
            <w:r w:rsidR="0024164B" w:rsidRPr="00647F63">
              <w:rPr>
                <w:rFonts w:asciiTheme="majorBidi" w:eastAsia="Times New Roman" w:hAnsiTheme="majorBidi" w:cstheme="majorBidi"/>
                <w:b/>
                <w:w w:val="99"/>
                <w:sz w:val="24"/>
              </w:rPr>
              <w:t xml:space="preserve"> </w:t>
            </w:r>
            <w:proofErr w:type="gramStart"/>
            <w:r w:rsidR="0024164B" w:rsidRPr="00647F63">
              <w:rPr>
                <w:rFonts w:asciiTheme="majorBidi" w:eastAsia="Times New Roman" w:hAnsiTheme="majorBidi" w:cstheme="majorBidi"/>
                <w:b/>
                <w:w w:val="99"/>
                <w:sz w:val="24"/>
              </w:rPr>
              <w:t>to</w:t>
            </w:r>
            <w:proofErr w:type="gramEnd"/>
            <w:r w:rsidR="0024164B" w:rsidRPr="00647F63">
              <w:rPr>
                <w:rFonts w:asciiTheme="majorBidi" w:eastAsia="Times New Roman" w:hAnsiTheme="majorBidi" w:cstheme="majorBidi"/>
                <w:b/>
                <w:w w:val="99"/>
                <w:sz w:val="24"/>
              </w:rPr>
              <w:t xml:space="preserve"> Oil &amp; Gas</w:t>
            </w:r>
          </w:p>
        </w:tc>
        <w:tc>
          <w:tcPr>
            <w:tcW w:w="60" w:type="dxa"/>
            <w:tcBorders>
              <w:right w:val="single" w:sz="8" w:space="0" w:color="auto"/>
            </w:tcBorders>
            <w:vAlign w:val="bottom"/>
          </w:tcPr>
          <w:p w14:paraId="7905F96B" w14:textId="77777777" w:rsidR="0024164B" w:rsidRPr="00647F63" w:rsidRDefault="0024164B" w:rsidP="00E86223">
            <w:pPr>
              <w:spacing w:line="360" w:lineRule="auto"/>
              <w:rPr>
                <w:rFonts w:asciiTheme="majorBidi" w:eastAsia="Times New Roman" w:hAnsiTheme="majorBidi" w:cstheme="majorBidi"/>
                <w:sz w:val="24"/>
              </w:rPr>
            </w:pPr>
          </w:p>
        </w:tc>
      </w:tr>
      <w:tr w:rsidR="0024164B" w:rsidRPr="00647F63" w14:paraId="68821A21" w14:textId="77777777" w:rsidTr="00B0265E">
        <w:trPr>
          <w:trHeight w:val="137"/>
        </w:trPr>
        <w:tc>
          <w:tcPr>
            <w:tcW w:w="2160" w:type="dxa"/>
            <w:vMerge/>
            <w:tcBorders>
              <w:left w:val="single" w:sz="8" w:space="0" w:color="auto"/>
              <w:right w:val="single" w:sz="8" w:space="0" w:color="auto"/>
            </w:tcBorders>
            <w:vAlign w:val="bottom"/>
          </w:tcPr>
          <w:p w14:paraId="7732CAC5" w14:textId="77777777" w:rsidR="0024164B" w:rsidRPr="00647F63" w:rsidRDefault="0024164B" w:rsidP="00E86223">
            <w:pPr>
              <w:spacing w:line="360" w:lineRule="auto"/>
              <w:rPr>
                <w:rFonts w:asciiTheme="majorBidi" w:eastAsia="Times New Roman" w:hAnsiTheme="majorBidi" w:cstheme="majorBidi"/>
                <w:sz w:val="11"/>
              </w:rPr>
            </w:pPr>
          </w:p>
        </w:tc>
        <w:tc>
          <w:tcPr>
            <w:tcW w:w="40" w:type="dxa"/>
            <w:tcBorders>
              <w:right w:val="single" w:sz="8" w:space="0" w:color="auto"/>
            </w:tcBorders>
            <w:vAlign w:val="bottom"/>
          </w:tcPr>
          <w:p w14:paraId="7299E2D2" w14:textId="77777777" w:rsidR="0024164B" w:rsidRPr="00647F63" w:rsidRDefault="0024164B" w:rsidP="00E86223">
            <w:pPr>
              <w:spacing w:line="360" w:lineRule="auto"/>
              <w:rPr>
                <w:rFonts w:asciiTheme="majorBidi" w:eastAsia="Times New Roman" w:hAnsiTheme="majorBidi" w:cstheme="majorBidi"/>
                <w:sz w:val="11"/>
              </w:rPr>
            </w:pPr>
          </w:p>
        </w:tc>
        <w:tc>
          <w:tcPr>
            <w:tcW w:w="3980" w:type="dxa"/>
            <w:vMerge/>
            <w:tcBorders>
              <w:right w:val="single" w:sz="8" w:space="0" w:color="auto"/>
            </w:tcBorders>
            <w:vAlign w:val="bottom"/>
          </w:tcPr>
          <w:p w14:paraId="149F8ADA" w14:textId="77777777" w:rsidR="0024164B" w:rsidRPr="00647F63" w:rsidRDefault="0024164B" w:rsidP="00E86223">
            <w:pPr>
              <w:spacing w:line="360" w:lineRule="auto"/>
              <w:rPr>
                <w:rFonts w:asciiTheme="majorBidi" w:eastAsia="Times New Roman" w:hAnsiTheme="majorBidi" w:cstheme="majorBidi"/>
                <w:sz w:val="11"/>
              </w:rPr>
            </w:pPr>
          </w:p>
        </w:tc>
        <w:tc>
          <w:tcPr>
            <w:tcW w:w="60" w:type="dxa"/>
            <w:tcBorders>
              <w:right w:val="single" w:sz="8" w:space="0" w:color="auto"/>
            </w:tcBorders>
            <w:vAlign w:val="bottom"/>
          </w:tcPr>
          <w:p w14:paraId="479E8AB6" w14:textId="77777777" w:rsidR="0024164B" w:rsidRPr="00647F63" w:rsidRDefault="0024164B" w:rsidP="00E86223">
            <w:pPr>
              <w:spacing w:line="360" w:lineRule="auto"/>
              <w:rPr>
                <w:rFonts w:asciiTheme="majorBidi" w:eastAsia="Times New Roman" w:hAnsiTheme="majorBidi" w:cstheme="majorBidi"/>
                <w:sz w:val="11"/>
              </w:rPr>
            </w:pPr>
          </w:p>
        </w:tc>
        <w:tc>
          <w:tcPr>
            <w:tcW w:w="2760" w:type="dxa"/>
            <w:vMerge w:val="restart"/>
            <w:tcBorders>
              <w:right w:val="single" w:sz="8" w:space="0" w:color="auto"/>
            </w:tcBorders>
            <w:vAlign w:val="bottom"/>
          </w:tcPr>
          <w:p w14:paraId="283C46D4" w14:textId="77777777" w:rsidR="0024164B" w:rsidRPr="00647F63" w:rsidRDefault="0024164B" w:rsidP="00E86223">
            <w:pPr>
              <w:spacing w:line="360" w:lineRule="auto"/>
              <w:jc w:val="center"/>
              <w:rPr>
                <w:rFonts w:asciiTheme="majorBidi" w:eastAsia="Times New Roman" w:hAnsiTheme="majorBidi" w:cstheme="majorBidi"/>
                <w:b/>
                <w:w w:val="99"/>
                <w:sz w:val="24"/>
              </w:rPr>
            </w:pPr>
            <w:r w:rsidRPr="00647F63">
              <w:rPr>
                <w:rFonts w:asciiTheme="majorBidi" w:eastAsia="Times New Roman" w:hAnsiTheme="majorBidi" w:cstheme="majorBidi"/>
                <w:b/>
                <w:w w:val="99"/>
                <w:sz w:val="24"/>
              </w:rPr>
              <w:t>Projects</w:t>
            </w:r>
          </w:p>
        </w:tc>
        <w:tc>
          <w:tcPr>
            <w:tcW w:w="60" w:type="dxa"/>
            <w:tcBorders>
              <w:right w:val="single" w:sz="8" w:space="0" w:color="auto"/>
            </w:tcBorders>
            <w:vAlign w:val="bottom"/>
          </w:tcPr>
          <w:p w14:paraId="2B75FD45" w14:textId="77777777" w:rsidR="0024164B" w:rsidRPr="00647F63" w:rsidRDefault="0024164B" w:rsidP="00E86223">
            <w:pPr>
              <w:spacing w:line="360" w:lineRule="auto"/>
              <w:rPr>
                <w:rFonts w:asciiTheme="majorBidi" w:eastAsia="Times New Roman" w:hAnsiTheme="majorBidi" w:cstheme="majorBidi"/>
                <w:sz w:val="11"/>
              </w:rPr>
            </w:pPr>
          </w:p>
        </w:tc>
      </w:tr>
      <w:tr w:rsidR="0024164B" w:rsidRPr="00647F63" w14:paraId="0FC9EC36" w14:textId="77777777" w:rsidTr="00B0265E">
        <w:trPr>
          <w:trHeight w:val="148"/>
        </w:trPr>
        <w:tc>
          <w:tcPr>
            <w:tcW w:w="2160" w:type="dxa"/>
            <w:tcBorders>
              <w:left w:val="single" w:sz="8" w:space="0" w:color="auto"/>
              <w:bottom w:val="single" w:sz="8" w:space="0" w:color="auto"/>
              <w:right w:val="single" w:sz="8" w:space="0" w:color="auto"/>
            </w:tcBorders>
            <w:vAlign w:val="bottom"/>
          </w:tcPr>
          <w:p w14:paraId="62314A90"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180669B4"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tcBorders>
              <w:bottom w:val="single" w:sz="8" w:space="0" w:color="auto"/>
              <w:right w:val="single" w:sz="8" w:space="0" w:color="auto"/>
            </w:tcBorders>
            <w:vAlign w:val="bottom"/>
          </w:tcPr>
          <w:p w14:paraId="4911EDBD"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4FDA5336"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bottom w:val="single" w:sz="8" w:space="0" w:color="auto"/>
              <w:right w:val="single" w:sz="8" w:space="0" w:color="auto"/>
            </w:tcBorders>
            <w:vAlign w:val="bottom"/>
          </w:tcPr>
          <w:p w14:paraId="05B71982"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5C5A505D"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16D6EC77" w14:textId="77777777" w:rsidTr="00B0265E">
        <w:trPr>
          <w:trHeight w:val="32"/>
        </w:trPr>
        <w:tc>
          <w:tcPr>
            <w:tcW w:w="2160" w:type="dxa"/>
            <w:tcBorders>
              <w:bottom w:val="single" w:sz="8" w:space="0" w:color="auto"/>
            </w:tcBorders>
            <w:vAlign w:val="bottom"/>
          </w:tcPr>
          <w:p w14:paraId="507780B9" w14:textId="77777777" w:rsidR="0024164B" w:rsidRPr="00647F63" w:rsidRDefault="0024164B" w:rsidP="00E86223">
            <w:pPr>
              <w:spacing w:line="360" w:lineRule="auto"/>
              <w:rPr>
                <w:rFonts w:asciiTheme="majorBidi" w:eastAsia="Times New Roman" w:hAnsiTheme="majorBidi" w:cstheme="majorBidi"/>
                <w:sz w:val="2"/>
              </w:rPr>
            </w:pPr>
          </w:p>
        </w:tc>
        <w:tc>
          <w:tcPr>
            <w:tcW w:w="40" w:type="dxa"/>
            <w:vAlign w:val="bottom"/>
          </w:tcPr>
          <w:p w14:paraId="13922063" w14:textId="77777777" w:rsidR="0024164B" w:rsidRPr="00647F63" w:rsidRDefault="0024164B" w:rsidP="00E86223">
            <w:pPr>
              <w:spacing w:line="360" w:lineRule="auto"/>
              <w:rPr>
                <w:rFonts w:asciiTheme="majorBidi" w:eastAsia="Times New Roman" w:hAnsiTheme="majorBidi" w:cstheme="majorBidi"/>
                <w:sz w:val="2"/>
              </w:rPr>
            </w:pPr>
          </w:p>
        </w:tc>
        <w:tc>
          <w:tcPr>
            <w:tcW w:w="3980" w:type="dxa"/>
            <w:tcBorders>
              <w:bottom w:val="single" w:sz="8" w:space="0" w:color="auto"/>
            </w:tcBorders>
            <w:vAlign w:val="bottom"/>
          </w:tcPr>
          <w:p w14:paraId="67F12E02"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vAlign w:val="bottom"/>
          </w:tcPr>
          <w:p w14:paraId="2A7EFDD6" w14:textId="77777777" w:rsidR="0024164B" w:rsidRPr="00647F63" w:rsidRDefault="0024164B" w:rsidP="00E86223">
            <w:pPr>
              <w:spacing w:line="360" w:lineRule="auto"/>
              <w:rPr>
                <w:rFonts w:asciiTheme="majorBidi" w:eastAsia="Times New Roman" w:hAnsiTheme="majorBidi" w:cstheme="majorBidi"/>
                <w:sz w:val="2"/>
              </w:rPr>
            </w:pPr>
          </w:p>
        </w:tc>
        <w:tc>
          <w:tcPr>
            <w:tcW w:w="2760" w:type="dxa"/>
            <w:tcBorders>
              <w:bottom w:val="single" w:sz="8" w:space="0" w:color="auto"/>
            </w:tcBorders>
            <w:vAlign w:val="bottom"/>
          </w:tcPr>
          <w:p w14:paraId="64DCBEED"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right w:val="single" w:sz="8" w:space="0" w:color="auto"/>
            </w:tcBorders>
            <w:vAlign w:val="bottom"/>
          </w:tcPr>
          <w:p w14:paraId="03956F2E" w14:textId="77777777" w:rsidR="0024164B" w:rsidRPr="00647F63" w:rsidRDefault="0024164B" w:rsidP="00E86223">
            <w:pPr>
              <w:spacing w:line="360" w:lineRule="auto"/>
              <w:rPr>
                <w:rFonts w:asciiTheme="majorBidi" w:eastAsia="Times New Roman" w:hAnsiTheme="majorBidi" w:cstheme="majorBidi"/>
                <w:sz w:val="2"/>
              </w:rPr>
            </w:pPr>
          </w:p>
        </w:tc>
      </w:tr>
      <w:tr w:rsidR="0024164B" w:rsidRPr="00647F63" w14:paraId="51E9002F" w14:textId="77777777" w:rsidTr="00B0265E">
        <w:trPr>
          <w:trHeight w:val="275"/>
        </w:trPr>
        <w:tc>
          <w:tcPr>
            <w:tcW w:w="2160" w:type="dxa"/>
            <w:tcBorders>
              <w:left w:val="single" w:sz="8" w:space="0" w:color="auto"/>
              <w:right w:val="single" w:sz="8" w:space="0" w:color="auto"/>
            </w:tcBorders>
            <w:vAlign w:val="bottom"/>
          </w:tcPr>
          <w:p w14:paraId="4E3A3FE9" w14:textId="77777777" w:rsidR="0024164B" w:rsidRPr="00647F63" w:rsidRDefault="0024164B" w:rsidP="00E86223">
            <w:pPr>
              <w:spacing w:line="360" w:lineRule="auto"/>
              <w:rPr>
                <w:rFonts w:asciiTheme="majorBidi" w:eastAsia="Times New Roman" w:hAnsiTheme="majorBidi" w:cstheme="majorBidi"/>
                <w:sz w:val="23"/>
              </w:rPr>
            </w:pPr>
          </w:p>
        </w:tc>
        <w:tc>
          <w:tcPr>
            <w:tcW w:w="40" w:type="dxa"/>
            <w:tcBorders>
              <w:right w:val="single" w:sz="8" w:space="0" w:color="auto"/>
            </w:tcBorders>
            <w:vAlign w:val="bottom"/>
          </w:tcPr>
          <w:p w14:paraId="2BB2ADB4" w14:textId="77777777" w:rsidR="0024164B" w:rsidRPr="00647F63" w:rsidRDefault="0024164B" w:rsidP="00E86223">
            <w:pPr>
              <w:spacing w:line="360" w:lineRule="auto"/>
              <w:rPr>
                <w:rFonts w:asciiTheme="majorBidi" w:eastAsia="Times New Roman" w:hAnsiTheme="majorBidi" w:cstheme="majorBidi"/>
                <w:sz w:val="23"/>
              </w:rPr>
            </w:pPr>
          </w:p>
        </w:tc>
        <w:tc>
          <w:tcPr>
            <w:tcW w:w="3980" w:type="dxa"/>
            <w:tcBorders>
              <w:right w:val="single" w:sz="8" w:space="0" w:color="auto"/>
            </w:tcBorders>
            <w:vAlign w:val="bottom"/>
          </w:tcPr>
          <w:p w14:paraId="00BEA6FD" w14:textId="2921BFF3"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Enables creation and monitoring of</w:t>
            </w:r>
          </w:p>
        </w:tc>
        <w:tc>
          <w:tcPr>
            <w:tcW w:w="60" w:type="dxa"/>
            <w:tcBorders>
              <w:right w:val="single" w:sz="8" w:space="0" w:color="auto"/>
            </w:tcBorders>
            <w:vAlign w:val="bottom"/>
          </w:tcPr>
          <w:p w14:paraId="2D18EE29" w14:textId="77777777" w:rsidR="0024164B" w:rsidRPr="00647F63" w:rsidRDefault="0024164B" w:rsidP="00E86223">
            <w:pPr>
              <w:spacing w:line="360" w:lineRule="auto"/>
              <w:rPr>
                <w:rFonts w:asciiTheme="majorBidi" w:eastAsia="Times New Roman" w:hAnsiTheme="majorBidi" w:cstheme="majorBidi"/>
                <w:sz w:val="23"/>
              </w:rPr>
            </w:pPr>
          </w:p>
        </w:tc>
        <w:tc>
          <w:tcPr>
            <w:tcW w:w="2760" w:type="dxa"/>
            <w:vMerge w:val="restart"/>
            <w:tcBorders>
              <w:right w:val="single" w:sz="8" w:space="0" w:color="auto"/>
            </w:tcBorders>
            <w:vAlign w:val="bottom"/>
          </w:tcPr>
          <w:p w14:paraId="307561DB"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Helps control costs and</w:t>
            </w:r>
          </w:p>
        </w:tc>
        <w:tc>
          <w:tcPr>
            <w:tcW w:w="60" w:type="dxa"/>
            <w:tcBorders>
              <w:right w:val="single" w:sz="8" w:space="0" w:color="auto"/>
            </w:tcBorders>
            <w:vAlign w:val="bottom"/>
          </w:tcPr>
          <w:p w14:paraId="2237CE10" w14:textId="77777777" w:rsidR="0024164B" w:rsidRPr="00647F63" w:rsidRDefault="0024164B" w:rsidP="00E86223">
            <w:pPr>
              <w:spacing w:line="360" w:lineRule="auto"/>
              <w:rPr>
                <w:rFonts w:asciiTheme="majorBidi" w:eastAsia="Times New Roman" w:hAnsiTheme="majorBidi" w:cstheme="majorBidi"/>
                <w:sz w:val="23"/>
              </w:rPr>
            </w:pPr>
          </w:p>
        </w:tc>
      </w:tr>
      <w:tr w:rsidR="0024164B" w:rsidRPr="00647F63" w14:paraId="3A4103EC" w14:textId="77777777" w:rsidTr="00B0265E">
        <w:trPr>
          <w:trHeight w:val="139"/>
        </w:trPr>
        <w:tc>
          <w:tcPr>
            <w:tcW w:w="2160" w:type="dxa"/>
            <w:vMerge w:val="restart"/>
            <w:tcBorders>
              <w:left w:val="single" w:sz="8" w:space="0" w:color="auto"/>
              <w:right w:val="single" w:sz="8" w:space="0" w:color="auto"/>
            </w:tcBorders>
            <w:vAlign w:val="bottom"/>
          </w:tcPr>
          <w:p w14:paraId="72B8EE64"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Budget Management</w:t>
            </w:r>
          </w:p>
        </w:tc>
        <w:tc>
          <w:tcPr>
            <w:tcW w:w="40" w:type="dxa"/>
            <w:tcBorders>
              <w:right w:val="single" w:sz="8" w:space="0" w:color="auto"/>
            </w:tcBorders>
            <w:vAlign w:val="bottom"/>
          </w:tcPr>
          <w:p w14:paraId="3B9E5648"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val="restart"/>
            <w:tcBorders>
              <w:right w:val="single" w:sz="8" w:space="0" w:color="auto"/>
            </w:tcBorders>
            <w:vAlign w:val="bottom"/>
          </w:tcPr>
          <w:p w14:paraId="4460EDFC"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detailed budgets across multiple project</w:t>
            </w:r>
          </w:p>
        </w:tc>
        <w:tc>
          <w:tcPr>
            <w:tcW w:w="60" w:type="dxa"/>
            <w:tcBorders>
              <w:right w:val="single" w:sz="8" w:space="0" w:color="auto"/>
            </w:tcBorders>
            <w:vAlign w:val="bottom"/>
          </w:tcPr>
          <w:p w14:paraId="5596B09E"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right w:val="single" w:sz="8" w:space="0" w:color="auto"/>
            </w:tcBorders>
            <w:vAlign w:val="bottom"/>
          </w:tcPr>
          <w:p w14:paraId="11026F99"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257FFE06"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528B247D" w14:textId="77777777" w:rsidTr="00B0265E">
        <w:trPr>
          <w:trHeight w:val="137"/>
        </w:trPr>
        <w:tc>
          <w:tcPr>
            <w:tcW w:w="2160" w:type="dxa"/>
            <w:vMerge/>
            <w:tcBorders>
              <w:left w:val="single" w:sz="8" w:space="0" w:color="auto"/>
              <w:right w:val="single" w:sz="8" w:space="0" w:color="auto"/>
            </w:tcBorders>
            <w:vAlign w:val="bottom"/>
          </w:tcPr>
          <w:p w14:paraId="6B40431B" w14:textId="77777777" w:rsidR="0024164B" w:rsidRPr="00647F63" w:rsidRDefault="0024164B" w:rsidP="00E86223">
            <w:pPr>
              <w:spacing w:line="360" w:lineRule="auto"/>
              <w:rPr>
                <w:rFonts w:asciiTheme="majorBidi" w:eastAsia="Times New Roman" w:hAnsiTheme="majorBidi" w:cstheme="majorBidi"/>
                <w:sz w:val="11"/>
              </w:rPr>
            </w:pPr>
          </w:p>
        </w:tc>
        <w:tc>
          <w:tcPr>
            <w:tcW w:w="40" w:type="dxa"/>
            <w:tcBorders>
              <w:right w:val="single" w:sz="8" w:space="0" w:color="auto"/>
            </w:tcBorders>
            <w:vAlign w:val="bottom"/>
          </w:tcPr>
          <w:p w14:paraId="1B5B62DD" w14:textId="77777777" w:rsidR="0024164B" w:rsidRPr="00647F63" w:rsidRDefault="0024164B" w:rsidP="00E86223">
            <w:pPr>
              <w:spacing w:line="360" w:lineRule="auto"/>
              <w:rPr>
                <w:rFonts w:asciiTheme="majorBidi" w:eastAsia="Times New Roman" w:hAnsiTheme="majorBidi" w:cstheme="majorBidi"/>
                <w:sz w:val="11"/>
              </w:rPr>
            </w:pPr>
          </w:p>
        </w:tc>
        <w:tc>
          <w:tcPr>
            <w:tcW w:w="3980" w:type="dxa"/>
            <w:vMerge/>
            <w:tcBorders>
              <w:right w:val="single" w:sz="8" w:space="0" w:color="auto"/>
            </w:tcBorders>
            <w:vAlign w:val="bottom"/>
          </w:tcPr>
          <w:p w14:paraId="1BEC7C19" w14:textId="77777777" w:rsidR="0024164B" w:rsidRPr="00647F63" w:rsidRDefault="0024164B" w:rsidP="00E86223">
            <w:pPr>
              <w:spacing w:line="360" w:lineRule="auto"/>
              <w:rPr>
                <w:rFonts w:asciiTheme="majorBidi" w:eastAsia="Times New Roman" w:hAnsiTheme="majorBidi" w:cstheme="majorBidi"/>
                <w:sz w:val="11"/>
              </w:rPr>
            </w:pPr>
          </w:p>
        </w:tc>
        <w:tc>
          <w:tcPr>
            <w:tcW w:w="60" w:type="dxa"/>
            <w:tcBorders>
              <w:right w:val="single" w:sz="8" w:space="0" w:color="auto"/>
            </w:tcBorders>
            <w:vAlign w:val="bottom"/>
          </w:tcPr>
          <w:p w14:paraId="5A618D51" w14:textId="77777777" w:rsidR="0024164B" w:rsidRPr="00647F63" w:rsidRDefault="0024164B" w:rsidP="00E86223">
            <w:pPr>
              <w:spacing w:line="360" w:lineRule="auto"/>
              <w:rPr>
                <w:rFonts w:asciiTheme="majorBidi" w:eastAsia="Times New Roman" w:hAnsiTheme="majorBidi" w:cstheme="majorBidi"/>
                <w:sz w:val="11"/>
              </w:rPr>
            </w:pPr>
          </w:p>
        </w:tc>
        <w:tc>
          <w:tcPr>
            <w:tcW w:w="2760" w:type="dxa"/>
            <w:vMerge w:val="restart"/>
            <w:tcBorders>
              <w:right w:val="single" w:sz="8" w:space="0" w:color="auto"/>
            </w:tcBorders>
            <w:vAlign w:val="bottom"/>
          </w:tcPr>
          <w:p w14:paraId="6B774C24"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avoid budget overruns.</w:t>
            </w:r>
          </w:p>
        </w:tc>
        <w:tc>
          <w:tcPr>
            <w:tcW w:w="60" w:type="dxa"/>
            <w:tcBorders>
              <w:right w:val="single" w:sz="8" w:space="0" w:color="auto"/>
            </w:tcBorders>
            <w:vAlign w:val="bottom"/>
          </w:tcPr>
          <w:p w14:paraId="5AB0FA9C" w14:textId="77777777" w:rsidR="0024164B" w:rsidRPr="00647F63" w:rsidRDefault="0024164B" w:rsidP="00E86223">
            <w:pPr>
              <w:spacing w:line="360" w:lineRule="auto"/>
              <w:rPr>
                <w:rFonts w:asciiTheme="majorBidi" w:eastAsia="Times New Roman" w:hAnsiTheme="majorBidi" w:cstheme="majorBidi"/>
                <w:sz w:val="11"/>
              </w:rPr>
            </w:pPr>
          </w:p>
        </w:tc>
      </w:tr>
      <w:tr w:rsidR="0024164B" w:rsidRPr="00647F63" w14:paraId="184CC88C" w14:textId="77777777" w:rsidTr="00B0265E">
        <w:trPr>
          <w:trHeight w:val="139"/>
        </w:trPr>
        <w:tc>
          <w:tcPr>
            <w:tcW w:w="2160" w:type="dxa"/>
            <w:tcBorders>
              <w:left w:val="single" w:sz="8" w:space="0" w:color="auto"/>
              <w:right w:val="single" w:sz="8" w:space="0" w:color="auto"/>
            </w:tcBorders>
            <w:vAlign w:val="bottom"/>
          </w:tcPr>
          <w:p w14:paraId="3F03A5E1"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09FF73BF"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val="restart"/>
            <w:tcBorders>
              <w:right w:val="single" w:sz="8" w:space="0" w:color="auto"/>
            </w:tcBorders>
            <w:vAlign w:val="bottom"/>
          </w:tcPr>
          <w:p w14:paraId="2808130C" w14:textId="3B3AE2EC"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phases.</w:t>
            </w:r>
          </w:p>
        </w:tc>
        <w:tc>
          <w:tcPr>
            <w:tcW w:w="60" w:type="dxa"/>
            <w:tcBorders>
              <w:right w:val="single" w:sz="8" w:space="0" w:color="auto"/>
            </w:tcBorders>
            <w:vAlign w:val="bottom"/>
          </w:tcPr>
          <w:p w14:paraId="58CF70B9"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right w:val="single" w:sz="8" w:space="0" w:color="auto"/>
            </w:tcBorders>
            <w:vAlign w:val="bottom"/>
          </w:tcPr>
          <w:p w14:paraId="29246058"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7390E276"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6B27CF9F" w14:textId="77777777" w:rsidTr="00B0265E">
        <w:trPr>
          <w:trHeight w:val="145"/>
        </w:trPr>
        <w:tc>
          <w:tcPr>
            <w:tcW w:w="2160" w:type="dxa"/>
            <w:tcBorders>
              <w:left w:val="single" w:sz="8" w:space="0" w:color="auto"/>
              <w:bottom w:val="single" w:sz="8" w:space="0" w:color="auto"/>
              <w:right w:val="single" w:sz="8" w:space="0" w:color="auto"/>
            </w:tcBorders>
            <w:vAlign w:val="bottom"/>
          </w:tcPr>
          <w:p w14:paraId="54B66A1E"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7511D0C5"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tcBorders>
              <w:bottom w:val="single" w:sz="8" w:space="0" w:color="auto"/>
              <w:right w:val="single" w:sz="8" w:space="0" w:color="auto"/>
            </w:tcBorders>
            <w:vAlign w:val="bottom"/>
          </w:tcPr>
          <w:p w14:paraId="47830788"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08C4D0E4"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tcBorders>
              <w:bottom w:val="single" w:sz="8" w:space="0" w:color="auto"/>
              <w:right w:val="single" w:sz="8" w:space="0" w:color="auto"/>
            </w:tcBorders>
            <w:vAlign w:val="bottom"/>
          </w:tcPr>
          <w:p w14:paraId="018E5E33"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4DC073D0"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6140DB4E" w14:textId="77777777" w:rsidTr="00B0265E">
        <w:trPr>
          <w:trHeight w:val="32"/>
        </w:trPr>
        <w:tc>
          <w:tcPr>
            <w:tcW w:w="2160" w:type="dxa"/>
            <w:tcBorders>
              <w:bottom w:val="single" w:sz="8" w:space="0" w:color="auto"/>
            </w:tcBorders>
            <w:vAlign w:val="bottom"/>
          </w:tcPr>
          <w:p w14:paraId="715502FD" w14:textId="77777777" w:rsidR="0024164B" w:rsidRPr="00647F63" w:rsidRDefault="0024164B" w:rsidP="00E86223">
            <w:pPr>
              <w:spacing w:line="360" w:lineRule="auto"/>
              <w:rPr>
                <w:rFonts w:asciiTheme="majorBidi" w:eastAsia="Times New Roman" w:hAnsiTheme="majorBidi" w:cstheme="majorBidi"/>
                <w:sz w:val="2"/>
              </w:rPr>
            </w:pPr>
          </w:p>
        </w:tc>
        <w:tc>
          <w:tcPr>
            <w:tcW w:w="40" w:type="dxa"/>
            <w:vAlign w:val="bottom"/>
          </w:tcPr>
          <w:p w14:paraId="6560AA68" w14:textId="77777777" w:rsidR="0024164B" w:rsidRPr="00647F63" w:rsidRDefault="0024164B" w:rsidP="00E86223">
            <w:pPr>
              <w:spacing w:line="360" w:lineRule="auto"/>
              <w:rPr>
                <w:rFonts w:asciiTheme="majorBidi" w:eastAsia="Times New Roman" w:hAnsiTheme="majorBidi" w:cstheme="majorBidi"/>
                <w:sz w:val="2"/>
              </w:rPr>
            </w:pPr>
          </w:p>
        </w:tc>
        <w:tc>
          <w:tcPr>
            <w:tcW w:w="3980" w:type="dxa"/>
            <w:tcBorders>
              <w:bottom w:val="single" w:sz="8" w:space="0" w:color="auto"/>
            </w:tcBorders>
            <w:vAlign w:val="bottom"/>
          </w:tcPr>
          <w:p w14:paraId="4876336B"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vAlign w:val="bottom"/>
          </w:tcPr>
          <w:p w14:paraId="799F6F54" w14:textId="77777777" w:rsidR="0024164B" w:rsidRPr="00647F63" w:rsidRDefault="0024164B" w:rsidP="00E86223">
            <w:pPr>
              <w:spacing w:line="360" w:lineRule="auto"/>
              <w:rPr>
                <w:rFonts w:asciiTheme="majorBidi" w:eastAsia="Times New Roman" w:hAnsiTheme="majorBidi" w:cstheme="majorBidi"/>
                <w:sz w:val="2"/>
              </w:rPr>
            </w:pPr>
          </w:p>
        </w:tc>
        <w:tc>
          <w:tcPr>
            <w:tcW w:w="2760" w:type="dxa"/>
            <w:tcBorders>
              <w:bottom w:val="single" w:sz="8" w:space="0" w:color="auto"/>
            </w:tcBorders>
            <w:vAlign w:val="bottom"/>
          </w:tcPr>
          <w:p w14:paraId="747ED316"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right w:val="single" w:sz="8" w:space="0" w:color="auto"/>
            </w:tcBorders>
            <w:vAlign w:val="bottom"/>
          </w:tcPr>
          <w:p w14:paraId="4074F0A6" w14:textId="77777777" w:rsidR="0024164B" w:rsidRPr="00647F63" w:rsidRDefault="0024164B" w:rsidP="00E86223">
            <w:pPr>
              <w:spacing w:line="360" w:lineRule="auto"/>
              <w:rPr>
                <w:rFonts w:asciiTheme="majorBidi" w:eastAsia="Times New Roman" w:hAnsiTheme="majorBidi" w:cstheme="majorBidi"/>
                <w:sz w:val="2"/>
              </w:rPr>
            </w:pPr>
          </w:p>
        </w:tc>
      </w:tr>
      <w:tr w:rsidR="0024164B" w:rsidRPr="00647F63" w14:paraId="4DE50EAA" w14:textId="77777777" w:rsidTr="00B0265E">
        <w:trPr>
          <w:trHeight w:val="277"/>
        </w:trPr>
        <w:tc>
          <w:tcPr>
            <w:tcW w:w="2160" w:type="dxa"/>
            <w:vMerge w:val="restart"/>
            <w:tcBorders>
              <w:left w:val="single" w:sz="8" w:space="0" w:color="auto"/>
              <w:right w:val="single" w:sz="8" w:space="0" w:color="auto"/>
            </w:tcBorders>
            <w:vAlign w:val="bottom"/>
          </w:tcPr>
          <w:p w14:paraId="102A38B9"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Forecasting &amp;</w:t>
            </w:r>
          </w:p>
        </w:tc>
        <w:tc>
          <w:tcPr>
            <w:tcW w:w="40" w:type="dxa"/>
            <w:tcBorders>
              <w:right w:val="single" w:sz="8" w:space="0" w:color="auto"/>
            </w:tcBorders>
            <w:vAlign w:val="bottom"/>
          </w:tcPr>
          <w:p w14:paraId="3ECECE93" w14:textId="77777777" w:rsidR="0024164B" w:rsidRPr="00647F63" w:rsidRDefault="0024164B" w:rsidP="00E86223">
            <w:pPr>
              <w:spacing w:line="360" w:lineRule="auto"/>
              <w:rPr>
                <w:rFonts w:asciiTheme="majorBidi" w:eastAsia="Times New Roman" w:hAnsiTheme="majorBidi" w:cstheme="majorBidi"/>
                <w:sz w:val="24"/>
              </w:rPr>
            </w:pPr>
          </w:p>
        </w:tc>
        <w:tc>
          <w:tcPr>
            <w:tcW w:w="3980" w:type="dxa"/>
            <w:tcBorders>
              <w:right w:val="single" w:sz="8" w:space="0" w:color="auto"/>
            </w:tcBorders>
            <w:vAlign w:val="bottom"/>
          </w:tcPr>
          <w:p w14:paraId="1ED7AE2D" w14:textId="7846FC43"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Provides dynamic forecasting tools and</w:t>
            </w:r>
          </w:p>
        </w:tc>
        <w:tc>
          <w:tcPr>
            <w:tcW w:w="60" w:type="dxa"/>
            <w:tcBorders>
              <w:right w:val="single" w:sz="8" w:space="0" w:color="auto"/>
            </w:tcBorders>
            <w:vAlign w:val="bottom"/>
          </w:tcPr>
          <w:p w14:paraId="5341C6D8" w14:textId="77777777" w:rsidR="0024164B" w:rsidRPr="00647F63" w:rsidRDefault="0024164B" w:rsidP="00E86223">
            <w:pPr>
              <w:spacing w:line="360" w:lineRule="auto"/>
              <w:rPr>
                <w:rFonts w:asciiTheme="majorBidi" w:eastAsia="Times New Roman" w:hAnsiTheme="majorBidi" w:cstheme="majorBidi"/>
                <w:sz w:val="24"/>
              </w:rPr>
            </w:pPr>
          </w:p>
        </w:tc>
        <w:tc>
          <w:tcPr>
            <w:tcW w:w="2760" w:type="dxa"/>
            <w:tcBorders>
              <w:right w:val="single" w:sz="8" w:space="0" w:color="auto"/>
            </w:tcBorders>
            <w:vAlign w:val="bottom"/>
          </w:tcPr>
          <w:p w14:paraId="1D7625C9"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Supports proactive</w:t>
            </w:r>
          </w:p>
        </w:tc>
        <w:tc>
          <w:tcPr>
            <w:tcW w:w="60" w:type="dxa"/>
            <w:tcBorders>
              <w:right w:val="single" w:sz="8" w:space="0" w:color="auto"/>
            </w:tcBorders>
            <w:vAlign w:val="bottom"/>
          </w:tcPr>
          <w:p w14:paraId="58945746" w14:textId="77777777" w:rsidR="0024164B" w:rsidRPr="00647F63" w:rsidRDefault="0024164B" w:rsidP="00E86223">
            <w:pPr>
              <w:spacing w:line="360" w:lineRule="auto"/>
              <w:rPr>
                <w:rFonts w:asciiTheme="majorBidi" w:eastAsia="Times New Roman" w:hAnsiTheme="majorBidi" w:cstheme="majorBidi"/>
                <w:sz w:val="24"/>
              </w:rPr>
            </w:pPr>
          </w:p>
        </w:tc>
      </w:tr>
      <w:tr w:rsidR="0024164B" w:rsidRPr="00647F63" w14:paraId="343059EC" w14:textId="77777777" w:rsidTr="00B0265E">
        <w:trPr>
          <w:trHeight w:val="137"/>
        </w:trPr>
        <w:tc>
          <w:tcPr>
            <w:tcW w:w="2160" w:type="dxa"/>
            <w:vMerge/>
            <w:tcBorders>
              <w:left w:val="single" w:sz="8" w:space="0" w:color="auto"/>
              <w:right w:val="single" w:sz="8" w:space="0" w:color="auto"/>
            </w:tcBorders>
            <w:vAlign w:val="bottom"/>
          </w:tcPr>
          <w:p w14:paraId="677081B9" w14:textId="77777777" w:rsidR="0024164B" w:rsidRPr="00647F63" w:rsidRDefault="0024164B" w:rsidP="00E86223">
            <w:pPr>
              <w:spacing w:line="360" w:lineRule="auto"/>
              <w:rPr>
                <w:rFonts w:asciiTheme="majorBidi" w:eastAsia="Times New Roman" w:hAnsiTheme="majorBidi" w:cstheme="majorBidi"/>
                <w:sz w:val="11"/>
              </w:rPr>
            </w:pPr>
          </w:p>
        </w:tc>
        <w:tc>
          <w:tcPr>
            <w:tcW w:w="40" w:type="dxa"/>
            <w:tcBorders>
              <w:right w:val="single" w:sz="8" w:space="0" w:color="auto"/>
            </w:tcBorders>
            <w:vAlign w:val="bottom"/>
          </w:tcPr>
          <w:p w14:paraId="622D7A9C" w14:textId="77777777" w:rsidR="0024164B" w:rsidRPr="00647F63" w:rsidRDefault="0024164B" w:rsidP="00E86223">
            <w:pPr>
              <w:spacing w:line="360" w:lineRule="auto"/>
              <w:rPr>
                <w:rFonts w:asciiTheme="majorBidi" w:eastAsia="Times New Roman" w:hAnsiTheme="majorBidi" w:cstheme="majorBidi"/>
                <w:sz w:val="11"/>
              </w:rPr>
            </w:pPr>
          </w:p>
        </w:tc>
        <w:tc>
          <w:tcPr>
            <w:tcW w:w="3980" w:type="dxa"/>
            <w:vMerge w:val="restart"/>
            <w:tcBorders>
              <w:right w:val="single" w:sz="8" w:space="0" w:color="auto"/>
            </w:tcBorders>
            <w:vAlign w:val="bottom"/>
          </w:tcPr>
          <w:p w14:paraId="05C59BCD" w14:textId="68908365"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what-if scenarios to predict project</w:t>
            </w:r>
          </w:p>
        </w:tc>
        <w:tc>
          <w:tcPr>
            <w:tcW w:w="60" w:type="dxa"/>
            <w:tcBorders>
              <w:right w:val="single" w:sz="8" w:space="0" w:color="auto"/>
            </w:tcBorders>
            <w:vAlign w:val="bottom"/>
          </w:tcPr>
          <w:p w14:paraId="08F6B4E2" w14:textId="77777777" w:rsidR="0024164B" w:rsidRPr="00647F63" w:rsidRDefault="0024164B" w:rsidP="00E86223">
            <w:pPr>
              <w:spacing w:line="360" w:lineRule="auto"/>
              <w:rPr>
                <w:rFonts w:asciiTheme="majorBidi" w:eastAsia="Times New Roman" w:hAnsiTheme="majorBidi" w:cstheme="majorBidi"/>
                <w:sz w:val="11"/>
              </w:rPr>
            </w:pPr>
          </w:p>
        </w:tc>
        <w:tc>
          <w:tcPr>
            <w:tcW w:w="2760" w:type="dxa"/>
            <w:vMerge w:val="restart"/>
            <w:tcBorders>
              <w:right w:val="single" w:sz="8" w:space="0" w:color="auto"/>
            </w:tcBorders>
            <w:vAlign w:val="bottom"/>
          </w:tcPr>
          <w:p w14:paraId="7B85F86C"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decision-making and risk</w:t>
            </w:r>
          </w:p>
        </w:tc>
        <w:tc>
          <w:tcPr>
            <w:tcW w:w="60" w:type="dxa"/>
            <w:tcBorders>
              <w:right w:val="single" w:sz="8" w:space="0" w:color="auto"/>
            </w:tcBorders>
            <w:vAlign w:val="bottom"/>
          </w:tcPr>
          <w:p w14:paraId="5D983B86" w14:textId="77777777" w:rsidR="0024164B" w:rsidRPr="00647F63" w:rsidRDefault="0024164B" w:rsidP="00E86223">
            <w:pPr>
              <w:spacing w:line="360" w:lineRule="auto"/>
              <w:rPr>
                <w:rFonts w:asciiTheme="majorBidi" w:eastAsia="Times New Roman" w:hAnsiTheme="majorBidi" w:cstheme="majorBidi"/>
                <w:sz w:val="11"/>
              </w:rPr>
            </w:pPr>
          </w:p>
        </w:tc>
      </w:tr>
      <w:tr w:rsidR="0024164B" w:rsidRPr="00647F63" w14:paraId="0B537816" w14:textId="77777777" w:rsidTr="00B0265E">
        <w:trPr>
          <w:trHeight w:val="139"/>
        </w:trPr>
        <w:tc>
          <w:tcPr>
            <w:tcW w:w="2160" w:type="dxa"/>
            <w:vMerge w:val="restart"/>
            <w:tcBorders>
              <w:left w:val="single" w:sz="8" w:space="0" w:color="auto"/>
              <w:right w:val="single" w:sz="8" w:space="0" w:color="auto"/>
            </w:tcBorders>
            <w:vAlign w:val="bottom"/>
          </w:tcPr>
          <w:p w14:paraId="3DF68F32"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Scenario Analysis</w:t>
            </w:r>
          </w:p>
        </w:tc>
        <w:tc>
          <w:tcPr>
            <w:tcW w:w="40" w:type="dxa"/>
            <w:tcBorders>
              <w:right w:val="single" w:sz="8" w:space="0" w:color="auto"/>
            </w:tcBorders>
            <w:vAlign w:val="bottom"/>
          </w:tcPr>
          <w:p w14:paraId="36E0508C"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tcBorders>
              <w:right w:val="single" w:sz="8" w:space="0" w:color="auto"/>
            </w:tcBorders>
            <w:vAlign w:val="bottom"/>
          </w:tcPr>
          <w:p w14:paraId="567EED77"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5E68C991"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right w:val="single" w:sz="8" w:space="0" w:color="auto"/>
            </w:tcBorders>
            <w:vAlign w:val="bottom"/>
          </w:tcPr>
          <w:p w14:paraId="7509A99F"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0EBD32D3"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7D8F7B27" w14:textId="77777777" w:rsidTr="00B0265E">
        <w:trPr>
          <w:trHeight w:val="137"/>
        </w:trPr>
        <w:tc>
          <w:tcPr>
            <w:tcW w:w="2160" w:type="dxa"/>
            <w:vMerge/>
            <w:tcBorders>
              <w:left w:val="single" w:sz="8" w:space="0" w:color="auto"/>
              <w:right w:val="single" w:sz="8" w:space="0" w:color="auto"/>
            </w:tcBorders>
            <w:vAlign w:val="bottom"/>
          </w:tcPr>
          <w:p w14:paraId="1C3296A5" w14:textId="77777777" w:rsidR="0024164B" w:rsidRPr="00647F63" w:rsidRDefault="0024164B" w:rsidP="00E86223">
            <w:pPr>
              <w:spacing w:line="360" w:lineRule="auto"/>
              <w:rPr>
                <w:rFonts w:asciiTheme="majorBidi" w:eastAsia="Times New Roman" w:hAnsiTheme="majorBidi" w:cstheme="majorBidi"/>
                <w:sz w:val="11"/>
              </w:rPr>
            </w:pPr>
          </w:p>
        </w:tc>
        <w:tc>
          <w:tcPr>
            <w:tcW w:w="40" w:type="dxa"/>
            <w:tcBorders>
              <w:right w:val="single" w:sz="8" w:space="0" w:color="auto"/>
            </w:tcBorders>
            <w:vAlign w:val="bottom"/>
          </w:tcPr>
          <w:p w14:paraId="5BCA09B0" w14:textId="77777777" w:rsidR="0024164B" w:rsidRPr="00647F63" w:rsidRDefault="0024164B" w:rsidP="00E86223">
            <w:pPr>
              <w:spacing w:line="360" w:lineRule="auto"/>
              <w:rPr>
                <w:rFonts w:asciiTheme="majorBidi" w:eastAsia="Times New Roman" w:hAnsiTheme="majorBidi" w:cstheme="majorBidi"/>
                <w:sz w:val="11"/>
              </w:rPr>
            </w:pPr>
          </w:p>
        </w:tc>
        <w:tc>
          <w:tcPr>
            <w:tcW w:w="3980" w:type="dxa"/>
            <w:vMerge w:val="restart"/>
            <w:tcBorders>
              <w:right w:val="single" w:sz="8" w:space="0" w:color="auto"/>
            </w:tcBorders>
            <w:vAlign w:val="bottom"/>
          </w:tcPr>
          <w:p w14:paraId="70E2854B" w14:textId="6CC6CE60"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outcomes.</w:t>
            </w:r>
          </w:p>
        </w:tc>
        <w:tc>
          <w:tcPr>
            <w:tcW w:w="60" w:type="dxa"/>
            <w:tcBorders>
              <w:right w:val="single" w:sz="8" w:space="0" w:color="auto"/>
            </w:tcBorders>
            <w:vAlign w:val="bottom"/>
          </w:tcPr>
          <w:p w14:paraId="3D207EB7" w14:textId="77777777" w:rsidR="0024164B" w:rsidRPr="00647F63" w:rsidRDefault="0024164B" w:rsidP="00E86223">
            <w:pPr>
              <w:spacing w:line="360" w:lineRule="auto"/>
              <w:rPr>
                <w:rFonts w:asciiTheme="majorBidi" w:eastAsia="Times New Roman" w:hAnsiTheme="majorBidi" w:cstheme="majorBidi"/>
                <w:sz w:val="11"/>
              </w:rPr>
            </w:pPr>
          </w:p>
        </w:tc>
        <w:tc>
          <w:tcPr>
            <w:tcW w:w="2760" w:type="dxa"/>
            <w:vMerge w:val="restart"/>
            <w:tcBorders>
              <w:right w:val="single" w:sz="8" w:space="0" w:color="auto"/>
            </w:tcBorders>
            <w:vAlign w:val="bottom"/>
          </w:tcPr>
          <w:p w14:paraId="22A9FEAF"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mitigation.</w:t>
            </w:r>
          </w:p>
        </w:tc>
        <w:tc>
          <w:tcPr>
            <w:tcW w:w="60" w:type="dxa"/>
            <w:tcBorders>
              <w:right w:val="single" w:sz="8" w:space="0" w:color="auto"/>
            </w:tcBorders>
            <w:vAlign w:val="bottom"/>
          </w:tcPr>
          <w:p w14:paraId="6E9C4EFF" w14:textId="77777777" w:rsidR="0024164B" w:rsidRPr="00647F63" w:rsidRDefault="0024164B" w:rsidP="00E86223">
            <w:pPr>
              <w:spacing w:line="360" w:lineRule="auto"/>
              <w:rPr>
                <w:rFonts w:asciiTheme="majorBidi" w:eastAsia="Times New Roman" w:hAnsiTheme="majorBidi" w:cstheme="majorBidi"/>
                <w:sz w:val="11"/>
              </w:rPr>
            </w:pPr>
          </w:p>
        </w:tc>
      </w:tr>
      <w:tr w:rsidR="0024164B" w:rsidRPr="00647F63" w14:paraId="4CFB1724" w14:textId="77777777" w:rsidTr="00B0265E">
        <w:trPr>
          <w:trHeight w:val="145"/>
        </w:trPr>
        <w:tc>
          <w:tcPr>
            <w:tcW w:w="2160" w:type="dxa"/>
            <w:tcBorders>
              <w:left w:val="single" w:sz="8" w:space="0" w:color="auto"/>
              <w:bottom w:val="single" w:sz="8" w:space="0" w:color="auto"/>
              <w:right w:val="single" w:sz="8" w:space="0" w:color="auto"/>
            </w:tcBorders>
            <w:vAlign w:val="bottom"/>
          </w:tcPr>
          <w:p w14:paraId="04748461"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05071E6F"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tcBorders>
              <w:bottom w:val="single" w:sz="8" w:space="0" w:color="auto"/>
              <w:right w:val="single" w:sz="8" w:space="0" w:color="auto"/>
            </w:tcBorders>
            <w:vAlign w:val="bottom"/>
          </w:tcPr>
          <w:p w14:paraId="7D274DB4"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67DCFA3C"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bottom w:val="single" w:sz="8" w:space="0" w:color="auto"/>
              <w:right w:val="single" w:sz="8" w:space="0" w:color="auto"/>
            </w:tcBorders>
            <w:vAlign w:val="bottom"/>
          </w:tcPr>
          <w:p w14:paraId="2378B5C7"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68E24EEF"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251A565C" w14:textId="77777777" w:rsidTr="00B0265E">
        <w:trPr>
          <w:trHeight w:val="32"/>
        </w:trPr>
        <w:tc>
          <w:tcPr>
            <w:tcW w:w="2160" w:type="dxa"/>
            <w:tcBorders>
              <w:bottom w:val="single" w:sz="8" w:space="0" w:color="auto"/>
            </w:tcBorders>
            <w:vAlign w:val="bottom"/>
          </w:tcPr>
          <w:p w14:paraId="57B3A4A1" w14:textId="77777777" w:rsidR="0024164B" w:rsidRPr="00647F63" w:rsidRDefault="0024164B" w:rsidP="00E86223">
            <w:pPr>
              <w:spacing w:line="360" w:lineRule="auto"/>
              <w:rPr>
                <w:rFonts w:asciiTheme="majorBidi" w:eastAsia="Times New Roman" w:hAnsiTheme="majorBidi" w:cstheme="majorBidi"/>
                <w:sz w:val="2"/>
              </w:rPr>
            </w:pPr>
          </w:p>
        </w:tc>
        <w:tc>
          <w:tcPr>
            <w:tcW w:w="40" w:type="dxa"/>
            <w:vAlign w:val="bottom"/>
          </w:tcPr>
          <w:p w14:paraId="21BFAB8D" w14:textId="77777777" w:rsidR="0024164B" w:rsidRPr="00647F63" w:rsidRDefault="0024164B" w:rsidP="00E86223">
            <w:pPr>
              <w:spacing w:line="360" w:lineRule="auto"/>
              <w:rPr>
                <w:rFonts w:asciiTheme="majorBidi" w:eastAsia="Times New Roman" w:hAnsiTheme="majorBidi" w:cstheme="majorBidi"/>
                <w:sz w:val="2"/>
              </w:rPr>
            </w:pPr>
          </w:p>
        </w:tc>
        <w:tc>
          <w:tcPr>
            <w:tcW w:w="3980" w:type="dxa"/>
            <w:tcBorders>
              <w:bottom w:val="single" w:sz="8" w:space="0" w:color="auto"/>
            </w:tcBorders>
            <w:vAlign w:val="bottom"/>
          </w:tcPr>
          <w:p w14:paraId="51250BC0"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vAlign w:val="bottom"/>
          </w:tcPr>
          <w:p w14:paraId="1540A230" w14:textId="77777777" w:rsidR="0024164B" w:rsidRPr="00647F63" w:rsidRDefault="0024164B" w:rsidP="00E86223">
            <w:pPr>
              <w:spacing w:line="360" w:lineRule="auto"/>
              <w:rPr>
                <w:rFonts w:asciiTheme="majorBidi" w:eastAsia="Times New Roman" w:hAnsiTheme="majorBidi" w:cstheme="majorBidi"/>
                <w:sz w:val="2"/>
              </w:rPr>
            </w:pPr>
          </w:p>
        </w:tc>
        <w:tc>
          <w:tcPr>
            <w:tcW w:w="2760" w:type="dxa"/>
            <w:tcBorders>
              <w:bottom w:val="single" w:sz="8" w:space="0" w:color="auto"/>
            </w:tcBorders>
            <w:vAlign w:val="bottom"/>
          </w:tcPr>
          <w:p w14:paraId="6B9AD251"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right w:val="single" w:sz="8" w:space="0" w:color="auto"/>
            </w:tcBorders>
            <w:vAlign w:val="bottom"/>
          </w:tcPr>
          <w:p w14:paraId="2D836730" w14:textId="77777777" w:rsidR="0024164B" w:rsidRPr="00647F63" w:rsidRDefault="0024164B" w:rsidP="00E86223">
            <w:pPr>
              <w:spacing w:line="360" w:lineRule="auto"/>
              <w:rPr>
                <w:rFonts w:asciiTheme="majorBidi" w:eastAsia="Times New Roman" w:hAnsiTheme="majorBidi" w:cstheme="majorBidi"/>
                <w:sz w:val="2"/>
              </w:rPr>
            </w:pPr>
          </w:p>
        </w:tc>
      </w:tr>
      <w:tr w:rsidR="0024164B" w:rsidRPr="00647F63" w14:paraId="30A6E05C" w14:textId="77777777" w:rsidTr="00B0265E">
        <w:trPr>
          <w:trHeight w:val="278"/>
        </w:trPr>
        <w:tc>
          <w:tcPr>
            <w:tcW w:w="2160" w:type="dxa"/>
            <w:tcBorders>
              <w:left w:val="single" w:sz="8" w:space="0" w:color="auto"/>
              <w:right w:val="single" w:sz="8" w:space="0" w:color="auto"/>
            </w:tcBorders>
            <w:vAlign w:val="bottom"/>
          </w:tcPr>
          <w:p w14:paraId="7E6FCA8E" w14:textId="77777777" w:rsidR="0024164B" w:rsidRPr="00647F63" w:rsidRDefault="0024164B" w:rsidP="00E86223">
            <w:pPr>
              <w:spacing w:line="360" w:lineRule="auto"/>
              <w:rPr>
                <w:rFonts w:asciiTheme="majorBidi" w:eastAsia="Times New Roman" w:hAnsiTheme="majorBidi" w:cstheme="majorBidi"/>
                <w:sz w:val="24"/>
              </w:rPr>
            </w:pPr>
          </w:p>
        </w:tc>
        <w:tc>
          <w:tcPr>
            <w:tcW w:w="40" w:type="dxa"/>
            <w:tcBorders>
              <w:right w:val="single" w:sz="8" w:space="0" w:color="auto"/>
            </w:tcBorders>
            <w:vAlign w:val="bottom"/>
          </w:tcPr>
          <w:p w14:paraId="21BAA033" w14:textId="77777777" w:rsidR="0024164B" w:rsidRPr="00647F63" w:rsidRDefault="0024164B" w:rsidP="00E86223">
            <w:pPr>
              <w:spacing w:line="360" w:lineRule="auto"/>
              <w:rPr>
                <w:rFonts w:asciiTheme="majorBidi" w:eastAsia="Times New Roman" w:hAnsiTheme="majorBidi" w:cstheme="majorBidi"/>
                <w:sz w:val="24"/>
              </w:rPr>
            </w:pPr>
          </w:p>
        </w:tc>
        <w:tc>
          <w:tcPr>
            <w:tcW w:w="3980" w:type="dxa"/>
            <w:tcBorders>
              <w:right w:val="single" w:sz="8" w:space="0" w:color="auto"/>
            </w:tcBorders>
            <w:vAlign w:val="bottom"/>
          </w:tcPr>
          <w:p w14:paraId="0FA08CB0"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Manages assignment of personnel,</w:t>
            </w:r>
          </w:p>
        </w:tc>
        <w:tc>
          <w:tcPr>
            <w:tcW w:w="60" w:type="dxa"/>
            <w:tcBorders>
              <w:right w:val="single" w:sz="8" w:space="0" w:color="auto"/>
            </w:tcBorders>
            <w:vAlign w:val="bottom"/>
          </w:tcPr>
          <w:p w14:paraId="1D41EC58" w14:textId="77777777" w:rsidR="0024164B" w:rsidRPr="00647F63" w:rsidRDefault="0024164B" w:rsidP="00E86223">
            <w:pPr>
              <w:spacing w:line="360" w:lineRule="auto"/>
              <w:rPr>
                <w:rFonts w:asciiTheme="majorBidi" w:eastAsia="Times New Roman" w:hAnsiTheme="majorBidi" w:cstheme="majorBidi"/>
                <w:sz w:val="24"/>
              </w:rPr>
            </w:pPr>
          </w:p>
        </w:tc>
        <w:tc>
          <w:tcPr>
            <w:tcW w:w="2760" w:type="dxa"/>
            <w:tcBorders>
              <w:right w:val="single" w:sz="8" w:space="0" w:color="auto"/>
            </w:tcBorders>
            <w:vAlign w:val="bottom"/>
          </w:tcPr>
          <w:p w14:paraId="0514AC7C"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Optimizes resource</w:t>
            </w:r>
          </w:p>
        </w:tc>
        <w:tc>
          <w:tcPr>
            <w:tcW w:w="60" w:type="dxa"/>
            <w:tcBorders>
              <w:right w:val="single" w:sz="8" w:space="0" w:color="auto"/>
            </w:tcBorders>
            <w:vAlign w:val="bottom"/>
          </w:tcPr>
          <w:p w14:paraId="0529D396" w14:textId="77777777" w:rsidR="0024164B" w:rsidRPr="00647F63" w:rsidRDefault="0024164B" w:rsidP="00E86223">
            <w:pPr>
              <w:spacing w:line="360" w:lineRule="auto"/>
              <w:rPr>
                <w:rFonts w:asciiTheme="majorBidi" w:eastAsia="Times New Roman" w:hAnsiTheme="majorBidi" w:cstheme="majorBidi"/>
                <w:sz w:val="24"/>
              </w:rPr>
            </w:pPr>
          </w:p>
        </w:tc>
      </w:tr>
      <w:tr w:rsidR="0024164B" w:rsidRPr="00647F63" w14:paraId="18A6DA10" w14:textId="77777777" w:rsidTr="00B0265E">
        <w:trPr>
          <w:trHeight w:val="276"/>
        </w:trPr>
        <w:tc>
          <w:tcPr>
            <w:tcW w:w="2160" w:type="dxa"/>
            <w:tcBorders>
              <w:left w:val="single" w:sz="8" w:space="0" w:color="auto"/>
              <w:right w:val="single" w:sz="8" w:space="0" w:color="auto"/>
            </w:tcBorders>
            <w:vAlign w:val="bottom"/>
          </w:tcPr>
          <w:p w14:paraId="0CF9EC1D"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Resource Allocation</w:t>
            </w:r>
          </w:p>
        </w:tc>
        <w:tc>
          <w:tcPr>
            <w:tcW w:w="40" w:type="dxa"/>
            <w:tcBorders>
              <w:right w:val="single" w:sz="8" w:space="0" w:color="auto"/>
            </w:tcBorders>
            <w:vAlign w:val="bottom"/>
          </w:tcPr>
          <w:p w14:paraId="6AE3BAF9" w14:textId="77777777" w:rsidR="0024164B" w:rsidRPr="00647F63" w:rsidRDefault="0024164B" w:rsidP="00E86223">
            <w:pPr>
              <w:spacing w:line="360" w:lineRule="auto"/>
              <w:rPr>
                <w:rFonts w:asciiTheme="majorBidi" w:eastAsia="Times New Roman" w:hAnsiTheme="majorBidi" w:cstheme="majorBidi"/>
                <w:sz w:val="24"/>
              </w:rPr>
            </w:pPr>
          </w:p>
        </w:tc>
        <w:tc>
          <w:tcPr>
            <w:tcW w:w="3980" w:type="dxa"/>
            <w:tcBorders>
              <w:right w:val="single" w:sz="8" w:space="0" w:color="auto"/>
            </w:tcBorders>
            <w:vAlign w:val="bottom"/>
          </w:tcPr>
          <w:p w14:paraId="3D88C344"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equipment, and materials based on</w:t>
            </w:r>
          </w:p>
        </w:tc>
        <w:tc>
          <w:tcPr>
            <w:tcW w:w="60" w:type="dxa"/>
            <w:tcBorders>
              <w:right w:val="single" w:sz="8" w:space="0" w:color="auto"/>
            </w:tcBorders>
            <w:vAlign w:val="bottom"/>
          </w:tcPr>
          <w:p w14:paraId="42B7D541" w14:textId="77777777" w:rsidR="0024164B" w:rsidRPr="00647F63" w:rsidRDefault="0024164B" w:rsidP="00E86223">
            <w:pPr>
              <w:spacing w:line="360" w:lineRule="auto"/>
              <w:rPr>
                <w:rFonts w:asciiTheme="majorBidi" w:eastAsia="Times New Roman" w:hAnsiTheme="majorBidi" w:cstheme="majorBidi"/>
                <w:sz w:val="24"/>
              </w:rPr>
            </w:pPr>
          </w:p>
        </w:tc>
        <w:tc>
          <w:tcPr>
            <w:tcW w:w="2760" w:type="dxa"/>
            <w:tcBorders>
              <w:right w:val="single" w:sz="8" w:space="0" w:color="auto"/>
            </w:tcBorders>
            <w:vAlign w:val="bottom"/>
          </w:tcPr>
          <w:p w14:paraId="217CF861"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utilization and reduces</w:t>
            </w:r>
          </w:p>
        </w:tc>
        <w:tc>
          <w:tcPr>
            <w:tcW w:w="60" w:type="dxa"/>
            <w:tcBorders>
              <w:right w:val="single" w:sz="8" w:space="0" w:color="auto"/>
            </w:tcBorders>
            <w:vAlign w:val="bottom"/>
          </w:tcPr>
          <w:p w14:paraId="52516BF1" w14:textId="77777777" w:rsidR="0024164B" w:rsidRPr="00647F63" w:rsidRDefault="0024164B" w:rsidP="00E86223">
            <w:pPr>
              <w:spacing w:line="360" w:lineRule="auto"/>
              <w:rPr>
                <w:rFonts w:asciiTheme="majorBidi" w:eastAsia="Times New Roman" w:hAnsiTheme="majorBidi" w:cstheme="majorBidi"/>
                <w:sz w:val="24"/>
              </w:rPr>
            </w:pPr>
          </w:p>
        </w:tc>
      </w:tr>
      <w:tr w:rsidR="0024164B" w:rsidRPr="00647F63" w14:paraId="6FC8B8D7" w14:textId="77777777" w:rsidTr="00B0265E">
        <w:trPr>
          <w:trHeight w:val="283"/>
        </w:trPr>
        <w:tc>
          <w:tcPr>
            <w:tcW w:w="2160" w:type="dxa"/>
            <w:tcBorders>
              <w:left w:val="single" w:sz="8" w:space="0" w:color="auto"/>
              <w:bottom w:val="single" w:sz="8" w:space="0" w:color="auto"/>
              <w:right w:val="single" w:sz="8" w:space="0" w:color="auto"/>
            </w:tcBorders>
            <w:vAlign w:val="bottom"/>
          </w:tcPr>
          <w:p w14:paraId="540865A9" w14:textId="77777777" w:rsidR="0024164B" w:rsidRPr="00647F63" w:rsidRDefault="0024164B" w:rsidP="00E86223">
            <w:pPr>
              <w:spacing w:line="360" w:lineRule="auto"/>
              <w:rPr>
                <w:rFonts w:asciiTheme="majorBidi" w:eastAsia="Times New Roman" w:hAnsiTheme="majorBidi" w:cstheme="majorBidi"/>
                <w:sz w:val="24"/>
              </w:rPr>
            </w:pPr>
          </w:p>
        </w:tc>
        <w:tc>
          <w:tcPr>
            <w:tcW w:w="40" w:type="dxa"/>
            <w:tcBorders>
              <w:right w:val="single" w:sz="8" w:space="0" w:color="auto"/>
            </w:tcBorders>
            <w:vAlign w:val="bottom"/>
          </w:tcPr>
          <w:p w14:paraId="6130FA08" w14:textId="77777777" w:rsidR="0024164B" w:rsidRPr="00647F63" w:rsidRDefault="0024164B" w:rsidP="00E86223">
            <w:pPr>
              <w:spacing w:line="360" w:lineRule="auto"/>
              <w:rPr>
                <w:rFonts w:asciiTheme="majorBidi" w:eastAsia="Times New Roman" w:hAnsiTheme="majorBidi" w:cstheme="majorBidi"/>
                <w:sz w:val="24"/>
              </w:rPr>
            </w:pPr>
          </w:p>
        </w:tc>
        <w:tc>
          <w:tcPr>
            <w:tcW w:w="3980" w:type="dxa"/>
            <w:tcBorders>
              <w:bottom w:val="single" w:sz="8" w:space="0" w:color="auto"/>
              <w:right w:val="single" w:sz="8" w:space="0" w:color="auto"/>
            </w:tcBorders>
            <w:vAlign w:val="bottom"/>
          </w:tcPr>
          <w:p w14:paraId="2EF4E57D"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project needs and availability.</w:t>
            </w:r>
          </w:p>
        </w:tc>
        <w:tc>
          <w:tcPr>
            <w:tcW w:w="60" w:type="dxa"/>
            <w:tcBorders>
              <w:right w:val="single" w:sz="8" w:space="0" w:color="auto"/>
            </w:tcBorders>
            <w:vAlign w:val="bottom"/>
          </w:tcPr>
          <w:p w14:paraId="0414CB6C" w14:textId="77777777" w:rsidR="0024164B" w:rsidRPr="00647F63" w:rsidRDefault="0024164B" w:rsidP="00E86223">
            <w:pPr>
              <w:spacing w:line="360" w:lineRule="auto"/>
              <w:rPr>
                <w:rFonts w:asciiTheme="majorBidi" w:eastAsia="Times New Roman" w:hAnsiTheme="majorBidi" w:cstheme="majorBidi"/>
                <w:sz w:val="24"/>
              </w:rPr>
            </w:pPr>
          </w:p>
        </w:tc>
        <w:tc>
          <w:tcPr>
            <w:tcW w:w="2760" w:type="dxa"/>
            <w:tcBorders>
              <w:bottom w:val="single" w:sz="8" w:space="0" w:color="auto"/>
              <w:right w:val="single" w:sz="8" w:space="0" w:color="auto"/>
            </w:tcBorders>
            <w:vAlign w:val="bottom"/>
          </w:tcPr>
          <w:p w14:paraId="2CCCAE00"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downtime.</w:t>
            </w:r>
          </w:p>
        </w:tc>
        <w:tc>
          <w:tcPr>
            <w:tcW w:w="60" w:type="dxa"/>
            <w:tcBorders>
              <w:right w:val="single" w:sz="8" w:space="0" w:color="auto"/>
            </w:tcBorders>
            <w:vAlign w:val="bottom"/>
          </w:tcPr>
          <w:p w14:paraId="433BFF94" w14:textId="77777777" w:rsidR="0024164B" w:rsidRPr="00647F63" w:rsidRDefault="0024164B" w:rsidP="00E86223">
            <w:pPr>
              <w:spacing w:line="360" w:lineRule="auto"/>
              <w:rPr>
                <w:rFonts w:asciiTheme="majorBidi" w:eastAsia="Times New Roman" w:hAnsiTheme="majorBidi" w:cstheme="majorBidi"/>
                <w:sz w:val="24"/>
              </w:rPr>
            </w:pPr>
          </w:p>
        </w:tc>
      </w:tr>
      <w:tr w:rsidR="0024164B" w:rsidRPr="00647F63" w14:paraId="3CB286C3" w14:textId="77777777" w:rsidTr="00B0265E">
        <w:trPr>
          <w:trHeight w:val="31"/>
        </w:trPr>
        <w:tc>
          <w:tcPr>
            <w:tcW w:w="2160" w:type="dxa"/>
            <w:tcBorders>
              <w:bottom w:val="single" w:sz="8" w:space="0" w:color="auto"/>
            </w:tcBorders>
            <w:vAlign w:val="bottom"/>
          </w:tcPr>
          <w:p w14:paraId="0267F56A" w14:textId="77777777" w:rsidR="0024164B" w:rsidRPr="00647F63" w:rsidRDefault="0024164B" w:rsidP="00E86223">
            <w:pPr>
              <w:spacing w:line="360" w:lineRule="auto"/>
              <w:rPr>
                <w:rFonts w:asciiTheme="majorBidi" w:eastAsia="Times New Roman" w:hAnsiTheme="majorBidi" w:cstheme="majorBidi"/>
                <w:sz w:val="2"/>
              </w:rPr>
            </w:pPr>
          </w:p>
        </w:tc>
        <w:tc>
          <w:tcPr>
            <w:tcW w:w="40" w:type="dxa"/>
            <w:vAlign w:val="bottom"/>
          </w:tcPr>
          <w:p w14:paraId="693E86CC" w14:textId="77777777" w:rsidR="0024164B" w:rsidRPr="00647F63" w:rsidRDefault="0024164B" w:rsidP="00E86223">
            <w:pPr>
              <w:spacing w:line="360" w:lineRule="auto"/>
              <w:rPr>
                <w:rFonts w:asciiTheme="majorBidi" w:eastAsia="Times New Roman" w:hAnsiTheme="majorBidi" w:cstheme="majorBidi"/>
                <w:sz w:val="2"/>
              </w:rPr>
            </w:pPr>
          </w:p>
        </w:tc>
        <w:tc>
          <w:tcPr>
            <w:tcW w:w="3980" w:type="dxa"/>
            <w:tcBorders>
              <w:bottom w:val="single" w:sz="8" w:space="0" w:color="auto"/>
            </w:tcBorders>
            <w:vAlign w:val="bottom"/>
          </w:tcPr>
          <w:p w14:paraId="1EC62F28"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vAlign w:val="bottom"/>
          </w:tcPr>
          <w:p w14:paraId="340BE35B" w14:textId="77777777" w:rsidR="0024164B" w:rsidRPr="00647F63" w:rsidRDefault="0024164B" w:rsidP="00E86223">
            <w:pPr>
              <w:spacing w:line="360" w:lineRule="auto"/>
              <w:rPr>
                <w:rFonts w:asciiTheme="majorBidi" w:eastAsia="Times New Roman" w:hAnsiTheme="majorBidi" w:cstheme="majorBidi"/>
                <w:sz w:val="2"/>
              </w:rPr>
            </w:pPr>
          </w:p>
        </w:tc>
        <w:tc>
          <w:tcPr>
            <w:tcW w:w="2760" w:type="dxa"/>
            <w:tcBorders>
              <w:bottom w:val="single" w:sz="8" w:space="0" w:color="auto"/>
            </w:tcBorders>
            <w:vAlign w:val="bottom"/>
          </w:tcPr>
          <w:p w14:paraId="471DDB05"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right w:val="single" w:sz="8" w:space="0" w:color="auto"/>
            </w:tcBorders>
            <w:vAlign w:val="bottom"/>
          </w:tcPr>
          <w:p w14:paraId="5F683B29" w14:textId="77777777" w:rsidR="0024164B" w:rsidRPr="00647F63" w:rsidRDefault="0024164B" w:rsidP="00E86223">
            <w:pPr>
              <w:spacing w:line="360" w:lineRule="auto"/>
              <w:rPr>
                <w:rFonts w:asciiTheme="majorBidi" w:eastAsia="Times New Roman" w:hAnsiTheme="majorBidi" w:cstheme="majorBidi"/>
                <w:sz w:val="2"/>
              </w:rPr>
            </w:pPr>
          </w:p>
        </w:tc>
      </w:tr>
      <w:tr w:rsidR="0024164B" w:rsidRPr="00647F63" w14:paraId="3B2A3809" w14:textId="77777777" w:rsidTr="00B0265E">
        <w:trPr>
          <w:trHeight w:val="277"/>
        </w:trPr>
        <w:tc>
          <w:tcPr>
            <w:tcW w:w="2160" w:type="dxa"/>
            <w:vMerge w:val="restart"/>
            <w:tcBorders>
              <w:left w:val="single" w:sz="8" w:space="0" w:color="auto"/>
              <w:right w:val="single" w:sz="8" w:space="0" w:color="auto"/>
            </w:tcBorders>
            <w:vAlign w:val="bottom"/>
          </w:tcPr>
          <w:p w14:paraId="27E8ABC7"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Risk Assessment &amp;</w:t>
            </w:r>
          </w:p>
        </w:tc>
        <w:tc>
          <w:tcPr>
            <w:tcW w:w="40" w:type="dxa"/>
            <w:tcBorders>
              <w:right w:val="single" w:sz="8" w:space="0" w:color="auto"/>
            </w:tcBorders>
            <w:vAlign w:val="bottom"/>
          </w:tcPr>
          <w:p w14:paraId="2412A8F7" w14:textId="77777777" w:rsidR="0024164B" w:rsidRPr="00647F63" w:rsidRDefault="0024164B" w:rsidP="00E86223">
            <w:pPr>
              <w:spacing w:line="360" w:lineRule="auto"/>
              <w:rPr>
                <w:rFonts w:asciiTheme="majorBidi" w:eastAsia="Times New Roman" w:hAnsiTheme="majorBidi" w:cstheme="majorBidi"/>
                <w:sz w:val="24"/>
              </w:rPr>
            </w:pPr>
          </w:p>
        </w:tc>
        <w:tc>
          <w:tcPr>
            <w:tcW w:w="3980" w:type="dxa"/>
            <w:vMerge w:val="restart"/>
            <w:tcBorders>
              <w:right w:val="single" w:sz="8" w:space="0" w:color="auto"/>
            </w:tcBorders>
            <w:vAlign w:val="bottom"/>
          </w:tcPr>
          <w:p w14:paraId="7AE8E3FE"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Integrates risk factors and regulatory</w:t>
            </w:r>
          </w:p>
        </w:tc>
        <w:tc>
          <w:tcPr>
            <w:tcW w:w="60" w:type="dxa"/>
            <w:tcBorders>
              <w:right w:val="single" w:sz="8" w:space="0" w:color="auto"/>
            </w:tcBorders>
            <w:vAlign w:val="bottom"/>
          </w:tcPr>
          <w:p w14:paraId="537F866D" w14:textId="77777777" w:rsidR="0024164B" w:rsidRPr="00647F63" w:rsidRDefault="0024164B" w:rsidP="00E86223">
            <w:pPr>
              <w:spacing w:line="360" w:lineRule="auto"/>
              <w:rPr>
                <w:rFonts w:asciiTheme="majorBidi" w:eastAsia="Times New Roman" w:hAnsiTheme="majorBidi" w:cstheme="majorBidi"/>
                <w:sz w:val="24"/>
              </w:rPr>
            </w:pPr>
          </w:p>
        </w:tc>
        <w:tc>
          <w:tcPr>
            <w:tcW w:w="2760" w:type="dxa"/>
            <w:tcBorders>
              <w:right w:val="single" w:sz="8" w:space="0" w:color="auto"/>
            </w:tcBorders>
            <w:vAlign w:val="bottom"/>
          </w:tcPr>
          <w:p w14:paraId="5E54E6E0" w14:textId="77777777" w:rsidR="0024164B" w:rsidRPr="00647F63" w:rsidRDefault="0024164B" w:rsidP="00E86223">
            <w:pPr>
              <w:spacing w:line="360" w:lineRule="auto"/>
              <w:rPr>
                <w:rFonts w:asciiTheme="majorBidi" w:eastAsia="Times New Roman" w:hAnsiTheme="majorBidi" w:cstheme="majorBidi"/>
                <w:sz w:val="24"/>
              </w:rPr>
            </w:pPr>
            <w:proofErr w:type="gramStart"/>
            <w:r w:rsidRPr="00647F63">
              <w:rPr>
                <w:rFonts w:asciiTheme="majorBidi" w:eastAsia="Times New Roman" w:hAnsiTheme="majorBidi" w:cstheme="majorBidi"/>
                <w:sz w:val="24"/>
              </w:rPr>
              <w:t>Ensures</w:t>
            </w:r>
            <w:proofErr w:type="gramEnd"/>
            <w:r w:rsidRPr="00647F63">
              <w:rPr>
                <w:rFonts w:asciiTheme="majorBidi" w:eastAsia="Times New Roman" w:hAnsiTheme="majorBidi" w:cstheme="majorBidi"/>
                <w:sz w:val="24"/>
              </w:rPr>
              <w:t xml:space="preserve"> safer operations</w:t>
            </w:r>
          </w:p>
        </w:tc>
        <w:tc>
          <w:tcPr>
            <w:tcW w:w="60" w:type="dxa"/>
            <w:tcBorders>
              <w:right w:val="single" w:sz="8" w:space="0" w:color="auto"/>
            </w:tcBorders>
            <w:vAlign w:val="bottom"/>
          </w:tcPr>
          <w:p w14:paraId="7A2A1310" w14:textId="77777777" w:rsidR="0024164B" w:rsidRPr="00647F63" w:rsidRDefault="0024164B" w:rsidP="00E86223">
            <w:pPr>
              <w:spacing w:line="360" w:lineRule="auto"/>
              <w:rPr>
                <w:rFonts w:asciiTheme="majorBidi" w:eastAsia="Times New Roman" w:hAnsiTheme="majorBidi" w:cstheme="majorBidi"/>
                <w:sz w:val="24"/>
              </w:rPr>
            </w:pPr>
          </w:p>
        </w:tc>
      </w:tr>
      <w:tr w:rsidR="0024164B" w:rsidRPr="00647F63" w14:paraId="4D68A89F" w14:textId="77777777" w:rsidTr="00B0265E">
        <w:trPr>
          <w:trHeight w:val="139"/>
        </w:trPr>
        <w:tc>
          <w:tcPr>
            <w:tcW w:w="2160" w:type="dxa"/>
            <w:vMerge/>
            <w:tcBorders>
              <w:left w:val="single" w:sz="8" w:space="0" w:color="auto"/>
              <w:right w:val="single" w:sz="8" w:space="0" w:color="auto"/>
            </w:tcBorders>
            <w:vAlign w:val="bottom"/>
          </w:tcPr>
          <w:p w14:paraId="5DB48869"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71E2077F"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tcBorders>
              <w:right w:val="single" w:sz="8" w:space="0" w:color="auto"/>
            </w:tcBorders>
            <w:vAlign w:val="bottom"/>
          </w:tcPr>
          <w:p w14:paraId="07468DCC"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38BA8BEC"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val="restart"/>
            <w:tcBorders>
              <w:right w:val="single" w:sz="8" w:space="0" w:color="auto"/>
            </w:tcBorders>
            <w:vAlign w:val="bottom"/>
          </w:tcPr>
          <w:p w14:paraId="6796BB24"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and adherence to industry</w:t>
            </w:r>
          </w:p>
        </w:tc>
        <w:tc>
          <w:tcPr>
            <w:tcW w:w="60" w:type="dxa"/>
            <w:tcBorders>
              <w:right w:val="single" w:sz="8" w:space="0" w:color="auto"/>
            </w:tcBorders>
            <w:vAlign w:val="bottom"/>
          </w:tcPr>
          <w:p w14:paraId="1C964F30"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4C0D7B74" w14:textId="77777777" w:rsidTr="00B0265E">
        <w:trPr>
          <w:trHeight w:val="137"/>
        </w:trPr>
        <w:tc>
          <w:tcPr>
            <w:tcW w:w="2160" w:type="dxa"/>
            <w:vMerge w:val="restart"/>
            <w:tcBorders>
              <w:left w:val="single" w:sz="8" w:space="0" w:color="auto"/>
              <w:right w:val="single" w:sz="8" w:space="0" w:color="auto"/>
            </w:tcBorders>
            <w:vAlign w:val="bottom"/>
          </w:tcPr>
          <w:p w14:paraId="4319C0D7"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Compliance</w:t>
            </w:r>
          </w:p>
        </w:tc>
        <w:tc>
          <w:tcPr>
            <w:tcW w:w="40" w:type="dxa"/>
            <w:tcBorders>
              <w:right w:val="single" w:sz="8" w:space="0" w:color="auto"/>
            </w:tcBorders>
            <w:vAlign w:val="bottom"/>
          </w:tcPr>
          <w:p w14:paraId="4E07D338" w14:textId="77777777" w:rsidR="0024164B" w:rsidRPr="00647F63" w:rsidRDefault="0024164B" w:rsidP="00E86223">
            <w:pPr>
              <w:spacing w:line="360" w:lineRule="auto"/>
              <w:rPr>
                <w:rFonts w:asciiTheme="majorBidi" w:eastAsia="Times New Roman" w:hAnsiTheme="majorBidi" w:cstheme="majorBidi"/>
                <w:sz w:val="11"/>
              </w:rPr>
            </w:pPr>
          </w:p>
        </w:tc>
        <w:tc>
          <w:tcPr>
            <w:tcW w:w="3980" w:type="dxa"/>
            <w:vMerge w:val="restart"/>
            <w:tcBorders>
              <w:right w:val="single" w:sz="8" w:space="0" w:color="auto"/>
            </w:tcBorders>
            <w:vAlign w:val="bottom"/>
          </w:tcPr>
          <w:p w14:paraId="1D3EE064"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requirements into the planning process.</w:t>
            </w:r>
          </w:p>
        </w:tc>
        <w:tc>
          <w:tcPr>
            <w:tcW w:w="60" w:type="dxa"/>
            <w:tcBorders>
              <w:right w:val="single" w:sz="8" w:space="0" w:color="auto"/>
            </w:tcBorders>
            <w:vAlign w:val="bottom"/>
          </w:tcPr>
          <w:p w14:paraId="10331607" w14:textId="77777777" w:rsidR="0024164B" w:rsidRPr="00647F63" w:rsidRDefault="0024164B" w:rsidP="00E86223">
            <w:pPr>
              <w:spacing w:line="360" w:lineRule="auto"/>
              <w:rPr>
                <w:rFonts w:asciiTheme="majorBidi" w:eastAsia="Times New Roman" w:hAnsiTheme="majorBidi" w:cstheme="majorBidi"/>
                <w:sz w:val="11"/>
              </w:rPr>
            </w:pPr>
          </w:p>
        </w:tc>
        <w:tc>
          <w:tcPr>
            <w:tcW w:w="2760" w:type="dxa"/>
            <w:vMerge/>
            <w:tcBorders>
              <w:right w:val="single" w:sz="8" w:space="0" w:color="auto"/>
            </w:tcBorders>
            <w:vAlign w:val="bottom"/>
          </w:tcPr>
          <w:p w14:paraId="12E0B8C7" w14:textId="77777777" w:rsidR="0024164B" w:rsidRPr="00647F63" w:rsidRDefault="0024164B" w:rsidP="00E86223">
            <w:pPr>
              <w:spacing w:line="360" w:lineRule="auto"/>
              <w:rPr>
                <w:rFonts w:asciiTheme="majorBidi" w:eastAsia="Times New Roman" w:hAnsiTheme="majorBidi" w:cstheme="majorBidi"/>
                <w:sz w:val="11"/>
              </w:rPr>
            </w:pPr>
          </w:p>
        </w:tc>
        <w:tc>
          <w:tcPr>
            <w:tcW w:w="60" w:type="dxa"/>
            <w:tcBorders>
              <w:right w:val="single" w:sz="8" w:space="0" w:color="auto"/>
            </w:tcBorders>
            <w:vAlign w:val="bottom"/>
          </w:tcPr>
          <w:p w14:paraId="521D608A" w14:textId="77777777" w:rsidR="0024164B" w:rsidRPr="00647F63" w:rsidRDefault="0024164B" w:rsidP="00E86223">
            <w:pPr>
              <w:spacing w:line="360" w:lineRule="auto"/>
              <w:rPr>
                <w:rFonts w:asciiTheme="majorBidi" w:eastAsia="Times New Roman" w:hAnsiTheme="majorBidi" w:cstheme="majorBidi"/>
                <w:sz w:val="11"/>
              </w:rPr>
            </w:pPr>
          </w:p>
        </w:tc>
      </w:tr>
      <w:tr w:rsidR="0024164B" w:rsidRPr="00647F63" w14:paraId="538B2BD6" w14:textId="77777777" w:rsidTr="00B0265E">
        <w:trPr>
          <w:trHeight w:val="139"/>
        </w:trPr>
        <w:tc>
          <w:tcPr>
            <w:tcW w:w="2160" w:type="dxa"/>
            <w:vMerge/>
            <w:tcBorders>
              <w:left w:val="single" w:sz="8" w:space="0" w:color="auto"/>
              <w:right w:val="single" w:sz="8" w:space="0" w:color="auto"/>
            </w:tcBorders>
            <w:vAlign w:val="bottom"/>
          </w:tcPr>
          <w:p w14:paraId="3C45EB81"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61688FF3"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tcBorders>
              <w:right w:val="single" w:sz="8" w:space="0" w:color="auto"/>
            </w:tcBorders>
            <w:vAlign w:val="bottom"/>
          </w:tcPr>
          <w:p w14:paraId="03674030"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2B161BEC"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val="restart"/>
            <w:tcBorders>
              <w:right w:val="single" w:sz="8" w:space="0" w:color="auto"/>
            </w:tcBorders>
            <w:vAlign w:val="bottom"/>
          </w:tcPr>
          <w:p w14:paraId="0A3A0634"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standards.</w:t>
            </w:r>
          </w:p>
        </w:tc>
        <w:tc>
          <w:tcPr>
            <w:tcW w:w="60" w:type="dxa"/>
            <w:tcBorders>
              <w:right w:val="single" w:sz="8" w:space="0" w:color="auto"/>
            </w:tcBorders>
            <w:vAlign w:val="bottom"/>
          </w:tcPr>
          <w:p w14:paraId="6F0CA7B8"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5EA3B405" w14:textId="77777777" w:rsidTr="00B0265E">
        <w:trPr>
          <w:trHeight w:val="145"/>
        </w:trPr>
        <w:tc>
          <w:tcPr>
            <w:tcW w:w="2160" w:type="dxa"/>
            <w:tcBorders>
              <w:left w:val="single" w:sz="8" w:space="0" w:color="auto"/>
              <w:bottom w:val="single" w:sz="8" w:space="0" w:color="auto"/>
              <w:right w:val="single" w:sz="8" w:space="0" w:color="auto"/>
            </w:tcBorders>
            <w:vAlign w:val="bottom"/>
          </w:tcPr>
          <w:p w14:paraId="1D1DA376"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15149CDE"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tcBorders>
              <w:bottom w:val="single" w:sz="8" w:space="0" w:color="auto"/>
              <w:right w:val="single" w:sz="8" w:space="0" w:color="auto"/>
            </w:tcBorders>
            <w:vAlign w:val="bottom"/>
          </w:tcPr>
          <w:p w14:paraId="52D2B090"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77CC5BD3"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bottom w:val="single" w:sz="8" w:space="0" w:color="auto"/>
              <w:right w:val="single" w:sz="8" w:space="0" w:color="auto"/>
            </w:tcBorders>
            <w:vAlign w:val="bottom"/>
          </w:tcPr>
          <w:p w14:paraId="75EBB3D9"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6E5F71F5"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55D9339C" w14:textId="77777777" w:rsidTr="00B0265E">
        <w:trPr>
          <w:trHeight w:val="32"/>
        </w:trPr>
        <w:tc>
          <w:tcPr>
            <w:tcW w:w="2160" w:type="dxa"/>
            <w:tcBorders>
              <w:bottom w:val="single" w:sz="8" w:space="0" w:color="auto"/>
            </w:tcBorders>
            <w:vAlign w:val="bottom"/>
          </w:tcPr>
          <w:p w14:paraId="493E12EF" w14:textId="77777777" w:rsidR="0024164B" w:rsidRPr="00647F63" w:rsidRDefault="0024164B" w:rsidP="00E86223">
            <w:pPr>
              <w:spacing w:line="360" w:lineRule="auto"/>
              <w:rPr>
                <w:rFonts w:asciiTheme="majorBidi" w:eastAsia="Times New Roman" w:hAnsiTheme="majorBidi" w:cstheme="majorBidi"/>
                <w:sz w:val="2"/>
              </w:rPr>
            </w:pPr>
          </w:p>
        </w:tc>
        <w:tc>
          <w:tcPr>
            <w:tcW w:w="40" w:type="dxa"/>
            <w:vAlign w:val="bottom"/>
          </w:tcPr>
          <w:p w14:paraId="6D6942F9" w14:textId="77777777" w:rsidR="0024164B" w:rsidRPr="00647F63" w:rsidRDefault="0024164B" w:rsidP="00E86223">
            <w:pPr>
              <w:spacing w:line="360" w:lineRule="auto"/>
              <w:rPr>
                <w:rFonts w:asciiTheme="majorBidi" w:eastAsia="Times New Roman" w:hAnsiTheme="majorBidi" w:cstheme="majorBidi"/>
                <w:sz w:val="2"/>
              </w:rPr>
            </w:pPr>
          </w:p>
        </w:tc>
        <w:tc>
          <w:tcPr>
            <w:tcW w:w="3980" w:type="dxa"/>
            <w:tcBorders>
              <w:bottom w:val="single" w:sz="8" w:space="0" w:color="auto"/>
            </w:tcBorders>
            <w:vAlign w:val="bottom"/>
          </w:tcPr>
          <w:p w14:paraId="7A3B36BA"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vAlign w:val="bottom"/>
          </w:tcPr>
          <w:p w14:paraId="4CAF698B" w14:textId="77777777" w:rsidR="0024164B" w:rsidRPr="00647F63" w:rsidRDefault="0024164B" w:rsidP="00E86223">
            <w:pPr>
              <w:spacing w:line="360" w:lineRule="auto"/>
              <w:rPr>
                <w:rFonts w:asciiTheme="majorBidi" w:eastAsia="Times New Roman" w:hAnsiTheme="majorBidi" w:cstheme="majorBidi"/>
                <w:sz w:val="2"/>
              </w:rPr>
            </w:pPr>
          </w:p>
        </w:tc>
        <w:tc>
          <w:tcPr>
            <w:tcW w:w="2760" w:type="dxa"/>
            <w:tcBorders>
              <w:bottom w:val="single" w:sz="8" w:space="0" w:color="auto"/>
            </w:tcBorders>
            <w:vAlign w:val="bottom"/>
          </w:tcPr>
          <w:p w14:paraId="0070C999"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right w:val="single" w:sz="8" w:space="0" w:color="auto"/>
            </w:tcBorders>
            <w:vAlign w:val="bottom"/>
          </w:tcPr>
          <w:p w14:paraId="01F2ACBB" w14:textId="77777777" w:rsidR="0024164B" w:rsidRPr="00647F63" w:rsidRDefault="0024164B" w:rsidP="00E86223">
            <w:pPr>
              <w:spacing w:line="360" w:lineRule="auto"/>
              <w:rPr>
                <w:rFonts w:asciiTheme="majorBidi" w:eastAsia="Times New Roman" w:hAnsiTheme="majorBidi" w:cstheme="majorBidi"/>
                <w:sz w:val="2"/>
              </w:rPr>
            </w:pPr>
          </w:p>
        </w:tc>
      </w:tr>
      <w:tr w:rsidR="0024164B" w:rsidRPr="00647F63" w14:paraId="06C6DCC1" w14:textId="77777777" w:rsidTr="00B0265E">
        <w:trPr>
          <w:trHeight w:val="275"/>
        </w:trPr>
        <w:tc>
          <w:tcPr>
            <w:tcW w:w="2160" w:type="dxa"/>
            <w:vMerge w:val="restart"/>
            <w:tcBorders>
              <w:left w:val="single" w:sz="8" w:space="0" w:color="auto"/>
              <w:right w:val="single" w:sz="8" w:space="0" w:color="auto"/>
            </w:tcBorders>
            <w:vAlign w:val="bottom"/>
          </w:tcPr>
          <w:p w14:paraId="089DDD6C"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Performance</w:t>
            </w:r>
          </w:p>
        </w:tc>
        <w:tc>
          <w:tcPr>
            <w:tcW w:w="40" w:type="dxa"/>
            <w:tcBorders>
              <w:right w:val="single" w:sz="8" w:space="0" w:color="auto"/>
            </w:tcBorders>
            <w:vAlign w:val="bottom"/>
          </w:tcPr>
          <w:p w14:paraId="2B443920" w14:textId="77777777" w:rsidR="0024164B" w:rsidRPr="00647F63" w:rsidRDefault="0024164B" w:rsidP="00E86223">
            <w:pPr>
              <w:spacing w:line="360" w:lineRule="auto"/>
              <w:rPr>
                <w:rFonts w:asciiTheme="majorBidi" w:eastAsia="Times New Roman" w:hAnsiTheme="majorBidi" w:cstheme="majorBidi"/>
                <w:sz w:val="23"/>
              </w:rPr>
            </w:pPr>
          </w:p>
        </w:tc>
        <w:tc>
          <w:tcPr>
            <w:tcW w:w="3980" w:type="dxa"/>
            <w:tcBorders>
              <w:right w:val="single" w:sz="8" w:space="0" w:color="auto"/>
            </w:tcBorders>
            <w:vAlign w:val="bottom"/>
          </w:tcPr>
          <w:p w14:paraId="73503FA3"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Tracks key performance indicators</w:t>
            </w:r>
          </w:p>
        </w:tc>
        <w:tc>
          <w:tcPr>
            <w:tcW w:w="60" w:type="dxa"/>
            <w:tcBorders>
              <w:right w:val="single" w:sz="8" w:space="0" w:color="auto"/>
            </w:tcBorders>
            <w:vAlign w:val="bottom"/>
          </w:tcPr>
          <w:p w14:paraId="68A64733" w14:textId="77777777" w:rsidR="0024164B" w:rsidRPr="00647F63" w:rsidRDefault="0024164B" w:rsidP="00E86223">
            <w:pPr>
              <w:spacing w:line="360" w:lineRule="auto"/>
              <w:rPr>
                <w:rFonts w:asciiTheme="majorBidi" w:eastAsia="Times New Roman" w:hAnsiTheme="majorBidi" w:cstheme="majorBidi"/>
                <w:sz w:val="23"/>
              </w:rPr>
            </w:pPr>
          </w:p>
        </w:tc>
        <w:tc>
          <w:tcPr>
            <w:tcW w:w="2760" w:type="dxa"/>
            <w:tcBorders>
              <w:right w:val="single" w:sz="8" w:space="0" w:color="auto"/>
            </w:tcBorders>
            <w:vAlign w:val="bottom"/>
          </w:tcPr>
          <w:p w14:paraId="4E065A73"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Enables timely</w:t>
            </w:r>
          </w:p>
        </w:tc>
        <w:tc>
          <w:tcPr>
            <w:tcW w:w="60" w:type="dxa"/>
            <w:tcBorders>
              <w:right w:val="single" w:sz="8" w:space="0" w:color="auto"/>
            </w:tcBorders>
            <w:vAlign w:val="bottom"/>
          </w:tcPr>
          <w:p w14:paraId="64C8CF55" w14:textId="77777777" w:rsidR="0024164B" w:rsidRPr="00647F63" w:rsidRDefault="0024164B" w:rsidP="00E86223">
            <w:pPr>
              <w:spacing w:line="360" w:lineRule="auto"/>
              <w:rPr>
                <w:rFonts w:asciiTheme="majorBidi" w:eastAsia="Times New Roman" w:hAnsiTheme="majorBidi" w:cstheme="majorBidi"/>
                <w:sz w:val="23"/>
              </w:rPr>
            </w:pPr>
          </w:p>
        </w:tc>
      </w:tr>
      <w:tr w:rsidR="0024164B" w:rsidRPr="00647F63" w14:paraId="02EB1E45" w14:textId="77777777" w:rsidTr="00B0265E">
        <w:trPr>
          <w:trHeight w:val="139"/>
        </w:trPr>
        <w:tc>
          <w:tcPr>
            <w:tcW w:w="2160" w:type="dxa"/>
            <w:vMerge/>
            <w:tcBorders>
              <w:left w:val="single" w:sz="8" w:space="0" w:color="auto"/>
              <w:right w:val="single" w:sz="8" w:space="0" w:color="auto"/>
            </w:tcBorders>
            <w:vAlign w:val="bottom"/>
          </w:tcPr>
          <w:p w14:paraId="160F88AB"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6CFAD692"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val="restart"/>
            <w:tcBorders>
              <w:right w:val="single" w:sz="8" w:space="0" w:color="auto"/>
            </w:tcBorders>
            <w:vAlign w:val="bottom"/>
          </w:tcPr>
          <w:p w14:paraId="6E067FB2"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(KPIs) in real time for ongoing project</w:t>
            </w:r>
          </w:p>
        </w:tc>
        <w:tc>
          <w:tcPr>
            <w:tcW w:w="60" w:type="dxa"/>
            <w:tcBorders>
              <w:right w:val="single" w:sz="8" w:space="0" w:color="auto"/>
            </w:tcBorders>
            <w:vAlign w:val="bottom"/>
          </w:tcPr>
          <w:p w14:paraId="0A5DB5CC"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val="restart"/>
            <w:tcBorders>
              <w:right w:val="single" w:sz="8" w:space="0" w:color="auto"/>
            </w:tcBorders>
            <w:vAlign w:val="bottom"/>
          </w:tcPr>
          <w:p w14:paraId="4813F667"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interventions and</w:t>
            </w:r>
          </w:p>
        </w:tc>
        <w:tc>
          <w:tcPr>
            <w:tcW w:w="60" w:type="dxa"/>
            <w:tcBorders>
              <w:right w:val="single" w:sz="8" w:space="0" w:color="auto"/>
            </w:tcBorders>
            <w:vAlign w:val="bottom"/>
          </w:tcPr>
          <w:p w14:paraId="40E09619"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142E5B84" w14:textId="77777777" w:rsidTr="00B0265E">
        <w:trPr>
          <w:trHeight w:val="137"/>
        </w:trPr>
        <w:tc>
          <w:tcPr>
            <w:tcW w:w="2160" w:type="dxa"/>
            <w:vMerge w:val="restart"/>
            <w:tcBorders>
              <w:left w:val="single" w:sz="8" w:space="0" w:color="auto"/>
              <w:right w:val="single" w:sz="8" w:space="0" w:color="auto"/>
            </w:tcBorders>
            <w:vAlign w:val="bottom"/>
          </w:tcPr>
          <w:p w14:paraId="10F4E0BC"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Monitoring</w:t>
            </w:r>
          </w:p>
        </w:tc>
        <w:tc>
          <w:tcPr>
            <w:tcW w:w="40" w:type="dxa"/>
            <w:tcBorders>
              <w:right w:val="single" w:sz="8" w:space="0" w:color="auto"/>
            </w:tcBorders>
            <w:vAlign w:val="bottom"/>
          </w:tcPr>
          <w:p w14:paraId="1D5E5176" w14:textId="77777777" w:rsidR="0024164B" w:rsidRPr="00647F63" w:rsidRDefault="0024164B" w:rsidP="00E86223">
            <w:pPr>
              <w:spacing w:line="360" w:lineRule="auto"/>
              <w:rPr>
                <w:rFonts w:asciiTheme="majorBidi" w:eastAsia="Times New Roman" w:hAnsiTheme="majorBidi" w:cstheme="majorBidi"/>
                <w:sz w:val="11"/>
              </w:rPr>
            </w:pPr>
          </w:p>
        </w:tc>
        <w:tc>
          <w:tcPr>
            <w:tcW w:w="3980" w:type="dxa"/>
            <w:vMerge/>
            <w:tcBorders>
              <w:right w:val="single" w:sz="8" w:space="0" w:color="auto"/>
            </w:tcBorders>
            <w:vAlign w:val="bottom"/>
          </w:tcPr>
          <w:p w14:paraId="4667D915" w14:textId="77777777" w:rsidR="0024164B" w:rsidRPr="00647F63" w:rsidRDefault="0024164B" w:rsidP="00E86223">
            <w:pPr>
              <w:spacing w:line="360" w:lineRule="auto"/>
              <w:rPr>
                <w:rFonts w:asciiTheme="majorBidi" w:eastAsia="Times New Roman" w:hAnsiTheme="majorBidi" w:cstheme="majorBidi"/>
                <w:sz w:val="11"/>
              </w:rPr>
            </w:pPr>
          </w:p>
        </w:tc>
        <w:tc>
          <w:tcPr>
            <w:tcW w:w="60" w:type="dxa"/>
            <w:tcBorders>
              <w:right w:val="single" w:sz="8" w:space="0" w:color="auto"/>
            </w:tcBorders>
            <w:vAlign w:val="bottom"/>
          </w:tcPr>
          <w:p w14:paraId="18FFE3D5" w14:textId="77777777" w:rsidR="0024164B" w:rsidRPr="00647F63" w:rsidRDefault="0024164B" w:rsidP="00E86223">
            <w:pPr>
              <w:spacing w:line="360" w:lineRule="auto"/>
              <w:rPr>
                <w:rFonts w:asciiTheme="majorBidi" w:eastAsia="Times New Roman" w:hAnsiTheme="majorBidi" w:cstheme="majorBidi"/>
                <w:sz w:val="11"/>
              </w:rPr>
            </w:pPr>
          </w:p>
        </w:tc>
        <w:tc>
          <w:tcPr>
            <w:tcW w:w="2760" w:type="dxa"/>
            <w:vMerge/>
            <w:tcBorders>
              <w:right w:val="single" w:sz="8" w:space="0" w:color="auto"/>
            </w:tcBorders>
            <w:vAlign w:val="bottom"/>
          </w:tcPr>
          <w:p w14:paraId="2BD416C1" w14:textId="77777777" w:rsidR="0024164B" w:rsidRPr="00647F63" w:rsidRDefault="0024164B" w:rsidP="00E86223">
            <w:pPr>
              <w:spacing w:line="360" w:lineRule="auto"/>
              <w:rPr>
                <w:rFonts w:asciiTheme="majorBidi" w:eastAsia="Times New Roman" w:hAnsiTheme="majorBidi" w:cstheme="majorBidi"/>
                <w:sz w:val="11"/>
              </w:rPr>
            </w:pPr>
          </w:p>
        </w:tc>
        <w:tc>
          <w:tcPr>
            <w:tcW w:w="60" w:type="dxa"/>
            <w:tcBorders>
              <w:right w:val="single" w:sz="8" w:space="0" w:color="auto"/>
            </w:tcBorders>
            <w:vAlign w:val="bottom"/>
          </w:tcPr>
          <w:p w14:paraId="0279C2AF" w14:textId="77777777" w:rsidR="0024164B" w:rsidRPr="00647F63" w:rsidRDefault="0024164B" w:rsidP="00E86223">
            <w:pPr>
              <w:spacing w:line="360" w:lineRule="auto"/>
              <w:rPr>
                <w:rFonts w:asciiTheme="majorBidi" w:eastAsia="Times New Roman" w:hAnsiTheme="majorBidi" w:cstheme="majorBidi"/>
                <w:sz w:val="11"/>
              </w:rPr>
            </w:pPr>
          </w:p>
        </w:tc>
      </w:tr>
      <w:tr w:rsidR="0024164B" w:rsidRPr="00647F63" w14:paraId="1A3FDA98" w14:textId="77777777" w:rsidTr="00B0265E">
        <w:trPr>
          <w:trHeight w:val="139"/>
        </w:trPr>
        <w:tc>
          <w:tcPr>
            <w:tcW w:w="2160" w:type="dxa"/>
            <w:vMerge/>
            <w:tcBorders>
              <w:left w:val="single" w:sz="8" w:space="0" w:color="auto"/>
              <w:right w:val="single" w:sz="8" w:space="0" w:color="auto"/>
            </w:tcBorders>
            <w:vAlign w:val="bottom"/>
          </w:tcPr>
          <w:p w14:paraId="51798350"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3DAF72EC"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val="restart"/>
            <w:tcBorders>
              <w:right w:val="single" w:sz="8" w:space="0" w:color="auto"/>
            </w:tcBorders>
            <w:vAlign w:val="bottom"/>
          </w:tcPr>
          <w:p w14:paraId="0ED89FEE"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evaluation.</w:t>
            </w:r>
          </w:p>
        </w:tc>
        <w:tc>
          <w:tcPr>
            <w:tcW w:w="60" w:type="dxa"/>
            <w:tcBorders>
              <w:right w:val="single" w:sz="8" w:space="0" w:color="auto"/>
            </w:tcBorders>
            <w:vAlign w:val="bottom"/>
          </w:tcPr>
          <w:p w14:paraId="277C18EC"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val="restart"/>
            <w:tcBorders>
              <w:right w:val="single" w:sz="8" w:space="0" w:color="auto"/>
            </w:tcBorders>
            <w:vAlign w:val="bottom"/>
          </w:tcPr>
          <w:p w14:paraId="5ED4D6B2"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continuous improvement.</w:t>
            </w:r>
          </w:p>
        </w:tc>
        <w:tc>
          <w:tcPr>
            <w:tcW w:w="60" w:type="dxa"/>
            <w:tcBorders>
              <w:right w:val="single" w:sz="8" w:space="0" w:color="auto"/>
            </w:tcBorders>
            <w:vAlign w:val="bottom"/>
          </w:tcPr>
          <w:p w14:paraId="263D5703"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1DDA699F" w14:textId="77777777" w:rsidTr="00B0265E">
        <w:trPr>
          <w:trHeight w:val="145"/>
        </w:trPr>
        <w:tc>
          <w:tcPr>
            <w:tcW w:w="2160" w:type="dxa"/>
            <w:tcBorders>
              <w:left w:val="single" w:sz="8" w:space="0" w:color="auto"/>
              <w:bottom w:val="single" w:sz="8" w:space="0" w:color="auto"/>
              <w:right w:val="single" w:sz="8" w:space="0" w:color="auto"/>
            </w:tcBorders>
            <w:vAlign w:val="bottom"/>
          </w:tcPr>
          <w:p w14:paraId="1EB1BE28"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23D8BC34"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vMerge/>
            <w:tcBorders>
              <w:bottom w:val="single" w:sz="8" w:space="0" w:color="auto"/>
              <w:right w:val="single" w:sz="8" w:space="0" w:color="auto"/>
            </w:tcBorders>
            <w:vAlign w:val="bottom"/>
          </w:tcPr>
          <w:p w14:paraId="4CB8EF28"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6DBBAA52"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bottom w:val="single" w:sz="8" w:space="0" w:color="auto"/>
              <w:right w:val="single" w:sz="8" w:space="0" w:color="auto"/>
            </w:tcBorders>
            <w:vAlign w:val="bottom"/>
          </w:tcPr>
          <w:p w14:paraId="5381EEFE"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3ABA72FF"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06E0E3B8" w14:textId="77777777" w:rsidTr="00B0265E">
        <w:trPr>
          <w:trHeight w:val="32"/>
        </w:trPr>
        <w:tc>
          <w:tcPr>
            <w:tcW w:w="2160" w:type="dxa"/>
            <w:tcBorders>
              <w:bottom w:val="single" w:sz="8" w:space="0" w:color="auto"/>
            </w:tcBorders>
            <w:vAlign w:val="bottom"/>
          </w:tcPr>
          <w:p w14:paraId="5F12A917" w14:textId="77777777" w:rsidR="0024164B" w:rsidRPr="00647F63" w:rsidRDefault="0024164B" w:rsidP="00E86223">
            <w:pPr>
              <w:spacing w:line="360" w:lineRule="auto"/>
              <w:rPr>
                <w:rFonts w:asciiTheme="majorBidi" w:eastAsia="Times New Roman" w:hAnsiTheme="majorBidi" w:cstheme="majorBidi"/>
                <w:sz w:val="2"/>
              </w:rPr>
            </w:pPr>
          </w:p>
        </w:tc>
        <w:tc>
          <w:tcPr>
            <w:tcW w:w="40" w:type="dxa"/>
            <w:vAlign w:val="bottom"/>
          </w:tcPr>
          <w:p w14:paraId="69EDB743" w14:textId="77777777" w:rsidR="0024164B" w:rsidRPr="00647F63" w:rsidRDefault="0024164B" w:rsidP="00E86223">
            <w:pPr>
              <w:spacing w:line="360" w:lineRule="auto"/>
              <w:rPr>
                <w:rFonts w:asciiTheme="majorBidi" w:eastAsia="Times New Roman" w:hAnsiTheme="majorBidi" w:cstheme="majorBidi"/>
                <w:sz w:val="2"/>
              </w:rPr>
            </w:pPr>
          </w:p>
        </w:tc>
        <w:tc>
          <w:tcPr>
            <w:tcW w:w="3980" w:type="dxa"/>
            <w:tcBorders>
              <w:bottom w:val="single" w:sz="8" w:space="0" w:color="auto"/>
            </w:tcBorders>
            <w:vAlign w:val="bottom"/>
          </w:tcPr>
          <w:p w14:paraId="5F9C725C"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vAlign w:val="bottom"/>
          </w:tcPr>
          <w:p w14:paraId="0FDC1847" w14:textId="77777777" w:rsidR="0024164B" w:rsidRPr="00647F63" w:rsidRDefault="0024164B" w:rsidP="00E86223">
            <w:pPr>
              <w:spacing w:line="360" w:lineRule="auto"/>
              <w:rPr>
                <w:rFonts w:asciiTheme="majorBidi" w:eastAsia="Times New Roman" w:hAnsiTheme="majorBidi" w:cstheme="majorBidi"/>
                <w:sz w:val="2"/>
              </w:rPr>
            </w:pPr>
          </w:p>
        </w:tc>
        <w:tc>
          <w:tcPr>
            <w:tcW w:w="2760" w:type="dxa"/>
            <w:tcBorders>
              <w:bottom w:val="single" w:sz="8" w:space="0" w:color="auto"/>
            </w:tcBorders>
            <w:vAlign w:val="bottom"/>
          </w:tcPr>
          <w:p w14:paraId="099C2201"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right w:val="single" w:sz="8" w:space="0" w:color="auto"/>
            </w:tcBorders>
            <w:vAlign w:val="bottom"/>
          </w:tcPr>
          <w:p w14:paraId="45D13B68" w14:textId="77777777" w:rsidR="0024164B" w:rsidRPr="00647F63" w:rsidRDefault="0024164B" w:rsidP="00E86223">
            <w:pPr>
              <w:spacing w:line="360" w:lineRule="auto"/>
              <w:rPr>
                <w:rFonts w:asciiTheme="majorBidi" w:eastAsia="Times New Roman" w:hAnsiTheme="majorBidi" w:cstheme="majorBidi"/>
                <w:sz w:val="2"/>
              </w:rPr>
            </w:pPr>
          </w:p>
        </w:tc>
      </w:tr>
      <w:tr w:rsidR="0024164B" w:rsidRPr="00647F63" w14:paraId="0C604798" w14:textId="77777777" w:rsidTr="00B0265E">
        <w:trPr>
          <w:trHeight w:val="364"/>
        </w:trPr>
        <w:tc>
          <w:tcPr>
            <w:tcW w:w="2160" w:type="dxa"/>
            <w:tcBorders>
              <w:left w:val="single" w:sz="8" w:space="0" w:color="auto"/>
              <w:right w:val="single" w:sz="8" w:space="0" w:color="auto"/>
            </w:tcBorders>
            <w:vAlign w:val="bottom"/>
          </w:tcPr>
          <w:p w14:paraId="7C8CC2A3"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Collaboration &amp;</w:t>
            </w:r>
          </w:p>
        </w:tc>
        <w:tc>
          <w:tcPr>
            <w:tcW w:w="40" w:type="dxa"/>
            <w:tcBorders>
              <w:right w:val="single" w:sz="8" w:space="0" w:color="auto"/>
            </w:tcBorders>
            <w:vAlign w:val="bottom"/>
          </w:tcPr>
          <w:p w14:paraId="3F13DB47" w14:textId="77777777" w:rsidR="0024164B" w:rsidRPr="00647F63" w:rsidRDefault="0024164B" w:rsidP="00E86223">
            <w:pPr>
              <w:spacing w:line="360" w:lineRule="auto"/>
              <w:rPr>
                <w:rFonts w:asciiTheme="majorBidi" w:eastAsia="Times New Roman" w:hAnsiTheme="majorBidi" w:cstheme="majorBidi"/>
                <w:sz w:val="24"/>
              </w:rPr>
            </w:pPr>
          </w:p>
        </w:tc>
        <w:tc>
          <w:tcPr>
            <w:tcW w:w="3980" w:type="dxa"/>
            <w:tcBorders>
              <w:right w:val="single" w:sz="8" w:space="0" w:color="auto"/>
            </w:tcBorders>
            <w:vAlign w:val="bottom"/>
          </w:tcPr>
          <w:p w14:paraId="77D01A91"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Facilitates communication among teams</w:t>
            </w:r>
          </w:p>
        </w:tc>
        <w:tc>
          <w:tcPr>
            <w:tcW w:w="60" w:type="dxa"/>
            <w:tcBorders>
              <w:right w:val="single" w:sz="8" w:space="0" w:color="auto"/>
            </w:tcBorders>
            <w:vAlign w:val="bottom"/>
          </w:tcPr>
          <w:p w14:paraId="05981C79" w14:textId="77777777" w:rsidR="0024164B" w:rsidRPr="00647F63" w:rsidRDefault="0024164B" w:rsidP="00E86223">
            <w:pPr>
              <w:spacing w:line="360" w:lineRule="auto"/>
              <w:rPr>
                <w:rFonts w:asciiTheme="majorBidi" w:eastAsia="Times New Roman" w:hAnsiTheme="majorBidi" w:cstheme="majorBidi"/>
                <w:sz w:val="24"/>
              </w:rPr>
            </w:pPr>
          </w:p>
        </w:tc>
        <w:tc>
          <w:tcPr>
            <w:tcW w:w="2760" w:type="dxa"/>
            <w:tcBorders>
              <w:right w:val="single" w:sz="8" w:space="0" w:color="auto"/>
            </w:tcBorders>
            <w:vAlign w:val="bottom"/>
          </w:tcPr>
          <w:p w14:paraId="378901BC"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Enhances coordination and</w:t>
            </w:r>
          </w:p>
        </w:tc>
        <w:tc>
          <w:tcPr>
            <w:tcW w:w="60" w:type="dxa"/>
            <w:tcBorders>
              <w:right w:val="single" w:sz="8" w:space="0" w:color="auto"/>
            </w:tcBorders>
            <w:vAlign w:val="bottom"/>
          </w:tcPr>
          <w:p w14:paraId="1E14507B" w14:textId="77777777" w:rsidR="0024164B" w:rsidRPr="00647F63" w:rsidRDefault="0024164B" w:rsidP="00E86223">
            <w:pPr>
              <w:spacing w:line="360" w:lineRule="auto"/>
              <w:rPr>
                <w:rFonts w:asciiTheme="majorBidi" w:eastAsia="Times New Roman" w:hAnsiTheme="majorBidi" w:cstheme="majorBidi"/>
                <w:sz w:val="24"/>
              </w:rPr>
            </w:pPr>
          </w:p>
        </w:tc>
      </w:tr>
      <w:tr w:rsidR="0024164B" w:rsidRPr="00647F63" w14:paraId="14EAC22F" w14:textId="77777777" w:rsidTr="00B0265E">
        <w:trPr>
          <w:trHeight w:val="202"/>
        </w:trPr>
        <w:tc>
          <w:tcPr>
            <w:tcW w:w="2160" w:type="dxa"/>
            <w:tcBorders>
              <w:left w:val="single" w:sz="8" w:space="0" w:color="auto"/>
              <w:right w:val="single" w:sz="8" w:space="0" w:color="auto"/>
            </w:tcBorders>
            <w:vAlign w:val="bottom"/>
          </w:tcPr>
          <w:p w14:paraId="64A73B94" w14:textId="77777777" w:rsidR="0024164B" w:rsidRPr="00647F63" w:rsidRDefault="0024164B" w:rsidP="00E86223">
            <w:pPr>
              <w:spacing w:line="360" w:lineRule="auto"/>
              <w:ind w:left="60"/>
              <w:rPr>
                <w:rFonts w:asciiTheme="majorBidi" w:eastAsia="Times New Roman" w:hAnsiTheme="majorBidi" w:cstheme="majorBidi"/>
                <w:sz w:val="23"/>
              </w:rPr>
            </w:pPr>
            <w:r w:rsidRPr="00647F63">
              <w:rPr>
                <w:rFonts w:asciiTheme="majorBidi" w:eastAsia="Times New Roman" w:hAnsiTheme="majorBidi" w:cstheme="majorBidi"/>
                <w:sz w:val="23"/>
              </w:rPr>
              <w:t>Workflow</w:t>
            </w:r>
          </w:p>
        </w:tc>
        <w:tc>
          <w:tcPr>
            <w:tcW w:w="40" w:type="dxa"/>
            <w:tcBorders>
              <w:right w:val="single" w:sz="8" w:space="0" w:color="auto"/>
            </w:tcBorders>
            <w:vAlign w:val="bottom"/>
          </w:tcPr>
          <w:p w14:paraId="7EA580CB" w14:textId="77777777" w:rsidR="0024164B" w:rsidRPr="00647F63" w:rsidRDefault="0024164B" w:rsidP="00E86223">
            <w:pPr>
              <w:spacing w:line="360" w:lineRule="auto"/>
              <w:rPr>
                <w:rFonts w:asciiTheme="majorBidi" w:eastAsia="Times New Roman" w:hAnsiTheme="majorBidi" w:cstheme="majorBidi"/>
                <w:sz w:val="17"/>
              </w:rPr>
            </w:pPr>
          </w:p>
        </w:tc>
        <w:tc>
          <w:tcPr>
            <w:tcW w:w="3980" w:type="dxa"/>
            <w:vMerge w:val="restart"/>
            <w:tcBorders>
              <w:right w:val="single" w:sz="8" w:space="0" w:color="auto"/>
            </w:tcBorders>
            <w:vAlign w:val="bottom"/>
          </w:tcPr>
          <w:p w14:paraId="2E4AD865" w14:textId="77777777" w:rsidR="0024164B" w:rsidRPr="00647F63" w:rsidRDefault="0024164B" w:rsidP="00E86223">
            <w:pPr>
              <w:spacing w:line="360" w:lineRule="auto"/>
              <w:ind w:left="20"/>
              <w:rPr>
                <w:rFonts w:asciiTheme="majorBidi" w:eastAsia="Times New Roman" w:hAnsiTheme="majorBidi" w:cstheme="majorBidi"/>
                <w:sz w:val="24"/>
              </w:rPr>
            </w:pPr>
            <w:r w:rsidRPr="00647F63">
              <w:rPr>
                <w:rFonts w:asciiTheme="majorBidi" w:eastAsia="Times New Roman" w:hAnsiTheme="majorBidi" w:cstheme="majorBidi"/>
                <w:sz w:val="24"/>
              </w:rPr>
              <w:t>and automates approval processes.</w:t>
            </w:r>
          </w:p>
        </w:tc>
        <w:tc>
          <w:tcPr>
            <w:tcW w:w="60" w:type="dxa"/>
            <w:tcBorders>
              <w:right w:val="single" w:sz="8" w:space="0" w:color="auto"/>
            </w:tcBorders>
            <w:vAlign w:val="bottom"/>
          </w:tcPr>
          <w:p w14:paraId="085C5CDB" w14:textId="77777777" w:rsidR="0024164B" w:rsidRPr="00647F63" w:rsidRDefault="0024164B" w:rsidP="00E86223">
            <w:pPr>
              <w:spacing w:line="360" w:lineRule="auto"/>
              <w:rPr>
                <w:rFonts w:asciiTheme="majorBidi" w:eastAsia="Times New Roman" w:hAnsiTheme="majorBidi" w:cstheme="majorBidi"/>
                <w:sz w:val="17"/>
              </w:rPr>
            </w:pPr>
          </w:p>
        </w:tc>
        <w:tc>
          <w:tcPr>
            <w:tcW w:w="2760" w:type="dxa"/>
            <w:tcBorders>
              <w:right w:val="single" w:sz="8" w:space="0" w:color="auto"/>
            </w:tcBorders>
            <w:vAlign w:val="bottom"/>
          </w:tcPr>
          <w:p w14:paraId="5A62FFF2" w14:textId="77777777" w:rsidR="0024164B" w:rsidRPr="00647F63" w:rsidRDefault="0024164B" w:rsidP="00E86223">
            <w:pPr>
              <w:spacing w:line="360" w:lineRule="auto"/>
              <w:rPr>
                <w:rFonts w:asciiTheme="majorBidi" w:eastAsia="Times New Roman" w:hAnsiTheme="majorBidi" w:cstheme="majorBidi"/>
                <w:sz w:val="23"/>
              </w:rPr>
            </w:pPr>
            <w:r w:rsidRPr="00647F63">
              <w:rPr>
                <w:rFonts w:asciiTheme="majorBidi" w:eastAsia="Times New Roman" w:hAnsiTheme="majorBidi" w:cstheme="majorBidi"/>
                <w:sz w:val="23"/>
              </w:rPr>
              <w:t>reduces administrative</w:t>
            </w:r>
          </w:p>
        </w:tc>
        <w:tc>
          <w:tcPr>
            <w:tcW w:w="60" w:type="dxa"/>
            <w:tcBorders>
              <w:right w:val="single" w:sz="8" w:space="0" w:color="auto"/>
            </w:tcBorders>
            <w:vAlign w:val="bottom"/>
          </w:tcPr>
          <w:p w14:paraId="2301BE35" w14:textId="77777777" w:rsidR="0024164B" w:rsidRPr="00647F63" w:rsidRDefault="0024164B" w:rsidP="00E86223">
            <w:pPr>
              <w:spacing w:line="360" w:lineRule="auto"/>
              <w:rPr>
                <w:rFonts w:asciiTheme="majorBidi" w:eastAsia="Times New Roman" w:hAnsiTheme="majorBidi" w:cstheme="majorBidi"/>
                <w:sz w:val="17"/>
              </w:rPr>
            </w:pPr>
          </w:p>
        </w:tc>
      </w:tr>
      <w:tr w:rsidR="0024164B" w:rsidRPr="00647F63" w14:paraId="128D308D" w14:textId="77777777" w:rsidTr="00B0265E">
        <w:trPr>
          <w:trHeight w:val="125"/>
        </w:trPr>
        <w:tc>
          <w:tcPr>
            <w:tcW w:w="2160" w:type="dxa"/>
            <w:vMerge w:val="restart"/>
            <w:tcBorders>
              <w:left w:val="single" w:sz="8" w:space="0" w:color="auto"/>
              <w:right w:val="single" w:sz="8" w:space="0" w:color="auto"/>
            </w:tcBorders>
            <w:vAlign w:val="bottom"/>
          </w:tcPr>
          <w:p w14:paraId="0D285121" w14:textId="77777777" w:rsidR="0024164B" w:rsidRPr="00647F63" w:rsidRDefault="0024164B" w:rsidP="00E86223">
            <w:pPr>
              <w:spacing w:line="360" w:lineRule="auto"/>
              <w:ind w:left="60"/>
              <w:rPr>
                <w:rFonts w:asciiTheme="majorBidi" w:eastAsia="Times New Roman" w:hAnsiTheme="majorBidi" w:cstheme="majorBidi"/>
                <w:sz w:val="24"/>
              </w:rPr>
            </w:pPr>
            <w:r w:rsidRPr="00647F63">
              <w:rPr>
                <w:rFonts w:asciiTheme="majorBidi" w:eastAsia="Times New Roman" w:hAnsiTheme="majorBidi" w:cstheme="majorBidi"/>
                <w:sz w:val="24"/>
              </w:rPr>
              <w:t>Automation</w:t>
            </w:r>
          </w:p>
        </w:tc>
        <w:tc>
          <w:tcPr>
            <w:tcW w:w="40" w:type="dxa"/>
            <w:tcBorders>
              <w:right w:val="single" w:sz="8" w:space="0" w:color="auto"/>
            </w:tcBorders>
            <w:vAlign w:val="bottom"/>
          </w:tcPr>
          <w:p w14:paraId="5EBD2079" w14:textId="77777777" w:rsidR="0024164B" w:rsidRPr="00647F63" w:rsidRDefault="0024164B" w:rsidP="00E86223">
            <w:pPr>
              <w:spacing w:line="360" w:lineRule="auto"/>
              <w:rPr>
                <w:rFonts w:asciiTheme="majorBidi" w:eastAsia="Times New Roman" w:hAnsiTheme="majorBidi" w:cstheme="majorBidi"/>
                <w:sz w:val="10"/>
              </w:rPr>
            </w:pPr>
          </w:p>
        </w:tc>
        <w:tc>
          <w:tcPr>
            <w:tcW w:w="3980" w:type="dxa"/>
            <w:vMerge/>
            <w:tcBorders>
              <w:right w:val="single" w:sz="8" w:space="0" w:color="auto"/>
            </w:tcBorders>
            <w:vAlign w:val="bottom"/>
          </w:tcPr>
          <w:p w14:paraId="1893B8B9" w14:textId="77777777" w:rsidR="0024164B" w:rsidRPr="00647F63" w:rsidRDefault="0024164B" w:rsidP="00E86223">
            <w:pPr>
              <w:spacing w:line="360" w:lineRule="auto"/>
              <w:rPr>
                <w:rFonts w:asciiTheme="majorBidi" w:eastAsia="Times New Roman" w:hAnsiTheme="majorBidi" w:cstheme="majorBidi"/>
                <w:sz w:val="10"/>
              </w:rPr>
            </w:pPr>
          </w:p>
        </w:tc>
        <w:tc>
          <w:tcPr>
            <w:tcW w:w="60" w:type="dxa"/>
            <w:tcBorders>
              <w:right w:val="single" w:sz="8" w:space="0" w:color="auto"/>
            </w:tcBorders>
            <w:vAlign w:val="bottom"/>
          </w:tcPr>
          <w:p w14:paraId="762240DC" w14:textId="77777777" w:rsidR="0024164B" w:rsidRPr="00647F63" w:rsidRDefault="0024164B" w:rsidP="00E86223">
            <w:pPr>
              <w:spacing w:line="360" w:lineRule="auto"/>
              <w:rPr>
                <w:rFonts w:asciiTheme="majorBidi" w:eastAsia="Times New Roman" w:hAnsiTheme="majorBidi" w:cstheme="majorBidi"/>
                <w:sz w:val="10"/>
              </w:rPr>
            </w:pPr>
          </w:p>
        </w:tc>
        <w:tc>
          <w:tcPr>
            <w:tcW w:w="2760" w:type="dxa"/>
            <w:vMerge w:val="restart"/>
            <w:tcBorders>
              <w:right w:val="single" w:sz="8" w:space="0" w:color="auto"/>
            </w:tcBorders>
            <w:vAlign w:val="bottom"/>
          </w:tcPr>
          <w:p w14:paraId="1B1F25D8" w14:textId="77777777" w:rsidR="0024164B" w:rsidRPr="00647F63" w:rsidRDefault="0024164B" w:rsidP="00E86223">
            <w:pPr>
              <w:spacing w:line="360" w:lineRule="auto"/>
              <w:rPr>
                <w:rFonts w:asciiTheme="majorBidi" w:eastAsia="Times New Roman" w:hAnsiTheme="majorBidi" w:cstheme="majorBidi"/>
                <w:sz w:val="24"/>
              </w:rPr>
            </w:pPr>
            <w:r w:rsidRPr="00647F63">
              <w:rPr>
                <w:rFonts w:asciiTheme="majorBidi" w:eastAsia="Times New Roman" w:hAnsiTheme="majorBidi" w:cstheme="majorBidi"/>
                <w:sz w:val="24"/>
              </w:rPr>
              <w:t>delays.</w:t>
            </w:r>
          </w:p>
        </w:tc>
        <w:tc>
          <w:tcPr>
            <w:tcW w:w="60" w:type="dxa"/>
            <w:tcBorders>
              <w:right w:val="single" w:sz="8" w:space="0" w:color="auto"/>
            </w:tcBorders>
            <w:vAlign w:val="bottom"/>
          </w:tcPr>
          <w:p w14:paraId="14FB94EE" w14:textId="77777777" w:rsidR="0024164B" w:rsidRPr="00647F63" w:rsidRDefault="0024164B" w:rsidP="00E86223">
            <w:pPr>
              <w:spacing w:line="360" w:lineRule="auto"/>
              <w:rPr>
                <w:rFonts w:asciiTheme="majorBidi" w:eastAsia="Times New Roman" w:hAnsiTheme="majorBidi" w:cstheme="majorBidi"/>
                <w:sz w:val="10"/>
              </w:rPr>
            </w:pPr>
          </w:p>
        </w:tc>
      </w:tr>
      <w:tr w:rsidR="0024164B" w:rsidRPr="00647F63" w14:paraId="01EDBE1A" w14:textId="77777777" w:rsidTr="00B0265E">
        <w:trPr>
          <w:trHeight w:val="148"/>
        </w:trPr>
        <w:tc>
          <w:tcPr>
            <w:tcW w:w="2160" w:type="dxa"/>
            <w:vMerge/>
            <w:tcBorders>
              <w:left w:val="single" w:sz="8" w:space="0" w:color="auto"/>
              <w:bottom w:val="single" w:sz="8" w:space="0" w:color="auto"/>
              <w:right w:val="single" w:sz="8" w:space="0" w:color="auto"/>
            </w:tcBorders>
            <w:vAlign w:val="bottom"/>
          </w:tcPr>
          <w:p w14:paraId="4D8C4CA4" w14:textId="77777777" w:rsidR="0024164B" w:rsidRPr="00647F63" w:rsidRDefault="0024164B" w:rsidP="00E86223">
            <w:pPr>
              <w:spacing w:line="360" w:lineRule="auto"/>
              <w:rPr>
                <w:rFonts w:asciiTheme="majorBidi" w:eastAsia="Times New Roman" w:hAnsiTheme="majorBidi" w:cstheme="majorBidi"/>
                <w:sz w:val="12"/>
              </w:rPr>
            </w:pPr>
          </w:p>
        </w:tc>
        <w:tc>
          <w:tcPr>
            <w:tcW w:w="40" w:type="dxa"/>
            <w:tcBorders>
              <w:right w:val="single" w:sz="8" w:space="0" w:color="auto"/>
            </w:tcBorders>
            <w:vAlign w:val="bottom"/>
          </w:tcPr>
          <w:p w14:paraId="1A650AFE" w14:textId="77777777" w:rsidR="0024164B" w:rsidRPr="00647F63" w:rsidRDefault="0024164B" w:rsidP="00E86223">
            <w:pPr>
              <w:spacing w:line="360" w:lineRule="auto"/>
              <w:rPr>
                <w:rFonts w:asciiTheme="majorBidi" w:eastAsia="Times New Roman" w:hAnsiTheme="majorBidi" w:cstheme="majorBidi"/>
                <w:sz w:val="12"/>
              </w:rPr>
            </w:pPr>
          </w:p>
        </w:tc>
        <w:tc>
          <w:tcPr>
            <w:tcW w:w="3980" w:type="dxa"/>
            <w:tcBorders>
              <w:bottom w:val="single" w:sz="8" w:space="0" w:color="auto"/>
              <w:right w:val="single" w:sz="8" w:space="0" w:color="auto"/>
            </w:tcBorders>
            <w:vAlign w:val="bottom"/>
          </w:tcPr>
          <w:p w14:paraId="31637CD4"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50B8A097" w14:textId="77777777" w:rsidR="0024164B" w:rsidRPr="00647F63" w:rsidRDefault="0024164B" w:rsidP="00E86223">
            <w:pPr>
              <w:spacing w:line="360" w:lineRule="auto"/>
              <w:rPr>
                <w:rFonts w:asciiTheme="majorBidi" w:eastAsia="Times New Roman" w:hAnsiTheme="majorBidi" w:cstheme="majorBidi"/>
                <w:sz w:val="12"/>
              </w:rPr>
            </w:pPr>
          </w:p>
        </w:tc>
        <w:tc>
          <w:tcPr>
            <w:tcW w:w="2760" w:type="dxa"/>
            <w:vMerge/>
            <w:tcBorders>
              <w:bottom w:val="single" w:sz="8" w:space="0" w:color="auto"/>
              <w:right w:val="single" w:sz="8" w:space="0" w:color="auto"/>
            </w:tcBorders>
            <w:vAlign w:val="bottom"/>
          </w:tcPr>
          <w:p w14:paraId="55F596F2" w14:textId="77777777" w:rsidR="0024164B" w:rsidRPr="00647F63" w:rsidRDefault="0024164B" w:rsidP="00E86223">
            <w:pPr>
              <w:spacing w:line="360" w:lineRule="auto"/>
              <w:rPr>
                <w:rFonts w:asciiTheme="majorBidi" w:eastAsia="Times New Roman" w:hAnsiTheme="majorBidi" w:cstheme="majorBidi"/>
                <w:sz w:val="12"/>
              </w:rPr>
            </w:pPr>
          </w:p>
        </w:tc>
        <w:tc>
          <w:tcPr>
            <w:tcW w:w="60" w:type="dxa"/>
            <w:tcBorders>
              <w:right w:val="single" w:sz="8" w:space="0" w:color="auto"/>
            </w:tcBorders>
            <w:vAlign w:val="bottom"/>
          </w:tcPr>
          <w:p w14:paraId="49ACB6CD" w14:textId="77777777" w:rsidR="0024164B" w:rsidRPr="00647F63" w:rsidRDefault="0024164B" w:rsidP="00E86223">
            <w:pPr>
              <w:spacing w:line="360" w:lineRule="auto"/>
              <w:rPr>
                <w:rFonts w:asciiTheme="majorBidi" w:eastAsia="Times New Roman" w:hAnsiTheme="majorBidi" w:cstheme="majorBidi"/>
                <w:sz w:val="12"/>
              </w:rPr>
            </w:pPr>
          </w:p>
        </w:tc>
      </w:tr>
      <w:tr w:rsidR="0024164B" w:rsidRPr="00647F63" w14:paraId="3D715C66" w14:textId="77777777" w:rsidTr="00B0265E">
        <w:trPr>
          <w:trHeight w:val="29"/>
        </w:trPr>
        <w:tc>
          <w:tcPr>
            <w:tcW w:w="2160" w:type="dxa"/>
            <w:tcBorders>
              <w:bottom w:val="single" w:sz="8" w:space="0" w:color="auto"/>
            </w:tcBorders>
            <w:vAlign w:val="bottom"/>
          </w:tcPr>
          <w:p w14:paraId="18A2A6F1" w14:textId="77777777" w:rsidR="0024164B" w:rsidRPr="00647F63" w:rsidRDefault="0024164B" w:rsidP="00E86223">
            <w:pPr>
              <w:spacing w:line="360" w:lineRule="auto"/>
              <w:rPr>
                <w:rFonts w:asciiTheme="majorBidi" w:eastAsia="Times New Roman" w:hAnsiTheme="majorBidi" w:cstheme="majorBidi"/>
                <w:sz w:val="2"/>
              </w:rPr>
            </w:pPr>
          </w:p>
        </w:tc>
        <w:tc>
          <w:tcPr>
            <w:tcW w:w="40" w:type="dxa"/>
            <w:tcBorders>
              <w:bottom w:val="single" w:sz="8" w:space="0" w:color="auto"/>
            </w:tcBorders>
            <w:vAlign w:val="bottom"/>
          </w:tcPr>
          <w:p w14:paraId="32EB2792" w14:textId="77777777" w:rsidR="0024164B" w:rsidRPr="00647F63" w:rsidRDefault="0024164B" w:rsidP="00E86223">
            <w:pPr>
              <w:spacing w:line="360" w:lineRule="auto"/>
              <w:rPr>
                <w:rFonts w:asciiTheme="majorBidi" w:eastAsia="Times New Roman" w:hAnsiTheme="majorBidi" w:cstheme="majorBidi"/>
                <w:sz w:val="2"/>
              </w:rPr>
            </w:pPr>
          </w:p>
        </w:tc>
        <w:tc>
          <w:tcPr>
            <w:tcW w:w="3980" w:type="dxa"/>
            <w:tcBorders>
              <w:bottom w:val="single" w:sz="8" w:space="0" w:color="auto"/>
            </w:tcBorders>
            <w:vAlign w:val="bottom"/>
          </w:tcPr>
          <w:p w14:paraId="0259E97B"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bottom w:val="single" w:sz="8" w:space="0" w:color="auto"/>
            </w:tcBorders>
            <w:vAlign w:val="bottom"/>
          </w:tcPr>
          <w:p w14:paraId="4E5EB434" w14:textId="77777777" w:rsidR="0024164B" w:rsidRPr="00647F63" w:rsidRDefault="0024164B" w:rsidP="00E86223">
            <w:pPr>
              <w:spacing w:line="360" w:lineRule="auto"/>
              <w:rPr>
                <w:rFonts w:asciiTheme="majorBidi" w:eastAsia="Times New Roman" w:hAnsiTheme="majorBidi" w:cstheme="majorBidi"/>
                <w:sz w:val="2"/>
              </w:rPr>
            </w:pPr>
          </w:p>
        </w:tc>
        <w:tc>
          <w:tcPr>
            <w:tcW w:w="2760" w:type="dxa"/>
            <w:tcBorders>
              <w:bottom w:val="single" w:sz="8" w:space="0" w:color="auto"/>
            </w:tcBorders>
            <w:vAlign w:val="bottom"/>
          </w:tcPr>
          <w:p w14:paraId="2234024A" w14:textId="77777777" w:rsidR="0024164B" w:rsidRPr="00647F63" w:rsidRDefault="0024164B" w:rsidP="00E86223">
            <w:pPr>
              <w:spacing w:line="360" w:lineRule="auto"/>
              <w:rPr>
                <w:rFonts w:asciiTheme="majorBidi" w:eastAsia="Times New Roman" w:hAnsiTheme="majorBidi" w:cstheme="majorBidi"/>
                <w:sz w:val="2"/>
              </w:rPr>
            </w:pPr>
          </w:p>
        </w:tc>
        <w:tc>
          <w:tcPr>
            <w:tcW w:w="60" w:type="dxa"/>
            <w:tcBorders>
              <w:bottom w:val="single" w:sz="8" w:space="0" w:color="auto"/>
              <w:right w:val="single" w:sz="8" w:space="0" w:color="auto"/>
            </w:tcBorders>
            <w:vAlign w:val="bottom"/>
          </w:tcPr>
          <w:p w14:paraId="4048A1BB" w14:textId="77777777" w:rsidR="0024164B" w:rsidRPr="00647F63" w:rsidRDefault="0024164B" w:rsidP="00E86223">
            <w:pPr>
              <w:spacing w:line="360" w:lineRule="auto"/>
              <w:rPr>
                <w:rFonts w:asciiTheme="majorBidi" w:eastAsia="Times New Roman" w:hAnsiTheme="majorBidi" w:cstheme="majorBidi"/>
                <w:sz w:val="2"/>
              </w:rPr>
            </w:pPr>
          </w:p>
        </w:tc>
      </w:tr>
    </w:tbl>
    <w:p w14:paraId="6A04F1C6" w14:textId="4BE96B9D" w:rsidR="0024164B" w:rsidRPr="00647F63" w:rsidRDefault="0024164B" w:rsidP="00E86223">
      <w:pPr>
        <w:spacing w:line="360" w:lineRule="auto"/>
        <w:rPr>
          <w:rFonts w:asciiTheme="majorBidi" w:eastAsia="Times New Roman" w:hAnsiTheme="majorBidi" w:cstheme="majorBidi"/>
        </w:rPr>
      </w:pPr>
      <w:r w:rsidRPr="00647F63">
        <w:rPr>
          <w:rFonts w:asciiTheme="majorBidi" w:eastAsia="Times New Roman" w:hAnsiTheme="majorBidi" w:cstheme="majorBidi"/>
          <w:noProof/>
          <w:sz w:val="2"/>
        </w:rPr>
        <mc:AlternateContent>
          <mc:Choice Requires="wps">
            <w:drawing>
              <wp:anchor distT="0" distB="0" distL="114300" distR="114300" simplePos="0" relativeHeight="251798016" behindDoc="1" locked="0" layoutInCell="1" allowOverlap="1" wp14:anchorId="79A2AFF5" wp14:editId="714532FA">
                <wp:simplePos x="0" y="0"/>
                <wp:positionH relativeFrom="column">
                  <wp:posOffset>5702300</wp:posOffset>
                </wp:positionH>
                <wp:positionV relativeFrom="paragraph">
                  <wp:posOffset>-2315210</wp:posOffset>
                </wp:positionV>
                <wp:extent cx="12065" cy="12065"/>
                <wp:effectExtent l="0" t="2540" r="635" b="4445"/>
                <wp:wrapNone/>
                <wp:docPr id="2026615373"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43FA4" id="Rectangle 64" o:spid="_x0000_s1026" style="position:absolute;margin-left:449pt;margin-top:-182.3pt;width:.95pt;height:.95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OBAIAABMEAAAOAAAAZHJzL2Uyb0RvYy54bWysU9tu2zAMfR+wfxD0vjgOkq414hRFugwD&#10;unVAtw9QZNkWJokapcTJvn6UnKbZ5WmYHgRSlA7Jw6Pl7cEatlcYNLial5MpZ8pJaLTrav71y+bN&#10;NWchCtcIA07V/KgCv129frUcfKVm0INpFDICcaEafM37GH1VFEH2yoowAa8cBVtAKyK52BUNioHQ&#10;rSlm0+lVMQA2HkGqEOj0fgzyVcZvWyXjY9sGFZmpOdUW845536a9WC1F1aHwvZanMsQ/VGGFdpT0&#10;DHUvomA71H9AWS0RArRxIsEW0LZaqtwDdVNOf+vmqRde5V6InODPNIX/Bys/7Z/8Z0ylB/8A8ltg&#10;Dta9cJ26Q4ShV6KhdGUiqhh8qM4PkhPoKdsOH6Gh0YpdhMzBoUWbAKk7dshUH89Uq0Nkkg7L2fRq&#10;wZmkyGgmfFE9P/UY4nsFliWj5khzzNBi/xDiePX5Si4djG422pjsYLddG2R7kWaeV66eOry8Zhwb&#10;an6zmC0y8i+xcAmxyetvEFZHEq/RtubX5zyiSpy9c02WVhTajDZ1Z9yJxMRbkmiottAciUOEUZn0&#10;k8joAX9wNpAqax6+7wQqzswHR3O4KefzJOPszBdvZ+TgZWR7GRFOElTNI2ejuY6j9HcedddTpjL3&#10;7uCOZtfqzOxLVadiSXl5NqdfkqR96edbL3959RMAAP//AwBQSwMEFAAGAAgAAAAhAKZVQjrgAAAA&#10;DQEAAA8AAABkcnMvZG93bnJldi54bWxMjzFPwzAUhHck/oP1kNhah7RK7TROBUhMLLR0YXNjE6fY&#10;z1bstuHfY1jKeO9O975rNpOz5KzHOHgU8DAvgGjsvBqwF7B/f5kxIDFJVNJ61AK+dYRNe3vTyFr5&#10;C271eZd6kksw1lKASSnUlMbOaCfj3AeN2fv0o5Mpy7GnapSXXO4sLYuiok4OmD8YGfSz0d3X7uQE&#10;4NNb+bro0mofDONWLcNxaz+EuL+bHtdAkp7SNQy/+Bkd2sx08CdUkVgBjLO8JQmYLaplBSRHGOcc&#10;yOHvVK6Atg39v6L9AQAA//8DAFBLAQItABQABgAIAAAAIQC2gziS/gAAAOEBAAATAAAAAAAAAAAA&#10;AAAAAAAAAABbQ29udGVudF9UeXBlc10ueG1sUEsBAi0AFAAGAAgAAAAhADj9If/WAAAAlAEAAAsA&#10;AAAAAAAAAAAAAAAALwEAAF9yZWxzLy5yZWxzUEsBAi0AFAAGAAgAAAAhAJ/GJo4EAgAAEwQAAA4A&#10;AAAAAAAAAAAAAAAALgIAAGRycy9lMm9Eb2MueG1sUEsBAi0AFAAGAAgAAAAhAKZVQjrgAAAADQEA&#10;AA8AAAAAAAAAAAAAAAAAXgQAAGRycy9kb3ducmV2LnhtbFBLBQYAAAAABAAEAPMAAABrBQAAAAA=&#10;" fillcolor="black" strokecolor="white"/>
            </w:pict>
          </mc:Fallback>
        </mc:AlternateContent>
      </w:r>
    </w:p>
    <w:p w14:paraId="2E83F68F" w14:textId="01400932" w:rsidR="0024164B" w:rsidRPr="00647F63" w:rsidRDefault="007C5AE4" w:rsidP="007C5AE4">
      <w:pPr>
        <w:spacing w:line="360" w:lineRule="auto"/>
        <w:ind w:right="369"/>
        <w:jc w:val="both"/>
        <w:rPr>
          <w:rFonts w:asciiTheme="majorBidi" w:eastAsia="Times New Roman" w:hAnsiTheme="majorBidi" w:cstheme="majorBidi"/>
          <w:sz w:val="24"/>
        </w:rPr>
      </w:pPr>
      <w:r w:rsidRPr="007C5AE4">
        <w:rPr>
          <w:rFonts w:asciiTheme="majorBidi" w:hAnsiTheme="majorBidi" w:cstheme="majorBidi"/>
          <w:sz w:val="24"/>
          <w:szCs w:val="24"/>
        </w:rPr>
        <w:t>As in Table 3, it covers budget management, forecasting, allocation, risk, KPIs, and workflows for better control and efficiency.</w:t>
      </w:r>
    </w:p>
    <w:p w14:paraId="06552B3C" w14:textId="77777777" w:rsidR="0024164B" w:rsidRDefault="0024164B" w:rsidP="00E86223">
      <w:pPr>
        <w:spacing w:line="360" w:lineRule="auto"/>
        <w:ind w:right="369"/>
        <w:jc w:val="both"/>
        <w:rPr>
          <w:rFonts w:asciiTheme="majorBidi" w:eastAsia="Times New Roman" w:hAnsiTheme="majorBidi" w:cstheme="majorBidi"/>
          <w:sz w:val="24"/>
        </w:rPr>
      </w:pPr>
    </w:p>
    <w:p w14:paraId="09178242" w14:textId="77777777" w:rsidR="00625AB6" w:rsidRDefault="00625AB6" w:rsidP="00E86223">
      <w:pPr>
        <w:spacing w:line="360" w:lineRule="auto"/>
        <w:ind w:right="369"/>
        <w:jc w:val="both"/>
        <w:rPr>
          <w:rFonts w:asciiTheme="majorBidi" w:eastAsia="Times New Roman" w:hAnsiTheme="majorBidi" w:cstheme="majorBidi"/>
          <w:sz w:val="24"/>
        </w:rPr>
      </w:pPr>
    </w:p>
    <w:p w14:paraId="49EF9805" w14:textId="77777777" w:rsidR="00625AB6" w:rsidRDefault="00625AB6" w:rsidP="00E86223">
      <w:pPr>
        <w:spacing w:line="360" w:lineRule="auto"/>
        <w:ind w:right="369"/>
        <w:jc w:val="both"/>
        <w:rPr>
          <w:rFonts w:asciiTheme="majorBidi" w:eastAsia="Times New Roman" w:hAnsiTheme="majorBidi" w:cstheme="majorBidi"/>
          <w:sz w:val="24"/>
        </w:rPr>
      </w:pPr>
    </w:p>
    <w:p w14:paraId="4A5140A7" w14:textId="77777777" w:rsidR="00625AB6" w:rsidRPr="00647F63" w:rsidRDefault="00625AB6" w:rsidP="00E86223">
      <w:pPr>
        <w:spacing w:line="360" w:lineRule="auto"/>
        <w:ind w:right="369"/>
        <w:jc w:val="both"/>
        <w:rPr>
          <w:rFonts w:asciiTheme="majorBidi" w:eastAsia="Times New Roman" w:hAnsiTheme="majorBidi" w:cstheme="majorBidi"/>
          <w:sz w:val="24"/>
        </w:rPr>
      </w:pPr>
    </w:p>
    <w:p w14:paraId="1A0D1165" w14:textId="77777777" w:rsidR="0024164B" w:rsidRPr="00647F63" w:rsidRDefault="0024164B" w:rsidP="00E86223">
      <w:pPr>
        <w:spacing w:line="360" w:lineRule="auto"/>
        <w:ind w:right="369"/>
        <w:jc w:val="both"/>
        <w:rPr>
          <w:rFonts w:asciiTheme="majorBidi" w:eastAsia="Times New Roman" w:hAnsiTheme="majorBidi" w:cstheme="majorBidi"/>
          <w:sz w:val="24"/>
        </w:rPr>
      </w:pPr>
    </w:p>
    <w:p w14:paraId="6238B275" w14:textId="77777777" w:rsidR="0024164B" w:rsidRPr="00647F63" w:rsidRDefault="0024164B" w:rsidP="00E86223">
      <w:pPr>
        <w:spacing w:line="360" w:lineRule="auto"/>
        <w:ind w:right="369"/>
        <w:jc w:val="both"/>
        <w:rPr>
          <w:rFonts w:asciiTheme="majorBidi" w:eastAsia="Times New Roman" w:hAnsiTheme="majorBidi" w:cstheme="majorBidi"/>
          <w:sz w:val="24"/>
        </w:rPr>
      </w:pPr>
    </w:p>
    <w:p w14:paraId="361E0788" w14:textId="77777777" w:rsidR="0024164B" w:rsidRPr="00647F63" w:rsidRDefault="0024164B" w:rsidP="00E86223">
      <w:pPr>
        <w:spacing w:line="360" w:lineRule="auto"/>
        <w:ind w:right="369"/>
        <w:jc w:val="both"/>
        <w:rPr>
          <w:rFonts w:asciiTheme="majorBidi" w:eastAsia="Times New Roman" w:hAnsiTheme="majorBidi" w:cstheme="majorBidi"/>
          <w:sz w:val="24"/>
        </w:rPr>
      </w:pPr>
    </w:p>
    <w:p w14:paraId="45CBDA84" w14:textId="77777777" w:rsidR="0024164B" w:rsidRPr="008E4467" w:rsidRDefault="0024164B" w:rsidP="00E86223">
      <w:pPr>
        <w:spacing w:line="360" w:lineRule="auto"/>
        <w:ind w:right="369"/>
        <w:jc w:val="both"/>
        <w:rPr>
          <w:rFonts w:asciiTheme="majorBidi" w:eastAsia="Times New Roman" w:hAnsiTheme="majorBidi" w:cstheme="majorBidi"/>
          <w:sz w:val="24"/>
        </w:rPr>
      </w:pPr>
    </w:p>
    <w:p w14:paraId="018F8309" w14:textId="68D9B6E7" w:rsidR="0024164B" w:rsidRPr="00647F63" w:rsidRDefault="0024164B" w:rsidP="00E86223">
      <w:pPr>
        <w:spacing w:line="360" w:lineRule="auto"/>
        <w:ind w:right="369"/>
        <w:jc w:val="both"/>
        <w:rPr>
          <w:rFonts w:asciiTheme="majorBidi" w:eastAsia="Times New Roman" w:hAnsiTheme="majorBidi" w:cstheme="majorBidi"/>
          <w:sz w:val="24"/>
        </w:rPr>
      </w:pPr>
    </w:p>
    <w:p w14:paraId="7E072568" w14:textId="77777777" w:rsidR="0024164B" w:rsidRPr="00647F63" w:rsidRDefault="0024164B" w:rsidP="00E86223">
      <w:pPr>
        <w:spacing w:line="360" w:lineRule="auto"/>
        <w:ind w:right="369"/>
        <w:jc w:val="both"/>
        <w:rPr>
          <w:rFonts w:asciiTheme="majorBidi" w:eastAsia="Times New Roman" w:hAnsiTheme="majorBidi" w:cstheme="majorBidi"/>
          <w:sz w:val="24"/>
        </w:rPr>
      </w:pPr>
    </w:p>
    <w:p w14:paraId="1BE71422" w14:textId="4E6C2B04" w:rsidR="0024164B" w:rsidRPr="00647F63" w:rsidRDefault="00625AB6" w:rsidP="00E86223">
      <w:pPr>
        <w:spacing w:line="360" w:lineRule="auto"/>
        <w:rPr>
          <w:rFonts w:asciiTheme="majorBidi" w:eastAsia="Times New Roman" w:hAnsiTheme="majorBidi" w:cstheme="majorBidi"/>
          <w:sz w:val="24"/>
        </w:rPr>
      </w:pPr>
      <w:r w:rsidRPr="00647F63">
        <w:rPr>
          <w:rFonts w:asciiTheme="majorBidi" w:hAnsiTheme="majorBidi" w:cstheme="majorBidi"/>
          <w:noProof/>
          <w:sz w:val="22"/>
        </w:rPr>
        <w:lastRenderedPageBreak/>
        <w:drawing>
          <wp:anchor distT="0" distB="0" distL="114300" distR="114300" simplePos="0" relativeHeight="251800064" behindDoc="1" locked="0" layoutInCell="1" allowOverlap="1" wp14:anchorId="2E728F12" wp14:editId="26BB0628">
            <wp:simplePos x="0" y="0"/>
            <wp:positionH relativeFrom="margin">
              <wp:align>left</wp:align>
            </wp:positionH>
            <wp:positionV relativeFrom="margin">
              <wp:posOffset>-285750</wp:posOffset>
            </wp:positionV>
            <wp:extent cx="5567680" cy="5567680"/>
            <wp:effectExtent l="0" t="0" r="0" b="0"/>
            <wp:wrapNone/>
            <wp:docPr id="66"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567680" cy="5567680"/>
                    </a:xfrm>
                    <a:prstGeom prst="rect">
                      <a:avLst/>
                    </a:prstGeom>
                    <a:noFill/>
                  </pic:spPr>
                </pic:pic>
              </a:graphicData>
            </a:graphic>
            <wp14:sizeRelH relativeFrom="page">
              <wp14:pctWidth>0</wp14:pctWidth>
            </wp14:sizeRelH>
            <wp14:sizeRelV relativeFrom="page">
              <wp14:pctHeight>0</wp14:pctHeight>
            </wp14:sizeRelV>
          </wp:anchor>
        </w:drawing>
      </w:r>
    </w:p>
    <w:p w14:paraId="32CA207A" w14:textId="64401D6A" w:rsidR="0024164B" w:rsidRPr="00647F63" w:rsidRDefault="0024164B" w:rsidP="00E86223">
      <w:pPr>
        <w:spacing w:line="360" w:lineRule="auto"/>
        <w:rPr>
          <w:rFonts w:asciiTheme="majorBidi" w:eastAsia="Times New Roman" w:hAnsiTheme="majorBidi" w:cstheme="majorBidi"/>
        </w:rPr>
      </w:pPr>
    </w:p>
    <w:p w14:paraId="0F4CB713" w14:textId="7EB65184" w:rsidR="0024164B" w:rsidRPr="00647F63" w:rsidRDefault="0024164B" w:rsidP="00E86223">
      <w:pPr>
        <w:spacing w:line="360" w:lineRule="auto"/>
        <w:rPr>
          <w:rFonts w:asciiTheme="majorBidi" w:eastAsia="Times New Roman" w:hAnsiTheme="majorBidi" w:cstheme="majorBidi"/>
        </w:rPr>
      </w:pPr>
    </w:p>
    <w:p w14:paraId="2440F0F9" w14:textId="7800B6A7" w:rsidR="0024164B" w:rsidRPr="00647F63" w:rsidRDefault="0024164B" w:rsidP="00E86223">
      <w:pPr>
        <w:spacing w:line="360" w:lineRule="auto"/>
        <w:rPr>
          <w:rFonts w:asciiTheme="majorBidi" w:hAnsiTheme="majorBidi" w:cstheme="majorBidi"/>
          <w:sz w:val="22"/>
        </w:rPr>
      </w:pPr>
    </w:p>
    <w:p w14:paraId="636FAD2C" w14:textId="77777777" w:rsidR="008325EF" w:rsidRPr="00647F63" w:rsidRDefault="008325EF" w:rsidP="00E86223">
      <w:pPr>
        <w:spacing w:line="360" w:lineRule="auto"/>
        <w:rPr>
          <w:rFonts w:asciiTheme="majorBidi" w:hAnsiTheme="majorBidi" w:cstheme="majorBidi"/>
          <w:sz w:val="22"/>
        </w:rPr>
      </w:pPr>
    </w:p>
    <w:p w14:paraId="6F1393AC" w14:textId="77777777" w:rsidR="008325EF" w:rsidRPr="00647F63" w:rsidRDefault="008325EF" w:rsidP="00E86223">
      <w:pPr>
        <w:spacing w:line="360" w:lineRule="auto"/>
        <w:rPr>
          <w:rFonts w:asciiTheme="majorBidi" w:hAnsiTheme="majorBidi" w:cstheme="majorBidi"/>
          <w:sz w:val="22"/>
        </w:rPr>
      </w:pPr>
    </w:p>
    <w:p w14:paraId="290760FA" w14:textId="77777777" w:rsidR="008325EF" w:rsidRPr="00647F63" w:rsidRDefault="008325EF" w:rsidP="00E86223">
      <w:pPr>
        <w:spacing w:line="360" w:lineRule="auto"/>
        <w:jc w:val="center"/>
        <w:rPr>
          <w:rFonts w:asciiTheme="majorBidi" w:eastAsia="Times New Roman" w:hAnsiTheme="majorBidi" w:cstheme="majorBidi"/>
          <w:b/>
          <w:sz w:val="24"/>
        </w:rPr>
      </w:pPr>
    </w:p>
    <w:p w14:paraId="37B65197" w14:textId="77777777" w:rsidR="008325EF" w:rsidRPr="00647F63" w:rsidRDefault="008325EF" w:rsidP="00E86223">
      <w:pPr>
        <w:spacing w:line="360" w:lineRule="auto"/>
        <w:jc w:val="center"/>
        <w:rPr>
          <w:rFonts w:asciiTheme="majorBidi" w:eastAsia="Times New Roman" w:hAnsiTheme="majorBidi" w:cstheme="majorBidi"/>
          <w:b/>
          <w:sz w:val="24"/>
        </w:rPr>
      </w:pPr>
    </w:p>
    <w:p w14:paraId="039A9803" w14:textId="77777777" w:rsidR="008325EF" w:rsidRPr="00647F63" w:rsidRDefault="008325EF" w:rsidP="00E86223">
      <w:pPr>
        <w:spacing w:line="360" w:lineRule="auto"/>
        <w:jc w:val="center"/>
        <w:rPr>
          <w:rFonts w:asciiTheme="majorBidi" w:eastAsia="Times New Roman" w:hAnsiTheme="majorBidi" w:cstheme="majorBidi"/>
          <w:b/>
          <w:sz w:val="24"/>
        </w:rPr>
      </w:pPr>
    </w:p>
    <w:p w14:paraId="3ED0CD3F" w14:textId="77777777" w:rsidR="008325EF" w:rsidRPr="00647F63" w:rsidRDefault="008325EF" w:rsidP="00E86223">
      <w:pPr>
        <w:spacing w:line="360" w:lineRule="auto"/>
        <w:jc w:val="center"/>
        <w:rPr>
          <w:rFonts w:asciiTheme="majorBidi" w:eastAsia="Times New Roman" w:hAnsiTheme="majorBidi" w:cstheme="majorBidi"/>
          <w:b/>
          <w:sz w:val="24"/>
        </w:rPr>
      </w:pPr>
    </w:p>
    <w:p w14:paraId="2F703242" w14:textId="77777777" w:rsidR="008325EF" w:rsidRPr="00647F63" w:rsidRDefault="008325EF" w:rsidP="00E86223">
      <w:pPr>
        <w:spacing w:line="360" w:lineRule="auto"/>
        <w:jc w:val="center"/>
        <w:rPr>
          <w:rFonts w:asciiTheme="majorBidi" w:eastAsia="Times New Roman" w:hAnsiTheme="majorBidi" w:cstheme="majorBidi"/>
          <w:b/>
          <w:sz w:val="24"/>
        </w:rPr>
      </w:pPr>
    </w:p>
    <w:p w14:paraId="32EBA0B4" w14:textId="77777777" w:rsidR="008325EF" w:rsidRPr="00647F63" w:rsidRDefault="008325EF" w:rsidP="00E86223">
      <w:pPr>
        <w:spacing w:line="360" w:lineRule="auto"/>
        <w:jc w:val="center"/>
        <w:rPr>
          <w:rFonts w:asciiTheme="majorBidi" w:eastAsia="Times New Roman" w:hAnsiTheme="majorBidi" w:cstheme="majorBidi"/>
          <w:b/>
          <w:sz w:val="24"/>
        </w:rPr>
      </w:pPr>
    </w:p>
    <w:p w14:paraId="322DEE0A" w14:textId="77777777" w:rsidR="008325EF" w:rsidRPr="00647F63" w:rsidRDefault="008325EF" w:rsidP="00E86223">
      <w:pPr>
        <w:spacing w:line="360" w:lineRule="auto"/>
        <w:jc w:val="center"/>
        <w:rPr>
          <w:rFonts w:asciiTheme="majorBidi" w:eastAsia="Times New Roman" w:hAnsiTheme="majorBidi" w:cstheme="majorBidi"/>
          <w:b/>
          <w:sz w:val="24"/>
        </w:rPr>
      </w:pPr>
    </w:p>
    <w:p w14:paraId="6D1E16FF" w14:textId="77777777" w:rsidR="008325EF" w:rsidRPr="00647F63" w:rsidRDefault="008325EF" w:rsidP="00E86223">
      <w:pPr>
        <w:spacing w:line="360" w:lineRule="auto"/>
        <w:jc w:val="center"/>
        <w:rPr>
          <w:rFonts w:asciiTheme="majorBidi" w:eastAsia="Times New Roman" w:hAnsiTheme="majorBidi" w:cstheme="majorBidi"/>
          <w:b/>
          <w:sz w:val="24"/>
        </w:rPr>
      </w:pPr>
    </w:p>
    <w:p w14:paraId="5EDAA534" w14:textId="77777777" w:rsidR="008325EF" w:rsidRPr="00647F63" w:rsidRDefault="008325EF" w:rsidP="00E86223">
      <w:pPr>
        <w:spacing w:line="360" w:lineRule="auto"/>
        <w:jc w:val="center"/>
        <w:rPr>
          <w:rFonts w:asciiTheme="majorBidi" w:eastAsia="Times New Roman" w:hAnsiTheme="majorBidi" w:cstheme="majorBidi"/>
          <w:b/>
          <w:sz w:val="24"/>
        </w:rPr>
      </w:pPr>
    </w:p>
    <w:p w14:paraId="03548EE9" w14:textId="77777777" w:rsidR="008325EF" w:rsidRPr="00647F63" w:rsidRDefault="008325EF" w:rsidP="00E86223">
      <w:pPr>
        <w:spacing w:line="360" w:lineRule="auto"/>
        <w:jc w:val="center"/>
        <w:rPr>
          <w:rFonts w:asciiTheme="majorBidi" w:eastAsia="Times New Roman" w:hAnsiTheme="majorBidi" w:cstheme="majorBidi"/>
          <w:b/>
          <w:sz w:val="24"/>
        </w:rPr>
      </w:pPr>
    </w:p>
    <w:p w14:paraId="08A6BF77" w14:textId="77777777" w:rsidR="008325EF" w:rsidRPr="00647F63" w:rsidRDefault="008325EF" w:rsidP="00E86223">
      <w:pPr>
        <w:spacing w:line="360" w:lineRule="auto"/>
        <w:jc w:val="center"/>
        <w:rPr>
          <w:rFonts w:asciiTheme="majorBidi" w:eastAsia="Times New Roman" w:hAnsiTheme="majorBidi" w:cstheme="majorBidi"/>
          <w:b/>
          <w:sz w:val="24"/>
        </w:rPr>
      </w:pPr>
    </w:p>
    <w:p w14:paraId="665DF967" w14:textId="77777777" w:rsidR="008325EF" w:rsidRPr="00647F63" w:rsidRDefault="008325EF" w:rsidP="00E86223">
      <w:pPr>
        <w:spacing w:line="360" w:lineRule="auto"/>
        <w:jc w:val="center"/>
        <w:rPr>
          <w:rFonts w:asciiTheme="majorBidi" w:eastAsia="Times New Roman" w:hAnsiTheme="majorBidi" w:cstheme="majorBidi"/>
          <w:b/>
          <w:sz w:val="24"/>
        </w:rPr>
      </w:pPr>
    </w:p>
    <w:p w14:paraId="33CD0FDE" w14:textId="77777777" w:rsidR="008325EF" w:rsidRPr="00647F63" w:rsidRDefault="008325EF" w:rsidP="00E86223">
      <w:pPr>
        <w:spacing w:line="360" w:lineRule="auto"/>
        <w:jc w:val="center"/>
        <w:rPr>
          <w:rFonts w:asciiTheme="majorBidi" w:eastAsia="Times New Roman" w:hAnsiTheme="majorBidi" w:cstheme="majorBidi"/>
          <w:b/>
          <w:sz w:val="24"/>
        </w:rPr>
      </w:pPr>
    </w:p>
    <w:p w14:paraId="593928E1" w14:textId="77777777" w:rsidR="00976A72" w:rsidRDefault="00976A72" w:rsidP="00E86223">
      <w:pPr>
        <w:spacing w:line="360" w:lineRule="auto"/>
        <w:jc w:val="center"/>
        <w:rPr>
          <w:rFonts w:asciiTheme="majorBidi" w:eastAsia="Times New Roman" w:hAnsiTheme="majorBidi" w:cstheme="majorBidi"/>
          <w:b/>
          <w:sz w:val="24"/>
        </w:rPr>
      </w:pPr>
    </w:p>
    <w:p w14:paraId="01856032" w14:textId="77777777" w:rsidR="00976A72" w:rsidRDefault="00976A72" w:rsidP="00E86223">
      <w:pPr>
        <w:spacing w:line="360" w:lineRule="auto"/>
        <w:jc w:val="center"/>
        <w:rPr>
          <w:rFonts w:asciiTheme="majorBidi" w:eastAsia="Times New Roman" w:hAnsiTheme="majorBidi" w:cstheme="majorBidi"/>
          <w:b/>
          <w:sz w:val="24"/>
        </w:rPr>
      </w:pPr>
    </w:p>
    <w:p w14:paraId="37FDF8E9" w14:textId="77777777" w:rsidR="00976A72" w:rsidRDefault="00976A72" w:rsidP="00E86223">
      <w:pPr>
        <w:spacing w:line="360" w:lineRule="auto"/>
        <w:jc w:val="center"/>
        <w:rPr>
          <w:rFonts w:asciiTheme="majorBidi" w:eastAsia="Times New Roman" w:hAnsiTheme="majorBidi" w:cstheme="majorBidi"/>
          <w:b/>
          <w:sz w:val="24"/>
        </w:rPr>
      </w:pPr>
    </w:p>
    <w:p w14:paraId="0F18A8C9" w14:textId="7BA42F6A" w:rsidR="00976A72" w:rsidRPr="006B43A8" w:rsidRDefault="008325EF" w:rsidP="006B43A8">
      <w:pPr>
        <w:spacing w:line="360" w:lineRule="auto"/>
        <w:jc w:val="center"/>
        <w:rPr>
          <w:rFonts w:asciiTheme="majorBidi" w:eastAsia="Times New Roman" w:hAnsiTheme="majorBidi" w:cstheme="majorBidi"/>
          <w:sz w:val="24"/>
        </w:rPr>
      </w:pPr>
      <w:r w:rsidRPr="00647F63">
        <w:rPr>
          <w:rFonts w:asciiTheme="majorBidi" w:eastAsia="Times New Roman" w:hAnsiTheme="majorBidi" w:cstheme="majorBidi"/>
          <w:b/>
          <w:sz w:val="24"/>
        </w:rPr>
        <w:t>Figure 3.</w:t>
      </w:r>
      <w:r w:rsidRPr="00647F63">
        <w:rPr>
          <w:rFonts w:asciiTheme="majorBidi" w:eastAsia="Times New Roman" w:hAnsiTheme="majorBidi" w:cstheme="majorBidi"/>
          <w:sz w:val="24"/>
        </w:rPr>
        <w:t xml:space="preserve"> Key Benefits of Economic Budgeting in Projects (Ahmed et al., 2007)</w:t>
      </w:r>
      <w:bookmarkStart w:id="10" w:name="page32"/>
      <w:bookmarkStart w:id="11" w:name="page33"/>
      <w:bookmarkStart w:id="12" w:name="page34"/>
      <w:bookmarkStart w:id="13" w:name="page38"/>
      <w:bookmarkEnd w:id="10"/>
      <w:bookmarkEnd w:id="11"/>
      <w:bookmarkEnd w:id="12"/>
      <w:bookmarkEnd w:id="13"/>
    </w:p>
    <w:p w14:paraId="67199731" w14:textId="14EFC83E" w:rsidR="001121D8" w:rsidRDefault="00F0262C" w:rsidP="00ED5D49">
      <w:p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Figure 3 explained the key benefits of the economic budgeting for the oil and gas projects. </w:t>
      </w:r>
      <w:r w:rsidR="001121D8" w:rsidRPr="00CF7158">
        <w:rPr>
          <w:rFonts w:asciiTheme="majorBidi" w:eastAsia="Times New Roman" w:hAnsiTheme="majorBidi" w:cstheme="majorBidi"/>
          <w:color w:val="000000" w:themeColor="text1"/>
          <w:sz w:val="24"/>
        </w:rPr>
        <w:t>The benefits of robust economic budgeting include:</w:t>
      </w:r>
    </w:p>
    <w:p w14:paraId="2F9D4679" w14:textId="77777777" w:rsidR="00625AB6" w:rsidRPr="00CF7158" w:rsidRDefault="00625AB6" w:rsidP="00ED5D49">
      <w:pPr>
        <w:spacing w:line="360" w:lineRule="auto"/>
        <w:ind w:right="369"/>
        <w:jc w:val="mediumKashida"/>
        <w:rPr>
          <w:rFonts w:asciiTheme="majorBidi" w:eastAsia="Times New Roman" w:hAnsiTheme="majorBidi" w:cstheme="majorBidi"/>
          <w:color w:val="000000" w:themeColor="text1"/>
          <w:sz w:val="24"/>
        </w:rPr>
      </w:pPr>
    </w:p>
    <w:p w14:paraId="5BCA309B" w14:textId="77777777" w:rsidR="001121D8" w:rsidRPr="00CF7158" w:rsidRDefault="001121D8"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Reduced planning cycle time</w:t>
      </w:r>
    </w:p>
    <w:p w14:paraId="76B7832C" w14:textId="77777777" w:rsidR="001121D8" w:rsidRPr="00CF7158" w:rsidRDefault="001121D8"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Optimized resource utilization</w:t>
      </w:r>
    </w:p>
    <w:p w14:paraId="79301928" w14:textId="77777777" w:rsidR="001121D8" w:rsidRPr="00CF7158" w:rsidRDefault="001121D8"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Better alignment between financial and operational functions</w:t>
      </w:r>
    </w:p>
    <w:p w14:paraId="4541FC35" w14:textId="0543C765" w:rsidR="001121D8" w:rsidRPr="00CF7158" w:rsidRDefault="001121D8"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Increased </w:t>
      </w:r>
      <w:r w:rsidR="00A5577C" w:rsidRPr="00CF7158">
        <w:rPr>
          <w:rFonts w:asciiTheme="majorBidi" w:eastAsia="Times New Roman" w:hAnsiTheme="majorBidi" w:cstheme="majorBidi"/>
          <w:color w:val="000000" w:themeColor="text1"/>
          <w:sz w:val="24"/>
        </w:rPr>
        <w:t xml:space="preserve">the </w:t>
      </w:r>
      <w:r w:rsidRPr="00CF7158">
        <w:rPr>
          <w:rFonts w:asciiTheme="majorBidi" w:eastAsia="Times New Roman" w:hAnsiTheme="majorBidi" w:cstheme="majorBidi"/>
          <w:color w:val="000000" w:themeColor="text1"/>
          <w:sz w:val="24"/>
        </w:rPr>
        <w:t xml:space="preserve">accuracy </w:t>
      </w:r>
      <w:r w:rsidR="00CF7158" w:rsidRPr="00CF7158">
        <w:rPr>
          <w:rFonts w:asciiTheme="majorBidi" w:eastAsia="Times New Roman" w:hAnsiTheme="majorBidi" w:cstheme="majorBidi"/>
          <w:color w:val="000000" w:themeColor="text1"/>
          <w:sz w:val="24"/>
        </w:rPr>
        <w:t xml:space="preserve">level </w:t>
      </w:r>
      <w:r w:rsidRPr="00CF7158">
        <w:rPr>
          <w:rFonts w:asciiTheme="majorBidi" w:eastAsia="Times New Roman" w:hAnsiTheme="majorBidi" w:cstheme="majorBidi"/>
          <w:color w:val="000000" w:themeColor="text1"/>
          <w:sz w:val="24"/>
        </w:rPr>
        <w:t>and control</w:t>
      </w:r>
    </w:p>
    <w:p w14:paraId="0F754DA8" w14:textId="6879ACB1" w:rsidR="001121D8" w:rsidRPr="00CF7158" w:rsidRDefault="00327171"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Lower</w:t>
      </w:r>
      <w:r>
        <w:rPr>
          <w:rFonts w:asciiTheme="majorBidi" w:eastAsia="Times New Roman" w:hAnsiTheme="majorBidi" w:cstheme="majorBidi"/>
          <w:color w:val="000000" w:themeColor="text1"/>
          <w:sz w:val="24"/>
        </w:rPr>
        <w:t xml:space="preserve">ing </w:t>
      </w:r>
      <w:r w:rsidR="00CF7158" w:rsidRPr="00CF7158">
        <w:rPr>
          <w:rFonts w:asciiTheme="majorBidi" w:eastAsia="Times New Roman" w:hAnsiTheme="majorBidi" w:cstheme="majorBidi"/>
          <w:color w:val="000000" w:themeColor="text1"/>
          <w:sz w:val="24"/>
        </w:rPr>
        <w:t xml:space="preserve">the </w:t>
      </w:r>
      <w:r w:rsidR="001121D8" w:rsidRPr="00CF7158">
        <w:rPr>
          <w:rFonts w:asciiTheme="majorBidi" w:eastAsia="Times New Roman" w:hAnsiTheme="majorBidi" w:cstheme="majorBidi"/>
          <w:color w:val="000000" w:themeColor="text1"/>
          <w:sz w:val="24"/>
        </w:rPr>
        <w:t>total cost of ownership (TCO)</w:t>
      </w:r>
    </w:p>
    <w:p w14:paraId="4682887E" w14:textId="02C4C47E" w:rsidR="001121D8" w:rsidRPr="00CF7158" w:rsidRDefault="001121D8" w:rsidP="006B43A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Modernization of </w:t>
      </w:r>
      <w:r w:rsidR="00CF7158" w:rsidRPr="00CF7158">
        <w:rPr>
          <w:rFonts w:asciiTheme="majorBidi" w:eastAsia="Times New Roman" w:hAnsiTheme="majorBidi" w:cstheme="majorBidi"/>
          <w:color w:val="000000" w:themeColor="text1"/>
          <w:sz w:val="24"/>
        </w:rPr>
        <w:t xml:space="preserve">the </w:t>
      </w:r>
      <w:r w:rsidRPr="00CF7158">
        <w:rPr>
          <w:rFonts w:asciiTheme="majorBidi" w:eastAsia="Times New Roman" w:hAnsiTheme="majorBidi" w:cstheme="majorBidi"/>
          <w:color w:val="000000" w:themeColor="text1"/>
          <w:sz w:val="24"/>
        </w:rPr>
        <w:t xml:space="preserve">financial </w:t>
      </w:r>
      <w:r w:rsidR="00327171" w:rsidRPr="00CF7158">
        <w:rPr>
          <w:rFonts w:asciiTheme="majorBidi" w:eastAsia="Times New Roman" w:hAnsiTheme="majorBidi" w:cstheme="majorBidi"/>
          <w:color w:val="000000" w:themeColor="text1"/>
          <w:sz w:val="24"/>
        </w:rPr>
        <w:t>system</w:t>
      </w:r>
    </w:p>
    <w:p w14:paraId="29236F4C" w14:textId="77777777" w:rsidR="006B43A8" w:rsidRPr="00CF7158" w:rsidRDefault="006B43A8" w:rsidP="001121D8">
      <w:pPr>
        <w:spacing w:line="360" w:lineRule="auto"/>
        <w:jc w:val="mediumKashida"/>
        <w:rPr>
          <w:rFonts w:asciiTheme="majorBidi" w:hAnsiTheme="majorBidi" w:cstheme="majorBidi"/>
          <w:color w:val="000000" w:themeColor="text1"/>
          <w:sz w:val="24"/>
          <w:szCs w:val="24"/>
        </w:rPr>
      </w:pPr>
    </w:p>
    <w:p w14:paraId="32ABF426" w14:textId="7CB43A09" w:rsidR="0024164B" w:rsidRPr="00CF7158" w:rsidRDefault="001121D8" w:rsidP="00ED5D49">
      <w:p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Moreover, budgeting enhances internal communication, coordination, motivation, accountability, and strategic execution.</w:t>
      </w:r>
    </w:p>
    <w:p w14:paraId="13588F8B" w14:textId="77777777" w:rsidR="001121D8" w:rsidRPr="00CF7158" w:rsidRDefault="001121D8" w:rsidP="001121D8">
      <w:pPr>
        <w:spacing w:line="360" w:lineRule="auto"/>
        <w:jc w:val="mediumKashida"/>
        <w:rPr>
          <w:rFonts w:asciiTheme="majorBidi" w:eastAsia="Times New Roman" w:hAnsiTheme="majorBidi" w:cstheme="majorBidi"/>
          <w:color w:val="000000" w:themeColor="text1"/>
          <w:sz w:val="24"/>
        </w:rPr>
      </w:pPr>
    </w:p>
    <w:p w14:paraId="65419073" w14:textId="45AB6504" w:rsidR="0024164B" w:rsidRPr="00CF7158" w:rsidRDefault="008E4467"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lastRenderedPageBreak/>
        <w:t>A shorter planning cycle time</w:t>
      </w:r>
    </w:p>
    <w:p w14:paraId="4ECAC1F0" w14:textId="76B58DCA" w:rsidR="0024164B" w:rsidRPr="00CF7158" w:rsidRDefault="008E4467"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Optimal use of resources </w:t>
      </w:r>
    </w:p>
    <w:p w14:paraId="3C368968" w14:textId="7CF60CCF" w:rsidR="0024164B" w:rsidRPr="00CF7158" w:rsidRDefault="008E4467"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Improved coordination between the operational and financial departments </w:t>
      </w:r>
    </w:p>
    <w:p w14:paraId="1C6522DA" w14:textId="0B2ADF15" w:rsidR="0024164B" w:rsidRPr="00CF7158" w:rsidRDefault="008E4467"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Better control and accuracy </w:t>
      </w:r>
    </w:p>
    <w:p w14:paraId="3FACD3B5" w14:textId="783E698D" w:rsidR="0024164B" w:rsidRPr="00CF7158" w:rsidRDefault="008E4467"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A reduced total cost of ownership (TCO) </w:t>
      </w:r>
    </w:p>
    <w:p w14:paraId="51E47A87" w14:textId="5204F7C1" w:rsidR="0024164B" w:rsidRPr="00CF7158" w:rsidRDefault="008E4467" w:rsidP="001121D8">
      <w:pPr>
        <w:pStyle w:val="ListParagraph"/>
        <w:numPr>
          <w:ilvl w:val="0"/>
          <w:numId w:val="74"/>
        </w:num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The financial </w:t>
      </w:r>
      <w:r w:rsidR="00327171" w:rsidRPr="00CF7158">
        <w:rPr>
          <w:rFonts w:asciiTheme="majorBidi" w:eastAsia="Times New Roman" w:hAnsiTheme="majorBidi" w:cstheme="majorBidi"/>
          <w:color w:val="000000" w:themeColor="text1"/>
          <w:sz w:val="24"/>
        </w:rPr>
        <w:t>system’s</w:t>
      </w:r>
      <w:r w:rsidRPr="00CF7158">
        <w:rPr>
          <w:rFonts w:asciiTheme="majorBidi" w:eastAsia="Times New Roman" w:hAnsiTheme="majorBidi" w:cstheme="majorBidi"/>
          <w:color w:val="000000" w:themeColor="text1"/>
          <w:sz w:val="24"/>
        </w:rPr>
        <w:t xml:space="preserve"> modernization </w:t>
      </w:r>
    </w:p>
    <w:p w14:paraId="60FDF032" w14:textId="5B4F24AA" w:rsidR="0024164B" w:rsidRPr="00CF7158" w:rsidRDefault="008E4467" w:rsidP="001121D8">
      <w:p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br/>
        <w:t>Additionally, budgeting improves accountability, motivation, coordination, internal communication, and strategic execution.</w:t>
      </w:r>
    </w:p>
    <w:p w14:paraId="2D0BC6BF" w14:textId="77777777" w:rsidR="0024164B" w:rsidRPr="00647F63" w:rsidRDefault="0024164B" w:rsidP="00E86223">
      <w:pPr>
        <w:spacing w:line="360" w:lineRule="auto"/>
        <w:rPr>
          <w:rFonts w:asciiTheme="majorBidi" w:eastAsia="Times New Roman" w:hAnsiTheme="majorBidi" w:cstheme="majorBidi"/>
        </w:rPr>
      </w:pPr>
    </w:p>
    <w:p w14:paraId="25D974E5" w14:textId="77777777" w:rsidR="00633F55" w:rsidRPr="00647F63" w:rsidRDefault="00000000" w:rsidP="00E86223">
      <w:pPr>
        <w:spacing w:line="360" w:lineRule="auto"/>
        <w:ind w:left="720"/>
        <w:rPr>
          <w:rFonts w:asciiTheme="majorBidi" w:eastAsia="Times New Roman" w:hAnsiTheme="majorBidi" w:cstheme="majorBidi"/>
          <w:b/>
          <w:sz w:val="28"/>
        </w:rPr>
      </w:pPr>
      <w:r w:rsidRPr="00647F63">
        <w:rPr>
          <w:rFonts w:asciiTheme="majorBidi" w:eastAsia="Times New Roman" w:hAnsiTheme="majorBidi" w:cstheme="majorBidi"/>
          <w:b/>
          <w:sz w:val="28"/>
        </w:rPr>
        <w:t>2.3.3. Literature Review-Third Variable: Cost-Consciousness</w:t>
      </w:r>
    </w:p>
    <w:p w14:paraId="459D297F" w14:textId="77777777" w:rsidR="00633F55" w:rsidRPr="00647F63" w:rsidRDefault="00633F55" w:rsidP="00E86223">
      <w:pPr>
        <w:spacing w:line="360" w:lineRule="auto"/>
        <w:rPr>
          <w:rFonts w:asciiTheme="majorBidi" w:eastAsia="Times New Roman" w:hAnsiTheme="majorBidi" w:cstheme="majorBidi"/>
        </w:rPr>
      </w:pPr>
    </w:p>
    <w:p w14:paraId="3642617C" w14:textId="4F71831C" w:rsidR="0024164B" w:rsidRPr="006B43A8" w:rsidRDefault="00000000" w:rsidP="006B43A8">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2.3.3.1.</w:t>
      </w:r>
      <w:r w:rsidRPr="00647F63">
        <w:rPr>
          <w:rFonts w:asciiTheme="majorBidi" w:eastAsia="Times New Roman" w:hAnsiTheme="majorBidi" w:cstheme="majorBidi"/>
          <w:b/>
          <w:sz w:val="26"/>
        </w:rPr>
        <w:tab/>
        <w:t>Introduction</w:t>
      </w:r>
    </w:p>
    <w:p w14:paraId="4AF02210" w14:textId="785AF125" w:rsidR="007C5AE4" w:rsidRPr="00CF7158" w:rsidRDefault="00ED5D49" w:rsidP="00ED5D49">
      <w:p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If we are looking to represent an organizational culture where various project teams maintain a continues and smooth focus on eliminating waste, exercising various ways for financial discipline, and while utilizing resources in the best way, then we are talking about </w:t>
      </w:r>
      <w:r w:rsidRPr="00CF7158">
        <w:rPr>
          <w:rFonts w:asciiTheme="majorBidi" w:eastAsia="Times New Roman" w:hAnsiTheme="majorBidi" w:cstheme="majorBidi"/>
          <w:color w:val="000000" w:themeColor="text1"/>
          <w:sz w:val="24"/>
        </w:rPr>
        <w:t>Cost-consciousness</w:t>
      </w:r>
      <w:r w:rsidRPr="00CF7158">
        <w:rPr>
          <w:rFonts w:asciiTheme="majorBidi" w:eastAsia="Times New Roman" w:hAnsiTheme="majorBidi" w:cstheme="majorBidi"/>
          <w:color w:val="000000" w:themeColor="text1"/>
          <w:sz w:val="24"/>
        </w:rPr>
        <w:t xml:space="preserve">. </w:t>
      </w:r>
      <w:r w:rsidRPr="00CF7158">
        <w:rPr>
          <w:rFonts w:asciiTheme="majorBidi" w:eastAsia="Times New Roman" w:hAnsiTheme="majorBidi" w:cstheme="majorBidi"/>
          <w:color w:val="000000" w:themeColor="text1"/>
          <w:sz w:val="24"/>
        </w:rPr>
        <w:t>Cost-consciousness</w:t>
      </w:r>
      <w:r w:rsidRPr="00CF7158">
        <w:rPr>
          <w:rFonts w:asciiTheme="majorBidi" w:eastAsia="Times New Roman" w:hAnsiTheme="majorBidi" w:cstheme="majorBidi"/>
          <w:color w:val="000000" w:themeColor="text1"/>
          <w:sz w:val="24"/>
        </w:rPr>
        <w:t xml:space="preserve"> is considered as a critical success factor for every and each oil and gas project, and to guarantee its sustainability, especially for a big investment volume as in oil and gas industry, where its importance and better understanding became more critical </w:t>
      </w:r>
      <w:r w:rsidRPr="00CF7158">
        <w:rPr>
          <w:rFonts w:asciiTheme="majorBidi" w:eastAsia="Times New Roman" w:hAnsiTheme="majorBidi" w:cstheme="majorBidi"/>
          <w:color w:val="000000" w:themeColor="text1"/>
          <w:sz w:val="24"/>
        </w:rPr>
        <w:t>(</w:t>
      </w:r>
      <w:proofErr w:type="spellStart"/>
      <w:r w:rsidRPr="00CF7158">
        <w:rPr>
          <w:rFonts w:asciiTheme="majorBidi" w:eastAsia="Times New Roman" w:hAnsiTheme="majorBidi" w:cstheme="majorBidi"/>
          <w:color w:val="000000" w:themeColor="text1"/>
          <w:sz w:val="24"/>
        </w:rPr>
        <w:t>Oag</w:t>
      </w:r>
      <w:proofErr w:type="spellEnd"/>
      <w:r w:rsidRPr="00CF7158">
        <w:rPr>
          <w:rFonts w:asciiTheme="majorBidi" w:eastAsia="Times New Roman" w:hAnsiTheme="majorBidi" w:cstheme="majorBidi"/>
          <w:color w:val="000000" w:themeColor="text1"/>
          <w:sz w:val="24"/>
        </w:rPr>
        <w:t xml:space="preserve"> &amp; Williams, 2000).</w:t>
      </w:r>
    </w:p>
    <w:p w14:paraId="60FF21E0" w14:textId="77777777" w:rsidR="00ED5D49" w:rsidRPr="00ED5D49" w:rsidRDefault="00ED5D49" w:rsidP="00ED5D49">
      <w:pPr>
        <w:spacing w:line="360" w:lineRule="auto"/>
        <w:ind w:right="369"/>
        <w:jc w:val="mediumKashida"/>
        <w:rPr>
          <w:rFonts w:asciiTheme="majorBidi" w:eastAsia="Times New Roman" w:hAnsiTheme="majorBidi" w:cstheme="majorBidi"/>
          <w:b/>
          <w:bCs/>
          <w:color w:val="77206D" w:themeColor="accent5" w:themeShade="BF"/>
          <w:sz w:val="24"/>
        </w:rPr>
      </w:pPr>
    </w:p>
    <w:p w14:paraId="2C7E5428" w14:textId="657B3DA0" w:rsidR="008325EF" w:rsidRPr="00647F63" w:rsidRDefault="00000000" w:rsidP="006B43A8">
      <w:pPr>
        <w:tabs>
          <w:tab w:val="left" w:pos="214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2.3.3.2.</w:t>
      </w:r>
      <w:r w:rsidRPr="00647F63">
        <w:rPr>
          <w:rFonts w:asciiTheme="majorBidi" w:eastAsia="Times New Roman" w:hAnsiTheme="majorBidi" w:cstheme="majorBidi"/>
          <w:b/>
          <w:sz w:val="26"/>
        </w:rPr>
        <w:tab/>
        <w:t>Definition</w:t>
      </w:r>
    </w:p>
    <w:p w14:paraId="2C52C0C5" w14:textId="086FBB25" w:rsidR="007C5AE4" w:rsidRPr="00CF7158" w:rsidRDefault="00F35063" w:rsidP="007C5AE4">
      <w:pPr>
        <w:pStyle w:val="NormalWeb"/>
        <w:spacing w:line="360" w:lineRule="auto"/>
        <w:jc w:val="mediumKashida"/>
        <w:rPr>
          <w:rFonts w:asciiTheme="majorBidi" w:hAnsiTheme="majorBidi" w:cstheme="majorBidi"/>
          <w:color w:val="000000" w:themeColor="text1"/>
          <w:szCs w:val="20"/>
        </w:rPr>
      </w:pPr>
      <w:r w:rsidRPr="00CF7158">
        <w:rPr>
          <w:rFonts w:asciiTheme="majorBidi" w:hAnsiTheme="majorBidi" w:cstheme="majorBidi"/>
          <w:color w:val="000000" w:themeColor="text1"/>
          <w:szCs w:val="20"/>
        </w:rPr>
        <w:t xml:space="preserve">We can define </w:t>
      </w:r>
      <w:r w:rsidRPr="00CF7158">
        <w:rPr>
          <w:rFonts w:asciiTheme="majorBidi" w:hAnsiTheme="majorBidi" w:cstheme="majorBidi"/>
          <w:color w:val="000000" w:themeColor="text1"/>
          <w:szCs w:val="20"/>
        </w:rPr>
        <w:t>cost-consciousness</w:t>
      </w:r>
      <w:r w:rsidRPr="00CF7158">
        <w:rPr>
          <w:rFonts w:asciiTheme="majorBidi" w:hAnsiTheme="majorBidi" w:cstheme="majorBidi"/>
          <w:color w:val="000000" w:themeColor="text1"/>
          <w:szCs w:val="20"/>
        </w:rPr>
        <w:t xml:space="preserve"> as a project team dedication to the sensible use of resources and to </w:t>
      </w:r>
      <w:r w:rsidR="00816A59" w:rsidRPr="00CF7158">
        <w:rPr>
          <w:rFonts w:asciiTheme="majorBidi" w:hAnsiTheme="majorBidi" w:cstheme="majorBidi"/>
          <w:color w:val="000000" w:themeColor="text1"/>
          <w:szCs w:val="20"/>
        </w:rPr>
        <w:t>avoid</w:t>
      </w:r>
      <w:r w:rsidRPr="00CF7158">
        <w:rPr>
          <w:rFonts w:asciiTheme="majorBidi" w:hAnsiTheme="majorBidi" w:cstheme="majorBidi"/>
          <w:color w:val="000000" w:themeColor="text1"/>
          <w:szCs w:val="20"/>
        </w:rPr>
        <w:t xml:space="preserve"> unneeded expenses throughout the project lifetime. </w:t>
      </w:r>
    </w:p>
    <w:p w14:paraId="33985CF2" w14:textId="2133C1E8" w:rsidR="00633F55" w:rsidRPr="006B43A8" w:rsidRDefault="00000000" w:rsidP="006B43A8">
      <w:pPr>
        <w:tabs>
          <w:tab w:val="left" w:pos="2200"/>
        </w:tabs>
        <w:spacing w:line="360" w:lineRule="auto"/>
        <w:ind w:left="1080"/>
        <w:rPr>
          <w:rFonts w:asciiTheme="majorBidi" w:eastAsia="Times New Roman" w:hAnsiTheme="majorBidi" w:cstheme="majorBidi"/>
          <w:b/>
          <w:sz w:val="26"/>
        </w:rPr>
      </w:pPr>
      <w:r w:rsidRPr="00647F63">
        <w:rPr>
          <w:rFonts w:asciiTheme="majorBidi" w:eastAsia="Times New Roman" w:hAnsiTheme="majorBidi" w:cstheme="majorBidi"/>
          <w:b/>
          <w:sz w:val="26"/>
        </w:rPr>
        <w:t>2.3.3.3.</w:t>
      </w:r>
      <w:r w:rsidRPr="00647F63">
        <w:rPr>
          <w:rFonts w:asciiTheme="majorBidi" w:eastAsia="Times New Roman" w:hAnsiTheme="majorBidi" w:cstheme="majorBidi"/>
        </w:rPr>
        <w:tab/>
      </w:r>
      <w:r w:rsidRPr="00647F63">
        <w:rPr>
          <w:rFonts w:asciiTheme="majorBidi" w:eastAsia="Times New Roman" w:hAnsiTheme="majorBidi" w:cstheme="majorBidi"/>
          <w:b/>
          <w:sz w:val="26"/>
        </w:rPr>
        <w:t>Development</w:t>
      </w:r>
    </w:p>
    <w:p w14:paraId="02D29C8A" w14:textId="2E8CEF8A" w:rsidR="007C5AE4" w:rsidRDefault="00816A59" w:rsidP="007C5AE4">
      <w:pPr>
        <w:pStyle w:val="NormalWeb"/>
        <w:spacing w:line="360" w:lineRule="auto"/>
        <w:jc w:val="mediumKashida"/>
        <w:rPr>
          <w:rFonts w:asciiTheme="majorBidi" w:hAnsiTheme="majorBidi" w:cstheme="majorBidi"/>
          <w:color w:val="000000" w:themeColor="text1"/>
          <w:szCs w:val="20"/>
        </w:rPr>
      </w:pPr>
      <w:r w:rsidRPr="00CF7158">
        <w:rPr>
          <w:rFonts w:asciiTheme="majorBidi" w:hAnsiTheme="majorBidi" w:cstheme="majorBidi"/>
          <w:color w:val="000000" w:themeColor="text1"/>
          <w:szCs w:val="20"/>
        </w:rPr>
        <w:t xml:space="preserve">Once a project team has a clear goal setting mechanism, especially for activities related to budgeting, and team member responsibilities in all the activities which relate to expenses and utilizing resources per projects, as provided by the organization as a high level of awareness and understanding. </w:t>
      </w:r>
    </w:p>
    <w:p w14:paraId="697DD2D4" w14:textId="77777777" w:rsidR="00625AB6" w:rsidRDefault="00625AB6" w:rsidP="007C5AE4">
      <w:pPr>
        <w:pStyle w:val="NormalWeb"/>
        <w:spacing w:line="360" w:lineRule="auto"/>
        <w:jc w:val="mediumKashida"/>
        <w:rPr>
          <w:rFonts w:asciiTheme="majorBidi" w:hAnsiTheme="majorBidi" w:cstheme="majorBidi"/>
          <w:color w:val="000000" w:themeColor="text1"/>
          <w:szCs w:val="20"/>
        </w:rPr>
      </w:pPr>
    </w:p>
    <w:p w14:paraId="04F7AE31" w14:textId="77777777" w:rsidR="00625AB6" w:rsidRPr="00CF7158" w:rsidRDefault="00625AB6" w:rsidP="007C5AE4">
      <w:pPr>
        <w:pStyle w:val="NormalWeb"/>
        <w:spacing w:line="360" w:lineRule="auto"/>
        <w:jc w:val="mediumKashida"/>
        <w:rPr>
          <w:rFonts w:asciiTheme="majorBidi" w:hAnsiTheme="majorBidi" w:cstheme="majorBidi"/>
          <w:color w:val="000000" w:themeColor="text1"/>
          <w:szCs w:val="20"/>
        </w:rPr>
      </w:pPr>
    </w:p>
    <w:p w14:paraId="6A0322D9" w14:textId="045C65B0" w:rsidR="008325EF" w:rsidRPr="006B43A8" w:rsidRDefault="008325EF" w:rsidP="006B43A8">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sz w:val="26"/>
        </w:rPr>
        <w:lastRenderedPageBreak/>
        <w:t>2.3.</w:t>
      </w:r>
      <w:proofErr w:type="gramStart"/>
      <w:r w:rsidRPr="00647F63">
        <w:rPr>
          <w:rFonts w:asciiTheme="majorBidi" w:eastAsia="Times New Roman" w:hAnsiTheme="majorBidi" w:cstheme="majorBidi"/>
          <w:b/>
          <w:sz w:val="26"/>
        </w:rPr>
        <w:t>3.4</w:t>
      </w:r>
      <w:proofErr w:type="gramEnd"/>
      <w:r w:rsidRPr="00647F63">
        <w:rPr>
          <w:rFonts w:asciiTheme="majorBidi" w:eastAsia="Times New Roman" w:hAnsiTheme="majorBidi" w:cstheme="majorBidi"/>
          <w:b/>
          <w:sz w:val="26"/>
        </w:rPr>
        <w:t>.</w:t>
      </w:r>
      <w:r w:rsidRPr="00647F63">
        <w:rPr>
          <w:rFonts w:asciiTheme="majorBidi" w:eastAsia="Times New Roman" w:hAnsiTheme="majorBidi" w:cstheme="majorBidi"/>
        </w:rPr>
        <w:tab/>
      </w:r>
      <w:r w:rsidRPr="00647F63">
        <w:rPr>
          <w:rFonts w:asciiTheme="majorBidi" w:eastAsia="Times New Roman" w:hAnsiTheme="majorBidi" w:cstheme="majorBidi"/>
          <w:b/>
          <w:sz w:val="25"/>
        </w:rPr>
        <w:t>Theories</w:t>
      </w:r>
    </w:p>
    <w:p w14:paraId="75E8CFE9" w14:textId="75DCFB35" w:rsidR="006B43A8" w:rsidRPr="00327171" w:rsidRDefault="00D239F8" w:rsidP="006B43A8">
      <w:pPr>
        <w:pStyle w:val="NormalWeb"/>
        <w:spacing w:line="360" w:lineRule="auto"/>
        <w:jc w:val="mediumKashida"/>
        <w:rPr>
          <w:rFonts w:asciiTheme="majorBidi" w:hAnsiTheme="majorBidi" w:cstheme="majorBidi"/>
          <w:color w:val="000000" w:themeColor="text1"/>
          <w:szCs w:val="20"/>
        </w:rPr>
      </w:pPr>
      <w:r w:rsidRPr="00327171">
        <w:rPr>
          <w:rFonts w:asciiTheme="majorBidi" w:hAnsiTheme="majorBidi" w:cstheme="majorBidi"/>
          <w:color w:val="000000" w:themeColor="text1"/>
          <w:szCs w:val="20"/>
        </w:rPr>
        <w:t xml:space="preserve">It is beyond cost-cutting per project. It is a continues process of improvement with no waste for a sustainable project and adding value while the idea of minimizing expenses over the lifetime of the projects. </w:t>
      </w:r>
    </w:p>
    <w:p w14:paraId="2D81A944" w14:textId="31452D17" w:rsidR="008325EF" w:rsidRDefault="008325EF" w:rsidP="006B43A8">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sz w:val="26"/>
        </w:rPr>
        <w:t>2.3.3.5.</w:t>
      </w:r>
      <w:r w:rsidRPr="00647F63">
        <w:rPr>
          <w:rFonts w:asciiTheme="majorBidi" w:eastAsia="Times New Roman" w:hAnsiTheme="majorBidi" w:cstheme="majorBidi"/>
        </w:rPr>
        <w:tab/>
      </w:r>
      <w:r w:rsidRPr="00647F63">
        <w:rPr>
          <w:rFonts w:asciiTheme="majorBidi" w:eastAsia="Times New Roman" w:hAnsiTheme="majorBidi" w:cstheme="majorBidi"/>
          <w:b/>
          <w:sz w:val="25"/>
        </w:rPr>
        <w:t>Dimensions</w:t>
      </w:r>
    </w:p>
    <w:p w14:paraId="58BE9DCC" w14:textId="7F969FC1" w:rsidR="007C5AE4" w:rsidRPr="006B43A8" w:rsidRDefault="007C5AE4" w:rsidP="006B43A8">
      <w:pPr>
        <w:tabs>
          <w:tab w:val="left" w:pos="2140"/>
        </w:tabs>
        <w:spacing w:line="360" w:lineRule="auto"/>
        <w:ind w:left="1080"/>
        <w:rPr>
          <w:rFonts w:asciiTheme="majorBidi" w:eastAsia="Times New Roman" w:hAnsiTheme="majorBidi" w:cstheme="majorBidi"/>
          <w:b/>
          <w:sz w:val="25"/>
        </w:rPr>
      </w:pPr>
    </w:p>
    <w:p w14:paraId="200EE92F" w14:textId="155E8F14" w:rsidR="007C5AE4" w:rsidRPr="00327171" w:rsidRDefault="00913C56" w:rsidP="007C5AE4">
      <w:pPr>
        <w:tabs>
          <w:tab w:val="left" w:pos="2140"/>
        </w:tabs>
        <w:spacing w:line="360" w:lineRule="auto"/>
        <w:rPr>
          <w:rFonts w:asciiTheme="majorBidi" w:eastAsia="Times New Roman" w:hAnsiTheme="majorBidi" w:cstheme="majorBidi"/>
          <w:color w:val="000000" w:themeColor="text1"/>
          <w:sz w:val="24"/>
        </w:rPr>
      </w:pPr>
      <w:r w:rsidRPr="00327171">
        <w:rPr>
          <w:rFonts w:asciiTheme="majorBidi" w:eastAsia="Times New Roman" w:hAnsiTheme="majorBidi" w:cstheme="majorBidi"/>
          <w:color w:val="000000" w:themeColor="text1"/>
          <w:sz w:val="24"/>
        </w:rPr>
        <w:t xml:space="preserve">The process of managing both fixed costs and variable costs by effective control measures of both categories to maintain overall cost control objectives. Simply we can define fixed costs as stable overhead costs, while variable costs as costs which fluctuate within project scope. </w:t>
      </w:r>
    </w:p>
    <w:p w14:paraId="675DE5CF" w14:textId="77777777" w:rsidR="007C5AE4" w:rsidRDefault="007C5AE4" w:rsidP="007C5AE4">
      <w:pPr>
        <w:tabs>
          <w:tab w:val="left" w:pos="2140"/>
        </w:tabs>
        <w:spacing w:line="360" w:lineRule="auto"/>
        <w:ind w:left="1080"/>
        <w:rPr>
          <w:rFonts w:asciiTheme="majorBidi" w:eastAsia="Times New Roman" w:hAnsiTheme="majorBidi" w:cstheme="majorBidi"/>
          <w:sz w:val="24"/>
        </w:rPr>
      </w:pPr>
    </w:p>
    <w:p w14:paraId="2F38C30A" w14:textId="4F04825A" w:rsidR="001121D8" w:rsidRDefault="008325EF" w:rsidP="007C5AE4">
      <w:pPr>
        <w:tabs>
          <w:tab w:val="left" w:pos="2140"/>
        </w:tabs>
        <w:spacing w:line="360" w:lineRule="auto"/>
        <w:ind w:left="1080"/>
        <w:rPr>
          <w:rFonts w:asciiTheme="majorBidi" w:eastAsia="Times New Roman" w:hAnsiTheme="majorBidi" w:cstheme="majorBidi"/>
          <w:b/>
          <w:sz w:val="25"/>
        </w:rPr>
      </w:pPr>
      <w:r w:rsidRPr="00647F63">
        <w:rPr>
          <w:rFonts w:asciiTheme="majorBidi" w:eastAsia="Times New Roman" w:hAnsiTheme="majorBidi" w:cstheme="majorBidi"/>
          <w:b/>
          <w:sz w:val="26"/>
        </w:rPr>
        <w:t>2.3.</w:t>
      </w:r>
      <w:proofErr w:type="gramStart"/>
      <w:r w:rsidRPr="00647F63">
        <w:rPr>
          <w:rFonts w:asciiTheme="majorBidi" w:eastAsia="Times New Roman" w:hAnsiTheme="majorBidi" w:cstheme="majorBidi"/>
          <w:b/>
          <w:sz w:val="26"/>
        </w:rPr>
        <w:t>3.6</w:t>
      </w:r>
      <w:proofErr w:type="gramEnd"/>
      <w:r w:rsidRPr="00647F63">
        <w:rPr>
          <w:rFonts w:asciiTheme="majorBidi" w:eastAsia="Times New Roman" w:hAnsiTheme="majorBidi" w:cstheme="majorBidi"/>
          <w:b/>
          <w:sz w:val="26"/>
        </w:rPr>
        <w:t>.</w:t>
      </w:r>
      <w:r w:rsidRPr="00647F63">
        <w:rPr>
          <w:rFonts w:asciiTheme="majorBidi" w:eastAsia="Times New Roman" w:hAnsiTheme="majorBidi" w:cstheme="majorBidi"/>
        </w:rPr>
        <w:tab/>
      </w:r>
      <w:r w:rsidRPr="00647F63">
        <w:rPr>
          <w:rFonts w:asciiTheme="majorBidi" w:eastAsia="Times New Roman" w:hAnsiTheme="majorBidi" w:cstheme="majorBidi"/>
          <w:b/>
          <w:sz w:val="25"/>
        </w:rPr>
        <w:t>Applications</w:t>
      </w:r>
    </w:p>
    <w:p w14:paraId="631EF95A" w14:textId="1D82C303" w:rsidR="00090008" w:rsidRPr="00327171" w:rsidRDefault="0084147E" w:rsidP="00E86223">
      <w:pPr>
        <w:spacing w:line="360" w:lineRule="auto"/>
        <w:ind w:right="369"/>
        <w:jc w:val="mediumKashida"/>
        <w:rPr>
          <w:rFonts w:asciiTheme="majorBidi" w:eastAsia="Times New Roman" w:hAnsiTheme="majorBidi" w:cstheme="majorBidi"/>
          <w:color w:val="000000" w:themeColor="text1"/>
          <w:sz w:val="24"/>
        </w:rPr>
      </w:pPr>
      <w:r w:rsidRPr="00327171">
        <w:rPr>
          <w:rFonts w:asciiTheme="majorBidi" w:eastAsia="Times New Roman" w:hAnsiTheme="majorBidi" w:cstheme="majorBidi"/>
          <w:color w:val="000000" w:themeColor="text1"/>
          <w:sz w:val="24"/>
        </w:rPr>
        <w:t xml:space="preserve">By implementing cost-tracking tools, providing financial literacy training, and real-time access to full budgetary information, this is what we meant by practical application </w:t>
      </w:r>
      <w:r w:rsidR="00CA2D88" w:rsidRPr="00327171">
        <w:rPr>
          <w:rFonts w:asciiTheme="majorBidi" w:eastAsia="Times New Roman" w:hAnsiTheme="majorBidi" w:cstheme="majorBidi"/>
          <w:color w:val="000000" w:themeColor="text1"/>
          <w:sz w:val="24"/>
        </w:rPr>
        <w:t>principle</w:t>
      </w:r>
      <w:r w:rsidRPr="00327171">
        <w:rPr>
          <w:rFonts w:asciiTheme="majorBidi" w:eastAsia="Times New Roman" w:hAnsiTheme="majorBidi" w:cstheme="majorBidi"/>
          <w:color w:val="000000" w:themeColor="text1"/>
          <w:sz w:val="24"/>
        </w:rPr>
        <w:t xml:space="preserve">. </w:t>
      </w:r>
    </w:p>
    <w:p w14:paraId="5812709C" w14:textId="0B90AFDB" w:rsidR="00090008" w:rsidRPr="00327171" w:rsidRDefault="00090008" w:rsidP="00E86223">
      <w:pPr>
        <w:spacing w:line="360" w:lineRule="auto"/>
        <w:ind w:right="369"/>
        <w:jc w:val="mediumKashida"/>
        <w:rPr>
          <w:rFonts w:asciiTheme="majorBidi" w:eastAsia="Times New Roman" w:hAnsiTheme="majorBidi" w:cstheme="majorBidi"/>
          <w:color w:val="000000" w:themeColor="text1"/>
          <w:sz w:val="24"/>
        </w:rPr>
      </w:pPr>
    </w:p>
    <w:p w14:paraId="2A7FBBBB" w14:textId="48B72C44" w:rsidR="00090008" w:rsidRPr="00327171" w:rsidRDefault="00625AB6" w:rsidP="00E86223">
      <w:pPr>
        <w:spacing w:line="360" w:lineRule="auto"/>
        <w:ind w:right="369"/>
        <w:jc w:val="mediumKashida"/>
        <w:rPr>
          <w:rFonts w:asciiTheme="majorBidi" w:eastAsia="Times New Roman" w:hAnsiTheme="majorBidi" w:cstheme="majorBidi"/>
          <w:color w:val="000000" w:themeColor="text1"/>
          <w:sz w:val="24"/>
        </w:rPr>
      </w:pPr>
      <w:r w:rsidRPr="00647F63">
        <w:rPr>
          <w:rFonts w:asciiTheme="majorBidi" w:hAnsiTheme="majorBidi" w:cstheme="majorBidi"/>
          <w:noProof/>
          <w:sz w:val="22"/>
        </w:rPr>
        <w:drawing>
          <wp:anchor distT="0" distB="0" distL="114300" distR="114300" simplePos="0" relativeHeight="251804160" behindDoc="1" locked="0" layoutInCell="1" allowOverlap="1" wp14:anchorId="38503605" wp14:editId="3836BFA3">
            <wp:simplePos x="0" y="0"/>
            <wp:positionH relativeFrom="margin">
              <wp:posOffset>305435</wp:posOffset>
            </wp:positionH>
            <wp:positionV relativeFrom="page">
              <wp:posOffset>5448300</wp:posOffset>
            </wp:positionV>
            <wp:extent cx="5010150" cy="3628529"/>
            <wp:effectExtent l="0" t="0" r="0" b="0"/>
            <wp:wrapNone/>
            <wp:docPr id="70" name="Picture 117" descr="Diagram of a diagram of cost aware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17" descr="Diagram of a diagram of cost awareness&#10;&#10;AI-generated content may be incorrect."/>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10150" cy="3628529"/>
                    </a:xfrm>
                    <a:prstGeom prst="rect">
                      <a:avLst/>
                    </a:prstGeom>
                    <a:noFill/>
                  </pic:spPr>
                </pic:pic>
              </a:graphicData>
            </a:graphic>
            <wp14:sizeRelH relativeFrom="page">
              <wp14:pctWidth>0</wp14:pctWidth>
            </wp14:sizeRelH>
            <wp14:sizeRelV relativeFrom="page">
              <wp14:pctHeight>0</wp14:pctHeight>
            </wp14:sizeRelV>
          </wp:anchor>
        </w:drawing>
      </w:r>
      <w:r w:rsidR="0084147E" w:rsidRPr="00327171">
        <w:rPr>
          <w:rFonts w:asciiTheme="majorBidi" w:eastAsia="Times New Roman" w:hAnsiTheme="majorBidi" w:cstheme="majorBidi"/>
          <w:color w:val="000000" w:themeColor="text1"/>
          <w:sz w:val="24"/>
        </w:rPr>
        <w:t>Jenkins and Crockford’s (1975) model (Figure 4)</w:t>
      </w:r>
      <w:r w:rsidR="0084147E" w:rsidRPr="00327171">
        <w:rPr>
          <w:rFonts w:asciiTheme="majorBidi" w:eastAsia="Times New Roman" w:hAnsiTheme="majorBidi" w:cstheme="majorBidi"/>
          <w:color w:val="000000" w:themeColor="text1"/>
          <w:sz w:val="24"/>
        </w:rPr>
        <w:t xml:space="preserve"> representing practical application as a cycle of communication, training, incentives, improvement, and leadership. </w:t>
      </w:r>
    </w:p>
    <w:p w14:paraId="36C77E05" w14:textId="3DCD6B38" w:rsidR="00090008" w:rsidRDefault="00090008" w:rsidP="00E86223">
      <w:pPr>
        <w:spacing w:line="360" w:lineRule="auto"/>
        <w:ind w:right="369"/>
        <w:jc w:val="mediumKashida"/>
        <w:rPr>
          <w:rFonts w:asciiTheme="majorBidi" w:eastAsia="Times New Roman" w:hAnsiTheme="majorBidi" w:cstheme="majorBidi"/>
          <w:sz w:val="24"/>
        </w:rPr>
      </w:pPr>
    </w:p>
    <w:p w14:paraId="41BC3E6D" w14:textId="0F1A5ECE" w:rsidR="00090008" w:rsidRDefault="00090008" w:rsidP="00E86223">
      <w:pPr>
        <w:spacing w:line="360" w:lineRule="auto"/>
        <w:ind w:right="369"/>
        <w:jc w:val="mediumKashida"/>
        <w:rPr>
          <w:rFonts w:asciiTheme="majorBidi" w:eastAsia="Times New Roman" w:hAnsiTheme="majorBidi" w:cstheme="majorBidi"/>
          <w:sz w:val="24"/>
        </w:rPr>
      </w:pPr>
    </w:p>
    <w:p w14:paraId="1F955A45" w14:textId="77777777" w:rsidR="00090008" w:rsidRDefault="00090008" w:rsidP="00E86223">
      <w:pPr>
        <w:spacing w:line="360" w:lineRule="auto"/>
        <w:ind w:right="369"/>
        <w:jc w:val="mediumKashida"/>
        <w:rPr>
          <w:rFonts w:asciiTheme="majorBidi" w:eastAsia="Times New Roman" w:hAnsiTheme="majorBidi" w:cstheme="majorBidi"/>
          <w:sz w:val="24"/>
        </w:rPr>
      </w:pPr>
    </w:p>
    <w:p w14:paraId="17834633" w14:textId="77777777" w:rsidR="00090008" w:rsidRDefault="00090008" w:rsidP="00E86223">
      <w:pPr>
        <w:spacing w:line="360" w:lineRule="auto"/>
        <w:ind w:right="369"/>
        <w:jc w:val="mediumKashida"/>
        <w:rPr>
          <w:rFonts w:asciiTheme="majorBidi" w:eastAsia="Times New Roman" w:hAnsiTheme="majorBidi" w:cstheme="majorBidi"/>
          <w:sz w:val="24"/>
        </w:rPr>
      </w:pPr>
    </w:p>
    <w:p w14:paraId="13ED0742" w14:textId="77777777" w:rsidR="00090008" w:rsidRDefault="00090008" w:rsidP="00E86223">
      <w:pPr>
        <w:spacing w:line="360" w:lineRule="auto"/>
        <w:ind w:right="369"/>
        <w:jc w:val="mediumKashida"/>
        <w:rPr>
          <w:rFonts w:asciiTheme="majorBidi" w:eastAsia="Times New Roman" w:hAnsiTheme="majorBidi" w:cstheme="majorBidi"/>
          <w:sz w:val="24"/>
        </w:rPr>
      </w:pPr>
    </w:p>
    <w:p w14:paraId="2B6F71E1" w14:textId="77777777" w:rsidR="00090008" w:rsidRDefault="00090008" w:rsidP="00E86223">
      <w:pPr>
        <w:spacing w:line="360" w:lineRule="auto"/>
        <w:ind w:right="369"/>
        <w:jc w:val="mediumKashida"/>
        <w:rPr>
          <w:rFonts w:asciiTheme="majorBidi" w:eastAsia="Times New Roman" w:hAnsiTheme="majorBidi" w:cstheme="majorBidi"/>
          <w:sz w:val="24"/>
        </w:rPr>
      </w:pPr>
    </w:p>
    <w:p w14:paraId="134433AB" w14:textId="77777777" w:rsidR="00090008" w:rsidRDefault="00090008" w:rsidP="00E86223">
      <w:pPr>
        <w:spacing w:line="360" w:lineRule="auto"/>
        <w:ind w:right="369"/>
        <w:jc w:val="mediumKashida"/>
        <w:rPr>
          <w:rFonts w:asciiTheme="majorBidi" w:eastAsia="Times New Roman" w:hAnsiTheme="majorBidi" w:cstheme="majorBidi"/>
          <w:sz w:val="24"/>
        </w:rPr>
      </w:pPr>
    </w:p>
    <w:p w14:paraId="2E757E30" w14:textId="77777777" w:rsidR="00090008" w:rsidRDefault="00090008" w:rsidP="00E86223">
      <w:pPr>
        <w:spacing w:line="360" w:lineRule="auto"/>
        <w:ind w:right="369"/>
        <w:jc w:val="mediumKashida"/>
        <w:rPr>
          <w:rFonts w:asciiTheme="majorBidi" w:eastAsia="Times New Roman" w:hAnsiTheme="majorBidi" w:cstheme="majorBidi"/>
          <w:sz w:val="24"/>
        </w:rPr>
      </w:pPr>
    </w:p>
    <w:p w14:paraId="23BAB450" w14:textId="77777777" w:rsidR="00090008" w:rsidRDefault="00090008" w:rsidP="00E86223">
      <w:pPr>
        <w:spacing w:line="360" w:lineRule="auto"/>
        <w:ind w:right="369"/>
        <w:jc w:val="mediumKashida"/>
        <w:rPr>
          <w:rFonts w:asciiTheme="majorBidi" w:eastAsia="Times New Roman" w:hAnsiTheme="majorBidi" w:cstheme="majorBidi"/>
          <w:sz w:val="24"/>
        </w:rPr>
      </w:pPr>
    </w:p>
    <w:p w14:paraId="52608E01" w14:textId="77777777" w:rsidR="00090008" w:rsidRDefault="00090008" w:rsidP="00E86223">
      <w:pPr>
        <w:spacing w:line="360" w:lineRule="auto"/>
        <w:ind w:right="369"/>
        <w:jc w:val="mediumKashida"/>
        <w:rPr>
          <w:rFonts w:asciiTheme="majorBidi" w:eastAsia="Times New Roman" w:hAnsiTheme="majorBidi" w:cstheme="majorBidi"/>
          <w:sz w:val="24"/>
        </w:rPr>
      </w:pPr>
    </w:p>
    <w:p w14:paraId="472DC6A5" w14:textId="77777777" w:rsidR="00090008" w:rsidRDefault="00090008" w:rsidP="00E86223">
      <w:pPr>
        <w:spacing w:line="360" w:lineRule="auto"/>
        <w:ind w:right="369"/>
        <w:jc w:val="mediumKashida"/>
        <w:rPr>
          <w:rFonts w:asciiTheme="majorBidi" w:eastAsia="Times New Roman" w:hAnsiTheme="majorBidi" w:cstheme="majorBidi"/>
          <w:sz w:val="24"/>
        </w:rPr>
      </w:pPr>
    </w:p>
    <w:p w14:paraId="765109D7" w14:textId="77777777" w:rsidR="00090008" w:rsidRDefault="00090008" w:rsidP="00E86223">
      <w:pPr>
        <w:spacing w:line="360" w:lineRule="auto"/>
        <w:ind w:right="369"/>
        <w:jc w:val="mediumKashida"/>
        <w:rPr>
          <w:rFonts w:asciiTheme="majorBidi" w:eastAsia="Times New Roman" w:hAnsiTheme="majorBidi" w:cstheme="majorBidi"/>
          <w:sz w:val="24"/>
        </w:rPr>
      </w:pPr>
    </w:p>
    <w:p w14:paraId="14CE5032" w14:textId="0B4BDCD4" w:rsidR="00090008" w:rsidRPr="00647F63" w:rsidRDefault="00090008" w:rsidP="00090008">
      <w:pPr>
        <w:spacing w:line="360" w:lineRule="auto"/>
        <w:jc w:val="center"/>
        <w:rPr>
          <w:rFonts w:asciiTheme="majorBidi" w:eastAsia="Times New Roman" w:hAnsiTheme="majorBidi" w:cstheme="majorBidi"/>
          <w:sz w:val="24"/>
        </w:rPr>
      </w:pPr>
      <w:r w:rsidRPr="00647F63">
        <w:rPr>
          <w:rFonts w:asciiTheme="majorBidi" w:eastAsia="Times New Roman" w:hAnsiTheme="majorBidi" w:cstheme="majorBidi"/>
          <w:b/>
          <w:sz w:val="24"/>
        </w:rPr>
        <w:t>Figure 4.</w:t>
      </w:r>
      <w:r w:rsidRPr="00647F63">
        <w:rPr>
          <w:rFonts w:asciiTheme="majorBidi" w:eastAsia="Times New Roman" w:hAnsiTheme="majorBidi" w:cstheme="majorBidi"/>
          <w:sz w:val="24"/>
        </w:rPr>
        <w:t xml:space="preserve"> Culture of Cost Consciousness </w:t>
      </w:r>
      <w:r w:rsidR="004F406C">
        <w:rPr>
          <w:rFonts w:asciiTheme="majorBidi" w:eastAsia="Times New Roman" w:hAnsiTheme="majorBidi" w:cstheme="majorBidi"/>
          <w:sz w:val="24"/>
        </w:rPr>
        <w:t>Based on</w:t>
      </w:r>
      <w:r w:rsidRPr="00647F63">
        <w:rPr>
          <w:rFonts w:asciiTheme="majorBidi" w:eastAsia="Times New Roman" w:hAnsiTheme="majorBidi" w:cstheme="majorBidi"/>
          <w:sz w:val="24"/>
        </w:rPr>
        <w:t xml:space="preserve"> Jenkins and Crockford (1975)</w:t>
      </w:r>
    </w:p>
    <w:p w14:paraId="49E73F64" w14:textId="77777777" w:rsidR="00090008" w:rsidRPr="00647F63" w:rsidRDefault="00090008" w:rsidP="00090008">
      <w:pPr>
        <w:spacing w:line="360" w:lineRule="auto"/>
        <w:rPr>
          <w:rFonts w:asciiTheme="majorBidi" w:eastAsia="Times New Roman" w:hAnsiTheme="majorBidi" w:cstheme="majorBidi"/>
        </w:rPr>
      </w:pPr>
    </w:p>
    <w:p w14:paraId="4777C621" w14:textId="77777777" w:rsidR="00090008" w:rsidRPr="00647F63" w:rsidRDefault="00090008" w:rsidP="00090008">
      <w:pPr>
        <w:spacing w:line="360" w:lineRule="auto"/>
        <w:ind w:right="369"/>
        <w:jc w:val="both"/>
        <w:rPr>
          <w:rFonts w:asciiTheme="majorBidi" w:hAnsiTheme="majorBidi" w:cstheme="majorBidi"/>
          <w:sz w:val="22"/>
        </w:rPr>
        <w:sectPr w:rsidR="00090008" w:rsidRPr="00647F63" w:rsidSect="00090008">
          <w:pgSz w:w="11900" w:h="16834"/>
          <w:pgMar w:top="1440" w:right="1440" w:bottom="159" w:left="1440" w:header="0" w:footer="0" w:gutter="0"/>
          <w:cols w:space="0" w:equalWidth="0">
            <w:col w:w="9029"/>
          </w:cols>
          <w:docGrid w:linePitch="360"/>
        </w:sectPr>
      </w:pPr>
      <w:r w:rsidRPr="00E86223">
        <w:rPr>
          <w:rFonts w:asciiTheme="majorBidi" w:eastAsia="Times New Roman" w:hAnsiTheme="majorBidi" w:cstheme="majorBidi"/>
          <w:b/>
          <w:i/>
          <w:iCs/>
          <w:color w:val="0E101A"/>
          <w:sz w:val="24"/>
        </w:rPr>
        <w:t>Note.</w:t>
      </w:r>
      <w:r w:rsidRPr="00647F63">
        <w:rPr>
          <w:rFonts w:asciiTheme="majorBidi" w:eastAsia="Times New Roman" w:hAnsiTheme="majorBidi" w:cstheme="majorBidi"/>
          <w:color w:val="0E101A"/>
          <w:sz w:val="24"/>
        </w:rPr>
        <w:t xml:space="preserve"> </w:t>
      </w:r>
      <w:r w:rsidRPr="001121D8">
        <w:rPr>
          <w:rFonts w:asciiTheme="majorBidi" w:eastAsia="Times New Roman" w:hAnsiTheme="majorBidi" w:cstheme="majorBidi"/>
          <w:sz w:val="24"/>
        </w:rPr>
        <w:t>This model shows a cycle for cost-conscious behavior: strategy talk, training, incentives, improvement, and leader examples. Each part builds a lasting culture.</w:t>
      </w:r>
    </w:p>
    <w:p w14:paraId="614570A0" w14:textId="77777777" w:rsidR="00633F55" w:rsidRPr="00647F63" w:rsidRDefault="00000000" w:rsidP="00E86223">
      <w:pPr>
        <w:spacing w:line="360" w:lineRule="auto"/>
        <w:ind w:left="800" w:right="1120" w:hanging="431"/>
        <w:rPr>
          <w:rFonts w:asciiTheme="majorBidi" w:eastAsia="Times New Roman" w:hAnsiTheme="majorBidi" w:cstheme="majorBidi"/>
          <w:b/>
          <w:sz w:val="32"/>
        </w:rPr>
      </w:pPr>
      <w:bookmarkStart w:id="14" w:name="page39"/>
      <w:bookmarkStart w:id="15" w:name="page41"/>
      <w:bookmarkEnd w:id="14"/>
      <w:bookmarkEnd w:id="15"/>
      <w:r w:rsidRPr="00647F63">
        <w:rPr>
          <w:rFonts w:asciiTheme="majorBidi" w:eastAsia="Times New Roman" w:hAnsiTheme="majorBidi" w:cstheme="majorBidi"/>
          <w:b/>
          <w:sz w:val="32"/>
        </w:rPr>
        <w:lastRenderedPageBreak/>
        <w:t>2.4.</w:t>
      </w:r>
      <w:r w:rsidRPr="00647F63">
        <w:rPr>
          <w:rFonts w:asciiTheme="majorBidi" w:eastAsia="Times New Roman" w:hAnsiTheme="majorBidi" w:cstheme="majorBidi"/>
        </w:rPr>
        <w:t xml:space="preserve"> </w:t>
      </w:r>
      <w:r w:rsidRPr="00647F63">
        <w:rPr>
          <w:rFonts w:asciiTheme="majorBidi" w:eastAsia="Times New Roman" w:hAnsiTheme="majorBidi" w:cstheme="majorBidi"/>
          <w:b/>
          <w:sz w:val="32"/>
        </w:rPr>
        <w:t>The Relationship Between the Independent and Dependent Variables</w:t>
      </w:r>
    </w:p>
    <w:p w14:paraId="2591A471" w14:textId="77777777" w:rsidR="00633F55" w:rsidRPr="00647F63" w:rsidRDefault="00633F55" w:rsidP="00E86223">
      <w:pPr>
        <w:spacing w:line="360" w:lineRule="auto"/>
        <w:rPr>
          <w:rFonts w:asciiTheme="majorBidi" w:eastAsia="Times New Roman" w:hAnsiTheme="majorBidi" w:cstheme="majorBidi"/>
        </w:rPr>
      </w:pPr>
    </w:p>
    <w:p w14:paraId="07D7CEEE" w14:textId="328CAE6F" w:rsidR="00327171" w:rsidRDefault="00000000" w:rsidP="0055520A">
      <w:pPr>
        <w:spacing w:line="360" w:lineRule="auto"/>
        <w:ind w:left="720"/>
        <w:rPr>
          <w:rFonts w:asciiTheme="majorBidi" w:eastAsia="Times New Roman" w:hAnsiTheme="majorBidi" w:cstheme="majorBidi"/>
          <w:b/>
          <w:sz w:val="28"/>
        </w:rPr>
      </w:pPr>
      <w:r w:rsidRPr="00647F63">
        <w:rPr>
          <w:rFonts w:asciiTheme="majorBidi" w:eastAsia="Times New Roman" w:hAnsiTheme="majorBidi" w:cstheme="majorBidi"/>
          <w:b/>
          <w:sz w:val="28"/>
        </w:rPr>
        <w:t>2.4.1. Overview</w:t>
      </w:r>
    </w:p>
    <w:p w14:paraId="5CAFA78C" w14:textId="0188A6C3" w:rsidR="007965C7" w:rsidRPr="00CF7158" w:rsidRDefault="00CA2D88" w:rsidP="00CA2D88">
      <w:p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We can summarize optimization as a strong positive relationship with operational efficiency, budgetary performance and </w:t>
      </w:r>
      <w:r w:rsidRPr="00CF7158">
        <w:rPr>
          <w:rFonts w:asciiTheme="majorBidi" w:eastAsia="Times New Roman" w:hAnsiTheme="majorBidi" w:cstheme="majorBidi"/>
          <w:color w:val="000000" w:themeColor="text1"/>
          <w:sz w:val="24"/>
        </w:rPr>
        <w:t>cost-consciousness.</w:t>
      </w:r>
      <w:r w:rsidRPr="00CF7158">
        <w:rPr>
          <w:rFonts w:asciiTheme="majorBidi" w:eastAsia="Times New Roman" w:hAnsiTheme="majorBidi" w:cstheme="majorBidi"/>
          <w:color w:val="000000" w:themeColor="text1"/>
          <w:sz w:val="24"/>
        </w:rPr>
        <w:t xml:space="preserve"> </w:t>
      </w:r>
    </w:p>
    <w:p w14:paraId="1A7FEDFB" w14:textId="05B8E6E4" w:rsidR="00A43136" w:rsidRDefault="00CA2D88" w:rsidP="0055520A">
      <w:pPr>
        <w:spacing w:line="360" w:lineRule="auto"/>
        <w:ind w:right="369"/>
        <w:jc w:val="mediumKashida"/>
        <w:rPr>
          <w:rFonts w:asciiTheme="majorBidi" w:eastAsia="Times New Roman" w:hAnsiTheme="majorBidi" w:cstheme="majorBidi"/>
          <w:color w:val="000000" w:themeColor="text1"/>
          <w:sz w:val="24"/>
        </w:rPr>
      </w:pPr>
      <w:r w:rsidRPr="00CF7158">
        <w:rPr>
          <w:rFonts w:asciiTheme="majorBidi" w:eastAsia="Times New Roman" w:hAnsiTheme="majorBidi" w:cstheme="majorBidi"/>
          <w:color w:val="000000" w:themeColor="text1"/>
          <w:sz w:val="24"/>
        </w:rPr>
        <w:t xml:space="preserve">The above relationships influence productivity, profitability, and strategic decision-making within the oil and gas sector, which is considered as one of the highest investment sectors in the industry. </w:t>
      </w:r>
    </w:p>
    <w:p w14:paraId="0AA33749" w14:textId="77777777" w:rsidR="0055520A" w:rsidRPr="0055520A" w:rsidRDefault="0055520A" w:rsidP="0055520A">
      <w:pPr>
        <w:spacing w:line="360" w:lineRule="auto"/>
        <w:ind w:right="369"/>
        <w:jc w:val="mediumKashida"/>
        <w:rPr>
          <w:rFonts w:asciiTheme="majorBidi" w:eastAsia="Times New Roman" w:hAnsiTheme="majorBidi" w:cstheme="majorBidi"/>
          <w:color w:val="000000" w:themeColor="text1"/>
          <w:sz w:val="24"/>
        </w:rPr>
      </w:pPr>
    </w:p>
    <w:p w14:paraId="0D051A08" w14:textId="0A5F52E0" w:rsidR="007965C7" w:rsidRPr="00581AC4" w:rsidRDefault="00000000" w:rsidP="00581AC4">
      <w:pPr>
        <w:spacing w:line="360" w:lineRule="auto"/>
        <w:ind w:left="720"/>
        <w:rPr>
          <w:rFonts w:asciiTheme="majorBidi" w:eastAsia="Times New Roman" w:hAnsiTheme="majorBidi" w:cstheme="majorBidi"/>
          <w:b/>
          <w:sz w:val="28"/>
        </w:rPr>
      </w:pPr>
      <w:r w:rsidRPr="00647F63">
        <w:rPr>
          <w:rFonts w:asciiTheme="majorBidi" w:eastAsia="Times New Roman" w:hAnsiTheme="majorBidi" w:cstheme="majorBidi"/>
          <w:b/>
          <w:sz w:val="28"/>
        </w:rPr>
        <w:t>2.4.2. Patterns</w:t>
      </w:r>
    </w:p>
    <w:p w14:paraId="609C8F00" w14:textId="626CC250" w:rsidR="007965C7" w:rsidRPr="00CF7158" w:rsidRDefault="00A43136" w:rsidP="007965C7">
      <w:pPr>
        <w:pStyle w:val="NormalWeb"/>
        <w:spacing w:line="360" w:lineRule="auto"/>
        <w:jc w:val="mediumKashida"/>
        <w:rPr>
          <w:rFonts w:asciiTheme="majorBidi" w:hAnsiTheme="majorBidi" w:cstheme="majorBidi"/>
          <w:color w:val="000000" w:themeColor="text1"/>
          <w:szCs w:val="20"/>
        </w:rPr>
      </w:pPr>
      <w:r w:rsidRPr="00CF7158">
        <w:rPr>
          <w:rFonts w:asciiTheme="majorBidi" w:hAnsiTheme="majorBidi" w:cstheme="majorBidi"/>
          <w:color w:val="000000" w:themeColor="text1"/>
          <w:szCs w:val="20"/>
        </w:rPr>
        <w:t xml:space="preserve">By having an early integration of various optimization strategies, the project </w:t>
      </w:r>
      <w:r w:rsidR="00EE4B34" w:rsidRPr="00CF7158">
        <w:rPr>
          <w:rFonts w:asciiTheme="majorBidi" w:hAnsiTheme="majorBidi" w:cstheme="majorBidi"/>
          <w:color w:val="000000" w:themeColor="text1"/>
          <w:szCs w:val="20"/>
        </w:rPr>
        <w:t>team</w:t>
      </w:r>
      <w:r w:rsidRPr="00CF7158">
        <w:rPr>
          <w:rFonts w:asciiTheme="majorBidi" w:hAnsiTheme="majorBidi" w:cstheme="majorBidi"/>
          <w:color w:val="000000" w:themeColor="text1"/>
          <w:szCs w:val="20"/>
        </w:rPr>
        <w:t xml:space="preserve"> can have better performance visibility, reducing the waste per project, and </w:t>
      </w:r>
      <w:r w:rsidR="00EE4B34" w:rsidRPr="00CF7158">
        <w:rPr>
          <w:rFonts w:asciiTheme="majorBidi" w:hAnsiTheme="majorBidi" w:cstheme="majorBidi"/>
          <w:color w:val="000000" w:themeColor="text1"/>
          <w:szCs w:val="20"/>
        </w:rPr>
        <w:t>supporting</w:t>
      </w:r>
      <w:r w:rsidRPr="00CF7158">
        <w:rPr>
          <w:rFonts w:asciiTheme="majorBidi" w:hAnsiTheme="majorBidi" w:cstheme="majorBidi"/>
          <w:color w:val="000000" w:themeColor="text1"/>
          <w:szCs w:val="20"/>
        </w:rPr>
        <w:t xml:space="preserve"> accurate budgeting </w:t>
      </w:r>
      <w:r w:rsidR="007965C7" w:rsidRPr="00CF7158">
        <w:rPr>
          <w:rFonts w:asciiTheme="majorBidi" w:hAnsiTheme="majorBidi" w:cstheme="majorBidi"/>
          <w:color w:val="000000" w:themeColor="text1"/>
          <w:szCs w:val="20"/>
        </w:rPr>
        <w:t>(Lukawski et al., 2014).</w:t>
      </w:r>
    </w:p>
    <w:p w14:paraId="36A62BE3" w14:textId="0E3B92ED" w:rsidR="007965C7" w:rsidRPr="00581AC4" w:rsidRDefault="00000000" w:rsidP="00581AC4">
      <w:pPr>
        <w:spacing w:line="360" w:lineRule="auto"/>
        <w:ind w:left="720"/>
        <w:rPr>
          <w:rFonts w:asciiTheme="majorBidi" w:eastAsia="Times New Roman" w:hAnsiTheme="majorBidi" w:cstheme="majorBidi"/>
          <w:b/>
          <w:sz w:val="28"/>
        </w:rPr>
      </w:pPr>
      <w:r w:rsidRPr="00647F63">
        <w:rPr>
          <w:rFonts w:asciiTheme="majorBidi" w:eastAsia="Times New Roman" w:hAnsiTheme="majorBidi" w:cstheme="majorBidi"/>
          <w:b/>
          <w:sz w:val="28"/>
        </w:rPr>
        <w:t>2.4.3. Conflicts</w:t>
      </w:r>
    </w:p>
    <w:p w14:paraId="1AD6F02F" w14:textId="34CC2BBF" w:rsidR="007965C7" w:rsidRPr="00CF7158" w:rsidRDefault="007965C7" w:rsidP="007965C7">
      <w:pPr>
        <w:pStyle w:val="NormalWeb"/>
        <w:spacing w:line="360" w:lineRule="auto"/>
        <w:jc w:val="mediumKashida"/>
        <w:rPr>
          <w:rFonts w:asciiTheme="majorBidi" w:hAnsiTheme="majorBidi" w:cstheme="majorBidi"/>
          <w:color w:val="000000" w:themeColor="text1"/>
          <w:szCs w:val="20"/>
        </w:rPr>
      </w:pPr>
      <w:r w:rsidRPr="00CF7158">
        <w:rPr>
          <w:rFonts w:asciiTheme="majorBidi" w:hAnsiTheme="majorBidi" w:cstheme="majorBidi"/>
          <w:color w:val="000000" w:themeColor="text1"/>
          <w:szCs w:val="20"/>
        </w:rPr>
        <w:t xml:space="preserve">Issues </w:t>
      </w:r>
      <w:r w:rsidR="00EE4B34" w:rsidRPr="00CF7158">
        <w:rPr>
          <w:rFonts w:asciiTheme="majorBidi" w:hAnsiTheme="majorBidi" w:cstheme="majorBidi"/>
          <w:color w:val="000000" w:themeColor="text1"/>
          <w:szCs w:val="20"/>
        </w:rPr>
        <w:t xml:space="preserve">Inadequate initial planning, and delay in applying corrections, </w:t>
      </w:r>
      <w:r w:rsidR="009E0677" w:rsidRPr="00CF7158">
        <w:rPr>
          <w:rFonts w:asciiTheme="majorBidi" w:hAnsiTheme="majorBidi" w:cstheme="majorBidi"/>
          <w:color w:val="000000" w:themeColor="text1"/>
          <w:szCs w:val="20"/>
        </w:rPr>
        <w:t xml:space="preserve">will result in frequent challenges arises during the lifetime of the project. Furthermore, minimum stakeholder involvement, and the communication gap between the project team members, will delay taking the right action at the right time. </w:t>
      </w:r>
    </w:p>
    <w:p w14:paraId="09000A18" w14:textId="7BE2BAD9" w:rsidR="001121D8" w:rsidRPr="001121D8" w:rsidRDefault="00FC280F" w:rsidP="006B43A8">
      <w:pPr>
        <w:spacing w:line="360" w:lineRule="auto"/>
        <w:ind w:left="720"/>
        <w:rPr>
          <w:rFonts w:asciiTheme="majorBidi" w:eastAsia="Times New Roman" w:hAnsiTheme="majorBidi" w:cstheme="majorBidi"/>
          <w:b/>
          <w:sz w:val="28"/>
        </w:rPr>
      </w:pPr>
      <w:r w:rsidRPr="00647F63">
        <w:rPr>
          <w:rFonts w:asciiTheme="majorBidi" w:eastAsia="Times New Roman" w:hAnsiTheme="majorBidi" w:cstheme="majorBidi"/>
          <w:b/>
          <w:sz w:val="28"/>
        </w:rPr>
        <w:t>2.4.4. Gaps</w:t>
      </w:r>
    </w:p>
    <w:p w14:paraId="1758267B" w14:textId="10CE7B95" w:rsidR="007965C7" w:rsidRPr="00CF7158" w:rsidRDefault="00826EB0" w:rsidP="00826EB0">
      <w:pPr>
        <w:pStyle w:val="NormalWeb"/>
        <w:spacing w:line="360" w:lineRule="auto"/>
        <w:jc w:val="mediumKashida"/>
        <w:rPr>
          <w:rFonts w:asciiTheme="majorBidi" w:hAnsiTheme="majorBidi" w:cstheme="majorBidi"/>
          <w:color w:val="000000" w:themeColor="text1"/>
          <w:szCs w:val="20"/>
        </w:rPr>
      </w:pPr>
      <w:r w:rsidRPr="00CF7158">
        <w:rPr>
          <w:rFonts w:asciiTheme="majorBidi" w:hAnsiTheme="majorBidi" w:cstheme="majorBidi"/>
          <w:color w:val="000000" w:themeColor="text1"/>
          <w:szCs w:val="20"/>
        </w:rPr>
        <w:t xml:space="preserve">This study aims to address the gap, by empirically examine the relationship between different variables, its synergy effects within Saudi Aramco’s well operations in Dhahran. </w:t>
      </w:r>
    </w:p>
    <w:p w14:paraId="66AA58BD" w14:textId="14792E6C" w:rsidR="007965C7" w:rsidRPr="00581AC4" w:rsidRDefault="00E86223" w:rsidP="00581AC4">
      <w:pPr>
        <w:tabs>
          <w:tab w:val="left" w:pos="1420"/>
        </w:tabs>
        <w:spacing w:line="360" w:lineRule="auto"/>
        <w:ind w:left="360"/>
        <w:rPr>
          <w:rFonts w:asciiTheme="majorBidi" w:eastAsia="Times New Roman" w:hAnsiTheme="majorBidi" w:cstheme="majorBidi"/>
          <w:b/>
          <w:sz w:val="31"/>
        </w:rPr>
      </w:pPr>
      <w:r w:rsidRPr="00647F63">
        <w:rPr>
          <w:rFonts w:asciiTheme="majorBidi" w:eastAsia="Times New Roman" w:hAnsiTheme="majorBidi" w:cstheme="majorBidi"/>
          <w:b/>
          <w:sz w:val="32"/>
        </w:rPr>
        <w:t>2.5.</w:t>
      </w:r>
      <w:r w:rsidRPr="00647F63">
        <w:rPr>
          <w:rFonts w:asciiTheme="majorBidi" w:eastAsia="Times New Roman" w:hAnsiTheme="majorBidi" w:cstheme="majorBidi"/>
        </w:rPr>
        <w:tab/>
      </w:r>
      <w:r w:rsidRPr="00647F63">
        <w:rPr>
          <w:rFonts w:asciiTheme="majorBidi" w:eastAsia="Times New Roman" w:hAnsiTheme="majorBidi" w:cstheme="majorBidi"/>
          <w:b/>
          <w:sz w:val="31"/>
        </w:rPr>
        <w:t>Conclusion</w:t>
      </w:r>
    </w:p>
    <w:p w14:paraId="0D8C3AD6" w14:textId="2F89DB91" w:rsidR="007965C7" w:rsidRPr="00CF7158" w:rsidRDefault="007965C7" w:rsidP="007965C7">
      <w:pPr>
        <w:pStyle w:val="NormalWeb"/>
        <w:spacing w:line="360" w:lineRule="auto"/>
        <w:jc w:val="mediumKashida"/>
        <w:rPr>
          <w:rFonts w:asciiTheme="majorBidi" w:hAnsiTheme="majorBidi" w:cstheme="majorBidi"/>
          <w:color w:val="000000" w:themeColor="text1"/>
          <w:szCs w:val="20"/>
        </w:rPr>
        <w:sectPr w:rsidR="007965C7" w:rsidRPr="00CF7158">
          <w:pgSz w:w="11900" w:h="16834"/>
          <w:pgMar w:top="1440" w:right="1429" w:bottom="159" w:left="1440" w:header="0" w:footer="0" w:gutter="0"/>
          <w:cols w:space="0" w:equalWidth="0">
            <w:col w:w="9040"/>
          </w:cols>
          <w:docGrid w:linePitch="360"/>
        </w:sectPr>
      </w:pPr>
      <w:r w:rsidRPr="00CF7158">
        <w:rPr>
          <w:rFonts w:asciiTheme="majorBidi" w:hAnsiTheme="majorBidi" w:cstheme="majorBidi"/>
          <w:color w:val="000000" w:themeColor="text1"/>
          <w:szCs w:val="20"/>
        </w:rPr>
        <w:t xml:space="preserve">Overall, </w:t>
      </w:r>
      <w:r w:rsidR="00826EB0" w:rsidRPr="00CF7158">
        <w:rPr>
          <w:rFonts w:asciiTheme="majorBidi" w:hAnsiTheme="majorBidi" w:cstheme="majorBidi"/>
          <w:color w:val="000000" w:themeColor="text1"/>
          <w:szCs w:val="20"/>
        </w:rPr>
        <w:t>this study indicates a positive correlation between optimization and the key dependent variables which are operational efficiency, budgetary performance and consciousness</w:t>
      </w:r>
      <w:r w:rsidR="00826EB0" w:rsidRPr="00CF7158">
        <w:rPr>
          <w:rFonts w:asciiTheme="majorBidi" w:hAnsiTheme="majorBidi" w:cstheme="majorBidi"/>
          <w:color w:val="000000" w:themeColor="text1"/>
          <w:szCs w:val="20"/>
        </w:rPr>
        <w:t xml:space="preserve"> in the oil and gas sector</w:t>
      </w:r>
      <w:r w:rsidR="00826EB0" w:rsidRPr="00CF7158">
        <w:rPr>
          <w:rFonts w:asciiTheme="majorBidi" w:hAnsiTheme="majorBidi" w:cstheme="majorBidi"/>
          <w:color w:val="000000" w:themeColor="text1"/>
          <w:szCs w:val="20"/>
        </w:rPr>
        <w:t>.  The following chapters of this research will seek to validate theses relationships through case studies from Saudi Aramco. The final goal will be to generate practical, actionable and feasible recommendations for the global oil and gas industry</w:t>
      </w:r>
      <w:r w:rsidR="0055520A">
        <w:rPr>
          <w:rFonts w:asciiTheme="majorBidi" w:hAnsiTheme="majorBidi" w:cstheme="majorBidi"/>
          <w:color w:val="000000" w:themeColor="text1"/>
          <w:szCs w:val="20"/>
        </w:rPr>
        <w:t>.</w:t>
      </w:r>
    </w:p>
    <w:p w14:paraId="2FE9AA90"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bookmarkStart w:id="16" w:name="page42"/>
      <w:bookmarkEnd w:id="16"/>
    </w:p>
    <w:p w14:paraId="06BF1DED"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2B0B3BCB"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7D242215"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1EDC0457"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6C9AB3BF"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2B1E72C8"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370E4FC4"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7AE88277"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2DBF1AEF"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1B142587"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1A8F74D2"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5B8CB974"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4357ACF0" w14:textId="77777777" w:rsidR="00E6046C" w:rsidRDefault="00E6046C" w:rsidP="00E6046C">
      <w:pPr>
        <w:tabs>
          <w:tab w:val="left" w:pos="2160"/>
        </w:tabs>
        <w:spacing w:line="0" w:lineRule="atLeast"/>
        <w:rPr>
          <w:rFonts w:asciiTheme="majorBidi" w:eastAsia="Times New Roman" w:hAnsiTheme="majorBidi" w:cstheme="majorBidi"/>
          <w:b/>
          <w:sz w:val="40"/>
          <w:u w:val="single"/>
        </w:rPr>
      </w:pPr>
    </w:p>
    <w:p w14:paraId="1639FD05" w14:textId="13CA4248" w:rsidR="00E6046C" w:rsidRPr="00647F63" w:rsidRDefault="00E6046C" w:rsidP="00E6046C">
      <w:pPr>
        <w:tabs>
          <w:tab w:val="left" w:pos="2160"/>
        </w:tabs>
        <w:spacing w:line="0" w:lineRule="atLeast"/>
        <w:jc w:val="center"/>
        <w:rPr>
          <w:rFonts w:asciiTheme="majorBidi" w:eastAsia="Times New Roman" w:hAnsiTheme="majorBidi" w:cstheme="majorBidi"/>
          <w:b/>
          <w:sz w:val="40"/>
        </w:rPr>
      </w:pPr>
      <w:r>
        <w:rPr>
          <w:rFonts w:asciiTheme="majorBidi" w:eastAsia="Times New Roman" w:hAnsiTheme="majorBidi" w:cstheme="majorBidi"/>
          <w:b/>
          <w:sz w:val="40"/>
          <w:u w:val="single"/>
        </w:rPr>
        <w:t xml:space="preserve">End of </w:t>
      </w:r>
      <w:r w:rsidRPr="00647F63">
        <w:rPr>
          <w:rFonts w:asciiTheme="majorBidi" w:eastAsia="Times New Roman" w:hAnsiTheme="majorBidi" w:cstheme="majorBidi"/>
          <w:b/>
          <w:sz w:val="40"/>
          <w:u w:val="single"/>
        </w:rPr>
        <w:t xml:space="preserve">Chapter </w:t>
      </w:r>
      <w:r>
        <w:rPr>
          <w:rFonts w:asciiTheme="majorBidi" w:eastAsia="Times New Roman" w:hAnsiTheme="majorBidi" w:cstheme="majorBidi"/>
          <w:b/>
          <w:sz w:val="40"/>
          <w:u w:val="single"/>
        </w:rPr>
        <w:t>One and Two!</w:t>
      </w:r>
    </w:p>
    <w:p w14:paraId="77AAFFC2" w14:textId="77777777" w:rsidR="00633F55" w:rsidRDefault="00633F55" w:rsidP="0055520A">
      <w:pPr>
        <w:spacing w:line="200" w:lineRule="exact"/>
        <w:rPr>
          <w:rFonts w:asciiTheme="majorBidi" w:eastAsia="Times New Roman" w:hAnsiTheme="majorBidi" w:cstheme="majorBidi"/>
        </w:rPr>
      </w:pPr>
    </w:p>
    <w:p w14:paraId="76519627" w14:textId="77777777" w:rsidR="00E65088" w:rsidRDefault="00E65088" w:rsidP="0055520A">
      <w:pPr>
        <w:spacing w:line="200" w:lineRule="exact"/>
        <w:rPr>
          <w:rFonts w:asciiTheme="majorBidi" w:eastAsia="Times New Roman" w:hAnsiTheme="majorBidi" w:cstheme="majorBidi"/>
        </w:rPr>
      </w:pPr>
    </w:p>
    <w:p w14:paraId="3282708D" w14:textId="5F08F952" w:rsidR="00E65088" w:rsidRDefault="00E65088" w:rsidP="0055520A">
      <w:pPr>
        <w:spacing w:line="200" w:lineRule="exact"/>
        <w:rPr>
          <w:rFonts w:asciiTheme="majorBidi" w:eastAsia="Times New Roman" w:hAnsiTheme="majorBidi" w:cstheme="majorBidi"/>
        </w:rPr>
      </w:pPr>
      <w:r>
        <w:rPr>
          <w:rFonts w:asciiTheme="majorBidi" w:eastAsia="Times New Roman" w:hAnsiTheme="majorBidi" w:cstheme="majorBidi"/>
        </w:rPr>
        <w:t xml:space="preserve">Best regards, </w:t>
      </w:r>
    </w:p>
    <w:p w14:paraId="72191FA4" w14:textId="3405D6AA" w:rsidR="00E65088" w:rsidRPr="00647F63" w:rsidRDefault="00E65088" w:rsidP="00E65088">
      <w:pPr>
        <w:spacing w:line="200" w:lineRule="exact"/>
        <w:rPr>
          <w:rFonts w:asciiTheme="majorBidi" w:eastAsia="Times New Roman" w:hAnsiTheme="majorBidi" w:cstheme="majorBidi"/>
        </w:rPr>
      </w:pPr>
      <w:r>
        <w:rPr>
          <w:rFonts w:asciiTheme="majorBidi" w:eastAsia="Times New Roman" w:hAnsiTheme="majorBidi" w:cstheme="majorBidi"/>
        </w:rPr>
        <w:t>Haitham Al-Haj</w:t>
      </w:r>
    </w:p>
    <w:sectPr w:rsidR="00E65088" w:rsidRPr="00647F63" w:rsidSect="001121D8">
      <w:pgSz w:w="11900" w:h="16834"/>
      <w:pgMar w:top="1440" w:right="1440" w:bottom="159" w:left="1440" w:header="0" w:footer="0" w:gutter="0"/>
      <w:cols w:space="0" w:equalWidth="0">
        <w:col w:w="9029"/>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F21B3" w14:textId="77777777" w:rsidR="000D4CDC" w:rsidRDefault="000D4CDC" w:rsidP="00F355D0">
      <w:r>
        <w:separator/>
      </w:r>
    </w:p>
  </w:endnote>
  <w:endnote w:type="continuationSeparator" w:id="0">
    <w:p w14:paraId="0B0EAA12" w14:textId="77777777" w:rsidR="000D4CDC" w:rsidRDefault="000D4CDC" w:rsidP="00F35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534140"/>
      <w:docPartObj>
        <w:docPartGallery w:val="Page Numbers (Bottom of Page)"/>
        <w:docPartUnique/>
      </w:docPartObj>
    </w:sdtPr>
    <w:sdtEndPr>
      <w:rPr>
        <w:color w:val="7F7F7F" w:themeColor="background1" w:themeShade="7F"/>
        <w:spacing w:val="60"/>
      </w:rPr>
    </w:sdtEndPr>
    <w:sdtContent>
      <w:p w14:paraId="0732F4DE" w14:textId="7D301AA3" w:rsidR="00F355D0" w:rsidRDefault="00F355D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FEA1573" w14:textId="77777777" w:rsidR="00F355D0" w:rsidRDefault="00F35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6726D" w14:textId="77777777" w:rsidR="000D4CDC" w:rsidRDefault="000D4CDC" w:rsidP="00F355D0">
      <w:r>
        <w:separator/>
      </w:r>
    </w:p>
  </w:footnote>
  <w:footnote w:type="continuationSeparator" w:id="0">
    <w:p w14:paraId="698000BE" w14:textId="77777777" w:rsidR="000D4CDC" w:rsidRDefault="000D4CDC" w:rsidP="00F355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5577F8E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050723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3804823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2463B9E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5E884A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51EAD36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2D5177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580BD78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153EA43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3855585C"/>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70A64E2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11"/>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0000012"/>
    <w:multiLevelType w:val="hybridMultilevel"/>
    <w:tmpl w:val="1D4ED4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3"/>
    <w:multiLevelType w:val="hybridMultilevel"/>
    <w:tmpl w:val="725A06FA"/>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15:restartNumberingAfterBreak="0">
    <w:nsid w:val="00000014"/>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5"/>
    <w:multiLevelType w:val="hybridMultilevel"/>
    <w:tmpl w:val="57E4CC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15:restartNumberingAfterBreak="0">
    <w:nsid w:val="00000016"/>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17"/>
    <w:multiLevelType w:val="hybridMultilevel"/>
    <w:tmpl w:val="4B588F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15:restartNumberingAfterBreak="0">
    <w:nsid w:val="00000018"/>
    <w:multiLevelType w:val="hybridMultilevel"/>
    <w:tmpl w:val="542289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15:restartNumberingAfterBreak="0">
    <w:nsid w:val="00000019"/>
    <w:multiLevelType w:val="hybridMultilevel"/>
    <w:tmpl w:val="6DE91B1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15:restartNumberingAfterBreak="0">
    <w:nsid w:val="0000001A"/>
    <w:multiLevelType w:val="hybridMultilevel"/>
    <w:tmpl w:val="38437FD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0000001B"/>
    <w:multiLevelType w:val="hybridMultilevel"/>
    <w:tmpl w:val="7644A4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15:restartNumberingAfterBreak="0">
    <w:nsid w:val="0000001C"/>
    <w:multiLevelType w:val="hybridMultilevel"/>
    <w:tmpl w:val="32FFF90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15:restartNumberingAfterBreak="0">
    <w:nsid w:val="0000001D"/>
    <w:multiLevelType w:val="hybridMultilevel"/>
    <w:tmpl w:val="684A48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1E"/>
    <w:multiLevelType w:val="hybridMultilevel"/>
    <w:tmpl w:val="579478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0000001F"/>
    <w:multiLevelType w:val="hybridMultilevel"/>
    <w:tmpl w:val="749ABB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20"/>
    <w:multiLevelType w:val="hybridMultilevel"/>
    <w:tmpl w:val="3DC240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15:restartNumberingAfterBreak="0">
    <w:nsid w:val="00000021"/>
    <w:multiLevelType w:val="hybridMultilevel"/>
    <w:tmpl w:val="1BA026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15:restartNumberingAfterBreak="0">
    <w:nsid w:val="00000022"/>
    <w:multiLevelType w:val="hybridMultilevel"/>
    <w:tmpl w:val="79A1DE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00000023"/>
    <w:multiLevelType w:val="hybridMultilevel"/>
    <w:tmpl w:val="75C6C3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15:restartNumberingAfterBreak="0">
    <w:nsid w:val="00000024"/>
    <w:multiLevelType w:val="hybridMultilevel"/>
    <w:tmpl w:val="12E685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15:restartNumberingAfterBreak="0">
    <w:nsid w:val="00000025"/>
    <w:multiLevelType w:val="hybridMultilevel"/>
    <w:tmpl w:val="70C6A5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26"/>
    <w:multiLevelType w:val="hybridMultilevel"/>
    <w:tmpl w:val="520EEDD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15:restartNumberingAfterBreak="0">
    <w:nsid w:val="00000027"/>
    <w:multiLevelType w:val="hybridMultilevel"/>
    <w:tmpl w:val="374A3FE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15:restartNumberingAfterBreak="0">
    <w:nsid w:val="00000028"/>
    <w:multiLevelType w:val="hybridMultilevel"/>
    <w:tmpl w:val="4F4EF00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15:restartNumberingAfterBreak="0">
    <w:nsid w:val="00000029"/>
    <w:multiLevelType w:val="hybridMultilevel"/>
    <w:tmpl w:val="23F9C1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15:restartNumberingAfterBreak="0">
    <w:nsid w:val="0000002A"/>
    <w:multiLevelType w:val="hybridMultilevel"/>
    <w:tmpl w:val="649BB77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15:restartNumberingAfterBreak="0">
    <w:nsid w:val="0000002B"/>
    <w:multiLevelType w:val="hybridMultilevel"/>
    <w:tmpl w:val="275AC79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15:restartNumberingAfterBreak="0">
    <w:nsid w:val="0000002C"/>
    <w:multiLevelType w:val="hybridMultilevel"/>
    <w:tmpl w:val="3938657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15:restartNumberingAfterBreak="0">
    <w:nsid w:val="0000002D"/>
    <w:multiLevelType w:val="hybridMultilevel"/>
    <w:tmpl w:val="1CF10FD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5" w15:restartNumberingAfterBreak="0">
    <w:nsid w:val="0000002E"/>
    <w:multiLevelType w:val="hybridMultilevel"/>
    <w:tmpl w:val="180115B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0000002F"/>
    <w:multiLevelType w:val="hybridMultilevel"/>
    <w:tmpl w:val="235BA86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15:restartNumberingAfterBreak="0">
    <w:nsid w:val="00000030"/>
    <w:multiLevelType w:val="hybridMultilevel"/>
    <w:tmpl w:val="47398C8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8" w15:restartNumberingAfterBreak="0">
    <w:nsid w:val="00000031"/>
    <w:multiLevelType w:val="hybridMultilevel"/>
    <w:tmpl w:val="354FE9F8"/>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9" w15:restartNumberingAfterBreak="0">
    <w:nsid w:val="00000032"/>
    <w:multiLevelType w:val="hybridMultilevel"/>
    <w:tmpl w:val="15B5AF5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0" w15:restartNumberingAfterBreak="0">
    <w:nsid w:val="00000033"/>
    <w:multiLevelType w:val="hybridMultilevel"/>
    <w:tmpl w:val="741226BA"/>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1" w15:restartNumberingAfterBreak="0">
    <w:nsid w:val="00000034"/>
    <w:multiLevelType w:val="hybridMultilevel"/>
    <w:tmpl w:val="0D34B6A8"/>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2" w15:restartNumberingAfterBreak="0">
    <w:nsid w:val="00000035"/>
    <w:multiLevelType w:val="hybridMultilevel"/>
    <w:tmpl w:val="10233C9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3" w15:restartNumberingAfterBreak="0">
    <w:nsid w:val="00000036"/>
    <w:multiLevelType w:val="hybridMultilevel"/>
    <w:tmpl w:val="3F6AB6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4" w15:restartNumberingAfterBreak="0">
    <w:nsid w:val="00000037"/>
    <w:multiLevelType w:val="hybridMultilevel"/>
    <w:tmpl w:val="6157409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5" w15:restartNumberingAfterBreak="0">
    <w:nsid w:val="00000038"/>
    <w:multiLevelType w:val="hybridMultilevel"/>
    <w:tmpl w:val="7E0C57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6" w15:restartNumberingAfterBreak="0">
    <w:nsid w:val="00000039"/>
    <w:multiLevelType w:val="hybridMultilevel"/>
    <w:tmpl w:val="77AE35E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7" w15:restartNumberingAfterBreak="0">
    <w:nsid w:val="0000003A"/>
    <w:multiLevelType w:val="hybridMultilevel"/>
    <w:tmpl w:val="579BE4F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8" w15:restartNumberingAfterBreak="0">
    <w:nsid w:val="0000003B"/>
    <w:multiLevelType w:val="hybridMultilevel"/>
    <w:tmpl w:val="310C50B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9" w15:restartNumberingAfterBreak="0">
    <w:nsid w:val="0000003C"/>
    <w:multiLevelType w:val="hybridMultilevel"/>
    <w:tmpl w:val="5FF87E0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0" w15:restartNumberingAfterBreak="0">
    <w:nsid w:val="0000003D"/>
    <w:multiLevelType w:val="hybridMultilevel"/>
    <w:tmpl w:val="2F305DE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1" w15:restartNumberingAfterBreak="0">
    <w:nsid w:val="0000003E"/>
    <w:multiLevelType w:val="hybridMultilevel"/>
    <w:tmpl w:val="25A70BF6"/>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2" w15:restartNumberingAfterBreak="0">
    <w:nsid w:val="0000003F"/>
    <w:multiLevelType w:val="hybridMultilevel"/>
    <w:tmpl w:val="1DBABF00"/>
    <w:lvl w:ilvl="0" w:tplc="FFFFFFFF">
      <w:start w:val="1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3" w15:restartNumberingAfterBreak="0">
    <w:nsid w:val="00000040"/>
    <w:multiLevelType w:val="hybridMultilevel"/>
    <w:tmpl w:val="4AD084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4" w15:restartNumberingAfterBreak="0">
    <w:nsid w:val="00000041"/>
    <w:multiLevelType w:val="hybridMultilevel"/>
    <w:tmpl w:val="1F48EAA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5" w15:restartNumberingAfterBreak="0">
    <w:nsid w:val="00000042"/>
    <w:multiLevelType w:val="hybridMultilevel"/>
    <w:tmpl w:val="138182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6" w15:restartNumberingAfterBreak="0">
    <w:nsid w:val="00000043"/>
    <w:multiLevelType w:val="hybridMultilevel"/>
    <w:tmpl w:val="5DB70AE4"/>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7" w15:restartNumberingAfterBreak="0">
    <w:nsid w:val="00000044"/>
    <w:multiLevelType w:val="hybridMultilevel"/>
    <w:tmpl w:val="100F8FC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8" w15:restartNumberingAfterBreak="0">
    <w:nsid w:val="00000045"/>
    <w:multiLevelType w:val="hybridMultilevel"/>
    <w:tmpl w:val="6590700A"/>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9" w15:restartNumberingAfterBreak="0">
    <w:nsid w:val="086C451B"/>
    <w:multiLevelType w:val="multilevel"/>
    <w:tmpl w:val="9EA0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6270720"/>
    <w:multiLevelType w:val="hybridMultilevel"/>
    <w:tmpl w:val="077A4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164A3999"/>
    <w:multiLevelType w:val="hybridMultilevel"/>
    <w:tmpl w:val="D9AC4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CED2B4D"/>
    <w:multiLevelType w:val="hybridMultilevel"/>
    <w:tmpl w:val="CC78A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3CA11C1"/>
    <w:multiLevelType w:val="multilevel"/>
    <w:tmpl w:val="7E7A7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8D462F1"/>
    <w:multiLevelType w:val="hybridMultilevel"/>
    <w:tmpl w:val="EFD20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A772445"/>
    <w:multiLevelType w:val="multilevel"/>
    <w:tmpl w:val="5714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222240"/>
    <w:multiLevelType w:val="hybridMultilevel"/>
    <w:tmpl w:val="8A9C0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4426358"/>
    <w:multiLevelType w:val="multilevel"/>
    <w:tmpl w:val="F142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49F55F8"/>
    <w:multiLevelType w:val="multilevel"/>
    <w:tmpl w:val="BF743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9AF7B81"/>
    <w:multiLevelType w:val="multilevel"/>
    <w:tmpl w:val="C5BA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D516689"/>
    <w:multiLevelType w:val="multilevel"/>
    <w:tmpl w:val="C804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D661039"/>
    <w:multiLevelType w:val="hybridMultilevel"/>
    <w:tmpl w:val="11D69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E2B0494"/>
    <w:multiLevelType w:val="multilevel"/>
    <w:tmpl w:val="85AE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0692388"/>
    <w:multiLevelType w:val="hybridMultilevel"/>
    <w:tmpl w:val="C5C22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9E02121"/>
    <w:multiLevelType w:val="multilevel"/>
    <w:tmpl w:val="5F72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C311B26"/>
    <w:multiLevelType w:val="multilevel"/>
    <w:tmpl w:val="9374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1F66CF7"/>
    <w:multiLevelType w:val="hybridMultilevel"/>
    <w:tmpl w:val="3258C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2634B2A"/>
    <w:multiLevelType w:val="multilevel"/>
    <w:tmpl w:val="AFBA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36313DA"/>
    <w:multiLevelType w:val="hybridMultilevel"/>
    <w:tmpl w:val="2BB640D4"/>
    <w:lvl w:ilvl="0" w:tplc="42FADD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7A60AC0"/>
    <w:multiLevelType w:val="multilevel"/>
    <w:tmpl w:val="39CA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D911C61"/>
    <w:multiLevelType w:val="hybridMultilevel"/>
    <w:tmpl w:val="DA50D6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705F3DE5"/>
    <w:multiLevelType w:val="hybridMultilevel"/>
    <w:tmpl w:val="7BEA4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5F7528B"/>
    <w:multiLevelType w:val="hybridMultilevel"/>
    <w:tmpl w:val="D1D67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A525EF1"/>
    <w:multiLevelType w:val="hybridMultilevel"/>
    <w:tmpl w:val="FA264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C435920"/>
    <w:multiLevelType w:val="hybridMultilevel"/>
    <w:tmpl w:val="3804823E"/>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16cid:durableId="2022268840">
    <w:abstractNumId w:val="0"/>
  </w:num>
  <w:num w:numId="2" w16cid:durableId="2042779483">
    <w:abstractNumId w:val="1"/>
  </w:num>
  <w:num w:numId="3" w16cid:durableId="2021420327">
    <w:abstractNumId w:val="2"/>
  </w:num>
  <w:num w:numId="4" w16cid:durableId="1331953927">
    <w:abstractNumId w:val="3"/>
  </w:num>
  <w:num w:numId="5" w16cid:durableId="359621966">
    <w:abstractNumId w:val="4"/>
  </w:num>
  <w:num w:numId="6" w16cid:durableId="686055594">
    <w:abstractNumId w:val="5"/>
  </w:num>
  <w:num w:numId="7" w16cid:durableId="578322154">
    <w:abstractNumId w:val="6"/>
  </w:num>
  <w:num w:numId="8" w16cid:durableId="449279529">
    <w:abstractNumId w:val="7"/>
  </w:num>
  <w:num w:numId="9" w16cid:durableId="1668053206">
    <w:abstractNumId w:val="8"/>
  </w:num>
  <w:num w:numId="10" w16cid:durableId="91973408">
    <w:abstractNumId w:val="9"/>
  </w:num>
  <w:num w:numId="11" w16cid:durableId="2141529482">
    <w:abstractNumId w:val="10"/>
  </w:num>
  <w:num w:numId="12" w16cid:durableId="1732733992">
    <w:abstractNumId w:val="11"/>
  </w:num>
  <w:num w:numId="13" w16cid:durableId="246815359">
    <w:abstractNumId w:val="12"/>
  </w:num>
  <w:num w:numId="14" w16cid:durableId="897402806">
    <w:abstractNumId w:val="13"/>
  </w:num>
  <w:num w:numId="15" w16cid:durableId="1263344725">
    <w:abstractNumId w:val="14"/>
  </w:num>
  <w:num w:numId="16" w16cid:durableId="240870468">
    <w:abstractNumId w:val="15"/>
  </w:num>
  <w:num w:numId="17" w16cid:durableId="1388258590">
    <w:abstractNumId w:val="16"/>
  </w:num>
  <w:num w:numId="18" w16cid:durableId="746608105">
    <w:abstractNumId w:val="17"/>
  </w:num>
  <w:num w:numId="19" w16cid:durableId="172688776">
    <w:abstractNumId w:val="18"/>
  </w:num>
  <w:num w:numId="20" w16cid:durableId="1612934145">
    <w:abstractNumId w:val="19"/>
  </w:num>
  <w:num w:numId="21" w16cid:durableId="1094321990">
    <w:abstractNumId w:val="20"/>
  </w:num>
  <w:num w:numId="22" w16cid:durableId="1143890219">
    <w:abstractNumId w:val="21"/>
  </w:num>
  <w:num w:numId="23" w16cid:durableId="1807576504">
    <w:abstractNumId w:val="22"/>
  </w:num>
  <w:num w:numId="24" w16cid:durableId="1895700252">
    <w:abstractNumId w:val="23"/>
  </w:num>
  <w:num w:numId="25" w16cid:durableId="1235821416">
    <w:abstractNumId w:val="24"/>
  </w:num>
  <w:num w:numId="26" w16cid:durableId="196283858">
    <w:abstractNumId w:val="25"/>
  </w:num>
  <w:num w:numId="27" w16cid:durableId="1796022054">
    <w:abstractNumId w:val="26"/>
  </w:num>
  <w:num w:numId="28" w16cid:durableId="955402338">
    <w:abstractNumId w:val="27"/>
  </w:num>
  <w:num w:numId="29" w16cid:durableId="473916461">
    <w:abstractNumId w:val="28"/>
  </w:num>
  <w:num w:numId="30" w16cid:durableId="1388650670">
    <w:abstractNumId w:val="29"/>
  </w:num>
  <w:num w:numId="31" w16cid:durableId="2010131340">
    <w:abstractNumId w:val="30"/>
  </w:num>
  <w:num w:numId="32" w16cid:durableId="1250653739">
    <w:abstractNumId w:val="31"/>
  </w:num>
  <w:num w:numId="33" w16cid:durableId="545141820">
    <w:abstractNumId w:val="32"/>
  </w:num>
  <w:num w:numId="34" w16cid:durableId="298733157">
    <w:abstractNumId w:val="33"/>
  </w:num>
  <w:num w:numId="35" w16cid:durableId="810943918">
    <w:abstractNumId w:val="34"/>
  </w:num>
  <w:num w:numId="36" w16cid:durableId="566762313">
    <w:abstractNumId w:val="35"/>
  </w:num>
  <w:num w:numId="37" w16cid:durableId="2093043648">
    <w:abstractNumId w:val="36"/>
  </w:num>
  <w:num w:numId="38" w16cid:durableId="864370755">
    <w:abstractNumId w:val="37"/>
  </w:num>
  <w:num w:numId="39" w16cid:durableId="278222543">
    <w:abstractNumId w:val="38"/>
  </w:num>
  <w:num w:numId="40" w16cid:durableId="2044213591">
    <w:abstractNumId w:val="39"/>
  </w:num>
  <w:num w:numId="41" w16cid:durableId="42490445">
    <w:abstractNumId w:val="40"/>
  </w:num>
  <w:num w:numId="42" w16cid:durableId="75249081">
    <w:abstractNumId w:val="41"/>
  </w:num>
  <w:num w:numId="43" w16cid:durableId="695277054">
    <w:abstractNumId w:val="42"/>
  </w:num>
  <w:num w:numId="44" w16cid:durableId="1454440800">
    <w:abstractNumId w:val="43"/>
  </w:num>
  <w:num w:numId="45" w16cid:durableId="1953707545">
    <w:abstractNumId w:val="44"/>
  </w:num>
  <w:num w:numId="46" w16cid:durableId="780418265">
    <w:abstractNumId w:val="45"/>
  </w:num>
  <w:num w:numId="47" w16cid:durableId="430440793">
    <w:abstractNumId w:val="46"/>
  </w:num>
  <w:num w:numId="48" w16cid:durableId="1326668144">
    <w:abstractNumId w:val="47"/>
  </w:num>
  <w:num w:numId="49" w16cid:durableId="1492674086">
    <w:abstractNumId w:val="48"/>
  </w:num>
  <w:num w:numId="50" w16cid:durableId="152721672">
    <w:abstractNumId w:val="49"/>
  </w:num>
  <w:num w:numId="51" w16cid:durableId="1262445020">
    <w:abstractNumId w:val="50"/>
  </w:num>
  <w:num w:numId="52" w16cid:durableId="1850635637">
    <w:abstractNumId w:val="51"/>
  </w:num>
  <w:num w:numId="53" w16cid:durableId="1766145440">
    <w:abstractNumId w:val="52"/>
  </w:num>
  <w:num w:numId="54" w16cid:durableId="1942104048">
    <w:abstractNumId w:val="53"/>
  </w:num>
  <w:num w:numId="55" w16cid:durableId="1315136625">
    <w:abstractNumId w:val="54"/>
  </w:num>
  <w:num w:numId="56" w16cid:durableId="344720563">
    <w:abstractNumId w:val="55"/>
  </w:num>
  <w:num w:numId="57" w16cid:durableId="2137750344">
    <w:abstractNumId w:val="56"/>
  </w:num>
  <w:num w:numId="58" w16cid:durableId="1018774448">
    <w:abstractNumId w:val="57"/>
  </w:num>
  <w:num w:numId="59" w16cid:durableId="190606648">
    <w:abstractNumId w:val="58"/>
  </w:num>
  <w:num w:numId="60" w16cid:durableId="1121072990">
    <w:abstractNumId w:val="59"/>
  </w:num>
  <w:num w:numId="61" w16cid:durableId="1424839908">
    <w:abstractNumId w:val="60"/>
  </w:num>
  <w:num w:numId="62" w16cid:durableId="2058435076">
    <w:abstractNumId w:val="61"/>
  </w:num>
  <w:num w:numId="63" w16cid:durableId="2000840368">
    <w:abstractNumId w:val="62"/>
  </w:num>
  <w:num w:numId="64" w16cid:durableId="766000937">
    <w:abstractNumId w:val="63"/>
  </w:num>
  <w:num w:numId="65" w16cid:durableId="1449616786">
    <w:abstractNumId w:val="64"/>
  </w:num>
  <w:num w:numId="66" w16cid:durableId="1732776343">
    <w:abstractNumId w:val="65"/>
  </w:num>
  <w:num w:numId="67" w16cid:durableId="268314795">
    <w:abstractNumId w:val="66"/>
  </w:num>
  <w:num w:numId="68" w16cid:durableId="1827280153">
    <w:abstractNumId w:val="67"/>
  </w:num>
  <w:num w:numId="69" w16cid:durableId="304818414">
    <w:abstractNumId w:val="68"/>
  </w:num>
  <w:num w:numId="70" w16cid:durableId="1561791934">
    <w:abstractNumId w:val="92"/>
  </w:num>
  <w:num w:numId="71" w16cid:durableId="2106949372">
    <w:abstractNumId w:val="91"/>
  </w:num>
  <w:num w:numId="72" w16cid:durableId="2022200953">
    <w:abstractNumId w:val="72"/>
  </w:num>
  <w:num w:numId="73" w16cid:durableId="1300837791">
    <w:abstractNumId w:val="81"/>
  </w:num>
  <w:num w:numId="74" w16cid:durableId="1820228574">
    <w:abstractNumId w:val="76"/>
  </w:num>
  <w:num w:numId="75" w16cid:durableId="1520965715">
    <w:abstractNumId w:val="86"/>
  </w:num>
  <w:num w:numId="76" w16cid:durableId="1867667822">
    <w:abstractNumId w:val="71"/>
  </w:num>
  <w:num w:numId="77" w16cid:durableId="1473910820">
    <w:abstractNumId w:val="83"/>
  </w:num>
  <w:num w:numId="78" w16cid:durableId="555896096">
    <w:abstractNumId w:val="93"/>
  </w:num>
  <w:num w:numId="79" w16cid:durableId="1585143078">
    <w:abstractNumId w:val="74"/>
  </w:num>
  <w:num w:numId="80" w16cid:durableId="676427594">
    <w:abstractNumId w:val="88"/>
  </w:num>
  <w:num w:numId="81" w16cid:durableId="1841961891">
    <w:abstractNumId w:val="82"/>
  </w:num>
  <w:num w:numId="82" w16cid:durableId="712076401">
    <w:abstractNumId w:val="87"/>
  </w:num>
  <w:num w:numId="83" w16cid:durableId="1346589258">
    <w:abstractNumId w:val="79"/>
  </w:num>
  <w:num w:numId="84" w16cid:durableId="1285310360">
    <w:abstractNumId w:val="75"/>
  </w:num>
  <w:num w:numId="85" w16cid:durableId="2108963871">
    <w:abstractNumId w:val="69"/>
  </w:num>
  <w:num w:numId="86" w16cid:durableId="414136452">
    <w:abstractNumId w:val="77"/>
  </w:num>
  <w:num w:numId="87" w16cid:durableId="1672176453">
    <w:abstractNumId w:val="78"/>
  </w:num>
  <w:num w:numId="88" w16cid:durableId="1772974024">
    <w:abstractNumId w:val="89"/>
  </w:num>
  <w:num w:numId="89" w16cid:durableId="907808199">
    <w:abstractNumId w:val="80"/>
  </w:num>
  <w:num w:numId="90" w16cid:durableId="480273786">
    <w:abstractNumId w:val="85"/>
  </w:num>
  <w:num w:numId="91" w16cid:durableId="943075206">
    <w:abstractNumId w:val="73"/>
  </w:num>
  <w:num w:numId="92" w16cid:durableId="836268946">
    <w:abstractNumId w:val="84"/>
  </w:num>
  <w:num w:numId="93" w16cid:durableId="31342638">
    <w:abstractNumId w:val="90"/>
  </w:num>
  <w:num w:numId="94" w16cid:durableId="701250527">
    <w:abstractNumId w:val="70"/>
  </w:num>
  <w:num w:numId="95" w16cid:durableId="1497721813">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9AD"/>
    <w:rsid w:val="00012A7D"/>
    <w:rsid w:val="00030B1D"/>
    <w:rsid w:val="00033054"/>
    <w:rsid w:val="0005097C"/>
    <w:rsid w:val="000522F4"/>
    <w:rsid w:val="00090008"/>
    <w:rsid w:val="000A11B5"/>
    <w:rsid w:val="000A3619"/>
    <w:rsid w:val="000C5675"/>
    <w:rsid w:val="000D2C3E"/>
    <w:rsid w:val="000D4CDC"/>
    <w:rsid w:val="000D69F9"/>
    <w:rsid w:val="000F3A17"/>
    <w:rsid w:val="00107CBF"/>
    <w:rsid w:val="001121D8"/>
    <w:rsid w:val="001758AD"/>
    <w:rsid w:val="00182153"/>
    <w:rsid w:val="001822A4"/>
    <w:rsid w:val="001A5F4D"/>
    <w:rsid w:val="001D3826"/>
    <w:rsid w:val="00212A0A"/>
    <w:rsid w:val="002146C0"/>
    <w:rsid w:val="0024164B"/>
    <w:rsid w:val="00242FD7"/>
    <w:rsid w:val="0024385F"/>
    <w:rsid w:val="00263575"/>
    <w:rsid w:val="00265346"/>
    <w:rsid w:val="00265997"/>
    <w:rsid w:val="002A459F"/>
    <w:rsid w:val="002C0146"/>
    <w:rsid w:val="002D20F6"/>
    <w:rsid w:val="002D2610"/>
    <w:rsid w:val="002F2F03"/>
    <w:rsid w:val="002F680E"/>
    <w:rsid w:val="00310D76"/>
    <w:rsid w:val="0031237A"/>
    <w:rsid w:val="00327171"/>
    <w:rsid w:val="00327DA0"/>
    <w:rsid w:val="00353516"/>
    <w:rsid w:val="00371AC3"/>
    <w:rsid w:val="0038214F"/>
    <w:rsid w:val="00397F79"/>
    <w:rsid w:val="003C4348"/>
    <w:rsid w:val="003D3D71"/>
    <w:rsid w:val="004315DA"/>
    <w:rsid w:val="004407D9"/>
    <w:rsid w:val="004B6BAD"/>
    <w:rsid w:val="004D2407"/>
    <w:rsid w:val="004D28C7"/>
    <w:rsid w:val="004E3748"/>
    <w:rsid w:val="004F406C"/>
    <w:rsid w:val="00517659"/>
    <w:rsid w:val="005366E7"/>
    <w:rsid w:val="00546DD7"/>
    <w:rsid w:val="005539F7"/>
    <w:rsid w:val="0055520A"/>
    <w:rsid w:val="00576278"/>
    <w:rsid w:val="00581AC4"/>
    <w:rsid w:val="00583417"/>
    <w:rsid w:val="005A7D6D"/>
    <w:rsid w:val="005C0932"/>
    <w:rsid w:val="005C5483"/>
    <w:rsid w:val="00603275"/>
    <w:rsid w:val="006049DB"/>
    <w:rsid w:val="00612BB3"/>
    <w:rsid w:val="00625AB6"/>
    <w:rsid w:val="00633F55"/>
    <w:rsid w:val="00641AF2"/>
    <w:rsid w:val="006440E2"/>
    <w:rsid w:val="00647F63"/>
    <w:rsid w:val="00650BB2"/>
    <w:rsid w:val="006515EB"/>
    <w:rsid w:val="00660EE6"/>
    <w:rsid w:val="00666262"/>
    <w:rsid w:val="00673FE8"/>
    <w:rsid w:val="00685AE6"/>
    <w:rsid w:val="00697987"/>
    <w:rsid w:val="006B29DA"/>
    <w:rsid w:val="006B43A8"/>
    <w:rsid w:val="006C052F"/>
    <w:rsid w:val="006C2364"/>
    <w:rsid w:val="006C43CA"/>
    <w:rsid w:val="006D01C8"/>
    <w:rsid w:val="006E0A4D"/>
    <w:rsid w:val="0075140E"/>
    <w:rsid w:val="0076666C"/>
    <w:rsid w:val="007669AD"/>
    <w:rsid w:val="00784250"/>
    <w:rsid w:val="007965C7"/>
    <w:rsid w:val="007C5AE4"/>
    <w:rsid w:val="007D159F"/>
    <w:rsid w:val="007D416A"/>
    <w:rsid w:val="007E5917"/>
    <w:rsid w:val="007F2AFB"/>
    <w:rsid w:val="007F742F"/>
    <w:rsid w:val="008030F3"/>
    <w:rsid w:val="00811895"/>
    <w:rsid w:val="00816A59"/>
    <w:rsid w:val="00826EB0"/>
    <w:rsid w:val="008325EF"/>
    <w:rsid w:val="00837850"/>
    <w:rsid w:val="0084147E"/>
    <w:rsid w:val="00845DFD"/>
    <w:rsid w:val="008546D8"/>
    <w:rsid w:val="00861030"/>
    <w:rsid w:val="00886D0F"/>
    <w:rsid w:val="0089094E"/>
    <w:rsid w:val="008E1CFD"/>
    <w:rsid w:val="008E4467"/>
    <w:rsid w:val="008E64CF"/>
    <w:rsid w:val="008F05DD"/>
    <w:rsid w:val="008F742D"/>
    <w:rsid w:val="00907B71"/>
    <w:rsid w:val="0091106A"/>
    <w:rsid w:val="00913C56"/>
    <w:rsid w:val="00934C4A"/>
    <w:rsid w:val="00935032"/>
    <w:rsid w:val="00955402"/>
    <w:rsid w:val="00967D2D"/>
    <w:rsid w:val="00970CB4"/>
    <w:rsid w:val="00976A72"/>
    <w:rsid w:val="009D74DD"/>
    <w:rsid w:val="009E0677"/>
    <w:rsid w:val="009E1B03"/>
    <w:rsid w:val="009E6E12"/>
    <w:rsid w:val="00A04C0F"/>
    <w:rsid w:val="00A2255F"/>
    <w:rsid w:val="00A2434B"/>
    <w:rsid w:val="00A3223C"/>
    <w:rsid w:val="00A43136"/>
    <w:rsid w:val="00A5577C"/>
    <w:rsid w:val="00A6390C"/>
    <w:rsid w:val="00A6674F"/>
    <w:rsid w:val="00A746EA"/>
    <w:rsid w:val="00A84D91"/>
    <w:rsid w:val="00A93CD3"/>
    <w:rsid w:val="00A955D9"/>
    <w:rsid w:val="00A978D9"/>
    <w:rsid w:val="00AA04BD"/>
    <w:rsid w:val="00AA62FC"/>
    <w:rsid w:val="00AC1AFA"/>
    <w:rsid w:val="00AC6E5D"/>
    <w:rsid w:val="00B42ABE"/>
    <w:rsid w:val="00B560FF"/>
    <w:rsid w:val="00B83E34"/>
    <w:rsid w:val="00B86686"/>
    <w:rsid w:val="00BC243A"/>
    <w:rsid w:val="00BC4E1C"/>
    <w:rsid w:val="00C07678"/>
    <w:rsid w:val="00C36BC7"/>
    <w:rsid w:val="00C735C3"/>
    <w:rsid w:val="00C81C0A"/>
    <w:rsid w:val="00CA2D88"/>
    <w:rsid w:val="00CA4E90"/>
    <w:rsid w:val="00CA6906"/>
    <w:rsid w:val="00CC0168"/>
    <w:rsid w:val="00CC11DD"/>
    <w:rsid w:val="00CF1481"/>
    <w:rsid w:val="00CF7158"/>
    <w:rsid w:val="00CF7287"/>
    <w:rsid w:val="00D12196"/>
    <w:rsid w:val="00D22DA0"/>
    <w:rsid w:val="00D239F8"/>
    <w:rsid w:val="00D44599"/>
    <w:rsid w:val="00D44D84"/>
    <w:rsid w:val="00D62B81"/>
    <w:rsid w:val="00D80A8A"/>
    <w:rsid w:val="00D945F8"/>
    <w:rsid w:val="00DB0F7F"/>
    <w:rsid w:val="00DC0C64"/>
    <w:rsid w:val="00E16B51"/>
    <w:rsid w:val="00E228FF"/>
    <w:rsid w:val="00E36DC6"/>
    <w:rsid w:val="00E52090"/>
    <w:rsid w:val="00E6046C"/>
    <w:rsid w:val="00E65088"/>
    <w:rsid w:val="00E771E1"/>
    <w:rsid w:val="00E86223"/>
    <w:rsid w:val="00EA2DFF"/>
    <w:rsid w:val="00EA3831"/>
    <w:rsid w:val="00EC6C07"/>
    <w:rsid w:val="00EC6EAB"/>
    <w:rsid w:val="00ED5D49"/>
    <w:rsid w:val="00ED7FB7"/>
    <w:rsid w:val="00EE4B34"/>
    <w:rsid w:val="00F0262C"/>
    <w:rsid w:val="00F068D7"/>
    <w:rsid w:val="00F115C9"/>
    <w:rsid w:val="00F24261"/>
    <w:rsid w:val="00F262CE"/>
    <w:rsid w:val="00F3381C"/>
    <w:rsid w:val="00F35063"/>
    <w:rsid w:val="00F355D0"/>
    <w:rsid w:val="00F90CFE"/>
    <w:rsid w:val="00FC280F"/>
    <w:rsid w:val="00FC4079"/>
    <w:rsid w:val="00FE34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7623F9"/>
  <w15:chartTrackingRefBased/>
  <w15:docId w15:val="{4987C949-BD03-45C9-B977-C05DDDC6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8FF"/>
    <w:pPr>
      <w:ind w:left="720"/>
      <w:contextualSpacing/>
    </w:pPr>
  </w:style>
  <w:style w:type="paragraph" w:styleId="Header">
    <w:name w:val="header"/>
    <w:basedOn w:val="Normal"/>
    <w:link w:val="HeaderChar"/>
    <w:uiPriority w:val="99"/>
    <w:unhideWhenUsed/>
    <w:rsid w:val="00F355D0"/>
    <w:pPr>
      <w:tabs>
        <w:tab w:val="center" w:pos="4680"/>
        <w:tab w:val="right" w:pos="9360"/>
      </w:tabs>
    </w:pPr>
  </w:style>
  <w:style w:type="character" w:customStyle="1" w:styleId="HeaderChar">
    <w:name w:val="Header Char"/>
    <w:basedOn w:val="DefaultParagraphFont"/>
    <w:link w:val="Header"/>
    <w:uiPriority w:val="99"/>
    <w:rsid w:val="00F355D0"/>
  </w:style>
  <w:style w:type="paragraph" w:styleId="Footer">
    <w:name w:val="footer"/>
    <w:basedOn w:val="Normal"/>
    <w:link w:val="FooterChar"/>
    <w:uiPriority w:val="99"/>
    <w:unhideWhenUsed/>
    <w:rsid w:val="00F355D0"/>
    <w:pPr>
      <w:tabs>
        <w:tab w:val="center" w:pos="4680"/>
        <w:tab w:val="right" w:pos="9360"/>
      </w:tabs>
    </w:pPr>
  </w:style>
  <w:style w:type="character" w:customStyle="1" w:styleId="FooterChar">
    <w:name w:val="Footer Char"/>
    <w:basedOn w:val="DefaultParagraphFont"/>
    <w:link w:val="Footer"/>
    <w:uiPriority w:val="99"/>
    <w:rsid w:val="00F355D0"/>
  </w:style>
  <w:style w:type="paragraph" w:styleId="NormalWeb">
    <w:name w:val="Normal (Web)"/>
    <w:basedOn w:val="Normal"/>
    <w:uiPriority w:val="99"/>
    <w:unhideWhenUsed/>
    <w:rsid w:val="0058341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5834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09BCE-2591-4B85-B7DF-F19FDD57B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25</Pages>
  <Words>4582</Words>
  <Characters>26122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30643</CharactersWithSpaces>
  <SharedDoc>false</SharedDoc>
  <HLinks>
    <vt:vector size="174" baseType="variant">
      <vt:variant>
        <vt:i4>105</vt:i4>
      </vt:variant>
      <vt:variant>
        <vt:i4>84</vt:i4>
      </vt:variant>
      <vt:variant>
        <vt:i4>0</vt:i4>
      </vt:variant>
      <vt:variant>
        <vt:i4>5</vt:i4>
      </vt:variant>
      <vt:variant>
        <vt:lpwstr>mailto:haitham.aramco@gmail.com</vt:lpwstr>
      </vt:variant>
      <vt:variant>
        <vt:lpwstr/>
      </vt:variant>
      <vt:variant>
        <vt:i4>4653068</vt:i4>
      </vt:variant>
      <vt:variant>
        <vt:i4>81</vt:i4>
      </vt:variant>
      <vt:variant>
        <vt:i4>0</vt:i4>
      </vt:variant>
      <vt:variant>
        <vt:i4>5</vt:i4>
      </vt:variant>
      <vt:variant>
        <vt:lpwstr>https://doi.org/10.2118/68206-MS</vt:lpwstr>
      </vt:variant>
      <vt:variant>
        <vt:lpwstr/>
      </vt:variant>
      <vt:variant>
        <vt:i4>1114204</vt:i4>
      </vt:variant>
      <vt:variant>
        <vt:i4>78</vt:i4>
      </vt:variant>
      <vt:variant>
        <vt:i4>0</vt:i4>
      </vt:variant>
      <vt:variant>
        <vt:i4>5</vt:i4>
      </vt:variant>
      <vt:variant>
        <vt:lpwstr>https://doi.org/10.1260/0144598001491888</vt:lpwstr>
      </vt:variant>
      <vt:variant>
        <vt:lpwstr/>
      </vt:variant>
      <vt:variant>
        <vt:i4>327711</vt:i4>
      </vt:variant>
      <vt:variant>
        <vt:i4>75</vt:i4>
      </vt:variant>
      <vt:variant>
        <vt:i4>0</vt:i4>
      </vt:variant>
      <vt:variant>
        <vt:i4>5</vt:i4>
      </vt:variant>
      <vt:variant>
        <vt:lpwstr>https://doi.org/10.3390/buildings9020041</vt:lpwstr>
      </vt:variant>
      <vt:variant>
        <vt:lpwstr/>
      </vt:variant>
      <vt:variant>
        <vt:i4>4915274</vt:i4>
      </vt:variant>
      <vt:variant>
        <vt:i4>72</vt:i4>
      </vt:variant>
      <vt:variant>
        <vt:i4>0</vt:i4>
      </vt:variant>
      <vt:variant>
        <vt:i4>5</vt:i4>
      </vt:variant>
      <vt:variant>
        <vt:lpwstr>https://doi.org/10.2118/172171-MS</vt:lpwstr>
      </vt:variant>
      <vt:variant>
        <vt:lpwstr/>
      </vt:variant>
      <vt:variant>
        <vt:i4>5177408</vt:i4>
      </vt:variant>
      <vt:variant>
        <vt:i4>69</vt:i4>
      </vt:variant>
      <vt:variant>
        <vt:i4>0</vt:i4>
      </vt:variant>
      <vt:variant>
        <vt:i4>5</vt:i4>
      </vt:variant>
      <vt:variant>
        <vt:lpwstr>https://doi.org/10.2118/167481-MS</vt:lpwstr>
      </vt:variant>
      <vt:variant>
        <vt:lpwstr/>
      </vt:variant>
      <vt:variant>
        <vt:i4>5177356</vt:i4>
      </vt:variant>
      <vt:variant>
        <vt:i4>66</vt:i4>
      </vt:variant>
      <vt:variant>
        <vt:i4>0</vt:i4>
      </vt:variant>
      <vt:variant>
        <vt:i4>5</vt:i4>
      </vt:variant>
      <vt:variant>
        <vt:lpwstr>https://doi.org/10.2118/59196-MS</vt:lpwstr>
      </vt:variant>
      <vt:variant>
        <vt:lpwstr/>
      </vt:variant>
      <vt:variant>
        <vt:i4>2490418</vt:i4>
      </vt:variant>
      <vt:variant>
        <vt:i4>63</vt:i4>
      </vt:variant>
      <vt:variant>
        <vt:i4>0</vt:i4>
      </vt:variant>
      <vt:variant>
        <vt:i4>5</vt:i4>
      </vt:variant>
      <vt:variant>
        <vt:lpwstr>https://doi.org/10.1007/s13202-021-01116-2</vt:lpwstr>
      </vt:variant>
      <vt:variant>
        <vt:lpwstr/>
      </vt:variant>
      <vt:variant>
        <vt:i4>4718671</vt:i4>
      </vt:variant>
      <vt:variant>
        <vt:i4>60</vt:i4>
      </vt:variant>
      <vt:variant>
        <vt:i4>0</vt:i4>
      </vt:variant>
      <vt:variant>
        <vt:i4>5</vt:i4>
      </vt:variant>
      <vt:variant>
        <vt:lpwstr>https://doi.org/10.2118/178784-MS</vt:lpwstr>
      </vt:variant>
      <vt:variant>
        <vt:lpwstr/>
      </vt:variant>
      <vt:variant>
        <vt:i4>4718671</vt:i4>
      </vt:variant>
      <vt:variant>
        <vt:i4>57</vt:i4>
      </vt:variant>
      <vt:variant>
        <vt:i4>0</vt:i4>
      </vt:variant>
      <vt:variant>
        <vt:i4>5</vt:i4>
      </vt:variant>
      <vt:variant>
        <vt:lpwstr>https://doi.org/10.2118/178784-MS</vt:lpwstr>
      </vt:variant>
      <vt:variant>
        <vt:lpwstr/>
      </vt:variant>
      <vt:variant>
        <vt:i4>1638493</vt:i4>
      </vt:variant>
      <vt:variant>
        <vt:i4>54</vt:i4>
      </vt:variant>
      <vt:variant>
        <vt:i4>0</vt:i4>
      </vt:variant>
      <vt:variant>
        <vt:i4>5</vt:i4>
      </vt:variant>
      <vt:variant>
        <vt:lpwstr>https://doi.org/10.5772/10393</vt:lpwstr>
      </vt:variant>
      <vt:variant>
        <vt:lpwstr/>
      </vt:variant>
      <vt:variant>
        <vt:i4>5963864</vt:i4>
      </vt:variant>
      <vt:variant>
        <vt:i4>51</vt:i4>
      </vt:variant>
      <vt:variant>
        <vt:i4>0</vt:i4>
      </vt:variant>
      <vt:variant>
        <vt:i4>5</vt:i4>
      </vt:variant>
      <vt:variant>
        <vt:lpwstr>https://doi.org/10.1016/j.petrol.2014.03.012</vt:lpwstr>
      </vt:variant>
      <vt:variant>
        <vt:lpwstr/>
      </vt:variant>
      <vt:variant>
        <vt:i4>2162799</vt:i4>
      </vt:variant>
      <vt:variant>
        <vt:i4>48</vt:i4>
      </vt:variant>
      <vt:variant>
        <vt:i4>0</vt:i4>
      </vt:variant>
      <vt:variant>
        <vt:i4>5</vt:i4>
      </vt:variant>
      <vt:variant>
        <vt:lpwstr>https://doi.org/10.1111/mepo.12149</vt:lpwstr>
      </vt:variant>
      <vt:variant>
        <vt:lpwstr/>
      </vt:variant>
      <vt:variant>
        <vt:i4>7864445</vt:i4>
      </vt:variant>
      <vt:variant>
        <vt:i4>45</vt:i4>
      </vt:variant>
      <vt:variant>
        <vt:i4>0</vt:i4>
      </vt:variant>
      <vt:variant>
        <vt:i4>5</vt:i4>
      </vt:variant>
      <vt:variant>
        <vt:lpwstr>https://doi.org/10.2118/5266-MS</vt:lpwstr>
      </vt:variant>
      <vt:variant>
        <vt:lpwstr/>
      </vt:variant>
      <vt:variant>
        <vt:i4>3932268</vt:i4>
      </vt:variant>
      <vt:variant>
        <vt:i4>42</vt:i4>
      </vt:variant>
      <vt:variant>
        <vt:i4>0</vt:i4>
      </vt:variant>
      <vt:variant>
        <vt:i4>5</vt:i4>
      </vt:variant>
      <vt:variant>
        <vt:lpwstr>http://web.usm.my/jcdc/vol19_1_2014/JCDC 19(1) 2014-Art. 3 (35-52).pdf</vt:lpwstr>
      </vt:variant>
      <vt:variant>
        <vt:lpwstr/>
      </vt:variant>
      <vt:variant>
        <vt:i4>3932268</vt:i4>
      </vt:variant>
      <vt:variant>
        <vt:i4>39</vt:i4>
      </vt:variant>
      <vt:variant>
        <vt:i4>0</vt:i4>
      </vt:variant>
      <vt:variant>
        <vt:i4>5</vt:i4>
      </vt:variant>
      <vt:variant>
        <vt:lpwstr>http://web.usm.my/jcdc/vol19_1_2014/JCDC 19(1) 2014-Art. 3 (35-52).pdf</vt:lpwstr>
      </vt:variant>
      <vt:variant>
        <vt:lpwstr/>
      </vt:variant>
      <vt:variant>
        <vt:i4>6422576</vt:i4>
      </vt:variant>
      <vt:variant>
        <vt:i4>36</vt:i4>
      </vt:variant>
      <vt:variant>
        <vt:i4>0</vt:i4>
      </vt:variant>
      <vt:variant>
        <vt:i4>5</vt:i4>
      </vt:variant>
      <vt:variant>
        <vt:lpwstr>https://doi.org/10.1002/9781119100300.ch11</vt:lpwstr>
      </vt:variant>
      <vt:variant>
        <vt:lpwstr/>
      </vt:variant>
      <vt:variant>
        <vt:i4>4980750</vt:i4>
      </vt:variant>
      <vt:variant>
        <vt:i4>33</vt:i4>
      </vt:variant>
      <vt:variant>
        <vt:i4>0</vt:i4>
      </vt:variant>
      <vt:variant>
        <vt:i4>5</vt:i4>
      </vt:variant>
      <vt:variant>
        <vt:lpwstr>https://doi.org/10.2118/15362-MS</vt:lpwstr>
      </vt:variant>
      <vt:variant>
        <vt:lpwstr/>
      </vt:variant>
      <vt:variant>
        <vt:i4>4653097</vt:i4>
      </vt:variant>
      <vt:variant>
        <vt:i4>30</vt:i4>
      </vt:variant>
      <vt:variant>
        <vt:i4>0</vt:i4>
      </vt:variant>
      <vt:variant>
        <vt:i4>5</vt:i4>
      </vt:variant>
      <vt:variant>
        <vt:lpwstr>https://ddd.uab.cat/pub/worpap/2011/hdl_2072_203950/Working_Paper_No._31-2011.pdf</vt:lpwstr>
      </vt:variant>
      <vt:variant>
        <vt:lpwstr/>
      </vt:variant>
      <vt:variant>
        <vt:i4>4653097</vt:i4>
      </vt:variant>
      <vt:variant>
        <vt:i4>27</vt:i4>
      </vt:variant>
      <vt:variant>
        <vt:i4>0</vt:i4>
      </vt:variant>
      <vt:variant>
        <vt:i4>5</vt:i4>
      </vt:variant>
      <vt:variant>
        <vt:lpwstr>https://ddd.uab.cat/pub/worpap/2011/hdl_2072_203950/Working_Paper_No._31-2011.pdf</vt:lpwstr>
      </vt:variant>
      <vt:variant>
        <vt:lpwstr/>
      </vt:variant>
      <vt:variant>
        <vt:i4>3604539</vt:i4>
      </vt:variant>
      <vt:variant>
        <vt:i4>24</vt:i4>
      </vt:variant>
      <vt:variant>
        <vt:i4>0</vt:i4>
      </vt:variant>
      <vt:variant>
        <vt:i4>5</vt:i4>
      </vt:variant>
      <vt:variant>
        <vt:lpwstr>https://doi.org/10.2523/IPTC-19743-ABSTRACT</vt:lpwstr>
      </vt:variant>
      <vt:variant>
        <vt:lpwstr/>
      </vt:variant>
      <vt:variant>
        <vt:i4>4587521</vt:i4>
      </vt:variant>
      <vt:variant>
        <vt:i4>21</vt:i4>
      </vt:variant>
      <vt:variant>
        <vt:i4>0</vt:i4>
      </vt:variant>
      <vt:variant>
        <vt:i4>5</vt:i4>
      </vt:variant>
      <vt:variant>
        <vt:lpwstr>https://doi.org/10.4043/18521-MS</vt:lpwstr>
      </vt:variant>
      <vt:variant>
        <vt:lpwstr/>
      </vt:variant>
      <vt:variant>
        <vt:i4>4259913</vt:i4>
      </vt:variant>
      <vt:variant>
        <vt:i4>18</vt:i4>
      </vt:variant>
      <vt:variant>
        <vt:i4>0</vt:i4>
      </vt:variant>
      <vt:variant>
        <vt:i4>5</vt:i4>
      </vt:variant>
      <vt:variant>
        <vt:lpwstr>https://doi.org/10.2118/110965-MS</vt:lpwstr>
      </vt:variant>
      <vt:variant>
        <vt:lpwstr/>
      </vt:variant>
      <vt:variant>
        <vt:i4>5111897</vt:i4>
      </vt:variant>
      <vt:variant>
        <vt:i4>15</vt:i4>
      </vt:variant>
      <vt:variant>
        <vt:i4>0</vt:i4>
      </vt:variant>
      <vt:variant>
        <vt:i4>5</vt:i4>
      </vt:variant>
      <vt:variant>
        <vt:lpwstr>https://www.semanticscholar.org/paper/Agile-Project-Management-for-Knowledge-Based-in-%3A-Aggarwal-Kaldi/cf84dd114867be7b8d35c6386d27450c7dacea40</vt:lpwstr>
      </vt:variant>
      <vt:variant>
        <vt:lpwstr/>
      </vt:variant>
      <vt:variant>
        <vt:i4>5111897</vt:i4>
      </vt:variant>
      <vt:variant>
        <vt:i4>12</vt:i4>
      </vt:variant>
      <vt:variant>
        <vt:i4>0</vt:i4>
      </vt:variant>
      <vt:variant>
        <vt:i4>5</vt:i4>
      </vt:variant>
      <vt:variant>
        <vt:lpwstr>https://www.semanticscholar.org/paper/Agile-Project-Management-for-Knowledge-Based-in-%3A-Aggarwal-Kaldi/cf84dd114867be7b8d35c6386d27450c7dacea40</vt:lpwstr>
      </vt:variant>
      <vt:variant>
        <vt:lpwstr/>
      </vt:variant>
      <vt:variant>
        <vt:i4>5111897</vt:i4>
      </vt:variant>
      <vt:variant>
        <vt:i4>9</vt:i4>
      </vt:variant>
      <vt:variant>
        <vt:i4>0</vt:i4>
      </vt:variant>
      <vt:variant>
        <vt:i4>5</vt:i4>
      </vt:variant>
      <vt:variant>
        <vt:lpwstr>https://www.semanticscholar.org/paper/Agile-Project-Management-for-Knowledge-Based-in-%3A-Aggarwal-Kaldi/cf84dd114867be7b8d35c6386d27450c7dacea40</vt:lpwstr>
      </vt:variant>
      <vt:variant>
        <vt:lpwstr/>
      </vt:variant>
      <vt:variant>
        <vt:i4>4849669</vt:i4>
      </vt:variant>
      <vt:variant>
        <vt:i4>6</vt:i4>
      </vt:variant>
      <vt:variant>
        <vt:i4>0</vt:i4>
      </vt:variant>
      <vt:variant>
        <vt:i4>5</vt:i4>
      </vt:variant>
      <vt:variant>
        <vt:lpwstr>https://doi.org/10.2118/73965-MS</vt:lpwstr>
      </vt:variant>
      <vt:variant>
        <vt:lpwstr/>
      </vt:variant>
      <vt:variant>
        <vt:i4>8061032</vt:i4>
      </vt:variant>
      <vt:variant>
        <vt:i4>3</vt:i4>
      </vt:variant>
      <vt:variant>
        <vt:i4>0</vt:i4>
      </vt:variant>
      <vt:variant>
        <vt:i4>5</vt:i4>
      </vt:variant>
      <vt:variant>
        <vt:lpwstr>https://doi.org/10.30845/ijbss</vt:lpwstr>
      </vt:variant>
      <vt:variant>
        <vt:lpwstr/>
      </vt:variant>
      <vt:variant>
        <vt:i4>5177414</vt:i4>
      </vt:variant>
      <vt:variant>
        <vt:i4>0</vt:i4>
      </vt:variant>
      <vt:variant>
        <vt:i4>0</vt:i4>
      </vt:variant>
      <vt:variant>
        <vt:i4>5</vt:i4>
      </vt:variant>
      <vt:variant>
        <vt:lpwstr>https://doi.org/10.2118/129706-MS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Haitham Alhaj</dc:creator>
  <cp:keywords/>
  <cp:lastModifiedBy>SA Morning Reports</cp:lastModifiedBy>
  <cp:revision>98</cp:revision>
  <dcterms:created xsi:type="dcterms:W3CDTF">2025-08-26T06:29:00Z</dcterms:created>
  <dcterms:modified xsi:type="dcterms:W3CDTF">2025-08-26T16:35:00Z</dcterms:modified>
</cp:coreProperties>
</file>