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1C9F2C5B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2715C">
        <w:rPr>
          <w:rFonts w:hint="cs"/>
          <w:rtl/>
        </w:rPr>
        <w:t>2021205034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7D3DF4F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9EF2C1" w:rsidR="008239B5" w:rsidRDefault="008239B5" w:rsidP="0012715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07B0E24" w:rsidR="008239B5" w:rsidRDefault="0012715C" w:rsidP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5B5DFC07" w14:textId="77777777" w:rsidR="0012715C" w:rsidRDefault="0012715C" w:rsidP="0012715C">
            <w:pPr>
              <w:bidi/>
            </w:pPr>
          </w:p>
          <w:p w14:paraId="1F70FCD2" w14:textId="3F9A8B2F" w:rsidR="008239B5" w:rsidRDefault="0012715C" w:rsidP="0012715C">
            <w:pPr>
              <w:bidi/>
              <w:jc w:val="center"/>
            </w:pPr>
            <w:r>
              <w:t>"</w:t>
            </w:r>
            <w:r>
              <w:rPr>
                <w:rtl/>
              </w:rPr>
              <w:t>التأثير التفاضلي لاستراتيجيات التسويق الرقمي على سلوك المستهلك السعودي: دراسة تحليلية للقنوات الرقمية والمحتوى في سياق رؤية 2030</w:t>
            </w:r>
            <w:r>
              <w:t>"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FCC436B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552ADEF8" w14:textId="77777777" w:rsidR="0012715C" w:rsidRDefault="0012715C" w:rsidP="0012715C">
            <w:pPr>
              <w:jc w:val="right"/>
            </w:pPr>
            <w:r>
              <w:rPr>
                <w:rtl/>
              </w:rPr>
              <w:t>إضافة إحصائية حديثة (2024) عن</w:t>
            </w:r>
            <w:r>
              <w:t>:</w:t>
            </w:r>
          </w:p>
          <w:p w14:paraId="68B8BA44" w14:textId="77777777" w:rsidR="0012715C" w:rsidRDefault="0012715C" w:rsidP="0012715C">
            <w:pPr>
              <w:jc w:val="right"/>
            </w:pPr>
          </w:p>
          <w:p w14:paraId="11CEAB4E" w14:textId="77777777" w:rsidR="0012715C" w:rsidRDefault="0012715C" w:rsidP="0012715C">
            <w:pPr>
              <w:jc w:val="right"/>
            </w:pPr>
            <w:r>
              <w:rPr>
                <w:rtl/>
              </w:rPr>
              <w:t>نسبة انتشار التسوق الإلكتروني</w:t>
            </w:r>
          </w:p>
          <w:p w14:paraId="408E98B1" w14:textId="77777777" w:rsidR="0012715C" w:rsidRDefault="0012715C" w:rsidP="0012715C">
            <w:pPr>
              <w:jc w:val="right"/>
            </w:pPr>
          </w:p>
          <w:p w14:paraId="39849179" w14:textId="77777777" w:rsidR="0012715C" w:rsidRDefault="0012715C" w:rsidP="0012715C">
            <w:pPr>
              <w:jc w:val="right"/>
            </w:pPr>
            <w:r>
              <w:rPr>
                <w:rtl/>
              </w:rPr>
              <w:t>حجم سوق التجارة الإلكترونية</w:t>
            </w:r>
          </w:p>
          <w:p w14:paraId="2DCD9A43" w14:textId="77777777" w:rsidR="0012715C" w:rsidRDefault="0012715C" w:rsidP="0012715C">
            <w:pPr>
              <w:jc w:val="right"/>
            </w:pPr>
          </w:p>
          <w:p w14:paraId="43A3C4DF" w14:textId="77777777" w:rsidR="0012715C" w:rsidRDefault="0012715C" w:rsidP="0012715C">
            <w:pPr>
              <w:jc w:val="right"/>
            </w:pPr>
            <w:r>
              <w:rPr>
                <w:rtl/>
              </w:rPr>
              <w:t>معدلات استخدام المنصات الرقمية</w:t>
            </w:r>
          </w:p>
          <w:p w14:paraId="7CC47241" w14:textId="77777777" w:rsidR="0012715C" w:rsidRDefault="0012715C" w:rsidP="0012715C">
            <w:pPr>
              <w:jc w:val="right"/>
            </w:pPr>
          </w:p>
          <w:p w14:paraId="17602040" w14:textId="77777777" w:rsidR="0012715C" w:rsidRDefault="0012715C" w:rsidP="0012715C">
            <w:pPr>
              <w:jc w:val="right"/>
            </w:pPr>
            <w:r>
              <w:rPr>
                <w:rtl/>
              </w:rPr>
              <w:t>توضيح أكثر للفجوة البحثية</w:t>
            </w:r>
            <w:r>
              <w:t>:</w:t>
            </w:r>
          </w:p>
          <w:p w14:paraId="5DC1FBCF" w14:textId="77777777" w:rsidR="0012715C" w:rsidRDefault="0012715C" w:rsidP="0012715C">
            <w:pPr>
              <w:jc w:val="right"/>
            </w:pPr>
          </w:p>
          <w:p w14:paraId="75E615C1" w14:textId="77777777" w:rsidR="0012715C" w:rsidRDefault="0012715C" w:rsidP="0012715C">
            <w:pPr>
              <w:jc w:val="right"/>
            </w:pPr>
            <w:r>
              <w:rPr>
                <w:rtl/>
              </w:rPr>
              <w:t>ذكر دراستين محددتين لم تغطيا الجوانب التي سيركز عليها البحث</w:t>
            </w:r>
          </w:p>
          <w:p w14:paraId="16DD79FD" w14:textId="77777777" w:rsidR="0012715C" w:rsidRDefault="0012715C" w:rsidP="0012715C">
            <w:pPr>
              <w:jc w:val="right"/>
            </w:pPr>
          </w:p>
          <w:p w14:paraId="499D8F8A" w14:textId="77777777" w:rsidR="0012715C" w:rsidRDefault="0012715C" w:rsidP="0012715C">
            <w:pPr>
              <w:jc w:val="right"/>
            </w:pPr>
            <w:r>
              <w:rPr>
                <w:rtl/>
              </w:rPr>
              <w:t>توضيح كيف سيسد البحث هذه الفجوة</w:t>
            </w:r>
          </w:p>
          <w:p w14:paraId="3C98768D" w14:textId="77777777" w:rsidR="0012715C" w:rsidRDefault="0012715C" w:rsidP="0012715C">
            <w:pPr>
              <w:jc w:val="right"/>
            </w:pPr>
          </w:p>
          <w:p w14:paraId="4008DBC2" w14:textId="77777777" w:rsidR="0012715C" w:rsidRDefault="0012715C" w:rsidP="0012715C">
            <w:pPr>
              <w:jc w:val="right"/>
            </w:pPr>
            <w:r>
              <w:rPr>
                <w:rtl/>
              </w:rPr>
              <w:t>إعادة هيكلة الفقرات لتكون</w:t>
            </w:r>
            <w:r>
              <w:t>:</w:t>
            </w:r>
          </w:p>
          <w:p w14:paraId="2EE387D4" w14:textId="77777777" w:rsidR="0012715C" w:rsidRDefault="0012715C" w:rsidP="0012715C">
            <w:pPr>
              <w:jc w:val="right"/>
            </w:pPr>
          </w:p>
          <w:p w14:paraId="2B044E4C" w14:textId="69DEAE7F" w:rsidR="008239B5" w:rsidRDefault="0012715C" w:rsidP="0012715C">
            <w:pPr>
              <w:jc w:val="right"/>
            </w:pPr>
            <w:r>
              <w:rPr>
                <w:rtl/>
              </w:rPr>
              <w:t>المشكلة العامة → السياق السعودي → الفجوة → أهداف البحث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5045FA6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3409BE9D" w14:textId="77777777" w:rsidR="0012715C" w:rsidRDefault="0012715C" w:rsidP="0012715C"/>
          <w:p w14:paraId="74E24B4C" w14:textId="77777777" w:rsidR="0012715C" w:rsidRDefault="0012715C" w:rsidP="0012715C">
            <w:pPr>
              <w:bidi/>
            </w:pPr>
            <w:r>
              <w:rPr>
                <w:rtl/>
              </w:rPr>
              <w:t>إضافة جدول يوضح</w:t>
            </w:r>
            <w:r>
              <w:t>:</w:t>
            </w:r>
          </w:p>
          <w:p w14:paraId="286FA0A4" w14:textId="77777777" w:rsidR="0012715C" w:rsidRDefault="0012715C" w:rsidP="0012715C">
            <w:pPr>
              <w:bidi/>
            </w:pPr>
          </w:p>
          <w:p w14:paraId="708368AB" w14:textId="165A2538" w:rsidR="008239B5" w:rsidRDefault="0012715C" w:rsidP="0012715C">
            <w:pPr>
              <w:bidi/>
              <w:jc w:val="center"/>
            </w:pPr>
            <w:r>
              <w:rPr>
                <w:rtl/>
              </w:rPr>
              <w:t>التحدي</w:t>
            </w:r>
            <w:r>
              <w:tab/>
            </w:r>
            <w:r>
              <w:rPr>
                <w:rFonts w:hint="cs"/>
                <w:rtl/>
              </w:rPr>
              <w:t>و</w:t>
            </w:r>
            <w:r>
              <w:rPr>
                <w:rtl/>
              </w:rPr>
              <w:t>الوضع قبل الجائحة</w:t>
            </w:r>
            <w:r>
              <w:tab/>
            </w:r>
            <w:r>
              <w:rPr>
                <w:rFonts w:hint="cs"/>
                <w:rtl/>
              </w:rPr>
              <w:t>و</w:t>
            </w:r>
            <w:r>
              <w:rPr>
                <w:rtl/>
              </w:rPr>
              <w:t>الوضع بعد الجائحة</w:t>
            </w:r>
            <w:r>
              <w:tab/>
            </w:r>
            <w:r>
              <w:rPr>
                <w:rFonts w:hint="cs"/>
                <w:rtl/>
              </w:rPr>
              <w:t>و</w:t>
            </w:r>
            <w:r>
              <w:rPr>
                <w:rtl/>
              </w:rPr>
              <w:t>الفجوة البحثية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5FF8E8C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755147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7CFE40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1F56489C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3AC9DAC7" w14:textId="77777777" w:rsidR="0012715C" w:rsidRDefault="0012715C" w:rsidP="0012715C">
            <w:pPr>
              <w:bidi/>
            </w:pPr>
            <w:r>
              <w:rPr>
                <w:rtl/>
              </w:rPr>
              <w:t>ترقيم الأهداف الفرعية</w:t>
            </w:r>
          </w:p>
          <w:p w14:paraId="6CDAC7BA" w14:textId="77777777" w:rsidR="0012715C" w:rsidRDefault="0012715C" w:rsidP="0012715C">
            <w:pPr>
              <w:bidi/>
            </w:pPr>
          </w:p>
          <w:p w14:paraId="202D16B2" w14:textId="77777777" w:rsidR="0012715C" w:rsidRDefault="0012715C" w:rsidP="0012715C">
            <w:pPr>
              <w:bidi/>
            </w:pPr>
            <w:r>
              <w:rPr>
                <w:rtl/>
              </w:rPr>
              <w:t>ربط كل هدف بفرضية البحث</w:t>
            </w:r>
          </w:p>
          <w:p w14:paraId="7CCC6255" w14:textId="77777777" w:rsidR="0012715C" w:rsidRDefault="0012715C" w:rsidP="0012715C">
            <w:pPr>
              <w:bidi/>
            </w:pPr>
          </w:p>
          <w:p w14:paraId="59B15519" w14:textId="47E55582" w:rsidR="008239B5" w:rsidRDefault="0012715C" w:rsidP="0012715C">
            <w:pPr>
              <w:bidi/>
            </w:pPr>
            <w:r>
              <w:rPr>
                <w:rtl/>
              </w:rPr>
              <w:t>إضافة هدف عن "قياس العائد على الاستثمار في التسويق الرقمي</w:t>
            </w:r>
            <w:r>
              <w:t>"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313412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1D324927" w14:textId="77777777" w:rsidR="0012715C" w:rsidRDefault="0012715C" w:rsidP="0012715C">
            <w:pPr>
              <w:jc w:val="right"/>
            </w:pPr>
            <w:r>
              <w:rPr>
                <w:rtl/>
              </w:rPr>
              <w:t>تقسيم الأسئلة لمجموعات</w:t>
            </w:r>
            <w:r>
              <w:t>:</w:t>
            </w:r>
          </w:p>
          <w:p w14:paraId="2D2D31EA" w14:textId="77777777" w:rsidR="0012715C" w:rsidRDefault="0012715C" w:rsidP="0012715C">
            <w:pPr>
              <w:jc w:val="right"/>
            </w:pPr>
          </w:p>
          <w:p w14:paraId="196990DB" w14:textId="77777777" w:rsidR="0012715C" w:rsidRDefault="0012715C" w:rsidP="0012715C">
            <w:pPr>
              <w:jc w:val="right"/>
            </w:pPr>
            <w:r>
              <w:rPr>
                <w:rtl/>
              </w:rPr>
              <w:t>أسئلة عن المحتوى</w:t>
            </w:r>
          </w:p>
          <w:p w14:paraId="0ECF9439" w14:textId="77777777" w:rsidR="0012715C" w:rsidRDefault="0012715C" w:rsidP="0012715C">
            <w:pPr>
              <w:jc w:val="right"/>
            </w:pPr>
            <w:r>
              <w:rPr>
                <w:rtl/>
              </w:rPr>
              <w:t>أسئلة عن العوامل الثقافية</w:t>
            </w:r>
          </w:p>
          <w:p w14:paraId="4C75FCF1" w14:textId="77777777" w:rsidR="0012715C" w:rsidRDefault="0012715C" w:rsidP="0012715C"/>
          <w:p w14:paraId="2E508EC9" w14:textId="657576CD" w:rsidR="008239B5" w:rsidRDefault="0012715C" w:rsidP="0012715C">
            <w:pPr>
              <w:jc w:val="center"/>
            </w:pPr>
            <w:r>
              <w:rPr>
                <w:rtl/>
              </w:rPr>
              <w:lastRenderedPageBreak/>
              <w:t>صياغة بعض الأسئلة لتكون أكثر قابلة للقياس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222B8AE" w:rsidR="008239B5" w:rsidRDefault="0012715C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7BE86900" w14:textId="33726F78" w:rsidR="0012715C" w:rsidRPr="0012715C" w:rsidRDefault="0012715C" w:rsidP="0012715C">
            <w:pPr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 xml:space="preserve"> يجب  </w:t>
            </w:r>
            <w:r w:rsidRPr="0012715C">
              <w:rPr>
                <w:rtl/>
              </w:rPr>
              <w:t>تصنيف الدراسات لـ</w:t>
            </w:r>
            <w:r w:rsidRPr="0012715C">
              <w:t>:</w:t>
            </w:r>
          </w:p>
          <w:p w14:paraId="1E1127C1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دراسات نظرية</w:t>
            </w:r>
          </w:p>
          <w:p w14:paraId="132EC93E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دراسات تطبيقية عربية</w:t>
            </w:r>
          </w:p>
          <w:p w14:paraId="04EB16DC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دراسات تطبيقية سعودية</w:t>
            </w:r>
          </w:p>
          <w:p w14:paraId="49D8A666" w14:textId="77777777" w:rsidR="0012715C" w:rsidRPr="0012715C" w:rsidRDefault="0012715C" w:rsidP="0012715C">
            <w:pPr>
              <w:numPr>
                <w:ilvl w:val="0"/>
                <w:numId w:val="2"/>
              </w:numPr>
              <w:bidi/>
            </w:pPr>
            <w:r w:rsidRPr="0012715C">
              <w:rPr>
                <w:rtl/>
              </w:rPr>
              <w:t>إضافة جدول تلخيصي للدراسات</w:t>
            </w:r>
            <w:r w:rsidRPr="0012715C">
              <w:t>:</w:t>
            </w:r>
            <w:r w:rsidRPr="0012715C">
              <w:br/>
              <w:t xml:space="preserve">| </w:t>
            </w:r>
            <w:r w:rsidRPr="0012715C">
              <w:rPr>
                <w:rtl/>
              </w:rPr>
              <w:t>المرجع | المنهج | العينة | النتائج | القيود</w:t>
            </w:r>
            <w:r w:rsidRPr="0012715C">
              <w:t xml:space="preserve"> |</w:t>
            </w:r>
          </w:p>
          <w:p w14:paraId="177484E7" w14:textId="77777777" w:rsidR="0012715C" w:rsidRPr="0012715C" w:rsidRDefault="0012715C" w:rsidP="0012715C">
            <w:pPr>
              <w:numPr>
                <w:ilvl w:val="0"/>
                <w:numId w:val="2"/>
              </w:numPr>
              <w:bidi/>
            </w:pPr>
            <w:r w:rsidRPr="0012715C">
              <w:rPr>
                <w:rtl/>
              </w:rPr>
              <w:t>التركيز أكثر على الدراسات المحكمة من</w:t>
            </w:r>
            <w:r w:rsidRPr="0012715C">
              <w:t>:</w:t>
            </w:r>
          </w:p>
          <w:p w14:paraId="6C1B5055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مجلة جامعة الملك سعود</w:t>
            </w:r>
          </w:p>
          <w:p w14:paraId="6EE5B27B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المجلة العربية للإدارة</w:t>
            </w:r>
          </w:p>
          <w:p w14:paraId="7CFCFE35" w14:textId="77777777" w:rsidR="0012715C" w:rsidRPr="0012715C" w:rsidRDefault="0012715C" w:rsidP="0012715C">
            <w:pPr>
              <w:numPr>
                <w:ilvl w:val="1"/>
                <w:numId w:val="2"/>
              </w:numPr>
              <w:bidi/>
            </w:pPr>
            <w:r w:rsidRPr="0012715C">
              <w:rPr>
                <w:rtl/>
              </w:rPr>
              <w:t>دراسات من مؤتمرات سعودية</w:t>
            </w:r>
          </w:p>
          <w:p w14:paraId="5E883E3F" w14:textId="1913BEC2" w:rsidR="008239B5" w:rsidRDefault="008239B5" w:rsidP="0012715C">
            <w:pPr>
              <w:bidi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BD97935" w:rsidR="008239B5" w:rsidRDefault="000811E2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6FA3A33B" w14:textId="4F9D2192" w:rsidR="008239B5" w:rsidRDefault="000811E2">
            <w:pPr>
              <w:jc w:val="center"/>
            </w:pPr>
            <w:r w:rsidRPr="000811E2">
              <w:rPr>
                <w:rtl/>
              </w:rPr>
              <w:t>إضافة نموذج "التسويق الرقمي في الاقتصادات الإسلامية" من دراسات حديثة (2023</w:t>
            </w:r>
            <w:r w:rsidRPr="000811E2">
              <w:t>)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FB72273" w:rsidR="008239B5" w:rsidRDefault="000811E2">
            <w:pPr>
              <w:jc w:val="center"/>
            </w:pPr>
            <w:r w:rsidRPr="0012715C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07269F3A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3B8680B" w:rsidR="008239B5" w:rsidRDefault="008239B5" w:rsidP="000811E2">
            <w:pPr>
              <w:bidi/>
            </w:pPr>
          </w:p>
        </w:tc>
      </w:tr>
      <w:tr w:rsidR="000811E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811E2" w:rsidRDefault="000811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811E2" w:rsidRDefault="000811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811E2" w:rsidRDefault="000811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6E9CFAB2" w:rsidR="000811E2" w:rsidRDefault="000811E2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5E8AEBDB" w14:textId="77777777" w:rsidR="000811E2" w:rsidRDefault="000811E2" w:rsidP="005B408F"/>
          <w:p w14:paraId="1287199C" w14:textId="77777777" w:rsidR="000811E2" w:rsidRDefault="000811E2" w:rsidP="005B408F">
            <w:pPr>
              <w:bidi/>
            </w:pPr>
            <w:r>
              <w:rPr>
                <w:rtl/>
              </w:rPr>
              <w:t>إرفاق نموذج الاستبانة في الملحق</w:t>
            </w:r>
          </w:p>
          <w:p w14:paraId="63EE4279" w14:textId="77777777" w:rsidR="000811E2" w:rsidRDefault="000811E2" w:rsidP="005B408F">
            <w:pPr>
              <w:bidi/>
            </w:pPr>
          </w:p>
          <w:p w14:paraId="4678FCC4" w14:textId="77777777" w:rsidR="000811E2" w:rsidRDefault="000811E2" w:rsidP="005B408F">
            <w:pPr>
              <w:bidi/>
            </w:pPr>
            <w:r>
              <w:rPr>
                <w:rtl/>
              </w:rPr>
              <w:t>توضيح مقياس التدرج المستخدم (</w:t>
            </w:r>
            <w:r>
              <w:rPr>
                <w:rFonts w:hint="cs"/>
                <w:rtl/>
              </w:rPr>
              <w:t xml:space="preserve">يكون </w:t>
            </w:r>
            <w:r>
              <w:rPr>
                <w:rtl/>
              </w:rPr>
              <w:t xml:space="preserve"> 5 نقاط</w:t>
            </w:r>
            <w:r>
              <w:rPr>
                <w:rFonts w:hint="cs"/>
                <w:rtl/>
              </w:rPr>
              <w:t>)</w:t>
            </w:r>
          </w:p>
          <w:p w14:paraId="2A85B8C1" w14:textId="77777777" w:rsidR="000811E2" w:rsidRDefault="000811E2" w:rsidP="005B408F">
            <w:pPr>
              <w:bidi/>
            </w:pPr>
          </w:p>
          <w:p w14:paraId="6EBEC288" w14:textId="670D9DE0" w:rsidR="000811E2" w:rsidRDefault="000811E2">
            <w:pPr>
              <w:jc w:val="center"/>
            </w:pPr>
            <w:r>
              <w:rPr>
                <w:rtl/>
              </w:rPr>
              <w:t>ذكر إجراءات الصدق والثبات</w:t>
            </w:r>
          </w:p>
        </w:tc>
      </w:tr>
      <w:tr w:rsidR="000811E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811E2" w:rsidRDefault="000811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811E2" w:rsidRDefault="000811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811E2" w:rsidRDefault="000811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8249232" w:rsidR="000811E2" w:rsidRDefault="000811E2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492DA691" w14:textId="67251F91" w:rsidR="000811E2" w:rsidRPr="000811E2" w:rsidRDefault="000811E2" w:rsidP="000811E2">
            <w:pPr>
              <w:pStyle w:val="ds-markdown-paragraph"/>
              <w:numPr>
                <w:ilvl w:val="0"/>
                <w:numId w:val="3"/>
              </w:numPr>
              <w:shd w:val="clear" w:color="auto" w:fill="FFFFFF"/>
              <w:bidi/>
              <w:spacing w:before="0" w:beforeAutospacing="0" w:line="429" w:lineRule="atLeast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0811E2">
              <w:rPr>
                <w:rFonts w:ascii="Calibri" w:eastAsia="Calibri" w:hAnsi="Calibri" w:cs="Calibri"/>
                <w:sz w:val="22"/>
                <w:szCs w:val="22"/>
                <w:rtl/>
              </w:rPr>
              <w:t>توضيح مناطق الدراسة الجغرافية</w:t>
            </w:r>
          </w:p>
        </w:tc>
      </w:tr>
      <w:tr w:rsidR="000811E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811E2" w:rsidRDefault="000811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811E2" w:rsidRDefault="000811E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811E2" w:rsidRDefault="000811E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16F0AC05" w:rsidR="000811E2" w:rsidRDefault="000811E2">
            <w:pPr>
              <w:jc w:val="center"/>
            </w:pPr>
            <w:r w:rsidRPr="0012715C">
              <w:t>√</w:t>
            </w:r>
          </w:p>
        </w:tc>
        <w:tc>
          <w:tcPr>
            <w:tcW w:w="3978" w:type="dxa"/>
            <w:vAlign w:val="center"/>
          </w:tcPr>
          <w:p w14:paraId="2C500250" w14:textId="77777777" w:rsidR="000811E2" w:rsidRDefault="000811E2" w:rsidP="000811E2">
            <w:pPr>
              <w:bidi/>
            </w:pPr>
            <w:r>
              <w:rPr>
                <w:rtl/>
              </w:rPr>
              <w:t>بعض المراجع غير أكاديمية</w:t>
            </w:r>
          </w:p>
          <w:p w14:paraId="14757A6D" w14:textId="77777777" w:rsidR="000811E2" w:rsidRDefault="000811E2" w:rsidP="000811E2">
            <w:pPr>
              <w:bidi/>
            </w:pPr>
          </w:p>
          <w:p w14:paraId="79E66662" w14:textId="77777777" w:rsidR="000811E2" w:rsidRDefault="000811E2" w:rsidP="000811E2">
            <w:pPr>
              <w:bidi/>
            </w:pPr>
            <w:r>
              <w:rPr>
                <w:rtl/>
              </w:rPr>
              <w:t>عدم توحيد أسلوب التوثيق</w:t>
            </w:r>
          </w:p>
          <w:p w14:paraId="16F2C60C" w14:textId="77777777" w:rsidR="000811E2" w:rsidRDefault="000811E2" w:rsidP="000811E2">
            <w:pPr>
              <w:bidi/>
            </w:pPr>
          </w:p>
          <w:p w14:paraId="4805EF37" w14:textId="7AA48B5B" w:rsidR="000811E2" w:rsidRDefault="000811E2" w:rsidP="000811E2">
            <w:pPr>
              <w:bidi/>
            </w:pPr>
            <w:r>
              <w:rPr>
                <w:rtl/>
              </w:rPr>
              <w:t>نقص المراجع الحديثة (2023-2024</w:t>
            </w:r>
            <w:r>
              <w:t>)</w:t>
            </w:r>
          </w:p>
        </w:tc>
      </w:tr>
      <w:tr w:rsidR="000811E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811E2" w:rsidRDefault="000811E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E930658" w:rsidR="000811E2" w:rsidRPr="000811E2" w:rsidRDefault="000811E2" w:rsidP="000811E2">
            <w:pPr>
              <w:jc w:val="right"/>
              <w:rPr>
                <w:b/>
                <w:bCs/>
              </w:rPr>
            </w:pPr>
            <w:r w:rsidRPr="000811E2">
              <w:rPr>
                <w:rFonts w:ascii="Segoe UI" w:hAnsi="Segoe UI" w:cs="Segoe UI"/>
                <w:b/>
                <w:bCs/>
                <w:color w:val="404040"/>
                <w:shd w:val="clear" w:color="auto" w:fill="FFFFFF"/>
                <w:rtl/>
              </w:rPr>
              <w:t>المنهجية تحتاج توضيحاً، الدراسات السابقة ضعيفة، المراجع غير كافية</w:t>
            </w:r>
          </w:p>
        </w:tc>
      </w:tr>
    </w:tbl>
    <w:p w14:paraId="255EB692" w14:textId="77777777" w:rsidR="008239B5" w:rsidRDefault="00EB387B">
      <w:bookmarkStart w:id="0" w:name="_GoBack"/>
      <w:bookmarkEnd w:id="0"/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87E19"/>
    <w:multiLevelType w:val="multilevel"/>
    <w:tmpl w:val="D4E842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913A6"/>
    <w:multiLevelType w:val="multilevel"/>
    <w:tmpl w:val="0F9AF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811E2"/>
    <w:rsid w:val="0012715C"/>
    <w:rsid w:val="001C1BA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s-markdown-paragraph">
    <w:name w:val="ds-markdown-paragraph"/>
    <w:basedOn w:val="Normal"/>
    <w:rsid w:val="00081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s-markdown-paragraph">
    <w:name w:val="ds-markdown-paragraph"/>
    <w:basedOn w:val="Normal"/>
    <w:rsid w:val="00081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3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2025-07-20T21:02:00Z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