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5BA6D2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53CC9" w:rsidRPr="00E53CC9">
        <w:rPr>
          <w:rFonts w:hint="cs"/>
          <w:b/>
          <w:bCs/>
          <w:sz w:val="24"/>
          <w:szCs w:val="24"/>
          <w:rtl/>
        </w:rPr>
        <w:t>مشاري عبد الله العنزي</w:t>
      </w:r>
      <w:r w:rsidR="00E53CC9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B4035AE" w14:textId="77777777" w:rsidR="007E5FB9" w:rsidRPr="008D74D3" w:rsidRDefault="007E5FB9" w:rsidP="007E5F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E53CC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E5F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58F2DFA" w14:textId="77777777" w:rsidR="007E5FB9" w:rsidRPr="008D74D3" w:rsidRDefault="007E5FB9" w:rsidP="007E5F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7E5F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EE78797" w:rsidR="008239B5" w:rsidRDefault="007E5FB9">
            <w:pPr>
              <w:jc w:val="center"/>
            </w:pPr>
            <w:r>
              <w:rPr>
                <w:rFonts w:hint="cs"/>
                <w:rtl/>
              </w:rPr>
              <w:t>التأكيد على أهمية الدراسة من خلال الاستشهاد بآراء ودراسات سابقة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7777777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بل قام بطرح تساؤل الدراسة مباشرة </w:t>
            </w:r>
          </w:p>
          <w:p w14:paraId="708368AB" w14:textId="7391C459" w:rsidR="005436E0" w:rsidRDefault="005436E0">
            <w:pPr>
              <w:jc w:val="center"/>
            </w:pPr>
            <w:r>
              <w:rPr>
                <w:rFonts w:hint="cs"/>
                <w:rtl/>
              </w:rPr>
              <w:t>يجب ان يسبق ذلك توضيح العلاقة بين متغيرات الدراسة وتأثير غياب هذه العلاقة على الم</w:t>
            </w:r>
            <w:r w:rsidR="007E4DCA">
              <w:rPr>
                <w:rFonts w:hint="cs"/>
                <w:rtl/>
              </w:rPr>
              <w:t xml:space="preserve">ؤسسات بشكل عام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11705D9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7E5FB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8F9A16" w14:textId="77777777" w:rsidR="007E5FB9" w:rsidRPr="008D74D3" w:rsidRDefault="007E5FB9" w:rsidP="007E5F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6FDFA7" w:rsidR="008239B5" w:rsidRDefault="007E5FB9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بعنوان البحث ومجموعة من الأهداف الفرعية تمثل متغيرات الدراسة وابعادها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092174C" w14:textId="77777777" w:rsidR="007E5FB9" w:rsidRPr="008D74D3" w:rsidRDefault="007E5FB9" w:rsidP="007E5FB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7E5FB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F947B13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080C91" w14:textId="398D8650" w:rsidR="007E5FB9" w:rsidRDefault="007E5FB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غير كافية وقديمة </w:t>
            </w:r>
          </w:p>
          <w:p w14:paraId="05666D4E" w14:textId="0690EE1B" w:rsidR="007E5FB9" w:rsidRDefault="007E5FB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المطلوب دراسات حديثة</w:t>
            </w:r>
          </w:p>
          <w:p w14:paraId="05B87FAF" w14:textId="7E427825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2F45A46C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65432D">
              <w:rPr>
                <w:rFonts w:hint="cs"/>
                <w:rtl/>
              </w:rPr>
              <w:t xml:space="preserve"> وما يميز البحث الحالي عن بقية الابحاث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6A6D85F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  <w:r w:rsidR="0065432D">
              <w:rPr>
                <w:rFonts w:hint="cs"/>
                <w:rtl/>
              </w:rPr>
              <w:t xml:space="preserve"> وتحليل البيانات والأساليب الإحصائية المتبعة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557E849" w:rsidR="008239B5" w:rsidRDefault="0065432D">
            <w:pPr>
              <w:jc w:val="center"/>
            </w:pPr>
            <w:r>
              <w:rPr>
                <w:rFonts w:hint="cs"/>
                <w:rtl/>
              </w:rPr>
              <w:t>كتبة فقرة مجتمع وعينة الحث وكيفية تحديد العينة ونوعها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65432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7DF3D4F" w14:textId="77777777" w:rsidR="0065432D" w:rsidRPr="008D74D3" w:rsidRDefault="0065432D" w:rsidP="006543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4B08869" w:rsidR="008239B5" w:rsidRDefault="0065432D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185E1C" w:rsidR="008239B5" w:rsidRDefault="00EB5FEB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65432D"/>
    <w:rsid w:val="007E4B35"/>
    <w:rsid w:val="007E4DCA"/>
    <w:rsid w:val="007E5FB9"/>
    <w:rsid w:val="008239B5"/>
    <w:rsid w:val="008415DF"/>
    <w:rsid w:val="008D74D3"/>
    <w:rsid w:val="008D7A2A"/>
    <w:rsid w:val="009B1DDC"/>
    <w:rsid w:val="00C60C27"/>
    <w:rsid w:val="00D34A3E"/>
    <w:rsid w:val="00E53CC9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2025-11-16T09:02:00Z</dcterms:created>
  <dcterms:modified xsi:type="dcterms:W3CDTF">2025-11-16T09:14:00Z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