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4D977E5" w:rsidR="009125CE" w:rsidRPr="00B675D1" w:rsidRDefault="001B7DA9" w:rsidP="001723D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675D1">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5EC25363">
            <wp:simplePos x="0" y="0"/>
            <wp:positionH relativeFrom="margin">
              <wp:align>left</wp:align>
            </wp:positionH>
            <wp:positionV relativeFrom="margin">
              <wp:posOffset>5715</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9125CE" w:rsidRPr="00B675D1">
        <w:rPr>
          <w:rFonts w:ascii="Sakkal Majalla" w:hAnsi="Sakkal Majalla" w:cs="Sakkal Majalla"/>
          <w:b/>
          <w:bCs/>
          <w:color w:val="000000" w:themeColor="text1"/>
          <w:sz w:val="32"/>
          <w:szCs w:val="32"/>
          <w:rtl/>
          <w:lang w:bidi="ar-EG"/>
        </w:rPr>
        <w:t xml:space="preserve">جامعة ميدأوشن </w:t>
      </w:r>
    </w:p>
    <w:p w14:paraId="1E957002" w14:textId="0680C385" w:rsidR="00F546CE" w:rsidRPr="00B675D1" w:rsidRDefault="009125CE" w:rsidP="001723D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675D1">
        <w:rPr>
          <w:rFonts w:ascii="Sakkal Majalla" w:hAnsi="Sakkal Majalla" w:cs="Sakkal Majalla"/>
          <w:b/>
          <w:bCs/>
          <w:color w:val="000000" w:themeColor="text1"/>
          <w:sz w:val="32"/>
          <w:szCs w:val="32"/>
          <w:lang w:bidi="ar-EG"/>
        </w:rPr>
        <w:t xml:space="preserve">    </w:t>
      </w:r>
      <w:r w:rsidRPr="00B675D1">
        <w:rPr>
          <w:rFonts w:ascii="Sakkal Majalla" w:hAnsi="Sakkal Majalla" w:cs="Sakkal Majalla"/>
          <w:b/>
          <w:bCs/>
          <w:color w:val="000000" w:themeColor="text1"/>
          <w:sz w:val="32"/>
          <w:szCs w:val="32"/>
          <w:rtl/>
          <w:lang w:bidi="ar-EG"/>
        </w:rPr>
        <w:t xml:space="preserve">كلية الإدارة </w:t>
      </w:r>
    </w:p>
    <w:p w14:paraId="0217C513" w14:textId="4ECC8ACF" w:rsidR="009125CE" w:rsidRPr="00B675D1" w:rsidRDefault="009125CE" w:rsidP="001723D0">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B675D1">
        <w:rPr>
          <w:rFonts w:ascii="Sakkal Majalla" w:hAnsi="Sakkal Majalla" w:cs="Sakkal Majalla"/>
          <w:b/>
          <w:bCs/>
          <w:color w:val="000000" w:themeColor="text1"/>
          <w:sz w:val="32"/>
          <w:szCs w:val="32"/>
          <w:rtl/>
          <w:lang w:bidi="ar-EG"/>
        </w:rPr>
        <w:t>تخصص</w:t>
      </w:r>
      <w:r w:rsidR="008664CB" w:rsidRPr="00B675D1">
        <w:rPr>
          <w:rFonts w:ascii="Sakkal Majalla" w:hAnsi="Sakkal Majalla" w:cs="Sakkal Majalla"/>
          <w:b/>
          <w:bCs/>
          <w:color w:val="000000" w:themeColor="text1"/>
          <w:sz w:val="32"/>
          <w:szCs w:val="32"/>
          <w:rtl/>
          <w:lang w:bidi="ar-EG"/>
        </w:rPr>
        <w:t xml:space="preserve"> إدارة </w:t>
      </w:r>
      <w:r w:rsidR="00937B61" w:rsidRPr="00B675D1">
        <w:rPr>
          <w:rFonts w:ascii="Sakkal Majalla" w:hAnsi="Sakkal Majalla" w:cs="Sakkal Majalla"/>
          <w:b/>
          <w:bCs/>
          <w:color w:val="000000" w:themeColor="text1"/>
          <w:sz w:val="32"/>
          <w:szCs w:val="32"/>
          <w:rtl/>
          <w:lang w:bidi="ar-EG"/>
        </w:rPr>
        <w:t>مخاطر</w:t>
      </w:r>
    </w:p>
    <w:p w14:paraId="6F156179" w14:textId="73EC00DE" w:rsidR="00DE6F6E" w:rsidRPr="00B675D1" w:rsidRDefault="001D3D61" w:rsidP="001723D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B675D1">
        <w:rPr>
          <w:rFonts w:ascii="Sakkal Majalla" w:hAnsi="Sakkal Majalla" w:cs="Sakkal Majalla"/>
          <w:b/>
          <w:bCs/>
          <w:color w:val="000000" w:themeColor="text1"/>
          <w:sz w:val="40"/>
          <w:szCs w:val="40"/>
          <w:rtl/>
        </w:rPr>
        <w:t xml:space="preserve">دور </w:t>
      </w:r>
      <w:r w:rsidR="00A86E04" w:rsidRPr="00B675D1">
        <w:rPr>
          <w:rFonts w:ascii="Sakkal Majalla" w:hAnsi="Sakkal Majalla" w:cs="Sakkal Majalla"/>
          <w:b/>
          <w:bCs/>
          <w:color w:val="000000" w:themeColor="text1"/>
          <w:sz w:val="40"/>
          <w:szCs w:val="40"/>
          <w:rtl/>
        </w:rPr>
        <w:t>استخدام الذكاء الاصطناعي في التنبؤ بالمخاطر وإدارتها في المشاريع التقنية: دراسة تطبيقية على قطاع تقنية المعلومات في المملكة العربية السعودية</w:t>
      </w:r>
    </w:p>
    <w:p w14:paraId="3D3CBDF8" w14:textId="6005ED48" w:rsidR="009125CE" w:rsidRPr="00B675D1" w:rsidRDefault="009125CE"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75D1">
        <w:rPr>
          <w:rFonts w:ascii="Sakkal Majalla" w:hAnsi="Sakkal Majalla" w:cs="Sakkal Majalla"/>
          <w:b/>
          <w:bCs/>
          <w:color w:val="000000" w:themeColor="text1"/>
          <w:sz w:val="36"/>
          <w:szCs w:val="36"/>
          <w:rtl/>
          <w:lang w:bidi="ar-EG"/>
        </w:rPr>
        <w:t>إعداد الطالب/</w:t>
      </w:r>
    </w:p>
    <w:p w14:paraId="58D6152F" w14:textId="6C85B5FC" w:rsidR="009125CE" w:rsidRPr="00B675D1" w:rsidRDefault="00920BDC" w:rsidP="001723D0">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بسام عبدالرحمن باعباد</w:t>
      </w:r>
    </w:p>
    <w:p w14:paraId="1450D74F" w14:textId="1ADD4E5C" w:rsidR="003955AC" w:rsidRPr="00B675D1" w:rsidRDefault="003955AC"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75D1">
        <w:rPr>
          <w:rFonts w:ascii="Sakkal Majalla" w:hAnsi="Sakkal Majalla" w:cs="Sakkal Majalla"/>
          <w:b/>
          <w:bCs/>
          <w:color w:val="000000" w:themeColor="text1"/>
          <w:sz w:val="36"/>
          <w:szCs w:val="36"/>
          <w:rtl/>
          <w:lang w:bidi="ar-EG"/>
        </w:rPr>
        <w:t>الرقم الجامعي/</w:t>
      </w:r>
    </w:p>
    <w:p w14:paraId="0BE4D560" w14:textId="3315F5DC" w:rsidR="00937B61" w:rsidRPr="00B675D1" w:rsidRDefault="00844B3F"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243002049</w:t>
      </w:r>
    </w:p>
    <w:p w14:paraId="5F4EE2DE" w14:textId="5E6CC7B5" w:rsidR="009125CE" w:rsidRPr="00B675D1" w:rsidRDefault="009125CE"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75D1">
        <w:rPr>
          <w:rFonts w:ascii="Sakkal Majalla" w:hAnsi="Sakkal Majalla" w:cs="Sakkal Majalla"/>
          <w:b/>
          <w:bCs/>
          <w:color w:val="000000" w:themeColor="text1"/>
          <w:sz w:val="36"/>
          <w:szCs w:val="36"/>
          <w:rtl/>
          <w:lang w:bidi="ar-EG"/>
        </w:rPr>
        <w:t>إشراف/</w:t>
      </w:r>
    </w:p>
    <w:p w14:paraId="2EFA31CD" w14:textId="4107A63F" w:rsidR="009125CE" w:rsidRDefault="00844B3F" w:rsidP="001723D0">
      <w:pPr>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hint="cs"/>
          <w:b/>
          <w:bCs/>
          <w:color w:val="000000" w:themeColor="text1"/>
          <w:sz w:val="36"/>
          <w:szCs w:val="36"/>
          <w:rtl/>
        </w:rPr>
        <w:t>الدكتور / فايز جراد</w:t>
      </w:r>
    </w:p>
    <w:p w14:paraId="458D68E8" w14:textId="5666AF99" w:rsidR="00F53A58" w:rsidRPr="00B675D1" w:rsidRDefault="00F53A58" w:rsidP="001723D0">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الدكتور / الفيصل حسن</w:t>
      </w:r>
    </w:p>
    <w:p w14:paraId="3A753FC1" w14:textId="0DE726CA" w:rsidR="00CF0518" w:rsidRPr="00B675D1" w:rsidRDefault="009125CE"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675D1">
        <w:rPr>
          <w:rFonts w:ascii="Sakkal Majalla" w:hAnsi="Sakkal Majalla" w:cs="Sakkal Majalla"/>
          <w:b/>
          <w:bCs/>
          <w:color w:val="000000" w:themeColor="text1"/>
          <w:sz w:val="36"/>
          <w:szCs w:val="36"/>
          <w:rtl/>
          <w:lang w:bidi="ar-EG"/>
        </w:rPr>
        <w:t>العام الدراسي</w:t>
      </w:r>
      <w:r w:rsidR="00DE6F6E" w:rsidRPr="00B675D1">
        <w:rPr>
          <w:rFonts w:ascii="Sakkal Majalla" w:hAnsi="Sakkal Majalla" w:cs="Sakkal Majalla"/>
          <w:b/>
          <w:bCs/>
          <w:color w:val="000000" w:themeColor="text1"/>
          <w:sz w:val="36"/>
          <w:szCs w:val="36"/>
          <w:rtl/>
          <w:lang w:bidi="ar-EG"/>
        </w:rPr>
        <w:t>/</w:t>
      </w:r>
    </w:p>
    <w:p w14:paraId="35632C48" w14:textId="77777777" w:rsidR="001723D0" w:rsidRPr="00B675D1" w:rsidRDefault="00AF57E7" w:rsidP="001723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1723D0" w:rsidRPr="00B675D1" w:rsidSect="001723D0">
          <w:type w:val="continuous"/>
          <w:pgSz w:w="11906" w:h="16838" w:code="9"/>
          <w:pgMar w:top="1440" w:right="1985" w:bottom="1440" w:left="1418" w:header="720" w:footer="720" w:gutter="567"/>
          <w:pgNumType w:fmt="arabicAbjad" w:start="1"/>
          <w:cols w:space="708"/>
          <w:bidi/>
          <w:rtlGutter/>
          <w:docGrid w:linePitch="360"/>
        </w:sectPr>
      </w:pPr>
      <w:r w:rsidRPr="00B675D1">
        <w:rPr>
          <w:rFonts w:ascii="Sakkal Majalla" w:hAnsi="Sakkal Majalla" w:cs="Sakkal Majalla"/>
          <w:b/>
          <w:bCs/>
          <w:color w:val="000000" w:themeColor="text1"/>
          <w:sz w:val="36"/>
          <w:szCs w:val="36"/>
          <w:rtl/>
          <w:lang w:bidi="ar-EG"/>
        </w:rPr>
        <w:lastRenderedPageBreak/>
        <w:t>202</w:t>
      </w:r>
      <w:r w:rsidR="005F172F" w:rsidRPr="00B675D1">
        <w:rPr>
          <w:rFonts w:ascii="Sakkal Majalla" w:hAnsi="Sakkal Majalla" w:cs="Sakkal Majalla"/>
          <w:b/>
          <w:bCs/>
          <w:color w:val="000000" w:themeColor="text1"/>
          <w:sz w:val="36"/>
          <w:szCs w:val="36"/>
          <w:rtl/>
          <w:lang w:bidi="ar-EG"/>
        </w:rPr>
        <w:t>5</w:t>
      </w:r>
    </w:p>
    <w:p w14:paraId="1605ECF7" w14:textId="4C6ABBF4" w:rsidR="001723D0" w:rsidRPr="00B675D1" w:rsidRDefault="001723D0" w:rsidP="001723D0">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0" w:name="_Toc200806175"/>
      <w:bookmarkStart w:id="1" w:name="_Toc169370865"/>
      <w:bookmarkStart w:id="2" w:name="_Toc169565909"/>
      <w:r w:rsidRPr="00B675D1">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0"/>
      <w:r w:rsidRPr="00B675D1">
        <w:rPr>
          <w:rFonts w:ascii="Sakkal Majalla" w:eastAsiaTheme="majorEastAsia" w:hAnsi="Sakkal Majalla" w:cs="Sakkal Majalla" w:hint="cs"/>
          <w:b/>
          <w:bCs/>
          <w:color w:val="000000" w:themeColor="text1"/>
          <w:sz w:val="40"/>
          <w:szCs w:val="40"/>
          <w:rtl/>
        </w:rPr>
        <w:t xml:space="preserve"> </w:t>
      </w:r>
    </w:p>
    <w:p w14:paraId="35B96EFC" w14:textId="0BD73660" w:rsidR="001723D0" w:rsidRPr="00B675D1" w:rsidRDefault="001723D0" w:rsidP="001723D0">
      <w:pPr>
        <w:spacing w:before="100" w:beforeAutospacing="1" w:after="100" w:afterAutospacing="1" w:line="360" w:lineRule="auto"/>
        <w:outlineLvl w:val="1"/>
        <w:rPr>
          <w:rFonts w:ascii="Sakkal Majalla" w:eastAsiaTheme="majorEastAsia" w:hAnsi="Sakkal Majalla" w:cs="Sakkal Majalla"/>
          <w:b/>
          <w:bCs/>
          <w:color w:val="000000" w:themeColor="text1"/>
          <w:sz w:val="36"/>
          <w:szCs w:val="36"/>
          <w:rtl/>
        </w:rPr>
      </w:pPr>
      <w:bookmarkStart w:id="3" w:name="_Toc200806176"/>
      <w:r w:rsidRPr="00B675D1">
        <w:rPr>
          <w:rFonts w:ascii="Sakkal Majalla" w:eastAsiaTheme="majorEastAsia" w:hAnsi="Sakkal Majalla" w:cs="Sakkal Majalla" w:hint="cs"/>
          <w:b/>
          <w:bCs/>
          <w:color w:val="000000" w:themeColor="text1"/>
          <w:sz w:val="36"/>
          <w:szCs w:val="36"/>
          <w:rtl/>
        </w:rPr>
        <w:t>المقدمة</w:t>
      </w:r>
      <w:bookmarkEnd w:id="3"/>
    </w:p>
    <w:p w14:paraId="1FF1644E" w14:textId="0B508E5D" w:rsidR="007201F9" w:rsidRPr="00B675D1" w:rsidRDefault="007201F9"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يشهد قطاع تكنولوجيا المعلومات في المملكة العربية السعودية تطورًا ملحوظًا في السنوات الأخيرة</w:t>
      </w:r>
      <w:r w:rsidR="005C0BB5"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مدفوعًا بالتوجه نحو التحول الرقمي واعتماد أحدث التقنيات لتحسين كفاءة المشاريع</w:t>
      </w:r>
      <w:r w:rsidR="00D17E18"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في ظل هذا التطور</w:t>
      </w:r>
      <w:r w:rsidR="00D17E18"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ظهر الذكاء الاصطناعي كأحد الأدوات الفعالة التي تساهم في تحسين عملية إدارة المشاريع</w:t>
      </w:r>
      <w:r w:rsidR="00D17E18"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لا سيما في مجال التنبؤ بالمخاطر وإدارتها</w:t>
      </w:r>
      <w:r w:rsidR="00D17E18"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 xml:space="preserve"> أصبح من الضروري بالنسبة للشركات والمؤسسات التقنية أن تتبنى تقنيات الذكاء الاصطناعي لتفادي المخاطر المحتملة وضمان تحقيق الأهداف المخطط لها دون التعرض لعقبات تؤثر على سير العمل (</w:t>
      </w:r>
      <w:r w:rsidRPr="00B675D1">
        <w:rPr>
          <w:rFonts w:ascii="Sakkal Majalla" w:hAnsi="Sakkal Majalla" w:cs="Sakkal Majalla"/>
          <w:color w:val="000000" w:themeColor="text1"/>
          <w:sz w:val="28"/>
          <w:szCs w:val="28"/>
          <w:lang w:bidi="ar-EG"/>
        </w:rPr>
        <w:t>Jurina &amp; Kapulica 2024</w:t>
      </w:r>
      <w:r w:rsidRPr="00B675D1">
        <w:rPr>
          <w:rFonts w:ascii="Sakkal Majalla" w:hAnsi="Sakkal Majalla" w:cs="Sakkal Majalla"/>
          <w:color w:val="000000" w:themeColor="text1"/>
          <w:sz w:val="28"/>
          <w:szCs w:val="28"/>
          <w:rtl/>
          <w:lang w:bidi="ar-EG"/>
        </w:rPr>
        <w:t>).</w:t>
      </w:r>
    </w:p>
    <w:p w14:paraId="0AA1D4F6" w14:textId="17AF1DE7" w:rsidR="007201F9" w:rsidRPr="00B675D1" w:rsidRDefault="007201F9"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 يوفر الذكاء الاصطناعي إمكانيات كبيرة لتحليل البيانات والتنبؤ بالمخاطر المستقبلية</w:t>
      </w:r>
      <w:r w:rsidR="00B35865"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مما يمنح مديري المشاريع القدرة على اتخاذ قرارات استباقية تقلل من تأثير المشكلات قبل وقوعها (</w:t>
      </w:r>
      <w:r w:rsidRPr="00B675D1">
        <w:rPr>
          <w:rFonts w:ascii="Sakkal Majalla" w:hAnsi="Sakkal Majalla" w:cs="Sakkal Majalla"/>
          <w:color w:val="000000" w:themeColor="text1"/>
          <w:sz w:val="28"/>
          <w:szCs w:val="28"/>
          <w:lang w:bidi="ar-EG"/>
        </w:rPr>
        <w:t>Samarah et al. 2024</w:t>
      </w:r>
      <w:r w:rsidRPr="00B675D1">
        <w:rPr>
          <w:rFonts w:ascii="Sakkal Majalla" w:hAnsi="Sakkal Majalla" w:cs="Sakkal Majalla"/>
          <w:color w:val="000000" w:themeColor="text1"/>
          <w:sz w:val="28"/>
          <w:szCs w:val="28"/>
          <w:rtl/>
          <w:lang w:bidi="ar-EG"/>
        </w:rPr>
        <w:t>)</w:t>
      </w:r>
      <w:r w:rsidR="00B35865"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يعتمد الذكاء الاصطناعي على نماذج تحليلية متقدمة قادرة على استيعاب كميات هائلة من البيانات بسرعة فائقة</w:t>
      </w:r>
      <w:r w:rsidR="00B35865"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مما يساعد في تحديد الأنماط التي قد تؤدي إلى حدوث مخاطر غير متوقعة (</w:t>
      </w:r>
      <w:r w:rsidRPr="00B675D1">
        <w:rPr>
          <w:rFonts w:ascii="Sakkal Majalla" w:hAnsi="Sakkal Majalla" w:cs="Sakkal Majalla"/>
          <w:color w:val="000000" w:themeColor="text1"/>
          <w:sz w:val="28"/>
          <w:szCs w:val="28"/>
          <w:lang w:bidi="ar-EG"/>
        </w:rPr>
        <w:t>Haque &amp; Fahad 2025</w:t>
      </w:r>
      <w:r w:rsidRPr="00B675D1">
        <w:rPr>
          <w:rFonts w:ascii="Sakkal Majalla" w:hAnsi="Sakkal Majalla" w:cs="Sakkal Majalla"/>
          <w:color w:val="000000" w:themeColor="text1"/>
          <w:sz w:val="28"/>
          <w:szCs w:val="28"/>
          <w:rtl/>
          <w:lang w:bidi="ar-EG"/>
        </w:rPr>
        <w:t>)</w:t>
      </w:r>
      <w:r w:rsidR="0094424C"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 xml:space="preserve"> لم تعد الشركات بحاجة إلى الانتظار حتى وقوع المشكلة للبحث عن حلول</w:t>
      </w:r>
      <w:r w:rsidR="0094424C"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بل أصبح بإمكانها التنبؤ بالمخاطر المحتملة واتخاذ التدابير الوقائية المناسبة في الوقت المناسب (</w:t>
      </w:r>
      <w:r w:rsidRPr="00B675D1">
        <w:rPr>
          <w:rFonts w:ascii="Sakkal Majalla" w:hAnsi="Sakkal Majalla" w:cs="Sakkal Majalla"/>
          <w:color w:val="000000" w:themeColor="text1"/>
          <w:sz w:val="28"/>
          <w:szCs w:val="28"/>
          <w:lang w:bidi="ar-EG"/>
        </w:rPr>
        <w:t>Kazaba 2024</w:t>
      </w:r>
      <w:r w:rsidRPr="00B675D1">
        <w:rPr>
          <w:rFonts w:ascii="Sakkal Majalla" w:hAnsi="Sakkal Majalla" w:cs="Sakkal Majalla"/>
          <w:color w:val="000000" w:themeColor="text1"/>
          <w:sz w:val="28"/>
          <w:szCs w:val="28"/>
          <w:rtl/>
          <w:lang w:bidi="ar-EG"/>
        </w:rPr>
        <w:t>).</w:t>
      </w:r>
    </w:p>
    <w:p w14:paraId="27C7C335" w14:textId="77777777" w:rsidR="005D5D61" w:rsidRPr="00B675D1" w:rsidRDefault="007201F9"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لم تقتصر أهمية الذكاء الاصطناعي على مجرد التنبؤ بالمخاطر</w:t>
      </w:r>
      <w:r w:rsidR="00FB7942"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بل أصبح عنصرًا أساسيًا في تحسين إدارة البيانات وتحليلها</w:t>
      </w:r>
      <w:r w:rsidR="00E14B94"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 xml:space="preserve"> بات بالإمكان معالجة كميات ضخمة من المعلومات بسرعة وفعالية</w:t>
      </w:r>
      <w:r w:rsidR="00E14B94"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مما يسهل عمليات اتخاذ القرار (</w:t>
      </w:r>
      <w:r w:rsidRPr="00B675D1">
        <w:rPr>
          <w:rFonts w:ascii="Sakkal Majalla" w:hAnsi="Sakkal Majalla" w:cs="Sakkal Majalla"/>
          <w:color w:val="000000" w:themeColor="text1"/>
          <w:sz w:val="28"/>
          <w:szCs w:val="28"/>
          <w:lang w:bidi="ar-EG"/>
        </w:rPr>
        <w:t>Jurina &amp; Kapulica 2024</w:t>
      </w:r>
      <w:r w:rsidRPr="00B675D1">
        <w:rPr>
          <w:rFonts w:ascii="Sakkal Majalla" w:hAnsi="Sakkal Majalla" w:cs="Sakkal Majalla"/>
          <w:color w:val="000000" w:themeColor="text1"/>
          <w:sz w:val="28"/>
          <w:szCs w:val="28"/>
          <w:rtl/>
          <w:lang w:bidi="ar-EG"/>
        </w:rPr>
        <w:t>). ومع ازدياد تعقيد المشاريع التقنية</w:t>
      </w:r>
      <w:r w:rsidR="005D5D61"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أصبح من الضروري الاعتماد على أدوات قادرة على استشراف المستقبل بناءً على معطيات واقعية</w:t>
      </w:r>
      <w:r w:rsidR="005D5D61"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وهو ما وفره الذكاء الاصطناعي من خلال نماذج تحليل البيانات المتقدمة (</w:t>
      </w:r>
      <w:r w:rsidRPr="00B675D1">
        <w:rPr>
          <w:rFonts w:ascii="Sakkal Majalla" w:hAnsi="Sakkal Majalla" w:cs="Sakkal Majalla"/>
          <w:color w:val="000000" w:themeColor="text1"/>
          <w:sz w:val="28"/>
          <w:szCs w:val="28"/>
          <w:lang w:bidi="ar-EG"/>
        </w:rPr>
        <w:t>Haque &amp; Fahad 2025</w:t>
      </w:r>
      <w:r w:rsidRPr="00B675D1">
        <w:rPr>
          <w:rFonts w:ascii="Sakkal Majalla" w:hAnsi="Sakkal Majalla" w:cs="Sakkal Majalla"/>
          <w:color w:val="000000" w:themeColor="text1"/>
          <w:sz w:val="28"/>
          <w:szCs w:val="28"/>
          <w:rtl/>
          <w:lang w:bidi="ar-EG"/>
        </w:rPr>
        <w:t>). ساهمت هذه التحليلات في تمكين مديري المشاريع من فهم المخاطر المحتملة وتقييم تأثيرها بدقة</w:t>
      </w:r>
      <w:r w:rsidR="005D5D61"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مما عزز من قدرة الشركات على التعامل مع التحديات المتوقعة بمرونة واحترافية (</w:t>
      </w:r>
      <w:r w:rsidRPr="00B675D1">
        <w:rPr>
          <w:rFonts w:ascii="Sakkal Majalla" w:hAnsi="Sakkal Majalla" w:cs="Sakkal Majalla"/>
          <w:color w:val="000000" w:themeColor="text1"/>
          <w:sz w:val="28"/>
          <w:szCs w:val="28"/>
          <w:lang w:bidi="ar-EG"/>
        </w:rPr>
        <w:t>Samarah et al. 2024</w:t>
      </w:r>
      <w:r w:rsidRPr="00B675D1">
        <w:rPr>
          <w:rFonts w:ascii="Sakkal Majalla" w:hAnsi="Sakkal Majalla" w:cs="Sakkal Majalla"/>
          <w:color w:val="000000" w:themeColor="text1"/>
          <w:sz w:val="28"/>
          <w:szCs w:val="28"/>
          <w:rtl/>
          <w:lang w:bidi="ar-EG"/>
        </w:rPr>
        <w:t>).</w:t>
      </w:r>
      <w:r w:rsidR="005D5D61" w:rsidRPr="00B675D1">
        <w:rPr>
          <w:rFonts w:ascii="Sakkal Majalla" w:hAnsi="Sakkal Majalla" w:cs="Sakkal Majalla"/>
          <w:color w:val="000000" w:themeColor="text1"/>
          <w:sz w:val="28"/>
          <w:szCs w:val="28"/>
          <w:rtl/>
          <w:lang w:bidi="ar-EG"/>
        </w:rPr>
        <w:t xml:space="preserve"> </w:t>
      </w:r>
    </w:p>
    <w:p w14:paraId="17605EF5" w14:textId="041EAC61" w:rsidR="007201F9" w:rsidRPr="00B675D1" w:rsidRDefault="007201F9"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lastRenderedPageBreak/>
        <w:t>إلى جانب قدرته على التنبؤ بالمخاطر، ساعد الذكاء الاصطناعي في تقليل الأخطاء البشرية التي قد تؤدي إلى تعطيل تنفيذ المشاريع أو التسبب في تأخيرها. من خلال أتمتة العديد من العمليات والمهام المتكررة، أصبح بالإمكان تقليل نسبة الخطأ الناجمة عن التدخل البشري، مما أدى إلى زيادة دقة العمل وتحسين كفاءته (</w:t>
      </w:r>
      <w:r w:rsidRPr="00B675D1">
        <w:rPr>
          <w:rFonts w:ascii="Sakkal Majalla" w:hAnsi="Sakkal Majalla" w:cs="Sakkal Majalla"/>
          <w:color w:val="000000" w:themeColor="text1"/>
          <w:sz w:val="28"/>
          <w:szCs w:val="28"/>
          <w:lang w:bidi="ar-EG"/>
        </w:rPr>
        <w:t>Kazaba 2024</w:t>
      </w:r>
      <w:r w:rsidRPr="00B675D1">
        <w:rPr>
          <w:rFonts w:ascii="Sakkal Majalla" w:hAnsi="Sakkal Majalla" w:cs="Sakkal Majalla"/>
          <w:color w:val="000000" w:themeColor="text1"/>
          <w:sz w:val="28"/>
          <w:szCs w:val="28"/>
          <w:rtl/>
          <w:lang w:bidi="ar-EG"/>
        </w:rPr>
        <w:t>). تعتمد العديد من الشركات في المملكة العربية السعودية اليوم على حلول الذكاء الاصطناعي في متابعة سير المشاريع والتأكد من سير العمليات وفق الخطة الزمنية الموضوعة، مما ساهم في تعزيز مستوى الجودة في التنفيذ (</w:t>
      </w:r>
      <w:r w:rsidRPr="00B675D1">
        <w:rPr>
          <w:rFonts w:ascii="Sakkal Majalla" w:hAnsi="Sakkal Majalla" w:cs="Sakkal Majalla"/>
          <w:color w:val="000000" w:themeColor="text1"/>
          <w:sz w:val="28"/>
          <w:szCs w:val="28"/>
          <w:lang w:bidi="ar-EG"/>
        </w:rPr>
        <w:t>Haque &amp; Fahad 2025</w:t>
      </w:r>
      <w:r w:rsidRPr="00B675D1">
        <w:rPr>
          <w:rFonts w:ascii="Sakkal Majalla" w:hAnsi="Sakkal Majalla" w:cs="Sakkal Majalla"/>
          <w:color w:val="000000" w:themeColor="text1"/>
          <w:sz w:val="28"/>
          <w:szCs w:val="28"/>
          <w:rtl/>
          <w:lang w:bidi="ar-EG"/>
        </w:rPr>
        <w:t>).</w:t>
      </w:r>
    </w:p>
    <w:p w14:paraId="6727980C" w14:textId="374935EF" w:rsidR="007201F9" w:rsidRPr="00B675D1" w:rsidRDefault="007201F9"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تعتمد</w:t>
      </w:r>
      <w:r w:rsidR="00296E07" w:rsidRPr="00B675D1">
        <w:rPr>
          <w:rFonts w:ascii="Sakkal Majalla" w:hAnsi="Sakkal Majalla" w:cs="Sakkal Majalla"/>
          <w:color w:val="000000" w:themeColor="text1"/>
          <w:sz w:val="28"/>
          <w:szCs w:val="28"/>
          <w:rtl/>
          <w:lang w:bidi="ar-EG"/>
        </w:rPr>
        <w:t xml:space="preserve"> الشركات</w:t>
      </w:r>
      <w:r w:rsidRPr="00B675D1">
        <w:rPr>
          <w:rFonts w:ascii="Sakkal Majalla" w:hAnsi="Sakkal Majalla" w:cs="Sakkal Majalla"/>
          <w:color w:val="000000" w:themeColor="text1"/>
          <w:sz w:val="28"/>
          <w:szCs w:val="28"/>
          <w:rtl/>
          <w:lang w:bidi="ar-EG"/>
        </w:rPr>
        <w:t xml:space="preserve"> على التقديرات اليدوية والتقارير التقليدية لاتخاذ القرارات</w:t>
      </w:r>
      <w:r w:rsidR="00296E07" w:rsidRPr="00B675D1">
        <w:rPr>
          <w:rFonts w:ascii="Sakkal Majalla" w:hAnsi="Sakkal Majalla" w:cs="Sakkal Majalla"/>
          <w:color w:val="000000" w:themeColor="text1"/>
          <w:sz w:val="28"/>
          <w:szCs w:val="28"/>
          <w:rtl/>
          <w:lang w:bidi="ar-EG"/>
        </w:rPr>
        <w:t xml:space="preserve"> و </w:t>
      </w:r>
      <w:r w:rsidRPr="00B675D1">
        <w:rPr>
          <w:rFonts w:ascii="Sakkal Majalla" w:hAnsi="Sakkal Majalla" w:cs="Sakkal Majalla"/>
          <w:color w:val="000000" w:themeColor="text1"/>
          <w:sz w:val="28"/>
          <w:szCs w:val="28"/>
          <w:rtl/>
          <w:lang w:bidi="ar-EG"/>
        </w:rPr>
        <w:t xml:space="preserve"> لكن مع ظهور الذكاء الاصطناعي</w:t>
      </w:r>
      <w:r w:rsidR="00296E07"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بات بالإمكان تحليل البيانات بشكل فوري واستخلاص معلومات دقيقة تتيح اتخاذ قرارات مستنيرة مبنية على معطيات حقيقية (</w:t>
      </w:r>
      <w:r w:rsidRPr="00B675D1">
        <w:rPr>
          <w:rFonts w:ascii="Sakkal Majalla" w:hAnsi="Sakkal Majalla" w:cs="Sakkal Majalla"/>
          <w:color w:val="000000" w:themeColor="text1"/>
          <w:sz w:val="28"/>
          <w:szCs w:val="28"/>
          <w:lang w:bidi="ar-EG"/>
        </w:rPr>
        <w:t>Haque &amp; Fahad 2025</w:t>
      </w:r>
      <w:r w:rsidRPr="00B675D1">
        <w:rPr>
          <w:rFonts w:ascii="Sakkal Majalla" w:hAnsi="Sakkal Majalla" w:cs="Sakkal Majalla"/>
          <w:color w:val="000000" w:themeColor="text1"/>
          <w:sz w:val="28"/>
          <w:szCs w:val="28"/>
          <w:rtl/>
          <w:lang w:bidi="ar-EG"/>
        </w:rPr>
        <w:t>).</w:t>
      </w:r>
      <w:r w:rsidR="000D7210" w:rsidRPr="00B675D1">
        <w:rPr>
          <w:rFonts w:ascii="Sakkal Majalla" w:hAnsi="Sakkal Majalla" w:cs="Sakkal Majalla"/>
          <w:color w:val="000000" w:themeColor="text1"/>
          <w:sz w:val="28"/>
          <w:szCs w:val="28"/>
          <w:rtl/>
          <w:lang w:bidi="ar-EG"/>
        </w:rPr>
        <w:t xml:space="preserve"> و</w:t>
      </w:r>
      <w:r w:rsidRPr="00B675D1">
        <w:rPr>
          <w:rFonts w:ascii="Sakkal Majalla" w:hAnsi="Sakkal Majalla" w:cs="Sakkal Majalla"/>
          <w:color w:val="000000" w:themeColor="text1"/>
          <w:sz w:val="28"/>
          <w:szCs w:val="28"/>
          <w:rtl/>
          <w:lang w:bidi="ar-EG"/>
        </w:rPr>
        <w:t xml:space="preserve"> لم تعد القرارات تعتمد على الحدس أو التجربة السابقة فحسب</w:t>
      </w:r>
      <w:r w:rsidR="000D7210"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بل أصبحت تستند إلى بيانات تحليلية موثوقة</w:t>
      </w:r>
      <w:r w:rsidR="000D7210"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مما ساعد في تحسين كفاءة عمليات الإدارة وضمان نجاح المشاريع (</w:t>
      </w:r>
      <w:r w:rsidRPr="00B675D1">
        <w:rPr>
          <w:rFonts w:ascii="Sakkal Majalla" w:hAnsi="Sakkal Majalla" w:cs="Sakkal Majalla"/>
          <w:color w:val="000000" w:themeColor="text1"/>
          <w:sz w:val="28"/>
          <w:szCs w:val="28"/>
          <w:lang w:bidi="ar-EG"/>
        </w:rPr>
        <w:t>Jurina &amp; Kapulica 2024</w:t>
      </w:r>
      <w:r w:rsidRPr="00B675D1">
        <w:rPr>
          <w:rFonts w:ascii="Sakkal Majalla" w:hAnsi="Sakkal Majalla" w:cs="Sakkal Majalla"/>
          <w:color w:val="000000" w:themeColor="text1"/>
          <w:sz w:val="28"/>
          <w:szCs w:val="28"/>
          <w:rtl/>
          <w:lang w:bidi="ar-EG"/>
        </w:rPr>
        <w:t>).</w:t>
      </w:r>
    </w:p>
    <w:p w14:paraId="3E1C9368" w14:textId="204AB430" w:rsidR="007201F9" w:rsidRPr="00B675D1" w:rsidRDefault="00E02D3D"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ي</w:t>
      </w:r>
      <w:r w:rsidR="007201F9" w:rsidRPr="00B675D1">
        <w:rPr>
          <w:rFonts w:ascii="Sakkal Majalla" w:hAnsi="Sakkal Majalla" w:cs="Sakkal Majalla"/>
          <w:color w:val="000000" w:themeColor="text1"/>
          <w:sz w:val="28"/>
          <w:szCs w:val="28"/>
          <w:rtl/>
          <w:lang w:bidi="ar-EG"/>
        </w:rPr>
        <w:t>لعب الذكاء الاصطناعي دورًا مهمًا في تحسين إدارة الموارد، حيث أصبحت النماذج الذكية قادرة على توزيع الموارد بطريقة أكثر كفاءة بناءً على الاحتياجات الفعلية لكل مشروع (</w:t>
      </w:r>
      <w:r w:rsidR="007201F9" w:rsidRPr="00B675D1">
        <w:rPr>
          <w:rFonts w:ascii="Sakkal Majalla" w:hAnsi="Sakkal Majalla" w:cs="Sakkal Majalla"/>
          <w:color w:val="000000" w:themeColor="text1"/>
          <w:sz w:val="28"/>
          <w:szCs w:val="28"/>
          <w:lang w:bidi="ar-EG"/>
        </w:rPr>
        <w:t>Samarah et al. 2024</w:t>
      </w:r>
      <w:r w:rsidR="007201F9" w:rsidRPr="00B675D1">
        <w:rPr>
          <w:rFonts w:ascii="Sakkal Majalla" w:hAnsi="Sakkal Majalla" w:cs="Sakkal Majalla"/>
          <w:color w:val="000000" w:themeColor="text1"/>
          <w:sz w:val="28"/>
          <w:szCs w:val="28"/>
          <w:rtl/>
          <w:lang w:bidi="ar-EG"/>
        </w:rPr>
        <w:t>). لم تعد الشركات بحاجة إلى الاعتماد على الأساليب التقليدية في تخصيص الموارد</w:t>
      </w:r>
      <w:r w:rsidR="000D7210"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 xml:space="preserve"> حيث يمكن للذكاء الاصطناعي تحليل البيانات وتوقع احتياجات المشروع بدقة</w:t>
      </w:r>
      <w:r w:rsidR="000D7210"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مما يساهم في تقليل الهدر وزيادة الإنتاجية (</w:t>
      </w:r>
      <w:r w:rsidR="007201F9" w:rsidRPr="00B675D1">
        <w:rPr>
          <w:rFonts w:ascii="Sakkal Majalla" w:hAnsi="Sakkal Majalla" w:cs="Sakkal Majalla"/>
          <w:color w:val="000000" w:themeColor="text1"/>
          <w:sz w:val="28"/>
          <w:szCs w:val="28"/>
          <w:lang w:bidi="ar-EG"/>
        </w:rPr>
        <w:t>Haque &amp; Fahad 2025</w:t>
      </w:r>
      <w:r w:rsidR="007201F9" w:rsidRPr="00B675D1">
        <w:rPr>
          <w:rFonts w:ascii="Sakkal Majalla" w:hAnsi="Sakkal Majalla" w:cs="Sakkal Majalla"/>
          <w:color w:val="000000" w:themeColor="text1"/>
          <w:sz w:val="28"/>
          <w:szCs w:val="28"/>
          <w:rtl/>
          <w:lang w:bidi="ar-EG"/>
        </w:rPr>
        <w:t>). مع هذا التحسين في تخصيص الموارد</w:t>
      </w:r>
      <w:r w:rsidR="000D7210"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 xml:space="preserve"> أصبح بإمكان الشركات تنفيذ مشاريعها وفق الجدول الزمني المحدد دون تأخير</w:t>
      </w:r>
      <w:r w:rsidR="000D7210"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مما زاد من معدلات النجاح وأدى إلى تحسين كفاءة العمليات بشكل عام (</w:t>
      </w:r>
      <w:r w:rsidR="007201F9" w:rsidRPr="00B675D1">
        <w:rPr>
          <w:rFonts w:ascii="Sakkal Majalla" w:hAnsi="Sakkal Majalla" w:cs="Sakkal Majalla"/>
          <w:color w:val="000000" w:themeColor="text1"/>
          <w:sz w:val="28"/>
          <w:szCs w:val="28"/>
          <w:lang w:bidi="ar-EG"/>
        </w:rPr>
        <w:t>Jurina &amp; Kapulica 2024</w:t>
      </w:r>
      <w:r w:rsidR="007201F9" w:rsidRPr="00B675D1">
        <w:rPr>
          <w:rFonts w:ascii="Sakkal Majalla" w:hAnsi="Sakkal Majalla" w:cs="Sakkal Majalla"/>
          <w:color w:val="000000" w:themeColor="text1"/>
          <w:sz w:val="28"/>
          <w:szCs w:val="28"/>
          <w:rtl/>
          <w:lang w:bidi="ar-EG"/>
        </w:rPr>
        <w:t>).</w:t>
      </w:r>
    </w:p>
    <w:p w14:paraId="0DC38444" w14:textId="48643087" w:rsidR="007201F9" w:rsidRPr="00B675D1" w:rsidRDefault="005F172F"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و</w:t>
      </w:r>
      <w:r w:rsidR="007201F9" w:rsidRPr="00B675D1">
        <w:rPr>
          <w:rFonts w:ascii="Sakkal Majalla" w:hAnsi="Sakkal Majalla" w:cs="Sakkal Majalla"/>
          <w:color w:val="000000" w:themeColor="text1"/>
          <w:sz w:val="28"/>
          <w:szCs w:val="28"/>
          <w:rtl/>
          <w:lang w:bidi="ar-EG"/>
        </w:rPr>
        <w:t>يرى العديد من الخبراء أن تحقيق التوازن بين الذكاء الاصطناعي والعنصر البشري هو المفتاح لضمان نجاح استخدام هذه التقنيات في إدارة المشاريع. على الرغم من أن الذكاء الاصطناعي قادر على تحليل البيانات وتقديم توصيات دقيقة</w:t>
      </w:r>
      <w:r w:rsidR="00E46173" w:rsidRPr="00B675D1">
        <w:rPr>
          <w:rFonts w:ascii="Sakkal Majalla" w:hAnsi="Sakkal Majalla" w:cs="Sakkal Majalla"/>
          <w:color w:val="000000" w:themeColor="text1"/>
          <w:sz w:val="28"/>
          <w:szCs w:val="28"/>
          <w:rtl/>
          <w:lang w:bidi="ar-EG"/>
        </w:rPr>
        <w:t xml:space="preserve"> وي</w:t>
      </w:r>
      <w:r w:rsidR="007201F9" w:rsidRPr="00B675D1">
        <w:rPr>
          <w:rFonts w:ascii="Sakkal Majalla" w:hAnsi="Sakkal Majalla" w:cs="Sakkal Majalla"/>
          <w:color w:val="000000" w:themeColor="text1"/>
          <w:sz w:val="28"/>
          <w:szCs w:val="28"/>
          <w:rtl/>
          <w:lang w:bidi="ar-EG"/>
        </w:rPr>
        <w:t>ظل القرار النهائي بيد الإنسان</w:t>
      </w:r>
      <w:r w:rsidR="00E46173"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 xml:space="preserve"> حيث يتعين على مديري المشاريع أن يأخذوا في الاعتبار العوامل البشرية والأخلاقية عند استخدام هذه الأدوات (</w:t>
      </w:r>
      <w:r w:rsidR="007201F9" w:rsidRPr="00B675D1">
        <w:rPr>
          <w:rFonts w:ascii="Sakkal Majalla" w:hAnsi="Sakkal Majalla" w:cs="Sakkal Majalla"/>
          <w:color w:val="000000" w:themeColor="text1"/>
          <w:sz w:val="28"/>
          <w:szCs w:val="28"/>
          <w:lang w:bidi="ar-EG"/>
        </w:rPr>
        <w:t>Haque &amp; Fahad 2025</w:t>
      </w:r>
      <w:r w:rsidR="007201F9" w:rsidRPr="00B675D1">
        <w:rPr>
          <w:rFonts w:ascii="Sakkal Majalla" w:hAnsi="Sakkal Majalla" w:cs="Sakkal Majalla"/>
          <w:color w:val="000000" w:themeColor="text1"/>
          <w:sz w:val="28"/>
          <w:szCs w:val="28"/>
          <w:rtl/>
          <w:lang w:bidi="ar-EG"/>
        </w:rPr>
        <w:t xml:space="preserve">). </w:t>
      </w:r>
      <w:r w:rsidR="00E46173" w:rsidRPr="00B675D1">
        <w:rPr>
          <w:rFonts w:ascii="Sakkal Majalla" w:hAnsi="Sakkal Majalla" w:cs="Sakkal Majalla"/>
          <w:color w:val="000000" w:themeColor="text1"/>
          <w:sz w:val="28"/>
          <w:szCs w:val="28"/>
          <w:rtl/>
          <w:lang w:bidi="ar-EG"/>
        </w:rPr>
        <w:t xml:space="preserve"> </w:t>
      </w:r>
      <w:r w:rsidR="00E46173" w:rsidRPr="00B675D1">
        <w:rPr>
          <w:rFonts w:ascii="Sakkal Majalla" w:hAnsi="Sakkal Majalla" w:cs="Sakkal Majalla"/>
          <w:color w:val="000000" w:themeColor="text1"/>
          <w:sz w:val="28"/>
          <w:szCs w:val="28"/>
          <w:rtl/>
          <w:lang w:bidi="ar-EG"/>
        </w:rPr>
        <w:lastRenderedPageBreak/>
        <w:t>و</w:t>
      </w:r>
      <w:r w:rsidR="007201F9" w:rsidRPr="00B675D1">
        <w:rPr>
          <w:rFonts w:ascii="Sakkal Majalla" w:hAnsi="Sakkal Majalla" w:cs="Sakkal Majalla"/>
          <w:color w:val="000000" w:themeColor="text1"/>
          <w:sz w:val="28"/>
          <w:szCs w:val="28"/>
          <w:rtl/>
          <w:lang w:bidi="ar-EG"/>
        </w:rPr>
        <w:t xml:space="preserve"> تبرز الحاجة إلى تطوير سياسات واضحة تضمن توظيف الذكاء الاصطناعي كأداة داعمة للقرار البشري</w:t>
      </w:r>
      <w:r w:rsidR="00E46173"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 xml:space="preserve"> وليس كبديل عنه</w:t>
      </w:r>
      <w:r w:rsidR="00E46173" w:rsidRPr="00B675D1">
        <w:rPr>
          <w:rFonts w:ascii="Sakkal Majalla" w:hAnsi="Sakkal Majalla" w:cs="Sakkal Majalla"/>
          <w:color w:val="000000" w:themeColor="text1"/>
          <w:sz w:val="28"/>
          <w:szCs w:val="28"/>
          <w:rtl/>
          <w:lang w:bidi="ar-EG"/>
        </w:rPr>
        <w:t xml:space="preserve"> </w:t>
      </w:r>
      <w:r w:rsidR="007201F9" w:rsidRPr="00B675D1">
        <w:rPr>
          <w:rFonts w:ascii="Sakkal Majalla" w:hAnsi="Sakkal Majalla" w:cs="Sakkal Majalla"/>
          <w:color w:val="000000" w:themeColor="text1"/>
          <w:sz w:val="28"/>
          <w:szCs w:val="28"/>
          <w:rtl/>
          <w:lang w:bidi="ar-EG"/>
        </w:rPr>
        <w:t xml:space="preserve"> مما يعزز من فاعلية هذه التقنيات دون التأثير على دور العنصر البشري في عمليات الإدارة واتخاذ القرار (</w:t>
      </w:r>
      <w:r w:rsidR="007201F9" w:rsidRPr="00B675D1">
        <w:rPr>
          <w:rFonts w:ascii="Sakkal Majalla" w:hAnsi="Sakkal Majalla" w:cs="Sakkal Majalla"/>
          <w:color w:val="000000" w:themeColor="text1"/>
          <w:sz w:val="28"/>
          <w:szCs w:val="28"/>
          <w:lang w:bidi="ar-EG"/>
        </w:rPr>
        <w:t>Jurina &amp; Kapulica 2024</w:t>
      </w:r>
      <w:r w:rsidR="007201F9" w:rsidRPr="00B675D1">
        <w:rPr>
          <w:rFonts w:ascii="Sakkal Majalla" w:hAnsi="Sakkal Majalla" w:cs="Sakkal Majalla"/>
          <w:color w:val="000000" w:themeColor="text1"/>
          <w:sz w:val="28"/>
          <w:szCs w:val="28"/>
          <w:rtl/>
          <w:lang w:bidi="ar-EG"/>
        </w:rPr>
        <w:t>).</w:t>
      </w:r>
    </w:p>
    <w:p w14:paraId="29722074" w14:textId="1C554ED2" w:rsidR="007201F9" w:rsidRPr="00B675D1" w:rsidRDefault="007201F9"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 يظل الذكاء الاصطناعي أحد العوامل الأساسية التي تساعد في تحسين عملية التنبؤ بالمخاطر وإدارتها في مشاريع تكنولوجيا المعلومات في المملكة العربية السعودية. من خلال توظيف التحليلات التنبؤية، وأتمتة العمليات، وتحليل البيانات في الوقت الفعلي، أصبح بالإمكان تعزيز كفاءة المشاريع وتقليل المخاطر التي قد تعيق نجاحها. ومع استمرار التطور التكنولوجي، من المتوقع أن تلعب تقنيات الذكاء الاصطناعي دورًا أكبر في مستقبل إدارة المشاريع، مما يجعل من الضروري للشركات تبني هذه التقنيات والاستثمار فيها لضمان تحقيق نجاح مستدام في بيئة العمل الرقمية المتغيرة باستمرار (</w:t>
      </w:r>
      <w:r w:rsidRPr="00B675D1">
        <w:rPr>
          <w:rFonts w:ascii="Sakkal Majalla" w:hAnsi="Sakkal Majalla" w:cs="Sakkal Majalla"/>
          <w:color w:val="000000" w:themeColor="text1"/>
          <w:sz w:val="28"/>
          <w:szCs w:val="28"/>
          <w:lang w:bidi="ar-EG"/>
        </w:rPr>
        <w:t>Samarah et al. 2024</w:t>
      </w:r>
      <w:r w:rsidRPr="00B675D1">
        <w:rPr>
          <w:rFonts w:ascii="Sakkal Majalla" w:hAnsi="Sakkal Majalla" w:cs="Sakkal Majalla"/>
          <w:color w:val="000000" w:themeColor="text1"/>
          <w:sz w:val="28"/>
          <w:szCs w:val="28"/>
          <w:rtl/>
          <w:lang w:bidi="ar-EG"/>
        </w:rPr>
        <w:t>).</w:t>
      </w:r>
    </w:p>
    <w:p w14:paraId="796BCCC3" w14:textId="0D12E94D"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00806177"/>
      <w:bookmarkEnd w:id="1"/>
      <w:bookmarkEnd w:id="2"/>
      <w:r w:rsidRPr="00B675D1">
        <w:rPr>
          <w:rFonts w:ascii="Sakkal Majalla" w:hAnsi="Sakkal Majalla" w:cs="Sakkal Majalla"/>
          <w:b/>
          <w:bCs/>
          <w:color w:val="000000" w:themeColor="text1"/>
          <w:sz w:val="36"/>
          <w:szCs w:val="36"/>
          <w:rtl/>
          <w:lang w:bidi="ar-EG"/>
        </w:rPr>
        <w:t>1.1 مشكلة الدراسة:</w:t>
      </w:r>
      <w:bookmarkEnd w:id="4"/>
    </w:p>
    <w:p w14:paraId="564BB5C9" w14:textId="126B9300" w:rsidR="00A31B18" w:rsidRPr="00B675D1" w:rsidRDefault="00A31B18"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شهدت السنوات الأخيرة تطورًا متسارعًا في تبني تقنيات الذكاء الاصطناعي في مختلف القطاعات، حيث أصبح يشكل عنصرًا أساسيًا في إعادة تشكيل أساليب العمل وتحسين الكفاءة التشغيلية في العديد من المجالات. مع التوجه العالمي نحو التحول الرقمي، ازدادت الحاجة إلى تطوير استراتيجيات جديدة تعزز من قدرة المؤسسات على مواجهة التحديات المتزايدة في بيئات الأعمال الديناميكية. يعد قطاع تقنية المعلومات أحد القطاعات التي تعتمد بشكل كبير على الابتكار التقني</w:t>
      </w:r>
      <w:r w:rsidR="00143D7F"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مما جعل تبني تقنيات الذكاء الاصطناعي ضرورة ملحة لتعزيز قدرة المشاريع التقنية على تحقيق أهدافها بكفاءة أعلى. ومن هذا المنطلق، أصبح من الضروري دراسة كيفية توظيف الذكاء الاصطناعي في إدارة المشاريع التقنية، لا سيما في المملكة العربية السعودية، التي تشهد تحولًا رقميًا متسارعًا ضمن رؤية 2030.</w:t>
      </w:r>
    </w:p>
    <w:p w14:paraId="0FF8ED11" w14:textId="0E154E91" w:rsidR="00A31B18" w:rsidRPr="00B675D1" w:rsidRDefault="00A31B18"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تؤكد العديد من الدراسات السابقة أهمية الذكاء الاصطناعي في تحسين إدارة المشاريع، حيث أشارت دراسات مثل دراسة </w:t>
      </w:r>
      <w:r w:rsidRPr="00B675D1">
        <w:rPr>
          <w:rFonts w:ascii="Sakkal Majalla" w:hAnsi="Sakkal Majalla" w:cs="Sakkal Majalla"/>
          <w:color w:val="000000" w:themeColor="text1"/>
          <w:sz w:val="28"/>
          <w:szCs w:val="28"/>
          <w:lang w:bidi="ar-EG"/>
        </w:rPr>
        <w:t>Whig &amp; Yathiraju</w:t>
      </w:r>
      <w:r w:rsidRPr="00B675D1">
        <w:rPr>
          <w:rFonts w:ascii="Sakkal Majalla" w:hAnsi="Sakkal Majalla" w:cs="Sakkal Majalla"/>
          <w:color w:val="000000" w:themeColor="text1"/>
          <w:sz w:val="28"/>
          <w:szCs w:val="28"/>
          <w:rtl/>
          <w:lang w:bidi="ar-EG"/>
        </w:rPr>
        <w:t xml:space="preserve"> (2024) إلى دور تقنيات التعلم الآلي ومعالجة اللغة </w:t>
      </w:r>
      <w:r w:rsidRPr="00B675D1">
        <w:rPr>
          <w:rFonts w:ascii="Sakkal Majalla" w:hAnsi="Sakkal Majalla" w:cs="Sakkal Majalla"/>
          <w:color w:val="000000" w:themeColor="text1"/>
          <w:sz w:val="28"/>
          <w:szCs w:val="28"/>
          <w:rtl/>
          <w:lang w:bidi="ar-EG"/>
        </w:rPr>
        <w:lastRenderedPageBreak/>
        <w:t>الطبيعية في تحسين استراتيجيات تسويق الخدمات وتعزيز رضا العملاء</w:t>
      </w:r>
      <w:r w:rsidR="005F172F"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w:t>
      </w:r>
      <w:r w:rsidR="005F172F" w:rsidRPr="00B675D1">
        <w:rPr>
          <w:rFonts w:ascii="Sakkal Majalla" w:hAnsi="Sakkal Majalla" w:cs="Sakkal Majalla"/>
          <w:color w:val="000000" w:themeColor="text1"/>
          <w:sz w:val="28"/>
          <w:szCs w:val="28"/>
          <w:rtl/>
          <w:lang w:bidi="ar-EG"/>
        </w:rPr>
        <w:t>و</w:t>
      </w:r>
      <w:r w:rsidRPr="00B675D1">
        <w:rPr>
          <w:rFonts w:ascii="Sakkal Majalla" w:hAnsi="Sakkal Majalla" w:cs="Sakkal Majalla"/>
          <w:color w:val="000000" w:themeColor="text1"/>
          <w:sz w:val="28"/>
          <w:szCs w:val="28"/>
          <w:rtl/>
          <w:lang w:bidi="ar-EG"/>
        </w:rPr>
        <w:t xml:space="preserve">ركزت دراسات أخرى مثل </w:t>
      </w:r>
      <w:r w:rsidRPr="00B675D1">
        <w:rPr>
          <w:rFonts w:ascii="Sakkal Majalla" w:hAnsi="Sakkal Majalla" w:cs="Sakkal Majalla"/>
          <w:color w:val="000000" w:themeColor="text1"/>
          <w:sz w:val="28"/>
          <w:szCs w:val="28"/>
          <w:lang w:bidi="ar-EG"/>
        </w:rPr>
        <w:t>Ali et al</w:t>
      </w:r>
      <w:r w:rsidRPr="00B675D1">
        <w:rPr>
          <w:rFonts w:ascii="Sakkal Majalla" w:hAnsi="Sakkal Majalla" w:cs="Sakkal Majalla"/>
          <w:color w:val="000000" w:themeColor="text1"/>
          <w:sz w:val="28"/>
          <w:szCs w:val="28"/>
          <w:rtl/>
          <w:lang w:bidi="ar-EG"/>
        </w:rPr>
        <w:t xml:space="preserve">. (2024) على تطبيقات الذكاء الاصطناعي في قطاع الأغذية والمشروبات، موضحةً كيف يمكن توظيف الذكاء الاصطناعي والحوسبة السحابية لتحسين سرعة الطلبات وتقديم توصيات مخصصة. بينما ركزت دراسات مثل </w:t>
      </w:r>
      <w:r w:rsidRPr="00B675D1">
        <w:rPr>
          <w:rFonts w:ascii="Sakkal Majalla" w:hAnsi="Sakkal Majalla" w:cs="Sakkal Majalla"/>
          <w:color w:val="000000" w:themeColor="text1"/>
          <w:sz w:val="28"/>
          <w:szCs w:val="28"/>
          <w:lang w:bidi="ar-EG"/>
        </w:rPr>
        <w:t>Sinha &amp; F.A</w:t>
      </w:r>
      <w:r w:rsidRPr="00B675D1">
        <w:rPr>
          <w:rFonts w:ascii="Sakkal Majalla" w:hAnsi="Sakkal Majalla" w:cs="Sakkal Majalla"/>
          <w:color w:val="000000" w:themeColor="text1"/>
          <w:sz w:val="28"/>
          <w:szCs w:val="28"/>
          <w:rtl/>
          <w:lang w:bidi="ar-EG"/>
        </w:rPr>
        <w:t xml:space="preserve"> (2024) و</w:t>
      </w:r>
      <w:r w:rsidRPr="00B675D1">
        <w:rPr>
          <w:rFonts w:ascii="Sakkal Majalla" w:hAnsi="Sakkal Majalla" w:cs="Sakkal Majalla"/>
          <w:color w:val="000000" w:themeColor="text1"/>
          <w:sz w:val="28"/>
          <w:szCs w:val="28"/>
          <w:lang w:bidi="ar-EG"/>
        </w:rPr>
        <w:t>Murugeah</w:t>
      </w:r>
      <w:r w:rsidRPr="00B675D1">
        <w:rPr>
          <w:rFonts w:ascii="Sakkal Majalla" w:hAnsi="Sakkal Majalla" w:cs="Sakkal Majalla"/>
          <w:color w:val="000000" w:themeColor="text1"/>
          <w:sz w:val="28"/>
          <w:szCs w:val="28"/>
          <w:rtl/>
          <w:lang w:bidi="ar-EG"/>
        </w:rPr>
        <w:t xml:space="preserve"> (2024) على تحليل تأثير الذكاء الاصطناعي في إدارة الموارد التشغيلية وتقليل التكاليف في القطاعات المختلفة. وعلى الرغم من أن هذه الدراسات سلطت الضوء على فوائد الذكاء الاصطناعي في تحسين العمليات التشغيلية، إلا أنها لم تتناول بشكل مباشر تأثيره على المشاريع التقنية داخل بيئة تقنية المعلومات.</w:t>
      </w:r>
    </w:p>
    <w:p w14:paraId="5691BA8E" w14:textId="1605A3BD" w:rsidR="00A31B18" w:rsidRPr="00B675D1" w:rsidRDefault="00A31B18"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أكدت دراسة مثل </w:t>
      </w:r>
      <w:r w:rsidRPr="00B675D1">
        <w:rPr>
          <w:rFonts w:ascii="Sakkal Majalla" w:hAnsi="Sakkal Majalla" w:cs="Sakkal Majalla"/>
          <w:color w:val="000000" w:themeColor="text1"/>
          <w:sz w:val="28"/>
          <w:szCs w:val="28"/>
          <w:lang w:bidi="ar-EG"/>
        </w:rPr>
        <w:t>Samarah et al</w:t>
      </w:r>
      <w:r w:rsidRPr="00B675D1">
        <w:rPr>
          <w:rFonts w:ascii="Sakkal Majalla" w:hAnsi="Sakkal Majalla" w:cs="Sakkal Majalla"/>
          <w:color w:val="000000" w:themeColor="text1"/>
          <w:sz w:val="28"/>
          <w:szCs w:val="28"/>
          <w:rtl/>
          <w:lang w:bidi="ar-EG"/>
        </w:rPr>
        <w:t xml:space="preserve">. (2024) على أهمية الذكاء الاصطناعي في تحسين عمليات اتخاذ القرار، إدارة المخاطر، وتوزيع الموارد، مما ساهم في تقليل تأخيرات المشاريع وتعزيز دقة التنفيذ. كما أظهرت دراسة </w:t>
      </w:r>
      <w:r w:rsidRPr="00B675D1">
        <w:rPr>
          <w:rFonts w:ascii="Sakkal Majalla" w:hAnsi="Sakkal Majalla" w:cs="Sakkal Majalla"/>
          <w:color w:val="000000" w:themeColor="text1"/>
          <w:sz w:val="28"/>
          <w:szCs w:val="28"/>
          <w:lang w:bidi="ar-EG"/>
        </w:rPr>
        <w:t>Haque &amp; Fahad</w:t>
      </w:r>
      <w:r w:rsidRPr="00B675D1">
        <w:rPr>
          <w:rFonts w:ascii="Sakkal Majalla" w:hAnsi="Sakkal Majalla" w:cs="Sakkal Majalla"/>
          <w:color w:val="000000" w:themeColor="text1"/>
          <w:sz w:val="28"/>
          <w:szCs w:val="28"/>
          <w:rtl/>
          <w:lang w:bidi="ar-EG"/>
        </w:rPr>
        <w:t xml:space="preserve"> (2025) كيف أن تقنيات التحليل التنبئي ومعالجة اللغة الطبيعية تسهم في تحسين تخصيص الموارد وتقليل الأخطاء البشرية. وعلى الرغم من أن هذه الدراسات توفر رؤى هامة حول تأثير الذكاء الاصطناعي على بيئات العمل، إلا أنها لم تتناول بشكل كافٍ الأبعاد المتكاملة لتطبيق الذكاء الاصطناعي في إدارة المشاريع التقنية، مثل التشغيل الآلي، الأتمتة، النظم الذكية، التعلم من خلال العمل، ودعم القدرة في التنبؤ بالمخاطر وإدارتها، وهو ما تسعى الدراسة الحالية إلى معالجته.</w:t>
      </w:r>
    </w:p>
    <w:p w14:paraId="5EE0AED7" w14:textId="77777777" w:rsidR="00A31B18" w:rsidRPr="00B675D1" w:rsidRDefault="00A31B18"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تشير بعض الدراسات مثل </w:t>
      </w:r>
      <w:r w:rsidRPr="00B675D1">
        <w:rPr>
          <w:rFonts w:ascii="Sakkal Majalla" w:hAnsi="Sakkal Majalla" w:cs="Sakkal Majalla"/>
          <w:color w:val="000000" w:themeColor="text1"/>
          <w:sz w:val="28"/>
          <w:szCs w:val="28"/>
          <w:lang w:bidi="ar-EG"/>
        </w:rPr>
        <w:t>Rehman &amp; Ishak</w:t>
      </w:r>
      <w:r w:rsidRPr="00B675D1">
        <w:rPr>
          <w:rFonts w:ascii="Sakkal Majalla" w:hAnsi="Sakkal Majalla" w:cs="Sakkal Majalla"/>
          <w:color w:val="000000" w:themeColor="text1"/>
          <w:sz w:val="28"/>
          <w:szCs w:val="28"/>
          <w:rtl/>
          <w:lang w:bidi="ar-EG"/>
        </w:rPr>
        <w:t xml:space="preserve"> (2023) إلى أن قطاع الإنشاءات في المملكة العربية السعودية لا يزال يواجه تحديات كبيرة في تبني الذكاء الاصطناعي، حيث يواجه مقاولو المشاريع مشكلات تتعلق بتغير نطاق المشروع، النزاعات، وضعف جودة التنفيذ، وهي قضايا قد يكون للذكاء الاصطناعي دور مهم في التخفيف منها. ومع ذلك، فإن قلة الدراسات التي تناولت بيئة تقنية المعلومات داخل المملكة تجعل من الصعب تحديد مدى جاهزية المؤسسات التقنية لتبني الذكاء الاصطناعي وتأثير ذلك على كفاءة تنفيذ المشاريع التقنية.</w:t>
      </w:r>
    </w:p>
    <w:p w14:paraId="5A9A3D4B" w14:textId="72CEB3C1" w:rsidR="00407204" w:rsidRPr="00B675D1" w:rsidRDefault="005F172F" w:rsidP="001723D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وتتمثل مشكلة الدراسة في فهم </w:t>
      </w:r>
      <w:r w:rsidR="00A31B18" w:rsidRPr="00B675D1">
        <w:rPr>
          <w:rFonts w:ascii="Sakkal Majalla" w:hAnsi="Sakkal Majalla" w:cs="Sakkal Majalla"/>
          <w:color w:val="000000" w:themeColor="text1"/>
          <w:sz w:val="28"/>
          <w:szCs w:val="28"/>
          <w:rtl/>
          <w:lang w:bidi="ar-EG"/>
        </w:rPr>
        <w:t xml:space="preserve"> أعمق دور الذكاء الاصطناعي في تحسين إدارة المشاريع التقنية في قطاع تقنية المعلومات في المملكة العربية السعودية</w:t>
      </w:r>
      <w:r w:rsidRPr="00B675D1">
        <w:rPr>
          <w:rFonts w:ascii="Sakkal Majalla" w:hAnsi="Sakkal Majalla" w:cs="Sakkal Majalla"/>
          <w:color w:val="000000" w:themeColor="text1"/>
          <w:sz w:val="28"/>
          <w:szCs w:val="28"/>
          <w:rtl/>
          <w:lang w:bidi="ar-EG"/>
        </w:rPr>
        <w:t>.</w:t>
      </w:r>
    </w:p>
    <w:p w14:paraId="18BC86EA" w14:textId="36658A4B" w:rsidR="00DD43D5"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0806178"/>
      <w:r w:rsidRPr="00B675D1">
        <w:rPr>
          <w:rFonts w:ascii="Sakkal Majalla" w:hAnsi="Sakkal Majalla" w:cs="Sakkal Majalla"/>
          <w:b/>
          <w:bCs/>
          <w:color w:val="000000" w:themeColor="text1"/>
          <w:sz w:val="36"/>
          <w:szCs w:val="36"/>
          <w:rtl/>
          <w:lang w:bidi="ar-EG"/>
        </w:rPr>
        <w:lastRenderedPageBreak/>
        <w:t>2.1 أهمية الدراسة:</w:t>
      </w:r>
      <w:bookmarkEnd w:id="5"/>
    </w:p>
    <w:p w14:paraId="49D0F594" w14:textId="77777777" w:rsidR="00D56A99" w:rsidRPr="00B675D1" w:rsidRDefault="00D56A99" w:rsidP="001723D0">
      <w:pPr>
        <w:tabs>
          <w:tab w:val="left" w:pos="848"/>
        </w:tabs>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6" w:name="_Toc169370867"/>
      <w:bookmarkStart w:id="7" w:name="_Toc169565911"/>
      <w:r w:rsidRPr="00B675D1">
        <w:rPr>
          <w:rFonts w:ascii="Sakkal Majalla" w:hAnsi="Sakkal Majalla" w:cs="Sakkal Majalla"/>
          <w:color w:val="000000" w:themeColor="text1"/>
          <w:sz w:val="28"/>
          <w:szCs w:val="28"/>
          <w:rtl/>
        </w:rPr>
        <w:t>تبرز أهمية هذه الدراسة من خلال تسليط الضوء على دور استخدام الذكاء الاصطناعي في التنبؤ بالمخاطر وإدارتها في المشاريع التقنية في قطاع تقنية المعلومات في المملكة العربية السعودية. تتجلى هذه الأهمية في البعدين العلمي والعملي على النحو التالي</w:t>
      </w:r>
    </w:p>
    <w:p w14:paraId="706A011C" w14:textId="77272E72" w:rsidR="00D56A99" w:rsidRPr="00B675D1" w:rsidRDefault="001723D0" w:rsidP="001723D0">
      <w:pPr>
        <w:spacing w:before="100" w:beforeAutospacing="1" w:after="100" w:afterAutospacing="1" w:line="360" w:lineRule="auto"/>
        <w:jc w:val="both"/>
        <w:outlineLvl w:val="2"/>
        <w:rPr>
          <w:rFonts w:ascii="Sakkal Majalla" w:hAnsi="Sakkal Majalla" w:cs="Sakkal Majalla"/>
          <w:color w:val="000000" w:themeColor="text1"/>
          <w:sz w:val="32"/>
          <w:szCs w:val="32"/>
        </w:rPr>
      </w:pPr>
      <w:bookmarkStart w:id="8" w:name="_Toc200806179"/>
      <w:r w:rsidRPr="00B675D1">
        <w:rPr>
          <w:rFonts w:ascii="Sakkal Majalla" w:hAnsi="Sakkal Majalla" w:cs="Sakkal Majalla" w:hint="cs"/>
          <w:b/>
          <w:bCs/>
          <w:color w:val="000000" w:themeColor="text1"/>
          <w:sz w:val="32"/>
          <w:szCs w:val="32"/>
          <w:rtl/>
          <w:lang w:bidi="ar-EG"/>
        </w:rPr>
        <w:t xml:space="preserve">1.2.1 </w:t>
      </w:r>
      <w:r w:rsidR="00D56A99" w:rsidRPr="00B675D1">
        <w:rPr>
          <w:rFonts w:ascii="Sakkal Majalla" w:hAnsi="Sakkal Majalla" w:cs="Sakkal Majalla"/>
          <w:b/>
          <w:bCs/>
          <w:color w:val="000000" w:themeColor="text1"/>
          <w:sz w:val="32"/>
          <w:szCs w:val="32"/>
          <w:rtl/>
          <w:lang w:bidi="ar-EG"/>
        </w:rPr>
        <w:t>الأهمية العلمية</w:t>
      </w:r>
      <w:bookmarkEnd w:id="8"/>
    </w:p>
    <w:p w14:paraId="2DB980EA" w14:textId="77777777" w:rsidR="00D56A99" w:rsidRPr="00B675D1" w:rsidRDefault="00D56A99" w:rsidP="00842DA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يساهم البحث في إثراء المعرفة العلمية حول التكامل بين تقنيات الذكاء الاصطناعي وإدارة المخاطر في المشاريع التقنية من خلال تقديم تحليل متعمق للأبعاد المختلفة مثل التشغيل الآلي والأتمتة والنظم الذكية والتعلم من خلال العمل ودعم القدرة في التنبؤ بالمخاطر</w:t>
      </w:r>
    </w:p>
    <w:p w14:paraId="409360A8" w14:textId="77777777" w:rsidR="00D56A99" w:rsidRPr="00B675D1" w:rsidRDefault="00D56A99" w:rsidP="00842DA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يعزز الدراسة الفهم النظري لكيفية تأثير الذكاء الاصطناعي على عمليات اتخاذ القرار في إدارة المشاريع التقنية من خلال استعراض أحدث الأدبيات والدراسات التي تناولت هذا الموضوع</w:t>
      </w:r>
    </w:p>
    <w:p w14:paraId="70EFEA17" w14:textId="77777777" w:rsidR="00D56A99" w:rsidRPr="00B675D1" w:rsidRDefault="00D56A99" w:rsidP="00842DA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يتيح البحث فرصة لتطوير نماذج نظرية وتقديم إطار مفاهيمي متكامل حول آليات استخدام الذكاء الاصطناعي في تحسين كفاءة المشاريع التقنية وتقليل المخاطر المرتبطة بها</w:t>
      </w:r>
    </w:p>
    <w:p w14:paraId="3EF4651F" w14:textId="77777777" w:rsidR="00D56A99" w:rsidRPr="00B675D1" w:rsidRDefault="00D56A99" w:rsidP="00842DAA">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يساعد في توضيح العلاقة بين الأتمتة والتعلم الذاتي للأنظمة الذكية وتأثيرها على تعزيز مرونة المشاريع التقنية وقدرتها على التكيف مع التحديات المستقبلية</w:t>
      </w:r>
    </w:p>
    <w:p w14:paraId="40D83E56" w14:textId="361BC25D" w:rsidR="00D56A99" w:rsidRPr="00B675D1" w:rsidRDefault="001723D0" w:rsidP="001723D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9" w:name="_Toc200806180"/>
      <w:r w:rsidRPr="00B675D1">
        <w:rPr>
          <w:rFonts w:ascii="Sakkal Majalla" w:hAnsi="Sakkal Majalla" w:cs="Sakkal Majalla" w:hint="cs"/>
          <w:b/>
          <w:bCs/>
          <w:color w:val="000000" w:themeColor="text1"/>
          <w:sz w:val="32"/>
          <w:szCs w:val="32"/>
          <w:rtl/>
          <w:lang w:bidi="ar-EG"/>
        </w:rPr>
        <w:t xml:space="preserve">2.2.1 </w:t>
      </w:r>
      <w:r w:rsidR="00D56A99" w:rsidRPr="00B675D1">
        <w:rPr>
          <w:rFonts w:ascii="Sakkal Majalla" w:hAnsi="Sakkal Majalla" w:cs="Sakkal Majalla"/>
          <w:b/>
          <w:bCs/>
          <w:color w:val="000000" w:themeColor="text1"/>
          <w:sz w:val="32"/>
          <w:szCs w:val="32"/>
          <w:rtl/>
          <w:lang w:bidi="ar-EG"/>
        </w:rPr>
        <w:t>الأهمية العملية</w:t>
      </w:r>
      <w:bookmarkEnd w:id="9"/>
    </w:p>
    <w:p w14:paraId="42DC4E8C" w14:textId="75B583A8" w:rsidR="00D56A99" w:rsidRPr="00B675D1" w:rsidRDefault="00D56A99" w:rsidP="00842DA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تسهم نتائج الدراسة في تقديم حلول تطبيقية تسهل على المؤسسات في قطاع تقنية المعلومات اعتماد تقنيات الذكاء الاصطناعي في عمليات التنبؤ بالمخاطر وإدارتها مما يساهم في تحسين الأداء العام للمشاريع</w:t>
      </w:r>
    </w:p>
    <w:p w14:paraId="18BE1A84" w14:textId="77777777" w:rsidR="00D56A99" w:rsidRPr="00B675D1" w:rsidRDefault="00D56A99" w:rsidP="00842DA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يوفر البحث إرشادات عملية لمديري المشاريع حول كيفية دمج التشغيل الآلي والنظم الذكية في إدارة المشاريع التقنية لتعزيز القدرة على اتخاذ قرارات أكثر دقة وفعالية</w:t>
      </w:r>
    </w:p>
    <w:p w14:paraId="500C02A2" w14:textId="77777777" w:rsidR="00D56A99" w:rsidRPr="00B675D1" w:rsidRDefault="00D56A99" w:rsidP="00842DA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lastRenderedPageBreak/>
        <w:t>يتيح للمؤسسات التقنية الاستفادة من تطبيقات الذكاء الاصطناعي في تحسين تخصيص الموارد وتقليل الأخطاء التشغيلية مما يؤدي إلى زيادة كفاءة العمليات وتقليل التكاليف التشغيلية</w:t>
      </w:r>
    </w:p>
    <w:p w14:paraId="77CDE208" w14:textId="77777777" w:rsidR="00D56A99" w:rsidRPr="00B675D1" w:rsidRDefault="00D56A99" w:rsidP="00842DA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يساعد على تعزيز قدرة المؤسسات في المملكة العربية السعودية على الاستفادة من تقنيات الذكاء الاصطناعي لتحقيق تنافسية أكبر في سوق تقنية المعلومات عبر تبني حلول مبتكرة قائمة على التحليل الذكي للبيانات والتنبؤ بالمخاطر المحتملة</w:t>
      </w:r>
    </w:p>
    <w:p w14:paraId="25AE0EB2" w14:textId="0753CF69"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0806181"/>
      <w:bookmarkStart w:id="11" w:name="_Toc169370868"/>
      <w:bookmarkStart w:id="12" w:name="_Toc169565912"/>
      <w:bookmarkEnd w:id="6"/>
      <w:bookmarkEnd w:id="7"/>
      <w:r w:rsidRPr="00B675D1">
        <w:rPr>
          <w:rFonts w:ascii="Sakkal Majalla" w:hAnsi="Sakkal Majalla" w:cs="Sakkal Majalla"/>
          <w:b/>
          <w:bCs/>
          <w:color w:val="000000" w:themeColor="text1"/>
          <w:sz w:val="36"/>
          <w:szCs w:val="36"/>
          <w:rtl/>
        </w:rPr>
        <w:t>3.1 أهداف الدراسة:</w:t>
      </w:r>
      <w:bookmarkEnd w:id="10"/>
    </w:p>
    <w:p w14:paraId="7489EFF8" w14:textId="62460E6E" w:rsidR="004B1801" w:rsidRPr="00B675D1" w:rsidRDefault="00BB5B61" w:rsidP="001723D0">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B675D1">
        <w:rPr>
          <w:rFonts w:ascii="Sakkal Majalla" w:hAnsi="Sakkal Majalla" w:cs="Sakkal Majalla"/>
          <w:color w:val="000000" w:themeColor="text1"/>
          <w:sz w:val="28"/>
          <w:szCs w:val="28"/>
          <w:rtl/>
        </w:rPr>
        <w:t>يهدف البحث إلى دراسة تأثير استخدام الذكاء الاصطناعي بأبعاده المتمثلة في التشغيل الآلي والأتمتة والنظم الذكية والتعلم من خلال العمل ودعم القدرة في التنبؤ بالمخاطر وإدارتها في المشاريع التقنية ضمن قطاع تقنية المعلومات في المملكة العربية السعودية</w:t>
      </w:r>
      <w:r w:rsidR="005F172F" w:rsidRPr="00B675D1">
        <w:rPr>
          <w:rFonts w:ascii="Sakkal Majalla" w:hAnsi="Sakkal Majalla" w:cs="Sakkal Majalla"/>
          <w:b/>
          <w:bCs/>
          <w:color w:val="000000" w:themeColor="text1"/>
          <w:sz w:val="28"/>
          <w:szCs w:val="28"/>
          <w:rtl/>
        </w:rPr>
        <w:t xml:space="preserve"> .، </w:t>
      </w:r>
      <w:r w:rsidR="005F172F" w:rsidRPr="00B675D1">
        <w:rPr>
          <w:rFonts w:ascii="Sakkal Majalla" w:hAnsi="Sakkal Majalla" w:cs="Sakkal Majalla"/>
          <w:color w:val="000000" w:themeColor="text1"/>
          <w:sz w:val="28"/>
          <w:szCs w:val="28"/>
          <w:rtl/>
        </w:rPr>
        <w:t>وتتفرع منه عدة اهداف فرعيه منها :</w:t>
      </w:r>
      <w:r w:rsidR="005F172F" w:rsidRPr="00B675D1">
        <w:rPr>
          <w:rFonts w:ascii="Sakkal Majalla" w:hAnsi="Sakkal Majalla" w:cs="Sakkal Majalla"/>
          <w:b/>
          <w:bCs/>
          <w:color w:val="000000" w:themeColor="text1"/>
          <w:sz w:val="28"/>
          <w:szCs w:val="28"/>
          <w:rtl/>
        </w:rPr>
        <w:t xml:space="preserve"> </w:t>
      </w:r>
    </w:p>
    <w:p w14:paraId="1947F10E" w14:textId="472CEFCB" w:rsidR="00DD699A" w:rsidRPr="00B675D1" w:rsidRDefault="00DD699A" w:rsidP="00842DA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تحليل دور التشغيل الآلي في تحسين قدرة المشاريع التقنية على التنبؤ بالمخاطر وإدارتها في قطاع تقنية المعلومات</w:t>
      </w:r>
    </w:p>
    <w:p w14:paraId="66818300" w14:textId="5760DA82" w:rsidR="00DD699A" w:rsidRPr="00B675D1" w:rsidRDefault="00DD699A" w:rsidP="00842DA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دراسة تأثير الأتمتة على تقليل المخاطر التشغيلية وتعزيز استدامة المشاريع التقنية</w:t>
      </w:r>
    </w:p>
    <w:p w14:paraId="312F0ED8" w14:textId="0A1569C0" w:rsidR="00DD699A" w:rsidRPr="00B675D1" w:rsidRDefault="00DD699A" w:rsidP="00842DA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تقييم دور النظم الذكية في تحسين عمليات اتخاذ القرار وتعزيز إدارة المخاطر في المشاريع التقنية</w:t>
      </w:r>
    </w:p>
    <w:p w14:paraId="7A3B6B1D" w14:textId="3251BED2" w:rsidR="00DD699A" w:rsidRPr="00B675D1" w:rsidRDefault="00DD699A" w:rsidP="00842DA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استكشاف تأثير التعلم من خلال العمل على رفع كفاءة المشاريع التقنية في التعامل مع المخاطر غير المتوقعة</w:t>
      </w:r>
    </w:p>
    <w:p w14:paraId="0AD1704F" w14:textId="268FF440" w:rsidR="00BB5B61" w:rsidRPr="00B675D1" w:rsidRDefault="00DD699A" w:rsidP="00842DAA">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تحليل كيفية دعم القدرة في التنبؤ بالمخاطر من خلال الذكاء الاصطناعي في تعزيز الأداء الاستراتيجي للمشاريع التقنية</w:t>
      </w:r>
    </w:p>
    <w:p w14:paraId="0D91DF24" w14:textId="5A02421D"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0806182"/>
      <w:bookmarkStart w:id="14" w:name="_Toc169370869"/>
      <w:bookmarkEnd w:id="11"/>
      <w:bookmarkEnd w:id="12"/>
      <w:r w:rsidRPr="00B675D1">
        <w:rPr>
          <w:rFonts w:ascii="Sakkal Majalla" w:hAnsi="Sakkal Majalla" w:cs="Sakkal Majalla"/>
          <w:b/>
          <w:bCs/>
          <w:color w:val="000000" w:themeColor="text1"/>
          <w:sz w:val="36"/>
          <w:szCs w:val="36"/>
          <w:rtl/>
        </w:rPr>
        <w:t>4.1 تساؤلات الدراسة:</w:t>
      </w:r>
      <w:bookmarkEnd w:id="13"/>
    </w:p>
    <w:p w14:paraId="5CDA462E" w14:textId="39309586" w:rsidR="009F5589" w:rsidRPr="00B675D1" w:rsidRDefault="00CB1561"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ما تأثير استخدام الذكاء الاصطناعي بأبعاده المتمثلة في التشغيل الآلي والأتمتة والنظم الذكية والتعلم من خلال العمل ودعم القدرة في التنبؤ بالمخاطر وإدارتها في المشاريع التقنية ضمن قطاع تقنية المعلومات في المملكة العربية السعودية ؟</w:t>
      </w:r>
    </w:p>
    <w:p w14:paraId="29375060" w14:textId="52B58161" w:rsidR="009F5589" w:rsidRPr="00B675D1" w:rsidRDefault="009F5589" w:rsidP="001723D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675D1">
        <w:rPr>
          <w:rFonts w:ascii="Sakkal Majalla" w:hAnsi="Sakkal Majalla" w:cs="Sakkal Majalla"/>
          <w:b/>
          <w:bCs/>
          <w:color w:val="000000" w:themeColor="text1"/>
          <w:sz w:val="32"/>
          <w:szCs w:val="32"/>
          <w:rtl/>
        </w:rPr>
        <w:t>الأسئلة الفرعية</w:t>
      </w:r>
    </w:p>
    <w:p w14:paraId="4A677CF3" w14:textId="2DB45404" w:rsidR="00EF4F2C" w:rsidRPr="00B675D1" w:rsidRDefault="00EF4F2C" w:rsidP="00842DA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كيف يؤثر التشغيل الآلي على قدرة المشاريع التقنية في التنبؤ بالمخاطر وإدارتها في قطاع تقنية المعلومات</w:t>
      </w:r>
    </w:p>
    <w:p w14:paraId="21FDDF05" w14:textId="05ED5391" w:rsidR="00EF4F2C" w:rsidRPr="00B675D1" w:rsidRDefault="00EF4F2C" w:rsidP="00842DA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ما دور الأتمتة في تقليل المخاطر التشغيلية وتعزيز استدامة المشاريع التقنية</w:t>
      </w:r>
    </w:p>
    <w:p w14:paraId="710EBE5C" w14:textId="74EE9304" w:rsidR="00EF4F2C" w:rsidRPr="00B675D1" w:rsidRDefault="00EF4F2C" w:rsidP="00842DA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كيف تساهم النظم الذكية في تحسين عمليات اتخاذ القرار وتعزيز إدارة المخاطر في المشاريع التقنية</w:t>
      </w:r>
    </w:p>
    <w:p w14:paraId="52A0EC23" w14:textId="4B6F98A3" w:rsidR="00EF4F2C" w:rsidRPr="00B675D1" w:rsidRDefault="00EF4F2C" w:rsidP="00842DA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ما تأثير التعلم من خلال العمل على كفاءة المشاريع التقنية في التعامل مع المخاطر غير المتوقعة</w:t>
      </w:r>
    </w:p>
    <w:p w14:paraId="4D37819D" w14:textId="065BCFEB" w:rsidR="009F5589" w:rsidRPr="00B675D1" w:rsidRDefault="00EF4F2C" w:rsidP="00842DAA">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كيف يسهم دعم القدرة في التنبؤ بالمخاطر من خلال الذكاء الاصطناعي في تعزيز الأداء الاستراتيجي للمشاريع التقنية</w:t>
      </w:r>
    </w:p>
    <w:p w14:paraId="7B63226E" w14:textId="2B325B90" w:rsidR="001723D0" w:rsidRPr="00B675D1" w:rsidRDefault="001723D0" w:rsidP="001723D0">
      <w:pPr>
        <w:spacing w:before="100" w:beforeAutospacing="1" w:after="100" w:afterAutospacing="1" w:line="360" w:lineRule="auto"/>
        <w:ind w:left="357"/>
        <w:jc w:val="both"/>
        <w:outlineLvl w:val="1"/>
        <w:rPr>
          <w:rFonts w:ascii="Sakkal Majalla" w:hAnsi="Sakkal Majalla" w:cs="Sakkal Majalla"/>
          <w:b/>
          <w:bCs/>
          <w:color w:val="000000" w:themeColor="text1"/>
          <w:sz w:val="36"/>
          <w:szCs w:val="36"/>
          <w:rtl/>
        </w:rPr>
      </w:pPr>
      <w:bookmarkStart w:id="15" w:name="_Toc200806183"/>
      <w:bookmarkEnd w:id="14"/>
      <w:r w:rsidRPr="00B675D1">
        <w:rPr>
          <w:rFonts w:ascii="Sakkal Majalla" w:hAnsi="Sakkal Majalla" w:cs="Sakkal Majalla"/>
          <w:b/>
          <w:bCs/>
          <w:color w:val="000000" w:themeColor="text1"/>
          <w:sz w:val="36"/>
          <w:szCs w:val="36"/>
          <w:rtl/>
        </w:rPr>
        <w:t>5.1 فرضيات الدراسة:</w:t>
      </w:r>
      <w:bookmarkEnd w:id="15"/>
    </w:p>
    <w:p w14:paraId="16064F8D" w14:textId="459970B9" w:rsidR="009F5589" w:rsidRPr="00B675D1" w:rsidRDefault="00F70C8F" w:rsidP="001723D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xml:space="preserve">) لاستخدام الذكاء الاصطناعي بأبعاده المتمثلة في التشغيل الآلي والأتمتة والنظم الذكية والتعلم من خلال العمل ودعم القدرة في التنبؤ بالمخاطر وإدارتها على المشاريع التقنية في قطاع تقنية المعلومات في المملكة العربية السعودية </w:t>
      </w:r>
      <w:r w:rsidR="005F172F" w:rsidRPr="00B675D1">
        <w:rPr>
          <w:rFonts w:ascii="Sakkal Majalla" w:hAnsi="Sakkal Majalla" w:cs="Sakkal Majalla"/>
          <w:color w:val="000000" w:themeColor="text1"/>
          <w:sz w:val="28"/>
          <w:szCs w:val="28"/>
          <w:rtl/>
        </w:rPr>
        <w:t>، وتتفرع منه عدة فرضيات فرعية منها :</w:t>
      </w:r>
    </w:p>
    <w:p w14:paraId="0B43387E" w14:textId="78401DA0" w:rsidR="00C55AC0" w:rsidRPr="00B675D1" w:rsidRDefault="00C55AC0" w:rsidP="00842DA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للتشغيل الآلي على قدرة المشاريع التقنية في التنبؤ بالمخاطر وإدارتها في قطاع تقنية المعلومات</w:t>
      </w:r>
    </w:p>
    <w:p w14:paraId="65D241A9" w14:textId="1F9F71AA" w:rsidR="00C55AC0" w:rsidRPr="00B675D1" w:rsidRDefault="00C55AC0" w:rsidP="00842DA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للأتمتة على تقليل المخاطر التشغيلية وتعزيز استدامة المشاريع التقنية</w:t>
      </w:r>
    </w:p>
    <w:p w14:paraId="52267E41" w14:textId="71BAF190" w:rsidR="00C55AC0" w:rsidRPr="00B675D1" w:rsidRDefault="00C55AC0" w:rsidP="00842DA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للنظم الذكية على تحسين عمليات اتخاذ القرار وتعزيز إدارة المخاطر في المشاريع التقنية</w:t>
      </w:r>
    </w:p>
    <w:p w14:paraId="3C911F11" w14:textId="74A00365" w:rsidR="00C55AC0" w:rsidRPr="00B675D1" w:rsidRDefault="00C55AC0" w:rsidP="00842DA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للتعلم من خلال العمل على كفاءة المشاريع التقنية في التعامل مع المخاطر غير المتوقعة</w:t>
      </w:r>
    </w:p>
    <w:p w14:paraId="01EFF01E" w14:textId="2661B3CE" w:rsidR="009F5589" w:rsidRPr="00B675D1" w:rsidRDefault="00C55AC0" w:rsidP="00842DAA">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لا يوجد أثر ذو دلالة إحصائية عند مستوى معنوية (0.05≥ </w:t>
      </w:r>
      <w:r w:rsidRPr="00B675D1">
        <w:rPr>
          <w:rFonts w:ascii="Cambria" w:hAnsi="Cambria" w:cs="Cambria"/>
          <w:color w:val="000000" w:themeColor="text1"/>
          <w:sz w:val="28"/>
          <w:szCs w:val="28"/>
        </w:rPr>
        <w:t>α</w:t>
      </w:r>
      <w:r w:rsidRPr="00B675D1">
        <w:rPr>
          <w:rFonts w:ascii="Sakkal Majalla" w:hAnsi="Sakkal Majalla" w:cs="Sakkal Majalla"/>
          <w:color w:val="000000" w:themeColor="text1"/>
          <w:sz w:val="28"/>
          <w:szCs w:val="28"/>
          <w:rtl/>
        </w:rPr>
        <w:t>) لدعم القدرة في التنبؤ بالمخاطر من خلال الذكاء الاصطناعي على تعزيز الأداء الاستراتيجي للمشاريع التقنية</w:t>
      </w:r>
    </w:p>
    <w:p w14:paraId="66F040B4" w14:textId="7A3C3319"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0806184"/>
      <w:bookmarkStart w:id="17" w:name="_Toc169370871"/>
      <w:bookmarkStart w:id="18" w:name="_Toc169565915"/>
      <w:r w:rsidRPr="00B675D1">
        <w:rPr>
          <w:rFonts w:ascii="Sakkal Majalla" w:hAnsi="Sakkal Majalla" w:cs="Sakkal Majalla"/>
          <w:b/>
          <w:bCs/>
          <w:color w:val="000000" w:themeColor="text1"/>
          <w:sz w:val="36"/>
          <w:szCs w:val="36"/>
          <w:rtl/>
        </w:rPr>
        <w:t>6.1 الدراسات السابقة:</w:t>
      </w:r>
      <w:bookmarkEnd w:id="16"/>
    </w:p>
    <w:p w14:paraId="0B3D6310" w14:textId="77777777" w:rsidR="005273C0" w:rsidRPr="00B675D1" w:rsidRDefault="005273C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Whig &amp; Yathiraju</w:t>
      </w:r>
      <w:r w:rsidRPr="00B675D1">
        <w:rPr>
          <w:rFonts w:ascii="Sakkal Majalla" w:hAnsi="Sakkal Majalla" w:cs="Sakkal Majalla"/>
          <w:b/>
          <w:bCs/>
          <w:color w:val="000000" w:themeColor="text1"/>
          <w:sz w:val="28"/>
          <w:szCs w:val="28"/>
          <w:rtl/>
        </w:rPr>
        <w:t xml:space="preserve"> (2024)</w:t>
      </w:r>
    </w:p>
    <w:p w14:paraId="31D85E6F" w14:textId="77777777" w:rsidR="005273C0" w:rsidRPr="00B675D1" w:rsidRDefault="005273C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استهدفت الدراسة تحليل تأثير تطبيقات الذكاء الاصطناعي، ممثلة في التعلم الآلي، معالجة اللغة الطبيعية، والتحليلات التنبؤية، على استراتيجيات تسويق الخدمات، والتي تشمل تعزيز تفاعل العملاء، تحسين تجربة المستخدم، وزيادة رضا العملاء. تناولت الدراسة آليات توظيف تقنيات الذكاء الاصطناعي مثل روبوتات الدردشة، المساعدين الافتراضيين، وتحليل بيانات العملاء المتقدمة ضمن استراتيجيات التسويق الحديثة، بهدف تحسين العلاقة مع العملاء وتعزيز النمو التجاري.</w:t>
      </w:r>
    </w:p>
    <w:p w14:paraId="5362A601" w14:textId="77777777" w:rsidR="005273C0" w:rsidRPr="00B675D1" w:rsidRDefault="005273C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أظهرت النتائج أن الذكاء الاصطناعي يسهم في تطوير تجربة العملاء من خلال تقديم تفاعلات مخصصة، التنبؤ باحتياجاتهم، وتوفير حلول فورية، مما يؤدي إلى تحسين كفاءة العمليات التسويقية وزيادة رضا العملاء. كما كشفت الدراسة أن تحليل البيانات باستخدام الذكاء الاصطناعي يمكّن الشركات من فهم سلوك المستهلكين بدقة، مما يتيح تقديم خدمات تتلاءم مع احتياجاتهم بفعالية. أشارت دراسات الحالة التي تناولتها الدراسة إلى أن المؤسسات التي تعتمد على الذكاء الاصطناعي في استراتيجيات تسويق الخدمات تمتلك ميزة تنافسية واضحة، حيث يسهم ذلك في تعزيز ولاء العملاء وزيادة العوائد المالية.</w:t>
      </w:r>
    </w:p>
    <w:p w14:paraId="0A8751A7" w14:textId="77777777" w:rsidR="005273C0" w:rsidRPr="00B675D1" w:rsidRDefault="005273C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Ali et al</w:t>
      </w:r>
      <w:r w:rsidRPr="00B675D1">
        <w:rPr>
          <w:rFonts w:ascii="Sakkal Majalla" w:hAnsi="Sakkal Majalla" w:cs="Sakkal Majalla"/>
          <w:b/>
          <w:bCs/>
          <w:color w:val="000000" w:themeColor="text1"/>
          <w:sz w:val="28"/>
          <w:szCs w:val="28"/>
          <w:rtl/>
        </w:rPr>
        <w:t>. (2024)</w:t>
      </w:r>
    </w:p>
    <w:p w14:paraId="2C405EAD" w14:textId="77777777" w:rsidR="005273C0" w:rsidRPr="00B675D1" w:rsidRDefault="005273C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hint="cs"/>
          <w:color w:val="000000" w:themeColor="text1"/>
          <w:sz w:val="28"/>
          <w:szCs w:val="28"/>
          <w:rtl/>
          <w:lang w:bidi="ar-EG"/>
        </w:rPr>
        <w:lastRenderedPageBreak/>
        <w:t xml:space="preserve">استهدفت الدراسة دراسة تأثير توظيف تقنيات الذكاء الاصطناعي والحوسبة السحابية، بما يشمل معالجة اللغات الطبيعية، الأتمتة السحابية، وتحليل الصور، على تحسين كفاءة أنظمة الطلبات في المطاعم، من خلال تحسين سرعة معالجة الطلبات، تقديم توصيات مخصصة، وتعزيز تجربة العملاء. تم تطوير نموذج ذكي يعتمد على مجموعة من تقنيات أمازون، بما في ذلك </w:t>
      </w:r>
      <w:r w:rsidRPr="00B675D1">
        <w:rPr>
          <w:rFonts w:ascii="Sakkal Majalla" w:hAnsi="Sakkal Majalla" w:cs="Sakkal Majalla" w:hint="cs"/>
          <w:color w:val="000000" w:themeColor="text1"/>
          <w:sz w:val="28"/>
          <w:szCs w:val="28"/>
          <w:lang w:bidi="ar-EG"/>
        </w:rPr>
        <w:t>Amazon Lex</w:t>
      </w:r>
      <w:r w:rsidRPr="00B675D1">
        <w:rPr>
          <w:rFonts w:ascii="Sakkal Majalla" w:hAnsi="Sakkal Majalla" w:cs="Sakkal Majalla" w:hint="cs"/>
          <w:color w:val="000000" w:themeColor="text1"/>
          <w:sz w:val="28"/>
          <w:szCs w:val="28"/>
          <w:rtl/>
          <w:lang w:bidi="ar-EG"/>
        </w:rPr>
        <w:t xml:space="preserve"> لمعالجة اللغات الطبيعية، و</w:t>
      </w:r>
      <w:r w:rsidRPr="00B675D1">
        <w:rPr>
          <w:rFonts w:ascii="Sakkal Majalla" w:hAnsi="Sakkal Majalla" w:cs="Sakkal Majalla" w:hint="cs"/>
          <w:color w:val="000000" w:themeColor="text1"/>
          <w:sz w:val="28"/>
          <w:szCs w:val="28"/>
          <w:lang w:bidi="ar-EG"/>
        </w:rPr>
        <w:t>AWS Lambda</w:t>
      </w:r>
      <w:r w:rsidRPr="00B675D1">
        <w:rPr>
          <w:rFonts w:ascii="Sakkal Majalla" w:hAnsi="Sakkal Majalla" w:cs="Sakkal Majalla" w:hint="cs"/>
          <w:color w:val="000000" w:themeColor="text1"/>
          <w:sz w:val="28"/>
          <w:szCs w:val="28"/>
          <w:rtl/>
          <w:lang w:bidi="ar-EG"/>
        </w:rPr>
        <w:t xml:space="preserve"> لأتمتة معالجة الطلبات، و</w:t>
      </w:r>
      <w:r w:rsidRPr="00B675D1">
        <w:rPr>
          <w:rFonts w:ascii="Sakkal Majalla" w:hAnsi="Sakkal Majalla" w:cs="Sakkal Majalla" w:hint="cs"/>
          <w:color w:val="000000" w:themeColor="text1"/>
          <w:sz w:val="28"/>
          <w:szCs w:val="28"/>
          <w:lang w:bidi="ar-EG"/>
        </w:rPr>
        <w:t>Amazon Polly</w:t>
      </w:r>
      <w:r w:rsidRPr="00B675D1">
        <w:rPr>
          <w:rFonts w:ascii="Sakkal Majalla" w:hAnsi="Sakkal Majalla" w:cs="Sakkal Majalla" w:hint="cs"/>
          <w:color w:val="000000" w:themeColor="text1"/>
          <w:sz w:val="28"/>
          <w:szCs w:val="28"/>
          <w:rtl/>
          <w:lang w:bidi="ar-EG"/>
        </w:rPr>
        <w:t xml:space="preserve"> لتقديم تفاعلات صوتية مخصصة، إضافةً إلى </w:t>
      </w:r>
      <w:r w:rsidRPr="00B675D1">
        <w:rPr>
          <w:rFonts w:ascii="Sakkal Majalla" w:hAnsi="Sakkal Majalla" w:cs="Sakkal Majalla" w:hint="cs"/>
          <w:color w:val="000000" w:themeColor="text1"/>
          <w:sz w:val="28"/>
          <w:szCs w:val="28"/>
          <w:lang w:bidi="ar-EG"/>
        </w:rPr>
        <w:t>Amazon Rekognition</w:t>
      </w:r>
      <w:r w:rsidRPr="00B675D1">
        <w:rPr>
          <w:rFonts w:ascii="Sakkal Majalla" w:hAnsi="Sakkal Majalla" w:cs="Sakkal Majalla" w:hint="cs"/>
          <w:color w:val="000000" w:themeColor="text1"/>
          <w:sz w:val="28"/>
          <w:szCs w:val="28"/>
          <w:rtl/>
          <w:lang w:bidi="ar-EG"/>
        </w:rPr>
        <w:t xml:space="preserve"> و</w:t>
      </w:r>
      <w:r w:rsidRPr="00B675D1">
        <w:rPr>
          <w:rFonts w:ascii="Sakkal Majalla" w:hAnsi="Sakkal Majalla" w:cs="Sakkal Majalla" w:hint="cs"/>
          <w:color w:val="000000" w:themeColor="text1"/>
          <w:sz w:val="28"/>
          <w:szCs w:val="28"/>
          <w:lang w:bidi="ar-EG"/>
        </w:rPr>
        <w:t>AWS S3</w:t>
      </w:r>
      <w:r w:rsidRPr="00B675D1">
        <w:rPr>
          <w:rFonts w:ascii="Sakkal Majalla" w:hAnsi="Sakkal Majalla" w:cs="Sakkal Majalla" w:hint="cs"/>
          <w:color w:val="000000" w:themeColor="text1"/>
          <w:sz w:val="28"/>
          <w:szCs w:val="28"/>
          <w:rtl/>
          <w:lang w:bidi="ar-EG"/>
        </w:rPr>
        <w:t xml:space="preserve"> لتحليل الصور وإدارة البيانات بفعالية.</w:t>
      </w:r>
    </w:p>
    <w:p w14:paraId="3FBF96D1" w14:textId="1AA8C621" w:rsidR="00BF34C9" w:rsidRPr="00B675D1" w:rsidRDefault="005273C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كشفت النتائج عن دور النظام المقترح في تحسين تجربة الطلبات من خلال تقليل وقت المعالجة، تعزيز دقة التوصيات بناءً على أنماط الطلبات السابقة، وتوفير تجربة أكثر تفاعلية وسلاسة للعملاء. كما أوضحت الدراسة أن دمج الذكاء الاصطناعي مع الحوسبة السحابية يعزز مرونة العمليات التشغيلية في المطاعم، مما يسهم في تحسين القدرة على التكيف مع الطلبات المتزايدة بكفاءة أكبر، وبالتالي تعزيز رضا العملاء وزيادة ولائهم. أشارت النتائج كذلك إلى أن النظام يدعم التكامل مع تطبيقات التواصل الشائعة مثل واتساب، مما يسهم في تحسين سرعة الاستجابة وتحديث العملاء بآخر المستجدات بشكل فعال.</w:t>
      </w:r>
    </w:p>
    <w:p w14:paraId="561A6F86" w14:textId="77777777" w:rsidR="00B23FE0" w:rsidRPr="00B675D1" w:rsidRDefault="00B23FE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Sinha &amp; F.A</w:t>
      </w:r>
      <w:r w:rsidRPr="00B675D1">
        <w:rPr>
          <w:rFonts w:ascii="Sakkal Majalla" w:hAnsi="Sakkal Majalla" w:cs="Sakkal Majalla"/>
          <w:b/>
          <w:bCs/>
          <w:color w:val="000000" w:themeColor="text1"/>
          <w:sz w:val="28"/>
          <w:szCs w:val="28"/>
          <w:rtl/>
        </w:rPr>
        <w:t xml:space="preserve"> (2024)</w:t>
      </w:r>
    </w:p>
    <w:p w14:paraId="487004E0" w14:textId="77777777"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هدفت هذه الدراسة إلى استكشاف تأثير تطبيقات الذكاء الاصطناعي، والتي تشمل التعلم الآلي، التحليلات التنبؤية، والروبوتات، على تحسين عمليات قطاع الأغذية والمشروبات من خلال رفع كفاءة العمليات التشغيلية، تعزيز إدارة المخزون، وتقليل التكاليف التشغيلية. اعتمدت الدراسة على المنهج الوصفي التحليلي عبر مراجعة الأدبيات السابقة وتحليل دور التقنيات الذكية في تحسين أداء المطاعم والمقاهي.</w:t>
      </w:r>
    </w:p>
    <w:p w14:paraId="70D74ED4" w14:textId="77777777"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أوضحت النتائج أن الذكاء الاصطناعي يساهم في تحسين دقة عمليات الطهي، تحسين إدارة الموارد، وتعزيز الربحية من خلال تطوير استراتيجيات التسويق والتفاعل مع العملاء. كما بينت الدراسة أن تحليل البيانات الضخمة المتعلقة بتفضيلات العملاء، القيود الغذائية، وسلوكيات الشراء يمكّن المؤسسات من تقديم توصيات مخصصة وعروض تسويقية تستهدف احتياجات العملاء. أشارت النتائج </w:t>
      </w:r>
      <w:r w:rsidRPr="00B675D1">
        <w:rPr>
          <w:rFonts w:ascii="Sakkal Majalla" w:hAnsi="Sakkal Majalla" w:cs="Sakkal Majalla"/>
          <w:color w:val="000000" w:themeColor="text1"/>
          <w:sz w:val="28"/>
          <w:szCs w:val="28"/>
          <w:rtl/>
        </w:rPr>
        <w:lastRenderedPageBreak/>
        <w:t>أيضًا إلى دور الذكاء الاصطناعي في تحسين تجربة العملاء عبر دمج تقنيات الواقع المعزز داخل المطاعم، مما يعزز من رضا العملاء ويدعم ولاءهم للعلامة التجارية.</w:t>
      </w:r>
    </w:p>
    <w:p w14:paraId="0EF7FDC6" w14:textId="77777777" w:rsidR="00B23FE0" w:rsidRPr="00B675D1" w:rsidRDefault="00B23FE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675D1">
        <w:rPr>
          <w:rFonts w:ascii="Sakkal Majalla" w:hAnsi="Sakkal Majalla" w:cs="Sakkal Majalla" w:hint="cs"/>
          <w:b/>
          <w:bCs/>
          <w:color w:val="000000" w:themeColor="text1"/>
          <w:sz w:val="28"/>
          <w:szCs w:val="28"/>
          <w:rtl/>
          <w:lang w:bidi="ar-EG"/>
        </w:rPr>
        <w:t xml:space="preserve">دراسة </w:t>
      </w:r>
      <w:r w:rsidRPr="00B675D1">
        <w:rPr>
          <w:rFonts w:ascii="Sakkal Majalla" w:hAnsi="Sakkal Majalla" w:cs="Sakkal Majalla" w:hint="cs"/>
          <w:b/>
          <w:bCs/>
          <w:color w:val="000000" w:themeColor="text1"/>
          <w:sz w:val="28"/>
          <w:szCs w:val="28"/>
          <w:lang w:bidi="ar-EG"/>
        </w:rPr>
        <w:t>Murugeah</w:t>
      </w:r>
      <w:r w:rsidRPr="00B675D1">
        <w:rPr>
          <w:rFonts w:ascii="Sakkal Majalla" w:hAnsi="Sakkal Majalla" w:cs="Sakkal Majalla" w:hint="cs"/>
          <w:b/>
          <w:bCs/>
          <w:color w:val="000000" w:themeColor="text1"/>
          <w:sz w:val="28"/>
          <w:szCs w:val="28"/>
          <w:rtl/>
          <w:lang w:bidi="ar-EG"/>
        </w:rPr>
        <w:t xml:space="preserve"> (2024)</w:t>
      </w:r>
    </w:p>
    <w:p w14:paraId="5F6F748D" w14:textId="77777777"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ركزت هذه الدراسة على دراسة أثر تطبيقات الذكاء الاصطناعي في قطاع الأغذية والمشروبات، لا سيما من خلال أبعاد التعلم الآلي، التحليلات التنبؤية، والروبوتات، على تحسين كفاءة العمليات التشغيلية، إدارة المخزون، وتقليل التكاليف التشغيلية. اعتمدت الدراسة على المنهج الوصفي التحليلي من خلال مراجعة الدراسات السابقة وتحليل مدى تأثير هذه التقنيات على أداء المطاعم والمقاهي.</w:t>
      </w:r>
    </w:p>
    <w:p w14:paraId="48840FCE" w14:textId="77777777"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توصلت النتائج إلى أن توظيف الذكاء الاصطناعي يسهم في تحسين عمليات المطابخ، تقليل الفاقد، وتعزيز العوائد المالية من خلال تطوير استراتيجيات تسويقية قائمة على التحليل الذكي للبيانات. كما أوضحت الدراسة أن تحليل البيانات الضخمة المتعلقة بسلوك المستهلكين، القيود الغذائية، وتفضيلات العملاء يساعد في تقديم توصيات مخصصة، عروض تسويقية فعالة، وتجارب طعام أكثر تفاعلية. أظهرت النتائج كذلك أن تكامل الذكاء الاصطناعي مع تقنيات الواقع المعزز يعزز من تجربة تناول الطعام، مما يرفع مستوى رضا العملاء ويزيد من ولائهم للمطاعم التي تتبنى هذه الحلول التكنولوجية.</w:t>
      </w:r>
    </w:p>
    <w:p w14:paraId="0D5F405C" w14:textId="77777777" w:rsidR="00B23FE0" w:rsidRPr="00B675D1" w:rsidRDefault="00B23FE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Kaur &amp; Mahajan</w:t>
      </w:r>
      <w:r w:rsidRPr="00B675D1">
        <w:rPr>
          <w:rFonts w:ascii="Sakkal Majalla" w:hAnsi="Sakkal Majalla" w:cs="Sakkal Majalla"/>
          <w:b/>
          <w:bCs/>
          <w:color w:val="000000" w:themeColor="text1"/>
          <w:sz w:val="28"/>
          <w:szCs w:val="28"/>
          <w:rtl/>
        </w:rPr>
        <w:t xml:space="preserve"> (2023)</w:t>
      </w:r>
    </w:p>
    <w:p w14:paraId="73C9BA87" w14:textId="77777777"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هدفت هذه الدراسة إلى تحليل دور الذكاء الاصطناعي في قطاع المطاعم من خلال استكشاف تطبيقات تحليل البيانات، التوصيات الذكية، والتحليلات التنبؤية، إلى جانب دراسة آراء الأفراد حول إدخال الروبوتات البشرية في بيئة المطاعم، بما يشمل التفاعل مع العملاء، تنفيذ الطلبات، وتقديم تجربة طعام مستقبلية. اعتمدت الدراسة على تحليل المحتوى الرقمي، من خلال مراجعة تعليقات الجمهور على مقاطع فيديو متعلقة بالروبوتات البشرية في المطاعم عبر منصة يوتيوب، واستخدام تقنيات تنقيب البيانات لفهم توجهات الجمهور تجاه التفاعل بين الإنسان والروبوت.</w:t>
      </w:r>
    </w:p>
    <w:p w14:paraId="7F21C3C6" w14:textId="27081DE1"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أظهرت النتائج أن الذكاء الاصطناعي يسهم بشكل ملحوظ في تحسين العمليات التشغيلية للمطاعم، من خلال تخصيص قوائم طعام وفق تفضيلات العملاء وسجل مشترياتهم</w:t>
      </w:r>
      <w:r w:rsidR="001768C6"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إلى جانب استخدام المساعدين الافتراضيين وروبوتات الدردشة في تسهيل عمليات الطلب والاستجابة لاستفسارات العملاء بكفاءة أعلى</w:t>
      </w:r>
      <w:r w:rsidR="001768C6"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كما كشفت الدراسة عن دور التحليلات التنبؤية في التنبؤ بالطلب على الأصناف المختلفة</w:t>
      </w:r>
      <w:r w:rsidR="001768C6"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مما يساعد في تقليل الهدر وتحسين إدارة المخزون. فيما يخص الروبوتات البشرية، أشارت نتائج التحليل إلى تباين آراء الأفراد</w:t>
      </w:r>
      <w:r w:rsidR="001768C6"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حيث رأى البعض أنها تسهم في تحسين سرعة الخدمة وكفاءتها</w:t>
      </w:r>
      <w:r w:rsidR="001768C6"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بينما أعرب آخرون عن مخاوف تتعلق بتأثيرها على الطابع الاجتماعي التقليدي في تجربة تناول الطعام.</w:t>
      </w:r>
    </w:p>
    <w:p w14:paraId="4D609258" w14:textId="77777777" w:rsidR="00B23FE0" w:rsidRPr="00B675D1" w:rsidRDefault="00B23FE0"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Jayalal et al</w:t>
      </w:r>
      <w:r w:rsidRPr="00B675D1">
        <w:rPr>
          <w:rFonts w:ascii="Sakkal Majalla" w:hAnsi="Sakkal Majalla" w:cs="Sakkal Majalla"/>
          <w:b/>
          <w:bCs/>
          <w:color w:val="000000" w:themeColor="text1"/>
          <w:sz w:val="28"/>
          <w:szCs w:val="28"/>
          <w:rtl/>
        </w:rPr>
        <w:t>. (2023)</w:t>
      </w:r>
    </w:p>
    <w:p w14:paraId="49A5541D" w14:textId="7F1F3578"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استهدفت هذه الدراسة تحليل إمكانات الأنظمة الذكية في قطاع المطاعم من خلال دراسة تأثير القوائم الرقمية للخدمة الذاتية، أنظمة الواقع المعزز، المراقبة الذكية في المطابخ، واستخدام الروبوتات على تحسين تجربة العملاء، والتي تشمل تحسين جودة الخدمة، زيادة سرعة الاستجابة، وتعزيز رضا العملاء</w:t>
      </w:r>
      <w:r w:rsidR="00397C6A"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 xml:space="preserve"> اعتمدت الدراسة على مراجعة الأدبيات العلمية وتحليل تجارب المطاعم التي تبنت هذه الأنظمة الذكية في عملياتها التشغيلية.</w:t>
      </w:r>
    </w:p>
    <w:p w14:paraId="62CE15D1" w14:textId="0E4573C5" w:rsidR="00B23FE0" w:rsidRPr="00B675D1" w:rsidRDefault="00B23FE0"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توصلت النتائج إلى أن الأنظمة الذكية تسهم بشكل كبير في تحسين تجربة العملاء من خلال تسهيل عمليات الطلب عبر القوائم الرقمية، وتعزيز تجربة تناول الطعام باستخدام تقنيات الواقع المعزز، إلى جانب مراقبة جودة الطهي باستخدام تقنيات الذكاء الاصطناعي لضمان تقديم وجبات متسقة وعالية الجودة. كما أشارت النتائج إلى أن استخدام الروبوتات في تقديم الطلبات يسهم في تقليل أوقات الانتظار ورفع مستوى الخدمة، مما يعزز من رضا العملاء. أكدت الدراسة أن المطاعم التي تعتمد على حلول التكنولوجيا الحديثة تحقق معدلات رضا أعلى مقارنة بالمطاعم التقليدية، حيث توفر هذه الأنظمة تجربة طعام أكثر كفاءة وتفاعلية تلبي تطلعات العملاء الحديثة.</w:t>
      </w:r>
    </w:p>
    <w:p w14:paraId="787CBBC4" w14:textId="77777777" w:rsidR="00312F5C" w:rsidRPr="00B675D1" w:rsidRDefault="00312F5C" w:rsidP="00842DAA">
      <w:pPr>
        <w:pStyle w:val="ListParagraph"/>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دراسة الغزاوي والربيع (2021)</w:t>
      </w:r>
    </w:p>
    <w:p w14:paraId="757C816C"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استهدفت هذه الدراسة تحليل تأثير تطبيقات الذكاء الاصطناعي، والتي تشمل النظم الخبيرة، الشبكات العصبية، الخوارزميات الجينية، والوكلاء الأذكياء، على جودة المعلومات المحاسبية من منظور المحاسبين القانونيين في الأردن. تم تطبيق المنهج الوصفي التحليلي، حيث تم جمع البيانات من خلال استبانة وزعت على 213 محاسبًا قانونيًا.</w:t>
      </w:r>
    </w:p>
    <w:p w14:paraId="334E0F66"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أظهرت النتائج أن الذكاء الاصطناعي يؤثر بشكل ملموس على جودة المعلومات المحاسبية، سواء عند دراسة تأثير هذه التقنيات مجتمعة أو منفردة، حيث تبين أن الخوارزميات الجينية تمتلك التأثير الأكبر. كما أوصت الدراسة بضرورة توعية إدارات الشركات بأهمية تبني تقنيات الذكاء الاصطناعي لتعزيز جودة المعلومات المحاسبية ودعم القرارات المالية الدقيقة.</w:t>
      </w:r>
    </w:p>
    <w:p w14:paraId="54B1808A" w14:textId="77777777" w:rsidR="00312F5C" w:rsidRPr="00B675D1" w:rsidRDefault="00312F5C"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دراسة القسايمة وأبو سليم (2021)</w:t>
      </w:r>
    </w:p>
    <w:p w14:paraId="7B646BD5"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تناولت هذه الدراسة دور الذكاء الاصطناعي، ممثلًا في النظم الخبيرة، الشبكات العصبية، الخوارزميات الجينية، والوكلاء الأذكياء، في تحسين خصائص المعلومات المحاسبية في البنوك التجارية الأردنية، مع تحليل دور كفاءة الأنظمة المحاسبية كمتغير وسيط. تم تطبيق المنهج الوصفي التحليلي، حيث تم جمع البيانات باستخدام استبانة وزعت على عينة من العاملين في القطاع المصرفي.</w:t>
      </w:r>
    </w:p>
    <w:p w14:paraId="7EAF0D90"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أشارت النتائج إلى أن تقنيات الذكاء الاصطناعي تسهم في تحسين خصائص المعلومات المحاسبية، كما أوضحت الدراسة أن كفاءة الأنظمة المحاسبية تعزز هذا التأثير، مما يؤدي إلى تحسين دقة البيانات المالية وزيادة مستوى الشفافية في التقارير المحاسبية. بناءً على هذه النتائج، أوصت الدراسة بضرورة تبني البنوك للتطورات الحديثة في الذكاء الاصطناعي لتحسين جودة المعلومات المالية وتعزيز القدرة التنافسية.</w:t>
      </w:r>
    </w:p>
    <w:p w14:paraId="1CA8498C" w14:textId="77777777" w:rsidR="00312F5C" w:rsidRPr="00B675D1" w:rsidRDefault="00312F5C"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دراسة الخلايلة والصمادي (2021)</w:t>
      </w:r>
    </w:p>
    <w:p w14:paraId="2C21B10D"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هدفت هذه الدراسة إلى تقييم أثر استخدام تقنيات الذكاء الاصطناعي على جودة الرعاية الصحية في مستشفيات وزارة الصحة الأردنية. اعتمدت الدراسة على المنهج الوصفي التحليلي، حيث تم جمع البيانات من خلال استبانة وتحليلها باستخدام برنامج </w:t>
      </w:r>
      <w:r w:rsidRPr="00B675D1">
        <w:rPr>
          <w:rFonts w:ascii="Sakkal Majalla" w:hAnsi="Sakkal Majalla" w:cs="Sakkal Majalla"/>
          <w:color w:val="000000" w:themeColor="text1"/>
          <w:sz w:val="28"/>
          <w:szCs w:val="28"/>
        </w:rPr>
        <w:t>SPSS</w:t>
      </w:r>
      <w:r w:rsidRPr="00B675D1">
        <w:rPr>
          <w:rFonts w:ascii="Sakkal Majalla" w:hAnsi="Sakkal Majalla" w:cs="Sakkal Majalla"/>
          <w:color w:val="000000" w:themeColor="text1"/>
          <w:sz w:val="28"/>
          <w:szCs w:val="28"/>
          <w:rtl/>
        </w:rPr>
        <w:t>.</w:t>
      </w:r>
    </w:p>
    <w:p w14:paraId="36BD7D0E"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أظهرت النتائج أن تطبيقات الذكاء الاصطناعي تؤثر إيجابيًا على جودة الرعاية الصحية، حيث أدت إلى تسريع تقديم الخدمات الطبية وتحسين دقتها. كما أوصت الدراسة بضرورة تعزيز البرامج التدريبية للكوادر الصحية لرفع كفاءتهم في استخدام هذه التقنيات، بالإضافة إلى تطوير الأنظمة الصحية الرقمية لضمان تقديم خدمات أكثر كفاءة وفاعلية.</w:t>
      </w:r>
    </w:p>
    <w:p w14:paraId="1E7350B0" w14:textId="77777777" w:rsidR="00312F5C" w:rsidRPr="00B675D1" w:rsidRDefault="00312F5C"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دراسة المصاروة والسرحان (2021)</w:t>
      </w:r>
    </w:p>
    <w:p w14:paraId="02D6A75C" w14:textId="7777777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استهدفت هذه الدراسة تحليل تأثير الذكاء الاصطناعي، من خلال أبعاده المتمثلة في النظم الخبيرة، التعلم الآلي التلقائي، وسهولة الاستخدام، على الأداء المؤسسي في البنوك التجارية الأردنية، مع دراسة دور رأس المال الفكري كمتغير وسيط بين هذه المتغيرات. تم اتباع المنهج الوصفي التحليلي، حيث تم جمع البيانات من خلال استبانة وزعت على عينة من موظفي القطاع المصرفي.</w:t>
      </w:r>
    </w:p>
    <w:p w14:paraId="1887487F" w14:textId="306084D7" w:rsidR="00312F5C" w:rsidRPr="00B675D1" w:rsidRDefault="00312F5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كشفت النتائج عن وجود علاقة ذات دلالة إحصائية بين الذكاء الاصطناعي وتحسين الأداء المؤسسي، كما أظهرت أن رأس المال الفكري يلعب دورًا حيويًا في تعزيز هذا التأثير. أوصت الدراسة بضرورة تكثيف استخدام النظم الخبيرة لاستخلاص المعرفة من قواعد البيانات المخزنة، مما يسهم في تحسين الأداء المؤسسي وتعزيز القدرة التنافسية للبنوك في بيئة العمل المصرفية المتطورة.</w:t>
      </w:r>
    </w:p>
    <w:p w14:paraId="57CA5159" w14:textId="65A7D17C" w:rsidR="00CE1CD8" w:rsidRPr="00B675D1" w:rsidRDefault="00CE1CD8"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Alshehhi</w:t>
      </w:r>
      <w:r w:rsidRPr="00B675D1">
        <w:rPr>
          <w:rFonts w:ascii="Sakkal Majalla" w:hAnsi="Sakkal Majalla" w:cs="Sakkal Majalla"/>
          <w:b/>
          <w:bCs/>
          <w:color w:val="000000" w:themeColor="text1"/>
          <w:sz w:val="28"/>
          <w:szCs w:val="28"/>
          <w:rtl/>
        </w:rPr>
        <w:t xml:space="preserve"> (2024)</w:t>
      </w:r>
    </w:p>
    <w:p w14:paraId="079FA591"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تناولت هذه الدراسة دور إدارة المخاطر في تحسين كفاءة تنفيذ المشاريع الإنشائية، من خلال التركيز على تحديد المخاطر المحتملة وتصنيفها وتطبيق استراتيجيات استباقية للحد منها. شملت الدراسة أبعاد إدارة المخاطر الفنية، اللوجستية، المالية، والبشرية، ومدى تأثيرها على تنفيذ المشاريع الإنشائية بكفاءة. كما سلطت الضوء على التحديات الناجمة عن إهمال ممارسات إدارة المخاطر في قطاع البناء.</w:t>
      </w:r>
    </w:p>
    <w:p w14:paraId="07D2C42E"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أظهرت النتائج وجود علاقة قوية بين التحديد المبكر للمخاطر وارتفاع كفاءة تنفيذ المشاريع، حيث تبين أن المشاريع التي تتبنى استراتيجيات استباقية لإدارة المخاطر تتمتع بمعدلات أقل من التعطيل وقدرة أعلى على التكيف مع التحديات غير المتوقعة. اعتمدت الدراسة على المنهج الوصفي التحليلي، </w:t>
      </w:r>
      <w:r w:rsidRPr="00B675D1">
        <w:rPr>
          <w:rFonts w:ascii="Sakkal Majalla" w:hAnsi="Sakkal Majalla" w:cs="Sakkal Majalla"/>
          <w:color w:val="000000" w:themeColor="text1"/>
          <w:sz w:val="28"/>
          <w:szCs w:val="28"/>
          <w:rtl/>
        </w:rPr>
        <w:lastRenderedPageBreak/>
        <w:t>واستخدمت التحليل المقارن لأساليب إدارة المخاطر المختلفة، حيث تم جمع البيانات من خلال استبيانات ومقابلات مع مهندسين ومديري مشاريع ومخططي بناء، باستخدام العينة العشوائية. تم تحليل البيانات باستخدام تقنيات إحصائية متنوعة لقياس تأثير إدارة المخاطر على معدلات التأخير وتجاوز التكاليف في المشاريع الإنشائية.</w:t>
      </w:r>
    </w:p>
    <w:p w14:paraId="3BBCC42C" w14:textId="77777777" w:rsidR="00CE1CD8" w:rsidRPr="00B675D1" w:rsidRDefault="00CE1CD8"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Alshehhi et al</w:t>
      </w:r>
      <w:r w:rsidRPr="00B675D1">
        <w:rPr>
          <w:rFonts w:ascii="Sakkal Majalla" w:hAnsi="Sakkal Majalla" w:cs="Sakkal Majalla"/>
          <w:b/>
          <w:bCs/>
          <w:color w:val="000000" w:themeColor="text1"/>
          <w:sz w:val="28"/>
          <w:szCs w:val="28"/>
          <w:rtl/>
        </w:rPr>
        <w:t>. (2024)</w:t>
      </w:r>
    </w:p>
    <w:p w14:paraId="50320C42"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هدفت هذه الدراسة إلى دراسة تأثير إدارة المخاطر في تعزيز كفاءة تنفيذ المشاريع الإنشائية، مع التركيز على تحديد المخاطر المحتملة، تصنيفها، وتطبيق استراتيجيات استباقية للتعامل معها. تناولت الدراسة أبعاد إدارة المخاطر الفنية، اللوجستية، المالية، والبشرية، ومدى تأثيرها على كفاءة تنفيذ المشاريع. كما ناقشت المشكلات التي تنشأ نتيجة ضعف التركيز على إدارة المخاطر في قطاع البناء.</w:t>
      </w:r>
    </w:p>
    <w:p w14:paraId="34644D67"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أظهرت النتائج أن التحديد المبكر للمخاطر يلعب دورًا رئيسيًا في تحسين كفاءة المشاريع، حيث تحقق المشاريع التي تعتمد استراتيجيات استباقية معدلات أقل من التعطيل وقدرة أعلى على التكيف مع التحديات غير المتوقعة. اعتمدت الدراسة على المنهج الوصفي التحليلي من خلال تحليل استراتيجيات إدارة المخاطر المختلفة، حيث تم جمع البيانات باستخدام استبيانات ومقابلات مع مهندسين، مديري مشاريع، ومخططي بناء. تم اختيار العينة بطريقة العينة العشوائية، وتم تحليل البيانات باستخدام أساليب إحصائية مختلفة لقياس تأثير إدارة المخاطر على معدلات التأخير وتجاوز التكاليف.</w:t>
      </w:r>
    </w:p>
    <w:p w14:paraId="3C0CE91B" w14:textId="77777777" w:rsidR="00CE1CD8" w:rsidRPr="00B675D1" w:rsidRDefault="00CE1CD8" w:rsidP="00842DAA">
      <w:pPr>
        <w:pStyle w:val="ListParagraph"/>
        <w:numPr>
          <w:ilvl w:val="0"/>
          <w:numId w:val="3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Barot</w:t>
      </w:r>
      <w:r w:rsidRPr="00B675D1">
        <w:rPr>
          <w:rFonts w:ascii="Sakkal Majalla" w:hAnsi="Sakkal Majalla" w:cs="Sakkal Majalla"/>
          <w:b/>
          <w:bCs/>
          <w:color w:val="000000" w:themeColor="text1"/>
          <w:sz w:val="28"/>
          <w:szCs w:val="28"/>
          <w:rtl/>
        </w:rPr>
        <w:t xml:space="preserve"> (2024)</w:t>
      </w:r>
    </w:p>
    <w:p w14:paraId="5657821B"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تناولت هذه الدراسة دور إدارة المخاطر في نجاح المشاريع الإنشائية، من خلال تأثيرها على التكلفة، الجدول الزمني، والجودة، بالإضافة إلى دراسة أهمية تطبيق ممارسات فعالة لإدارة المخاطر في المشاريع السكنية والإنشائية الكبرى، بهدف تحسين كفاءة العمليات وتجنب العواقب غير المتوقعة. شملت الدراسة تحليل أبعاد إدارة المخاطر الفنية، اللوجستية، المالية، والبشرية، ومدى تأثير كل منها على تنفيذ المشاريع بكفاءة.</w:t>
      </w:r>
    </w:p>
    <w:p w14:paraId="566BCFAC"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اعتمدت الدراسة على المنهج الوصفي التحليلي، حيث تم جمع البيانات من مشاريع سكنية وإنشائية متنوعة، وتحليلها بهدف تقييم آليات إدارة المخاطر المستخدمة، ومدى كفاءتها في تقليل التأخيرات الزمنية، تجاوز التكاليف، وتحسين جودة التنفيذ.</w:t>
      </w:r>
    </w:p>
    <w:p w14:paraId="750FD1D6" w14:textId="010AE9CE"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أظهرت النتائج أن هناك حاجة متزايدة لتطوير ممارسات إدارة المخاطر في المشاريع الإنشائية، لضمان تنفيذها بكفاءة وتقليل الخسائر الناتجة عن المخاطر المحتملة. كما أوصت الدراسة بتطبيق استراتيجيات فعالة، تشمل التقييم الديناميكي للمخاطر، توزيع المخاطر بفاعلية في المشاريع السكنية، وتعزيز آليات المراقبة والسيطرة المستمرة على المخاطر، لضمان تحقيق أهداف المشاريع وفق الخطط المحددة.</w:t>
      </w:r>
    </w:p>
    <w:p w14:paraId="06FA4675" w14:textId="525EF976" w:rsidR="00CE1CD8" w:rsidRPr="00B675D1" w:rsidRDefault="00CE1CD8"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Rehman &amp; Ishak</w:t>
      </w:r>
      <w:r w:rsidRPr="00B675D1">
        <w:rPr>
          <w:rFonts w:ascii="Sakkal Majalla" w:hAnsi="Sakkal Majalla" w:cs="Sakkal Majalla"/>
          <w:b/>
          <w:bCs/>
          <w:color w:val="000000" w:themeColor="text1"/>
          <w:sz w:val="28"/>
          <w:szCs w:val="28"/>
          <w:rtl/>
        </w:rPr>
        <w:t xml:space="preserve"> (2023)</w:t>
      </w:r>
    </w:p>
    <w:p w14:paraId="6BE27692"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استهدفت هذه الدراسة تقييم مستوى إدارة المخاطر في قطاع الإنشاءات في المملكة العربية السعودية، من خلال دراسة تأثير مجموعة من العوامل، بما في ذلك العمالة، المعدات، المواد، التصميم، الجوانب المالية، والإدارية، على أداء المقاولين، وانعكاسها على التأخيرات الزمنية وتجاوز التكاليف. كما تناولت المخاطر المرتبطة بتغير نطاق المشروع، النزاعات، التخلي عن المشاريع، ضعف جودة التنفيذ، عدم كفاءة إدارة الموقع، ونقص مهارات المقاولين باعتبارها تحديات رئيسية تواجه المشاريع الإنشائية في المملكة.</w:t>
      </w:r>
    </w:p>
    <w:p w14:paraId="0FBC113F"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اعتمدت الدراسة على المنهج الوصفي التحليلي، حيث تم جمع البيانات من 303 من أكبر شركات المقاولات في المملكة، التي تضم أكثر من 250 موظفًا، باستخدام تقنيات الإحصاء الوصفي. تم تطبيق العينة العشوائية البسيطة مع استخدام مقياس ليكرت الخماسي، وإجراء تحليلات متقدمة، مثل تحليل التعدد الخطي وتحليل التباين المشترك (</w:t>
      </w:r>
      <w:r w:rsidRPr="00B675D1">
        <w:rPr>
          <w:rFonts w:ascii="Sakkal Majalla" w:hAnsi="Sakkal Majalla" w:cs="Sakkal Majalla"/>
          <w:color w:val="000000" w:themeColor="text1"/>
          <w:sz w:val="28"/>
          <w:szCs w:val="28"/>
        </w:rPr>
        <w:t>CMV</w:t>
      </w:r>
      <w:r w:rsidRPr="00B675D1">
        <w:rPr>
          <w:rFonts w:ascii="Sakkal Majalla" w:hAnsi="Sakkal Majalla" w:cs="Sakkal Majalla"/>
          <w:color w:val="000000" w:themeColor="text1"/>
          <w:sz w:val="28"/>
          <w:szCs w:val="28"/>
          <w:rtl/>
        </w:rPr>
        <w:t>)، إضافةً إلى اختبارات تحيز عدم الاستجابة. كما تم استخدام تقنية مؤشر الأهمية النسبية (</w:t>
      </w:r>
      <w:r w:rsidRPr="00B675D1">
        <w:rPr>
          <w:rFonts w:ascii="Sakkal Majalla" w:hAnsi="Sakkal Majalla" w:cs="Sakkal Majalla"/>
          <w:color w:val="000000" w:themeColor="text1"/>
          <w:sz w:val="28"/>
          <w:szCs w:val="28"/>
        </w:rPr>
        <w:t>RII</w:t>
      </w:r>
      <w:r w:rsidRPr="00B675D1">
        <w:rPr>
          <w:rFonts w:ascii="Sakkal Majalla" w:hAnsi="Sakkal Majalla" w:cs="Sakkal Majalla"/>
          <w:color w:val="000000" w:themeColor="text1"/>
          <w:sz w:val="28"/>
          <w:szCs w:val="28"/>
          <w:rtl/>
        </w:rPr>
        <w:t>) لتحديد أولويات عوامل المخاطر في قطاع الإنشاءات.</w:t>
      </w:r>
    </w:p>
    <w:p w14:paraId="20ED2958"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أظهرت النتائج أن مستوى إدارة المخاطر في قطاع الإنشاءات في المملكة بلغ 2.587، مما يشير إلى تصنيف متوسط، حيث كانت العوامل الأكثر تأثيرًا تشمل عمليات التفتيش على السلامة، تعديلات العقود </w:t>
      </w:r>
      <w:r w:rsidRPr="00B675D1">
        <w:rPr>
          <w:rFonts w:ascii="Sakkal Majalla" w:hAnsi="Sakkal Majalla" w:cs="Sakkal Majalla"/>
          <w:color w:val="000000" w:themeColor="text1"/>
          <w:sz w:val="28"/>
          <w:szCs w:val="28"/>
          <w:rtl/>
        </w:rPr>
        <w:lastRenderedPageBreak/>
        <w:t>بعد تقديم العروض، نقل المواد، الخسائر المالية، ومراقبة الجودة. أوصت الدراسة بضرورة تعزيز استراتيجيات إدارة المخاطر من خلال وضع معايير مرجعية لتحسين الأداء وزيادة قدرة المقاولين على التعامل مع المخاطر المحتملة في مشاريع البناء.</w:t>
      </w:r>
    </w:p>
    <w:p w14:paraId="591986BE" w14:textId="77777777" w:rsidR="005F172F" w:rsidRPr="00B675D1" w:rsidRDefault="00CE1CD8"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675D1">
        <w:rPr>
          <w:rFonts w:ascii="Sakkal Majalla" w:hAnsi="Sakkal Majalla" w:cs="Sakkal Majalla"/>
          <w:b/>
          <w:bCs/>
          <w:color w:val="000000" w:themeColor="text1"/>
          <w:sz w:val="28"/>
          <w:szCs w:val="28"/>
          <w:rtl/>
        </w:rPr>
        <w:t xml:space="preserve">دراسة </w:t>
      </w:r>
      <w:r w:rsidRPr="00B675D1">
        <w:rPr>
          <w:rFonts w:ascii="Sakkal Majalla" w:hAnsi="Sakkal Majalla" w:cs="Sakkal Majalla"/>
          <w:b/>
          <w:bCs/>
          <w:color w:val="000000" w:themeColor="text1"/>
          <w:sz w:val="28"/>
          <w:szCs w:val="28"/>
        </w:rPr>
        <w:t>Yue</w:t>
      </w:r>
      <w:r w:rsidRPr="00B675D1">
        <w:rPr>
          <w:rFonts w:ascii="Sakkal Majalla" w:hAnsi="Sakkal Majalla" w:cs="Sakkal Majalla"/>
          <w:b/>
          <w:bCs/>
          <w:color w:val="000000" w:themeColor="text1"/>
          <w:sz w:val="28"/>
          <w:szCs w:val="28"/>
          <w:rtl/>
        </w:rPr>
        <w:t xml:space="preserve"> (2023)</w:t>
      </w:r>
    </w:p>
    <w:p w14:paraId="42129987" w14:textId="06788882" w:rsidR="00CE1CD8" w:rsidRPr="00B675D1" w:rsidRDefault="00CE1CD8" w:rsidP="001723D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B675D1">
        <w:rPr>
          <w:rFonts w:ascii="Sakkal Majalla" w:hAnsi="Sakkal Majalla" w:cs="Sakkal Majalla"/>
          <w:color w:val="000000" w:themeColor="text1"/>
          <w:sz w:val="28"/>
          <w:szCs w:val="28"/>
          <w:rtl/>
        </w:rPr>
        <w:t>هدفت هذه الدراسة إلى تحليل أهمية إدارة المخاطر في المشاريع الإنشائية ودورها في تحقيق نجاح المشاريع، من خلال تقييم التحديات والمشكلات التي تواجه فرق العمل في إدارة المخاطر، واقتراح استراتيجيات لتعزيز كفاءة التعامل مع المخاطر. تناولت الدراسة أبعاد إدارة المخاطر الفنية، اللوجستية، المالية، والبشرية، ومدى تأثيرها على تحقيق الجودة، الالتزام بالجدول الزمني، والتحكم في تكاليف المشاريع الإنشائية.</w:t>
      </w:r>
    </w:p>
    <w:p w14:paraId="1EC8F6A9" w14:textId="77777777"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تم تطبيق المنهج الوصفي التحليلي من خلال تحليل الوضع الحالي لإدارة المخاطر في المشاريع الإنشائية، ودراسة أبرز المشكلات التي تواجه فرق العمل في تقييم المخاطر والتعامل معها. تم جمع البيانات من عدة مشاريع إنشائية مختلفة، وتم تحليلها لتحديد مدى فاعلية ممارسات إدارة المخاطر الحالية، كما تم دراسة الأساليب المستخدمة في اتخاذ القرارات المتعلقة بالمخاطر وتأثيرها على الأداء العام للمشاريع.</w:t>
      </w:r>
    </w:p>
    <w:p w14:paraId="7706995B" w14:textId="4F9F547D" w:rsidR="00CE1CD8" w:rsidRPr="00B675D1" w:rsidRDefault="00CE1CD8"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أظهرت النتائج أن هناك تحديات رئيسية في إدارة المخاطر بالمشاريع الإنشائية، أبرزها غياب أنظمة شاملة لتقييم المخاطر، وعدم وجود استراتيجيات واضحة لمواجهتها، مما يؤدي إلى تأخيرات زمنية وتجاوزات في التكاليف. أوصت الدراسة بضرورة تبني نهج شامل لإدارة المخاطر، يشمل تحسين عمليات التقييم، تعزيز مهارات فرق العمل في التعامل مع المخاطر، وتطبيق أنظمة دعم القرار لتحليل المخاطر بدقة أكبر، بما يساهم في تحقيق نجاح المشاريع الإنشائية.</w:t>
      </w:r>
    </w:p>
    <w:p w14:paraId="34B6C241" w14:textId="77777777" w:rsidR="001A7705" w:rsidRPr="00B675D1" w:rsidRDefault="001838F1"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675D1">
        <w:rPr>
          <w:rFonts w:ascii="Sakkal Majalla" w:hAnsi="Sakkal Majalla" w:cs="Sakkal Majalla"/>
          <w:b/>
          <w:bCs/>
          <w:color w:val="000000" w:themeColor="text1"/>
          <w:sz w:val="28"/>
          <w:szCs w:val="28"/>
          <w:rtl/>
        </w:rPr>
        <w:t xml:space="preserve">دراسة </w:t>
      </w:r>
      <w:r w:rsidR="001A7705" w:rsidRPr="00B675D1">
        <w:rPr>
          <w:rFonts w:ascii="Sakkal Majalla" w:hAnsi="Sakkal Majalla" w:cs="Sakkal Majalla"/>
          <w:b/>
          <w:bCs/>
          <w:color w:val="000000" w:themeColor="text1"/>
          <w:sz w:val="28"/>
          <w:szCs w:val="28"/>
        </w:rPr>
        <w:t>(Jurina &amp; Kapulica, 2024)</w:t>
      </w:r>
    </w:p>
    <w:p w14:paraId="3F33F37A" w14:textId="77777777" w:rsidR="00D31516" w:rsidRPr="00B675D1" w:rsidRDefault="00D3151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هدفت الدراسة إلى التعرف على دور الذكاء الاصطناعي بأبعاده المتمثلة في تحليل البيانات والتنبؤ بالنتائج وتحسين عملية اتخاذ القرار في إدارة المشاريع، ومدى تأثيره على التحول الرقمي وتحسين العمليات </w:t>
      </w:r>
      <w:r w:rsidRPr="00B675D1">
        <w:rPr>
          <w:rFonts w:ascii="Sakkal Majalla" w:hAnsi="Sakkal Majalla" w:cs="Sakkal Majalla"/>
          <w:color w:val="000000" w:themeColor="text1"/>
          <w:sz w:val="28"/>
          <w:szCs w:val="28"/>
          <w:rtl/>
        </w:rPr>
        <w:lastRenderedPageBreak/>
        <w:t>بأبعادها التخطيط وإدارة المخاطر واتخاذ القرار الاستراتيجي، حيث أصبح الذكاء الاصطناعي عنصرًا أساسيًا في البيئة الإدارية الحديثة من خلال تمكين المنظمات من زيادة مرونتها وتعزيز قدرتها على التنبؤ واتخاذ قرارات أكثر دقة وفعالية، كما تناولت الدراسة تأثير التحليلات التنبؤية والنماذج التنبؤية في تحسين إدارة المخاطر، من خلال دراسة التطبيقات العملية لهذه التقنيات في تقليل المخاطر وزيادة كفاءة إدارتها</w:t>
      </w:r>
    </w:p>
    <w:p w14:paraId="589CBE39" w14:textId="77777777" w:rsidR="00D31516" w:rsidRPr="00B675D1" w:rsidRDefault="00D3151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 xml:space="preserve">اعتمدت الدراسة على المنهج الوصفي التحليلي من خلال تحليل دور الذكاء الاصطناعي في إدارة المشاريع، واستعراض دراسات حالة لمؤسسات كبرى مثل </w:t>
      </w:r>
      <w:r w:rsidRPr="00B675D1">
        <w:rPr>
          <w:rFonts w:ascii="Sakkal Majalla" w:hAnsi="Sakkal Majalla" w:cs="Sakkal Majalla"/>
          <w:color w:val="000000" w:themeColor="text1"/>
          <w:sz w:val="28"/>
          <w:szCs w:val="28"/>
        </w:rPr>
        <w:t>SAP</w:t>
      </w:r>
      <w:r w:rsidRPr="00B675D1">
        <w:rPr>
          <w:rFonts w:ascii="Sakkal Majalla" w:hAnsi="Sakkal Majalla" w:cs="Sakkal Majalla"/>
          <w:color w:val="000000" w:themeColor="text1"/>
          <w:sz w:val="28"/>
          <w:szCs w:val="28"/>
          <w:rtl/>
        </w:rPr>
        <w:t xml:space="preserve"> وسيمنز وريماك أوتوموبيلي وإنفوبب، حيث تم تحليل تأثير دمج الذكاء الاصطناعي مع إدارة البيانات في تحسين الأداء واتخاذ القرارات، كما ركزت الدراسة على كيفية تمكين الذكاء الاصطناعي للمؤسسات من معالجة كميات هائلة من البيانات من مصادر متنوعة، مثل الأنظمة الداخلية ووسائل التواصل الاجتماعي، بهدف تحديد الأنماط والاتجاهات والعلاقات الخفية التي يصعب اكتشافها بوسائل تقليدية</w:t>
      </w:r>
    </w:p>
    <w:p w14:paraId="1293EFF9" w14:textId="308E5B10" w:rsidR="00BF34C9" w:rsidRPr="00B675D1" w:rsidRDefault="00D3151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675D1">
        <w:rPr>
          <w:rFonts w:ascii="Sakkal Majalla" w:hAnsi="Sakkal Majalla" w:cs="Sakkal Majalla"/>
          <w:color w:val="000000" w:themeColor="text1"/>
          <w:sz w:val="28"/>
          <w:szCs w:val="28"/>
          <w:rtl/>
        </w:rPr>
        <w:t>أظهرت النتائج أن دمج تقنيات الذكاء الاصطناعي مع إدارة المشاريع يسهم في تحقيق تحسينات جوهرية في كفاءة العمليات، وتعزيز القدرة على التكيف مع التغيرات، وتطوير التخطيط الاستراتيجي، كما كشفت دراسات الحالة عن دور الذكاء الاصطناعي في تحقيق ميزة تنافسية للمؤسسات من خلال تحسين الأداء العام وتحقيق نتائج مشاريع أكثر نجاحًا، وأوصت الدراسة بضرورة تعزيز استخدام الذكاء الاصطناعي في إدارة المشاريع، والاستفادة من إمكانياته في التحليل الذكي للبيانات واتخاذ القرارات الاستراتيجية لمواكبة بيئة الأعمال المتغيرة</w:t>
      </w:r>
    </w:p>
    <w:p w14:paraId="7214620F" w14:textId="794711EC" w:rsidR="004A12E9" w:rsidRPr="00B675D1" w:rsidRDefault="00D31516"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B675D1">
        <w:rPr>
          <w:rFonts w:ascii="Sakkal Majalla" w:hAnsi="Sakkal Majalla" w:cs="Sakkal Majalla"/>
          <w:b/>
          <w:bCs/>
          <w:color w:val="000000" w:themeColor="text1"/>
          <w:sz w:val="28"/>
          <w:szCs w:val="28"/>
          <w:rtl/>
          <w:lang w:bidi="ar-EG"/>
        </w:rPr>
        <w:t xml:space="preserve">دراسة </w:t>
      </w:r>
      <w:r w:rsidR="004A12E9" w:rsidRPr="00B675D1">
        <w:rPr>
          <w:rFonts w:ascii="Sakkal Majalla" w:hAnsi="Sakkal Majalla" w:cs="Sakkal Majalla"/>
          <w:b/>
          <w:bCs/>
          <w:color w:val="000000" w:themeColor="text1"/>
          <w:sz w:val="28"/>
          <w:szCs w:val="28"/>
          <w:lang w:bidi="ar-EG"/>
        </w:rPr>
        <w:t>(Samarah et al., 2024)</w:t>
      </w:r>
    </w:p>
    <w:p w14:paraId="2B8B3FCE" w14:textId="77777777" w:rsidR="00BC15EC" w:rsidRPr="00B675D1" w:rsidRDefault="00BC15E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هدفت الدراسة إلى التعرف على دور استراتيجيات الذكاء الاصطناعي بأبعاده المتمثلة في التحليلات التنبؤية ونماذج تحسين الموارد والمراقبة الفورية في إدارة المشاريع الهندسية، ومدى تأثيره على تحسين عملية اتخاذ القرار بأبعادها تقييم المخاطر وتوزيع الموارد ومتابعة الأداء، حيث يساعد الذكاء الاصطناعي في تعزيز دقة تحديد المخاطر، مما يتيح اتخاذ تدابير استباقية تقلل من تأخيرات المشاريع، كما تسهم نماذج تحسين </w:t>
      </w:r>
      <w:r w:rsidRPr="00B675D1">
        <w:rPr>
          <w:rFonts w:ascii="Sakkal Majalla" w:hAnsi="Sakkal Majalla" w:cs="Sakkal Majalla"/>
          <w:color w:val="000000" w:themeColor="text1"/>
          <w:sz w:val="28"/>
          <w:szCs w:val="28"/>
          <w:rtl/>
          <w:lang w:bidi="ar-EG"/>
        </w:rPr>
        <w:lastRenderedPageBreak/>
        <w:t>الموارد في تحقيق كفاءة توزيعها وتقليل الفاقد وضمان استمرارية توفرها، بينما يوفر نظام المراقبة الفورية بيانات تحليلية تمكن مديري المشاريع من الاستجابة السريعة للتحديات وتحسين موثوقية التنفيذ</w:t>
      </w:r>
    </w:p>
    <w:p w14:paraId="74DFC826" w14:textId="77777777" w:rsidR="00BC15EC" w:rsidRPr="00B675D1" w:rsidRDefault="00BC15E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اعتمدت الدراسة على المنهج الوصفي التحليلي من خلال استعراض تطبيقات الذكاء الاصطناعي في إدارة المشاريع الهندسية وتحليل مدى كفاءتها في تحسين القرارات الإدارية، حيث تم تقييم دور التحليلات التنبؤية في الحد من المخاطر، ودراسة تأثير نماذج تحسين الموارد على استدامة توفرها، وتحليل فاعلية أنظمة المراقبة الفورية في تعزيز سرعة الاستجابة للمتغيرات التشغيلية، كما ناقشت الدراسة التحديات التي قد تواجه تطبيق الذكاء الاصطناعي، مثل الحاجة إلى خبرات تقنية متقدمة ومتطلبات البيانات الضخمة التي قد تعيق تبني هذه التقنيات على نطاق واسع</w:t>
      </w:r>
    </w:p>
    <w:p w14:paraId="7D17ED63" w14:textId="69454482" w:rsidR="00D31516" w:rsidRPr="00B675D1" w:rsidRDefault="00BC15EC"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أظهرت النتائج أن استخدام الذكاء الاصطناعي في إدارة المشاريع الهندسية يسهم في تحسين دقة القرارات وتقليل المخاطر التشغيلية وتعزيز كفاءة الموارد، كما يساعد في توفير استجابات سريعة للتغيرات أثناء التنفيذ، مما يؤدي إلى تحقيق نتائج أكثر موثوقية في المشاريع، وأوصت الدراسة بضرورة تعزيز البحث في مجالات تطبيق الذكاء الاصطناعي في إدارة المشاريع الهندسية، وتطوير معايير أخلاقية واضحة لاستخدامه ضمن أطر اتخاذ القرار، لضمان تحقيق التوازن بين الاستفادة من إمكانياته ومراعاة الجوانب الأخلاقية والعملية في بيئة العمل</w:t>
      </w:r>
    </w:p>
    <w:p w14:paraId="32F59415" w14:textId="77777777" w:rsidR="00334753" w:rsidRPr="00B675D1" w:rsidRDefault="00BC15EC"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B675D1">
        <w:rPr>
          <w:rFonts w:ascii="Sakkal Majalla" w:hAnsi="Sakkal Majalla" w:cs="Sakkal Majalla"/>
          <w:b/>
          <w:bCs/>
          <w:color w:val="000000" w:themeColor="text1"/>
          <w:sz w:val="28"/>
          <w:szCs w:val="28"/>
          <w:rtl/>
          <w:lang w:bidi="ar-EG"/>
        </w:rPr>
        <w:t xml:space="preserve">دراسة </w:t>
      </w:r>
      <w:r w:rsidR="00334753" w:rsidRPr="00B675D1">
        <w:rPr>
          <w:rFonts w:ascii="Sakkal Majalla" w:hAnsi="Sakkal Majalla" w:cs="Sakkal Majalla"/>
          <w:b/>
          <w:bCs/>
          <w:color w:val="000000" w:themeColor="text1"/>
          <w:sz w:val="28"/>
          <w:szCs w:val="28"/>
          <w:lang w:bidi="ar-EG"/>
        </w:rPr>
        <w:t>(Haque &amp; Fahad, 2025)</w:t>
      </w:r>
    </w:p>
    <w:p w14:paraId="24133733" w14:textId="77777777" w:rsidR="002D6DA2" w:rsidRPr="00B675D1" w:rsidRDefault="002D6DA2"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هدفت الدراسة إلى التعرف على دور الذكاء الاصطناعي بأبعاده المتمثلة في التحليلات التنبؤية وأتمتة المهام ومعالجة اللغة الطبيعية في إدارة المشاريع، ومدى تأثيره على تحسين عمليات اتخاذ القرار بأبعادها تحسين كفاءة العمليات، تعزيز دقة تخصيص الموارد، وإدارة المخاطر بفاعلية، حيث يعمل الذكاء الاصطناعي على إعادة تعريف أساليب إدارة المشاريع التقليدية من خلال تسهيل سير العمل وتعزيز مخرجات المشاريع، كما تسهم أدوات الذكاء الاصطناعي في دعم مديري المشاريع عبر تقديم رؤى تحليلية تعتمد على البيانات، مما يتيح لهم اتخاذ قرارات استراتيجية أكثر دقة والاستجابة للمخاطر بفعالية أكبر</w:t>
      </w:r>
    </w:p>
    <w:p w14:paraId="04B60212" w14:textId="77777777" w:rsidR="002D6DA2" w:rsidRPr="00B675D1" w:rsidRDefault="002D6DA2"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lastRenderedPageBreak/>
        <w:t>اعتمدت الدراسة على مراجعة وتحليل أكثر من 50 ورقة بحثية متعلقة بتطبيقات الذكاء الاصطناعي في إدارة المشاريع، حيث تم تقييم تأثير التقنيات الذكية على مختلف الجوانب الإدارية، بما في ذلك تحسين سير العمل، زيادة كفاءة التعاون بين الفرق، وتقليل الأخطاء البشرية، كما تم تحليل أثر أدوات الذكاء الاصطناعي مثل منصات أتمتة المهام والتحليلات التنبؤية على تحسين الكفاءة التشغيلية ودقة تخصيص الموارد، بالإضافة إلى استكشاف تحديات تطبيق الذكاء الاصطناعي، مثل ارتفاع تكاليف التنفيذ، تعقيدات التكامل، القضايا الأخلاقية، وصعوبة معالجة البيانات غير المنظمة</w:t>
      </w:r>
    </w:p>
    <w:p w14:paraId="4BDA8F30" w14:textId="48BDD00A" w:rsidR="00BC15EC" w:rsidRPr="00B675D1" w:rsidRDefault="002D6DA2"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أظهرت النتائج أن الذكاء الاصطناعي يوفر فوائد كبيرة في تقليل الأخطاء البشرية، وتحسين تخصيص الموارد، وضمان اكتمال المشاريع في الوقت المحدد، كما أكدت الدراسة أن التغلب على تحديات دمج الذكاء الاصطناعي يتطلب وضع أطر أخلاقية واضحة وتطوير استراتيجيات تنفيذ مدروسة لتعظيم الاستفادة من إمكانياته، وأوصت الدراسة بضرورة تعزيز البحث في سبل تبني الذكاء الاصطناعي بطرق مستدامة، والتركيز على تطوير حلول تقنية تتيح تكاملًا سلسًا مع الأنظمة الحالية في إدارة المشاريع</w:t>
      </w:r>
    </w:p>
    <w:p w14:paraId="13743E2B" w14:textId="77777777" w:rsidR="00410FC7" w:rsidRPr="00B675D1" w:rsidRDefault="002D6DA2" w:rsidP="00842DAA">
      <w:pPr>
        <w:pStyle w:val="ListParagraph"/>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B675D1">
        <w:rPr>
          <w:rFonts w:ascii="Sakkal Majalla" w:hAnsi="Sakkal Majalla" w:cs="Sakkal Majalla"/>
          <w:b/>
          <w:bCs/>
          <w:color w:val="000000" w:themeColor="text1"/>
          <w:sz w:val="28"/>
          <w:szCs w:val="28"/>
          <w:rtl/>
          <w:lang w:bidi="ar-EG"/>
        </w:rPr>
        <w:t xml:space="preserve">دراسة </w:t>
      </w:r>
      <w:r w:rsidR="00410FC7" w:rsidRPr="00B675D1">
        <w:rPr>
          <w:rFonts w:ascii="Sakkal Majalla" w:hAnsi="Sakkal Majalla" w:cs="Sakkal Majalla"/>
          <w:b/>
          <w:bCs/>
          <w:color w:val="000000" w:themeColor="text1"/>
          <w:sz w:val="28"/>
          <w:szCs w:val="28"/>
          <w:lang w:bidi="ar-EG"/>
        </w:rPr>
        <w:t>(Kazaba, 2024)</w:t>
      </w:r>
    </w:p>
    <w:p w14:paraId="0DD2B1E1" w14:textId="77777777" w:rsidR="000114FB" w:rsidRPr="00B675D1" w:rsidRDefault="000114FB"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هدفت الدراسة إلى التعرف على دور الذكاء الاصطناعي بأبعاده المتمثلة في أتمتة العمليات، التحليلات التنبؤية، وتحسين بيئة العمل في إدارة المشاريع داخل قطاع تقنية المعلومات في المملكة العربية السعودية، ومدى تأثيره على تحسين كفاءة العمليات بأبعادها تقليل الأخطاء البشرية، تحسين جودة مخرجات المشاريع، وتعزيز سرعة الاستجابة للتغيرات، حيث أصبح الذكاء الاصطناعي عنصرًا أساسيًا في تطوير أساليب إدارة المشاريع وزيادة دقتها وفعاليتها</w:t>
      </w:r>
    </w:p>
    <w:p w14:paraId="556F41D5" w14:textId="77777777" w:rsidR="000114FB" w:rsidRPr="00B675D1" w:rsidRDefault="000114FB"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اعتمدت الدراسة على المنهج الكمي، حيث تم استخدام استبيان هيكلي لجمع البيانات من عينة مكونة من 135 متخصصًا في تقنية المعلومات، تم اختيارهم لمشاركة خبراتهم وآرائهم حول تطبيق الذكاء الاصطناعي في إدارة المشاريع، وتم إخضاع البيانات التي تم جمعها لتحليل إحصائي متقدم لقياس تأثير الذكاء الاصطناعي على مختلف جوانب إدارة المشاريع، مثل تقليل الأخطاء الناتجة عن التدخل البشري، وأتمتة العمليات المتكررة، وتحسين طرق التنبؤ بالمخاطر والفرص</w:t>
      </w:r>
    </w:p>
    <w:p w14:paraId="030E8FA9" w14:textId="56D0E5CC" w:rsidR="002D6DA2" w:rsidRPr="00B675D1" w:rsidRDefault="000114FB"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lastRenderedPageBreak/>
        <w:t>أظهرت النتائج أن الذكاء الاصطناعي يلعب دورًا رئيسيًا في تقليل الأخطاء البشرية، مما يعزز جودة مخرجات المشاريع وموثوقيتها، كما يسهم في تسهيل الاتصال بين فرق العمل من خلال تقليل القنوات المعقدة، مما يتيح استجابة أسرع للتحديات ويعزز القدرة على التكيف مع المتغيرات، وأكدت الدراسة على الأهمية المتزايدة للذكاء الاصطناعي في تطوير إدارة المشاريع في قطاع تقنية المعلومات في المملكة العربية السعودية، وأوصت بتوسيع نطاق استخدامه لتحقيق التميز التشغيلي، وتعزيز الابتكار، وتحقيق ميزة تنافسية مستدامة في بيئة تقنية متسارعة التغير</w:t>
      </w:r>
    </w:p>
    <w:p w14:paraId="6760033C" w14:textId="4C3BBF80"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00806185"/>
      <w:r w:rsidRPr="00B675D1">
        <w:rPr>
          <w:rFonts w:ascii="Sakkal Majalla" w:hAnsi="Sakkal Majalla" w:cs="Sakkal Majalla"/>
          <w:b/>
          <w:bCs/>
          <w:color w:val="000000" w:themeColor="text1"/>
          <w:sz w:val="36"/>
          <w:szCs w:val="36"/>
          <w:rtl/>
          <w:lang w:bidi="ar-EG"/>
        </w:rPr>
        <w:t>7.1 الفجوة البحثية :</w:t>
      </w:r>
      <w:bookmarkEnd w:id="19"/>
    </w:p>
    <w:p w14:paraId="148B488C" w14:textId="77777777" w:rsidR="00024366" w:rsidRPr="00B675D1" w:rsidRDefault="0002436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تشترك الدراسة الحالية مع العديد من الدراسات السابقة في الاهتمام بدور الذكاء الاصطناعي في إدارة المشاريع، حيث ركزت الأبحاث السابقة على تحليل تأثير الذكاء الاصطناعي في تحسين عمليات اتخاذ القرار، تعزيز كفاءة تخصيص الموارد، وإدارة المخاطر بفاعلية. كما تناولت الأبحاث السابقة أهمية التشغيل الآلي والأتمتة والنظم الذكية في تحسين الأداء المؤسسي وتقليل الأخطاء التشغيلية، وهو ما يتماشى مع أحد الأبعاد الرئيسية للدراسة الحالية. بالإضافة إلى ذلك، استخدمت العديد من الدراسات المنهج الوصفي التحليلي والمنهج الكمي لدراسة أثر تقنيات الذكاء الاصطناعي على بيئات الأعمال المختلفة، مما يعكس تشابهًا في النهج البحثي بين الدراسة الحالية والدراسات السابقة. في سياق بيئة التطبيق، تركز العديد من الدراسات على تأثير الذكاء الاصطناعي في قطاع تقنية المعلومات، حيث يعد هذا القطاع من أكثر المجالات التي تشهد تطورًا سريعًا في تبني التقنيات الحديثة، مما يعزز من أهمية البحث في كيفية استخدام الذكاء الاصطناعي لتحسين العمليات التقنية وتحقيق التميز التشغيلي.</w:t>
      </w:r>
    </w:p>
    <w:p w14:paraId="23F82F8E" w14:textId="77777777" w:rsidR="00024366" w:rsidRPr="00B675D1" w:rsidRDefault="0002436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رغم أوجه التشابه في الأهداف والمنهجية وبيئة التطبيق، إلا أن الدراسة الحالية تتميز بتركيزها على أبعاد محددة للذكاء الاصطناعي تشمل التشغيل الآلي والأتمتة والنظم الذكية والتعلم من خلال العمل ودعم القدرة في التنبؤ بالمخاطر وإدارتها، وهو ما لم يتم تناوله بنفس الدرجة من التفصيل في الدراسات السابقة. في حين ركزت بعض الدراسات على الجوانب العامة لتأثير الذكاء الاصطناعي في إدارة المشاريع، فإن الدراسة الحالية تهدف إلى تقديم تحليل أكثر دقة لكيفية توظيف هذه الأبعاد الخمسة في تحسين أداء </w:t>
      </w:r>
      <w:r w:rsidRPr="00B675D1">
        <w:rPr>
          <w:rFonts w:ascii="Sakkal Majalla" w:hAnsi="Sakkal Majalla" w:cs="Sakkal Majalla"/>
          <w:color w:val="000000" w:themeColor="text1"/>
          <w:sz w:val="28"/>
          <w:szCs w:val="28"/>
          <w:rtl/>
          <w:lang w:bidi="ar-EG"/>
        </w:rPr>
        <w:lastRenderedPageBreak/>
        <w:t>المشاريع التقنية في قطاع تقنية المعلومات في المملكة العربية السعودية. يتيح هذا النهج فهمًا أعمق لدور الذكاء الاصطناعي في تعزيز قدرة المشاريع التقنية على التكيف مع التغيرات السريعة، وتقليل المخاطر المحتملة، وتحقيق مستويات أعلى من الكفاءة التشغيلية.</w:t>
      </w:r>
    </w:p>
    <w:p w14:paraId="0C58C08E" w14:textId="657A784F" w:rsidR="00024366" w:rsidRPr="00B675D1" w:rsidRDefault="0002436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تسعى الدراسة إلى معالج</w:t>
      </w:r>
      <w:r w:rsidR="009B7DB3" w:rsidRPr="00B675D1">
        <w:rPr>
          <w:rFonts w:ascii="Sakkal Majalla" w:hAnsi="Sakkal Majalla" w:cs="Sakkal Majalla"/>
          <w:color w:val="000000" w:themeColor="text1"/>
          <w:sz w:val="28"/>
          <w:szCs w:val="28"/>
          <w:rtl/>
          <w:lang w:bidi="ar-EG"/>
        </w:rPr>
        <w:t xml:space="preserve">ة الفجوة البحثية من خلال </w:t>
      </w:r>
      <w:r w:rsidRPr="00B675D1">
        <w:rPr>
          <w:rFonts w:ascii="Sakkal Majalla" w:hAnsi="Sakkal Majalla" w:cs="Sakkal Majalla"/>
          <w:color w:val="000000" w:themeColor="text1"/>
          <w:sz w:val="28"/>
          <w:szCs w:val="28"/>
          <w:rtl/>
          <w:lang w:bidi="ar-EG"/>
        </w:rPr>
        <w:t xml:space="preserve"> التركيز على العلاقة بين التعلم من خلال العمل ودعم القدرة في التنبؤ بالمخاطر وإدارتها، حيث لم تحظَ هذه العلاقة بقدر كافٍ من التحليل في الدراسات السابقة. على الرغم من أن الأبحاث السابقة ناقشت دور التحليلات التنبؤية والذكاء الاصطناعي في التنبؤ بالمخاطر</w:t>
      </w:r>
      <w:r w:rsidR="009B7DB3"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إلا أنها لم تركز بشكل كافٍ على كيفية دعم الذكاء الاصطناعي لقدرات فرق العمل على التعلم أثناء تنفيذ المشاريع، مما يسهم في تحسين استراتيجيات إدارة المخاطر واتخاذ قرارات أكثر دقة وفاعلية. بالإضافة إلى ذلك، فإن الدراسة الحالية تتناول التحديات المرتبطة بدمج الذكاء الاصطناعي في المشاريع التقنية في المملكة العربية السعودية</w:t>
      </w:r>
      <w:r w:rsidR="00DC29C8"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مثل التكامل بين الأنظمة التقليدية والذكية، ومدى توفر الخبرات التقنية اللازمة، والتحديات الأخلاقية المرتبطة باستخدام النظم الذكية في اتخاذ القرارات الاستراتيجية، وهي جوانب لم يتم تسليط الضوء عليها بنفس العمق في الدراسات السابقة.</w:t>
      </w:r>
    </w:p>
    <w:p w14:paraId="449CE0E6" w14:textId="41D92FAD" w:rsidR="00024366" w:rsidRPr="00B675D1" w:rsidRDefault="0002436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B675D1">
        <w:rPr>
          <w:rFonts w:ascii="Sakkal Majalla" w:hAnsi="Sakkal Majalla" w:cs="Sakkal Majalla"/>
          <w:color w:val="000000" w:themeColor="text1"/>
          <w:sz w:val="28"/>
          <w:szCs w:val="28"/>
          <w:rtl/>
          <w:lang w:bidi="ar-EG"/>
        </w:rPr>
        <w:t xml:space="preserve">  تتميز الدراسة الحالية بتركيزها على تطوير نموذج متكامل للاستفادة من الذكاء الاصطناعي في إدارة المشاريع التقنية، حيث لا تقتصر على تحليل تأثيره فحسب، بل تسعى إلى تقديم رؤية تطبيقية لكيفية تحقيق أقصى استفادة من التشغيل الآلي، الأتمتة، والنظم الذكية في تحسين أداء المشاريع. هذا التوجه يميز الدراسة عن العديد من الأبحاث السابقة التي اكتفت بتحليل التأثيرات دون تقديم إطار عملي لكيفية تنفيذ تقنيات الذكاء الاصطناعي في بيئات العمل الحقيقية. كما أن الدراسة تأخذ في الاعتبار خصوصية قطاع تقنية المعلومات في المملكة العربية السعودية، والذي يشهد تحولًا رقميًا سريعًا في ظل رؤية 2030</w:t>
      </w:r>
      <w:r w:rsidR="00DC29C8" w:rsidRPr="00B675D1">
        <w:rPr>
          <w:rFonts w:ascii="Sakkal Majalla" w:hAnsi="Sakkal Majalla" w:cs="Sakkal Majalla"/>
          <w:color w:val="000000" w:themeColor="text1"/>
          <w:sz w:val="28"/>
          <w:szCs w:val="28"/>
          <w:rtl/>
          <w:lang w:bidi="ar-EG"/>
        </w:rPr>
        <w:t xml:space="preserve"> </w:t>
      </w:r>
      <w:r w:rsidRPr="00B675D1">
        <w:rPr>
          <w:rFonts w:ascii="Sakkal Majalla" w:hAnsi="Sakkal Majalla" w:cs="Sakkal Majalla"/>
          <w:color w:val="000000" w:themeColor="text1"/>
          <w:sz w:val="28"/>
          <w:szCs w:val="28"/>
          <w:rtl/>
          <w:lang w:bidi="ar-EG"/>
        </w:rPr>
        <w:t xml:space="preserve"> مما يجعل البحث في هذا المجال أكثر أهمية لتقديم حلول تواكب التطورات التقنية المتسارعة وتساعد المؤسسات على تحسين استراتيجياتها في إدارة المشاريع التقنية.</w:t>
      </w:r>
    </w:p>
    <w:p w14:paraId="60C9C286" w14:textId="55E51688" w:rsidR="001723D0" w:rsidRPr="00B675D1" w:rsidRDefault="001723D0" w:rsidP="001723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00806186"/>
      <w:bookmarkStart w:id="21" w:name="_Toc169370872"/>
      <w:bookmarkStart w:id="22" w:name="_Toc169565916"/>
      <w:bookmarkEnd w:id="17"/>
      <w:bookmarkEnd w:id="18"/>
      <w:r w:rsidRPr="00B675D1">
        <w:rPr>
          <w:rFonts w:ascii="Sakkal Majalla" w:hAnsi="Sakkal Majalla" w:cs="Sakkal Majalla"/>
          <w:b/>
          <w:bCs/>
          <w:color w:val="000000" w:themeColor="text1"/>
          <w:sz w:val="36"/>
          <w:szCs w:val="36"/>
          <w:rtl/>
        </w:rPr>
        <w:t>8.1 المنطلقات النظرية للدراسة:</w:t>
      </w:r>
      <w:bookmarkEnd w:id="20"/>
    </w:p>
    <w:p w14:paraId="2D2FDC33"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يتناول هذا البحث دور استخدام الذكاء الاصطناعي في إدارة المشاريع التقنية في قطاع تقنية المعلومات في المملكة العربية السعودية، من خلال تحليل تأثير أبعاده المختلفة المتمثلة في التشغيل الآلي، الأتمتة، النظم الذكية، التعلم من خلال العمل، ودعم القدرة في التنبؤ بالمخاطر وإدارتها. تعتمد الدراسة على توثيق هذه الأبعاد استنادًا إلى الدراسات السابقة التي تناولت دور الذكاء الاصطناعي في تعزيز كفاءة العمليات وتحسين أداء المشاريع في القطاعات المختلفة.</w:t>
      </w:r>
    </w:p>
    <w:p w14:paraId="6FD60E9A"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eastAsiaTheme="majorEastAsia" w:hAnsi="Sakkal Majalla" w:cs="Sakkal Majalla"/>
          <w:b/>
          <w:bCs/>
          <w:color w:val="000000" w:themeColor="text1"/>
          <w:sz w:val="28"/>
          <w:szCs w:val="28"/>
          <w:rtl/>
        </w:rPr>
        <w:t>التشغيل الآلي</w:t>
      </w:r>
      <w:r w:rsidRPr="00B675D1">
        <w:rPr>
          <w:rFonts w:ascii="Sakkal Majalla" w:hAnsi="Sakkal Majalla" w:cs="Sakkal Majalla"/>
          <w:color w:val="000000" w:themeColor="text1"/>
          <w:sz w:val="28"/>
          <w:szCs w:val="28"/>
          <w:rtl/>
        </w:rPr>
        <w:t xml:space="preserve"> يشير إلى قدرة الذكاء الاصطناعي على تنفيذ المهام المتكررة والروتينية دون تدخل بشري مباشر، مما يسهم في تحسين كفاءة العمليات التشغيلية وتقليل الأخطاء البشرية. وفقًا لدراسة </w:t>
      </w:r>
      <w:r w:rsidRPr="00B675D1">
        <w:rPr>
          <w:rFonts w:ascii="Sakkal Majalla" w:hAnsi="Sakkal Majalla" w:cs="Sakkal Majalla"/>
          <w:color w:val="000000" w:themeColor="text1"/>
          <w:sz w:val="28"/>
          <w:szCs w:val="28"/>
        </w:rPr>
        <w:t>Haque &amp; Fahad</w:t>
      </w:r>
      <w:r w:rsidRPr="00B675D1">
        <w:rPr>
          <w:rFonts w:ascii="Sakkal Majalla" w:hAnsi="Sakkal Majalla" w:cs="Sakkal Majalla"/>
          <w:color w:val="000000" w:themeColor="text1"/>
          <w:sz w:val="28"/>
          <w:szCs w:val="28"/>
          <w:rtl/>
        </w:rPr>
        <w:t xml:space="preserve"> (2025)، فإن التشغيل الآلي يساهم في تقليل الوقت المستغرق في تنفيذ المهام اليدوية داخل المشاريع، مما يعزز من سرعة الإنجاز والدقة في تنفيذ المهام التقنية. كما أوضحت دراسة </w:t>
      </w:r>
      <w:r w:rsidRPr="00B675D1">
        <w:rPr>
          <w:rFonts w:ascii="Sakkal Majalla" w:hAnsi="Sakkal Majalla" w:cs="Sakkal Majalla"/>
          <w:color w:val="000000" w:themeColor="text1"/>
          <w:sz w:val="28"/>
          <w:szCs w:val="28"/>
        </w:rPr>
        <w:t>Ali et al</w:t>
      </w:r>
      <w:r w:rsidRPr="00B675D1">
        <w:rPr>
          <w:rFonts w:ascii="Sakkal Majalla" w:hAnsi="Sakkal Majalla" w:cs="Sakkal Majalla"/>
          <w:color w:val="000000" w:themeColor="text1"/>
          <w:sz w:val="28"/>
          <w:szCs w:val="28"/>
          <w:rtl/>
        </w:rPr>
        <w:t>. (2024) أن التشغيل الآلي يمكن أن يقلل من التأخير في تنفيذ المشاريع من خلال تسريع معالجة البيانات وتحليلها بطريقة أكثر كفاءة.</w:t>
      </w:r>
    </w:p>
    <w:p w14:paraId="1B5627F0"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eastAsiaTheme="majorEastAsia" w:hAnsi="Sakkal Majalla" w:cs="Sakkal Majalla"/>
          <w:b/>
          <w:bCs/>
          <w:color w:val="000000" w:themeColor="text1"/>
          <w:sz w:val="28"/>
          <w:szCs w:val="28"/>
          <w:rtl/>
        </w:rPr>
        <w:t>الأتمتة</w:t>
      </w:r>
      <w:r w:rsidRPr="00B675D1">
        <w:rPr>
          <w:rFonts w:ascii="Sakkal Majalla" w:hAnsi="Sakkal Majalla" w:cs="Sakkal Majalla"/>
          <w:color w:val="000000" w:themeColor="text1"/>
          <w:sz w:val="28"/>
          <w:szCs w:val="28"/>
          <w:rtl/>
        </w:rPr>
        <w:t xml:space="preserve"> تعد امتدادًا للتشغيل الآلي، لكنها تتضمن مستويات أكثر تعقيدًا من العمليات التي يتم تنفيذها بواسطة أنظمة الذكاء الاصطناعي، بما في ذلك التكامل بين المهام المختلفة وتحليل البيانات الضخمة لدعم اتخاذ القرار. أظهرت دراسة </w:t>
      </w:r>
      <w:r w:rsidRPr="00B675D1">
        <w:rPr>
          <w:rFonts w:ascii="Sakkal Majalla" w:hAnsi="Sakkal Majalla" w:cs="Sakkal Majalla"/>
          <w:color w:val="000000" w:themeColor="text1"/>
          <w:sz w:val="28"/>
          <w:szCs w:val="28"/>
        </w:rPr>
        <w:t>Sinha &amp; F.A</w:t>
      </w:r>
      <w:r w:rsidRPr="00B675D1">
        <w:rPr>
          <w:rFonts w:ascii="Sakkal Majalla" w:hAnsi="Sakkal Majalla" w:cs="Sakkal Majalla"/>
          <w:color w:val="000000" w:themeColor="text1"/>
          <w:sz w:val="28"/>
          <w:szCs w:val="28"/>
          <w:rtl/>
        </w:rPr>
        <w:t xml:space="preserve"> (2024) أن الأتمتة في المشاريع التقنية تساعد في تحسين تخصيص الموارد وتوجيهها بشكل أكثر كفاءة، مما يسهم في تقليل الفاقد وضمان توفر الموارد عند الحاجة إليها. كما أشار </w:t>
      </w:r>
      <w:r w:rsidRPr="00B675D1">
        <w:rPr>
          <w:rFonts w:ascii="Sakkal Majalla" w:hAnsi="Sakkal Majalla" w:cs="Sakkal Majalla"/>
          <w:color w:val="000000" w:themeColor="text1"/>
          <w:sz w:val="28"/>
          <w:szCs w:val="28"/>
        </w:rPr>
        <w:t>Kazaba</w:t>
      </w:r>
      <w:r w:rsidRPr="00B675D1">
        <w:rPr>
          <w:rFonts w:ascii="Sakkal Majalla" w:hAnsi="Sakkal Majalla" w:cs="Sakkal Majalla"/>
          <w:color w:val="000000" w:themeColor="text1"/>
          <w:sz w:val="28"/>
          <w:szCs w:val="28"/>
          <w:rtl/>
        </w:rPr>
        <w:t xml:space="preserve"> (2024) إلى أن الأتمتة يمكن أن تسهم في تعزيز التواصل داخل فرق العمل وتقليل الحاجة إلى تدخل بشري في العمليات التشغيلية، مما يسهم في تقليل التكاليف التشغيلية وزيادة الإنتاجية.</w:t>
      </w:r>
    </w:p>
    <w:p w14:paraId="5FAAE17E"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eastAsiaTheme="majorEastAsia" w:hAnsi="Sakkal Majalla" w:cs="Sakkal Majalla"/>
          <w:b/>
          <w:bCs/>
          <w:color w:val="000000" w:themeColor="text1"/>
          <w:sz w:val="28"/>
          <w:szCs w:val="28"/>
          <w:rtl/>
        </w:rPr>
        <w:t>النظم الذكية</w:t>
      </w:r>
      <w:r w:rsidRPr="00B675D1">
        <w:rPr>
          <w:rFonts w:ascii="Sakkal Majalla" w:hAnsi="Sakkal Majalla" w:cs="Sakkal Majalla"/>
          <w:color w:val="000000" w:themeColor="text1"/>
          <w:sz w:val="28"/>
          <w:szCs w:val="28"/>
          <w:rtl/>
        </w:rPr>
        <w:t xml:space="preserve"> تشير إلى استخدام الذكاء الاصطناعي في تحليل البيانات والتعلم من الأنماط السابقة لاتخاذ قرارات أكثر دقة وفعالية، وهو ما يساعد في تحسين جودة المخرجات التقنية. وفقًا لدراسة </w:t>
      </w:r>
      <w:r w:rsidRPr="00B675D1">
        <w:rPr>
          <w:rFonts w:ascii="Sakkal Majalla" w:hAnsi="Sakkal Majalla" w:cs="Sakkal Majalla"/>
          <w:color w:val="000000" w:themeColor="text1"/>
          <w:sz w:val="28"/>
          <w:szCs w:val="28"/>
        </w:rPr>
        <w:t>Jurina &amp; Kapulica</w:t>
      </w:r>
      <w:r w:rsidRPr="00B675D1">
        <w:rPr>
          <w:rFonts w:ascii="Sakkal Majalla" w:hAnsi="Sakkal Majalla" w:cs="Sakkal Majalla"/>
          <w:color w:val="000000" w:themeColor="text1"/>
          <w:sz w:val="28"/>
          <w:szCs w:val="28"/>
          <w:rtl/>
        </w:rPr>
        <w:t xml:space="preserve"> (2024)، فإن النظم الذكية تتيح القدرة على معالجة كميات ضخمة من البيانات في وقت قصير، مما يساعد في استخراج رؤى مفيدة تدعم القرارات الاستراتيجية في المشاريع التقنية. كما </w:t>
      </w:r>
      <w:r w:rsidRPr="00B675D1">
        <w:rPr>
          <w:rFonts w:ascii="Sakkal Majalla" w:hAnsi="Sakkal Majalla" w:cs="Sakkal Majalla"/>
          <w:color w:val="000000" w:themeColor="text1"/>
          <w:sz w:val="28"/>
          <w:szCs w:val="28"/>
          <w:rtl/>
        </w:rPr>
        <w:lastRenderedPageBreak/>
        <w:t xml:space="preserve">أوضحت دراسة </w:t>
      </w:r>
      <w:r w:rsidRPr="00B675D1">
        <w:rPr>
          <w:rFonts w:ascii="Sakkal Majalla" w:hAnsi="Sakkal Majalla" w:cs="Sakkal Majalla"/>
          <w:color w:val="000000" w:themeColor="text1"/>
          <w:sz w:val="28"/>
          <w:szCs w:val="28"/>
        </w:rPr>
        <w:t>Samarah et al</w:t>
      </w:r>
      <w:r w:rsidRPr="00B675D1">
        <w:rPr>
          <w:rFonts w:ascii="Sakkal Majalla" w:hAnsi="Sakkal Majalla" w:cs="Sakkal Majalla"/>
          <w:color w:val="000000" w:themeColor="text1"/>
          <w:sz w:val="28"/>
          <w:szCs w:val="28"/>
          <w:rtl/>
        </w:rPr>
        <w:t>. (2024) أن النظم الذكية يمكن أن تساعد في تحسين التنسيق بين فرق العمل في المشاريع التقنية من خلال توفير تحليلات دقيقة للعمليات الجارية والتنبؤ بالاحتياجات التشغيلية.</w:t>
      </w:r>
    </w:p>
    <w:p w14:paraId="5083E765"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eastAsiaTheme="majorEastAsia" w:hAnsi="Sakkal Majalla" w:cs="Sakkal Majalla"/>
          <w:b/>
          <w:bCs/>
          <w:color w:val="000000" w:themeColor="text1"/>
          <w:sz w:val="28"/>
          <w:szCs w:val="28"/>
          <w:rtl/>
        </w:rPr>
        <w:t>التعلم</w:t>
      </w:r>
      <w:r w:rsidRPr="00B675D1">
        <w:rPr>
          <w:rFonts w:ascii="Sakkal Majalla" w:hAnsi="Sakkal Majalla" w:cs="Sakkal Majalla"/>
          <w:color w:val="000000" w:themeColor="text1"/>
          <w:sz w:val="28"/>
          <w:szCs w:val="28"/>
          <w:rtl/>
        </w:rPr>
        <w:t xml:space="preserve"> من خلال العمل يعد أحد أهم أبعاد الذكاء الاصطناعي، حيث يمكن للأنظمة الذكية أن تتعلم من البيانات والخبرات السابقة لتحسين أدائها مع مرور الوقت. أوضحت دراسة </w:t>
      </w:r>
      <w:r w:rsidRPr="00B675D1">
        <w:rPr>
          <w:rFonts w:ascii="Sakkal Majalla" w:hAnsi="Sakkal Majalla" w:cs="Sakkal Majalla"/>
          <w:color w:val="000000" w:themeColor="text1"/>
          <w:sz w:val="28"/>
          <w:szCs w:val="28"/>
        </w:rPr>
        <w:t>Rehman &amp; Ishak</w:t>
      </w:r>
      <w:r w:rsidRPr="00B675D1">
        <w:rPr>
          <w:rFonts w:ascii="Sakkal Majalla" w:hAnsi="Sakkal Majalla" w:cs="Sakkal Majalla"/>
          <w:color w:val="000000" w:themeColor="text1"/>
          <w:sz w:val="28"/>
          <w:szCs w:val="28"/>
          <w:rtl/>
        </w:rPr>
        <w:t xml:space="preserve"> (2023) أن التعلم من خلال العمل يتيح إمكانية تحسين الأداء التشغيلي في المشاريع التقنية من خلال تحليل البيانات السابقة واستخدامها في تحسين استراتيجيات إدارة المشاريع. كما أظهرت دراسة </w:t>
      </w:r>
      <w:r w:rsidRPr="00B675D1">
        <w:rPr>
          <w:rFonts w:ascii="Sakkal Majalla" w:hAnsi="Sakkal Majalla" w:cs="Sakkal Majalla"/>
          <w:color w:val="000000" w:themeColor="text1"/>
          <w:sz w:val="28"/>
          <w:szCs w:val="28"/>
        </w:rPr>
        <w:t>Murugeah</w:t>
      </w:r>
      <w:r w:rsidRPr="00B675D1">
        <w:rPr>
          <w:rFonts w:ascii="Sakkal Majalla" w:hAnsi="Sakkal Majalla" w:cs="Sakkal Majalla"/>
          <w:color w:val="000000" w:themeColor="text1"/>
          <w:sz w:val="28"/>
          <w:szCs w:val="28"/>
          <w:rtl/>
        </w:rPr>
        <w:t xml:space="preserve"> (2024) أن التعلم المستمر يمكن أن يسهم في تحسين القدرة على التعامل مع التغيرات غير المتوقعة داخل المشاريع، مما يزيد من مرونة فرق العمل وقدرتها على التكيف مع المتغيرات التكنولوجية.</w:t>
      </w:r>
    </w:p>
    <w:p w14:paraId="0F44CD45"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eastAsiaTheme="majorEastAsia" w:hAnsi="Sakkal Majalla" w:cs="Sakkal Majalla"/>
          <w:b/>
          <w:bCs/>
          <w:color w:val="000000" w:themeColor="text1"/>
          <w:sz w:val="28"/>
          <w:szCs w:val="28"/>
          <w:rtl/>
        </w:rPr>
        <w:t>دعم القدرة في التنبؤ بالمخاطر وإدارتها</w:t>
      </w:r>
      <w:r w:rsidRPr="00B675D1">
        <w:rPr>
          <w:rFonts w:ascii="Sakkal Majalla" w:hAnsi="Sakkal Majalla" w:cs="Sakkal Majalla"/>
          <w:color w:val="000000" w:themeColor="text1"/>
          <w:sz w:val="28"/>
          <w:szCs w:val="28"/>
          <w:rtl/>
        </w:rPr>
        <w:t xml:space="preserve"> يعد من أهم الأبعاد التي يعتمد عليها الذكاء الاصطناعي في تحسين أداء المشاريع التقنية، حيث تتيح التحليلات التنبؤية القدرة على تحديد المخاطر المحتملة واتخاذ تدابير استباقية للحد من تأثيرها. أكدت دراسة </w:t>
      </w:r>
      <w:r w:rsidRPr="00B675D1">
        <w:rPr>
          <w:rFonts w:ascii="Sakkal Majalla" w:hAnsi="Sakkal Majalla" w:cs="Sakkal Majalla"/>
          <w:color w:val="000000" w:themeColor="text1"/>
          <w:sz w:val="28"/>
          <w:szCs w:val="28"/>
        </w:rPr>
        <w:t>Alshehhi et al</w:t>
      </w:r>
      <w:r w:rsidRPr="00B675D1">
        <w:rPr>
          <w:rFonts w:ascii="Sakkal Majalla" w:hAnsi="Sakkal Majalla" w:cs="Sakkal Majalla"/>
          <w:color w:val="000000" w:themeColor="text1"/>
          <w:sz w:val="28"/>
          <w:szCs w:val="28"/>
          <w:rtl/>
        </w:rPr>
        <w:t xml:space="preserve">. (2024) أن تقنيات التنبؤ بالمخاطر تمكن المؤسسات من تقليل معدلات التعطيل والتأخير في المشاريع، من خلال توفير بيانات دقيقة حول المخاطر المحتملة وتقديم توصيات حول كيفية التعامل معها. كما أظهرت دراسة </w:t>
      </w:r>
      <w:r w:rsidRPr="00B675D1">
        <w:rPr>
          <w:rFonts w:ascii="Sakkal Majalla" w:hAnsi="Sakkal Majalla" w:cs="Sakkal Majalla"/>
          <w:color w:val="000000" w:themeColor="text1"/>
          <w:sz w:val="28"/>
          <w:szCs w:val="28"/>
        </w:rPr>
        <w:t>Yue</w:t>
      </w:r>
      <w:r w:rsidRPr="00B675D1">
        <w:rPr>
          <w:rFonts w:ascii="Sakkal Majalla" w:hAnsi="Sakkal Majalla" w:cs="Sakkal Majalla"/>
          <w:color w:val="000000" w:themeColor="text1"/>
          <w:sz w:val="28"/>
          <w:szCs w:val="28"/>
          <w:rtl/>
        </w:rPr>
        <w:t xml:space="preserve"> (2023) أن التنبؤ بالمخاطر باستخدام الذكاء الاصطناعي يساعد المؤسسات على تحسين مستوى التخطيط الاستراتيجي وتقليل المفاجآت التشغيلية التي قد تؤثر على سير العمل داخل المشاريع التقنية.</w:t>
      </w:r>
    </w:p>
    <w:p w14:paraId="197CBB9E" w14:textId="77777777" w:rsidR="004E07F6" w:rsidRPr="00B675D1" w:rsidRDefault="004E07F6" w:rsidP="00172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تعكس هذه الأبعاد الدور المتكامل للذكاء الاصطناعي في تحسين إدارة المشاريع التقنية من خلال التشغيل الآلي، الأتمتة، النظم الذكية، التعلم من خلال العمل، ودعم القدرة على التنبؤ بالمخاطر وإدارتها. من خلال مراجعة الدراسات السابقة، يتضح أن كل بعد من هذه الأبعاد يساهم في تعزيز كفاءة المشاريع التقنية بطريقة مختلفة، مما يجعل من الضروري البحث في كيفية تكامل هذه الأبعاد لتحقيق أقصى فائدة للمؤسسات التقنية في المملكة العربية السعودية.</w:t>
      </w:r>
    </w:p>
    <w:p w14:paraId="6DF52957" w14:textId="77777777" w:rsidR="004E07F6" w:rsidRPr="00B675D1" w:rsidRDefault="004E07F6" w:rsidP="001723D0">
      <w:pPr>
        <w:spacing w:before="100" w:beforeAutospacing="1" w:after="100" w:afterAutospacing="1" w:line="360" w:lineRule="auto"/>
        <w:jc w:val="both"/>
        <w:rPr>
          <w:rFonts w:ascii="Sakkal Majalla" w:hAnsi="Sakkal Majalla" w:cs="Sakkal Majalla"/>
          <w:color w:val="000000" w:themeColor="text1"/>
          <w:sz w:val="28"/>
          <w:szCs w:val="28"/>
          <w:rtl/>
        </w:rPr>
      </w:pPr>
    </w:p>
    <w:p w14:paraId="184F61BA" w14:textId="45ACBC2B" w:rsidR="00F9047E" w:rsidRPr="00B675D1" w:rsidRDefault="00F9047E" w:rsidP="00F9047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0806187"/>
      <w:bookmarkEnd w:id="21"/>
      <w:bookmarkEnd w:id="22"/>
      <w:r w:rsidRPr="00B675D1">
        <w:rPr>
          <w:rFonts w:ascii="Sakkal Majalla" w:hAnsi="Sakkal Majalla" w:cs="Sakkal Majalla"/>
          <w:b/>
          <w:bCs/>
          <w:color w:val="000000" w:themeColor="text1"/>
          <w:sz w:val="36"/>
          <w:szCs w:val="36"/>
          <w:rtl/>
        </w:rPr>
        <w:lastRenderedPageBreak/>
        <w:t>9.1 المنهجية وطرق البحث:</w:t>
      </w:r>
      <w:bookmarkEnd w:id="23"/>
    </w:p>
    <w:p w14:paraId="79612772" w14:textId="77777777" w:rsidR="00D54105" w:rsidRPr="00B675D1" w:rsidRDefault="00D54105" w:rsidP="00842DAA">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B675D1">
        <w:rPr>
          <w:rFonts w:ascii="Sakkal Majalla" w:hAnsi="Sakkal Majalla" w:cs="Sakkal Majalla"/>
          <w:b/>
          <w:bCs/>
          <w:color w:val="000000" w:themeColor="text1"/>
          <w:sz w:val="32"/>
          <w:szCs w:val="32"/>
          <w:rtl/>
        </w:rPr>
        <w:t>منهج البحث</w:t>
      </w:r>
    </w:p>
    <w:p w14:paraId="09CA5B9A" w14:textId="77777777" w:rsidR="00D54105" w:rsidRPr="00B675D1" w:rsidRDefault="00D54105" w:rsidP="00F90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تعتمد هذه الدراسة على المنهج الوصفي التحليلي لدراسة دور الذكاء الاصطناعي بأبعاده المختلفة في إدارة المشاريع التقنية في قطاع تقنية المعلومات في المملكة العربية السعودية. يهدف هذا المنهج إلى وصف الظاهرة وتحليلها من خلال دراسة تأثير التشغيل الآلي، الأتمتة، النظم الذكية، التعلم من خلال العمل، ودعم القدرة في التنبؤ بالمخاطر وإدارتها على تحسين كفاءة المشاريع التقنية. كما يسهم المنهج التحليلي في فهم العلاقات بين المتغيرات المختلفة من خلال تحليل البيانات التي تم جمعها من المشاركين في الدراسة.</w:t>
      </w:r>
    </w:p>
    <w:p w14:paraId="3328CEDB" w14:textId="77777777" w:rsidR="00D54105" w:rsidRPr="00B675D1" w:rsidRDefault="00D54105" w:rsidP="00842DAA">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B675D1">
        <w:rPr>
          <w:rFonts w:ascii="Sakkal Majalla" w:hAnsi="Sakkal Majalla" w:cs="Sakkal Majalla"/>
          <w:b/>
          <w:bCs/>
          <w:color w:val="000000" w:themeColor="text1"/>
          <w:sz w:val="32"/>
          <w:szCs w:val="32"/>
          <w:rtl/>
        </w:rPr>
        <w:t>الأدوات المستخدمة وطرق جمع البيانات</w:t>
      </w:r>
    </w:p>
    <w:p w14:paraId="3BFEDCB7" w14:textId="77777777" w:rsidR="00D54105" w:rsidRPr="00B675D1" w:rsidRDefault="00D54105" w:rsidP="00F90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تم استخدام الاستبيان كأداة رئيسية لجمع البيانات، حيث تم تصميمه ليشمل عدة محاور تغطي أبعاد الدراسة لضمان جمع بيانات دقيقة وشاملة من المشاركين في قطاع تقنية المعلومات. شملت العينة مجموعة من مديري المشاريع والمختصين في مجال تقنية المعلومات والعاملين في إدارات المشاريع التقنية، حيث تم اختيار العينة باستخدام أسلوب العينة العشوائية الطبقية لضمان تمثيل متوازن للعينة وفقًا لمختلف الفئات الوظيفية والخبرات التقنية.</w:t>
      </w:r>
    </w:p>
    <w:p w14:paraId="50B16170" w14:textId="77777777" w:rsidR="00D54105" w:rsidRPr="00B675D1" w:rsidRDefault="00D54105" w:rsidP="00842DAA">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r w:rsidRPr="00B675D1">
        <w:rPr>
          <w:rFonts w:ascii="Sakkal Majalla" w:hAnsi="Sakkal Majalla" w:cs="Sakkal Majalla"/>
          <w:b/>
          <w:bCs/>
          <w:color w:val="000000" w:themeColor="text1"/>
          <w:sz w:val="32"/>
          <w:szCs w:val="32"/>
          <w:rtl/>
        </w:rPr>
        <w:t>الأساليب الإحصائية</w:t>
      </w:r>
    </w:p>
    <w:p w14:paraId="0B45DF09" w14:textId="77777777" w:rsidR="00D54105" w:rsidRPr="00B675D1" w:rsidRDefault="00D54105" w:rsidP="00F90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تم استخدام مجموعة من الأساليب الإحصائية لتحليل البيانات، حيث تم إجراء تحليل إحصائي وصفي لقياس اتجاهات المشاركين نحو أبعاد الذكاء الاصطناعي ومدى تأثيرها على أداء المشاريع التقنية. كما تم استخدام اختبار معامل الارتباط لقياس العلاقة بين أبعاد الذكاء الاصطناعي وكفاءة تنفيذ المشاريع، بالإضافة إلى تحليل الانحدار المتعدد لفحص تأثير المتغيرات المستقلة على المتغير التابع.</w:t>
      </w:r>
    </w:p>
    <w:p w14:paraId="564B7B65" w14:textId="77777777" w:rsidR="00D54105" w:rsidRPr="00B675D1" w:rsidRDefault="00D54105" w:rsidP="00F90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lastRenderedPageBreak/>
        <w:t xml:space="preserve">تم استخدام برنامج التحليل الإحصائي </w:t>
      </w:r>
      <w:r w:rsidRPr="00B675D1">
        <w:rPr>
          <w:rFonts w:ascii="Sakkal Majalla" w:hAnsi="Sakkal Majalla" w:cs="Sakkal Majalla"/>
          <w:color w:val="000000" w:themeColor="text1"/>
          <w:sz w:val="28"/>
          <w:szCs w:val="28"/>
        </w:rPr>
        <w:t>SPSS</w:t>
      </w:r>
      <w:r w:rsidRPr="00B675D1">
        <w:rPr>
          <w:rFonts w:ascii="Sakkal Majalla" w:hAnsi="Sakkal Majalla" w:cs="Sakkal Majalla"/>
          <w:color w:val="000000" w:themeColor="text1"/>
          <w:sz w:val="28"/>
          <w:szCs w:val="28"/>
          <w:rtl/>
        </w:rPr>
        <w:t xml:space="preserve"> لإجراء التحليلات الإحصائية ومعالجة البيانات لضمان دقة النتائج والتأكد من موثوقيتها. كما تم تطبيق اختبار كرونباخ ألفا لقياس ثبات وموثوقية أداة البحث من خلال تقييم مدى اتساق إجابات المشاركين عبر محاور الاستبيان المختلفة.</w:t>
      </w:r>
    </w:p>
    <w:p w14:paraId="05A13B9A" w14:textId="5A92BFEA" w:rsidR="00974680" w:rsidRPr="00B675D1" w:rsidRDefault="00D54105" w:rsidP="00F9047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675D1">
        <w:rPr>
          <w:rFonts w:ascii="Sakkal Majalla" w:hAnsi="Sakkal Majalla" w:cs="Sakkal Majalla"/>
          <w:color w:val="000000" w:themeColor="text1"/>
          <w:sz w:val="28"/>
          <w:szCs w:val="28"/>
          <w:rtl/>
        </w:rPr>
        <w:t>بالإضافة إلى ذلك، تم الاعتماد على تحليل التباين الأحادي (</w:t>
      </w:r>
      <w:r w:rsidRPr="00B675D1">
        <w:rPr>
          <w:rFonts w:ascii="Sakkal Majalla" w:hAnsi="Sakkal Majalla" w:cs="Sakkal Majalla"/>
          <w:color w:val="000000" w:themeColor="text1"/>
          <w:sz w:val="28"/>
          <w:szCs w:val="28"/>
        </w:rPr>
        <w:t>ANOVA</w:t>
      </w:r>
      <w:r w:rsidRPr="00B675D1">
        <w:rPr>
          <w:rFonts w:ascii="Sakkal Majalla" w:hAnsi="Sakkal Majalla" w:cs="Sakkal Majalla"/>
          <w:color w:val="000000" w:themeColor="text1"/>
          <w:sz w:val="28"/>
          <w:szCs w:val="28"/>
          <w:rtl/>
        </w:rPr>
        <w:t>) لفحص الفروقات بين المجموعات المختلفة وفقًا للمتغيرات الديموغرافية مثل الخبرة المهنية والمستوى الوظيفي. يهدف هذا التحليل إلى تفسير أعمق لنتائج الدراسة وتقديم توصيات دقيقة يمكن تطبيقها في بيئة إدارة المشاريع التقنية في المملكة العربية السعودية.</w:t>
      </w:r>
    </w:p>
    <w:p w14:paraId="24AAE425" w14:textId="169732D9" w:rsidR="00F9047E" w:rsidRPr="00B675D1" w:rsidRDefault="00F9047E" w:rsidP="00F9047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00806188"/>
      <w:bookmarkStart w:id="25" w:name="_Toc169370875"/>
      <w:bookmarkStart w:id="26" w:name="_Toc169565919"/>
      <w:r w:rsidRPr="00B675D1">
        <w:rPr>
          <w:rFonts w:ascii="Sakkal Majalla" w:hAnsi="Sakkal Majalla" w:cs="Sakkal Majalla"/>
          <w:b/>
          <w:bCs/>
          <w:color w:val="000000" w:themeColor="text1"/>
          <w:sz w:val="36"/>
          <w:szCs w:val="36"/>
          <w:rtl/>
        </w:rPr>
        <w:t>10.1 حدود الدراسة:</w:t>
      </w:r>
      <w:bookmarkEnd w:id="24"/>
    </w:p>
    <w:p w14:paraId="2FA7E574" w14:textId="19CD075D" w:rsidR="00ED092E" w:rsidRPr="00B675D1" w:rsidRDefault="00ED092E" w:rsidP="00842DA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b/>
          <w:bCs/>
          <w:color w:val="000000" w:themeColor="text1"/>
          <w:sz w:val="28"/>
          <w:szCs w:val="28"/>
          <w:rtl/>
        </w:rPr>
        <w:t>الحدود الموضوعية</w:t>
      </w:r>
      <w:r w:rsidR="005F172F" w:rsidRPr="00B675D1">
        <w:rPr>
          <w:rFonts w:ascii="Sakkal Majalla" w:hAnsi="Sakkal Majalla" w:cs="Sakkal Majalla"/>
          <w:color w:val="000000" w:themeColor="text1"/>
          <w:sz w:val="28"/>
          <w:szCs w:val="28"/>
          <w:rtl/>
        </w:rPr>
        <w:t xml:space="preserve"> : </w:t>
      </w:r>
      <w:r w:rsidRPr="00B675D1">
        <w:rPr>
          <w:rFonts w:ascii="Sakkal Majalla" w:hAnsi="Sakkal Majalla" w:cs="Sakkal Majalla"/>
          <w:color w:val="000000" w:themeColor="text1"/>
          <w:sz w:val="28"/>
          <w:szCs w:val="28"/>
          <w:rtl/>
        </w:rPr>
        <w:t>تركز هذه الدراسة على دور الذكاء الاصطناعي في إدارة المشاريع التقنية، مع التركيز على أبعاده الخمسة المتمثلة في التشغيل الآلي، الأتمتة، النظم الذكية، التعلم من خلال العمل، ودعم القدرة في التنبؤ بالمخاطر وإدارتها وتحقيق أداء أكثر كفاءة وفعالية.</w:t>
      </w:r>
    </w:p>
    <w:p w14:paraId="5CE62BD1" w14:textId="7D5E7041" w:rsidR="00ED092E" w:rsidRPr="00B675D1" w:rsidRDefault="00ED092E" w:rsidP="00842DA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b/>
          <w:bCs/>
          <w:color w:val="000000" w:themeColor="text1"/>
          <w:sz w:val="28"/>
          <w:szCs w:val="28"/>
          <w:rtl/>
        </w:rPr>
        <w:t>الحدود المكانية</w:t>
      </w:r>
      <w:r w:rsidR="005F172F"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تقتصر هذه الدراسة على قطاع تقنية المعلومات في المملكة العربية السعودية</w:t>
      </w:r>
      <w:r w:rsidR="005F172F" w:rsidRPr="00B675D1">
        <w:rPr>
          <w:rFonts w:ascii="Sakkal Majalla" w:hAnsi="Sakkal Majalla" w:cs="Sakkal Majalla"/>
          <w:color w:val="000000" w:themeColor="text1"/>
          <w:sz w:val="28"/>
          <w:szCs w:val="28"/>
          <w:rtl/>
        </w:rPr>
        <w:t>.</w:t>
      </w:r>
    </w:p>
    <w:p w14:paraId="0AABB69B" w14:textId="7BCA6A20" w:rsidR="00974680" w:rsidRPr="00B675D1" w:rsidRDefault="00ED092E" w:rsidP="00842DAA">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675D1">
        <w:rPr>
          <w:rFonts w:ascii="Sakkal Majalla" w:hAnsi="Sakkal Majalla" w:cs="Sakkal Majalla"/>
          <w:b/>
          <w:bCs/>
          <w:color w:val="000000" w:themeColor="text1"/>
          <w:sz w:val="28"/>
          <w:szCs w:val="28"/>
          <w:rtl/>
        </w:rPr>
        <w:t>الحدود الزمنية</w:t>
      </w:r>
      <w:r w:rsidR="005F172F" w:rsidRPr="00B675D1">
        <w:rPr>
          <w:rFonts w:ascii="Sakkal Majalla" w:hAnsi="Sakkal Majalla" w:cs="Sakkal Majalla"/>
          <w:color w:val="000000" w:themeColor="text1"/>
          <w:sz w:val="28"/>
          <w:szCs w:val="28"/>
          <w:rtl/>
        </w:rPr>
        <w:t xml:space="preserve">: </w:t>
      </w:r>
      <w:r w:rsidRPr="00B675D1">
        <w:rPr>
          <w:rFonts w:ascii="Sakkal Majalla" w:hAnsi="Sakkal Majalla" w:cs="Sakkal Majalla"/>
          <w:color w:val="000000" w:themeColor="text1"/>
          <w:sz w:val="28"/>
          <w:szCs w:val="28"/>
          <w:rtl/>
        </w:rPr>
        <w:t>تعتمد الدراسة على البيانات التي تم جمعها خلال العام 202</w:t>
      </w:r>
      <w:r w:rsidR="005F172F" w:rsidRPr="00B675D1">
        <w:rPr>
          <w:rFonts w:ascii="Sakkal Majalla" w:hAnsi="Sakkal Majalla" w:cs="Sakkal Majalla"/>
          <w:color w:val="000000" w:themeColor="text1"/>
          <w:sz w:val="28"/>
          <w:szCs w:val="28"/>
          <w:rtl/>
        </w:rPr>
        <w:t>5إلى 2025.</w:t>
      </w:r>
    </w:p>
    <w:p w14:paraId="2A4F6478" w14:textId="77777777" w:rsidR="005C3132" w:rsidRPr="00B675D1" w:rsidRDefault="005C3132" w:rsidP="001723D0">
      <w:pPr>
        <w:bidi w:val="0"/>
        <w:spacing w:before="100" w:beforeAutospacing="1" w:after="100" w:afterAutospacing="1" w:line="360" w:lineRule="auto"/>
        <w:jc w:val="both"/>
        <w:rPr>
          <w:rFonts w:ascii="Sakkal Majalla" w:hAnsi="Sakkal Majalla" w:cs="Sakkal Majalla"/>
          <w:color w:val="000000" w:themeColor="text1"/>
          <w:sz w:val="28"/>
          <w:szCs w:val="28"/>
          <w:rtl/>
        </w:rPr>
      </w:pPr>
      <w:bookmarkStart w:id="27" w:name="_Toc192614354"/>
      <w:r w:rsidRPr="00B675D1">
        <w:rPr>
          <w:rFonts w:ascii="Sakkal Majalla" w:hAnsi="Sakkal Majalla" w:cs="Sakkal Majalla"/>
          <w:b/>
          <w:bCs/>
          <w:color w:val="000000" w:themeColor="text1"/>
          <w:sz w:val="28"/>
          <w:szCs w:val="28"/>
          <w:rtl/>
        </w:rPr>
        <w:br w:type="page"/>
      </w:r>
    </w:p>
    <w:p w14:paraId="75C2CAEA" w14:textId="3C984E8C" w:rsidR="005C3132" w:rsidRPr="00B675D1" w:rsidRDefault="004F6E72" w:rsidP="004F6E72">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28" w:name="_Toc200806189"/>
      <w:r w:rsidRPr="00B675D1">
        <w:rPr>
          <w:rFonts w:ascii="Sakkal Majalla" w:eastAsiaTheme="majorEastAsia" w:hAnsi="Sakkal Majalla" w:cs="Sakkal Majalla" w:hint="cs"/>
          <w:b/>
          <w:bCs/>
          <w:color w:val="000000" w:themeColor="text1"/>
          <w:sz w:val="40"/>
          <w:szCs w:val="40"/>
          <w:rtl/>
        </w:rPr>
        <w:lastRenderedPageBreak/>
        <w:t xml:space="preserve">الفصل الثاني: </w:t>
      </w:r>
      <w:r w:rsidR="005C3132" w:rsidRPr="00B675D1">
        <w:rPr>
          <w:rFonts w:ascii="Sakkal Majalla" w:eastAsiaTheme="majorEastAsia" w:hAnsi="Sakkal Majalla" w:cs="Sakkal Majalla"/>
          <w:b/>
          <w:bCs/>
          <w:color w:val="000000" w:themeColor="text1"/>
          <w:sz w:val="40"/>
          <w:szCs w:val="40"/>
          <w:rtl/>
        </w:rPr>
        <w:t>الاطار النظرى</w:t>
      </w:r>
      <w:bookmarkEnd w:id="28"/>
    </w:p>
    <w:p w14:paraId="5D755D38" w14:textId="77777777" w:rsidR="005C3132" w:rsidRPr="00B675D1" w:rsidRDefault="005C3132" w:rsidP="004F6E72">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9" w:name="_Toc200806190"/>
      <w:r w:rsidRPr="00B675D1">
        <w:rPr>
          <w:rFonts w:ascii="Sakkal Majalla" w:eastAsia="Times New Roman" w:hAnsi="Sakkal Majalla" w:cs="Sakkal Majalla"/>
          <w:b/>
          <w:bCs/>
          <w:color w:val="000000" w:themeColor="text1"/>
          <w:kern w:val="0"/>
          <w:sz w:val="36"/>
          <w:szCs w:val="36"/>
          <w:rtl/>
          <w14:ligatures w14:val="none"/>
        </w:rPr>
        <w:t>المبحث الأول: تطبيقات الذكاء الاصطناعي</w:t>
      </w:r>
      <w:bookmarkEnd w:id="29"/>
    </w:p>
    <w:p w14:paraId="7A8607B4" w14:textId="2707F395" w:rsidR="005C3132"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00806191"/>
      <w:r w:rsidRPr="00B675D1">
        <w:rPr>
          <w:rFonts w:ascii="Sakkal Majalla" w:eastAsia="Times New Roman" w:hAnsi="Sakkal Majalla" w:cs="Sakkal Majalla" w:hint="cs"/>
          <w:b/>
          <w:bCs/>
          <w:color w:val="000000" w:themeColor="text1"/>
          <w:kern w:val="0"/>
          <w:sz w:val="32"/>
          <w:szCs w:val="32"/>
          <w:rtl/>
          <w14:ligatures w14:val="none"/>
        </w:rPr>
        <w:t xml:space="preserve">1.1.2 </w:t>
      </w:r>
      <w:r w:rsidR="005C3132" w:rsidRPr="00B675D1">
        <w:rPr>
          <w:rFonts w:ascii="Sakkal Majalla" w:eastAsia="Times New Roman" w:hAnsi="Sakkal Majalla" w:cs="Sakkal Majalla"/>
          <w:b/>
          <w:bCs/>
          <w:color w:val="000000" w:themeColor="text1"/>
          <w:kern w:val="0"/>
          <w:sz w:val="32"/>
          <w:szCs w:val="32"/>
          <w:rtl/>
          <w14:ligatures w14:val="none"/>
        </w:rPr>
        <w:t>التمهيد</w:t>
      </w:r>
      <w:bookmarkEnd w:id="30"/>
    </w:p>
    <w:p w14:paraId="02E286D8"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شهد العالم في العقود الأخيرة تحولًا جذريًا في كيفية إدارة الأعمال والمشروعات نتيجة التطورات المتسارعة في تقنيات الذكاء الاصطناعي</w:t>
      </w:r>
      <w:r w:rsidRPr="00B675D1">
        <w:rPr>
          <w:rFonts w:ascii="Sakkal Majalla" w:eastAsia="Times New Roman" w:hAnsi="Sakkal Majalla" w:cs="Sakkal Majalla"/>
          <w:color w:val="000000" w:themeColor="text1"/>
          <w:kern w:val="0"/>
          <w:sz w:val="28"/>
          <w:szCs w:val="28"/>
          <w14:ligatures w14:val="none"/>
        </w:rPr>
        <w:t xml:space="preserve"> (Artificial Intelligence)</w:t>
      </w:r>
      <w:r w:rsidRPr="00B675D1">
        <w:rPr>
          <w:rFonts w:ascii="Sakkal Majalla" w:eastAsia="Times New Roman" w:hAnsi="Sakkal Majalla" w:cs="Sakkal Majalla"/>
          <w:color w:val="000000" w:themeColor="text1"/>
          <w:kern w:val="0"/>
          <w:sz w:val="28"/>
          <w:szCs w:val="28"/>
          <w:rtl/>
          <w14:ligatures w14:val="none"/>
        </w:rPr>
        <w:t>، التي أصبحت تمثل أحد أبرز مكونات الثورة الصناعية الرابعة. إذ تُعد هذه التقنيات من الأدوات الحديثة القادرة على إحداث تغيير جوهري في النظم الإدارية والتنظيمية، بما في ذلك إدارة المشاريع التقنية، لاسيما في القطاعات الحيوية مثل قطاع تقنية المعلومات. ويُعد الذكاء الاصطناعي اليوم من أهم المحركات نحو تحسين الكفاءة التشغيلية، وتعزيز دقة اتخاذ القرار، وإدارة المخاطر بطرق ذكية وتنبؤية، خاصة في بيئات المشاريع المعقدة والديناميكية</w:t>
      </w:r>
      <w:r w:rsidRPr="00B675D1">
        <w:rPr>
          <w:rFonts w:ascii="Sakkal Majalla" w:eastAsia="Times New Roman" w:hAnsi="Sakkal Majalla" w:cs="Sakkal Majalla"/>
          <w:color w:val="000000" w:themeColor="text1"/>
          <w:kern w:val="0"/>
          <w:sz w:val="28"/>
          <w:szCs w:val="28"/>
          <w14:ligatures w14:val="none"/>
        </w:rPr>
        <w:t>.</w:t>
      </w:r>
    </w:p>
    <w:p w14:paraId="12CA9623" w14:textId="1FF52ECD"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تسعى المؤسسات الحديثة، خاصة في الدول الطامحة لتحقيق التحول الرقمي مثل المملكة العربية السعودية، إلى دمج أدوات الذكاء الاصطناعي ضمن ممارساتها اليومية، مستفيدةً من إمكاناته في التشغيل الآلي، والتحليل التنبؤي، والتعلم الذاتي من البيانات</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وتزداد أهمية ذلك في المشاريع التقنية التي تتطلب سرعة في الإنجاز، ودقة في معالجة التحديات والمخاطر المحتملة، وضمانًا لاستمرارية الأداء وجودة النتائج</w:t>
      </w:r>
    </w:p>
    <w:p w14:paraId="0E733D58" w14:textId="489DAFFB" w:rsidR="005C3132"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6"/>
          <w:szCs w:val="36"/>
          <w14:ligatures w14:val="none"/>
        </w:rPr>
      </w:pPr>
      <w:bookmarkStart w:id="31" w:name="_Toc200806192"/>
      <w:r w:rsidRPr="00B675D1">
        <w:rPr>
          <w:rFonts w:ascii="Sakkal Majalla" w:eastAsia="Times New Roman" w:hAnsi="Sakkal Majalla" w:cs="Sakkal Majalla" w:hint="cs"/>
          <w:b/>
          <w:bCs/>
          <w:color w:val="000000" w:themeColor="text1"/>
          <w:kern w:val="0"/>
          <w:sz w:val="36"/>
          <w:szCs w:val="36"/>
          <w:rtl/>
          <w14:ligatures w14:val="none"/>
        </w:rPr>
        <w:t xml:space="preserve">2.1.2 </w:t>
      </w:r>
      <w:r w:rsidR="005C3132" w:rsidRPr="00B675D1">
        <w:rPr>
          <w:rFonts w:ascii="Sakkal Majalla" w:eastAsia="Times New Roman" w:hAnsi="Sakkal Majalla" w:cs="Sakkal Majalla"/>
          <w:b/>
          <w:bCs/>
          <w:color w:val="000000" w:themeColor="text1"/>
          <w:kern w:val="0"/>
          <w:sz w:val="36"/>
          <w:szCs w:val="36"/>
          <w:rtl/>
          <w14:ligatures w14:val="none"/>
        </w:rPr>
        <w:t>مفهوم الذكاء الاصطناعي</w:t>
      </w:r>
      <w:bookmarkEnd w:id="31"/>
    </w:p>
    <w:p w14:paraId="760517AE" w14:textId="6B52A3CE"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يُعد الذكاء الاصطناعي أحد المفاهيم الحديثة التي نالت اهتمامًا واسعًا في الأدبيات الأكاديمية والتطبيقية، نظرًا لدوره المتنامي في دعم الأنشطة الإدارية والتقنية</w:t>
      </w:r>
      <w:r w:rsidR="003D10A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وقد تنوعت تعريفات الباحثين لهذا المفهوم باختلاف زوايا النظر إليه</w:t>
      </w:r>
      <w:r w:rsidRPr="00B675D1">
        <w:rPr>
          <w:rFonts w:ascii="Sakkal Majalla" w:eastAsia="Times New Roman" w:hAnsi="Sakkal Majalla" w:cs="Sakkal Majalla"/>
          <w:color w:val="000000" w:themeColor="text1"/>
          <w:kern w:val="0"/>
          <w:sz w:val="28"/>
          <w:szCs w:val="28"/>
          <w14:ligatures w14:val="none"/>
        </w:rPr>
        <w:t>.</w:t>
      </w:r>
    </w:p>
    <w:p w14:paraId="53E3C750" w14:textId="77777777" w:rsidR="004F6E7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فقد عرفه</w:t>
      </w:r>
      <w:r w:rsidRPr="00B675D1">
        <w:rPr>
          <w:rFonts w:ascii="Sakkal Majalla" w:eastAsia="Times New Roman" w:hAnsi="Sakkal Majalla" w:cs="Sakkal Majalla"/>
          <w:color w:val="000000" w:themeColor="text1"/>
          <w:kern w:val="0"/>
          <w:sz w:val="28"/>
          <w:szCs w:val="28"/>
          <w14:ligatures w14:val="none"/>
        </w:rPr>
        <w:t xml:space="preserve"> El Khatib and Al Falasi (2021) </w:t>
      </w:r>
      <w:r w:rsidRPr="00B675D1">
        <w:rPr>
          <w:rFonts w:ascii="Sakkal Majalla" w:eastAsia="Times New Roman" w:hAnsi="Sakkal Majalla" w:cs="Sakkal Majalla"/>
          <w:color w:val="000000" w:themeColor="text1"/>
          <w:kern w:val="0"/>
          <w:sz w:val="28"/>
          <w:szCs w:val="28"/>
          <w:rtl/>
          <w14:ligatures w14:val="none"/>
        </w:rPr>
        <w:t>بأنه "مجموعة من الخوارزميات والبرمجيات التي تهدف إلى محاكاة القدرات العقلية البشرية مثل الفهم، واتخاذ القرار، وحل المشكلات، والتعلم التكيفي، معتمدًا على تحليل كميات ضخمة من البيانات</w:t>
      </w:r>
      <w:r w:rsidR="004F6E72" w:rsidRPr="00B675D1">
        <w:rPr>
          <w:rFonts w:ascii="Sakkal Majalla" w:eastAsia="Times New Roman" w:hAnsi="Sakkal Majalla" w:cs="Sakkal Majalla"/>
          <w:color w:val="000000" w:themeColor="text1"/>
          <w:kern w:val="0"/>
          <w:sz w:val="28"/>
          <w:szCs w:val="28"/>
          <w14:ligatures w14:val="none"/>
        </w:rPr>
        <w:t>".</w:t>
      </w:r>
    </w:p>
    <w:p w14:paraId="3C6A6FB0" w14:textId="6462286B"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بينما يرى</w:t>
      </w:r>
      <w:r w:rsidRPr="00B675D1">
        <w:rPr>
          <w:rFonts w:ascii="Sakkal Majalla" w:eastAsia="Times New Roman" w:hAnsi="Sakkal Majalla" w:cs="Sakkal Majalla"/>
          <w:color w:val="000000" w:themeColor="text1"/>
          <w:kern w:val="0"/>
          <w:sz w:val="28"/>
          <w:szCs w:val="28"/>
          <w14:ligatures w14:val="none"/>
        </w:rPr>
        <w:t xml:space="preserve"> Fridgeirsson et al. (2021) </w:t>
      </w:r>
      <w:r w:rsidRPr="00B675D1">
        <w:rPr>
          <w:rFonts w:ascii="Sakkal Majalla" w:eastAsia="Times New Roman" w:hAnsi="Sakkal Majalla" w:cs="Sakkal Majalla"/>
          <w:color w:val="000000" w:themeColor="text1"/>
          <w:kern w:val="0"/>
          <w:sz w:val="28"/>
          <w:szCs w:val="28"/>
          <w:rtl/>
          <w14:ligatures w14:val="none"/>
        </w:rPr>
        <w:t>أن الذكاء الاصطناعي هو "أداة تنظيمية تساعد على أتمتة المهام المعقدة من خلال التعلم من الأنماط والبيانات وتحسين الاستجابات بناءً على الظروف التشغيلية</w:t>
      </w:r>
      <w:r w:rsidRPr="00B675D1">
        <w:rPr>
          <w:rFonts w:ascii="Sakkal Majalla" w:eastAsia="Times New Roman" w:hAnsi="Sakkal Majalla" w:cs="Sakkal Majalla"/>
          <w:color w:val="000000" w:themeColor="text1"/>
          <w:kern w:val="0"/>
          <w:sz w:val="28"/>
          <w:szCs w:val="28"/>
          <w14:ligatures w14:val="none"/>
        </w:rPr>
        <w:t>".</w:t>
      </w:r>
    </w:p>
    <w:p w14:paraId="5A4B87FB"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ويشير</w:t>
      </w:r>
      <w:r w:rsidRPr="00B675D1">
        <w:rPr>
          <w:rFonts w:ascii="Sakkal Majalla" w:eastAsia="Times New Roman" w:hAnsi="Sakkal Majalla" w:cs="Sakkal Majalla"/>
          <w:color w:val="000000" w:themeColor="text1"/>
          <w:kern w:val="0"/>
          <w:sz w:val="28"/>
          <w:szCs w:val="28"/>
          <w14:ligatures w14:val="none"/>
        </w:rPr>
        <w:t xml:space="preserve"> Haque and Fahad (2025) </w:t>
      </w:r>
      <w:r w:rsidRPr="00B675D1">
        <w:rPr>
          <w:rFonts w:ascii="Sakkal Majalla" w:eastAsia="Times New Roman" w:hAnsi="Sakkal Majalla" w:cs="Sakkal Majalla"/>
          <w:color w:val="000000" w:themeColor="text1"/>
          <w:kern w:val="0"/>
          <w:sz w:val="28"/>
          <w:szCs w:val="28"/>
          <w:rtl/>
          <w14:ligatures w14:val="none"/>
        </w:rPr>
        <w:t>إلى أن الذكاء الاصطناعي يمثل "ثورة في اتخاذ القرار الإداري من خلال قدرته على تعزيز الكفاءة التشغيلية، وتوقع المخاطر، وتحسين النتائج المستقبلية"، مؤكدين على دوره التنبؤي والتحليلي في بيئات العمل الديناميكية</w:t>
      </w:r>
      <w:r w:rsidRPr="00B675D1">
        <w:rPr>
          <w:rFonts w:ascii="Sakkal Majalla" w:eastAsia="Times New Roman" w:hAnsi="Sakkal Majalla" w:cs="Sakkal Majalla"/>
          <w:color w:val="000000" w:themeColor="text1"/>
          <w:kern w:val="0"/>
          <w:sz w:val="28"/>
          <w:szCs w:val="28"/>
          <w14:ligatures w14:val="none"/>
        </w:rPr>
        <w:t>.</w:t>
      </w:r>
    </w:p>
    <w:p w14:paraId="1EAC883E" w14:textId="36FAF57E" w:rsidR="005C3132" w:rsidRPr="00B675D1" w:rsidRDefault="003D10AC"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5C3132" w:rsidRPr="00B675D1">
        <w:rPr>
          <w:rFonts w:ascii="Sakkal Majalla" w:eastAsia="Times New Roman" w:hAnsi="Sakkal Majalla" w:cs="Sakkal Majalla"/>
          <w:color w:val="000000" w:themeColor="text1"/>
          <w:kern w:val="0"/>
          <w:sz w:val="28"/>
          <w:szCs w:val="28"/>
          <w:rtl/>
          <w14:ligatures w14:val="none"/>
        </w:rPr>
        <w:t xml:space="preserve"> يرى الخلايلة والصمادي (2021) أن الذكاء الاصطناعي هو "منهج تقني حديث يهدف إلى محاكاة السلوك البشري الذكي في بيئات العمل المختلفة، ويُستخدم كأداة داعمة لتحسين جودة الأداء المؤسسي وتسهيل اتخاذ القرارات المعقدة في المؤسسات الصحية</w:t>
      </w:r>
      <w:r w:rsidRPr="00B675D1">
        <w:rPr>
          <w:rFonts w:ascii="Sakkal Majalla" w:eastAsia="Times New Roman" w:hAnsi="Sakkal Majalla" w:cs="Sakkal Majalla"/>
          <w:color w:val="000000" w:themeColor="text1"/>
          <w:kern w:val="0"/>
          <w:sz w:val="28"/>
          <w:szCs w:val="28"/>
          <w:rtl/>
          <w14:ligatures w14:val="none"/>
        </w:rPr>
        <w:t>.</w:t>
      </w:r>
    </w:p>
    <w:p w14:paraId="622FB2BB" w14:textId="77777777" w:rsidR="004F6E7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كما عرّفته بريك والمطارنة (2022) بأنه "مجموعة من الأنظمة الذكية التي تعمل وفق خوارزميات دقيقة، تمكن المؤسسة من تحليل المخاطر واستجابتها بطريقة سريعة وفعالة، بما يعزز من قوة نظم الرقابة والحوكمة</w:t>
      </w:r>
      <w:r w:rsidRPr="00B675D1">
        <w:rPr>
          <w:rFonts w:ascii="Sakkal Majalla" w:eastAsia="Times New Roman" w:hAnsi="Sakkal Majalla" w:cs="Sakkal Majalla"/>
          <w:color w:val="000000" w:themeColor="text1"/>
          <w:kern w:val="0"/>
          <w:sz w:val="28"/>
          <w:szCs w:val="28"/>
          <w14:ligatures w14:val="none"/>
        </w:rPr>
        <w:t>".</w:t>
      </w:r>
    </w:p>
    <w:p w14:paraId="31E0CF79" w14:textId="77777777" w:rsidR="004F6E7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وبناءً على ما سبق، يُعرّف الباحث الذكاء الاصطناعي في هذه الدراسة بأنه</w:t>
      </w:r>
      <w:r w:rsidRPr="00B675D1">
        <w:rPr>
          <w:rFonts w:ascii="Sakkal Majalla" w:eastAsia="Times New Roman" w:hAnsi="Sakkal Majalla" w:cs="Sakkal Majalla"/>
          <w:color w:val="000000" w:themeColor="text1"/>
          <w:kern w:val="0"/>
          <w:sz w:val="28"/>
          <w:szCs w:val="28"/>
          <w14:ligatures w14:val="none"/>
        </w:rPr>
        <w:t>:</w:t>
      </w:r>
      <w:r w:rsidRPr="00B675D1">
        <w:rPr>
          <w:rFonts w:ascii="Sakkal Majalla" w:eastAsia="Times New Roman" w:hAnsi="Sakkal Majalla" w:cs="Sakkal Majalla"/>
          <w:color w:val="000000" w:themeColor="text1"/>
          <w:kern w:val="0"/>
          <w:sz w:val="28"/>
          <w:szCs w:val="28"/>
          <w14:ligatures w14:val="none"/>
        </w:rPr>
        <w:br/>
      </w:r>
      <w:r w:rsidRPr="00B675D1">
        <w:rPr>
          <w:rFonts w:ascii="Sakkal Majalla" w:eastAsia="Times New Roman" w:hAnsi="Sakkal Majalla" w:cs="Sakkal Majalla"/>
          <w:b/>
          <w:bCs/>
          <w:color w:val="000000" w:themeColor="text1"/>
          <w:kern w:val="0"/>
          <w:sz w:val="28"/>
          <w:szCs w:val="28"/>
          <w:rtl/>
          <w14:ligatures w14:val="none"/>
        </w:rPr>
        <w:t>مجموعة من التقنيات والأنظمة الذكية القائمة على التعلم الذاتي والتحليل التنبؤي، والتي تُستخدم لأتمتة الإجراءات المعقدة، وتعزيز اتخاذ القرار، وتوقع التحديات والمخاطر في سياقات المشاريع التقنية</w:t>
      </w:r>
      <w:r w:rsidRPr="00B675D1">
        <w:rPr>
          <w:rFonts w:ascii="Sakkal Majalla" w:eastAsia="Times New Roman" w:hAnsi="Sakkal Majalla" w:cs="Sakkal Majalla"/>
          <w:b/>
          <w:bCs/>
          <w:color w:val="000000" w:themeColor="text1"/>
          <w:kern w:val="0"/>
          <w:sz w:val="28"/>
          <w:szCs w:val="28"/>
          <w14:ligatures w14:val="none"/>
        </w:rPr>
        <w:t>."</w:t>
      </w:r>
    </w:p>
    <w:p w14:paraId="357D181B" w14:textId="59786068" w:rsidR="005C3132"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00806193"/>
      <w:r w:rsidRPr="00B675D1">
        <w:rPr>
          <w:rFonts w:ascii="Sakkal Majalla" w:eastAsia="Times New Roman" w:hAnsi="Sakkal Majalla" w:cs="Sakkal Majalla" w:hint="cs"/>
          <w:b/>
          <w:bCs/>
          <w:color w:val="000000" w:themeColor="text1"/>
          <w:kern w:val="0"/>
          <w:sz w:val="32"/>
          <w:szCs w:val="32"/>
          <w:rtl/>
          <w14:ligatures w14:val="none"/>
        </w:rPr>
        <w:t xml:space="preserve">3.1.2 </w:t>
      </w:r>
      <w:r w:rsidR="005C3132" w:rsidRPr="00B675D1">
        <w:rPr>
          <w:rFonts w:ascii="Sakkal Majalla" w:eastAsia="Times New Roman" w:hAnsi="Sakkal Majalla" w:cs="Sakkal Majalla"/>
          <w:b/>
          <w:bCs/>
          <w:color w:val="000000" w:themeColor="text1"/>
          <w:kern w:val="0"/>
          <w:sz w:val="32"/>
          <w:szCs w:val="32"/>
          <w:rtl/>
          <w14:ligatures w14:val="none"/>
        </w:rPr>
        <w:t>أهداف الذكاء الاصطناعي</w:t>
      </w:r>
      <w:bookmarkEnd w:id="32"/>
    </w:p>
    <w:p w14:paraId="1B1287EC" w14:textId="42C67F9D"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lastRenderedPageBreak/>
        <w:t>تتعدد أهداف الذكاء الاصطناعي باختلاف بيئات تطبيقه، إلا أنها تتقاطع في سعيها نحو تعزيز الكفاءة، وتطوير القدرات التحليلية، وتسهيل اتخاذ القرار</w:t>
      </w:r>
      <w:r w:rsidR="003D10AC" w:rsidRPr="00B675D1">
        <w:rPr>
          <w:rFonts w:ascii="Sakkal Majalla" w:eastAsia="Times New Roman" w:hAnsi="Sakkal Majalla" w:cs="Sakkal Majalla" w:hint="cs"/>
          <w:color w:val="000000" w:themeColor="text1"/>
          <w:kern w:val="0"/>
          <w:sz w:val="28"/>
          <w:szCs w:val="28"/>
          <w:rtl/>
          <w:lang w:bidi="ar-EG"/>
          <w14:ligatures w14:val="none"/>
        </w:rPr>
        <w:t xml:space="preserve">، </w:t>
      </w:r>
      <w:r w:rsidRPr="00B675D1">
        <w:rPr>
          <w:rFonts w:ascii="Sakkal Majalla" w:eastAsia="Times New Roman" w:hAnsi="Sakkal Majalla" w:cs="Sakkal Majalla" w:hint="cs"/>
          <w:color w:val="000000" w:themeColor="text1"/>
          <w:kern w:val="0"/>
          <w:sz w:val="28"/>
          <w:szCs w:val="28"/>
          <w:rtl/>
          <w:lang w:bidi="ar-EG"/>
          <w14:ligatures w14:val="none"/>
        </w:rPr>
        <w:t>فقد أشار</w:t>
      </w:r>
      <w:r w:rsidRPr="00B675D1">
        <w:rPr>
          <w:rFonts w:ascii="Sakkal Majalla" w:eastAsia="Times New Roman" w:hAnsi="Sakkal Majalla" w:cs="Sakkal Majalla" w:hint="cs"/>
          <w:color w:val="000000" w:themeColor="text1"/>
          <w:kern w:val="0"/>
          <w:sz w:val="28"/>
          <w:szCs w:val="28"/>
          <w:lang w:bidi="ar-EG"/>
          <w14:ligatures w14:val="none"/>
        </w:rPr>
        <w:t xml:space="preserve"> Jurina and Kapulica (2024) </w:t>
      </w:r>
      <w:r w:rsidRPr="00B675D1">
        <w:rPr>
          <w:rFonts w:ascii="Sakkal Majalla" w:eastAsia="Times New Roman" w:hAnsi="Sakkal Majalla" w:cs="Sakkal Majalla" w:hint="cs"/>
          <w:color w:val="000000" w:themeColor="text1"/>
          <w:kern w:val="0"/>
          <w:sz w:val="28"/>
          <w:szCs w:val="28"/>
          <w:rtl/>
          <w:lang w:bidi="ar-EG"/>
          <w14:ligatures w14:val="none"/>
        </w:rPr>
        <w:t>إلى أن من أبرز أهداف الذكاء الاصطناعي تحسين العمليات التشغيلية عبر أتمتة المهام المتكررة، مما يُفضي إلى تقليل التكاليف، ورفع مستوى الدقة، وتسريع الأداء</w:t>
      </w:r>
      <w:r w:rsidRPr="00B675D1">
        <w:rPr>
          <w:rFonts w:ascii="Sakkal Majalla" w:eastAsia="Times New Roman" w:hAnsi="Sakkal Majalla" w:cs="Sakkal Majalla" w:hint="cs"/>
          <w:color w:val="000000" w:themeColor="text1"/>
          <w:kern w:val="0"/>
          <w:sz w:val="28"/>
          <w:szCs w:val="28"/>
          <w:lang w:bidi="ar-EG"/>
          <w14:ligatures w14:val="none"/>
        </w:rPr>
        <w:t>.</w:t>
      </w:r>
    </w:p>
    <w:p w14:paraId="30F5207B" w14:textId="189B160A" w:rsidR="005C3132" w:rsidRPr="00B675D1" w:rsidRDefault="003D10AC"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و</w:t>
      </w:r>
      <w:r w:rsidR="005C3132" w:rsidRPr="00B675D1">
        <w:rPr>
          <w:rFonts w:ascii="Sakkal Majalla" w:eastAsia="Times New Roman" w:hAnsi="Sakkal Majalla" w:cs="Sakkal Majalla" w:hint="cs"/>
          <w:color w:val="000000" w:themeColor="text1"/>
          <w:kern w:val="0"/>
          <w:sz w:val="28"/>
          <w:szCs w:val="28"/>
          <w:rtl/>
          <w:lang w:bidi="ar-EG"/>
          <w14:ligatures w14:val="none"/>
        </w:rPr>
        <w:t xml:space="preserve"> يؤكد</w:t>
      </w:r>
      <w:r w:rsidR="005C3132" w:rsidRPr="00B675D1">
        <w:rPr>
          <w:rFonts w:ascii="Sakkal Majalla" w:eastAsia="Times New Roman" w:hAnsi="Sakkal Majalla" w:cs="Sakkal Majalla" w:hint="cs"/>
          <w:color w:val="000000" w:themeColor="text1"/>
          <w:kern w:val="0"/>
          <w:sz w:val="28"/>
          <w:szCs w:val="28"/>
          <w:lang w:bidi="ar-EG"/>
          <w14:ligatures w14:val="none"/>
        </w:rPr>
        <w:t xml:space="preserve"> Zhang et al. (2021) </w:t>
      </w:r>
      <w:r w:rsidR="005C3132" w:rsidRPr="00B675D1">
        <w:rPr>
          <w:rFonts w:ascii="Sakkal Majalla" w:eastAsia="Times New Roman" w:hAnsi="Sakkal Majalla" w:cs="Sakkal Majalla" w:hint="cs"/>
          <w:color w:val="000000" w:themeColor="text1"/>
          <w:kern w:val="0"/>
          <w:sz w:val="28"/>
          <w:szCs w:val="28"/>
          <w:rtl/>
          <w:lang w:bidi="ar-EG"/>
          <w14:ligatures w14:val="none"/>
        </w:rPr>
        <w:t>أن أحد الأهداف المحورية لتطبيقات الذكاء الاصطناعي هو الاستجابة المبكرة للمخاطر، من خلال قدرته على تحليل البيانات في الوقت الحقيقي، والتنبؤ بالسيناريوهات المستقبلية المحتملة، واتخاذ الإجراءات الوقائية المناسبة</w:t>
      </w:r>
      <w:r w:rsidR="005C3132" w:rsidRPr="00B675D1">
        <w:rPr>
          <w:rFonts w:ascii="Sakkal Majalla" w:eastAsia="Times New Roman" w:hAnsi="Sakkal Majalla" w:cs="Sakkal Majalla" w:hint="cs"/>
          <w:color w:val="000000" w:themeColor="text1"/>
          <w:kern w:val="0"/>
          <w:sz w:val="28"/>
          <w:szCs w:val="28"/>
          <w:lang w:bidi="ar-EG"/>
          <w14:ligatures w14:val="none"/>
        </w:rPr>
        <w:t>.</w:t>
      </w:r>
    </w:p>
    <w:p w14:paraId="46EBEDEB"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أما</w:t>
      </w:r>
      <w:r w:rsidRPr="00B675D1">
        <w:rPr>
          <w:rFonts w:ascii="Sakkal Majalla" w:eastAsia="Times New Roman" w:hAnsi="Sakkal Majalla" w:cs="Sakkal Majalla"/>
          <w:color w:val="000000" w:themeColor="text1"/>
          <w:kern w:val="0"/>
          <w:sz w:val="28"/>
          <w:szCs w:val="28"/>
          <w14:ligatures w14:val="none"/>
        </w:rPr>
        <w:t xml:space="preserve"> Fridgeirsson et al. (2021)</w:t>
      </w:r>
      <w:r w:rsidRPr="00B675D1">
        <w:rPr>
          <w:rFonts w:ascii="Sakkal Majalla" w:eastAsia="Times New Roman" w:hAnsi="Sakkal Majalla" w:cs="Sakkal Majalla"/>
          <w:color w:val="000000" w:themeColor="text1"/>
          <w:kern w:val="0"/>
          <w:sz w:val="28"/>
          <w:szCs w:val="28"/>
          <w:rtl/>
          <w14:ligatures w14:val="none"/>
        </w:rPr>
        <w:t>، فقد ركزوا على دور الذكاء الاصطناعي في تحسين جودة القرارات، مشيرين إلى أنه يتيح للمديرين الوصول إلى معلومات تحليلية دقيقة، ويعزز قدرتهم على اتخاذ قرارات مدروسة مبنية على أسس علمية بدلًا من الاجتهاد الشخصي فقط</w:t>
      </w:r>
      <w:r w:rsidRPr="00B675D1">
        <w:rPr>
          <w:rFonts w:ascii="Sakkal Majalla" w:eastAsia="Times New Roman" w:hAnsi="Sakkal Majalla" w:cs="Sakkal Majalla"/>
          <w:color w:val="000000" w:themeColor="text1"/>
          <w:kern w:val="0"/>
          <w:sz w:val="28"/>
          <w:szCs w:val="28"/>
          <w14:ligatures w14:val="none"/>
        </w:rPr>
        <w:t>.</w:t>
      </w:r>
    </w:p>
    <w:p w14:paraId="6413250A" w14:textId="70A68C50" w:rsidR="005C3132" w:rsidRPr="00B675D1" w:rsidRDefault="003D10AC"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و</w:t>
      </w:r>
      <w:r w:rsidR="005C3132" w:rsidRPr="00B675D1">
        <w:rPr>
          <w:rFonts w:ascii="Sakkal Majalla" w:eastAsia="Times New Roman" w:hAnsi="Sakkal Majalla" w:cs="Sakkal Majalla"/>
          <w:color w:val="000000" w:themeColor="text1"/>
          <w:kern w:val="0"/>
          <w:sz w:val="28"/>
          <w:szCs w:val="28"/>
          <w:rtl/>
          <w14:ligatures w14:val="none"/>
        </w:rPr>
        <w:t xml:space="preserve"> تبين أن أحد الأهداف الجوهرية للذكاء الاصطناعي في إدارة المشاريع يتمثل في خفض مستوى عدم اليقين عبر نماذج تعلم ذاتي قادرة على اكتشاف الأخطاء والتهديدات في مراحل مبكرة من المشروع</w:t>
      </w:r>
      <w:r w:rsidRPr="00B675D1">
        <w:rPr>
          <w:rFonts w:ascii="Sakkal Majalla" w:eastAsia="Times New Roman" w:hAnsi="Sakkal Majalla" w:cs="Sakkal Majalla"/>
          <w:color w:val="000000" w:themeColor="text1"/>
          <w:kern w:val="0"/>
          <w:sz w:val="28"/>
          <w:szCs w:val="28"/>
          <w14:ligatures w14:val="none"/>
        </w:rPr>
        <w:t xml:space="preserve"> Haque and Fahad ,2025)</w:t>
      </w:r>
      <w:r w:rsidR="005C3132" w:rsidRPr="00B675D1">
        <w:rPr>
          <w:rFonts w:ascii="Sakkal Majalla" w:eastAsia="Times New Roman" w:hAnsi="Sakkal Majalla" w:cs="Sakkal Majalla"/>
          <w:color w:val="000000" w:themeColor="text1"/>
          <w:kern w:val="0"/>
          <w:sz w:val="28"/>
          <w:szCs w:val="28"/>
          <w14:ligatures w14:val="none"/>
        </w:rPr>
        <w:t>.</w:t>
      </w:r>
      <w:r w:rsidRPr="00B675D1">
        <w:rPr>
          <w:rFonts w:ascii="Sakkal Majalla" w:eastAsia="Times New Roman" w:hAnsi="Sakkal Majalla" w:cs="Sakkal Majalla"/>
          <w:color w:val="000000" w:themeColor="text1"/>
          <w:kern w:val="0"/>
          <w:sz w:val="28"/>
          <w:szCs w:val="28"/>
          <w:rtl/>
          <w14:ligatures w14:val="none"/>
        </w:rPr>
        <w:t>)</w:t>
      </w:r>
    </w:p>
    <w:p w14:paraId="4D80D436"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من جهة أخرى، ترى بريك والمطارنة (2022) أن من أبرز أهداف الذكاء الاصطناعي في المؤسسات المالية هو تحقيق التكامل بين الأنظمة الرقمية، بما يسمح بتدفق المعلومات، وتعزيز الحوكمة، وضبط آليات الرقابة والمراجعة، وتحسين استجابة المنظمة للمخاطر</w:t>
      </w:r>
      <w:r w:rsidRPr="00B675D1">
        <w:rPr>
          <w:rFonts w:ascii="Sakkal Majalla" w:eastAsia="Times New Roman" w:hAnsi="Sakkal Majalla" w:cs="Sakkal Majalla"/>
          <w:color w:val="000000" w:themeColor="text1"/>
          <w:kern w:val="0"/>
          <w:sz w:val="28"/>
          <w:szCs w:val="28"/>
          <w14:ligatures w14:val="none"/>
        </w:rPr>
        <w:t>.</w:t>
      </w:r>
    </w:p>
    <w:p w14:paraId="625A04D1"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يشير كريم (2024) إلى أن الذكاء الاصطناعي يسهم في تحقيق الاستدامة التشغيلية، من خلال اعتماد النظم الذكية في التنبؤ بالأزمات، وتوفير بدائل استباقية تسهم في استمرار العمل في الظروف غير الاعتيادية</w:t>
      </w:r>
      <w:r w:rsidRPr="00B675D1">
        <w:rPr>
          <w:rFonts w:ascii="Sakkal Majalla" w:eastAsia="Times New Roman" w:hAnsi="Sakkal Majalla" w:cs="Sakkal Majalla"/>
          <w:color w:val="000000" w:themeColor="text1"/>
          <w:kern w:val="0"/>
          <w:sz w:val="28"/>
          <w:szCs w:val="28"/>
          <w14:ligatures w14:val="none"/>
        </w:rPr>
        <w:t>.</w:t>
      </w:r>
    </w:p>
    <w:p w14:paraId="3277A0AA" w14:textId="77777777" w:rsidR="005C3132" w:rsidRPr="00B675D1" w:rsidRDefault="005C3132" w:rsidP="004F6E72">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وانطلاقًا من ذلك، يرى الباحث أن أهداف الذكاء الاصطناعي في سياق المشاريع التقنية تشمل ما يلي</w:t>
      </w:r>
      <w:r w:rsidRPr="00B675D1">
        <w:rPr>
          <w:rFonts w:ascii="Sakkal Majalla" w:eastAsia="Times New Roman" w:hAnsi="Sakkal Majalla" w:cs="Sakkal Majalla"/>
          <w:b/>
          <w:bCs/>
          <w:color w:val="000000" w:themeColor="text1"/>
          <w:kern w:val="0"/>
          <w:sz w:val="28"/>
          <w:szCs w:val="28"/>
          <w14:ligatures w14:val="none"/>
        </w:rPr>
        <w:t>:</w:t>
      </w:r>
    </w:p>
    <w:p w14:paraId="325B7253"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أتمتة الإجراءات الروتينية المعقدة وتوفير الوقت والجهد</w:t>
      </w:r>
      <w:r w:rsidRPr="00B675D1">
        <w:rPr>
          <w:rFonts w:ascii="Sakkal Majalla" w:eastAsia="Times New Roman" w:hAnsi="Sakkal Majalla" w:cs="Sakkal Majalla"/>
          <w:color w:val="000000" w:themeColor="text1"/>
          <w:kern w:val="0"/>
          <w:sz w:val="28"/>
          <w:szCs w:val="28"/>
          <w14:ligatures w14:val="none"/>
        </w:rPr>
        <w:t>.</w:t>
      </w:r>
    </w:p>
    <w:p w14:paraId="793DA873"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القدرة التنبؤية تجاه المخاطر وتحديات المشروع</w:t>
      </w:r>
      <w:r w:rsidRPr="00B675D1">
        <w:rPr>
          <w:rFonts w:ascii="Sakkal Majalla" w:eastAsia="Times New Roman" w:hAnsi="Sakkal Majalla" w:cs="Sakkal Majalla"/>
          <w:color w:val="000000" w:themeColor="text1"/>
          <w:kern w:val="0"/>
          <w:sz w:val="28"/>
          <w:szCs w:val="28"/>
          <w14:ligatures w14:val="none"/>
        </w:rPr>
        <w:t>.</w:t>
      </w:r>
    </w:p>
    <w:p w14:paraId="4D743CDC"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جودة اتخاذ القرار بناءً على تحليلات دقيقة</w:t>
      </w:r>
      <w:r w:rsidRPr="00B675D1">
        <w:rPr>
          <w:rFonts w:ascii="Sakkal Majalla" w:eastAsia="Times New Roman" w:hAnsi="Sakkal Majalla" w:cs="Sakkal Majalla"/>
          <w:color w:val="000000" w:themeColor="text1"/>
          <w:kern w:val="0"/>
          <w:sz w:val="28"/>
          <w:szCs w:val="28"/>
          <w14:ligatures w14:val="none"/>
        </w:rPr>
        <w:t>.</w:t>
      </w:r>
    </w:p>
    <w:p w14:paraId="7F4FB223"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رفع كفاءة إدارة الموارد البشرية والتقنية</w:t>
      </w:r>
      <w:r w:rsidRPr="00B675D1">
        <w:rPr>
          <w:rFonts w:ascii="Sakkal Majalla" w:eastAsia="Times New Roman" w:hAnsi="Sakkal Majalla" w:cs="Sakkal Majalla"/>
          <w:color w:val="000000" w:themeColor="text1"/>
          <w:kern w:val="0"/>
          <w:sz w:val="28"/>
          <w:szCs w:val="28"/>
          <w14:ligatures w14:val="none"/>
        </w:rPr>
        <w:t>.</w:t>
      </w:r>
    </w:p>
    <w:p w14:paraId="2F71F056"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الاستجابة السريعة للتغيرات والمستجدات في بيئة العمل</w:t>
      </w:r>
      <w:r w:rsidRPr="00B675D1">
        <w:rPr>
          <w:rFonts w:ascii="Sakkal Majalla" w:eastAsia="Times New Roman" w:hAnsi="Sakkal Majalla" w:cs="Sakkal Majalla"/>
          <w:color w:val="000000" w:themeColor="text1"/>
          <w:kern w:val="0"/>
          <w:sz w:val="28"/>
          <w:szCs w:val="28"/>
          <w14:ligatures w14:val="none"/>
        </w:rPr>
        <w:t>.</w:t>
      </w:r>
    </w:p>
    <w:p w14:paraId="411DE464" w14:textId="77777777" w:rsidR="005C3132" w:rsidRPr="00B675D1" w:rsidRDefault="005C3132" w:rsidP="00842DAA">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دعم التكامل الرقمي بين النظم الإدارية والتشغيلية داخل المشروع</w:t>
      </w:r>
      <w:r w:rsidRPr="00B675D1">
        <w:rPr>
          <w:rFonts w:ascii="Sakkal Majalla" w:eastAsia="Times New Roman" w:hAnsi="Sakkal Majalla" w:cs="Sakkal Majalla"/>
          <w:color w:val="000000" w:themeColor="text1"/>
          <w:kern w:val="0"/>
          <w:sz w:val="28"/>
          <w:szCs w:val="28"/>
          <w14:ligatures w14:val="none"/>
        </w:rPr>
        <w:t>.</w:t>
      </w:r>
    </w:p>
    <w:p w14:paraId="3558C751" w14:textId="0D303DFE"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00806194"/>
      <w:r w:rsidRPr="00B675D1">
        <w:rPr>
          <w:rFonts w:ascii="Sakkal Majalla" w:eastAsia="Times New Roman" w:hAnsi="Sakkal Majalla" w:cs="Sakkal Majalla" w:hint="cs"/>
          <w:b/>
          <w:bCs/>
          <w:color w:val="000000" w:themeColor="text1"/>
          <w:kern w:val="0"/>
          <w:sz w:val="32"/>
          <w:szCs w:val="32"/>
          <w:rtl/>
          <w14:ligatures w14:val="none"/>
        </w:rPr>
        <w:t xml:space="preserve">4.1.2 </w:t>
      </w:r>
      <w:r w:rsidR="00876F85" w:rsidRPr="00B675D1">
        <w:rPr>
          <w:rFonts w:ascii="Sakkal Majalla" w:eastAsia="Times New Roman" w:hAnsi="Sakkal Majalla" w:cs="Sakkal Majalla"/>
          <w:b/>
          <w:bCs/>
          <w:color w:val="000000" w:themeColor="text1"/>
          <w:kern w:val="0"/>
          <w:sz w:val="32"/>
          <w:szCs w:val="32"/>
          <w:rtl/>
          <w14:ligatures w14:val="none"/>
        </w:rPr>
        <w:t>أهمية الذكاء الاصطناعي</w:t>
      </w:r>
      <w:bookmarkEnd w:id="33"/>
    </w:p>
    <w:p w14:paraId="29E34006" w14:textId="38F930D9"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تزايد الاهتمام الأكاديمي والتطبيقي بالذكاء الاصطناعي نظرًا لما يقدمه من فرص استثنائية لتحسين الأداء المؤسسي، وتعزيز الكفاءة التشغيلية، وتمكين المؤسسات من مجابهة التعقيدات المتزايدة في بيئات الأعمال المعاصرة</w:t>
      </w:r>
      <w:r w:rsidR="003D10A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وقد انطلقت أهمية الذكاء الاصطناعي من كونه لم يعد مجرد تقنية داعمة، بل أصبح عنصرًا محوريًا في صياغة الاستراتيجيات المستقبلية وصناعة القرار في مختلف القطاعات، لاسيما في بيئة المشاريع التقنية التي تتسم بالتغير السريع والمخاطر المتعددة</w:t>
      </w:r>
      <w:r w:rsidRPr="00B675D1">
        <w:rPr>
          <w:rFonts w:ascii="Sakkal Majalla" w:eastAsia="Times New Roman" w:hAnsi="Sakkal Majalla" w:cs="Sakkal Majalla"/>
          <w:color w:val="000000" w:themeColor="text1"/>
          <w:kern w:val="0"/>
          <w:sz w:val="28"/>
          <w:szCs w:val="28"/>
          <w14:ligatures w14:val="none"/>
        </w:rPr>
        <w:t>.</w:t>
      </w:r>
    </w:p>
    <w:p w14:paraId="0E1BF89B"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أشار </w:t>
      </w:r>
      <w:r w:rsidRPr="00B675D1">
        <w:rPr>
          <w:rFonts w:ascii="Sakkal Majalla" w:eastAsia="Times New Roman" w:hAnsi="Sakkal Majalla" w:cs="Sakkal Majalla"/>
          <w:color w:val="000000" w:themeColor="text1"/>
          <w:kern w:val="0"/>
          <w:sz w:val="28"/>
          <w:szCs w:val="28"/>
          <w14:ligatures w14:val="none"/>
        </w:rPr>
        <w:t xml:space="preserve">Abioye et al. (2021) </w:t>
      </w:r>
      <w:r w:rsidRPr="00B675D1">
        <w:rPr>
          <w:rFonts w:ascii="Sakkal Majalla" w:eastAsia="Times New Roman" w:hAnsi="Sakkal Majalla" w:cs="Sakkal Majalla"/>
          <w:color w:val="000000" w:themeColor="text1"/>
          <w:kern w:val="0"/>
          <w:sz w:val="28"/>
          <w:szCs w:val="28"/>
          <w:rtl/>
          <w14:ligatures w14:val="none"/>
        </w:rPr>
        <w:t>إلى أن أهمية الذكاء الاصطناعي تنبع من قدرته على إحداث تحول عميق في إدارة العمليات المؤسسية، حيث يساهم في</w:t>
      </w:r>
      <w:r w:rsidRPr="00B675D1">
        <w:rPr>
          <w:rFonts w:ascii="Sakkal Majalla" w:eastAsia="Times New Roman" w:hAnsi="Sakkal Majalla" w:cs="Sakkal Majalla"/>
          <w:color w:val="000000" w:themeColor="text1"/>
          <w:kern w:val="0"/>
          <w:sz w:val="28"/>
          <w:szCs w:val="28"/>
          <w14:ligatures w14:val="none"/>
        </w:rPr>
        <w:t>:</w:t>
      </w:r>
    </w:p>
    <w:p w14:paraId="621CFE4A" w14:textId="77777777" w:rsidR="00876F85" w:rsidRPr="00B675D1" w:rsidRDefault="00876F85" w:rsidP="00842DAA">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جودة الأداء من خلال تقليل الاعتماد على التدخل البشري وتفادي الأخطاء المتكررة،</w:t>
      </w:r>
    </w:p>
    <w:p w14:paraId="0D544EA1" w14:textId="77777777" w:rsidR="00876F85" w:rsidRPr="00B675D1" w:rsidRDefault="00876F85" w:rsidP="00842DAA">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تسريع إنجاز المهام التشغيلية عبر تقنيات التشغيل الآلي والأنظمة الذاتية،</w:t>
      </w:r>
    </w:p>
    <w:p w14:paraId="76591F9F" w14:textId="77777777" w:rsidR="00876F85" w:rsidRPr="00B675D1" w:rsidRDefault="00876F85" w:rsidP="00842DAA">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مستوى التفاعل مع البيانات الضخمة واستثمارها في اتخاذ قرارات دقيقة،</w:t>
      </w:r>
    </w:p>
    <w:p w14:paraId="541F0C40" w14:textId="77777777" w:rsidR="00876F85" w:rsidRPr="00B675D1" w:rsidRDefault="00876F85" w:rsidP="00842DAA">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الميزة التنافسية للمؤسسات في مواجهة التحديات السوقية</w:t>
      </w:r>
      <w:r w:rsidRPr="00B675D1">
        <w:rPr>
          <w:rFonts w:ascii="Sakkal Majalla" w:eastAsia="Times New Roman" w:hAnsi="Sakkal Majalla" w:cs="Sakkal Majalla"/>
          <w:color w:val="000000" w:themeColor="text1"/>
          <w:kern w:val="0"/>
          <w:sz w:val="28"/>
          <w:szCs w:val="28"/>
          <w14:ligatures w14:val="none"/>
        </w:rPr>
        <w:t>.</w:t>
      </w:r>
    </w:p>
    <w:p w14:paraId="4625C5E5"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بينما يرى </w:t>
      </w:r>
      <w:r w:rsidRPr="00B675D1">
        <w:rPr>
          <w:rFonts w:ascii="Sakkal Majalla" w:eastAsia="Times New Roman" w:hAnsi="Sakkal Majalla" w:cs="Sakkal Majalla"/>
          <w:color w:val="000000" w:themeColor="text1"/>
          <w:kern w:val="0"/>
          <w:sz w:val="28"/>
          <w:szCs w:val="28"/>
          <w14:ligatures w14:val="none"/>
        </w:rPr>
        <w:t xml:space="preserve">Wong et al. (2024) </w:t>
      </w:r>
      <w:r w:rsidRPr="00B675D1">
        <w:rPr>
          <w:rFonts w:ascii="Sakkal Majalla" w:eastAsia="Times New Roman" w:hAnsi="Sakkal Majalla" w:cs="Sakkal Majalla"/>
          <w:color w:val="000000" w:themeColor="text1"/>
          <w:kern w:val="0"/>
          <w:sz w:val="28"/>
          <w:szCs w:val="28"/>
          <w:rtl/>
          <w14:ligatures w14:val="none"/>
        </w:rPr>
        <w:t>أن الذكاء الاصطناعي يمثل عامل تمكين رئيسي في إدارة المخاطر على مستوى المؤسسة، وذلك من خلال</w:t>
      </w:r>
      <w:r w:rsidRPr="00B675D1">
        <w:rPr>
          <w:rFonts w:ascii="Sakkal Majalla" w:eastAsia="Times New Roman" w:hAnsi="Sakkal Majalla" w:cs="Sakkal Majalla"/>
          <w:color w:val="000000" w:themeColor="text1"/>
          <w:kern w:val="0"/>
          <w:sz w:val="28"/>
          <w:szCs w:val="28"/>
          <w14:ligatures w14:val="none"/>
        </w:rPr>
        <w:t>:</w:t>
      </w:r>
    </w:p>
    <w:p w14:paraId="3225C972" w14:textId="77777777" w:rsidR="00876F85" w:rsidRPr="00B675D1" w:rsidRDefault="00876F85" w:rsidP="00842DA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تحليل البيانات المستقبلية والتعلم من التجارب السابقة،</w:t>
      </w:r>
    </w:p>
    <w:p w14:paraId="6EADD96D" w14:textId="77777777" w:rsidR="00876F85" w:rsidRPr="00B675D1" w:rsidRDefault="00876F85" w:rsidP="00842DA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إنتاج نماذج تنبؤية تُمكّن الإدارة من التحرك استباقيًا تجاه التهديدات المحتملة،</w:t>
      </w:r>
    </w:p>
    <w:p w14:paraId="1E7B2196" w14:textId="77777777" w:rsidR="00876F85" w:rsidRPr="00B675D1" w:rsidRDefault="00876F85" w:rsidP="00842DA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المرونة المؤسسية في ظل التقلبات البيئية،</w:t>
      </w:r>
    </w:p>
    <w:p w14:paraId="74C43C0C" w14:textId="77777777" w:rsidR="00876F85" w:rsidRPr="00B675D1" w:rsidRDefault="00876F85" w:rsidP="00842DAA">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دعم التكامل بين سلسلة التوريد والعمليات التشغيلية بما يقلل من نقاط التعرض للمخاطر</w:t>
      </w:r>
      <w:r w:rsidRPr="00B675D1">
        <w:rPr>
          <w:rFonts w:ascii="Sakkal Majalla" w:eastAsia="Times New Roman" w:hAnsi="Sakkal Majalla" w:cs="Sakkal Majalla"/>
          <w:color w:val="000000" w:themeColor="text1"/>
          <w:kern w:val="0"/>
          <w:sz w:val="28"/>
          <w:szCs w:val="28"/>
          <w14:ligatures w14:val="none"/>
        </w:rPr>
        <w:t>.</w:t>
      </w:r>
    </w:p>
    <w:p w14:paraId="2740A048"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وأشارت دراسة</w:t>
      </w:r>
      <w:r w:rsidRPr="00B675D1">
        <w:rPr>
          <w:rFonts w:ascii="Sakkal Majalla" w:eastAsia="Times New Roman" w:hAnsi="Sakkal Majalla" w:cs="Sakkal Majalla"/>
          <w:color w:val="000000" w:themeColor="text1"/>
          <w:kern w:val="0"/>
          <w:sz w:val="28"/>
          <w:szCs w:val="28"/>
          <w14:ligatures w14:val="none"/>
        </w:rPr>
        <w:t xml:space="preserve"> Haque and Fahad (2025) </w:t>
      </w:r>
      <w:r w:rsidRPr="00B675D1">
        <w:rPr>
          <w:rFonts w:ascii="Sakkal Majalla" w:eastAsia="Times New Roman" w:hAnsi="Sakkal Majalla" w:cs="Sakkal Majalla"/>
          <w:color w:val="000000" w:themeColor="text1"/>
          <w:kern w:val="0"/>
          <w:sz w:val="28"/>
          <w:szCs w:val="28"/>
          <w:rtl/>
          <w14:ligatures w14:val="none"/>
        </w:rPr>
        <w:t>إلى أن الذكاء الاصطناعي أسهم في إعادة تشكيل وظائف إدارة المشاريع، من خلال تقديم أدوات تحليل متقدمة تساعد في التنبؤ بالنتائج، وتقييم البدائل، واختيار الأنسب من بينها، مما يُعد تحولًا نوعيًا في مجال إدارة القرارات التقنية</w:t>
      </w:r>
      <w:r w:rsidRPr="00B675D1">
        <w:rPr>
          <w:rFonts w:ascii="Sakkal Majalla" w:eastAsia="Times New Roman" w:hAnsi="Sakkal Majalla" w:cs="Sakkal Majalla"/>
          <w:color w:val="000000" w:themeColor="text1"/>
          <w:kern w:val="0"/>
          <w:sz w:val="28"/>
          <w:szCs w:val="28"/>
          <w14:ligatures w14:val="none"/>
        </w:rPr>
        <w:t>.</w:t>
      </w:r>
    </w:p>
    <w:p w14:paraId="7551B0D0"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وفي السياق العربي، أوضح الخلايلة والصمادي</w:t>
      </w:r>
      <w:r w:rsidRPr="00B675D1">
        <w:rPr>
          <w:rFonts w:ascii="Sakkal Majalla" w:eastAsia="Times New Roman" w:hAnsi="Sakkal Majalla" w:cs="Sakkal Majalla"/>
          <w:color w:val="000000" w:themeColor="text1"/>
          <w:kern w:val="0"/>
          <w:sz w:val="28"/>
          <w:szCs w:val="28"/>
          <w14:ligatures w14:val="none"/>
        </w:rPr>
        <w:t xml:space="preserve"> (2021) </w:t>
      </w:r>
      <w:r w:rsidRPr="00B675D1">
        <w:rPr>
          <w:rFonts w:ascii="Sakkal Majalla" w:eastAsia="Times New Roman" w:hAnsi="Sakkal Majalla" w:cs="Sakkal Majalla"/>
          <w:color w:val="000000" w:themeColor="text1"/>
          <w:kern w:val="0"/>
          <w:sz w:val="28"/>
          <w:szCs w:val="28"/>
          <w:rtl/>
          <w14:ligatures w14:val="none"/>
        </w:rPr>
        <w:t>أن أهمية الذكاء الاصطناعي تكمن في رفع مستوى الكفاءة التشغيلية في المؤسسات الصحية، وهو ما يمكن إسقاطه على المشاريع التقنية، من خلال</w:t>
      </w:r>
      <w:r w:rsidRPr="00B675D1">
        <w:rPr>
          <w:rFonts w:ascii="Sakkal Majalla" w:eastAsia="Times New Roman" w:hAnsi="Sakkal Majalla" w:cs="Sakkal Majalla"/>
          <w:color w:val="000000" w:themeColor="text1"/>
          <w:kern w:val="0"/>
          <w:sz w:val="28"/>
          <w:szCs w:val="28"/>
          <w14:ligatures w14:val="none"/>
        </w:rPr>
        <w:t>:</w:t>
      </w:r>
    </w:p>
    <w:p w14:paraId="59F9006A" w14:textId="77777777" w:rsidR="00876F85" w:rsidRPr="00B675D1" w:rsidRDefault="00876F85" w:rsidP="00842DA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تحقيق استجابة أسرع للمتغيرات المفاجئة،</w:t>
      </w:r>
    </w:p>
    <w:p w14:paraId="4091CF3B" w14:textId="77777777" w:rsidR="00876F85" w:rsidRPr="00B675D1" w:rsidRDefault="00876F85" w:rsidP="00842DA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تقليص الهدر في الوقت والموارد،</w:t>
      </w:r>
    </w:p>
    <w:p w14:paraId="34C7D36A" w14:textId="77777777" w:rsidR="00876F85" w:rsidRPr="00B675D1" w:rsidRDefault="00876F85" w:rsidP="00842DA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ضمان جودة الخدمات الرقمية المقدمة،</w:t>
      </w:r>
    </w:p>
    <w:p w14:paraId="71066032" w14:textId="77777777" w:rsidR="00876F85" w:rsidRPr="00B675D1" w:rsidRDefault="00876F85" w:rsidP="00842DAA">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تمكين القادة من اتخاذ قرارات مبنية على بيانات فعلية آنية</w:t>
      </w:r>
      <w:r w:rsidRPr="00B675D1">
        <w:rPr>
          <w:rFonts w:ascii="Sakkal Majalla" w:eastAsia="Times New Roman" w:hAnsi="Sakkal Majalla" w:cs="Sakkal Majalla"/>
          <w:color w:val="000000" w:themeColor="text1"/>
          <w:kern w:val="0"/>
          <w:sz w:val="28"/>
          <w:szCs w:val="28"/>
          <w14:ligatures w14:val="none"/>
        </w:rPr>
        <w:t>.</w:t>
      </w:r>
    </w:p>
    <w:p w14:paraId="1CA56470"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بينما بينت بريك والمطارنة</w:t>
      </w:r>
      <w:r w:rsidRPr="00B675D1">
        <w:rPr>
          <w:rFonts w:ascii="Sakkal Majalla" w:eastAsia="Times New Roman" w:hAnsi="Sakkal Majalla" w:cs="Sakkal Majalla"/>
          <w:color w:val="000000" w:themeColor="text1"/>
          <w:kern w:val="0"/>
          <w:sz w:val="28"/>
          <w:szCs w:val="28"/>
          <w14:ligatures w14:val="none"/>
        </w:rPr>
        <w:t xml:space="preserve"> (2022) </w:t>
      </w:r>
      <w:r w:rsidRPr="00B675D1">
        <w:rPr>
          <w:rFonts w:ascii="Sakkal Majalla" w:eastAsia="Times New Roman" w:hAnsi="Sakkal Majalla" w:cs="Sakkal Majalla"/>
          <w:color w:val="000000" w:themeColor="text1"/>
          <w:kern w:val="0"/>
          <w:sz w:val="28"/>
          <w:szCs w:val="28"/>
          <w:rtl/>
          <w14:ligatures w14:val="none"/>
        </w:rPr>
        <w:t>أن أهمية الذكاء الاصطناعي تتزايد في البيئات المالية بسبب دوره في تعزيز أنظمة الرقابة الداخلية والحوكمة الرقمية، مما يوفر بيئة أكثر استقرارًا وأمانًا لاتخاذ القرارات المرتبطة بالمخاطر التشغيلية والاستراتيجية</w:t>
      </w:r>
      <w:r w:rsidRPr="00B675D1">
        <w:rPr>
          <w:rFonts w:ascii="Sakkal Majalla" w:eastAsia="Times New Roman" w:hAnsi="Sakkal Majalla" w:cs="Sakkal Majalla"/>
          <w:color w:val="000000" w:themeColor="text1"/>
          <w:kern w:val="0"/>
          <w:sz w:val="28"/>
          <w:szCs w:val="28"/>
          <w14:ligatures w14:val="none"/>
        </w:rPr>
        <w:t>.</w:t>
      </w:r>
    </w:p>
    <w:p w14:paraId="53590ED1" w14:textId="77777777" w:rsidR="003D10AC"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وبناءً على ما تقدم، يرى الباحث انطلاقًا من استعراض الأدبيات السابقة، يرى الباحث أن الذكاء الاصطناعي لم يعد خيارًا تقنيًا، بل أصبح ضرورة استراتيجية تمليها طبيعة بيئة المشاريع الحديثة، خصوصًا في قطاع تقنية المعلومات الذي يتسم بالتسارع والتعقيد وارتفاع مستوى المخاطر</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وتتمثل أهمية الذكاء الاصطناعي من وجهة نظر الباحث في كونه أداة شاملة تدعم مختلف مراحل إدارة المشروع، بدءًا من التخطيط، ومرورًا بالتنفيذ، ووصولًا إلى الرصد والتقييم، وذلك من خلال تمكين المؤسسات من استغلال البيانات الضخمة، وأتمتة المهام المتكررة، والتنبؤ بالمخاطر، وصياغة استجابات استباقية.</w:t>
      </w:r>
    </w:p>
    <w:p w14:paraId="389883C2" w14:textId="6423FACA"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 xml:space="preserve"> كما أنه يسهم في تحسين عملية اتخاذ القرار، وتوزيع الموارد بكفاءة، وتقليص الفجوات التشغيلية، مما يعزز من قدرة المشروع على تحقيق أهدافه بكفاءة وجودة واستدامة أعلى</w:t>
      </w:r>
      <w:r w:rsidRPr="00B675D1">
        <w:rPr>
          <w:rFonts w:ascii="Sakkal Majalla" w:eastAsia="Times New Roman" w:hAnsi="Sakkal Majalla" w:cs="Sakkal Majalla"/>
          <w:color w:val="000000" w:themeColor="text1"/>
          <w:kern w:val="0"/>
          <w:sz w:val="28"/>
          <w:szCs w:val="28"/>
          <w14:ligatures w14:val="none"/>
        </w:rPr>
        <w:t>..</w:t>
      </w:r>
    </w:p>
    <w:p w14:paraId="1438E635" w14:textId="2459B1BA"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00806195"/>
      <w:r w:rsidRPr="00B675D1">
        <w:rPr>
          <w:rFonts w:ascii="Sakkal Majalla" w:eastAsia="Times New Roman" w:hAnsi="Sakkal Majalla" w:cs="Sakkal Majalla" w:hint="cs"/>
          <w:b/>
          <w:bCs/>
          <w:color w:val="000000" w:themeColor="text1"/>
          <w:kern w:val="0"/>
          <w:sz w:val="32"/>
          <w:szCs w:val="32"/>
          <w:rtl/>
          <w14:ligatures w14:val="none"/>
        </w:rPr>
        <w:t xml:space="preserve">5.1.2 </w:t>
      </w:r>
      <w:r w:rsidR="00876F85" w:rsidRPr="00B675D1">
        <w:rPr>
          <w:rFonts w:ascii="Sakkal Majalla" w:eastAsia="Times New Roman" w:hAnsi="Sakkal Majalla" w:cs="Sakkal Majalla"/>
          <w:b/>
          <w:bCs/>
          <w:color w:val="000000" w:themeColor="text1"/>
          <w:kern w:val="0"/>
          <w:sz w:val="32"/>
          <w:szCs w:val="32"/>
          <w:rtl/>
          <w14:ligatures w14:val="none"/>
        </w:rPr>
        <w:t>أنواع الذكاء الاصطناعي</w:t>
      </w:r>
      <w:bookmarkEnd w:id="34"/>
    </w:p>
    <w:p w14:paraId="65E44755"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تتعدد تصنيفات الذكاء الاصطناعي حسب الغرض والقدرة، وقد تناول الباحثون أنواعًا مختلفة منه بناءً على درجة تعقيده ومستوى تفاعله مع البيئة المحيطة. وقد انقسمت هذه الأنواع عمومًا إلى ثلاث فئات رئيسية: الذكاء الاصطناعي الضيق</w:t>
      </w:r>
      <w:r w:rsidRPr="00B675D1">
        <w:rPr>
          <w:rFonts w:ascii="Sakkal Majalla" w:eastAsia="Times New Roman" w:hAnsi="Sakkal Majalla" w:cs="Sakkal Majalla"/>
          <w:color w:val="000000" w:themeColor="text1"/>
          <w:kern w:val="0"/>
          <w:sz w:val="28"/>
          <w:szCs w:val="28"/>
          <w14:ligatures w14:val="none"/>
        </w:rPr>
        <w:t xml:space="preserve"> (Narrow AI)</w:t>
      </w:r>
      <w:r w:rsidRPr="00B675D1">
        <w:rPr>
          <w:rFonts w:ascii="Sakkal Majalla" w:eastAsia="Times New Roman" w:hAnsi="Sakkal Majalla" w:cs="Sakkal Majalla"/>
          <w:color w:val="000000" w:themeColor="text1"/>
          <w:kern w:val="0"/>
          <w:sz w:val="28"/>
          <w:szCs w:val="28"/>
          <w:rtl/>
          <w14:ligatures w14:val="none"/>
        </w:rPr>
        <w:t>، والعام</w:t>
      </w:r>
      <w:r w:rsidRPr="00B675D1">
        <w:rPr>
          <w:rFonts w:ascii="Sakkal Majalla" w:eastAsia="Times New Roman" w:hAnsi="Sakkal Majalla" w:cs="Sakkal Majalla"/>
          <w:color w:val="000000" w:themeColor="text1"/>
          <w:kern w:val="0"/>
          <w:sz w:val="28"/>
          <w:szCs w:val="28"/>
          <w14:ligatures w14:val="none"/>
        </w:rPr>
        <w:t xml:space="preserve"> (General AI)</w:t>
      </w:r>
      <w:r w:rsidRPr="00B675D1">
        <w:rPr>
          <w:rFonts w:ascii="Sakkal Majalla" w:eastAsia="Times New Roman" w:hAnsi="Sakkal Majalla" w:cs="Sakkal Majalla"/>
          <w:color w:val="000000" w:themeColor="text1"/>
          <w:kern w:val="0"/>
          <w:sz w:val="28"/>
          <w:szCs w:val="28"/>
          <w:rtl/>
          <w14:ligatures w14:val="none"/>
        </w:rPr>
        <w:t>، والخارق</w:t>
      </w:r>
      <w:r w:rsidRPr="00B675D1">
        <w:rPr>
          <w:rFonts w:ascii="Sakkal Majalla" w:eastAsia="Times New Roman" w:hAnsi="Sakkal Majalla" w:cs="Sakkal Majalla"/>
          <w:color w:val="000000" w:themeColor="text1"/>
          <w:kern w:val="0"/>
          <w:sz w:val="28"/>
          <w:szCs w:val="28"/>
          <w14:ligatures w14:val="none"/>
        </w:rPr>
        <w:t xml:space="preserve"> (Super AI).</w:t>
      </w:r>
    </w:p>
    <w:p w14:paraId="01917E0C"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أشار </w:t>
      </w:r>
      <w:r w:rsidRPr="00B675D1">
        <w:rPr>
          <w:rFonts w:ascii="Sakkal Majalla" w:eastAsia="Times New Roman" w:hAnsi="Sakkal Majalla" w:cs="Sakkal Majalla"/>
          <w:color w:val="000000" w:themeColor="text1"/>
          <w:kern w:val="0"/>
          <w:sz w:val="28"/>
          <w:szCs w:val="28"/>
          <w14:ligatures w14:val="none"/>
        </w:rPr>
        <w:t xml:space="preserve">El Khatib and Al Falasi (2021) </w:t>
      </w:r>
      <w:r w:rsidRPr="00B675D1">
        <w:rPr>
          <w:rFonts w:ascii="Sakkal Majalla" w:eastAsia="Times New Roman" w:hAnsi="Sakkal Majalla" w:cs="Sakkal Majalla"/>
          <w:color w:val="000000" w:themeColor="text1"/>
          <w:kern w:val="0"/>
          <w:sz w:val="28"/>
          <w:szCs w:val="28"/>
          <w:rtl/>
          <w14:ligatures w14:val="none"/>
        </w:rPr>
        <w:t>إلى أن النوع الأول، وهو الذكاء الاصطناعي الضيق، يُستخدم في تنفيذ مهام محددة بمهارة عالية، مثل الترجمة الآلية، والتعرف على الصوت، والتشخيص الطبي. ورغم فعاليته، إلا أنه غير قادر على تجاوز المهمة التي صُمم من أجلها</w:t>
      </w:r>
      <w:r w:rsidRPr="00B675D1">
        <w:rPr>
          <w:rFonts w:ascii="Sakkal Majalla" w:eastAsia="Times New Roman" w:hAnsi="Sakkal Majalla" w:cs="Sakkal Majalla"/>
          <w:color w:val="000000" w:themeColor="text1"/>
          <w:kern w:val="0"/>
          <w:sz w:val="28"/>
          <w:szCs w:val="28"/>
          <w14:ligatures w14:val="none"/>
        </w:rPr>
        <w:t>.</w:t>
      </w:r>
    </w:p>
    <w:p w14:paraId="459D30A1"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بينما أوضح </w:t>
      </w:r>
      <w:r w:rsidRPr="00B675D1">
        <w:rPr>
          <w:rFonts w:ascii="Sakkal Majalla" w:eastAsia="Times New Roman" w:hAnsi="Sakkal Majalla" w:cs="Sakkal Majalla"/>
          <w:color w:val="000000" w:themeColor="text1"/>
          <w:kern w:val="0"/>
          <w:sz w:val="28"/>
          <w:szCs w:val="28"/>
          <w14:ligatures w14:val="none"/>
        </w:rPr>
        <w:t xml:space="preserve">Fridgeirsson et al. (2021) </w:t>
      </w:r>
      <w:r w:rsidRPr="00B675D1">
        <w:rPr>
          <w:rFonts w:ascii="Sakkal Majalla" w:eastAsia="Times New Roman" w:hAnsi="Sakkal Majalla" w:cs="Sakkal Majalla"/>
          <w:color w:val="000000" w:themeColor="text1"/>
          <w:kern w:val="0"/>
          <w:sz w:val="28"/>
          <w:szCs w:val="28"/>
          <w:rtl/>
          <w14:ligatures w14:val="none"/>
        </w:rPr>
        <w:t>أن الذكاء الاصطناعي العام يتميز بقدرته على محاكاة الذكاء البشري في سياقات متعددة، إذ يستطيع حل مشكلات متنوعة، والتعلم من تجارب جديدة دون برمجة مسبقة، وهو لا يزال قيد البحث والتطوير ولم يُطبق عمليًا بعد بشكل واسع</w:t>
      </w:r>
      <w:r w:rsidRPr="00B675D1">
        <w:rPr>
          <w:rFonts w:ascii="Sakkal Majalla" w:eastAsia="Times New Roman" w:hAnsi="Sakkal Majalla" w:cs="Sakkal Majalla"/>
          <w:color w:val="000000" w:themeColor="text1"/>
          <w:kern w:val="0"/>
          <w:sz w:val="28"/>
          <w:szCs w:val="28"/>
          <w14:ligatures w14:val="none"/>
        </w:rPr>
        <w:t>.</w:t>
      </w:r>
    </w:p>
    <w:p w14:paraId="3A5F7904"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أما الذكاء الاصطناعي الخارق، فيُشير إليه </w:t>
      </w:r>
      <w:r w:rsidRPr="00B675D1">
        <w:rPr>
          <w:rFonts w:ascii="Sakkal Majalla" w:eastAsia="Times New Roman" w:hAnsi="Sakkal Majalla" w:cs="Sakkal Majalla"/>
          <w:color w:val="000000" w:themeColor="text1"/>
          <w:kern w:val="0"/>
          <w:sz w:val="28"/>
          <w:szCs w:val="28"/>
          <w14:ligatures w14:val="none"/>
        </w:rPr>
        <w:t xml:space="preserve">Jurina and Kapulica (2024) </w:t>
      </w:r>
      <w:r w:rsidRPr="00B675D1">
        <w:rPr>
          <w:rFonts w:ascii="Sakkal Majalla" w:eastAsia="Times New Roman" w:hAnsi="Sakkal Majalla" w:cs="Sakkal Majalla"/>
          <w:color w:val="000000" w:themeColor="text1"/>
          <w:kern w:val="0"/>
          <w:sz w:val="28"/>
          <w:szCs w:val="28"/>
          <w:rtl/>
          <w14:ligatures w14:val="none"/>
        </w:rPr>
        <w:t>على أنه مستوى متقدم تتجاوز فيه قدرات النظام الاصطناعي قدرات الإنسان من حيث التحليل والاستنتاج واتخاذ القرار، وهو في الوقت الحالي ما يزال مفهومًا نظريًا ومثارًا للنقاش الأخلاقي والفلسفي</w:t>
      </w:r>
      <w:r w:rsidRPr="00B675D1">
        <w:rPr>
          <w:rFonts w:ascii="Sakkal Majalla" w:eastAsia="Times New Roman" w:hAnsi="Sakkal Majalla" w:cs="Sakkal Majalla"/>
          <w:color w:val="000000" w:themeColor="text1"/>
          <w:kern w:val="0"/>
          <w:sz w:val="28"/>
          <w:szCs w:val="28"/>
          <w14:ligatures w14:val="none"/>
        </w:rPr>
        <w:t>.</w:t>
      </w:r>
    </w:p>
    <w:p w14:paraId="7BB25C4D" w14:textId="2DED6A71" w:rsidR="00876F85" w:rsidRPr="00B675D1" w:rsidRDefault="003D10AC"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و</w:t>
      </w:r>
      <w:r w:rsidR="00876F85" w:rsidRPr="00B675D1">
        <w:rPr>
          <w:rFonts w:ascii="Sakkal Majalla" w:eastAsia="Times New Roman" w:hAnsi="Sakkal Majalla" w:cs="Sakkal Majalla"/>
          <w:b/>
          <w:bCs/>
          <w:color w:val="000000" w:themeColor="text1"/>
          <w:kern w:val="0"/>
          <w:sz w:val="28"/>
          <w:szCs w:val="28"/>
          <w:rtl/>
          <w14:ligatures w14:val="none"/>
        </w:rPr>
        <w:t xml:space="preserve"> يرى </w:t>
      </w:r>
      <w:r w:rsidR="00876F85" w:rsidRPr="00B675D1">
        <w:rPr>
          <w:rFonts w:ascii="Sakkal Majalla" w:eastAsia="Times New Roman" w:hAnsi="Sakkal Majalla" w:cs="Sakkal Majalla"/>
          <w:b/>
          <w:bCs/>
          <w:color w:val="000000" w:themeColor="text1"/>
          <w:kern w:val="0"/>
          <w:sz w:val="28"/>
          <w:szCs w:val="28"/>
          <w14:ligatures w14:val="none"/>
        </w:rPr>
        <w:t xml:space="preserve">Afzal et al. (2021) </w:t>
      </w:r>
      <w:r w:rsidR="00876F85" w:rsidRPr="00B675D1">
        <w:rPr>
          <w:rFonts w:ascii="Sakkal Majalla" w:eastAsia="Times New Roman" w:hAnsi="Sakkal Majalla" w:cs="Sakkal Majalla"/>
          <w:b/>
          <w:bCs/>
          <w:color w:val="000000" w:themeColor="text1"/>
          <w:kern w:val="0"/>
          <w:sz w:val="28"/>
          <w:szCs w:val="28"/>
          <w:rtl/>
          <w14:ligatures w14:val="none"/>
        </w:rPr>
        <w:t>أن الذكاء الاصطناعي يمكن تصنيفه وفقًا لمجالات التطبيق إلى</w:t>
      </w:r>
      <w:r w:rsidR="00876F85" w:rsidRPr="00B675D1">
        <w:rPr>
          <w:rFonts w:ascii="Sakkal Majalla" w:eastAsia="Times New Roman" w:hAnsi="Sakkal Majalla" w:cs="Sakkal Majalla"/>
          <w:b/>
          <w:bCs/>
          <w:color w:val="000000" w:themeColor="text1"/>
          <w:kern w:val="0"/>
          <w:sz w:val="28"/>
          <w:szCs w:val="28"/>
          <w14:ligatures w14:val="none"/>
        </w:rPr>
        <w:t>:</w:t>
      </w:r>
    </w:p>
    <w:p w14:paraId="048BEB9D" w14:textId="77777777" w:rsidR="00876F85" w:rsidRPr="00B675D1" w:rsidRDefault="00876F85" w:rsidP="00842DAA">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الذكاء الاصطناعي الرمزي</w:t>
      </w:r>
      <w:r w:rsidRPr="00B675D1">
        <w:rPr>
          <w:rFonts w:ascii="Sakkal Majalla" w:eastAsia="Times New Roman" w:hAnsi="Sakkal Majalla" w:cs="Sakkal Majalla"/>
          <w:color w:val="000000" w:themeColor="text1"/>
          <w:kern w:val="0"/>
          <w:sz w:val="28"/>
          <w:szCs w:val="28"/>
          <w14:ligatures w14:val="none"/>
        </w:rPr>
        <w:t xml:space="preserve"> (Symbolic AI)</w:t>
      </w:r>
      <w:r w:rsidRPr="00B675D1">
        <w:rPr>
          <w:rFonts w:ascii="Sakkal Majalla" w:eastAsia="Times New Roman" w:hAnsi="Sakkal Majalla" w:cs="Sakkal Majalla"/>
          <w:color w:val="000000" w:themeColor="text1"/>
          <w:kern w:val="0"/>
          <w:sz w:val="28"/>
          <w:szCs w:val="28"/>
          <w:rtl/>
          <w14:ligatures w14:val="none"/>
        </w:rPr>
        <w:t>، الذي يعتمد على تمثيل المعرفة من خلال قواعد منطقية</w:t>
      </w:r>
      <w:r w:rsidRPr="00B675D1">
        <w:rPr>
          <w:rFonts w:ascii="Sakkal Majalla" w:eastAsia="Times New Roman" w:hAnsi="Sakkal Majalla" w:cs="Sakkal Majalla"/>
          <w:color w:val="000000" w:themeColor="text1"/>
          <w:kern w:val="0"/>
          <w:sz w:val="28"/>
          <w:szCs w:val="28"/>
          <w14:ligatures w14:val="none"/>
        </w:rPr>
        <w:t>.</w:t>
      </w:r>
    </w:p>
    <w:p w14:paraId="06DAA068" w14:textId="77777777" w:rsidR="00876F85" w:rsidRPr="00B675D1" w:rsidRDefault="00876F85" w:rsidP="00842DAA">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الذكاء القائم على التعلم</w:t>
      </w:r>
      <w:r w:rsidRPr="00B675D1">
        <w:rPr>
          <w:rFonts w:ascii="Sakkal Majalla" w:eastAsia="Times New Roman" w:hAnsi="Sakkal Majalla" w:cs="Sakkal Majalla"/>
          <w:color w:val="000000" w:themeColor="text1"/>
          <w:kern w:val="0"/>
          <w:sz w:val="28"/>
          <w:szCs w:val="28"/>
          <w14:ligatures w14:val="none"/>
        </w:rPr>
        <w:t xml:space="preserve"> (Learning-based AI)</w:t>
      </w:r>
      <w:r w:rsidRPr="00B675D1">
        <w:rPr>
          <w:rFonts w:ascii="Sakkal Majalla" w:eastAsia="Times New Roman" w:hAnsi="Sakkal Majalla" w:cs="Sakkal Majalla"/>
          <w:color w:val="000000" w:themeColor="text1"/>
          <w:kern w:val="0"/>
          <w:sz w:val="28"/>
          <w:szCs w:val="28"/>
          <w:rtl/>
          <w14:ligatures w14:val="none"/>
        </w:rPr>
        <w:t>، مثل تعلم الآلة والتعلم العميق</w:t>
      </w:r>
      <w:r w:rsidRPr="00B675D1">
        <w:rPr>
          <w:rFonts w:ascii="Sakkal Majalla" w:eastAsia="Times New Roman" w:hAnsi="Sakkal Majalla" w:cs="Sakkal Majalla"/>
          <w:color w:val="000000" w:themeColor="text1"/>
          <w:kern w:val="0"/>
          <w:sz w:val="28"/>
          <w:szCs w:val="28"/>
          <w14:ligatures w14:val="none"/>
        </w:rPr>
        <w:t>.</w:t>
      </w:r>
    </w:p>
    <w:p w14:paraId="0C487C5E" w14:textId="77777777" w:rsidR="00876F85" w:rsidRPr="00B675D1" w:rsidRDefault="00876F85" w:rsidP="00842DAA">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الذكاء القائم على السلوك</w:t>
      </w:r>
      <w:r w:rsidRPr="00B675D1">
        <w:rPr>
          <w:rFonts w:ascii="Sakkal Majalla" w:eastAsia="Times New Roman" w:hAnsi="Sakkal Majalla" w:cs="Sakkal Majalla"/>
          <w:color w:val="000000" w:themeColor="text1"/>
          <w:kern w:val="0"/>
          <w:sz w:val="28"/>
          <w:szCs w:val="28"/>
          <w14:ligatures w14:val="none"/>
        </w:rPr>
        <w:t xml:space="preserve"> (Behavior-based AI)</w:t>
      </w:r>
      <w:r w:rsidRPr="00B675D1">
        <w:rPr>
          <w:rFonts w:ascii="Sakkal Majalla" w:eastAsia="Times New Roman" w:hAnsi="Sakkal Majalla" w:cs="Sakkal Majalla"/>
          <w:color w:val="000000" w:themeColor="text1"/>
          <w:kern w:val="0"/>
          <w:sz w:val="28"/>
          <w:szCs w:val="28"/>
          <w:rtl/>
          <w14:ligatures w14:val="none"/>
        </w:rPr>
        <w:t>، والذي يتفاعل مع البيئة بشكل مباشر ويتعلم من التجربة الميدانية</w:t>
      </w:r>
      <w:r w:rsidRPr="00B675D1">
        <w:rPr>
          <w:rFonts w:ascii="Sakkal Majalla" w:eastAsia="Times New Roman" w:hAnsi="Sakkal Majalla" w:cs="Sakkal Majalla"/>
          <w:color w:val="000000" w:themeColor="text1"/>
          <w:kern w:val="0"/>
          <w:sz w:val="28"/>
          <w:szCs w:val="28"/>
          <w14:ligatures w14:val="none"/>
        </w:rPr>
        <w:t>.</w:t>
      </w:r>
    </w:p>
    <w:p w14:paraId="53D7D9AB"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lastRenderedPageBreak/>
        <w:t xml:space="preserve">كما أشار </w:t>
      </w:r>
      <w:r w:rsidRPr="00B675D1">
        <w:rPr>
          <w:rFonts w:ascii="Sakkal Majalla" w:eastAsia="Times New Roman" w:hAnsi="Sakkal Majalla" w:cs="Sakkal Majalla"/>
          <w:b/>
          <w:bCs/>
          <w:color w:val="000000" w:themeColor="text1"/>
          <w:kern w:val="0"/>
          <w:sz w:val="28"/>
          <w:szCs w:val="28"/>
          <w14:ligatures w14:val="none"/>
        </w:rPr>
        <w:t xml:space="preserve">Zhang et al. (2021) </w:t>
      </w:r>
      <w:r w:rsidRPr="00B675D1">
        <w:rPr>
          <w:rFonts w:ascii="Sakkal Majalla" w:eastAsia="Times New Roman" w:hAnsi="Sakkal Majalla" w:cs="Sakkal Majalla"/>
          <w:b/>
          <w:bCs/>
          <w:color w:val="000000" w:themeColor="text1"/>
          <w:kern w:val="0"/>
          <w:sz w:val="28"/>
          <w:szCs w:val="28"/>
          <w:rtl/>
          <w14:ligatures w14:val="none"/>
        </w:rPr>
        <w:t>إلى تصنيف آخر مبني على البنية التقنية للأنظمة الذكية، ويشمل</w:t>
      </w:r>
      <w:r w:rsidRPr="00B675D1">
        <w:rPr>
          <w:rFonts w:ascii="Sakkal Majalla" w:eastAsia="Times New Roman" w:hAnsi="Sakkal Majalla" w:cs="Sakkal Majalla"/>
          <w:b/>
          <w:bCs/>
          <w:color w:val="000000" w:themeColor="text1"/>
          <w:kern w:val="0"/>
          <w:sz w:val="28"/>
          <w:szCs w:val="28"/>
          <w14:ligatures w14:val="none"/>
        </w:rPr>
        <w:t>:</w:t>
      </w:r>
    </w:p>
    <w:p w14:paraId="1AC665D1" w14:textId="77777777" w:rsidR="00876F85" w:rsidRPr="00B675D1" w:rsidRDefault="00876F85" w:rsidP="00842DA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أنظمة الخوارزميات التقليدية </w:t>
      </w:r>
      <w:r w:rsidRPr="00B675D1">
        <w:rPr>
          <w:rFonts w:ascii="Sakkal Majalla" w:eastAsia="Times New Roman" w:hAnsi="Sakkal Majalla" w:cs="Sakkal Majalla"/>
          <w:color w:val="000000" w:themeColor="text1"/>
          <w:kern w:val="0"/>
          <w:sz w:val="28"/>
          <w:szCs w:val="28"/>
          <w14:ligatures w14:val="none"/>
        </w:rPr>
        <w:t>(Rule-based systems)</w:t>
      </w:r>
      <w:r w:rsidRPr="00B675D1">
        <w:rPr>
          <w:rFonts w:ascii="Sakkal Majalla" w:eastAsia="Times New Roman" w:hAnsi="Sakkal Majalla" w:cs="Sakkal Majalla"/>
          <w:color w:val="000000" w:themeColor="text1"/>
          <w:kern w:val="0"/>
          <w:sz w:val="28"/>
          <w:szCs w:val="28"/>
          <w:rtl/>
          <w14:ligatures w14:val="none"/>
        </w:rPr>
        <w:t>،</w:t>
      </w:r>
    </w:p>
    <w:p w14:paraId="483CBD98" w14:textId="77777777" w:rsidR="00876F85" w:rsidRPr="00B675D1" w:rsidRDefault="00876F85" w:rsidP="00842DA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الشبكات العصبية الاصطناعية </w:t>
      </w:r>
      <w:r w:rsidRPr="00B675D1">
        <w:rPr>
          <w:rFonts w:ascii="Sakkal Majalla" w:eastAsia="Times New Roman" w:hAnsi="Sakkal Majalla" w:cs="Sakkal Majalla"/>
          <w:color w:val="000000" w:themeColor="text1"/>
          <w:kern w:val="0"/>
          <w:sz w:val="28"/>
          <w:szCs w:val="28"/>
          <w14:ligatures w14:val="none"/>
        </w:rPr>
        <w:t>(ANNs)</w:t>
      </w:r>
      <w:r w:rsidRPr="00B675D1">
        <w:rPr>
          <w:rFonts w:ascii="Sakkal Majalla" w:eastAsia="Times New Roman" w:hAnsi="Sakkal Majalla" w:cs="Sakkal Majalla"/>
          <w:color w:val="000000" w:themeColor="text1"/>
          <w:kern w:val="0"/>
          <w:sz w:val="28"/>
          <w:szCs w:val="28"/>
          <w:rtl/>
          <w14:ligatures w14:val="none"/>
        </w:rPr>
        <w:t>،</w:t>
      </w:r>
    </w:p>
    <w:p w14:paraId="5D4252AC" w14:textId="77777777" w:rsidR="00876F85" w:rsidRPr="00B675D1" w:rsidRDefault="00876F85" w:rsidP="00842DA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أنظمة التعلم العميق </w:t>
      </w:r>
      <w:r w:rsidRPr="00B675D1">
        <w:rPr>
          <w:rFonts w:ascii="Sakkal Majalla" w:eastAsia="Times New Roman" w:hAnsi="Sakkal Majalla" w:cs="Sakkal Majalla"/>
          <w:color w:val="000000" w:themeColor="text1"/>
          <w:kern w:val="0"/>
          <w:sz w:val="28"/>
          <w:szCs w:val="28"/>
          <w14:ligatures w14:val="none"/>
        </w:rPr>
        <w:t>(Deep Learning)</w:t>
      </w:r>
      <w:r w:rsidRPr="00B675D1">
        <w:rPr>
          <w:rFonts w:ascii="Sakkal Majalla" w:eastAsia="Times New Roman" w:hAnsi="Sakkal Majalla" w:cs="Sakkal Majalla"/>
          <w:color w:val="000000" w:themeColor="text1"/>
          <w:kern w:val="0"/>
          <w:sz w:val="28"/>
          <w:szCs w:val="28"/>
          <w:rtl/>
          <w14:ligatures w14:val="none"/>
        </w:rPr>
        <w:t>،</w:t>
      </w:r>
    </w:p>
    <w:p w14:paraId="546A843F" w14:textId="77777777" w:rsidR="00876F85" w:rsidRPr="00B675D1" w:rsidRDefault="00876F85" w:rsidP="00842DAA">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أنظمة التعلم المعزز </w:t>
      </w:r>
      <w:r w:rsidRPr="00B675D1">
        <w:rPr>
          <w:rFonts w:ascii="Sakkal Majalla" w:eastAsia="Times New Roman" w:hAnsi="Sakkal Majalla" w:cs="Sakkal Majalla"/>
          <w:color w:val="000000" w:themeColor="text1"/>
          <w:kern w:val="0"/>
          <w:sz w:val="28"/>
          <w:szCs w:val="28"/>
          <w14:ligatures w14:val="none"/>
        </w:rPr>
        <w:t>(Reinforcement Learning).</w:t>
      </w:r>
    </w:p>
    <w:p w14:paraId="15605715" w14:textId="4ACB7BFC" w:rsidR="00876F85" w:rsidRPr="00B675D1" w:rsidRDefault="003D10AC" w:rsidP="004F6E72">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و</w:t>
      </w:r>
      <w:r w:rsidR="00876F85" w:rsidRPr="00B675D1">
        <w:rPr>
          <w:rFonts w:ascii="Sakkal Majalla" w:eastAsia="Times New Roman" w:hAnsi="Sakkal Majalla" w:cs="Sakkal Majalla"/>
          <w:b/>
          <w:bCs/>
          <w:color w:val="000000" w:themeColor="text1"/>
          <w:kern w:val="0"/>
          <w:sz w:val="28"/>
          <w:szCs w:val="28"/>
          <w:rtl/>
          <w14:ligatures w14:val="none"/>
        </w:rPr>
        <w:t xml:space="preserve"> تناولت دراسة كريم</w:t>
      </w:r>
      <w:r w:rsidR="00876F85" w:rsidRPr="00B675D1">
        <w:rPr>
          <w:rFonts w:ascii="Sakkal Majalla" w:eastAsia="Times New Roman" w:hAnsi="Sakkal Majalla" w:cs="Sakkal Majalla"/>
          <w:b/>
          <w:bCs/>
          <w:color w:val="000000" w:themeColor="text1"/>
          <w:kern w:val="0"/>
          <w:sz w:val="28"/>
          <w:szCs w:val="28"/>
          <w14:ligatures w14:val="none"/>
        </w:rPr>
        <w:t xml:space="preserve"> (2024) </w:t>
      </w:r>
      <w:r w:rsidR="00876F85" w:rsidRPr="00B675D1">
        <w:rPr>
          <w:rFonts w:ascii="Sakkal Majalla" w:eastAsia="Times New Roman" w:hAnsi="Sakkal Majalla" w:cs="Sakkal Majalla"/>
          <w:b/>
          <w:bCs/>
          <w:color w:val="000000" w:themeColor="text1"/>
          <w:kern w:val="0"/>
          <w:sz w:val="28"/>
          <w:szCs w:val="28"/>
          <w:rtl/>
          <w14:ligatures w14:val="none"/>
        </w:rPr>
        <w:t>الذكاء الاصطناعي في ضوء استخدامه المؤسسي، حيث قسّمته إلى</w:t>
      </w:r>
      <w:r w:rsidR="00876F85" w:rsidRPr="00B675D1">
        <w:rPr>
          <w:rFonts w:ascii="Sakkal Majalla" w:eastAsia="Times New Roman" w:hAnsi="Sakkal Majalla" w:cs="Sakkal Majalla"/>
          <w:b/>
          <w:bCs/>
          <w:color w:val="000000" w:themeColor="text1"/>
          <w:kern w:val="0"/>
          <w:sz w:val="28"/>
          <w:szCs w:val="28"/>
          <w14:ligatures w14:val="none"/>
        </w:rPr>
        <w:t>:</w:t>
      </w:r>
    </w:p>
    <w:p w14:paraId="2BF96D36" w14:textId="77777777" w:rsidR="00876F85" w:rsidRPr="00B675D1" w:rsidRDefault="00876F85" w:rsidP="00842DA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ذكاء تشغيلي يُستخدم لتحسين الأداء الداخلي</w:t>
      </w:r>
      <w:r w:rsidRPr="00B675D1">
        <w:rPr>
          <w:rFonts w:ascii="Sakkal Majalla" w:eastAsia="Times New Roman" w:hAnsi="Sakkal Majalla" w:cs="Sakkal Majalla"/>
          <w:color w:val="000000" w:themeColor="text1"/>
          <w:kern w:val="0"/>
          <w:sz w:val="28"/>
          <w:szCs w:val="28"/>
          <w14:ligatures w14:val="none"/>
        </w:rPr>
        <w:t>.</w:t>
      </w:r>
    </w:p>
    <w:p w14:paraId="1ADF8D62" w14:textId="77777777" w:rsidR="00876F85" w:rsidRPr="00B675D1" w:rsidRDefault="00876F85" w:rsidP="00842DA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ذكاء استراتيجي يُعتمد عليه في تحليل البيانات واتخاذ قرارات على مستوى الإدارة العليا</w:t>
      </w:r>
      <w:r w:rsidRPr="00B675D1">
        <w:rPr>
          <w:rFonts w:ascii="Sakkal Majalla" w:eastAsia="Times New Roman" w:hAnsi="Sakkal Majalla" w:cs="Sakkal Majalla"/>
          <w:color w:val="000000" w:themeColor="text1"/>
          <w:kern w:val="0"/>
          <w:sz w:val="28"/>
          <w:szCs w:val="28"/>
          <w14:ligatures w14:val="none"/>
        </w:rPr>
        <w:t>.</w:t>
      </w:r>
    </w:p>
    <w:p w14:paraId="0D3F9723" w14:textId="77777777" w:rsidR="00876F85" w:rsidRPr="00B675D1" w:rsidRDefault="00876F85" w:rsidP="00842DAA">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ذكاء رقابي يُوظف في دعم المراجعة الداخلية وإدارة المخاطر</w:t>
      </w:r>
      <w:r w:rsidRPr="00B675D1">
        <w:rPr>
          <w:rFonts w:ascii="Sakkal Majalla" w:eastAsia="Times New Roman" w:hAnsi="Sakkal Majalla" w:cs="Sakkal Majalla"/>
          <w:color w:val="000000" w:themeColor="text1"/>
          <w:kern w:val="0"/>
          <w:sz w:val="28"/>
          <w:szCs w:val="28"/>
          <w14:ligatures w14:val="none"/>
        </w:rPr>
        <w:t>.</w:t>
      </w:r>
    </w:p>
    <w:p w14:paraId="052A3A9D" w14:textId="6E29ABA4" w:rsidR="00876F85" w:rsidRPr="00B675D1" w:rsidRDefault="003D10AC"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 يرى الباحث أن تعدد أنواع الذكاء الاصطناعي يعكس مرونته العالية وإمكانياته المتنوعة في خدمة المشاريع التقنية. إلا أن الأكثر أهمية في سياق إدارة المشاريع هو الذكاء القائم على التعلم والتحليل التنبؤي، لما له من دور حيوي في دعم مراحل المشروع، بدءًا من تخطيط الموارد، ومرورًا برصد المخاطر، وانتهاءً باتخاذ القرارات في ظل عدم اليقين. ويرى الباحث أن التصنيفات الوظيفية التي تربط بين التقنية والهدف تمثل الإطار الأنسب لفهم آليات عمل الذكاء الاصطناعي في بيئة المشاريع، خاصة في ظل الحاجة المتزايدة إلى نظم ذكية متكيفة وسريعة الاستجابة</w:t>
      </w:r>
      <w:r w:rsidR="00876F85" w:rsidRPr="00B675D1">
        <w:rPr>
          <w:rFonts w:ascii="Sakkal Majalla" w:eastAsia="Times New Roman" w:hAnsi="Sakkal Majalla" w:cs="Sakkal Majalla"/>
          <w:color w:val="000000" w:themeColor="text1"/>
          <w:kern w:val="0"/>
          <w:sz w:val="28"/>
          <w:szCs w:val="28"/>
          <w14:ligatures w14:val="none"/>
        </w:rPr>
        <w:t>.</w:t>
      </w:r>
    </w:p>
    <w:p w14:paraId="18F1A6C5" w14:textId="12182651"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00806196"/>
      <w:r w:rsidRPr="00B675D1">
        <w:rPr>
          <w:rFonts w:ascii="Sakkal Majalla" w:eastAsia="Times New Roman" w:hAnsi="Sakkal Majalla" w:cs="Sakkal Majalla" w:hint="cs"/>
          <w:b/>
          <w:bCs/>
          <w:color w:val="000000" w:themeColor="text1"/>
          <w:kern w:val="0"/>
          <w:sz w:val="32"/>
          <w:szCs w:val="32"/>
          <w:rtl/>
          <w14:ligatures w14:val="none"/>
        </w:rPr>
        <w:t xml:space="preserve">6.1.2 </w:t>
      </w:r>
      <w:r w:rsidR="00876F85" w:rsidRPr="00B675D1">
        <w:rPr>
          <w:rFonts w:ascii="Sakkal Majalla" w:eastAsia="Times New Roman" w:hAnsi="Sakkal Majalla" w:cs="Sakkal Majalla"/>
          <w:b/>
          <w:bCs/>
          <w:color w:val="000000" w:themeColor="text1"/>
          <w:kern w:val="0"/>
          <w:sz w:val="32"/>
          <w:szCs w:val="32"/>
          <w:rtl/>
          <w14:ligatures w14:val="none"/>
        </w:rPr>
        <w:t>أبعاد تطبيقات الذكاء الاصطناعي في المشاريع التقنية</w:t>
      </w:r>
      <w:bookmarkEnd w:id="35"/>
    </w:p>
    <w:p w14:paraId="09979BF3" w14:textId="3AC108D3"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تعتمد فعالية الذكاء الاصطناعي في بيئة المشاريع التقنية على كيفية توظيف أبعاده التطبيقية المختلفة، حيث تمثل هذه الأبعاد مجموعة من الوظائف الأساسية التي تسهم في تحسين الكفاءة، وتقليل المخاطر، وتعزيز التفاعل الذكي بين النظام وبيئة المشروع</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وفي إطار هذه الدراسة، تم التركيز على خمسة </w:t>
      </w:r>
      <w:r w:rsidRPr="00B675D1">
        <w:rPr>
          <w:rFonts w:ascii="Sakkal Majalla" w:eastAsia="Times New Roman" w:hAnsi="Sakkal Majalla" w:cs="Sakkal Majalla"/>
          <w:color w:val="000000" w:themeColor="text1"/>
          <w:kern w:val="0"/>
          <w:sz w:val="28"/>
          <w:szCs w:val="28"/>
          <w:rtl/>
          <w14:ligatures w14:val="none"/>
        </w:rPr>
        <w:lastRenderedPageBreak/>
        <w:t>أبعاد مركزية لتطبيقات الذكاء الاصطناعي: التشغيل الآلي، الأتمتة، النظم الذكية، التعلم من خلال العمل، ودعم القدرة في التنبؤ بالمخاطر</w:t>
      </w:r>
      <w:r w:rsidRPr="00B675D1">
        <w:rPr>
          <w:rFonts w:ascii="Sakkal Majalla" w:eastAsia="Times New Roman" w:hAnsi="Sakkal Majalla" w:cs="Sakkal Majalla"/>
          <w:color w:val="000000" w:themeColor="text1"/>
          <w:kern w:val="0"/>
          <w:sz w:val="28"/>
          <w:szCs w:val="28"/>
          <w14:ligatures w14:val="none"/>
        </w:rPr>
        <w:t>.</w:t>
      </w:r>
    </w:p>
    <w:p w14:paraId="63731B01" w14:textId="20A6C453"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00806197"/>
      <w:r w:rsidRPr="00B675D1">
        <w:rPr>
          <w:rFonts w:ascii="Sakkal Majalla" w:eastAsia="Times New Roman" w:hAnsi="Sakkal Majalla" w:cs="Sakkal Majalla" w:hint="cs"/>
          <w:b/>
          <w:bCs/>
          <w:color w:val="000000" w:themeColor="text1"/>
          <w:kern w:val="0"/>
          <w:sz w:val="32"/>
          <w:szCs w:val="32"/>
          <w:rtl/>
          <w14:ligatures w14:val="none"/>
        </w:rPr>
        <w:t xml:space="preserve">7.1.2 </w:t>
      </w:r>
      <w:r w:rsidR="00876F85" w:rsidRPr="00B675D1">
        <w:rPr>
          <w:rFonts w:ascii="Sakkal Majalla" w:eastAsia="Times New Roman" w:hAnsi="Sakkal Majalla" w:cs="Sakkal Majalla"/>
          <w:b/>
          <w:bCs/>
          <w:color w:val="000000" w:themeColor="text1"/>
          <w:kern w:val="0"/>
          <w:sz w:val="32"/>
          <w:szCs w:val="32"/>
          <w:rtl/>
          <w14:ligatures w14:val="none"/>
        </w:rPr>
        <w:t>التشغيل الآلي</w:t>
      </w:r>
      <w:r w:rsidR="00876F85" w:rsidRPr="00B675D1">
        <w:rPr>
          <w:rFonts w:ascii="Sakkal Majalla" w:eastAsia="Times New Roman" w:hAnsi="Sakkal Majalla" w:cs="Sakkal Majalla"/>
          <w:b/>
          <w:bCs/>
          <w:color w:val="000000" w:themeColor="text1"/>
          <w:kern w:val="0"/>
          <w:sz w:val="32"/>
          <w:szCs w:val="32"/>
          <w14:ligatures w14:val="none"/>
        </w:rPr>
        <w:t xml:space="preserve"> (Automation)</w:t>
      </w:r>
      <w:bookmarkEnd w:id="36"/>
    </w:p>
    <w:p w14:paraId="51DFDF63" w14:textId="2E107028"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يُعد التشغيل الآلي من أبرز تجليات الذكاء الاصطناعي في المؤسسات الحديثة، ويقصد به استخدام أنظمة ذكية لتنفيذ المهام المتكررة أو الروتينية دون تدخل بشري مباشر</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وقد أشار</w:t>
      </w:r>
      <w:r w:rsidRPr="00B675D1">
        <w:rPr>
          <w:rFonts w:ascii="Sakkal Majalla" w:eastAsia="Times New Roman" w:hAnsi="Sakkal Majalla" w:cs="Sakkal Majalla"/>
          <w:color w:val="000000" w:themeColor="text1"/>
          <w:kern w:val="0"/>
          <w:sz w:val="28"/>
          <w:szCs w:val="28"/>
          <w14:ligatures w14:val="none"/>
        </w:rPr>
        <w:t xml:space="preserve"> Abioye et al. (2021) </w:t>
      </w:r>
      <w:r w:rsidRPr="00B675D1">
        <w:rPr>
          <w:rFonts w:ascii="Sakkal Majalla" w:eastAsia="Times New Roman" w:hAnsi="Sakkal Majalla" w:cs="Sakkal Majalla"/>
          <w:color w:val="000000" w:themeColor="text1"/>
          <w:kern w:val="0"/>
          <w:sz w:val="28"/>
          <w:szCs w:val="28"/>
          <w:rtl/>
          <w14:ligatures w14:val="none"/>
        </w:rPr>
        <w:t>إلى أن التشغيل الآلي يُسهم في تسريع إنجاز العمليات وتقليل معدل الأخطاء البشرية، خاصة في مراحل جمع البيانات، وإعداد التقارير، وتنفيذ الإجراءات الإدارية المتكررة</w:t>
      </w:r>
      <w:r w:rsidRPr="00B675D1">
        <w:rPr>
          <w:rFonts w:ascii="Sakkal Majalla" w:eastAsia="Times New Roman" w:hAnsi="Sakkal Majalla" w:cs="Sakkal Majalla"/>
          <w:color w:val="000000" w:themeColor="text1"/>
          <w:kern w:val="0"/>
          <w:sz w:val="28"/>
          <w:szCs w:val="28"/>
          <w14:ligatures w14:val="none"/>
        </w:rPr>
        <w:t>.</w:t>
      </w:r>
    </w:p>
    <w:p w14:paraId="1489B3A2" w14:textId="19AA010D"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بيئة المشاريع التقنية، يمثل التشغيل الآلي حجر الزاوية في ضمان الانضباط الزمني للمراحل التنفيذية، وتحقيق التوافق بين المهام المتعددة</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ووفقًا لـ</w:t>
      </w:r>
      <w:r w:rsidRPr="00B675D1">
        <w:rPr>
          <w:rFonts w:ascii="Sakkal Majalla" w:eastAsia="Times New Roman" w:hAnsi="Sakkal Majalla" w:cs="Sakkal Majalla"/>
          <w:color w:val="000000" w:themeColor="text1"/>
          <w:kern w:val="0"/>
          <w:sz w:val="28"/>
          <w:szCs w:val="28"/>
          <w14:ligatures w14:val="none"/>
        </w:rPr>
        <w:t xml:space="preserve"> Wong et al. (2024)</w:t>
      </w:r>
      <w:r w:rsidRPr="00B675D1">
        <w:rPr>
          <w:rFonts w:ascii="Sakkal Majalla" w:eastAsia="Times New Roman" w:hAnsi="Sakkal Majalla" w:cs="Sakkal Majalla"/>
          <w:color w:val="000000" w:themeColor="text1"/>
          <w:kern w:val="0"/>
          <w:sz w:val="28"/>
          <w:szCs w:val="28"/>
          <w:rtl/>
          <w14:ligatures w14:val="none"/>
        </w:rPr>
        <w:t>، فإن اعتماد التشغيل الآلي في إدارة المشاريع يؤدي إلى زيادة الإنتاجية بنسبة تتراوح بين 20% و40%، ويقلل من نسبة التأخير في تسليم المهام</w:t>
      </w:r>
      <w:r w:rsidRPr="00B675D1">
        <w:rPr>
          <w:rFonts w:ascii="Sakkal Majalla" w:eastAsia="Times New Roman" w:hAnsi="Sakkal Majalla" w:cs="Sakkal Majalla"/>
          <w:color w:val="000000" w:themeColor="text1"/>
          <w:kern w:val="0"/>
          <w:sz w:val="28"/>
          <w:szCs w:val="28"/>
          <w14:ligatures w14:val="none"/>
        </w:rPr>
        <w:t>.</w:t>
      </w:r>
    </w:p>
    <w:p w14:paraId="01BCF917"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وقد أصبحت أدوات مثل</w:t>
      </w:r>
      <w:r w:rsidRPr="00B675D1">
        <w:rPr>
          <w:rFonts w:ascii="Sakkal Majalla" w:eastAsia="Times New Roman" w:hAnsi="Sakkal Majalla" w:cs="Sakkal Majalla"/>
          <w:color w:val="000000" w:themeColor="text1"/>
          <w:kern w:val="0"/>
          <w:sz w:val="28"/>
          <w:szCs w:val="28"/>
          <w14:ligatures w14:val="none"/>
        </w:rPr>
        <w:t xml:space="preserve"> RPA (Robotic Process Automation) </w:t>
      </w:r>
      <w:r w:rsidRPr="00B675D1">
        <w:rPr>
          <w:rFonts w:ascii="Sakkal Majalla" w:eastAsia="Times New Roman" w:hAnsi="Sakkal Majalla" w:cs="Sakkal Majalla"/>
          <w:color w:val="000000" w:themeColor="text1"/>
          <w:kern w:val="0"/>
          <w:sz w:val="28"/>
          <w:szCs w:val="28"/>
          <w:rtl/>
          <w14:ligatures w14:val="none"/>
        </w:rPr>
        <w:t>والبرمجيات الذكية قادرة على التفاعل مع نظم إدارة المشاريع، وتحديث قواعد البيانات تلقائيًا، وتتبع مؤشرات الأداء الرئيسية، مما يوفر وقتًا وجهدًا يمكن توجيهه للأنشطة الأكثر استراتيجية</w:t>
      </w:r>
      <w:r w:rsidRPr="00B675D1">
        <w:rPr>
          <w:rFonts w:ascii="Sakkal Majalla" w:eastAsia="Times New Roman" w:hAnsi="Sakkal Majalla" w:cs="Sakkal Majalla"/>
          <w:color w:val="000000" w:themeColor="text1"/>
          <w:kern w:val="0"/>
          <w:sz w:val="28"/>
          <w:szCs w:val="28"/>
          <w14:ligatures w14:val="none"/>
        </w:rPr>
        <w:t>.</w:t>
      </w:r>
    </w:p>
    <w:p w14:paraId="7CA01BDA" w14:textId="613AF860"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00806198"/>
      <w:r w:rsidRPr="00B675D1">
        <w:rPr>
          <w:rFonts w:ascii="Sakkal Majalla" w:eastAsia="Times New Roman" w:hAnsi="Sakkal Majalla" w:cs="Sakkal Majalla" w:hint="cs"/>
          <w:b/>
          <w:bCs/>
          <w:color w:val="000000" w:themeColor="text1"/>
          <w:kern w:val="0"/>
          <w:sz w:val="32"/>
          <w:szCs w:val="32"/>
          <w:rtl/>
          <w14:ligatures w14:val="none"/>
        </w:rPr>
        <w:t xml:space="preserve">8.1.2 </w:t>
      </w:r>
      <w:r w:rsidR="00876F85" w:rsidRPr="00B675D1">
        <w:rPr>
          <w:rFonts w:ascii="Sakkal Majalla" w:eastAsia="Times New Roman" w:hAnsi="Sakkal Majalla" w:cs="Sakkal Majalla"/>
          <w:b/>
          <w:bCs/>
          <w:color w:val="000000" w:themeColor="text1"/>
          <w:kern w:val="0"/>
          <w:sz w:val="32"/>
          <w:szCs w:val="32"/>
          <w:rtl/>
          <w14:ligatures w14:val="none"/>
        </w:rPr>
        <w:t>الأتمتة</w:t>
      </w:r>
      <w:r w:rsidR="00876F85" w:rsidRPr="00B675D1">
        <w:rPr>
          <w:rFonts w:ascii="Sakkal Majalla" w:eastAsia="Times New Roman" w:hAnsi="Sakkal Majalla" w:cs="Sakkal Majalla"/>
          <w:b/>
          <w:bCs/>
          <w:color w:val="000000" w:themeColor="text1"/>
          <w:kern w:val="0"/>
          <w:sz w:val="32"/>
          <w:szCs w:val="32"/>
          <w14:ligatures w14:val="none"/>
        </w:rPr>
        <w:t xml:space="preserve"> (Process Automation / Robotics)</w:t>
      </w:r>
      <w:bookmarkEnd w:id="37"/>
    </w:p>
    <w:p w14:paraId="255982F1" w14:textId="1DD63243"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تشير الأتمتة في سياق الذكاء الاصطناعي إلى استخدام تقنيات متقدمة مثل الروبوتات الذكية، والخوارزميات القائمة على التعلم، لأداء عمليات متكاملة تشمل: التحليل، المعالجة، التفاعل، واتخاذ القرار</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ويعد هذا المفهوم أكثر شمولًا من التشغيل الآلي، إذ لا يقتصر على تكرار المهام، بل يشمل أيضًا القدرة على التكيف مع التغيرات وإعادة التوجيه الذاتي</w:t>
      </w:r>
      <w:r w:rsidRPr="00B675D1">
        <w:rPr>
          <w:rFonts w:ascii="Sakkal Majalla" w:eastAsia="Times New Roman" w:hAnsi="Sakkal Majalla" w:cs="Sakkal Majalla"/>
          <w:color w:val="000000" w:themeColor="text1"/>
          <w:kern w:val="0"/>
          <w:sz w:val="28"/>
          <w:szCs w:val="28"/>
          <w14:ligatures w14:val="none"/>
        </w:rPr>
        <w:t>.</w:t>
      </w:r>
    </w:p>
    <w:p w14:paraId="76011E0E"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بحسب دراسة</w:t>
      </w:r>
      <w:r w:rsidRPr="00B675D1">
        <w:rPr>
          <w:rFonts w:ascii="Sakkal Majalla" w:eastAsia="Times New Roman" w:hAnsi="Sakkal Majalla" w:cs="Sakkal Majalla"/>
          <w:color w:val="000000" w:themeColor="text1"/>
          <w:kern w:val="0"/>
          <w:sz w:val="28"/>
          <w:szCs w:val="28"/>
          <w14:ligatures w14:val="none"/>
        </w:rPr>
        <w:t xml:space="preserve"> Haque and Fahad (2025)</w:t>
      </w:r>
      <w:r w:rsidRPr="00B675D1">
        <w:rPr>
          <w:rFonts w:ascii="Sakkal Majalla" w:eastAsia="Times New Roman" w:hAnsi="Sakkal Majalla" w:cs="Sakkal Majalla"/>
          <w:color w:val="000000" w:themeColor="text1"/>
          <w:kern w:val="0"/>
          <w:sz w:val="28"/>
          <w:szCs w:val="28"/>
          <w:rtl/>
          <w14:ligatures w14:val="none"/>
        </w:rPr>
        <w:t>، فإن الأتمتة القائمة على الذكاء الاصطناعي تمثل نقلة نوعية في إدارة المشاريع التقنية، حيث تسهم في</w:t>
      </w:r>
      <w:r w:rsidRPr="00B675D1">
        <w:rPr>
          <w:rFonts w:ascii="Sakkal Majalla" w:eastAsia="Times New Roman" w:hAnsi="Sakkal Majalla" w:cs="Sakkal Majalla"/>
          <w:color w:val="000000" w:themeColor="text1"/>
          <w:kern w:val="0"/>
          <w:sz w:val="28"/>
          <w:szCs w:val="28"/>
          <w14:ligatures w14:val="none"/>
        </w:rPr>
        <w:t>:</w:t>
      </w:r>
    </w:p>
    <w:p w14:paraId="23EAFC5E" w14:textId="77777777" w:rsidR="00876F85" w:rsidRPr="00B675D1" w:rsidRDefault="00876F85" w:rsidP="00842DAA">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كفاءة إدارة سلسلة التوريد،</w:t>
      </w:r>
    </w:p>
    <w:p w14:paraId="08E0709A" w14:textId="77777777" w:rsidR="00876F85" w:rsidRPr="00B675D1" w:rsidRDefault="00876F85" w:rsidP="00842DAA">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التنبؤ بالاختناقات التشغيلية،</w:t>
      </w:r>
    </w:p>
    <w:p w14:paraId="254C7E3E" w14:textId="77777777" w:rsidR="00876F85" w:rsidRPr="00B675D1" w:rsidRDefault="00876F85" w:rsidP="00842DAA">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دعم إعادة جدولة الموارد استنادًا إلى الأولويات المتغيرة</w:t>
      </w:r>
      <w:r w:rsidRPr="00B675D1">
        <w:rPr>
          <w:rFonts w:ascii="Sakkal Majalla" w:eastAsia="Times New Roman" w:hAnsi="Sakkal Majalla" w:cs="Sakkal Majalla"/>
          <w:color w:val="000000" w:themeColor="text1"/>
          <w:kern w:val="0"/>
          <w:sz w:val="28"/>
          <w:szCs w:val="28"/>
          <w14:ligatures w14:val="none"/>
        </w:rPr>
        <w:t>.</w:t>
      </w:r>
    </w:p>
    <w:p w14:paraId="0293D024"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وفي المؤسسات الكبرى، تُستخدم الأتمتة في أنظمة إدارة الحوادث، ونظم مراقبة الأداء، وتحليل بيانات الشبكة، مما يجعلها أداة مركزية في المشروعات المعتمدة على التكنولوجيا العالية</w:t>
      </w:r>
      <w:r w:rsidRPr="00B675D1">
        <w:rPr>
          <w:rFonts w:ascii="Sakkal Majalla" w:eastAsia="Times New Roman" w:hAnsi="Sakkal Majalla" w:cs="Sakkal Majalla"/>
          <w:color w:val="000000" w:themeColor="text1"/>
          <w:kern w:val="0"/>
          <w:sz w:val="28"/>
          <w:szCs w:val="28"/>
          <w14:ligatures w14:val="none"/>
        </w:rPr>
        <w:t>.</w:t>
      </w:r>
    </w:p>
    <w:p w14:paraId="781C7329" w14:textId="2A998F5A"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00806199"/>
      <w:r w:rsidRPr="00B675D1">
        <w:rPr>
          <w:rFonts w:ascii="Sakkal Majalla" w:eastAsia="Times New Roman" w:hAnsi="Sakkal Majalla" w:cs="Sakkal Majalla" w:hint="cs"/>
          <w:b/>
          <w:bCs/>
          <w:color w:val="000000" w:themeColor="text1"/>
          <w:kern w:val="0"/>
          <w:sz w:val="32"/>
          <w:szCs w:val="32"/>
          <w:rtl/>
          <w14:ligatures w14:val="none"/>
        </w:rPr>
        <w:t xml:space="preserve">9.1.2 </w:t>
      </w:r>
      <w:r w:rsidR="00876F85" w:rsidRPr="00B675D1">
        <w:rPr>
          <w:rFonts w:ascii="Sakkal Majalla" w:eastAsia="Times New Roman" w:hAnsi="Sakkal Majalla" w:cs="Sakkal Majalla"/>
          <w:b/>
          <w:bCs/>
          <w:color w:val="000000" w:themeColor="text1"/>
          <w:kern w:val="0"/>
          <w:sz w:val="32"/>
          <w:szCs w:val="32"/>
          <w:rtl/>
          <w14:ligatures w14:val="none"/>
        </w:rPr>
        <w:t>النظم الذكية</w:t>
      </w:r>
      <w:r w:rsidR="00876F85" w:rsidRPr="00B675D1">
        <w:rPr>
          <w:rFonts w:ascii="Sakkal Majalla" w:eastAsia="Times New Roman" w:hAnsi="Sakkal Majalla" w:cs="Sakkal Majalla"/>
          <w:b/>
          <w:bCs/>
          <w:color w:val="000000" w:themeColor="text1"/>
          <w:kern w:val="0"/>
          <w:sz w:val="32"/>
          <w:szCs w:val="32"/>
          <w14:ligatures w14:val="none"/>
        </w:rPr>
        <w:t xml:space="preserve"> (Intelligent Systems)</w:t>
      </w:r>
      <w:bookmarkEnd w:id="38"/>
    </w:p>
    <w:p w14:paraId="767AE773" w14:textId="0C0E3B35"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تمثل النظم الذكية أحد أكثر أبعاد الذكاء الاصطناعي تعقيدًا وتطورًا، وهي نظم حاسوبية قادرة على تحليل بيئة العمل، واستخلاص الأنماط، والتفاعل مع التغيرات بسلوك ذكي، واتخاذ قرارات بناءً على المعرفة المكتسبة</w:t>
      </w:r>
      <w:r w:rsidR="003D10AC" w:rsidRPr="00B675D1">
        <w:rPr>
          <w:rFonts w:ascii="Sakkal Majalla" w:eastAsia="Times New Roman" w:hAnsi="Sakkal Majalla" w:cs="Sakkal Majalla"/>
          <w:color w:val="000000" w:themeColor="text1"/>
          <w:kern w:val="0"/>
          <w:sz w:val="28"/>
          <w:szCs w:val="28"/>
          <w:rtl/>
          <w14:ligatures w14:val="none"/>
        </w:rPr>
        <w:t>، و</w:t>
      </w:r>
      <w:r w:rsidRPr="00B675D1">
        <w:rPr>
          <w:rFonts w:ascii="Sakkal Majalla" w:eastAsia="Times New Roman" w:hAnsi="Sakkal Majalla" w:cs="Sakkal Majalla"/>
          <w:color w:val="000000" w:themeColor="text1"/>
          <w:kern w:val="0"/>
          <w:sz w:val="28"/>
          <w:szCs w:val="28"/>
          <w:rtl/>
          <w14:ligatures w14:val="none"/>
        </w:rPr>
        <w:t xml:space="preserve"> أشار</w:t>
      </w:r>
      <w:r w:rsidRPr="00B675D1">
        <w:rPr>
          <w:rFonts w:ascii="Sakkal Majalla" w:eastAsia="Times New Roman" w:hAnsi="Sakkal Majalla" w:cs="Sakkal Majalla"/>
          <w:color w:val="000000" w:themeColor="text1"/>
          <w:kern w:val="0"/>
          <w:sz w:val="28"/>
          <w:szCs w:val="28"/>
          <w14:ligatures w14:val="none"/>
        </w:rPr>
        <w:t xml:space="preserve"> Fridgeirsson et al. (2021) </w:t>
      </w:r>
      <w:r w:rsidRPr="00B675D1">
        <w:rPr>
          <w:rFonts w:ascii="Sakkal Majalla" w:eastAsia="Times New Roman" w:hAnsi="Sakkal Majalla" w:cs="Sakkal Majalla"/>
          <w:color w:val="000000" w:themeColor="text1"/>
          <w:kern w:val="0"/>
          <w:sz w:val="28"/>
          <w:szCs w:val="28"/>
          <w:rtl/>
          <w14:ligatures w14:val="none"/>
        </w:rPr>
        <w:t>إلى أن هذه الأنظمة تُستخدم في التنبؤ بالتغيرات، دعم السيناريوهات البديلة، وتحسين دقة التخطيط</w:t>
      </w:r>
      <w:r w:rsidRPr="00B675D1">
        <w:rPr>
          <w:rFonts w:ascii="Sakkal Majalla" w:eastAsia="Times New Roman" w:hAnsi="Sakkal Majalla" w:cs="Sakkal Majalla"/>
          <w:color w:val="000000" w:themeColor="text1"/>
          <w:kern w:val="0"/>
          <w:sz w:val="28"/>
          <w:szCs w:val="28"/>
          <w14:ligatures w14:val="none"/>
        </w:rPr>
        <w:t>.</w:t>
      </w:r>
    </w:p>
    <w:p w14:paraId="640E14D8"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مجال إدارة المشاريع، تبرز النظم الذكية من خلال منصات تحليل البيانات التنبؤية، وبرمجيات إدارة المخاطر التي تعتمد على تحليل متعدد المتغيرات، ومحركات التوصية التي تقترح حلولًا تشغيلية بناءً على بيانات الأداء السابقة</w:t>
      </w:r>
      <w:r w:rsidRPr="00B675D1">
        <w:rPr>
          <w:rFonts w:ascii="Sakkal Majalla" w:eastAsia="Times New Roman" w:hAnsi="Sakkal Majalla" w:cs="Sakkal Majalla"/>
          <w:color w:val="000000" w:themeColor="text1"/>
          <w:kern w:val="0"/>
          <w:sz w:val="28"/>
          <w:szCs w:val="28"/>
          <w14:ligatures w14:val="none"/>
        </w:rPr>
        <w:t>.</w:t>
      </w:r>
    </w:p>
    <w:p w14:paraId="0B429C3B"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ويضيف</w:t>
      </w:r>
      <w:r w:rsidRPr="00B675D1">
        <w:rPr>
          <w:rFonts w:ascii="Sakkal Majalla" w:eastAsia="Times New Roman" w:hAnsi="Sakkal Majalla" w:cs="Sakkal Majalla"/>
          <w:color w:val="000000" w:themeColor="text1"/>
          <w:kern w:val="0"/>
          <w:sz w:val="28"/>
          <w:szCs w:val="28"/>
          <w14:ligatures w14:val="none"/>
        </w:rPr>
        <w:t xml:space="preserve"> Kazaba (2024) </w:t>
      </w:r>
      <w:r w:rsidRPr="00B675D1">
        <w:rPr>
          <w:rFonts w:ascii="Sakkal Majalla" w:eastAsia="Times New Roman" w:hAnsi="Sakkal Majalla" w:cs="Sakkal Majalla"/>
          <w:color w:val="000000" w:themeColor="text1"/>
          <w:kern w:val="0"/>
          <w:sz w:val="28"/>
          <w:szCs w:val="28"/>
          <w:rtl/>
          <w14:ligatures w14:val="none"/>
        </w:rPr>
        <w:t>أن النظم الذكية تسهم في تحسين التنسيق بين الفرق متعددة التخصصات في المشروع، وتوفير بيئة تفاعلية قادرة على التكيف مع التغيرات البيئية والتشغيلية لحظة بلحظة، مما يرفع من قدرة المشروع على مقاومة الانحرافات وتقليل المخاطر الناشئة</w:t>
      </w:r>
      <w:r w:rsidRPr="00B675D1">
        <w:rPr>
          <w:rFonts w:ascii="Sakkal Majalla" w:eastAsia="Times New Roman" w:hAnsi="Sakkal Majalla" w:cs="Sakkal Majalla"/>
          <w:color w:val="000000" w:themeColor="text1"/>
          <w:kern w:val="0"/>
          <w:sz w:val="28"/>
          <w:szCs w:val="28"/>
          <w14:ligatures w14:val="none"/>
        </w:rPr>
        <w:t>.</w:t>
      </w:r>
    </w:p>
    <w:p w14:paraId="0DEBAF54" w14:textId="4AFE3990"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00806200"/>
      <w:r w:rsidRPr="00B675D1">
        <w:rPr>
          <w:rFonts w:ascii="Sakkal Majalla" w:eastAsia="Times New Roman" w:hAnsi="Sakkal Majalla" w:cs="Sakkal Majalla"/>
          <w:b/>
          <w:bCs/>
          <w:color w:val="000000" w:themeColor="text1"/>
          <w:kern w:val="0"/>
          <w:sz w:val="32"/>
          <w:szCs w:val="32"/>
          <w14:ligatures w14:val="none"/>
        </w:rPr>
        <w:t>10.1.2</w:t>
      </w:r>
      <w:r w:rsidRPr="00B675D1">
        <w:rPr>
          <w:rFonts w:ascii="Sakkal Majalla" w:eastAsia="Times New Roman" w:hAnsi="Sakkal Majalla" w:cs="Sakkal Majalla" w:hint="cs"/>
          <w:b/>
          <w:bCs/>
          <w:color w:val="000000" w:themeColor="text1"/>
          <w:kern w:val="0"/>
          <w:sz w:val="32"/>
          <w:szCs w:val="32"/>
          <w:rtl/>
          <w:lang w:bidi="ar-EG"/>
          <w14:ligatures w14:val="none"/>
        </w:rPr>
        <w:t xml:space="preserve"> </w:t>
      </w:r>
      <w:r w:rsidR="00876F85" w:rsidRPr="00B675D1">
        <w:rPr>
          <w:rFonts w:ascii="Sakkal Majalla" w:eastAsia="Times New Roman" w:hAnsi="Sakkal Majalla" w:cs="Sakkal Majalla"/>
          <w:b/>
          <w:bCs/>
          <w:color w:val="000000" w:themeColor="text1"/>
          <w:kern w:val="0"/>
          <w:sz w:val="32"/>
          <w:szCs w:val="32"/>
          <w:rtl/>
          <w14:ligatures w14:val="none"/>
        </w:rPr>
        <w:t>التعلم من خلال العمل</w:t>
      </w:r>
      <w:r w:rsidR="00876F85" w:rsidRPr="00B675D1">
        <w:rPr>
          <w:rFonts w:ascii="Sakkal Majalla" w:eastAsia="Times New Roman" w:hAnsi="Sakkal Majalla" w:cs="Sakkal Majalla"/>
          <w:b/>
          <w:bCs/>
          <w:color w:val="000000" w:themeColor="text1"/>
          <w:kern w:val="0"/>
          <w:sz w:val="32"/>
          <w:szCs w:val="32"/>
          <w14:ligatures w14:val="none"/>
        </w:rPr>
        <w:t xml:space="preserve"> (Learning-by-Doing / Machine Learning)</w:t>
      </w:r>
      <w:bookmarkEnd w:id="39"/>
    </w:p>
    <w:p w14:paraId="25B1D786" w14:textId="54C569FE"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يُقصد بالتعلم من خلال العمل قدرة الأنظمة الذكية على التعلم من البيانات والتجارب السابقة بشكل تدريجي ومستمر، وذلك من دون برمجة صريحة</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وهو أحد أهم تطبيقات تعلم الآلة، حيث تقوم الأنظمة بتحسين أدائها بناءً على التفاعلات والتغذية الراجعة</w:t>
      </w:r>
      <w:r w:rsidRPr="00B675D1">
        <w:rPr>
          <w:rFonts w:ascii="Sakkal Majalla" w:eastAsia="Times New Roman" w:hAnsi="Sakkal Majalla" w:cs="Sakkal Majalla"/>
          <w:color w:val="000000" w:themeColor="text1"/>
          <w:kern w:val="0"/>
          <w:sz w:val="28"/>
          <w:szCs w:val="28"/>
          <w14:ligatures w14:val="none"/>
        </w:rPr>
        <w:t>.</w:t>
      </w:r>
    </w:p>
    <w:p w14:paraId="32A5F763" w14:textId="32A4FC9E"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يشير</w:t>
      </w:r>
      <w:r w:rsidRPr="00B675D1">
        <w:rPr>
          <w:rFonts w:ascii="Sakkal Majalla" w:eastAsia="Times New Roman" w:hAnsi="Sakkal Majalla" w:cs="Sakkal Majalla"/>
          <w:color w:val="000000" w:themeColor="text1"/>
          <w:kern w:val="0"/>
          <w:sz w:val="28"/>
          <w:szCs w:val="28"/>
          <w14:ligatures w14:val="none"/>
        </w:rPr>
        <w:t xml:space="preserve"> Peng et al. (2021) </w:t>
      </w:r>
      <w:r w:rsidRPr="00B675D1">
        <w:rPr>
          <w:rFonts w:ascii="Sakkal Majalla" w:eastAsia="Times New Roman" w:hAnsi="Sakkal Majalla" w:cs="Sakkal Majalla"/>
          <w:color w:val="000000" w:themeColor="text1"/>
          <w:kern w:val="0"/>
          <w:sz w:val="28"/>
          <w:szCs w:val="28"/>
          <w:rtl/>
          <w14:ligatures w14:val="none"/>
        </w:rPr>
        <w:t>إلى أن هذا النوع من التعلم يُستخدم في تحسين استجابات النظام للمواقف المتكررة، واكتشاف العلاقات غير المباشرة بين المتغيرات</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أما في المشاريع التقنية، فقد أثبت فعاليته في توقع التأخيرات، وتحديد فرص التحسين، وتعديل استراتيجيات التنفيذ في ضوء المعطيات الجديدة</w:t>
      </w:r>
      <w:r w:rsidRPr="00B675D1">
        <w:rPr>
          <w:rFonts w:ascii="Sakkal Majalla" w:eastAsia="Times New Roman" w:hAnsi="Sakkal Majalla" w:cs="Sakkal Majalla"/>
          <w:color w:val="000000" w:themeColor="text1"/>
          <w:kern w:val="0"/>
          <w:sz w:val="28"/>
          <w:szCs w:val="28"/>
          <w14:ligatures w14:val="none"/>
        </w:rPr>
        <w:t>.</w:t>
      </w:r>
    </w:p>
    <w:p w14:paraId="2410644A"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توضح دراسة</w:t>
      </w:r>
      <w:r w:rsidRPr="00B675D1">
        <w:rPr>
          <w:rFonts w:ascii="Sakkal Majalla" w:eastAsia="Times New Roman" w:hAnsi="Sakkal Majalla" w:cs="Sakkal Majalla"/>
          <w:color w:val="000000" w:themeColor="text1"/>
          <w:kern w:val="0"/>
          <w:sz w:val="28"/>
          <w:szCs w:val="28"/>
          <w14:ligatures w14:val="none"/>
        </w:rPr>
        <w:t xml:space="preserve"> Taboada et al. (2023) </w:t>
      </w:r>
      <w:r w:rsidRPr="00B675D1">
        <w:rPr>
          <w:rFonts w:ascii="Sakkal Majalla" w:eastAsia="Times New Roman" w:hAnsi="Sakkal Majalla" w:cs="Sakkal Majalla"/>
          <w:color w:val="000000" w:themeColor="text1"/>
          <w:kern w:val="0"/>
          <w:sz w:val="28"/>
          <w:szCs w:val="28"/>
          <w:rtl/>
          <w14:ligatures w14:val="none"/>
        </w:rPr>
        <w:t>أن استخدام تقنيات التعلم من خلال العمل يسمح بتحسين النماذج الإدارية والتنبؤية في المشاريع، من خلال تحليل مستمر للبيانات التشغيلية، ورصد مؤشرات الأداء، والتفاعل الذكي مع المتغيرات الجديدة</w:t>
      </w:r>
      <w:r w:rsidRPr="00B675D1">
        <w:rPr>
          <w:rFonts w:ascii="Sakkal Majalla" w:eastAsia="Times New Roman" w:hAnsi="Sakkal Majalla" w:cs="Sakkal Majalla"/>
          <w:color w:val="000000" w:themeColor="text1"/>
          <w:kern w:val="0"/>
          <w:sz w:val="28"/>
          <w:szCs w:val="28"/>
          <w14:ligatures w14:val="none"/>
        </w:rPr>
        <w:t>.</w:t>
      </w:r>
    </w:p>
    <w:p w14:paraId="01568222" w14:textId="6F8D5ECA" w:rsidR="00876F85" w:rsidRPr="00B675D1" w:rsidRDefault="004F6E72" w:rsidP="004F6E72">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00806201"/>
      <w:r w:rsidRPr="00B675D1">
        <w:rPr>
          <w:rFonts w:ascii="Sakkal Majalla" w:eastAsia="Times New Roman" w:hAnsi="Sakkal Majalla" w:cs="Sakkal Majalla" w:hint="cs"/>
          <w:b/>
          <w:bCs/>
          <w:color w:val="000000" w:themeColor="text1"/>
          <w:kern w:val="0"/>
          <w:sz w:val="32"/>
          <w:szCs w:val="32"/>
          <w:rtl/>
          <w14:ligatures w14:val="none"/>
        </w:rPr>
        <w:t xml:space="preserve">11.1.2 </w:t>
      </w:r>
      <w:r w:rsidR="00876F85" w:rsidRPr="00B675D1">
        <w:rPr>
          <w:rFonts w:ascii="Sakkal Majalla" w:eastAsia="Times New Roman" w:hAnsi="Sakkal Majalla" w:cs="Sakkal Majalla"/>
          <w:b/>
          <w:bCs/>
          <w:color w:val="000000" w:themeColor="text1"/>
          <w:kern w:val="0"/>
          <w:sz w:val="32"/>
          <w:szCs w:val="32"/>
          <w:rtl/>
          <w14:ligatures w14:val="none"/>
        </w:rPr>
        <w:t>دعم القدرة في التنبؤ بالمخاطر</w:t>
      </w:r>
      <w:bookmarkEnd w:id="40"/>
    </w:p>
    <w:p w14:paraId="6ECAFFFB" w14:textId="3369515D"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يُعد التنبؤ بالمخاطر أحد أكثر الأبعاد حيوية في تطبيقات الذكاء الاصطناعي، خاصة في بيئات المشاريع التي تتسم بعدم الاستقرار وكثرة المتغيرات</w:t>
      </w:r>
      <w:r w:rsidR="003D10A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وقد أكدت دراسة</w:t>
      </w:r>
      <w:r w:rsidRPr="00B675D1">
        <w:rPr>
          <w:rFonts w:ascii="Sakkal Majalla" w:eastAsia="Times New Roman" w:hAnsi="Sakkal Majalla" w:cs="Sakkal Majalla"/>
          <w:color w:val="000000" w:themeColor="text1"/>
          <w:kern w:val="0"/>
          <w:sz w:val="28"/>
          <w:szCs w:val="28"/>
          <w14:ligatures w14:val="none"/>
        </w:rPr>
        <w:t xml:space="preserve"> Shkodinsky et al. (2024) </w:t>
      </w:r>
      <w:r w:rsidRPr="00B675D1">
        <w:rPr>
          <w:rFonts w:ascii="Sakkal Majalla" w:eastAsia="Times New Roman" w:hAnsi="Sakkal Majalla" w:cs="Sakkal Majalla"/>
          <w:color w:val="000000" w:themeColor="text1"/>
          <w:kern w:val="0"/>
          <w:sz w:val="28"/>
          <w:szCs w:val="28"/>
          <w:rtl/>
          <w14:ligatures w14:val="none"/>
        </w:rPr>
        <w:t>أن الذكاء الاصطناعي أصبح أداة فعالة في التنبؤ بالمخاطر الفنية، والمالية، والزمنية، استنادًا إلى أنماط الأداء السابقة، وتحليل البيانات التاريخية</w:t>
      </w:r>
      <w:r w:rsidRPr="00B675D1">
        <w:rPr>
          <w:rFonts w:ascii="Sakkal Majalla" w:eastAsia="Times New Roman" w:hAnsi="Sakkal Majalla" w:cs="Sakkal Majalla"/>
          <w:color w:val="000000" w:themeColor="text1"/>
          <w:kern w:val="0"/>
          <w:sz w:val="28"/>
          <w:szCs w:val="28"/>
          <w14:ligatures w14:val="none"/>
        </w:rPr>
        <w:t>.</w:t>
      </w:r>
    </w:p>
    <w:p w14:paraId="7CCB31C6"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أن خوارزميات التعلم العميق</w:t>
      </w:r>
      <w:r w:rsidRPr="00B675D1">
        <w:rPr>
          <w:rFonts w:ascii="Sakkal Majalla" w:eastAsia="Times New Roman" w:hAnsi="Sakkal Majalla" w:cs="Sakkal Majalla"/>
          <w:color w:val="000000" w:themeColor="text1"/>
          <w:kern w:val="0"/>
          <w:sz w:val="28"/>
          <w:szCs w:val="28"/>
          <w14:ligatures w14:val="none"/>
        </w:rPr>
        <w:t xml:space="preserve"> Deep Learning </w:t>
      </w:r>
      <w:r w:rsidRPr="00B675D1">
        <w:rPr>
          <w:rFonts w:ascii="Sakkal Majalla" w:eastAsia="Times New Roman" w:hAnsi="Sakkal Majalla" w:cs="Sakkal Majalla"/>
          <w:color w:val="000000" w:themeColor="text1"/>
          <w:kern w:val="0"/>
          <w:sz w:val="28"/>
          <w:szCs w:val="28"/>
          <w:rtl/>
          <w14:ligatures w14:val="none"/>
        </w:rPr>
        <w:t>تتيح الكشف المبكر عن المخاطر المحتملة من خلال تحليل السيناريوهات المختلفة، وتقديم تنبيهات مبكرة للإدارة، بما يُمكّن المشروع من تبني استراتيجيات استباقية</w:t>
      </w:r>
      <w:r w:rsidRPr="00B675D1">
        <w:rPr>
          <w:rFonts w:ascii="Sakkal Majalla" w:eastAsia="Times New Roman" w:hAnsi="Sakkal Majalla" w:cs="Sakkal Majalla"/>
          <w:color w:val="000000" w:themeColor="text1"/>
          <w:kern w:val="0"/>
          <w:sz w:val="28"/>
          <w:szCs w:val="28"/>
          <w14:ligatures w14:val="none"/>
        </w:rPr>
        <w:t>.</w:t>
      </w:r>
    </w:p>
    <w:p w14:paraId="1A416C66" w14:textId="77777777"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وفقًا لـ</w:t>
      </w:r>
      <w:r w:rsidRPr="00B675D1">
        <w:rPr>
          <w:rFonts w:ascii="Sakkal Majalla" w:eastAsia="Times New Roman" w:hAnsi="Sakkal Majalla" w:cs="Sakkal Majalla"/>
          <w:color w:val="000000" w:themeColor="text1"/>
          <w:kern w:val="0"/>
          <w:sz w:val="28"/>
          <w:szCs w:val="28"/>
          <w14:ligatures w14:val="none"/>
        </w:rPr>
        <w:t xml:space="preserve"> Alshehhi et al. (2024)</w:t>
      </w:r>
      <w:r w:rsidRPr="00B675D1">
        <w:rPr>
          <w:rFonts w:ascii="Sakkal Majalla" w:eastAsia="Times New Roman" w:hAnsi="Sakkal Majalla" w:cs="Sakkal Majalla"/>
          <w:color w:val="000000" w:themeColor="text1"/>
          <w:kern w:val="0"/>
          <w:sz w:val="28"/>
          <w:szCs w:val="28"/>
          <w:rtl/>
          <w14:ligatures w14:val="none"/>
        </w:rPr>
        <w:t>، فإن تطبيق الذكاء الاصطناعي في مجال التنبؤ بالمخاطر ساهم في تحسين نسبة دقة التوقعات في مشاريع البناء بنسبة تتجاوز 85%، وهو ما يعكس أهمية هذا البعد في بيئة المشاريع التقنية كذلك، حيث يُمكن استخدامه للتنبؤ بفشل الأنظمة، أو تأخر التسليم، أو تجاوز الميزانية</w:t>
      </w:r>
      <w:r w:rsidRPr="00B675D1">
        <w:rPr>
          <w:rFonts w:ascii="Sakkal Majalla" w:eastAsia="Times New Roman" w:hAnsi="Sakkal Majalla" w:cs="Sakkal Majalla"/>
          <w:color w:val="000000" w:themeColor="text1"/>
          <w:kern w:val="0"/>
          <w:sz w:val="28"/>
          <w:szCs w:val="28"/>
          <w14:ligatures w14:val="none"/>
        </w:rPr>
        <w:t>.</w:t>
      </w:r>
    </w:p>
    <w:p w14:paraId="2CB650B0" w14:textId="46AB16D2" w:rsidR="00876F85" w:rsidRPr="00B675D1" w:rsidRDefault="00876F85" w:rsidP="004F6E7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يؤكد الباحث أن هذه الأبعاد الخمسة تمثل مجتمعةً إطارًا تكامليًا يُبرز قوة الذكاء الاصطناعي في دعم المشروع التقني، من التخطيط وحتى الإغلاق. إذ أن التشغيل الآلي يضمن السرعة والانضباط، في حين توفر الأتمتة الاستجابة الذكية للتغيرات، وتسهم النظم الذكية في تعزيز مرونة المشروع. أما التعلم من خلال العمل، فيُعد قناة مستمرة للتحسين الذاتي، بينما يُمكّن التنبؤ بالمخاطر الإدارة من التحرك الاستباقي والتقليل من الخسائر. وبهذا، تُعد هذه الأبعاد عناصر محورية في تحقيق نجاح المشروع في بيئة معقدة وسريعة التغير كقطاع تقنية المعلومات</w:t>
      </w:r>
      <w:r w:rsidRPr="00B675D1">
        <w:rPr>
          <w:rFonts w:ascii="Sakkal Majalla" w:eastAsia="Times New Roman" w:hAnsi="Sakkal Majalla" w:cs="Sakkal Majalla"/>
          <w:color w:val="000000" w:themeColor="text1"/>
          <w:kern w:val="0"/>
          <w:sz w:val="28"/>
          <w:szCs w:val="28"/>
          <w14:ligatures w14:val="none"/>
        </w:rPr>
        <w:t>.</w:t>
      </w:r>
    </w:p>
    <w:p w14:paraId="41BF0C9F" w14:textId="77777777" w:rsidR="004F6E72" w:rsidRPr="00B675D1" w:rsidRDefault="004F6E72">
      <w:pPr>
        <w:bidi w:val="0"/>
        <w:rPr>
          <w:rFonts w:ascii="Sakkal Majalla" w:eastAsia="Times New Roman" w:hAnsi="Sakkal Majalla" w:cs="Sakkal Majalla"/>
          <w:b/>
          <w:bCs/>
          <w:color w:val="000000" w:themeColor="text1"/>
          <w:kern w:val="0"/>
          <w:sz w:val="28"/>
          <w:szCs w:val="28"/>
          <w:rtl/>
          <w:lang w:bidi="ar-EG"/>
          <w14:ligatures w14:val="none"/>
        </w:rPr>
      </w:pPr>
      <w:r w:rsidRPr="00B675D1">
        <w:rPr>
          <w:rFonts w:ascii="Sakkal Majalla" w:eastAsia="Times New Roman" w:hAnsi="Sakkal Majalla" w:cs="Sakkal Majalla"/>
          <w:b/>
          <w:bCs/>
          <w:color w:val="000000" w:themeColor="text1"/>
          <w:kern w:val="0"/>
          <w:sz w:val="28"/>
          <w:szCs w:val="28"/>
          <w:rtl/>
          <w:lang w:bidi="ar-EG"/>
          <w14:ligatures w14:val="none"/>
        </w:rPr>
        <w:br w:type="page"/>
      </w:r>
    </w:p>
    <w:p w14:paraId="5971F585" w14:textId="2C9741AB" w:rsidR="005C3132" w:rsidRPr="00B675D1" w:rsidRDefault="00876F85" w:rsidP="003163F1">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41" w:name="_Toc200806202"/>
      <w:r w:rsidRPr="00B675D1">
        <w:rPr>
          <w:rFonts w:ascii="Sakkal Majalla" w:eastAsia="Times New Roman" w:hAnsi="Sakkal Majalla" w:cs="Sakkal Majalla"/>
          <w:b/>
          <w:bCs/>
          <w:color w:val="000000" w:themeColor="text1"/>
          <w:kern w:val="0"/>
          <w:sz w:val="36"/>
          <w:szCs w:val="36"/>
          <w:rtl/>
          <w14:ligatures w14:val="none"/>
        </w:rPr>
        <w:lastRenderedPageBreak/>
        <w:t>المبحث الثاني: إدارة مخاطر المشاريع</w:t>
      </w:r>
      <w:bookmarkEnd w:id="41"/>
    </w:p>
    <w:p w14:paraId="06B07312" w14:textId="448D4939" w:rsidR="00876F85" w:rsidRPr="00B675D1" w:rsidRDefault="003163F1" w:rsidP="003163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00806203"/>
      <w:r w:rsidRPr="00B675D1">
        <w:rPr>
          <w:rFonts w:ascii="Sakkal Majalla" w:eastAsia="Times New Roman" w:hAnsi="Sakkal Majalla" w:cs="Sakkal Majalla" w:hint="cs"/>
          <w:b/>
          <w:bCs/>
          <w:color w:val="000000" w:themeColor="text1"/>
          <w:kern w:val="0"/>
          <w:sz w:val="32"/>
          <w:szCs w:val="32"/>
          <w:rtl/>
          <w14:ligatures w14:val="none"/>
        </w:rPr>
        <w:t xml:space="preserve">1.2.2 </w:t>
      </w:r>
      <w:r w:rsidR="00876F85" w:rsidRPr="00B675D1">
        <w:rPr>
          <w:rFonts w:ascii="Sakkal Majalla" w:eastAsia="Times New Roman" w:hAnsi="Sakkal Majalla" w:cs="Sakkal Majalla"/>
          <w:b/>
          <w:bCs/>
          <w:color w:val="000000" w:themeColor="text1"/>
          <w:kern w:val="0"/>
          <w:sz w:val="32"/>
          <w:szCs w:val="32"/>
          <w:rtl/>
          <w14:ligatures w14:val="none"/>
        </w:rPr>
        <w:t>التمهيد</w:t>
      </w:r>
      <w:bookmarkEnd w:id="42"/>
    </w:p>
    <w:p w14:paraId="3A3B2320" w14:textId="1D9EECE2"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تُعد إدارة المخاطر من الركائز الأساسية في إنجاح المشروعات، خصوصًا في بيئات العمل الديناميكية والمعقدة التي تشهد تقلبات متسارعة وتغيرات غير متوقعة</w:t>
      </w:r>
      <w:r w:rsidR="003D10AC" w:rsidRPr="00B675D1">
        <w:rPr>
          <w:rFonts w:ascii="Sakkal Majalla" w:eastAsia="Times New Roman" w:hAnsi="Sakkal Majalla" w:cs="Sakkal Majalla" w:hint="cs"/>
          <w:color w:val="000000" w:themeColor="text1"/>
          <w:kern w:val="0"/>
          <w:sz w:val="28"/>
          <w:szCs w:val="28"/>
          <w:rtl/>
          <w:lang w:bidi="ar-EG"/>
          <w14:ligatures w14:val="none"/>
        </w:rPr>
        <w:t>،</w:t>
      </w:r>
      <w:r w:rsidRPr="00B675D1">
        <w:rPr>
          <w:rFonts w:ascii="Sakkal Majalla" w:eastAsia="Times New Roman" w:hAnsi="Sakkal Majalla" w:cs="Sakkal Majalla" w:hint="cs"/>
          <w:color w:val="000000" w:themeColor="text1"/>
          <w:kern w:val="0"/>
          <w:sz w:val="28"/>
          <w:szCs w:val="28"/>
          <w:rtl/>
          <w:lang w:bidi="ar-EG"/>
          <w14:ligatures w14:val="none"/>
        </w:rPr>
        <w:t xml:space="preserve"> وتزداد أهمية إدارة المخاطر في المشاريع التقنية بوجه خاص، نظرًا لما تتسم به من طبيعة ابتكارية، واعتمادها على تكنولوجيا متقدمة، واحتكاكها الدائم بعوامل خارجية يصعب التحكم فيها مثل اضطرابات السوق، وتغيرات البنية التحتية، والأمن السيبراني، وتبدلات المتطلبات الفنية</w:t>
      </w:r>
      <w:r w:rsidRPr="00B675D1">
        <w:rPr>
          <w:rFonts w:ascii="Sakkal Majalla" w:eastAsia="Times New Roman" w:hAnsi="Sakkal Majalla" w:cs="Sakkal Majalla" w:hint="cs"/>
          <w:color w:val="000000" w:themeColor="text1"/>
          <w:kern w:val="0"/>
          <w:sz w:val="28"/>
          <w:szCs w:val="28"/>
          <w:lang w:bidi="ar-EG"/>
          <w14:ligatures w14:val="none"/>
        </w:rPr>
        <w:t>.</w:t>
      </w:r>
    </w:p>
    <w:p w14:paraId="09BF5533"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وقد أشار</w:t>
      </w:r>
      <w:r w:rsidRPr="00B675D1">
        <w:rPr>
          <w:rFonts w:ascii="Sakkal Majalla" w:eastAsia="Times New Roman" w:hAnsi="Sakkal Majalla" w:cs="Sakkal Majalla" w:hint="cs"/>
          <w:color w:val="000000" w:themeColor="text1"/>
          <w:kern w:val="0"/>
          <w:sz w:val="28"/>
          <w:szCs w:val="28"/>
          <w:lang w:bidi="ar-EG"/>
          <w14:ligatures w14:val="none"/>
        </w:rPr>
        <w:t xml:space="preserve"> Alshehhi et al. (2024) </w:t>
      </w:r>
      <w:r w:rsidRPr="00B675D1">
        <w:rPr>
          <w:rFonts w:ascii="Sakkal Majalla" w:eastAsia="Times New Roman" w:hAnsi="Sakkal Majalla" w:cs="Sakkal Majalla" w:hint="cs"/>
          <w:color w:val="000000" w:themeColor="text1"/>
          <w:kern w:val="0"/>
          <w:sz w:val="28"/>
          <w:szCs w:val="28"/>
          <w:rtl/>
          <w:lang w:bidi="ar-EG"/>
          <w14:ligatures w14:val="none"/>
        </w:rPr>
        <w:t>إلى أن المشاريع التي لا تُولي إدارة المخاطر أهمية كافية غالبًا ما تكون عرضة للفشل، سواء بسبب تجاوز التكاليف أو التأخير الزمني أو عدم تحقيق أهداف الجودة. كما يؤكد</w:t>
      </w:r>
      <w:r w:rsidRPr="00B675D1">
        <w:rPr>
          <w:rFonts w:ascii="Sakkal Majalla" w:eastAsia="Times New Roman" w:hAnsi="Sakkal Majalla" w:cs="Sakkal Majalla" w:hint="cs"/>
          <w:color w:val="000000" w:themeColor="text1"/>
          <w:kern w:val="0"/>
          <w:sz w:val="28"/>
          <w:szCs w:val="28"/>
          <w:lang w:bidi="ar-EG"/>
          <w14:ligatures w14:val="none"/>
        </w:rPr>
        <w:t xml:space="preserve"> Afzal et al. (2021) </w:t>
      </w:r>
      <w:r w:rsidRPr="00B675D1">
        <w:rPr>
          <w:rFonts w:ascii="Sakkal Majalla" w:eastAsia="Times New Roman" w:hAnsi="Sakkal Majalla" w:cs="Sakkal Majalla" w:hint="cs"/>
          <w:color w:val="000000" w:themeColor="text1"/>
          <w:kern w:val="0"/>
          <w:sz w:val="28"/>
          <w:szCs w:val="28"/>
          <w:rtl/>
          <w:lang w:bidi="ar-EG"/>
          <w14:ligatures w14:val="none"/>
        </w:rPr>
        <w:t>أن نجاح أي مشروع تقني لا يقتصر على التخطيط والتنفيذ فقط، بل يعتمد بصورة جوهرية على مدى قدرة الفريق على استشراف المخاطر المحتملة والتعامل معها بفاعلية في الوقت المناسب</w:t>
      </w:r>
      <w:r w:rsidRPr="00B675D1">
        <w:rPr>
          <w:rFonts w:ascii="Sakkal Majalla" w:eastAsia="Times New Roman" w:hAnsi="Sakkal Majalla" w:cs="Sakkal Majalla" w:hint="cs"/>
          <w:color w:val="000000" w:themeColor="text1"/>
          <w:kern w:val="0"/>
          <w:sz w:val="28"/>
          <w:szCs w:val="28"/>
          <w:lang w:bidi="ar-EG"/>
          <w14:ligatures w14:val="none"/>
        </w:rPr>
        <w:t>.</w:t>
      </w:r>
    </w:p>
    <w:p w14:paraId="0C343F73" w14:textId="4C6A3B6A"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 أصبحت إدارة المخاطر تمثل إطارًا استباقيًا يهدف إلى التعرف على الأحداث غير المؤكدة التي قد تؤثر على أهداف المشروع، وتحليل تأثيراتها، ووضع الاستراتيجيات الملائمة للتعامل معها، مما يجعلها أداة حيوية لضمان الاستدامة والنجاح</w:t>
      </w:r>
      <w:r w:rsidR="00876F85" w:rsidRPr="00B675D1">
        <w:rPr>
          <w:rFonts w:ascii="Sakkal Majalla" w:eastAsia="Times New Roman" w:hAnsi="Sakkal Majalla" w:cs="Sakkal Majalla"/>
          <w:color w:val="000000" w:themeColor="text1"/>
          <w:kern w:val="0"/>
          <w:sz w:val="28"/>
          <w:szCs w:val="28"/>
          <w14:ligatures w14:val="none"/>
        </w:rPr>
        <w:t>.</w:t>
      </w:r>
    </w:p>
    <w:p w14:paraId="11519E42" w14:textId="5AD692C2" w:rsidR="00876F85" w:rsidRPr="00B675D1" w:rsidRDefault="003163F1" w:rsidP="003163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00806204"/>
      <w:r w:rsidRPr="00B675D1">
        <w:rPr>
          <w:rFonts w:ascii="Sakkal Majalla" w:eastAsia="Times New Roman" w:hAnsi="Sakkal Majalla" w:cs="Sakkal Majalla" w:hint="cs"/>
          <w:b/>
          <w:bCs/>
          <w:color w:val="000000" w:themeColor="text1"/>
          <w:kern w:val="0"/>
          <w:sz w:val="32"/>
          <w:szCs w:val="32"/>
          <w:rtl/>
          <w14:ligatures w14:val="none"/>
        </w:rPr>
        <w:t xml:space="preserve">2.2.2 </w:t>
      </w:r>
      <w:r w:rsidR="00876F85" w:rsidRPr="00B675D1">
        <w:rPr>
          <w:rFonts w:ascii="Sakkal Majalla" w:eastAsia="Times New Roman" w:hAnsi="Sakkal Majalla" w:cs="Sakkal Majalla"/>
          <w:b/>
          <w:bCs/>
          <w:color w:val="000000" w:themeColor="text1"/>
          <w:kern w:val="0"/>
          <w:sz w:val="32"/>
          <w:szCs w:val="32"/>
          <w:rtl/>
          <w14:ligatures w14:val="none"/>
        </w:rPr>
        <w:t>مفهوم إدارة مخاطر المشاريع</w:t>
      </w:r>
      <w:bookmarkEnd w:id="43"/>
    </w:p>
    <w:p w14:paraId="03311210" w14:textId="1BC55AB3"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تعددت تعريفات الباحثين لمفهوم إدارة المخاطر نظرًا لتنوع المدارس الفكرية والممارسات التطبيقية المرتبطة بها. فقد عرّفها</w:t>
      </w:r>
      <w:r w:rsidRPr="00B675D1">
        <w:rPr>
          <w:rFonts w:ascii="Sakkal Majalla" w:eastAsia="Times New Roman" w:hAnsi="Sakkal Majalla" w:cs="Sakkal Majalla" w:hint="cs"/>
          <w:color w:val="000000" w:themeColor="text1"/>
          <w:kern w:val="0"/>
          <w:sz w:val="28"/>
          <w:szCs w:val="28"/>
          <w:lang w:bidi="ar-EG"/>
          <w14:ligatures w14:val="none"/>
        </w:rPr>
        <w:t xml:space="preserve"> Project Management Institute (PMI) </w:t>
      </w:r>
      <w:r w:rsidRPr="00B675D1">
        <w:rPr>
          <w:rFonts w:ascii="Sakkal Majalla" w:eastAsia="Times New Roman" w:hAnsi="Sakkal Majalla" w:cs="Sakkal Majalla" w:hint="cs"/>
          <w:color w:val="000000" w:themeColor="text1"/>
          <w:kern w:val="0"/>
          <w:sz w:val="28"/>
          <w:szCs w:val="28"/>
          <w:rtl/>
          <w:lang w:bidi="ar-EG"/>
          <w14:ligatures w14:val="none"/>
        </w:rPr>
        <w:t>في دليله الشهير</w:t>
      </w:r>
      <w:r w:rsidRPr="00B675D1">
        <w:rPr>
          <w:rFonts w:ascii="Sakkal Majalla" w:eastAsia="Times New Roman" w:hAnsi="Sakkal Majalla" w:cs="Sakkal Majalla" w:hint="cs"/>
          <w:color w:val="000000" w:themeColor="text1"/>
          <w:kern w:val="0"/>
          <w:sz w:val="28"/>
          <w:szCs w:val="28"/>
          <w:lang w:bidi="ar-EG"/>
          <w14:ligatures w14:val="none"/>
        </w:rPr>
        <w:t xml:space="preserve"> (PMBOK) </w:t>
      </w:r>
      <w:r w:rsidRPr="00B675D1">
        <w:rPr>
          <w:rFonts w:ascii="Sakkal Majalla" w:eastAsia="Times New Roman" w:hAnsi="Sakkal Majalla" w:cs="Sakkal Majalla" w:hint="cs"/>
          <w:color w:val="000000" w:themeColor="text1"/>
          <w:kern w:val="0"/>
          <w:sz w:val="28"/>
          <w:szCs w:val="28"/>
          <w:rtl/>
          <w:lang w:bidi="ar-EG"/>
          <w14:ligatures w14:val="none"/>
        </w:rPr>
        <w:t>بأنها</w:t>
      </w:r>
      <w:r w:rsidR="0076041C" w:rsidRPr="00B675D1">
        <w:rPr>
          <w:rFonts w:ascii="Sakkal Majalla" w:eastAsia="Times New Roman" w:hAnsi="Sakkal Majalla" w:cs="Sakkal Majalla" w:hint="cs"/>
          <w:color w:val="000000" w:themeColor="text1"/>
          <w:kern w:val="0"/>
          <w:sz w:val="28"/>
          <w:szCs w:val="28"/>
          <w:rtl/>
          <w:lang w:bidi="ar-EG"/>
          <w14:ligatures w14:val="none"/>
        </w:rPr>
        <w:t xml:space="preserve"> </w:t>
      </w:r>
      <w:r w:rsidRPr="00B675D1">
        <w:rPr>
          <w:rFonts w:ascii="Sakkal Majalla" w:eastAsia="Times New Roman" w:hAnsi="Sakkal Majalla" w:cs="Sakkal Majalla" w:hint="cs"/>
          <w:color w:val="000000" w:themeColor="text1"/>
          <w:kern w:val="0"/>
          <w:sz w:val="28"/>
          <w:szCs w:val="28"/>
          <w:lang w:bidi="ar-EG"/>
          <w14:ligatures w14:val="none"/>
        </w:rPr>
        <w:t>"</w:t>
      </w:r>
      <w:r w:rsidRPr="00B675D1">
        <w:rPr>
          <w:rFonts w:ascii="Sakkal Majalla" w:eastAsia="Times New Roman" w:hAnsi="Sakkal Majalla" w:cs="Sakkal Majalla" w:hint="cs"/>
          <w:color w:val="000000" w:themeColor="text1"/>
          <w:kern w:val="0"/>
          <w:sz w:val="28"/>
          <w:szCs w:val="28"/>
          <w:rtl/>
          <w:lang w:bidi="ar-EG"/>
          <w14:ligatures w14:val="none"/>
        </w:rPr>
        <w:t>عملية منظمة لتحديد المخاطر وتحليلها والاستجابة لها طوال دورة حياة المشروع، بهدف زيادة احتمالية النتائج الإيجابية وتقليل احتمالية الأحداث السلبية</w:t>
      </w:r>
      <w:r w:rsidRPr="00B675D1">
        <w:rPr>
          <w:rFonts w:ascii="Sakkal Majalla" w:eastAsia="Times New Roman" w:hAnsi="Sakkal Majalla" w:cs="Sakkal Majalla" w:hint="cs"/>
          <w:color w:val="000000" w:themeColor="text1"/>
          <w:kern w:val="0"/>
          <w:sz w:val="28"/>
          <w:szCs w:val="28"/>
          <w:lang w:bidi="ar-EG"/>
          <w14:ligatures w14:val="none"/>
        </w:rPr>
        <w:t>" (PMI, 2021).</w:t>
      </w:r>
    </w:p>
    <w:p w14:paraId="0C8E9940"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lastRenderedPageBreak/>
        <w:t>في حين يرى</w:t>
      </w:r>
      <w:r w:rsidRPr="00B675D1">
        <w:rPr>
          <w:rFonts w:ascii="Sakkal Majalla" w:eastAsia="Times New Roman" w:hAnsi="Sakkal Majalla" w:cs="Sakkal Majalla" w:hint="cs"/>
          <w:color w:val="000000" w:themeColor="text1"/>
          <w:kern w:val="0"/>
          <w:sz w:val="28"/>
          <w:szCs w:val="28"/>
          <w:lang w:bidi="ar-EG"/>
          <w14:ligatures w14:val="none"/>
        </w:rPr>
        <w:t xml:space="preserve"> Haque and Fahad (2025) </w:t>
      </w:r>
      <w:r w:rsidRPr="00B675D1">
        <w:rPr>
          <w:rFonts w:ascii="Sakkal Majalla" w:eastAsia="Times New Roman" w:hAnsi="Sakkal Majalla" w:cs="Sakkal Majalla" w:hint="cs"/>
          <w:color w:val="000000" w:themeColor="text1"/>
          <w:kern w:val="0"/>
          <w:sz w:val="28"/>
          <w:szCs w:val="28"/>
          <w:rtl/>
          <w:lang w:bidi="ar-EG"/>
          <w14:ligatures w14:val="none"/>
        </w:rPr>
        <w:t>أن إدارة مخاطر المشاريع هي "نظام إداري قائم على التنبؤ والتحليل، يهدف إلى اكتشاف التهديدات المحتملة التي قد تعيق سير المشروع، والعمل على مواجهتها بوسائل منهجية تقلل من آثارها السلبية وتضمن تحقيق أهداف المشروع ضمن الإطار الزمني والمالي المحدد</w:t>
      </w:r>
      <w:r w:rsidRPr="00B675D1">
        <w:rPr>
          <w:rFonts w:ascii="Sakkal Majalla" w:eastAsia="Times New Roman" w:hAnsi="Sakkal Majalla" w:cs="Sakkal Majalla" w:hint="cs"/>
          <w:color w:val="000000" w:themeColor="text1"/>
          <w:kern w:val="0"/>
          <w:sz w:val="28"/>
          <w:szCs w:val="28"/>
          <w:lang w:bidi="ar-EG"/>
          <w14:ligatures w14:val="none"/>
        </w:rPr>
        <w:t>".</w:t>
      </w:r>
    </w:p>
    <w:p w14:paraId="5599F0E3"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وأشار</w:t>
      </w:r>
      <w:r w:rsidRPr="00B675D1">
        <w:rPr>
          <w:rFonts w:ascii="Sakkal Majalla" w:eastAsia="Times New Roman" w:hAnsi="Sakkal Majalla" w:cs="Sakkal Majalla" w:hint="cs"/>
          <w:color w:val="000000" w:themeColor="text1"/>
          <w:kern w:val="0"/>
          <w:sz w:val="28"/>
          <w:szCs w:val="28"/>
          <w:lang w:bidi="ar-EG"/>
          <w14:ligatures w14:val="none"/>
        </w:rPr>
        <w:t xml:space="preserve"> Rehman and Ishak (2023) </w:t>
      </w:r>
      <w:r w:rsidRPr="00B675D1">
        <w:rPr>
          <w:rFonts w:ascii="Sakkal Majalla" w:eastAsia="Times New Roman" w:hAnsi="Sakkal Majalla" w:cs="Sakkal Majalla" w:hint="cs"/>
          <w:color w:val="000000" w:themeColor="text1"/>
          <w:kern w:val="0"/>
          <w:sz w:val="28"/>
          <w:szCs w:val="28"/>
          <w:rtl/>
          <w:lang w:bidi="ar-EG"/>
          <w14:ligatures w14:val="none"/>
        </w:rPr>
        <w:t>إلى أن إدارة المخاطر تُعد وظيفة تكاملية ضمن نظام الحوكمة في المشاريع، وتهدف إلى التقييم المستمر لعوامل عدم اليقين عبر استخدام الأدوات الكمية والنوعية لتحديد طبيعة المخاطر ومدى تأثيرها على العمليات</w:t>
      </w:r>
      <w:r w:rsidRPr="00B675D1">
        <w:rPr>
          <w:rFonts w:ascii="Sakkal Majalla" w:eastAsia="Times New Roman" w:hAnsi="Sakkal Majalla" w:cs="Sakkal Majalla" w:hint="cs"/>
          <w:color w:val="000000" w:themeColor="text1"/>
          <w:kern w:val="0"/>
          <w:sz w:val="28"/>
          <w:szCs w:val="28"/>
          <w:lang w:bidi="ar-EG"/>
          <w14:ligatures w14:val="none"/>
        </w:rPr>
        <w:t>.</w:t>
      </w:r>
    </w:p>
    <w:p w14:paraId="0DBB0DA0" w14:textId="0154B58B"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 عرّف الأسدي وأبو الهيجاء (2022) إدارة المخاطر بأنها "عملية وقائية استراتيجية تُمكّن المشروع من التحوط للمخاطر المحتملة عبر تحليلها، وتصنيفها، والاستعداد المسبق لها، بما يضمن تقليل الخسائر وتعزيز الاستقرار التشغيلي</w:t>
      </w:r>
      <w:r w:rsidR="00876F85" w:rsidRPr="00B675D1">
        <w:rPr>
          <w:rFonts w:ascii="Sakkal Majalla" w:eastAsia="Times New Roman" w:hAnsi="Sakkal Majalla" w:cs="Sakkal Majalla"/>
          <w:color w:val="000000" w:themeColor="text1"/>
          <w:kern w:val="0"/>
          <w:sz w:val="28"/>
          <w:szCs w:val="28"/>
          <w14:ligatures w14:val="none"/>
        </w:rPr>
        <w:t>".</w:t>
      </w:r>
    </w:p>
    <w:p w14:paraId="5C065D29"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أشار الغزاوي والربيع (2021) إلى أن إدارة المخاطر في بيئة المشاريع تتطلب تكاملًا وظيفيًا بين كافة أطراف المشروع، ويجب أن تُبنى على سياسات واضحة، وثقافة تنظيمية داعمة، ونظم معلومات دقيقة</w:t>
      </w:r>
      <w:r w:rsidRPr="00B675D1">
        <w:rPr>
          <w:rFonts w:ascii="Sakkal Majalla" w:eastAsia="Times New Roman" w:hAnsi="Sakkal Majalla" w:cs="Sakkal Majalla"/>
          <w:color w:val="000000" w:themeColor="text1"/>
          <w:kern w:val="0"/>
          <w:sz w:val="28"/>
          <w:szCs w:val="28"/>
          <w14:ligatures w14:val="none"/>
        </w:rPr>
        <w:t>.</w:t>
      </w:r>
    </w:p>
    <w:p w14:paraId="4BD41322" w14:textId="407461D1"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يرى الباحث أن إدارة مخاطر المشاريع هي عملية شمولية منهجية تُعنى بتحديد وتقييم ومعالجة الأحداث غير المؤكدة التي قد تعيق تحقيق أهداف المشروع. وتكمن خصوصيتها في السياق التقني من خلال التركيز على المخاطر المتعلقة بالبنية التحتية التكنولوجية، وأمن البيانات، وموثوقية البرمجيات، والتغيرات السريعة في الأدوات والمنصات التقنية. </w:t>
      </w:r>
    </w:p>
    <w:p w14:paraId="496E8627" w14:textId="48F63126" w:rsidR="00876F85" w:rsidRPr="00B675D1" w:rsidRDefault="003163F1" w:rsidP="003163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4" w:name="_Toc200806205"/>
      <w:r w:rsidRPr="00B675D1">
        <w:rPr>
          <w:rFonts w:ascii="Sakkal Majalla" w:eastAsia="Times New Roman" w:hAnsi="Sakkal Majalla" w:cs="Sakkal Majalla" w:hint="cs"/>
          <w:b/>
          <w:bCs/>
          <w:color w:val="000000" w:themeColor="text1"/>
          <w:kern w:val="0"/>
          <w:sz w:val="32"/>
          <w:szCs w:val="32"/>
          <w:rtl/>
          <w14:ligatures w14:val="none"/>
        </w:rPr>
        <w:t xml:space="preserve">3.2.2 </w:t>
      </w:r>
      <w:r w:rsidR="00876F85" w:rsidRPr="00B675D1">
        <w:rPr>
          <w:rFonts w:ascii="Sakkal Majalla" w:eastAsia="Times New Roman" w:hAnsi="Sakkal Majalla" w:cs="Sakkal Majalla"/>
          <w:b/>
          <w:bCs/>
          <w:color w:val="000000" w:themeColor="text1"/>
          <w:kern w:val="0"/>
          <w:sz w:val="32"/>
          <w:szCs w:val="32"/>
          <w:rtl/>
          <w14:ligatures w14:val="none"/>
        </w:rPr>
        <w:t>أهداف إدارة المخاطر</w:t>
      </w:r>
      <w:bookmarkEnd w:id="44"/>
    </w:p>
    <w:p w14:paraId="301D68DA" w14:textId="6C44D384"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تُعد إدارة المخاطر من الأنشطة الإستراتيجية التي تهدف إلى حماية المشروع من حالات عدم اليقين التي قد تُهدد نجاحه أو تؤثر سلبًا على مراحله المختلفة</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وقد حددت الأدبيات مجموعة من الأهداف التي تسعى إدارة المخاطر إلى تحقيقها، تختلف بحسب طبيعة المشروع وبيئته</w:t>
      </w:r>
      <w:r w:rsidRPr="00B675D1">
        <w:rPr>
          <w:rFonts w:ascii="Sakkal Majalla" w:eastAsia="Times New Roman" w:hAnsi="Sakkal Majalla" w:cs="Sakkal Majalla"/>
          <w:color w:val="000000" w:themeColor="text1"/>
          <w:kern w:val="0"/>
          <w:sz w:val="28"/>
          <w:szCs w:val="28"/>
          <w14:ligatures w14:val="none"/>
        </w:rPr>
        <w:t>.</w:t>
      </w:r>
    </w:p>
    <w:p w14:paraId="734C2F23"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B675D1">
        <w:rPr>
          <w:rFonts w:ascii="Sakkal Majalla" w:eastAsia="Times New Roman" w:hAnsi="Sakkal Majalla" w:cs="Sakkal Majalla" w:hint="cs"/>
          <w:b/>
          <w:bCs/>
          <w:color w:val="000000" w:themeColor="text1"/>
          <w:kern w:val="0"/>
          <w:sz w:val="28"/>
          <w:szCs w:val="28"/>
          <w:rtl/>
          <w:lang w:bidi="ar-EG"/>
          <w14:ligatures w14:val="none"/>
        </w:rPr>
        <w:lastRenderedPageBreak/>
        <w:t xml:space="preserve">أشار </w:t>
      </w:r>
      <w:r w:rsidRPr="00B675D1">
        <w:rPr>
          <w:rFonts w:ascii="Sakkal Majalla" w:eastAsia="Times New Roman" w:hAnsi="Sakkal Majalla" w:cs="Sakkal Majalla" w:hint="cs"/>
          <w:b/>
          <w:bCs/>
          <w:color w:val="000000" w:themeColor="text1"/>
          <w:kern w:val="0"/>
          <w:sz w:val="28"/>
          <w:szCs w:val="28"/>
          <w:lang w:bidi="ar-EG"/>
          <w14:ligatures w14:val="none"/>
        </w:rPr>
        <w:t xml:space="preserve">Alshehhi et al. (2024) </w:t>
      </w:r>
      <w:r w:rsidRPr="00B675D1">
        <w:rPr>
          <w:rFonts w:ascii="Sakkal Majalla" w:eastAsia="Times New Roman" w:hAnsi="Sakkal Majalla" w:cs="Sakkal Majalla" w:hint="cs"/>
          <w:b/>
          <w:bCs/>
          <w:color w:val="000000" w:themeColor="text1"/>
          <w:kern w:val="0"/>
          <w:sz w:val="28"/>
          <w:szCs w:val="28"/>
          <w:rtl/>
          <w:lang w:bidi="ar-EG"/>
          <w14:ligatures w14:val="none"/>
        </w:rPr>
        <w:t>إلى أن إدارة المخاطر تهدف إلى</w:t>
      </w:r>
      <w:r w:rsidRPr="00B675D1">
        <w:rPr>
          <w:rFonts w:ascii="Sakkal Majalla" w:eastAsia="Times New Roman" w:hAnsi="Sakkal Majalla" w:cs="Sakkal Majalla" w:hint="cs"/>
          <w:b/>
          <w:bCs/>
          <w:color w:val="000000" w:themeColor="text1"/>
          <w:kern w:val="0"/>
          <w:sz w:val="28"/>
          <w:szCs w:val="28"/>
          <w:lang w:bidi="ar-EG"/>
          <w14:ligatures w14:val="none"/>
        </w:rPr>
        <w:t>:</w:t>
      </w:r>
    </w:p>
    <w:p w14:paraId="4CB9378B" w14:textId="77777777" w:rsidR="00876F85" w:rsidRPr="00B675D1" w:rsidRDefault="00876F85" w:rsidP="00842DA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تحقيق التوازن بين المخاطر والفرص من خلال اتخاذ قرارات مدروسة،</w:t>
      </w:r>
    </w:p>
    <w:p w14:paraId="7894A3A3" w14:textId="77777777" w:rsidR="00876F85" w:rsidRPr="00B675D1" w:rsidRDefault="00876F85" w:rsidP="00842DA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الحد من الآثار السلبية المحتملة التي قد تعوق سير المشروع،</w:t>
      </w:r>
    </w:p>
    <w:p w14:paraId="7956A3BD" w14:textId="77777777" w:rsidR="00876F85" w:rsidRPr="00B675D1" w:rsidRDefault="00876F85" w:rsidP="00842DA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القدرة التنبؤية للأحداث المستقبلية،</w:t>
      </w:r>
    </w:p>
    <w:p w14:paraId="0BD48FDC" w14:textId="77777777" w:rsidR="00876F85" w:rsidRPr="00B675D1" w:rsidRDefault="00876F85" w:rsidP="00842DAA">
      <w:pPr>
        <w:numPr>
          <w:ilvl w:val="0"/>
          <w:numId w:val="1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التواصل بين الفرق العاملة لضمان اتخاذ إجراءات وقائية مبكرة</w:t>
      </w:r>
      <w:r w:rsidRPr="00B675D1">
        <w:rPr>
          <w:rFonts w:ascii="Sakkal Majalla" w:eastAsia="Times New Roman" w:hAnsi="Sakkal Majalla" w:cs="Sakkal Majalla"/>
          <w:color w:val="000000" w:themeColor="text1"/>
          <w:kern w:val="0"/>
          <w:sz w:val="28"/>
          <w:szCs w:val="28"/>
          <w14:ligatures w14:val="none"/>
        </w:rPr>
        <w:t>.</w:t>
      </w:r>
    </w:p>
    <w:p w14:paraId="749FAAAF"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 xml:space="preserve">كما أشار </w:t>
      </w:r>
      <w:r w:rsidRPr="00B675D1">
        <w:rPr>
          <w:rFonts w:ascii="Sakkal Majalla" w:eastAsia="Times New Roman" w:hAnsi="Sakkal Majalla" w:cs="Sakkal Majalla"/>
          <w:b/>
          <w:bCs/>
          <w:color w:val="000000" w:themeColor="text1"/>
          <w:kern w:val="0"/>
          <w:sz w:val="28"/>
          <w:szCs w:val="28"/>
          <w14:ligatures w14:val="none"/>
        </w:rPr>
        <w:t xml:space="preserve">Rehman and Ishak (2023) </w:t>
      </w:r>
      <w:r w:rsidRPr="00B675D1">
        <w:rPr>
          <w:rFonts w:ascii="Sakkal Majalla" w:eastAsia="Times New Roman" w:hAnsi="Sakkal Majalla" w:cs="Sakkal Majalla"/>
          <w:b/>
          <w:bCs/>
          <w:color w:val="000000" w:themeColor="text1"/>
          <w:kern w:val="0"/>
          <w:sz w:val="28"/>
          <w:szCs w:val="28"/>
          <w:rtl/>
          <w14:ligatures w14:val="none"/>
        </w:rPr>
        <w:t>إلى أن من بين الأهداف الجوهرية لإدارة المخاطر</w:t>
      </w:r>
      <w:r w:rsidRPr="00B675D1">
        <w:rPr>
          <w:rFonts w:ascii="Sakkal Majalla" w:eastAsia="Times New Roman" w:hAnsi="Sakkal Majalla" w:cs="Sakkal Majalla"/>
          <w:b/>
          <w:bCs/>
          <w:color w:val="000000" w:themeColor="text1"/>
          <w:kern w:val="0"/>
          <w:sz w:val="28"/>
          <w:szCs w:val="28"/>
          <w14:ligatures w14:val="none"/>
        </w:rPr>
        <w:t>:</w:t>
      </w:r>
    </w:p>
    <w:p w14:paraId="2C63EB85" w14:textId="77777777" w:rsidR="00876F85" w:rsidRPr="00B675D1" w:rsidRDefault="00876F85" w:rsidP="00842DAA">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رفع كفاءة المشروع في مواجهة الأحداث الطارئة،</w:t>
      </w:r>
    </w:p>
    <w:p w14:paraId="104F0F2E" w14:textId="77777777" w:rsidR="00876F85" w:rsidRPr="00B675D1" w:rsidRDefault="00876F85" w:rsidP="00842DAA">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خلق ثقافة تنظيمية مرنة تتعامل مع التهديدات بشكل ممنهج،</w:t>
      </w:r>
    </w:p>
    <w:p w14:paraId="44062496" w14:textId="77777777" w:rsidR="00876F85" w:rsidRPr="00B675D1" w:rsidRDefault="00876F85" w:rsidP="00842DAA">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حماية الموارد من الهدر،</w:t>
      </w:r>
    </w:p>
    <w:p w14:paraId="3AB67645" w14:textId="77777777" w:rsidR="00876F85" w:rsidRPr="00B675D1" w:rsidRDefault="00876F85" w:rsidP="00842DAA">
      <w:pPr>
        <w:numPr>
          <w:ilvl w:val="0"/>
          <w:numId w:val="1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المساهمة في تسليم المشروع ضمن الإطار الزمني والميزانية المحددة</w:t>
      </w:r>
      <w:r w:rsidRPr="00B675D1">
        <w:rPr>
          <w:rFonts w:ascii="Sakkal Majalla" w:eastAsia="Times New Roman" w:hAnsi="Sakkal Majalla" w:cs="Sakkal Majalla"/>
          <w:color w:val="000000" w:themeColor="text1"/>
          <w:kern w:val="0"/>
          <w:sz w:val="28"/>
          <w:szCs w:val="28"/>
          <w14:ligatures w14:val="none"/>
        </w:rPr>
        <w:t>.</w:t>
      </w:r>
    </w:p>
    <w:p w14:paraId="04E3FE80" w14:textId="0C60CC2B"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ترى </w:t>
      </w:r>
      <w:r w:rsidR="00876F85" w:rsidRPr="00B675D1">
        <w:rPr>
          <w:rFonts w:ascii="Sakkal Majalla" w:eastAsia="Times New Roman" w:hAnsi="Sakkal Majalla" w:cs="Sakkal Majalla"/>
          <w:color w:val="000000" w:themeColor="text1"/>
          <w:kern w:val="0"/>
          <w:sz w:val="28"/>
          <w:szCs w:val="28"/>
          <w14:ligatures w14:val="none"/>
        </w:rPr>
        <w:t xml:space="preserve">Afzal et al. (2021) </w:t>
      </w:r>
      <w:r w:rsidR="00876F85" w:rsidRPr="00B675D1">
        <w:rPr>
          <w:rFonts w:ascii="Sakkal Majalla" w:eastAsia="Times New Roman" w:hAnsi="Sakkal Majalla" w:cs="Sakkal Majalla"/>
          <w:color w:val="000000" w:themeColor="text1"/>
          <w:kern w:val="0"/>
          <w:sz w:val="28"/>
          <w:szCs w:val="28"/>
          <w:rtl/>
          <w14:ligatures w14:val="none"/>
        </w:rPr>
        <w:t>أن إدارة المخاطر تهدف إلى بناء إطار منهجي لاتخاذ القرارات الصحيحة تحت الضغوط، وإيجاد سيناريوهات بديلة عند فشل الخيارات الأصلية، مما يعزز من استمرارية المشروع ويُقلل الاعتماد على العشوائية أو ردود الفعل المتأخرة</w:t>
      </w:r>
      <w:r w:rsidR="00876F85" w:rsidRPr="00B675D1">
        <w:rPr>
          <w:rFonts w:ascii="Sakkal Majalla" w:eastAsia="Times New Roman" w:hAnsi="Sakkal Majalla" w:cs="Sakkal Majalla"/>
          <w:color w:val="000000" w:themeColor="text1"/>
          <w:kern w:val="0"/>
          <w:sz w:val="28"/>
          <w:szCs w:val="28"/>
          <w14:ligatures w14:val="none"/>
        </w:rPr>
        <w:t>.</w:t>
      </w:r>
    </w:p>
    <w:p w14:paraId="39A72847" w14:textId="2AEC58AA" w:rsidR="00876F85" w:rsidRPr="00B675D1" w:rsidRDefault="0076041C"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و</w:t>
      </w:r>
      <w:r w:rsidR="00876F85" w:rsidRPr="00B675D1">
        <w:rPr>
          <w:rFonts w:ascii="Sakkal Majalla" w:eastAsia="Times New Roman" w:hAnsi="Sakkal Majalla" w:cs="Sakkal Majalla"/>
          <w:b/>
          <w:bCs/>
          <w:color w:val="000000" w:themeColor="text1"/>
          <w:kern w:val="0"/>
          <w:sz w:val="28"/>
          <w:szCs w:val="28"/>
          <w:rtl/>
          <w14:ligatures w14:val="none"/>
        </w:rPr>
        <w:t>بيّنت المصاروة والسرحان</w:t>
      </w:r>
      <w:r w:rsidR="00876F85" w:rsidRPr="00B675D1">
        <w:rPr>
          <w:rFonts w:ascii="Sakkal Majalla" w:eastAsia="Times New Roman" w:hAnsi="Sakkal Majalla" w:cs="Sakkal Majalla"/>
          <w:b/>
          <w:bCs/>
          <w:color w:val="000000" w:themeColor="text1"/>
          <w:kern w:val="0"/>
          <w:sz w:val="28"/>
          <w:szCs w:val="28"/>
          <w14:ligatures w14:val="none"/>
        </w:rPr>
        <w:t xml:space="preserve"> (2021) </w:t>
      </w:r>
      <w:r w:rsidR="00876F85" w:rsidRPr="00B675D1">
        <w:rPr>
          <w:rFonts w:ascii="Sakkal Majalla" w:eastAsia="Times New Roman" w:hAnsi="Sakkal Majalla" w:cs="Sakkal Majalla"/>
          <w:b/>
          <w:bCs/>
          <w:color w:val="000000" w:themeColor="text1"/>
          <w:kern w:val="0"/>
          <w:sz w:val="28"/>
          <w:szCs w:val="28"/>
          <w:rtl/>
          <w14:ligatures w14:val="none"/>
        </w:rPr>
        <w:t>أن أهداف إدارة المخاطر تتجلى في</w:t>
      </w:r>
      <w:r w:rsidR="00876F85" w:rsidRPr="00B675D1">
        <w:rPr>
          <w:rFonts w:ascii="Sakkal Majalla" w:eastAsia="Times New Roman" w:hAnsi="Sakkal Majalla" w:cs="Sakkal Majalla"/>
          <w:b/>
          <w:bCs/>
          <w:color w:val="000000" w:themeColor="text1"/>
          <w:kern w:val="0"/>
          <w:sz w:val="28"/>
          <w:szCs w:val="28"/>
          <w14:ligatures w14:val="none"/>
        </w:rPr>
        <w:t>:</w:t>
      </w:r>
    </w:p>
    <w:p w14:paraId="5CC0F2F9" w14:textId="77777777" w:rsidR="00876F85" w:rsidRPr="00B675D1" w:rsidRDefault="00876F85" w:rsidP="00842DAA">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رفع مستوى الجاهزية المؤسسية،</w:t>
      </w:r>
    </w:p>
    <w:p w14:paraId="713629B9" w14:textId="77777777" w:rsidR="00876F85" w:rsidRPr="00B675D1" w:rsidRDefault="00876F85" w:rsidP="00842DAA">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مستوى التنسيق بين الجهات المعنية،</w:t>
      </w:r>
    </w:p>
    <w:p w14:paraId="45EB944B" w14:textId="77777777" w:rsidR="00876F85" w:rsidRPr="00B675D1" w:rsidRDefault="00876F85" w:rsidP="00842DAA">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تقليل التكاليف الناتجة عن المفاجآت،</w:t>
      </w:r>
    </w:p>
    <w:p w14:paraId="79A4E546" w14:textId="77777777" w:rsidR="00876F85" w:rsidRPr="00B675D1" w:rsidRDefault="00876F85" w:rsidP="00842DAA">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تطوير أدوات الرقابة والمتابعة خلال تنفيذ المشروع</w:t>
      </w:r>
      <w:r w:rsidRPr="00B675D1">
        <w:rPr>
          <w:rFonts w:ascii="Sakkal Majalla" w:eastAsia="Times New Roman" w:hAnsi="Sakkal Majalla" w:cs="Sakkal Majalla"/>
          <w:color w:val="000000" w:themeColor="text1"/>
          <w:kern w:val="0"/>
          <w:sz w:val="28"/>
          <w:szCs w:val="28"/>
          <w14:ligatures w14:val="none"/>
        </w:rPr>
        <w:t>.</w:t>
      </w:r>
    </w:p>
    <w:p w14:paraId="45FC9B13" w14:textId="58791ABA"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يرى الباحث أن أهداف إدارة المخاطر في المشاريع التقنية لا تقتصر على مجرد تقليل الأضرار، بل تتعدى ذلك إلى تحقيق ميزة تنافسية من خلال القدرة على التكيف السريع مع التحديات، وتوجيه الموارد </w:t>
      </w:r>
      <w:r w:rsidR="00876F85" w:rsidRPr="00B675D1">
        <w:rPr>
          <w:rFonts w:ascii="Sakkal Majalla" w:eastAsia="Times New Roman" w:hAnsi="Sakkal Majalla" w:cs="Sakkal Majalla"/>
          <w:color w:val="000000" w:themeColor="text1"/>
          <w:kern w:val="0"/>
          <w:sz w:val="28"/>
          <w:szCs w:val="28"/>
          <w:rtl/>
          <w14:ligatures w14:val="none"/>
        </w:rPr>
        <w:lastRenderedPageBreak/>
        <w:t>بفعالية، وبناء قرارات مرنة تستند إلى تحليل دقيق للمخاطر. ويؤكد أن الهدف المركزي هو بناء نظام إداري مرن واستباقي يعزز ثقة أصحاب المصلحة ويضمن استدامة الأداء</w:t>
      </w:r>
      <w:r w:rsidR="00876F85" w:rsidRPr="00B675D1">
        <w:rPr>
          <w:rFonts w:ascii="Sakkal Majalla" w:eastAsia="Times New Roman" w:hAnsi="Sakkal Majalla" w:cs="Sakkal Majalla"/>
          <w:color w:val="000000" w:themeColor="text1"/>
          <w:kern w:val="0"/>
          <w:sz w:val="28"/>
          <w:szCs w:val="28"/>
          <w14:ligatures w14:val="none"/>
        </w:rPr>
        <w:t>.</w:t>
      </w:r>
    </w:p>
    <w:p w14:paraId="5D410E59" w14:textId="3B361311" w:rsidR="00876F85" w:rsidRPr="00B675D1" w:rsidRDefault="003163F1" w:rsidP="003163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5" w:name="_Toc200806206"/>
      <w:r w:rsidRPr="00B675D1">
        <w:rPr>
          <w:rFonts w:ascii="Sakkal Majalla" w:eastAsia="Times New Roman" w:hAnsi="Sakkal Majalla" w:cs="Sakkal Majalla" w:hint="cs"/>
          <w:b/>
          <w:bCs/>
          <w:color w:val="000000" w:themeColor="text1"/>
          <w:kern w:val="0"/>
          <w:sz w:val="32"/>
          <w:szCs w:val="32"/>
          <w:rtl/>
          <w14:ligatures w14:val="none"/>
        </w:rPr>
        <w:t xml:space="preserve">4.2.2 </w:t>
      </w:r>
      <w:r w:rsidR="00876F85" w:rsidRPr="00B675D1">
        <w:rPr>
          <w:rFonts w:ascii="Sakkal Majalla" w:eastAsia="Times New Roman" w:hAnsi="Sakkal Majalla" w:cs="Sakkal Majalla"/>
          <w:b/>
          <w:bCs/>
          <w:color w:val="000000" w:themeColor="text1"/>
          <w:kern w:val="0"/>
          <w:sz w:val="32"/>
          <w:szCs w:val="32"/>
          <w:rtl/>
          <w14:ligatures w14:val="none"/>
        </w:rPr>
        <w:t>أهمية إدارة المخاطر في المشاريع التقنية</w:t>
      </w:r>
      <w:bookmarkEnd w:id="45"/>
    </w:p>
    <w:p w14:paraId="23D043A0"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تُعد المشاريع التقنية من أكثر أنواع المشاريع عرضة للمخاطر، نظرًا لاعتمادها المكثف على التكنولوجيا، والسرعة العالية للتغيرات في الأدوات والأنظمة، وضغوط التسليم الزمني والجودة، ما يجعل إدارة المخاطر فيها ضرورة استراتيجية لا يمكن تجاهلها</w:t>
      </w:r>
      <w:r w:rsidRPr="00B675D1">
        <w:rPr>
          <w:rFonts w:ascii="Sakkal Majalla" w:eastAsia="Times New Roman" w:hAnsi="Sakkal Majalla" w:cs="Sakkal Majalla"/>
          <w:color w:val="000000" w:themeColor="text1"/>
          <w:kern w:val="0"/>
          <w:sz w:val="28"/>
          <w:szCs w:val="28"/>
          <w14:ligatures w14:val="none"/>
        </w:rPr>
        <w:t>.</w:t>
      </w:r>
    </w:p>
    <w:p w14:paraId="07BF1C0F"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أوضح </w:t>
      </w:r>
      <w:r w:rsidRPr="00B675D1">
        <w:rPr>
          <w:rFonts w:ascii="Sakkal Majalla" w:eastAsia="Times New Roman" w:hAnsi="Sakkal Majalla" w:cs="Sakkal Majalla"/>
          <w:color w:val="000000" w:themeColor="text1"/>
          <w:kern w:val="0"/>
          <w:sz w:val="28"/>
          <w:szCs w:val="28"/>
          <w14:ligatures w14:val="none"/>
        </w:rPr>
        <w:t xml:space="preserve">Haque and Fahad (2025) </w:t>
      </w:r>
      <w:r w:rsidRPr="00B675D1">
        <w:rPr>
          <w:rFonts w:ascii="Sakkal Majalla" w:eastAsia="Times New Roman" w:hAnsi="Sakkal Majalla" w:cs="Sakkal Majalla"/>
          <w:color w:val="000000" w:themeColor="text1"/>
          <w:kern w:val="0"/>
          <w:sz w:val="28"/>
          <w:szCs w:val="28"/>
          <w:rtl/>
          <w14:ligatures w14:val="none"/>
        </w:rPr>
        <w:t>أن إدارة المخاطر تُعد أداة جوهرية لحماية المشروع من التقلبات المفاجئة، والفشل في تسليم المنتج، والاضطرابات في سلاسل التوريد التقنية، مؤكدين على أن تجاهل هذه الوظيفة قد يؤدي إلى انهيار المشروع أو فقدان الثقة من قبل العملاء والممولين</w:t>
      </w:r>
      <w:r w:rsidRPr="00B675D1">
        <w:rPr>
          <w:rFonts w:ascii="Sakkal Majalla" w:eastAsia="Times New Roman" w:hAnsi="Sakkal Majalla" w:cs="Sakkal Majalla"/>
          <w:color w:val="000000" w:themeColor="text1"/>
          <w:kern w:val="0"/>
          <w:sz w:val="28"/>
          <w:szCs w:val="28"/>
          <w14:ligatures w14:val="none"/>
        </w:rPr>
        <w:t>.</w:t>
      </w:r>
    </w:p>
    <w:p w14:paraId="49A41123"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 xml:space="preserve">كما أشار </w:t>
      </w:r>
      <w:r w:rsidRPr="00B675D1">
        <w:rPr>
          <w:rFonts w:ascii="Sakkal Majalla" w:eastAsia="Times New Roman" w:hAnsi="Sakkal Majalla" w:cs="Sakkal Majalla"/>
          <w:b/>
          <w:bCs/>
          <w:color w:val="000000" w:themeColor="text1"/>
          <w:kern w:val="0"/>
          <w:sz w:val="28"/>
          <w:szCs w:val="28"/>
          <w14:ligatures w14:val="none"/>
        </w:rPr>
        <w:t xml:space="preserve">Samarah et al. (2024) </w:t>
      </w:r>
      <w:r w:rsidRPr="00B675D1">
        <w:rPr>
          <w:rFonts w:ascii="Sakkal Majalla" w:eastAsia="Times New Roman" w:hAnsi="Sakkal Majalla" w:cs="Sakkal Majalla"/>
          <w:b/>
          <w:bCs/>
          <w:color w:val="000000" w:themeColor="text1"/>
          <w:kern w:val="0"/>
          <w:sz w:val="28"/>
          <w:szCs w:val="28"/>
          <w:rtl/>
          <w14:ligatures w14:val="none"/>
        </w:rPr>
        <w:t>إلى أن أهمية إدارة المخاطر في المشاريع التقنية تكمن في</w:t>
      </w:r>
      <w:r w:rsidRPr="00B675D1">
        <w:rPr>
          <w:rFonts w:ascii="Sakkal Majalla" w:eastAsia="Times New Roman" w:hAnsi="Sakkal Majalla" w:cs="Sakkal Majalla"/>
          <w:b/>
          <w:bCs/>
          <w:color w:val="000000" w:themeColor="text1"/>
          <w:kern w:val="0"/>
          <w:sz w:val="28"/>
          <w:szCs w:val="28"/>
          <w14:ligatures w14:val="none"/>
        </w:rPr>
        <w:t>:</w:t>
      </w:r>
    </w:p>
    <w:p w14:paraId="36325391" w14:textId="77777777" w:rsidR="00876F85" w:rsidRPr="00B675D1" w:rsidRDefault="00876F85" w:rsidP="00842DAA">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القدرة على التنبؤ بمشاكل الأداء الفني قبل حدوثها،</w:t>
      </w:r>
    </w:p>
    <w:p w14:paraId="43BCB213" w14:textId="77777777" w:rsidR="00876F85" w:rsidRPr="00B675D1" w:rsidRDefault="00876F85" w:rsidP="00842DAA">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تحسين مستوى التخطيط والتحكم في الموارد،</w:t>
      </w:r>
    </w:p>
    <w:p w14:paraId="390858EC" w14:textId="77777777" w:rsidR="00876F85" w:rsidRPr="00B675D1" w:rsidRDefault="00876F85" w:rsidP="00842DAA">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تعزيز الثقة داخل فريق العمل من خلال معرفة الاستجابة للمخاطر،</w:t>
      </w:r>
    </w:p>
    <w:p w14:paraId="10481D4B" w14:textId="77777777" w:rsidR="00876F85" w:rsidRPr="00B675D1" w:rsidRDefault="00876F85" w:rsidP="00842DAA">
      <w:pPr>
        <w:numPr>
          <w:ilvl w:val="0"/>
          <w:numId w:val="1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دعم القرارات الفنية المعقدة ببيانات تحليلية دقيقة</w:t>
      </w:r>
      <w:r w:rsidRPr="00B675D1">
        <w:rPr>
          <w:rFonts w:ascii="Sakkal Majalla" w:eastAsia="Times New Roman" w:hAnsi="Sakkal Majalla" w:cs="Sakkal Majalla"/>
          <w:color w:val="000000" w:themeColor="text1"/>
          <w:kern w:val="0"/>
          <w:sz w:val="28"/>
          <w:szCs w:val="28"/>
          <w14:ligatures w14:val="none"/>
        </w:rPr>
        <w:t>.</w:t>
      </w:r>
    </w:p>
    <w:p w14:paraId="39988BA1"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وفي دراسة </w:t>
      </w:r>
      <w:r w:rsidRPr="00B675D1">
        <w:rPr>
          <w:rFonts w:ascii="Sakkal Majalla" w:eastAsia="Times New Roman" w:hAnsi="Sakkal Majalla" w:cs="Sakkal Majalla"/>
          <w:color w:val="000000" w:themeColor="text1"/>
          <w:kern w:val="0"/>
          <w:sz w:val="28"/>
          <w:szCs w:val="28"/>
          <w14:ligatures w14:val="none"/>
        </w:rPr>
        <w:t xml:space="preserve">Kazaba (2024) </w:t>
      </w:r>
      <w:r w:rsidRPr="00B675D1">
        <w:rPr>
          <w:rFonts w:ascii="Sakkal Majalla" w:eastAsia="Times New Roman" w:hAnsi="Sakkal Majalla" w:cs="Sakkal Majalla"/>
          <w:color w:val="000000" w:themeColor="text1"/>
          <w:kern w:val="0"/>
          <w:sz w:val="28"/>
          <w:szCs w:val="28"/>
          <w:rtl/>
          <w14:ligatures w14:val="none"/>
        </w:rPr>
        <w:t>على مشاريع تكنولوجيا المعلومات، تبين أن وجود نظام فعال لإدارة المخاطر يؤدي إلى خفض نسب الفشل بنسبة تصل إلى 45%، وتحسين جودة التسليم النهائي بنسبة تتجاوز 30</w:t>
      </w:r>
      <w:r w:rsidRPr="00B675D1">
        <w:rPr>
          <w:rFonts w:ascii="Sakkal Majalla" w:eastAsia="Times New Roman" w:hAnsi="Sakkal Majalla" w:cs="Sakkal Majalla"/>
          <w:color w:val="000000" w:themeColor="text1"/>
          <w:kern w:val="0"/>
          <w:sz w:val="28"/>
          <w:szCs w:val="28"/>
          <w14:ligatures w14:val="none"/>
        </w:rPr>
        <w:t>%</w:t>
      </w:r>
      <w:r w:rsidRPr="00B675D1">
        <w:rPr>
          <w:rFonts w:ascii="Sakkal Majalla" w:eastAsia="Times New Roman" w:hAnsi="Sakkal Majalla" w:cs="Sakkal Majalla"/>
          <w:color w:val="000000" w:themeColor="text1"/>
          <w:kern w:val="0"/>
          <w:sz w:val="28"/>
          <w:szCs w:val="28"/>
          <w:rtl/>
          <w14:ligatures w14:val="none"/>
        </w:rPr>
        <w:t>، وهو ما يبرز التأثير المباشر لهذه الوظيفة على نجاح المشروع التقني</w:t>
      </w:r>
      <w:r w:rsidRPr="00B675D1">
        <w:rPr>
          <w:rFonts w:ascii="Sakkal Majalla" w:eastAsia="Times New Roman" w:hAnsi="Sakkal Majalla" w:cs="Sakkal Majalla"/>
          <w:color w:val="000000" w:themeColor="text1"/>
          <w:kern w:val="0"/>
          <w:sz w:val="28"/>
          <w:szCs w:val="28"/>
          <w14:ligatures w14:val="none"/>
        </w:rPr>
        <w:t>.</w:t>
      </w:r>
    </w:p>
    <w:p w14:paraId="2C3180F9" w14:textId="59C79D98"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lang w:bidi="ar-EG"/>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 أشار الأسدي وأبو الهيجاء</w:t>
      </w:r>
      <w:r w:rsidR="00876F85" w:rsidRPr="00B675D1">
        <w:rPr>
          <w:rFonts w:ascii="Sakkal Majalla" w:eastAsia="Times New Roman" w:hAnsi="Sakkal Majalla" w:cs="Sakkal Majalla"/>
          <w:color w:val="000000" w:themeColor="text1"/>
          <w:kern w:val="0"/>
          <w:sz w:val="28"/>
          <w:szCs w:val="28"/>
          <w14:ligatures w14:val="none"/>
        </w:rPr>
        <w:t xml:space="preserve"> (2022) </w:t>
      </w:r>
      <w:r w:rsidR="00876F85" w:rsidRPr="00B675D1">
        <w:rPr>
          <w:rFonts w:ascii="Sakkal Majalla" w:eastAsia="Times New Roman" w:hAnsi="Sakkal Majalla" w:cs="Sakkal Majalla"/>
          <w:color w:val="000000" w:themeColor="text1"/>
          <w:kern w:val="0"/>
          <w:sz w:val="28"/>
          <w:szCs w:val="28"/>
          <w:rtl/>
          <w14:ligatures w14:val="none"/>
        </w:rPr>
        <w:t>إلى أن المشاريع التقنية في البيئة العربية تعاني من فجوة في ممارسات إدارة المخاطر، مما يؤدي إلى خسائر تشغيلية عالية، وتأخيرات، وتكرار الإخفاقات، وهو ما يجعل من تطوير إدارة المخاطر ضرورة لا ترفًا تنظيميًا</w:t>
      </w:r>
      <w:r w:rsidR="00876F85" w:rsidRPr="00B675D1">
        <w:rPr>
          <w:rFonts w:ascii="Sakkal Majalla" w:eastAsia="Times New Roman" w:hAnsi="Sakkal Majalla" w:cs="Sakkal Majalla"/>
          <w:color w:val="000000" w:themeColor="text1"/>
          <w:kern w:val="0"/>
          <w:sz w:val="28"/>
          <w:szCs w:val="28"/>
          <w14:ligatures w14:val="none"/>
        </w:rPr>
        <w:t>.</w:t>
      </w:r>
    </w:p>
    <w:p w14:paraId="022D9000" w14:textId="72E0ADD1"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و</w:t>
      </w:r>
      <w:r w:rsidR="00876F85" w:rsidRPr="00B675D1">
        <w:rPr>
          <w:rFonts w:ascii="Sakkal Majalla" w:eastAsia="Times New Roman" w:hAnsi="Sakkal Majalla" w:cs="Sakkal Majalla"/>
          <w:color w:val="000000" w:themeColor="text1"/>
          <w:kern w:val="0"/>
          <w:sz w:val="28"/>
          <w:szCs w:val="28"/>
          <w:rtl/>
          <w14:ligatures w14:val="none"/>
        </w:rPr>
        <w:t>يرى الباحث أن أهمية إدارة المخاطر في المشاريع التقنية تنبع من كونها عنصرًا حاسمًا في تحقيق التوازن بين الابتكار الفني والاستقرار التشغيلي. فبدون إطار واضح لتحديد المخاطر والتعامل معها، قد تتحول التكنولوجيا ذاتها إلى مصدر تهديد بدلاً من أن تكون أداة دعم. ولذلك، فإن إدارة المخاطر تُعد الضامن الأساسي لاستمرار المشروع ضمن الحدود الزمنية، والمالية، والتقنية المحددة، وتُسهم في توفير بيئة ذكية للاستجابة والتطوير المستمر</w:t>
      </w:r>
      <w:r w:rsidR="00876F85" w:rsidRPr="00B675D1">
        <w:rPr>
          <w:rFonts w:ascii="Sakkal Majalla" w:eastAsia="Times New Roman" w:hAnsi="Sakkal Majalla" w:cs="Sakkal Majalla"/>
          <w:color w:val="000000" w:themeColor="text1"/>
          <w:kern w:val="0"/>
          <w:sz w:val="28"/>
          <w:szCs w:val="28"/>
          <w14:ligatures w14:val="none"/>
        </w:rPr>
        <w:t>.</w:t>
      </w:r>
    </w:p>
    <w:p w14:paraId="1469CCC3" w14:textId="11C07826" w:rsidR="00876F85" w:rsidRPr="00B675D1" w:rsidRDefault="003163F1" w:rsidP="003163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6" w:name="_Toc200806207"/>
      <w:r w:rsidRPr="00B675D1">
        <w:rPr>
          <w:rFonts w:ascii="Sakkal Majalla" w:eastAsia="Times New Roman" w:hAnsi="Sakkal Majalla" w:cs="Sakkal Majalla" w:hint="cs"/>
          <w:b/>
          <w:bCs/>
          <w:color w:val="000000" w:themeColor="text1"/>
          <w:kern w:val="0"/>
          <w:sz w:val="32"/>
          <w:szCs w:val="32"/>
          <w:rtl/>
          <w14:ligatures w14:val="none"/>
        </w:rPr>
        <w:t xml:space="preserve">5.2.2 </w:t>
      </w:r>
      <w:r w:rsidR="00876F85" w:rsidRPr="00B675D1">
        <w:rPr>
          <w:rFonts w:ascii="Sakkal Majalla" w:eastAsia="Times New Roman" w:hAnsi="Sakkal Majalla" w:cs="Sakkal Majalla"/>
          <w:b/>
          <w:bCs/>
          <w:color w:val="000000" w:themeColor="text1"/>
          <w:kern w:val="0"/>
          <w:sz w:val="32"/>
          <w:szCs w:val="32"/>
          <w:rtl/>
          <w14:ligatures w14:val="none"/>
        </w:rPr>
        <w:t>أبعاد إدارة مخاطر المشاريع المستخدمة في الدراسة</w:t>
      </w:r>
      <w:bookmarkEnd w:id="46"/>
    </w:p>
    <w:p w14:paraId="39E11282" w14:textId="26BBFA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تعتمد كفاءة إدارة المخاطر في المشاريع التقنية على مدى فاعلية المؤسسة في التعامل مع الأبعاد الرئيسية لهذه الوظيفة، والتي تشمل: تحديد المخاطر، تحليلها، تقييمها، الاستجابة لها، ثم مراقبتها ومراجعتها بشكل مستمر</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وتمثل هذه الأبعاد حلقة مترابطة تُشكل الإطار العملي لأي نظام فعال لإدارة المخاطر، وبدون فهم عميق لكل بعد، يصبح النظام عرضة للفشل أو عدم الكفاءة</w:t>
      </w:r>
      <w:r w:rsidRPr="00B675D1">
        <w:rPr>
          <w:rFonts w:ascii="Sakkal Majalla" w:eastAsia="Times New Roman" w:hAnsi="Sakkal Majalla" w:cs="Sakkal Majalla"/>
          <w:color w:val="000000" w:themeColor="text1"/>
          <w:kern w:val="0"/>
          <w:sz w:val="28"/>
          <w:szCs w:val="28"/>
          <w14:ligatures w14:val="none"/>
        </w:rPr>
        <w:t>.</w:t>
      </w:r>
    </w:p>
    <w:p w14:paraId="497F229A" w14:textId="2435CC1F" w:rsidR="00876F85" w:rsidRPr="00B675D1" w:rsidRDefault="00876F85" w:rsidP="00842DAA">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تحديد المخاطر</w:t>
      </w:r>
      <w:r w:rsidRPr="00B675D1">
        <w:rPr>
          <w:rFonts w:ascii="Sakkal Majalla" w:eastAsia="Times New Roman" w:hAnsi="Sakkal Majalla" w:cs="Sakkal Majalla"/>
          <w:b/>
          <w:bCs/>
          <w:color w:val="000000" w:themeColor="text1"/>
          <w:kern w:val="0"/>
          <w:sz w:val="28"/>
          <w:szCs w:val="28"/>
          <w14:ligatures w14:val="none"/>
        </w:rPr>
        <w:t xml:space="preserve"> (Risk Identification)</w:t>
      </w:r>
    </w:p>
    <w:p w14:paraId="2D5F48C3" w14:textId="37AC3FFE"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تُعد عملية تحديد المخاطر الخطوة الأولى والأساسية في دورة إدارة المخاطر، وبدونها لا يمكن الانتقال إلى أي مرحلة لاحقة. وتشير إلى القدرة على رصد كافة التهديدات المحتملة التي قد تؤثر سلبًا على أهداف المشروع أو تعيق تنفيذه بالشكل المطلوب</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وقد أشار</w:t>
      </w:r>
      <w:r w:rsidRPr="00B675D1">
        <w:rPr>
          <w:rFonts w:ascii="Sakkal Majalla" w:eastAsia="Times New Roman" w:hAnsi="Sakkal Majalla" w:cs="Sakkal Majalla"/>
          <w:color w:val="000000" w:themeColor="text1"/>
          <w:kern w:val="0"/>
          <w:sz w:val="28"/>
          <w:szCs w:val="28"/>
          <w14:ligatures w14:val="none"/>
        </w:rPr>
        <w:t xml:space="preserve"> Barot (2024) </w:t>
      </w:r>
      <w:r w:rsidRPr="00B675D1">
        <w:rPr>
          <w:rFonts w:ascii="Sakkal Majalla" w:eastAsia="Times New Roman" w:hAnsi="Sakkal Majalla" w:cs="Sakkal Majalla"/>
          <w:color w:val="000000" w:themeColor="text1"/>
          <w:kern w:val="0"/>
          <w:sz w:val="28"/>
          <w:szCs w:val="28"/>
          <w:rtl/>
          <w14:ligatures w14:val="none"/>
        </w:rPr>
        <w:t>إلى أن نجاح هذه المرحلة يعتمد بشكل كبير على مدى إشراك أصحاب المصلحة وتوفر المعلومات الدقيقة حول بيئة المشروع</w:t>
      </w:r>
      <w:r w:rsidRPr="00B675D1">
        <w:rPr>
          <w:rFonts w:ascii="Sakkal Majalla" w:eastAsia="Times New Roman" w:hAnsi="Sakkal Majalla" w:cs="Sakkal Majalla"/>
          <w:color w:val="000000" w:themeColor="text1"/>
          <w:kern w:val="0"/>
          <w:sz w:val="28"/>
          <w:szCs w:val="28"/>
          <w14:ligatures w14:val="none"/>
        </w:rPr>
        <w:t>.</w:t>
      </w:r>
    </w:p>
    <w:p w14:paraId="3B771A03" w14:textId="6227B292"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تتضمن أدوات تحديد المخاطر استخدام تقنيات مثل: تحليل</w:t>
      </w:r>
      <w:r w:rsidRPr="00B675D1">
        <w:rPr>
          <w:rFonts w:ascii="Sakkal Majalla" w:eastAsia="Times New Roman" w:hAnsi="Sakkal Majalla" w:cs="Sakkal Majalla"/>
          <w:color w:val="000000" w:themeColor="text1"/>
          <w:kern w:val="0"/>
          <w:sz w:val="28"/>
          <w:szCs w:val="28"/>
          <w14:ligatures w14:val="none"/>
        </w:rPr>
        <w:t xml:space="preserve"> SWOT</w:t>
      </w:r>
      <w:r w:rsidRPr="00B675D1">
        <w:rPr>
          <w:rFonts w:ascii="Sakkal Majalla" w:eastAsia="Times New Roman" w:hAnsi="Sakkal Majalla" w:cs="Sakkal Majalla"/>
          <w:color w:val="000000" w:themeColor="text1"/>
          <w:kern w:val="0"/>
          <w:sz w:val="28"/>
          <w:szCs w:val="28"/>
          <w:rtl/>
          <w14:ligatures w14:val="none"/>
        </w:rPr>
        <w:t>، مراجعة المشاريع السابقة، اجتماعات العصف الذهني، دراسات حالات الفشل، واستطلاع آراء الخبراء</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وتزداد أهمية هذا البعد في المشاريع التقنية، حيث يتطلب تحديد المخاطر الانتباه إلى مشكلات أمن المعلومات، التوافق بين الأنظمة، أعطال البرمجيات، ضعف الوثائق التقنية، وسرعة التغير في متطلبات العميل</w:t>
      </w:r>
      <w:r w:rsidRPr="00B675D1">
        <w:rPr>
          <w:rFonts w:ascii="Sakkal Majalla" w:eastAsia="Times New Roman" w:hAnsi="Sakkal Majalla" w:cs="Sakkal Majalla"/>
          <w:color w:val="000000" w:themeColor="text1"/>
          <w:kern w:val="0"/>
          <w:sz w:val="28"/>
          <w:szCs w:val="28"/>
          <w14:ligatures w14:val="none"/>
        </w:rPr>
        <w:t>.</w:t>
      </w:r>
    </w:p>
    <w:p w14:paraId="632DAF44"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يلفت</w:t>
      </w:r>
      <w:r w:rsidRPr="00B675D1">
        <w:rPr>
          <w:rFonts w:ascii="Sakkal Majalla" w:eastAsia="Times New Roman" w:hAnsi="Sakkal Majalla" w:cs="Sakkal Majalla"/>
          <w:color w:val="000000" w:themeColor="text1"/>
          <w:kern w:val="0"/>
          <w:sz w:val="28"/>
          <w:szCs w:val="28"/>
          <w14:ligatures w14:val="none"/>
        </w:rPr>
        <w:t xml:space="preserve"> Afzal et al. (2021) </w:t>
      </w:r>
      <w:r w:rsidRPr="00B675D1">
        <w:rPr>
          <w:rFonts w:ascii="Sakkal Majalla" w:eastAsia="Times New Roman" w:hAnsi="Sakkal Majalla" w:cs="Sakkal Majalla"/>
          <w:color w:val="000000" w:themeColor="text1"/>
          <w:kern w:val="0"/>
          <w:sz w:val="28"/>
          <w:szCs w:val="28"/>
          <w:rtl/>
          <w14:ligatures w14:val="none"/>
        </w:rPr>
        <w:t>إلى أن الإغفال في هذه المرحلة غالبًا ما يؤدي إلى مفاجآت أثناء التنفيذ، لأن المخاطر غير المرصودة لا تُدار ولا تُستعد لها</w:t>
      </w:r>
      <w:r w:rsidRPr="00B675D1">
        <w:rPr>
          <w:rFonts w:ascii="Sakkal Majalla" w:eastAsia="Times New Roman" w:hAnsi="Sakkal Majalla" w:cs="Sakkal Majalla"/>
          <w:color w:val="000000" w:themeColor="text1"/>
          <w:kern w:val="0"/>
          <w:sz w:val="28"/>
          <w:szCs w:val="28"/>
          <w14:ligatures w14:val="none"/>
        </w:rPr>
        <w:t>.</w:t>
      </w:r>
    </w:p>
    <w:p w14:paraId="6AA9BD29" w14:textId="4EB19E3E"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و</w:t>
      </w:r>
      <w:r w:rsidR="00876F85" w:rsidRPr="00B675D1">
        <w:rPr>
          <w:rFonts w:ascii="Sakkal Majalla" w:eastAsia="Times New Roman" w:hAnsi="Sakkal Majalla" w:cs="Sakkal Majalla"/>
          <w:color w:val="000000" w:themeColor="text1"/>
          <w:kern w:val="0"/>
          <w:sz w:val="28"/>
          <w:szCs w:val="28"/>
          <w:rtl/>
          <w14:ligatures w14:val="none"/>
        </w:rPr>
        <w:t>يرى الباحث أن هذا البعد يُمثل العمود الفقري لإدارة المخاطر، وأن المؤسسات التقنية الناجحة هي التي تطور ثقافة تنظيمية قادرة على رصد المخاطر مبكرًا، عبر التواصل المفتوح وتحليل البيئات الداخلية والخارجية للمشروع بصورة ديناميكية</w:t>
      </w:r>
      <w:r w:rsidR="00876F85" w:rsidRPr="00B675D1">
        <w:rPr>
          <w:rFonts w:ascii="Sakkal Majalla" w:eastAsia="Times New Roman" w:hAnsi="Sakkal Majalla" w:cs="Sakkal Majalla"/>
          <w:color w:val="000000" w:themeColor="text1"/>
          <w:kern w:val="0"/>
          <w:sz w:val="28"/>
          <w:szCs w:val="28"/>
          <w14:ligatures w14:val="none"/>
        </w:rPr>
        <w:t>.</w:t>
      </w:r>
    </w:p>
    <w:p w14:paraId="58186BDF" w14:textId="7D8D88A3" w:rsidR="00876F85" w:rsidRPr="00B675D1" w:rsidRDefault="00876F85" w:rsidP="00842DAA">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تحليل المخاطر</w:t>
      </w:r>
      <w:r w:rsidRPr="00B675D1">
        <w:rPr>
          <w:rFonts w:ascii="Sakkal Majalla" w:eastAsia="Times New Roman" w:hAnsi="Sakkal Majalla" w:cs="Sakkal Majalla"/>
          <w:b/>
          <w:bCs/>
          <w:color w:val="000000" w:themeColor="text1"/>
          <w:kern w:val="0"/>
          <w:sz w:val="28"/>
          <w:szCs w:val="28"/>
          <w14:ligatures w14:val="none"/>
        </w:rPr>
        <w:t xml:space="preserve"> (Risk Analysis)</w:t>
      </w:r>
    </w:p>
    <w:p w14:paraId="3BEF1CE2" w14:textId="045B0814"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تهدف هذه المرحلة إلى فهم جوهر المخاطر المحددة، وأسبابها، ومدى احتمالية حدوثها، وتأثيرها المحتمل على المشروع</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وقد صنف</w:t>
      </w:r>
      <w:r w:rsidRPr="00B675D1">
        <w:rPr>
          <w:rFonts w:ascii="Sakkal Majalla" w:eastAsia="Times New Roman" w:hAnsi="Sakkal Majalla" w:cs="Sakkal Majalla"/>
          <w:color w:val="000000" w:themeColor="text1"/>
          <w:kern w:val="0"/>
          <w:sz w:val="28"/>
          <w:szCs w:val="28"/>
          <w14:ligatures w14:val="none"/>
        </w:rPr>
        <w:t xml:space="preserve"> Haque and Fahad (2025) </w:t>
      </w:r>
      <w:r w:rsidRPr="00B675D1">
        <w:rPr>
          <w:rFonts w:ascii="Sakkal Majalla" w:eastAsia="Times New Roman" w:hAnsi="Sakkal Majalla" w:cs="Sakkal Majalla"/>
          <w:color w:val="000000" w:themeColor="text1"/>
          <w:kern w:val="0"/>
          <w:sz w:val="28"/>
          <w:szCs w:val="28"/>
          <w:rtl/>
          <w14:ligatures w14:val="none"/>
        </w:rPr>
        <w:t>تحليل المخاطر إلى نوعين</w:t>
      </w:r>
      <w:r w:rsidRPr="00B675D1">
        <w:rPr>
          <w:rFonts w:ascii="Sakkal Majalla" w:eastAsia="Times New Roman" w:hAnsi="Sakkal Majalla" w:cs="Sakkal Majalla"/>
          <w:color w:val="000000" w:themeColor="text1"/>
          <w:kern w:val="0"/>
          <w:sz w:val="28"/>
          <w:szCs w:val="28"/>
          <w14:ligatures w14:val="none"/>
        </w:rPr>
        <w:t>:</w:t>
      </w:r>
    </w:p>
    <w:p w14:paraId="5F33DFE5" w14:textId="77777777" w:rsidR="00876F85" w:rsidRPr="00B675D1" w:rsidRDefault="00876F85" w:rsidP="00842DAA">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تحليل نوعي: يعتمد على التقديرات والخبرة المهنية، ويستخدم في بداية المشروع لتحديد أولويات التعامل</w:t>
      </w:r>
      <w:r w:rsidRPr="00B675D1">
        <w:rPr>
          <w:rFonts w:ascii="Sakkal Majalla" w:eastAsia="Times New Roman" w:hAnsi="Sakkal Majalla" w:cs="Sakkal Majalla"/>
          <w:color w:val="000000" w:themeColor="text1"/>
          <w:kern w:val="0"/>
          <w:sz w:val="28"/>
          <w:szCs w:val="28"/>
          <w14:ligatures w14:val="none"/>
        </w:rPr>
        <w:t>.</w:t>
      </w:r>
    </w:p>
    <w:p w14:paraId="64212D34" w14:textId="77777777" w:rsidR="00876F85" w:rsidRPr="00B675D1" w:rsidRDefault="00876F85" w:rsidP="00842DAA">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تحليل كمي: يتطلب بيانات دقيقة ويعتمد على نماذج رياضية وإحصائية لقياس التأثير والاحتمالية</w:t>
      </w:r>
      <w:r w:rsidRPr="00B675D1">
        <w:rPr>
          <w:rFonts w:ascii="Sakkal Majalla" w:eastAsia="Times New Roman" w:hAnsi="Sakkal Majalla" w:cs="Sakkal Majalla"/>
          <w:color w:val="000000" w:themeColor="text1"/>
          <w:kern w:val="0"/>
          <w:sz w:val="28"/>
          <w:szCs w:val="28"/>
          <w14:ligatures w14:val="none"/>
        </w:rPr>
        <w:t>.</w:t>
      </w:r>
    </w:p>
    <w:p w14:paraId="67D01C00" w14:textId="25DE0B20"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 xml:space="preserve"> يكون التحليل أكثر تعقيدًا بسبب التشابك بين الأنظمة، وصعوبة التنبؤ ببعض الأعطال التقنية أو الهجمات السيبرانية. وتبرز أهمية استخدام أدوات مثل: شجرة الأخطاء</w:t>
      </w:r>
      <w:r w:rsidR="00876F85" w:rsidRPr="00B675D1">
        <w:rPr>
          <w:rFonts w:ascii="Sakkal Majalla" w:eastAsia="Times New Roman" w:hAnsi="Sakkal Majalla" w:cs="Sakkal Majalla"/>
          <w:color w:val="000000" w:themeColor="text1"/>
          <w:kern w:val="0"/>
          <w:sz w:val="28"/>
          <w:szCs w:val="28"/>
          <w14:ligatures w14:val="none"/>
        </w:rPr>
        <w:t xml:space="preserve"> (FTA)</w:t>
      </w:r>
      <w:r w:rsidR="00876F85" w:rsidRPr="00B675D1">
        <w:rPr>
          <w:rFonts w:ascii="Sakkal Majalla" w:eastAsia="Times New Roman" w:hAnsi="Sakkal Majalla" w:cs="Sakkal Majalla"/>
          <w:color w:val="000000" w:themeColor="text1"/>
          <w:kern w:val="0"/>
          <w:sz w:val="28"/>
          <w:szCs w:val="28"/>
          <w:rtl/>
          <w14:ligatures w14:val="none"/>
        </w:rPr>
        <w:t>، تحليل أنماط الفشل وتأثيراته</w:t>
      </w:r>
      <w:r w:rsidR="00876F85" w:rsidRPr="00B675D1">
        <w:rPr>
          <w:rFonts w:ascii="Sakkal Majalla" w:eastAsia="Times New Roman" w:hAnsi="Sakkal Majalla" w:cs="Sakkal Majalla"/>
          <w:color w:val="000000" w:themeColor="text1"/>
          <w:kern w:val="0"/>
          <w:sz w:val="28"/>
          <w:szCs w:val="28"/>
          <w14:ligatures w14:val="none"/>
        </w:rPr>
        <w:t xml:space="preserve"> (FMEA)</w:t>
      </w:r>
      <w:r w:rsidR="00876F85" w:rsidRPr="00B675D1">
        <w:rPr>
          <w:rFonts w:ascii="Sakkal Majalla" w:eastAsia="Times New Roman" w:hAnsi="Sakkal Majalla" w:cs="Sakkal Majalla"/>
          <w:color w:val="000000" w:themeColor="text1"/>
          <w:kern w:val="0"/>
          <w:sz w:val="28"/>
          <w:szCs w:val="28"/>
          <w:rtl/>
          <w14:ligatures w14:val="none"/>
        </w:rPr>
        <w:t>، والمحاكاة الرقمية</w:t>
      </w:r>
      <w:r w:rsidR="00876F85" w:rsidRPr="00B675D1">
        <w:rPr>
          <w:rFonts w:ascii="Sakkal Majalla" w:eastAsia="Times New Roman" w:hAnsi="Sakkal Majalla" w:cs="Sakkal Majalla"/>
          <w:color w:val="000000" w:themeColor="text1"/>
          <w:kern w:val="0"/>
          <w:sz w:val="28"/>
          <w:szCs w:val="28"/>
          <w14:ligatures w14:val="none"/>
        </w:rPr>
        <w:t>.</w:t>
      </w:r>
    </w:p>
    <w:p w14:paraId="35CF0C5C"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كما تشير</w:t>
      </w:r>
      <w:r w:rsidRPr="00B675D1">
        <w:rPr>
          <w:rFonts w:ascii="Sakkal Majalla" w:eastAsia="Times New Roman" w:hAnsi="Sakkal Majalla" w:cs="Sakkal Majalla"/>
          <w:color w:val="000000" w:themeColor="text1"/>
          <w:kern w:val="0"/>
          <w:sz w:val="28"/>
          <w:szCs w:val="28"/>
          <w14:ligatures w14:val="none"/>
        </w:rPr>
        <w:t xml:space="preserve"> Wong et al. (2024) </w:t>
      </w:r>
      <w:r w:rsidRPr="00B675D1">
        <w:rPr>
          <w:rFonts w:ascii="Sakkal Majalla" w:eastAsia="Times New Roman" w:hAnsi="Sakkal Majalla" w:cs="Sakkal Majalla"/>
          <w:color w:val="000000" w:themeColor="text1"/>
          <w:kern w:val="0"/>
          <w:sz w:val="28"/>
          <w:szCs w:val="28"/>
          <w:rtl/>
          <w14:ligatures w14:val="none"/>
        </w:rPr>
        <w:t>إلى أن التحليل الدقيق يُمكّن مديري المشاريع من ترتيب المخاطر حسب الأولوية، ما يسهل تخصيص الموارد والاستجابة المناسبة</w:t>
      </w:r>
      <w:r w:rsidRPr="00B675D1">
        <w:rPr>
          <w:rFonts w:ascii="Sakkal Majalla" w:eastAsia="Times New Roman" w:hAnsi="Sakkal Majalla" w:cs="Sakkal Majalla"/>
          <w:color w:val="000000" w:themeColor="text1"/>
          <w:kern w:val="0"/>
          <w:sz w:val="28"/>
          <w:szCs w:val="28"/>
          <w14:ligatures w14:val="none"/>
        </w:rPr>
        <w:t>.</w:t>
      </w:r>
    </w:p>
    <w:p w14:paraId="6319EF86" w14:textId="6B6492F4"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يؤمن الباحث أن تحليل المخاطر ليس مجرد مرحلة شكلية، بل هو جوهر العملية التحليلية لاتخاذ القرار تحت ضغط المعلومات غير المؤكدة، ويؤكد على ضرورة المزج بين التحليل النوعي والكمي للحصول على تصور متكامل وشامل</w:t>
      </w:r>
      <w:r w:rsidR="00876F85" w:rsidRPr="00B675D1">
        <w:rPr>
          <w:rFonts w:ascii="Sakkal Majalla" w:eastAsia="Times New Roman" w:hAnsi="Sakkal Majalla" w:cs="Sakkal Majalla"/>
          <w:color w:val="000000" w:themeColor="text1"/>
          <w:kern w:val="0"/>
          <w:sz w:val="28"/>
          <w:szCs w:val="28"/>
          <w14:ligatures w14:val="none"/>
        </w:rPr>
        <w:t>.</w:t>
      </w:r>
    </w:p>
    <w:p w14:paraId="22EC9271" w14:textId="5093475D" w:rsidR="00876F85" w:rsidRPr="00B675D1" w:rsidRDefault="00876F85" w:rsidP="00842DAA">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تقييم المخاطر</w:t>
      </w:r>
      <w:r w:rsidRPr="00B675D1">
        <w:rPr>
          <w:rFonts w:ascii="Sakkal Majalla" w:eastAsia="Times New Roman" w:hAnsi="Sakkal Majalla" w:cs="Sakkal Majalla"/>
          <w:b/>
          <w:bCs/>
          <w:color w:val="000000" w:themeColor="text1"/>
          <w:kern w:val="0"/>
          <w:sz w:val="28"/>
          <w:szCs w:val="28"/>
          <w14:ligatures w14:val="none"/>
        </w:rPr>
        <w:t xml:space="preserve"> (Risk Evaluation)</w:t>
      </w:r>
    </w:p>
    <w:p w14:paraId="68BAC567" w14:textId="36B068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lastRenderedPageBreak/>
        <w:t>تأتي مرحلة التقييم بعد التحليل، وهي تعني اتخاذ قرار حول أي من المخاطر يتطلب التدخل، وأيها يمكن قبوله ضمن هامش الخطر المسموح به</w:t>
      </w:r>
      <w:r w:rsidR="0076041C" w:rsidRPr="00B675D1">
        <w:rPr>
          <w:rFonts w:ascii="Sakkal Majalla" w:eastAsia="Times New Roman" w:hAnsi="Sakkal Majalla" w:cs="Sakkal Majalla" w:hint="cs"/>
          <w:color w:val="000000" w:themeColor="text1"/>
          <w:kern w:val="0"/>
          <w:sz w:val="28"/>
          <w:szCs w:val="28"/>
          <w:rtl/>
          <w:lang w:bidi="ar-EG"/>
          <w14:ligatures w14:val="none"/>
        </w:rPr>
        <w:t xml:space="preserve">، </w:t>
      </w:r>
      <w:r w:rsidRPr="00B675D1">
        <w:rPr>
          <w:rFonts w:ascii="Sakkal Majalla" w:eastAsia="Times New Roman" w:hAnsi="Sakkal Majalla" w:cs="Sakkal Majalla" w:hint="cs"/>
          <w:color w:val="000000" w:themeColor="text1"/>
          <w:kern w:val="0"/>
          <w:sz w:val="28"/>
          <w:szCs w:val="28"/>
          <w:rtl/>
          <w:lang w:bidi="ar-EG"/>
          <w14:ligatures w14:val="none"/>
        </w:rPr>
        <w:t>ويتم ذلك بمقارنة مستوى الخطر المحسوب مع معايير المؤسسة أو معايير الصناعة المعتمدة</w:t>
      </w:r>
      <w:r w:rsidRPr="00B675D1">
        <w:rPr>
          <w:rFonts w:ascii="Sakkal Majalla" w:eastAsia="Times New Roman" w:hAnsi="Sakkal Majalla" w:cs="Sakkal Majalla" w:hint="cs"/>
          <w:color w:val="000000" w:themeColor="text1"/>
          <w:kern w:val="0"/>
          <w:sz w:val="28"/>
          <w:szCs w:val="28"/>
          <w:lang w:bidi="ar-EG"/>
          <w14:ligatures w14:val="none"/>
        </w:rPr>
        <w:t>.</w:t>
      </w:r>
    </w:p>
    <w:p w14:paraId="6033DDC7"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يرى</w:t>
      </w:r>
      <w:r w:rsidRPr="00B675D1">
        <w:rPr>
          <w:rFonts w:ascii="Sakkal Majalla" w:eastAsia="Times New Roman" w:hAnsi="Sakkal Majalla" w:cs="Sakkal Majalla" w:hint="cs"/>
          <w:color w:val="000000" w:themeColor="text1"/>
          <w:kern w:val="0"/>
          <w:sz w:val="28"/>
          <w:szCs w:val="28"/>
          <w:lang w:bidi="ar-EG"/>
          <w14:ligatures w14:val="none"/>
        </w:rPr>
        <w:t xml:space="preserve"> Kazaba (2024) </w:t>
      </w:r>
      <w:r w:rsidRPr="00B675D1">
        <w:rPr>
          <w:rFonts w:ascii="Sakkal Majalla" w:eastAsia="Times New Roman" w:hAnsi="Sakkal Majalla" w:cs="Sakkal Majalla" w:hint="cs"/>
          <w:color w:val="000000" w:themeColor="text1"/>
          <w:kern w:val="0"/>
          <w:sz w:val="28"/>
          <w:szCs w:val="28"/>
          <w:rtl/>
          <w:lang w:bidi="ar-EG"/>
          <w14:ligatures w14:val="none"/>
        </w:rPr>
        <w:t>أن هذا البعد يمثل لحظة الحسم، إذ يتم فيه رسم "خريطة القرار" للمشروع؛ فالمخاطر التي يتجاوز تأثيرها مستوى معين تُعالج فوريًا، بينما تُراقب المخاطر منخفضة الأولوية أو تُقبل كجزء من تكلفة العمل</w:t>
      </w:r>
      <w:r w:rsidRPr="00B675D1">
        <w:rPr>
          <w:rFonts w:ascii="Sakkal Majalla" w:eastAsia="Times New Roman" w:hAnsi="Sakkal Majalla" w:cs="Sakkal Majalla" w:hint="cs"/>
          <w:color w:val="000000" w:themeColor="text1"/>
          <w:kern w:val="0"/>
          <w:sz w:val="28"/>
          <w:szCs w:val="28"/>
          <w:lang w:bidi="ar-EG"/>
          <w14:ligatures w14:val="none"/>
        </w:rPr>
        <w:t>.</w:t>
      </w:r>
    </w:p>
    <w:p w14:paraId="40D00192"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المشاريع التقنية، قد يكون التقييم أكثر تعقيدًا بسبب وجود مخاطر غير قابلة للقياس بسهولة</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مثل فقدان الثقة من العميل، أو تعطّل تجربة المستخدم</w:t>
      </w:r>
      <w:r w:rsidRPr="00B675D1">
        <w:rPr>
          <w:rFonts w:ascii="Sakkal Majalla" w:eastAsia="Times New Roman" w:hAnsi="Sakkal Majalla" w:cs="Sakkal Majalla"/>
          <w:color w:val="000000" w:themeColor="text1"/>
          <w:kern w:val="0"/>
          <w:sz w:val="28"/>
          <w:szCs w:val="28"/>
          <w14:ligatures w14:val="none"/>
        </w:rPr>
        <w:t xml:space="preserve"> UX)</w:t>
      </w:r>
      <w:r w:rsidRPr="00B675D1">
        <w:rPr>
          <w:rFonts w:ascii="Sakkal Majalla" w:eastAsia="Times New Roman" w:hAnsi="Sakkal Majalla" w:cs="Sakkal Majalla"/>
          <w:color w:val="000000" w:themeColor="text1"/>
          <w:kern w:val="0"/>
          <w:sz w:val="28"/>
          <w:szCs w:val="28"/>
          <w:rtl/>
          <w14:ligatures w14:val="none"/>
        </w:rPr>
        <w:t>، ما يتطلب أطرًا مرنة ومرتبطة بأهداف المشروع وليس فقط بالأرقام</w:t>
      </w:r>
      <w:r w:rsidRPr="00B675D1">
        <w:rPr>
          <w:rFonts w:ascii="Sakkal Majalla" w:eastAsia="Times New Roman" w:hAnsi="Sakkal Majalla" w:cs="Sakkal Majalla"/>
          <w:color w:val="000000" w:themeColor="text1"/>
          <w:kern w:val="0"/>
          <w:sz w:val="28"/>
          <w:szCs w:val="28"/>
          <w14:ligatures w14:val="none"/>
        </w:rPr>
        <w:t>.</w:t>
      </w:r>
    </w:p>
    <w:p w14:paraId="06D9158F" w14:textId="563D7A82"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و </w:t>
      </w:r>
      <w:r w:rsidR="00876F85" w:rsidRPr="00B675D1">
        <w:rPr>
          <w:rFonts w:ascii="Sakkal Majalla" w:eastAsia="Times New Roman" w:hAnsi="Sakkal Majalla" w:cs="Sakkal Majalla"/>
          <w:color w:val="000000" w:themeColor="text1"/>
          <w:kern w:val="0"/>
          <w:sz w:val="28"/>
          <w:szCs w:val="28"/>
          <w:rtl/>
          <w14:ligatures w14:val="none"/>
        </w:rPr>
        <w:t>يرى الباحث أن تقييم المخاطر هو النقطة المفصلية التي تربط التحليل بالاستجابة، وأن نجاح المشروع في هذه المرحلة يرتبط بوضوح سياسة المخاطر داخل المؤسسة، ومرونة معايير التقييم بما يتناسب مع السياق التقني عالي التغيير</w:t>
      </w:r>
      <w:r w:rsidR="00876F85" w:rsidRPr="00B675D1">
        <w:rPr>
          <w:rFonts w:ascii="Sakkal Majalla" w:eastAsia="Times New Roman" w:hAnsi="Sakkal Majalla" w:cs="Sakkal Majalla"/>
          <w:color w:val="000000" w:themeColor="text1"/>
          <w:kern w:val="0"/>
          <w:sz w:val="28"/>
          <w:szCs w:val="28"/>
          <w14:ligatures w14:val="none"/>
        </w:rPr>
        <w:t>.</w:t>
      </w:r>
    </w:p>
    <w:p w14:paraId="584196EC" w14:textId="25CA5D52" w:rsidR="00876F85" w:rsidRPr="00B675D1" w:rsidRDefault="00876F85" w:rsidP="00842DAA">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الاستجابة للمخاطر</w:t>
      </w:r>
      <w:r w:rsidRPr="00B675D1">
        <w:rPr>
          <w:rFonts w:ascii="Sakkal Majalla" w:eastAsia="Times New Roman" w:hAnsi="Sakkal Majalla" w:cs="Sakkal Majalla"/>
          <w:b/>
          <w:bCs/>
          <w:color w:val="000000" w:themeColor="text1"/>
          <w:kern w:val="0"/>
          <w:sz w:val="28"/>
          <w:szCs w:val="28"/>
          <w14:ligatures w14:val="none"/>
        </w:rPr>
        <w:t xml:space="preserve"> (Risk Response)</w:t>
      </w:r>
    </w:p>
    <w:p w14:paraId="6747C4B5"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تعني الاستجابة للمخاطر وضع وتنفيذ الخطط المناسبة للتعامل مع المخاطر المحددة والمقيّمة، وتتضمن أربعة استراتيجيات رئيسية بحسب</w:t>
      </w:r>
      <w:r w:rsidRPr="00B675D1">
        <w:rPr>
          <w:rFonts w:ascii="Sakkal Majalla" w:eastAsia="Times New Roman" w:hAnsi="Sakkal Majalla" w:cs="Sakkal Majalla"/>
          <w:color w:val="000000" w:themeColor="text1"/>
          <w:kern w:val="0"/>
          <w:sz w:val="28"/>
          <w:szCs w:val="28"/>
          <w14:ligatures w14:val="none"/>
        </w:rPr>
        <w:t xml:space="preserve"> PMI (2021):</w:t>
      </w:r>
    </w:p>
    <w:p w14:paraId="47523FF3" w14:textId="77777777" w:rsidR="00876F85" w:rsidRPr="00B675D1" w:rsidRDefault="00876F85" w:rsidP="00842DAA">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التجنب</w:t>
      </w:r>
      <w:r w:rsidRPr="00B675D1">
        <w:rPr>
          <w:rFonts w:ascii="Sakkal Majalla" w:eastAsia="Times New Roman" w:hAnsi="Sakkal Majalla" w:cs="Sakkal Majalla"/>
          <w:color w:val="000000" w:themeColor="text1"/>
          <w:kern w:val="0"/>
          <w:sz w:val="28"/>
          <w:szCs w:val="28"/>
          <w14:ligatures w14:val="none"/>
        </w:rPr>
        <w:t xml:space="preserve"> (Avoidance)</w:t>
      </w:r>
      <w:r w:rsidRPr="00B675D1">
        <w:rPr>
          <w:rFonts w:ascii="Sakkal Majalla" w:eastAsia="Times New Roman" w:hAnsi="Sakkal Majalla" w:cs="Sakkal Majalla"/>
          <w:color w:val="000000" w:themeColor="text1"/>
          <w:kern w:val="0"/>
          <w:sz w:val="28"/>
          <w:szCs w:val="28"/>
          <w:rtl/>
          <w14:ligatures w14:val="none"/>
        </w:rPr>
        <w:t>،</w:t>
      </w:r>
    </w:p>
    <w:p w14:paraId="396C3235" w14:textId="77777777" w:rsidR="00876F85" w:rsidRPr="00B675D1" w:rsidRDefault="00876F85" w:rsidP="00842DAA">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التخفيف</w:t>
      </w:r>
      <w:r w:rsidRPr="00B675D1">
        <w:rPr>
          <w:rFonts w:ascii="Sakkal Majalla" w:eastAsia="Times New Roman" w:hAnsi="Sakkal Majalla" w:cs="Sakkal Majalla"/>
          <w:color w:val="000000" w:themeColor="text1"/>
          <w:kern w:val="0"/>
          <w:sz w:val="28"/>
          <w:szCs w:val="28"/>
          <w14:ligatures w14:val="none"/>
        </w:rPr>
        <w:t xml:space="preserve"> (Mitigation)</w:t>
      </w:r>
      <w:r w:rsidRPr="00B675D1">
        <w:rPr>
          <w:rFonts w:ascii="Sakkal Majalla" w:eastAsia="Times New Roman" w:hAnsi="Sakkal Majalla" w:cs="Sakkal Majalla"/>
          <w:color w:val="000000" w:themeColor="text1"/>
          <w:kern w:val="0"/>
          <w:sz w:val="28"/>
          <w:szCs w:val="28"/>
          <w:rtl/>
          <w14:ligatures w14:val="none"/>
        </w:rPr>
        <w:t>،</w:t>
      </w:r>
    </w:p>
    <w:p w14:paraId="06CEE86F" w14:textId="77777777" w:rsidR="00876F85" w:rsidRPr="00B675D1" w:rsidRDefault="00876F85" w:rsidP="00842DAA">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النقل</w:t>
      </w:r>
      <w:r w:rsidRPr="00B675D1">
        <w:rPr>
          <w:rFonts w:ascii="Sakkal Majalla" w:eastAsia="Times New Roman" w:hAnsi="Sakkal Majalla" w:cs="Sakkal Majalla"/>
          <w:color w:val="000000" w:themeColor="text1"/>
          <w:kern w:val="0"/>
          <w:sz w:val="28"/>
          <w:szCs w:val="28"/>
          <w14:ligatures w14:val="none"/>
        </w:rPr>
        <w:t xml:space="preserve"> (Transference)</w:t>
      </w:r>
      <w:r w:rsidRPr="00B675D1">
        <w:rPr>
          <w:rFonts w:ascii="Sakkal Majalla" w:eastAsia="Times New Roman" w:hAnsi="Sakkal Majalla" w:cs="Sakkal Majalla"/>
          <w:color w:val="000000" w:themeColor="text1"/>
          <w:kern w:val="0"/>
          <w:sz w:val="28"/>
          <w:szCs w:val="28"/>
          <w:rtl/>
          <w14:ligatures w14:val="none"/>
        </w:rPr>
        <w:t>،</w:t>
      </w:r>
    </w:p>
    <w:p w14:paraId="4AB7A13F" w14:textId="77777777" w:rsidR="00876F85" w:rsidRPr="00B675D1" w:rsidRDefault="00876F85" w:rsidP="00842DAA">
      <w:pPr>
        <w:numPr>
          <w:ilvl w:val="0"/>
          <w:numId w:val="2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القبول</w:t>
      </w:r>
      <w:r w:rsidRPr="00B675D1">
        <w:rPr>
          <w:rFonts w:ascii="Sakkal Majalla" w:eastAsia="Times New Roman" w:hAnsi="Sakkal Majalla" w:cs="Sakkal Majalla"/>
          <w:color w:val="000000" w:themeColor="text1"/>
          <w:kern w:val="0"/>
          <w:sz w:val="28"/>
          <w:szCs w:val="28"/>
          <w14:ligatures w14:val="none"/>
        </w:rPr>
        <w:t xml:space="preserve"> (Acceptance).</w:t>
      </w:r>
    </w:p>
    <w:p w14:paraId="01B1CD33" w14:textId="54BB03A8"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ويتم اختيار الاستراتيجية حسب نوع الخطر ودرجة تأثيره</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وقد أشار</w:t>
      </w:r>
      <w:r w:rsidRPr="00B675D1">
        <w:rPr>
          <w:rFonts w:ascii="Sakkal Majalla" w:eastAsia="Times New Roman" w:hAnsi="Sakkal Majalla" w:cs="Sakkal Majalla"/>
          <w:color w:val="000000" w:themeColor="text1"/>
          <w:kern w:val="0"/>
          <w:sz w:val="28"/>
          <w:szCs w:val="28"/>
          <w14:ligatures w14:val="none"/>
        </w:rPr>
        <w:t xml:space="preserve"> Alshehhi et al. (2024) </w:t>
      </w:r>
      <w:r w:rsidRPr="00B675D1">
        <w:rPr>
          <w:rFonts w:ascii="Sakkal Majalla" w:eastAsia="Times New Roman" w:hAnsi="Sakkal Majalla" w:cs="Sakkal Majalla"/>
          <w:color w:val="000000" w:themeColor="text1"/>
          <w:kern w:val="0"/>
          <w:sz w:val="28"/>
          <w:szCs w:val="28"/>
          <w:rtl/>
          <w14:ligatures w14:val="none"/>
        </w:rPr>
        <w:t>إلى أن المؤسسات التقنية الناجحة لا تتعامل مع المخاطر بشكل تفاعلي فقط، بل تعتمد استجابات استباقية تستند إلى توقعات مستقبلية وتعلُّم من التجارب السابقة</w:t>
      </w:r>
      <w:r w:rsidRPr="00B675D1">
        <w:rPr>
          <w:rFonts w:ascii="Sakkal Majalla" w:eastAsia="Times New Roman" w:hAnsi="Sakkal Majalla" w:cs="Sakkal Majalla"/>
          <w:color w:val="000000" w:themeColor="text1"/>
          <w:kern w:val="0"/>
          <w:sz w:val="28"/>
          <w:szCs w:val="28"/>
          <w14:ligatures w14:val="none"/>
        </w:rPr>
        <w:t>.</w:t>
      </w:r>
    </w:p>
    <w:p w14:paraId="1D19D2CE"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بيئات المشاريع الرقمية، قد تشمل الاستجابات: تعديل البنية التحتية، إضافة نسخ احتياطية للبيانات، تحديث البرمجيات، تعديل خطة العمل، أو إشراك خبراء خارجيين لتقليل أثر المخاطر التقنية</w:t>
      </w:r>
      <w:r w:rsidRPr="00B675D1">
        <w:rPr>
          <w:rFonts w:ascii="Sakkal Majalla" w:eastAsia="Times New Roman" w:hAnsi="Sakkal Majalla" w:cs="Sakkal Majalla"/>
          <w:color w:val="000000" w:themeColor="text1"/>
          <w:kern w:val="0"/>
          <w:sz w:val="28"/>
          <w:szCs w:val="28"/>
          <w14:ligatures w14:val="none"/>
        </w:rPr>
        <w:t>.</w:t>
      </w:r>
    </w:p>
    <w:p w14:paraId="02B8E1F0" w14:textId="7489A7AD"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يرى الباحث أن الاستجابة الفعالة للمخاطر تعني الانتقال من "رد الفعل" إلى "الاستباق"؛ أي أن يكون المشروع جاهزًا بخطط سيناريوهات واضحة تتكيف بسرعة مع الأحداث، مما يرفع من قدرة الفريق على إدارة التغيير بثقة وكفاءة</w:t>
      </w:r>
      <w:r w:rsidR="00876F85" w:rsidRPr="00B675D1">
        <w:rPr>
          <w:rFonts w:ascii="Sakkal Majalla" w:eastAsia="Times New Roman" w:hAnsi="Sakkal Majalla" w:cs="Sakkal Majalla"/>
          <w:color w:val="000000" w:themeColor="text1"/>
          <w:kern w:val="0"/>
          <w:sz w:val="28"/>
          <w:szCs w:val="28"/>
          <w14:ligatures w14:val="none"/>
        </w:rPr>
        <w:t>.</w:t>
      </w:r>
    </w:p>
    <w:p w14:paraId="356415C9" w14:textId="43E2610A" w:rsidR="00876F85" w:rsidRPr="00B675D1" w:rsidRDefault="00876F85" w:rsidP="00842DAA">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مراقبة المخاطر</w:t>
      </w:r>
      <w:r w:rsidRPr="00B675D1">
        <w:rPr>
          <w:rFonts w:ascii="Sakkal Majalla" w:eastAsia="Times New Roman" w:hAnsi="Sakkal Majalla" w:cs="Sakkal Majalla"/>
          <w:b/>
          <w:bCs/>
          <w:color w:val="000000" w:themeColor="text1"/>
          <w:kern w:val="0"/>
          <w:sz w:val="28"/>
          <w:szCs w:val="28"/>
          <w14:ligatures w14:val="none"/>
        </w:rPr>
        <w:t xml:space="preserve"> (Risk Monitoring)</w:t>
      </w:r>
    </w:p>
    <w:p w14:paraId="54F9BF38" w14:textId="190079E5"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تمثل عملية مراقبة المخاطر البعد المستمر في إدارة المخاطر، وتهدف إلى رصد المخاطر أثناء تنفيذ المشروع، والتأكد من فعالية خطط الاستجابة، واكتشاف أي مخاطر جديدة</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ويؤكد</w:t>
      </w:r>
      <w:r w:rsidRPr="00B675D1">
        <w:rPr>
          <w:rFonts w:ascii="Sakkal Majalla" w:eastAsia="Times New Roman" w:hAnsi="Sakkal Majalla" w:cs="Sakkal Majalla"/>
          <w:color w:val="000000" w:themeColor="text1"/>
          <w:kern w:val="0"/>
          <w:sz w:val="28"/>
          <w:szCs w:val="28"/>
          <w14:ligatures w14:val="none"/>
        </w:rPr>
        <w:t xml:space="preserve"> Taboada et al. (2023) </w:t>
      </w:r>
      <w:r w:rsidRPr="00B675D1">
        <w:rPr>
          <w:rFonts w:ascii="Sakkal Majalla" w:eastAsia="Times New Roman" w:hAnsi="Sakkal Majalla" w:cs="Sakkal Majalla"/>
          <w:color w:val="000000" w:themeColor="text1"/>
          <w:kern w:val="0"/>
          <w:sz w:val="28"/>
          <w:szCs w:val="28"/>
          <w:rtl/>
          <w14:ligatures w14:val="none"/>
        </w:rPr>
        <w:t>أن هذه المرحلة تضمن بقاء المشروع في حالة استعداد دائم</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وتشمل أنشطة المراقبة مراجعة سجلات المخاطر، تحديث تقييماتها، إجراء تقارير دورية، والاجتماع مع أصحاب العلاقة لمناقشة التطورات</w:t>
      </w:r>
      <w:r w:rsidRPr="00B675D1">
        <w:rPr>
          <w:rFonts w:ascii="Sakkal Majalla" w:eastAsia="Times New Roman" w:hAnsi="Sakkal Majalla" w:cs="Sakkal Majalla"/>
          <w:color w:val="000000" w:themeColor="text1"/>
          <w:kern w:val="0"/>
          <w:sz w:val="28"/>
          <w:szCs w:val="28"/>
          <w14:ligatures w14:val="none"/>
        </w:rPr>
        <w:t>.</w:t>
      </w:r>
    </w:p>
    <w:p w14:paraId="0C29A695" w14:textId="77777777" w:rsidR="00876F85" w:rsidRPr="00B675D1" w:rsidRDefault="00876F85"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المشاريع التقنية، يبرز هذا البعد من خلال استخدام أنظمة مراقبة في الوقت الفعلي</w:t>
      </w:r>
      <w:r w:rsidRPr="00B675D1">
        <w:rPr>
          <w:rFonts w:ascii="Sakkal Majalla" w:eastAsia="Times New Roman" w:hAnsi="Sakkal Majalla" w:cs="Sakkal Majalla"/>
          <w:color w:val="000000" w:themeColor="text1"/>
          <w:kern w:val="0"/>
          <w:sz w:val="28"/>
          <w:szCs w:val="28"/>
          <w14:ligatures w14:val="none"/>
        </w:rPr>
        <w:t xml:space="preserve"> (Real-Time Monitoring) </w:t>
      </w:r>
      <w:r w:rsidRPr="00B675D1">
        <w:rPr>
          <w:rFonts w:ascii="Sakkal Majalla" w:eastAsia="Times New Roman" w:hAnsi="Sakkal Majalla" w:cs="Sakkal Majalla"/>
          <w:color w:val="000000" w:themeColor="text1"/>
          <w:kern w:val="0"/>
          <w:sz w:val="28"/>
          <w:szCs w:val="28"/>
          <w:rtl/>
          <w14:ligatures w14:val="none"/>
        </w:rPr>
        <w:t>لمراقبة أداء الخوادم، الشبكات، تطبيقات المشروع، والتفاعل مع الأعطال قبل أن تتطور</w:t>
      </w:r>
      <w:r w:rsidRPr="00B675D1">
        <w:rPr>
          <w:rFonts w:ascii="Sakkal Majalla" w:eastAsia="Times New Roman" w:hAnsi="Sakkal Majalla" w:cs="Sakkal Majalla"/>
          <w:color w:val="000000" w:themeColor="text1"/>
          <w:kern w:val="0"/>
          <w:sz w:val="28"/>
          <w:szCs w:val="28"/>
          <w14:ligatures w14:val="none"/>
        </w:rPr>
        <w:t>.</w:t>
      </w:r>
    </w:p>
    <w:p w14:paraId="34E85070" w14:textId="7DD60196" w:rsidR="00876F85" w:rsidRPr="00B675D1" w:rsidRDefault="0076041C" w:rsidP="003163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876F85" w:rsidRPr="00B675D1">
        <w:rPr>
          <w:rFonts w:ascii="Sakkal Majalla" w:eastAsia="Times New Roman" w:hAnsi="Sakkal Majalla" w:cs="Sakkal Majalla"/>
          <w:color w:val="000000" w:themeColor="text1"/>
          <w:kern w:val="0"/>
          <w:sz w:val="28"/>
          <w:szCs w:val="28"/>
          <w:rtl/>
          <w14:ligatures w14:val="none"/>
        </w:rPr>
        <w:t>يرى الباحث أن مراقبة المخاطر هي ضمانة الاستمرارية والانضباط، وأن المشروع الذي لا يراقب مخاطره بصفة دورية يُهدد نفسه بالانزلاق في فشل غير متوقع. ويؤكد أن التحول الرقمي أتاح أدوات ذكية لمراقبة المؤشرات الاستباقية، مما يجب أن يُدمج في ثقافة إدارة المشروع التقني</w:t>
      </w:r>
      <w:r w:rsidR="00876F85" w:rsidRPr="00B675D1">
        <w:rPr>
          <w:rFonts w:ascii="Sakkal Majalla" w:eastAsia="Times New Roman" w:hAnsi="Sakkal Majalla" w:cs="Sakkal Majalla"/>
          <w:color w:val="000000" w:themeColor="text1"/>
          <w:kern w:val="0"/>
          <w:sz w:val="28"/>
          <w:szCs w:val="28"/>
          <w14:ligatures w14:val="none"/>
        </w:rPr>
        <w:t>.</w:t>
      </w:r>
    </w:p>
    <w:p w14:paraId="6347FBCC" w14:textId="77777777" w:rsidR="003163F1" w:rsidRPr="00B675D1" w:rsidRDefault="003163F1"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p>
    <w:p w14:paraId="7BBDD863" w14:textId="71EAA234" w:rsidR="005C3132" w:rsidRPr="00B675D1" w:rsidRDefault="00876F85" w:rsidP="00040BD9">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47" w:name="_Toc200806208"/>
      <w:r w:rsidRPr="00B675D1">
        <w:rPr>
          <w:rFonts w:ascii="Sakkal Majalla" w:eastAsia="Times New Roman" w:hAnsi="Sakkal Majalla" w:cs="Sakkal Majalla"/>
          <w:b/>
          <w:bCs/>
          <w:color w:val="000000" w:themeColor="text1"/>
          <w:kern w:val="0"/>
          <w:sz w:val="36"/>
          <w:szCs w:val="36"/>
          <w:rtl/>
          <w14:ligatures w14:val="none"/>
        </w:rPr>
        <w:lastRenderedPageBreak/>
        <w:t>المبحث الثالث: العلاقة بين تطبيقات الذكاء الاصطناعي وإدارة مخاطر المشاريع</w:t>
      </w:r>
      <w:bookmarkEnd w:id="47"/>
    </w:p>
    <w:p w14:paraId="034829DE" w14:textId="00228EE9" w:rsidR="00876F85" w:rsidRPr="00B675D1" w:rsidRDefault="00040BD9" w:rsidP="00040BD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8" w:name="_Toc200806209"/>
      <w:r w:rsidRPr="00B675D1">
        <w:rPr>
          <w:rFonts w:ascii="Sakkal Majalla" w:eastAsia="Times New Roman" w:hAnsi="Sakkal Majalla" w:cs="Sakkal Majalla" w:hint="cs"/>
          <w:b/>
          <w:bCs/>
          <w:color w:val="000000" w:themeColor="text1"/>
          <w:kern w:val="0"/>
          <w:sz w:val="32"/>
          <w:szCs w:val="32"/>
          <w:rtl/>
          <w14:ligatures w14:val="none"/>
        </w:rPr>
        <w:t xml:space="preserve">1.3.2 </w:t>
      </w:r>
      <w:r w:rsidR="00876F85" w:rsidRPr="00B675D1">
        <w:rPr>
          <w:rFonts w:ascii="Sakkal Majalla" w:eastAsia="Times New Roman" w:hAnsi="Sakkal Majalla" w:cs="Sakkal Majalla"/>
          <w:b/>
          <w:bCs/>
          <w:color w:val="000000" w:themeColor="text1"/>
          <w:kern w:val="0"/>
          <w:sz w:val="32"/>
          <w:szCs w:val="32"/>
          <w:rtl/>
          <w14:ligatures w14:val="none"/>
        </w:rPr>
        <w:t>التمهيد</w:t>
      </w:r>
      <w:bookmarkEnd w:id="48"/>
      <w:r w:rsidR="00876F85" w:rsidRPr="00B675D1">
        <w:rPr>
          <w:rFonts w:ascii="Sakkal Majalla" w:eastAsia="Times New Roman" w:hAnsi="Sakkal Majalla" w:cs="Sakkal Majalla"/>
          <w:b/>
          <w:bCs/>
          <w:color w:val="000000" w:themeColor="text1"/>
          <w:kern w:val="0"/>
          <w:sz w:val="32"/>
          <w:szCs w:val="32"/>
          <w:rtl/>
          <w14:ligatures w14:val="none"/>
        </w:rPr>
        <w:t xml:space="preserve"> </w:t>
      </w:r>
    </w:p>
    <w:p w14:paraId="027AD9AE" w14:textId="6B651C36"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يشهد قطاع المشاريع التقنية تحولات عميقة مدفوعة بثورة الذكاء الاصطناعي، حيث باتت هذه التطبيقات تمثل عنصرًا جوهريًا في دعم عمليات اتخاذ القرار، والتخطيط، والتنفيذ، والمتابعة</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 xml:space="preserve"> ومن بين أبرز مجالات التأثير الفعلي للذكاء الاصطناعي تبرز إدارة المخاطر بوصفها وظيفة استراتيجية تُمكّن المشروع من الاستعداد للمجهول، وتقليل احتمالات الفشل، وتعزيز القدرة على التكيف مع الظروف المتغيرة</w:t>
      </w:r>
      <w:r w:rsidRPr="00B675D1">
        <w:rPr>
          <w:rFonts w:ascii="Sakkal Majalla" w:eastAsia="Times New Roman" w:hAnsi="Sakkal Majalla" w:cs="Sakkal Majalla"/>
          <w:color w:val="000000" w:themeColor="text1"/>
          <w:kern w:val="0"/>
          <w:sz w:val="28"/>
          <w:szCs w:val="28"/>
          <w14:ligatures w14:val="none"/>
        </w:rPr>
        <w:t>.</w:t>
      </w:r>
    </w:p>
    <w:p w14:paraId="3DFDAC40"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وفي ظل ارتفاع درجة التعقيد في بيئة المشاريع التقنية، وما يصاحبها من تزايد في حجم البيانات، وتعدد أصحاب المصلحة، وضغوط الجودة والوقت، ظهرت الحاجة إلى حلول ذكية تدعم الأنظمة التقليدية لإدارة المخاطر، وتضيف لها بُعدًا تنبؤيًا وتحليليًا يُمكّن المؤسسات من استباق المشكلات وتطوير آليات استجابة فعالة</w:t>
      </w:r>
      <w:r w:rsidRPr="00B675D1">
        <w:rPr>
          <w:rFonts w:ascii="Sakkal Majalla" w:eastAsia="Times New Roman" w:hAnsi="Sakkal Majalla" w:cs="Sakkal Majalla"/>
          <w:color w:val="000000" w:themeColor="text1"/>
          <w:kern w:val="0"/>
          <w:sz w:val="28"/>
          <w:szCs w:val="28"/>
          <w14:ligatures w14:val="none"/>
        </w:rPr>
        <w:t>.</w:t>
      </w:r>
    </w:p>
    <w:p w14:paraId="47C5DB07"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لقد أظهرت عدة دراسات مثل</w:t>
      </w:r>
      <w:r w:rsidRPr="00B675D1">
        <w:rPr>
          <w:rFonts w:ascii="Sakkal Majalla" w:eastAsia="Times New Roman" w:hAnsi="Sakkal Majalla" w:cs="Sakkal Majalla"/>
          <w:color w:val="000000" w:themeColor="text1"/>
          <w:kern w:val="0"/>
          <w:sz w:val="28"/>
          <w:szCs w:val="28"/>
          <w14:ligatures w14:val="none"/>
        </w:rPr>
        <w:t xml:space="preserve"> (Kazaba, 2024</w:t>
      </w:r>
      <w:r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14:ligatures w14:val="none"/>
        </w:rPr>
        <w:t xml:space="preserve"> Fridgeirsson et al., 2021</w:t>
      </w:r>
      <w:r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14:ligatures w14:val="none"/>
        </w:rPr>
        <w:t xml:space="preserve"> Wong et al., 2024) </w:t>
      </w:r>
      <w:r w:rsidRPr="00B675D1">
        <w:rPr>
          <w:rFonts w:ascii="Sakkal Majalla" w:eastAsia="Times New Roman" w:hAnsi="Sakkal Majalla" w:cs="Sakkal Majalla"/>
          <w:color w:val="000000" w:themeColor="text1"/>
          <w:kern w:val="0"/>
          <w:sz w:val="28"/>
          <w:szCs w:val="28"/>
          <w:rtl/>
          <w14:ligatures w14:val="none"/>
        </w:rPr>
        <w:t>أن الذكاء الاصطناعي يُساهم بشكل مباشر في تحسين جودة إدارة المخاطر من خلال أدوات التنبؤ، ونظم التعلم الآلي، والتحليل الذكي للبيانات، ما يجعل العلاقة بين الذكاء الاصطناعي وإدارة المخاطر علاقة تكاملية ومتصاعدة في الأهمية، خاصة في بيئة المشاريع ذات الطابع التقني</w:t>
      </w:r>
      <w:r w:rsidRPr="00B675D1">
        <w:rPr>
          <w:rFonts w:ascii="Sakkal Majalla" w:eastAsia="Times New Roman" w:hAnsi="Sakkal Majalla" w:cs="Sakkal Majalla"/>
          <w:color w:val="000000" w:themeColor="text1"/>
          <w:kern w:val="0"/>
          <w:sz w:val="28"/>
          <w:szCs w:val="28"/>
          <w14:ligatures w14:val="none"/>
        </w:rPr>
        <w:t>.</w:t>
      </w:r>
    </w:p>
    <w:p w14:paraId="50400EB0" w14:textId="4C2F09B5" w:rsidR="00876F85" w:rsidRPr="00B675D1" w:rsidRDefault="00040BD9" w:rsidP="00040BD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9" w:name="_Toc200806210"/>
      <w:r w:rsidRPr="00B675D1">
        <w:rPr>
          <w:rFonts w:ascii="Sakkal Majalla" w:eastAsia="Times New Roman" w:hAnsi="Sakkal Majalla" w:cs="Sakkal Majalla" w:hint="cs"/>
          <w:b/>
          <w:bCs/>
          <w:color w:val="000000" w:themeColor="text1"/>
          <w:kern w:val="0"/>
          <w:sz w:val="32"/>
          <w:szCs w:val="32"/>
          <w:rtl/>
          <w14:ligatures w14:val="none"/>
        </w:rPr>
        <w:t>2.3.2 ا</w:t>
      </w:r>
      <w:r w:rsidR="00876F85" w:rsidRPr="00B675D1">
        <w:rPr>
          <w:rFonts w:ascii="Sakkal Majalla" w:eastAsia="Times New Roman" w:hAnsi="Sakkal Majalla" w:cs="Sakkal Majalla"/>
          <w:b/>
          <w:bCs/>
          <w:color w:val="000000" w:themeColor="text1"/>
          <w:kern w:val="0"/>
          <w:sz w:val="32"/>
          <w:szCs w:val="32"/>
          <w:rtl/>
          <w14:ligatures w14:val="none"/>
        </w:rPr>
        <w:t>لعلاقة بين المتغيرين</w:t>
      </w:r>
      <w:bookmarkEnd w:id="49"/>
    </w:p>
    <w:p w14:paraId="44805B51"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ترتكز العلاقة بين تطبيقات الذكاء الاصطناعي وإدارة مخاطر المشاريع على فرضية جوهرية مفادها أن الأنظمة الذكية قادرة على تعزيز القدرة المؤسسية على اكتشاف المخاطر، وتحليلها، والاستجابة لها بمرونة أكبر من الأدوات التقليدية. ويعود ذلك إلى خصائص الذكاء الاصطناعي التي تُمكّنه من التعامل مع كميات ضخمة من البيانات، والتعلم منها، واستنتاج الأنماط الخفية التي قد يصعب على الإنسان ملاحظتها</w:t>
      </w:r>
      <w:r w:rsidRPr="00B675D1">
        <w:rPr>
          <w:rFonts w:ascii="Sakkal Majalla" w:eastAsia="Times New Roman" w:hAnsi="Sakkal Majalla" w:cs="Sakkal Majalla" w:hint="cs"/>
          <w:color w:val="000000" w:themeColor="text1"/>
          <w:kern w:val="0"/>
          <w:sz w:val="28"/>
          <w:szCs w:val="28"/>
          <w:lang w:bidi="ar-EG"/>
          <w14:ligatures w14:val="none"/>
        </w:rPr>
        <w:t>.</w:t>
      </w:r>
    </w:p>
    <w:p w14:paraId="0B3C030D"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lastRenderedPageBreak/>
        <w:t>يُوضح</w:t>
      </w:r>
      <w:r w:rsidRPr="00B675D1">
        <w:rPr>
          <w:rFonts w:ascii="Sakkal Majalla" w:eastAsia="Times New Roman" w:hAnsi="Sakkal Majalla" w:cs="Sakkal Majalla" w:hint="cs"/>
          <w:color w:val="000000" w:themeColor="text1"/>
          <w:kern w:val="0"/>
          <w:sz w:val="28"/>
          <w:szCs w:val="28"/>
          <w:lang w:bidi="ar-EG"/>
          <w14:ligatures w14:val="none"/>
        </w:rPr>
        <w:t xml:space="preserve"> Jurina and Kapulica (2024) </w:t>
      </w:r>
      <w:r w:rsidRPr="00B675D1">
        <w:rPr>
          <w:rFonts w:ascii="Sakkal Majalla" w:eastAsia="Times New Roman" w:hAnsi="Sakkal Majalla" w:cs="Sakkal Majalla" w:hint="cs"/>
          <w:color w:val="000000" w:themeColor="text1"/>
          <w:kern w:val="0"/>
          <w:sz w:val="28"/>
          <w:szCs w:val="28"/>
          <w:rtl/>
          <w:lang w:bidi="ar-EG"/>
          <w14:ligatures w14:val="none"/>
        </w:rPr>
        <w:t>أن الذكاء الاصطناعي يُسهم في دعم الإدارة الاستباقية للمخاطر، حيث يتم بناء نماذج تنبؤية تستند إلى البيانات التاريخية للمشروع، وسلوكيات الفريق، وتغيّرات السوق، ما يسمح بإصدار تنبيهات مبكرة حول مصادر التهديد. كما تُظهر دراسة</w:t>
      </w:r>
      <w:r w:rsidRPr="00B675D1">
        <w:rPr>
          <w:rFonts w:ascii="Sakkal Majalla" w:eastAsia="Times New Roman" w:hAnsi="Sakkal Majalla" w:cs="Sakkal Majalla" w:hint="cs"/>
          <w:color w:val="000000" w:themeColor="text1"/>
          <w:kern w:val="0"/>
          <w:sz w:val="28"/>
          <w:szCs w:val="28"/>
          <w:lang w:bidi="ar-EG"/>
          <w14:ligatures w14:val="none"/>
        </w:rPr>
        <w:t xml:space="preserve"> Afzal et al. (2021) </w:t>
      </w:r>
      <w:r w:rsidRPr="00B675D1">
        <w:rPr>
          <w:rFonts w:ascii="Sakkal Majalla" w:eastAsia="Times New Roman" w:hAnsi="Sakkal Majalla" w:cs="Sakkal Majalla" w:hint="cs"/>
          <w:color w:val="000000" w:themeColor="text1"/>
          <w:kern w:val="0"/>
          <w:sz w:val="28"/>
          <w:szCs w:val="28"/>
          <w:rtl/>
          <w:lang w:bidi="ar-EG"/>
          <w14:ligatures w14:val="none"/>
        </w:rPr>
        <w:t>أن تطبيقات الذكاء الاصطناعي تعزّز القدرة على تخصيص الموارد، وجدولة الأنشطة بناءً على تحليل المخاطر المتوقعة، مما يُحسّن الكفاءة التشغيلية ويُقلل من الانحرافات الزمنية والمالية</w:t>
      </w:r>
      <w:r w:rsidRPr="00B675D1">
        <w:rPr>
          <w:rFonts w:ascii="Sakkal Majalla" w:eastAsia="Times New Roman" w:hAnsi="Sakkal Majalla" w:cs="Sakkal Majalla" w:hint="cs"/>
          <w:color w:val="000000" w:themeColor="text1"/>
          <w:kern w:val="0"/>
          <w:sz w:val="28"/>
          <w:szCs w:val="28"/>
          <w:lang w:bidi="ar-EG"/>
          <w14:ligatures w14:val="none"/>
        </w:rPr>
        <w:t>.</w:t>
      </w:r>
    </w:p>
    <w:p w14:paraId="184DCE49"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السياق ذاته، يرى</w:t>
      </w:r>
      <w:r w:rsidRPr="00B675D1">
        <w:rPr>
          <w:rFonts w:ascii="Sakkal Majalla" w:eastAsia="Times New Roman" w:hAnsi="Sakkal Majalla" w:cs="Sakkal Majalla"/>
          <w:color w:val="000000" w:themeColor="text1"/>
          <w:kern w:val="0"/>
          <w:sz w:val="28"/>
          <w:szCs w:val="28"/>
          <w14:ligatures w14:val="none"/>
        </w:rPr>
        <w:t xml:space="preserve"> El Khatib and Al Falasi (2021) </w:t>
      </w:r>
      <w:r w:rsidRPr="00B675D1">
        <w:rPr>
          <w:rFonts w:ascii="Sakkal Majalla" w:eastAsia="Times New Roman" w:hAnsi="Sakkal Majalla" w:cs="Sakkal Majalla"/>
          <w:color w:val="000000" w:themeColor="text1"/>
          <w:kern w:val="0"/>
          <w:sz w:val="28"/>
          <w:szCs w:val="28"/>
          <w:rtl/>
          <w14:ligatures w14:val="none"/>
        </w:rPr>
        <w:t>أن العلاقة بين المتغيرين قائمة على التحول من نمط "الرد التفاعلي" إلى نمط "التحكم الذكي</w:t>
      </w:r>
      <w:r w:rsidRPr="00B675D1">
        <w:rPr>
          <w:rFonts w:ascii="Sakkal Majalla" w:eastAsia="Times New Roman" w:hAnsi="Sakkal Majalla" w:cs="Sakkal Majalla"/>
          <w:color w:val="000000" w:themeColor="text1"/>
          <w:kern w:val="0"/>
          <w:sz w:val="28"/>
          <w:szCs w:val="28"/>
          <w14:ligatures w14:val="none"/>
        </w:rPr>
        <w:t>"</w:t>
      </w:r>
      <w:r w:rsidRPr="00B675D1">
        <w:rPr>
          <w:rFonts w:ascii="Sakkal Majalla" w:eastAsia="Times New Roman" w:hAnsi="Sakkal Majalla" w:cs="Sakkal Majalla"/>
          <w:color w:val="000000" w:themeColor="text1"/>
          <w:kern w:val="0"/>
          <w:sz w:val="28"/>
          <w:szCs w:val="28"/>
          <w:rtl/>
          <w14:ligatures w14:val="none"/>
        </w:rPr>
        <w:t>، حيث لم تعد إدارة المخاطر مجرد رصد وتحليل يدوي، بل أصبحت تقوم على أنظمة متكاملة تُشخّص التهديدات وتتعلم من الخبرات المتراكمة وتُطوّر أنماط استجابة مرنة ومبنية على البيانات</w:t>
      </w:r>
      <w:r w:rsidRPr="00B675D1">
        <w:rPr>
          <w:rFonts w:ascii="Sakkal Majalla" w:eastAsia="Times New Roman" w:hAnsi="Sakkal Majalla" w:cs="Sakkal Majalla"/>
          <w:color w:val="000000" w:themeColor="text1"/>
          <w:kern w:val="0"/>
          <w:sz w:val="28"/>
          <w:szCs w:val="28"/>
          <w14:ligatures w14:val="none"/>
        </w:rPr>
        <w:t>.</w:t>
      </w:r>
    </w:p>
    <w:p w14:paraId="7BEF81B6" w14:textId="77777777" w:rsidR="00876F85" w:rsidRPr="00B675D1" w:rsidRDefault="00876F85"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ومن منظور نظري، يمكن فهم هذه العلاقة ضمن إطار نظرية النظم الذكية، التي ترى أن المؤسسات الحديثة يجب أن تعمل كوحدات قابلة للتكيف والتطور، قادرة على استشعار التغيرات والتفاعل معها من خلال أدوات تحليلية متقدمة وتغذية راجعة مستمرة</w:t>
      </w:r>
      <w:r w:rsidRPr="00B675D1">
        <w:rPr>
          <w:rFonts w:ascii="Sakkal Majalla" w:eastAsia="Times New Roman" w:hAnsi="Sakkal Majalla" w:cs="Sakkal Majalla"/>
          <w:color w:val="000000" w:themeColor="text1"/>
          <w:kern w:val="0"/>
          <w:sz w:val="28"/>
          <w:szCs w:val="28"/>
          <w14:ligatures w14:val="none"/>
        </w:rPr>
        <w:t>.</w:t>
      </w:r>
    </w:p>
    <w:p w14:paraId="475BC916" w14:textId="188E60D3" w:rsidR="005C3132" w:rsidRPr="00B675D1" w:rsidRDefault="00040BD9" w:rsidP="00040BD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0" w:name="_Toc200806211"/>
      <w:r w:rsidRPr="00B675D1">
        <w:rPr>
          <w:rFonts w:ascii="Sakkal Majalla" w:eastAsia="Times New Roman" w:hAnsi="Sakkal Majalla" w:cs="Sakkal Majalla" w:hint="cs"/>
          <w:b/>
          <w:bCs/>
          <w:color w:val="000000" w:themeColor="text1"/>
          <w:kern w:val="0"/>
          <w:sz w:val="32"/>
          <w:szCs w:val="32"/>
          <w:rtl/>
          <w14:ligatures w14:val="none"/>
        </w:rPr>
        <w:t xml:space="preserve">3.3.2 </w:t>
      </w:r>
      <w:r w:rsidR="00A33BE0" w:rsidRPr="00B675D1">
        <w:rPr>
          <w:rFonts w:ascii="Sakkal Majalla" w:eastAsia="Times New Roman" w:hAnsi="Sakkal Majalla" w:cs="Sakkal Majalla"/>
          <w:b/>
          <w:bCs/>
          <w:color w:val="000000" w:themeColor="text1"/>
          <w:kern w:val="0"/>
          <w:sz w:val="32"/>
          <w:szCs w:val="32"/>
          <w:rtl/>
          <w14:ligatures w14:val="none"/>
        </w:rPr>
        <w:t>تحليل العلاقة بين أبعاد الذكاء الاصطناعي وإدارة مخاطر المشاريع</w:t>
      </w:r>
      <w:bookmarkEnd w:id="50"/>
    </w:p>
    <w:p w14:paraId="6CCFBE78" w14:textId="474DB8BD" w:rsidR="00A33BE0" w:rsidRPr="00B675D1" w:rsidRDefault="00A33BE0" w:rsidP="00842DAA">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التشغيل الآلي</w:t>
      </w:r>
      <w:r w:rsidRPr="00B675D1">
        <w:rPr>
          <w:rFonts w:ascii="Sakkal Majalla" w:eastAsia="Times New Roman" w:hAnsi="Sakkal Majalla" w:cs="Sakkal Majalla"/>
          <w:b/>
          <w:bCs/>
          <w:color w:val="000000" w:themeColor="text1"/>
          <w:kern w:val="0"/>
          <w:sz w:val="28"/>
          <w:szCs w:val="28"/>
          <w14:ligatures w14:val="none"/>
        </w:rPr>
        <w:t xml:space="preserve"> (Automation) </w:t>
      </w:r>
      <w:r w:rsidRPr="00B675D1">
        <w:rPr>
          <w:rFonts w:ascii="Sakkal Majalla" w:eastAsia="Times New Roman" w:hAnsi="Sakkal Majalla" w:cs="Sakkal Majalla"/>
          <w:b/>
          <w:bCs/>
          <w:color w:val="000000" w:themeColor="text1"/>
          <w:kern w:val="0"/>
          <w:sz w:val="28"/>
          <w:szCs w:val="28"/>
          <w:rtl/>
          <w14:ligatures w14:val="none"/>
        </w:rPr>
        <w:t>وإدارة المخاطر</w:t>
      </w:r>
    </w:p>
    <w:p w14:paraId="78CAE432" w14:textId="5655627C"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يلعب التشغيل الآلي دورًا محوريًا في دعم إدارة المخاطر، حيث يُساهم في تقليل الاعتماد على العمليات اليدوية المعرّضة للخطأ، ويُحسّن من كفاءة الإجراءات الوقائية</w:t>
      </w:r>
      <w:r w:rsidR="0076041C" w:rsidRPr="00B675D1">
        <w:rPr>
          <w:rFonts w:ascii="Sakkal Majalla" w:eastAsia="Times New Roman" w:hAnsi="Sakkal Majalla" w:cs="Sakkal Majalla"/>
          <w:color w:val="000000" w:themeColor="text1"/>
          <w:kern w:val="0"/>
          <w:sz w:val="28"/>
          <w:szCs w:val="28"/>
          <w:rtl/>
          <w14:ligatures w14:val="none"/>
        </w:rPr>
        <w:t>، و</w:t>
      </w:r>
      <w:r w:rsidRPr="00B675D1">
        <w:rPr>
          <w:rFonts w:ascii="Sakkal Majalla" w:eastAsia="Times New Roman" w:hAnsi="Sakkal Majalla" w:cs="Sakkal Majalla"/>
          <w:color w:val="000000" w:themeColor="text1"/>
          <w:kern w:val="0"/>
          <w:sz w:val="28"/>
          <w:szCs w:val="28"/>
          <w:rtl/>
          <w14:ligatures w14:val="none"/>
        </w:rPr>
        <w:t xml:space="preserve"> أشار</w:t>
      </w:r>
      <w:r w:rsidRPr="00B675D1">
        <w:rPr>
          <w:rFonts w:ascii="Sakkal Majalla" w:eastAsia="Times New Roman" w:hAnsi="Sakkal Majalla" w:cs="Sakkal Majalla"/>
          <w:color w:val="000000" w:themeColor="text1"/>
          <w:kern w:val="0"/>
          <w:sz w:val="28"/>
          <w:szCs w:val="28"/>
          <w14:ligatures w14:val="none"/>
        </w:rPr>
        <w:t xml:space="preserve"> Wong et al. (2024) </w:t>
      </w:r>
      <w:r w:rsidRPr="00B675D1">
        <w:rPr>
          <w:rFonts w:ascii="Sakkal Majalla" w:eastAsia="Times New Roman" w:hAnsi="Sakkal Majalla" w:cs="Sakkal Majalla"/>
          <w:color w:val="000000" w:themeColor="text1"/>
          <w:kern w:val="0"/>
          <w:sz w:val="28"/>
          <w:szCs w:val="28"/>
          <w:rtl/>
          <w14:ligatures w14:val="none"/>
        </w:rPr>
        <w:t>إلى أن التشغيل الآلي يسمح بتنفيذ المهام المتكررة مثل جمع البيانات، وتسجيل مؤشرات الأداء، وإرسال التنبيهات، مما يعزز قدرة المشروع على اكتشاف التهديدات بسرعة والاستجابة لها في الوقت المناسب</w:t>
      </w:r>
      <w:r w:rsidRPr="00B675D1">
        <w:rPr>
          <w:rFonts w:ascii="Sakkal Majalla" w:eastAsia="Times New Roman" w:hAnsi="Sakkal Majalla" w:cs="Sakkal Majalla"/>
          <w:color w:val="000000" w:themeColor="text1"/>
          <w:kern w:val="0"/>
          <w:sz w:val="28"/>
          <w:szCs w:val="28"/>
          <w14:ligatures w14:val="none"/>
        </w:rPr>
        <w:t>.</w:t>
      </w:r>
    </w:p>
    <w:p w14:paraId="1AA153DE"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المشاريع التقنية، يُستخدم التشغيل الآلي في رصد الأخطاء البرمجية، وتتبع أعطال الأنظمة، وتوليد تقارير المخاطر بشكل تلقائي. كما أن التشغيل الآلي يسهل مراقبة الامتثال للمعايير والمعايير التقنية دون الحاجة لتدخل بشري دائم</w:t>
      </w:r>
      <w:r w:rsidRPr="00B675D1">
        <w:rPr>
          <w:rFonts w:ascii="Sakkal Majalla" w:eastAsia="Times New Roman" w:hAnsi="Sakkal Majalla" w:cs="Sakkal Majalla"/>
          <w:color w:val="000000" w:themeColor="text1"/>
          <w:kern w:val="0"/>
          <w:sz w:val="28"/>
          <w:szCs w:val="28"/>
          <w14:ligatures w14:val="none"/>
        </w:rPr>
        <w:t>.</w:t>
      </w:r>
    </w:p>
    <w:p w14:paraId="3A1B2F4F" w14:textId="369CBAEB"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و</w:t>
      </w:r>
      <w:r w:rsidR="00A33BE0" w:rsidRPr="00B675D1">
        <w:rPr>
          <w:rFonts w:ascii="Sakkal Majalla" w:eastAsia="Times New Roman" w:hAnsi="Sakkal Majalla" w:cs="Sakkal Majalla"/>
          <w:color w:val="000000" w:themeColor="text1"/>
          <w:kern w:val="0"/>
          <w:sz w:val="28"/>
          <w:szCs w:val="28"/>
          <w:rtl/>
          <w14:ligatures w14:val="none"/>
        </w:rPr>
        <w:t>يرى الباحث أن التشغيل الآلي يُسهم في تحقيق مستوى عالٍ من الانضباط الرقابي داخل المشروع، ويُعد أداة فعالة في الوقاية المبكرة من المخاطر المتكررة أو المتوقعة، من خلال تنفيذ الضوابط والإجراءات بشكل ثابت ودقيق</w:t>
      </w:r>
      <w:r w:rsidR="00A33BE0" w:rsidRPr="00B675D1">
        <w:rPr>
          <w:rFonts w:ascii="Sakkal Majalla" w:eastAsia="Times New Roman" w:hAnsi="Sakkal Majalla" w:cs="Sakkal Majalla"/>
          <w:color w:val="000000" w:themeColor="text1"/>
          <w:kern w:val="0"/>
          <w:sz w:val="28"/>
          <w:szCs w:val="28"/>
          <w14:ligatures w14:val="none"/>
        </w:rPr>
        <w:t>.</w:t>
      </w:r>
    </w:p>
    <w:p w14:paraId="5F63F561" w14:textId="026F9399" w:rsidR="00A33BE0" w:rsidRPr="00B675D1" w:rsidRDefault="00A33BE0" w:rsidP="00842DAA">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الأتمتة</w:t>
      </w:r>
      <w:r w:rsidRPr="00B675D1">
        <w:rPr>
          <w:rFonts w:ascii="Sakkal Majalla" w:eastAsia="Times New Roman" w:hAnsi="Sakkal Majalla" w:cs="Sakkal Majalla"/>
          <w:b/>
          <w:bCs/>
          <w:color w:val="000000" w:themeColor="text1"/>
          <w:kern w:val="0"/>
          <w:sz w:val="28"/>
          <w:szCs w:val="28"/>
          <w14:ligatures w14:val="none"/>
        </w:rPr>
        <w:t xml:space="preserve"> (Process Automation) </w:t>
      </w:r>
      <w:r w:rsidRPr="00B675D1">
        <w:rPr>
          <w:rFonts w:ascii="Sakkal Majalla" w:eastAsia="Times New Roman" w:hAnsi="Sakkal Majalla" w:cs="Sakkal Majalla"/>
          <w:b/>
          <w:bCs/>
          <w:color w:val="000000" w:themeColor="text1"/>
          <w:kern w:val="0"/>
          <w:sz w:val="28"/>
          <w:szCs w:val="28"/>
          <w:rtl/>
          <w14:ligatures w14:val="none"/>
        </w:rPr>
        <w:t>وإدارة المخاطر</w:t>
      </w:r>
    </w:p>
    <w:p w14:paraId="18C98307" w14:textId="6EBD4125"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تمتد الأتمتة إلى ما هو أبعد من تنفيذ المهام البسيطة، إذ تشمل بناء أنظمة متكاملة قادرة على اتخاذ قرارات تشغيلية تكتيكية بناءً على قواعد معينة أو تحليل مباشر للبيانات</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 xml:space="preserve"> وتُشير</w:t>
      </w:r>
      <w:r w:rsidRPr="00B675D1">
        <w:rPr>
          <w:rFonts w:ascii="Sakkal Majalla" w:eastAsia="Times New Roman" w:hAnsi="Sakkal Majalla" w:cs="Sakkal Majalla"/>
          <w:color w:val="000000" w:themeColor="text1"/>
          <w:kern w:val="0"/>
          <w:sz w:val="28"/>
          <w:szCs w:val="28"/>
          <w14:ligatures w14:val="none"/>
        </w:rPr>
        <w:t xml:space="preserve"> Haque and Fahad (2025) </w:t>
      </w:r>
      <w:r w:rsidRPr="00B675D1">
        <w:rPr>
          <w:rFonts w:ascii="Sakkal Majalla" w:eastAsia="Times New Roman" w:hAnsi="Sakkal Majalla" w:cs="Sakkal Majalla"/>
          <w:color w:val="000000" w:themeColor="text1"/>
          <w:kern w:val="0"/>
          <w:sz w:val="28"/>
          <w:szCs w:val="28"/>
          <w:rtl/>
          <w14:ligatures w14:val="none"/>
        </w:rPr>
        <w:t>إلى أن الأتمتة الذكية تدعم القدرة على التحكم في تدفق العمليات، وتقليل نقاط الضعف، وكشف الاختناقات التشغيلية التي قد تتحول إلى مخاطر إذا لم تُعالج مبكرًا</w:t>
      </w:r>
      <w:r w:rsidRPr="00B675D1">
        <w:rPr>
          <w:rFonts w:ascii="Sakkal Majalla" w:eastAsia="Times New Roman" w:hAnsi="Sakkal Majalla" w:cs="Sakkal Majalla"/>
          <w:color w:val="000000" w:themeColor="text1"/>
          <w:kern w:val="0"/>
          <w:sz w:val="28"/>
          <w:szCs w:val="28"/>
          <w14:ligatures w14:val="none"/>
        </w:rPr>
        <w:t>.</w:t>
      </w:r>
    </w:p>
    <w:p w14:paraId="05B44F88"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في المشروعات التقنية، تساعد الأتمتة على تقليص المخاطر المتعلقة بالاعتماد على الكوادر البشرية المحدودة أو غير المتخصصة، كما تسمح بتفعيل بروتوكولات استجابة فورية في حالة رصد تهديدات (مثل اختراقات الشبكة، أو تعطل الخدمة)</w:t>
      </w:r>
      <w:r w:rsidRPr="00B675D1">
        <w:rPr>
          <w:rFonts w:ascii="Sakkal Majalla" w:eastAsia="Times New Roman" w:hAnsi="Sakkal Majalla" w:cs="Sakkal Majalla"/>
          <w:color w:val="000000" w:themeColor="text1"/>
          <w:kern w:val="0"/>
          <w:sz w:val="28"/>
          <w:szCs w:val="28"/>
          <w14:ligatures w14:val="none"/>
        </w:rPr>
        <w:t>.</w:t>
      </w:r>
    </w:p>
    <w:p w14:paraId="715BB96B" w14:textId="37B8E895"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A33BE0" w:rsidRPr="00B675D1">
        <w:rPr>
          <w:rFonts w:ascii="Sakkal Majalla" w:eastAsia="Times New Roman" w:hAnsi="Sakkal Majalla" w:cs="Sakkal Majalla"/>
          <w:color w:val="000000" w:themeColor="text1"/>
          <w:kern w:val="0"/>
          <w:sz w:val="28"/>
          <w:szCs w:val="28"/>
          <w:rtl/>
          <w14:ligatures w14:val="none"/>
        </w:rPr>
        <w:t>يرى الباحث أن الأتمتة الذكية تعزز من استجابة المشروع للمخاطر المعقدة في الزمن الحقيقي، وتدعم القدرة المؤسسية على إدارة العمليات الحرجة بطريقة مرنة، وتوفير مصادر بديلة تلقائيًا في حال فشل النظام الأساسي</w:t>
      </w:r>
      <w:r w:rsidR="00A33BE0" w:rsidRPr="00B675D1">
        <w:rPr>
          <w:rFonts w:ascii="Sakkal Majalla" w:eastAsia="Times New Roman" w:hAnsi="Sakkal Majalla" w:cs="Sakkal Majalla"/>
          <w:color w:val="000000" w:themeColor="text1"/>
          <w:kern w:val="0"/>
          <w:sz w:val="28"/>
          <w:szCs w:val="28"/>
          <w14:ligatures w14:val="none"/>
        </w:rPr>
        <w:t>.</w:t>
      </w:r>
    </w:p>
    <w:p w14:paraId="13435A4E" w14:textId="732F17F9" w:rsidR="00A33BE0" w:rsidRPr="00B675D1" w:rsidRDefault="00A33BE0" w:rsidP="00842DAA">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النظم الذكية</w:t>
      </w:r>
      <w:r w:rsidRPr="00B675D1">
        <w:rPr>
          <w:rFonts w:ascii="Sakkal Majalla" w:eastAsia="Times New Roman" w:hAnsi="Sakkal Majalla" w:cs="Sakkal Majalla"/>
          <w:b/>
          <w:bCs/>
          <w:color w:val="000000" w:themeColor="text1"/>
          <w:kern w:val="0"/>
          <w:sz w:val="28"/>
          <w:szCs w:val="28"/>
          <w14:ligatures w14:val="none"/>
        </w:rPr>
        <w:t xml:space="preserve"> (Intelligent Systems) </w:t>
      </w:r>
      <w:r w:rsidRPr="00B675D1">
        <w:rPr>
          <w:rFonts w:ascii="Sakkal Majalla" w:eastAsia="Times New Roman" w:hAnsi="Sakkal Majalla" w:cs="Sakkal Majalla"/>
          <w:b/>
          <w:bCs/>
          <w:color w:val="000000" w:themeColor="text1"/>
          <w:kern w:val="0"/>
          <w:sz w:val="28"/>
          <w:szCs w:val="28"/>
          <w:rtl/>
          <w14:ligatures w14:val="none"/>
        </w:rPr>
        <w:t>وإدارة المخاطر</w:t>
      </w:r>
    </w:p>
    <w:p w14:paraId="19EC2E17" w14:textId="411BC3BC"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تُعد النظم الذكية من أبرز تطبيقات الذكاء الاصطناعي التي تُحدث تحولًا جوهريًا في طريقة إدارة المشاريع، خاصة فيما يتعلق بالتعامل مع المخاطر الديناميكية والمعقدة</w:t>
      </w:r>
      <w:r w:rsidR="0076041C" w:rsidRPr="00B675D1">
        <w:rPr>
          <w:rFonts w:ascii="Sakkal Majalla" w:eastAsia="Times New Roman" w:hAnsi="Sakkal Majalla" w:cs="Sakkal Majalla" w:hint="cs"/>
          <w:color w:val="000000" w:themeColor="text1"/>
          <w:kern w:val="0"/>
          <w:sz w:val="28"/>
          <w:szCs w:val="28"/>
          <w:rtl/>
          <w:lang w:bidi="ar-EG"/>
          <w14:ligatures w14:val="none"/>
        </w:rPr>
        <w:t>،</w:t>
      </w:r>
      <w:r w:rsidRPr="00B675D1">
        <w:rPr>
          <w:rFonts w:ascii="Sakkal Majalla" w:eastAsia="Times New Roman" w:hAnsi="Sakkal Majalla" w:cs="Sakkal Majalla" w:hint="cs"/>
          <w:color w:val="000000" w:themeColor="text1"/>
          <w:kern w:val="0"/>
          <w:sz w:val="28"/>
          <w:szCs w:val="28"/>
          <w:rtl/>
          <w:lang w:bidi="ar-EG"/>
          <w14:ligatures w14:val="none"/>
        </w:rPr>
        <w:t xml:space="preserve"> وتتميّز هذه النظم بقدرتها على التفاعل مع البيئة التشغيلية، وتحليل البيانات متعددة المصادر، والتكيّف الذاتي مع المستجدات، واتخاذ قرارات مستقلة استنادًا إلى معطيات آنية وتاريخية</w:t>
      </w:r>
      <w:r w:rsidR="0076041C" w:rsidRPr="00B675D1">
        <w:rPr>
          <w:rFonts w:ascii="Sakkal Majalla" w:eastAsia="Times New Roman" w:hAnsi="Sakkal Majalla" w:cs="Sakkal Majalla" w:hint="cs"/>
          <w:color w:val="000000" w:themeColor="text1"/>
          <w:kern w:val="0"/>
          <w:sz w:val="28"/>
          <w:szCs w:val="28"/>
          <w:rtl/>
          <w:lang w:bidi="ar-EG"/>
          <w14:ligatures w14:val="none"/>
        </w:rPr>
        <w:t xml:space="preserve">، </w:t>
      </w:r>
      <w:r w:rsidRPr="00B675D1">
        <w:rPr>
          <w:rFonts w:ascii="Sakkal Majalla" w:eastAsia="Times New Roman" w:hAnsi="Sakkal Majalla" w:cs="Sakkal Majalla" w:hint="cs"/>
          <w:color w:val="000000" w:themeColor="text1"/>
          <w:kern w:val="0"/>
          <w:sz w:val="28"/>
          <w:szCs w:val="28"/>
          <w:lang w:bidi="ar-EG"/>
          <w14:ligatures w14:val="none"/>
        </w:rPr>
        <w:t xml:space="preserve"> </w:t>
      </w:r>
      <w:r w:rsidRPr="00B675D1">
        <w:rPr>
          <w:rFonts w:ascii="Sakkal Majalla" w:eastAsia="Times New Roman" w:hAnsi="Sakkal Majalla" w:cs="Sakkal Majalla" w:hint="cs"/>
          <w:color w:val="000000" w:themeColor="text1"/>
          <w:kern w:val="0"/>
          <w:sz w:val="28"/>
          <w:szCs w:val="28"/>
          <w:rtl/>
          <w:lang w:bidi="ar-EG"/>
          <w14:ligatures w14:val="none"/>
        </w:rPr>
        <w:t>وقد أشار</w:t>
      </w:r>
      <w:r w:rsidRPr="00B675D1">
        <w:rPr>
          <w:rFonts w:ascii="Sakkal Majalla" w:eastAsia="Times New Roman" w:hAnsi="Sakkal Majalla" w:cs="Sakkal Majalla" w:hint="cs"/>
          <w:color w:val="000000" w:themeColor="text1"/>
          <w:kern w:val="0"/>
          <w:sz w:val="28"/>
          <w:szCs w:val="28"/>
          <w:lang w:bidi="ar-EG"/>
          <w14:ligatures w14:val="none"/>
        </w:rPr>
        <w:t xml:space="preserve"> Fridgeirsson et al. (2021) </w:t>
      </w:r>
      <w:r w:rsidRPr="00B675D1">
        <w:rPr>
          <w:rFonts w:ascii="Sakkal Majalla" w:eastAsia="Times New Roman" w:hAnsi="Sakkal Majalla" w:cs="Sakkal Majalla" w:hint="cs"/>
          <w:color w:val="000000" w:themeColor="text1"/>
          <w:kern w:val="0"/>
          <w:sz w:val="28"/>
          <w:szCs w:val="28"/>
          <w:rtl/>
          <w:lang w:bidi="ar-EG"/>
          <w14:ligatures w14:val="none"/>
        </w:rPr>
        <w:t>إلى أن النظم الذكية تمثل نقلة نوعية في أدوات الحوكمة المؤسسية، لما تتمتع به من خصائص مثل التفكير المنطقي، التعلم من الأنماط، والتشخيص الاستباقي للتهديدات</w:t>
      </w:r>
      <w:r w:rsidRPr="00B675D1">
        <w:rPr>
          <w:rFonts w:ascii="Sakkal Majalla" w:eastAsia="Times New Roman" w:hAnsi="Sakkal Majalla" w:cs="Sakkal Majalla" w:hint="cs"/>
          <w:color w:val="000000" w:themeColor="text1"/>
          <w:kern w:val="0"/>
          <w:sz w:val="28"/>
          <w:szCs w:val="28"/>
          <w:lang w:bidi="ar-EG"/>
          <w14:ligatures w14:val="none"/>
        </w:rPr>
        <w:t>.</w:t>
      </w:r>
    </w:p>
    <w:p w14:paraId="14B0F456" w14:textId="5F5ACE93"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lastRenderedPageBreak/>
        <w:t>و</w:t>
      </w:r>
      <w:r w:rsidR="00A33BE0" w:rsidRPr="00B675D1">
        <w:rPr>
          <w:rFonts w:ascii="Sakkal Majalla" w:eastAsia="Times New Roman" w:hAnsi="Sakkal Majalla" w:cs="Sakkal Majalla" w:hint="cs"/>
          <w:color w:val="000000" w:themeColor="text1"/>
          <w:kern w:val="0"/>
          <w:sz w:val="28"/>
          <w:szCs w:val="28"/>
          <w:rtl/>
          <w:lang w:bidi="ar-EG"/>
          <w14:ligatures w14:val="none"/>
        </w:rPr>
        <w:t xml:space="preserve"> تسمح النظم الذكية للمؤسسات ببناء نماذج محاكاة رقمية</w:t>
      </w:r>
      <w:r w:rsidR="00A33BE0" w:rsidRPr="00B675D1">
        <w:rPr>
          <w:rFonts w:ascii="Sakkal Majalla" w:eastAsia="Times New Roman" w:hAnsi="Sakkal Majalla" w:cs="Sakkal Majalla" w:hint="cs"/>
          <w:color w:val="000000" w:themeColor="text1"/>
          <w:kern w:val="0"/>
          <w:sz w:val="28"/>
          <w:szCs w:val="28"/>
          <w:lang w:bidi="ar-EG"/>
          <w14:ligatures w14:val="none"/>
        </w:rPr>
        <w:t xml:space="preserve"> Digital Twins </w:t>
      </w:r>
      <w:r w:rsidR="00A33BE0" w:rsidRPr="00B675D1">
        <w:rPr>
          <w:rFonts w:ascii="Sakkal Majalla" w:eastAsia="Times New Roman" w:hAnsi="Sakkal Majalla" w:cs="Sakkal Majalla" w:hint="cs"/>
          <w:color w:val="000000" w:themeColor="text1"/>
          <w:kern w:val="0"/>
          <w:sz w:val="28"/>
          <w:szCs w:val="28"/>
          <w:rtl/>
          <w:lang w:bidi="ar-EG"/>
          <w14:ligatures w14:val="none"/>
        </w:rPr>
        <w:t>لأنظمة المشروع، بما يمكّن من اختبار سيناريوهات مختلفة للمخاطر، والتنبؤ بتأثيراتها قبل وقوعها فعليًا</w:t>
      </w:r>
      <w:r w:rsidRPr="00B675D1">
        <w:rPr>
          <w:rFonts w:ascii="Sakkal Majalla" w:eastAsia="Times New Roman" w:hAnsi="Sakkal Majalla" w:cs="Sakkal Majalla" w:hint="cs"/>
          <w:color w:val="000000" w:themeColor="text1"/>
          <w:kern w:val="0"/>
          <w:sz w:val="28"/>
          <w:szCs w:val="28"/>
          <w:rtl/>
          <w:lang w:bidi="ar-EG"/>
          <w14:ligatures w14:val="none"/>
        </w:rPr>
        <w:t>،</w:t>
      </w:r>
      <w:r w:rsidR="00A33BE0" w:rsidRPr="00B675D1">
        <w:rPr>
          <w:rFonts w:ascii="Sakkal Majalla" w:eastAsia="Times New Roman" w:hAnsi="Sakkal Majalla" w:cs="Sakkal Majalla" w:hint="cs"/>
          <w:color w:val="000000" w:themeColor="text1"/>
          <w:kern w:val="0"/>
          <w:sz w:val="28"/>
          <w:szCs w:val="28"/>
          <w:rtl/>
          <w:lang w:bidi="ar-EG"/>
          <w14:ligatures w14:val="none"/>
        </w:rPr>
        <w:t xml:space="preserve"> كما تُستخدم هذه النظم في إنشاء مستشعرات ذكية متصلة بأنظمة التنفيذ، تقوم بتحليل بيانات الأداء، واكتشاف المؤشرات الأولية للمشكلات، مثل انخفاض كفاءة النظام، أو بطء استجابة الخوادم، أو تغير سلوك المستخدم النهائي</w:t>
      </w:r>
      <w:r w:rsidR="00A33BE0" w:rsidRPr="00B675D1">
        <w:rPr>
          <w:rFonts w:ascii="Sakkal Majalla" w:eastAsia="Times New Roman" w:hAnsi="Sakkal Majalla" w:cs="Sakkal Majalla" w:hint="cs"/>
          <w:color w:val="000000" w:themeColor="text1"/>
          <w:kern w:val="0"/>
          <w:sz w:val="28"/>
          <w:szCs w:val="28"/>
          <w:lang w:bidi="ar-EG"/>
          <w14:ligatures w14:val="none"/>
        </w:rPr>
        <w:t>.</w:t>
      </w:r>
    </w:p>
    <w:p w14:paraId="639A41C2"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ويؤكد</w:t>
      </w:r>
      <w:r w:rsidRPr="00B675D1">
        <w:rPr>
          <w:rFonts w:ascii="Sakkal Majalla" w:eastAsia="Times New Roman" w:hAnsi="Sakkal Majalla" w:cs="Sakkal Majalla" w:hint="cs"/>
          <w:color w:val="000000" w:themeColor="text1"/>
          <w:kern w:val="0"/>
          <w:sz w:val="28"/>
          <w:szCs w:val="28"/>
          <w:lang w:bidi="ar-EG"/>
          <w14:ligatures w14:val="none"/>
        </w:rPr>
        <w:t xml:space="preserve"> Taboada et al. (2023) </w:t>
      </w:r>
      <w:r w:rsidRPr="00B675D1">
        <w:rPr>
          <w:rFonts w:ascii="Sakkal Majalla" w:eastAsia="Times New Roman" w:hAnsi="Sakkal Majalla" w:cs="Sakkal Majalla" w:hint="cs"/>
          <w:color w:val="000000" w:themeColor="text1"/>
          <w:kern w:val="0"/>
          <w:sz w:val="28"/>
          <w:szCs w:val="28"/>
          <w:rtl/>
          <w:lang w:bidi="ar-EG"/>
          <w14:ligatures w14:val="none"/>
        </w:rPr>
        <w:t>أن النظم الذكية تُسهم في تحسين دقة التنبؤ بالمخاطر المعقدة التي تتداخل فيها عدة متغيرات، مثل مخاطر الاعتماد الزائد على البنية التحتية السحابية، أو المخاطر الناتجة عن تكامل الأنظمة الخارجية، وهي حالات يصعب التعامل معها يدويًا</w:t>
      </w:r>
      <w:r w:rsidRPr="00B675D1">
        <w:rPr>
          <w:rFonts w:ascii="Sakkal Majalla" w:eastAsia="Times New Roman" w:hAnsi="Sakkal Majalla" w:cs="Sakkal Majalla" w:hint="cs"/>
          <w:color w:val="000000" w:themeColor="text1"/>
          <w:kern w:val="0"/>
          <w:sz w:val="28"/>
          <w:szCs w:val="28"/>
          <w:lang w:bidi="ar-EG"/>
          <w14:ligatures w14:val="none"/>
        </w:rPr>
        <w:t>.</w:t>
      </w:r>
    </w:p>
    <w:p w14:paraId="2FD9AA5C" w14:textId="31889EE0"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B675D1">
        <w:rPr>
          <w:rFonts w:ascii="Sakkal Majalla" w:eastAsia="Times New Roman" w:hAnsi="Sakkal Majalla" w:cs="Sakkal Majalla" w:hint="cs"/>
          <w:color w:val="000000" w:themeColor="text1"/>
          <w:kern w:val="0"/>
          <w:sz w:val="28"/>
          <w:szCs w:val="28"/>
          <w:rtl/>
          <w:lang w:bidi="ar-EG"/>
          <w14:ligatures w14:val="none"/>
        </w:rPr>
        <w:t>ومن الأمثلة التطبيقية في هذا السياق، استخدام نظم الذكاء الاصطناعي في مراقبة أمن الشبكات</w:t>
      </w:r>
      <w:r w:rsidR="0076041C" w:rsidRPr="00B675D1">
        <w:rPr>
          <w:rFonts w:ascii="Sakkal Majalla" w:eastAsia="Times New Roman" w:hAnsi="Sakkal Majalla" w:cs="Sakkal Majalla" w:hint="cs"/>
          <w:color w:val="000000" w:themeColor="text1"/>
          <w:kern w:val="0"/>
          <w:sz w:val="28"/>
          <w:szCs w:val="28"/>
          <w:rtl/>
          <w:lang w:bidi="ar-EG"/>
          <w14:ligatures w14:val="none"/>
        </w:rPr>
        <w:t xml:space="preserve"> </w:t>
      </w:r>
      <w:r w:rsidRPr="00B675D1">
        <w:rPr>
          <w:rFonts w:ascii="Sakkal Majalla" w:eastAsia="Times New Roman" w:hAnsi="Sakkal Majalla" w:cs="Sakkal Majalla" w:hint="cs"/>
          <w:color w:val="000000" w:themeColor="text1"/>
          <w:kern w:val="0"/>
          <w:sz w:val="28"/>
          <w:szCs w:val="28"/>
          <w:rtl/>
          <w:lang w:bidi="ar-EG"/>
          <w14:ligatures w14:val="none"/>
        </w:rPr>
        <w:t>مثل أنظمة</w:t>
      </w:r>
      <w:r w:rsidRPr="00B675D1">
        <w:rPr>
          <w:rFonts w:ascii="Sakkal Majalla" w:eastAsia="Times New Roman" w:hAnsi="Sakkal Majalla" w:cs="Sakkal Majalla" w:hint="cs"/>
          <w:color w:val="000000" w:themeColor="text1"/>
          <w:kern w:val="0"/>
          <w:sz w:val="28"/>
          <w:szCs w:val="28"/>
          <w:lang w:bidi="ar-EG"/>
          <w14:ligatures w14:val="none"/>
        </w:rPr>
        <w:t xml:space="preserve"> SIEM </w:t>
      </w:r>
      <w:r w:rsidRPr="00B675D1">
        <w:rPr>
          <w:rFonts w:ascii="Sakkal Majalla" w:eastAsia="Times New Roman" w:hAnsi="Sakkal Majalla" w:cs="Sakkal Majalla" w:hint="cs"/>
          <w:color w:val="000000" w:themeColor="text1"/>
          <w:kern w:val="0"/>
          <w:sz w:val="28"/>
          <w:szCs w:val="28"/>
          <w:rtl/>
          <w:lang w:bidi="ar-EG"/>
          <w14:ligatures w14:val="none"/>
        </w:rPr>
        <w:t>القائمة على</w:t>
      </w:r>
      <w:r w:rsidRPr="00B675D1">
        <w:rPr>
          <w:rFonts w:ascii="Sakkal Majalla" w:eastAsia="Times New Roman" w:hAnsi="Sakkal Majalla" w:cs="Sakkal Majalla" w:hint="cs"/>
          <w:color w:val="000000" w:themeColor="text1"/>
          <w:kern w:val="0"/>
          <w:sz w:val="28"/>
          <w:szCs w:val="28"/>
          <w:lang w:bidi="ar-EG"/>
          <w14:ligatures w14:val="none"/>
        </w:rPr>
        <w:t xml:space="preserve"> AI</w:t>
      </w:r>
      <w:r w:rsidRPr="00B675D1">
        <w:rPr>
          <w:rFonts w:ascii="Sakkal Majalla" w:eastAsia="Times New Roman" w:hAnsi="Sakkal Majalla" w:cs="Sakkal Majalla" w:hint="cs"/>
          <w:color w:val="000000" w:themeColor="text1"/>
          <w:kern w:val="0"/>
          <w:sz w:val="28"/>
          <w:szCs w:val="28"/>
          <w:rtl/>
          <w:lang w:bidi="ar-EG"/>
          <w14:ligatures w14:val="none"/>
        </w:rPr>
        <w:t>، والتي تقوم بتحليل الملايين من نقاط البيانات وتوليد تنبيهات فورية عن أي نشاط غير اعتيادي قد يُشير إلى هجوم إلكتروني</w:t>
      </w:r>
      <w:r w:rsidR="0076041C" w:rsidRPr="00B675D1">
        <w:rPr>
          <w:rFonts w:ascii="Sakkal Majalla" w:eastAsia="Times New Roman" w:hAnsi="Sakkal Majalla" w:cs="Sakkal Majalla" w:hint="cs"/>
          <w:color w:val="000000" w:themeColor="text1"/>
          <w:kern w:val="0"/>
          <w:sz w:val="28"/>
          <w:szCs w:val="28"/>
          <w:rtl/>
          <w:lang w:bidi="ar-EG"/>
          <w14:ligatures w14:val="none"/>
        </w:rPr>
        <w:t>،</w:t>
      </w:r>
      <w:r w:rsidRPr="00B675D1">
        <w:rPr>
          <w:rFonts w:ascii="Sakkal Majalla" w:eastAsia="Times New Roman" w:hAnsi="Sakkal Majalla" w:cs="Sakkal Majalla" w:hint="cs"/>
          <w:color w:val="000000" w:themeColor="text1"/>
          <w:kern w:val="0"/>
          <w:sz w:val="28"/>
          <w:szCs w:val="28"/>
          <w:rtl/>
          <w:lang w:bidi="ar-EG"/>
          <w14:ligatures w14:val="none"/>
        </w:rPr>
        <w:t xml:space="preserve"> كما يمكن ربط هذه النظم بأنظمة إدارة المشروع لإيقاف العمليات المتأثرة مؤقتًا، وتوجيه الموارد تلقائيًا نحو المسارات البديلة، وهو ما يُقلل من أثر الخطر، ويُعزز استمرارية المشروع</w:t>
      </w:r>
      <w:r w:rsidRPr="00B675D1">
        <w:rPr>
          <w:rFonts w:ascii="Sakkal Majalla" w:eastAsia="Times New Roman" w:hAnsi="Sakkal Majalla" w:cs="Sakkal Majalla" w:hint="cs"/>
          <w:color w:val="000000" w:themeColor="text1"/>
          <w:kern w:val="0"/>
          <w:sz w:val="28"/>
          <w:szCs w:val="28"/>
          <w:lang w:bidi="ar-EG"/>
          <w14:ligatures w14:val="none"/>
        </w:rPr>
        <w:t>.</w:t>
      </w:r>
    </w:p>
    <w:p w14:paraId="4C696111" w14:textId="6143D34F"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يرى الباحث أن النظم الذكية تمثل الركيزة الأهم في تكامل الذكاء الاصطناعي مع إدارة المخاطر، حيث تُجسّد الانتقال من "ردّ الفعل بعد الوقوع" إلى "الاستشعار الذكي والوقاية الموجهة بالبيانات". ويؤكد أن قوة النظم الذكية تكمن في تحليل العلاقات غير المباشرة بين المتغيرات التشغيلية والمخاطر المحتملة، وتمكين المؤسسة من بناء قرارات دقيقة دون الاعتماد على الخبرة البشرية فقط</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كما يوصي بدمج هذه النظم بشكل تدريجي في بنية المشاريع التقنية لضمان قدرة المؤسسة على التعامل مع المخاطر الحديثة المتغيرة</w:t>
      </w:r>
      <w:r w:rsidRPr="00B675D1">
        <w:rPr>
          <w:rFonts w:ascii="Sakkal Majalla" w:eastAsia="Times New Roman" w:hAnsi="Sakkal Majalla" w:cs="Sakkal Majalla"/>
          <w:color w:val="000000" w:themeColor="text1"/>
          <w:kern w:val="0"/>
          <w:sz w:val="28"/>
          <w:szCs w:val="28"/>
          <w14:ligatures w14:val="none"/>
        </w:rPr>
        <w:t>.</w:t>
      </w:r>
    </w:p>
    <w:p w14:paraId="626E9414" w14:textId="6224DB6B" w:rsidR="00A33BE0" w:rsidRPr="00B675D1" w:rsidRDefault="00A33BE0" w:rsidP="00842DAA">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التعلم من خلال العمل</w:t>
      </w:r>
      <w:r w:rsidRPr="00B675D1">
        <w:rPr>
          <w:rFonts w:ascii="Sakkal Majalla" w:eastAsia="Times New Roman" w:hAnsi="Sakkal Majalla" w:cs="Sakkal Majalla"/>
          <w:b/>
          <w:bCs/>
          <w:color w:val="000000" w:themeColor="text1"/>
          <w:kern w:val="0"/>
          <w:sz w:val="28"/>
          <w:szCs w:val="28"/>
          <w14:ligatures w14:val="none"/>
        </w:rPr>
        <w:t xml:space="preserve"> (Learning-by-Doing / Machine Learning) </w:t>
      </w:r>
      <w:r w:rsidRPr="00B675D1">
        <w:rPr>
          <w:rFonts w:ascii="Sakkal Majalla" w:eastAsia="Times New Roman" w:hAnsi="Sakkal Majalla" w:cs="Sakkal Majalla"/>
          <w:b/>
          <w:bCs/>
          <w:color w:val="000000" w:themeColor="text1"/>
          <w:kern w:val="0"/>
          <w:sz w:val="28"/>
          <w:szCs w:val="28"/>
          <w:rtl/>
          <w14:ligatures w14:val="none"/>
        </w:rPr>
        <w:t>وإدارة المخاطر</w:t>
      </w:r>
    </w:p>
    <w:p w14:paraId="4733A0C7" w14:textId="00460100"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يُعد التعلم من خلال العمل، أو ما يُعرف في تطبيقات الذكاء الاصطناعي باسم تعلم الآلة</w:t>
      </w:r>
      <w:r w:rsidRPr="00B675D1">
        <w:rPr>
          <w:rFonts w:ascii="Sakkal Majalla" w:eastAsia="Times New Roman" w:hAnsi="Sakkal Majalla" w:cs="Sakkal Majalla"/>
          <w:color w:val="000000" w:themeColor="text1"/>
          <w:kern w:val="0"/>
          <w:sz w:val="28"/>
          <w:szCs w:val="28"/>
          <w14:ligatures w14:val="none"/>
        </w:rPr>
        <w:t xml:space="preserve"> (Machine Learning)</w:t>
      </w:r>
      <w:r w:rsidRPr="00B675D1">
        <w:rPr>
          <w:rFonts w:ascii="Sakkal Majalla" w:eastAsia="Times New Roman" w:hAnsi="Sakkal Majalla" w:cs="Sakkal Majalla"/>
          <w:color w:val="000000" w:themeColor="text1"/>
          <w:kern w:val="0"/>
          <w:sz w:val="28"/>
          <w:szCs w:val="28"/>
          <w:rtl/>
          <w14:ligatures w14:val="none"/>
        </w:rPr>
        <w:t>، من أكثر الأبعاد تأثيرًا على تطوير منظومة إدارة المخاطر داخل المشاريع التقنية</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ويستند هذا المفهوم إلى قدرة الأنظمة على التعلم الذاتي وتحسين أدائها تدريجيًا من خلال التفاعل المستمر مع البيانات والتجارب، دون الحاجة إلى برمجة صريحة لكل سيناريو محتمل</w:t>
      </w:r>
      <w:r w:rsidRPr="00B675D1">
        <w:rPr>
          <w:rFonts w:ascii="Sakkal Majalla" w:eastAsia="Times New Roman" w:hAnsi="Sakkal Majalla" w:cs="Sakkal Majalla"/>
          <w:color w:val="000000" w:themeColor="text1"/>
          <w:kern w:val="0"/>
          <w:sz w:val="28"/>
          <w:szCs w:val="28"/>
          <w14:ligatures w14:val="none"/>
        </w:rPr>
        <w:t>.</w:t>
      </w:r>
    </w:p>
    <w:p w14:paraId="22ABC025" w14:textId="18A10F5B"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A33BE0" w:rsidRPr="00B675D1">
        <w:rPr>
          <w:rFonts w:ascii="Sakkal Majalla" w:eastAsia="Times New Roman" w:hAnsi="Sakkal Majalla" w:cs="Sakkal Majalla"/>
          <w:color w:val="000000" w:themeColor="text1"/>
          <w:kern w:val="0"/>
          <w:sz w:val="28"/>
          <w:szCs w:val="28"/>
          <w:rtl/>
          <w14:ligatures w14:val="none"/>
        </w:rPr>
        <w:t xml:space="preserve">أشار </w:t>
      </w:r>
      <w:r w:rsidR="00A33BE0" w:rsidRPr="00B675D1">
        <w:rPr>
          <w:rFonts w:ascii="Sakkal Majalla" w:eastAsia="Times New Roman" w:hAnsi="Sakkal Majalla" w:cs="Sakkal Majalla"/>
          <w:color w:val="000000" w:themeColor="text1"/>
          <w:kern w:val="0"/>
          <w:sz w:val="28"/>
          <w:szCs w:val="28"/>
          <w14:ligatures w14:val="none"/>
        </w:rPr>
        <w:t xml:space="preserve">Peng et al. (2021) </w:t>
      </w:r>
      <w:r w:rsidR="00A33BE0" w:rsidRPr="00B675D1">
        <w:rPr>
          <w:rFonts w:ascii="Sakkal Majalla" w:eastAsia="Times New Roman" w:hAnsi="Sakkal Majalla" w:cs="Sakkal Majalla"/>
          <w:color w:val="000000" w:themeColor="text1"/>
          <w:kern w:val="0"/>
          <w:sz w:val="28"/>
          <w:szCs w:val="28"/>
          <w:rtl/>
          <w14:ligatures w14:val="none"/>
        </w:rPr>
        <w:t>إلى أن تقنيات تعلم الآلة تُوفر إمكانات غير مسبوقة في تحليل كميات ضخمة من البيانات المعقدة والمتغيرة، مما يُتيح اكتشاف أنماط خفية لا يمكن للبشر ملاحظتها بسهولة. وهذا يُسهم في تحديد المخاطر الناشئة في مراحل مبكرة، والتنبؤ بتطورها بناءً على أنماط تاريخية أو مؤشرات آنية</w:t>
      </w:r>
      <w:r w:rsidR="00A33BE0" w:rsidRPr="00B675D1">
        <w:rPr>
          <w:rFonts w:ascii="Sakkal Majalla" w:eastAsia="Times New Roman" w:hAnsi="Sakkal Majalla" w:cs="Sakkal Majalla"/>
          <w:color w:val="000000" w:themeColor="text1"/>
          <w:kern w:val="0"/>
          <w:sz w:val="28"/>
          <w:szCs w:val="28"/>
          <w14:ligatures w14:val="none"/>
        </w:rPr>
        <w:t>.</w:t>
      </w:r>
    </w:p>
    <w:p w14:paraId="31F71AB7" w14:textId="5047DDB8" w:rsidR="00A33BE0" w:rsidRPr="00B675D1" w:rsidRDefault="00A33BE0"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يُمكن لتعلم الآلة أن يساهم في تحليل</w:t>
      </w:r>
      <w:r w:rsidRPr="00B675D1">
        <w:rPr>
          <w:rFonts w:ascii="Sakkal Majalla" w:eastAsia="Times New Roman" w:hAnsi="Sakkal Majalla" w:cs="Sakkal Majalla"/>
          <w:b/>
          <w:bCs/>
          <w:color w:val="000000" w:themeColor="text1"/>
          <w:kern w:val="0"/>
          <w:sz w:val="28"/>
          <w:szCs w:val="28"/>
          <w14:ligatures w14:val="none"/>
        </w:rPr>
        <w:t>:</w:t>
      </w:r>
    </w:p>
    <w:p w14:paraId="6FC8BF0F" w14:textId="77777777" w:rsidR="00A33BE0" w:rsidRPr="00B675D1" w:rsidRDefault="00A33BE0" w:rsidP="00842DAA">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سجلات الأداء السابقة لتحديد مؤشرات الفشل المتكرر في مكونات معينة؛</w:t>
      </w:r>
    </w:p>
    <w:p w14:paraId="0356A7D3" w14:textId="77777777" w:rsidR="00A33BE0" w:rsidRPr="00B675D1" w:rsidRDefault="00A33BE0" w:rsidP="00842DAA">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مستندات المشتريات والتوريد للتعرف على الموردين الأكثر عرضة للمخاطر؛</w:t>
      </w:r>
    </w:p>
    <w:p w14:paraId="2E71096B" w14:textId="77777777" w:rsidR="00A33BE0" w:rsidRPr="00B675D1" w:rsidRDefault="00A33BE0" w:rsidP="00842DAA">
      <w:pPr>
        <w:numPr>
          <w:ilvl w:val="0"/>
          <w:numId w:val="2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بيانات المستخدمين أو العملاء لرصد تغيرات السلوك غير المعتادة والتي قد تشير إلى ضعف في تجربة الاستخدام أو وجود تهديد أمني</w:t>
      </w:r>
      <w:r w:rsidRPr="00B675D1">
        <w:rPr>
          <w:rFonts w:ascii="Sakkal Majalla" w:eastAsia="Times New Roman" w:hAnsi="Sakkal Majalla" w:cs="Sakkal Majalla"/>
          <w:color w:val="000000" w:themeColor="text1"/>
          <w:kern w:val="0"/>
          <w:sz w:val="28"/>
          <w:szCs w:val="28"/>
          <w14:ligatures w14:val="none"/>
        </w:rPr>
        <w:t>.</w:t>
      </w:r>
    </w:p>
    <w:p w14:paraId="41831773"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وقد أوضح </w:t>
      </w:r>
      <w:r w:rsidRPr="00B675D1">
        <w:rPr>
          <w:rFonts w:ascii="Sakkal Majalla" w:eastAsia="Times New Roman" w:hAnsi="Sakkal Majalla" w:cs="Sakkal Majalla"/>
          <w:color w:val="000000" w:themeColor="text1"/>
          <w:kern w:val="0"/>
          <w:sz w:val="28"/>
          <w:szCs w:val="28"/>
          <w14:ligatures w14:val="none"/>
        </w:rPr>
        <w:t xml:space="preserve">Kazaba (2024) </w:t>
      </w:r>
      <w:r w:rsidRPr="00B675D1">
        <w:rPr>
          <w:rFonts w:ascii="Sakkal Majalla" w:eastAsia="Times New Roman" w:hAnsi="Sakkal Majalla" w:cs="Sakkal Majalla"/>
          <w:color w:val="000000" w:themeColor="text1"/>
          <w:kern w:val="0"/>
          <w:sz w:val="28"/>
          <w:szCs w:val="28"/>
          <w:rtl/>
          <w14:ligatures w14:val="none"/>
        </w:rPr>
        <w:t>أن تطبيق خوارزميات تعلم الآلة في تحليل بيانات المشروع (مثل خوارزميات الانحدار، التصنيف، أو العنقودية) يُسهم في</w:t>
      </w:r>
      <w:r w:rsidRPr="00B675D1">
        <w:rPr>
          <w:rFonts w:ascii="Sakkal Majalla" w:eastAsia="Times New Roman" w:hAnsi="Sakkal Majalla" w:cs="Sakkal Majalla"/>
          <w:color w:val="000000" w:themeColor="text1"/>
          <w:kern w:val="0"/>
          <w:sz w:val="28"/>
          <w:szCs w:val="28"/>
          <w14:ligatures w14:val="none"/>
        </w:rPr>
        <w:t>:</w:t>
      </w:r>
    </w:p>
    <w:p w14:paraId="5D277EDA" w14:textId="77777777" w:rsidR="00A33BE0" w:rsidRPr="00B675D1" w:rsidRDefault="00A33BE0" w:rsidP="00842DA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بناء نماذج تنبؤية دقيقة لمخاطر التأخير أو تجاوز التكلفة؛</w:t>
      </w:r>
    </w:p>
    <w:p w14:paraId="4F3A567F" w14:textId="77777777" w:rsidR="00A33BE0" w:rsidRPr="00B675D1" w:rsidRDefault="00A33BE0" w:rsidP="00842DA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تحديد المهام الحرجة التي يرتبط بها أعلى احتمال لفشل المشروع؛</w:t>
      </w:r>
    </w:p>
    <w:p w14:paraId="0C153628" w14:textId="77777777" w:rsidR="00A33BE0" w:rsidRPr="00B675D1" w:rsidRDefault="00A33BE0" w:rsidP="00842DAA">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تفعيل الاستجابة التلقائية بناءً على مستويات الخطر المكتشفة</w:t>
      </w:r>
      <w:r w:rsidRPr="00B675D1">
        <w:rPr>
          <w:rFonts w:ascii="Sakkal Majalla" w:eastAsia="Times New Roman" w:hAnsi="Sakkal Majalla" w:cs="Sakkal Majalla"/>
          <w:color w:val="000000" w:themeColor="text1"/>
          <w:kern w:val="0"/>
          <w:sz w:val="28"/>
          <w:szCs w:val="28"/>
          <w14:ligatures w14:val="none"/>
        </w:rPr>
        <w:t>.</w:t>
      </w:r>
    </w:p>
    <w:p w14:paraId="24CB6537"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من الأمثلة التطبيقية المهمة في هذا السياق استخدام نماذج التعلم التنبؤية لتقدير الجدول الزمني الواقعي للمشروع بناءً على عوامل أداء الفريق والموارد المتاحة، مما يتيح التنبؤ بتجاوزات الوقت قبل حدوثها، وتعديل خطط التنفيذ وفقًا لذلك</w:t>
      </w:r>
      <w:r w:rsidRPr="00B675D1">
        <w:rPr>
          <w:rFonts w:ascii="Sakkal Majalla" w:eastAsia="Times New Roman" w:hAnsi="Sakkal Majalla" w:cs="Sakkal Majalla"/>
          <w:color w:val="000000" w:themeColor="text1"/>
          <w:kern w:val="0"/>
          <w:sz w:val="28"/>
          <w:szCs w:val="28"/>
          <w14:ligatures w14:val="none"/>
        </w:rPr>
        <w:t>.</w:t>
      </w:r>
    </w:p>
    <w:p w14:paraId="29F6A9CD" w14:textId="3F8BC81F"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و</w:t>
      </w:r>
      <w:r w:rsidR="00A33BE0" w:rsidRPr="00B675D1">
        <w:rPr>
          <w:rFonts w:ascii="Sakkal Majalla" w:eastAsia="Times New Roman" w:hAnsi="Sakkal Majalla" w:cs="Sakkal Majalla"/>
          <w:color w:val="000000" w:themeColor="text1"/>
          <w:kern w:val="0"/>
          <w:sz w:val="28"/>
          <w:szCs w:val="28"/>
          <w:rtl/>
          <w14:ligatures w14:val="none"/>
        </w:rPr>
        <w:t>يرى الباحث أن تعلم الآلة يُمثل العقل التحليلي النشط في إدارة المخاطر، فهو لا يكتفي برصد ما يحدث، بل يُحلل "لماذا يحدث؟"، و"ماذا سيحدث لاحقًا؟"، ويُقترح "ما الذي يجب فعله؟". ومن ثم، فإن هذا البعد يرفع مستوى إدارة المخاطر من الرصد إلى التحسين الذاتي والتكيف المستمر، ما يجعله أداة لا غنى عنها في بيئة المشاريع التقنية التي تتطلب سرعة ودقة عالية في الاستجابة</w:t>
      </w:r>
      <w:r w:rsidR="00A33BE0" w:rsidRPr="00B675D1">
        <w:rPr>
          <w:rFonts w:ascii="Sakkal Majalla" w:eastAsia="Times New Roman" w:hAnsi="Sakkal Majalla" w:cs="Sakkal Majalla"/>
          <w:color w:val="000000" w:themeColor="text1"/>
          <w:kern w:val="0"/>
          <w:sz w:val="28"/>
          <w:szCs w:val="28"/>
          <w14:ligatures w14:val="none"/>
        </w:rPr>
        <w:t>.</w:t>
      </w:r>
    </w:p>
    <w:p w14:paraId="0E9DB02E" w14:textId="1080E7D4" w:rsidR="00A33BE0" w:rsidRPr="00B675D1" w:rsidRDefault="00A33BE0" w:rsidP="00842DAA">
      <w:pPr>
        <w:pStyle w:val="ListParagraph"/>
        <w:numPr>
          <w:ilvl w:val="0"/>
          <w:numId w:val="3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دعم القدرة في التنبؤ بالمخاطر</w:t>
      </w:r>
      <w:r w:rsidRPr="00B675D1">
        <w:rPr>
          <w:rFonts w:ascii="Sakkal Majalla" w:eastAsia="Times New Roman" w:hAnsi="Sakkal Majalla" w:cs="Sakkal Majalla"/>
          <w:b/>
          <w:bCs/>
          <w:color w:val="000000" w:themeColor="text1"/>
          <w:kern w:val="0"/>
          <w:sz w:val="28"/>
          <w:szCs w:val="28"/>
          <w14:ligatures w14:val="none"/>
        </w:rPr>
        <w:t xml:space="preserve"> (Predictive Risk Intelligence) </w:t>
      </w:r>
      <w:r w:rsidRPr="00B675D1">
        <w:rPr>
          <w:rFonts w:ascii="Sakkal Majalla" w:eastAsia="Times New Roman" w:hAnsi="Sakkal Majalla" w:cs="Sakkal Majalla"/>
          <w:b/>
          <w:bCs/>
          <w:color w:val="000000" w:themeColor="text1"/>
          <w:kern w:val="0"/>
          <w:sz w:val="28"/>
          <w:szCs w:val="28"/>
          <w:rtl/>
          <w14:ligatures w14:val="none"/>
        </w:rPr>
        <w:t>وإدارة المخاطر</w:t>
      </w:r>
    </w:p>
    <w:p w14:paraId="527C9453"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يمثل التنبؤ بالمخاطر أحد أكثر الأبعاد تطورًا في تطبيقات الذكاء الاصطناعي المرتبطة بإدارة المشاريع، إذ يسمح للمؤسسات باستباق التهديدات المحتملة والتخطيط للتعامل معها قبل وقوعها، مما يُحول إدارة المخاطر من إطار تفاعلي إلى نموذج استباقي يعتمد على التحليل الذكي للبيانات. يُشير</w:t>
      </w:r>
      <w:r w:rsidRPr="00B675D1">
        <w:rPr>
          <w:rFonts w:ascii="Sakkal Majalla" w:eastAsia="Times New Roman" w:hAnsi="Sakkal Majalla" w:cs="Sakkal Majalla"/>
          <w:color w:val="000000" w:themeColor="text1"/>
          <w:kern w:val="0"/>
          <w:sz w:val="28"/>
          <w:szCs w:val="28"/>
          <w14:ligatures w14:val="none"/>
        </w:rPr>
        <w:t xml:space="preserve"> Shkodinsky et al. (2024) </w:t>
      </w:r>
      <w:r w:rsidRPr="00B675D1">
        <w:rPr>
          <w:rFonts w:ascii="Sakkal Majalla" w:eastAsia="Times New Roman" w:hAnsi="Sakkal Majalla" w:cs="Sakkal Majalla"/>
          <w:color w:val="000000" w:themeColor="text1"/>
          <w:kern w:val="0"/>
          <w:sz w:val="28"/>
          <w:szCs w:val="28"/>
          <w:rtl/>
          <w14:ligatures w14:val="none"/>
        </w:rPr>
        <w:t>إلى أن أنظمة التنبؤ بالمخاطر القائمة على الذكاء الاصطناعي تُستخدم لتحليل الاتجاهات والسلوكيات والظواهر السابقة وربطها بالأنشطة الحالية لتكوين رؤية استباقية شاملة حول نقاط الضعف في المشروع</w:t>
      </w:r>
      <w:r w:rsidRPr="00B675D1">
        <w:rPr>
          <w:rFonts w:ascii="Sakkal Majalla" w:eastAsia="Times New Roman" w:hAnsi="Sakkal Majalla" w:cs="Sakkal Majalla"/>
          <w:color w:val="000000" w:themeColor="text1"/>
          <w:kern w:val="0"/>
          <w:sz w:val="28"/>
          <w:szCs w:val="28"/>
          <w14:ligatures w14:val="none"/>
        </w:rPr>
        <w:t>.</w:t>
      </w:r>
    </w:p>
    <w:p w14:paraId="10531629" w14:textId="77777777" w:rsidR="00A33BE0" w:rsidRPr="00B675D1" w:rsidRDefault="00A33BE0"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في المشاريع التقنية، يتم استغلال قدرات التنبؤ هذه في</w:t>
      </w:r>
      <w:r w:rsidRPr="00B675D1">
        <w:rPr>
          <w:rFonts w:ascii="Sakkal Majalla" w:eastAsia="Times New Roman" w:hAnsi="Sakkal Majalla" w:cs="Sakkal Majalla"/>
          <w:b/>
          <w:bCs/>
          <w:color w:val="000000" w:themeColor="text1"/>
          <w:kern w:val="0"/>
          <w:sz w:val="28"/>
          <w:szCs w:val="28"/>
          <w14:ligatures w14:val="none"/>
        </w:rPr>
        <w:t>:</w:t>
      </w:r>
    </w:p>
    <w:p w14:paraId="5E85ECD9" w14:textId="77777777" w:rsidR="00A33BE0" w:rsidRPr="00B675D1" w:rsidRDefault="00A33BE0" w:rsidP="00842DA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التنبؤ بانهيار الأنظمة أو توقف السيرفرات استنادًا إلى بيانات الأداء السابقة،</w:t>
      </w:r>
    </w:p>
    <w:p w14:paraId="52DC2563" w14:textId="77777777" w:rsidR="00A33BE0" w:rsidRPr="00B675D1" w:rsidRDefault="00A33BE0" w:rsidP="00842DA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اكتشاف احتمالات فشل التسليم في نقاط معينة من المشروع من خلال مقارنة التقدم الفعلي مع المخطط،</w:t>
      </w:r>
    </w:p>
    <w:p w14:paraId="629317A9" w14:textId="77777777" w:rsidR="00A33BE0" w:rsidRPr="00B675D1" w:rsidRDefault="00A33BE0" w:rsidP="00842DAA">
      <w:pPr>
        <w:numPr>
          <w:ilvl w:val="0"/>
          <w:numId w:val="2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تحليل سلوك المستخدم النهائي لتحديد إشارات مبكرة تدل على وجود خلل تقني أو ضعف في تجربة الاستخدام قد يؤدي إلى تراجع ثقة العملاء</w:t>
      </w:r>
      <w:r w:rsidRPr="00B675D1">
        <w:rPr>
          <w:rFonts w:ascii="Sakkal Majalla" w:eastAsia="Times New Roman" w:hAnsi="Sakkal Majalla" w:cs="Sakkal Majalla"/>
          <w:color w:val="000000" w:themeColor="text1"/>
          <w:kern w:val="0"/>
          <w:sz w:val="28"/>
          <w:szCs w:val="28"/>
          <w14:ligatures w14:val="none"/>
        </w:rPr>
        <w:t>.</w:t>
      </w:r>
    </w:p>
    <w:p w14:paraId="3FFFA049"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أوضحت دراسة</w:t>
      </w:r>
      <w:r w:rsidRPr="00B675D1">
        <w:rPr>
          <w:rFonts w:ascii="Sakkal Majalla" w:eastAsia="Times New Roman" w:hAnsi="Sakkal Majalla" w:cs="Sakkal Majalla"/>
          <w:color w:val="000000" w:themeColor="text1"/>
          <w:kern w:val="0"/>
          <w:sz w:val="28"/>
          <w:szCs w:val="28"/>
          <w14:ligatures w14:val="none"/>
        </w:rPr>
        <w:t xml:space="preserve"> Wong et al. (2024) </w:t>
      </w:r>
      <w:r w:rsidRPr="00B675D1">
        <w:rPr>
          <w:rFonts w:ascii="Sakkal Majalla" w:eastAsia="Times New Roman" w:hAnsi="Sakkal Majalla" w:cs="Sakkal Majalla"/>
          <w:color w:val="000000" w:themeColor="text1"/>
          <w:kern w:val="0"/>
          <w:sz w:val="28"/>
          <w:szCs w:val="28"/>
          <w:rtl/>
          <w14:ligatures w14:val="none"/>
        </w:rPr>
        <w:t>أن استخدام تقنيات الذكاء الاصطناعي في التنبؤ بالمخاطر ساهم في تقليل نسبة الخسائر الناتجة عن الأحداث غير المتوقعة بنسبة تصل إلى 38% في بعض مشاريع تكنولوجيا المعلومات، كما أدى إلى تحسين كفاءة الاستجابة للأزمات بنسبة 50</w:t>
      </w:r>
      <w:r w:rsidRPr="00B675D1">
        <w:rPr>
          <w:rFonts w:ascii="Sakkal Majalla" w:eastAsia="Times New Roman" w:hAnsi="Sakkal Majalla" w:cs="Sakkal Majalla"/>
          <w:color w:val="000000" w:themeColor="text1"/>
          <w:kern w:val="0"/>
          <w:sz w:val="28"/>
          <w:szCs w:val="28"/>
          <w14:ligatures w14:val="none"/>
        </w:rPr>
        <w:t>%.</w:t>
      </w:r>
    </w:p>
    <w:p w14:paraId="4CB4EDF4" w14:textId="77777777" w:rsidR="00A33BE0" w:rsidRPr="00B675D1" w:rsidRDefault="00A33BE0" w:rsidP="001723D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ويعتمد التنبؤ بالمخاطر على خوارزميات قوية مثل</w:t>
      </w:r>
      <w:r w:rsidRPr="00B675D1">
        <w:rPr>
          <w:rFonts w:ascii="Sakkal Majalla" w:eastAsia="Times New Roman" w:hAnsi="Sakkal Majalla" w:cs="Sakkal Majalla"/>
          <w:b/>
          <w:bCs/>
          <w:color w:val="000000" w:themeColor="text1"/>
          <w:kern w:val="0"/>
          <w:sz w:val="28"/>
          <w:szCs w:val="28"/>
          <w14:ligatures w14:val="none"/>
        </w:rPr>
        <w:t>:</w:t>
      </w:r>
    </w:p>
    <w:p w14:paraId="541996E3" w14:textId="77777777" w:rsidR="00A33BE0" w:rsidRPr="00B675D1" w:rsidRDefault="00A33BE0" w:rsidP="00842DAA">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lastRenderedPageBreak/>
        <w:t>التحليل الانحداري متعدد المتغيرات</w:t>
      </w:r>
      <w:r w:rsidRPr="00B675D1">
        <w:rPr>
          <w:rFonts w:ascii="Sakkal Majalla" w:eastAsia="Times New Roman" w:hAnsi="Sakkal Majalla" w:cs="Sakkal Majalla"/>
          <w:color w:val="000000" w:themeColor="text1"/>
          <w:kern w:val="0"/>
          <w:sz w:val="28"/>
          <w:szCs w:val="28"/>
          <w14:ligatures w14:val="none"/>
        </w:rPr>
        <w:t xml:space="preserve"> (Multivariate Regression)</w:t>
      </w:r>
      <w:r w:rsidRPr="00B675D1">
        <w:rPr>
          <w:rFonts w:ascii="Sakkal Majalla" w:eastAsia="Times New Roman" w:hAnsi="Sakkal Majalla" w:cs="Sakkal Majalla"/>
          <w:color w:val="000000" w:themeColor="text1"/>
          <w:kern w:val="0"/>
          <w:sz w:val="28"/>
          <w:szCs w:val="28"/>
          <w:rtl/>
          <w14:ligatures w14:val="none"/>
        </w:rPr>
        <w:t>،</w:t>
      </w:r>
    </w:p>
    <w:p w14:paraId="74BE55DB" w14:textId="77777777" w:rsidR="00A33BE0" w:rsidRPr="00B675D1" w:rsidRDefault="00A33BE0" w:rsidP="00842DAA">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خوارزميات الشبكات العصبية</w:t>
      </w:r>
      <w:r w:rsidRPr="00B675D1">
        <w:rPr>
          <w:rFonts w:ascii="Sakkal Majalla" w:eastAsia="Times New Roman" w:hAnsi="Sakkal Majalla" w:cs="Sakkal Majalla"/>
          <w:color w:val="000000" w:themeColor="text1"/>
          <w:kern w:val="0"/>
          <w:sz w:val="28"/>
          <w:szCs w:val="28"/>
          <w14:ligatures w14:val="none"/>
        </w:rPr>
        <w:t xml:space="preserve"> (Neural Networks)</w:t>
      </w:r>
      <w:r w:rsidRPr="00B675D1">
        <w:rPr>
          <w:rFonts w:ascii="Sakkal Majalla" w:eastAsia="Times New Roman" w:hAnsi="Sakkal Majalla" w:cs="Sakkal Majalla"/>
          <w:color w:val="000000" w:themeColor="text1"/>
          <w:kern w:val="0"/>
          <w:sz w:val="28"/>
          <w:szCs w:val="28"/>
          <w:rtl/>
          <w14:ligatures w14:val="none"/>
        </w:rPr>
        <w:t>،</w:t>
      </w:r>
    </w:p>
    <w:p w14:paraId="44F0B921" w14:textId="2CB2EDAE" w:rsidR="00A33BE0" w:rsidRPr="00B675D1" w:rsidRDefault="00A33BE0" w:rsidP="00842DAA">
      <w:pPr>
        <w:numPr>
          <w:ilvl w:val="0"/>
          <w:numId w:val="2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خوارزميات التصنيف الإحصائي</w:t>
      </w:r>
      <w:r w:rsidRPr="00B675D1">
        <w:rPr>
          <w:rFonts w:ascii="Sakkal Majalla" w:eastAsia="Times New Roman" w:hAnsi="Sakkal Majalla" w:cs="Sakkal Majalla"/>
          <w:color w:val="000000" w:themeColor="text1"/>
          <w:kern w:val="0"/>
          <w:sz w:val="28"/>
          <w:szCs w:val="28"/>
          <w14:ligatures w14:val="none"/>
        </w:rPr>
        <w:t xml:space="preserve"> (Bayesian Classifiers)</w:t>
      </w:r>
      <w:r w:rsidRPr="00B675D1">
        <w:rPr>
          <w:rFonts w:ascii="Sakkal Majalla" w:eastAsia="Times New Roman" w:hAnsi="Sakkal Majalla" w:cs="Sakkal Majalla"/>
          <w:color w:val="000000" w:themeColor="text1"/>
          <w:kern w:val="0"/>
          <w:sz w:val="28"/>
          <w:szCs w:val="28"/>
          <w:rtl/>
          <w14:ligatures w14:val="none"/>
        </w:rPr>
        <w:t>،والتي تُستخدم لتقدير احتمالات الخطر في كل نقطة من مراحل المشروع وتقديم توصيات تنبؤية للمديرين</w:t>
      </w:r>
      <w:r w:rsidRPr="00B675D1">
        <w:rPr>
          <w:rFonts w:ascii="Sakkal Majalla" w:eastAsia="Times New Roman" w:hAnsi="Sakkal Majalla" w:cs="Sakkal Majalla"/>
          <w:color w:val="000000" w:themeColor="text1"/>
          <w:kern w:val="0"/>
          <w:sz w:val="28"/>
          <w:szCs w:val="28"/>
          <w14:ligatures w14:val="none"/>
        </w:rPr>
        <w:t>.</w:t>
      </w:r>
    </w:p>
    <w:p w14:paraId="61FB0984" w14:textId="58044249" w:rsidR="00A33BE0" w:rsidRPr="00B675D1" w:rsidRDefault="0076041C"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w:t>
      </w:r>
      <w:r w:rsidR="00A33BE0" w:rsidRPr="00B675D1">
        <w:rPr>
          <w:rFonts w:ascii="Sakkal Majalla" w:eastAsia="Times New Roman" w:hAnsi="Sakkal Majalla" w:cs="Sakkal Majalla"/>
          <w:color w:val="000000" w:themeColor="text1"/>
          <w:kern w:val="0"/>
          <w:sz w:val="28"/>
          <w:szCs w:val="28"/>
          <w:rtl/>
          <w14:ligatures w14:val="none"/>
        </w:rPr>
        <w:t xml:space="preserve">يرى الباحث أن الذكاء الاصطناعي، من خلال قدرته التنبؤية، يُحدث تحولًا جذريًا في إدارة المخاطر، إذ يجعل المؤسسة قادرة على "رؤية المستقبل من خلال معطيات الحاضر". وهذه القدرة تُعد من أكثر المهارات المطلوبة في بيئة المشاريع التقنية التي تتسم بالسرعة والتعقيد. </w:t>
      </w:r>
    </w:p>
    <w:p w14:paraId="57FD53B2" w14:textId="284C141C" w:rsidR="00A33BE0" w:rsidRPr="00B675D1" w:rsidRDefault="00040BD9" w:rsidP="00040BD9">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1" w:name="_Toc200806212"/>
      <w:r w:rsidRPr="00B675D1">
        <w:rPr>
          <w:rFonts w:ascii="Sakkal Majalla" w:eastAsia="Times New Roman" w:hAnsi="Sakkal Majalla" w:cs="Sakkal Majalla" w:hint="cs"/>
          <w:b/>
          <w:bCs/>
          <w:color w:val="000000" w:themeColor="text1"/>
          <w:kern w:val="0"/>
          <w:sz w:val="32"/>
          <w:szCs w:val="32"/>
          <w:rtl/>
          <w14:ligatures w14:val="none"/>
        </w:rPr>
        <w:t xml:space="preserve">4.3.2 </w:t>
      </w:r>
      <w:r w:rsidR="00A33BE0" w:rsidRPr="00B675D1">
        <w:rPr>
          <w:rFonts w:ascii="Sakkal Majalla" w:eastAsia="Times New Roman" w:hAnsi="Sakkal Majalla" w:cs="Sakkal Majalla"/>
          <w:b/>
          <w:bCs/>
          <w:color w:val="000000" w:themeColor="text1"/>
          <w:kern w:val="0"/>
          <w:sz w:val="32"/>
          <w:szCs w:val="32"/>
          <w:rtl/>
          <w14:ligatures w14:val="none"/>
        </w:rPr>
        <w:t>أطر ونماذج نظرية داعمة للعلاقة بين الذكاء الاصطناعي وإدارة المخاطر</w:t>
      </w:r>
      <w:bookmarkEnd w:id="51"/>
    </w:p>
    <w:p w14:paraId="2C80A975"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تتطلب دراسة العلاقة بين تطبيقات الذكاء الاصطناعي وإدارة المخاطر تحليلًا لا يقتصر على الجوانب التقنية فقط، بل يمتد إلى الإطار النظري الذي يُفسر كيف ولماذا تؤثر هذه التطبيقات في تحسين أو تطوير عمليات إدارة المخاطر. وقد تناولت الأدبيات الحديثة عددًا من الأطر والنماذج التي تُساعد على فهم هذا التداخل، من أهمها</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b/>
          <w:bCs/>
          <w:color w:val="000000" w:themeColor="text1"/>
          <w:kern w:val="0"/>
          <w:sz w:val="28"/>
          <w:szCs w:val="28"/>
          <w:rtl/>
          <w14:ligatures w14:val="none"/>
        </w:rPr>
        <w:t>نظرية النظم، ونموذج الذكاء التنبؤي، ونموذج الحوكمة الرقمية، ونموذج إدارة المخاطر المعرفية</w:t>
      </w:r>
      <w:r w:rsidRPr="00B675D1">
        <w:rPr>
          <w:rFonts w:ascii="Sakkal Majalla" w:eastAsia="Times New Roman" w:hAnsi="Sakkal Majalla" w:cs="Sakkal Majalla"/>
          <w:color w:val="000000" w:themeColor="text1"/>
          <w:kern w:val="0"/>
          <w:sz w:val="28"/>
          <w:szCs w:val="28"/>
          <w14:ligatures w14:val="none"/>
        </w:rPr>
        <w:t>.</w:t>
      </w:r>
    </w:p>
    <w:p w14:paraId="5EF1C684" w14:textId="6819D0D4" w:rsidR="00A33BE0" w:rsidRPr="00B675D1" w:rsidRDefault="00A33BE0" w:rsidP="00842DAA">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نظرية النظم</w:t>
      </w:r>
      <w:r w:rsidRPr="00B675D1">
        <w:rPr>
          <w:rFonts w:ascii="Sakkal Majalla" w:eastAsia="Times New Roman" w:hAnsi="Sakkal Majalla" w:cs="Sakkal Majalla"/>
          <w:b/>
          <w:bCs/>
          <w:color w:val="000000" w:themeColor="text1"/>
          <w:kern w:val="0"/>
          <w:sz w:val="28"/>
          <w:szCs w:val="28"/>
          <w14:ligatures w14:val="none"/>
        </w:rPr>
        <w:t xml:space="preserve"> (Systems Theory)</w:t>
      </w:r>
    </w:p>
    <w:p w14:paraId="7C59AE0F"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ترتكز هذه النظرية على أن المؤسسات الحديثة تعمل كوحدة متكاملة تتفاعل مكوناتها بشكل ديناميكي مع البيئة الخارجية. ويُوضح</w:t>
      </w:r>
      <w:r w:rsidRPr="00B675D1">
        <w:rPr>
          <w:rFonts w:ascii="Sakkal Majalla" w:eastAsia="Times New Roman" w:hAnsi="Sakkal Majalla" w:cs="Sakkal Majalla"/>
          <w:color w:val="000000" w:themeColor="text1"/>
          <w:kern w:val="0"/>
          <w:sz w:val="28"/>
          <w:szCs w:val="28"/>
          <w14:ligatures w14:val="none"/>
        </w:rPr>
        <w:t xml:space="preserve"> Fridgeirsson et al. (2021) </w:t>
      </w:r>
      <w:r w:rsidRPr="00B675D1">
        <w:rPr>
          <w:rFonts w:ascii="Sakkal Majalla" w:eastAsia="Times New Roman" w:hAnsi="Sakkal Majalla" w:cs="Sakkal Majalla"/>
          <w:color w:val="000000" w:themeColor="text1"/>
          <w:kern w:val="0"/>
          <w:sz w:val="28"/>
          <w:szCs w:val="28"/>
          <w:rtl/>
          <w14:ligatures w14:val="none"/>
        </w:rPr>
        <w:t>أن إدخال الذكاء الاصطناعي كعنصر تحليلي وتفاعلي يُعيد صياغة دور المؤسسة في إدراك المخاطر والتكيف معها</w:t>
      </w:r>
      <w:r w:rsidRPr="00B675D1">
        <w:rPr>
          <w:rFonts w:ascii="Sakkal Majalla" w:eastAsia="Times New Roman" w:hAnsi="Sakkal Majalla" w:cs="Sakkal Majalla"/>
          <w:color w:val="000000" w:themeColor="text1"/>
          <w:kern w:val="0"/>
          <w:sz w:val="28"/>
          <w:szCs w:val="28"/>
          <w14:ligatures w14:val="none"/>
        </w:rPr>
        <w:t>.</w:t>
      </w:r>
    </w:p>
    <w:p w14:paraId="17777C2C"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وفق هذه النظرية، يُمثل الذكاء الاصطناعي </w:t>
      </w:r>
      <w:r w:rsidRPr="00B675D1">
        <w:rPr>
          <w:rFonts w:ascii="Sakkal Majalla" w:eastAsia="Times New Roman" w:hAnsi="Sakkal Majalla" w:cs="Sakkal Majalla"/>
          <w:b/>
          <w:bCs/>
          <w:color w:val="000000" w:themeColor="text1"/>
          <w:kern w:val="0"/>
          <w:sz w:val="28"/>
          <w:szCs w:val="28"/>
          <w:rtl/>
          <w14:ligatures w14:val="none"/>
        </w:rPr>
        <w:t>عنصرًا استشعاريًا</w:t>
      </w:r>
      <w:r w:rsidRPr="00B675D1">
        <w:rPr>
          <w:rFonts w:ascii="Sakkal Majalla" w:eastAsia="Times New Roman" w:hAnsi="Sakkal Majalla" w:cs="Sakkal Majalla"/>
          <w:b/>
          <w:bCs/>
          <w:color w:val="000000" w:themeColor="text1"/>
          <w:kern w:val="0"/>
          <w:sz w:val="28"/>
          <w:szCs w:val="28"/>
          <w14:ligatures w14:val="none"/>
        </w:rPr>
        <w:t xml:space="preserve"> Feedback Node</w:t>
      </w:r>
      <w:r w:rsidRPr="00B675D1">
        <w:rPr>
          <w:rFonts w:ascii="Sakkal Majalla" w:eastAsia="Times New Roman" w:hAnsi="Sakkal Majalla" w:cs="Sakkal Majalla"/>
          <w:color w:val="000000" w:themeColor="text1"/>
          <w:kern w:val="0"/>
          <w:sz w:val="28"/>
          <w:szCs w:val="28"/>
          <w:rtl/>
          <w14:ligatures w14:val="none"/>
        </w:rPr>
        <w:t>، يسمح بتلقي البيانات من جميع أجزاء المشروع وتحليلها في الوقت الفعلي، ما يُمكّن إدارة المخاطر من التحول إلى نظام ذكي ذاتي التنظيم</w:t>
      </w:r>
      <w:r w:rsidRPr="00B675D1">
        <w:rPr>
          <w:rFonts w:ascii="Sakkal Majalla" w:eastAsia="Times New Roman" w:hAnsi="Sakkal Majalla" w:cs="Sakkal Majalla"/>
          <w:color w:val="000000" w:themeColor="text1"/>
          <w:kern w:val="0"/>
          <w:sz w:val="28"/>
          <w:szCs w:val="28"/>
          <w14:ligatures w14:val="none"/>
        </w:rPr>
        <w:t xml:space="preserve"> Self-regulated system.</w:t>
      </w:r>
    </w:p>
    <w:p w14:paraId="5DE36E3D" w14:textId="58837245" w:rsidR="00A33BE0" w:rsidRPr="00B675D1" w:rsidRDefault="00A33BE0" w:rsidP="00842DAA">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lastRenderedPageBreak/>
        <w:t>نموذج الذكاء التنبؤي لإدارة المخاطر</w:t>
      </w:r>
      <w:r w:rsidRPr="00B675D1">
        <w:rPr>
          <w:rFonts w:ascii="Sakkal Majalla" w:eastAsia="Times New Roman" w:hAnsi="Sakkal Majalla" w:cs="Sakkal Majalla"/>
          <w:b/>
          <w:bCs/>
          <w:color w:val="000000" w:themeColor="text1"/>
          <w:kern w:val="0"/>
          <w:sz w:val="28"/>
          <w:szCs w:val="28"/>
          <w14:ligatures w14:val="none"/>
        </w:rPr>
        <w:t xml:space="preserve"> (Predictive Intelligence Framework)</w:t>
      </w:r>
    </w:p>
    <w:p w14:paraId="7908F439" w14:textId="7CDA806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يشير</w:t>
      </w:r>
      <w:r w:rsidRPr="00B675D1">
        <w:rPr>
          <w:rFonts w:ascii="Sakkal Majalla" w:eastAsia="Times New Roman" w:hAnsi="Sakkal Majalla" w:cs="Sakkal Majalla"/>
          <w:color w:val="000000" w:themeColor="text1"/>
          <w:kern w:val="0"/>
          <w:sz w:val="28"/>
          <w:szCs w:val="28"/>
          <w14:ligatures w14:val="none"/>
        </w:rPr>
        <w:t xml:space="preserve"> Shkodinsky et al. (2024) </w:t>
      </w:r>
      <w:r w:rsidRPr="00B675D1">
        <w:rPr>
          <w:rFonts w:ascii="Sakkal Majalla" w:eastAsia="Times New Roman" w:hAnsi="Sakkal Majalla" w:cs="Sakkal Majalla"/>
          <w:color w:val="000000" w:themeColor="text1"/>
          <w:kern w:val="0"/>
          <w:sz w:val="28"/>
          <w:szCs w:val="28"/>
          <w:rtl/>
          <w14:ligatures w14:val="none"/>
        </w:rPr>
        <w:t>إلى أن هذا النموذج قائم على دمج قدرات تعلم الآلة والتحليل الإحصائي لتكوين نظم دعم قرار قادرة على التنبؤ بالمخاطر بدقة عالية</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ويُظهر النموذج كيف أن الذكاء الاصطناعي لا يكتفي برصد المخاطر، بل يُسهم في تقديم بدائل استجابة استراتيجية مبنية على توقعات دقيقة</w:t>
      </w:r>
      <w:r w:rsidRPr="00B675D1">
        <w:rPr>
          <w:rFonts w:ascii="Sakkal Majalla" w:eastAsia="Times New Roman" w:hAnsi="Sakkal Majalla" w:cs="Sakkal Majalla"/>
          <w:color w:val="000000" w:themeColor="text1"/>
          <w:kern w:val="0"/>
          <w:sz w:val="28"/>
          <w:szCs w:val="28"/>
          <w14:ligatures w14:val="none"/>
        </w:rPr>
        <w:t>.</w:t>
      </w:r>
    </w:p>
    <w:p w14:paraId="50D35E9F" w14:textId="23EBE325" w:rsidR="00A33BE0" w:rsidRPr="00B675D1" w:rsidRDefault="00A33BE0" w:rsidP="00842DAA">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نموذج الحوكمة الرقمية المعتمدة على الذكاء الاصطناعي</w:t>
      </w:r>
    </w:p>
    <w:p w14:paraId="57E1D014" w14:textId="36EF8D65"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 xml:space="preserve">تُوضح دراسة بريك والمطارنة (2022) أن الحوكمة الفعالة في المشاريع الرقمية تعتمد على </w:t>
      </w:r>
      <w:r w:rsidRPr="00B675D1">
        <w:rPr>
          <w:rFonts w:ascii="Sakkal Majalla" w:eastAsia="Times New Roman" w:hAnsi="Sakkal Majalla" w:cs="Sakkal Majalla"/>
          <w:b/>
          <w:bCs/>
          <w:color w:val="000000" w:themeColor="text1"/>
          <w:kern w:val="0"/>
          <w:sz w:val="28"/>
          <w:szCs w:val="28"/>
          <w:rtl/>
          <w14:ligatures w14:val="none"/>
        </w:rPr>
        <w:t>دمج الذكاء الاصطناعي في آليات التتبع والمراجعة والتحقق</w:t>
      </w:r>
      <w:r w:rsidR="0076041C" w:rsidRPr="00B675D1">
        <w:rPr>
          <w:rFonts w:ascii="Sakkal Majalla" w:eastAsia="Times New Roman" w:hAnsi="Sakkal Majalla" w:cs="Sakkal Majalla"/>
          <w:color w:val="000000" w:themeColor="text1"/>
          <w:kern w:val="0"/>
          <w:sz w:val="28"/>
          <w:szCs w:val="28"/>
          <w:rtl/>
          <w14:ligatures w14:val="none"/>
        </w:rPr>
        <w:t xml:space="preserve">، </w:t>
      </w:r>
      <w:r w:rsidRPr="00B675D1">
        <w:rPr>
          <w:rFonts w:ascii="Sakkal Majalla" w:eastAsia="Times New Roman" w:hAnsi="Sakkal Majalla" w:cs="Sakkal Majalla"/>
          <w:color w:val="000000" w:themeColor="text1"/>
          <w:kern w:val="0"/>
          <w:sz w:val="28"/>
          <w:szCs w:val="28"/>
          <w14:ligatures w14:val="none"/>
        </w:rPr>
        <w:t xml:space="preserve"> </w:t>
      </w:r>
      <w:r w:rsidRPr="00B675D1">
        <w:rPr>
          <w:rFonts w:ascii="Sakkal Majalla" w:eastAsia="Times New Roman" w:hAnsi="Sakkal Majalla" w:cs="Sakkal Majalla"/>
          <w:color w:val="000000" w:themeColor="text1"/>
          <w:kern w:val="0"/>
          <w:sz w:val="28"/>
          <w:szCs w:val="28"/>
          <w:rtl/>
          <w14:ligatures w14:val="none"/>
        </w:rPr>
        <w:t>ويُساعد هذا الإطار النظري في تفسير العلاقة بين استخدام أدوات الذكاء الاصطناعي، مثل نظم المراجعة التلقائية وتحليل المخاطر السيبرانية، وبين رفع مستوى الشفافية والرقابة المؤسسية</w:t>
      </w:r>
      <w:r w:rsidRPr="00B675D1">
        <w:rPr>
          <w:rFonts w:ascii="Sakkal Majalla" w:eastAsia="Times New Roman" w:hAnsi="Sakkal Majalla" w:cs="Sakkal Majalla"/>
          <w:color w:val="000000" w:themeColor="text1"/>
          <w:kern w:val="0"/>
          <w:sz w:val="28"/>
          <w:szCs w:val="28"/>
          <w14:ligatures w14:val="none"/>
        </w:rPr>
        <w:t>.</w:t>
      </w:r>
    </w:p>
    <w:p w14:paraId="0CF872B3" w14:textId="77777777"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ويُفيد هذا النموذج في أن الذكاء الاصطناعي يُمكنه تعزيز جانب الرقابة الاستباقية، وليس فقط الرقابة اللاحقة، ما يُعزز من الكفاءة التشغيلية ويُقلل من تكاليف الفشل</w:t>
      </w:r>
      <w:r w:rsidRPr="00B675D1">
        <w:rPr>
          <w:rFonts w:ascii="Sakkal Majalla" w:eastAsia="Times New Roman" w:hAnsi="Sakkal Majalla" w:cs="Sakkal Majalla"/>
          <w:color w:val="000000" w:themeColor="text1"/>
          <w:kern w:val="0"/>
          <w:sz w:val="28"/>
          <w:szCs w:val="28"/>
          <w14:ligatures w14:val="none"/>
        </w:rPr>
        <w:t>.</w:t>
      </w:r>
    </w:p>
    <w:p w14:paraId="3254F1EE" w14:textId="5F4BBD29" w:rsidR="00A33BE0" w:rsidRPr="00B675D1" w:rsidRDefault="00A33BE0" w:rsidP="00842DAA">
      <w:pPr>
        <w:pStyle w:val="ListParagraph"/>
        <w:numPr>
          <w:ilvl w:val="0"/>
          <w:numId w:val="3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B675D1">
        <w:rPr>
          <w:rFonts w:ascii="Sakkal Majalla" w:eastAsia="Times New Roman" w:hAnsi="Sakkal Majalla" w:cs="Sakkal Majalla"/>
          <w:b/>
          <w:bCs/>
          <w:color w:val="000000" w:themeColor="text1"/>
          <w:kern w:val="0"/>
          <w:sz w:val="28"/>
          <w:szCs w:val="28"/>
          <w:rtl/>
          <w14:ligatures w14:val="none"/>
        </w:rPr>
        <w:t>نموذج إدارة المخاطر المعرفية</w:t>
      </w:r>
      <w:r w:rsidRPr="00B675D1">
        <w:rPr>
          <w:rFonts w:ascii="Sakkal Majalla" w:eastAsia="Times New Roman" w:hAnsi="Sakkal Majalla" w:cs="Sakkal Majalla"/>
          <w:b/>
          <w:bCs/>
          <w:color w:val="000000" w:themeColor="text1"/>
          <w:kern w:val="0"/>
          <w:sz w:val="28"/>
          <w:szCs w:val="28"/>
          <w14:ligatures w14:val="none"/>
        </w:rPr>
        <w:t xml:space="preserve"> (Cognitive Risk Management)</w:t>
      </w:r>
    </w:p>
    <w:p w14:paraId="7FD1F413" w14:textId="4BCB751D" w:rsidR="00A33BE0" w:rsidRPr="00B675D1" w:rsidRDefault="00A33BE0" w:rsidP="00040BD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B675D1">
        <w:rPr>
          <w:rFonts w:ascii="Sakkal Majalla" w:eastAsia="Times New Roman" w:hAnsi="Sakkal Majalla" w:cs="Sakkal Majalla"/>
          <w:color w:val="000000" w:themeColor="text1"/>
          <w:kern w:val="0"/>
          <w:sz w:val="28"/>
          <w:szCs w:val="28"/>
          <w:rtl/>
          <w14:ligatures w14:val="none"/>
        </w:rPr>
        <w:t>يستند هذا النموذج إلى فكرة أن الأنظمة الذكية قادرة على بناء معرفة تفاعلية مستمرة حول البيئة المحيطة، وتحديث فهمها للمخاطر بمرور الوقت</w:t>
      </w:r>
      <w:r w:rsidR="0076041C" w:rsidRPr="00B675D1">
        <w:rPr>
          <w:rFonts w:ascii="Sakkal Majalla" w:eastAsia="Times New Roman" w:hAnsi="Sakkal Majalla" w:cs="Sakkal Majalla"/>
          <w:color w:val="000000" w:themeColor="text1"/>
          <w:kern w:val="0"/>
          <w:sz w:val="28"/>
          <w:szCs w:val="28"/>
          <w:rtl/>
          <w14:ligatures w14:val="none"/>
        </w:rPr>
        <w:t>،</w:t>
      </w:r>
      <w:r w:rsidRPr="00B675D1">
        <w:rPr>
          <w:rFonts w:ascii="Sakkal Majalla" w:eastAsia="Times New Roman" w:hAnsi="Sakkal Majalla" w:cs="Sakkal Majalla"/>
          <w:color w:val="000000" w:themeColor="text1"/>
          <w:kern w:val="0"/>
          <w:sz w:val="28"/>
          <w:szCs w:val="28"/>
          <w:rtl/>
          <w14:ligatures w14:val="none"/>
        </w:rPr>
        <w:t xml:space="preserve"> وقد أشار</w:t>
      </w:r>
      <w:r w:rsidRPr="00B675D1">
        <w:rPr>
          <w:rFonts w:ascii="Sakkal Majalla" w:eastAsia="Times New Roman" w:hAnsi="Sakkal Majalla" w:cs="Sakkal Majalla"/>
          <w:color w:val="000000" w:themeColor="text1"/>
          <w:kern w:val="0"/>
          <w:sz w:val="28"/>
          <w:szCs w:val="28"/>
          <w14:ligatures w14:val="none"/>
        </w:rPr>
        <w:t xml:space="preserve"> Jurina and Kapulica (2024) </w:t>
      </w:r>
      <w:r w:rsidRPr="00B675D1">
        <w:rPr>
          <w:rFonts w:ascii="Sakkal Majalla" w:eastAsia="Times New Roman" w:hAnsi="Sakkal Majalla" w:cs="Sakkal Majalla"/>
          <w:color w:val="000000" w:themeColor="text1"/>
          <w:kern w:val="0"/>
          <w:sz w:val="28"/>
          <w:szCs w:val="28"/>
          <w:rtl/>
          <w14:ligatures w14:val="none"/>
        </w:rPr>
        <w:t>إلى أن هذا النموذج يُركز على قدرة الذكاء الاصطناعي على التكيف والتعلم، بما يُنتج نماذج أكثر دقة واتساقًا مع الواقع</w:t>
      </w:r>
      <w:r w:rsidRPr="00B675D1">
        <w:rPr>
          <w:rFonts w:ascii="Sakkal Majalla" w:eastAsia="Times New Roman" w:hAnsi="Sakkal Majalla" w:cs="Sakkal Majalla"/>
          <w:color w:val="000000" w:themeColor="text1"/>
          <w:kern w:val="0"/>
          <w:sz w:val="28"/>
          <w:szCs w:val="28"/>
          <w14:ligatures w14:val="none"/>
        </w:rPr>
        <w:t>.</w:t>
      </w:r>
    </w:p>
    <w:p w14:paraId="27C77234" w14:textId="5AC636CE" w:rsidR="00B90A7F" w:rsidRPr="00750D5C" w:rsidRDefault="00A33BE0" w:rsidP="00750D5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B675D1">
        <w:rPr>
          <w:rFonts w:ascii="Sakkal Majalla" w:eastAsia="Times New Roman" w:hAnsi="Sakkal Majalla" w:cs="Sakkal Majalla"/>
          <w:color w:val="000000" w:themeColor="text1"/>
          <w:kern w:val="0"/>
          <w:sz w:val="28"/>
          <w:szCs w:val="28"/>
          <w:rtl/>
          <w14:ligatures w14:val="none"/>
        </w:rPr>
        <w:t>يُستخدم هذا النموذج في المشاريع التقنية لتحديث سجلات المخاطر تلقائيًا وفقًا للمدخلات الجديدة، وتقديم توصيات مدعومة بخوارزميات تكيّفية تعتمد على الأداء السابق وسيناريوهات التهديد المتغيرة</w:t>
      </w:r>
      <w:r w:rsidRPr="00B675D1">
        <w:rPr>
          <w:rFonts w:ascii="Sakkal Majalla" w:eastAsia="Times New Roman" w:hAnsi="Sakkal Majalla" w:cs="Sakkal Majalla"/>
          <w:color w:val="000000" w:themeColor="text1"/>
          <w:kern w:val="0"/>
          <w:sz w:val="28"/>
          <w:szCs w:val="28"/>
          <w14:ligatures w14:val="none"/>
        </w:rPr>
        <w:t>.</w:t>
      </w:r>
      <w:bookmarkEnd w:id="27"/>
    </w:p>
    <w:bookmarkEnd w:id="25"/>
    <w:bookmarkEnd w:id="26"/>
    <w:p w14:paraId="25D9D621" w14:textId="4A914C3A" w:rsidR="00C62F05" w:rsidRPr="00B675D1" w:rsidRDefault="00806D69" w:rsidP="00806D69">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B675D1">
        <w:rPr>
          <w:rFonts w:ascii="Sakkal Majalla" w:hAnsi="Sakkal Majalla" w:cs="Sakkal Majalla"/>
          <w:b/>
          <w:bCs/>
          <w:noProof/>
          <w:color w:val="000000" w:themeColor="text1"/>
          <w:sz w:val="32"/>
          <w:szCs w:val="32"/>
        </w:rPr>
        <w:lastRenderedPageBreak/>
        <w:drawing>
          <wp:anchor distT="0" distB="0" distL="114300" distR="114300" simplePos="0" relativeHeight="251666432" behindDoc="0" locked="0" layoutInCell="1" allowOverlap="1" wp14:anchorId="5206A9A0" wp14:editId="2B20071D">
            <wp:simplePos x="0" y="0"/>
            <wp:positionH relativeFrom="margin">
              <wp:align>right</wp:align>
            </wp:positionH>
            <wp:positionV relativeFrom="margin">
              <wp:align>top</wp:align>
            </wp:positionV>
            <wp:extent cx="2226945" cy="1447800"/>
            <wp:effectExtent l="0" t="0" r="1905" b="0"/>
            <wp:wrapSquare wrapText="bothSides"/>
            <wp:docPr id="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C62F05" w:rsidRPr="00B675D1">
        <w:rPr>
          <w:rFonts w:ascii="Sakkal Majalla" w:hAnsi="Sakkal Majalla" w:cs="Sakkal Majalla"/>
          <w:b/>
          <w:bCs/>
          <w:color w:val="000000" w:themeColor="text1"/>
          <w:sz w:val="32"/>
          <w:szCs w:val="32"/>
        </w:rPr>
        <w:t xml:space="preserve">Midocean </w:t>
      </w:r>
      <w:r w:rsidR="00CF0518" w:rsidRPr="00B675D1">
        <w:rPr>
          <w:rFonts w:ascii="Sakkal Majalla" w:hAnsi="Sakkal Majalla" w:cs="Sakkal Majalla"/>
          <w:b/>
          <w:bCs/>
          <w:color w:val="000000" w:themeColor="text1"/>
          <w:sz w:val="32"/>
          <w:szCs w:val="32"/>
        </w:rPr>
        <w:t>University</w:t>
      </w:r>
      <w:r w:rsidR="00CF0518" w:rsidRPr="00B675D1">
        <w:rPr>
          <w:rFonts w:ascii="Sakkal Majalla" w:hAnsi="Sakkal Majalla" w:cs="Sakkal Majalla"/>
          <w:b/>
          <w:bCs/>
          <w:color w:val="000000" w:themeColor="text1"/>
          <w:sz w:val="32"/>
          <w:szCs w:val="32"/>
          <w:rtl/>
        </w:rPr>
        <w:t xml:space="preserve"> </w:t>
      </w:r>
    </w:p>
    <w:p w14:paraId="16B2D163" w14:textId="32DFB0E0" w:rsidR="00CF0518" w:rsidRPr="00B675D1" w:rsidRDefault="00CF0518" w:rsidP="00806D69">
      <w:pPr>
        <w:bidi w:val="0"/>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675D1">
        <w:rPr>
          <w:rFonts w:ascii="Sakkal Majalla" w:hAnsi="Sakkal Majalla" w:cs="Sakkal Majalla"/>
          <w:b/>
          <w:bCs/>
          <w:color w:val="000000" w:themeColor="text1"/>
          <w:sz w:val="32"/>
          <w:szCs w:val="32"/>
        </w:rPr>
        <w:t>Management College</w:t>
      </w:r>
      <w:r w:rsidRPr="00B675D1">
        <w:rPr>
          <w:rFonts w:ascii="Sakkal Majalla" w:hAnsi="Sakkal Majalla" w:cs="Sakkal Majalla"/>
          <w:b/>
          <w:bCs/>
          <w:color w:val="000000" w:themeColor="text1"/>
          <w:sz w:val="32"/>
          <w:szCs w:val="32"/>
          <w:rtl/>
        </w:rPr>
        <w:t xml:space="preserve"> </w:t>
      </w:r>
    </w:p>
    <w:p w14:paraId="378DFF66" w14:textId="1C56C3A2" w:rsidR="008664CB" w:rsidRPr="00B675D1" w:rsidRDefault="00CF0518" w:rsidP="00806D69">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B675D1">
        <w:rPr>
          <w:rFonts w:ascii="Sakkal Majalla" w:hAnsi="Sakkal Majalla" w:cs="Sakkal Majalla"/>
          <w:b/>
          <w:bCs/>
          <w:color w:val="000000" w:themeColor="text1"/>
          <w:sz w:val="32"/>
          <w:szCs w:val="32"/>
        </w:rPr>
        <w:t>Specialization in</w:t>
      </w:r>
      <w:r w:rsidR="000E759B" w:rsidRPr="00B675D1">
        <w:rPr>
          <w:rFonts w:ascii="Sakkal Majalla" w:hAnsi="Sakkal Majalla" w:cs="Sakkal Majalla"/>
          <w:b/>
          <w:bCs/>
          <w:color w:val="000000" w:themeColor="text1"/>
          <w:sz w:val="32"/>
          <w:szCs w:val="32"/>
        </w:rPr>
        <w:t xml:space="preserve"> </w:t>
      </w:r>
      <w:r w:rsidR="00937B61" w:rsidRPr="00B675D1">
        <w:rPr>
          <w:rFonts w:ascii="Sakkal Majalla" w:hAnsi="Sakkal Majalla" w:cs="Sakkal Majalla"/>
          <w:b/>
          <w:bCs/>
          <w:color w:val="000000" w:themeColor="text1"/>
          <w:sz w:val="32"/>
          <w:szCs w:val="32"/>
          <w:lang w:val="en"/>
        </w:rPr>
        <w:t>Risk Management</w:t>
      </w:r>
    </w:p>
    <w:p w14:paraId="251D14F7" w14:textId="38924A88" w:rsidR="000E759B" w:rsidRPr="00B675D1" w:rsidRDefault="000E759B" w:rsidP="001723D0">
      <w:pPr>
        <w:spacing w:before="100" w:beforeAutospacing="1" w:after="100" w:afterAutospacing="1" w:line="360" w:lineRule="auto"/>
        <w:jc w:val="both"/>
        <w:rPr>
          <w:rFonts w:ascii="Sakkal Majalla" w:hAnsi="Sakkal Majalla" w:cs="Sakkal Majalla"/>
          <w:b/>
          <w:bCs/>
          <w:color w:val="000000" w:themeColor="text1"/>
          <w:sz w:val="28"/>
          <w:szCs w:val="28"/>
        </w:rPr>
      </w:pPr>
    </w:p>
    <w:p w14:paraId="72867812" w14:textId="06BD9D4F" w:rsidR="00974680" w:rsidRPr="00B675D1" w:rsidRDefault="00D14FF4" w:rsidP="00806D69">
      <w:pPr>
        <w:bidi w:val="0"/>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B675D1">
        <w:rPr>
          <w:rFonts w:ascii="Sakkal Majalla" w:hAnsi="Sakkal Majalla" w:cs="Sakkal Majalla"/>
          <w:b/>
          <w:bCs/>
          <w:color w:val="000000" w:themeColor="text1"/>
          <w:sz w:val="40"/>
          <w:szCs w:val="40"/>
          <w:lang w:bidi="ar-EG"/>
        </w:rPr>
        <w:t>The Role of Artificial Intelligence in Risk Prediction and Management in Technical Projects: An Applied Study on the Information Technology Sector in the Kingdom of Saudi Arabia</w:t>
      </w:r>
    </w:p>
    <w:p w14:paraId="7DE637DB" w14:textId="0285140D" w:rsidR="00CF0518" w:rsidRPr="00B675D1" w:rsidRDefault="00CF0518" w:rsidP="00806D69">
      <w:pPr>
        <w:bidi w:val="0"/>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B675D1">
        <w:rPr>
          <w:rFonts w:ascii="Sakkal Majalla" w:hAnsi="Sakkal Majalla" w:cs="Sakkal Majalla"/>
          <w:b/>
          <w:bCs/>
          <w:color w:val="000000" w:themeColor="text1"/>
          <w:sz w:val="32"/>
          <w:szCs w:val="32"/>
          <w:lang w:bidi="ar-EG"/>
        </w:rPr>
        <w:t>Student preparation</w:t>
      </w:r>
      <w:r w:rsidRPr="00B675D1">
        <w:rPr>
          <w:rFonts w:ascii="Sakkal Majalla" w:hAnsi="Sakkal Majalla" w:cs="Sakkal Majalla"/>
          <w:b/>
          <w:bCs/>
          <w:color w:val="000000" w:themeColor="text1"/>
          <w:sz w:val="32"/>
          <w:szCs w:val="32"/>
          <w:rtl/>
          <w:lang w:bidi="ar-EG"/>
        </w:rPr>
        <w:t>/</w:t>
      </w:r>
    </w:p>
    <w:p w14:paraId="69D0C9F7" w14:textId="2D05EAF6" w:rsidR="00937B61" w:rsidRPr="00920BDC" w:rsidRDefault="00920BDC" w:rsidP="00920BDC">
      <w:pPr>
        <w:bidi w:val="0"/>
        <w:spacing w:before="100" w:beforeAutospacing="1" w:after="100" w:afterAutospacing="1" w:line="360" w:lineRule="auto"/>
        <w:jc w:val="center"/>
        <w:rPr>
          <w:rFonts w:ascii="Sakkal Majalla" w:hAnsi="Sakkal Majalla" w:cs="Sakkal Majalla"/>
          <w:b/>
          <w:bCs/>
          <w:color w:val="000000" w:themeColor="text1"/>
          <w:sz w:val="32"/>
          <w:szCs w:val="32"/>
          <w:lang w:val="en-NZ" w:bidi="ar-EG"/>
        </w:rPr>
      </w:pPr>
      <w:r>
        <w:rPr>
          <w:rFonts w:ascii="Sakkal Majalla" w:hAnsi="Sakkal Majalla" w:cs="Sakkal Majalla"/>
          <w:b/>
          <w:bCs/>
          <w:color w:val="000000" w:themeColor="text1"/>
          <w:sz w:val="32"/>
          <w:szCs w:val="32"/>
          <w:lang w:val="en-NZ" w:bidi="ar-EG"/>
        </w:rPr>
        <w:t>Bassam Abdulrhaman Baabbad</w:t>
      </w:r>
    </w:p>
    <w:p w14:paraId="09FECE96" w14:textId="465ED7B1" w:rsidR="00CF0518" w:rsidRPr="00B675D1" w:rsidRDefault="00CF0518" w:rsidP="00806D69">
      <w:pPr>
        <w:bidi w:val="0"/>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B675D1">
        <w:rPr>
          <w:rFonts w:ascii="Sakkal Majalla" w:hAnsi="Sakkal Majalla" w:cs="Sakkal Majalla"/>
          <w:b/>
          <w:bCs/>
          <w:color w:val="000000" w:themeColor="text1"/>
          <w:sz w:val="32"/>
          <w:szCs w:val="32"/>
          <w:lang w:bidi="ar-EG"/>
        </w:rPr>
        <w:t>Supervisor</w:t>
      </w:r>
      <w:r w:rsidRPr="00B675D1">
        <w:rPr>
          <w:rFonts w:ascii="Sakkal Majalla" w:hAnsi="Sakkal Majalla" w:cs="Sakkal Majalla"/>
          <w:b/>
          <w:bCs/>
          <w:color w:val="000000" w:themeColor="text1"/>
          <w:sz w:val="32"/>
          <w:szCs w:val="32"/>
          <w:rtl/>
          <w:lang w:bidi="ar-EG"/>
        </w:rPr>
        <w:t>/</w:t>
      </w:r>
    </w:p>
    <w:p w14:paraId="066FED0B" w14:textId="1B945460" w:rsidR="00CF0518" w:rsidRDefault="00844B3F" w:rsidP="00806D69">
      <w:pPr>
        <w:bidi w:val="0"/>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lang w:bidi="ar-EG"/>
        </w:rPr>
        <w:t xml:space="preserve">Dr. </w:t>
      </w:r>
      <w:r w:rsidR="00920BDC">
        <w:rPr>
          <w:rFonts w:ascii="Sakkal Majalla" w:hAnsi="Sakkal Majalla" w:cs="Sakkal Majalla"/>
          <w:b/>
          <w:bCs/>
          <w:color w:val="000000" w:themeColor="text1"/>
          <w:sz w:val="32"/>
          <w:szCs w:val="32"/>
          <w:lang w:bidi="ar-EG"/>
        </w:rPr>
        <w:t>Fayez</w:t>
      </w:r>
      <w:r>
        <w:rPr>
          <w:rFonts w:ascii="Sakkal Majalla" w:hAnsi="Sakkal Majalla" w:cs="Sakkal Majalla"/>
          <w:b/>
          <w:bCs/>
          <w:color w:val="000000" w:themeColor="text1"/>
          <w:sz w:val="32"/>
          <w:szCs w:val="32"/>
          <w:lang w:bidi="ar-EG"/>
        </w:rPr>
        <w:t xml:space="preserve"> Jrad</w:t>
      </w:r>
    </w:p>
    <w:p w14:paraId="02745B8A" w14:textId="7400E522" w:rsidR="00F53A58" w:rsidRPr="00B675D1" w:rsidRDefault="00F53A58" w:rsidP="00F53A58">
      <w:pPr>
        <w:bidi w:val="0"/>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F53A58">
        <w:rPr>
          <w:rFonts w:ascii="Sakkal Majalla" w:hAnsi="Sakkal Majalla" w:cs="Sakkal Majalla"/>
          <w:b/>
          <w:bCs/>
          <w:color w:val="000000" w:themeColor="text1"/>
          <w:sz w:val="32"/>
          <w:szCs w:val="32"/>
          <w:lang w:bidi="ar-EG"/>
        </w:rPr>
        <w:t>Dr. Alfaisal Hasan</w:t>
      </w:r>
    </w:p>
    <w:p w14:paraId="0F481069" w14:textId="6562C3CA" w:rsidR="00CF0518" w:rsidRPr="00B675D1" w:rsidRDefault="00CF0518" w:rsidP="00806D69">
      <w:pPr>
        <w:bidi w:val="0"/>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B675D1">
        <w:rPr>
          <w:rFonts w:ascii="Sakkal Majalla" w:hAnsi="Sakkal Majalla" w:cs="Sakkal Majalla"/>
          <w:b/>
          <w:bCs/>
          <w:color w:val="000000" w:themeColor="text1"/>
          <w:sz w:val="32"/>
          <w:szCs w:val="32"/>
          <w:lang w:bidi="ar-EG"/>
        </w:rPr>
        <w:t>Year</w:t>
      </w:r>
      <w:r w:rsidR="00DE6F6E" w:rsidRPr="00B675D1">
        <w:rPr>
          <w:rFonts w:ascii="Sakkal Majalla" w:hAnsi="Sakkal Majalla" w:cs="Sakkal Majalla"/>
          <w:b/>
          <w:bCs/>
          <w:color w:val="000000" w:themeColor="text1"/>
          <w:sz w:val="32"/>
          <w:szCs w:val="32"/>
          <w:rtl/>
          <w:lang w:bidi="ar-EG"/>
        </w:rPr>
        <w:t>/</w:t>
      </w:r>
    </w:p>
    <w:p w14:paraId="6E52896B" w14:textId="4D2B1F4B" w:rsidR="009125CE" w:rsidRPr="00B675D1" w:rsidRDefault="00D14FF4" w:rsidP="00806D69">
      <w:pPr>
        <w:bidi w:val="0"/>
        <w:spacing w:before="100" w:beforeAutospacing="1" w:after="100" w:afterAutospacing="1" w:line="360" w:lineRule="auto"/>
        <w:jc w:val="center"/>
        <w:rPr>
          <w:rFonts w:ascii="Sakkal Majalla" w:hAnsi="Sakkal Majalla" w:cs="Sakkal Majalla"/>
          <w:b/>
          <w:bCs/>
          <w:color w:val="000000" w:themeColor="text1"/>
          <w:sz w:val="32"/>
          <w:szCs w:val="32"/>
        </w:rPr>
      </w:pPr>
      <w:r w:rsidRPr="00B675D1">
        <w:rPr>
          <w:rFonts w:ascii="Sakkal Majalla" w:hAnsi="Sakkal Majalla" w:cs="Sakkal Majalla"/>
          <w:b/>
          <w:bCs/>
          <w:color w:val="000000" w:themeColor="text1"/>
          <w:sz w:val="32"/>
          <w:szCs w:val="32"/>
          <w:lang w:bidi="ar-EG"/>
        </w:rPr>
        <w:t>2025</w:t>
      </w:r>
    </w:p>
    <w:sectPr w:rsidR="009125CE" w:rsidRPr="00B675D1" w:rsidSect="001723D0">
      <w:footerReference w:type="default" r:id="rId9"/>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4CD12" w14:textId="77777777" w:rsidR="00606DD4" w:rsidRDefault="00606DD4" w:rsidP="009125CE">
      <w:pPr>
        <w:spacing w:after="0" w:line="240" w:lineRule="auto"/>
      </w:pPr>
      <w:r>
        <w:separator/>
      </w:r>
    </w:p>
  </w:endnote>
  <w:endnote w:type="continuationSeparator" w:id="0">
    <w:p w14:paraId="43BCF1CD" w14:textId="77777777" w:rsidR="00606DD4" w:rsidRDefault="00606D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bidi="ar-EG"/>
      </w:rPr>
      <w:id w:val="1059443312"/>
      <w:docPartObj>
        <w:docPartGallery w:val="Page Numbers (Bottom of Page)"/>
        <w:docPartUnique/>
      </w:docPartObj>
    </w:sdtPr>
    <w:sdtContent>
      <w:p w14:paraId="27F1D8ED" w14:textId="77777777" w:rsidR="002E7CD7" w:rsidRDefault="002E7CD7">
        <w:pPr>
          <w:pStyle w:val="Footer"/>
          <w:rPr>
            <w:lang w:bidi="ar-EG"/>
          </w:rPr>
        </w:pPr>
        <w:r w:rsidRPr="001723D0">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41BC95A" wp14:editId="39083F96">
                  <wp:simplePos x="0" y="0"/>
                  <wp:positionH relativeFrom="margin">
                    <wp:align>center</wp:align>
                  </wp:positionH>
                  <wp:positionV relativeFrom="bottomMargin">
                    <wp:posOffset>173990</wp:posOffset>
                  </wp:positionV>
                  <wp:extent cx="985520" cy="472440"/>
                  <wp:effectExtent l="0" t="0" r="2413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552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10996FA" w14:textId="77777777" w:rsidR="002E7CD7" w:rsidRDefault="002E7CD7">
                              <w:pPr>
                                <w:jc w:val="center"/>
                              </w:pPr>
                              <w:r>
                                <w:fldChar w:fldCharType="begin"/>
                              </w:r>
                              <w:r>
                                <w:instrText xml:space="preserve"> PAGE    \* MERGEFORMAT </w:instrText>
                              </w:r>
                              <w:r>
                                <w:fldChar w:fldCharType="separate"/>
                              </w:r>
                              <w:r w:rsidR="0014269E" w:rsidRPr="0014269E">
                                <w:rPr>
                                  <w:noProof/>
                                  <w:color w:val="808080" w:themeColor="text1" w:themeTint="7F"/>
                                  <w:rtl/>
                                </w:rPr>
                                <w:t>20</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BC95A" id="Freeform 3" o:spid="_x0000_s1026" style="position:absolute;left:0;text-align:left;margin-left:0;margin-top:13.7pt;width:77.6pt;height:3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262188,0;8570009,1100304;0,3756948;8570009,6413570;29262188,7513874;49954366,6413570;58524375,3756948;49954366,1100304" o:connectangles="0,0,0,0,0,0,0,0" textboxrect="3163,3163,18437,18437"/>
                  <v:textbox>
                    <w:txbxContent>
                      <w:p w14:paraId="410996FA" w14:textId="77777777" w:rsidR="002E7CD7" w:rsidRDefault="002E7CD7">
                        <w:pPr>
                          <w:jc w:val="center"/>
                        </w:pPr>
                        <w:r>
                          <w:fldChar w:fldCharType="begin"/>
                        </w:r>
                        <w:r>
                          <w:instrText xml:space="preserve"> PAGE    \* MERGEFORMAT </w:instrText>
                        </w:r>
                        <w:r>
                          <w:fldChar w:fldCharType="separate"/>
                        </w:r>
                        <w:r w:rsidR="0014269E" w:rsidRPr="0014269E">
                          <w:rPr>
                            <w:noProof/>
                            <w:color w:val="808080" w:themeColor="text1" w:themeTint="7F"/>
                            <w:rtl/>
                          </w:rPr>
                          <w:t>20</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F0EE0" w14:textId="77777777" w:rsidR="00606DD4" w:rsidRDefault="00606DD4" w:rsidP="009125CE">
      <w:pPr>
        <w:spacing w:after="0" w:line="240" w:lineRule="auto"/>
      </w:pPr>
      <w:r>
        <w:separator/>
      </w:r>
    </w:p>
  </w:footnote>
  <w:footnote w:type="continuationSeparator" w:id="0">
    <w:p w14:paraId="0263891C" w14:textId="77777777" w:rsidR="00606DD4" w:rsidRDefault="00606D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648"/>
    <w:multiLevelType w:val="multilevel"/>
    <w:tmpl w:val="E6C83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A65A4A"/>
    <w:multiLevelType w:val="multilevel"/>
    <w:tmpl w:val="216ED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F812FA"/>
    <w:multiLevelType w:val="multilevel"/>
    <w:tmpl w:val="800E2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47EF6"/>
    <w:multiLevelType w:val="hybridMultilevel"/>
    <w:tmpl w:val="BD60B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A1032"/>
    <w:multiLevelType w:val="multilevel"/>
    <w:tmpl w:val="EA22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45E00"/>
    <w:multiLevelType w:val="hybridMultilevel"/>
    <w:tmpl w:val="C512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42EAA"/>
    <w:multiLevelType w:val="hybridMultilevel"/>
    <w:tmpl w:val="E320C8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28A696B"/>
    <w:multiLevelType w:val="multilevel"/>
    <w:tmpl w:val="09FAF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27E22"/>
    <w:multiLevelType w:val="multilevel"/>
    <w:tmpl w:val="50DE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B3713"/>
    <w:multiLevelType w:val="hybridMultilevel"/>
    <w:tmpl w:val="331290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896A17"/>
    <w:multiLevelType w:val="hybridMultilevel"/>
    <w:tmpl w:val="36A6E03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473F26"/>
    <w:multiLevelType w:val="multilevel"/>
    <w:tmpl w:val="9EF0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C815A1"/>
    <w:multiLevelType w:val="multilevel"/>
    <w:tmpl w:val="F4F6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F7FC7"/>
    <w:multiLevelType w:val="multilevel"/>
    <w:tmpl w:val="B1604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A55FF1"/>
    <w:multiLevelType w:val="hybridMultilevel"/>
    <w:tmpl w:val="5A40E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855100"/>
    <w:multiLevelType w:val="multilevel"/>
    <w:tmpl w:val="8A541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E7912"/>
    <w:multiLevelType w:val="hybridMultilevel"/>
    <w:tmpl w:val="D454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0A7BA4"/>
    <w:multiLevelType w:val="multilevel"/>
    <w:tmpl w:val="50FA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BB0F75"/>
    <w:multiLevelType w:val="multilevel"/>
    <w:tmpl w:val="6636A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964EC6"/>
    <w:multiLevelType w:val="hybridMultilevel"/>
    <w:tmpl w:val="B5E6D3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495D4E"/>
    <w:multiLevelType w:val="multilevel"/>
    <w:tmpl w:val="9926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8077F0"/>
    <w:multiLevelType w:val="hybridMultilevel"/>
    <w:tmpl w:val="6BD2C1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AC7C96"/>
    <w:multiLevelType w:val="multilevel"/>
    <w:tmpl w:val="923C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7F3687"/>
    <w:multiLevelType w:val="multilevel"/>
    <w:tmpl w:val="31586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D264C1"/>
    <w:multiLevelType w:val="hybridMultilevel"/>
    <w:tmpl w:val="3904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B559CE"/>
    <w:multiLevelType w:val="multilevel"/>
    <w:tmpl w:val="DB1A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8871C4"/>
    <w:multiLevelType w:val="multilevel"/>
    <w:tmpl w:val="7F80E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9D08A7"/>
    <w:multiLevelType w:val="hybridMultilevel"/>
    <w:tmpl w:val="274629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073549"/>
    <w:multiLevelType w:val="multilevel"/>
    <w:tmpl w:val="D284B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0C67ED"/>
    <w:multiLevelType w:val="multilevel"/>
    <w:tmpl w:val="9550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3C2011"/>
    <w:multiLevelType w:val="multilevel"/>
    <w:tmpl w:val="D03AB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8F5D36"/>
    <w:multiLevelType w:val="multilevel"/>
    <w:tmpl w:val="4B8C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F57CF4"/>
    <w:multiLevelType w:val="hybridMultilevel"/>
    <w:tmpl w:val="0474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D20FD1"/>
    <w:multiLevelType w:val="hybridMultilevel"/>
    <w:tmpl w:val="F2149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3D58D7"/>
    <w:multiLevelType w:val="multilevel"/>
    <w:tmpl w:val="D700C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70737E"/>
    <w:multiLevelType w:val="multilevel"/>
    <w:tmpl w:val="1732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8D3B1A"/>
    <w:multiLevelType w:val="hybridMultilevel"/>
    <w:tmpl w:val="78921F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AC5B01"/>
    <w:multiLevelType w:val="hybridMultilevel"/>
    <w:tmpl w:val="F3A83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5D1F4F"/>
    <w:multiLevelType w:val="hybridMultilevel"/>
    <w:tmpl w:val="2A72BA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855134"/>
    <w:multiLevelType w:val="multilevel"/>
    <w:tmpl w:val="00AA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127962">
    <w:abstractNumId w:val="17"/>
  </w:num>
  <w:num w:numId="2" w16cid:durableId="1806972221">
    <w:abstractNumId w:val="35"/>
  </w:num>
  <w:num w:numId="3" w16cid:durableId="458837283">
    <w:abstractNumId w:val="15"/>
  </w:num>
  <w:num w:numId="4" w16cid:durableId="696467558">
    <w:abstractNumId w:val="5"/>
  </w:num>
  <w:num w:numId="5" w16cid:durableId="418597250">
    <w:abstractNumId w:val="34"/>
  </w:num>
  <w:num w:numId="6" w16cid:durableId="1860124557">
    <w:abstractNumId w:val="25"/>
  </w:num>
  <w:num w:numId="7" w16cid:durableId="507793145">
    <w:abstractNumId w:val="4"/>
  </w:num>
  <w:num w:numId="8" w16cid:durableId="1689090876">
    <w:abstractNumId w:val="18"/>
  </w:num>
  <w:num w:numId="9" w16cid:durableId="1663507884">
    <w:abstractNumId w:val="21"/>
  </w:num>
  <w:num w:numId="10" w16cid:durableId="492337391">
    <w:abstractNumId w:val="26"/>
  </w:num>
  <w:num w:numId="11" w16cid:durableId="196427286">
    <w:abstractNumId w:val="7"/>
  </w:num>
  <w:num w:numId="12" w16cid:durableId="1810781908">
    <w:abstractNumId w:val="14"/>
  </w:num>
  <w:num w:numId="13" w16cid:durableId="1520700199">
    <w:abstractNumId w:val="0"/>
  </w:num>
  <w:num w:numId="14" w16cid:durableId="1810704183">
    <w:abstractNumId w:val="13"/>
  </w:num>
  <w:num w:numId="15" w16cid:durableId="1571037459">
    <w:abstractNumId w:val="16"/>
  </w:num>
  <w:num w:numId="16" w16cid:durableId="1816288424">
    <w:abstractNumId w:val="36"/>
  </w:num>
  <w:num w:numId="17" w16cid:durableId="1592812491">
    <w:abstractNumId w:val="24"/>
  </w:num>
  <w:num w:numId="18" w16cid:durableId="489298491">
    <w:abstractNumId w:val="29"/>
  </w:num>
  <w:num w:numId="19" w16cid:durableId="1502769342">
    <w:abstractNumId w:val="12"/>
  </w:num>
  <w:num w:numId="20" w16cid:durableId="466312755">
    <w:abstractNumId w:val="2"/>
  </w:num>
  <w:num w:numId="21" w16cid:durableId="587154060">
    <w:abstractNumId w:val="19"/>
  </w:num>
  <w:num w:numId="22" w16cid:durableId="937517369">
    <w:abstractNumId w:val="1"/>
  </w:num>
  <w:num w:numId="23" w16cid:durableId="1415782098">
    <w:abstractNumId w:val="37"/>
  </w:num>
  <w:num w:numId="24" w16cid:durableId="1892839963">
    <w:abstractNumId w:val="30"/>
  </w:num>
  <w:num w:numId="25" w16cid:durableId="977758449">
    <w:abstractNumId w:val="11"/>
  </w:num>
  <w:num w:numId="26" w16cid:durableId="29575691">
    <w:abstractNumId w:val="27"/>
  </w:num>
  <w:num w:numId="27" w16cid:durableId="1864318072">
    <w:abstractNumId w:val="31"/>
  </w:num>
  <w:num w:numId="28" w16cid:durableId="135803187">
    <w:abstractNumId w:val="8"/>
  </w:num>
  <w:num w:numId="29" w16cid:durableId="557789584">
    <w:abstractNumId w:val="41"/>
  </w:num>
  <w:num w:numId="30" w16cid:durableId="100996991">
    <w:abstractNumId w:val="32"/>
  </w:num>
  <w:num w:numId="31" w16cid:durableId="1875389640">
    <w:abstractNumId w:val="23"/>
  </w:num>
  <w:num w:numId="32" w16cid:durableId="397629527">
    <w:abstractNumId w:val="39"/>
  </w:num>
  <w:num w:numId="33" w16cid:durableId="492378624">
    <w:abstractNumId w:val="22"/>
  </w:num>
  <w:num w:numId="34" w16cid:durableId="1779451403">
    <w:abstractNumId w:val="9"/>
  </w:num>
  <w:num w:numId="35" w16cid:durableId="1360739843">
    <w:abstractNumId w:val="40"/>
  </w:num>
  <w:num w:numId="36" w16cid:durableId="2103986537">
    <w:abstractNumId w:val="3"/>
  </w:num>
  <w:num w:numId="37" w16cid:durableId="163785683">
    <w:abstractNumId w:val="38"/>
  </w:num>
  <w:num w:numId="38" w16cid:durableId="1823739279">
    <w:abstractNumId w:val="20"/>
  </w:num>
  <w:num w:numId="39" w16cid:durableId="1372262737">
    <w:abstractNumId w:val="10"/>
  </w:num>
  <w:num w:numId="40" w16cid:durableId="2116292875">
    <w:abstractNumId w:val="28"/>
  </w:num>
  <w:num w:numId="41" w16cid:durableId="620310683">
    <w:abstractNumId w:val="6"/>
  </w:num>
  <w:num w:numId="42" w16cid:durableId="2073460296">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B3E"/>
    <w:rsid w:val="00001C26"/>
    <w:rsid w:val="0000496A"/>
    <w:rsid w:val="00005168"/>
    <w:rsid w:val="000114FB"/>
    <w:rsid w:val="00024366"/>
    <w:rsid w:val="000250D9"/>
    <w:rsid w:val="00025858"/>
    <w:rsid w:val="0003466A"/>
    <w:rsid w:val="000358AF"/>
    <w:rsid w:val="00036798"/>
    <w:rsid w:val="00037A28"/>
    <w:rsid w:val="00040BD9"/>
    <w:rsid w:val="00064333"/>
    <w:rsid w:val="0007316D"/>
    <w:rsid w:val="00084FA0"/>
    <w:rsid w:val="00085942"/>
    <w:rsid w:val="00086AC3"/>
    <w:rsid w:val="00091B2A"/>
    <w:rsid w:val="00091D48"/>
    <w:rsid w:val="00092E34"/>
    <w:rsid w:val="00096A13"/>
    <w:rsid w:val="00096F7D"/>
    <w:rsid w:val="000B0F10"/>
    <w:rsid w:val="000C3E5F"/>
    <w:rsid w:val="000C412A"/>
    <w:rsid w:val="000C65C9"/>
    <w:rsid w:val="000C75BA"/>
    <w:rsid w:val="000D19C7"/>
    <w:rsid w:val="000D1C2E"/>
    <w:rsid w:val="000D47B0"/>
    <w:rsid w:val="000D5087"/>
    <w:rsid w:val="000D7210"/>
    <w:rsid w:val="000E1433"/>
    <w:rsid w:val="000E4AC4"/>
    <w:rsid w:val="000E759B"/>
    <w:rsid w:val="000F44B4"/>
    <w:rsid w:val="00100FF2"/>
    <w:rsid w:val="00105955"/>
    <w:rsid w:val="00105CB0"/>
    <w:rsid w:val="00107D5B"/>
    <w:rsid w:val="00110711"/>
    <w:rsid w:val="00111530"/>
    <w:rsid w:val="00116918"/>
    <w:rsid w:val="00116B90"/>
    <w:rsid w:val="001311B7"/>
    <w:rsid w:val="00137D8A"/>
    <w:rsid w:val="0014269E"/>
    <w:rsid w:val="00143770"/>
    <w:rsid w:val="00143D7F"/>
    <w:rsid w:val="0015653E"/>
    <w:rsid w:val="0015718F"/>
    <w:rsid w:val="00160179"/>
    <w:rsid w:val="00166459"/>
    <w:rsid w:val="001723D0"/>
    <w:rsid w:val="001768C6"/>
    <w:rsid w:val="001838F1"/>
    <w:rsid w:val="00183F18"/>
    <w:rsid w:val="001902DB"/>
    <w:rsid w:val="00192A94"/>
    <w:rsid w:val="001A176B"/>
    <w:rsid w:val="001A21F4"/>
    <w:rsid w:val="001A29A6"/>
    <w:rsid w:val="001A7705"/>
    <w:rsid w:val="001A7BD6"/>
    <w:rsid w:val="001B7DA9"/>
    <w:rsid w:val="001B7DF0"/>
    <w:rsid w:val="001C2162"/>
    <w:rsid w:val="001C62E1"/>
    <w:rsid w:val="001D3C75"/>
    <w:rsid w:val="001D3D61"/>
    <w:rsid w:val="001D5653"/>
    <w:rsid w:val="001E2118"/>
    <w:rsid w:val="001E2AC1"/>
    <w:rsid w:val="001E2C13"/>
    <w:rsid w:val="001F559C"/>
    <w:rsid w:val="001F655A"/>
    <w:rsid w:val="00202734"/>
    <w:rsid w:val="0021352D"/>
    <w:rsid w:val="00215A9C"/>
    <w:rsid w:val="00234D7A"/>
    <w:rsid w:val="002369BB"/>
    <w:rsid w:val="00237137"/>
    <w:rsid w:val="0024577E"/>
    <w:rsid w:val="00256594"/>
    <w:rsid w:val="0026410D"/>
    <w:rsid w:val="00264F56"/>
    <w:rsid w:val="0026697E"/>
    <w:rsid w:val="00286DFA"/>
    <w:rsid w:val="002913D1"/>
    <w:rsid w:val="00292E64"/>
    <w:rsid w:val="002961CB"/>
    <w:rsid w:val="00296E07"/>
    <w:rsid w:val="002A552C"/>
    <w:rsid w:val="002B02FA"/>
    <w:rsid w:val="002B2413"/>
    <w:rsid w:val="002B5619"/>
    <w:rsid w:val="002B6180"/>
    <w:rsid w:val="002B61BC"/>
    <w:rsid w:val="002C20E5"/>
    <w:rsid w:val="002C23AD"/>
    <w:rsid w:val="002C2B8D"/>
    <w:rsid w:val="002C36F2"/>
    <w:rsid w:val="002C77CF"/>
    <w:rsid w:val="002D01FF"/>
    <w:rsid w:val="002D33C0"/>
    <w:rsid w:val="002D6DA2"/>
    <w:rsid w:val="002D7BC4"/>
    <w:rsid w:val="002E4B71"/>
    <w:rsid w:val="002E5524"/>
    <w:rsid w:val="002E7CD7"/>
    <w:rsid w:val="002F08DA"/>
    <w:rsid w:val="002F2DE9"/>
    <w:rsid w:val="00302B35"/>
    <w:rsid w:val="00303EBC"/>
    <w:rsid w:val="00312F5C"/>
    <w:rsid w:val="00314E12"/>
    <w:rsid w:val="00315DE4"/>
    <w:rsid w:val="003163F1"/>
    <w:rsid w:val="0031780B"/>
    <w:rsid w:val="0032039B"/>
    <w:rsid w:val="003237C5"/>
    <w:rsid w:val="00327551"/>
    <w:rsid w:val="003338F4"/>
    <w:rsid w:val="00334753"/>
    <w:rsid w:val="00336610"/>
    <w:rsid w:val="0033735C"/>
    <w:rsid w:val="0034144F"/>
    <w:rsid w:val="00345C8F"/>
    <w:rsid w:val="003473D1"/>
    <w:rsid w:val="00354D58"/>
    <w:rsid w:val="00360B3E"/>
    <w:rsid w:val="00361473"/>
    <w:rsid w:val="00374EB0"/>
    <w:rsid w:val="003763B7"/>
    <w:rsid w:val="003845C4"/>
    <w:rsid w:val="00385F58"/>
    <w:rsid w:val="003940FC"/>
    <w:rsid w:val="003955AC"/>
    <w:rsid w:val="003979FA"/>
    <w:rsid w:val="00397B81"/>
    <w:rsid w:val="00397C6A"/>
    <w:rsid w:val="00397C89"/>
    <w:rsid w:val="003A4F8E"/>
    <w:rsid w:val="003B6A6D"/>
    <w:rsid w:val="003C3E4E"/>
    <w:rsid w:val="003D10AC"/>
    <w:rsid w:val="003D263F"/>
    <w:rsid w:val="003D3E61"/>
    <w:rsid w:val="003F2602"/>
    <w:rsid w:val="003F56CB"/>
    <w:rsid w:val="003F7733"/>
    <w:rsid w:val="004012E4"/>
    <w:rsid w:val="0040530B"/>
    <w:rsid w:val="00407204"/>
    <w:rsid w:val="004076D3"/>
    <w:rsid w:val="00410478"/>
    <w:rsid w:val="00410FC7"/>
    <w:rsid w:val="00411268"/>
    <w:rsid w:val="004130AD"/>
    <w:rsid w:val="00414F19"/>
    <w:rsid w:val="00422FA1"/>
    <w:rsid w:val="0042547A"/>
    <w:rsid w:val="00431B5C"/>
    <w:rsid w:val="00435371"/>
    <w:rsid w:val="00444FBE"/>
    <w:rsid w:val="00450F46"/>
    <w:rsid w:val="0045145D"/>
    <w:rsid w:val="0045487E"/>
    <w:rsid w:val="00461108"/>
    <w:rsid w:val="00461453"/>
    <w:rsid w:val="004617E8"/>
    <w:rsid w:val="004635B0"/>
    <w:rsid w:val="00481BB3"/>
    <w:rsid w:val="00482BBB"/>
    <w:rsid w:val="00484BA7"/>
    <w:rsid w:val="00496B38"/>
    <w:rsid w:val="004A12E9"/>
    <w:rsid w:val="004A2806"/>
    <w:rsid w:val="004B1801"/>
    <w:rsid w:val="004B5722"/>
    <w:rsid w:val="004B7935"/>
    <w:rsid w:val="004C19EE"/>
    <w:rsid w:val="004C27CD"/>
    <w:rsid w:val="004C360B"/>
    <w:rsid w:val="004C645F"/>
    <w:rsid w:val="004D0882"/>
    <w:rsid w:val="004D3528"/>
    <w:rsid w:val="004D501E"/>
    <w:rsid w:val="004D5485"/>
    <w:rsid w:val="004E07F6"/>
    <w:rsid w:val="004E3069"/>
    <w:rsid w:val="004E358B"/>
    <w:rsid w:val="004E4B9D"/>
    <w:rsid w:val="004F6E72"/>
    <w:rsid w:val="0051471C"/>
    <w:rsid w:val="00522F97"/>
    <w:rsid w:val="005273C0"/>
    <w:rsid w:val="0053445A"/>
    <w:rsid w:val="005360FE"/>
    <w:rsid w:val="00543867"/>
    <w:rsid w:val="00545834"/>
    <w:rsid w:val="00550EE9"/>
    <w:rsid w:val="00551629"/>
    <w:rsid w:val="00555241"/>
    <w:rsid w:val="00556A1D"/>
    <w:rsid w:val="0057046F"/>
    <w:rsid w:val="00574B5E"/>
    <w:rsid w:val="00581004"/>
    <w:rsid w:val="00583A5E"/>
    <w:rsid w:val="00584E3A"/>
    <w:rsid w:val="00587774"/>
    <w:rsid w:val="00587DD1"/>
    <w:rsid w:val="00590B27"/>
    <w:rsid w:val="00592E7E"/>
    <w:rsid w:val="005A32EC"/>
    <w:rsid w:val="005A5A74"/>
    <w:rsid w:val="005C0BB5"/>
    <w:rsid w:val="005C11EA"/>
    <w:rsid w:val="005C3132"/>
    <w:rsid w:val="005C56BA"/>
    <w:rsid w:val="005C680C"/>
    <w:rsid w:val="005C699D"/>
    <w:rsid w:val="005D5D61"/>
    <w:rsid w:val="005D6F4C"/>
    <w:rsid w:val="005E22A4"/>
    <w:rsid w:val="005E24B1"/>
    <w:rsid w:val="005E6C9A"/>
    <w:rsid w:val="005F172F"/>
    <w:rsid w:val="005F794A"/>
    <w:rsid w:val="00600CCC"/>
    <w:rsid w:val="00602E61"/>
    <w:rsid w:val="00606DD4"/>
    <w:rsid w:val="006120A8"/>
    <w:rsid w:val="00612961"/>
    <w:rsid w:val="0061505B"/>
    <w:rsid w:val="00615F2D"/>
    <w:rsid w:val="00617523"/>
    <w:rsid w:val="00620B32"/>
    <w:rsid w:val="00622592"/>
    <w:rsid w:val="0062506D"/>
    <w:rsid w:val="0062695B"/>
    <w:rsid w:val="00626ADA"/>
    <w:rsid w:val="0062761F"/>
    <w:rsid w:val="006308E9"/>
    <w:rsid w:val="00632FE9"/>
    <w:rsid w:val="0064255A"/>
    <w:rsid w:val="006451A0"/>
    <w:rsid w:val="00647633"/>
    <w:rsid w:val="00647AC9"/>
    <w:rsid w:val="00652E27"/>
    <w:rsid w:val="0065579D"/>
    <w:rsid w:val="00674FEC"/>
    <w:rsid w:val="006762B7"/>
    <w:rsid w:val="00677E64"/>
    <w:rsid w:val="006948DE"/>
    <w:rsid w:val="00697529"/>
    <w:rsid w:val="006A1531"/>
    <w:rsid w:val="006A5A45"/>
    <w:rsid w:val="006A7B92"/>
    <w:rsid w:val="006B3E88"/>
    <w:rsid w:val="006B4D2F"/>
    <w:rsid w:val="006B69A2"/>
    <w:rsid w:val="006D5F5A"/>
    <w:rsid w:val="006E5FCD"/>
    <w:rsid w:val="006E7652"/>
    <w:rsid w:val="006F02D8"/>
    <w:rsid w:val="006F2B0C"/>
    <w:rsid w:val="006F575C"/>
    <w:rsid w:val="007067C9"/>
    <w:rsid w:val="00706EE8"/>
    <w:rsid w:val="007105E6"/>
    <w:rsid w:val="0071450D"/>
    <w:rsid w:val="00714595"/>
    <w:rsid w:val="007201F9"/>
    <w:rsid w:val="00720785"/>
    <w:rsid w:val="00726CD6"/>
    <w:rsid w:val="007308D0"/>
    <w:rsid w:val="007432F1"/>
    <w:rsid w:val="00750D5C"/>
    <w:rsid w:val="00751332"/>
    <w:rsid w:val="00754796"/>
    <w:rsid w:val="00756547"/>
    <w:rsid w:val="0076041C"/>
    <w:rsid w:val="00766F9A"/>
    <w:rsid w:val="00776269"/>
    <w:rsid w:val="00776C6A"/>
    <w:rsid w:val="0078296D"/>
    <w:rsid w:val="007850E9"/>
    <w:rsid w:val="00786F22"/>
    <w:rsid w:val="007872D4"/>
    <w:rsid w:val="00790646"/>
    <w:rsid w:val="00790974"/>
    <w:rsid w:val="007A2CB6"/>
    <w:rsid w:val="007A40DD"/>
    <w:rsid w:val="007A70B0"/>
    <w:rsid w:val="007A771A"/>
    <w:rsid w:val="007B0E54"/>
    <w:rsid w:val="007B3ABE"/>
    <w:rsid w:val="007C0F99"/>
    <w:rsid w:val="007C119E"/>
    <w:rsid w:val="007C536E"/>
    <w:rsid w:val="007C6B33"/>
    <w:rsid w:val="007D0CCC"/>
    <w:rsid w:val="007D1DF9"/>
    <w:rsid w:val="007D4E34"/>
    <w:rsid w:val="007E2446"/>
    <w:rsid w:val="007E3A20"/>
    <w:rsid w:val="007F1575"/>
    <w:rsid w:val="007F3178"/>
    <w:rsid w:val="007F5008"/>
    <w:rsid w:val="00801B02"/>
    <w:rsid w:val="00806D69"/>
    <w:rsid w:val="00807E6C"/>
    <w:rsid w:val="0081177E"/>
    <w:rsid w:val="00811D6F"/>
    <w:rsid w:val="00812097"/>
    <w:rsid w:val="0081278E"/>
    <w:rsid w:val="00826229"/>
    <w:rsid w:val="00827877"/>
    <w:rsid w:val="00834BBC"/>
    <w:rsid w:val="00835D71"/>
    <w:rsid w:val="00837CF2"/>
    <w:rsid w:val="0084209A"/>
    <w:rsid w:val="00842DAA"/>
    <w:rsid w:val="00843286"/>
    <w:rsid w:val="00844B3F"/>
    <w:rsid w:val="00845E7B"/>
    <w:rsid w:val="00854620"/>
    <w:rsid w:val="00857047"/>
    <w:rsid w:val="008664CB"/>
    <w:rsid w:val="008701C1"/>
    <w:rsid w:val="00876F85"/>
    <w:rsid w:val="00877AAC"/>
    <w:rsid w:val="00886085"/>
    <w:rsid w:val="00890407"/>
    <w:rsid w:val="00890456"/>
    <w:rsid w:val="008904E1"/>
    <w:rsid w:val="008911F3"/>
    <w:rsid w:val="0089199B"/>
    <w:rsid w:val="00894212"/>
    <w:rsid w:val="00894F97"/>
    <w:rsid w:val="0089593E"/>
    <w:rsid w:val="008A6657"/>
    <w:rsid w:val="008A674E"/>
    <w:rsid w:val="008B277D"/>
    <w:rsid w:val="008B376C"/>
    <w:rsid w:val="008B5960"/>
    <w:rsid w:val="008B7037"/>
    <w:rsid w:val="008B72E0"/>
    <w:rsid w:val="008C1895"/>
    <w:rsid w:val="008D1A89"/>
    <w:rsid w:val="008D4F23"/>
    <w:rsid w:val="008D5C71"/>
    <w:rsid w:val="008E2EAB"/>
    <w:rsid w:val="008E3830"/>
    <w:rsid w:val="008E4A37"/>
    <w:rsid w:val="008F0396"/>
    <w:rsid w:val="008F1EAE"/>
    <w:rsid w:val="008F70AC"/>
    <w:rsid w:val="009049E6"/>
    <w:rsid w:val="009053D5"/>
    <w:rsid w:val="009125CE"/>
    <w:rsid w:val="00914FFA"/>
    <w:rsid w:val="009150BD"/>
    <w:rsid w:val="00917C9E"/>
    <w:rsid w:val="00920BDC"/>
    <w:rsid w:val="009240EC"/>
    <w:rsid w:val="00927A04"/>
    <w:rsid w:val="00930A2F"/>
    <w:rsid w:val="00934DFD"/>
    <w:rsid w:val="00937B61"/>
    <w:rsid w:val="0094424C"/>
    <w:rsid w:val="00951FDC"/>
    <w:rsid w:val="009533F7"/>
    <w:rsid w:val="009558A0"/>
    <w:rsid w:val="0096002A"/>
    <w:rsid w:val="00960915"/>
    <w:rsid w:val="009619A1"/>
    <w:rsid w:val="00961EE2"/>
    <w:rsid w:val="009668C2"/>
    <w:rsid w:val="00974680"/>
    <w:rsid w:val="00982A32"/>
    <w:rsid w:val="00985D03"/>
    <w:rsid w:val="00991CC5"/>
    <w:rsid w:val="00992F7A"/>
    <w:rsid w:val="00993526"/>
    <w:rsid w:val="0099575B"/>
    <w:rsid w:val="009A66B4"/>
    <w:rsid w:val="009B0DCD"/>
    <w:rsid w:val="009B0E77"/>
    <w:rsid w:val="009B538D"/>
    <w:rsid w:val="009B6888"/>
    <w:rsid w:val="009B7DB3"/>
    <w:rsid w:val="009C0161"/>
    <w:rsid w:val="009C57BC"/>
    <w:rsid w:val="009C7A49"/>
    <w:rsid w:val="009D108D"/>
    <w:rsid w:val="009D32F4"/>
    <w:rsid w:val="009D43A5"/>
    <w:rsid w:val="009E1436"/>
    <w:rsid w:val="009E1A5B"/>
    <w:rsid w:val="009E1D7A"/>
    <w:rsid w:val="009E5668"/>
    <w:rsid w:val="009E7B1A"/>
    <w:rsid w:val="009F1F0F"/>
    <w:rsid w:val="009F5589"/>
    <w:rsid w:val="00A02D3C"/>
    <w:rsid w:val="00A03119"/>
    <w:rsid w:val="00A17A31"/>
    <w:rsid w:val="00A21B08"/>
    <w:rsid w:val="00A25458"/>
    <w:rsid w:val="00A25F02"/>
    <w:rsid w:val="00A26787"/>
    <w:rsid w:val="00A31B18"/>
    <w:rsid w:val="00A33820"/>
    <w:rsid w:val="00A33BE0"/>
    <w:rsid w:val="00A35D8B"/>
    <w:rsid w:val="00A474FE"/>
    <w:rsid w:val="00A4762F"/>
    <w:rsid w:val="00A64DFA"/>
    <w:rsid w:val="00A67BC3"/>
    <w:rsid w:val="00A72EB5"/>
    <w:rsid w:val="00A74F76"/>
    <w:rsid w:val="00A75C84"/>
    <w:rsid w:val="00A804FF"/>
    <w:rsid w:val="00A83810"/>
    <w:rsid w:val="00A86C0E"/>
    <w:rsid w:val="00A86E04"/>
    <w:rsid w:val="00A90498"/>
    <w:rsid w:val="00A91AE0"/>
    <w:rsid w:val="00A94018"/>
    <w:rsid w:val="00A95E18"/>
    <w:rsid w:val="00A96620"/>
    <w:rsid w:val="00A96C36"/>
    <w:rsid w:val="00A978DE"/>
    <w:rsid w:val="00AA38ED"/>
    <w:rsid w:val="00AA5742"/>
    <w:rsid w:val="00AA79E9"/>
    <w:rsid w:val="00AB0A0B"/>
    <w:rsid w:val="00AB0A70"/>
    <w:rsid w:val="00AD53ED"/>
    <w:rsid w:val="00AE14F3"/>
    <w:rsid w:val="00AE76D4"/>
    <w:rsid w:val="00AF243A"/>
    <w:rsid w:val="00AF2815"/>
    <w:rsid w:val="00AF33A2"/>
    <w:rsid w:val="00AF4661"/>
    <w:rsid w:val="00AF57E7"/>
    <w:rsid w:val="00AF630B"/>
    <w:rsid w:val="00B000B0"/>
    <w:rsid w:val="00B0104D"/>
    <w:rsid w:val="00B0445B"/>
    <w:rsid w:val="00B127F4"/>
    <w:rsid w:val="00B146E5"/>
    <w:rsid w:val="00B23FE0"/>
    <w:rsid w:val="00B27D8C"/>
    <w:rsid w:val="00B27E3D"/>
    <w:rsid w:val="00B35865"/>
    <w:rsid w:val="00B35C6E"/>
    <w:rsid w:val="00B370B5"/>
    <w:rsid w:val="00B42F50"/>
    <w:rsid w:val="00B444C7"/>
    <w:rsid w:val="00B55C70"/>
    <w:rsid w:val="00B62708"/>
    <w:rsid w:val="00B63B0F"/>
    <w:rsid w:val="00B65A0F"/>
    <w:rsid w:val="00B66FB2"/>
    <w:rsid w:val="00B675D1"/>
    <w:rsid w:val="00B7576D"/>
    <w:rsid w:val="00B7678A"/>
    <w:rsid w:val="00B82C0C"/>
    <w:rsid w:val="00B90A7F"/>
    <w:rsid w:val="00B92784"/>
    <w:rsid w:val="00B92807"/>
    <w:rsid w:val="00B93B37"/>
    <w:rsid w:val="00B93E33"/>
    <w:rsid w:val="00B95FD8"/>
    <w:rsid w:val="00B96CEA"/>
    <w:rsid w:val="00BA2668"/>
    <w:rsid w:val="00BA2D8E"/>
    <w:rsid w:val="00BA55B4"/>
    <w:rsid w:val="00BA5827"/>
    <w:rsid w:val="00BB5B61"/>
    <w:rsid w:val="00BC15EC"/>
    <w:rsid w:val="00BC3769"/>
    <w:rsid w:val="00BE3D27"/>
    <w:rsid w:val="00BE5544"/>
    <w:rsid w:val="00BF3410"/>
    <w:rsid w:val="00BF34C9"/>
    <w:rsid w:val="00BF52D3"/>
    <w:rsid w:val="00C04C63"/>
    <w:rsid w:val="00C052C6"/>
    <w:rsid w:val="00C07C32"/>
    <w:rsid w:val="00C108E1"/>
    <w:rsid w:val="00C122B6"/>
    <w:rsid w:val="00C16D7E"/>
    <w:rsid w:val="00C21284"/>
    <w:rsid w:val="00C22A16"/>
    <w:rsid w:val="00C250CD"/>
    <w:rsid w:val="00C26FE5"/>
    <w:rsid w:val="00C34436"/>
    <w:rsid w:val="00C34912"/>
    <w:rsid w:val="00C3567A"/>
    <w:rsid w:val="00C40128"/>
    <w:rsid w:val="00C41489"/>
    <w:rsid w:val="00C42883"/>
    <w:rsid w:val="00C46193"/>
    <w:rsid w:val="00C47091"/>
    <w:rsid w:val="00C5298B"/>
    <w:rsid w:val="00C53175"/>
    <w:rsid w:val="00C55AC0"/>
    <w:rsid w:val="00C575C2"/>
    <w:rsid w:val="00C57E4D"/>
    <w:rsid w:val="00C62F05"/>
    <w:rsid w:val="00C6520A"/>
    <w:rsid w:val="00C71E18"/>
    <w:rsid w:val="00C7395A"/>
    <w:rsid w:val="00C80891"/>
    <w:rsid w:val="00C813E8"/>
    <w:rsid w:val="00C848CA"/>
    <w:rsid w:val="00C85926"/>
    <w:rsid w:val="00CA0B50"/>
    <w:rsid w:val="00CA6B04"/>
    <w:rsid w:val="00CB1561"/>
    <w:rsid w:val="00CB16BA"/>
    <w:rsid w:val="00CC4347"/>
    <w:rsid w:val="00CD2792"/>
    <w:rsid w:val="00CE1C2F"/>
    <w:rsid w:val="00CE1CD8"/>
    <w:rsid w:val="00CE3379"/>
    <w:rsid w:val="00CE7EB7"/>
    <w:rsid w:val="00CF0518"/>
    <w:rsid w:val="00D13F8B"/>
    <w:rsid w:val="00D14FF4"/>
    <w:rsid w:val="00D17E18"/>
    <w:rsid w:val="00D20592"/>
    <w:rsid w:val="00D22171"/>
    <w:rsid w:val="00D26BD5"/>
    <w:rsid w:val="00D30B5F"/>
    <w:rsid w:val="00D31516"/>
    <w:rsid w:val="00D35AA8"/>
    <w:rsid w:val="00D3767F"/>
    <w:rsid w:val="00D42CFC"/>
    <w:rsid w:val="00D44214"/>
    <w:rsid w:val="00D54105"/>
    <w:rsid w:val="00D562E7"/>
    <w:rsid w:val="00D56A99"/>
    <w:rsid w:val="00D64ECB"/>
    <w:rsid w:val="00D67216"/>
    <w:rsid w:val="00D74486"/>
    <w:rsid w:val="00D77B3E"/>
    <w:rsid w:val="00D92805"/>
    <w:rsid w:val="00DB2098"/>
    <w:rsid w:val="00DC29C8"/>
    <w:rsid w:val="00DC5A21"/>
    <w:rsid w:val="00DD05DB"/>
    <w:rsid w:val="00DD123A"/>
    <w:rsid w:val="00DD2708"/>
    <w:rsid w:val="00DD43D5"/>
    <w:rsid w:val="00DD6202"/>
    <w:rsid w:val="00DD699A"/>
    <w:rsid w:val="00DD6B7C"/>
    <w:rsid w:val="00DE6F6E"/>
    <w:rsid w:val="00DF1BCF"/>
    <w:rsid w:val="00DF4AEB"/>
    <w:rsid w:val="00E02D3D"/>
    <w:rsid w:val="00E051AC"/>
    <w:rsid w:val="00E05574"/>
    <w:rsid w:val="00E14B94"/>
    <w:rsid w:val="00E21863"/>
    <w:rsid w:val="00E22536"/>
    <w:rsid w:val="00E254D1"/>
    <w:rsid w:val="00E26733"/>
    <w:rsid w:val="00E271EC"/>
    <w:rsid w:val="00E3198C"/>
    <w:rsid w:val="00E45F92"/>
    <w:rsid w:val="00E46173"/>
    <w:rsid w:val="00E51BC4"/>
    <w:rsid w:val="00E554C3"/>
    <w:rsid w:val="00E56637"/>
    <w:rsid w:val="00E57723"/>
    <w:rsid w:val="00E65915"/>
    <w:rsid w:val="00E71C79"/>
    <w:rsid w:val="00E82F1E"/>
    <w:rsid w:val="00E917CD"/>
    <w:rsid w:val="00E96BE3"/>
    <w:rsid w:val="00EA0413"/>
    <w:rsid w:val="00EA6B5D"/>
    <w:rsid w:val="00EC1F22"/>
    <w:rsid w:val="00EC6D2E"/>
    <w:rsid w:val="00ED092E"/>
    <w:rsid w:val="00EE6723"/>
    <w:rsid w:val="00EF2613"/>
    <w:rsid w:val="00EF4F2C"/>
    <w:rsid w:val="00F06840"/>
    <w:rsid w:val="00F06D71"/>
    <w:rsid w:val="00F07874"/>
    <w:rsid w:val="00F12639"/>
    <w:rsid w:val="00F13F0A"/>
    <w:rsid w:val="00F13F94"/>
    <w:rsid w:val="00F1464F"/>
    <w:rsid w:val="00F26820"/>
    <w:rsid w:val="00F308E9"/>
    <w:rsid w:val="00F3102C"/>
    <w:rsid w:val="00F327FE"/>
    <w:rsid w:val="00F33201"/>
    <w:rsid w:val="00F34864"/>
    <w:rsid w:val="00F35D10"/>
    <w:rsid w:val="00F40726"/>
    <w:rsid w:val="00F43D21"/>
    <w:rsid w:val="00F46299"/>
    <w:rsid w:val="00F475EA"/>
    <w:rsid w:val="00F51FF0"/>
    <w:rsid w:val="00F53292"/>
    <w:rsid w:val="00F53590"/>
    <w:rsid w:val="00F53A58"/>
    <w:rsid w:val="00F545ED"/>
    <w:rsid w:val="00F546CE"/>
    <w:rsid w:val="00F577E4"/>
    <w:rsid w:val="00F60202"/>
    <w:rsid w:val="00F63BC2"/>
    <w:rsid w:val="00F64BD5"/>
    <w:rsid w:val="00F65154"/>
    <w:rsid w:val="00F70C8F"/>
    <w:rsid w:val="00F73BF4"/>
    <w:rsid w:val="00F85601"/>
    <w:rsid w:val="00F9047E"/>
    <w:rsid w:val="00F90FD6"/>
    <w:rsid w:val="00F952AC"/>
    <w:rsid w:val="00FA0C1F"/>
    <w:rsid w:val="00FA10D7"/>
    <w:rsid w:val="00FB18D1"/>
    <w:rsid w:val="00FB2B81"/>
    <w:rsid w:val="00FB3801"/>
    <w:rsid w:val="00FB426F"/>
    <w:rsid w:val="00FB7942"/>
    <w:rsid w:val="00FD58DD"/>
    <w:rsid w:val="00FD5CF5"/>
    <w:rsid w:val="00FD722A"/>
    <w:rsid w:val="00FE267F"/>
    <w:rsid w:val="00FE6232"/>
    <w:rsid w:val="00FF6B2D"/>
    <w:rsid w:val="00FF7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458"/>
    <w:pPr>
      <w:bidi/>
    </w:pPr>
  </w:style>
  <w:style w:type="paragraph" w:styleId="Heading1">
    <w:name w:val="heading 1"/>
    <w:basedOn w:val="Normal"/>
    <w:next w:val="Normal"/>
    <w:link w:val="Heading1Char"/>
    <w:autoRedefine/>
    <w:uiPriority w:val="9"/>
    <w:qFormat/>
    <w:rsid w:val="00806D69"/>
    <w:pPr>
      <w:keepNext/>
      <w:keepLines/>
      <w:spacing w:before="100" w:beforeAutospacing="1" w:after="100" w:afterAutospacing="1" w:line="360" w:lineRule="auto"/>
      <w:jc w:val="center"/>
      <w:outlineLvl w:val="0"/>
    </w:pPr>
    <w:rPr>
      <w:rFonts w:ascii="Simplified Arabic" w:eastAsiaTheme="majorEastAsia" w:hAnsi="Simplified Arabic" w:cs="Simplified Arabic"/>
      <w:b/>
      <w:bCs/>
      <w:sz w:val="40"/>
      <w:szCs w:val="40"/>
    </w:rPr>
  </w:style>
  <w:style w:type="paragraph" w:styleId="Heading2">
    <w:name w:val="heading 2"/>
    <w:basedOn w:val="Normal"/>
    <w:next w:val="Normal"/>
    <w:link w:val="Heading2Char"/>
    <w:uiPriority w:val="9"/>
    <w:semiHidden/>
    <w:unhideWhenUsed/>
    <w:qFormat/>
    <w:rsid w:val="005C31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7B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EE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4A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4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20B32"/>
    <w:pPr>
      <w:ind w:left="720"/>
      <w:contextualSpacing/>
    </w:pPr>
  </w:style>
  <w:style w:type="paragraph" w:styleId="NormalWeb">
    <w:name w:val="Normal (Web)"/>
    <w:basedOn w:val="Normal"/>
    <w:uiPriority w:val="99"/>
    <w:unhideWhenUsed/>
    <w:rsid w:val="007145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806D69"/>
    <w:rPr>
      <w:rFonts w:ascii="Simplified Arabic" w:eastAsiaTheme="majorEastAsia" w:hAnsi="Simplified Arabic" w:cs="Simplified Arabic"/>
      <w:b/>
      <w:bCs/>
      <w:sz w:val="40"/>
      <w:szCs w:val="40"/>
    </w:rPr>
  </w:style>
  <w:style w:type="paragraph" w:styleId="Bibliography">
    <w:name w:val="Bibliography"/>
    <w:basedOn w:val="Normal"/>
    <w:next w:val="Normal"/>
    <w:uiPriority w:val="37"/>
    <w:unhideWhenUsed/>
    <w:rsid w:val="00843286"/>
  </w:style>
  <w:style w:type="paragraph" w:styleId="TOCHeading">
    <w:name w:val="TOC Heading"/>
    <w:basedOn w:val="Heading1"/>
    <w:next w:val="Normal"/>
    <w:uiPriority w:val="39"/>
    <w:unhideWhenUsed/>
    <w:qFormat/>
    <w:rsid w:val="006B4D2F"/>
    <w:pPr>
      <w:bidi w:val="0"/>
      <w:outlineLvl w:val="9"/>
    </w:pPr>
    <w:rPr>
      <w:kern w:val="0"/>
      <w14:ligatures w14:val="none"/>
    </w:rPr>
  </w:style>
  <w:style w:type="paragraph" w:styleId="TOC1">
    <w:name w:val="toc 1"/>
    <w:basedOn w:val="Normal"/>
    <w:next w:val="Normal"/>
    <w:autoRedefine/>
    <w:uiPriority w:val="39"/>
    <w:unhideWhenUsed/>
    <w:rsid w:val="00B55C70"/>
    <w:pPr>
      <w:spacing w:before="120" w:after="120"/>
    </w:pPr>
    <w:rPr>
      <w:rFonts w:cstheme="minorHAnsi"/>
      <w:b/>
      <w:bCs/>
      <w:caps/>
      <w:sz w:val="20"/>
      <w:szCs w:val="24"/>
    </w:rPr>
  </w:style>
  <w:style w:type="character" w:styleId="Hyperlink">
    <w:name w:val="Hyperlink"/>
    <w:basedOn w:val="DefaultParagraphFont"/>
    <w:uiPriority w:val="99"/>
    <w:unhideWhenUsed/>
    <w:rsid w:val="006B4D2F"/>
    <w:rPr>
      <w:color w:val="0563C1" w:themeColor="hyperlink"/>
      <w:u w:val="single"/>
    </w:rPr>
  </w:style>
  <w:style w:type="paragraph" w:styleId="HTMLPreformatted">
    <w:name w:val="HTML Preformatted"/>
    <w:basedOn w:val="Normal"/>
    <w:link w:val="HTMLPreformattedChar"/>
    <w:uiPriority w:val="99"/>
    <w:semiHidden/>
    <w:unhideWhenUsed/>
    <w:rsid w:val="0064255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4255A"/>
    <w:rPr>
      <w:rFonts w:ascii="Consolas" w:hAnsi="Consolas"/>
      <w:sz w:val="20"/>
      <w:szCs w:val="20"/>
    </w:rPr>
  </w:style>
  <w:style w:type="character" w:customStyle="1" w:styleId="Heading4Char">
    <w:name w:val="Heading 4 Char"/>
    <w:basedOn w:val="DefaultParagraphFont"/>
    <w:link w:val="Heading4"/>
    <w:uiPriority w:val="9"/>
    <w:semiHidden/>
    <w:rsid w:val="00706EE8"/>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6A7B9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FB3801"/>
    <w:pPr>
      <w:spacing w:after="200" w:line="240" w:lineRule="auto"/>
    </w:pPr>
    <w:rPr>
      <w:i/>
      <w:iCs/>
      <w:color w:val="44546A" w:themeColor="text2"/>
      <w:sz w:val="18"/>
      <w:szCs w:val="18"/>
    </w:rPr>
  </w:style>
  <w:style w:type="character" w:styleId="Strong">
    <w:name w:val="Strong"/>
    <w:basedOn w:val="DefaultParagraphFont"/>
    <w:uiPriority w:val="22"/>
    <w:qFormat/>
    <w:rsid w:val="00D56A99"/>
    <w:rPr>
      <w:b/>
      <w:bCs/>
    </w:rPr>
  </w:style>
  <w:style w:type="character" w:customStyle="1" w:styleId="1">
    <w:name w:val="إشارة لم يتم حلها1"/>
    <w:basedOn w:val="DefaultParagraphFont"/>
    <w:uiPriority w:val="99"/>
    <w:semiHidden/>
    <w:unhideWhenUsed/>
    <w:rsid w:val="007A2CB6"/>
    <w:rPr>
      <w:color w:val="605E5C"/>
      <w:shd w:val="clear" w:color="auto" w:fill="E1DFDD"/>
    </w:rPr>
  </w:style>
  <w:style w:type="character" w:customStyle="1" w:styleId="Heading2Char">
    <w:name w:val="Heading 2 Char"/>
    <w:basedOn w:val="DefaultParagraphFont"/>
    <w:link w:val="Heading2"/>
    <w:uiPriority w:val="9"/>
    <w:rsid w:val="005C3132"/>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8E4A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4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4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4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4A37"/>
    <w:rPr>
      <w:rFonts w:eastAsiaTheme="majorEastAsia" w:cstheme="majorBidi"/>
      <w:color w:val="272727" w:themeColor="text1" w:themeTint="D8"/>
    </w:rPr>
  </w:style>
  <w:style w:type="paragraph" w:styleId="Title">
    <w:name w:val="Title"/>
    <w:basedOn w:val="Normal"/>
    <w:next w:val="Normal"/>
    <w:link w:val="TitleChar"/>
    <w:uiPriority w:val="10"/>
    <w:qFormat/>
    <w:rsid w:val="008E4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4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4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4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A37"/>
    <w:pPr>
      <w:spacing w:before="160"/>
      <w:jc w:val="center"/>
    </w:pPr>
    <w:rPr>
      <w:i/>
      <w:iCs/>
      <w:color w:val="404040" w:themeColor="text1" w:themeTint="BF"/>
    </w:rPr>
  </w:style>
  <w:style w:type="character" w:customStyle="1" w:styleId="QuoteChar">
    <w:name w:val="Quote Char"/>
    <w:basedOn w:val="DefaultParagraphFont"/>
    <w:link w:val="Quote"/>
    <w:uiPriority w:val="29"/>
    <w:rsid w:val="008E4A37"/>
    <w:rPr>
      <w:i/>
      <w:iCs/>
      <w:color w:val="404040" w:themeColor="text1" w:themeTint="BF"/>
    </w:rPr>
  </w:style>
  <w:style w:type="character" w:styleId="IntenseEmphasis">
    <w:name w:val="Intense Emphasis"/>
    <w:basedOn w:val="DefaultParagraphFont"/>
    <w:uiPriority w:val="21"/>
    <w:qFormat/>
    <w:rsid w:val="008E4A37"/>
    <w:rPr>
      <w:i/>
      <w:iCs/>
      <w:color w:val="2F5496" w:themeColor="accent1" w:themeShade="BF"/>
    </w:rPr>
  </w:style>
  <w:style w:type="paragraph" w:styleId="IntenseQuote">
    <w:name w:val="Intense Quote"/>
    <w:basedOn w:val="Normal"/>
    <w:next w:val="Normal"/>
    <w:link w:val="IntenseQuoteChar"/>
    <w:uiPriority w:val="30"/>
    <w:qFormat/>
    <w:rsid w:val="008E4A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4A37"/>
    <w:rPr>
      <w:i/>
      <w:iCs/>
      <w:color w:val="2F5496" w:themeColor="accent1" w:themeShade="BF"/>
    </w:rPr>
  </w:style>
  <w:style w:type="character" w:styleId="IntenseReference">
    <w:name w:val="Intense Reference"/>
    <w:basedOn w:val="DefaultParagraphFont"/>
    <w:uiPriority w:val="32"/>
    <w:qFormat/>
    <w:rsid w:val="008E4A37"/>
    <w:rPr>
      <w:b/>
      <w:bCs/>
      <w:smallCaps/>
      <w:color w:val="2F5496" w:themeColor="accent1" w:themeShade="BF"/>
      <w:spacing w:val="5"/>
    </w:rPr>
  </w:style>
  <w:style w:type="numbering" w:customStyle="1" w:styleId="10">
    <w:name w:val="بلا قائمة1"/>
    <w:next w:val="NoList"/>
    <w:uiPriority w:val="99"/>
    <w:semiHidden/>
    <w:unhideWhenUsed/>
    <w:rsid w:val="008E4A37"/>
  </w:style>
  <w:style w:type="character" w:styleId="FootnoteReference">
    <w:name w:val="footnote reference"/>
    <w:semiHidden/>
    <w:rsid w:val="008E4A37"/>
    <w:rPr>
      <w:vertAlign w:val="superscript"/>
    </w:rPr>
  </w:style>
  <w:style w:type="paragraph" w:styleId="BalloonText">
    <w:name w:val="Balloon Text"/>
    <w:basedOn w:val="Normal"/>
    <w:link w:val="BalloonTextChar"/>
    <w:uiPriority w:val="99"/>
    <w:semiHidden/>
    <w:unhideWhenUsed/>
    <w:rsid w:val="008E4A37"/>
    <w:pPr>
      <w:spacing w:after="0" w:line="240" w:lineRule="auto"/>
    </w:pPr>
    <w:rPr>
      <w:rFonts w:ascii="Tahoma" w:hAnsi="Tahoma" w:cs="Tahoma"/>
      <w:kern w:val="0"/>
      <w:sz w:val="16"/>
      <w:szCs w:val="16"/>
    </w:rPr>
  </w:style>
  <w:style w:type="character" w:customStyle="1" w:styleId="BalloonTextChar">
    <w:name w:val="Balloon Text Char"/>
    <w:basedOn w:val="DefaultParagraphFont"/>
    <w:link w:val="BalloonText"/>
    <w:uiPriority w:val="99"/>
    <w:semiHidden/>
    <w:rsid w:val="008E4A37"/>
    <w:rPr>
      <w:rFonts w:ascii="Tahoma" w:hAnsi="Tahoma" w:cs="Tahoma"/>
      <w:kern w:val="0"/>
      <w:sz w:val="16"/>
      <w:szCs w:val="16"/>
    </w:rPr>
  </w:style>
  <w:style w:type="character" w:customStyle="1" w:styleId="Hyperlink1">
    <w:name w:val="Hyperlink1"/>
    <w:basedOn w:val="DefaultParagraphFont"/>
    <w:uiPriority w:val="99"/>
    <w:unhideWhenUsed/>
    <w:rsid w:val="008E4A37"/>
    <w:rPr>
      <w:color w:val="0000FF"/>
      <w:u w:val="single"/>
    </w:rPr>
  </w:style>
  <w:style w:type="table" w:customStyle="1" w:styleId="4-51">
    <w:name w:val="جدول شبكة 4 - تمييز 51"/>
    <w:basedOn w:val="TableNormal"/>
    <w:next w:val="GridTable4-Accent5"/>
    <w:uiPriority w:val="49"/>
    <w:rsid w:val="008E4A37"/>
    <w:pPr>
      <w:bidi/>
      <w:spacing w:after="0" w:line="240" w:lineRule="auto"/>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4-52">
    <w:name w:val="جدول شبكة 4 - تمييز 52"/>
    <w:basedOn w:val="TableNormal"/>
    <w:next w:val="GridTable4-Accent5"/>
    <w:uiPriority w:val="49"/>
    <w:rsid w:val="008E4A37"/>
    <w:pPr>
      <w:spacing w:after="0" w:line="240" w:lineRule="auto"/>
    </w:pPr>
    <w:rPr>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8E4A37"/>
  </w:style>
  <w:style w:type="table" w:styleId="TableGrid">
    <w:name w:val="Table Grid"/>
    <w:basedOn w:val="TableNormal"/>
    <w:uiPriority w:val="39"/>
    <w:rsid w:val="008E4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8E4A37"/>
    <w:rPr>
      <w:rFonts w:ascii=".SFUI-Regular" w:hAnsi=".SFUI-Regular" w:hint="default"/>
      <w:b w:val="0"/>
      <w:bCs w:val="0"/>
      <w:i w:val="0"/>
      <w:iCs w:val="0"/>
      <w:sz w:val="26"/>
      <w:szCs w:val="26"/>
    </w:rPr>
  </w:style>
  <w:style w:type="table" w:customStyle="1" w:styleId="4-21">
    <w:name w:val="جدول شبكة 4 - تمييز 21"/>
    <w:basedOn w:val="TableNormal"/>
    <w:next w:val="GridTable4-Accent2"/>
    <w:uiPriority w:val="49"/>
    <w:rsid w:val="008E4A37"/>
    <w:pPr>
      <w:spacing w:after="0" w:line="240" w:lineRule="auto"/>
    </w:pPr>
    <w:rPr>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جدول شبكة 6 ملون - تمييز 21"/>
    <w:basedOn w:val="TableNormal"/>
    <w:next w:val="GridTable6Colorful-Accent2"/>
    <w:uiPriority w:val="51"/>
    <w:rsid w:val="008E4A37"/>
    <w:pPr>
      <w:spacing w:after="0" w:line="240" w:lineRule="auto"/>
    </w:pPr>
    <w:rPr>
      <w:color w:val="943634"/>
      <w:kern w:val="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4-31">
    <w:name w:val="جدول شبكة 4 - تمييز 31"/>
    <w:basedOn w:val="TableNormal"/>
    <w:next w:val="GridTable4-Accent3"/>
    <w:uiPriority w:val="49"/>
    <w:rsid w:val="008E4A37"/>
    <w:pPr>
      <w:spacing w:after="0" w:line="240" w:lineRule="auto"/>
    </w:pPr>
    <w:rPr>
      <w:kern w:val="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TOC2">
    <w:name w:val="toc 2"/>
    <w:basedOn w:val="Normal"/>
    <w:next w:val="Normal"/>
    <w:autoRedefine/>
    <w:uiPriority w:val="39"/>
    <w:unhideWhenUsed/>
    <w:rsid w:val="008E4A37"/>
    <w:pPr>
      <w:spacing w:after="0"/>
      <w:ind w:left="220"/>
    </w:pPr>
    <w:rPr>
      <w:rFonts w:cstheme="minorHAnsi"/>
      <w:smallCaps/>
      <w:sz w:val="20"/>
      <w:szCs w:val="24"/>
    </w:rPr>
  </w:style>
  <w:style w:type="paragraph" w:styleId="TOC3">
    <w:name w:val="toc 3"/>
    <w:basedOn w:val="Normal"/>
    <w:next w:val="Normal"/>
    <w:autoRedefine/>
    <w:uiPriority w:val="39"/>
    <w:unhideWhenUsed/>
    <w:rsid w:val="008E4A37"/>
    <w:pPr>
      <w:spacing w:after="0"/>
      <w:ind w:left="440"/>
    </w:pPr>
    <w:rPr>
      <w:rFonts w:cstheme="minorHAnsi"/>
      <w:i/>
      <w:iCs/>
      <w:sz w:val="20"/>
      <w:szCs w:val="24"/>
    </w:rPr>
  </w:style>
  <w:style w:type="paragraph" w:customStyle="1" w:styleId="41">
    <w:name w:val="جدول محتويات 41"/>
    <w:basedOn w:val="Normal"/>
    <w:next w:val="Normal"/>
    <w:autoRedefine/>
    <w:uiPriority w:val="39"/>
    <w:unhideWhenUsed/>
    <w:rsid w:val="008E4A37"/>
    <w:pPr>
      <w:bidi w:val="0"/>
      <w:spacing w:after="100"/>
      <w:ind w:left="660"/>
    </w:pPr>
    <w:rPr>
      <w:rFonts w:eastAsia="Times New Roman"/>
    </w:rPr>
  </w:style>
  <w:style w:type="paragraph" w:customStyle="1" w:styleId="51">
    <w:name w:val="جدول محتويات 51"/>
    <w:basedOn w:val="Normal"/>
    <w:next w:val="Normal"/>
    <w:autoRedefine/>
    <w:uiPriority w:val="39"/>
    <w:unhideWhenUsed/>
    <w:rsid w:val="008E4A37"/>
    <w:pPr>
      <w:bidi w:val="0"/>
      <w:spacing w:after="100"/>
      <w:ind w:left="880"/>
    </w:pPr>
    <w:rPr>
      <w:rFonts w:eastAsia="Times New Roman"/>
    </w:rPr>
  </w:style>
  <w:style w:type="paragraph" w:customStyle="1" w:styleId="61">
    <w:name w:val="جدول محتويات 61"/>
    <w:basedOn w:val="Normal"/>
    <w:next w:val="Normal"/>
    <w:autoRedefine/>
    <w:uiPriority w:val="39"/>
    <w:unhideWhenUsed/>
    <w:rsid w:val="008E4A37"/>
    <w:pPr>
      <w:bidi w:val="0"/>
      <w:spacing w:after="100"/>
      <w:ind w:left="1100"/>
    </w:pPr>
    <w:rPr>
      <w:rFonts w:eastAsia="Times New Roman"/>
    </w:rPr>
  </w:style>
  <w:style w:type="paragraph" w:customStyle="1" w:styleId="71">
    <w:name w:val="جدول محتويات 71"/>
    <w:basedOn w:val="Normal"/>
    <w:next w:val="Normal"/>
    <w:autoRedefine/>
    <w:uiPriority w:val="39"/>
    <w:unhideWhenUsed/>
    <w:rsid w:val="008E4A37"/>
    <w:pPr>
      <w:bidi w:val="0"/>
      <w:spacing w:after="100"/>
      <w:ind w:left="1320"/>
    </w:pPr>
    <w:rPr>
      <w:rFonts w:eastAsia="Times New Roman"/>
    </w:rPr>
  </w:style>
  <w:style w:type="paragraph" w:customStyle="1" w:styleId="81">
    <w:name w:val="جدول محتويات 81"/>
    <w:basedOn w:val="Normal"/>
    <w:next w:val="Normal"/>
    <w:autoRedefine/>
    <w:uiPriority w:val="39"/>
    <w:unhideWhenUsed/>
    <w:rsid w:val="008E4A37"/>
    <w:pPr>
      <w:bidi w:val="0"/>
      <w:spacing w:after="100"/>
      <w:ind w:left="1540"/>
    </w:pPr>
    <w:rPr>
      <w:rFonts w:eastAsia="Times New Roman"/>
    </w:rPr>
  </w:style>
  <w:style w:type="paragraph" w:customStyle="1" w:styleId="91">
    <w:name w:val="جدول محتويات 91"/>
    <w:basedOn w:val="Normal"/>
    <w:next w:val="Normal"/>
    <w:autoRedefine/>
    <w:uiPriority w:val="39"/>
    <w:unhideWhenUsed/>
    <w:rsid w:val="008E4A37"/>
    <w:pPr>
      <w:bidi w:val="0"/>
      <w:spacing w:after="100"/>
      <w:ind w:left="1760"/>
    </w:pPr>
    <w:rPr>
      <w:rFonts w:eastAsia="Times New Roman"/>
    </w:rPr>
  </w:style>
  <w:style w:type="table" w:customStyle="1" w:styleId="6-51">
    <w:name w:val="جدول شبكة 6 ملون - تمييز 51"/>
    <w:basedOn w:val="TableNormal"/>
    <w:next w:val="GridTable6Colorful-Accent5"/>
    <w:uiPriority w:val="51"/>
    <w:rsid w:val="008E4A37"/>
    <w:pPr>
      <w:spacing w:after="0" w:line="240" w:lineRule="auto"/>
    </w:pPr>
    <w:rPr>
      <w:color w:val="31849B"/>
      <w:kern w:val="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410">
    <w:name w:val="جدول عادي 41"/>
    <w:basedOn w:val="TableNormal"/>
    <w:next w:val="PlainTable4"/>
    <w:uiPriority w:val="44"/>
    <w:rsid w:val="008E4A37"/>
    <w:pPr>
      <w:spacing w:after="0" w:line="240" w:lineRule="auto"/>
    </w:pPr>
    <w:rPr>
      <w:kern w:val="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oSpacing">
    <w:name w:val="No Spacing"/>
    <w:uiPriority w:val="1"/>
    <w:qFormat/>
    <w:rsid w:val="008E4A37"/>
    <w:pPr>
      <w:bidi/>
      <w:spacing w:after="0" w:line="240" w:lineRule="auto"/>
    </w:pPr>
    <w:rPr>
      <w:kern w:val="0"/>
    </w:rPr>
  </w:style>
  <w:style w:type="table" w:customStyle="1" w:styleId="4-41">
    <w:name w:val="جدول شبكة 4 - تمييز 41"/>
    <w:basedOn w:val="TableNormal"/>
    <w:next w:val="GridTable4-Accent4"/>
    <w:uiPriority w:val="49"/>
    <w:rsid w:val="008E4A37"/>
    <w:pPr>
      <w:spacing w:after="0" w:line="240" w:lineRule="auto"/>
    </w:pPr>
    <w:rPr>
      <w:kern w:val="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styleId="PlaceholderText">
    <w:name w:val="Placeholder Text"/>
    <w:basedOn w:val="DefaultParagraphFont"/>
    <w:uiPriority w:val="99"/>
    <w:semiHidden/>
    <w:rsid w:val="008E4A37"/>
    <w:rPr>
      <w:color w:val="666666"/>
    </w:rPr>
  </w:style>
  <w:style w:type="table" w:customStyle="1" w:styleId="5-51">
    <w:name w:val="جدول شبكة 5 داكن - تمييز 51"/>
    <w:basedOn w:val="TableNormal"/>
    <w:next w:val="GridTable5Dark-Accent5"/>
    <w:uiPriority w:val="50"/>
    <w:rsid w:val="008E4A37"/>
    <w:pPr>
      <w:spacing w:after="0" w:line="240" w:lineRule="auto"/>
    </w:pPr>
    <w:rPr>
      <w:rFonts w:cs="Simplified Arabic"/>
      <w:sz w:val="28"/>
      <w:szCs w:val="28"/>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customStyle="1" w:styleId="411">
    <w:name w:val="جدول شبكة 41"/>
    <w:basedOn w:val="TableNormal"/>
    <w:next w:val="GridTable4"/>
    <w:uiPriority w:val="49"/>
    <w:rsid w:val="008E4A37"/>
    <w:pPr>
      <w:spacing w:after="0" w:line="240" w:lineRule="auto"/>
    </w:pPr>
    <w:rPr>
      <w:kern w:val="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510">
    <w:name w:val="جدول شبكة 5 داكن1"/>
    <w:basedOn w:val="TableNormal"/>
    <w:next w:val="GridTable5Dark"/>
    <w:uiPriority w:val="50"/>
    <w:rsid w:val="008E4A37"/>
    <w:pPr>
      <w:spacing w:after="0" w:line="240" w:lineRule="auto"/>
    </w:pPr>
    <w:rPr>
      <w:kern w:val="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msolistparagraph0">
    <w:name w:val="msolistparagraph"/>
    <w:basedOn w:val="Normal"/>
    <w:rsid w:val="008E4A37"/>
    <w:pPr>
      <w:spacing w:after="200" w:line="276" w:lineRule="auto"/>
      <w:ind w:left="720"/>
    </w:pPr>
    <w:rPr>
      <w:rFonts w:ascii="Calibri" w:eastAsia="Times New Roman" w:hAnsi="Calibri" w:cs="Arial"/>
      <w:kern w:val="0"/>
      <w:lang w:eastAsia="ko-KR"/>
    </w:rPr>
  </w:style>
  <w:style w:type="paragraph" w:customStyle="1" w:styleId="21">
    <w:name w:val="عنوان 21"/>
    <w:basedOn w:val="Normal"/>
    <w:next w:val="Normal"/>
    <w:uiPriority w:val="9"/>
    <w:unhideWhenUsed/>
    <w:qFormat/>
    <w:rsid w:val="008E4A37"/>
    <w:pPr>
      <w:keepNext/>
      <w:keepLines/>
      <w:spacing w:before="160" w:after="80"/>
      <w:outlineLvl w:val="1"/>
    </w:pPr>
    <w:rPr>
      <w:rFonts w:ascii="Calibri Light" w:eastAsia="Times New Roman" w:hAnsi="Calibri Light" w:cs="Times New Roman"/>
      <w:color w:val="2F5496"/>
      <w:sz w:val="32"/>
      <w:szCs w:val="32"/>
    </w:rPr>
  </w:style>
  <w:style w:type="paragraph" w:customStyle="1" w:styleId="511">
    <w:name w:val="عنوان 51"/>
    <w:basedOn w:val="Normal"/>
    <w:next w:val="Normal"/>
    <w:uiPriority w:val="9"/>
    <w:semiHidden/>
    <w:unhideWhenUsed/>
    <w:qFormat/>
    <w:rsid w:val="008E4A37"/>
    <w:pPr>
      <w:keepNext/>
      <w:keepLines/>
      <w:spacing w:before="80" w:after="40"/>
      <w:outlineLvl w:val="4"/>
    </w:pPr>
    <w:rPr>
      <w:rFonts w:eastAsia="Times New Roman" w:cs="Times New Roman"/>
      <w:color w:val="2F5496"/>
    </w:rPr>
  </w:style>
  <w:style w:type="paragraph" w:customStyle="1" w:styleId="610">
    <w:name w:val="عنوان 61"/>
    <w:basedOn w:val="Normal"/>
    <w:next w:val="Normal"/>
    <w:uiPriority w:val="9"/>
    <w:semiHidden/>
    <w:unhideWhenUsed/>
    <w:qFormat/>
    <w:rsid w:val="008E4A37"/>
    <w:pPr>
      <w:keepNext/>
      <w:keepLines/>
      <w:spacing w:before="40" w:after="0"/>
      <w:outlineLvl w:val="5"/>
    </w:pPr>
    <w:rPr>
      <w:rFonts w:eastAsia="Times New Roman" w:cs="Times New Roman"/>
      <w:i/>
      <w:iCs/>
      <w:color w:val="595959"/>
    </w:rPr>
  </w:style>
  <w:style w:type="paragraph" w:customStyle="1" w:styleId="710">
    <w:name w:val="عنوان 71"/>
    <w:basedOn w:val="Normal"/>
    <w:next w:val="Normal"/>
    <w:uiPriority w:val="9"/>
    <w:semiHidden/>
    <w:unhideWhenUsed/>
    <w:qFormat/>
    <w:rsid w:val="008E4A37"/>
    <w:pPr>
      <w:keepNext/>
      <w:keepLines/>
      <w:spacing w:before="40" w:after="0"/>
      <w:outlineLvl w:val="6"/>
    </w:pPr>
    <w:rPr>
      <w:rFonts w:eastAsia="Times New Roman" w:cs="Times New Roman"/>
      <w:color w:val="595959"/>
    </w:rPr>
  </w:style>
  <w:style w:type="paragraph" w:customStyle="1" w:styleId="810">
    <w:name w:val="عنوان 81"/>
    <w:basedOn w:val="Normal"/>
    <w:next w:val="Normal"/>
    <w:uiPriority w:val="9"/>
    <w:semiHidden/>
    <w:unhideWhenUsed/>
    <w:qFormat/>
    <w:rsid w:val="008E4A37"/>
    <w:pPr>
      <w:keepNext/>
      <w:keepLines/>
      <w:spacing w:after="0"/>
      <w:outlineLvl w:val="7"/>
    </w:pPr>
    <w:rPr>
      <w:rFonts w:eastAsia="Times New Roman" w:cs="Times New Roman"/>
      <w:i/>
      <w:iCs/>
      <w:color w:val="272727"/>
    </w:rPr>
  </w:style>
  <w:style w:type="paragraph" w:customStyle="1" w:styleId="910">
    <w:name w:val="عنوان 91"/>
    <w:basedOn w:val="Normal"/>
    <w:next w:val="Normal"/>
    <w:uiPriority w:val="9"/>
    <w:semiHidden/>
    <w:unhideWhenUsed/>
    <w:qFormat/>
    <w:rsid w:val="008E4A37"/>
    <w:pPr>
      <w:keepNext/>
      <w:keepLines/>
      <w:spacing w:after="0"/>
      <w:outlineLvl w:val="8"/>
    </w:pPr>
    <w:rPr>
      <w:rFonts w:eastAsia="Times New Roman" w:cs="Times New Roman"/>
      <w:color w:val="272727"/>
    </w:rPr>
  </w:style>
  <w:style w:type="numbering" w:customStyle="1" w:styleId="11">
    <w:name w:val="بلا قائمة11"/>
    <w:next w:val="NoList"/>
    <w:uiPriority w:val="99"/>
    <w:semiHidden/>
    <w:unhideWhenUsed/>
    <w:rsid w:val="008E4A37"/>
  </w:style>
  <w:style w:type="paragraph" w:customStyle="1" w:styleId="12">
    <w:name w:val="العنوان1"/>
    <w:basedOn w:val="Normal"/>
    <w:next w:val="Normal"/>
    <w:uiPriority w:val="10"/>
    <w:qFormat/>
    <w:rsid w:val="008E4A37"/>
    <w:pPr>
      <w:spacing w:after="80" w:line="240" w:lineRule="auto"/>
      <w:contextualSpacing/>
    </w:pPr>
    <w:rPr>
      <w:rFonts w:ascii="Calibri Light" w:eastAsia="Times New Roman" w:hAnsi="Calibri Light" w:cs="Times New Roman"/>
      <w:spacing w:val="-10"/>
      <w:kern w:val="28"/>
      <w:sz w:val="56"/>
      <w:szCs w:val="56"/>
    </w:rPr>
  </w:style>
  <w:style w:type="paragraph" w:customStyle="1" w:styleId="13">
    <w:name w:val="عنوان فرعي1"/>
    <w:basedOn w:val="Normal"/>
    <w:next w:val="Normal"/>
    <w:uiPriority w:val="11"/>
    <w:qFormat/>
    <w:rsid w:val="008E4A37"/>
    <w:pPr>
      <w:numPr>
        <w:ilvl w:val="1"/>
      </w:numPr>
    </w:pPr>
    <w:rPr>
      <w:rFonts w:eastAsia="Times New Roman" w:cs="Times New Roman"/>
      <w:color w:val="595959"/>
      <w:spacing w:val="15"/>
      <w:sz w:val="28"/>
      <w:szCs w:val="28"/>
    </w:rPr>
  </w:style>
  <w:style w:type="paragraph" w:customStyle="1" w:styleId="14">
    <w:name w:val="اقتباس1"/>
    <w:basedOn w:val="Normal"/>
    <w:next w:val="Normal"/>
    <w:uiPriority w:val="29"/>
    <w:qFormat/>
    <w:rsid w:val="008E4A37"/>
    <w:pPr>
      <w:spacing w:before="160"/>
      <w:jc w:val="center"/>
    </w:pPr>
    <w:rPr>
      <w:i/>
      <w:iCs/>
      <w:color w:val="404040"/>
    </w:rPr>
  </w:style>
  <w:style w:type="character" w:customStyle="1" w:styleId="15">
    <w:name w:val="تأكيد مكثف1"/>
    <w:basedOn w:val="DefaultParagraphFont"/>
    <w:uiPriority w:val="21"/>
    <w:qFormat/>
    <w:rsid w:val="008E4A37"/>
    <w:rPr>
      <w:i/>
      <w:iCs/>
      <w:color w:val="2F5496"/>
    </w:rPr>
  </w:style>
  <w:style w:type="paragraph" w:customStyle="1" w:styleId="16">
    <w:name w:val="اقتباس مكثف1"/>
    <w:basedOn w:val="Normal"/>
    <w:next w:val="Normal"/>
    <w:uiPriority w:val="30"/>
    <w:qFormat/>
    <w:rsid w:val="008E4A37"/>
    <w:pPr>
      <w:pBdr>
        <w:top w:val="single" w:sz="4" w:space="10" w:color="2F5496"/>
        <w:bottom w:val="single" w:sz="4" w:space="10" w:color="2F5496"/>
      </w:pBdr>
      <w:spacing w:before="360" w:after="360"/>
      <w:ind w:left="864" w:right="864"/>
      <w:jc w:val="center"/>
    </w:pPr>
    <w:rPr>
      <w:i/>
      <w:iCs/>
      <w:color w:val="2F5496"/>
    </w:rPr>
  </w:style>
  <w:style w:type="character" w:customStyle="1" w:styleId="17">
    <w:name w:val="مرجع مكثف1"/>
    <w:basedOn w:val="DefaultParagraphFont"/>
    <w:uiPriority w:val="32"/>
    <w:qFormat/>
    <w:rsid w:val="008E4A37"/>
    <w:rPr>
      <w:b/>
      <w:bCs/>
      <w:smallCaps/>
      <w:color w:val="2F5496"/>
      <w:spacing w:val="5"/>
    </w:rPr>
  </w:style>
  <w:style w:type="paragraph" w:styleId="Revision">
    <w:name w:val="Revision"/>
    <w:hidden/>
    <w:uiPriority w:val="99"/>
    <w:semiHidden/>
    <w:rsid w:val="008E4A37"/>
    <w:pPr>
      <w:spacing w:after="0" w:line="240" w:lineRule="auto"/>
    </w:pPr>
  </w:style>
  <w:style w:type="numbering" w:customStyle="1" w:styleId="111">
    <w:name w:val="بلا قائمة111"/>
    <w:next w:val="NoList"/>
    <w:uiPriority w:val="99"/>
    <w:semiHidden/>
    <w:unhideWhenUsed/>
    <w:rsid w:val="008E4A37"/>
  </w:style>
  <w:style w:type="table" w:customStyle="1" w:styleId="18">
    <w:name w:val="شبكة جدول1"/>
    <w:basedOn w:val="TableNormal"/>
    <w:next w:val="TableGrid"/>
    <w:uiPriority w:val="59"/>
    <w:rsid w:val="008E4A37"/>
    <w:pPr>
      <w:spacing w:after="0" w:line="240" w:lineRule="auto"/>
    </w:pPr>
    <w:rPr>
      <w:rFonts w:eastAsia="MS Mincho"/>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39"/>
    <w:rsid w:val="008E4A37"/>
    <w:pPr>
      <w:spacing w:after="0" w:line="240" w:lineRule="auto"/>
    </w:pPr>
    <w:rPr>
      <w:rFonts w:ascii="Aptos" w:eastAsia="Times New Roman" w:hAnsi="Apto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جدول عادي 411"/>
    <w:basedOn w:val="TableNormal"/>
    <w:next w:val="PlainTable4"/>
    <w:uiPriority w:val="44"/>
    <w:rsid w:val="008E4A37"/>
    <w:pPr>
      <w:spacing w:after="0" w:line="240" w:lineRule="auto"/>
    </w:pPr>
    <w:rPr>
      <w:rFonts w:ascii="Calibri" w:eastAsia="Calibri" w:hAnsi="Calibri" w:cs="Ari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b/>
        <w:bCs/>
      </w:rPr>
    </w:tblStylePr>
    <w:tblStylePr w:type="lastRow">
      <w:rPr>
        <w:b/>
        <w:bCs/>
      </w:rPr>
    </w:tblStylePr>
    <w:tblStylePr w:type="firstCol">
      <w:rPr>
        <w:b/>
        <w:bCs/>
      </w:rPr>
    </w:tblStylePr>
    <w:tblStylePr w:type="lastCol">
      <w:rPr>
        <w:b/>
        <w:bCs/>
      </w:rPr>
    </w:tblStylePr>
  </w:style>
  <w:style w:type="table" w:customStyle="1" w:styleId="110">
    <w:name w:val="جدول عادي 11"/>
    <w:basedOn w:val="TableNormal"/>
    <w:next w:val="PlainTable1"/>
    <w:uiPriority w:val="41"/>
    <w:rsid w:val="008E4A37"/>
    <w:pPr>
      <w:spacing w:after="0" w:line="240" w:lineRule="auto"/>
    </w:pPr>
    <w:rPr>
      <w:rFonts w:ascii="Calibri" w:eastAsia="Calibri" w:hAnsi="Calibri" w:cs="Arial"/>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جدول عادي 12"/>
    <w:basedOn w:val="TableNormal"/>
    <w:next w:val="PlainTable1"/>
    <w:uiPriority w:val="41"/>
    <w:rsid w:val="008E4A37"/>
    <w:pPr>
      <w:bidi/>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1">
    <w:name w:val="جدول شبكة 6 ملون - تمييز 11"/>
    <w:basedOn w:val="TableNormal"/>
    <w:next w:val="GridTable6Colorful-Accent1"/>
    <w:uiPriority w:val="51"/>
    <w:rsid w:val="008E4A37"/>
    <w:pPr>
      <w:bidi/>
      <w:spacing w:after="0" w:line="240" w:lineRule="auto"/>
    </w:pPr>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2Char1">
    <w:name w:val="عنوان 2 Char1"/>
    <w:basedOn w:val="DefaultParagraphFont"/>
    <w:uiPriority w:val="9"/>
    <w:semiHidden/>
    <w:rsid w:val="008E4A37"/>
    <w:rPr>
      <w:rFonts w:ascii="Cambria" w:eastAsia="Times New Roman" w:hAnsi="Cambria" w:cs="Times New Roman"/>
      <w:color w:val="365F91"/>
      <w:sz w:val="26"/>
      <w:szCs w:val="26"/>
    </w:rPr>
  </w:style>
  <w:style w:type="character" w:customStyle="1" w:styleId="5Char1">
    <w:name w:val="عنوان 5 Char1"/>
    <w:basedOn w:val="DefaultParagraphFont"/>
    <w:uiPriority w:val="9"/>
    <w:semiHidden/>
    <w:rsid w:val="008E4A37"/>
    <w:rPr>
      <w:rFonts w:ascii="Cambria" w:eastAsia="Times New Roman" w:hAnsi="Cambria" w:cs="Times New Roman"/>
      <w:color w:val="365F91"/>
    </w:rPr>
  </w:style>
  <w:style w:type="character" w:customStyle="1" w:styleId="6Char1">
    <w:name w:val="عنوان 6 Char1"/>
    <w:basedOn w:val="DefaultParagraphFont"/>
    <w:uiPriority w:val="9"/>
    <w:semiHidden/>
    <w:rsid w:val="008E4A37"/>
    <w:rPr>
      <w:rFonts w:ascii="Cambria" w:eastAsia="Times New Roman" w:hAnsi="Cambria" w:cs="Times New Roman"/>
      <w:color w:val="243F60"/>
    </w:rPr>
  </w:style>
  <w:style w:type="character" w:customStyle="1" w:styleId="7Char1">
    <w:name w:val="عنوان 7 Char1"/>
    <w:basedOn w:val="DefaultParagraphFont"/>
    <w:uiPriority w:val="9"/>
    <w:semiHidden/>
    <w:rsid w:val="008E4A37"/>
    <w:rPr>
      <w:rFonts w:ascii="Cambria" w:eastAsia="Times New Roman" w:hAnsi="Cambria" w:cs="Times New Roman"/>
      <w:i/>
      <w:iCs/>
      <w:color w:val="243F60"/>
    </w:rPr>
  </w:style>
  <w:style w:type="character" w:customStyle="1" w:styleId="8Char1">
    <w:name w:val="عنوان 8 Char1"/>
    <w:basedOn w:val="DefaultParagraphFont"/>
    <w:uiPriority w:val="9"/>
    <w:semiHidden/>
    <w:rsid w:val="008E4A37"/>
    <w:rPr>
      <w:rFonts w:ascii="Cambria" w:eastAsia="Times New Roman" w:hAnsi="Cambria" w:cs="Times New Roman"/>
      <w:color w:val="272727"/>
      <w:sz w:val="21"/>
      <w:szCs w:val="21"/>
    </w:rPr>
  </w:style>
  <w:style w:type="character" w:customStyle="1" w:styleId="9Char1">
    <w:name w:val="عنوان 9 Char1"/>
    <w:basedOn w:val="DefaultParagraphFont"/>
    <w:uiPriority w:val="9"/>
    <w:semiHidden/>
    <w:rsid w:val="008E4A37"/>
    <w:rPr>
      <w:rFonts w:ascii="Cambria" w:eastAsia="Times New Roman" w:hAnsi="Cambria" w:cs="Times New Roman"/>
      <w:i/>
      <w:iCs/>
      <w:color w:val="272727"/>
      <w:sz w:val="21"/>
      <w:szCs w:val="21"/>
    </w:rPr>
  </w:style>
  <w:style w:type="character" w:customStyle="1" w:styleId="Char1">
    <w:name w:val="العنوان Char1"/>
    <w:basedOn w:val="DefaultParagraphFont"/>
    <w:uiPriority w:val="10"/>
    <w:rsid w:val="008E4A37"/>
    <w:rPr>
      <w:rFonts w:ascii="Cambria" w:eastAsia="Times New Roman" w:hAnsi="Cambria" w:cs="Times New Roman"/>
      <w:spacing w:val="-10"/>
      <w:kern w:val="28"/>
      <w:sz w:val="56"/>
      <w:szCs w:val="56"/>
    </w:rPr>
  </w:style>
  <w:style w:type="character" w:customStyle="1" w:styleId="Char10">
    <w:name w:val="عنوان فرعي Char1"/>
    <w:basedOn w:val="DefaultParagraphFont"/>
    <w:uiPriority w:val="11"/>
    <w:rsid w:val="008E4A37"/>
    <w:rPr>
      <w:rFonts w:eastAsia="Times New Roman"/>
      <w:color w:val="5A5A5A"/>
      <w:spacing w:val="15"/>
    </w:rPr>
  </w:style>
  <w:style w:type="character" w:customStyle="1" w:styleId="Char11">
    <w:name w:val="اقتباس Char1"/>
    <w:basedOn w:val="DefaultParagraphFont"/>
    <w:uiPriority w:val="29"/>
    <w:rsid w:val="008E4A37"/>
    <w:rPr>
      <w:i/>
      <w:iCs/>
      <w:color w:val="404040"/>
    </w:rPr>
  </w:style>
  <w:style w:type="character" w:customStyle="1" w:styleId="Char12">
    <w:name w:val="اقتباس مكثف Char1"/>
    <w:basedOn w:val="DefaultParagraphFont"/>
    <w:uiPriority w:val="30"/>
    <w:rsid w:val="008E4A37"/>
    <w:rPr>
      <w:i/>
      <w:iCs/>
      <w:color w:val="4F81BD"/>
    </w:rPr>
  </w:style>
  <w:style w:type="table" w:customStyle="1" w:styleId="130">
    <w:name w:val="جدول عادي 13"/>
    <w:basedOn w:val="TableNormal"/>
    <w:next w:val="PlainTable1"/>
    <w:uiPriority w:val="41"/>
    <w:rsid w:val="008E4A37"/>
    <w:pPr>
      <w:spacing w:after="0" w:line="240" w:lineRule="auto"/>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12">
    <w:name w:val="جدول شبكة 6 ملون - تمييز 12"/>
    <w:basedOn w:val="TableNormal"/>
    <w:next w:val="GridTable6Colorful-Accent1"/>
    <w:uiPriority w:val="51"/>
    <w:rsid w:val="008E4A37"/>
    <w:pPr>
      <w:spacing w:after="0" w:line="240" w:lineRule="auto"/>
    </w:pPr>
    <w:rPr>
      <w:color w:val="365F91"/>
      <w:kern w:val="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4-Accent5">
    <w:name w:val="Grid Table 4 Accent 5"/>
    <w:basedOn w:val="TableNormal"/>
    <w:uiPriority w:val="49"/>
    <w:rsid w:val="008E4A37"/>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8E4A37"/>
    <w:pPr>
      <w:bidi/>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2">
    <w:name w:val="Grid Table 6 Colorful Accent 2"/>
    <w:basedOn w:val="TableNormal"/>
    <w:uiPriority w:val="51"/>
    <w:rsid w:val="008E4A37"/>
    <w:pPr>
      <w:bidi/>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8E4A37"/>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8E4A37"/>
    <w:pPr>
      <w:bidi/>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4">
    <w:name w:val="Plain Table 4"/>
    <w:basedOn w:val="TableNormal"/>
    <w:uiPriority w:val="44"/>
    <w:rsid w:val="008E4A37"/>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8E4A37"/>
    <w:pPr>
      <w:bidi/>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5">
    <w:name w:val="Grid Table 5 Dark Accent 5"/>
    <w:basedOn w:val="TableNormal"/>
    <w:uiPriority w:val="50"/>
    <w:rsid w:val="008E4A3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
    <w:name w:val="Grid Table 4"/>
    <w:basedOn w:val="TableNormal"/>
    <w:uiPriority w:val="49"/>
    <w:rsid w:val="008E4A37"/>
    <w:pPr>
      <w:bidi/>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8E4A3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PlainTable1">
    <w:name w:val="Plain Table 1"/>
    <w:basedOn w:val="TableNormal"/>
    <w:uiPriority w:val="41"/>
    <w:rsid w:val="008E4A37"/>
    <w:pPr>
      <w:bidi/>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1">
    <w:name w:val="Grid Table 6 Colorful Accent 1"/>
    <w:basedOn w:val="TableNormal"/>
    <w:uiPriority w:val="51"/>
    <w:rsid w:val="008E4A37"/>
    <w:pPr>
      <w:bidi/>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12">
    <w:name w:val="جدول شبكة 1 فاتح1"/>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8E4A37"/>
    <w:pPr>
      <w:bidi/>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0">
    <w:name w:val="جدول شبكة 1 فاتح11"/>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20">
    <w:name w:val="جدول شبكة 1 فاتح12"/>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3">
    <w:name w:val="جدول شبكة 1 فاتح13"/>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4">
    <w:name w:val="جدول شبكة 1 فاتح14"/>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5">
    <w:name w:val="جدول شبكة 1 فاتح15"/>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6">
    <w:name w:val="جدول شبكة 1 فاتح16"/>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7">
    <w:name w:val="جدول شبكة 1 فاتح17"/>
    <w:basedOn w:val="TableNormal"/>
    <w:next w:val="GridTable1Light"/>
    <w:uiPriority w:val="46"/>
    <w:rsid w:val="008E4A37"/>
    <w:pPr>
      <w:spacing w:after="0" w:line="240" w:lineRule="auto"/>
    </w:pPr>
    <w:rPr>
      <w:kern w:val="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9575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99575B"/>
    <w:pPr>
      <w:spacing w:after="0"/>
      <w:ind w:left="660"/>
    </w:pPr>
    <w:rPr>
      <w:rFonts w:cstheme="minorHAnsi"/>
      <w:sz w:val="18"/>
      <w:szCs w:val="21"/>
    </w:rPr>
  </w:style>
  <w:style w:type="paragraph" w:styleId="TOC5">
    <w:name w:val="toc 5"/>
    <w:basedOn w:val="Normal"/>
    <w:next w:val="Normal"/>
    <w:autoRedefine/>
    <w:uiPriority w:val="39"/>
    <w:unhideWhenUsed/>
    <w:rsid w:val="0099575B"/>
    <w:pPr>
      <w:spacing w:after="0"/>
      <w:ind w:left="880"/>
    </w:pPr>
    <w:rPr>
      <w:rFonts w:cstheme="minorHAnsi"/>
      <w:sz w:val="18"/>
      <w:szCs w:val="21"/>
    </w:rPr>
  </w:style>
  <w:style w:type="paragraph" w:styleId="TOC6">
    <w:name w:val="toc 6"/>
    <w:basedOn w:val="Normal"/>
    <w:next w:val="Normal"/>
    <w:autoRedefine/>
    <w:uiPriority w:val="39"/>
    <w:unhideWhenUsed/>
    <w:rsid w:val="0099575B"/>
    <w:pPr>
      <w:spacing w:after="0"/>
      <w:ind w:left="1100"/>
    </w:pPr>
    <w:rPr>
      <w:rFonts w:cstheme="minorHAnsi"/>
      <w:sz w:val="18"/>
      <w:szCs w:val="21"/>
    </w:rPr>
  </w:style>
  <w:style w:type="paragraph" w:styleId="TOC7">
    <w:name w:val="toc 7"/>
    <w:basedOn w:val="Normal"/>
    <w:next w:val="Normal"/>
    <w:autoRedefine/>
    <w:uiPriority w:val="39"/>
    <w:unhideWhenUsed/>
    <w:rsid w:val="0099575B"/>
    <w:pPr>
      <w:spacing w:after="0"/>
      <w:ind w:left="1320"/>
    </w:pPr>
    <w:rPr>
      <w:rFonts w:cstheme="minorHAnsi"/>
      <w:sz w:val="18"/>
      <w:szCs w:val="21"/>
    </w:rPr>
  </w:style>
  <w:style w:type="paragraph" w:styleId="TOC8">
    <w:name w:val="toc 8"/>
    <w:basedOn w:val="Normal"/>
    <w:next w:val="Normal"/>
    <w:autoRedefine/>
    <w:uiPriority w:val="39"/>
    <w:unhideWhenUsed/>
    <w:rsid w:val="0099575B"/>
    <w:pPr>
      <w:spacing w:after="0"/>
      <w:ind w:left="1540"/>
    </w:pPr>
    <w:rPr>
      <w:rFonts w:cstheme="minorHAnsi"/>
      <w:sz w:val="18"/>
      <w:szCs w:val="21"/>
    </w:rPr>
  </w:style>
  <w:style w:type="paragraph" w:styleId="TOC9">
    <w:name w:val="toc 9"/>
    <w:basedOn w:val="Normal"/>
    <w:next w:val="Normal"/>
    <w:autoRedefine/>
    <w:uiPriority w:val="39"/>
    <w:unhideWhenUsed/>
    <w:rsid w:val="0099575B"/>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65">
      <w:bodyDiv w:val="1"/>
      <w:marLeft w:val="0"/>
      <w:marRight w:val="0"/>
      <w:marTop w:val="0"/>
      <w:marBottom w:val="0"/>
      <w:divBdr>
        <w:top w:val="none" w:sz="0" w:space="0" w:color="auto"/>
        <w:left w:val="none" w:sz="0" w:space="0" w:color="auto"/>
        <w:bottom w:val="none" w:sz="0" w:space="0" w:color="auto"/>
        <w:right w:val="none" w:sz="0" w:space="0" w:color="auto"/>
      </w:divBdr>
    </w:div>
    <w:div w:id="547197">
      <w:bodyDiv w:val="1"/>
      <w:marLeft w:val="0"/>
      <w:marRight w:val="0"/>
      <w:marTop w:val="0"/>
      <w:marBottom w:val="0"/>
      <w:divBdr>
        <w:top w:val="none" w:sz="0" w:space="0" w:color="auto"/>
        <w:left w:val="none" w:sz="0" w:space="0" w:color="auto"/>
        <w:bottom w:val="none" w:sz="0" w:space="0" w:color="auto"/>
        <w:right w:val="none" w:sz="0" w:space="0" w:color="auto"/>
      </w:divBdr>
    </w:div>
    <w:div w:id="1472742">
      <w:bodyDiv w:val="1"/>
      <w:marLeft w:val="0"/>
      <w:marRight w:val="0"/>
      <w:marTop w:val="0"/>
      <w:marBottom w:val="0"/>
      <w:divBdr>
        <w:top w:val="none" w:sz="0" w:space="0" w:color="auto"/>
        <w:left w:val="none" w:sz="0" w:space="0" w:color="auto"/>
        <w:bottom w:val="none" w:sz="0" w:space="0" w:color="auto"/>
        <w:right w:val="none" w:sz="0" w:space="0" w:color="auto"/>
      </w:divBdr>
    </w:div>
    <w:div w:id="2434804">
      <w:bodyDiv w:val="1"/>
      <w:marLeft w:val="0"/>
      <w:marRight w:val="0"/>
      <w:marTop w:val="0"/>
      <w:marBottom w:val="0"/>
      <w:divBdr>
        <w:top w:val="none" w:sz="0" w:space="0" w:color="auto"/>
        <w:left w:val="none" w:sz="0" w:space="0" w:color="auto"/>
        <w:bottom w:val="none" w:sz="0" w:space="0" w:color="auto"/>
        <w:right w:val="none" w:sz="0" w:space="0" w:color="auto"/>
      </w:divBdr>
    </w:div>
    <w:div w:id="2436102">
      <w:bodyDiv w:val="1"/>
      <w:marLeft w:val="0"/>
      <w:marRight w:val="0"/>
      <w:marTop w:val="0"/>
      <w:marBottom w:val="0"/>
      <w:divBdr>
        <w:top w:val="none" w:sz="0" w:space="0" w:color="auto"/>
        <w:left w:val="none" w:sz="0" w:space="0" w:color="auto"/>
        <w:bottom w:val="none" w:sz="0" w:space="0" w:color="auto"/>
        <w:right w:val="none" w:sz="0" w:space="0" w:color="auto"/>
      </w:divBdr>
    </w:div>
    <w:div w:id="3678740">
      <w:bodyDiv w:val="1"/>
      <w:marLeft w:val="0"/>
      <w:marRight w:val="0"/>
      <w:marTop w:val="0"/>
      <w:marBottom w:val="0"/>
      <w:divBdr>
        <w:top w:val="none" w:sz="0" w:space="0" w:color="auto"/>
        <w:left w:val="none" w:sz="0" w:space="0" w:color="auto"/>
        <w:bottom w:val="none" w:sz="0" w:space="0" w:color="auto"/>
        <w:right w:val="none" w:sz="0" w:space="0" w:color="auto"/>
      </w:divBdr>
    </w:div>
    <w:div w:id="4405951">
      <w:bodyDiv w:val="1"/>
      <w:marLeft w:val="0"/>
      <w:marRight w:val="0"/>
      <w:marTop w:val="0"/>
      <w:marBottom w:val="0"/>
      <w:divBdr>
        <w:top w:val="none" w:sz="0" w:space="0" w:color="auto"/>
        <w:left w:val="none" w:sz="0" w:space="0" w:color="auto"/>
        <w:bottom w:val="none" w:sz="0" w:space="0" w:color="auto"/>
        <w:right w:val="none" w:sz="0" w:space="0" w:color="auto"/>
      </w:divBdr>
      <w:divsChild>
        <w:div w:id="1251308489">
          <w:marLeft w:val="0"/>
          <w:marRight w:val="0"/>
          <w:marTop w:val="0"/>
          <w:marBottom w:val="0"/>
          <w:divBdr>
            <w:top w:val="none" w:sz="0" w:space="0" w:color="auto"/>
            <w:left w:val="none" w:sz="0" w:space="0" w:color="auto"/>
            <w:bottom w:val="none" w:sz="0" w:space="0" w:color="auto"/>
            <w:right w:val="none" w:sz="0" w:space="0" w:color="auto"/>
          </w:divBdr>
          <w:divsChild>
            <w:div w:id="5237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614">
      <w:bodyDiv w:val="1"/>
      <w:marLeft w:val="0"/>
      <w:marRight w:val="0"/>
      <w:marTop w:val="0"/>
      <w:marBottom w:val="0"/>
      <w:divBdr>
        <w:top w:val="none" w:sz="0" w:space="0" w:color="auto"/>
        <w:left w:val="none" w:sz="0" w:space="0" w:color="auto"/>
        <w:bottom w:val="none" w:sz="0" w:space="0" w:color="auto"/>
        <w:right w:val="none" w:sz="0" w:space="0" w:color="auto"/>
      </w:divBdr>
    </w:div>
    <w:div w:id="6101391">
      <w:bodyDiv w:val="1"/>
      <w:marLeft w:val="0"/>
      <w:marRight w:val="0"/>
      <w:marTop w:val="0"/>
      <w:marBottom w:val="0"/>
      <w:divBdr>
        <w:top w:val="none" w:sz="0" w:space="0" w:color="auto"/>
        <w:left w:val="none" w:sz="0" w:space="0" w:color="auto"/>
        <w:bottom w:val="none" w:sz="0" w:space="0" w:color="auto"/>
        <w:right w:val="none" w:sz="0" w:space="0" w:color="auto"/>
      </w:divBdr>
    </w:div>
    <w:div w:id="6253509">
      <w:bodyDiv w:val="1"/>
      <w:marLeft w:val="0"/>
      <w:marRight w:val="0"/>
      <w:marTop w:val="0"/>
      <w:marBottom w:val="0"/>
      <w:divBdr>
        <w:top w:val="none" w:sz="0" w:space="0" w:color="auto"/>
        <w:left w:val="none" w:sz="0" w:space="0" w:color="auto"/>
        <w:bottom w:val="none" w:sz="0" w:space="0" w:color="auto"/>
        <w:right w:val="none" w:sz="0" w:space="0" w:color="auto"/>
      </w:divBdr>
    </w:div>
    <w:div w:id="6376051">
      <w:bodyDiv w:val="1"/>
      <w:marLeft w:val="0"/>
      <w:marRight w:val="0"/>
      <w:marTop w:val="0"/>
      <w:marBottom w:val="0"/>
      <w:divBdr>
        <w:top w:val="none" w:sz="0" w:space="0" w:color="auto"/>
        <w:left w:val="none" w:sz="0" w:space="0" w:color="auto"/>
        <w:bottom w:val="none" w:sz="0" w:space="0" w:color="auto"/>
        <w:right w:val="none" w:sz="0" w:space="0" w:color="auto"/>
      </w:divBdr>
    </w:div>
    <w:div w:id="7560112">
      <w:bodyDiv w:val="1"/>
      <w:marLeft w:val="0"/>
      <w:marRight w:val="0"/>
      <w:marTop w:val="0"/>
      <w:marBottom w:val="0"/>
      <w:divBdr>
        <w:top w:val="none" w:sz="0" w:space="0" w:color="auto"/>
        <w:left w:val="none" w:sz="0" w:space="0" w:color="auto"/>
        <w:bottom w:val="none" w:sz="0" w:space="0" w:color="auto"/>
        <w:right w:val="none" w:sz="0" w:space="0" w:color="auto"/>
      </w:divBdr>
    </w:div>
    <w:div w:id="8798523">
      <w:bodyDiv w:val="1"/>
      <w:marLeft w:val="0"/>
      <w:marRight w:val="0"/>
      <w:marTop w:val="0"/>
      <w:marBottom w:val="0"/>
      <w:divBdr>
        <w:top w:val="none" w:sz="0" w:space="0" w:color="auto"/>
        <w:left w:val="none" w:sz="0" w:space="0" w:color="auto"/>
        <w:bottom w:val="none" w:sz="0" w:space="0" w:color="auto"/>
        <w:right w:val="none" w:sz="0" w:space="0" w:color="auto"/>
      </w:divBdr>
    </w:div>
    <w:div w:id="9308437">
      <w:bodyDiv w:val="1"/>
      <w:marLeft w:val="0"/>
      <w:marRight w:val="0"/>
      <w:marTop w:val="0"/>
      <w:marBottom w:val="0"/>
      <w:divBdr>
        <w:top w:val="none" w:sz="0" w:space="0" w:color="auto"/>
        <w:left w:val="none" w:sz="0" w:space="0" w:color="auto"/>
        <w:bottom w:val="none" w:sz="0" w:space="0" w:color="auto"/>
        <w:right w:val="none" w:sz="0" w:space="0" w:color="auto"/>
      </w:divBdr>
    </w:div>
    <w:div w:id="14813788">
      <w:bodyDiv w:val="1"/>
      <w:marLeft w:val="0"/>
      <w:marRight w:val="0"/>
      <w:marTop w:val="0"/>
      <w:marBottom w:val="0"/>
      <w:divBdr>
        <w:top w:val="none" w:sz="0" w:space="0" w:color="auto"/>
        <w:left w:val="none" w:sz="0" w:space="0" w:color="auto"/>
        <w:bottom w:val="none" w:sz="0" w:space="0" w:color="auto"/>
        <w:right w:val="none" w:sz="0" w:space="0" w:color="auto"/>
      </w:divBdr>
    </w:div>
    <w:div w:id="17195758">
      <w:bodyDiv w:val="1"/>
      <w:marLeft w:val="0"/>
      <w:marRight w:val="0"/>
      <w:marTop w:val="0"/>
      <w:marBottom w:val="0"/>
      <w:divBdr>
        <w:top w:val="none" w:sz="0" w:space="0" w:color="auto"/>
        <w:left w:val="none" w:sz="0" w:space="0" w:color="auto"/>
        <w:bottom w:val="none" w:sz="0" w:space="0" w:color="auto"/>
        <w:right w:val="none" w:sz="0" w:space="0" w:color="auto"/>
      </w:divBdr>
    </w:div>
    <w:div w:id="19360603">
      <w:bodyDiv w:val="1"/>
      <w:marLeft w:val="0"/>
      <w:marRight w:val="0"/>
      <w:marTop w:val="0"/>
      <w:marBottom w:val="0"/>
      <w:divBdr>
        <w:top w:val="none" w:sz="0" w:space="0" w:color="auto"/>
        <w:left w:val="none" w:sz="0" w:space="0" w:color="auto"/>
        <w:bottom w:val="none" w:sz="0" w:space="0" w:color="auto"/>
        <w:right w:val="none" w:sz="0" w:space="0" w:color="auto"/>
      </w:divBdr>
    </w:div>
    <w:div w:id="23601144">
      <w:bodyDiv w:val="1"/>
      <w:marLeft w:val="0"/>
      <w:marRight w:val="0"/>
      <w:marTop w:val="0"/>
      <w:marBottom w:val="0"/>
      <w:divBdr>
        <w:top w:val="none" w:sz="0" w:space="0" w:color="auto"/>
        <w:left w:val="none" w:sz="0" w:space="0" w:color="auto"/>
        <w:bottom w:val="none" w:sz="0" w:space="0" w:color="auto"/>
        <w:right w:val="none" w:sz="0" w:space="0" w:color="auto"/>
      </w:divBdr>
    </w:div>
    <w:div w:id="24448944">
      <w:bodyDiv w:val="1"/>
      <w:marLeft w:val="0"/>
      <w:marRight w:val="0"/>
      <w:marTop w:val="0"/>
      <w:marBottom w:val="0"/>
      <w:divBdr>
        <w:top w:val="none" w:sz="0" w:space="0" w:color="auto"/>
        <w:left w:val="none" w:sz="0" w:space="0" w:color="auto"/>
        <w:bottom w:val="none" w:sz="0" w:space="0" w:color="auto"/>
        <w:right w:val="none" w:sz="0" w:space="0" w:color="auto"/>
      </w:divBdr>
    </w:div>
    <w:div w:id="24647401">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232113">
      <w:bodyDiv w:val="1"/>
      <w:marLeft w:val="0"/>
      <w:marRight w:val="0"/>
      <w:marTop w:val="0"/>
      <w:marBottom w:val="0"/>
      <w:divBdr>
        <w:top w:val="none" w:sz="0" w:space="0" w:color="auto"/>
        <w:left w:val="none" w:sz="0" w:space="0" w:color="auto"/>
        <w:bottom w:val="none" w:sz="0" w:space="0" w:color="auto"/>
        <w:right w:val="none" w:sz="0" w:space="0" w:color="auto"/>
      </w:divBdr>
    </w:div>
    <w:div w:id="30303663">
      <w:bodyDiv w:val="1"/>
      <w:marLeft w:val="0"/>
      <w:marRight w:val="0"/>
      <w:marTop w:val="0"/>
      <w:marBottom w:val="0"/>
      <w:divBdr>
        <w:top w:val="none" w:sz="0" w:space="0" w:color="auto"/>
        <w:left w:val="none" w:sz="0" w:space="0" w:color="auto"/>
        <w:bottom w:val="none" w:sz="0" w:space="0" w:color="auto"/>
        <w:right w:val="none" w:sz="0" w:space="0" w:color="auto"/>
      </w:divBdr>
    </w:div>
    <w:div w:id="31225500">
      <w:bodyDiv w:val="1"/>
      <w:marLeft w:val="0"/>
      <w:marRight w:val="0"/>
      <w:marTop w:val="0"/>
      <w:marBottom w:val="0"/>
      <w:divBdr>
        <w:top w:val="none" w:sz="0" w:space="0" w:color="auto"/>
        <w:left w:val="none" w:sz="0" w:space="0" w:color="auto"/>
        <w:bottom w:val="none" w:sz="0" w:space="0" w:color="auto"/>
        <w:right w:val="none" w:sz="0" w:space="0" w:color="auto"/>
      </w:divBdr>
    </w:div>
    <w:div w:id="32655745">
      <w:bodyDiv w:val="1"/>
      <w:marLeft w:val="0"/>
      <w:marRight w:val="0"/>
      <w:marTop w:val="0"/>
      <w:marBottom w:val="0"/>
      <w:divBdr>
        <w:top w:val="none" w:sz="0" w:space="0" w:color="auto"/>
        <w:left w:val="none" w:sz="0" w:space="0" w:color="auto"/>
        <w:bottom w:val="none" w:sz="0" w:space="0" w:color="auto"/>
        <w:right w:val="none" w:sz="0" w:space="0" w:color="auto"/>
      </w:divBdr>
    </w:div>
    <w:div w:id="32930373">
      <w:bodyDiv w:val="1"/>
      <w:marLeft w:val="0"/>
      <w:marRight w:val="0"/>
      <w:marTop w:val="0"/>
      <w:marBottom w:val="0"/>
      <w:divBdr>
        <w:top w:val="none" w:sz="0" w:space="0" w:color="auto"/>
        <w:left w:val="none" w:sz="0" w:space="0" w:color="auto"/>
        <w:bottom w:val="none" w:sz="0" w:space="0" w:color="auto"/>
        <w:right w:val="none" w:sz="0" w:space="0" w:color="auto"/>
      </w:divBdr>
    </w:div>
    <w:div w:id="34086584">
      <w:bodyDiv w:val="1"/>
      <w:marLeft w:val="0"/>
      <w:marRight w:val="0"/>
      <w:marTop w:val="0"/>
      <w:marBottom w:val="0"/>
      <w:divBdr>
        <w:top w:val="none" w:sz="0" w:space="0" w:color="auto"/>
        <w:left w:val="none" w:sz="0" w:space="0" w:color="auto"/>
        <w:bottom w:val="none" w:sz="0" w:space="0" w:color="auto"/>
        <w:right w:val="none" w:sz="0" w:space="0" w:color="auto"/>
      </w:divBdr>
    </w:div>
    <w:div w:id="39063667">
      <w:bodyDiv w:val="1"/>
      <w:marLeft w:val="0"/>
      <w:marRight w:val="0"/>
      <w:marTop w:val="0"/>
      <w:marBottom w:val="0"/>
      <w:divBdr>
        <w:top w:val="none" w:sz="0" w:space="0" w:color="auto"/>
        <w:left w:val="none" w:sz="0" w:space="0" w:color="auto"/>
        <w:bottom w:val="none" w:sz="0" w:space="0" w:color="auto"/>
        <w:right w:val="none" w:sz="0" w:space="0" w:color="auto"/>
      </w:divBdr>
      <w:divsChild>
        <w:div w:id="153567154">
          <w:marLeft w:val="0"/>
          <w:marRight w:val="0"/>
          <w:marTop w:val="0"/>
          <w:marBottom w:val="0"/>
          <w:divBdr>
            <w:top w:val="none" w:sz="0" w:space="0" w:color="auto"/>
            <w:left w:val="none" w:sz="0" w:space="0" w:color="auto"/>
            <w:bottom w:val="none" w:sz="0" w:space="0" w:color="auto"/>
            <w:right w:val="none" w:sz="0" w:space="0" w:color="auto"/>
          </w:divBdr>
          <w:divsChild>
            <w:div w:id="1861816611">
              <w:marLeft w:val="0"/>
              <w:marRight w:val="0"/>
              <w:marTop w:val="0"/>
              <w:marBottom w:val="0"/>
              <w:divBdr>
                <w:top w:val="none" w:sz="0" w:space="0" w:color="auto"/>
                <w:left w:val="none" w:sz="0" w:space="0" w:color="auto"/>
                <w:bottom w:val="none" w:sz="0" w:space="0" w:color="auto"/>
                <w:right w:val="none" w:sz="0" w:space="0" w:color="auto"/>
              </w:divBdr>
              <w:divsChild>
                <w:div w:id="823739990">
                  <w:marLeft w:val="0"/>
                  <w:marRight w:val="0"/>
                  <w:marTop w:val="0"/>
                  <w:marBottom w:val="0"/>
                  <w:divBdr>
                    <w:top w:val="none" w:sz="0" w:space="0" w:color="auto"/>
                    <w:left w:val="none" w:sz="0" w:space="0" w:color="auto"/>
                    <w:bottom w:val="none" w:sz="0" w:space="0" w:color="auto"/>
                    <w:right w:val="none" w:sz="0" w:space="0" w:color="auto"/>
                  </w:divBdr>
                  <w:divsChild>
                    <w:div w:id="5465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95478">
          <w:marLeft w:val="0"/>
          <w:marRight w:val="0"/>
          <w:marTop w:val="0"/>
          <w:marBottom w:val="0"/>
          <w:divBdr>
            <w:top w:val="none" w:sz="0" w:space="0" w:color="auto"/>
            <w:left w:val="none" w:sz="0" w:space="0" w:color="auto"/>
            <w:bottom w:val="none" w:sz="0" w:space="0" w:color="auto"/>
            <w:right w:val="none" w:sz="0" w:space="0" w:color="auto"/>
          </w:divBdr>
          <w:divsChild>
            <w:div w:id="167138332">
              <w:marLeft w:val="0"/>
              <w:marRight w:val="0"/>
              <w:marTop w:val="0"/>
              <w:marBottom w:val="0"/>
              <w:divBdr>
                <w:top w:val="none" w:sz="0" w:space="0" w:color="auto"/>
                <w:left w:val="none" w:sz="0" w:space="0" w:color="auto"/>
                <w:bottom w:val="none" w:sz="0" w:space="0" w:color="auto"/>
                <w:right w:val="none" w:sz="0" w:space="0" w:color="auto"/>
              </w:divBdr>
              <w:divsChild>
                <w:div w:id="1310015426">
                  <w:marLeft w:val="0"/>
                  <w:marRight w:val="0"/>
                  <w:marTop w:val="0"/>
                  <w:marBottom w:val="0"/>
                  <w:divBdr>
                    <w:top w:val="none" w:sz="0" w:space="0" w:color="auto"/>
                    <w:left w:val="none" w:sz="0" w:space="0" w:color="auto"/>
                    <w:bottom w:val="none" w:sz="0" w:space="0" w:color="auto"/>
                    <w:right w:val="none" w:sz="0" w:space="0" w:color="auto"/>
                  </w:divBdr>
                  <w:divsChild>
                    <w:div w:id="68016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1058">
      <w:bodyDiv w:val="1"/>
      <w:marLeft w:val="0"/>
      <w:marRight w:val="0"/>
      <w:marTop w:val="0"/>
      <w:marBottom w:val="0"/>
      <w:divBdr>
        <w:top w:val="none" w:sz="0" w:space="0" w:color="auto"/>
        <w:left w:val="none" w:sz="0" w:space="0" w:color="auto"/>
        <w:bottom w:val="none" w:sz="0" w:space="0" w:color="auto"/>
        <w:right w:val="none" w:sz="0" w:space="0" w:color="auto"/>
      </w:divBdr>
    </w:div>
    <w:div w:id="43722409">
      <w:bodyDiv w:val="1"/>
      <w:marLeft w:val="0"/>
      <w:marRight w:val="0"/>
      <w:marTop w:val="0"/>
      <w:marBottom w:val="0"/>
      <w:divBdr>
        <w:top w:val="none" w:sz="0" w:space="0" w:color="auto"/>
        <w:left w:val="none" w:sz="0" w:space="0" w:color="auto"/>
        <w:bottom w:val="none" w:sz="0" w:space="0" w:color="auto"/>
        <w:right w:val="none" w:sz="0" w:space="0" w:color="auto"/>
      </w:divBdr>
    </w:div>
    <w:div w:id="47001642">
      <w:bodyDiv w:val="1"/>
      <w:marLeft w:val="0"/>
      <w:marRight w:val="0"/>
      <w:marTop w:val="0"/>
      <w:marBottom w:val="0"/>
      <w:divBdr>
        <w:top w:val="none" w:sz="0" w:space="0" w:color="auto"/>
        <w:left w:val="none" w:sz="0" w:space="0" w:color="auto"/>
        <w:bottom w:val="none" w:sz="0" w:space="0" w:color="auto"/>
        <w:right w:val="none" w:sz="0" w:space="0" w:color="auto"/>
      </w:divBdr>
    </w:div>
    <w:div w:id="47925081">
      <w:bodyDiv w:val="1"/>
      <w:marLeft w:val="0"/>
      <w:marRight w:val="0"/>
      <w:marTop w:val="0"/>
      <w:marBottom w:val="0"/>
      <w:divBdr>
        <w:top w:val="none" w:sz="0" w:space="0" w:color="auto"/>
        <w:left w:val="none" w:sz="0" w:space="0" w:color="auto"/>
        <w:bottom w:val="none" w:sz="0" w:space="0" w:color="auto"/>
        <w:right w:val="none" w:sz="0" w:space="0" w:color="auto"/>
      </w:divBdr>
    </w:div>
    <w:div w:id="48188173">
      <w:bodyDiv w:val="1"/>
      <w:marLeft w:val="0"/>
      <w:marRight w:val="0"/>
      <w:marTop w:val="0"/>
      <w:marBottom w:val="0"/>
      <w:divBdr>
        <w:top w:val="none" w:sz="0" w:space="0" w:color="auto"/>
        <w:left w:val="none" w:sz="0" w:space="0" w:color="auto"/>
        <w:bottom w:val="none" w:sz="0" w:space="0" w:color="auto"/>
        <w:right w:val="none" w:sz="0" w:space="0" w:color="auto"/>
      </w:divBdr>
    </w:div>
    <w:div w:id="49545972">
      <w:bodyDiv w:val="1"/>
      <w:marLeft w:val="0"/>
      <w:marRight w:val="0"/>
      <w:marTop w:val="0"/>
      <w:marBottom w:val="0"/>
      <w:divBdr>
        <w:top w:val="none" w:sz="0" w:space="0" w:color="auto"/>
        <w:left w:val="none" w:sz="0" w:space="0" w:color="auto"/>
        <w:bottom w:val="none" w:sz="0" w:space="0" w:color="auto"/>
        <w:right w:val="none" w:sz="0" w:space="0" w:color="auto"/>
      </w:divBdr>
    </w:div>
    <w:div w:id="50275083">
      <w:bodyDiv w:val="1"/>
      <w:marLeft w:val="0"/>
      <w:marRight w:val="0"/>
      <w:marTop w:val="0"/>
      <w:marBottom w:val="0"/>
      <w:divBdr>
        <w:top w:val="none" w:sz="0" w:space="0" w:color="auto"/>
        <w:left w:val="none" w:sz="0" w:space="0" w:color="auto"/>
        <w:bottom w:val="none" w:sz="0" w:space="0" w:color="auto"/>
        <w:right w:val="none" w:sz="0" w:space="0" w:color="auto"/>
      </w:divBdr>
    </w:div>
    <w:div w:id="50882863">
      <w:bodyDiv w:val="1"/>
      <w:marLeft w:val="0"/>
      <w:marRight w:val="0"/>
      <w:marTop w:val="0"/>
      <w:marBottom w:val="0"/>
      <w:divBdr>
        <w:top w:val="none" w:sz="0" w:space="0" w:color="auto"/>
        <w:left w:val="none" w:sz="0" w:space="0" w:color="auto"/>
        <w:bottom w:val="none" w:sz="0" w:space="0" w:color="auto"/>
        <w:right w:val="none" w:sz="0" w:space="0" w:color="auto"/>
      </w:divBdr>
    </w:div>
    <w:div w:id="51464649">
      <w:bodyDiv w:val="1"/>
      <w:marLeft w:val="0"/>
      <w:marRight w:val="0"/>
      <w:marTop w:val="0"/>
      <w:marBottom w:val="0"/>
      <w:divBdr>
        <w:top w:val="none" w:sz="0" w:space="0" w:color="auto"/>
        <w:left w:val="none" w:sz="0" w:space="0" w:color="auto"/>
        <w:bottom w:val="none" w:sz="0" w:space="0" w:color="auto"/>
        <w:right w:val="none" w:sz="0" w:space="0" w:color="auto"/>
      </w:divBdr>
    </w:div>
    <w:div w:id="53236067">
      <w:bodyDiv w:val="1"/>
      <w:marLeft w:val="0"/>
      <w:marRight w:val="0"/>
      <w:marTop w:val="0"/>
      <w:marBottom w:val="0"/>
      <w:divBdr>
        <w:top w:val="none" w:sz="0" w:space="0" w:color="auto"/>
        <w:left w:val="none" w:sz="0" w:space="0" w:color="auto"/>
        <w:bottom w:val="none" w:sz="0" w:space="0" w:color="auto"/>
        <w:right w:val="none" w:sz="0" w:space="0" w:color="auto"/>
      </w:divBdr>
    </w:div>
    <w:div w:id="54818816">
      <w:bodyDiv w:val="1"/>
      <w:marLeft w:val="0"/>
      <w:marRight w:val="0"/>
      <w:marTop w:val="0"/>
      <w:marBottom w:val="0"/>
      <w:divBdr>
        <w:top w:val="none" w:sz="0" w:space="0" w:color="auto"/>
        <w:left w:val="none" w:sz="0" w:space="0" w:color="auto"/>
        <w:bottom w:val="none" w:sz="0" w:space="0" w:color="auto"/>
        <w:right w:val="none" w:sz="0" w:space="0" w:color="auto"/>
      </w:divBdr>
    </w:div>
    <w:div w:id="56634825">
      <w:bodyDiv w:val="1"/>
      <w:marLeft w:val="0"/>
      <w:marRight w:val="0"/>
      <w:marTop w:val="0"/>
      <w:marBottom w:val="0"/>
      <w:divBdr>
        <w:top w:val="none" w:sz="0" w:space="0" w:color="auto"/>
        <w:left w:val="none" w:sz="0" w:space="0" w:color="auto"/>
        <w:bottom w:val="none" w:sz="0" w:space="0" w:color="auto"/>
        <w:right w:val="none" w:sz="0" w:space="0" w:color="auto"/>
      </w:divBdr>
    </w:div>
    <w:div w:id="59062152">
      <w:bodyDiv w:val="1"/>
      <w:marLeft w:val="0"/>
      <w:marRight w:val="0"/>
      <w:marTop w:val="0"/>
      <w:marBottom w:val="0"/>
      <w:divBdr>
        <w:top w:val="none" w:sz="0" w:space="0" w:color="auto"/>
        <w:left w:val="none" w:sz="0" w:space="0" w:color="auto"/>
        <w:bottom w:val="none" w:sz="0" w:space="0" w:color="auto"/>
        <w:right w:val="none" w:sz="0" w:space="0" w:color="auto"/>
      </w:divBdr>
    </w:div>
    <w:div w:id="61680269">
      <w:bodyDiv w:val="1"/>
      <w:marLeft w:val="0"/>
      <w:marRight w:val="0"/>
      <w:marTop w:val="0"/>
      <w:marBottom w:val="0"/>
      <w:divBdr>
        <w:top w:val="none" w:sz="0" w:space="0" w:color="auto"/>
        <w:left w:val="none" w:sz="0" w:space="0" w:color="auto"/>
        <w:bottom w:val="none" w:sz="0" w:space="0" w:color="auto"/>
        <w:right w:val="none" w:sz="0" w:space="0" w:color="auto"/>
      </w:divBdr>
    </w:div>
    <w:div w:id="66266081">
      <w:bodyDiv w:val="1"/>
      <w:marLeft w:val="0"/>
      <w:marRight w:val="0"/>
      <w:marTop w:val="0"/>
      <w:marBottom w:val="0"/>
      <w:divBdr>
        <w:top w:val="none" w:sz="0" w:space="0" w:color="auto"/>
        <w:left w:val="none" w:sz="0" w:space="0" w:color="auto"/>
        <w:bottom w:val="none" w:sz="0" w:space="0" w:color="auto"/>
        <w:right w:val="none" w:sz="0" w:space="0" w:color="auto"/>
      </w:divBdr>
      <w:divsChild>
        <w:div w:id="1988821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16757">
      <w:bodyDiv w:val="1"/>
      <w:marLeft w:val="0"/>
      <w:marRight w:val="0"/>
      <w:marTop w:val="0"/>
      <w:marBottom w:val="0"/>
      <w:divBdr>
        <w:top w:val="none" w:sz="0" w:space="0" w:color="auto"/>
        <w:left w:val="none" w:sz="0" w:space="0" w:color="auto"/>
        <w:bottom w:val="none" w:sz="0" w:space="0" w:color="auto"/>
        <w:right w:val="none" w:sz="0" w:space="0" w:color="auto"/>
      </w:divBdr>
    </w:div>
    <w:div w:id="71777816">
      <w:bodyDiv w:val="1"/>
      <w:marLeft w:val="0"/>
      <w:marRight w:val="0"/>
      <w:marTop w:val="0"/>
      <w:marBottom w:val="0"/>
      <w:divBdr>
        <w:top w:val="none" w:sz="0" w:space="0" w:color="auto"/>
        <w:left w:val="none" w:sz="0" w:space="0" w:color="auto"/>
        <w:bottom w:val="none" w:sz="0" w:space="0" w:color="auto"/>
        <w:right w:val="none" w:sz="0" w:space="0" w:color="auto"/>
      </w:divBdr>
    </w:div>
    <w:div w:id="74009921">
      <w:bodyDiv w:val="1"/>
      <w:marLeft w:val="0"/>
      <w:marRight w:val="0"/>
      <w:marTop w:val="0"/>
      <w:marBottom w:val="0"/>
      <w:divBdr>
        <w:top w:val="none" w:sz="0" w:space="0" w:color="auto"/>
        <w:left w:val="none" w:sz="0" w:space="0" w:color="auto"/>
        <w:bottom w:val="none" w:sz="0" w:space="0" w:color="auto"/>
        <w:right w:val="none" w:sz="0" w:space="0" w:color="auto"/>
      </w:divBdr>
    </w:div>
    <w:div w:id="75792007">
      <w:bodyDiv w:val="1"/>
      <w:marLeft w:val="0"/>
      <w:marRight w:val="0"/>
      <w:marTop w:val="0"/>
      <w:marBottom w:val="0"/>
      <w:divBdr>
        <w:top w:val="none" w:sz="0" w:space="0" w:color="auto"/>
        <w:left w:val="none" w:sz="0" w:space="0" w:color="auto"/>
        <w:bottom w:val="none" w:sz="0" w:space="0" w:color="auto"/>
        <w:right w:val="none" w:sz="0" w:space="0" w:color="auto"/>
      </w:divBdr>
    </w:div>
    <w:div w:id="75829091">
      <w:bodyDiv w:val="1"/>
      <w:marLeft w:val="0"/>
      <w:marRight w:val="0"/>
      <w:marTop w:val="0"/>
      <w:marBottom w:val="0"/>
      <w:divBdr>
        <w:top w:val="none" w:sz="0" w:space="0" w:color="auto"/>
        <w:left w:val="none" w:sz="0" w:space="0" w:color="auto"/>
        <w:bottom w:val="none" w:sz="0" w:space="0" w:color="auto"/>
        <w:right w:val="none" w:sz="0" w:space="0" w:color="auto"/>
      </w:divBdr>
    </w:div>
    <w:div w:id="80878649">
      <w:bodyDiv w:val="1"/>
      <w:marLeft w:val="0"/>
      <w:marRight w:val="0"/>
      <w:marTop w:val="0"/>
      <w:marBottom w:val="0"/>
      <w:divBdr>
        <w:top w:val="none" w:sz="0" w:space="0" w:color="auto"/>
        <w:left w:val="none" w:sz="0" w:space="0" w:color="auto"/>
        <w:bottom w:val="none" w:sz="0" w:space="0" w:color="auto"/>
        <w:right w:val="none" w:sz="0" w:space="0" w:color="auto"/>
      </w:divBdr>
    </w:div>
    <w:div w:id="81806076">
      <w:bodyDiv w:val="1"/>
      <w:marLeft w:val="0"/>
      <w:marRight w:val="0"/>
      <w:marTop w:val="0"/>
      <w:marBottom w:val="0"/>
      <w:divBdr>
        <w:top w:val="none" w:sz="0" w:space="0" w:color="auto"/>
        <w:left w:val="none" w:sz="0" w:space="0" w:color="auto"/>
        <w:bottom w:val="none" w:sz="0" w:space="0" w:color="auto"/>
        <w:right w:val="none" w:sz="0" w:space="0" w:color="auto"/>
      </w:divBdr>
    </w:div>
    <w:div w:id="82148169">
      <w:bodyDiv w:val="1"/>
      <w:marLeft w:val="0"/>
      <w:marRight w:val="0"/>
      <w:marTop w:val="0"/>
      <w:marBottom w:val="0"/>
      <w:divBdr>
        <w:top w:val="none" w:sz="0" w:space="0" w:color="auto"/>
        <w:left w:val="none" w:sz="0" w:space="0" w:color="auto"/>
        <w:bottom w:val="none" w:sz="0" w:space="0" w:color="auto"/>
        <w:right w:val="none" w:sz="0" w:space="0" w:color="auto"/>
      </w:divBdr>
    </w:div>
    <w:div w:id="82190841">
      <w:bodyDiv w:val="1"/>
      <w:marLeft w:val="0"/>
      <w:marRight w:val="0"/>
      <w:marTop w:val="0"/>
      <w:marBottom w:val="0"/>
      <w:divBdr>
        <w:top w:val="none" w:sz="0" w:space="0" w:color="auto"/>
        <w:left w:val="none" w:sz="0" w:space="0" w:color="auto"/>
        <w:bottom w:val="none" w:sz="0" w:space="0" w:color="auto"/>
        <w:right w:val="none" w:sz="0" w:space="0" w:color="auto"/>
      </w:divBdr>
    </w:div>
    <w:div w:id="83455140">
      <w:bodyDiv w:val="1"/>
      <w:marLeft w:val="0"/>
      <w:marRight w:val="0"/>
      <w:marTop w:val="0"/>
      <w:marBottom w:val="0"/>
      <w:divBdr>
        <w:top w:val="none" w:sz="0" w:space="0" w:color="auto"/>
        <w:left w:val="none" w:sz="0" w:space="0" w:color="auto"/>
        <w:bottom w:val="none" w:sz="0" w:space="0" w:color="auto"/>
        <w:right w:val="none" w:sz="0" w:space="0" w:color="auto"/>
      </w:divBdr>
    </w:div>
    <w:div w:id="85619686">
      <w:bodyDiv w:val="1"/>
      <w:marLeft w:val="0"/>
      <w:marRight w:val="0"/>
      <w:marTop w:val="0"/>
      <w:marBottom w:val="0"/>
      <w:divBdr>
        <w:top w:val="none" w:sz="0" w:space="0" w:color="auto"/>
        <w:left w:val="none" w:sz="0" w:space="0" w:color="auto"/>
        <w:bottom w:val="none" w:sz="0" w:space="0" w:color="auto"/>
        <w:right w:val="none" w:sz="0" w:space="0" w:color="auto"/>
      </w:divBdr>
    </w:div>
    <w:div w:id="85853386">
      <w:bodyDiv w:val="1"/>
      <w:marLeft w:val="0"/>
      <w:marRight w:val="0"/>
      <w:marTop w:val="0"/>
      <w:marBottom w:val="0"/>
      <w:divBdr>
        <w:top w:val="none" w:sz="0" w:space="0" w:color="auto"/>
        <w:left w:val="none" w:sz="0" w:space="0" w:color="auto"/>
        <w:bottom w:val="none" w:sz="0" w:space="0" w:color="auto"/>
        <w:right w:val="none" w:sz="0" w:space="0" w:color="auto"/>
      </w:divBdr>
    </w:div>
    <w:div w:id="87510550">
      <w:bodyDiv w:val="1"/>
      <w:marLeft w:val="0"/>
      <w:marRight w:val="0"/>
      <w:marTop w:val="0"/>
      <w:marBottom w:val="0"/>
      <w:divBdr>
        <w:top w:val="none" w:sz="0" w:space="0" w:color="auto"/>
        <w:left w:val="none" w:sz="0" w:space="0" w:color="auto"/>
        <w:bottom w:val="none" w:sz="0" w:space="0" w:color="auto"/>
        <w:right w:val="none" w:sz="0" w:space="0" w:color="auto"/>
      </w:divBdr>
    </w:div>
    <w:div w:id="88430903">
      <w:bodyDiv w:val="1"/>
      <w:marLeft w:val="0"/>
      <w:marRight w:val="0"/>
      <w:marTop w:val="0"/>
      <w:marBottom w:val="0"/>
      <w:divBdr>
        <w:top w:val="none" w:sz="0" w:space="0" w:color="auto"/>
        <w:left w:val="none" w:sz="0" w:space="0" w:color="auto"/>
        <w:bottom w:val="none" w:sz="0" w:space="0" w:color="auto"/>
        <w:right w:val="none" w:sz="0" w:space="0" w:color="auto"/>
      </w:divBdr>
    </w:div>
    <w:div w:id="89589819">
      <w:bodyDiv w:val="1"/>
      <w:marLeft w:val="0"/>
      <w:marRight w:val="0"/>
      <w:marTop w:val="0"/>
      <w:marBottom w:val="0"/>
      <w:divBdr>
        <w:top w:val="none" w:sz="0" w:space="0" w:color="auto"/>
        <w:left w:val="none" w:sz="0" w:space="0" w:color="auto"/>
        <w:bottom w:val="none" w:sz="0" w:space="0" w:color="auto"/>
        <w:right w:val="none" w:sz="0" w:space="0" w:color="auto"/>
      </w:divBdr>
    </w:div>
    <w:div w:id="94833258">
      <w:bodyDiv w:val="1"/>
      <w:marLeft w:val="0"/>
      <w:marRight w:val="0"/>
      <w:marTop w:val="0"/>
      <w:marBottom w:val="0"/>
      <w:divBdr>
        <w:top w:val="none" w:sz="0" w:space="0" w:color="auto"/>
        <w:left w:val="none" w:sz="0" w:space="0" w:color="auto"/>
        <w:bottom w:val="none" w:sz="0" w:space="0" w:color="auto"/>
        <w:right w:val="none" w:sz="0" w:space="0" w:color="auto"/>
      </w:divBdr>
    </w:div>
    <w:div w:id="96946437">
      <w:bodyDiv w:val="1"/>
      <w:marLeft w:val="0"/>
      <w:marRight w:val="0"/>
      <w:marTop w:val="0"/>
      <w:marBottom w:val="0"/>
      <w:divBdr>
        <w:top w:val="none" w:sz="0" w:space="0" w:color="auto"/>
        <w:left w:val="none" w:sz="0" w:space="0" w:color="auto"/>
        <w:bottom w:val="none" w:sz="0" w:space="0" w:color="auto"/>
        <w:right w:val="none" w:sz="0" w:space="0" w:color="auto"/>
      </w:divBdr>
    </w:div>
    <w:div w:id="97677704">
      <w:bodyDiv w:val="1"/>
      <w:marLeft w:val="0"/>
      <w:marRight w:val="0"/>
      <w:marTop w:val="0"/>
      <w:marBottom w:val="0"/>
      <w:divBdr>
        <w:top w:val="none" w:sz="0" w:space="0" w:color="auto"/>
        <w:left w:val="none" w:sz="0" w:space="0" w:color="auto"/>
        <w:bottom w:val="none" w:sz="0" w:space="0" w:color="auto"/>
        <w:right w:val="none" w:sz="0" w:space="0" w:color="auto"/>
      </w:divBdr>
    </w:div>
    <w:div w:id="98256484">
      <w:bodyDiv w:val="1"/>
      <w:marLeft w:val="0"/>
      <w:marRight w:val="0"/>
      <w:marTop w:val="0"/>
      <w:marBottom w:val="0"/>
      <w:divBdr>
        <w:top w:val="none" w:sz="0" w:space="0" w:color="auto"/>
        <w:left w:val="none" w:sz="0" w:space="0" w:color="auto"/>
        <w:bottom w:val="none" w:sz="0" w:space="0" w:color="auto"/>
        <w:right w:val="none" w:sz="0" w:space="0" w:color="auto"/>
      </w:divBdr>
    </w:div>
    <w:div w:id="98768267">
      <w:bodyDiv w:val="1"/>
      <w:marLeft w:val="0"/>
      <w:marRight w:val="0"/>
      <w:marTop w:val="0"/>
      <w:marBottom w:val="0"/>
      <w:divBdr>
        <w:top w:val="none" w:sz="0" w:space="0" w:color="auto"/>
        <w:left w:val="none" w:sz="0" w:space="0" w:color="auto"/>
        <w:bottom w:val="none" w:sz="0" w:space="0" w:color="auto"/>
        <w:right w:val="none" w:sz="0" w:space="0" w:color="auto"/>
      </w:divBdr>
    </w:div>
    <w:div w:id="99499448">
      <w:bodyDiv w:val="1"/>
      <w:marLeft w:val="0"/>
      <w:marRight w:val="0"/>
      <w:marTop w:val="0"/>
      <w:marBottom w:val="0"/>
      <w:divBdr>
        <w:top w:val="none" w:sz="0" w:space="0" w:color="auto"/>
        <w:left w:val="none" w:sz="0" w:space="0" w:color="auto"/>
        <w:bottom w:val="none" w:sz="0" w:space="0" w:color="auto"/>
        <w:right w:val="none" w:sz="0" w:space="0" w:color="auto"/>
      </w:divBdr>
    </w:div>
    <w:div w:id="105581587">
      <w:bodyDiv w:val="1"/>
      <w:marLeft w:val="0"/>
      <w:marRight w:val="0"/>
      <w:marTop w:val="0"/>
      <w:marBottom w:val="0"/>
      <w:divBdr>
        <w:top w:val="none" w:sz="0" w:space="0" w:color="auto"/>
        <w:left w:val="none" w:sz="0" w:space="0" w:color="auto"/>
        <w:bottom w:val="none" w:sz="0" w:space="0" w:color="auto"/>
        <w:right w:val="none" w:sz="0" w:space="0" w:color="auto"/>
      </w:divBdr>
    </w:div>
    <w:div w:id="110438053">
      <w:bodyDiv w:val="1"/>
      <w:marLeft w:val="0"/>
      <w:marRight w:val="0"/>
      <w:marTop w:val="0"/>
      <w:marBottom w:val="0"/>
      <w:divBdr>
        <w:top w:val="none" w:sz="0" w:space="0" w:color="auto"/>
        <w:left w:val="none" w:sz="0" w:space="0" w:color="auto"/>
        <w:bottom w:val="none" w:sz="0" w:space="0" w:color="auto"/>
        <w:right w:val="none" w:sz="0" w:space="0" w:color="auto"/>
      </w:divBdr>
    </w:div>
    <w:div w:id="111170200">
      <w:bodyDiv w:val="1"/>
      <w:marLeft w:val="0"/>
      <w:marRight w:val="0"/>
      <w:marTop w:val="0"/>
      <w:marBottom w:val="0"/>
      <w:divBdr>
        <w:top w:val="none" w:sz="0" w:space="0" w:color="auto"/>
        <w:left w:val="none" w:sz="0" w:space="0" w:color="auto"/>
        <w:bottom w:val="none" w:sz="0" w:space="0" w:color="auto"/>
        <w:right w:val="none" w:sz="0" w:space="0" w:color="auto"/>
      </w:divBdr>
    </w:div>
    <w:div w:id="112869497">
      <w:bodyDiv w:val="1"/>
      <w:marLeft w:val="0"/>
      <w:marRight w:val="0"/>
      <w:marTop w:val="0"/>
      <w:marBottom w:val="0"/>
      <w:divBdr>
        <w:top w:val="none" w:sz="0" w:space="0" w:color="auto"/>
        <w:left w:val="none" w:sz="0" w:space="0" w:color="auto"/>
        <w:bottom w:val="none" w:sz="0" w:space="0" w:color="auto"/>
        <w:right w:val="none" w:sz="0" w:space="0" w:color="auto"/>
      </w:divBdr>
    </w:div>
    <w:div w:id="112946261">
      <w:bodyDiv w:val="1"/>
      <w:marLeft w:val="0"/>
      <w:marRight w:val="0"/>
      <w:marTop w:val="0"/>
      <w:marBottom w:val="0"/>
      <w:divBdr>
        <w:top w:val="none" w:sz="0" w:space="0" w:color="auto"/>
        <w:left w:val="none" w:sz="0" w:space="0" w:color="auto"/>
        <w:bottom w:val="none" w:sz="0" w:space="0" w:color="auto"/>
        <w:right w:val="none" w:sz="0" w:space="0" w:color="auto"/>
      </w:divBdr>
    </w:div>
    <w:div w:id="113258499">
      <w:bodyDiv w:val="1"/>
      <w:marLeft w:val="0"/>
      <w:marRight w:val="0"/>
      <w:marTop w:val="0"/>
      <w:marBottom w:val="0"/>
      <w:divBdr>
        <w:top w:val="none" w:sz="0" w:space="0" w:color="auto"/>
        <w:left w:val="none" w:sz="0" w:space="0" w:color="auto"/>
        <w:bottom w:val="none" w:sz="0" w:space="0" w:color="auto"/>
        <w:right w:val="none" w:sz="0" w:space="0" w:color="auto"/>
      </w:divBdr>
    </w:div>
    <w:div w:id="113794795">
      <w:bodyDiv w:val="1"/>
      <w:marLeft w:val="0"/>
      <w:marRight w:val="0"/>
      <w:marTop w:val="0"/>
      <w:marBottom w:val="0"/>
      <w:divBdr>
        <w:top w:val="none" w:sz="0" w:space="0" w:color="auto"/>
        <w:left w:val="none" w:sz="0" w:space="0" w:color="auto"/>
        <w:bottom w:val="none" w:sz="0" w:space="0" w:color="auto"/>
        <w:right w:val="none" w:sz="0" w:space="0" w:color="auto"/>
      </w:divBdr>
    </w:div>
    <w:div w:id="114443830">
      <w:bodyDiv w:val="1"/>
      <w:marLeft w:val="0"/>
      <w:marRight w:val="0"/>
      <w:marTop w:val="0"/>
      <w:marBottom w:val="0"/>
      <w:divBdr>
        <w:top w:val="none" w:sz="0" w:space="0" w:color="auto"/>
        <w:left w:val="none" w:sz="0" w:space="0" w:color="auto"/>
        <w:bottom w:val="none" w:sz="0" w:space="0" w:color="auto"/>
        <w:right w:val="none" w:sz="0" w:space="0" w:color="auto"/>
      </w:divBdr>
    </w:div>
    <w:div w:id="114907746">
      <w:bodyDiv w:val="1"/>
      <w:marLeft w:val="0"/>
      <w:marRight w:val="0"/>
      <w:marTop w:val="0"/>
      <w:marBottom w:val="0"/>
      <w:divBdr>
        <w:top w:val="none" w:sz="0" w:space="0" w:color="auto"/>
        <w:left w:val="none" w:sz="0" w:space="0" w:color="auto"/>
        <w:bottom w:val="none" w:sz="0" w:space="0" w:color="auto"/>
        <w:right w:val="none" w:sz="0" w:space="0" w:color="auto"/>
      </w:divBdr>
    </w:div>
    <w:div w:id="115955307">
      <w:bodyDiv w:val="1"/>
      <w:marLeft w:val="0"/>
      <w:marRight w:val="0"/>
      <w:marTop w:val="0"/>
      <w:marBottom w:val="0"/>
      <w:divBdr>
        <w:top w:val="none" w:sz="0" w:space="0" w:color="auto"/>
        <w:left w:val="none" w:sz="0" w:space="0" w:color="auto"/>
        <w:bottom w:val="none" w:sz="0" w:space="0" w:color="auto"/>
        <w:right w:val="none" w:sz="0" w:space="0" w:color="auto"/>
      </w:divBdr>
    </w:div>
    <w:div w:id="119689768">
      <w:bodyDiv w:val="1"/>
      <w:marLeft w:val="0"/>
      <w:marRight w:val="0"/>
      <w:marTop w:val="0"/>
      <w:marBottom w:val="0"/>
      <w:divBdr>
        <w:top w:val="none" w:sz="0" w:space="0" w:color="auto"/>
        <w:left w:val="none" w:sz="0" w:space="0" w:color="auto"/>
        <w:bottom w:val="none" w:sz="0" w:space="0" w:color="auto"/>
        <w:right w:val="none" w:sz="0" w:space="0" w:color="auto"/>
      </w:divBdr>
    </w:div>
    <w:div w:id="120464606">
      <w:bodyDiv w:val="1"/>
      <w:marLeft w:val="0"/>
      <w:marRight w:val="0"/>
      <w:marTop w:val="0"/>
      <w:marBottom w:val="0"/>
      <w:divBdr>
        <w:top w:val="none" w:sz="0" w:space="0" w:color="auto"/>
        <w:left w:val="none" w:sz="0" w:space="0" w:color="auto"/>
        <w:bottom w:val="none" w:sz="0" w:space="0" w:color="auto"/>
        <w:right w:val="none" w:sz="0" w:space="0" w:color="auto"/>
      </w:divBdr>
    </w:div>
    <w:div w:id="122503812">
      <w:bodyDiv w:val="1"/>
      <w:marLeft w:val="0"/>
      <w:marRight w:val="0"/>
      <w:marTop w:val="0"/>
      <w:marBottom w:val="0"/>
      <w:divBdr>
        <w:top w:val="none" w:sz="0" w:space="0" w:color="auto"/>
        <w:left w:val="none" w:sz="0" w:space="0" w:color="auto"/>
        <w:bottom w:val="none" w:sz="0" w:space="0" w:color="auto"/>
        <w:right w:val="none" w:sz="0" w:space="0" w:color="auto"/>
      </w:divBdr>
      <w:divsChild>
        <w:div w:id="1471557752">
          <w:marLeft w:val="0"/>
          <w:marRight w:val="0"/>
          <w:marTop w:val="0"/>
          <w:marBottom w:val="0"/>
          <w:divBdr>
            <w:top w:val="none" w:sz="0" w:space="0" w:color="auto"/>
            <w:left w:val="none" w:sz="0" w:space="0" w:color="auto"/>
            <w:bottom w:val="none" w:sz="0" w:space="0" w:color="auto"/>
            <w:right w:val="none" w:sz="0" w:space="0" w:color="auto"/>
          </w:divBdr>
          <w:divsChild>
            <w:div w:id="130712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6285">
      <w:bodyDiv w:val="1"/>
      <w:marLeft w:val="0"/>
      <w:marRight w:val="0"/>
      <w:marTop w:val="0"/>
      <w:marBottom w:val="0"/>
      <w:divBdr>
        <w:top w:val="none" w:sz="0" w:space="0" w:color="auto"/>
        <w:left w:val="none" w:sz="0" w:space="0" w:color="auto"/>
        <w:bottom w:val="none" w:sz="0" w:space="0" w:color="auto"/>
        <w:right w:val="none" w:sz="0" w:space="0" w:color="auto"/>
      </w:divBdr>
    </w:div>
    <w:div w:id="124005779">
      <w:bodyDiv w:val="1"/>
      <w:marLeft w:val="0"/>
      <w:marRight w:val="0"/>
      <w:marTop w:val="0"/>
      <w:marBottom w:val="0"/>
      <w:divBdr>
        <w:top w:val="none" w:sz="0" w:space="0" w:color="auto"/>
        <w:left w:val="none" w:sz="0" w:space="0" w:color="auto"/>
        <w:bottom w:val="none" w:sz="0" w:space="0" w:color="auto"/>
        <w:right w:val="none" w:sz="0" w:space="0" w:color="auto"/>
      </w:divBdr>
    </w:div>
    <w:div w:id="126974642">
      <w:bodyDiv w:val="1"/>
      <w:marLeft w:val="0"/>
      <w:marRight w:val="0"/>
      <w:marTop w:val="0"/>
      <w:marBottom w:val="0"/>
      <w:divBdr>
        <w:top w:val="none" w:sz="0" w:space="0" w:color="auto"/>
        <w:left w:val="none" w:sz="0" w:space="0" w:color="auto"/>
        <w:bottom w:val="none" w:sz="0" w:space="0" w:color="auto"/>
        <w:right w:val="none" w:sz="0" w:space="0" w:color="auto"/>
      </w:divBdr>
    </w:div>
    <w:div w:id="127093397">
      <w:bodyDiv w:val="1"/>
      <w:marLeft w:val="0"/>
      <w:marRight w:val="0"/>
      <w:marTop w:val="0"/>
      <w:marBottom w:val="0"/>
      <w:divBdr>
        <w:top w:val="none" w:sz="0" w:space="0" w:color="auto"/>
        <w:left w:val="none" w:sz="0" w:space="0" w:color="auto"/>
        <w:bottom w:val="none" w:sz="0" w:space="0" w:color="auto"/>
        <w:right w:val="none" w:sz="0" w:space="0" w:color="auto"/>
      </w:divBdr>
    </w:div>
    <w:div w:id="127551182">
      <w:bodyDiv w:val="1"/>
      <w:marLeft w:val="0"/>
      <w:marRight w:val="0"/>
      <w:marTop w:val="0"/>
      <w:marBottom w:val="0"/>
      <w:divBdr>
        <w:top w:val="none" w:sz="0" w:space="0" w:color="auto"/>
        <w:left w:val="none" w:sz="0" w:space="0" w:color="auto"/>
        <w:bottom w:val="none" w:sz="0" w:space="0" w:color="auto"/>
        <w:right w:val="none" w:sz="0" w:space="0" w:color="auto"/>
      </w:divBdr>
    </w:div>
    <w:div w:id="129903958">
      <w:bodyDiv w:val="1"/>
      <w:marLeft w:val="0"/>
      <w:marRight w:val="0"/>
      <w:marTop w:val="0"/>
      <w:marBottom w:val="0"/>
      <w:divBdr>
        <w:top w:val="none" w:sz="0" w:space="0" w:color="auto"/>
        <w:left w:val="none" w:sz="0" w:space="0" w:color="auto"/>
        <w:bottom w:val="none" w:sz="0" w:space="0" w:color="auto"/>
        <w:right w:val="none" w:sz="0" w:space="0" w:color="auto"/>
      </w:divBdr>
    </w:div>
    <w:div w:id="131678097">
      <w:bodyDiv w:val="1"/>
      <w:marLeft w:val="0"/>
      <w:marRight w:val="0"/>
      <w:marTop w:val="0"/>
      <w:marBottom w:val="0"/>
      <w:divBdr>
        <w:top w:val="none" w:sz="0" w:space="0" w:color="auto"/>
        <w:left w:val="none" w:sz="0" w:space="0" w:color="auto"/>
        <w:bottom w:val="none" w:sz="0" w:space="0" w:color="auto"/>
        <w:right w:val="none" w:sz="0" w:space="0" w:color="auto"/>
      </w:divBdr>
    </w:div>
    <w:div w:id="135219590">
      <w:bodyDiv w:val="1"/>
      <w:marLeft w:val="0"/>
      <w:marRight w:val="0"/>
      <w:marTop w:val="0"/>
      <w:marBottom w:val="0"/>
      <w:divBdr>
        <w:top w:val="none" w:sz="0" w:space="0" w:color="auto"/>
        <w:left w:val="none" w:sz="0" w:space="0" w:color="auto"/>
        <w:bottom w:val="none" w:sz="0" w:space="0" w:color="auto"/>
        <w:right w:val="none" w:sz="0" w:space="0" w:color="auto"/>
      </w:divBdr>
    </w:div>
    <w:div w:id="138808080">
      <w:bodyDiv w:val="1"/>
      <w:marLeft w:val="0"/>
      <w:marRight w:val="0"/>
      <w:marTop w:val="0"/>
      <w:marBottom w:val="0"/>
      <w:divBdr>
        <w:top w:val="none" w:sz="0" w:space="0" w:color="auto"/>
        <w:left w:val="none" w:sz="0" w:space="0" w:color="auto"/>
        <w:bottom w:val="none" w:sz="0" w:space="0" w:color="auto"/>
        <w:right w:val="none" w:sz="0" w:space="0" w:color="auto"/>
      </w:divBdr>
    </w:div>
    <w:div w:id="140464988">
      <w:bodyDiv w:val="1"/>
      <w:marLeft w:val="0"/>
      <w:marRight w:val="0"/>
      <w:marTop w:val="0"/>
      <w:marBottom w:val="0"/>
      <w:divBdr>
        <w:top w:val="none" w:sz="0" w:space="0" w:color="auto"/>
        <w:left w:val="none" w:sz="0" w:space="0" w:color="auto"/>
        <w:bottom w:val="none" w:sz="0" w:space="0" w:color="auto"/>
        <w:right w:val="none" w:sz="0" w:space="0" w:color="auto"/>
      </w:divBdr>
    </w:div>
    <w:div w:id="141124242">
      <w:bodyDiv w:val="1"/>
      <w:marLeft w:val="0"/>
      <w:marRight w:val="0"/>
      <w:marTop w:val="0"/>
      <w:marBottom w:val="0"/>
      <w:divBdr>
        <w:top w:val="none" w:sz="0" w:space="0" w:color="auto"/>
        <w:left w:val="none" w:sz="0" w:space="0" w:color="auto"/>
        <w:bottom w:val="none" w:sz="0" w:space="0" w:color="auto"/>
        <w:right w:val="none" w:sz="0" w:space="0" w:color="auto"/>
      </w:divBdr>
    </w:div>
    <w:div w:id="143938089">
      <w:bodyDiv w:val="1"/>
      <w:marLeft w:val="0"/>
      <w:marRight w:val="0"/>
      <w:marTop w:val="0"/>
      <w:marBottom w:val="0"/>
      <w:divBdr>
        <w:top w:val="none" w:sz="0" w:space="0" w:color="auto"/>
        <w:left w:val="none" w:sz="0" w:space="0" w:color="auto"/>
        <w:bottom w:val="none" w:sz="0" w:space="0" w:color="auto"/>
        <w:right w:val="none" w:sz="0" w:space="0" w:color="auto"/>
      </w:divBdr>
    </w:div>
    <w:div w:id="147986729">
      <w:bodyDiv w:val="1"/>
      <w:marLeft w:val="0"/>
      <w:marRight w:val="0"/>
      <w:marTop w:val="0"/>
      <w:marBottom w:val="0"/>
      <w:divBdr>
        <w:top w:val="none" w:sz="0" w:space="0" w:color="auto"/>
        <w:left w:val="none" w:sz="0" w:space="0" w:color="auto"/>
        <w:bottom w:val="none" w:sz="0" w:space="0" w:color="auto"/>
        <w:right w:val="none" w:sz="0" w:space="0" w:color="auto"/>
      </w:divBdr>
      <w:divsChild>
        <w:div w:id="1218590961">
          <w:marLeft w:val="0"/>
          <w:marRight w:val="0"/>
          <w:marTop w:val="0"/>
          <w:marBottom w:val="0"/>
          <w:divBdr>
            <w:top w:val="none" w:sz="0" w:space="0" w:color="auto"/>
            <w:left w:val="none" w:sz="0" w:space="0" w:color="auto"/>
            <w:bottom w:val="none" w:sz="0" w:space="0" w:color="auto"/>
            <w:right w:val="none" w:sz="0" w:space="0" w:color="auto"/>
          </w:divBdr>
          <w:divsChild>
            <w:div w:id="76384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79095">
      <w:bodyDiv w:val="1"/>
      <w:marLeft w:val="0"/>
      <w:marRight w:val="0"/>
      <w:marTop w:val="0"/>
      <w:marBottom w:val="0"/>
      <w:divBdr>
        <w:top w:val="none" w:sz="0" w:space="0" w:color="auto"/>
        <w:left w:val="none" w:sz="0" w:space="0" w:color="auto"/>
        <w:bottom w:val="none" w:sz="0" w:space="0" w:color="auto"/>
        <w:right w:val="none" w:sz="0" w:space="0" w:color="auto"/>
      </w:divBdr>
    </w:div>
    <w:div w:id="151261770">
      <w:bodyDiv w:val="1"/>
      <w:marLeft w:val="0"/>
      <w:marRight w:val="0"/>
      <w:marTop w:val="0"/>
      <w:marBottom w:val="0"/>
      <w:divBdr>
        <w:top w:val="none" w:sz="0" w:space="0" w:color="auto"/>
        <w:left w:val="none" w:sz="0" w:space="0" w:color="auto"/>
        <w:bottom w:val="none" w:sz="0" w:space="0" w:color="auto"/>
        <w:right w:val="none" w:sz="0" w:space="0" w:color="auto"/>
      </w:divBdr>
    </w:div>
    <w:div w:id="152526169">
      <w:bodyDiv w:val="1"/>
      <w:marLeft w:val="0"/>
      <w:marRight w:val="0"/>
      <w:marTop w:val="0"/>
      <w:marBottom w:val="0"/>
      <w:divBdr>
        <w:top w:val="none" w:sz="0" w:space="0" w:color="auto"/>
        <w:left w:val="none" w:sz="0" w:space="0" w:color="auto"/>
        <w:bottom w:val="none" w:sz="0" w:space="0" w:color="auto"/>
        <w:right w:val="none" w:sz="0" w:space="0" w:color="auto"/>
      </w:divBdr>
    </w:div>
    <w:div w:id="153693076">
      <w:bodyDiv w:val="1"/>
      <w:marLeft w:val="0"/>
      <w:marRight w:val="0"/>
      <w:marTop w:val="0"/>
      <w:marBottom w:val="0"/>
      <w:divBdr>
        <w:top w:val="none" w:sz="0" w:space="0" w:color="auto"/>
        <w:left w:val="none" w:sz="0" w:space="0" w:color="auto"/>
        <w:bottom w:val="none" w:sz="0" w:space="0" w:color="auto"/>
        <w:right w:val="none" w:sz="0" w:space="0" w:color="auto"/>
      </w:divBdr>
    </w:div>
    <w:div w:id="153768273">
      <w:bodyDiv w:val="1"/>
      <w:marLeft w:val="0"/>
      <w:marRight w:val="0"/>
      <w:marTop w:val="0"/>
      <w:marBottom w:val="0"/>
      <w:divBdr>
        <w:top w:val="none" w:sz="0" w:space="0" w:color="auto"/>
        <w:left w:val="none" w:sz="0" w:space="0" w:color="auto"/>
        <w:bottom w:val="none" w:sz="0" w:space="0" w:color="auto"/>
        <w:right w:val="none" w:sz="0" w:space="0" w:color="auto"/>
      </w:divBdr>
    </w:div>
    <w:div w:id="154732059">
      <w:bodyDiv w:val="1"/>
      <w:marLeft w:val="0"/>
      <w:marRight w:val="0"/>
      <w:marTop w:val="0"/>
      <w:marBottom w:val="0"/>
      <w:divBdr>
        <w:top w:val="none" w:sz="0" w:space="0" w:color="auto"/>
        <w:left w:val="none" w:sz="0" w:space="0" w:color="auto"/>
        <w:bottom w:val="none" w:sz="0" w:space="0" w:color="auto"/>
        <w:right w:val="none" w:sz="0" w:space="0" w:color="auto"/>
      </w:divBdr>
    </w:div>
    <w:div w:id="159665291">
      <w:bodyDiv w:val="1"/>
      <w:marLeft w:val="0"/>
      <w:marRight w:val="0"/>
      <w:marTop w:val="0"/>
      <w:marBottom w:val="0"/>
      <w:divBdr>
        <w:top w:val="none" w:sz="0" w:space="0" w:color="auto"/>
        <w:left w:val="none" w:sz="0" w:space="0" w:color="auto"/>
        <w:bottom w:val="none" w:sz="0" w:space="0" w:color="auto"/>
        <w:right w:val="none" w:sz="0" w:space="0" w:color="auto"/>
      </w:divBdr>
    </w:div>
    <w:div w:id="161943126">
      <w:bodyDiv w:val="1"/>
      <w:marLeft w:val="0"/>
      <w:marRight w:val="0"/>
      <w:marTop w:val="0"/>
      <w:marBottom w:val="0"/>
      <w:divBdr>
        <w:top w:val="none" w:sz="0" w:space="0" w:color="auto"/>
        <w:left w:val="none" w:sz="0" w:space="0" w:color="auto"/>
        <w:bottom w:val="none" w:sz="0" w:space="0" w:color="auto"/>
        <w:right w:val="none" w:sz="0" w:space="0" w:color="auto"/>
      </w:divBdr>
    </w:div>
    <w:div w:id="163127571">
      <w:bodyDiv w:val="1"/>
      <w:marLeft w:val="0"/>
      <w:marRight w:val="0"/>
      <w:marTop w:val="0"/>
      <w:marBottom w:val="0"/>
      <w:divBdr>
        <w:top w:val="none" w:sz="0" w:space="0" w:color="auto"/>
        <w:left w:val="none" w:sz="0" w:space="0" w:color="auto"/>
        <w:bottom w:val="none" w:sz="0" w:space="0" w:color="auto"/>
        <w:right w:val="none" w:sz="0" w:space="0" w:color="auto"/>
      </w:divBdr>
    </w:div>
    <w:div w:id="164444254">
      <w:bodyDiv w:val="1"/>
      <w:marLeft w:val="0"/>
      <w:marRight w:val="0"/>
      <w:marTop w:val="0"/>
      <w:marBottom w:val="0"/>
      <w:divBdr>
        <w:top w:val="none" w:sz="0" w:space="0" w:color="auto"/>
        <w:left w:val="none" w:sz="0" w:space="0" w:color="auto"/>
        <w:bottom w:val="none" w:sz="0" w:space="0" w:color="auto"/>
        <w:right w:val="none" w:sz="0" w:space="0" w:color="auto"/>
      </w:divBdr>
    </w:div>
    <w:div w:id="164827184">
      <w:bodyDiv w:val="1"/>
      <w:marLeft w:val="0"/>
      <w:marRight w:val="0"/>
      <w:marTop w:val="0"/>
      <w:marBottom w:val="0"/>
      <w:divBdr>
        <w:top w:val="none" w:sz="0" w:space="0" w:color="auto"/>
        <w:left w:val="none" w:sz="0" w:space="0" w:color="auto"/>
        <w:bottom w:val="none" w:sz="0" w:space="0" w:color="auto"/>
        <w:right w:val="none" w:sz="0" w:space="0" w:color="auto"/>
      </w:divBdr>
    </w:div>
    <w:div w:id="166210927">
      <w:bodyDiv w:val="1"/>
      <w:marLeft w:val="0"/>
      <w:marRight w:val="0"/>
      <w:marTop w:val="0"/>
      <w:marBottom w:val="0"/>
      <w:divBdr>
        <w:top w:val="none" w:sz="0" w:space="0" w:color="auto"/>
        <w:left w:val="none" w:sz="0" w:space="0" w:color="auto"/>
        <w:bottom w:val="none" w:sz="0" w:space="0" w:color="auto"/>
        <w:right w:val="none" w:sz="0" w:space="0" w:color="auto"/>
      </w:divBdr>
    </w:div>
    <w:div w:id="166791419">
      <w:bodyDiv w:val="1"/>
      <w:marLeft w:val="0"/>
      <w:marRight w:val="0"/>
      <w:marTop w:val="0"/>
      <w:marBottom w:val="0"/>
      <w:divBdr>
        <w:top w:val="none" w:sz="0" w:space="0" w:color="auto"/>
        <w:left w:val="none" w:sz="0" w:space="0" w:color="auto"/>
        <w:bottom w:val="none" w:sz="0" w:space="0" w:color="auto"/>
        <w:right w:val="none" w:sz="0" w:space="0" w:color="auto"/>
      </w:divBdr>
    </w:div>
    <w:div w:id="168915074">
      <w:bodyDiv w:val="1"/>
      <w:marLeft w:val="0"/>
      <w:marRight w:val="0"/>
      <w:marTop w:val="0"/>
      <w:marBottom w:val="0"/>
      <w:divBdr>
        <w:top w:val="none" w:sz="0" w:space="0" w:color="auto"/>
        <w:left w:val="none" w:sz="0" w:space="0" w:color="auto"/>
        <w:bottom w:val="none" w:sz="0" w:space="0" w:color="auto"/>
        <w:right w:val="none" w:sz="0" w:space="0" w:color="auto"/>
      </w:divBdr>
    </w:div>
    <w:div w:id="169297845">
      <w:bodyDiv w:val="1"/>
      <w:marLeft w:val="0"/>
      <w:marRight w:val="0"/>
      <w:marTop w:val="0"/>
      <w:marBottom w:val="0"/>
      <w:divBdr>
        <w:top w:val="none" w:sz="0" w:space="0" w:color="auto"/>
        <w:left w:val="none" w:sz="0" w:space="0" w:color="auto"/>
        <w:bottom w:val="none" w:sz="0" w:space="0" w:color="auto"/>
        <w:right w:val="none" w:sz="0" w:space="0" w:color="auto"/>
      </w:divBdr>
    </w:div>
    <w:div w:id="170409635">
      <w:bodyDiv w:val="1"/>
      <w:marLeft w:val="0"/>
      <w:marRight w:val="0"/>
      <w:marTop w:val="0"/>
      <w:marBottom w:val="0"/>
      <w:divBdr>
        <w:top w:val="none" w:sz="0" w:space="0" w:color="auto"/>
        <w:left w:val="none" w:sz="0" w:space="0" w:color="auto"/>
        <w:bottom w:val="none" w:sz="0" w:space="0" w:color="auto"/>
        <w:right w:val="none" w:sz="0" w:space="0" w:color="auto"/>
      </w:divBdr>
    </w:div>
    <w:div w:id="170722166">
      <w:bodyDiv w:val="1"/>
      <w:marLeft w:val="0"/>
      <w:marRight w:val="0"/>
      <w:marTop w:val="0"/>
      <w:marBottom w:val="0"/>
      <w:divBdr>
        <w:top w:val="none" w:sz="0" w:space="0" w:color="auto"/>
        <w:left w:val="none" w:sz="0" w:space="0" w:color="auto"/>
        <w:bottom w:val="none" w:sz="0" w:space="0" w:color="auto"/>
        <w:right w:val="none" w:sz="0" w:space="0" w:color="auto"/>
      </w:divBdr>
    </w:div>
    <w:div w:id="171141101">
      <w:bodyDiv w:val="1"/>
      <w:marLeft w:val="0"/>
      <w:marRight w:val="0"/>
      <w:marTop w:val="0"/>
      <w:marBottom w:val="0"/>
      <w:divBdr>
        <w:top w:val="none" w:sz="0" w:space="0" w:color="auto"/>
        <w:left w:val="none" w:sz="0" w:space="0" w:color="auto"/>
        <w:bottom w:val="none" w:sz="0" w:space="0" w:color="auto"/>
        <w:right w:val="none" w:sz="0" w:space="0" w:color="auto"/>
      </w:divBdr>
    </w:div>
    <w:div w:id="173149003">
      <w:bodyDiv w:val="1"/>
      <w:marLeft w:val="0"/>
      <w:marRight w:val="0"/>
      <w:marTop w:val="0"/>
      <w:marBottom w:val="0"/>
      <w:divBdr>
        <w:top w:val="none" w:sz="0" w:space="0" w:color="auto"/>
        <w:left w:val="none" w:sz="0" w:space="0" w:color="auto"/>
        <w:bottom w:val="none" w:sz="0" w:space="0" w:color="auto"/>
        <w:right w:val="none" w:sz="0" w:space="0" w:color="auto"/>
      </w:divBdr>
    </w:div>
    <w:div w:id="176967189">
      <w:bodyDiv w:val="1"/>
      <w:marLeft w:val="0"/>
      <w:marRight w:val="0"/>
      <w:marTop w:val="0"/>
      <w:marBottom w:val="0"/>
      <w:divBdr>
        <w:top w:val="none" w:sz="0" w:space="0" w:color="auto"/>
        <w:left w:val="none" w:sz="0" w:space="0" w:color="auto"/>
        <w:bottom w:val="none" w:sz="0" w:space="0" w:color="auto"/>
        <w:right w:val="none" w:sz="0" w:space="0" w:color="auto"/>
      </w:divBdr>
    </w:div>
    <w:div w:id="177618644">
      <w:bodyDiv w:val="1"/>
      <w:marLeft w:val="0"/>
      <w:marRight w:val="0"/>
      <w:marTop w:val="0"/>
      <w:marBottom w:val="0"/>
      <w:divBdr>
        <w:top w:val="none" w:sz="0" w:space="0" w:color="auto"/>
        <w:left w:val="none" w:sz="0" w:space="0" w:color="auto"/>
        <w:bottom w:val="none" w:sz="0" w:space="0" w:color="auto"/>
        <w:right w:val="none" w:sz="0" w:space="0" w:color="auto"/>
      </w:divBdr>
    </w:div>
    <w:div w:id="183828993">
      <w:bodyDiv w:val="1"/>
      <w:marLeft w:val="0"/>
      <w:marRight w:val="0"/>
      <w:marTop w:val="0"/>
      <w:marBottom w:val="0"/>
      <w:divBdr>
        <w:top w:val="none" w:sz="0" w:space="0" w:color="auto"/>
        <w:left w:val="none" w:sz="0" w:space="0" w:color="auto"/>
        <w:bottom w:val="none" w:sz="0" w:space="0" w:color="auto"/>
        <w:right w:val="none" w:sz="0" w:space="0" w:color="auto"/>
      </w:divBdr>
    </w:div>
    <w:div w:id="185681456">
      <w:bodyDiv w:val="1"/>
      <w:marLeft w:val="0"/>
      <w:marRight w:val="0"/>
      <w:marTop w:val="0"/>
      <w:marBottom w:val="0"/>
      <w:divBdr>
        <w:top w:val="none" w:sz="0" w:space="0" w:color="auto"/>
        <w:left w:val="none" w:sz="0" w:space="0" w:color="auto"/>
        <w:bottom w:val="none" w:sz="0" w:space="0" w:color="auto"/>
        <w:right w:val="none" w:sz="0" w:space="0" w:color="auto"/>
      </w:divBdr>
    </w:div>
    <w:div w:id="187449221">
      <w:bodyDiv w:val="1"/>
      <w:marLeft w:val="0"/>
      <w:marRight w:val="0"/>
      <w:marTop w:val="0"/>
      <w:marBottom w:val="0"/>
      <w:divBdr>
        <w:top w:val="none" w:sz="0" w:space="0" w:color="auto"/>
        <w:left w:val="none" w:sz="0" w:space="0" w:color="auto"/>
        <w:bottom w:val="none" w:sz="0" w:space="0" w:color="auto"/>
        <w:right w:val="none" w:sz="0" w:space="0" w:color="auto"/>
      </w:divBdr>
    </w:div>
    <w:div w:id="188690177">
      <w:bodyDiv w:val="1"/>
      <w:marLeft w:val="0"/>
      <w:marRight w:val="0"/>
      <w:marTop w:val="0"/>
      <w:marBottom w:val="0"/>
      <w:divBdr>
        <w:top w:val="none" w:sz="0" w:space="0" w:color="auto"/>
        <w:left w:val="none" w:sz="0" w:space="0" w:color="auto"/>
        <w:bottom w:val="none" w:sz="0" w:space="0" w:color="auto"/>
        <w:right w:val="none" w:sz="0" w:space="0" w:color="auto"/>
      </w:divBdr>
    </w:div>
    <w:div w:id="189953501">
      <w:bodyDiv w:val="1"/>
      <w:marLeft w:val="0"/>
      <w:marRight w:val="0"/>
      <w:marTop w:val="0"/>
      <w:marBottom w:val="0"/>
      <w:divBdr>
        <w:top w:val="none" w:sz="0" w:space="0" w:color="auto"/>
        <w:left w:val="none" w:sz="0" w:space="0" w:color="auto"/>
        <w:bottom w:val="none" w:sz="0" w:space="0" w:color="auto"/>
        <w:right w:val="none" w:sz="0" w:space="0" w:color="auto"/>
      </w:divBdr>
    </w:div>
    <w:div w:id="189954467">
      <w:bodyDiv w:val="1"/>
      <w:marLeft w:val="0"/>
      <w:marRight w:val="0"/>
      <w:marTop w:val="0"/>
      <w:marBottom w:val="0"/>
      <w:divBdr>
        <w:top w:val="none" w:sz="0" w:space="0" w:color="auto"/>
        <w:left w:val="none" w:sz="0" w:space="0" w:color="auto"/>
        <w:bottom w:val="none" w:sz="0" w:space="0" w:color="auto"/>
        <w:right w:val="none" w:sz="0" w:space="0" w:color="auto"/>
      </w:divBdr>
    </w:div>
    <w:div w:id="194317952">
      <w:bodyDiv w:val="1"/>
      <w:marLeft w:val="0"/>
      <w:marRight w:val="0"/>
      <w:marTop w:val="0"/>
      <w:marBottom w:val="0"/>
      <w:divBdr>
        <w:top w:val="none" w:sz="0" w:space="0" w:color="auto"/>
        <w:left w:val="none" w:sz="0" w:space="0" w:color="auto"/>
        <w:bottom w:val="none" w:sz="0" w:space="0" w:color="auto"/>
        <w:right w:val="none" w:sz="0" w:space="0" w:color="auto"/>
      </w:divBdr>
    </w:div>
    <w:div w:id="194392413">
      <w:bodyDiv w:val="1"/>
      <w:marLeft w:val="0"/>
      <w:marRight w:val="0"/>
      <w:marTop w:val="0"/>
      <w:marBottom w:val="0"/>
      <w:divBdr>
        <w:top w:val="none" w:sz="0" w:space="0" w:color="auto"/>
        <w:left w:val="none" w:sz="0" w:space="0" w:color="auto"/>
        <w:bottom w:val="none" w:sz="0" w:space="0" w:color="auto"/>
        <w:right w:val="none" w:sz="0" w:space="0" w:color="auto"/>
      </w:divBdr>
    </w:div>
    <w:div w:id="197285267">
      <w:bodyDiv w:val="1"/>
      <w:marLeft w:val="0"/>
      <w:marRight w:val="0"/>
      <w:marTop w:val="0"/>
      <w:marBottom w:val="0"/>
      <w:divBdr>
        <w:top w:val="none" w:sz="0" w:space="0" w:color="auto"/>
        <w:left w:val="none" w:sz="0" w:space="0" w:color="auto"/>
        <w:bottom w:val="none" w:sz="0" w:space="0" w:color="auto"/>
        <w:right w:val="none" w:sz="0" w:space="0" w:color="auto"/>
      </w:divBdr>
    </w:div>
    <w:div w:id="199900875">
      <w:bodyDiv w:val="1"/>
      <w:marLeft w:val="0"/>
      <w:marRight w:val="0"/>
      <w:marTop w:val="0"/>
      <w:marBottom w:val="0"/>
      <w:divBdr>
        <w:top w:val="none" w:sz="0" w:space="0" w:color="auto"/>
        <w:left w:val="none" w:sz="0" w:space="0" w:color="auto"/>
        <w:bottom w:val="none" w:sz="0" w:space="0" w:color="auto"/>
        <w:right w:val="none" w:sz="0" w:space="0" w:color="auto"/>
      </w:divBdr>
    </w:div>
    <w:div w:id="201943147">
      <w:bodyDiv w:val="1"/>
      <w:marLeft w:val="0"/>
      <w:marRight w:val="0"/>
      <w:marTop w:val="0"/>
      <w:marBottom w:val="0"/>
      <w:divBdr>
        <w:top w:val="none" w:sz="0" w:space="0" w:color="auto"/>
        <w:left w:val="none" w:sz="0" w:space="0" w:color="auto"/>
        <w:bottom w:val="none" w:sz="0" w:space="0" w:color="auto"/>
        <w:right w:val="none" w:sz="0" w:space="0" w:color="auto"/>
      </w:divBdr>
    </w:div>
    <w:div w:id="202719186">
      <w:bodyDiv w:val="1"/>
      <w:marLeft w:val="0"/>
      <w:marRight w:val="0"/>
      <w:marTop w:val="0"/>
      <w:marBottom w:val="0"/>
      <w:divBdr>
        <w:top w:val="none" w:sz="0" w:space="0" w:color="auto"/>
        <w:left w:val="none" w:sz="0" w:space="0" w:color="auto"/>
        <w:bottom w:val="none" w:sz="0" w:space="0" w:color="auto"/>
        <w:right w:val="none" w:sz="0" w:space="0" w:color="auto"/>
      </w:divBdr>
    </w:div>
    <w:div w:id="203059885">
      <w:bodyDiv w:val="1"/>
      <w:marLeft w:val="0"/>
      <w:marRight w:val="0"/>
      <w:marTop w:val="0"/>
      <w:marBottom w:val="0"/>
      <w:divBdr>
        <w:top w:val="none" w:sz="0" w:space="0" w:color="auto"/>
        <w:left w:val="none" w:sz="0" w:space="0" w:color="auto"/>
        <w:bottom w:val="none" w:sz="0" w:space="0" w:color="auto"/>
        <w:right w:val="none" w:sz="0" w:space="0" w:color="auto"/>
      </w:divBdr>
    </w:div>
    <w:div w:id="203099907">
      <w:bodyDiv w:val="1"/>
      <w:marLeft w:val="0"/>
      <w:marRight w:val="0"/>
      <w:marTop w:val="0"/>
      <w:marBottom w:val="0"/>
      <w:divBdr>
        <w:top w:val="none" w:sz="0" w:space="0" w:color="auto"/>
        <w:left w:val="none" w:sz="0" w:space="0" w:color="auto"/>
        <w:bottom w:val="none" w:sz="0" w:space="0" w:color="auto"/>
        <w:right w:val="none" w:sz="0" w:space="0" w:color="auto"/>
      </w:divBdr>
    </w:div>
    <w:div w:id="204148336">
      <w:bodyDiv w:val="1"/>
      <w:marLeft w:val="0"/>
      <w:marRight w:val="0"/>
      <w:marTop w:val="0"/>
      <w:marBottom w:val="0"/>
      <w:divBdr>
        <w:top w:val="none" w:sz="0" w:space="0" w:color="auto"/>
        <w:left w:val="none" w:sz="0" w:space="0" w:color="auto"/>
        <w:bottom w:val="none" w:sz="0" w:space="0" w:color="auto"/>
        <w:right w:val="none" w:sz="0" w:space="0" w:color="auto"/>
      </w:divBdr>
    </w:div>
    <w:div w:id="204565285">
      <w:bodyDiv w:val="1"/>
      <w:marLeft w:val="0"/>
      <w:marRight w:val="0"/>
      <w:marTop w:val="0"/>
      <w:marBottom w:val="0"/>
      <w:divBdr>
        <w:top w:val="none" w:sz="0" w:space="0" w:color="auto"/>
        <w:left w:val="none" w:sz="0" w:space="0" w:color="auto"/>
        <w:bottom w:val="none" w:sz="0" w:space="0" w:color="auto"/>
        <w:right w:val="none" w:sz="0" w:space="0" w:color="auto"/>
      </w:divBdr>
    </w:div>
    <w:div w:id="207500042">
      <w:bodyDiv w:val="1"/>
      <w:marLeft w:val="0"/>
      <w:marRight w:val="0"/>
      <w:marTop w:val="0"/>
      <w:marBottom w:val="0"/>
      <w:divBdr>
        <w:top w:val="none" w:sz="0" w:space="0" w:color="auto"/>
        <w:left w:val="none" w:sz="0" w:space="0" w:color="auto"/>
        <w:bottom w:val="none" w:sz="0" w:space="0" w:color="auto"/>
        <w:right w:val="none" w:sz="0" w:space="0" w:color="auto"/>
      </w:divBdr>
    </w:div>
    <w:div w:id="208035410">
      <w:bodyDiv w:val="1"/>
      <w:marLeft w:val="0"/>
      <w:marRight w:val="0"/>
      <w:marTop w:val="0"/>
      <w:marBottom w:val="0"/>
      <w:divBdr>
        <w:top w:val="none" w:sz="0" w:space="0" w:color="auto"/>
        <w:left w:val="none" w:sz="0" w:space="0" w:color="auto"/>
        <w:bottom w:val="none" w:sz="0" w:space="0" w:color="auto"/>
        <w:right w:val="none" w:sz="0" w:space="0" w:color="auto"/>
      </w:divBdr>
    </w:div>
    <w:div w:id="208492213">
      <w:bodyDiv w:val="1"/>
      <w:marLeft w:val="0"/>
      <w:marRight w:val="0"/>
      <w:marTop w:val="0"/>
      <w:marBottom w:val="0"/>
      <w:divBdr>
        <w:top w:val="none" w:sz="0" w:space="0" w:color="auto"/>
        <w:left w:val="none" w:sz="0" w:space="0" w:color="auto"/>
        <w:bottom w:val="none" w:sz="0" w:space="0" w:color="auto"/>
        <w:right w:val="none" w:sz="0" w:space="0" w:color="auto"/>
      </w:divBdr>
    </w:div>
    <w:div w:id="208496751">
      <w:bodyDiv w:val="1"/>
      <w:marLeft w:val="0"/>
      <w:marRight w:val="0"/>
      <w:marTop w:val="0"/>
      <w:marBottom w:val="0"/>
      <w:divBdr>
        <w:top w:val="none" w:sz="0" w:space="0" w:color="auto"/>
        <w:left w:val="none" w:sz="0" w:space="0" w:color="auto"/>
        <w:bottom w:val="none" w:sz="0" w:space="0" w:color="auto"/>
        <w:right w:val="none" w:sz="0" w:space="0" w:color="auto"/>
      </w:divBdr>
    </w:div>
    <w:div w:id="209464289">
      <w:bodyDiv w:val="1"/>
      <w:marLeft w:val="0"/>
      <w:marRight w:val="0"/>
      <w:marTop w:val="0"/>
      <w:marBottom w:val="0"/>
      <w:divBdr>
        <w:top w:val="none" w:sz="0" w:space="0" w:color="auto"/>
        <w:left w:val="none" w:sz="0" w:space="0" w:color="auto"/>
        <w:bottom w:val="none" w:sz="0" w:space="0" w:color="auto"/>
        <w:right w:val="none" w:sz="0" w:space="0" w:color="auto"/>
      </w:divBdr>
    </w:div>
    <w:div w:id="212231106">
      <w:bodyDiv w:val="1"/>
      <w:marLeft w:val="0"/>
      <w:marRight w:val="0"/>
      <w:marTop w:val="0"/>
      <w:marBottom w:val="0"/>
      <w:divBdr>
        <w:top w:val="none" w:sz="0" w:space="0" w:color="auto"/>
        <w:left w:val="none" w:sz="0" w:space="0" w:color="auto"/>
        <w:bottom w:val="none" w:sz="0" w:space="0" w:color="auto"/>
        <w:right w:val="none" w:sz="0" w:space="0" w:color="auto"/>
      </w:divBdr>
    </w:div>
    <w:div w:id="215239105">
      <w:bodyDiv w:val="1"/>
      <w:marLeft w:val="0"/>
      <w:marRight w:val="0"/>
      <w:marTop w:val="0"/>
      <w:marBottom w:val="0"/>
      <w:divBdr>
        <w:top w:val="none" w:sz="0" w:space="0" w:color="auto"/>
        <w:left w:val="none" w:sz="0" w:space="0" w:color="auto"/>
        <w:bottom w:val="none" w:sz="0" w:space="0" w:color="auto"/>
        <w:right w:val="none" w:sz="0" w:space="0" w:color="auto"/>
      </w:divBdr>
    </w:div>
    <w:div w:id="220092271">
      <w:bodyDiv w:val="1"/>
      <w:marLeft w:val="0"/>
      <w:marRight w:val="0"/>
      <w:marTop w:val="0"/>
      <w:marBottom w:val="0"/>
      <w:divBdr>
        <w:top w:val="none" w:sz="0" w:space="0" w:color="auto"/>
        <w:left w:val="none" w:sz="0" w:space="0" w:color="auto"/>
        <w:bottom w:val="none" w:sz="0" w:space="0" w:color="auto"/>
        <w:right w:val="none" w:sz="0" w:space="0" w:color="auto"/>
      </w:divBdr>
    </w:div>
    <w:div w:id="220605708">
      <w:bodyDiv w:val="1"/>
      <w:marLeft w:val="0"/>
      <w:marRight w:val="0"/>
      <w:marTop w:val="0"/>
      <w:marBottom w:val="0"/>
      <w:divBdr>
        <w:top w:val="none" w:sz="0" w:space="0" w:color="auto"/>
        <w:left w:val="none" w:sz="0" w:space="0" w:color="auto"/>
        <w:bottom w:val="none" w:sz="0" w:space="0" w:color="auto"/>
        <w:right w:val="none" w:sz="0" w:space="0" w:color="auto"/>
      </w:divBdr>
    </w:div>
    <w:div w:id="222572286">
      <w:bodyDiv w:val="1"/>
      <w:marLeft w:val="0"/>
      <w:marRight w:val="0"/>
      <w:marTop w:val="0"/>
      <w:marBottom w:val="0"/>
      <w:divBdr>
        <w:top w:val="none" w:sz="0" w:space="0" w:color="auto"/>
        <w:left w:val="none" w:sz="0" w:space="0" w:color="auto"/>
        <w:bottom w:val="none" w:sz="0" w:space="0" w:color="auto"/>
        <w:right w:val="none" w:sz="0" w:space="0" w:color="auto"/>
      </w:divBdr>
    </w:div>
    <w:div w:id="224294831">
      <w:bodyDiv w:val="1"/>
      <w:marLeft w:val="0"/>
      <w:marRight w:val="0"/>
      <w:marTop w:val="0"/>
      <w:marBottom w:val="0"/>
      <w:divBdr>
        <w:top w:val="none" w:sz="0" w:space="0" w:color="auto"/>
        <w:left w:val="none" w:sz="0" w:space="0" w:color="auto"/>
        <w:bottom w:val="none" w:sz="0" w:space="0" w:color="auto"/>
        <w:right w:val="none" w:sz="0" w:space="0" w:color="auto"/>
      </w:divBdr>
    </w:div>
    <w:div w:id="224923608">
      <w:bodyDiv w:val="1"/>
      <w:marLeft w:val="0"/>
      <w:marRight w:val="0"/>
      <w:marTop w:val="0"/>
      <w:marBottom w:val="0"/>
      <w:divBdr>
        <w:top w:val="none" w:sz="0" w:space="0" w:color="auto"/>
        <w:left w:val="none" w:sz="0" w:space="0" w:color="auto"/>
        <w:bottom w:val="none" w:sz="0" w:space="0" w:color="auto"/>
        <w:right w:val="none" w:sz="0" w:space="0" w:color="auto"/>
      </w:divBdr>
    </w:div>
    <w:div w:id="225991732">
      <w:bodyDiv w:val="1"/>
      <w:marLeft w:val="0"/>
      <w:marRight w:val="0"/>
      <w:marTop w:val="0"/>
      <w:marBottom w:val="0"/>
      <w:divBdr>
        <w:top w:val="none" w:sz="0" w:space="0" w:color="auto"/>
        <w:left w:val="none" w:sz="0" w:space="0" w:color="auto"/>
        <w:bottom w:val="none" w:sz="0" w:space="0" w:color="auto"/>
        <w:right w:val="none" w:sz="0" w:space="0" w:color="auto"/>
      </w:divBdr>
    </w:div>
    <w:div w:id="227618152">
      <w:bodyDiv w:val="1"/>
      <w:marLeft w:val="0"/>
      <w:marRight w:val="0"/>
      <w:marTop w:val="0"/>
      <w:marBottom w:val="0"/>
      <w:divBdr>
        <w:top w:val="none" w:sz="0" w:space="0" w:color="auto"/>
        <w:left w:val="none" w:sz="0" w:space="0" w:color="auto"/>
        <w:bottom w:val="none" w:sz="0" w:space="0" w:color="auto"/>
        <w:right w:val="none" w:sz="0" w:space="0" w:color="auto"/>
      </w:divBdr>
    </w:div>
    <w:div w:id="228854696">
      <w:bodyDiv w:val="1"/>
      <w:marLeft w:val="0"/>
      <w:marRight w:val="0"/>
      <w:marTop w:val="0"/>
      <w:marBottom w:val="0"/>
      <w:divBdr>
        <w:top w:val="none" w:sz="0" w:space="0" w:color="auto"/>
        <w:left w:val="none" w:sz="0" w:space="0" w:color="auto"/>
        <w:bottom w:val="none" w:sz="0" w:space="0" w:color="auto"/>
        <w:right w:val="none" w:sz="0" w:space="0" w:color="auto"/>
      </w:divBdr>
    </w:div>
    <w:div w:id="232742233">
      <w:bodyDiv w:val="1"/>
      <w:marLeft w:val="0"/>
      <w:marRight w:val="0"/>
      <w:marTop w:val="0"/>
      <w:marBottom w:val="0"/>
      <w:divBdr>
        <w:top w:val="none" w:sz="0" w:space="0" w:color="auto"/>
        <w:left w:val="none" w:sz="0" w:space="0" w:color="auto"/>
        <w:bottom w:val="none" w:sz="0" w:space="0" w:color="auto"/>
        <w:right w:val="none" w:sz="0" w:space="0" w:color="auto"/>
      </w:divBdr>
    </w:div>
    <w:div w:id="236861004">
      <w:bodyDiv w:val="1"/>
      <w:marLeft w:val="0"/>
      <w:marRight w:val="0"/>
      <w:marTop w:val="0"/>
      <w:marBottom w:val="0"/>
      <w:divBdr>
        <w:top w:val="none" w:sz="0" w:space="0" w:color="auto"/>
        <w:left w:val="none" w:sz="0" w:space="0" w:color="auto"/>
        <w:bottom w:val="none" w:sz="0" w:space="0" w:color="auto"/>
        <w:right w:val="none" w:sz="0" w:space="0" w:color="auto"/>
      </w:divBdr>
    </w:div>
    <w:div w:id="237639530">
      <w:bodyDiv w:val="1"/>
      <w:marLeft w:val="0"/>
      <w:marRight w:val="0"/>
      <w:marTop w:val="0"/>
      <w:marBottom w:val="0"/>
      <w:divBdr>
        <w:top w:val="none" w:sz="0" w:space="0" w:color="auto"/>
        <w:left w:val="none" w:sz="0" w:space="0" w:color="auto"/>
        <w:bottom w:val="none" w:sz="0" w:space="0" w:color="auto"/>
        <w:right w:val="none" w:sz="0" w:space="0" w:color="auto"/>
      </w:divBdr>
      <w:divsChild>
        <w:div w:id="1522549064">
          <w:marLeft w:val="0"/>
          <w:marRight w:val="0"/>
          <w:marTop w:val="0"/>
          <w:marBottom w:val="0"/>
          <w:divBdr>
            <w:top w:val="none" w:sz="0" w:space="0" w:color="auto"/>
            <w:left w:val="none" w:sz="0" w:space="0" w:color="auto"/>
            <w:bottom w:val="none" w:sz="0" w:space="0" w:color="auto"/>
            <w:right w:val="none" w:sz="0" w:space="0" w:color="auto"/>
          </w:divBdr>
        </w:div>
      </w:divsChild>
    </w:div>
    <w:div w:id="238027668">
      <w:bodyDiv w:val="1"/>
      <w:marLeft w:val="0"/>
      <w:marRight w:val="0"/>
      <w:marTop w:val="0"/>
      <w:marBottom w:val="0"/>
      <w:divBdr>
        <w:top w:val="none" w:sz="0" w:space="0" w:color="auto"/>
        <w:left w:val="none" w:sz="0" w:space="0" w:color="auto"/>
        <w:bottom w:val="none" w:sz="0" w:space="0" w:color="auto"/>
        <w:right w:val="none" w:sz="0" w:space="0" w:color="auto"/>
      </w:divBdr>
    </w:div>
    <w:div w:id="238369155">
      <w:bodyDiv w:val="1"/>
      <w:marLeft w:val="0"/>
      <w:marRight w:val="0"/>
      <w:marTop w:val="0"/>
      <w:marBottom w:val="0"/>
      <w:divBdr>
        <w:top w:val="none" w:sz="0" w:space="0" w:color="auto"/>
        <w:left w:val="none" w:sz="0" w:space="0" w:color="auto"/>
        <w:bottom w:val="none" w:sz="0" w:space="0" w:color="auto"/>
        <w:right w:val="none" w:sz="0" w:space="0" w:color="auto"/>
      </w:divBdr>
      <w:divsChild>
        <w:div w:id="1349334709">
          <w:marLeft w:val="0"/>
          <w:marRight w:val="0"/>
          <w:marTop w:val="0"/>
          <w:marBottom w:val="0"/>
          <w:divBdr>
            <w:top w:val="none" w:sz="0" w:space="0" w:color="auto"/>
            <w:left w:val="none" w:sz="0" w:space="0" w:color="auto"/>
            <w:bottom w:val="none" w:sz="0" w:space="0" w:color="auto"/>
            <w:right w:val="none" w:sz="0" w:space="0" w:color="auto"/>
          </w:divBdr>
          <w:divsChild>
            <w:div w:id="1051807958">
              <w:marLeft w:val="0"/>
              <w:marRight w:val="0"/>
              <w:marTop w:val="0"/>
              <w:marBottom w:val="0"/>
              <w:divBdr>
                <w:top w:val="none" w:sz="0" w:space="0" w:color="auto"/>
                <w:left w:val="none" w:sz="0" w:space="0" w:color="auto"/>
                <w:bottom w:val="none" w:sz="0" w:space="0" w:color="auto"/>
                <w:right w:val="none" w:sz="0" w:space="0" w:color="auto"/>
              </w:divBdr>
              <w:divsChild>
                <w:div w:id="948127117">
                  <w:marLeft w:val="0"/>
                  <w:marRight w:val="0"/>
                  <w:marTop w:val="0"/>
                  <w:marBottom w:val="0"/>
                  <w:divBdr>
                    <w:top w:val="none" w:sz="0" w:space="0" w:color="auto"/>
                    <w:left w:val="none" w:sz="0" w:space="0" w:color="auto"/>
                    <w:bottom w:val="none" w:sz="0" w:space="0" w:color="auto"/>
                    <w:right w:val="none" w:sz="0" w:space="0" w:color="auto"/>
                  </w:divBdr>
                  <w:divsChild>
                    <w:div w:id="1757050593">
                      <w:marLeft w:val="0"/>
                      <w:marRight w:val="0"/>
                      <w:marTop w:val="0"/>
                      <w:marBottom w:val="0"/>
                      <w:divBdr>
                        <w:top w:val="none" w:sz="0" w:space="0" w:color="auto"/>
                        <w:left w:val="none" w:sz="0" w:space="0" w:color="auto"/>
                        <w:bottom w:val="none" w:sz="0" w:space="0" w:color="auto"/>
                        <w:right w:val="none" w:sz="0" w:space="0" w:color="auto"/>
                      </w:divBdr>
                      <w:divsChild>
                        <w:div w:id="245305431">
                          <w:marLeft w:val="0"/>
                          <w:marRight w:val="0"/>
                          <w:marTop w:val="0"/>
                          <w:marBottom w:val="0"/>
                          <w:divBdr>
                            <w:top w:val="none" w:sz="0" w:space="0" w:color="auto"/>
                            <w:left w:val="none" w:sz="0" w:space="0" w:color="auto"/>
                            <w:bottom w:val="none" w:sz="0" w:space="0" w:color="auto"/>
                            <w:right w:val="none" w:sz="0" w:space="0" w:color="auto"/>
                          </w:divBdr>
                          <w:divsChild>
                            <w:div w:id="737872380">
                              <w:marLeft w:val="0"/>
                              <w:marRight w:val="0"/>
                              <w:marTop w:val="0"/>
                              <w:marBottom w:val="0"/>
                              <w:divBdr>
                                <w:top w:val="none" w:sz="0" w:space="0" w:color="auto"/>
                                <w:left w:val="none" w:sz="0" w:space="0" w:color="auto"/>
                                <w:bottom w:val="none" w:sz="0" w:space="0" w:color="auto"/>
                                <w:right w:val="none" w:sz="0" w:space="0" w:color="auto"/>
                              </w:divBdr>
                              <w:divsChild>
                                <w:div w:id="736439307">
                                  <w:marLeft w:val="0"/>
                                  <w:marRight w:val="0"/>
                                  <w:marTop w:val="0"/>
                                  <w:marBottom w:val="0"/>
                                  <w:divBdr>
                                    <w:top w:val="none" w:sz="0" w:space="0" w:color="auto"/>
                                    <w:left w:val="none" w:sz="0" w:space="0" w:color="auto"/>
                                    <w:bottom w:val="none" w:sz="0" w:space="0" w:color="auto"/>
                                    <w:right w:val="none" w:sz="0" w:space="0" w:color="auto"/>
                                  </w:divBdr>
                                  <w:divsChild>
                                    <w:div w:id="741484137">
                                      <w:marLeft w:val="0"/>
                                      <w:marRight w:val="0"/>
                                      <w:marTop w:val="0"/>
                                      <w:marBottom w:val="0"/>
                                      <w:divBdr>
                                        <w:top w:val="none" w:sz="0" w:space="0" w:color="auto"/>
                                        <w:left w:val="none" w:sz="0" w:space="0" w:color="auto"/>
                                        <w:bottom w:val="none" w:sz="0" w:space="0" w:color="auto"/>
                                        <w:right w:val="none" w:sz="0" w:space="0" w:color="auto"/>
                                      </w:divBdr>
                                      <w:divsChild>
                                        <w:div w:id="945699119">
                                          <w:marLeft w:val="0"/>
                                          <w:marRight w:val="0"/>
                                          <w:marTop w:val="0"/>
                                          <w:marBottom w:val="0"/>
                                          <w:divBdr>
                                            <w:top w:val="none" w:sz="0" w:space="0" w:color="auto"/>
                                            <w:left w:val="none" w:sz="0" w:space="0" w:color="auto"/>
                                            <w:bottom w:val="none" w:sz="0" w:space="0" w:color="auto"/>
                                            <w:right w:val="none" w:sz="0" w:space="0" w:color="auto"/>
                                          </w:divBdr>
                                          <w:divsChild>
                                            <w:div w:id="210117806">
                                              <w:marLeft w:val="0"/>
                                              <w:marRight w:val="0"/>
                                              <w:marTop w:val="0"/>
                                              <w:marBottom w:val="0"/>
                                              <w:divBdr>
                                                <w:top w:val="none" w:sz="0" w:space="0" w:color="auto"/>
                                                <w:left w:val="none" w:sz="0" w:space="0" w:color="auto"/>
                                                <w:bottom w:val="none" w:sz="0" w:space="0" w:color="auto"/>
                                                <w:right w:val="none" w:sz="0" w:space="0" w:color="auto"/>
                                              </w:divBdr>
                                            </w:div>
                                          </w:divsChild>
                                        </w:div>
                                        <w:div w:id="1303655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200734">
          <w:marLeft w:val="0"/>
          <w:marRight w:val="0"/>
          <w:marTop w:val="0"/>
          <w:marBottom w:val="0"/>
          <w:divBdr>
            <w:top w:val="none" w:sz="0" w:space="0" w:color="auto"/>
            <w:left w:val="none" w:sz="0" w:space="0" w:color="auto"/>
            <w:bottom w:val="none" w:sz="0" w:space="0" w:color="auto"/>
            <w:right w:val="none" w:sz="0" w:space="0" w:color="auto"/>
          </w:divBdr>
          <w:divsChild>
            <w:div w:id="1423455961">
              <w:marLeft w:val="0"/>
              <w:marRight w:val="0"/>
              <w:marTop w:val="0"/>
              <w:marBottom w:val="0"/>
              <w:divBdr>
                <w:top w:val="none" w:sz="0" w:space="0" w:color="auto"/>
                <w:left w:val="none" w:sz="0" w:space="0" w:color="auto"/>
                <w:bottom w:val="none" w:sz="0" w:space="0" w:color="auto"/>
                <w:right w:val="none" w:sz="0" w:space="0" w:color="auto"/>
              </w:divBdr>
              <w:divsChild>
                <w:div w:id="508375619">
                  <w:marLeft w:val="0"/>
                  <w:marRight w:val="0"/>
                  <w:marTop w:val="0"/>
                  <w:marBottom w:val="0"/>
                  <w:divBdr>
                    <w:top w:val="none" w:sz="0" w:space="0" w:color="auto"/>
                    <w:left w:val="none" w:sz="0" w:space="0" w:color="auto"/>
                    <w:bottom w:val="none" w:sz="0" w:space="0" w:color="auto"/>
                    <w:right w:val="none" w:sz="0" w:space="0" w:color="auto"/>
                  </w:divBdr>
                  <w:divsChild>
                    <w:div w:id="254481000">
                      <w:marLeft w:val="0"/>
                      <w:marRight w:val="0"/>
                      <w:marTop w:val="0"/>
                      <w:marBottom w:val="0"/>
                      <w:divBdr>
                        <w:top w:val="none" w:sz="0" w:space="0" w:color="auto"/>
                        <w:left w:val="none" w:sz="0" w:space="0" w:color="auto"/>
                        <w:bottom w:val="none" w:sz="0" w:space="0" w:color="auto"/>
                        <w:right w:val="none" w:sz="0" w:space="0" w:color="auto"/>
                      </w:divBdr>
                      <w:divsChild>
                        <w:div w:id="1086458994">
                          <w:marLeft w:val="0"/>
                          <w:marRight w:val="0"/>
                          <w:marTop w:val="0"/>
                          <w:marBottom w:val="0"/>
                          <w:divBdr>
                            <w:top w:val="none" w:sz="0" w:space="0" w:color="auto"/>
                            <w:left w:val="none" w:sz="0" w:space="0" w:color="auto"/>
                            <w:bottom w:val="none" w:sz="0" w:space="0" w:color="auto"/>
                            <w:right w:val="none" w:sz="0" w:space="0" w:color="auto"/>
                          </w:divBdr>
                          <w:divsChild>
                            <w:div w:id="1167207569">
                              <w:marLeft w:val="0"/>
                              <w:marRight w:val="0"/>
                              <w:marTop w:val="0"/>
                              <w:marBottom w:val="0"/>
                              <w:divBdr>
                                <w:top w:val="none" w:sz="0" w:space="0" w:color="auto"/>
                                <w:left w:val="none" w:sz="0" w:space="0" w:color="auto"/>
                                <w:bottom w:val="none" w:sz="0" w:space="0" w:color="auto"/>
                                <w:right w:val="none" w:sz="0" w:space="0" w:color="auto"/>
                              </w:divBdr>
                              <w:divsChild>
                                <w:div w:id="1575360242">
                                  <w:marLeft w:val="0"/>
                                  <w:marRight w:val="0"/>
                                  <w:marTop w:val="0"/>
                                  <w:marBottom w:val="0"/>
                                  <w:divBdr>
                                    <w:top w:val="none" w:sz="0" w:space="0" w:color="auto"/>
                                    <w:left w:val="none" w:sz="0" w:space="0" w:color="auto"/>
                                    <w:bottom w:val="none" w:sz="0" w:space="0" w:color="auto"/>
                                    <w:right w:val="none" w:sz="0" w:space="0" w:color="auto"/>
                                  </w:divBdr>
                                  <w:divsChild>
                                    <w:div w:id="937174044">
                                      <w:marLeft w:val="0"/>
                                      <w:marRight w:val="0"/>
                                      <w:marTop w:val="0"/>
                                      <w:marBottom w:val="0"/>
                                      <w:divBdr>
                                        <w:top w:val="none" w:sz="0" w:space="0" w:color="auto"/>
                                        <w:left w:val="none" w:sz="0" w:space="0" w:color="auto"/>
                                        <w:bottom w:val="none" w:sz="0" w:space="0" w:color="auto"/>
                                        <w:right w:val="none" w:sz="0" w:space="0" w:color="auto"/>
                                      </w:divBdr>
                                      <w:divsChild>
                                        <w:div w:id="129888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010250">
          <w:marLeft w:val="0"/>
          <w:marRight w:val="0"/>
          <w:marTop w:val="0"/>
          <w:marBottom w:val="0"/>
          <w:divBdr>
            <w:top w:val="none" w:sz="0" w:space="0" w:color="auto"/>
            <w:left w:val="none" w:sz="0" w:space="0" w:color="auto"/>
            <w:bottom w:val="none" w:sz="0" w:space="0" w:color="auto"/>
            <w:right w:val="none" w:sz="0" w:space="0" w:color="auto"/>
          </w:divBdr>
          <w:divsChild>
            <w:div w:id="1665819446">
              <w:marLeft w:val="0"/>
              <w:marRight w:val="0"/>
              <w:marTop w:val="0"/>
              <w:marBottom w:val="0"/>
              <w:divBdr>
                <w:top w:val="none" w:sz="0" w:space="0" w:color="auto"/>
                <w:left w:val="none" w:sz="0" w:space="0" w:color="auto"/>
                <w:bottom w:val="none" w:sz="0" w:space="0" w:color="auto"/>
                <w:right w:val="none" w:sz="0" w:space="0" w:color="auto"/>
              </w:divBdr>
              <w:divsChild>
                <w:div w:id="1934363264">
                  <w:marLeft w:val="0"/>
                  <w:marRight w:val="0"/>
                  <w:marTop w:val="0"/>
                  <w:marBottom w:val="0"/>
                  <w:divBdr>
                    <w:top w:val="none" w:sz="0" w:space="0" w:color="auto"/>
                    <w:left w:val="none" w:sz="0" w:space="0" w:color="auto"/>
                    <w:bottom w:val="none" w:sz="0" w:space="0" w:color="auto"/>
                    <w:right w:val="none" w:sz="0" w:space="0" w:color="auto"/>
                  </w:divBdr>
                  <w:divsChild>
                    <w:div w:id="2113695665">
                      <w:marLeft w:val="0"/>
                      <w:marRight w:val="0"/>
                      <w:marTop w:val="0"/>
                      <w:marBottom w:val="0"/>
                      <w:divBdr>
                        <w:top w:val="none" w:sz="0" w:space="0" w:color="auto"/>
                        <w:left w:val="none" w:sz="0" w:space="0" w:color="auto"/>
                        <w:bottom w:val="none" w:sz="0" w:space="0" w:color="auto"/>
                        <w:right w:val="none" w:sz="0" w:space="0" w:color="auto"/>
                      </w:divBdr>
                      <w:divsChild>
                        <w:div w:id="391268944">
                          <w:marLeft w:val="0"/>
                          <w:marRight w:val="0"/>
                          <w:marTop w:val="0"/>
                          <w:marBottom w:val="0"/>
                          <w:divBdr>
                            <w:top w:val="none" w:sz="0" w:space="0" w:color="auto"/>
                            <w:left w:val="none" w:sz="0" w:space="0" w:color="auto"/>
                            <w:bottom w:val="none" w:sz="0" w:space="0" w:color="auto"/>
                            <w:right w:val="none" w:sz="0" w:space="0" w:color="auto"/>
                          </w:divBdr>
                          <w:divsChild>
                            <w:div w:id="807744813">
                              <w:marLeft w:val="0"/>
                              <w:marRight w:val="0"/>
                              <w:marTop w:val="0"/>
                              <w:marBottom w:val="0"/>
                              <w:divBdr>
                                <w:top w:val="none" w:sz="0" w:space="0" w:color="auto"/>
                                <w:left w:val="none" w:sz="0" w:space="0" w:color="auto"/>
                                <w:bottom w:val="none" w:sz="0" w:space="0" w:color="auto"/>
                                <w:right w:val="none" w:sz="0" w:space="0" w:color="auto"/>
                              </w:divBdr>
                              <w:divsChild>
                                <w:div w:id="1489830633">
                                  <w:marLeft w:val="0"/>
                                  <w:marRight w:val="0"/>
                                  <w:marTop w:val="0"/>
                                  <w:marBottom w:val="0"/>
                                  <w:divBdr>
                                    <w:top w:val="none" w:sz="0" w:space="0" w:color="auto"/>
                                    <w:left w:val="none" w:sz="0" w:space="0" w:color="auto"/>
                                    <w:bottom w:val="none" w:sz="0" w:space="0" w:color="auto"/>
                                    <w:right w:val="none" w:sz="0" w:space="0" w:color="auto"/>
                                  </w:divBdr>
                                  <w:divsChild>
                                    <w:div w:id="1905798680">
                                      <w:marLeft w:val="0"/>
                                      <w:marRight w:val="0"/>
                                      <w:marTop w:val="0"/>
                                      <w:marBottom w:val="0"/>
                                      <w:divBdr>
                                        <w:top w:val="none" w:sz="0" w:space="0" w:color="auto"/>
                                        <w:left w:val="none" w:sz="0" w:space="0" w:color="auto"/>
                                        <w:bottom w:val="none" w:sz="0" w:space="0" w:color="auto"/>
                                        <w:right w:val="none" w:sz="0" w:space="0" w:color="auto"/>
                                      </w:divBdr>
                                      <w:divsChild>
                                        <w:div w:id="743800046">
                                          <w:marLeft w:val="0"/>
                                          <w:marRight w:val="0"/>
                                          <w:marTop w:val="0"/>
                                          <w:marBottom w:val="0"/>
                                          <w:divBdr>
                                            <w:top w:val="none" w:sz="0" w:space="0" w:color="auto"/>
                                            <w:left w:val="none" w:sz="0" w:space="0" w:color="auto"/>
                                            <w:bottom w:val="none" w:sz="0" w:space="0" w:color="auto"/>
                                            <w:right w:val="none" w:sz="0" w:space="0" w:color="auto"/>
                                          </w:divBdr>
                                          <w:divsChild>
                                            <w:div w:id="1350764909">
                                              <w:marLeft w:val="0"/>
                                              <w:marRight w:val="0"/>
                                              <w:marTop w:val="0"/>
                                              <w:marBottom w:val="0"/>
                                              <w:divBdr>
                                                <w:top w:val="none" w:sz="0" w:space="0" w:color="auto"/>
                                                <w:left w:val="none" w:sz="0" w:space="0" w:color="auto"/>
                                                <w:bottom w:val="none" w:sz="0" w:space="0" w:color="auto"/>
                                                <w:right w:val="none" w:sz="0" w:space="0" w:color="auto"/>
                                              </w:divBdr>
                                            </w:div>
                                          </w:divsChild>
                                        </w:div>
                                        <w:div w:id="1458913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262982">
          <w:marLeft w:val="0"/>
          <w:marRight w:val="0"/>
          <w:marTop w:val="0"/>
          <w:marBottom w:val="0"/>
          <w:divBdr>
            <w:top w:val="none" w:sz="0" w:space="0" w:color="auto"/>
            <w:left w:val="none" w:sz="0" w:space="0" w:color="auto"/>
            <w:bottom w:val="none" w:sz="0" w:space="0" w:color="auto"/>
            <w:right w:val="none" w:sz="0" w:space="0" w:color="auto"/>
          </w:divBdr>
          <w:divsChild>
            <w:div w:id="225578717">
              <w:marLeft w:val="0"/>
              <w:marRight w:val="0"/>
              <w:marTop w:val="0"/>
              <w:marBottom w:val="0"/>
              <w:divBdr>
                <w:top w:val="none" w:sz="0" w:space="0" w:color="auto"/>
                <w:left w:val="none" w:sz="0" w:space="0" w:color="auto"/>
                <w:bottom w:val="none" w:sz="0" w:space="0" w:color="auto"/>
                <w:right w:val="none" w:sz="0" w:space="0" w:color="auto"/>
              </w:divBdr>
              <w:divsChild>
                <w:div w:id="194272590">
                  <w:marLeft w:val="0"/>
                  <w:marRight w:val="0"/>
                  <w:marTop w:val="0"/>
                  <w:marBottom w:val="0"/>
                  <w:divBdr>
                    <w:top w:val="none" w:sz="0" w:space="0" w:color="auto"/>
                    <w:left w:val="none" w:sz="0" w:space="0" w:color="auto"/>
                    <w:bottom w:val="none" w:sz="0" w:space="0" w:color="auto"/>
                    <w:right w:val="none" w:sz="0" w:space="0" w:color="auto"/>
                  </w:divBdr>
                  <w:divsChild>
                    <w:div w:id="1746223889">
                      <w:marLeft w:val="0"/>
                      <w:marRight w:val="0"/>
                      <w:marTop w:val="0"/>
                      <w:marBottom w:val="0"/>
                      <w:divBdr>
                        <w:top w:val="none" w:sz="0" w:space="0" w:color="auto"/>
                        <w:left w:val="none" w:sz="0" w:space="0" w:color="auto"/>
                        <w:bottom w:val="none" w:sz="0" w:space="0" w:color="auto"/>
                        <w:right w:val="none" w:sz="0" w:space="0" w:color="auto"/>
                      </w:divBdr>
                      <w:divsChild>
                        <w:div w:id="149835033">
                          <w:marLeft w:val="0"/>
                          <w:marRight w:val="0"/>
                          <w:marTop w:val="0"/>
                          <w:marBottom w:val="0"/>
                          <w:divBdr>
                            <w:top w:val="none" w:sz="0" w:space="0" w:color="auto"/>
                            <w:left w:val="none" w:sz="0" w:space="0" w:color="auto"/>
                            <w:bottom w:val="none" w:sz="0" w:space="0" w:color="auto"/>
                            <w:right w:val="none" w:sz="0" w:space="0" w:color="auto"/>
                          </w:divBdr>
                          <w:divsChild>
                            <w:div w:id="663896652">
                              <w:marLeft w:val="0"/>
                              <w:marRight w:val="0"/>
                              <w:marTop w:val="0"/>
                              <w:marBottom w:val="0"/>
                              <w:divBdr>
                                <w:top w:val="none" w:sz="0" w:space="0" w:color="auto"/>
                                <w:left w:val="none" w:sz="0" w:space="0" w:color="auto"/>
                                <w:bottom w:val="none" w:sz="0" w:space="0" w:color="auto"/>
                                <w:right w:val="none" w:sz="0" w:space="0" w:color="auto"/>
                              </w:divBdr>
                              <w:divsChild>
                                <w:div w:id="1164590742">
                                  <w:marLeft w:val="0"/>
                                  <w:marRight w:val="0"/>
                                  <w:marTop w:val="0"/>
                                  <w:marBottom w:val="0"/>
                                  <w:divBdr>
                                    <w:top w:val="none" w:sz="0" w:space="0" w:color="auto"/>
                                    <w:left w:val="none" w:sz="0" w:space="0" w:color="auto"/>
                                    <w:bottom w:val="none" w:sz="0" w:space="0" w:color="auto"/>
                                    <w:right w:val="none" w:sz="0" w:space="0" w:color="auto"/>
                                  </w:divBdr>
                                  <w:divsChild>
                                    <w:div w:id="254637456">
                                      <w:marLeft w:val="0"/>
                                      <w:marRight w:val="0"/>
                                      <w:marTop w:val="0"/>
                                      <w:marBottom w:val="0"/>
                                      <w:divBdr>
                                        <w:top w:val="none" w:sz="0" w:space="0" w:color="auto"/>
                                        <w:left w:val="none" w:sz="0" w:space="0" w:color="auto"/>
                                        <w:bottom w:val="none" w:sz="0" w:space="0" w:color="auto"/>
                                        <w:right w:val="none" w:sz="0" w:space="0" w:color="auto"/>
                                      </w:divBdr>
                                      <w:divsChild>
                                        <w:div w:id="174267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4960078">
          <w:marLeft w:val="0"/>
          <w:marRight w:val="0"/>
          <w:marTop w:val="0"/>
          <w:marBottom w:val="0"/>
          <w:divBdr>
            <w:top w:val="none" w:sz="0" w:space="0" w:color="auto"/>
            <w:left w:val="none" w:sz="0" w:space="0" w:color="auto"/>
            <w:bottom w:val="none" w:sz="0" w:space="0" w:color="auto"/>
            <w:right w:val="none" w:sz="0" w:space="0" w:color="auto"/>
          </w:divBdr>
          <w:divsChild>
            <w:div w:id="1876651299">
              <w:marLeft w:val="0"/>
              <w:marRight w:val="0"/>
              <w:marTop w:val="0"/>
              <w:marBottom w:val="0"/>
              <w:divBdr>
                <w:top w:val="none" w:sz="0" w:space="0" w:color="auto"/>
                <w:left w:val="none" w:sz="0" w:space="0" w:color="auto"/>
                <w:bottom w:val="none" w:sz="0" w:space="0" w:color="auto"/>
                <w:right w:val="none" w:sz="0" w:space="0" w:color="auto"/>
              </w:divBdr>
              <w:divsChild>
                <w:div w:id="1059015928">
                  <w:marLeft w:val="0"/>
                  <w:marRight w:val="0"/>
                  <w:marTop w:val="0"/>
                  <w:marBottom w:val="0"/>
                  <w:divBdr>
                    <w:top w:val="none" w:sz="0" w:space="0" w:color="auto"/>
                    <w:left w:val="none" w:sz="0" w:space="0" w:color="auto"/>
                    <w:bottom w:val="none" w:sz="0" w:space="0" w:color="auto"/>
                    <w:right w:val="none" w:sz="0" w:space="0" w:color="auto"/>
                  </w:divBdr>
                  <w:divsChild>
                    <w:div w:id="1303804635">
                      <w:marLeft w:val="0"/>
                      <w:marRight w:val="0"/>
                      <w:marTop w:val="0"/>
                      <w:marBottom w:val="0"/>
                      <w:divBdr>
                        <w:top w:val="none" w:sz="0" w:space="0" w:color="auto"/>
                        <w:left w:val="none" w:sz="0" w:space="0" w:color="auto"/>
                        <w:bottom w:val="none" w:sz="0" w:space="0" w:color="auto"/>
                        <w:right w:val="none" w:sz="0" w:space="0" w:color="auto"/>
                      </w:divBdr>
                      <w:divsChild>
                        <w:div w:id="1863205921">
                          <w:marLeft w:val="0"/>
                          <w:marRight w:val="0"/>
                          <w:marTop w:val="0"/>
                          <w:marBottom w:val="0"/>
                          <w:divBdr>
                            <w:top w:val="none" w:sz="0" w:space="0" w:color="auto"/>
                            <w:left w:val="none" w:sz="0" w:space="0" w:color="auto"/>
                            <w:bottom w:val="none" w:sz="0" w:space="0" w:color="auto"/>
                            <w:right w:val="none" w:sz="0" w:space="0" w:color="auto"/>
                          </w:divBdr>
                          <w:divsChild>
                            <w:div w:id="175537904">
                              <w:marLeft w:val="0"/>
                              <w:marRight w:val="0"/>
                              <w:marTop w:val="0"/>
                              <w:marBottom w:val="0"/>
                              <w:divBdr>
                                <w:top w:val="none" w:sz="0" w:space="0" w:color="auto"/>
                                <w:left w:val="none" w:sz="0" w:space="0" w:color="auto"/>
                                <w:bottom w:val="none" w:sz="0" w:space="0" w:color="auto"/>
                                <w:right w:val="none" w:sz="0" w:space="0" w:color="auto"/>
                              </w:divBdr>
                              <w:divsChild>
                                <w:div w:id="11883566">
                                  <w:marLeft w:val="0"/>
                                  <w:marRight w:val="0"/>
                                  <w:marTop w:val="0"/>
                                  <w:marBottom w:val="0"/>
                                  <w:divBdr>
                                    <w:top w:val="none" w:sz="0" w:space="0" w:color="auto"/>
                                    <w:left w:val="none" w:sz="0" w:space="0" w:color="auto"/>
                                    <w:bottom w:val="none" w:sz="0" w:space="0" w:color="auto"/>
                                    <w:right w:val="none" w:sz="0" w:space="0" w:color="auto"/>
                                  </w:divBdr>
                                  <w:divsChild>
                                    <w:div w:id="874318702">
                                      <w:marLeft w:val="0"/>
                                      <w:marRight w:val="0"/>
                                      <w:marTop w:val="0"/>
                                      <w:marBottom w:val="0"/>
                                      <w:divBdr>
                                        <w:top w:val="none" w:sz="0" w:space="0" w:color="auto"/>
                                        <w:left w:val="none" w:sz="0" w:space="0" w:color="auto"/>
                                        <w:bottom w:val="none" w:sz="0" w:space="0" w:color="auto"/>
                                        <w:right w:val="none" w:sz="0" w:space="0" w:color="auto"/>
                                      </w:divBdr>
                                      <w:divsChild>
                                        <w:div w:id="298729859">
                                          <w:marLeft w:val="0"/>
                                          <w:marRight w:val="0"/>
                                          <w:marTop w:val="0"/>
                                          <w:marBottom w:val="0"/>
                                          <w:divBdr>
                                            <w:top w:val="none" w:sz="0" w:space="0" w:color="auto"/>
                                            <w:left w:val="none" w:sz="0" w:space="0" w:color="auto"/>
                                            <w:bottom w:val="none" w:sz="0" w:space="0" w:color="auto"/>
                                            <w:right w:val="none" w:sz="0" w:space="0" w:color="auto"/>
                                          </w:divBdr>
                                          <w:divsChild>
                                            <w:div w:id="1101297269">
                                              <w:marLeft w:val="0"/>
                                              <w:marRight w:val="0"/>
                                              <w:marTop w:val="0"/>
                                              <w:marBottom w:val="0"/>
                                              <w:divBdr>
                                                <w:top w:val="none" w:sz="0" w:space="0" w:color="auto"/>
                                                <w:left w:val="none" w:sz="0" w:space="0" w:color="auto"/>
                                                <w:bottom w:val="none" w:sz="0" w:space="0" w:color="auto"/>
                                                <w:right w:val="none" w:sz="0" w:space="0" w:color="auto"/>
                                              </w:divBdr>
                                            </w:div>
                                          </w:divsChild>
                                        </w:div>
                                        <w:div w:id="1519812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824541">
          <w:marLeft w:val="0"/>
          <w:marRight w:val="0"/>
          <w:marTop w:val="0"/>
          <w:marBottom w:val="0"/>
          <w:divBdr>
            <w:top w:val="none" w:sz="0" w:space="0" w:color="auto"/>
            <w:left w:val="none" w:sz="0" w:space="0" w:color="auto"/>
            <w:bottom w:val="none" w:sz="0" w:space="0" w:color="auto"/>
            <w:right w:val="none" w:sz="0" w:space="0" w:color="auto"/>
          </w:divBdr>
          <w:divsChild>
            <w:div w:id="767967198">
              <w:marLeft w:val="0"/>
              <w:marRight w:val="0"/>
              <w:marTop w:val="0"/>
              <w:marBottom w:val="0"/>
              <w:divBdr>
                <w:top w:val="none" w:sz="0" w:space="0" w:color="auto"/>
                <w:left w:val="none" w:sz="0" w:space="0" w:color="auto"/>
                <w:bottom w:val="none" w:sz="0" w:space="0" w:color="auto"/>
                <w:right w:val="none" w:sz="0" w:space="0" w:color="auto"/>
              </w:divBdr>
              <w:divsChild>
                <w:div w:id="1339695020">
                  <w:marLeft w:val="0"/>
                  <w:marRight w:val="0"/>
                  <w:marTop w:val="0"/>
                  <w:marBottom w:val="0"/>
                  <w:divBdr>
                    <w:top w:val="none" w:sz="0" w:space="0" w:color="auto"/>
                    <w:left w:val="none" w:sz="0" w:space="0" w:color="auto"/>
                    <w:bottom w:val="none" w:sz="0" w:space="0" w:color="auto"/>
                    <w:right w:val="none" w:sz="0" w:space="0" w:color="auto"/>
                  </w:divBdr>
                  <w:divsChild>
                    <w:div w:id="1017805634">
                      <w:marLeft w:val="0"/>
                      <w:marRight w:val="0"/>
                      <w:marTop w:val="0"/>
                      <w:marBottom w:val="0"/>
                      <w:divBdr>
                        <w:top w:val="none" w:sz="0" w:space="0" w:color="auto"/>
                        <w:left w:val="none" w:sz="0" w:space="0" w:color="auto"/>
                        <w:bottom w:val="none" w:sz="0" w:space="0" w:color="auto"/>
                        <w:right w:val="none" w:sz="0" w:space="0" w:color="auto"/>
                      </w:divBdr>
                      <w:divsChild>
                        <w:div w:id="166673434">
                          <w:marLeft w:val="0"/>
                          <w:marRight w:val="0"/>
                          <w:marTop w:val="0"/>
                          <w:marBottom w:val="0"/>
                          <w:divBdr>
                            <w:top w:val="none" w:sz="0" w:space="0" w:color="auto"/>
                            <w:left w:val="none" w:sz="0" w:space="0" w:color="auto"/>
                            <w:bottom w:val="none" w:sz="0" w:space="0" w:color="auto"/>
                            <w:right w:val="none" w:sz="0" w:space="0" w:color="auto"/>
                          </w:divBdr>
                          <w:divsChild>
                            <w:div w:id="1550336455">
                              <w:marLeft w:val="0"/>
                              <w:marRight w:val="0"/>
                              <w:marTop w:val="0"/>
                              <w:marBottom w:val="0"/>
                              <w:divBdr>
                                <w:top w:val="none" w:sz="0" w:space="0" w:color="auto"/>
                                <w:left w:val="none" w:sz="0" w:space="0" w:color="auto"/>
                                <w:bottom w:val="none" w:sz="0" w:space="0" w:color="auto"/>
                                <w:right w:val="none" w:sz="0" w:space="0" w:color="auto"/>
                              </w:divBdr>
                              <w:divsChild>
                                <w:div w:id="1840579857">
                                  <w:marLeft w:val="0"/>
                                  <w:marRight w:val="0"/>
                                  <w:marTop w:val="0"/>
                                  <w:marBottom w:val="0"/>
                                  <w:divBdr>
                                    <w:top w:val="none" w:sz="0" w:space="0" w:color="auto"/>
                                    <w:left w:val="none" w:sz="0" w:space="0" w:color="auto"/>
                                    <w:bottom w:val="none" w:sz="0" w:space="0" w:color="auto"/>
                                    <w:right w:val="none" w:sz="0" w:space="0" w:color="auto"/>
                                  </w:divBdr>
                                  <w:divsChild>
                                    <w:div w:id="1904752200">
                                      <w:marLeft w:val="0"/>
                                      <w:marRight w:val="0"/>
                                      <w:marTop w:val="0"/>
                                      <w:marBottom w:val="0"/>
                                      <w:divBdr>
                                        <w:top w:val="none" w:sz="0" w:space="0" w:color="auto"/>
                                        <w:left w:val="none" w:sz="0" w:space="0" w:color="auto"/>
                                        <w:bottom w:val="none" w:sz="0" w:space="0" w:color="auto"/>
                                        <w:right w:val="none" w:sz="0" w:space="0" w:color="auto"/>
                                      </w:divBdr>
                                      <w:divsChild>
                                        <w:div w:id="34409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086259">
          <w:marLeft w:val="0"/>
          <w:marRight w:val="0"/>
          <w:marTop w:val="0"/>
          <w:marBottom w:val="0"/>
          <w:divBdr>
            <w:top w:val="none" w:sz="0" w:space="0" w:color="auto"/>
            <w:left w:val="none" w:sz="0" w:space="0" w:color="auto"/>
            <w:bottom w:val="none" w:sz="0" w:space="0" w:color="auto"/>
            <w:right w:val="none" w:sz="0" w:space="0" w:color="auto"/>
          </w:divBdr>
          <w:divsChild>
            <w:div w:id="1195314690">
              <w:marLeft w:val="0"/>
              <w:marRight w:val="0"/>
              <w:marTop w:val="0"/>
              <w:marBottom w:val="0"/>
              <w:divBdr>
                <w:top w:val="none" w:sz="0" w:space="0" w:color="auto"/>
                <w:left w:val="none" w:sz="0" w:space="0" w:color="auto"/>
                <w:bottom w:val="none" w:sz="0" w:space="0" w:color="auto"/>
                <w:right w:val="none" w:sz="0" w:space="0" w:color="auto"/>
              </w:divBdr>
              <w:divsChild>
                <w:div w:id="1509372530">
                  <w:marLeft w:val="0"/>
                  <w:marRight w:val="0"/>
                  <w:marTop w:val="0"/>
                  <w:marBottom w:val="0"/>
                  <w:divBdr>
                    <w:top w:val="none" w:sz="0" w:space="0" w:color="auto"/>
                    <w:left w:val="none" w:sz="0" w:space="0" w:color="auto"/>
                    <w:bottom w:val="none" w:sz="0" w:space="0" w:color="auto"/>
                    <w:right w:val="none" w:sz="0" w:space="0" w:color="auto"/>
                  </w:divBdr>
                  <w:divsChild>
                    <w:div w:id="1338267403">
                      <w:marLeft w:val="0"/>
                      <w:marRight w:val="0"/>
                      <w:marTop w:val="0"/>
                      <w:marBottom w:val="0"/>
                      <w:divBdr>
                        <w:top w:val="none" w:sz="0" w:space="0" w:color="auto"/>
                        <w:left w:val="none" w:sz="0" w:space="0" w:color="auto"/>
                        <w:bottom w:val="none" w:sz="0" w:space="0" w:color="auto"/>
                        <w:right w:val="none" w:sz="0" w:space="0" w:color="auto"/>
                      </w:divBdr>
                      <w:divsChild>
                        <w:div w:id="1212302963">
                          <w:marLeft w:val="0"/>
                          <w:marRight w:val="0"/>
                          <w:marTop w:val="0"/>
                          <w:marBottom w:val="0"/>
                          <w:divBdr>
                            <w:top w:val="none" w:sz="0" w:space="0" w:color="auto"/>
                            <w:left w:val="none" w:sz="0" w:space="0" w:color="auto"/>
                            <w:bottom w:val="none" w:sz="0" w:space="0" w:color="auto"/>
                            <w:right w:val="none" w:sz="0" w:space="0" w:color="auto"/>
                          </w:divBdr>
                          <w:divsChild>
                            <w:div w:id="950815504">
                              <w:marLeft w:val="0"/>
                              <w:marRight w:val="0"/>
                              <w:marTop w:val="0"/>
                              <w:marBottom w:val="0"/>
                              <w:divBdr>
                                <w:top w:val="none" w:sz="0" w:space="0" w:color="auto"/>
                                <w:left w:val="none" w:sz="0" w:space="0" w:color="auto"/>
                                <w:bottom w:val="none" w:sz="0" w:space="0" w:color="auto"/>
                                <w:right w:val="none" w:sz="0" w:space="0" w:color="auto"/>
                              </w:divBdr>
                              <w:divsChild>
                                <w:div w:id="1012149953">
                                  <w:marLeft w:val="0"/>
                                  <w:marRight w:val="0"/>
                                  <w:marTop w:val="0"/>
                                  <w:marBottom w:val="0"/>
                                  <w:divBdr>
                                    <w:top w:val="none" w:sz="0" w:space="0" w:color="auto"/>
                                    <w:left w:val="none" w:sz="0" w:space="0" w:color="auto"/>
                                    <w:bottom w:val="none" w:sz="0" w:space="0" w:color="auto"/>
                                    <w:right w:val="none" w:sz="0" w:space="0" w:color="auto"/>
                                  </w:divBdr>
                                  <w:divsChild>
                                    <w:div w:id="1301569160">
                                      <w:marLeft w:val="0"/>
                                      <w:marRight w:val="0"/>
                                      <w:marTop w:val="0"/>
                                      <w:marBottom w:val="0"/>
                                      <w:divBdr>
                                        <w:top w:val="none" w:sz="0" w:space="0" w:color="auto"/>
                                        <w:left w:val="none" w:sz="0" w:space="0" w:color="auto"/>
                                        <w:bottom w:val="none" w:sz="0" w:space="0" w:color="auto"/>
                                        <w:right w:val="none" w:sz="0" w:space="0" w:color="auto"/>
                                      </w:divBdr>
                                      <w:divsChild>
                                        <w:div w:id="877622523">
                                          <w:marLeft w:val="0"/>
                                          <w:marRight w:val="0"/>
                                          <w:marTop w:val="0"/>
                                          <w:marBottom w:val="0"/>
                                          <w:divBdr>
                                            <w:top w:val="none" w:sz="0" w:space="0" w:color="auto"/>
                                            <w:left w:val="none" w:sz="0" w:space="0" w:color="auto"/>
                                            <w:bottom w:val="none" w:sz="0" w:space="0" w:color="auto"/>
                                            <w:right w:val="none" w:sz="0" w:space="0" w:color="auto"/>
                                          </w:divBdr>
                                          <w:divsChild>
                                            <w:div w:id="243532545">
                                              <w:marLeft w:val="0"/>
                                              <w:marRight w:val="0"/>
                                              <w:marTop w:val="0"/>
                                              <w:marBottom w:val="0"/>
                                              <w:divBdr>
                                                <w:top w:val="none" w:sz="0" w:space="0" w:color="auto"/>
                                                <w:left w:val="none" w:sz="0" w:space="0" w:color="auto"/>
                                                <w:bottom w:val="none" w:sz="0" w:space="0" w:color="auto"/>
                                                <w:right w:val="none" w:sz="0" w:space="0" w:color="auto"/>
                                              </w:divBdr>
                                            </w:div>
                                          </w:divsChild>
                                        </w:div>
                                        <w:div w:id="2083066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13913">
          <w:marLeft w:val="0"/>
          <w:marRight w:val="0"/>
          <w:marTop w:val="0"/>
          <w:marBottom w:val="0"/>
          <w:divBdr>
            <w:top w:val="none" w:sz="0" w:space="0" w:color="auto"/>
            <w:left w:val="none" w:sz="0" w:space="0" w:color="auto"/>
            <w:bottom w:val="none" w:sz="0" w:space="0" w:color="auto"/>
            <w:right w:val="none" w:sz="0" w:space="0" w:color="auto"/>
          </w:divBdr>
          <w:divsChild>
            <w:div w:id="1203640402">
              <w:marLeft w:val="0"/>
              <w:marRight w:val="0"/>
              <w:marTop w:val="0"/>
              <w:marBottom w:val="0"/>
              <w:divBdr>
                <w:top w:val="none" w:sz="0" w:space="0" w:color="auto"/>
                <w:left w:val="none" w:sz="0" w:space="0" w:color="auto"/>
                <w:bottom w:val="none" w:sz="0" w:space="0" w:color="auto"/>
                <w:right w:val="none" w:sz="0" w:space="0" w:color="auto"/>
              </w:divBdr>
              <w:divsChild>
                <w:div w:id="1256863339">
                  <w:marLeft w:val="0"/>
                  <w:marRight w:val="0"/>
                  <w:marTop w:val="0"/>
                  <w:marBottom w:val="0"/>
                  <w:divBdr>
                    <w:top w:val="none" w:sz="0" w:space="0" w:color="auto"/>
                    <w:left w:val="none" w:sz="0" w:space="0" w:color="auto"/>
                    <w:bottom w:val="none" w:sz="0" w:space="0" w:color="auto"/>
                    <w:right w:val="none" w:sz="0" w:space="0" w:color="auto"/>
                  </w:divBdr>
                  <w:divsChild>
                    <w:div w:id="1833327211">
                      <w:marLeft w:val="0"/>
                      <w:marRight w:val="0"/>
                      <w:marTop w:val="0"/>
                      <w:marBottom w:val="0"/>
                      <w:divBdr>
                        <w:top w:val="none" w:sz="0" w:space="0" w:color="auto"/>
                        <w:left w:val="none" w:sz="0" w:space="0" w:color="auto"/>
                        <w:bottom w:val="none" w:sz="0" w:space="0" w:color="auto"/>
                        <w:right w:val="none" w:sz="0" w:space="0" w:color="auto"/>
                      </w:divBdr>
                      <w:divsChild>
                        <w:div w:id="576399355">
                          <w:marLeft w:val="0"/>
                          <w:marRight w:val="0"/>
                          <w:marTop w:val="0"/>
                          <w:marBottom w:val="0"/>
                          <w:divBdr>
                            <w:top w:val="none" w:sz="0" w:space="0" w:color="auto"/>
                            <w:left w:val="none" w:sz="0" w:space="0" w:color="auto"/>
                            <w:bottom w:val="none" w:sz="0" w:space="0" w:color="auto"/>
                            <w:right w:val="none" w:sz="0" w:space="0" w:color="auto"/>
                          </w:divBdr>
                          <w:divsChild>
                            <w:div w:id="1799185412">
                              <w:marLeft w:val="0"/>
                              <w:marRight w:val="0"/>
                              <w:marTop w:val="0"/>
                              <w:marBottom w:val="0"/>
                              <w:divBdr>
                                <w:top w:val="none" w:sz="0" w:space="0" w:color="auto"/>
                                <w:left w:val="none" w:sz="0" w:space="0" w:color="auto"/>
                                <w:bottom w:val="none" w:sz="0" w:space="0" w:color="auto"/>
                                <w:right w:val="none" w:sz="0" w:space="0" w:color="auto"/>
                              </w:divBdr>
                              <w:divsChild>
                                <w:div w:id="1621062970">
                                  <w:marLeft w:val="0"/>
                                  <w:marRight w:val="0"/>
                                  <w:marTop w:val="0"/>
                                  <w:marBottom w:val="0"/>
                                  <w:divBdr>
                                    <w:top w:val="none" w:sz="0" w:space="0" w:color="auto"/>
                                    <w:left w:val="none" w:sz="0" w:space="0" w:color="auto"/>
                                    <w:bottom w:val="none" w:sz="0" w:space="0" w:color="auto"/>
                                    <w:right w:val="none" w:sz="0" w:space="0" w:color="auto"/>
                                  </w:divBdr>
                                  <w:divsChild>
                                    <w:div w:id="259804008">
                                      <w:marLeft w:val="0"/>
                                      <w:marRight w:val="0"/>
                                      <w:marTop w:val="0"/>
                                      <w:marBottom w:val="0"/>
                                      <w:divBdr>
                                        <w:top w:val="none" w:sz="0" w:space="0" w:color="auto"/>
                                        <w:left w:val="none" w:sz="0" w:space="0" w:color="auto"/>
                                        <w:bottom w:val="none" w:sz="0" w:space="0" w:color="auto"/>
                                        <w:right w:val="none" w:sz="0" w:space="0" w:color="auto"/>
                                      </w:divBdr>
                                      <w:divsChild>
                                        <w:div w:id="9301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242962">
          <w:marLeft w:val="0"/>
          <w:marRight w:val="0"/>
          <w:marTop w:val="0"/>
          <w:marBottom w:val="0"/>
          <w:divBdr>
            <w:top w:val="none" w:sz="0" w:space="0" w:color="auto"/>
            <w:left w:val="none" w:sz="0" w:space="0" w:color="auto"/>
            <w:bottom w:val="none" w:sz="0" w:space="0" w:color="auto"/>
            <w:right w:val="none" w:sz="0" w:space="0" w:color="auto"/>
          </w:divBdr>
          <w:divsChild>
            <w:div w:id="719402135">
              <w:marLeft w:val="0"/>
              <w:marRight w:val="0"/>
              <w:marTop w:val="0"/>
              <w:marBottom w:val="0"/>
              <w:divBdr>
                <w:top w:val="none" w:sz="0" w:space="0" w:color="auto"/>
                <w:left w:val="none" w:sz="0" w:space="0" w:color="auto"/>
                <w:bottom w:val="none" w:sz="0" w:space="0" w:color="auto"/>
                <w:right w:val="none" w:sz="0" w:space="0" w:color="auto"/>
              </w:divBdr>
              <w:divsChild>
                <w:div w:id="625083683">
                  <w:marLeft w:val="0"/>
                  <w:marRight w:val="0"/>
                  <w:marTop w:val="0"/>
                  <w:marBottom w:val="0"/>
                  <w:divBdr>
                    <w:top w:val="none" w:sz="0" w:space="0" w:color="auto"/>
                    <w:left w:val="none" w:sz="0" w:space="0" w:color="auto"/>
                    <w:bottom w:val="none" w:sz="0" w:space="0" w:color="auto"/>
                    <w:right w:val="none" w:sz="0" w:space="0" w:color="auto"/>
                  </w:divBdr>
                  <w:divsChild>
                    <w:div w:id="699941303">
                      <w:marLeft w:val="0"/>
                      <w:marRight w:val="0"/>
                      <w:marTop w:val="0"/>
                      <w:marBottom w:val="0"/>
                      <w:divBdr>
                        <w:top w:val="none" w:sz="0" w:space="0" w:color="auto"/>
                        <w:left w:val="none" w:sz="0" w:space="0" w:color="auto"/>
                        <w:bottom w:val="none" w:sz="0" w:space="0" w:color="auto"/>
                        <w:right w:val="none" w:sz="0" w:space="0" w:color="auto"/>
                      </w:divBdr>
                      <w:divsChild>
                        <w:div w:id="1003357586">
                          <w:marLeft w:val="0"/>
                          <w:marRight w:val="0"/>
                          <w:marTop w:val="0"/>
                          <w:marBottom w:val="0"/>
                          <w:divBdr>
                            <w:top w:val="none" w:sz="0" w:space="0" w:color="auto"/>
                            <w:left w:val="none" w:sz="0" w:space="0" w:color="auto"/>
                            <w:bottom w:val="none" w:sz="0" w:space="0" w:color="auto"/>
                            <w:right w:val="none" w:sz="0" w:space="0" w:color="auto"/>
                          </w:divBdr>
                          <w:divsChild>
                            <w:div w:id="446630978">
                              <w:marLeft w:val="0"/>
                              <w:marRight w:val="0"/>
                              <w:marTop w:val="0"/>
                              <w:marBottom w:val="0"/>
                              <w:divBdr>
                                <w:top w:val="none" w:sz="0" w:space="0" w:color="auto"/>
                                <w:left w:val="none" w:sz="0" w:space="0" w:color="auto"/>
                                <w:bottom w:val="none" w:sz="0" w:space="0" w:color="auto"/>
                                <w:right w:val="none" w:sz="0" w:space="0" w:color="auto"/>
                              </w:divBdr>
                              <w:divsChild>
                                <w:div w:id="447312861">
                                  <w:marLeft w:val="0"/>
                                  <w:marRight w:val="0"/>
                                  <w:marTop w:val="0"/>
                                  <w:marBottom w:val="0"/>
                                  <w:divBdr>
                                    <w:top w:val="none" w:sz="0" w:space="0" w:color="auto"/>
                                    <w:left w:val="none" w:sz="0" w:space="0" w:color="auto"/>
                                    <w:bottom w:val="none" w:sz="0" w:space="0" w:color="auto"/>
                                    <w:right w:val="none" w:sz="0" w:space="0" w:color="auto"/>
                                  </w:divBdr>
                                  <w:divsChild>
                                    <w:div w:id="1232887602">
                                      <w:marLeft w:val="0"/>
                                      <w:marRight w:val="0"/>
                                      <w:marTop w:val="0"/>
                                      <w:marBottom w:val="0"/>
                                      <w:divBdr>
                                        <w:top w:val="none" w:sz="0" w:space="0" w:color="auto"/>
                                        <w:left w:val="none" w:sz="0" w:space="0" w:color="auto"/>
                                        <w:bottom w:val="none" w:sz="0" w:space="0" w:color="auto"/>
                                        <w:right w:val="none" w:sz="0" w:space="0" w:color="auto"/>
                                      </w:divBdr>
                                      <w:divsChild>
                                        <w:div w:id="537813262">
                                          <w:marLeft w:val="0"/>
                                          <w:marRight w:val="0"/>
                                          <w:marTop w:val="0"/>
                                          <w:marBottom w:val="0"/>
                                          <w:divBdr>
                                            <w:top w:val="none" w:sz="0" w:space="0" w:color="auto"/>
                                            <w:left w:val="none" w:sz="0" w:space="0" w:color="auto"/>
                                            <w:bottom w:val="none" w:sz="0" w:space="0" w:color="auto"/>
                                            <w:right w:val="none" w:sz="0" w:space="0" w:color="auto"/>
                                          </w:divBdr>
                                          <w:divsChild>
                                            <w:div w:id="95835943">
                                              <w:marLeft w:val="0"/>
                                              <w:marRight w:val="0"/>
                                              <w:marTop w:val="0"/>
                                              <w:marBottom w:val="0"/>
                                              <w:divBdr>
                                                <w:top w:val="none" w:sz="0" w:space="0" w:color="auto"/>
                                                <w:left w:val="none" w:sz="0" w:space="0" w:color="auto"/>
                                                <w:bottom w:val="none" w:sz="0" w:space="0" w:color="auto"/>
                                                <w:right w:val="none" w:sz="0" w:space="0" w:color="auto"/>
                                              </w:divBdr>
                                            </w:div>
                                          </w:divsChild>
                                        </w:div>
                                        <w:div w:id="1905799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4800814">
      <w:bodyDiv w:val="1"/>
      <w:marLeft w:val="0"/>
      <w:marRight w:val="0"/>
      <w:marTop w:val="0"/>
      <w:marBottom w:val="0"/>
      <w:divBdr>
        <w:top w:val="none" w:sz="0" w:space="0" w:color="auto"/>
        <w:left w:val="none" w:sz="0" w:space="0" w:color="auto"/>
        <w:bottom w:val="none" w:sz="0" w:space="0" w:color="auto"/>
        <w:right w:val="none" w:sz="0" w:space="0" w:color="auto"/>
      </w:divBdr>
      <w:divsChild>
        <w:div w:id="1848599349">
          <w:marLeft w:val="0"/>
          <w:marRight w:val="0"/>
          <w:marTop w:val="0"/>
          <w:marBottom w:val="0"/>
          <w:divBdr>
            <w:top w:val="none" w:sz="0" w:space="0" w:color="auto"/>
            <w:left w:val="none" w:sz="0" w:space="0" w:color="auto"/>
            <w:bottom w:val="none" w:sz="0" w:space="0" w:color="auto"/>
            <w:right w:val="none" w:sz="0" w:space="0" w:color="auto"/>
          </w:divBdr>
          <w:divsChild>
            <w:div w:id="104020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11701">
      <w:bodyDiv w:val="1"/>
      <w:marLeft w:val="0"/>
      <w:marRight w:val="0"/>
      <w:marTop w:val="0"/>
      <w:marBottom w:val="0"/>
      <w:divBdr>
        <w:top w:val="none" w:sz="0" w:space="0" w:color="auto"/>
        <w:left w:val="none" w:sz="0" w:space="0" w:color="auto"/>
        <w:bottom w:val="none" w:sz="0" w:space="0" w:color="auto"/>
        <w:right w:val="none" w:sz="0" w:space="0" w:color="auto"/>
      </w:divBdr>
    </w:div>
    <w:div w:id="247539514">
      <w:bodyDiv w:val="1"/>
      <w:marLeft w:val="0"/>
      <w:marRight w:val="0"/>
      <w:marTop w:val="0"/>
      <w:marBottom w:val="0"/>
      <w:divBdr>
        <w:top w:val="none" w:sz="0" w:space="0" w:color="auto"/>
        <w:left w:val="none" w:sz="0" w:space="0" w:color="auto"/>
        <w:bottom w:val="none" w:sz="0" w:space="0" w:color="auto"/>
        <w:right w:val="none" w:sz="0" w:space="0" w:color="auto"/>
      </w:divBdr>
    </w:div>
    <w:div w:id="248277111">
      <w:bodyDiv w:val="1"/>
      <w:marLeft w:val="0"/>
      <w:marRight w:val="0"/>
      <w:marTop w:val="0"/>
      <w:marBottom w:val="0"/>
      <w:divBdr>
        <w:top w:val="none" w:sz="0" w:space="0" w:color="auto"/>
        <w:left w:val="none" w:sz="0" w:space="0" w:color="auto"/>
        <w:bottom w:val="none" w:sz="0" w:space="0" w:color="auto"/>
        <w:right w:val="none" w:sz="0" w:space="0" w:color="auto"/>
      </w:divBdr>
    </w:div>
    <w:div w:id="252590962">
      <w:bodyDiv w:val="1"/>
      <w:marLeft w:val="0"/>
      <w:marRight w:val="0"/>
      <w:marTop w:val="0"/>
      <w:marBottom w:val="0"/>
      <w:divBdr>
        <w:top w:val="none" w:sz="0" w:space="0" w:color="auto"/>
        <w:left w:val="none" w:sz="0" w:space="0" w:color="auto"/>
        <w:bottom w:val="none" w:sz="0" w:space="0" w:color="auto"/>
        <w:right w:val="none" w:sz="0" w:space="0" w:color="auto"/>
      </w:divBdr>
    </w:div>
    <w:div w:id="253442297">
      <w:bodyDiv w:val="1"/>
      <w:marLeft w:val="0"/>
      <w:marRight w:val="0"/>
      <w:marTop w:val="0"/>
      <w:marBottom w:val="0"/>
      <w:divBdr>
        <w:top w:val="none" w:sz="0" w:space="0" w:color="auto"/>
        <w:left w:val="none" w:sz="0" w:space="0" w:color="auto"/>
        <w:bottom w:val="none" w:sz="0" w:space="0" w:color="auto"/>
        <w:right w:val="none" w:sz="0" w:space="0" w:color="auto"/>
      </w:divBdr>
    </w:div>
    <w:div w:id="254438881">
      <w:bodyDiv w:val="1"/>
      <w:marLeft w:val="0"/>
      <w:marRight w:val="0"/>
      <w:marTop w:val="0"/>
      <w:marBottom w:val="0"/>
      <w:divBdr>
        <w:top w:val="none" w:sz="0" w:space="0" w:color="auto"/>
        <w:left w:val="none" w:sz="0" w:space="0" w:color="auto"/>
        <w:bottom w:val="none" w:sz="0" w:space="0" w:color="auto"/>
        <w:right w:val="none" w:sz="0" w:space="0" w:color="auto"/>
      </w:divBdr>
    </w:div>
    <w:div w:id="254555445">
      <w:bodyDiv w:val="1"/>
      <w:marLeft w:val="0"/>
      <w:marRight w:val="0"/>
      <w:marTop w:val="0"/>
      <w:marBottom w:val="0"/>
      <w:divBdr>
        <w:top w:val="none" w:sz="0" w:space="0" w:color="auto"/>
        <w:left w:val="none" w:sz="0" w:space="0" w:color="auto"/>
        <w:bottom w:val="none" w:sz="0" w:space="0" w:color="auto"/>
        <w:right w:val="none" w:sz="0" w:space="0" w:color="auto"/>
      </w:divBdr>
    </w:div>
    <w:div w:id="254635697">
      <w:bodyDiv w:val="1"/>
      <w:marLeft w:val="0"/>
      <w:marRight w:val="0"/>
      <w:marTop w:val="0"/>
      <w:marBottom w:val="0"/>
      <w:divBdr>
        <w:top w:val="none" w:sz="0" w:space="0" w:color="auto"/>
        <w:left w:val="none" w:sz="0" w:space="0" w:color="auto"/>
        <w:bottom w:val="none" w:sz="0" w:space="0" w:color="auto"/>
        <w:right w:val="none" w:sz="0" w:space="0" w:color="auto"/>
      </w:divBdr>
    </w:div>
    <w:div w:id="257566263">
      <w:bodyDiv w:val="1"/>
      <w:marLeft w:val="0"/>
      <w:marRight w:val="0"/>
      <w:marTop w:val="0"/>
      <w:marBottom w:val="0"/>
      <w:divBdr>
        <w:top w:val="none" w:sz="0" w:space="0" w:color="auto"/>
        <w:left w:val="none" w:sz="0" w:space="0" w:color="auto"/>
        <w:bottom w:val="none" w:sz="0" w:space="0" w:color="auto"/>
        <w:right w:val="none" w:sz="0" w:space="0" w:color="auto"/>
      </w:divBdr>
    </w:div>
    <w:div w:id="263195552">
      <w:bodyDiv w:val="1"/>
      <w:marLeft w:val="0"/>
      <w:marRight w:val="0"/>
      <w:marTop w:val="0"/>
      <w:marBottom w:val="0"/>
      <w:divBdr>
        <w:top w:val="none" w:sz="0" w:space="0" w:color="auto"/>
        <w:left w:val="none" w:sz="0" w:space="0" w:color="auto"/>
        <w:bottom w:val="none" w:sz="0" w:space="0" w:color="auto"/>
        <w:right w:val="none" w:sz="0" w:space="0" w:color="auto"/>
      </w:divBdr>
    </w:div>
    <w:div w:id="267204069">
      <w:bodyDiv w:val="1"/>
      <w:marLeft w:val="0"/>
      <w:marRight w:val="0"/>
      <w:marTop w:val="0"/>
      <w:marBottom w:val="0"/>
      <w:divBdr>
        <w:top w:val="none" w:sz="0" w:space="0" w:color="auto"/>
        <w:left w:val="none" w:sz="0" w:space="0" w:color="auto"/>
        <w:bottom w:val="none" w:sz="0" w:space="0" w:color="auto"/>
        <w:right w:val="none" w:sz="0" w:space="0" w:color="auto"/>
      </w:divBdr>
    </w:div>
    <w:div w:id="269052297">
      <w:bodyDiv w:val="1"/>
      <w:marLeft w:val="0"/>
      <w:marRight w:val="0"/>
      <w:marTop w:val="0"/>
      <w:marBottom w:val="0"/>
      <w:divBdr>
        <w:top w:val="none" w:sz="0" w:space="0" w:color="auto"/>
        <w:left w:val="none" w:sz="0" w:space="0" w:color="auto"/>
        <w:bottom w:val="none" w:sz="0" w:space="0" w:color="auto"/>
        <w:right w:val="none" w:sz="0" w:space="0" w:color="auto"/>
      </w:divBdr>
    </w:div>
    <w:div w:id="269817418">
      <w:bodyDiv w:val="1"/>
      <w:marLeft w:val="0"/>
      <w:marRight w:val="0"/>
      <w:marTop w:val="0"/>
      <w:marBottom w:val="0"/>
      <w:divBdr>
        <w:top w:val="none" w:sz="0" w:space="0" w:color="auto"/>
        <w:left w:val="none" w:sz="0" w:space="0" w:color="auto"/>
        <w:bottom w:val="none" w:sz="0" w:space="0" w:color="auto"/>
        <w:right w:val="none" w:sz="0" w:space="0" w:color="auto"/>
      </w:divBdr>
    </w:div>
    <w:div w:id="272325778">
      <w:bodyDiv w:val="1"/>
      <w:marLeft w:val="0"/>
      <w:marRight w:val="0"/>
      <w:marTop w:val="0"/>
      <w:marBottom w:val="0"/>
      <w:divBdr>
        <w:top w:val="none" w:sz="0" w:space="0" w:color="auto"/>
        <w:left w:val="none" w:sz="0" w:space="0" w:color="auto"/>
        <w:bottom w:val="none" w:sz="0" w:space="0" w:color="auto"/>
        <w:right w:val="none" w:sz="0" w:space="0" w:color="auto"/>
      </w:divBdr>
    </w:div>
    <w:div w:id="274676870">
      <w:bodyDiv w:val="1"/>
      <w:marLeft w:val="0"/>
      <w:marRight w:val="0"/>
      <w:marTop w:val="0"/>
      <w:marBottom w:val="0"/>
      <w:divBdr>
        <w:top w:val="none" w:sz="0" w:space="0" w:color="auto"/>
        <w:left w:val="none" w:sz="0" w:space="0" w:color="auto"/>
        <w:bottom w:val="none" w:sz="0" w:space="0" w:color="auto"/>
        <w:right w:val="none" w:sz="0" w:space="0" w:color="auto"/>
      </w:divBdr>
    </w:div>
    <w:div w:id="279726974">
      <w:bodyDiv w:val="1"/>
      <w:marLeft w:val="0"/>
      <w:marRight w:val="0"/>
      <w:marTop w:val="0"/>
      <w:marBottom w:val="0"/>
      <w:divBdr>
        <w:top w:val="none" w:sz="0" w:space="0" w:color="auto"/>
        <w:left w:val="none" w:sz="0" w:space="0" w:color="auto"/>
        <w:bottom w:val="none" w:sz="0" w:space="0" w:color="auto"/>
        <w:right w:val="none" w:sz="0" w:space="0" w:color="auto"/>
      </w:divBdr>
    </w:div>
    <w:div w:id="280572434">
      <w:bodyDiv w:val="1"/>
      <w:marLeft w:val="0"/>
      <w:marRight w:val="0"/>
      <w:marTop w:val="0"/>
      <w:marBottom w:val="0"/>
      <w:divBdr>
        <w:top w:val="none" w:sz="0" w:space="0" w:color="auto"/>
        <w:left w:val="none" w:sz="0" w:space="0" w:color="auto"/>
        <w:bottom w:val="none" w:sz="0" w:space="0" w:color="auto"/>
        <w:right w:val="none" w:sz="0" w:space="0" w:color="auto"/>
      </w:divBdr>
    </w:div>
    <w:div w:id="282616919">
      <w:bodyDiv w:val="1"/>
      <w:marLeft w:val="0"/>
      <w:marRight w:val="0"/>
      <w:marTop w:val="0"/>
      <w:marBottom w:val="0"/>
      <w:divBdr>
        <w:top w:val="none" w:sz="0" w:space="0" w:color="auto"/>
        <w:left w:val="none" w:sz="0" w:space="0" w:color="auto"/>
        <w:bottom w:val="none" w:sz="0" w:space="0" w:color="auto"/>
        <w:right w:val="none" w:sz="0" w:space="0" w:color="auto"/>
      </w:divBdr>
    </w:div>
    <w:div w:id="284116048">
      <w:bodyDiv w:val="1"/>
      <w:marLeft w:val="0"/>
      <w:marRight w:val="0"/>
      <w:marTop w:val="0"/>
      <w:marBottom w:val="0"/>
      <w:divBdr>
        <w:top w:val="none" w:sz="0" w:space="0" w:color="auto"/>
        <w:left w:val="none" w:sz="0" w:space="0" w:color="auto"/>
        <w:bottom w:val="none" w:sz="0" w:space="0" w:color="auto"/>
        <w:right w:val="none" w:sz="0" w:space="0" w:color="auto"/>
      </w:divBdr>
    </w:div>
    <w:div w:id="284965797">
      <w:bodyDiv w:val="1"/>
      <w:marLeft w:val="0"/>
      <w:marRight w:val="0"/>
      <w:marTop w:val="0"/>
      <w:marBottom w:val="0"/>
      <w:divBdr>
        <w:top w:val="none" w:sz="0" w:space="0" w:color="auto"/>
        <w:left w:val="none" w:sz="0" w:space="0" w:color="auto"/>
        <w:bottom w:val="none" w:sz="0" w:space="0" w:color="auto"/>
        <w:right w:val="none" w:sz="0" w:space="0" w:color="auto"/>
      </w:divBdr>
    </w:div>
    <w:div w:id="287669053">
      <w:bodyDiv w:val="1"/>
      <w:marLeft w:val="0"/>
      <w:marRight w:val="0"/>
      <w:marTop w:val="0"/>
      <w:marBottom w:val="0"/>
      <w:divBdr>
        <w:top w:val="none" w:sz="0" w:space="0" w:color="auto"/>
        <w:left w:val="none" w:sz="0" w:space="0" w:color="auto"/>
        <w:bottom w:val="none" w:sz="0" w:space="0" w:color="auto"/>
        <w:right w:val="none" w:sz="0" w:space="0" w:color="auto"/>
      </w:divBdr>
    </w:div>
    <w:div w:id="288903886">
      <w:bodyDiv w:val="1"/>
      <w:marLeft w:val="0"/>
      <w:marRight w:val="0"/>
      <w:marTop w:val="0"/>
      <w:marBottom w:val="0"/>
      <w:divBdr>
        <w:top w:val="none" w:sz="0" w:space="0" w:color="auto"/>
        <w:left w:val="none" w:sz="0" w:space="0" w:color="auto"/>
        <w:bottom w:val="none" w:sz="0" w:space="0" w:color="auto"/>
        <w:right w:val="none" w:sz="0" w:space="0" w:color="auto"/>
      </w:divBdr>
    </w:div>
    <w:div w:id="289752061">
      <w:bodyDiv w:val="1"/>
      <w:marLeft w:val="0"/>
      <w:marRight w:val="0"/>
      <w:marTop w:val="0"/>
      <w:marBottom w:val="0"/>
      <w:divBdr>
        <w:top w:val="none" w:sz="0" w:space="0" w:color="auto"/>
        <w:left w:val="none" w:sz="0" w:space="0" w:color="auto"/>
        <w:bottom w:val="none" w:sz="0" w:space="0" w:color="auto"/>
        <w:right w:val="none" w:sz="0" w:space="0" w:color="auto"/>
      </w:divBdr>
    </w:div>
    <w:div w:id="290600633">
      <w:bodyDiv w:val="1"/>
      <w:marLeft w:val="0"/>
      <w:marRight w:val="0"/>
      <w:marTop w:val="0"/>
      <w:marBottom w:val="0"/>
      <w:divBdr>
        <w:top w:val="none" w:sz="0" w:space="0" w:color="auto"/>
        <w:left w:val="none" w:sz="0" w:space="0" w:color="auto"/>
        <w:bottom w:val="none" w:sz="0" w:space="0" w:color="auto"/>
        <w:right w:val="none" w:sz="0" w:space="0" w:color="auto"/>
      </w:divBdr>
    </w:div>
    <w:div w:id="291055156">
      <w:bodyDiv w:val="1"/>
      <w:marLeft w:val="0"/>
      <w:marRight w:val="0"/>
      <w:marTop w:val="0"/>
      <w:marBottom w:val="0"/>
      <w:divBdr>
        <w:top w:val="none" w:sz="0" w:space="0" w:color="auto"/>
        <w:left w:val="none" w:sz="0" w:space="0" w:color="auto"/>
        <w:bottom w:val="none" w:sz="0" w:space="0" w:color="auto"/>
        <w:right w:val="none" w:sz="0" w:space="0" w:color="auto"/>
      </w:divBdr>
    </w:div>
    <w:div w:id="292835505">
      <w:bodyDiv w:val="1"/>
      <w:marLeft w:val="0"/>
      <w:marRight w:val="0"/>
      <w:marTop w:val="0"/>
      <w:marBottom w:val="0"/>
      <w:divBdr>
        <w:top w:val="none" w:sz="0" w:space="0" w:color="auto"/>
        <w:left w:val="none" w:sz="0" w:space="0" w:color="auto"/>
        <w:bottom w:val="none" w:sz="0" w:space="0" w:color="auto"/>
        <w:right w:val="none" w:sz="0" w:space="0" w:color="auto"/>
      </w:divBdr>
    </w:div>
    <w:div w:id="293798441">
      <w:bodyDiv w:val="1"/>
      <w:marLeft w:val="0"/>
      <w:marRight w:val="0"/>
      <w:marTop w:val="0"/>
      <w:marBottom w:val="0"/>
      <w:divBdr>
        <w:top w:val="none" w:sz="0" w:space="0" w:color="auto"/>
        <w:left w:val="none" w:sz="0" w:space="0" w:color="auto"/>
        <w:bottom w:val="none" w:sz="0" w:space="0" w:color="auto"/>
        <w:right w:val="none" w:sz="0" w:space="0" w:color="auto"/>
      </w:divBdr>
    </w:div>
    <w:div w:id="293995130">
      <w:bodyDiv w:val="1"/>
      <w:marLeft w:val="0"/>
      <w:marRight w:val="0"/>
      <w:marTop w:val="0"/>
      <w:marBottom w:val="0"/>
      <w:divBdr>
        <w:top w:val="none" w:sz="0" w:space="0" w:color="auto"/>
        <w:left w:val="none" w:sz="0" w:space="0" w:color="auto"/>
        <w:bottom w:val="none" w:sz="0" w:space="0" w:color="auto"/>
        <w:right w:val="none" w:sz="0" w:space="0" w:color="auto"/>
      </w:divBdr>
    </w:div>
    <w:div w:id="294992787">
      <w:bodyDiv w:val="1"/>
      <w:marLeft w:val="0"/>
      <w:marRight w:val="0"/>
      <w:marTop w:val="0"/>
      <w:marBottom w:val="0"/>
      <w:divBdr>
        <w:top w:val="none" w:sz="0" w:space="0" w:color="auto"/>
        <w:left w:val="none" w:sz="0" w:space="0" w:color="auto"/>
        <w:bottom w:val="none" w:sz="0" w:space="0" w:color="auto"/>
        <w:right w:val="none" w:sz="0" w:space="0" w:color="auto"/>
      </w:divBdr>
    </w:div>
    <w:div w:id="295070996">
      <w:bodyDiv w:val="1"/>
      <w:marLeft w:val="0"/>
      <w:marRight w:val="0"/>
      <w:marTop w:val="0"/>
      <w:marBottom w:val="0"/>
      <w:divBdr>
        <w:top w:val="none" w:sz="0" w:space="0" w:color="auto"/>
        <w:left w:val="none" w:sz="0" w:space="0" w:color="auto"/>
        <w:bottom w:val="none" w:sz="0" w:space="0" w:color="auto"/>
        <w:right w:val="none" w:sz="0" w:space="0" w:color="auto"/>
      </w:divBdr>
    </w:div>
    <w:div w:id="297757984">
      <w:bodyDiv w:val="1"/>
      <w:marLeft w:val="0"/>
      <w:marRight w:val="0"/>
      <w:marTop w:val="0"/>
      <w:marBottom w:val="0"/>
      <w:divBdr>
        <w:top w:val="none" w:sz="0" w:space="0" w:color="auto"/>
        <w:left w:val="none" w:sz="0" w:space="0" w:color="auto"/>
        <w:bottom w:val="none" w:sz="0" w:space="0" w:color="auto"/>
        <w:right w:val="none" w:sz="0" w:space="0" w:color="auto"/>
      </w:divBdr>
    </w:div>
    <w:div w:id="297927178">
      <w:bodyDiv w:val="1"/>
      <w:marLeft w:val="0"/>
      <w:marRight w:val="0"/>
      <w:marTop w:val="0"/>
      <w:marBottom w:val="0"/>
      <w:divBdr>
        <w:top w:val="none" w:sz="0" w:space="0" w:color="auto"/>
        <w:left w:val="none" w:sz="0" w:space="0" w:color="auto"/>
        <w:bottom w:val="none" w:sz="0" w:space="0" w:color="auto"/>
        <w:right w:val="none" w:sz="0" w:space="0" w:color="auto"/>
      </w:divBdr>
      <w:divsChild>
        <w:div w:id="513881473">
          <w:marLeft w:val="0"/>
          <w:marRight w:val="0"/>
          <w:marTop w:val="0"/>
          <w:marBottom w:val="0"/>
          <w:divBdr>
            <w:top w:val="none" w:sz="0" w:space="0" w:color="auto"/>
            <w:left w:val="none" w:sz="0" w:space="0" w:color="auto"/>
            <w:bottom w:val="none" w:sz="0" w:space="0" w:color="auto"/>
            <w:right w:val="none" w:sz="0" w:space="0" w:color="auto"/>
          </w:divBdr>
          <w:divsChild>
            <w:div w:id="424618455">
              <w:marLeft w:val="0"/>
              <w:marRight w:val="0"/>
              <w:marTop w:val="0"/>
              <w:marBottom w:val="0"/>
              <w:divBdr>
                <w:top w:val="none" w:sz="0" w:space="0" w:color="auto"/>
                <w:left w:val="none" w:sz="0" w:space="0" w:color="auto"/>
                <w:bottom w:val="none" w:sz="0" w:space="0" w:color="auto"/>
                <w:right w:val="none" w:sz="0" w:space="0" w:color="auto"/>
              </w:divBdr>
              <w:divsChild>
                <w:div w:id="2030373676">
                  <w:marLeft w:val="0"/>
                  <w:marRight w:val="0"/>
                  <w:marTop w:val="0"/>
                  <w:marBottom w:val="0"/>
                  <w:divBdr>
                    <w:top w:val="none" w:sz="0" w:space="0" w:color="auto"/>
                    <w:left w:val="none" w:sz="0" w:space="0" w:color="auto"/>
                    <w:bottom w:val="none" w:sz="0" w:space="0" w:color="auto"/>
                    <w:right w:val="none" w:sz="0" w:space="0" w:color="auto"/>
                  </w:divBdr>
                  <w:divsChild>
                    <w:div w:id="1504009879">
                      <w:marLeft w:val="0"/>
                      <w:marRight w:val="0"/>
                      <w:marTop w:val="0"/>
                      <w:marBottom w:val="0"/>
                      <w:divBdr>
                        <w:top w:val="none" w:sz="0" w:space="0" w:color="auto"/>
                        <w:left w:val="none" w:sz="0" w:space="0" w:color="auto"/>
                        <w:bottom w:val="none" w:sz="0" w:space="0" w:color="auto"/>
                        <w:right w:val="none" w:sz="0" w:space="0" w:color="auto"/>
                      </w:divBdr>
                      <w:divsChild>
                        <w:div w:id="1447583773">
                          <w:marLeft w:val="0"/>
                          <w:marRight w:val="0"/>
                          <w:marTop w:val="0"/>
                          <w:marBottom w:val="0"/>
                          <w:divBdr>
                            <w:top w:val="none" w:sz="0" w:space="0" w:color="auto"/>
                            <w:left w:val="none" w:sz="0" w:space="0" w:color="auto"/>
                            <w:bottom w:val="none" w:sz="0" w:space="0" w:color="auto"/>
                            <w:right w:val="none" w:sz="0" w:space="0" w:color="auto"/>
                          </w:divBdr>
                          <w:divsChild>
                            <w:div w:id="1648362915">
                              <w:marLeft w:val="0"/>
                              <w:marRight w:val="0"/>
                              <w:marTop w:val="0"/>
                              <w:marBottom w:val="0"/>
                              <w:divBdr>
                                <w:top w:val="none" w:sz="0" w:space="0" w:color="auto"/>
                                <w:left w:val="none" w:sz="0" w:space="0" w:color="auto"/>
                                <w:bottom w:val="none" w:sz="0" w:space="0" w:color="auto"/>
                                <w:right w:val="none" w:sz="0" w:space="0" w:color="auto"/>
                              </w:divBdr>
                              <w:divsChild>
                                <w:div w:id="1508860944">
                                  <w:marLeft w:val="0"/>
                                  <w:marRight w:val="0"/>
                                  <w:marTop w:val="0"/>
                                  <w:marBottom w:val="0"/>
                                  <w:divBdr>
                                    <w:top w:val="none" w:sz="0" w:space="0" w:color="auto"/>
                                    <w:left w:val="none" w:sz="0" w:space="0" w:color="auto"/>
                                    <w:bottom w:val="none" w:sz="0" w:space="0" w:color="auto"/>
                                    <w:right w:val="none" w:sz="0" w:space="0" w:color="auto"/>
                                  </w:divBdr>
                                  <w:divsChild>
                                    <w:div w:id="230194561">
                                      <w:marLeft w:val="0"/>
                                      <w:marRight w:val="0"/>
                                      <w:marTop w:val="0"/>
                                      <w:marBottom w:val="0"/>
                                      <w:divBdr>
                                        <w:top w:val="none" w:sz="0" w:space="0" w:color="auto"/>
                                        <w:left w:val="none" w:sz="0" w:space="0" w:color="auto"/>
                                        <w:bottom w:val="none" w:sz="0" w:space="0" w:color="auto"/>
                                        <w:right w:val="none" w:sz="0" w:space="0" w:color="auto"/>
                                      </w:divBdr>
                                    </w:div>
                                    <w:div w:id="1134368999">
                                      <w:marLeft w:val="0"/>
                                      <w:marRight w:val="0"/>
                                      <w:marTop w:val="0"/>
                                      <w:marBottom w:val="0"/>
                                      <w:divBdr>
                                        <w:top w:val="none" w:sz="0" w:space="0" w:color="auto"/>
                                        <w:left w:val="none" w:sz="0" w:space="0" w:color="auto"/>
                                        <w:bottom w:val="none" w:sz="0" w:space="0" w:color="auto"/>
                                        <w:right w:val="none" w:sz="0" w:space="0" w:color="auto"/>
                                      </w:divBdr>
                                      <w:divsChild>
                                        <w:div w:id="841512216">
                                          <w:marLeft w:val="0"/>
                                          <w:marRight w:val="165"/>
                                          <w:marTop w:val="150"/>
                                          <w:marBottom w:val="0"/>
                                          <w:divBdr>
                                            <w:top w:val="none" w:sz="0" w:space="0" w:color="auto"/>
                                            <w:left w:val="none" w:sz="0" w:space="0" w:color="auto"/>
                                            <w:bottom w:val="none" w:sz="0" w:space="0" w:color="auto"/>
                                            <w:right w:val="none" w:sz="0" w:space="0" w:color="auto"/>
                                          </w:divBdr>
                                          <w:divsChild>
                                            <w:div w:id="829954014">
                                              <w:marLeft w:val="0"/>
                                              <w:marRight w:val="0"/>
                                              <w:marTop w:val="0"/>
                                              <w:marBottom w:val="0"/>
                                              <w:divBdr>
                                                <w:top w:val="none" w:sz="0" w:space="0" w:color="auto"/>
                                                <w:left w:val="none" w:sz="0" w:space="0" w:color="auto"/>
                                                <w:bottom w:val="none" w:sz="0" w:space="0" w:color="auto"/>
                                                <w:right w:val="none" w:sz="0" w:space="0" w:color="auto"/>
                                              </w:divBdr>
                                              <w:divsChild>
                                                <w:div w:id="20835223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0549090">
      <w:bodyDiv w:val="1"/>
      <w:marLeft w:val="0"/>
      <w:marRight w:val="0"/>
      <w:marTop w:val="0"/>
      <w:marBottom w:val="0"/>
      <w:divBdr>
        <w:top w:val="none" w:sz="0" w:space="0" w:color="auto"/>
        <w:left w:val="none" w:sz="0" w:space="0" w:color="auto"/>
        <w:bottom w:val="none" w:sz="0" w:space="0" w:color="auto"/>
        <w:right w:val="none" w:sz="0" w:space="0" w:color="auto"/>
      </w:divBdr>
    </w:div>
    <w:div w:id="300964944">
      <w:bodyDiv w:val="1"/>
      <w:marLeft w:val="0"/>
      <w:marRight w:val="0"/>
      <w:marTop w:val="0"/>
      <w:marBottom w:val="0"/>
      <w:divBdr>
        <w:top w:val="none" w:sz="0" w:space="0" w:color="auto"/>
        <w:left w:val="none" w:sz="0" w:space="0" w:color="auto"/>
        <w:bottom w:val="none" w:sz="0" w:space="0" w:color="auto"/>
        <w:right w:val="none" w:sz="0" w:space="0" w:color="auto"/>
      </w:divBdr>
    </w:div>
    <w:div w:id="301817040">
      <w:bodyDiv w:val="1"/>
      <w:marLeft w:val="0"/>
      <w:marRight w:val="0"/>
      <w:marTop w:val="0"/>
      <w:marBottom w:val="0"/>
      <w:divBdr>
        <w:top w:val="none" w:sz="0" w:space="0" w:color="auto"/>
        <w:left w:val="none" w:sz="0" w:space="0" w:color="auto"/>
        <w:bottom w:val="none" w:sz="0" w:space="0" w:color="auto"/>
        <w:right w:val="none" w:sz="0" w:space="0" w:color="auto"/>
      </w:divBdr>
    </w:div>
    <w:div w:id="303048966">
      <w:bodyDiv w:val="1"/>
      <w:marLeft w:val="0"/>
      <w:marRight w:val="0"/>
      <w:marTop w:val="0"/>
      <w:marBottom w:val="0"/>
      <w:divBdr>
        <w:top w:val="none" w:sz="0" w:space="0" w:color="auto"/>
        <w:left w:val="none" w:sz="0" w:space="0" w:color="auto"/>
        <w:bottom w:val="none" w:sz="0" w:space="0" w:color="auto"/>
        <w:right w:val="none" w:sz="0" w:space="0" w:color="auto"/>
      </w:divBdr>
    </w:div>
    <w:div w:id="305621962">
      <w:bodyDiv w:val="1"/>
      <w:marLeft w:val="0"/>
      <w:marRight w:val="0"/>
      <w:marTop w:val="0"/>
      <w:marBottom w:val="0"/>
      <w:divBdr>
        <w:top w:val="none" w:sz="0" w:space="0" w:color="auto"/>
        <w:left w:val="none" w:sz="0" w:space="0" w:color="auto"/>
        <w:bottom w:val="none" w:sz="0" w:space="0" w:color="auto"/>
        <w:right w:val="none" w:sz="0" w:space="0" w:color="auto"/>
      </w:divBdr>
    </w:div>
    <w:div w:id="306714391">
      <w:bodyDiv w:val="1"/>
      <w:marLeft w:val="0"/>
      <w:marRight w:val="0"/>
      <w:marTop w:val="0"/>
      <w:marBottom w:val="0"/>
      <w:divBdr>
        <w:top w:val="none" w:sz="0" w:space="0" w:color="auto"/>
        <w:left w:val="none" w:sz="0" w:space="0" w:color="auto"/>
        <w:bottom w:val="none" w:sz="0" w:space="0" w:color="auto"/>
        <w:right w:val="none" w:sz="0" w:space="0" w:color="auto"/>
      </w:divBdr>
    </w:div>
    <w:div w:id="306935705">
      <w:bodyDiv w:val="1"/>
      <w:marLeft w:val="0"/>
      <w:marRight w:val="0"/>
      <w:marTop w:val="0"/>
      <w:marBottom w:val="0"/>
      <w:divBdr>
        <w:top w:val="none" w:sz="0" w:space="0" w:color="auto"/>
        <w:left w:val="none" w:sz="0" w:space="0" w:color="auto"/>
        <w:bottom w:val="none" w:sz="0" w:space="0" w:color="auto"/>
        <w:right w:val="none" w:sz="0" w:space="0" w:color="auto"/>
      </w:divBdr>
    </w:div>
    <w:div w:id="307168693">
      <w:bodyDiv w:val="1"/>
      <w:marLeft w:val="0"/>
      <w:marRight w:val="0"/>
      <w:marTop w:val="0"/>
      <w:marBottom w:val="0"/>
      <w:divBdr>
        <w:top w:val="none" w:sz="0" w:space="0" w:color="auto"/>
        <w:left w:val="none" w:sz="0" w:space="0" w:color="auto"/>
        <w:bottom w:val="none" w:sz="0" w:space="0" w:color="auto"/>
        <w:right w:val="none" w:sz="0" w:space="0" w:color="auto"/>
      </w:divBdr>
    </w:div>
    <w:div w:id="309411270">
      <w:bodyDiv w:val="1"/>
      <w:marLeft w:val="0"/>
      <w:marRight w:val="0"/>
      <w:marTop w:val="0"/>
      <w:marBottom w:val="0"/>
      <w:divBdr>
        <w:top w:val="none" w:sz="0" w:space="0" w:color="auto"/>
        <w:left w:val="none" w:sz="0" w:space="0" w:color="auto"/>
        <w:bottom w:val="none" w:sz="0" w:space="0" w:color="auto"/>
        <w:right w:val="none" w:sz="0" w:space="0" w:color="auto"/>
      </w:divBdr>
    </w:div>
    <w:div w:id="311374276">
      <w:bodyDiv w:val="1"/>
      <w:marLeft w:val="0"/>
      <w:marRight w:val="0"/>
      <w:marTop w:val="0"/>
      <w:marBottom w:val="0"/>
      <w:divBdr>
        <w:top w:val="none" w:sz="0" w:space="0" w:color="auto"/>
        <w:left w:val="none" w:sz="0" w:space="0" w:color="auto"/>
        <w:bottom w:val="none" w:sz="0" w:space="0" w:color="auto"/>
        <w:right w:val="none" w:sz="0" w:space="0" w:color="auto"/>
      </w:divBdr>
    </w:div>
    <w:div w:id="314577220">
      <w:bodyDiv w:val="1"/>
      <w:marLeft w:val="0"/>
      <w:marRight w:val="0"/>
      <w:marTop w:val="0"/>
      <w:marBottom w:val="0"/>
      <w:divBdr>
        <w:top w:val="none" w:sz="0" w:space="0" w:color="auto"/>
        <w:left w:val="none" w:sz="0" w:space="0" w:color="auto"/>
        <w:bottom w:val="none" w:sz="0" w:space="0" w:color="auto"/>
        <w:right w:val="none" w:sz="0" w:space="0" w:color="auto"/>
      </w:divBdr>
    </w:div>
    <w:div w:id="314795215">
      <w:bodyDiv w:val="1"/>
      <w:marLeft w:val="0"/>
      <w:marRight w:val="0"/>
      <w:marTop w:val="0"/>
      <w:marBottom w:val="0"/>
      <w:divBdr>
        <w:top w:val="none" w:sz="0" w:space="0" w:color="auto"/>
        <w:left w:val="none" w:sz="0" w:space="0" w:color="auto"/>
        <w:bottom w:val="none" w:sz="0" w:space="0" w:color="auto"/>
        <w:right w:val="none" w:sz="0" w:space="0" w:color="auto"/>
      </w:divBdr>
    </w:div>
    <w:div w:id="314842477">
      <w:bodyDiv w:val="1"/>
      <w:marLeft w:val="0"/>
      <w:marRight w:val="0"/>
      <w:marTop w:val="0"/>
      <w:marBottom w:val="0"/>
      <w:divBdr>
        <w:top w:val="none" w:sz="0" w:space="0" w:color="auto"/>
        <w:left w:val="none" w:sz="0" w:space="0" w:color="auto"/>
        <w:bottom w:val="none" w:sz="0" w:space="0" w:color="auto"/>
        <w:right w:val="none" w:sz="0" w:space="0" w:color="auto"/>
      </w:divBdr>
    </w:div>
    <w:div w:id="320080416">
      <w:bodyDiv w:val="1"/>
      <w:marLeft w:val="0"/>
      <w:marRight w:val="0"/>
      <w:marTop w:val="0"/>
      <w:marBottom w:val="0"/>
      <w:divBdr>
        <w:top w:val="none" w:sz="0" w:space="0" w:color="auto"/>
        <w:left w:val="none" w:sz="0" w:space="0" w:color="auto"/>
        <w:bottom w:val="none" w:sz="0" w:space="0" w:color="auto"/>
        <w:right w:val="none" w:sz="0" w:space="0" w:color="auto"/>
      </w:divBdr>
    </w:div>
    <w:div w:id="321550098">
      <w:bodyDiv w:val="1"/>
      <w:marLeft w:val="0"/>
      <w:marRight w:val="0"/>
      <w:marTop w:val="0"/>
      <w:marBottom w:val="0"/>
      <w:divBdr>
        <w:top w:val="none" w:sz="0" w:space="0" w:color="auto"/>
        <w:left w:val="none" w:sz="0" w:space="0" w:color="auto"/>
        <w:bottom w:val="none" w:sz="0" w:space="0" w:color="auto"/>
        <w:right w:val="none" w:sz="0" w:space="0" w:color="auto"/>
      </w:divBdr>
    </w:div>
    <w:div w:id="322396476">
      <w:bodyDiv w:val="1"/>
      <w:marLeft w:val="0"/>
      <w:marRight w:val="0"/>
      <w:marTop w:val="0"/>
      <w:marBottom w:val="0"/>
      <w:divBdr>
        <w:top w:val="none" w:sz="0" w:space="0" w:color="auto"/>
        <w:left w:val="none" w:sz="0" w:space="0" w:color="auto"/>
        <w:bottom w:val="none" w:sz="0" w:space="0" w:color="auto"/>
        <w:right w:val="none" w:sz="0" w:space="0" w:color="auto"/>
      </w:divBdr>
    </w:div>
    <w:div w:id="322514307">
      <w:bodyDiv w:val="1"/>
      <w:marLeft w:val="0"/>
      <w:marRight w:val="0"/>
      <w:marTop w:val="0"/>
      <w:marBottom w:val="0"/>
      <w:divBdr>
        <w:top w:val="none" w:sz="0" w:space="0" w:color="auto"/>
        <w:left w:val="none" w:sz="0" w:space="0" w:color="auto"/>
        <w:bottom w:val="none" w:sz="0" w:space="0" w:color="auto"/>
        <w:right w:val="none" w:sz="0" w:space="0" w:color="auto"/>
      </w:divBdr>
    </w:div>
    <w:div w:id="323703342">
      <w:bodyDiv w:val="1"/>
      <w:marLeft w:val="0"/>
      <w:marRight w:val="0"/>
      <w:marTop w:val="0"/>
      <w:marBottom w:val="0"/>
      <w:divBdr>
        <w:top w:val="none" w:sz="0" w:space="0" w:color="auto"/>
        <w:left w:val="none" w:sz="0" w:space="0" w:color="auto"/>
        <w:bottom w:val="none" w:sz="0" w:space="0" w:color="auto"/>
        <w:right w:val="none" w:sz="0" w:space="0" w:color="auto"/>
      </w:divBdr>
      <w:divsChild>
        <w:div w:id="1739212005">
          <w:marLeft w:val="0"/>
          <w:marRight w:val="0"/>
          <w:marTop w:val="0"/>
          <w:marBottom w:val="0"/>
          <w:divBdr>
            <w:top w:val="none" w:sz="0" w:space="0" w:color="auto"/>
            <w:left w:val="none" w:sz="0" w:space="0" w:color="auto"/>
            <w:bottom w:val="none" w:sz="0" w:space="0" w:color="auto"/>
            <w:right w:val="none" w:sz="0" w:space="0" w:color="auto"/>
          </w:divBdr>
        </w:div>
      </w:divsChild>
    </w:div>
    <w:div w:id="324208461">
      <w:bodyDiv w:val="1"/>
      <w:marLeft w:val="0"/>
      <w:marRight w:val="0"/>
      <w:marTop w:val="0"/>
      <w:marBottom w:val="0"/>
      <w:divBdr>
        <w:top w:val="none" w:sz="0" w:space="0" w:color="auto"/>
        <w:left w:val="none" w:sz="0" w:space="0" w:color="auto"/>
        <w:bottom w:val="none" w:sz="0" w:space="0" w:color="auto"/>
        <w:right w:val="none" w:sz="0" w:space="0" w:color="auto"/>
      </w:divBdr>
    </w:div>
    <w:div w:id="324558373">
      <w:bodyDiv w:val="1"/>
      <w:marLeft w:val="0"/>
      <w:marRight w:val="0"/>
      <w:marTop w:val="0"/>
      <w:marBottom w:val="0"/>
      <w:divBdr>
        <w:top w:val="none" w:sz="0" w:space="0" w:color="auto"/>
        <w:left w:val="none" w:sz="0" w:space="0" w:color="auto"/>
        <w:bottom w:val="none" w:sz="0" w:space="0" w:color="auto"/>
        <w:right w:val="none" w:sz="0" w:space="0" w:color="auto"/>
      </w:divBdr>
    </w:div>
    <w:div w:id="326175293">
      <w:bodyDiv w:val="1"/>
      <w:marLeft w:val="0"/>
      <w:marRight w:val="0"/>
      <w:marTop w:val="0"/>
      <w:marBottom w:val="0"/>
      <w:divBdr>
        <w:top w:val="none" w:sz="0" w:space="0" w:color="auto"/>
        <w:left w:val="none" w:sz="0" w:space="0" w:color="auto"/>
        <w:bottom w:val="none" w:sz="0" w:space="0" w:color="auto"/>
        <w:right w:val="none" w:sz="0" w:space="0" w:color="auto"/>
      </w:divBdr>
    </w:div>
    <w:div w:id="326327765">
      <w:bodyDiv w:val="1"/>
      <w:marLeft w:val="0"/>
      <w:marRight w:val="0"/>
      <w:marTop w:val="0"/>
      <w:marBottom w:val="0"/>
      <w:divBdr>
        <w:top w:val="none" w:sz="0" w:space="0" w:color="auto"/>
        <w:left w:val="none" w:sz="0" w:space="0" w:color="auto"/>
        <w:bottom w:val="none" w:sz="0" w:space="0" w:color="auto"/>
        <w:right w:val="none" w:sz="0" w:space="0" w:color="auto"/>
      </w:divBdr>
    </w:div>
    <w:div w:id="328291838">
      <w:bodyDiv w:val="1"/>
      <w:marLeft w:val="0"/>
      <w:marRight w:val="0"/>
      <w:marTop w:val="0"/>
      <w:marBottom w:val="0"/>
      <w:divBdr>
        <w:top w:val="none" w:sz="0" w:space="0" w:color="auto"/>
        <w:left w:val="none" w:sz="0" w:space="0" w:color="auto"/>
        <w:bottom w:val="none" w:sz="0" w:space="0" w:color="auto"/>
        <w:right w:val="none" w:sz="0" w:space="0" w:color="auto"/>
      </w:divBdr>
    </w:div>
    <w:div w:id="328951492">
      <w:bodyDiv w:val="1"/>
      <w:marLeft w:val="0"/>
      <w:marRight w:val="0"/>
      <w:marTop w:val="0"/>
      <w:marBottom w:val="0"/>
      <w:divBdr>
        <w:top w:val="none" w:sz="0" w:space="0" w:color="auto"/>
        <w:left w:val="none" w:sz="0" w:space="0" w:color="auto"/>
        <w:bottom w:val="none" w:sz="0" w:space="0" w:color="auto"/>
        <w:right w:val="none" w:sz="0" w:space="0" w:color="auto"/>
      </w:divBdr>
    </w:div>
    <w:div w:id="329723927">
      <w:bodyDiv w:val="1"/>
      <w:marLeft w:val="0"/>
      <w:marRight w:val="0"/>
      <w:marTop w:val="0"/>
      <w:marBottom w:val="0"/>
      <w:divBdr>
        <w:top w:val="none" w:sz="0" w:space="0" w:color="auto"/>
        <w:left w:val="none" w:sz="0" w:space="0" w:color="auto"/>
        <w:bottom w:val="none" w:sz="0" w:space="0" w:color="auto"/>
        <w:right w:val="none" w:sz="0" w:space="0" w:color="auto"/>
      </w:divBdr>
    </w:div>
    <w:div w:id="330567278">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34187560">
      <w:bodyDiv w:val="1"/>
      <w:marLeft w:val="0"/>
      <w:marRight w:val="0"/>
      <w:marTop w:val="0"/>
      <w:marBottom w:val="0"/>
      <w:divBdr>
        <w:top w:val="none" w:sz="0" w:space="0" w:color="auto"/>
        <w:left w:val="none" w:sz="0" w:space="0" w:color="auto"/>
        <w:bottom w:val="none" w:sz="0" w:space="0" w:color="auto"/>
        <w:right w:val="none" w:sz="0" w:space="0" w:color="auto"/>
      </w:divBdr>
    </w:div>
    <w:div w:id="335809430">
      <w:bodyDiv w:val="1"/>
      <w:marLeft w:val="0"/>
      <w:marRight w:val="0"/>
      <w:marTop w:val="0"/>
      <w:marBottom w:val="0"/>
      <w:divBdr>
        <w:top w:val="none" w:sz="0" w:space="0" w:color="auto"/>
        <w:left w:val="none" w:sz="0" w:space="0" w:color="auto"/>
        <w:bottom w:val="none" w:sz="0" w:space="0" w:color="auto"/>
        <w:right w:val="none" w:sz="0" w:space="0" w:color="auto"/>
      </w:divBdr>
    </w:div>
    <w:div w:id="336660821">
      <w:bodyDiv w:val="1"/>
      <w:marLeft w:val="0"/>
      <w:marRight w:val="0"/>
      <w:marTop w:val="0"/>
      <w:marBottom w:val="0"/>
      <w:divBdr>
        <w:top w:val="none" w:sz="0" w:space="0" w:color="auto"/>
        <w:left w:val="none" w:sz="0" w:space="0" w:color="auto"/>
        <w:bottom w:val="none" w:sz="0" w:space="0" w:color="auto"/>
        <w:right w:val="none" w:sz="0" w:space="0" w:color="auto"/>
      </w:divBdr>
    </w:div>
    <w:div w:id="337735451">
      <w:bodyDiv w:val="1"/>
      <w:marLeft w:val="0"/>
      <w:marRight w:val="0"/>
      <w:marTop w:val="0"/>
      <w:marBottom w:val="0"/>
      <w:divBdr>
        <w:top w:val="none" w:sz="0" w:space="0" w:color="auto"/>
        <w:left w:val="none" w:sz="0" w:space="0" w:color="auto"/>
        <w:bottom w:val="none" w:sz="0" w:space="0" w:color="auto"/>
        <w:right w:val="none" w:sz="0" w:space="0" w:color="auto"/>
      </w:divBdr>
    </w:div>
    <w:div w:id="337927526">
      <w:bodyDiv w:val="1"/>
      <w:marLeft w:val="0"/>
      <w:marRight w:val="0"/>
      <w:marTop w:val="0"/>
      <w:marBottom w:val="0"/>
      <w:divBdr>
        <w:top w:val="none" w:sz="0" w:space="0" w:color="auto"/>
        <w:left w:val="none" w:sz="0" w:space="0" w:color="auto"/>
        <w:bottom w:val="none" w:sz="0" w:space="0" w:color="auto"/>
        <w:right w:val="none" w:sz="0" w:space="0" w:color="auto"/>
      </w:divBdr>
    </w:div>
    <w:div w:id="344601904">
      <w:bodyDiv w:val="1"/>
      <w:marLeft w:val="0"/>
      <w:marRight w:val="0"/>
      <w:marTop w:val="0"/>
      <w:marBottom w:val="0"/>
      <w:divBdr>
        <w:top w:val="none" w:sz="0" w:space="0" w:color="auto"/>
        <w:left w:val="none" w:sz="0" w:space="0" w:color="auto"/>
        <w:bottom w:val="none" w:sz="0" w:space="0" w:color="auto"/>
        <w:right w:val="none" w:sz="0" w:space="0" w:color="auto"/>
      </w:divBdr>
    </w:div>
    <w:div w:id="345207000">
      <w:bodyDiv w:val="1"/>
      <w:marLeft w:val="0"/>
      <w:marRight w:val="0"/>
      <w:marTop w:val="0"/>
      <w:marBottom w:val="0"/>
      <w:divBdr>
        <w:top w:val="none" w:sz="0" w:space="0" w:color="auto"/>
        <w:left w:val="none" w:sz="0" w:space="0" w:color="auto"/>
        <w:bottom w:val="none" w:sz="0" w:space="0" w:color="auto"/>
        <w:right w:val="none" w:sz="0" w:space="0" w:color="auto"/>
      </w:divBdr>
    </w:div>
    <w:div w:id="346444338">
      <w:bodyDiv w:val="1"/>
      <w:marLeft w:val="0"/>
      <w:marRight w:val="0"/>
      <w:marTop w:val="0"/>
      <w:marBottom w:val="0"/>
      <w:divBdr>
        <w:top w:val="none" w:sz="0" w:space="0" w:color="auto"/>
        <w:left w:val="none" w:sz="0" w:space="0" w:color="auto"/>
        <w:bottom w:val="none" w:sz="0" w:space="0" w:color="auto"/>
        <w:right w:val="none" w:sz="0" w:space="0" w:color="auto"/>
      </w:divBdr>
    </w:div>
    <w:div w:id="356471554">
      <w:bodyDiv w:val="1"/>
      <w:marLeft w:val="0"/>
      <w:marRight w:val="0"/>
      <w:marTop w:val="0"/>
      <w:marBottom w:val="0"/>
      <w:divBdr>
        <w:top w:val="none" w:sz="0" w:space="0" w:color="auto"/>
        <w:left w:val="none" w:sz="0" w:space="0" w:color="auto"/>
        <w:bottom w:val="none" w:sz="0" w:space="0" w:color="auto"/>
        <w:right w:val="none" w:sz="0" w:space="0" w:color="auto"/>
      </w:divBdr>
    </w:div>
    <w:div w:id="356808850">
      <w:bodyDiv w:val="1"/>
      <w:marLeft w:val="0"/>
      <w:marRight w:val="0"/>
      <w:marTop w:val="0"/>
      <w:marBottom w:val="0"/>
      <w:divBdr>
        <w:top w:val="none" w:sz="0" w:space="0" w:color="auto"/>
        <w:left w:val="none" w:sz="0" w:space="0" w:color="auto"/>
        <w:bottom w:val="none" w:sz="0" w:space="0" w:color="auto"/>
        <w:right w:val="none" w:sz="0" w:space="0" w:color="auto"/>
      </w:divBdr>
    </w:div>
    <w:div w:id="357049800">
      <w:bodyDiv w:val="1"/>
      <w:marLeft w:val="0"/>
      <w:marRight w:val="0"/>
      <w:marTop w:val="0"/>
      <w:marBottom w:val="0"/>
      <w:divBdr>
        <w:top w:val="none" w:sz="0" w:space="0" w:color="auto"/>
        <w:left w:val="none" w:sz="0" w:space="0" w:color="auto"/>
        <w:bottom w:val="none" w:sz="0" w:space="0" w:color="auto"/>
        <w:right w:val="none" w:sz="0" w:space="0" w:color="auto"/>
      </w:divBdr>
    </w:div>
    <w:div w:id="366025927">
      <w:bodyDiv w:val="1"/>
      <w:marLeft w:val="0"/>
      <w:marRight w:val="0"/>
      <w:marTop w:val="0"/>
      <w:marBottom w:val="0"/>
      <w:divBdr>
        <w:top w:val="none" w:sz="0" w:space="0" w:color="auto"/>
        <w:left w:val="none" w:sz="0" w:space="0" w:color="auto"/>
        <w:bottom w:val="none" w:sz="0" w:space="0" w:color="auto"/>
        <w:right w:val="none" w:sz="0" w:space="0" w:color="auto"/>
      </w:divBdr>
    </w:div>
    <w:div w:id="367025081">
      <w:bodyDiv w:val="1"/>
      <w:marLeft w:val="0"/>
      <w:marRight w:val="0"/>
      <w:marTop w:val="0"/>
      <w:marBottom w:val="0"/>
      <w:divBdr>
        <w:top w:val="none" w:sz="0" w:space="0" w:color="auto"/>
        <w:left w:val="none" w:sz="0" w:space="0" w:color="auto"/>
        <w:bottom w:val="none" w:sz="0" w:space="0" w:color="auto"/>
        <w:right w:val="none" w:sz="0" w:space="0" w:color="auto"/>
      </w:divBdr>
    </w:div>
    <w:div w:id="367682708">
      <w:bodyDiv w:val="1"/>
      <w:marLeft w:val="0"/>
      <w:marRight w:val="0"/>
      <w:marTop w:val="0"/>
      <w:marBottom w:val="0"/>
      <w:divBdr>
        <w:top w:val="none" w:sz="0" w:space="0" w:color="auto"/>
        <w:left w:val="none" w:sz="0" w:space="0" w:color="auto"/>
        <w:bottom w:val="none" w:sz="0" w:space="0" w:color="auto"/>
        <w:right w:val="none" w:sz="0" w:space="0" w:color="auto"/>
      </w:divBdr>
    </w:div>
    <w:div w:id="369693568">
      <w:bodyDiv w:val="1"/>
      <w:marLeft w:val="0"/>
      <w:marRight w:val="0"/>
      <w:marTop w:val="0"/>
      <w:marBottom w:val="0"/>
      <w:divBdr>
        <w:top w:val="none" w:sz="0" w:space="0" w:color="auto"/>
        <w:left w:val="none" w:sz="0" w:space="0" w:color="auto"/>
        <w:bottom w:val="none" w:sz="0" w:space="0" w:color="auto"/>
        <w:right w:val="none" w:sz="0" w:space="0" w:color="auto"/>
      </w:divBdr>
    </w:div>
    <w:div w:id="372506906">
      <w:bodyDiv w:val="1"/>
      <w:marLeft w:val="0"/>
      <w:marRight w:val="0"/>
      <w:marTop w:val="0"/>
      <w:marBottom w:val="0"/>
      <w:divBdr>
        <w:top w:val="none" w:sz="0" w:space="0" w:color="auto"/>
        <w:left w:val="none" w:sz="0" w:space="0" w:color="auto"/>
        <w:bottom w:val="none" w:sz="0" w:space="0" w:color="auto"/>
        <w:right w:val="none" w:sz="0" w:space="0" w:color="auto"/>
      </w:divBdr>
    </w:div>
    <w:div w:id="376315320">
      <w:bodyDiv w:val="1"/>
      <w:marLeft w:val="0"/>
      <w:marRight w:val="0"/>
      <w:marTop w:val="0"/>
      <w:marBottom w:val="0"/>
      <w:divBdr>
        <w:top w:val="none" w:sz="0" w:space="0" w:color="auto"/>
        <w:left w:val="none" w:sz="0" w:space="0" w:color="auto"/>
        <w:bottom w:val="none" w:sz="0" w:space="0" w:color="auto"/>
        <w:right w:val="none" w:sz="0" w:space="0" w:color="auto"/>
      </w:divBdr>
    </w:div>
    <w:div w:id="378364093">
      <w:bodyDiv w:val="1"/>
      <w:marLeft w:val="0"/>
      <w:marRight w:val="0"/>
      <w:marTop w:val="0"/>
      <w:marBottom w:val="0"/>
      <w:divBdr>
        <w:top w:val="none" w:sz="0" w:space="0" w:color="auto"/>
        <w:left w:val="none" w:sz="0" w:space="0" w:color="auto"/>
        <w:bottom w:val="none" w:sz="0" w:space="0" w:color="auto"/>
        <w:right w:val="none" w:sz="0" w:space="0" w:color="auto"/>
      </w:divBdr>
    </w:div>
    <w:div w:id="379405861">
      <w:bodyDiv w:val="1"/>
      <w:marLeft w:val="0"/>
      <w:marRight w:val="0"/>
      <w:marTop w:val="0"/>
      <w:marBottom w:val="0"/>
      <w:divBdr>
        <w:top w:val="none" w:sz="0" w:space="0" w:color="auto"/>
        <w:left w:val="none" w:sz="0" w:space="0" w:color="auto"/>
        <w:bottom w:val="none" w:sz="0" w:space="0" w:color="auto"/>
        <w:right w:val="none" w:sz="0" w:space="0" w:color="auto"/>
      </w:divBdr>
    </w:div>
    <w:div w:id="383065519">
      <w:bodyDiv w:val="1"/>
      <w:marLeft w:val="0"/>
      <w:marRight w:val="0"/>
      <w:marTop w:val="0"/>
      <w:marBottom w:val="0"/>
      <w:divBdr>
        <w:top w:val="none" w:sz="0" w:space="0" w:color="auto"/>
        <w:left w:val="none" w:sz="0" w:space="0" w:color="auto"/>
        <w:bottom w:val="none" w:sz="0" w:space="0" w:color="auto"/>
        <w:right w:val="none" w:sz="0" w:space="0" w:color="auto"/>
      </w:divBdr>
    </w:div>
    <w:div w:id="386802913">
      <w:bodyDiv w:val="1"/>
      <w:marLeft w:val="0"/>
      <w:marRight w:val="0"/>
      <w:marTop w:val="0"/>
      <w:marBottom w:val="0"/>
      <w:divBdr>
        <w:top w:val="none" w:sz="0" w:space="0" w:color="auto"/>
        <w:left w:val="none" w:sz="0" w:space="0" w:color="auto"/>
        <w:bottom w:val="none" w:sz="0" w:space="0" w:color="auto"/>
        <w:right w:val="none" w:sz="0" w:space="0" w:color="auto"/>
      </w:divBdr>
    </w:div>
    <w:div w:id="390544420">
      <w:bodyDiv w:val="1"/>
      <w:marLeft w:val="0"/>
      <w:marRight w:val="0"/>
      <w:marTop w:val="0"/>
      <w:marBottom w:val="0"/>
      <w:divBdr>
        <w:top w:val="none" w:sz="0" w:space="0" w:color="auto"/>
        <w:left w:val="none" w:sz="0" w:space="0" w:color="auto"/>
        <w:bottom w:val="none" w:sz="0" w:space="0" w:color="auto"/>
        <w:right w:val="none" w:sz="0" w:space="0" w:color="auto"/>
      </w:divBdr>
    </w:div>
    <w:div w:id="391927596">
      <w:bodyDiv w:val="1"/>
      <w:marLeft w:val="0"/>
      <w:marRight w:val="0"/>
      <w:marTop w:val="0"/>
      <w:marBottom w:val="0"/>
      <w:divBdr>
        <w:top w:val="none" w:sz="0" w:space="0" w:color="auto"/>
        <w:left w:val="none" w:sz="0" w:space="0" w:color="auto"/>
        <w:bottom w:val="none" w:sz="0" w:space="0" w:color="auto"/>
        <w:right w:val="none" w:sz="0" w:space="0" w:color="auto"/>
      </w:divBdr>
    </w:div>
    <w:div w:id="393091787">
      <w:bodyDiv w:val="1"/>
      <w:marLeft w:val="0"/>
      <w:marRight w:val="0"/>
      <w:marTop w:val="0"/>
      <w:marBottom w:val="0"/>
      <w:divBdr>
        <w:top w:val="none" w:sz="0" w:space="0" w:color="auto"/>
        <w:left w:val="none" w:sz="0" w:space="0" w:color="auto"/>
        <w:bottom w:val="none" w:sz="0" w:space="0" w:color="auto"/>
        <w:right w:val="none" w:sz="0" w:space="0" w:color="auto"/>
      </w:divBdr>
    </w:div>
    <w:div w:id="393506092">
      <w:bodyDiv w:val="1"/>
      <w:marLeft w:val="0"/>
      <w:marRight w:val="0"/>
      <w:marTop w:val="0"/>
      <w:marBottom w:val="0"/>
      <w:divBdr>
        <w:top w:val="none" w:sz="0" w:space="0" w:color="auto"/>
        <w:left w:val="none" w:sz="0" w:space="0" w:color="auto"/>
        <w:bottom w:val="none" w:sz="0" w:space="0" w:color="auto"/>
        <w:right w:val="none" w:sz="0" w:space="0" w:color="auto"/>
      </w:divBdr>
    </w:div>
    <w:div w:id="402727157">
      <w:bodyDiv w:val="1"/>
      <w:marLeft w:val="0"/>
      <w:marRight w:val="0"/>
      <w:marTop w:val="0"/>
      <w:marBottom w:val="0"/>
      <w:divBdr>
        <w:top w:val="none" w:sz="0" w:space="0" w:color="auto"/>
        <w:left w:val="none" w:sz="0" w:space="0" w:color="auto"/>
        <w:bottom w:val="none" w:sz="0" w:space="0" w:color="auto"/>
        <w:right w:val="none" w:sz="0" w:space="0" w:color="auto"/>
      </w:divBdr>
    </w:div>
    <w:div w:id="402799272">
      <w:bodyDiv w:val="1"/>
      <w:marLeft w:val="0"/>
      <w:marRight w:val="0"/>
      <w:marTop w:val="0"/>
      <w:marBottom w:val="0"/>
      <w:divBdr>
        <w:top w:val="none" w:sz="0" w:space="0" w:color="auto"/>
        <w:left w:val="none" w:sz="0" w:space="0" w:color="auto"/>
        <w:bottom w:val="none" w:sz="0" w:space="0" w:color="auto"/>
        <w:right w:val="none" w:sz="0" w:space="0" w:color="auto"/>
      </w:divBdr>
    </w:div>
    <w:div w:id="405419041">
      <w:bodyDiv w:val="1"/>
      <w:marLeft w:val="0"/>
      <w:marRight w:val="0"/>
      <w:marTop w:val="0"/>
      <w:marBottom w:val="0"/>
      <w:divBdr>
        <w:top w:val="none" w:sz="0" w:space="0" w:color="auto"/>
        <w:left w:val="none" w:sz="0" w:space="0" w:color="auto"/>
        <w:bottom w:val="none" w:sz="0" w:space="0" w:color="auto"/>
        <w:right w:val="none" w:sz="0" w:space="0" w:color="auto"/>
      </w:divBdr>
    </w:div>
    <w:div w:id="407925378">
      <w:bodyDiv w:val="1"/>
      <w:marLeft w:val="0"/>
      <w:marRight w:val="0"/>
      <w:marTop w:val="0"/>
      <w:marBottom w:val="0"/>
      <w:divBdr>
        <w:top w:val="none" w:sz="0" w:space="0" w:color="auto"/>
        <w:left w:val="none" w:sz="0" w:space="0" w:color="auto"/>
        <w:bottom w:val="none" w:sz="0" w:space="0" w:color="auto"/>
        <w:right w:val="none" w:sz="0" w:space="0" w:color="auto"/>
      </w:divBdr>
    </w:div>
    <w:div w:id="412361342">
      <w:bodyDiv w:val="1"/>
      <w:marLeft w:val="0"/>
      <w:marRight w:val="0"/>
      <w:marTop w:val="0"/>
      <w:marBottom w:val="0"/>
      <w:divBdr>
        <w:top w:val="none" w:sz="0" w:space="0" w:color="auto"/>
        <w:left w:val="none" w:sz="0" w:space="0" w:color="auto"/>
        <w:bottom w:val="none" w:sz="0" w:space="0" w:color="auto"/>
        <w:right w:val="none" w:sz="0" w:space="0" w:color="auto"/>
      </w:divBdr>
    </w:div>
    <w:div w:id="413430607">
      <w:bodyDiv w:val="1"/>
      <w:marLeft w:val="0"/>
      <w:marRight w:val="0"/>
      <w:marTop w:val="0"/>
      <w:marBottom w:val="0"/>
      <w:divBdr>
        <w:top w:val="none" w:sz="0" w:space="0" w:color="auto"/>
        <w:left w:val="none" w:sz="0" w:space="0" w:color="auto"/>
        <w:bottom w:val="none" w:sz="0" w:space="0" w:color="auto"/>
        <w:right w:val="none" w:sz="0" w:space="0" w:color="auto"/>
      </w:divBdr>
    </w:div>
    <w:div w:id="414940500">
      <w:bodyDiv w:val="1"/>
      <w:marLeft w:val="0"/>
      <w:marRight w:val="0"/>
      <w:marTop w:val="0"/>
      <w:marBottom w:val="0"/>
      <w:divBdr>
        <w:top w:val="none" w:sz="0" w:space="0" w:color="auto"/>
        <w:left w:val="none" w:sz="0" w:space="0" w:color="auto"/>
        <w:bottom w:val="none" w:sz="0" w:space="0" w:color="auto"/>
        <w:right w:val="none" w:sz="0" w:space="0" w:color="auto"/>
      </w:divBdr>
    </w:div>
    <w:div w:id="415442163">
      <w:bodyDiv w:val="1"/>
      <w:marLeft w:val="0"/>
      <w:marRight w:val="0"/>
      <w:marTop w:val="0"/>
      <w:marBottom w:val="0"/>
      <w:divBdr>
        <w:top w:val="none" w:sz="0" w:space="0" w:color="auto"/>
        <w:left w:val="none" w:sz="0" w:space="0" w:color="auto"/>
        <w:bottom w:val="none" w:sz="0" w:space="0" w:color="auto"/>
        <w:right w:val="none" w:sz="0" w:space="0" w:color="auto"/>
      </w:divBdr>
    </w:div>
    <w:div w:id="416950574">
      <w:bodyDiv w:val="1"/>
      <w:marLeft w:val="0"/>
      <w:marRight w:val="0"/>
      <w:marTop w:val="0"/>
      <w:marBottom w:val="0"/>
      <w:divBdr>
        <w:top w:val="none" w:sz="0" w:space="0" w:color="auto"/>
        <w:left w:val="none" w:sz="0" w:space="0" w:color="auto"/>
        <w:bottom w:val="none" w:sz="0" w:space="0" w:color="auto"/>
        <w:right w:val="none" w:sz="0" w:space="0" w:color="auto"/>
      </w:divBdr>
    </w:div>
    <w:div w:id="419134461">
      <w:bodyDiv w:val="1"/>
      <w:marLeft w:val="0"/>
      <w:marRight w:val="0"/>
      <w:marTop w:val="0"/>
      <w:marBottom w:val="0"/>
      <w:divBdr>
        <w:top w:val="none" w:sz="0" w:space="0" w:color="auto"/>
        <w:left w:val="none" w:sz="0" w:space="0" w:color="auto"/>
        <w:bottom w:val="none" w:sz="0" w:space="0" w:color="auto"/>
        <w:right w:val="none" w:sz="0" w:space="0" w:color="auto"/>
      </w:divBdr>
    </w:div>
    <w:div w:id="421145163">
      <w:bodyDiv w:val="1"/>
      <w:marLeft w:val="0"/>
      <w:marRight w:val="0"/>
      <w:marTop w:val="0"/>
      <w:marBottom w:val="0"/>
      <w:divBdr>
        <w:top w:val="none" w:sz="0" w:space="0" w:color="auto"/>
        <w:left w:val="none" w:sz="0" w:space="0" w:color="auto"/>
        <w:bottom w:val="none" w:sz="0" w:space="0" w:color="auto"/>
        <w:right w:val="none" w:sz="0" w:space="0" w:color="auto"/>
      </w:divBdr>
    </w:div>
    <w:div w:id="422724184">
      <w:bodyDiv w:val="1"/>
      <w:marLeft w:val="0"/>
      <w:marRight w:val="0"/>
      <w:marTop w:val="0"/>
      <w:marBottom w:val="0"/>
      <w:divBdr>
        <w:top w:val="none" w:sz="0" w:space="0" w:color="auto"/>
        <w:left w:val="none" w:sz="0" w:space="0" w:color="auto"/>
        <w:bottom w:val="none" w:sz="0" w:space="0" w:color="auto"/>
        <w:right w:val="none" w:sz="0" w:space="0" w:color="auto"/>
      </w:divBdr>
    </w:div>
    <w:div w:id="423262121">
      <w:bodyDiv w:val="1"/>
      <w:marLeft w:val="0"/>
      <w:marRight w:val="0"/>
      <w:marTop w:val="0"/>
      <w:marBottom w:val="0"/>
      <w:divBdr>
        <w:top w:val="none" w:sz="0" w:space="0" w:color="auto"/>
        <w:left w:val="none" w:sz="0" w:space="0" w:color="auto"/>
        <w:bottom w:val="none" w:sz="0" w:space="0" w:color="auto"/>
        <w:right w:val="none" w:sz="0" w:space="0" w:color="auto"/>
      </w:divBdr>
    </w:div>
    <w:div w:id="425729854">
      <w:bodyDiv w:val="1"/>
      <w:marLeft w:val="0"/>
      <w:marRight w:val="0"/>
      <w:marTop w:val="0"/>
      <w:marBottom w:val="0"/>
      <w:divBdr>
        <w:top w:val="none" w:sz="0" w:space="0" w:color="auto"/>
        <w:left w:val="none" w:sz="0" w:space="0" w:color="auto"/>
        <w:bottom w:val="none" w:sz="0" w:space="0" w:color="auto"/>
        <w:right w:val="none" w:sz="0" w:space="0" w:color="auto"/>
      </w:divBdr>
    </w:div>
    <w:div w:id="427040959">
      <w:bodyDiv w:val="1"/>
      <w:marLeft w:val="0"/>
      <w:marRight w:val="0"/>
      <w:marTop w:val="0"/>
      <w:marBottom w:val="0"/>
      <w:divBdr>
        <w:top w:val="none" w:sz="0" w:space="0" w:color="auto"/>
        <w:left w:val="none" w:sz="0" w:space="0" w:color="auto"/>
        <w:bottom w:val="none" w:sz="0" w:space="0" w:color="auto"/>
        <w:right w:val="none" w:sz="0" w:space="0" w:color="auto"/>
      </w:divBdr>
    </w:div>
    <w:div w:id="430047241">
      <w:bodyDiv w:val="1"/>
      <w:marLeft w:val="0"/>
      <w:marRight w:val="0"/>
      <w:marTop w:val="0"/>
      <w:marBottom w:val="0"/>
      <w:divBdr>
        <w:top w:val="none" w:sz="0" w:space="0" w:color="auto"/>
        <w:left w:val="none" w:sz="0" w:space="0" w:color="auto"/>
        <w:bottom w:val="none" w:sz="0" w:space="0" w:color="auto"/>
        <w:right w:val="none" w:sz="0" w:space="0" w:color="auto"/>
      </w:divBdr>
    </w:div>
    <w:div w:id="437142538">
      <w:bodyDiv w:val="1"/>
      <w:marLeft w:val="0"/>
      <w:marRight w:val="0"/>
      <w:marTop w:val="0"/>
      <w:marBottom w:val="0"/>
      <w:divBdr>
        <w:top w:val="none" w:sz="0" w:space="0" w:color="auto"/>
        <w:left w:val="none" w:sz="0" w:space="0" w:color="auto"/>
        <w:bottom w:val="none" w:sz="0" w:space="0" w:color="auto"/>
        <w:right w:val="none" w:sz="0" w:space="0" w:color="auto"/>
      </w:divBdr>
    </w:div>
    <w:div w:id="438523608">
      <w:bodyDiv w:val="1"/>
      <w:marLeft w:val="0"/>
      <w:marRight w:val="0"/>
      <w:marTop w:val="0"/>
      <w:marBottom w:val="0"/>
      <w:divBdr>
        <w:top w:val="none" w:sz="0" w:space="0" w:color="auto"/>
        <w:left w:val="none" w:sz="0" w:space="0" w:color="auto"/>
        <w:bottom w:val="none" w:sz="0" w:space="0" w:color="auto"/>
        <w:right w:val="none" w:sz="0" w:space="0" w:color="auto"/>
      </w:divBdr>
    </w:div>
    <w:div w:id="442266690">
      <w:bodyDiv w:val="1"/>
      <w:marLeft w:val="0"/>
      <w:marRight w:val="0"/>
      <w:marTop w:val="0"/>
      <w:marBottom w:val="0"/>
      <w:divBdr>
        <w:top w:val="none" w:sz="0" w:space="0" w:color="auto"/>
        <w:left w:val="none" w:sz="0" w:space="0" w:color="auto"/>
        <w:bottom w:val="none" w:sz="0" w:space="0" w:color="auto"/>
        <w:right w:val="none" w:sz="0" w:space="0" w:color="auto"/>
      </w:divBdr>
    </w:div>
    <w:div w:id="442381926">
      <w:bodyDiv w:val="1"/>
      <w:marLeft w:val="0"/>
      <w:marRight w:val="0"/>
      <w:marTop w:val="0"/>
      <w:marBottom w:val="0"/>
      <w:divBdr>
        <w:top w:val="none" w:sz="0" w:space="0" w:color="auto"/>
        <w:left w:val="none" w:sz="0" w:space="0" w:color="auto"/>
        <w:bottom w:val="none" w:sz="0" w:space="0" w:color="auto"/>
        <w:right w:val="none" w:sz="0" w:space="0" w:color="auto"/>
      </w:divBdr>
    </w:div>
    <w:div w:id="444008471">
      <w:bodyDiv w:val="1"/>
      <w:marLeft w:val="0"/>
      <w:marRight w:val="0"/>
      <w:marTop w:val="0"/>
      <w:marBottom w:val="0"/>
      <w:divBdr>
        <w:top w:val="none" w:sz="0" w:space="0" w:color="auto"/>
        <w:left w:val="none" w:sz="0" w:space="0" w:color="auto"/>
        <w:bottom w:val="none" w:sz="0" w:space="0" w:color="auto"/>
        <w:right w:val="none" w:sz="0" w:space="0" w:color="auto"/>
      </w:divBdr>
    </w:div>
    <w:div w:id="444622124">
      <w:bodyDiv w:val="1"/>
      <w:marLeft w:val="0"/>
      <w:marRight w:val="0"/>
      <w:marTop w:val="0"/>
      <w:marBottom w:val="0"/>
      <w:divBdr>
        <w:top w:val="none" w:sz="0" w:space="0" w:color="auto"/>
        <w:left w:val="none" w:sz="0" w:space="0" w:color="auto"/>
        <w:bottom w:val="none" w:sz="0" w:space="0" w:color="auto"/>
        <w:right w:val="none" w:sz="0" w:space="0" w:color="auto"/>
      </w:divBdr>
    </w:div>
    <w:div w:id="444816584">
      <w:bodyDiv w:val="1"/>
      <w:marLeft w:val="0"/>
      <w:marRight w:val="0"/>
      <w:marTop w:val="0"/>
      <w:marBottom w:val="0"/>
      <w:divBdr>
        <w:top w:val="none" w:sz="0" w:space="0" w:color="auto"/>
        <w:left w:val="none" w:sz="0" w:space="0" w:color="auto"/>
        <w:bottom w:val="none" w:sz="0" w:space="0" w:color="auto"/>
        <w:right w:val="none" w:sz="0" w:space="0" w:color="auto"/>
      </w:divBdr>
      <w:divsChild>
        <w:div w:id="1020200397">
          <w:marLeft w:val="0"/>
          <w:marRight w:val="0"/>
          <w:marTop w:val="0"/>
          <w:marBottom w:val="0"/>
          <w:divBdr>
            <w:top w:val="none" w:sz="0" w:space="0" w:color="auto"/>
            <w:left w:val="none" w:sz="0" w:space="0" w:color="auto"/>
            <w:bottom w:val="none" w:sz="0" w:space="0" w:color="auto"/>
            <w:right w:val="none" w:sz="0" w:space="0" w:color="auto"/>
          </w:divBdr>
          <w:divsChild>
            <w:div w:id="64547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7044">
      <w:bodyDiv w:val="1"/>
      <w:marLeft w:val="0"/>
      <w:marRight w:val="0"/>
      <w:marTop w:val="0"/>
      <w:marBottom w:val="0"/>
      <w:divBdr>
        <w:top w:val="none" w:sz="0" w:space="0" w:color="auto"/>
        <w:left w:val="none" w:sz="0" w:space="0" w:color="auto"/>
        <w:bottom w:val="none" w:sz="0" w:space="0" w:color="auto"/>
        <w:right w:val="none" w:sz="0" w:space="0" w:color="auto"/>
      </w:divBdr>
    </w:div>
    <w:div w:id="446511763">
      <w:bodyDiv w:val="1"/>
      <w:marLeft w:val="0"/>
      <w:marRight w:val="0"/>
      <w:marTop w:val="0"/>
      <w:marBottom w:val="0"/>
      <w:divBdr>
        <w:top w:val="none" w:sz="0" w:space="0" w:color="auto"/>
        <w:left w:val="none" w:sz="0" w:space="0" w:color="auto"/>
        <w:bottom w:val="none" w:sz="0" w:space="0" w:color="auto"/>
        <w:right w:val="none" w:sz="0" w:space="0" w:color="auto"/>
      </w:divBdr>
    </w:div>
    <w:div w:id="447742658">
      <w:bodyDiv w:val="1"/>
      <w:marLeft w:val="0"/>
      <w:marRight w:val="0"/>
      <w:marTop w:val="0"/>
      <w:marBottom w:val="0"/>
      <w:divBdr>
        <w:top w:val="none" w:sz="0" w:space="0" w:color="auto"/>
        <w:left w:val="none" w:sz="0" w:space="0" w:color="auto"/>
        <w:bottom w:val="none" w:sz="0" w:space="0" w:color="auto"/>
        <w:right w:val="none" w:sz="0" w:space="0" w:color="auto"/>
      </w:divBdr>
    </w:div>
    <w:div w:id="447897078">
      <w:bodyDiv w:val="1"/>
      <w:marLeft w:val="0"/>
      <w:marRight w:val="0"/>
      <w:marTop w:val="0"/>
      <w:marBottom w:val="0"/>
      <w:divBdr>
        <w:top w:val="none" w:sz="0" w:space="0" w:color="auto"/>
        <w:left w:val="none" w:sz="0" w:space="0" w:color="auto"/>
        <w:bottom w:val="none" w:sz="0" w:space="0" w:color="auto"/>
        <w:right w:val="none" w:sz="0" w:space="0" w:color="auto"/>
      </w:divBdr>
    </w:div>
    <w:div w:id="449860268">
      <w:bodyDiv w:val="1"/>
      <w:marLeft w:val="0"/>
      <w:marRight w:val="0"/>
      <w:marTop w:val="0"/>
      <w:marBottom w:val="0"/>
      <w:divBdr>
        <w:top w:val="none" w:sz="0" w:space="0" w:color="auto"/>
        <w:left w:val="none" w:sz="0" w:space="0" w:color="auto"/>
        <w:bottom w:val="none" w:sz="0" w:space="0" w:color="auto"/>
        <w:right w:val="none" w:sz="0" w:space="0" w:color="auto"/>
      </w:divBdr>
    </w:div>
    <w:div w:id="460071935">
      <w:bodyDiv w:val="1"/>
      <w:marLeft w:val="0"/>
      <w:marRight w:val="0"/>
      <w:marTop w:val="0"/>
      <w:marBottom w:val="0"/>
      <w:divBdr>
        <w:top w:val="none" w:sz="0" w:space="0" w:color="auto"/>
        <w:left w:val="none" w:sz="0" w:space="0" w:color="auto"/>
        <w:bottom w:val="none" w:sz="0" w:space="0" w:color="auto"/>
        <w:right w:val="none" w:sz="0" w:space="0" w:color="auto"/>
      </w:divBdr>
    </w:div>
    <w:div w:id="460615170">
      <w:bodyDiv w:val="1"/>
      <w:marLeft w:val="0"/>
      <w:marRight w:val="0"/>
      <w:marTop w:val="0"/>
      <w:marBottom w:val="0"/>
      <w:divBdr>
        <w:top w:val="none" w:sz="0" w:space="0" w:color="auto"/>
        <w:left w:val="none" w:sz="0" w:space="0" w:color="auto"/>
        <w:bottom w:val="none" w:sz="0" w:space="0" w:color="auto"/>
        <w:right w:val="none" w:sz="0" w:space="0" w:color="auto"/>
      </w:divBdr>
    </w:div>
    <w:div w:id="465855890">
      <w:bodyDiv w:val="1"/>
      <w:marLeft w:val="0"/>
      <w:marRight w:val="0"/>
      <w:marTop w:val="0"/>
      <w:marBottom w:val="0"/>
      <w:divBdr>
        <w:top w:val="none" w:sz="0" w:space="0" w:color="auto"/>
        <w:left w:val="none" w:sz="0" w:space="0" w:color="auto"/>
        <w:bottom w:val="none" w:sz="0" w:space="0" w:color="auto"/>
        <w:right w:val="none" w:sz="0" w:space="0" w:color="auto"/>
      </w:divBdr>
    </w:div>
    <w:div w:id="467405869">
      <w:bodyDiv w:val="1"/>
      <w:marLeft w:val="0"/>
      <w:marRight w:val="0"/>
      <w:marTop w:val="0"/>
      <w:marBottom w:val="0"/>
      <w:divBdr>
        <w:top w:val="none" w:sz="0" w:space="0" w:color="auto"/>
        <w:left w:val="none" w:sz="0" w:space="0" w:color="auto"/>
        <w:bottom w:val="none" w:sz="0" w:space="0" w:color="auto"/>
        <w:right w:val="none" w:sz="0" w:space="0" w:color="auto"/>
      </w:divBdr>
    </w:div>
    <w:div w:id="467675036">
      <w:bodyDiv w:val="1"/>
      <w:marLeft w:val="0"/>
      <w:marRight w:val="0"/>
      <w:marTop w:val="0"/>
      <w:marBottom w:val="0"/>
      <w:divBdr>
        <w:top w:val="none" w:sz="0" w:space="0" w:color="auto"/>
        <w:left w:val="none" w:sz="0" w:space="0" w:color="auto"/>
        <w:bottom w:val="none" w:sz="0" w:space="0" w:color="auto"/>
        <w:right w:val="none" w:sz="0" w:space="0" w:color="auto"/>
      </w:divBdr>
    </w:div>
    <w:div w:id="469321263">
      <w:bodyDiv w:val="1"/>
      <w:marLeft w:val="0"/>
      <w:marRight w:val="0"/>
      <w:marTop w:val="0"/>
      <w:marBottom w:val="0"/>
      <w:divBdr>
        <w:top w:val="none" w:sz="0" w:space="0" w:color="auto"/>
        <w:left w:val="none" w:sz="0" w:space="0" w:color="auto"/>
        <w:bottom w:val="none" w:sz="0" w:space="0" w:color="auto"/>
        <w:right w:val="none" w:sz="0" w:space="0" w:color="auto"/>
      </w:divBdr>
    </w:div>
    <w:div w:id="470250441">
      <w:bodyDiv w:val="1"/>
      <w:marLeft w:val="0"/>
      <w:marRight w:val="0"/>
      <w:marTop w:val="0"/>
      <w:marBottom w:val="0"/>
      <w:divBdr>
        <w:top w:val="none" w:sz="0" w:space="0" w:color="auto"/>
        <w:left w:val="none" w:sz="0" w:space="0" w:color="auto"/>
        <w:bottom w:val="none" w:sz="0" w:space="0" w:color="auto"/>
        <w:right w:val="none" w:sz="0" w:space="0" w:color="auto"/>
      </w:divBdr>
    </w:div>
    <w:div w:id="470640221">
      <w:bodyDiv w:val="1"/>
      <w:marLeft w:val="0"/>
      <w:marRight w:val="0"/>
      <w:marTop w:val="0"/>
      <w:marBottom w:val="0"/>
      <w:divBdr>
        <w:top w:val="none" w:sz="0" w:space="0" w:color="auto"/>
        <w:left w:val="none" w:sz="0" w:space="0" w:color="auto"/>
        <w:bottom w:val="none" w:sz="0" w:space="0" w:color="auto"/>
        <w:right w:val="none" w:sz="0" w:space="0" w:color="auto"/>
      </w:divBdr>
    </w:div>
    <w:div w:id="472600653">
      <w:bodyDiv w:val="1"/>
      <w:marLeft w:val="0"/>
      <w:marRight w:val="0"/>
      <w:marTop w:val="0"/>
      <w:marBottom w:val="0"/>
      <w:divBdr>
        <w:top w:val="none" w:sz="0" w:space="0" w:color="auto"/>
        <w:left w:val="none" w:sz="0" w:space="0" w:color="auto"/>
        <w:bottom w:val="none" w:sz="0" w:space="0" w:color="auto"/>
        <w:right w:val="none" w:sz="0" w:space="0" w:color="auto"/>
      </w:divBdr>
    </w:div>
    <w:div w:id="476260249">
      <w:bodyDiv w:val="1"/>
      <w:marLeft w:val="0"/>
      <w:marRight w:val="0"/>
      <w:marTop w:val="0"/>
      <w:marBottom w:val="0"/>
      <w:divBdr>
        <w:top w:val="none" w:sz="0" w:space="0" w:color="auto"/>
        <w:left w:val="none" w:sz="0" w:space="0" w:color="auto"/>
        <w:bottom w:val="none" w:sz="0" w:space="0" w:color="auto"/>
        <w:right w:val="none" w:sz="0" w:space="0" w:color="auto"/>
      </w:divBdr>
    </w:div>
    <w:div w:id="480584317">
      <w:bodyDiv w:val="1"/>
      <w:marLeft w:val="0"/>
      <w:marRight w:val="0"/>
      <w:marTop w:val="0"/>
      <w:marBottom w:val="0"/>
      <w:divBdr>
        <w:top w:val="none" w:sz="0" w:space="0" w:color="auto"/>
        <w:left w:val="none" w:sz="0" w:space="0" w:color="auto"/>
        <w:bottom w:val="none" w:sz="0" w:space="0" w:color="auto"/>
        <w:right w:val="none" w:sz="0" w:space="0" w:color="auto"/>
      </w:divBdr>
    </w:div>
    <w:div w:id="484013253">
      <w:bodyDiv w:val="1"/>
      <w:marLeft w:val="0"/>
      <w:marRight w:val="0"/>
      <w:marTop w:val="0"/>
      <w:marBottom w:val="0"/>
      <w:divBdr>
        <w:top w:val="none" w:sz="0" w:space="0" w:color="auto"/>
        <w:left w:val="none" w:sz="0" w:space="0" w:color="auto"/>
        <w:bottom w:val="none" w:sz="0" w:space="0" w:color="auto"/>
        <w:right w:val="none" w:sz="0" w:space="0" w:color="auto"/>
      </w:divBdr>
    </w:div>
    <w:div w:id="484707186">
      <w:bodyDiv w:val="1"/>
      <w:marLeft w:val="0"/>
      <w:marRight w:val="0"/>
      <w:marTop w:val="0"/>
      <w:marBottom w:val="0"/>
      <w:divBdr>
        <w:top w:val="none" w:sz="0" w:space="0" w:color="auto"/>
        <w:left w:val="none" w:sz="0" w:space="0" w:color="auto"/>
        <w:bottom w:val="none" w:sz="0" w:space="0" w:color="auto"/>
        <w:right w:val="none" w:sz="0" w:space="0" w:color="auto"/>
      </w:divBdr>
    </w:div>
    <w:div w:id="487136458">
      <w:bodyDiv w:val="1"/>
      <w:marLeft w:val="0"/>
      <w:marRight w:val="0"/>
      <w:marTop w:val="0"/>
      <w:marBottom w:val="0"/>
      <w:divBdr>
        <w:top w:val="none" w:sz="0" w:space="0" w:color="auto"/>
        <w:left w:val="none" w:sz="0" w:space="0" w:color="auto"/>
        <w:bottom w:val="none" w:sz="0" w:space="0" w:color="auto"/>
        <w:right w:val="none" w:sz="0" w:space="0" w:color="auto"/>
      </w:divBdr>
      <w:divsChild>
        <w:div w:id="429008902">
          <w:marLeft w:val="0"/>
          <w:marRight w:val="0"/>
          <w:marTop w:val="0"/>
          <w:marBottom w:val="0"/>
          <w:divBdr>
            <w:top w:val="none" w:sz="0" w:space="0" w:color="auto"/>
            <w:left w:val="none" w:sz="0" w:space="0" w:color="auto"/>
            <w:bottom w:val="none" w:sz="0" w:space="0" w:color="auto"/>
            <w:right w:val="none" w:sz="0" w:space="0" w:color="auto"/>
          </w:divBdr>
        </w:div>
        <w:div w:id="1129011520">
          <w:marLeft w:val="0"/>
          <w:marRight w:val="0"/>
          <w:marTop w:val="0"/>
          <w:marBottom w:val="0"/>
          <w:divBdr>
            <w:top w:val="none" w:sz="0" w:space="0" w:color="auto"/>
            <w:left w:val="none" w:sz="0" w:space="0" w:color="auto"/>
            <w:bottom w:val="none" w:sz="0" w:space="0" w:color="auto"/>
            <w:right w:val="none" w:sz="0" w:space="0" w:color="auto"/>
          </w:divBdr>
          <w:divsChild>
            <w:div w:id="983124128">
              <w:marLeft w:val="0"/>
              <w:marRight w:val="165"/>
              <w:marTop w:val="150"/>
              <w:marBottom w:val="0"/>
              <w:divBdr>
                <w:top w:val="none" w:sz="0" w:space="0" w:color="auto"/>
                <w:left w:val="none" w:sz="0" w:space="0" w:color="auto"/>
                <w:bottom w:val="none" w:sz="0" w:space="0" w:color="auto"/>
                <w:right w:val="none" w:sz="0" w:space="0" w:color="auto"/>
              </w:divBdr>
              <w:divsChild>
                <w:div w:id="765153400">
                  <w:marLeft w:val="0"/>
                  <w:marRight w:val="0"/>
                  <w:marTop w:val="0"/>
                  <w:marBottom w:val="0"/>
                  <w:divBdr>
                    <w:top w:val="none" w:sz="0" w:space="0" w:color="auto"/>
                    <w:left w:val="none" w:sz="0" w:space="0" w:color="auto"/>
                    <w:bottom w:val="none" w:sz="0" w:space="0" w:color="auto"/>
                    <w:right w:val="none" w:sz="0" w:space="0" w:color="auto"/>
                  </w:divBdr>
                  <w:divsChild>
                    <w:div w:id="20125588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834238">
      <w:bodyDiv w:val="1"/>
      <w:marLeft w:val="0"/>
      <w:marRight w:val="0"/>
      <w:marTop w:val="0"/>
      <w:marBottom w:val="0"/>
      <w:divBdr>
        <w:top w:val="none" w:sz="0" w:space="0" w:color="auto"/>
        <w:left w:val="none" w:sz="0" w:space="0" w:color="auto"/>
        <w:bottom w:val="none" w:sz="0" w:space="0" w:color="auto"/>
        <w:right w:val="none" w:sz="0" w:space="0" w:color="auto"/>
      </w:divBdr>
    </w:div>
    <w:div w:id="489373349">
      <w:bodyDiv w:val="1"/>
      <w:marLeft w:val="0"/>
      <w:marRight w:val="0"/>
      <w:marTop w:val="0"/>
      <w:marBottom w:val="0"/>
      <w:divBdr>
        <w:top w:val="none" w:sz="0" w:space="0" w:color="auto"/>
        <w:left w:val="none" w:sz="0" w:space="0" w:color="auto"/>
        <w:bottom w:val="none" w:sz="0" w:space="0" w:color="auto"/>
        <w:right w:val="none" w:sz="0" w:space="0" w:color="auto"/>
      </w:divBdr>
    </w:div>
    <w:div w:id="490483834">
      <w:bodyDiv w:val="1"/>
      <w:marLeft w:val="0"/>
      <w:marRight w:val="0"/>
      <w:marTop w:val="0"/>
      <w:marBottom w:val="0"/>
      <w:divBdr>
        <w:top w:val="none" w:sz="0" w:space="0" w:color="auto"/>
        <w:left w:val="none" w:sz="0" w:space="0" w:color="auto"/>
        <w:bottom w:val="none" w:sz="0" w:space="0" w:color="auto"/>
        <w:right w:val="none" w:sz="0" w:space="0" w:color="auto"/>
      </w:divBdr>
    </w:div>
    <w:div w:id="491986885">
      <w:bodyDiv w:val="1"/>
      <w:marLeft w:val="0"/>
      <w:marRight w:val="0"/>
      <w:marTop w:val="0"/>
      <w:marBottom w:val="0"/>
      <w:divBdr>
        <w:top w:val="none" w:sz="0" w:space="0" w:color="auto"/>
        <w:left w:val="none" w:sz="0" w:space="0" w:color="auto"/>
        <w:bottom w:val="none" w:sz="0" w:space="0" w:color="auto"/>
        <w:right w:val="none" w:sz="0" w:space="0" w:color="auto"/>
      </w:divBdr>
    </w:div>
    <w:div w:id="494154075">
      <w:bodyDiv w:val="1"/>
      <w:marLeft w:val="0"/>
      <w:marRight w:val="0"/>
      <w:marTop w:val="0"/>
      <w:marBottom w:val="0"/>
      <w:divBdr>
        <w:top w:val="none" w:sz="0" w:space="0" w:color="auto"/>
        <w:left w:val="none" w:sz="0" w:space="0" w:color="auto"/>
        <w:bottom w:val="none" w:sz="0" w:space="0" w:color="auto"/>
        <w:right w:val="none" w:sz="0" w:space="0" w:color="auto"/>
      </w:divBdr>
    </w:div>
    <w:div w:id="495268663">
      <w:bodyDiv w:val="1"/>
      <w:marLeft w:val="0"/>
      <w:marRight w:val="0"/>
      <w:marTop w:val="0"/>
      <w:marBottom w:val="0"/>
      <w:divBdr>
        <w:top w:val="none" w:sz="0" w:space="0" w:color="auto"/>
        <w:left w:val="none" w:sz="0" w:space="0" w:color="auto"/>
        <w:bottom w:val="none" w:sz="0" w:space="0" w:color="auto"/>
        <w:right w:val="none" w:sz="0" w:space="0" w:color="auto"/>
      </w:divBdr>
    </w:div>
    <w:div w:id="495341791">
      <w:bodyDiv w:val="1"/>
      <w:marLeft w:val="0"/>
      <w:marRight w:val="0"/>
      <w:marTop w:val="0"/>
      <w:marBottom w:val="0"/>
      <w:divBdr>
        <w:top w:val="none" w:sz="0" w:space="0" w:color="auto"/>
        <w:left w:val="none" w:sz="0" w:space="0" w:color="auto"/>
        <w:bottom w:val="none" w:sz="0" w:space="0" w:color="auto"/>
        <w:right w:val="none" w:sz="0" w:space="0" w:color="auto"/>
      </w:divBdr>
    </w:div>
    <w:div w:id="503589378">
      <w:bodyDiv w:val="1"/>
      <w:marLeft w:val="0"/>
      <w:marRight w:val="0"/>
      <w:marTop w:val="0"/>
      <w:marBottom w:val="0"/>
      <w:divBdr>
        <w:top w:val="none" w:sz="0" w:space="0" w:color="auto"/>
        <w:left w:val="none" w:sz="0" w:space="0" w:color="auto"/>
        <w:bottom w:val="none" w:sz="0" w:space="0" w:color="auto"/>
        <w:right w:val="none" w:sz="0" w:space="0" w:color="auto"/>
      </w:divBdr>
    </w:div>
    <w:div w:id="504370212">
      <w:bodyDiv w:val="1"/>
      <w:marLeft w:val="0"/>
      <w:marRight w:val="0"/>
      <w:marTop w:val="0"/>
      <w:marBottom w:val="0"/>
      <w:divBdr>
        <w:top w:val="none" w:sz="0" w:space="0" w:color="auto"/>
        <w:left w:val="none" w:sz="0" w:space="0" w:color="auto"/>
        <w:bottom w:val="none" w:sz="0" w:space="0" w:color="auto"/>
        <w:right w:val="none" w:sz="0" w:space="0" w:color="auto"/>
      </w:divBdr>
    </w:div>
    <w:div w:id="505485011">
      <w:bodyDiv w:val="1"/>
      <w:marLeft w:val="0"/>
      <w:marRight w:val="0"/>
      <w:marTop w:val="0"/>
      <w:marBottom w:val="0"/>
      <w:divBdr>
        <w:top w:val="none" w:sz="0" w:space="0" w:color="auto"/>
        <w:left w:val="none" w:sz="0" w:space="0" w:color="auto"/>
        <w:bottom w:val="none" w:sz="0" w:space="0" w:color="auto"/>
        <w:right w:val="none" w:sz="0" w:space="0" w:color="auto"/>
      </w:divBdr>
    </w:div>
    <w:div w:id="505753633">
      <w:bodyDiv w:val="1"/>
      <w:marLeft w:val="0"/>
      <w:marRight w:val="0"/>
      <w:marTop w:val="0"/>
      <w:marBottom w:val="0"/>
      <w:divBdr>
        <w:top w:val="none" w:sz="0" w:space="0" w:color="auto"/>
        <w:left w:val="none" w:sz="0" w:space="0" w:color="auto"/>
        <w:bottom w:val="none" w:sz="0" w:space="0" w:color="auto"/>
        <w:right w:val="none" w:sz="0" w:space="0" w:color="auto"/>
      </w:divBdr>
    </w:div>
    <w:div w:id="507523406">
      <w:bodyDiv w:val="1"/>
      <w:marLeft w:val="0"/>
      <w:marRight w:val="0"/>
      <w:marTop w:val="0"/>
      <w:marBottom w:val="0"/>
      <w:divBdr>
        <w:top w:val="none" w:sz="0" w:space="0" w:color="auto"/>
        <w:left w:val="none" w:sz="0" w:space="0" w:color="auto"/>
        <w:bottom w:val="none" w:sz="0" w:space="0" w:color="auto"/>
        <w:right w:val="none" w:sz="0" w:space="0" w:color="auto"/>
      </w:divBdr>
    </w:div>
    <w:div w:id="509224655">
      <w:bodyDiv w:val="1"/>
      <w:marLeft w:val="0"/>
      <w:marRight w:val="0"/>
      <w:marTop w:val="0"/>
      <w:marBottom w:val="0"/>
      <w:divBdr>
        <w:top w:val="none" w:sz="0" w:space="0" w:color="auto"/>
        <w:left w:val="none" w:sz="0" w:space="0" w:color="auto"/>
        <w:bottom w:val="none" w:sz="0" w:space="0" w:color="auto"/>
        <w:right w:val="none" w:sz="0" w:space="0" w:color="auto"/>
      </w:divBdr>
    </w:div>
    <w:div w:id="510536764">
      <w:bodyDiv w:val="1"/>
      <w:marLeft w:val="0"/>
      <w:marRight w:val="0"/>
      <w:marTop w:val="0"/>
      <w:marBottom w:val="0"/>
      <w:divBdr>
        <w:top w:val="none" w:sz="0" w:space="0" w:color="auto"/>
        <w:left w:val="none" w:sz="0" w:space="0" w:color="auto"/>
        <w:bottom w:val="none" w:sz="0" w:space="0" w:color="auto"/>
        <w:right w:val="none" w:sz="0" w:space="0" w:color="auto"/>
      </w:divBdr>
    </w:div>
    <w:div w:id="511797184">
      <w:bodyDiv w:val="1"/>
      <w:marLeft w:val="0"/>
      <w:marRight w:val="0"/>
      <w:marTop w:val="0"/>
      <w:marBottom w:val="0"/>
      <w:divBdr>
        <w:top w:val="none" w:sz="0" w:space="0" w:color="auto"/>
        <w:left w:val="none" w:sz="0" w:space="0" w:color="auto"/>
        <w:bottom w:val="none" w:sz="0" w:space="0" w:color="auto"/>
        <w:right w:val="none" w:sz="0" w:space="0" w:color="auto"/>
      </w:divBdr>
    </w:div>
    <w:div w:id="516044675">
      <w:bodyDiv w:val="1"/>
      <w:marLeft w:val="0"/>
      <w:marRight w:val="0"/>
      <w:marTop w:val="0"/>
      <w:marBottom w:val="0"/>
      <w:divBdr>
        <w:top w:val="none" w:sz="0" w:space="0" w:color="auto"/>
        <w:left w:val="none" w:sz="0" w:space="0" w:color="auto"/>
        <w:bottom w:val="none" w:sz="0" w:space="0" w:color="auto"/>
        <w:right w:val="none" w:sz="0" w:space="0" w:color="auto"/>
      </w:divBdr>
    </w:div>
    <w:div w:id="519123261">
      <w:bodyDiv w:val="1"/>
      <w:marLeft w:val="0"/>
      <w:marRight w:val="0"/>
      <w:marTop w:val="0"/>
      <w:marBottom w:val="0"/>
      <w:divBdr>
        <w:top w:val="none" w:sz="0" w:space="0" w:color="auto"/>
        <w:left w:val="none" w:sz="0" w:space="0" w:color="auto"/>
        <w:bottom w:val="none" w:sz="0" w:space="0" w:color="auto"/>
        <w:right w:val="none" w:sz="0" w:space="0" w:color="auto"/>
      </w:divBdr>
    </w:div>
    <w:div w:id="524489001">
      <w:bodyDiv w:val="1"/>
      <w:marLeft w:val="0"/>
      <w:marRight w:val="0"/>
      <w:marTop w:val="0"/>
      <w:marBottom w:val="0"/>
      <w:divBdr>
        <w:top w:val="none" w:sz="0" w:space="0" w:color="auto"/>
        <w:left w:val="none" w:sz="0" w:space="0" w:color="auto"/>
        <w:bottom w:val="none" w:sz="0" w:space="0" w:color="auto"/>
        <w:right w:val="none" w:sz="0" w:space="0" w:color="auto"/>
      </w:divBdr>
    </w:div>
    <w:div w:id="524832181">
      <w:bodyDiv w:val="1"/>
      <w:marLeft w:val="0"/>
      <w:marRight w:val="0"/>
      <w:marTop w:val="0"/>
      <w:marBottom w:val="0"/>
      <w:divBdr>
        <w:top w:val="none" w:sz="0" w:space="0" w:color="auto"/>
        <w:left w:val="none" w:sz="0" w:space="0" w:color="auto"/>
        <w:bottom w:val="none" w:sz="0" w:space="0" w:color="auto"/>
        <w:right w:val="none" w:sz="0" w:space="0" w:color="auto"/>
      </w:divBdr>
    </w:div>
    <w:div w:id="525294487">
      <w:bodyDiv w:val="1"/>
      <w:marLeft w:val="0"/>
      <w:marRight w:val="0"/>
      <w:marTop w:val="0"/>
      <w:marBottom w:val="0"/>
      <w:divBdr>
        <w:top w:val="none" w:sz="0" w:space="0" w:color="auto"/>
        <w:left w:val="none" w:sz="0" w:space="0" w:color="auto"/>
        <w:bottom w:val="none" w:sz="0" w:space="0" w:color="auto"/>
        <w:right w:val="none" w:sz="0" w:space="0" w:color="auto"/>
      </w:divBdr>
    </w:div>
    <w:div w:id="526410832">
      <w:bodyDiv w:val="1"/>
      <w:marLeft w:val="0"/>
      <w:marRight w:val="0"/>
      <w:marTop w:val="0"/>
      <w:marBottom w:val="0"/>
      <w:divBdr>
        <w:top w:val="none" w:sz="0" w:space="0" w:color="auto"/>
        <w:left w:val="none" w:sz="0" w:space="0" w:color="auto"/>
        <w:bottom w:val="none" w:sz="0" w:space="0" w:color="auto"/>
        <w:right w:val="none" w:sz="0" w:space="0" w:color="auto"/>
      </w:divBdr>
    </w:div>
    <w:div w:id="529074554">
      <w:bodyDiv w:val="1"/>
      <w:marLeft w:val="0"/>
      <w:marRight w:val="0"/>
      <w:marTop w:val="0"/>
      <w:marBottom w:val="0"/>
      <w:divBdr>
        <w:top w:val="none" w:sz="0" w:space="0" w:color="auto"/>
        <w:left w:val="none" w:sz="0" w:space="0" w:color="auto"/>
        <w:bottom w:val="none" w:sz="0" w:space="0" w:color="auto"/>
        <w:right w:val="none" w:sz="0" w:space="0" w:color="auto"/>
      </w:divBdr>
    </w:div>
    <w:div w:id="529800927">
      <w:bodyDiv w:val="1"/>
      <w:marLeft w:val="0"/>
      <w:marRight w:val="0"/>
      <w:marTop w:val="0"/>
      <w:marBottom w:val="0"/>
      <w:divBdr>
        <w:top w:val="none" w:sz="0" w:space="0" w:color="auto"/>
        <w:left w:val="none" w:sz="0" w:space="0" w:color="auto"/>
        <w:bottom w:val="none" w:sz="0" w:space="0" w:color="auto"/>
        <w:right w:val="none" w:sz="0" w:space="0" w:color="auto"/>
      </w:divBdr>
    </w:div>
    <w:div w:id="532423373">
      <w:bodyDiv w:val="1"/>
      <w:marLeft w:val="0"/>
      <w:marRight w:val="0"/>
      <w:marTop w:val="0"/>
      <w:marBottom w:val="0"/>
      <w:divBdr>
        <w:top w:val="none" w:sz="0" w:space="0" w:color="auto"/>
        <w:left w:val="none" w:sz="0" w:space="0" w:color="auto"/>
        <w:bottom w:val="none" w:sz="0" w:space="0" w:color="auto"/>
        <w:right w:val="none" w:sz="0" w:space="0" w:color="auto"/>
      </w:divBdr>
      <w:divsChild>
        <w:div w:id="1338191727">
          <w:marLeft w:val="0"/>
          <w:marRight w:val="0"/>
          <w:marTop w:val="0"/>
          <w:marBottom w:val="0"/>
          <w:divBdr>
            <w:top w:val="none" w:sz="0" w:space="0" w:color="auto"/>
            <w:left w:val="none" w:sz="0" w:space="0" w:color="auto"/>
            <w:bottom w:val="none" w:sz="0" w:space="0" w:color="auto"/>
            <w:right w:val="none" w:sz="0" w:space="0" w:color="auto"/>
          </w:divBdr>
          <w:divsChild>
            <w:div w:id="1501970682">
              <w:marLeft w:val="0"/>
              <w:marRight w:val="0"/>
              <w:marTop w:val="0"/>
              <w:marBottom w:val="0"/>
              <w:divBdr>
                <w:top w:val="none" w:sz="0" w:space="0" w:color="auto"/>
                <w:left w:val="none" w:sz="0" w:space="0" w:color="auto"/>
                <w:bottom w:val="none" w:sz="0" w:space="0" w:color="auto"/>
                <w:right w:val="none" w:sz="0" w:space="0" w:color="auto"/>
              </w:divBdr>
              <w:divsChild>
                <w:div w:id="1673726448">
                  <w:marLeft w:val="0"/>
                  <w:marRight w:val="0"/>
                  <w:marTop w:val="0"/>
                  <w:marBottom w:val="0"/>
                  <w:divBdr>
                    <w:top w:val="none" w:sz="0" w:space="0" w:color="auto"/>
                    <w:left w:val="none" w:sz="0" w:space="0" w:color="auto"/>
                    <w:bottom w:val="none" w:sz="0" w:space="0" w:color="auto"/>
                    <w:right w:val="none" w:sz="0" w:space="0" w:color="auto"/>
                  </w:divBdr>
                  <w:divsChild>
                    <w:div w:id="196858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031738">
          <w:marLeft w:val="0"/>
          <w:marRight w:val="0"/>
          <w:marTop w:val="0"/>
          <w:marBottom w:val="0"/>
          <w:divBdr>
            <w:top w:val="none" w:sz="0" w:space="0" w:color="auto"/>
            <w:left w:val="none" w:sz="0" w:space="0" w:color="auto"/>
            <w:bottom w:val="none" w:sz="0" w:space="0" w:color="auto"/>
            <w:right w:val="none" w:sz="0" w:space="0" w:color="auto"/>
          </w:divBdr>
          <w:divsChild>
            <w:div w:id="1525095871">
              <w:marLeft w:val="0"/>
              <w:marRight w:val="0"/>
              <w:marTop w:val="0"/>
              <w:marBottom w:val="0"/>
              <w:divBdr>
                <w:top w:val="none" w:sz="0" w:space="0" w:color="auto"/>
                <w:left w:val="none" w:sz="0" w:space="0" w:color="auto"/>
                <w:bottom w:val="none" w:sz="0" w:space="0" w:color="auto"/>
                <w:right w:val="none" w:sz="0" w:space="0" w:color="auto"/>
              </w:divBdr>
              <w:divsChild>
                <w:div w:id="1179003689">
                  <w:marLeft w:val="0"/>
                  <w:marRight w:val="0"/>
                  <w:marTop w:val="0"/>
                  <w:marBottom w:val="0"/>
                  <w:divBdr>
                    <w:top w:val="none" w:sz="0" w:space="0" w:color="auto"/>
                    <w:left w:val="none" w:sz="0" w:space="0" w:color="auto"/>
                    <w:bottom w:val="none" w:sz="0" w:space="0" w:color="auto"/>
                    <w:right w:val="none" w:sz="0" w:space="0" w:color="auto"/>
                  </w:divBdr>
                  <w:divsChild>
                    <w:div w:id="15583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201725">
      <w:bodyDiv w:val="1"/>
      <w:marLeft w:val="0"/>
      <w:marRight w:val="0"/>
      <w:marTop w:val="0"/>
      <w:marBottom w:val="0"/>
      <w:divBdr>
        <w:top w:val="none" w:sz="0" w:space="0" w:color="auto"/>
        <w:left w:val="none" w:sz="0" w:space="0" w:color="auto"/>
        <w:bottom w:val="none" w:sz="0" w:space="0" w:color="auto"/>
        <w:right w:val="none" w:sz="0" w:space="0" w:color="auto"/>
      </w:divBdr>
    </w:div>
    <w:div w:id="534580213">
      <w:bodyDiv w:val="1"/>
      <w:marLeft w:val="0"/>
      <w:marRight w:val="0"/>
      <w:marTop w:val="0"/>
      <w:marBottom w:val="0"/>
      <w:divBdr>
        <w:top w:val="none" w:sz="0" w:space="0" w:color="auto"/>
        <w:left w:val="none" w:sz="0" w:space="0" w:color="auto"/>
        <w:bottom w:val="none" w:sz="0" w:space="0" w:color="auto"/>
        <w:right w:val="none" w:sz="0" w:space="0" w:color="auto"/>
      </w:divBdr>
    </w:div>
    <w:div w:id="535629401">
      <w:bodyDiv w:val="1"/>
      <w:marLeft w:val="0"/>
      <w:marRight w:val="0"/>
      <w:marTop w:val="0"/>
      <w:marBottom w:val="0"/>
      <w:divBdr>
        <w:top w:val="none" w:sz="0" w:space="0" w:color="auto"/>
        <w:left w:val="none" w:sz="0" w:space="0" w:color="auto"/>
        <w:bottom w:val="none" w:sz="0" w:space="0" w:color="auto"/>
        <w:right w:val="none" w:sz="0" w:space="0" w:color="auto"/>
      </w:divBdr>
    </w:div>
    <w:div w:id="537931552">
      <w:bodyDiv w:val="1"/>
      <w:marLeft w:val="0"/>
      <w:marRight w:val="0"/>
      <w:marTop w:val="0"/>
      <w:marBottom w:val="0"/>
      <w:divBdr>
        <w:top w:val="none" w:sz="0" w:space="0" w:color="auto"/>
        <w:left w:val="none" w:sz="0" w:space="0" w:color="auto"/>
        <w:bottom w:val="none" w:sz="0" w:space="0" w:color="auto"/>
        <w:right w:val="none" w:sz="0" w:space="0" w:color="auto"/>
      </w:divBdr>
    </w:div>
    <w:div w:id="538320257">
      <w:bodyDiv w:val="1"/>
      <w:marLeft w:val="0"/>
      <w:marRight w:val="0"/>
      <w:marTop w:val="0"/>
      <w:marBottom w:val="0"/>
      <w:divBdr>
        <w:top w:val="none" w:sz="0" w:space="0" w:color="auto"/>
        <w:left w:val="none" w:sz="0" w:space="0" w:color="auto"/>
        <w:bottom w:val="none" w:sz="0" w:space="0" w:color="auto"/>
        <w:right w:val="none" w:sz="0" w:space="0" w:color="auto"/>
      </w:divBdr>
    </w:div>
    <w:div w:id="539636656">
      <w:bodyDiv w:val="1"/>
      <w:marLeft w:val="0"/>
      <w:marRight w:val="0"/>
      <w:marTop w:val="0"/>
      <w:marBottom w:val="0"/>
      <w:divBdr>
        <w:top w:val="none" w:sz="0" w:space="0" w:color="auto"/>
        <w:left w:val="none" w:sz="0" w:space="0" w:color="auto"/>
        <w:bottom w:val="none" w:sz="0" w:space="0" w:color="auto"/>
        <w:right w:val="none" w:sz="0" w:space="0" w:color="auto"/>
      </w:divBdr>
    </w:div>
    <w:div w:id="550463611">
      <w:bodyDiv w:val="1"/>
      <w:marLeft w:val="0"/>
      <w:marRight w:val="0"/>
      <w:marTop w:val="0"/>
      <w:marBottom w:val="0"/>
      <w:divBdr>
        <w:top w:val="none" w:sz="0" w:space="0" w:color="auto"/>
        <w:left w:val="none" w:sz="0" w:space="0" w:color="auto"/>
        <w:bottom w:val="none" w:sz="0" w:space="0" w:color="auto"/>
        <w:right w:val="none" w:sz="0" w:space="0" w:color="auto"/>
      </w:divBdr>
    </w:div>
    <w:div w:id="550920997">
      <w:bodyDiv w:val="1"/>
      <w:marLeft w:val="0"/>
      <w:marRight w:val="0"/>
      <w:marTop w:val="0"/>
      <w:marBottom w:val="0"/>
      <w:divBdr>
        <w:top w:val="none" w:sz="0" w:space="0" w:color="auto"/>
        <w:left w:val="none" w:sz="0" w:space="0" w:color="auto"/>
        <w:bottom w:val="none" w:sz="0" w:space="0" w:color="auto"/>
        <w:right w:val="none" w:sz="0" w:space="0" w:color="auto"/>
      </w:divBdr>
    </w:div>
    <w:div w:id="552928283">
      <w:bodyDiv w:val="1"/>
      <w:marLeft w:val="0"/>
      <w:marRight w:val="0"/>
      <w:marTop w:val="0"/>
      <w:marBottom w:val="0"/>
      <w:divBdr>
        <w:top w:val="none" w:sz="0" w:space="0" w:color="auto"/>
        <w:left w:val="none" w:sz="0" w:space="0" w:color="auto"/>
        <w:bottom w:val="none" w:sz="0" w:space="0" w:color="auto"/>
        <w:right w:val="none" w:sz="0" w:space="0" w:color="auto"/>
      </w:divBdr>
    </w:div>
    <w:div w:id="554195169">
      <w:bodyDiv w:val="1"/>
      <w:marLeft w:val="0"/>
      <w:marRight w:val="0"/>
      <w:marTop w:val="0"/>
      <w:marBottom w:val="0"/>
      <w:divBdr>
        <w:top w:val="none" w:sz="0" w:space="0" w:color="auto"/>
        <w:left w:val="none" w:sz="0" w:space="0" w:color="auto"/>
        <w:bottom w:val="none" w:sz="0" w:space="0" w:color="auto"/>
        <w:right w:val="none" w:sz="0" w:space="0" w:color="auto"/>
      </w:divBdr>
    </w:div>
    <w:div w:id="554976120">
      <w:bodyDiv w:val="1"/>
      <w:marLeft w:val="0"/>
      <w:marRight w:val="0"/>
      <w:marTop w:val="0"/>
      <w:marBottom w:val="0"/>
      <w:divBdr>
        <w:top w:val="none" w:sz="0" w:space="0" w:color="auto"/>
        <w:left w:val="none" w:sz="0" w:space="0" w:color="auto"/>
        <w:bottom w:val="none" w:sz="0" w:space="0" w:color="auto"/>
        <w:right w:val="none" w:sz="0" w:space="0" w:color="auto"/>
      </w:divBdr>
      <w:divsChild>
        <w:div w:id="1626079676">
          <w:marLeft w:val="0"/>
          <w:marRight w:val="0"/>
          <w:marTop w:val="0"/>
          <w:marBottom w:val="0"/>
          <w:divBdr>
            <w:top w:val="none" w:sz="0" w:space="0" w:color="auto"/>
            <w:left w:val="none" w:sz="0" w:space="0" w:color="auto"/>
            <w:bottom w:val="none" w:sz="0" w:space="0" w:color="auto"/>
            <w:right w:val="none" w:sz="0" w:space="0" w:color="auto"/>
          </w:divBdr>
        </w:div>
      </w:divsChild>
    </w:div>
    <w:div w:id="559943429">
      <w:bodyDiv w:val="1"/>
      <w:marLeft w:val="0"/>
      <w:marRight w:val="0"/>
      <w:marTop w:val="0"/>
      <w:marBottom w:val="0"/>
      <w:divBdr>
        <w:top w:val="none" w:sz="0" w:space="0" w:color="auto"/>
        <w:left w:val="none" w:sz="0" w:space="0" w:color="auto"/>
        <w:bottom w:val="none" w:sz="0" w:space="0" w:color="auto"/>
        <w:right w:val="none" w:sz="0" w:space="0" w:color="auto"/>
      </w:divBdr>
    </w:div>
    <w:div w:id="564948043">
      <w:bodyDiv w:val="1"/>
      <w:marLeft w:val="0"/>
      <w:marRight w:val="0"/>
      <w:marTop w:val="0"/>
      <w:marBottom w:val="0"/>
      <w:divBdr>
        <w:top w:val="none" w:sz="0" w:space="0" w:color="auto"/>
        <w:left w:val="none" w:sz="0" w:space="0" w:color="auto"/>
        <w:bottom w:val="none" w:sz="0" w:space="0" w:color="auto"/>
        <w:right w:val="none" w:sz="0" w:space="0" w:color="auto"/>
      </w:divBdr>
    </w:div>
    <w:div w:id="565409362">
      <w:bodyDiv w:val="1"/>
      <w:marLeft w:val="0"/>
      <w:marRight w:val="0"/>
      <w:marTop w:val="0"/>
      <w:marBottom w:val="0"/>
      <w:divBdr>
        <w:top w:val="none" w:sz="0" w:space="0" w:color="auto"/>
        <w:left w:val="none" w:sz="0" w:space="0" w:color="auto"/>
        <w:bottom w:val="none" w:sz="0" w:space="0" w:color="auto"/>
        <w:right w:val="none" w:sz="0" w:space="0" w:color="auto"/>
      </w:divBdr>
    </w:div>
    <w:div w:id="566460203">
      <w:bodyDiv w:val="1"/>
      <w:marLeft w:val="0"/>
      <w:marRight w:val="0"/>
      <w:marTop w:val="0"/>
      <w:marBottom w:val="0"/>
      <w:divBdr>
        <w:top w:val="none" w:sz="0" w:space="0" w:color="auto"/>
        <w:left w:val="none" w:sz="0" w:space="0" w:color="auto"/>
        <w:bottom w:val="none" w:sz="0" w:space="0" w:color="auto"/>
        <w:right w:val="none" w:sz="0" w:space="0" w:color="auto"/>
      </w:divBdr>
    </w:div>
    <w:div w:id="566913105">
      <w:bodyDiv w:val="1"/>
      <w:marLeft w:val="0"/>
      <w:marRight w:val="0"/>
      <w:marTop w:val="0"/>
      <w:marBottom w:val="0"/>
      <w:divBdr>
        <w:top w:val="none" w:sz="0" w:space="0" w:color="auto"/>
        <w:left w:val="none" w:sz="0" w:space="0" w:color="auto"/>
        <w:bottom w:val="none" w:sz="0" w:space="0" w:color="auto"/>
        <w:right w:val="none" w:sz="0" w:space="0" w:color="auto"/>
      </w:divBdr>
    </w:div>
    <w:div w:id="568198794">
      <w:bodyDiv w:val="1"/>
      <w:marLeft w:val="0"/>
      <w:marRight w:val="0"/>
      <w:marTop w:val="0"/>
      <w:marBottom w:val="0"/>
      <w:divBdr>
        <w:top w:val="none" w:sz="0" w:space="0" w:color="auto"/>
        <w:left w:val="none" w:sz="0" w:space="0" w:color="auto"/>
        <w:bottom w:val="none" w:sz="0" w:space="0" w:color="auto"/>
        <w:right w:val="none" w:sz="0" w:space="0" w:color="auto"/>
      </w:divBdr>
    </w:div>
    <w:div w:id="569582844">
      <w:bodyDiv w:val="1"/>
      <w:marLeft w:val="0"/>
      <w:marRight w:val="0"/>
      <w:marTop w:val="0"/>
      <w:marBottom w:val="0"/>
      <w:divBdr>
        <w:top w:val="none" w:sz="0" w:space="0" w:color="auto"/>
        <w:left w:val="none" w:sz="0" w:space="0" w:color="auto"/>
        <w:bottom w:val="none" w:sz="0" w:space="0" w:color="auto"/>
        <w:right w:val="none" w:sz="0" w:space="0" w:color="auto"/>
      </w:divBdr>
    </w:div>
    <w:div w:id="571039352">
      <w:bodyDiv w:val="1"/>
      <w:marLeft w:val="0"/>
      <w:marRight w:val="0"/>
      <w:marTop w:val="0"/>
      <w:marBottom w:val="0"/>
      <w:divBdr>
        <w:top w:val="none" w:sz="0" w:space="0" w:color="auto"/>
        <w:left w:val="none" w:sz="0" w:space="0" w:color="auto"/>
        <w:bottom w:val="none" w:sz="0" w:space="0" w:color="auto"/>
        <w:right w:val="none" w:sz="0" w:space="0" w:color="auto"/>
      </w:divBdr>
    </w:div>
    <w:div w:id="575357424">
      <w:bodyDiv w:val="1"/>
      <w:marLeft w:val="0"/>
      <w:marRight w:val="0"/>
      <w:marTop w:val="0"/>
      <w:marBottom w:val="0"/>
      <w:divBdr>
        <w:top w:val="none" w:sz="0" w:space="0" w:color="auto"/>
        <w:left w:val="none" w:sz="0" w:space="0" w:color="auto"/>
        <w:bottom w:val="none" w:sz="0" w:space="0" w:color="auto"/>
        <w:right w:val="none" w:sz="0" w:space="0" w:color="auto"/>
      </w:divBdr>
    </w:div>
    <w:div w:id="579368270">
      <w:bodyDiv w:val="1"/>
      <w:marLeft w:val="0"/>
      <w:marRight w:val="0"/>
      <w:marTop w:val="0"/>
      <w:marBottom w:val="0"/>
      <w:divBdr>
        <w:top w:val="none" w:sz="0" w:space="0" w:color="auto"/>
        <w:left w:val="none" w:sz="0" w:space="0" w:color="auto"/>
        <w:bottom w:val="none" w:sz="0" w:space="0" w:color="auto"/>
        <w:right w:val="none" w:sz="0" w:space="0" w:color="auto"/>
      </w:divBdr>
    </w:div>
    <w:div w:id="580140960">
      <w:bodyDiv w:val="1"/>
      <w:marLeft w:val="0"/>
      <w:marRight w:val="0"/>
      <w:marTop w:val="0"/>
      <w:marBottom w:val="0"/>
      <w:divBdr>
        <w:top w:val="none" w:sz="0" w:space="0" w:color="auto"/>
        <w:left w:val="none" w:sz="0" w:space="0" w:color="auto"/>
        <w:bottom w:val="none" w:sz="0" w:space="0" w:color="auto"/>
        <w:right w:val="none" w:sz="0" w:space="0" w:color="auto"/>
      </w:divBdr>
    </w:div>
    <w:div w:id="580216481">
      <w:bodyDiv w:val="1"/>
      <w:marLeft w:val="0"/>
      <w:marRight w:val="0"/>
      <w:marTop w:val="0"/>
      <w:marBottom w:val="0"/>
      <w:divBdr>
        <w:top w:val="none" w:sz="0" w:space="0" w:color="auto"/>
        <w:left w:val="none" w:sz="0" w:space="0" w:color="auto"/>
        <w:bottom w:val="none" w:sz="0" w:space="0" w:color="auto"/>
        <w:right w:val="none" w:sz="0" w:space="0" w:color="auto"/>
      </w:divBdr>
    </w:div>
    <w:div w:id="580795043">
      <w:bodyDiv w:val="1"/>
      <w:marLeft w:val="0"/>
      <w:marRight w:val="0"/>
      <w:marTop w:val="0"/>
      <w:marBottom w:val="0"/>
      <w:divBdr>
        <w:top w:val="none" w:sz="0" w:space="0" w:color="auto"/>
        <w:left w:val="none" w:sz="0" w:space="0" w:color="auto"/>
        <w:bottom w:val="none" w:sz="0" w:space="0" w:color="auto"/>
        <w:right w:val="none" w:sz="0" w:space="0" w:color="auto"/>
      </w:divBdr>
    </w:div>
    <w:div w:id="582641410">
      <w:bodyDiv w:val="1"/>
      <w:marLeft w:val="0"/>
      <w:marRight w:val="0"/>
      <w:marTop w:val="0"/>
      <w:marBottom w:val="0"/>
      <w:divBdr>
        <w:top w:val="none" w:sz="0" w:space="0" w:color="auto"/>
        <w:left w:val="none" w:sz="0" w:space="0" w:color="auto"/>
        <w:bottom w:val="none" w:sz="0" w:space="0" w:color="auto"/>
        <w:right w:val="none" w:sz="0" w:space="0" w:color="auto"/>
      </w:divBdr>
    </w:div>
    <w:div w:id="582959554">
      <w:bodyDiv w:val="1"/>
      <w:marLeft w:val="0"/>
      <w:marRight w:val="0"/>
      <w:marTop w:val="0"/>
      <w:marBottom w:val="0"/>
      <w:divBdr>
        <w:top w:val="none" w:sz="0" w:space="0" w:color="auto"/>
        <w:left w:val="none" w:sz="0" w:space="0" w:color="auto"/>
        <w:bottom w:val="none" w:sz="0" w:space="0" w:color="auto"/>
        <w:right w:val="none" w:sz="0" w:space="0" w:color="auto"/>
      </w:divBdr>
    </w:div>
    <w:div w:id="583608954">
      <w:bodyDiv w:val="1"/>
      <w:marLeft w:val="0"/>
      <w:marRight w:val="0"/>
      <w:marTop w:val="0"/>
      <w:marBottom w:val="0"/>
      <w:divBdr>
        <w:top w:val="none" w:sz="0" w:space="0" w:color="auto"/>
        <w:left w:val="none" w:sz="0" w:space="0" w:color="auto"/>
        <w:bottom w:val="none" w:sz="0" w:space="0" w:color="auto"/>
        <w:right w:val="none" w:sz="0" w:space="0" w:color="auto"/>
      </w:divBdr>
    </w:div>
    <w:div w:id="585071870">
      <w:bodyDiv w:val="1"/>
      <w:marLeft w:val="0"/>
      <w:marRight w:val="0"/>
      <w:marTop w:val="0"/>
      <w:marBottom w:val="0"/>
      <w:divBdr>
        <w:top w:val="none" w:sz="0" w:space="0" w:color="auto"/>
        <w:left w:val="none" w:sz="0" w:space="0" w:color="auto"/>
        <w:bottom w:val="none" w:sz="0" w:space="0" w:color="auto"/>
        <w:right w:val="none" w:sz="0" w:space="0" w:color="auto"/>
      </w:divBdr>
    </w:div>
    <w:div w:id="586155543">
      <w:bodyDiv w:val="1"/>
      <w:marLeft w:val="0"/>
      <w:marRight w:val="0"/>
      <w:marTop w:val="0"/>
      <w:marBottom w:val="0"/>
      <w:divBdr>
        <w:top w:val="none" w:sz="0" w:space="0" w:color="auto"/>
        <w:left w:val="none" w:sz="0" w:space="0" w:color="auto"/>
        <w:bottom w:val="none" w:sz="0" w:space="0" w:color="auto"/>
        <w:right w:val="none" w:sz="0" w:space="0" w:color="auto"/>
      </w:divBdr>
    </w:div>
    <w:div w:id="586228894">
      <w:bodyDiv w:val="1"/>
      <w:marLeft w:val="0"/>
      <w:marRight w:val="0"/>
      <w:marTop w:val="0"/>
      <w:marBottom w:val="0"/>
      <w:divBdr>
        <w:top w:val="none" w:sz="0" w:space="0" w:color="auto"/>
        <w:left w:val="none" w:sz="0" w:space="0" w:color="auto"/>
        <w:bottom w:val="none" w:sz="0" w:space="0" w:color="auto"/>
        <w:right w:val="none" w:sz="0" w:space="0" w:color="auto"/>
      </w:divBdr>
    </w:div>
    <w:div w:id="589772891">
      <w:bodyDiv w:val="1"/>
      <w:marLeft w:val="0"/>
      <w:marRight w:val="0"/>
      <w:marTop w:val="0"/>
      <w:marBottom w:val="0"/>
      <w:divBdr>
        <w:top w:val="none" w:sz="0" w:space="0" w:color="auto"/>
        <w:left w:val="none" w:sz="0" w:space="0" w:color="auto"/>
        <w:bottom w:val="none" w:sz="0" w:space="0" w:color="auto"/>
        <w:right w:val="none" w:sz="0" w:space="0" w:color="auto"/>
      </w:divBdr>
    </w:div>
    <w:div w:id="590357545">
      <w:bodyDiv w:val="1"/>
      <w:marLeft w:val="0"/>
      <w:marRight w:val="0"/>
      <w:marTop w:val="0"/>
      <w:marBottom w:val="0"/>
      <w:divBdr>
        <w:top w:val="none" w:sz="0" w:space="0" w:color="auto"/>
        <w:left w:val="none" w:sz="0" w:space="0" w:color="auto"/>
        <w:bottom w:val="none" w:sz="0" w:space="0" w:color="auto"/>
        <w:right w:val="none" w:sz="0" w:space="0" w:color="auto"/>
      </w:divBdr>
    </w:div>
    <w:div w:id="590428789">
      <w:bodyDiv w:val="1"/>
      <w:marLeft w:val="0"/>
      <w:marRight w:val="0"/>
      <w:marTop w:val="0"/>
      <w:marBottom w:val="0"/>
      <w:divBdr>
        <w:top w:val="none" w:sz="0" w:space="0" w:color="auto"/>
        <w:left w:val="none" w:sz="0" w:space="0" w:color="auto"/>
        <w:bottom w:val="none" w:sz="0" w:space="0" w:color="auto"/>
        <w:right w:val="none" w:sz="0" w:space="0" w:color="auto"/>
      </w:divBdr>
    </w:div>
    <w:div w:id="591159309">
      <w:bodyDiv w:val="1"/>
      <w:marLeft w:val="0"/>
      <w:marRight w:val="0"/>
      <w:marTop w:val="0"/>
      <w:marBottom w:val="0"/>
      <w:divBdr>
        <w:top w:val="none" w:sz="0" w:space="0" w:color="auto"/>
        <w:left w:val="none" w:sz="0" w:space="0" w:color="auto"/>
        <w:bottom w:val="none" w:sz="0" w:space="0" w:color="auto"/>
        <w:right w:val="none" w:sz="0" w:space="0" w:color="auto"/>
      </w:divBdr>
    </w:div>
    <w:div w:id="593711922">
      <w:bodyDiv w:val="1"/>
      <w:marLeft w:val="0"/>
      <w:marRight w:val="0"/>
      <w:marTop w:val="0"/>
      <w:marBottom w:val="0"/>
      <w:divBdr>
        <w:top w:val="none" w:sz="0" w:space="0" w:color="auto"/>
        <w:left w:val="none" w:sz="0" w:space="0" w:color="auto"/>
        <w:bottom w:val="none" w:sz="0" w:space="0" w:color="auto"/>
        <w:right w:val="none" w:sz="0" w:space="0" w:color="auto"/>
      </w:divBdr>
    </w:div>
    <w:div w:id="594632072">
      <w:bodyDiv w:val="1"/>
      <w:marLeft w:val="0"/>
      <w:marRight w:val="0"/>
      <w:marTop w:val="0"/>
      <w:marBottom w:val="0"/>
      <w:divBdr>
        <w:top w:val="none" w:sz="0" w:space="0" w:color="auto"/>
        <w:left w:val="none" w:sz="0" w:space="0" w:color="auto"/>
        <w:bottom w:val="none" w:sz="0" w:space="0" w:color="auto"/>
        <w:right w:val="none" w:sz="0" w:space="0" w:color="auto"/>
      </w:divBdr>
    </w:div>
    <w:div w:id="595213690">
      <w:bodyDiv w:val="1"/>
      <w:marLeft w:val="0"/>
      <w:marRight w:val="0"/>
      <w:marTop w:val="0"/>
      <w:marBottom w:val="0"/>
      <w:divBdr>
        <w:top w:val="none" w:sz="0" w:space="0" w:color="auto"/>
        <w:left w:val="none" w:sz="0" w:space="0" w:color="auto"/>
        <w:bottom w:val="none" w:sz="0" w:space="0" w:color="auto"/>
        <w:right w:val="none" w:sz="0" w:space="0" w:color="auto"/>
      </w:divBdr>
    </w:div>
    <w:div w:id="596326322">
      <w:bodyDiv w:val="1"/>
      <w:marLeft w:val="0"/>
      <w:marRight w:val="0"/>
      <w:marTop w:val="0"/>
      <w:marBottom w:val="0"/>
      <w:divBdr>
        <w:top w:val="none" w:sz="0" w:space="0" w:color="auto"/>
        <w:left w:val="none" w:sz="0" w:space="0" w:color="auto"/>
        <w:bottom w:val="none" w:sz="0" w:space="0" w:color="auto"/>
        <w:right w:val="none" w:sz="0" w:space="0" w:color="auto"/>
      </w:divBdr>
    </w:div>
    <w:div w:id="596597972">
      <w:bodyDiv w:val="1"/>
      <w:marLeft w:val="0"/>
      <w:marRight w:val="0"/>
      <w:marTop w:val="0"/>
      <w:marBottom w:val="0"/>
      <w:divBdr>
        <w:top w:val="none" w:sz="0" w:space="0" w:color="auto"/>
        <w:left w:val="none" w:sz="0" w:space="0" w:color="auto"/>
        <w:bottom w:val="none" w:sz="0" w:space="0" w:color="auto"/>
        <w:right w:val="none" w:sz="0" w:space="0" w:color="auto"/>
      </w:divBdr>
    </w:div>
    <w:div w:id="599987716">
      <w:bodyDiv w:val="1"/>
      <w:marLeft w:val="0"/>
      <w:marRight w:val="0"/>
      <w:marTop w:val="0"/>
      <w:marBottom w:val="0"/>
      <w:divBdr>
        <w:top w:val="none" w:sz="0" w:space="0" w:color="auto"/>
        <w:left w:val="none" w:sz="0" w:space="0" w:color="auto"/>
        <w:bottom w:val="none" w:sz="0" w:space="0" w:color="auto"/>
        <w:right w:val="none" w:sz="0" w:space="0" w:color="auto"/>
      </w:divBdr>
    </w:div>
    <w:div w:id="600840406">
      <w:bodyDiv w:val="1"/>
      <w:marLeft w:val="0"/>
      <w:marRight w:val="0"/>
      <w:marTop w:val="0"/>
      <w:marBottom w:val="0"/>
      <w:divBdr>
        <w:top w:val="none" w:sz="0" w:space="0" w:color="auto"/>
        <w:left w:val="none" w:sz="0" w:space="0" w:color="auto"/>
        <w:bottom w:val="none" w:sz="0" w:space="0" w:color="auto"/>
        <w:right w:val="none" w:sz="0" w:space="0" w:color="auto"/>
      </w:divBdr>
    </w:div>
    <w:div w:id="601113520">
      <w:bodyDiv w:val="1"/>
      <w:marLeft w:val="0"/>
      <w:marRight w:val="0"/>
      <w:marTop w:val="0"/>
      <w:marBottom w:val="0"/>
      <w:divBdr>
        <w:top w:val="none" w:sz="0" w:space="0" w:color="auto"/>
        <w:left w:val="none" w:sz="0" w:space="0" w:color="auto"/>
        <w:bottom w:val="none" w:sz="0" w:space="0" w:color="auto"/>
        <w:right w:val="none" w:sz="0" w:space="0" w:color="auto"/>
      </w:divBdr>
    </w:div>
    <w:div w:id="602961688">
      <w:bodyDiv w:val="1"/>
      <w:marLeft w:val="0"/>
      <w:marRight w:val="0"/>
      <w:marTop w:val="0"/>
      <w:marBottom w:val="0"/>
      <w:divBdr>
        <w:top w:val="none" w:sz="0" w:space="0" w:color="auto"/>
        <w:left w:val="none" w:sz="0" w:space="0" w:color="auto"/>
        <w:bottom w:val="none" w:sz="0" w:space="0" w:color="auto"/>
        <w:right w:val="none" w:sz="0" w:space="0" w:color="auto"/>
      </w:divBdr>
    </w:div>
    <w:div w:id="604654511">
      <w:bodyDiv w:val="1"/>
      <w:marLeft w:val="0"/>
      <w:marRight w:val="0"/>
      <w:marTop w:val="0"/>
      <w:marBottom w:val="0"/>
      <w:divBdr>
        <w:top w:val="none" w:sz="0" w:space="0" w:color="auto"/>
        <w:left w:val="none" w:sz="0" w:space="0" w:color="auto"/>
        <w:bottom w:val="none" w:sz="0" w:space="0" w:color="auto"/>
        <w:right w:val="none" w:sz="0" w:space="0" w:color="auto"/>
      </w:divBdr>
    </w:div>
    <w:div w:id="604925318">
      <w:bodyDiv w:val="1"/>
      <w:marLeft w:val="0"/>
      <w:marRight w:val="0"/>
      <w:marTop w:val="0"/>
      <w:marBottom w:val="0"/>
      <w:divBdr>
        <w:top w:val="none" w:sz="0" w:space="0" w:color="auto"/>
        <w:left w:val="none" w:sz="0" w:space="0" w:color="auto"/>
        <w:bottom w:val="none" w:sz="0" w:space="0" w:color="auto"/>
        <w:right w:val="none" w:sz="0" w:space="0" w:color="auto"/>
      </w:divBdr>
    </w:div>
    <w:div w:id="606885280">
      <w:bodyDiv w:val="1"/>
      <w:marLeft w:val="0"/>
      <w:marRight w:val="0"/>
      <w:marTop w:val="0"/>
      <w:marBottom w:val="0"/>
      <w:divBdr>
        <w:top w:val="none" w:sz="0" w:space="0" w:color="auto"/>
        <w:left w:val="none" w:sz="0" w:space="0" w:color="auto"/>
        <w:bottom w:val="none" w:sz="0" w:space="0" w:color="auto"/>
        <w:right w:val="none" w:sz="0" w:space="0" w:color="auto"/>
      </w:divBdr>
    </w:div>
    <w:div w:id="607003883">
      <w:bodyDiv w:val="1"/>
      <w:marLeft w:val="0"/>
      <w:marRight w:val="0"/>
      <w:marTop w:val="0"/>
      <w:marBottom w:val="0"/>
      <w:divBdr>
        <w:top w:val="none" w:sz="0" w:space="0" w:color="auto"/>
        <w:left w:val="none" w:sz="0" w:space="0" w:color="auto"/>
        <w:bottom w:val="none" w:sz="0" w:space="0" w:color="auto"/>
        <w:right w:val="none" w:sz="0" w:space="0" w:color="auto"/>
      </w:divBdr>
    </w:div>
    <w:div w:id="607738307">
      <w:bodyDiv w:val="1"/>
      <w:marLeft w:val="0"/>
      <w:marRight w:val="0"/>
      <w:marTop w:val="0"/>
      <w:marBottom w:val="0"/>
      <w:divBdr>
        <w:top w:val="none" w:sz="0" w:space="0" w:color="auto"/>
        <w:left w:val="none" w:sz="0" w:space="0" w:color="auto"/>
        <w:bottom w:val="none" w:sz="0" w:space="0" w:color="auto"/>
        <w:right w:val="none" w:sz="0" w:space="0" w:color="auto"/>
      </w:divBdr>
    </w:div>
    <w:div w:id="608775463">
      <w:bodyDiv w:val="1"/>
      <w:marLeft w:val="0"/>
      <w:marRight w:val="0"/>
      <w:marTop w:val="0"/>
      <w:marBottom w:val="0"/>
      <w:divBdr>
        <w:top w:val="none" w:sz="0" w:space="0" w:color="auto"/>
        <w:left w:val="none" w:sz="0" w:space="0" w:color="auto"/>
        <w:bottom w:val="none" w:sz="0" w:space="0" w:color="auto"/>
        <w:right w:val="none" w:sz="0" w:space="0" w:color="auto"/>
      </w:divBdr>
    </w:div>
    <w:div w:id="609170460">
      <w:bodyDiv w:val="1"/>
      <w:marLeft w:val="0"/>
      <w:marRight w:val="0"/>
      <w:marTop w:val="0"/>
      <w:marBottom w:val="0"/>
      <w:divBdr>
        <w:top w:val="none" w:sz="0" w:space="0" w:color="auto"/>
        <w:left w:val="none" w:sz="0" w:space="0" w:color="auto"/>
        <w:bottom w:val="none" w:sz="0" w:space="0" w:color="auto"/>
        <w:right w:val="none" w:sz="0" w:space="0" w:color="auto"/>
      </w:divBdr>
    </w:div>
    <w:div w:id="611789613">
      <w:bodyDiv w:val="1"/>
      <w:marLeft w:val="0"/>
      <w:marRight w:val="0"/>
      <w:marTop w:val="0"/>
      <w:marBottom w:val="0"/>
      <w:divBdr>
        <w:top w:val="none" w:sz="0" w:space="0" w:color="auto"/>
        <w:left w:val="none" w:sz="0" w:space="0" w:color="auto"/>
        <w:bottom w:val="none" w:sz="0" w:space="0" w:color="auto"/>
        <w:right w:val="none" w:sz="0" w:space="0" w:color="auto"/>
      </w:divBdr>
    </w:div>
    <w:div w:id="614411972">
      <w:bodyDiv w:val="1"/>
      <w:marLeft w:val="0"/>
      <w:marRight w:val="0"/>
      <w:marTop w:val="0"/>
      <w:marBottom w:val="0"/>
      <w:divBdr>
        <w:top w:val="none" w:sz="0" w:space="0" w:color="auto"/>
        <w:left w:val="none" w:sz="0" w:space="0" w:color="auto"/>
        <w:bottom w:val="none" w:sz="0" w:space="0" w:color="auto"/>
        <w:right w:val="none" w:sz="0" w:space="0" w:color="auto"/>
      </w:divBdr>
    </w:div>
    <w:div w:id="617032482">
      <w:bodyDiv w:val="1"/>
      <w:marLeft w:val="0"/>
      <w:marRight w:val="0"/>
      <w:marTop w:val="0"/>
      <w:marBottom w:val="0"/>
      <w:divBdr>
        <w:top w:val="none" w:sz="0" w:space="0" w:color="auto"/>
        <w:left w:val="none" w:sz="0" w:space="0" w:color="auto"/>
        <w:bottom w:val="none" w:sz="0" w:space="0" w:color="auto"/>
        <w:right w:val="none" w:sz="0" w:space="0" w:color="auto"/>
      </w:divBdr>
    </w:div>
    <w:div w:id="619461466">
      <w:bodyDiv w:val="1"/>
      <w:marLeft w:val="0"/>
      <w:marRight w:val="0"/>
      <w:marTop w:val="0"/>
      <w:marBottom w:val="0"/>
      <w:divBdr>
        <w:top w:val="none" w:sz="0" w:space="0" w:color="auto"/>
        <w:left w:val="none" w:sz="0" w:space="0" w:color="auto"/>
        <w:bottom w:val="none" w:sz="0" w:space="0" w:color="auto"/>
        <w:right w:val="none" w:sz="0" w:space="0" w:color="auto"/>
      </w:divBdr>
    </w:div>
    <w:div w:id="620652894">
      <w:bodyDiv w:val="1"/>
      <w:marLeft w:val="0"/>
      <w:marRight w:val="0"/>
      <w:marTop w:val="0"/>
      <w:marBottom w:val="0"/>
      <w:divBdr>
        <w:top w:val="none" w:sz="0" w:space="0" w:color="auto"/>
        <w:left w:val="none" w:sz="0" w:space="0" w:color="auto"/>
        <w:bottom w:val="none" w:sz="0" w:space="0" w:color="auto"/>
        <w:right w:val="none" w:sz="0" w:space="0" w:color="auto"/>
      </w:divBdr>
    </w:div>
    <w:div w:id="625353881">
      <w:bodyDiv w:val="1"/>
      <w:marLeft w:val="0"/>
      <w:marRight w:val="0"/>
      <w:marTop w:val="0"/>
      <w:marBottom w:val="0"/>
      <w:divBdr>
        <w:top w:val="none" w:sz="0" w:space="0" w:color="auto"/>
        <w:left w:val="none" w:sz="0" w:space="0" w:color="auto"/>
        <w:bottom w:val="none" w:sz="0" w:space="0" w:color="auto"/>
        <w:right w:val="none" w:sz="0" w:space="0" w:color="auto"/>
      </w:divBdr>
    </w:div>
    <w:div w:id="626355962">
      <w:bodyDiv w:val="1"/>
      <w:marLeft w:val="0"/>
      <w:marRight w:val="0"/>
      <w:marTop w:val="0"/>
      <w:marBottom w:val="0"/>
      <w:divBdr>
        <w:top w:val="none" w:sz="0" w:space="0" w:color="auto"/>
        <w:left w:val="none" w:sz="0" w:space="0" w:color="auto"/>
        <w:bottom w:val="none" w:sz="0" w:space="0" w:color="auto"/>
        <w:right w:val="none" w:sz="0" w:space="0" w:color="auto"/>
      </w:divBdr>
    </w:div>
    <w:div w:id="627126056">
      <w:bodyDiv w:val="1"/>
      <w:marLeft w:val="0"/>
      <w:marRight w:val="0"/>
      <w:marTop w:val="0"/>
      <w:marBottom w:val="0"/>
      <w:divBdr>
        <w:top w:val="none" w:sz="0" w:space="0" w:color="auto"/>
        <w:left w:val="none" w:sz="0" w:space="0" w:color="auto"/>
        <w:bottom w:val="none" w:sz="0" w:space="0" w:color="auto"/>
        <w:right w:val="none" w:sz="0" w:space="0" w:color="auto"/>
      </w:divBdr>
    </w:div>
    <w:div w:id="627585249">
      <w:bodyDiv w:val="1"/>
      <w:marLeft w:val="0"/>
      <w:marRight w:val="0"/>
      <w:marTop w:val="0"/>
      <w:marBottom w:val="0"/>
      <w:divBdr>
        <w:top w:val="none" w:sz="0" w:space="0" w:color="auto"/>
        <w:left w:val="none" w:sz="0" w:space="0" w:color="auto"/>
        <w:bottom w:val="none" w:sz="0" w:space="0" w:color="auto"/>
        <w:right w:val="none" w:sz="0" w:space="0" w:color="auto"/>
      </w:divBdr>
    </w:div>
    <w:div w:id="627902938">
      <w:bodyDiv w:val="1"/>
      <w:marLeft w:val="0"/>
      <w:marRight w:val="0"/>
      <w:marTop w:val="0"/>
      <w:marBottom w:val="0"/>
      <w:divBdr>
        <w:top w:val="none" w:sz="0" w:space="0" w:color="auto"/>
        <w:left w:val="none" w:sz="0" w:space="0" w:color="auto"/>
        <w:bottom w:val="none" w:sz="0" w:space="0" w:color="auto"/>
        <w:right w:val="none" w:sz="0" w:space="0" w:color="auto"/>
      </w:divBdr>
    </w:div>
    <w:div w:id="628971153">
      <w:bodyDiv w:val="1"/>
      <w:marLeft w:val="0"/>
      <w:marRight w:val="0"/>
      <w:marTop w:val="0"/>
      <w:marBottom w:val="0"/>
      <w:divBdr>
        <w:top w:val="none" w:sz="0" w:space="0" w:color="auto"/>
        <w:left w:val="none" w:sz="0" w:space="0" w:color="auto"/>
        <w:bottom w:val="none" w:sz="0" w:space="0" w:color="auto"/>
        <w:right w:val="none" w:sz="0" w:space="0" w:color="auto"/>
      </w:divBdr>
    </w:div>
    <w:div w:id="628977857">
      <w:bodyDiv w:val="1"/>
      <w:marLeft w:val="0"/>
      <w:marRight w:val="0"/>
      <w:marTop w:val="0"/>
      <w:marBottom w:val="0"/>
      <w:divBdr>
        <w:top w:val="none" w:sz="0" w:space="0" w:color="auto"/>
        <w:left w:val="none" w:sz="0" w:space="0" w:color="auto"/>
        <w:bottom w:val="none" w:sz="0" w:space="0" w:color="auto"/>
        <w:right w:val="none" w:sz="0" w:space="0" w:color="auto"/>
      </w:divBdr>
    </w:div>
    <w:div w:id="629212807">
      <w:bodyDiv w:val="1"/>
      <w:marLeft w:val="0"/>
      <w:marRight w:val="0"/>
      <w:marTop w:val="0"/>
      <w:marBottom w:val="0"/>
      <w:divBdr>
        <w:top w:val="none" w:sz="0" w:space="0" w:color="auto"/>
        <w:left w:val="none" w:sz="0" w:space="0" w:color="auto"/>
        <w:bottom w:val="none" w:sz="0" w:space="0" w:color="auto"/>
        <w:right w:val="none" w:sz="0" w:space="0" w:color="auto"/>
      </w:divBdr>
    </w:div>
    <w:div w:id="630092810">
      <w:bodyDiv w:val="1"/>
      <w:marLeft w:val="0"/>
      <w:marRight w:val="0"/>
      <w:marTop w:val="0"/>
      <w:marBottom w:val="0"/>
      <w:divBdr>
        <w:top w:val="none" w:sz="0" w:space="0" w:color="auto"/>
        <w:left w:val="none" w:sz="0" w:space="0" w:color="auto"/>
        <w:bottom w:val="none" w:sz="0" w:space="0" w:color="auto"/>
        <w:right w:val="none" w:sz="0" w:space="0" w:color="auto"/>
      </w:divBdr>
    </w:div>
    <w:div w:id="637801810">
      <w:bodyDiv w:val="1"/>
      <w:marLeft w:val="0"/>
      <w:marRight w:val="0"/>
      <w:marTop w:val="0"/>
      <w:marBottom w:val="0"/>
      <w:divBdr>
        <w:top w:val="none" w:sz="0" w:space="0" w:color="auto"/>
        <w:left w:val="none" w:sz="0" w:space="0" w:color="auto"/>
        <w:bottom w:val="none" w:sz="0" w:space="0" w:color="auto"/>
        <w:right w:val="none" w:sz="0" w:space="0" w:color="auto"/>
      </w:divBdr>
    </w:div>
    <w:div w:id="641348261">
      <w:bodyDiv w:val="1"/>
      <w:marLeft w:val="0"/>
      <w:marRight w:val="0"/>
      <w:marTop w:val="0"/>
      <w:marBottom w:val="0"/>
      <w:divBdr>
        <w:top w:val="none" w:sz="0" w:space="0" w:color="auto"/>
        <w:left w:val="none" w:sz="0" w:space="0" w:color="auto"/>
        <w:bottom w:val="none" w:sz="0" w:space="0" w:color="auto"/>
        <w:right w:val="none" w:sz="0" w:space="0" w:color="auto"/>
      </w:divBdr>
    </w:div>
    <w:div w:id="643194010">
      <w:bodyDiv w:val="1"/>
      <w:marLeft w:val="0"/>
      <w:marRight w:val="0"/>
      <w:marTop w:val="0"/>
      <w:marBottom w:val="0"/>
      <w:divBdr>
        <w:top w:val="none" w:sz="0" w:space="0" w:color="auto"/>
        <w:left w:val="none" w:sz="0" w:space="0" w:color="auto"/>
        <w:bottom w:val="none" w:sz="0" w:space="0" w:color="auto"/>
        <w:right w:val="none" w:sz="0" w:space="0" w:color="auto"/>
      </w:divBdr>
    </w:div>
    <w:div w:id="643199122">
      <w:bodyDiv w:val="1"/>
      <w:marLeft w:val="0"/>
      <w:marRight w:val="0"/>
      <w:marTop w:val="0"/>
      <w:marBottom w:val="0"/>
      <w:divBdr>
        <w:top w:val="none" w:sz="0" w:space="0" w:color="auto"/>
        <w:left w:val="none" w:sz="0" w:space="0" w:color="auto"/>
        <w:bottom w:val="none" w:sz="0" w:space="0" w:color="auto"/>
        <w:right w:val="none" w:sz="0" w:space="0" w:color="auto"/>
      </w:divBdr>
    </w:div>
    <w:div w:id="643775152">
      <w:bodyDiv w:val="1"/>
      <w:marLeft w:val="0"/>
      <w:marRight w:val="0"/>
      <w:marTop w:val="0"/>
      <w:marBottom w:val="0"/>
      <w:divBdr>
        <w:top w:val="none" w:sz="0" w:space="0" w:color="auto"/>
        <w:left w:val="none" w:sz="0" w:space="0" w:color="auto"/>
        <w:bottom w:val="none" w:sz="0" w:space="0" w:color="auto"/>
        <w:right w:val="none" w:sz="0" w:space="0" w:color="auto"/>
      </w:divBdr>
    </w:div>
    <w:div w:id="644164705">
      <w:bodyDiv w:val="1"/>
      <w:marLeft w:val="0"/>
      <w:marRight w:val="0"/>
      <w:marTop w:val="0"/>
      <w:marBottom w:val="0"/>
      <w:divBdr>
        <w:top w:val="none" w:sz="0" w:space="0" w:color="auto"/>
        <w:left w:val="none" w:sz="0" w:space="0" w:color="auto"/>
        <w:bottom w:val="none" w:sz="0" w:space="0" w:color="auto"/>
        <w:right w:val="none" w:sz="0" w:space="0" w:color="auto"/>
      </w:divBdr>
    </w:div>
    <w:div w:id="644315479">
      <w:bodyDiv w:val="1"/>
      <w:marLeft w:val="0"/>
      <w:marRight w:val="0"/>
      <w:marTop w:val="0"/>
      <w:marBottom w:val="0"/>
      <w:divBdr>
        <w:top w:val="none" w:sz="0" w:space="0" w:color="auto"/>
        <w:left w:val="none" w:sz="0" w:space="0" w:color="auto"/>
        <w:bottom w:val="none" w:sz="0" w:space="0" w:color="auto"/>
        <w:right w:val="none" w:sz="0" w:space="0" w:color="auto"/>
      </w:divBdr>
    </w:div>
    <w:div w:id="644965475">
      <w:bodyDiv w:val="1"/>
      <w:marLeft w:val="0"/>
      <w:marRight w:val="0"/>
      <w:marTop w:val="0"/>
      <w:marBottom w:val="0"/>
      <w:divBdr>
        <w:top w:val="none" w:sz="0" w:space="0" w:color="auto"/>
        <w:left w:val="none" w:sz="0" w:space="0" w:color="auto"/>
        <w:bottom w:val="none" w:sz="0" w:space="0" w:color="auto"/>
        <w:right w:val="none" w:sz="0" w:space="0" w:color="auto"/>
      </w:divBdr>
    </w:div>
    <w:div w:id="645168082">
      <w:bodyDiv w:val="1"/>
      <w:marLeft w:val="0"/>
      <w:marRight w:val="0"/>
      <w:marTop w:val="0"/>
      <w:marBottom w:val="0"/>
      <w:divBdr>
        <w:top w:val="none" w:sz="0" w:space="0" w:color="auto"/>
        <w:left w:val="none" w:sz="0" w:space="0" w:color="auto"/>
        <w:bottom w:val="none" w:sz="0" w:space="0" w:color="auto"/>
        <w:right w:val="none" w:sz="0" w:space="0" w:color="auto"/>
      </w:divBdr>
    </w:div>
    <w:div w:id="645860825">
      <w:bodyDiv w:val="1"/>
      <w:marLeft w:val="0"/>
      <w:marRight w:val="0"/>
      <w:marTop w:val="0"/>
      <w:marBottom w:val="0"/>
      <w:divBdr>
        <w:top w:val="none" w:sz="0" w:space="0" w:color="auto"/>
        <w:left w:val="none" w:sz="0" w:space="0" w:color="auto"/>
        <w:bottom w:val="none" w:sz="0" w:space="0" w:color="auto"/>
        <w:right w:val="none" w:sz="0" w:space="0" w:color="auto"/>
      </w:divBdr>
    </w:div>
    <w:div w:id="646203318">
      <w:bodyDiv w:val="1"/>
      <w:marLeft w:val="0"/>
      <w:marRight w:val="0"/>
      <w:marTop w:val="0"/>
      <w:marBottom w:val="0"/>
      <w:divBdr>
        <w:top w:val="none" w:sz="0" w:space="0" w:color="auto"/>
        <w:left w:val="none" w:sz="0" w:space="0" w:color="auto"/>
        <w:bottom w:val="none" w:sz="0" w:space="0" w:color="auto"/>
        <w:right w:val="none" w:sz="0" w:space="0" w:color="auto"/>
      </w:divBdr>
    </w:div>
    <w:div w:id="648829251">
      <w:bodyDiv w:val="1"/>
      <w:marLeft w:val="0"/>
      <w:marRight w:val="0"/>
      <w:marTop w:val="0"/>
      <w:marBottom w:val="0"/>
      <w:divBdr>
        <w:top w:val="none" w:sz="0" w:space="0" w:color="auto"/>
        <w:left w:val="none" w:sz="0" w:space="0" w:color="auto"/>
        <w:bottom w:val="none" w:sz="0" w:space="0" w:color="auto"/>
        <w:right w:val="none" w:sz="0" w:space="0" w:color="auto"/>
      </w:divBdr>
    </w:div>
    <w:div w:id="648946769">
      <w:bodyDiv w:val="1"/>
      <w:marLeft w:val="0"/>
      <w:marRight w:val="0"/>
      <w:marTop w:val="0"/>
      <w:marBottom w:val="0"/>
      <w:divBdr>
        <w:top w:val="none" w:sz="0" w:space="0" w:color="auto"/>
        <w:left w:val="none" w:sz="0" w:space="0" w:color="auto"/>
        <w:bottom w:val="none" w:sz="0" w:space="0" w:color="auto"/>
        <w:right w:val="none" w:sz="0" w:space="0" w:color="auto"/>
      </w:divBdr>
    </w:div>
    <w:div w:id="650140653">
      <w:bodyDiv w:val="1"/>
      <w:marLeft w:val="0"/>
      <w:marRight w:val="0"/>
      <w:marTop w:val="0"/>
      <w:marBottom w:val="0"/>
      <w:divBdr>
        <w:top w:val="none" w:sz="0" w:space="0" w:color="auto"/>
        <w:left w:val="none" w:sz="0" w:space="0" w:color="auto"/>
        <w:bottom w:val="none" w:sz="0" w:space="0" w:color="auto"/>
        <w:right w:val="none" w:sz="0" w:space="0" w:color="auto"/>
      </w:divBdr>
    </w:div>
    <w:div w:id="651984756">
      <w:bodyDiv w:val="1"/>
      <w:marLeft w:val="0"/>
      <w:marRight w:val="0"/>
      <w:marTop w:val="0"/>
      <w:marBottom w:val="0"/>
      <w:divBdr>
        <w:top w:val="none" w:sz="0" w:space="0" w:color="auto"/>
        <w:left w:val="none" w:sz="0" w:space="0" w:color="auto"/>
        <w:bottom w:val="none" w:sz="0" w:space="0" w:color="auto"/>
        <w:right w:val="none" w:sz="0" w:space="0" w:color="auto"/>
      </w:divBdr>
    </w:div>
    <w:div w:id="652224340">
      <w:bodyDiv w:val="1"/>
      <w:marLeft w:val="0"/>
      <w:marRight w:val="0"/>
      <w:marTop w:val="0"/>
      <w:marBottom w:val="0"/>
      <w:divBdr>
        <w:top w:val="none" w:sz="0" w:space="0" w:color="auto"/>
        <w:left w:val="none" w:sz="0" w:space="0" w:color="auto"/>
        <w:bottom w:val="none" w:sz="0" w:space="0" w:color="auto"/>
        <w:right w:val="none" w:sz="0" w:space="0" w:color="auto"/>
      </w:divBdr>
    </w:div>
    <w:div w:id="652639657">
      <w:bodyDiv w:val="1"/>
      <w:marLeft w:val="0"/>
      <w:marRight w:val="0"/>
      <w:marTop w:val="0"/>
      <w:marBottom w:val="0"/>
      <w:divBdr>
        <w:top w:val="none" w:sz="0" w:space="0" w:color="auto"/>
        <w:left w:val="none" w:sz="0" w:space="0" w:color="auto"/>
        <w:bottom w:val="none" w:sz="0" w:space="0" w:color="auto"/>
        <w:right w:val="none" w:sz="0" w:space="0" w:color="auto"/>
      </w:divBdr>
    </w:div>
    <w:div w:id="653534262">
      <w:bodyDiv w:val="1"/>
      <w:marLeft w:val="0"/>
      <w:marRight w:val="0"/>
      <w:marTop w:val="0"/>
      <w:marBottom w:val="0"/>
      <w:divBdr>
        <w:top w:val="none" w:sz="0" w:space="0" w:color="auto"/>
        <w:left w:val="none" w:sz="0" w:space="0" w:color="auto"/>
        <w:bottom w:val="none" w:sz="0" w:space="0" w:color="auto"/>
        <w:right w:val="none" w:sz="0" w:space="0" w:color="auto"/>
      </w:divBdr>
    </w:div>
    <w:div w:id="653872118">
      <w:bodyDiv w:val="1"/>
      <w:marLeft w:val="0"/>
      <w:marRight w:val="0"/>
      <w:marTop w:val="0"/>
      <w:marBottom w:val="0"/>
      <w:divBdr>
        <w:top w:val="none" w:sz="0" w:space="0" w:color="auto"/>
        <w:left w:val="none" w:sz="0" w:space="0" w:color="auto"/>
        <w:bottom w:val="none" w:sz="0" w:space="0" w:color="auto"/>
        <w:right w:val="none" w:sz="0" w:space="0" w:color="auto"/>
      </w:divBdr>
      <w:divsChild>
        <w:div w:id="366569647">
          <w:marLeft w:val="0"/>
          <w:marRight w:val="0"/>
          <w:marTop w:val="0"/>
          <w:marBottom w:val="0"/>
          <w:divBdr>
            <w:top w:val="none" w:sz="0" w:space="0" w:color="auto"/>
            <w:left w:val="none" w:sz="0" w:space="0" w:color="auto"/>
            <w:bottom w:val="none" w:sz="0" w:space="0" w:color="auto"/>
            <w:right w:val="none" w:sz="0" w:space="0" w:color="auto"/>
          </w:divBdr>
        </w:div>
      </w:divsChild>
    </w:div>
    <w:div w:id="654722852">
      <w:bodyDiv w:val="1"/>
      <w:marLeft w:val="0"/>
      <w:marRight w:val="0"/>
      <w:marTop w:val="0"/>
      <w:marBottom w:val="0"/>
      <w:divBdr>
        <w:top w:val="none" w:sz="0" w:space="0" w:color="auto"/>
        <w:left w:val="none" w:sz="0" w:space="0" w:color="auto"/>
        <w:bottom w:val="none" w:sz="0" w:space="0" w:color="auto"/>
        <w:right w:val="none" w:sz="0" w:space="0" w:color="auto"/>
      </w:divBdr>
    </w:div>
    <w:div w:id="654995594">
      <w:bodyDiv w:val="1"/>
      <w:marLeft w:val="0"/>
      <w:marRight w:val="0"/>
      <w:marTop w:val="0"/>
      <w:marBottom w:val="0"/>
      <w:divBdr>
        <w:top w:val="none" w:sz="0" w:space="0" w:color="auto"/>
        <w:left w:val="none" w:sz="0" w:space="0" w:color="auto"/>
        <w:bottom w:val="none" w:sz="0" w:space="0" w:color="auto"/>
        <w:right w:val="none" w:sz="0" w:space="0" w:color="auto"/>
      </w:divBdr>
    </w:div>
    <w:div w:id="655304236">
      <w:bodyDiv w:val="1"/>
      <w:marLeft w:val="0"/>
      <w:marRight w:val="0"/>
      <w:marTop w:val="0"/>
      <w:marBottom w:val="0"/>
      <w:divBdr>
        <w:top w:val="none" w:sz="0" w:space="0" w:color="auto"/>
        <w:left w:val="none" w:sz="0" w:space="0" w:color="auto"/>
        <w:bottom w:val="none" w:sz="0" w:space="0" w:color="auto"/>
        <w:right w:val="none" w:sz="0" w:space="0" w:color="auto"/>
      </w:divBdr>
    </w:div>
    <w:div w:id="660937438">
      <w:bodyDiv w:val="1"/>
      <w:marLeft w:val="0"/>
      <w:marRight w:val="0"/>
      <w:marTop w:val="0"/>
      <w:marBottom w:val="0"/>
      <w:divBdr>
        <w:top w:val="none" w:sz="0" w:space="0" w:color="auto"/>
        <w:left w:val="none" w:sz="0" w:space="0" w:color="auto"/>
        <w:bottom w:val="none" w:sz="0" w:space="0" w:color="auto"/>
        <w:right w:val="none" w:sz="0" w:space="0" w:color="auto"/>
      </w:divBdr>
    </w:div>
    <w:div w:id="661281066">
      <w:bodyDiv w:val="1"/>
      <w:marLeft w:val="0"/>
      <w:marRight w:val="0"/>
      <w:marTop w:val="0"/>
      <w:marBottom w:val="0"/>
      <w:divBdr>
        <w:top w:val="none" w:sz="0" w:space="0" w:color="auto"/>
        <w:left w:val="none" w:sz="0" w:space="0" w:color="auto"/>
        <w:bottom w:val="none" w:sz="0" w:space="0" w:color="auto"/>
        <w:right w:val="none" w:sz="0" w:space="0" w:color="auto"/>
      </w:divBdr>
    </w:div>
    <w:div w:id="666514884">
      <w:bodyDiv w:val="1"/>
      <w:marLeft w:val="0"/>
      <w:marRight w:val="0"/>
      <w:marTop w:val="0"/>
      <w:marBottom w:val="0"/>
      <w:divBdr>
        <w:top w:val="none" w:sz="0" w:space="0" w:color="auto"/>
        <w:left w:val="none" w:sz="0" w:space="0" w:color="auto"/>
        <w:bottom w:val="none" w:sz="0" w:space="0" w:color="auto"/>
        <w:right w:val="none" w:sz="0" w:space="0" w:color="auto"/>
      </w:divBdr>
    </w:div>
    <w:div w:id="667294237">
      <w:bodyDiv w:val="1"/>
      <w:marLeft w:val="0"/>
      <w:marRight w:val="0"/>
      <w:marTop w:val="0"/>
      <w:marBottom w:val="0"/>
      <w:divBdr>
        <w:top w:val="none" w:sz="0" w:space="0" w:color="auto"/>
        <w:left w:val="none" w:sz="0" w:space="0" w:color="auto"/>
        <w:bottom w:val="none" w:sz="0" w:space="0" w:color="auto"/>
        <w:right w:val="none" w:sz="0" w:space="0" w:color="auto"/>
      </w:divBdr>
    </w:div>
    <w:div w:id="667975167">
      <w:bodyDiv w:val="1"/>
      <w:marLeft w:val="0"/>
      <w:marRight w:val="0"/>
      <w:marTop w:val="0"/>
      <w:marBottom w:val="0"/>
      <w:divBdr>
        <w:top w:val="none" w:sz="0" w:space="0" w:color="auto"/>
        <w:left w:val="none" w:sz="0" w:space="0" w:color="auto"/>
        <w:bottom w:val="none" w:sz="0" w:space="0" w:color="auto"/>
        <w:right w:val="none" w:sz="0" w:space="0" w:color="auto"/>
      </w:divBdr>
    </w:div>
    <w:div w:id="668102011">
      <w:bodyDiv w:val="1"/>
      <w:marLeft w:val="0"/>
      <w:marRight w:val="0"/>
      <w:marTop w:val="0"/>
      <w:marBottom w:val="0"/>
      <w:divBdr>
        <w:top w:val="none" w:sz="0" w:space="0" w:color="auto"/>
        <w:left w:val="none" w:sz="0" w:space="0" w:color="auto"/>
        <w:bottom w:val="none" w:sz="0" w:space="0" w:color="auto"/>
        <w:right w:val="none" w:sz="0" w:space="0" w:color="auto"/>
      </w:divBdr>
    </w:div>
    <w:div w:id="668412147">
      <w:bodyDiv w:val="1"/>
      <w:marLeft w:val="0"/>
      <w:marRight w:val="0"/>
      <w:marTop w:val="0"/>
      <w:marBottom w:val="0"/>
      <w:divBdr>
        <w:top w:val="none" w:sz="0" w:space="0" w:color="auto"/>
        <w:left w:val="none" w:sz="0" w:space="0" w:color="auto"/>
        <w:bottom w:val="none" w:sz="0" w:space="0" w:color="auto"/>
        <w:right w:val="none" w:sz="0" w:space="0" w:color="auto"/>
      </w:divBdr>
    </w:div>
    <w:div w:id="669144629">
      <w:bodyDiv w:val="1"/>
      <w:marLeft w:val="0"/>
      <w:marRight w:val="0"/>
      <w:marTop w:val="0"/>
      <w:marBottom w:val="0"/>
      <w:divBdr>
        <w:top w:val="none" w:sz="0" w:space="0" w:color="auto"/>
        <w:left w:val="none" w:sz="0" w:space="0" w:color="auto"/>
        <w:bottom w:val="none" w:sz="0" w:space="0" w:color="auto"/>
        <w:right w:val="none" w:sz="0" w:space="0" w:color="auto"/>
      </w:divBdr>
    </w:div>
    <w:div w:id="671765677">
      <w:bodyDiv w:val="1"/>
      <w:marLeft w:val="0"/>
      <w:marRight w:val="0"/>
      <w:marTop w:val="0"/>
      <w:marBottom w:val="0"/>
      <w:divBdr>
        <w:top w:val="none" w:sz="0" w:space="0" w:color="auto"/>
        <w:left w:val="none" w:sz="0" w:space="0" w:color="auto"/>
        <w:bottom w:val="none" w:sz="0" w:space="0" w:color="auto"/>
        <w:right w:val="none" w:sz="0" w:space="0" w:color="auto"/>
      </w:divBdr>
    </w:div>
    <w:div w:id="674724803">
      <w:bodyDiv w:val="1"/>
      <w:marLeft w:val="0"/>
      <w:marRight w:val="0"/>
      <w:marTop w:val="0"/>
      <w:marBottom w:val="0"/>
      <w:divBdr>
        <w:top w:val="none" w:sz="0" w:space="0" w:color="auto"/>
        <w:left w:val="none" w:sz="0" w:space="0" w:color="auto"/>
        <w:bottom w:val="none" w:sz="0" w:space="0" w:color="auto"/>
        <w:right w:val="none" w:sz="0" w:space="0" w:color="auto"/>
      </w:divBdr>
    </w:div>
    <w:div w:id="674772292">
      <w:bodyDiv w:val="1"/>
      <w:marLeft w:val="0"/>
      <w:marRight w:val="0"/>
      <w:marTop w:val="0"/>
      <w:marBottom w:val="0"/>
      <w:divBdr>
        <w:top w:val="none" w:sz="0" w:space="0" w:color="auto"/>
        <w:left w:val="none" w:sz="0" w:space="0" w:color="auto"/>
        <w:bottom w:val="none" w:sz="0" w:space="0" w:color="auto"/>
        <w:right w:val="none" w:sz="0" w:space="0" w:color="auto"/>
      </w:divBdr>
    </w:div>
    <w:div w:id="676006616">
      <w:bodyDiv w:val="1"/>
      <w:marLeft w:val="0"/>
      <w:marRight w:val="0"/>
      <w:marTop w:val="0"/>
      <w:marBottom w:val="0"/>
      <w:divBdr>
        <w:top w:val="none" w:sz="0" w:space="0" w:color="auto"/>
        <w:left w:val="none" w:sz="0" w:space="0" w:color="auto"/>
        <w:bottom w:val="none" w:sz="0" w:space="0" w:color="auto"/>
        <w:right w:val="none" w:sz="0" w:space="0" w:color="auto"/>
      </w:divBdr>
    </w:div>
    <w:div w:id="678124178">
      <w:bodyDiv w:val="1"/>
      <w:marLeft w:val="0"/>
      <w:marRight w:val="0"/>
      <w:marTop w:val="0"/>
      <w:marBottom w:val="0"/>
      <w:divBdr>
        <w:top w:val="none" w:sz="0" w:space="0" w:color="auto"/>
        <w:left w:val="none" w:sz="0" w:space="0" w:color="auto"/>
        <w:bottom w:val="none" w:sz="0" w:space="0" w:color="auto"/>
        <w:right w:val="none" w:sz="0" w:space="0" w:color="auto"/>
      </w:divBdr>
    </w:div>
    <w:div w:id="679283786">
      <w:bodyDiv w:val="1"/>
      <w:marLeft w:val="0"/>
      <w:marRight w:val="0"/>
      <w:marTop w:val="0"/>
      <w:marBottom w:val="0"/>
      <w:divBdr>
        <w:top w:val="none" w:sz="0" w:space="0" w:color="auto"/>
        <w:left w:val="none" w:sz="0" w:space="0" w:color="auto"/>
        <w:bottom w:val="none" w:sz="0" w:space="0" w:color="auto"/>
        <w:right w:val="none" w:sz="0" w:space="0" w:color="auto"/>
      </w:divBdr>
    </w:div>
    <w:div w:id="680592930">
      <w:bodyDiv w:val="1"/>
      <w:marLeft w:val="0"/>
      <w:marRight w:val="0"/>
      <w:marTop w:val="0"/>
      <w:marBottom w:val="0"/>
      <w:divBdr>
        <w:top w:val="none" w:sz="0" w:space="0" w:color="auto"/>
        <w:left w:val="none" w:sz="0" w:space="0" w:color="auto"/>
        <w:bottom w:val="none" w:sz="0" w:space="0" w:color="auto"/>
        <w:right w:val="none" w:sz="0" w:space="0" w:color="auto"/>
      </w:divBdr>
    </w:div>
    <w:div w:id="681736605">
      <w:bodyDiv w:val="1"/>
      <w:marLeft w:val="0"/>
      <w:marRight w:val="0"/>
      <w:marTop w:val="0"/>
      <w:marBottom w:val="0"/>
      <w:divBdr>
        <w:top w:val="none" w:sz="0" w:space="0" w:color="auto"/>
        <w:left w:val="none" w:sz="0" w:space="0" w:color="auto"/>
        <w:bottom w:val="none" w:sz="0" w:space="0" w:color="auto"/>
        <w:right w:val="none" w:sz="0" w:space="0" w:color="auto"/>
      </w:divBdr>
    </w:div>
    <w:div w:id="686830336">
      <w:bodyDiv w:val="1"/>
      <w:marLeft w:val="0"/>
      <w:marRight w:val="0"/>
      <w:marTop w:val="0"/>
      <w:marBottom w:val="0"/>
      <w:divBdr>
        <w:top w:val="none" w:sz="0" w:space="0" w:color="auto"/>
        <w:left w:val="none" w:sz="0" w:space="0" w:color="auto"/>
        <w:bottom w:val="none" w:sz="0" w:space="0" w:color="auto"/>
        <w:right w:val="none" w:sz="0" w:space="0" w:color="auto"/>
      </w:divBdr>
    </w:div>
    <w:div w:id="689374485">
      <w:bodyDiv w:val="1"/>
      <w:marLeft w:val="0"/>
      <w:marRight w:val="0"/>
      <w:marTop w:val="0"/>
      <w:marBottom w:val="0"/>
      <w:divBdr>
        <w:top w:val="none" w:sz="0" w:space="0" w:color="auto"/>
        <w:left w:val="none" w:sz="0" w:space="0" w:color="auto"/>
        <w:bottom w:val="none" w:sz="0" w:space="0" w:color="auto"/>
        <w:right w:val="none" w:sz="0" w:space="0" w:color="auto"/>
      </w:divBdr>
    </w:div>
    <w:div w:id="689647017">
      <w:bodyDiv w:val="1"/>
      <w:marLeft w:val="0"/>
      <w:marRight w:val="0"/>
      <w:marTop w:val="0"/>
      <w:marBottom w:val="0"/>
      <w:divBdr>
        <w:top w:val="none" w:sz="0" w:space="0" w:color="auto"/>
        <w:left w:val="none" w:sz="0" w:space="0" w:color="auto"/>
        <w:bottom w:val="none" w:sz="0" w:space="0" w:color="auto"/>
        <w:right w:val="none" w:sz="0" w:space="0" w:color="auto"/>
      </w:divBdr>
    </w:div>
    <w:div w:id="689918848">
      <w:bodyDiv w:val="1"/>
      <w:marLeft w:val="0"/>
      <w:marRight w:val="0"/>
      <w:marTop w:val="0"/>
      <w:marBottom w:val="0"/>
      <w:divBdr>
        <w:top w:val="none" w:sz="0" w:space="0" w:color="auto"/>
        <w:left w:val="none" w:sz="0" w:space="0" w:color="auto"/>
        <w:bottom w:val="none" w:sz="0" w:space="0" w:color="auto"/>
        <w:right w:val="none" w:sz="0" w:space="0" w:color="auto"/>
      </w:divBdr>
    </w:div>
    <w:div w:id="693072453">
      <w:bodyDiv w:val="1"/>
      <w:marLeft w:val="0"/>
      <w:marRight w:val="0"/>
      <w:marTop w:val="0"/>
      <w:marBottom w:val="0"/>
      <w:divBdr>
        <w:top w:val="none" w:sz="0" w:space="0" w:color="auto"/>
        <w:left w:val="none" w:sz="0" w:space="0" w:color="auto"/>
        <w:bottom w:val="none" w:sz="0" w:space="0" w:color="auto"/>
        <w:right w:val="none" w:sz="0" w:space="0" w:color="auto"/>
      </w:divBdr>
    </w:div>
    <w:div w:id="695741422">
      <w:bodyDiv w:val="1"/>
      <w:marLeft w:val="0"/>
      <w:marRight w:val="0"/>
      <w:marTop w:val="0"/>
      <w:marBottom w:val="0"/>
      <w:divBdr>
        <w:top w:val="none" w:sz="0" w:space="0" w:color="auto"/>
        <w:left w:val="none" w:sz="0" w:space="0" w:color="auto"/>
        <w:bottom w:val="none" w:sz="0" w:space="0" w:color="auto"/>
        <w:right w:val="none" w:sz="0" w:space="0" w:color="auto"/>
      </w:divBdr>
    </w:div>
    <w:div w:id="697858193">
      <w:bodyDiv w:val="1"/>
      <w:marLeft w:val="0"/>
      <w:marRight w:val="0"/>
      <w:marTop w:val="0"/>
      <w:marBottom w:val="0"/>
      <w:divBdr>
        <w:top w:val="none" w:sz="0" w:space="0" w:color="auto"/>
        <w:left w:val="none" w:sz="0" w:space="0" w:color="auto"/>
        <w:bottom w:val="none" w:sz="0" w:space="0" w:color="auto"/>
        <w:right w:val="none" w:sz="0" w:space="0" w:color="auto"/>
      </w:divBdr>
    </w:div>
    <w:div w:id="698354090">
      <w:bodyDiv w:val="1"/>
      <w:marLeft w:val="0"/>
      <w:marRight w:val="0"/>
      <w:marTop w:val="0"/>
      <w:marBottom w:val="0"/>
      <w:divBdr>
        <w:top w:val="none" w:sz="0" w:space="0" w:color="auto"/>
        <w:left w:val="none" w:sz="0" w:space="0" w:color="auto"/>
        <w:bottom w:val="none" w:sz="0" w:space="0" w:color="auto"/>
        <w:right w:val="none" w:sz="0" w:space="0" w:color="auto"/>
      </w:divBdr>
    </w:div>
    <w:div w:id="700008980">
      <w:bodyDiv w:val="1"/>
      <w:marLeft w:val="0"/>
      <w:marRight w:val="0"/>
      <w:marTop w:val="0"/>
      <w:marBottom w:val="0"/>
      <w:divBdr>
        <w:top w:val="none" w:sz="0" w:space="0" w:color="auto"/>
        <w:left w:val="none" w:sz="0" w:space="0" w:color="auto"/>
        <w:bottom w:val="none" w:sz="0" w:space="0" w:color="auto"/>
        <w:right w:val="none" w:sz="0" w:space="0" w:color="auto"/>
      </w:divBdr>
    </w:div>
    <w:div w:id="703167206">
      <w:bodyDiv w:val="1"/>
      <w:marLeft w:val="0"/>
      <w:marRight w:val="0"/>
      <w:marTop w:val="0"/>
      <w:marBottom w:val="0"/>
      <w:divBdr>
        <w:top w:val="none" w:sz="0" w:space="0" w:color="auto"/>
        <w:left w:val="none" w:sz="0" w:space="0" w:color="auto"/>
        <w:bottom w:val="none" w:sz="0" w:space="0" w:color="auto"/>
        <w:right w:val="none" w:sz="0" w:space="0" w:color="auto"/>
      </w:divBdr>
    </w:div>
    <w:div w:id="704987634">
      <w:bodyDiv w:val="1"/>
      <w:marLeft w:val="0"/>
      <w:marRight w:val="0"/>
      <w:marTop w:val="0"/>
      <w:marBottom w:val="0"/>
      <w:divBdr>
        <w:top w:val="none" w:sz="0" w:space="0" w:color="auto"/>
        <w:left w:val="none" w:sz="0" w:space="0" w:color="auto"/>
        <w:bottom w:val="none" w:sz="0" w:space="0" w:color="auto"/>
        <w:right w:val="none" w:sz="0" w:space="0" w:color="auto"/>
      </w:divBdr>
    </w:div>
    <w:div w:id="705839483">
      <w:bodyDiv w:val="1"/>
      <w:marLeft w:val="0"/>
      <w:marRight w:val="0"/>
      <w:marTop w:val="0"/>
      <w:marBottom w:val="0"/>
      <w:divBdr>
        <w:top w:val="none" w:sz="0" w:space="0" w:color="auto"/>
        <w:left w:val="none" w:sz="0" w:space="0" w:color="auto"/>
        <w:bottom w:val="none" w:sz="0" w:space="0" w:color="auto"/>
        <w:right w:val="none" w:sz="0" w:space="0" w:color="auto"/>
      </w:divBdr>
    </w:div>
    <w:div w:id="706687081">
      <w:bodyDiv w:val="1"/>
      <w:marLeft w:val="0"/>
      <w:marRight w:val="0"/>
      <w:marTop w:val="0"/>
      <w:marBottom w:val="0"/>
      <w:divBdr>
        <w:top w:val="none" w:sz="0" w:space="0" w:color="auto"/>
        <w:left w:val="none" w:sz="0" w:space="0" w:color="auto"/>
        <w:bottom w:val="none" w:sz="0" w:space="0" w:color="auto"/>
        <w:right w:val="none" w:sz="0" w:space="0" w:color="auto"/>
      </w:divBdr>
      <w:divsChild>
        <w:div w:id="2123497873">
          <w:marLeft w:val="0"/>
          <w:marRight w:val="0"/>
          <w:marTop w:val="0"/>
          <w:marBottom w:val="0"/>
          <w:divBdr>
            <w:top w:val="none" w:sz="0" w:space="0" w:color="auto"/>
            <w:left w:val="none" w:sz="0" w:space="0" w:color="auto"/>
            <w:bottom w:val="none" w:sz="0" w:space="0" w:color="auto"/>
            <w:right w:val="none" w:sz="0" w:space="0" w:color="auto"/>
          </w:divBdr>
        </w:div>
      </w:divsChild>
    </w:div>
    <w:div w:id="706953337">
      <w:bodyDiv w:val="1"/>
      <w:marLeft w:val="0"/>
      <w:marRight w:val="0"/>
      <w:marTop w:val="0"/>
      <w:marBottom w:val="0"/>
      <w:divBdr>
        <w:top w:val="none" w:sz="0" w:space="0" w:color="auto"/>
        <w:left w:val="none" w:sz="0" w:space="0" w:color="auto"/>
        <w:bottom w:val="none" w:sz="0" w:space="0" w:color="auto"/>
        <w:right w:val="none" w:sz="0" w:space="0" w:color="auto"/>
      </w:divBdr>
      <w:divsChild>
        <w:div w:id="1765417053">
          <w:marLeft w:val="0"/>
          <w:marRight w:val="0"/>
          <w:marTop w:val="0"/>
          <w:marBottom w:val="0"/>
          <w:divBdr>
            <w:top w:val="none" w:sz="0" w:space="0" w:color="auto"/>
            <w:left w:val="none" w:sz="0" w:space="0" w:color="auto"/>
            <w:bottom w:val="none" w:sz="0" w:space="0" w:color="auto"/>
            <w:right w:val="none" w:sz="0" w:space="0" w:color="auto"/>
          </w:divBdr>
          <w:divsChild>
            <w:div w:id="46743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5426">
      <w:bodyDiv w:val="1"/>
      <w:marLeft w:val="0"/>
      <w:marRight w:val="0"/>
      <w:marTop w:val="0"/>
      <w:marBottom w:val="0"/>
      <w:divBdr>
        <w:top w:val="none" w:sz="0" w:space="0" w:color="auto"/>
        <w:left w:val="none" w:sz="0" w:space="0" w:color="auto"/>
        <w:bottom w:val="none" w:sz="0" w:space="0" w:color="auto"/>
        <w:right w:val="none" w:sz="0" w:space="0" w:color="auto"/>
      </w:divBdr>
    </w:div>
    <w:div w:id="707796975">
      <w:bodyDiv w:val="1"/>
      <w:marLeft w:val="0"/>
      <w:marRight w:val="0"/>
      <w:marTop w:val="0"/>
      <w:marBottom w:val="0"/>
      <w:divBdr>
        <w:top w:val="none" w:sz="0" w:space="0" w:color="auto"/>
        <w:left w:val="none" w:sz="0" w:space="0" w:color="auto"/>
        <w:bottom w:val="none" w:sz="0" w:space="0" w:color="auto"/>
        <w:right w:val="none" w:sz="0" w:space="0" w:color="auto"/>
      </w:divBdr>
    </w:div>
    <w:div w:id="708993533">
      <w:bodyDiv w:val="1"/>
      <w:marLeft w:val="0"/>
      <w:marRight w:val="0"/>
      <w:marTop w:val="0"/>
      <w:marBottom w:val="0"/>
      <w:divBdr>
        <w:top w:val="none" w:sz="0" w:space="0" w:color="auto"/>
        <w:left w:val="none" w:sz="0" w:space="0" w:color="auto"/>
        <w:bottom w:val="none" w:sz="0" w:space="0" w:color="auto"/>
        <w:right w:val="none" w:sz="0" w:space="0" w:color="auto"/>
      </w:divBdr>
    </w:div>
    <w:div w:id="709652962">
      <w:bodyDiv w:val="1"/>
      <w:marLeft w:val="0"/>
      <w:marRight w:val="0"/>
      <w:marTop w:val="0"/>
      <w:marBottom w:val="0"/>
      <w:divBdr>
        <w:top w:val="none" w:sz="0" w:space="0" w:color="auto"/>
        <w:left w:val="none" w:sz="0" w:space="0" w:color="auto"/>
        <w:bottom w:val="none" w:sz="0" w:space="0" w:color="auto"/>
        <w:right w:val="none" w:sz="0" w:space="0" w:color="auto"/>
      </w:divBdr>
    </w:div>
    <w:div w:id="716971994">
      <w:bodyDiv w:val="1"/>
      <w:marLeft w:val="0"/>
      <w:marRight w:val="0"/>
      <w:marTop w:val="0"/>
      <w:marBottom w:val="0"/>
      <w:divBdr>
        <w:top w:val="none" w:sz="0" w:space="0" w:color="auto"/>
        <w:left w:val="none" w:sz="0" w:space="0" w:color="auto"/>
        <w:bottom w:val="none" w:sz="0" w:space="0" w:color="auto"/>
        <w:right w:val="none" w:sz="0" w:space="0" w:color="auto"/>
      </w:divBdr>
    </w:div>
    <w:div w:id="717633877">
      <w:bodyDiv w:val="1"/>
      <w:marLeft w:val="0"/>
      <w:marRight w:val="0"/>
      <w:marTop w:val="0"/>
      <w:marBottom w:val="0"/>
      <w:divBdr>
        <w:top w:val="none" w:sz="0" w:space="0" w:color="auto"/>
        <w:left w:val="none" w:sz="0" w:space="0" w:color="auto"/>
        <w:bottom w:val="none" w:sz="0" w:space="0" w:color="auto"/>
        <w:right w:val="none" w:sz="0" w:space="0" w:color="auto"/>
      </w:divBdr>
    </w:div>
    <w:div w:id="718360436">
      <w:bodyDiv w:val="1"/>
      <w:marLeft w:val="0"/>
      <w:marRight w:val="0"/>
      <w:marTop w:val="0"/>
      <w:marBottom w:val="0"/>
      <w:divBdr>
        <w:top w:val="none" w:sz="0" w:space="0" w:color="auto"/>
        <w:left w:val="none" w:sz="0" w:space="0" w:color="auto"/>
        <w:bottom w:val="none" w:sz="0" w:space="0" w:color="auto"/>
        <w:right w:val="none" w:sz="0" w:space="0" w:color="auto"/>
      </w:divBdr>
    </w:div>
    <w:div w:id="720596871">
      <w:bodyDiv w:val="1"/>
      <w:marLeft w:val="0"/>
      <w:marRight w:val="0"/>
      <w:marTop w:val="0"/>
      <w:marBottom w:val="0"/>
      <w:divBdr>
        <w:top w:val="none" w:sz="0" w:space="0" w:color="auto"/>
        <w:left w:val="none" w:sz="0" w:space="0" w:color="auto"/>
        <w:bottom w:val="none" w:sz="0" w:space="0" w:color="auto"/>
        <w:right w:val="none" w:sz="0" w:space="0" w:color="auto"/>
      </w:divBdr>
    </w:div>
    <w:div w:id="725838028">
      <w:bodyDiv w:val="1"/>
      <w:marLeft w:val="0"/>
      <w:marRight w:val="0"/>
      <w:marTop w:val="0"/>
      <w:marBottom w:val="0"/>
      <w:divBdr>
        <w:top w:val="none" w:sz="0" w:space="0" w:color="auto"/>
        <w:left w:val="none" w:sz="0" w:space="0" w:color="auto"/>
        <w:bottom w:val="none" w:sz="0" w:space="0" w:color="auto"/>
        <w:right w:val="none" w:sz="0" w:space="0" w:color="auto"/>
      </w:divBdr>
    </w:div>
    <w:div w:id="729572021">
      <w:bodyDiv w:val="1"/>
      <w:marLeft w:val="0"/>
      <w:marRight w:val="0"/>
      <w:marTop w:val="0"/>
      <w:marBottom w:val="0"/>
      <w:divBdr>
        <w:top w:val="none" w:sz="0" w:space="0" w:color="auto"/>
        <w:left w:val="none" w:sz="0" w:space="0" w:color="auto"/>
        <w:bottom w:val="none" w:sz="0" w:space="0" w:color="auto"/>
        <w:right w:val="none" w:sz="0" w:space="0" w:color="auto"/>
      </w:divBdr>
    </w:div>
    <w:div w:id="729769563">
      <w:bodyDiv w:val="1"/>
      <w:marLeft w:val="0"/>
      <w:marRight w:val="0"/>
      <w:marTop w:val="0"/>
      <w:marBottom w:val="0"/>
      <w:divBdr>
        <w:top w:val="none" w:sz="0" w:space="0" w:color="auto"/>
        <w:left w:val="none" w:sz="0" w:space="0" w:color="auto"/>
        <w:bottom w:val="none" w:sz="0" w:space="0" w:color="auto"/>
        <w:right w:val="none" w:sz="0" w:space="0" w:color="auto"/>
      </w:divBdr>
    </w:div>
    <w:div w:id="733043570">
      <w:bodyDiv w:val="1"/>
      <w:marLeft w:val="0"/>
      <w:marRight w:val="0"/>
      <w:marTop w:val="0"/>
      <w:marBottom w:val="0"/>
      <w:divBdr>
        <w:top w:val="none" w:sz="0" w:space="0" w:color="auto"/>
        <w:left w:val="none" w:sz="0" w:space="0" w:color="auto"/>
        <w:bottom w:val="none" w:sz="0" w:space="0" w:color="auto"/>
        <w:right w:val="none" w:sz="0" w:space="0" w:color="auto"/>
      </w:divBdr>
    </w:div>
    <w:div w:id="733239760">
      <w:bodyDiv w:val="1"/>
      <w:marLeft w:val="0"/>
      <w:marRight w:val="0"/>
      <w:marTop w:val="0"/>
      <w:marBottom w:val="0"/>
      <w:divBdr>
        <w:top w:val="none" w:sz="0" w:space="0" w:color="auto"/>
        <w:left w:val="none" w:sz="0" w:space="0" w:color="auto"/>
        <w:bottom w:val="none" w:sz="0" w:space="0" w:color="auto"/>
        <w:right w:val="none" w:sz="0" w:space="0" w:color="auto"/>
      </w:divBdr>
    </w:div>
    <w:div w:id="738945934">
      <w:bodyDiv w:val="1"/>
      <w:marLeft w:val="0"/>
      <w:marRight w:val="0"/>
      <w:marTop w:val="0"/>
      <w:marBottom w:val="0"/>
      <w:divBdr>
        <w:top w:val="none" w:sz="0" w:space="0" w:color="auto"/>
        <w:left w:val="none" w:sz="0" w:space="0" w:color="auto"/>
        <w:bottom w:val="none" w:sz="0" w:space="0" w:color="auto"/>
        <w:right w:val="none" w:sz="0" w:space="0" w:color="auto"/>
      </w:divBdr>
    </w:div>
    <w:div w:id="739061411">
      <w:bodyDiv w:val="1"/>
      <w:marLeft w:val="0"/>
      <w:marRight w:val="0"/>
      <w:marTop w:val="0"/>
      <w:marBottom w:val="0"/>
      <w:divBdr>
        <w:top w:val="none" w:sz="0" w:space="0" w:color="auto"/>
        <w:left w:val="none" w:sz="0" w:space="0" w:color="auto"/>
        <w:bottom w:val="none" w:sz="0" w:space="0" w:color="auto"/>
        <w:right w:val="none" w:sz="0" w:space="0" w:color="auto"/>
      </w:divBdr>
    </w:div>
    <w:div w:id="739330124">
      <w:bodyDiv w:val="1"/>
      <w:marLeft w:val="0"/>
      <w:marRight w:val="0"/>
      <w:marTop w:val="0"/>
      <w:marBottom w:val="0"/>
      <w:divBdr>
        <w:top w:val="none" w:sz="0" w:space="0" w:color="auto"/>
        <w:left w:val="none" w:sz="0" w:space="0" w:color="auto"/>
        <w:bottom w:val="none" w:sz="0" w:space="0" w:color="auto"/>
        <w:right w:val="none" w:sz="0" w:space="0" w:color="auto"/>
      </w:divBdr>
    </w:div>
    <w:div w:id="740175670">
      <w:bodyDiv w:val="1"/>
      <w:marLeft w:val="0"/>
      <w:marRight w:val="0"/>
      <w:marTop w:val="0"/>
      <w:marBottom w:val="0"/>
      <w:divBdr>
        <w:top w:val="none" w:sz="0" w:space="0" w:color="auto"/>
        <w:left w:val="none" w:sz="0" w:space="0" w:color="auto"/>
        <w:bottom w:val="none" w:sz="0" w:space="0" w:color="auto"/>
        <w:right w:val="none" w:sz="0" w:space="0" w:color="auto"/>
      </w:divBdr>
    </w:div>
    <w:div w:id="741491282">
      <w:bodyDiv w:val="1"/>
      <w:marLeft w:val="0"/>
      <w:marRight w:val="0"/>
      <w:marTop w:val="0"/>
      <w:marBottom w:val="0"/>
      <w:divBdr>
        <w:top w:val="none" w:sz="0" w:space="0" w:color="auto"/>
        <w:left w:val="none" w:sz="0" w:space="0" w:color="auto"/>
        <w:bottom w:val="none" w:sz="0" w:space="0" w:color="auto"/>
        <w:right w:val="none" w:sz="0" w:space="0" w:color="auto"/>
      </w:divBdr>
    </w:div>
    <w:div w:id="744693272">
      <w:bodyDiv w:val="1"/>
      <w:marLeft w:val="0"/>
      <w:marRight w:val="0"/>
      <w:marTop w:val="0"/>
      <w:marBottom w:val="0"/>
      <w:divBdr>
        <w:top w:val="none" w:sz="0" w:space="0" w:color="auto"/>
        <w:left w:val="none" w:sz="0" w:space="0" w:color="auto"/>
        <w:bottom w:val="none" w:sz="0" w:space="0" w:color="auto"/>
        <w:right w:val="none" w:sz="0" w:space="0" w:color="auto"/>
      </w:divBdr>
    </w:div>
    <w:div w:id="746071095">
      <w:bodyDiv w:val="1"/>
      <w:marLeft w:val="0"/>
      <w:marRight w:val="0"/>
      <w:marTop w:val="0"/>
      <w:marBottom w:val="0"/>
      <w:divBdr>
        <w:top w:val="none" w:sz="0" w:space="0" w:color="auto"/>
        <w:left w:val="none" w:sz="0" w:space="0" w:color="auto"/>
        <w:bottom w:val="none" w:sz="0" w:space="0" w:color="auto"/>
        <w:right w:val="none" w:sz="0" w:space="0" w:color="auto"/>
      </w:divBdr>
    </w:div>
    <w:div w:id="746996057">
      <w:bodyDiv w:val="1"/>
      <w:marLeft w:val="0"/>
      <w:marRight w:val="0"/>
      <w:marTop w:val="0"/>
      <w:marBottom w:val="0"/>
      <w:divBdr>
        <w:top w:val="none" w:sz="0" w:space="0" w:color="auto"/>
        <w:left w:val="none" w:sz="0" w:space="0" w:color="auto"/>
        <w:bottom w:val="none" w:sz="0" w:space="0" w:color="auto"/>
        <w:right w:val="none" w:sz="0" w:space="0" w:color="auto"/>
      </w:divBdr>
    </w:div>
    <w:div w:id="748355893">
      <w:bodyDiv w:val="1"/>
      <w:marLeft w:val="0"/>
      <w:marRight w:val="0"/>
      <w:marTop w:val="0"/>
      <w:marBottom w:val="0"/>
      <w:divBdr>
        <w:top w:val="none" w:sz="0" w:space="0" w:color="auto"/>
        <w:left w:val="none" w:sz="0" w:space="0" w:color="auto"/>
        <w:bottom w:val="none" w:sz="0" w:space="0" w:color="auto"/>
        <w:right w:val="none" w:sz="0" w:space="0" w:color="auto"/>
      </w:divBdr>
    </w:div>
    <w:div w:id="750930235">
      <w:bodyDiv w:val="1"/>
      <w:marLeft w:val="0"/>
      <w:marRight w:val="0"/>
      <w:marTop w:val="0"/>
      <w:marBottom w:val="0"/>
      <w:divBdr>
        <w:top w:val="none" w:sz="0" w:space="0" w:color="auto"/>
        <w:left w:val="none" w:sz="0" w:space="0" w:color="auto"/>
        <w:bottom w:val="none" w:sz="0" w:space="0" w:color="auto"/>
        <w:right w:val="none" w:sz="0" w:space="0" w:color="auto"/>
      </w:divBdr>
    </w:div>
    <w:div w:id="752317076">
      <w:bodyDiv w:val="1"/>
      <w:marLeft w:val="0"/>
      <w:marRight w:val="0"/>
      <w:marTop w:val="0"/>
      <w:marBottom w:val="0"/>
      <w:divBdr>
        <w:top w:val="none" w:sz="0" w:space="0" w:color="auto"/>
        <w:left w:val="none" w:sz="0" w:space="0" w:color="auto"/>
        <w:bottom w:val="none" w:sz="0" w:space="0" w:color="auto"/>
        <w:right w:val="none" w:sz="0" w:space="0" w:color="auto"/>
      </w:divBdr>
      <w:divsChild>
        <w:div w:id="367411269">
          <w:marLeft w:val="0"/>
          <w:marRight w:val="0"/>
          <w:marTop w:val="0"/>
          <w:marBottom w:val="0"/>
          <w:divBdr>
            <w:top w:val="none" w:sz="0" w:space="0" w:color="auto"/>
            <w:left w:val="none" w:sz="0" w:space="0" w:color="auto"/>
            <w:bottom w:val="none" w:sz="0" w:space="0" w:color="auto"/>
            <w:right w:val="none" w:sz="0" w:space="0" w:color="auto"/>
          </w:divBdr>
        </w:div>
      </w:divsChild>
    </w:div>
    <w:div w:id="752704738">
      <w:bodyDiv w:val="1"/>
      <w:marLeft w:val="0"/>
      <w:marRight w:val="0"/>
      <w:marTop w:val="0"/>
      <w:marBottom w:val="0"/>
      <w:divBdr>
        <w:top w:val="none" w:sz="0" w:space="0" w:color="auto"/>
        <w:left w:val="none" w:sz="0" w:space="0" w:color="auto"/>
        <w:bottom w:val="none" w:sz="0" w:space="0" w:color="auto"/>
        <w:right w:val="none" w:sz="0" w:space="0" w:color="auto"/>
      </w:divBdr>
      <w:divsChild>
        <w:div w:id="551845151">
          <w:marLeft w:val="0"/>
          <w:marRight w:val="0"/>
          <w:marTop w:val="0"/>
          <w:marBottom w:val="0"/>
          <w:divBdr>
            <w:top w:val="none" w:sz="0" w:space="0" w:color="auto"/>
            <w:left w:val="none" w:sz="0" w:space="0" w:color="auto"/>
            <w:bottom w:val="none" w:sz="0" w:space="0" w:color="auto"/>
            <w:right w:val="none" w:sz="0" w:space="0" w:color="auto"/>
          </w:divBdr>
          <w:divsChild>
            <w:div w:id="350107062">
              <w:marLeft w:val="0"/>
              <w:marRight w:val="0"/>
              <w:marTop w:val="0"/>
              <w:marBottom w:val="0"/>
              <w:divBdr>
                <w:top w:val="none" w:sz="0" w:space="0" w:color="auto"/>
                <w:left w:val="none" w:sz="0" w:space="0" w:color="auto"/>
                <w:bottom w:val="none" w:sz="0" w:space="0" w:color="auto"/>
                <w:right w:val="none" w:sz="0" w:space="0" w:color="auto"/>
              </w:divBdr>
              <w:divsChild>
                <w:div w:id="154431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66153">
      <w:bodyDiv w:val="1"/>
      <w:marLeft w:val="0"/>
      <w:marRight w:val="0"/>
      <w:marTop w:val="0"/>
      <w:marBottom w:val="0"/>
      <w:divBdr>
        <w:top w:val="none" w:sz="0" w:space="0" w:color="auto"/>
        <w:left w:val="none" w:sz="0" w:space="0" w:color="auto"/>
        <w:bottom w:val="none" w:sz="0" w:space="0" w:color="auto"/>
        <w:right w:val="none" w:sz="0" w:space="0" w:color="auto"/>
      </w:divBdr>
    </w:div>
    <w:div w:id="754133174">
      <w:bodyDiv w:val="1"/>
      <w:marLeft w:val="0"/>
      <w:marRight w:val="0"/>
      <w:marTop w:val="0"/>
      <w:marBottom w:val="0"/>
      <w:divBdr>
        <w:top w:val="none" w:sz="0" w:space="0" w:color="auto"/>
        <w:left w:val="none" w:sz="0" w:space="0" w:color="auto"/>
        <w:bottom w:val="none" w:sz="0" w:space="0" w:color="auto"/>
        <w:right w:val="none" w:sz="0" w:space="0" w:color="auto"/>
      </w:divBdr>
    </w:div>
    <w:div w:id="757095417">
      <w:bodyDiv w:val="1"/>
      <w:marLeft w:val="0"/>
      <w:marRight w:val="0"/>
      <w:marTop w:val="0"/>
      <w:marBottom w:val="0"/>
      <w:divBdr>
        <w:top w:val="none" w:sz="0" w:space="0" w:color="auto"/>
        <w:left w:val="none" w:sz="0" w:space="0" w:color="auto"/>
        <w:bottom w:val="none" w:sz="0" w:space="0" w:color="auto"/>
        <w:right w:val="none" w:sz="0" w:space="0" w:color="auto"/>
      </w:divBdr>
      <w:divsChild>
        <w:div w:id="418864960">
          <w:marLeft w:val="0"/>
          <w:marRight w:val="0"/>
          <w:marTop w:val="0"/>
          <w:marBottom w:val="240"/>
          <w:divBdr>
            <w:top w:val="none" w:sz="0" w:space="0" w:color="auto"/>
            <w:left w:val="none" w:sz="0" w:space="0" w:color="auto"/>
            <w:bottom w:val="none" w:sz="0" w:space="0" w:color="auto"/>
            <w:right w:val="none" w:sz="0" w:space="0" w:color="auto"/>
          </w:divBdr>
          <w:divsChild>
            <w:div w:id="1840775749">
              <w:marLeft w:val="0"/>
              <w:marRight w:val="0"/>
              <w:marTop w:val="0"/>
              <w:marBottom w:val="0"/>
              <w:divBdr>
                <w:top w:val="none" w:sz="0" w:space="0" w:color="auto"/>
                <w:left w:val="none" w:sz="0" w:space="0" w:color="auto"/>
                <w:bottom w:val="none" w:sz="0" w:space="0" w:color="auto"/>
                <w:right w:val="none" w:sz="0" w:space="0" w:color="auto"/>
              </w:divBdr>
              <w:divsChild>
                <w:div w:id="984818356">
                  <w:marLeft w:val="0"/>
                  <w:marRight w:val="0"/>
                  <w:marTop w:val="0"/>
                  <w:marBottom w:val="240"/>
                  <w:divBdr>
                    <w:top w:val="none" w:sz="0" w:space="0" w:color="auto"/>
                    <w:left w:val="none" w:sz="0" w:space="0" w:color="auto"/>
                    <w:bottom w:val="none" w:sz="0" w:space="0" w:color="auto"/>
                    <w:right w:val="none" w:sz="0" w:space="0" w:color="auto"/>
                  </w:divBdr>
                  <w:divsChild>
                    <w:div w:id="620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864983">
      <w:bodyDiv w:val="1"/>
      <w:marLeft w:val="0"/>
      <w:marRight w:val="0"/>
      <w:marTop w:val="0"/>
      <w:marBottom w:val="0"/>
      <w:divBdr>
        <w:top w:val="none" w:sz="0" w:space="0" w:color="auto"/>
        <w:left w:val="none" w:sz="0" w:space="0" w:color="auto"/>
        <w:bottom w:val="none" w:sz="0" w:space="0" w:color="auto"/>
        <w:right w:val="none" w:sz="0" w:space="0" w:color="auto"/>
      </w:divBdr>
    </w:div>
    <w:div w:id="758018130">
      <w:bodyDiv w:val="1"/>
      <w:marLeft w:val="0"/>
      <w:marRight w:val="0"/>
      <w:marTop w:val="0"/>
      <w:marBottom w:val="0"/>
      <w:divBdr>
        <w:top w:val="none" w:sz="0" w:space="0" w:color="auto"/>
        <w:left w:val="none" w:sz="0" w:space="0" w:color="auto"/>
        <w:bottom w:val="none" w:sz="0" w:space="0" w:color="auto"/>
        <w:right w:val="none" w:sz="0" w:space="0" w:color="auto"/>
      </w:divBdr>
    </w:div>
    <w:div w:id="758522876">
      <w:bodyDiv w:val="1"/>
      <w:marLeft w:val="0"/>
      <w:marRight w:val="0"/>
      <w:marTop w:val="0"/>
      <w:marBottom w:val="0"/>
      <w:divBdr>
        <w:top w:val="none" w:sz="0" w:space="0" w:color="auto"/>
        <w:left w:val="none" w:sz="0" w:space="0" w:color="auto"/>
        <w:bottom w:val="none" w:sz="0" w:space="0" w:color="auto"/>
        <w:right w:val="none" w:sz="0" w:space="0" w:color="auto"/>
      </w:divBdr>
    </w:div>
    <w:div w:id="761878699">
      <w:bodyDiv w:val="1"/>
      <w:marLeft w:val="0"/>
      <w:marRight w:val="0"/>
      <w:marTop w:val="0"/>
      <w:marBottom w:val="0"/>
      <w:divBdr>
        <w:top w:val="none" w:sz="0" w:space="0" w:color="auto"/>
        <w:left w:val="none" w:sz="0" w:space="0" w:color="auto"/>
        <w:bottom w:val="none" w:sz="0" w:space="0" w:color="auto"/>
        <w:right w:val="none" w:sz="0" w:space="0" w:color="auto"/>
      </w:divBdr>
    </w:div>
    <w:div w:id="763956771">
      <w:bodyDiv w:val="1"/>
      <w:marLeft w:val="0"/>
      <w:marRight w:val="0"/>
      <w:marTop w:val="0"/>
      <w:marBottom w:val="0"/>
      <w:divBdr>
        <w:top w:val="none" w:sz="0" w:space="0" w:color="auto"/>
        <w:left w:val="none" w:sz="0" w:space="0" w:color="auto"/>
        <w:bottom w:val="none" w:sz="0" w:space="0" w:color="auto"/>
        <w:right w:val="none" w:sz="0" w:space="0" w:color="auto"/>
      </w:divBdr>
    </w:div>
    <w:div w:id="765424089">
      <w:bodyDiv w:val="1"/>
      <w:marLeft w:val="0"/>
      <w:marRight w:val="0"/>
      <w:marTop w:val="0"/>
      <w:marBottom w:val="0"/>
      <w:divBdr>
        <w:top w:val="none" w:sz="0" w:space="0" w:color="auto"/>
        <w:left w:val="none" w:sz="0" w:space="0" w:color="auto"/>
        <w:bottom w:val="none" w:sz="0" w:space="0" w:color="auto"/>
        <w:right w:val="none" w:sz="0" w:space="0" w:color="auto"/>
      </w:divBdr>
    </w:div>
    <w:div w:id="768500465">
      <w:bodyDiv w:val="1"/>
      <w:marLeft w:val="0"/>
      <w:marRight w:val="0"/>
      <w:marTop w:val="0"/>
      <w:marBottom w:val="0"/>
      <w:divBdr>
        <w:top w:val="none" w:sz="0" w:space="0" w:color="auto"/>
        <w:left w:val="none" w:sz="0" w:space="0" w:color="auto"/>
        <w:bottom w:val="none" w:sz="0" w:space="0" w:color="auto"/>
        <w:right w:val="none" w:sz="0" w:space="0" w:color="auto"/>
      </w:divBdr>
    </w:div>
    <w:div w:id="773289421">
      <w:bodyDiv w:val="1"/>
      <w:marLeft w:val="0"/>
      <w:marRight w:val="0"/>
      <w:marTop w:val="0"/>
      <w:marBottom w:val="0"/>
      <w:divBdr>
        <w:top w:val="none" w:sz="0" w:space="0" w:color="auto"/>
        <w:left w:val="none" w:sz="0" w:space="0" w:color="auto"/>
        <w:bottom w:val="none" w:sz="0" w:space="0" w:color="auto"/>
        <w:right w:val="none" w:sz="0" w:space="0" w:color="auto"/>
      </w:divBdr>
    </w:div>
    <w:div w:id="775951702">
      <w:bodyDiv w:val="1"/>
      <w:marLeft w:val="0"/>
      <w:marRight w:val="0"/>
      <w:marTop w:val="0"/>
      <w:marBottom w:val="0"/>
      <w:divBdr>
        <w:top w:val="none" w:sz="0" w:space="0" w:color="auto"/>
        <w:left w:val="none" w:sz="0" w:space="0" w:color="auto"/>
        <w:bottom w:val="none" w:sz="0" w:space="0" w:color="auto"/>
        <w:right w:val="none" w:sz="0" w:space="0" w:color="auto"/>
      </w:divBdr>
    </w:div>
    <w:div w:id="777482400">
      <w:bodyDiv w:val="1"/>
      <w:marLeft w:val="0"/>
      <w:marRight w:val="0"/>
      <w:marTop w:val="0"/>
      <w:marBottom w:val="0"/>
      <w:divBdr>
        <w:top w:val="none" w:sz="0" w:space="0" w:color="auto"/>
        <w:left w:val="none" w:sz="0" w:space="0" w:color="auto"/>
        <w:bottom w:val="none" w:sz="0" w:space="0" w:color="auto"/>
        <w:right w:val="none" w:sz="0" w:space="0" w:color="auto"/>
      </w:divBdr>
    </w:div>
    <w:div w:id="781345303">
      <w:bodyDiv w:val="1"/>
      <w:marLeft w:val="0"/>
      <w:marRight w:val="0"/>
      <w:marTop w:val="0"/>
      <w:marBottom w:val="0"/>
      <w:divBdr>
        <w:top w:val="none" w:sz="0" w:space="0" w:color="auto"/>
        <w:left w:val="none" w:sz="0" w:space="0" w:color="auto"/>
        <w:bottom w:val="none" w:sz="0" w:space="0" w:color="auto"/>
        <w:right w:val="none" w:sz="0" w:space="0" w:color="auto"/>
      </w:divBdr>
    </w:div>
    <w:div w:id="784158941">
      <w:bodyDiv w:val="1"/>
      <w:marLeft w:val="0"/>
      <w:marRight w:val="0"/>
      <w:marTop w:val="0"/>
      <w:marBottom w:val="0"/>
      <w:divBdr>
        <w:top w:val="none" w:sz="0" w:space="0" w:color="auto"/>
        <w:left w:val="none" w:sz="0" w:space="0" w:color="auto"/>
        <w:bottom w:val="none" w:sz="0" w:space="0" w:color="auto"/>
        <w:right w:val="none" w:sz="0" w:space="0" w:color="auto"/>
      </w:divBdr>
    </w:div>
    <w:div w:id="785346891">
      <w:bodyDiv w:val="1"/>
      <w:marLeft w:val="0"/>
      <w:marRight w:val="0"/>
      <w:marTop w:val="0"/>
      <w:marBottom w:val="0"/>
      <w:divBdr>
        <w:top w:val="none" w:sz="0" w:space="0" w:color="auto"/>
        <w:left w:val="none" w:sz="0" w:space="0" w:color="auto"/>
        <w:bottom w:val="none" w:sz="0" w:space="0" w:color="auto"/>
        <w:right w:val="none" w:sz="0" w:space="0" w:color="auto"/>
      </w:divBdr>
    </w:div>
    <w:div w:id="788625154">
      <w:bodyDiv w:val="1"/>
      <w:marLeft w:val="0"/>
      <w:marRight w:val="0"/>
      <w:marTop w:val="0"/>
      <w:marBottom w:val="0"/>
      <w:divBdr>
        <w:top w:val="none" w:sz="0" w:space="0" w:color="auto"/>
        <w:left w:val="none" w:sz="0" w:space="0" w:color="auto"/>
        <w:bottom w:val="none" w:sz="0" w:space="0" w:color="auto"/>
        <w:right w:val="none" w:sz="0" w:space="0" w:color="auto"/>
      </w:divBdr>
    </w:div>
    <w:div w:id="788937206">
      <w:bodyDiv w:val="1"/>
      <w:marLeft w:val="0"/>
      <w:marRight w:val="0"/>
      <w:marTop w:val="0"/>
      <w:marBottom w:val="0"/>
      <w:divBdr>
        <w:top w:val="none" w:sz="0" w:space="0" w:color="auto"/>
        <w:left w:val="none" w:sz="0" w:space="0" w:color="auto"/>
        <w:bottom w:val="none" w:sz="0" w:space="0" w:color="auto"/>
        <w:right w:val="none" w:sz="0" w:space="0" w:color="auto"/>
      </w:divBdr>
    </w:div>
    <w:div w:id="789739915">
      <w:bodyDiv w:val="1"/>
      <w:marLeft w:val="0"/>
      <w:marRight w:val="0"/>
      <w:marTop w:val="0"/>
      <w:marBottom w:val="0"/>
      <w:divBdr>
        <w:top w:val="none" w:sz="0" w:space="0" w:color="auto"/>
        <w:left w:val="none" w:sz="0" w:space="0" w:color="auto"/>
        <w:bottom w:val="none" w:sz="0" w:space="0" w:color="auto"/>
        <w:right w:val="none" w:sz="0" w:space="0" w:color="auto"/>
      </w:divBdr>
    </w:div>
    <w:div w:id="791678204">
      <w:bodyDiv w:val="1"/>
      <w:marLeft w:val="0"/>
      <w:marRight w:val="0"/>
      <w:marTop w:val="0"/>
      <w:marBottom w:val="0"/>
      <w:divBdr>
        <w:top w:val="none" w:sz="0" w:space="0" w:color="auto"/>
        <w:left w:val="none" w:sz="0" w:space="0" w:color="auto"/>
        <w:bottom w:val="none" w:sz="0" w:space="0" w:color="auto"/>
        <w:right w:val="none" w:sz="0" w:space="0" w:color="auto"/>
      </w:divBdr>
    </w:div>
    <w:div w:id="794181348">
      <w:bodyDiv w:val="1"/>
      <w:marLeft w:val="0"/>
      <w:marRight w:val="0"/>
      <w:marTop w:val="0"/>
      <w:marBottom w:val="0"/>
      <w:divBdr>
        <w:top w:val="none" w:sz="0" w:space="0" w:color="auto"/>
        <w:left w:val="none" w:sz="0" w:space="0" w:color="auto"/>
        <w:bottom w:val="none" w:sz="0" w:space="0" w:color="auto"/>
        <w:right w:val="none" w:sz="0" w:space="0" w:color="auto"/>
      </w:divBdr>
    </w:div>
    <w:div w:id="796753541">
      <w:bodyDiv w:val="1"/>
      <w:marLeft w:val="0"/>
      <w:marRight w:val="0"/>
      <w:marTop w:val="0"/>
      <w:marBottom w:val="0"/>
      <w:divBdr>
        <w:top w:val="none" w:sz="0" w:space="0" w:color="auto"/>
        <w:left w:val="none" w:sz="0" w:space="0" w:color="auto"/>
        <w:bottom w:val="none" w:sz="0" w:space="0" w:color="auto"/>
        <w:right w:val="none" w:sz="0" w:space="0" w:color="auto"/>
      </w:divBdr>
    </w:div>
    <w:div w:id="797649519">
      <w:bodyDiv w:val="1"/>
      <w:marLeft w:val="0"/>
      <w:marRight w:val="0"/>
      <w:marTop w:val="0"/>
      <w:marBottom w:val="0"/>
      <w:divBdr>
        <w:top w:val="none" w:sz="0" w:space="0" w:color="auto"/>
        <w:left w:val="none" w:sz="0" w:space="0" w:color="auto"/>
        <w:bottom w:val="none" w:sz="0" w:space="0" w:color="auto"/>
        <w:right w:val="none" w:sz="0" w:space="0" w:color="auto"/>
      </w:divBdr>
    </w:div>
    <w:div w:id="797798622">
      <w:bodyDiv w:val="1"/>
      <w:marLeft w:val="0"/>
      <w:marRight w:val="0"/>
      <w:marTop w:val="0"/>
      <w:marBottom w:val="0"/>
      <w:divBdr>
        <w:top w:val="none" w:sz="0" w:space="0" w:color="auto"/>
        <w:left w:val="none" w:sz="0" w:space="0" w:color="auto"/>
        <w:bottom w:val="none" w:sz="0" w:space="0" w:color="auto"/>
        <w:right w:val="none" w:sz="0" w:space="0" w:color="auto"/>
      </w:divBdr>
    </w:div>
    <w:div w:id="800001464">
      <w:bodyDiv w:val="1"/>
      <w:marLeft w:val="0"/>
      <w:marRight w:val="0"/>
      <w:marTop w:val="0"/>
      <w:marBottom w:val="0"/>
      <w:divBdr>
        <w:top w:val="none" w:sz="0" w:space="0" w:color="auto"/>
        <w:left w:val="none" w:sz="0" w:space="0" w:color="auto"/>
        <w:bottom w:val="none" w:sz="0" w:space="0" w:color="auto"/>
        <w:right w:val="none" w:sz="0" w:space="0" w:color="auto"/>
      </w:divBdr>
    </w:div>
    <w:div w:id="804009636">
      <w:bodyDiv w:val="1"/>
      <w:marLeft w:val="0"/>
      <w:marRight w:val="0"/>
      <w:marTop w:val="0"/>
      <w:marBottom w:val="0"/>
      <w:divBdr>
        <w:top w:val="none" w:sz="0" w:space="0" w:color="auto"/>
        <w:left w:val="none" w:sz="0" w:space="0" w:color="auto"/>
        <w:bottom w:val="none" w:sz="0" w:space="0" w:color="auto"/>
        <w:right w:val="none" w:sz="0" w:space="0" w:color="auto"/>
      </w:divBdr>
    </w:div>
    <w:div w:id="804202016">
      <w:bodyDiv w:val="1"/>
      <w:marLeft w:val="0"/>
      <w:marRight w:val="0"/>
      <w:marTop w:val="0"/>
      <w:marBottom w:val="0"/>
      <w:divBdr>
        <w:top w:val="none" w:sz="0" w:space="0" w:color="auto"/>
        <w:left w:val="none" w:sz="0" w:space="0" w:color="auto"/>
        <w:bottom w:val="none" w:sz="0" w:space="0" w:color="auto"/>
        <w:right w:val="none" w:sz="0" w:space="0" w:color="auto"/>
      </w:divBdr>
    </w:div>
    <w:div w:id="807862926">
      <w:bodyDiv w:val="1"/>
      <w:marLeft w:val="0"/>
      <w:marRight w:val="0"/>
      <w:marTop w:val="0"/>
      <w:marBottom w:val="0"/>
      <w:divBdr>
        <w:top w:val="none" w:sz="0" w:space="0" w:color="auto"/>
        <w:left w:val="none" w:sz="0" w:space="0" w:color="auto"/>
        <w:bottom w:val="none" w:sz="0" w:space="0" w:color="auto"/>
        <w:right w:val="none" w:sz="0" w:space="0" w:color="auto"/>
      </w:divBdr>
    </w:div>
    <w:div w:id="809783041">
      <w:bodyDiv w:val="1"/>
      <w:marLeft w:val="0"/>
      <w:marRight w:val="0"/>
      <w:marTop w:val="0"/>
      <w:marBottom w:val="0"/>
      <w:divBdr>
        <w:top w:val="none" w:sz="0" w:space="0" w:color="auto"/>
        <w:left w:val="none" w:sz="0" w:space="0" w:color="auto"/>
        <w:bottom w:val="none" w:sz="0" w:space="0" w:color="auto"/>
        <w:right w:val="none" w:sz="0" w:space="0" w:color="auto"/>
      </w:divBdr>
    </w:div>
    <w:div w:id="810486354">
      <w:bodyDiv w:val="1"/>
      <w:marLeft w:val="0"/>
      <w:marRight w:val="0"/>
      <w:marTop w:val="0"/>
      <w:marBottom w:val="0"/>
      <w:divBdr>
        <w:top w:val="none" w:sz="0" w:space="0" w:color="auto"/>
        <w:left w:val="none" w:sz="0" w:space="0" w:color="auto"/>
        <w:bottom w:val="none" w:sz="0" w:space="0" w:color="auto"/>
        <w:right w:val="none" w:sz="0" w:space="0" w:color="auto"/>
      </w:divBdr>
      <w:divsChild>
        <w:div w:id="1840078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756007">
      <w:bodyDiv w:val="1"/>
      <w:marLeft w:val="0"/>
      <w:marRight w:val="0"/>
      <w:marTop w:val="0"/>
      <w:marBottom w:val="0"/>
      <w:divBdr>
        <w:top w:val="none" w:sz="0" w:space="0" w:color="auto"/>
        <w:left w:val="none" w:sz="0" w:space="0" w:color="auto"/>
        <w:bottom w:val="none" w:sz="0" w:space="0" w:color="auto"/>
        <w:right w:val="none" w:sz="0" w:space="0" w:color="auto"/>
      </w:divBdr>
    </w:div>
    <w:div w:id="811368015">
      <w:bodyDiv w:val="1"/>
      <w:marLeft w:val="0"/>
      <w:marRight w:val="0"/>
      <w:marTop w:val="0"/>
      <w:marBottom w:val="0"/>
      <w:divBdr>
        <w:top w:val="none" w:sz="0" w:space="0" w:color="auto"/>
        <w:left w:val="none" w:sz="0" w:space="0" w:color="auto"/>
        <w:bottom w:val="none" w:sz="0" w:space="0" w:color="auto"/>
        <w:right w:val="none" w:sz="0" w:space="0" w:color="auto"/>
      </w:divBdr>
    </w:div>
    <w:div w:id="811870600">
      <w:bodyDiv w:val="1"/>
      <w:marLeft w:val="0"/>
      <w:marRight w:val="0"/>
      <w:marTop w:val="0"/>
      <w:marBottom w:val="0"/>
      <w:divBdr>
        <w:top w:val="none" w:sz="0" w:space="0" w:color="auto"/>
        <w:left w:val="none" w:sz="0" w:space="0" w:color="auto"/>
        <w:bottom w:val="none" w:sz="0" w:space="0" w:color="auto"/>
        <w:right w:val="none" w:sz="0" w:space="0" w:color="auto"/>
      </w:divBdr>
    </w:div>
    <w:div w:id="812714604">
      <w:bodyDiv w:val="1"/>
      <w:marLeft w:val="0"/>
      <w:marRight w:val="0"/>
      <w:marTop w:val="0"/>
      <w:marBottom w:val="0"/>
      <w:divBdr>
        <w:top w:val="none" w:sz="0" w:space="0" w:color="auto"/>
        <w:left w:val="none" w:sz="0" w:space="0" w:color="auto"/>
        <w:bottom w:val="none" w:sz="0" w:space="0" w:color="auto"/>
        <w:right w:val="none" w:sz="0" w:space="0" w:color="auto"/>
      </w:divBdr>
    </w:div>
    <w:div w:id="815075861">
      <w:bodyDiv w:val="1"/>
      <w:marLeft w:val="0"/>
      <w:marRight w:val="0"/>
      <w:marTop w:val="0"/>
      <w:marBottom w:val="0"/>
      <w:divBdr>
        <w:top w:val="none" w:sz="0" w:space="0" w:color="auto"/>
        <w:left w:val="none" w:sz="0" w:space="0" w:color="auto"/>
        <w:bottom w:val="none" w:sz="0" w:space="0" w:color="auto"/>
        <w:right w:val="none" w:sz="0" w:space="0" w:color="auto"/>
      </w:divBdr>
    </w:div>
    <w:div w:id="817500594">
      <w:bodyDiv w:val="1"/>
      <w:marLeft w:val="0"/>
      <w:marRight w:val="0"/>
      <w:marTop w:val="0"/>
      <w:marBottom w:val="0"/>
      <w:divBdr>
        <w:top w:val="none" w:sz="0" w:space="0" w:color="auto"/>
        <w:left w:val="none" w:sz="0" w:space="0" w:color="auto"/>
        <w:bottom w:val="none" w:sz="0" w:space="0" w:color="auto"/>
        <w:right w:val="none" w:sz="0" w:space="0" w:color="auto"/>
      </w:divBdr>
    </w:div>
    <w:div w:id="818116123">
      <w:bodyDiv w:val="1"/>
      <w:marLeft w:val="0"/>
      <w:marRight w:val="0"/>
      <w:marTop w:val="0"/>
      <w:marBottom w:val="0"/>
      <w:divBdr>
        <w:top w:val="none" w:sz="0" w:space="0" w:color="auto"/>
        <w:left w:val="none" w:sz="0" w:space="0" w:color="auto"/>
        <w:bottom w:val="none" w:sz="0" w:space="0" w:color="auto"/>
        <w:right w:val="none" w:sz="0" w:space="0" w:color="auto"/>
      </w:divBdr>
    </w:div>
    <w:div w:id="818615545">
      <w:bodyDiv w:val="1"/>
      <w:marLeft w:val="0"/>
      <w:marRight w:val="0"/>
      <w:marTop w:val="0"/>
      <w:marBottom w:val="0"/>
      <w:divBdr>
        <w:top w:val="none" w:sz="0" w:space="0" w:color="auto"/>
        <w:left w:val="none" w:sz="0" w:space="0" w:color="auto"/>
        <w:bottom w:val="none" w:sz="0" w:space="0" w:color="auto"/>
        <w:right w:val="none" w:sz="0" w:space="0" w:color="auto"/>
      </w:divBdr>
    </w:div>
    <w:div w:id="818812477">
      <w:bodyDiv w:val="1"/>
      <w:marLeft w:val="0"/>
      <w:marRight w:val="0"/>
      <w:marTop w:val="0"/>
      <w:marBottom w:val="0"/>
      <w:divBdr>
        <w:top w:val="none" w:sz="0" w:space="0" w:color="auto"/>
        <w:left w:val="none" w:sz="0" w:space="0" w:color="auto"/>
        <w:bottom w:val="none" w:sz="0" w:space="0" w:color="auto"/>
        <w:right w:val="none" w:sz="0" w:space="0" w:color="auto"/>
      </w:divBdr>
    </w:div>
    <w:div w:id="822702134">
      <w:bodyDiv w:val="1"/>
      <w:marLeft w:val="0"/>
      <w:marRight w:val="0"/>
      <w:marTop w:val="0"/>
      <w:marBottom w:val="0"/>
      <w:divBdr>
        <w:top w:val="none" w:sz="0" w:space="0" w:color="auto"/>
        <w:left w:val="none" w:sz="0" w:space="0" w:color="auto"/>
        <w:bottom w:val="none" w:sz="0" w:space="0" w:color="auto"/>
        <w:right w:val="none" w:sz="0" w:space="0" w:color="auto"/>
      </w:divBdr>
    </w:div>
    <w:div w:id="824662316">
      <w:bodyDiv w:val="1"/>
      <w:marLeft w:val="0"/>
      <w:marRight w:val="0"/>
      <w:marTop w:val="0"/>
      <w:marBottom w:val="0"/>
      <w:divBdr>
        <w:top w:val="none" w:sz="0" w:space="0" w:color="auto"/>
        <w:left w:val="none" w:sz="0" w:space="0" w:color="auto"/>
        <w:bottom w:val="none" w:sz="0" w:space="0" w:color="auto"/>
        <w:right w:val="none" w:sz="0" w:space="0" w:color="auto"/>
      </w:divBdr>
    </w:div>
    <w:div w:id="825361698">
      <w:bodyDiv w:val="1"/>
      <w:marLeft w:val="0"/>
      <w:marRight w:val="0"/>
      <w:marTop w:val="0"/>
      <w:marBottom w:val="0"/>
      <w:divBdr>
        <w:top w:val="none" w:sz="0" w:space="0" w:color="auto"/>
        <w:left w:val="none" w:sz="0" w:space="0" w:color="auto"/>
        <w:bottom w:val="none" w:sz="0" w:space="0" w:color="auto"/>
        <w:right w:val="none" w:sz="0" w:space="0" w:color="auto"/>
      </w:divBdr>
    </w:div>
    <w:div w:id="827211404">
      <w:bodyDiv w:val="1"/>
      <w:marLeft w:val="0"/>
      <w:marRight w:val="0"/>
      <w:marTop w:val="0"/>
      <w:marBottom w:val="0"/>
      <w:divBdr>
        <w:top w:val="none" w:sz="0" w:space="0" w:color="auto"/>
        <w:left w:val="none" w:sz="0" w:space="0" w:color="auto"/>
        <w:bottom w:val="none" w:sz="0" w:space="0" w:color="auto"/>
        <w:right w:val="none" w:sz="0" w:space="0" w:color="auto"/>
      </w:divBdr>
      <w:divsChild>
        <w:div w:id="448932755">
          <w:marLeft w:val="0"/>
          <w:marRight w:val="0"/>
          <w:marTop w:val="0"/>
          <w:marBottom w:val="0"/>
          <w:divBdr>
            <w:top w:val="none" w:sz="0" w:space="0" w:color="auto"/>
            <w:left w:val="none" w:sz="0" w:space="0" w:color="auto"/>
            <w:bottom w:val="none" w:sz="0" w:space="0" w:color="auto"/>
            <w:right w:val="none" w:sz="0" w:space="0" w:color="auto"/>
          </w:divBdr>
          <w:divsChild>
            <w:div w:id="159816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560599">
      <w:bodyDiv w:val="1"/>
      <w:marLeft w:val="0"/>
      <w:marRight w:val="0"/>
      <w:marTop w:val="0"/>
      <w:marBottom w:val="0"/>
      <w:divBdr>
        <w:top w:val="none" w:sz="0" w:space="0" w:color="auto"/>
        <w:left w:val="none" w:sz="0" w:space="0" w:color="auto"/>
        <w:bottom w:val="none" w:sz="0" w:space="0" w:color="auto"/>
        <w:right w:val="none" w:sz="0" w:space="0" w:color="auto"/>
      </w:divBdr>
    </w:div>
    <w:div w:id="831068287">
      <w:bodyDiv w:val="1"/>
      <w:marLeft w:val="0"/>
      <w:marRight w:val="0"/>
      <w:marTop w:val="0"/>
      <w:marBottom w:val="0"/>
      <w:divBdr>
        <w:top w:val="none" w:sz="0" w:space="0" w:color="auto"/>
        <w:left w:val="none" w:sz="0" w:space="0" w:color="auto"/>
        <w:bottom w:val="none" w:sz="0" w:space="0" w:color="auto"/>
        <w:right w:val="none" w:sz="0" w:space="0" w:color="auto"/>
      </w:divBdr>
    </w:div>
    <w:div w:id="837113076">
      <w:bodyDiv w:val="1"/>
      <w:marLeft w:val="0"/>
      <w:marRight w:val="0"/>
      <w:marTop w:val="0"/>
      <w:marBottom w:val="0"/>
      <w:divBdr>
        <w:top w:val="none" w:sz="0" w:space="0" w:color="auto"/>
        <w:left w:val="none" w:sz="0" w:space="0" w:color="auto"/>
        <w:bottom w:val="none" w:sz="0" w:space="0" w:color="auto"/>
        <w:right w:val="none" w:sz="0" w:space="0" w:color="auto"/>
      </w:divBdr>
    </w:div>
    <w:div w:id="839664869">
      <w:bodyDiv w:val="1"/>
      <w:marLeft w:val="0"/>
      <w:marRight w:val="0"/>
      <w:marTop w:val="0"/>
      <w:marBottom w:val="0"/>
      <w:divBdr>
        <w:top w:val="none" w:sz="0" w:space="0" w:color="auto"/>
        <w:left w:val="none" w:sz="0" w:space="0" w:color="auto"/>
        <w:bottom w:val="none" w:sz="0" w:space="0" w:color="auto"/>
        <w:right w:val="none" w:sz="0" w:space="0" w:color="auto"/>
      </w:divBdr>
    </w:div>
    <w:div w:id="840049173">
      <w:bodyDiv w:val="1"/>
      <w:marLeft w:val="0"/>
      <w:marRight w:val="0"/>
      <w:marTop w:val="0"/>
      <w:marBottom w:val="0"/>
      <w:divBdr>
        <w:top w:val="none" w:sz="0" w:space="0" w:color="auto"/>
        <w:left w:val="none" w:sz="0" w:space="0" w:color="auto"/>
        <w:bottom w:val="none" w:sz="0" w:space="0" w:color="auto"/>
        <w:right w:val="none" w:sz="0" w:space="0" w:color="auto"/>
      </w:divBdr>
    </w:div>
    <w:div w:id="841117890">
      <w:bodyDiv w:val="1"/>
      <w:marLeft w:val="0"/>
      <w:marRight w:val="0"/>
      <w:marTop w:val="0"/>
      <w:marBottom w:val="0"/>
      <w:divBdr>
        <w:top w:val="none" w:sz="0" w:space="0" w:color="auto"/>
        <w:left w:val="none" w:sz="0" w:space="0" w:color="auto"/>
        <w:bottom w:val="none" w:sz="0" w:space="0" w:color="auto"/>
        <w:right w:val="none" w:sz="0" w:space="0" w:color="auto"/>
      </w:divBdr>
    </w:div>
    <w:div w:id="841235375">
      <w:bodyDiv w:val="1"/>
      <w:marLeft w:val="0"/>
      <w:marRight w:val="0"/>
      <w:marTop w:val="0"/>
      <w:marBottom w:val="0"/>
      <w:divBdr>
        <w:top w:val="none" w:sz="0" w:space="0" w:color="auto"/>
        <w:left w:val="none" w:sz="0" w:space="0" w:color="auto"/>
        <w:bottom w:val="none" w:sz="0" w:space="0" w:color="auto"/>
        <w:right w:val="none" w:sz="0" w:space="0" w:color="auto"/>
      </w:divBdr>
    </w:div>
    <w:div w:id="842623085">
      <w:bodyDiv w:val="1"/>
      <w:marLeft w:val="0"/>
      <w:marRight w:val="0"/>
      <w:marTop w:val="0"/>
      <w:marBottom w:val="0"/>
      <w:divBdr>
        <w:top w:val="none" w:sz="0" w:space="0" w:color="auto"/>
        <w:left w:val="none" w:sz="0" w:space="0" w:color="auto"/>
        <w:bottom w:val="none" w:sz="0" w:space="0" w:color="auto"/>
        <w:right w:val="none" w:sz="0" w:space="0" w:color="auto"/>
      </w:divBdr>
    </w:div>
    <w:div w:id="844052360">
      <w:bodyDiv w:val="1"/>
      <w:marLeft w:val="0"/>
      <w:marRight w:val="0"/>
      <w:marTop w:val="0"/>
      <w:marBottom w:val="0"/>
      <w:divBdr>
        <w:top w:val="none" w:sz="0" w:space="0" w:color="auto"/>
        <w:left w:val="none" w:sz="0" w:space="0" w:color="auto"/>
        <w:bottom w:val="none" w:sz="0" w:space="0" w:color="auto"/>
        <w:right w:val="none" w:sz="0" w:space="0" w:color="auto"/>
      </w:divBdr>
    </w:div>
    <w:div w:id="844594800">
      <w:bodyDiv w:val="1"/>
      <w:marLeft w:val="0"/>
      <w:marRight w:val="0"/>
      <w:marTop w:val="0"/>
      <w:marBottom w:val="0"/>
      <w:divBdr>
        <w:top w:val="none" w:sz="0" w:space="0" w:color="auto"/>
        <w:left w:val="none" w:sz="0" w:space="0" w:color="auto"/>
        <w:bottom w:val="none" w:sz="0" w:space="0" w:color="auto"/>
        <w:right w:val="none" w:sz="0" w:space="0" w:color="auto"/>
      </w:divBdr>
    </w:div>
    <w:div w:id="845943268">
      <w:bodyDiv w:val="1"/>
      <w:marLeft w:val="0"/>
      <w:marRight w:val="0"/>
      <w:marTop w:val="0"/>
      <w:marBottom w:val="0"/>
      <w:divBdr>
        <w:top w:val="none" w:sz="0" w:space="0" w:color="auto"/>
        <w:left w:val="none" w:sz="0" w:space="0" w:color="auto"/>
        <w:bottom w:val="none" w:sz="0" w:space="0" w:color="auto"/>
        <w:right w:val="none" w:sz="0" w:space="0" w:color="auto"/>
      </w:divBdr>
    </w:div>
    <w:div w:id="847716243">
      <w:bodyDiv w:val="1"/>
      <w:marLeft w:val="0"/>
      <w:marRight w:val="0"/>
      <w:marTop w:val="0"/>
      <w:marBottom w:val="0"/>
      <w:divBdr>
        <w:top w:val="none" w:sz="0" w:space="0" w:color="auto"/>
        <w:left w:val="none" w:sz="0" w:space="0" w:color="auto"/>
        <w:bottom w:val="none" w:sz="0" w:space="0" w:color="auto"/>
        <w:right w:val="none" w:sz="0" w:space="0" w:color="auto"/>
      </w:divBdr>
    </w:div>
    <w:div w:id="850068349">
      <w:bodyDiv w:val="1"/>
      <w:marLeft w:val="0"/>
      <w:marRight w:val="0"/>
      <w:marTop w:val="0"/>
      <w:marBottom w:val="0"/>
      <w:divBdr>
        <w:top w:val="none" w:sz="0" w:space="0" w:color="auto"/>
        <w:left w:val="none" w:sz="0" w:space="0" w:color="auto"/>
        <w:bottom w:val="none" w:sz="0" w:space="0" w:color="auto"/>
        <w:right w:val="none" w:sz="0" w:space="0" w:color="auto"/>
      </w:divBdr>
    </w:div>
    <w:div w:id="850294690">
      <w:bodyDiv w:val="1"/>
      <w:marLeft w:val="0"/>
      <w:marRight w:val="0"/>
      <w:marTop w:val="0"/>
      <w:marBottom w:val="0"/>
      <w:divBdr>
        <w:top w:val="none" w:sz="0" w:space="0" w:color="auto"/>
        <w:left w:val="none" w:sz="0" w:space="0" w:color="auto"/>
        <w:bottom w:val="none" w:sz="0" w:space="0" w:color="auto"/>
        <w:right w:val="none" w:sz="0" w:space="0" w:color="auto"/>
      </w:divBdr>
    </w:div>
    <w:div w:id="851257283">
      <w:bodyDiv w:val="1"/>
      <w:marLeft w:val="0"/>
      <w:marRight w:val="0"/>
      <w:marTop w:val="0"/>
      <w:marBottom w:val="0"/>
      <w:divBdr>
        <w:top w:val="none" w:sz="0" w:space="0" w:color="auto"/>
        <w:left w:val="none" w:sz="0" w:space="0" w:color="auto"/>
        <w:bottom w:val="none" w:sz="0" w:space="0" w:color="auto"/>
        <w:right w:val="none" w:sz="0" w:space="0" w:color="auto"/>
      </w:divBdr>
      <w:divsChild>
        <w:div w:id="1724908419">
          <w:marLeft w:val="0"/>
          <w:marRight w:val="0"/>
          <w:marTop w:val="0"/>
          <w:marBottom w:val="240"/>
          <w:divBdr>
            <w:top w:val="none" w:sz="0" w:space="0" w:color="auto"/>
            <w:left w:val="none" w:sz="0" w:space="0" w:color="auto"/>
            <w:bottom w:val="none" w:sz="0" w:space="0" w:color="auto"/>
            <w:right w:val="none" w:sz="0" w:space="0" w:color="auto"/>
          </w:divBdr>
          <w:divsChild>
            <w:div w:id="1413042398">
              <w:marLeft w:val="0"/>
              <w:marRight w:val="0"/>
              <w:marTop w:val="0"/>
              <w:marBottom w:val="0"/>
              <w:divBdr>
                <w:top w:val="none" w:sz="0" w:space="0" w:color="auto"/>
                <w:left w:val="none" w:sz="0" w:space="0" w:color="auto"/>
                <w:bottom w:val="none" w:sz="0" w:space="0" w:color="auto"/>
                <w:right w:val="none" w:sz="0" w:space="0" w:color="auto"/>
              </w:divBdr>
              <w:divsChild>
                <w:div w:id="1792087360">
                  <w:marLeft w:val="0"/>
                  <w:marRight w:val="0"/>
                  <w:marTop w:val="0"/>
                  <w:marBottom w:val="240"/>
                  <w:divBdr>
                    <w:top w:val="none" w:sz="0" w:space="0" w:color="auto"/>
                    <w:left w:val="none" w:sz="0" w:space="0" w:color="auto"/>
                    <w:bottom w:val="none" w:sz="0" w:space="0" w:color="auto"/>
                    <w:right w:val="none" w:sz="0" w:space="0" w:color="auto"/>
                  </w:divBdr>
                  <w:divsChild>
                    <w:div w:id="15922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108989">
      <w:bodyDiv w:val="1"/>
      <w:marLeft w:val="0"/>
      <w:marRight w:val="0"/>
      <w:marTop w:val="0"/>
      <w:marBottom w:val="0"/>
      <w:divBdr>
        <w:top w:val="none" w:sz="0" w:space="0" w:color="auto"/>
        <w:left w:val="none" w:sz="0" w:space="0" w:color="auto"/>
        <w:bottom w:val="none" w:sz="0" w:space="0" w:color="auto"/>
        <w:right w:val="none" w:sz="0" w:space="0" w:color="auto"/>
      </w:divBdr>
    </w:div>
    <w:div w:id="852915431">
      <w:bodyDiv w:val="1"/>
      <w:marLeft w:val="0"/>
      <w:marRight w:val="0"/>
      <w:marTop w:val="0"/>
      <w:marBottom w:val="0"/>
      <w:divBdr>
        <w:top w:val="none" w:sz="0" w:space="0" w:color="auto"/>
        <w:left w:val="none" w:sz="0" w:space="0" w:color="auto"/>
        <w:bottom w:val="none" w:sz="0" w:space="0" w:color="auto"/>
        <w:right w:val="none" w:sz="0" w:space="0" w:color="auto"/>
      </w:divBdr>
    </w:div>
    <w:div w:id="856583523">
      <w:bodyDiv w:val="1"/>
      <w:marLeft w:val="0"/>
      <w:marRight w:val="0"/>
      <w:marTop w:val="0"/>
      <w:marBottom w:val="0"/>
      <w:divBdr>
        <w:top w:val="none" w:sz="0" w:space="0" w:color="auto"/>
        <w:left w:val="none" w:sz="0" w:space="0" w:color="auto"/>
        <w:bottom w:val="none" w:sz="0" w:space="0" w:color="auto"/>
        <w:right w:val="none" w:sz="0" w:space="0" w:color="auto"/>
      </w:divBdr>
    </w:div>
    <w:div w:id="859857771">
      <w:bodyDiv w:val="1"/>
      <w:marLeft w:val="0"/>
      <w:marRight w:val="0"/>
      <w:marTop w:val="0"/>
      <w:marBottom w:val="0"/>
      <w:divBdr>
        <w:top w:val="none" w:sz="0" w:space="0" w:color="auto"/>
        <w:left w:val="none" w:sz="0" w:space="0" w:color="auto"/>
        <w:bottom w:val="none" w:sz="0" w:space="0" w:color="auto"/>
        <w:right w:val="none" w:sz="0" w:space="0" w:color="auto"/>
      </w:divBdr>
    </w:div>
    <w:div w:id="863522662">
      <w:bodyDiv w:val="1"/>
      <w:marLeft w:val="0"/>
      <w:marRight w:val="0"/>
      <w:marTop w:val="0"/>
      <w:marBottom w:val="0"/>
      <w:divBdr>
        <w:top w:val="none" w:sz="0" w:space="0" w:color="auto"/>
        <w:left w:val="none" w:sz="0" w:space="0" w:color="auto"/>
        <w:bottom w:val="none" w:sz="0" w:space="0" w:color="auto"/>
        <w:right w:val="none" w:sz="0" w:space="0" w:color="auto"/>
      </w:divBdr>
    </w:div>
    <w:div w:id="866988065">
      <w:bodyDiv w:val="1"/>
      <w:marLeft w:val="0"/>
      <w:marRight w:val="0"/>
      <w:marTop w:val="0"/>
      <w:marBottom w:val="0"/>
      <w:divBdr>
        <w:top w:val="none" w:sz="0" w:space="0" w:color="auto"/>
        <w:left w:val="none" w:sz="0" w:space="0" w:color="auto"/>
        <w:bottom w:val="none" w:sz="0" w:space="0" w:color="auto"/>
        <w:right w:val="none" w:sz="0" w:space="0" w:color="auto"/>
      </w:divBdr>
    </w:div>
    <w:div w:id="876161348">
      <w:bodyDiv w:val="1"/>
      <w:marLeft w:val="0"/>
      <w:marRight w:val="0"/>
      <w:marTop w:val="0"/>
      <w:marBottom w:val="0"/>
      <w:divBdr>
        <w:top w:val="none" w:sz="0" w:space="0" w:color="auto"/>
        <w:left w:val="none" w:sz="0" w:space="0" w:color="auto"/>
        <w:bottom w:val="none" w:sz="0" w:space="0" w:color="auto"/>
        <w:right w:val="none" w:sz="0" w:space="0" w:color="auto"/>
      </w:divBdr>
    </w:div>
    <w:div w:id="877467847">
      <w:bodyDiv w:val="1"/>
      <w:marLeft w:val="0"/>
      <w:marRight w:val="0"/>
      <w:marTop w:val="0"/>
      <w:marBottom w:val="0"/>
      <w:divBdr>
        <w:top w:val="none" w:sz="0" w:space="0" w:color="auto"/>
        <w:left w:val="none" w:sz="0" w:space="0" w:color="auto"/>
        <w:bottom w:val="none" w:sz="0" w:space="0" w:color="auto"/>
        <w:right w:val="none" w:sz="0" w:space="0" w:color="auto"/>
      </w:divBdr>
    </w:div>
    <w:div w:id="880941792">
      <w:bodyDiv w:val="1"/>
      <w:marLeft w:val="0"/>
      <w:marRight w:val="0"/>
      <w:marTop w:val="0"/>
      <w:marBottom w:val="0"/>
      <w:divBdr>
        <w:top w:val="none" w:sz="0" w:space="0" w:color="auto"/>
        <w:left w:val="none" w:sz="0" w:space="0" w:color="auto"/>
        <w:bottom w:val="none" w:sz="0" w:space="0" w:color="auto"/>
        <w:right w:val="none" w:sz="0" w:space="0" w:color="auto"/>
      </w:divBdr>
    </w:div>
    <w:div w:id="887570104">
      <w:bodyDiv w:val="1"/>
      <w:marLeft w:val="0"/>
      <w:marRight w:val="0"/>
      <w:marTop w:val="0"/>
      <w:marBottom w:val="0"/>
      <w:divBdr>
        <w:top w:val="none" w:sz="0" w:space="0" w:color="auto"/>
        <w:left w:val="none" w:sz="0" w:space="0" w:color="auto"/>
        <w:bottom w:val="none" w:sz="0" w:space="0" w:color="auto"/>
        <w:right w:val="none" w:sz="0" w:space="0" w:color="auto"/>
      </w:divBdr>
    </w:div>
    <w:div w:id="890193046">
      <w:bodyDiv w:val="1"/>
      <w:marLeft w:val="0"/>
      <w:marRight w:val="0"/>
      <w:marTop w:val="0"/>
      <w:marBottom w:val="0"/>
      <w:divBdr>
        <w:top w:val="none" w:sz="0" w:space="0" w:color="auto"/>
        <w:left w:val="none" w:sz="0" w:space="0" w:color="auto"/>
        <w:bottom w:val="none" w:sz="0" w:space="0" w:color="auto"/>
        <w:right w:val="none" w:sz="0" w:space="0" w:color="auto"/>
      </w:divBdr>
    </w:div>
    <w:div w:id="892545936">
      <w:bodyDiv w:val="1"/>
      <w:marLeft w:val="0"/>
      <w:marRight w:val="0"/>
      <w:marTop w:val="0"/>
      <w:marBottom w:val="0"/>
      <w:divBdr>
        <w:top w:val="none" w:sz="0" w:space="0" w:color="auto"/>
        <w:left w:val="none" w:sz="0" w:space="0" w:color="auto"/>
        <w:bottom w:val="none" w:sz="0" w:space="0" w:color="auto"/>
        <w:right w:val="none" w:sz="0" w:space="0" w:color="auto"/>
      </w:divBdr>
    </w:div>
    <w:div w:id="893195606">
      <w:bodyDiv w:val="1"/>
      <w:marLeft w:val="0"/>
      <w:marRight w:val="0"/>
      <w:marTop w:val="0"/>
      <w:marBottom w:val="0"/>
      <w:divBdr>
        <w:top w:val="none" w:sz="0" w:space="0" w:color="auto"/>
        <w:left w:val="none" w:sz="0" w:space="0" w:color="auto"/>
        <w:bottom w:val="none" w:sz="0" w:space="0" w:color="auto"/>
        <w:right w:val="none" w:sz="0" w:space="0" w:color="auto"/>
      </w:divBdr>
    </w:div>
    <w:div w:id="893590000">
      <w:bodyDiv w:val="1"/>
      <w:marLeft w:val="0"/>
      <w:marRight w:val="0"/>
      <w:marTop w:val="0"/>
      <w:marBottom w:val="0"/>
      <w:divBdr>
        <w:top w:val="none" w:sz="0" w:space="0" w:color="auto"/>
        <w:left w:val="none" w:sz="0" w:space="0" w:color="auto"/>
        <w:bottom w:val="none" w:sz="0" w:space="0" w:color="auto"/>
        <w:right w:val="none" w:sz="0" w:space="0" w:color="auto"/>
      </w:divBdr>
    </w:div>
    <w:div w:id="894658947">
      <w:bodyDiv w:val="1"/>
      <w:marLeft w:val="0"/>
      <w:marRight w:val="0"/>
      <w:marTop w:val="0"/>
      <w:marBottom w:val="0"/>
      <w:divBdr>
        <w:top w:val="none" w:sz="0" w:space="0" w:color="auto"/>
        <w:left w:val="none" w:sz="0" w:space="0" w:color="auto"/>
        <w:bottom w:val="none" w:sz="0" w:space="0" w:color="auto"/>
        <w:right w:val="none" w:sz="0" w:space="0" w:color="auto"/>
      </w:divBdr>
    </w:div>
    <w:div w:id="897857632">
      <w:bodyDiv w:val="1"/>
      <w:marLeft w:val="0"/>
      <w:marRight w:val="0"/>
      <w:marTop w:val="0"/>
      <w:marBottom w:val="0"/>
      <w:divBdr>
        <w:top w:val="none" w:sz="0" w:space="0" w:color="auto"/>
        <w:left w:val="none" w:sz="0" w:space="0" w:color="auto"/>
        <w:bottom w:val="none" w:sz="0" w:space="0" w:color="auto"/>
        <w:right w:val="none" w:sz="0" w:space="0" w:color="auto"/>
      </w:divBdr>
    </w:div>
    <w:div w:id="897975184">
      <w:bodyDiv w:val="1"/>
      <w:marLeft w:val="0"/>
      <w:marRight w:val="0"/>
      <w:marTop w:val="0"/>
      <w:marBottom w:val="0"/>
      <w:divBdr>
        <w:top w:val="none" w:sz="0" w:space="0" w:color="auto"/>
        <w:left w:val="none" w:sz="0" w:space="0" w:color="auto"/>
        <w:bottom w:val="none" w:sz="0" w:space="0" w:color="auto"/>
        <w:right w:val="none" w:sz="0" w:space="0" w:color="auto"/>
      </w:divBdr>
    </w:div>
    <w:div w:id="898125972">
      <w:bodyDiv w:val="1"/>
      <w:marLeft w:val="0"/>
      <w:marRight w:val="0"/>
      <w:marTop w:val="0"/>
      <w:marBottom w:val="0"/>
      <w:divBdr>
        <w:top w:val="none" w:sz="0" w:space="0" w:color="auto"/>
        <w:left w:val="none" w:sz="0" w:space="0" w:color="auto"/>
        <w:bottom w:val="none" w:sz="0" w:space="0" w:color="auto"/>
        <w:right w:val="none" w:sz="0" w:space="0" w:color="auto"/>
      </w:divBdr>
    </w:div>
    <w:div w:id="899173433">
      <w:bodyDiv w:val="1"/>
      <w:marLeft w:val="0"/>
      <w:marRight w:val="0"/>
      <w:marTop w:val="0"/>
      <w:marBottom w:val="0"/>
      <w:divBdr>
        <w:top w:val="none" w:sz="0" w:space="0" w:color="auto"/>
        <w:left w:val="none" w:sz="0" w:space="0" w:color="auto"/>
        <w:bottom w:val="none" w:sz="0" w:space="0" w:color="auto"/>
        <w:right w:val="none" w:sz="0" w:space="0" w:color="auto"/>
      </w:divBdr>
    </w:div>
    <w:div w:id="899292377">
      <w:bodyDiv w:val="1"/>
      <w:marLeft w:val="0"/>
      <w:marRight w:val="0"/>
      <w:marTop w:val="0"/>
      <w:marBottom w:val="0"/>
      <w:divBdr>
        <w:top w:val="none" w:sz="0" w:space="0" w:color="auto"/>
        <w:left w:val="none" w:sz="0" w:space="0" w:color="auto"/>
        <w:bottom w:val="none" w:sz="0" w:space="0" w:color="auto"/>
        <w:right w:val="none" w:sz="0" w:space="0" w:color="auto"/>
      </w:divBdr>
    </w:div>
    <w:div w:id="900288143">
      <w:bodyDiv w:val="1"/>
      <w:marLeft w:val="0"/>
      <w:marRight w:val="0"/>
      <w:marTop w:val="0"/>
      <w:marBottom w:val="0"/>
      <w:divBdr>
        <w:top w:val="none" w:sz="0" w:space="0" w:color="auto"/>
        <w:left w:val="none" w:sz="0" w:space="0" w:color="auto"/>
        <w:bottom w:val="none" w:sz="0" w:space="0" w:color="auto"/>
        <w:right w:val="none" w:sz="0" w:space="0" w:color="auto"/>
      </w:divBdr>
    </w:div>
    <w:div w:id="901604218">
      <w:bodyDiv w:val="1"/>
      <w:marLeft w:val="0"/>
      <w:marRight w:val="0"/>
      <w:marTop w:val="0"/>
      <w:marBottom w:val="0"/>
      <w:divBdr>
        <w:top w:val="none" w:sz="0" w:space="0" w:color="auto"/>
        <w:left w:val="none" w:sz="0" w:space="0" w:color="auto"/>
        <w:bottom w:val="none" w:sz="0" w:space="0" w:color="auto"/>
        <w:right w:val="none" w:sz="0" w:space="0" w:color="auto"/>
      </w:divBdr>
    </w:div>
    <w:div w:id="902764147">
      <w:bodyDiv w:val="1"/>
      <w:marLeft w:val="0"/>
      <w:marRight w:val="0"/>
      <w:marTop w:val="0"/>
      <w:marBottom w:val="0"/>
      <w:divBdr>
        <w:top w:val="none" w:sz="0" w:space="0" w:color="auto"/>
        <w:left w:val="none" w:sz="0" w:space="0" w:color="auto"/>
        <w:bottom w:val="none" w:sz="0" w:space="0" w:color="auto"/>
        <w:right w:val="none" w:sz="0" w:space="0" w:color="auto"/>
      </w:divBdr>
    </w:div>
    <w:div w:id="903610827">
      <w:bodyDiv w:val="1"/>
      <w:marLeft w:val="0"/>
      <w:marRight w:val="0"/>
      <w:marTop w:val="0"/>
      <w:marBottom w:val="0"/>
      <w:divBdr>
        <w:top w:val="none" w:sz="0" w:space="0" w:color="auto"/>
        <w:left w:val="none" w:sz="0" w:space="0" w:color="auto"/>
        <w:bottom w:val="none" w:sz="0" w:space="0" w:color="auto"/>
        <w:right w:val="none" w:sz="0" w:space="0" w:color="auto"/>
      </w:divBdr>
    </w:div>
    <w:div w:id="907879787">
      <w:bodyDiv w:val="1"/>
      <w:marLeft w:val="0"/>
      <w:marRight w:val="0"/>
      <w:marTop w:val="0"/>
      <w:marBottom w:val="0"/>
      <w:divBdr>
        <w:top w:val="none" w:sz="0" w:space="0" w:color="auto"/>
        <w:left w:val="none" w:sz="0" w:space="0" w:color="auto"/>
        <w:bottom w:val="none" w:sz="0" w:space="0" w:color="auto"/>
        <w:right w:val="none" w:sz="0" w:space="0" w:color="auto"/>
      </w:divBdr>
    </w:div>
    <w:div w:id="908223909">
      <w:bodyDiv w:val="1"/>
      <w:marLeft w:val="0"/>
      <w:marRight w:val="0"/>
      <w:marTop w:val="0"/>
      <w:marBottom w:val="0"/>
      <w:divBdr>
        <w:top w:val="none" w:sz="0" w:space="0" w:color="auto"/>
        <w:left w:val="none" w:sz="0" w:space="0" w:color="auto"/>
        <w:bottom w:val="none" w:sz="0" w:space="0" w:color="auto"/>
        <w:right w:val="none" w:sz="0" w:space="0" w:color="auto"/>
      </w:divBdr>
    </w:div>
    <w:div w:id="909771727">
      <w:bodyDiv w:val="1"/>
      <w:marLeft w:val="0"/>
      <w:marRight w:val="0"/>
      <w:marTop w:val="0"/>
      <w:marBottom w:val="0"/>
      <w:divBdr>
        <w:top w:val="none" w:sz="0" w:space="0" w:color="auto"/>
        <w:left w:val="none" w:sz="0" w:space="0" w:color="auto"/>
        <w:bottom w:val="none" w:sz="0" w:space="0" w:color="auto"/>
        <w:right w:val="none" w:sz="0" w:space="0" w:color="auto"/>
      </w:divBdr>
    </w:div>
    <w:div w:id="911356236">
      <w:bodyDiv w:val="1"/>
      <w:marLeft w:val="0"/>
      <w:marRight w:val="0"/>
      <w:marTop w:val="0"/>
      <w:marBottom w:val="0"/>
      <w:divBdr>
        <w:top w:val="none" w:sz="0" w:space="0" w:color="auto"/>
        <w:left w:val="none" w:sz="0" w:space="0" w:color="auto"/>
        <w:bottom w:val="none" w:sz="0" w:space="0" w:color="auto"/>
        <w:right w:val="none" w:sz="0" w:space="0" w:color="auto"/>
      </w:divBdr>
      <w:divsChild>
        <w:div w:id="1056008733">
          <w:marLeft w:val="0"/>
          <w:marRight w:val="0"/>
          <w:marTop w:val="0"/>
          <w:marBottom w:val="0"/>
          <w:divBdr>
            <w:top w:val="none" w:sz="0" w:space="0" w:color="auto"/>
            <w:left w:val="none" w:sz="0" w:space="0" w:color="auto"/>
            <w:bottom w:val="none" w:sz="0" w:space="0" w:color="auto"/>
            <w:right w:val="none" w:sz="0" w:space="0" w:color="auto"/>
          </w:divBdr>
          <w:divsChild>
            <w:div w:id="2074352310">
              <w:marLeft w:val="0"/>
              <w:marRight w:val="0"/>
              <w:marTop w:val="0"/>
              <w:marBottom w:val="0"/>
              <w:divBdr>
                <w:top w:val="none" w:sz="0" w:space="0" w:color="auto"/>
                <w:left w:val="none" w:sz="0" w:space="0" w:color="auto"/>
                <w:bottom w:val="none" w:sz="0" w:space="0" w:color="auto"/>
                <w:right w:val="none" w:sz="0" w:space="0" w:color="auto"/>
              </w:divBdr>
              <w:divsChild>
                <w:div w:id="689381868">
                  <w:marLeft w:val="0"/>
                  <w:marRight w:val="0"/>
                  <w:marTop w:val="0"/>
                  <w:marBottom w:val="0"/>
                  <w:divBdr>
                    <w:top w:val="none" w:sz="0" w:space="0" w:color="auto"/>
                    <w:left w:val="none" w:sz="0" w:space="0" w:color="auto"/>
                    <w:bottom w:val="none" w:sz="0" w:space="0" w:color="auto"/>
                    <w:right w:val="none" w:sz="0" w:space="0" w:color="auto"/>
                  </w:divBdr>
                  <w:divsChild>
                    <w:div w:id="1320383951">
                      <w:marLeft w:val="0"/>
                      <w:marRight w:val="0"/>
                      <w:marTop w:val="0"/>
                      <w:marBottom w:val="0"/>
                      <w:divBdr>
                        <w:top w:val="none" w:sz="0" w:space="0" w:color="auto"/>
                        <w:left w:val="none" w:sz="0" w:space="0" w:color="auto"/>
                        <w:bottom w:val="none" w:sz="0" w:space="0" w:color="auto"/>
                        <w:right w:val="none" w:sz="0" w:space="0" w:color="auto"/>
                      </w:divBdr>
                      <w:divsChild>
                        <w:div w:id="879167937">
                          <w:marLeft w:val="0"/>
                          <w:marRight w:val="0"/>
                          <w:marTop w:val="0"/>
                          <w:marBottom w:val="0"/>
                          <w:divBdr>
                            <w:top w:val="none" w:sz="0" w:space="0" w:color="auto"/>
                            <w:left w:val="none" w:sz="0" w:space="0" w:color="auto"/>
                            <w:bottom w:val="none" w:sz="0" w:space="0" w:color="auto"/>
                            <w:right w:val="none" w:sz="0" w:space="0" w:color="auto"/>
                          </w:divBdr>
                          <w:divsChild>
                            <w:div w:id="457337107">
                              <w:marLeft w:val="0"/>
                              <w:marRight w:val="0"/>
                              <w:marTop w:val="0"/>
                              <w:marBottom w:val="0"/>
                              <w:divBdr>
                                <w:top w:val="none" w:sz="0" w:space="0" w:color="auto"/>
                                <w:left w:val="none" w:sz="0" w:space="0" w:color="auto"/>
                                <w:bottom w:val="none" w:sz="0" w:space="0" w:color="auto"/>
                                <w:right w:val="none" w:sz="0" w:space="0" w:color="auto"/>
                              </w:divBdr>
                              <w:divsChild>
                                <w:div w:id="882596958">
                                  <w:marLeft w:val="0"/>
                                  <w:marRight w:val="0"/>
                                  <w:marTop w:val="0"/>
                                  <w:marBottom w:val="0"/>
                                  <w:divBdr>
                                    <w:top w:val="none" w:sz="0" w:space="0" w:color="auto"/>
                                    <w:left w:val="none" w:sz="0" w:space="0" w:color="auto"/>
                                    <w:bottom w:val="none" w:sz="0" w:space="0" w:color="auto"/>
                                    <w:right w:val="none" w:sz="0" w:space="0" w:color="auto"/>
                                  </w:divBdr>
                                  <w:divsChild>
                                    <w:div w:id="302083463">
                                      <w:marLeft w:val="0"/>
                                      <w:marRight w:val="0"/>
                                      <w:marTop w:val="0"/>
                                      <w:marBottom w:val="0"/>
                                      <w:divBdr>
                                        <w:top w:val="none" w:sz="0" w:space="0" w:color="auto"/>
                                        <w:left w:val="none" w:sz="0" w:space="0" w:color="auto"/>
                                        <w:bottom w:val="none" w:sz="0" w:space="0" w:color="auto"/>
                                        <w:right w:val="none" w:sz="0" w:space="0" w:color="auto"/>
                                      </w:divBdr>
                                    </w:div>
                                    <w:div w:id="1184171083">
                                      <w:marLeft w:val="0"/>
                                      <w:marRight w:val="0"/>
                                      <w:marTop w:val="0"/>
                                      <w:marBottom w:val="0"/>
                                      <w:divBdr>
                                        <w:top w:val="none" w:sz="0" w:space="0" w:color="auto"/>
                                        <w:left w:val="none" w:sz="0" w:space="0" w:color="auto"/>
                                        <w:bottom w:val="none" w:sz="0" w:space="0" w:color="auto"/>
                                        <w:right w:val="none" w:sz="0" w:space="0" w:color="auto"/>
                                      </w:divBdr>
                                      <w:divsChild>
                                        <w:div w:id="1263804677">
                                          <w:marLeft w:val="0"/>
                                          <w:marRight w:val="165"/>
                                          <w:marTop w:val="150"/>
                                          <w:marBottom w:val="0"/>
                                          <w:divBdr>
                                            <w:top w:val="none" w:sz="0" w:space="0" w:color="auto"/>
                                            <w:left w:val="none" w:sz="0" w:space="0" w:color="auto"/>
                                            <w:bottom w:val="none" w:sz="0" w:space="0" w:color="auto"/>
                                            <w:right w:val="none" w:sz="0" w:space="0" w:color="auto"/>
                                          </w:divBdr>
                                          <w:divsChild>
                                            <w:div w:id="295330254">
                                              <w:marLeft w:val="0"/>
                                              <w:marRight w:val="0"/>
                                              <w:marTop w:val="0"/>
                                              <w:marBottom w:val="0"/>
                                              <w:divBdr>
                                                <w:top w:val="none" w:sz="0" w:space="0" w:color="auto"/>
                                                <w:left w:val="none" w:sz="0" w:space="0" w:color="auto"/>
                                                <w:bottom w:val="none" w:sz="0" w:space="0" w:color="auto"/>
                                                <w:right w:val="none" w:sz="0" w:space="0" w:color="auto"/>
                                              </w:divBdr>
                                              <w:divsChild>
                                                <w:div w:id="18810851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121506">
      <w:bodyDiv w:val="1"/>
      <w:marLeft w:val="0"/>
      <w:marRight w:val="0"/>
      <w:marTop w:val="0"/>
      <w:marBottom w:val="0"/>
      <w:divBdr>
        <w:top w:val="none" w:sz="0" w:space="0" w:color="auto"/>
        <w:left w:val="none" w:sz="0" w:space="0" w:color="auto"/>
        <w:bottom w:val="none" w:sz="0" w:space="0" w:color="auto"/>
        <w:right w:val="none" w:sz="0" w:space="0" w:color="auto"/>
      </w:divBdr>
    </w:div>
    <w:div w:id="914316951">
      <w:bodyDiv w:val="1"/>
      <w:marLeft w:val="0"/>
      <w:marRight w:val="0"/>
      <w:marTop w:val="0"/>
      <w:marBottom w:val="0"/>
      <w:divBdr>
        <w:top w:val="none" w:sz="0" w:space="0" w:color="auto"/>
        <w:left w:val="none" w:sz="0" w:space="0" w:color="auto"/>
        <w:bottom w:val="none" w:sz="0" w:space="0" w:color="auto"/>
        <w:right w:val="none" w:sz="0" w:space="0" w:color="auto"/>
      </w:divBdr>
    </w:div>
    <w:div w:id="916668610">
      <w:bodyDiv w:val="1"/>
      <w:marLeft w:val="0"/>
      <w:marRight w:val="0"/>
      <w:marTop w:val="0"/>
      <w:marBottom w:val="0"/>
      <w:divBdr>
        <w:top w:val="none" w:sz="0" w:space="0" w:color="auto"/>
        <w:left w:val="none" w:sz="0" w:space="0" w:color="auto"/>
        <w:bottom w:val="none" w:sz="0" w:space="0" w:color="auto"/>
        <w:right w:val="none" w:sz="0" w:space="0" w:color="auto"/>
      </w:divBdr>
    </w:div>
    <w:div w:id="916743964">
      <w:bodyDiv w:val="1"/>
      <w:marLeft w:val="0"/>
      <w:marRight w:val="0"/>
      <w:marTop w:val="0"/>
      <w:marBottom w:val="0"/>
      <w:divBdr>
        <w:top w:val="none" w:sz="0" w:space="0" w:color="auto"/>
        <w:left w:val="none" w:sz="0" w:space="0" w:color="auto"/>
        <w:bottom w:val="none" w:sz="0" w:space="0" w:color="auto"/>
        <w:right w:val="none" w:sz="0" w:space="0" w:color="auto"/>
      </w:divBdr>
    </w:div>
    <w:div w:id="916859514">
      <w:bodyDiv w:val="1"/>
      <w:marLeft w:val="0"/>
      <w:marRight w:val="0"/>
      <w:marTop w:val="0"/>
      <w:marBottom w:val="0"/>
      <w:divBdr>
        <w:top w:val="none" w:sz="0" w:space="0" w:color="auto"/>
        <w:left w:val="none" w:sz="0" w:space="0" w:color="auto"/>
        <w:bottom w:val="none" w:sz="0" w:space="0" w:color="auto"/>
        <w:right w:val="none" w:sz="0" w:space="0" w:color="auto"/>
      </w:divBdr>
    </w:div>
    <w:div w:id="917136170">
      <w:bodyDiv w:val="1"/>
      <w:marLeft w:val="0"/>
      <w:marRight w:val="0"/>
      <w:marTop w:val="0"/>
      <w:marBottom w:val="0"/>
      <w:divBdr>
        <w:top w:val="none" w:sz="0" w:space="0" w:color="auto"/>
        <w:left w:val="none" w:sz="0" w:space="0" w:color="auto"/>
        <w:bottom w:val="none" w:sz="0" w:space="0" w:color="auto"/>
        <w:right w:val="none" w:sz="0" w:space="0" w:color="auto"/>
      </w:divBdr>
    </w:div>
    <w:div w:id="918100550">
      <w:bodyDiv w:val="1"/>
      <w:marLeft w:val="0"/>
      <w:marRight w:val="0"/>
      <w:marTop w:val="0"/>
      <w:marBottom w:val="0"/>
      <w:divBdr>
        <w:top w:val="none" w:sz="0" w:space="0" w:color="auto"/>
        <w:left w:val="none" w:sz="0" w:space="0" w:color="auto"/>
        <w:bottom w:val="none" w:sz="0" w:space="0" w:color="auto"/>
        <w:right w:val="none" w:sz="0" w:space="0" w:color="auto"/>
      </w:divBdr>
    </w:div>
    <w:div w:id="920524249">
      <w:bodyDiv w:val="1"/>
      <w:marLeft w:val="0"/>
      <w:marRight w:val="0"/>
      <w:marTop w:val="0"/>
      <w:marBottom w:val="0"/>
      <w:divBdr>
        <w:top w:val="none" w:sz="0" w:space="0" w:color="auto"/>
        <w:left w:val="none" w:sz="0" w:space="0" w:color="auto"/>
        <w:bottom w:val="none" w:sz="0" w:space="0" w:color="auto"/>
        <w:right w:val="none" w:sz="0" w:space="0" w:color="auto"/>
      </w:divBdr>
    </w:div>
    <w:div w:id="920796536">
      <w:bodyDiv w:val="1"/>
      <w:marLeft w:val="0"/>
      <w:marRight w:val="0"/>
      <w:marTop w:val="0"/>
      <w:marBottom w:val="0"/>
      <w:divBdr>
        <w:top w:val="none" w:sz="0" w:space="0" w:color="auto"/>
        <w:left w:val="none" w:sz="0" w:space="0" w:color="auto"/>
        <w:bottom w:val="none" w:sz="0" w:space="0" w:color="auto"/>
        <w:right w:val="none" w:sz="0" w:space="0" w:color="auto"/>
      </w:divBdr>
    </w:div>
    <w:div w:id="921138042">
      <w:bodyDiv w:val="1"/>
      <w:marLeft w:val="0"/>
      <w:marRight w:val="0"/>
      <w:marTop w:val="0"/>
      <w:marBottom w:val="0"/>
      <w:divBdr>
        <w:top w:val="none" w:sz="0" w:space="0" w:color="auto"/>
        <w:left w:val="none" w:sz="0" w:space="0" w:color="auto"/>
        <w:bottom w:val="none" w:sz="0" w:space="0" w:color="auto"/>
        <w:right w:val="none" w:sz="0" w:space="0" w:color="auto"/>
      </w:divBdr>
    </w:div>
    <w:div w:id="922488265">
      <w:bodyDiv w:val="1"/>
      <w:marLeft w:val="0"/>
      <w:marRight w:val="0"/>
      <w:marTop w:val="0"/>
      <w:marBottom w:val="0"/>
      <w:divBdr>
        <w:top w:val="none" w:sz="0" w:space="0" w:color="auto"/>
        <w:left w:val="none" w:sz="0" w:space="0" w:color="auto"/>
        <w:bottom w:val="none" w:sz="0" w:space="0" w:color="auto"/>
        <w:right w:val="none" w:sz="0" w:space="0" w:color="auto"/>
      </w:divBdr>
    </w:div>
    <w:div w:id="923536707">
      <w:bodyDiv w:val="1"/>
      <w:marLeft w:val="0"/>
      <w:marRight w:val="0"/>
      <w:marTop w:val="0"/>
      <w:marBottom w:val="0"/>
      <w:divBdr>
        <w:top w:val="none" w:sz="0" w:space="0" w:color="auto"/>
        <w:left w:val="none" w:sz="0" w:space="0" w:color="auto"/>
        <w:bottom w:val="none" w:sz="0" w:space="0" w:color="auto"/>
        <w:right w:val="none" w:sz="0" w:space="0" w:color="auto"/>
      </w:divBdr>
    </w:div>
    <w:div w:id="924653734">
      <w:bodyDiv w:val="1"/>
      <w:marLeft w:val="0"/>
      <w:marRight w:val="0"/>
      <w:marTop w:val="0"/>
      <w:marBottom w:val="0"/>
      <w:divBdr>
        <w:top w:val="none" w:sz="0" w:space="0" w:color="auto"/>
        <w:left w:val="none" w:sz="0" w:space="0" w:color="auto"/>
        <w:bottom w:val="none" w:sz="0" w:space="0" w:color="auto"/>
        <w:right w:val="none" w:sz="0" w:space="0" w:color="auto"/>
      </w:divBdr>
    </w:div>
    <w:div w:id="925072132">
      <w:bodyDiv w:val="1"/>
      <w:marLeft w:val="0"/>
      <w:marRight w:val="0"/>
      <w:marTop w:val="0"/>
      <w:marBottom w:val="0"/>
      <w:divBdr>
        <w:top w:val="none" w:sz="0" w:space="0" w:color="auto"/>
        <w:left w:val="none" w:sz="0" w:space="0" w:color="auto"/>
        <w:bottom w:val="none" w:sz="0" w:space="0" w:color="auto"/>
        <w:right w:val="none" w:sz="0" w:space="0" w:color="auto"/>
      </w:divBdr>
    </w:div>
    <w:div w:id="927351370">
      <w:bodyDiv w:val="1"/>
      <w:marLeft w:val="0"/>
      <w:marRight w:val="0"/>
      <w:marTop w:val="0"/>
      <w:marBottom w:val="0"/>
      <w:divBdr>
        <w:top w:val="none" w:sz="0" w:space="0" w:color="auto"/>
        <w:left w:val="none" w:sz="0" w:space="0" w:color="auto"/>
        <w:bottom w:val="none" w:sz="0" w:space="0" w:color="auto"/>
        <w:right w:val="none" w:sz="0" w:space="0" w:color="auto"/>
      </w:divBdr>
    </w:div>
    <w:div w:id="928196724">
      <w:bodyDiv w:val="1"/>
      <w:marLeft w:val="0"/>
      <w:marRight w:val="0"/>
      <w:marTop w:val="0"/>
      <w:marBottom w:val="0"/>
      <w:divBdr>
        <w:top w:val="none" w:sz="0" w:space="0" w:color="auto"/>
        <w:left w:val="none" w:sz="0" w:space="0" w:color="auto"/>
        <w:bottom w:val="none" w:sz="0" w:space="0" w:color="auto"/>
        <w:right w:val="none" w:sz="0" w:space="0" w:color="auto"/>
      </w:divBdr>
    </w:div>
    <w:div w:id="930889243">
      <w:bodyDiv w:val="1"/>
      <w:marLeft w:val="0"/>
      <w:marRight w:val="0"/>
      <w:marTop w:val="0"/>
      <w:marBottom w:val="0"/>
      <w:divBdr>
        <w:top w:val="none" w:sz="0" w:space="0" w:color="auto"/>
        <w:left w:val="none" w:sz="0" w:space="0" w:color="auto"/>
        <w:bottom w:val="none" w:sz="0" w:space="0" w:color="auto"/>
        <w:right w:val="none" w:sz="0" w:space="0" w:color="auto"/>
      </w:divBdr>
    </w:div>
    <w:div w:id="931279039">
      <w:bodyDiv w:val="1"/>
      <w:marLeft w:val="0"/>
      <w:marRight w:val="0"/>
      <w:marTop w:val="0"/>
      <w:marBottom w:val="0"/>
      <w:divBdr>
        <w:top w:val="none" w:sz="0" w:space="0" w:color="auto"/>
        <w:left w:val="none" w:sz="0" w:space="0" w:color="auto"/>
        <w:bottom w:val="none" w:sz="0" w:space="0" w:color="auto"/>
        <w:right w:val="none" w:sz="0" w:space="0" w:color="auto"/>
      </w:divBdr>
    </w:div>
    <w:div w:id="932207688">
      <w:bodyDiv w:val="1"/>
      <w:marLeft w:val="0"/>
      <w:marRight w:val="0"/>
      <w:marTop w:val="0"/>
      <w:marBottom w:val="0"/>
      <w:divBdr>
        <w:top w:val="none" w:sz="0" w:space="0" w:color="auto"/>
        <w:left w:val="none" w:sz="0" w:space="0" w:color="auto"/>
        <w:bottom w:val="none" w:sz="0" w:space="0" w:color="auto"/>
        <w:right w:val="none" w:sz="0" w:space="0" w:color="auto"/>
      </w:divBdr>
    </w:div>
    <w:div w:id="932738073">
      <w:bodyDiv w:val="1"/>
      <w:marLeft w:val="0"/>
      <w:marRight w:val="0"/>
      <w:marTop w:val="0"/>
      <w:marBottom w:val="0"/>
      <w:divBdr>
        <w:top w:val="none" w:sz="0" w:space="0" w:color="auto"/>
        <w:left w:val="none" w:sz="0" w:space="0" w:color="auto"/>
        <w:bottom w:val="none" w:sz="0" w:space="0" w:color="auto"/>
        <w:right w:val="none" w:sz="0" w:space="0" w:color="auto"/>
      </w:divBdr>
    </w:div>
    <w:div w:id="933366118">
      <w:bodyDiv w:val="1"/>
      <w:marLeft w:val="0"/>
      <w:marRight w:val="0"/>
      <w:marTop w:val="0"/>
      <w:marBottom w:val="0"/>
      <w:divBdr>
        <w:top w:val="none" w:sz="0" w:space="0" w:color="auto"/>
        <w:left w:val="none" w:sz="0" w:space="0" w:color="auto"/>
        <w:bottom w:val="none" w:sz="0" w:space="0" w:color="auto"/>
        <w:right w:val="none" w:sz="0" w:space="0" w:color="auto"/>
      </w:divBdr>
    </w:div>
    <w:div w:id="935556441">
      <w:bodyDiv w:val="1"/>
      <w:marLeft w:val="0"/>
      <w:marRight w:val="0"/>
      <w:marTop w:val="0"/>
      <w:marBottom w:val="0"/>
      <w:divBdr>
        <w:top w:val="none" w:sz="0" w:space="0" w:color="auto"/>
        <w:left w:val="none" w:sz="0" w:space="0" w:color="auto"/>
        <w:bottom w:val="none" w:sz="0" w:space="0" w:color="auto"/>
        <w:right w:val="none" w:sz="0" w:space="0" w:color="auto"/>
      </w:divBdr>
    </w:div>
    <w:div w:id="93737359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
    <w:div w:id="938104296">
      <w:bodyDiv w:val="1"/>
      <w:marLeft w:val="0"/>
      <w:marRight w:val="0"/>
      <w:marTop w:val="0"/>
      <w:marBottom w:val="0"/>
      <w:divBdr>
        <w:top w:val="none" w:sz="0" w:space="0" w:color="auto"/>
        <w:left w:val="none" w:sz="0" w:space="0" w:color="auto"/>
        <w:bottom w:val="none" w:sz="0" w:space="0" w:color="auto"/>
        <w:right w:val="none" w:sz="0" w:space="0" w:color="auto"/>
      </w:divBdr>
    </w:div>
    <w:div w:id="944114420">
      <w:bodyDiv w:val="1"/>
      <w:marLeft w:val="0"/>
      <w:marRight w:val="0"/>
      <w:marTop w:val="0"/>
      <w:marBottom w:val="0"/>
      <w:divBdr>
        <w:top w:val="none" w:sz="0" w:space="0" w:color="auto"/>
        <w:left w:val="none" w:sz="0" w:space="0" w:color="auto"/>
        <w:bottom w:val="none" w:sz="0" w:space="0" w:color="auto"/>
        <w:right w:val="none" w:sz="0" w:space="0" w:color="auto"/>
      </w:divBdr>
    </w:div>
    <w:div w:id="946892936">
      <w:bodyDiv w:val="1"/>
      <w:marLeft w:val="0"/>
      <w:marRight w:val="0"/>
      <w:marTop w:val="0"/>
      <w:marBottom w:val="0"/>
      <w:divBdr>
        <w:top w:val="none" w:sz="0" w:space="0" w:color="auto"/>
        <w:left w:val="none" w:sz="0" w:space="0" w:color="auto"/>
        <w:bottom w:val="none" w:sz="0" w:space="0" w:color="auto"/>
        <w:right w:val="none" w:sz="0" w:space="0" w:color="auto"/>
      </w:divBdr>
    </w:div>
    <w:div w:id="947128802">
      <w:bodyDiv w:val="1"/>
      <w:marLeft w:val="0"/>
      <w:marRight w:val="0"/>
      <w:marTop w:val="0"/>
      <w:marBottom w:val="0"/>
      <w:divBdr>
        <w:top w:val="none" w:sz="0" w:space="0" w:color="auto"/>
        <w:left w:val="none" w:sz="0" w:space="0" w:color="auto"/>
        <w:bottom w:val="none" w:sz="0" w:space="0" w:color="auto"/>
        <w:right w:val="none" w:sz="0" w:space="0" w:color="auto"/>
      </w:divBdr>
    </w:div>
    <w:div w:id="948589523">
      <w:bodyDiv w:val="1"/>
      <w:marLeft w:val="0"/>
      <w:marRight w:val="0"/>
      <w:marTop w:val="0"/>
      <w:marBottom w:val="0"/>
      <w:divBdr>
        <w:top w:val="none" w:sz="0" w:space="0" w:color="auto"/>
        <w:left w:val="none" w:sz="0" w:space="0" w:color="auto"/>
        <w:bottom w:val="none" w:sz="0" w:space="0" w:color="auto"/>
        <w:right w:val="none" w:sz="0" w:space="0" w:color="auto"/>
      </w:divBdr>
    </w:div>
    <w:div w:id="948777492">
      <w:bodyDiv w:val="1"/>
      <w:marLeft w:val="0"/>
      <w:marRight w:val="0"/>
      <w:marTop w:val="0"/>
      <w:marBottom w:val="0"/>
      <w:divBdr>
        <w:top w:val="none" w:sz="0" w:space="0" w:color="auto"/>
        <w:left w:val="none" w:sz="0" w:space="0" w:color="auto"/>
        <w:bottom w:val="none" w:sz="0" w:space="0" w:color="auto"/>
        <w:right w:val="none" w:sz="0" w:space="0" w:color="auto"/>
      </w:divBdr>
    </w:div>
    <w:div w:id="952976472">
      <w:bodyDiv w:val="1"/>
      <w:marLeft w:val="0"/>
      <w:marRight w:val="0"/>
      <w:marTop w:val="0"/>
      <w:marBottom w:val="0"/>
      <w:divBdr>
        <w:top w:val="none" w:sz="0" w:space="0" w:color="auto"/>
        <w:left w:val="none" w:sz="0" w:space="0" w:color="auto"/>
        <w:bottom w:val="none" w:sz="0" w:space="0" w:color="auto"/>
        <w:right w:val="none" w:sz="0" w:space="0" w:color="auto"/>
      </w:divBdr>
    </w:div>
    <w:div w:id="953707990">
      <w:bodyDiv w:val="1"/>
      <w:marLeft w:val="0"/>
      <w:marRight w:val="0"/>
      <w:marTop w:val="0"/>
      <w:marBottom w:val="0"/>
      <w:divBdr>
        <w:top w:val="none" w:sz="0" w:space="0" w:color="auto"/>
        <w:left w:val="none" w:sz="0" w:space="0" w:color="auto"/>
        <w:bottom w:val="none" w:sz="0" w:space="0" w:color="auto"/>
        <w:right w:val="none" w:sz="0" w:space="0" w:color="auto"/>
      </w:divBdr>
    </w:div>
    <w:div w:id="956720143">
      <w:bodyDiv w:val="1"/>
      <w:marLeft w:val="0"/>
      <w:marRight w:val="0"/>
      <w:marTop w:val="0"/>
      <w:marBottom w:val="0"/>
      <w:divBdr>
        <w:top w:val="none" w:sz="0" w:space="0" w:color="auto"/>
        <w:left w:val="none" w:sz="0" w:space="0" w:color="auto"/>
        <w:bottom w:val="none" w:sz="0" w:space="0" w:color="auto"/>
        <w:right w:val="none" w:sz="0" w:space="0" w:color="auto"/>
      </w:divBdr>
    </w:div>
    <w:div w:id="958953974">
      <w:bodyDiv w:val="1"/>
      <w:marLeft w:val="0"/>
      <w:marRight w:val="0"/>
      <w:marTop w:val="0"/>
      <w:marBottom w:val="0"/>
      <w:divBdr>
        <w:top w:val="none" w:sz="0" w:space="0" w:color="auto"/>
        <w:left w:val="none" w:sz="0" w:space="0" w:color="auto"/>
        <w:bottom w:val="none" w:sz="0" w:space="0" w:color="auto"/>
        <w:right w:val="none" w:sz="0" w:space="0" w:color="auto"/>
      </w:divBdr>
    </w:div>
    <w:div w:id="960502890">
      <w:bodyDiv w:val="1"/>
      <w:marLeft w:val="0"/>
      <w:marRight w:val="0"/>
      <w:marTop w:val="0"/>
      <w:marBottom w:val="0"/>
      <w:divBdr>
        <w:top w:val="none" w:sz="0" w:space="0" w:color="auto"/>
        <w:left w:val="none" w:sz="0" w:space="0" w:color="auto"/>
        <w:bottom w:val="none" w:sz="0" w:space="0" w:color="auto"/>
        <w:right w:val="none" w:sz="0" w:space="0" w:color="auto"/>
      </w:divBdr>
    </w:div>
    <w:div w:id="961225880">
      <w:bodyDiv w:val="1"/>
      <w:marLeft w:val="0"/>
      <w:marRight w:val="0"/>
      <w:marTop w:val="0"/>
      <w:marBottom w:val="0"/>
      <w:divBdr>
        <w:top w:val="none" w:sz="0" w:space="0" w:color="auto"/>
        <w:left w:val="none" w:sz="0" w:space="0" w:color="auto"/>
        <w:bottom w:val="none" w:sz="0" w:space="0" w:color="auto"/>
        <w:right w:val="none" w:sz="0" w:space="0" w:color="auto"/>
      </w:divBdr>
    </w:div>
    <w:div w:id="961882815">
      <w:bodyDiv w:val="1"/>
      <w:marLeft w:val="0"/>
      <w:marRight w:val="0"/>
      <w:marTop w:val="0"/>
      <w:marBottom w:val="0"/>
      <w:divBdr>
        <w:top w:val="none" w:sz="0" w:space="0" w:color="auto"/>
        <w:left w:val="none" w:sz="0" w:space="0" w:color="auto"/>
        <w:bottom w:val="none" w:sz="0" w:space="0" w:color="auto"/>
        <w:right w:val="none" w:sz="0" w:space="0" w:color="auto"/>
      </w:divBdr>
    </w:div>
    <w:div w:id="964391332">
      <w:bodyDiv w:val="1"/>
      <w:marLeft w:val="0"/>
      <w:marRight w:val="0"/>
      <w:marTop w:val="0"/>
      <w:marBottom w:val="0"/>
      <w:divBdr>
        <w:top w:val="none" w:sz="0" w:space="0" w:color="auto"/>
        <w:left w:val="none" w:sz="0" w:space="0" w:color="auto"/>
        <w:bottom w:val="none" w:sz="0" w:space="0" w:color="auto"/>
        <w:right w:val="none" w:sz="0" w:space="0" w:color="auto"/>
      </w:divBdr>
    </w:div>
    <w:div w:id="965086001">
      <w:bodyDiv w:val="1"/>
      <w:marLeft w:val="0"/>
      <w:marRight w:val="0"/>
      <w:marTop w:val="0"/>
      <w:marBottom w:val="0"/>
      <w:divBdr>
        <w:top w:val="none" w:sz="0" w:space="0" w:color="auto"/>
        <w:left w:val="none" w:sz="0" w:space="0" w:color="auto"/>
        <w:bottom w:val="none" w:sz="0" w:space="0" w:color="auto"/>
        <w:right w:val="none" w:sz="0" w:space="0" w:color="auto"/>
      </w:divBdr>
    </w:div>
    <w:div w:id="968782030">
      <w:bodyDiv w:val="1"/>
      <w:marLeft w:val="0"/>
      <w:marRight w:val="0"/>
      <w:marTop w:val="0"/>
      <w:marBottom w:val="0"/>
      <w:divBdr>
        <w:top w:val="none" w:sz="0" w:space="0" w:color="auto"/>
        <w:left w:val="none" w:sz="0" w:space="0" w:color="auto"/>
        <w:bottom w:val="none" w:sz="0" w:space="0" w:color="auto"/>
        <w:right w:val="none" w:sz="0" w:space="0" w:color="auto"/>
      </w:divBdr>
    </w:div>
    <w:div w:id="972053419">
      <w:bodyDiv w:val="1"/>
      <w:marLeft w:val="0"/>
      <w:marRight w:val="0"/>
      <w:marTop w:val="0"/>
      <w:marBottom w:val="0"/>
      <w:divBdr>
        <w:top w:val="none" w:sz="0" w:space="0" w:color="auto"/>
        <w:left w:val="none" w:sz="0" w:space="0" w:color="auto"/>
        <w:bottom w:val="none" w:sz="0" w:space="0" w:color="auto"/>
        <w:right w:val="none" w:sz="0" w:space="0" w:color="auto"/>
      </w:divBdr>
    </w:div>
    <w:div w:id="972180070">
      <w:bodyDiv w:val="1"/>
      <w:marLeft w:val="0"/>
      <w:marRight w:val="0"/>
      <w:marTop w:val="0"/>
      <w:marBottom w:val="0"/>
      <w:divBdr>
        <w:top w:val="none" w:sz="0" w:space="0" w:color="auto"/>
        <w:left w:val="none" w:sz="0" w:space="0" w:color="auto"/>
        <w:bottom w:val="none" w:sz="0" w:space="0" w:color="auto"/>
        <w:right w:val="none" w:sz="0" w:space="0" w:color="auto"/>
      </w:divBdr>
    </w:div>
    <w:div w:id="973027881">
      <w:bodyDiv w:val="1"/>
      <w:marLeft w:val="0"/>
      <w:marRight w:val="0"/>
      <w:marTop w:val="0"/>
      <w:marBottom w:val="0"/>
      <w:divBdr>
        <w:top w:val="none" w:sz="0" w:space="0" w:color="auto"/>
        <w:left w:val="none" w:sz="0" w:space="0" w:color="auto"/>
        <w:bottom w:val="none" w:sz="0" w:space="0" w:color="auto"/>
        <w:right w:val="none" w:sz="0" w:space="0" w:color="auto"/>
      </w:divBdr>
    </w:div>
    <w:div w:id="977614469">
      <w:bodyDiv w:val="1"/>
      <w:marLeft w:val="0"/>
      <w:marRight w:val="0"/>
      <w:marTop w:val="0"/>
      <w:marBottom w:val="0"/>
      <w:divBdr>
        <w:top w:val="none" w:sz="0" w:space="0" w:color="auto"/>
        <w:left w:val="none" w:sz="0" w:space="0" w:color="auto"/>
        <w:bottom w:val="none" w:sz="0" w:space="0" w:color="auto"/>
        <w:right w:val="none" w:sz="0" w:space="0" w:color="auto"/>
      </w:divBdr>
    </w:div>
    <w:div w:id="980235843">
      <w:bodyDiv w:val="1"/>
      <w:marLeft w:val="0"/>
      <w:marRight w:val="0"/>
      <w:marTop w:val="0"/>
      <w:marBottom w:val="0"/>
      <w:divBdr>
        <w:top w:val="none" w:sz="0" w:space="0" w:color="auto"/>
        <w:left w:val="none" w:sz="0" w:space="0" w:color="auto"/>
        <w:bottom w:val="none" w:sz="0" w:space="0" w:color="auto"/>
        <w:right w:val="none" w:sz="0" w:space="0" w:color="auto"/>
      </w:divBdr>
    </w:div>
    <w:div w:id="980619423">
      <w:bodyDiv w:val="1"/>
      <w:marLeft w:val="0"/>
      <w:marRight w:val="0"/>
      <w:marTop w:val="0"/>
      <w:marBottom w:val="0"/>
      <w:divBdr>
        <w:top w:val="none" w:sz="0" w:space="0" w:color="auto"/>
        <w:left w:val="none" w:sz="0" w:space="0" w:color="auto"/>
        <w:bottom w:val="none" w:sz="0" w:space="0" w:color="auto"/>
        <w:right w:val="none" w:sz="0" w:space="0" w:color="auto"/>
      </w:divBdr>
      <w:divsChild>
        <w:div w:id="1534273116">
          <w:marLeft w:val="0"/>
          <w:marRight w:val="0"/>
          <w:marTop w:val="0"/>
          <w:marBottom w:val="0"/>
          <w:divBdr>
            <w:top w:val="none" w:sz="0" w:space="0" w:color="auto"/>
            <w:left w:val="none" w:sz="0" w:space="0" w:color="auto"/>
            <w:bottom w:val="none" w:sz="0" w:space="0" w:color="auto"/>
            <w:right w:val="none" w:sz="0" w:space="0" w:color="auto"/>
          </w:divBdr>
          <w:divsChild>
            <w:div w:id="1382827846">
              <w:marLeft w:val="0"/>
              <w:marRight w:val="0"/>
              <w:marTop w:val="0"/>
              <w:marBottom w:val="0"/>
              <w:divBdr>
                <w:top w:val="none" w:sz="0" w:space="0" w:color="auto"/>
                <w:left w:val="none" w:sz="0" w:space="0" w:color="auto"/>
                <w:bottom w:val="none" w:sz="0" w:space="0" w:color="auto"/>
                <w:right w:val="none" w:sz="0" w:space="0" w:color="auto"/>
              </w:divBdr>
            </w:div>
          </w:divsChild>
        </w:div>
        <w:div w:id="593170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733729">
      <w:bodyDiv w:val="1"/>
      <w:marLeft w:val="0"/>
      <w:marRight w:val="0"/>
      <w:marTop w:val="0"/>
      <w:marBottom w:val="0"/>
      <w:divBdr>
        <w:top w:val="none" w:sz="0" w:space="0" w:color="auto"/>
        <w:left w:val="none" w:sz="0" w:space="0" w:color="auto"/>
        <w:bottom w:val="none" w:sz="0" w:space="0" w:color="auto"/>
        <w:right w:val="none" w:sz="0" w:space="0" w:color="auto"/>
      </w:divBdr>
    </w:div>
    <w:div w:id="984160704">
      <w:bodyDiv w:val="1"/>
      <w:marLeft w:val="0"/>
      <w:marRight w:val="0"/>
      <w:marTop w:val="0"/>
      <w:marBottom w:val="0"/>
      <w:divBdr>
        <w:top w:val="none" w:sz="0" w:space="0" w:color="auto"/>
        <w:left w:val="none" w:sz="0" w:space="0" w:color="auto"/>
        <w:bottom w:val="none" w:sz="0" w:space="0" w:color="auto"/>
        <w:right w:val="none" w:sz="0" w:space="0" w:color="auto"/>
      </w:divBdr>
    </w:div>
    <w:div w:id="985818607">
      <w:bodyDiv w:val="1"/>
      <w:marLeft w:val="0"/>
      <w:marRight w:val="0"/>
      <w:marTop w:val="0"/>
      <w:marBottom w:val="0"/>
      <w:divBdr>
        <w:top w:val="none" w:sz="0" w:space="0" w:color="auto"/>
        <w:left w:val="none" w:sz="0" w:space="0" w:color="auto"/>
        <w:bottom w:val="none" w:sz="0" w:space="0" w:color="auto"/>
        <w:right w:val="none" w:sz="0" w:space="0" w:color="auto"/>
      </w:divBdr>
    </w:div>
    <w:div w:id="986862197">
      <w:bodyDiv w:val="1"/>
      <w:marLeft w:val="0"/>
      <w:marRight w:val="0"/>
      <w:marTop w:val="0"/>
      <w:marBottom w:val="0"/>
      <w:divBdr>
        <w:top w:val="none" w:sz="0" w:space="0" w:color="auto"/>
        <w:left w:val="none" w:sz="0" w:space="0" w:color="auto"/>
        <w:bottom w:val="none" w:sz="0" w:space="0" w:color="auto"/>
        <w:right w:val="none" w:sz="0" w:space="0" w:color="auto"/>
      </w:divBdr>
    </w:div>
    <w:div w:id="988707986">
      <w:bodyDiv w:val="1"/>
      <w:marLeft w:val="0"/>
      <w:marRight w:val="0"/>
      <w:marTop w:val="0"/>
      <w:marBottom w:val="0"/>
      <w:divBdr>
        <w:top w:val="none" w:sz="0" w:space="0" w:color="auto"/>
        <w:left w:val="none" w:sz="0" w:space="0" w:color="auto"/>
        <w:bottom w:val="none" w:sz="0" w:space="0" w:color="auto"/>
        <w:right w:val="none" w:sz="0" w:space="0" w:color="auto"/>
      </w:divBdr>
    </w:div>
    <w:div w:id="989942975">
      <w:bodyDiv w:val="1"/>
      <w:marLeft w:val="0"/>
      <w:marRight w:val="0"/>
      <w:marTop w:val="0"/>
      <w:marBottom w:val="0"/>
      <w:divBdr>
        <w:top w:val="none" w:sz="0" w:space="0" w:color="auto"/>
        <w:left w:val="none" w:sz="0" w:space="0" w:color="auto"/>
        <w:bottom w:val="none" w:sz="0" w:space="0" w:color="auto"/>
        <w:right w:val="none" w:sz="0" w:space="0" w:color="auto"/>
      </w:divBdr>
    </w:div>
    <w:div w:id="989944408">
      <w:bodyDiv w:val="1"/>
      <w:marLeft w:val="0"/>
      <w:marRight w:val="0"/>
      <w:marTop w:val="0"/>
      <w:marBottom w:val="0"/>
      <w:divBdr>
        <w:top w:val="none" w:sz="0" w:space="0" w:color="auto"/>
        <w:left w:val="none" w:sz="0" w:space="0" w:color="auto"/>
        <w:bottom w:val="none" w:sz="0" w:space="0" w:color="auto"/>
        <w:right w:val="none" w:sz="0" w:space="0" w:color="auto"/>
      </w:divBdr>
    </w:div>
    <w:div w:id="990064947">
      <w:bodyDiv w:val="1"/>
      <w:marLeft w:val="0"/>
      <w:marRight w:val="0"/>
      <w:marTop w:val="0"/>
      <w:marBottom w:val="0"/>
      <w:divBdr>
        <w:top w:val="none" w:sz="0" w:space="0" w:color="auto"/>
        <w:left w:val="none" w:sz="0" w:space="0" w:color="auto"/>
        <w:bottom w:val="none" w:sz="0" w:space="0" w:color="auto"/>
        <w:right w:val="none" w:sz="0" w:space="0" w:color="auto"/>
      </w:divBdr>
    </w:div>
    <w:div w:id="993098747">
      <w:bodyDiv w:val="1"/>
      <w:marLeft w:val="0"/>
      <w:marRight w:val="0"/>
      <w:marTop w:val="0"/>
      <w:marBottom w:val="0"/>
      <w:divBdr>
        <w:top w:val="none" w:sz="0" w:space="0" w:color="auto"/>
        <w:left w:val="none" w:sz="0" w:space="0" w:color="auto"/>
        <w:bottom w:val="none" w:sz="0" w:space="0" w:color="auto"/>
        <w:right w:val="none" w:sz="0" w:space="0" w:color="auto"/>
      </w:divBdr>
    </w:div>
    <w:div w:id="995065108">
      <w:bodyDiv w:val="1"/>
      <w:marLeft w:val="0"/>
      <w:marRight w:val="0"/>
      <w:marTop w:val="0"/>
      <w:marBottom w:val="0"/>
      <w:divBdr>
        <w:top w:val="none" w:sz="0" w:space="0" w:color="auto"/>
        <w:left w:val="none" w:sz="0" w:space="0" w:color="auto"/>
        <w:bottom w:val="none" w:sz="0" w:space="0" w:color="auto"/>
        <w:right w:val="none" w:sz="0" w:space="0" w:color="auto"/>
      </w:divBdr>
    </w:div>
    <w:div w:id="997538245">
      <w:bodyDiv w:val="1"/>
      <w:marLeft w:val="0"/>
      <w:marRight w:val="0"/>
      <w:marTop w:val="0"/>
      <w:marBottom w:val="0"/>
      <w:divBdr>
        <w:top w:val="none" w:sz="0" w:space="0" w:color="auto"/>
        <w:left w:val="none" w:sz="0" w:space="0" w:color="auto"/>
        <w:bottom w:val="none" w:sz="0" w:space="0" w:color="auto"/>
        <w:right w:val="none" w:sz="0" w:space="0" w:color="auto"/>
      </w:divBdr>
    </w:div>
    <w:div w:id="997808692">
      <w:bodyDiv w:val="1"/>
      <w:marLeft w:val="0"/>
      <w:marRight w:val="0"/>
      <w:marTop w:val="0"/>
      <w:marBottom w:val="0"/>
      <w:divBdr>
        <w:top w:val="none" w:sz="0" w:space="0" w:color="auto"/>
        <w:left w:val="none" w:sz="0" w:space="0" w:color="auto"/>
        <w:bottom w:val="none" w:sz="0" w:space="0" w:color="auto"/>
        <w:right w:val="none" w:sz="0" w:space="0" w:color="auto"/>
      </w:divBdr>
    </w:div>
    <w:div w:id="998656514">
      <w:bodyDiv w:val="1"/>
      <w:marLeft w:val="0"/>
      <w:marRight w:val="0"/>
      <w:marTop w:val="0"/>
      <w:marBottom w:val="0"/>
      <w:divBdr>
        <w:top w:val="none" w:sz="0" w:space="0" w:color="auto"/>
        <w:left w:val="none" w:sz="0" w:space="0" w:color="auto"/>
        <w:bottom w:val="none" w:sz="0" w:space="0" w:color="auto"/>
        <w:right w:val="none" w:sz="0" w:space="0" w:color="auto"/>
      </w:divBdr>
    </w:div>
    <w:div w:id="1004698246">
      <w:bodyDiv w:val="1"/>
      <w:marLeft w:val="0"/>
      <w:marRight w:val="0"/>
      <w:marTop w:val="0"/>
      <w:marBottom w:val="0"/>
      <w:divBdr>
        <w:top w:val="none" w:sz="0" w:space="0" w:color="auto"/>
        <w:left w:val="none" w:sz="0" w:space="0" w:color="auto"/>
        <w:bottom w:val="none" w:sz="0" w:space="0" w:color="auto"/>
        <w:right w:val="none" w:sz="0" w:space="0" w:color="auto"/>
      </w:divBdr>
    </w:div>
    <w:div w:id="1004823142">
      <w:bodyDiv w:val="1"/>
      <w:marLeft w:val="0"/>
      <w:marRight w:val="0"/>
      <w:marTop w:val="0"/>
      <w:marBottom w:val="0"/>
      <w:divBdr>
        <w:top w:val="none" w:sz="0" w:space="0" w:color="auto"/>
        <w:left w:val="none" w:sz="0" w:space="0" w:color="auto"/>
        <w:bottom w:val="none" w:sz="0" w:space="0" w:color="auto"/>
        <w:right w:val="none" w:sz="0" w:space="0" w:color="auto"/>
      </w:divBdr>
    </w:div>
    <w:div w:id="1006440850">
      <w:bodyDiv w:val="1"/>
      <w:marLeft w:val="0"/>
      <w:marRight w:val="0"/>
      <w:marTop w:val="0"/>
      <w:marBottom w:val="0"/>
      <w:divBdr>
        <w:top w:val="none" w:sz="0" w:space="0" w:color="auto"/>
        <w:left w:val="none" w:sz="0" w:space="0" w:color="auto"/>
        <w:bottom w:val="none" w:sz="0" w:space="0" w:color="auto"/>
        <w:right w:val="none" w:sz="0" w:space="0" w:color="auto"/>
      </w:divBdr>
    </w:div>
    <w:div w:id="1013341992">
      <w:bodyDiv w:val="1"/>
      <w:marLeft w:val="0"/>
      <w:marRight w:val="0"/>
      <w:marTop w:val="0"/>
      <w:marBottom w:val="0"/>
      <w:divBdr>
        <w:top w:val="none" w:sz="0" w:space="0" w:color="auto"/>
        <w:left w:val="none" w:sz="0" w:space="0" w:color="auto"/>
        <w:bottom w:val="none" w:sz="0" w:space="0" w:color="auto"/>
        <w:right w:val="none" w:sz="0" w:space="0" w:color="auto"/>
      </w:divBdr>
    </w:div>
    <w:div w:id="1015573923">
      <w:bodyDiv w:val="1"/>
      <w:marLeft w:val="0"/>
      <w:marRight w:val="0"/>
      <w:marTop w:val="0"/>
      <w:marBottom w:val="0"/>
      <w:divBdr>
        <w:top w:val="none" w:sz="0" w:space="0" w:color="auto"/>
        <w:left w:val="none" w:sz="0" w:space="0" w:color="auto"/>
        <w:bottom w:val="none" w:sz="0" w:space="0" w:color="auto"/>
        <w:right w:val="none" w:sz="0" w:space="0" w:color="auto"/>
      </w:divBdr>
    </w:div>
    <w:div w:id="1016229282">
      <w:bodyDiv w:val="1"/>
      <w:marLeft w:val="0"/>
      <w:marRight w:val="0"/>
      <w:marTop w:val="0"/>
      <w:marBottom w:val="0"/>
      <w:divBdr>
        <w:top w:val="none" w:sz="0" w:space="0" w:color="auto"/>
        <w:left w:val="none" w:sz="0" w:space="0" w:color="auto"/>
        <w:bottom w:val="none" w:sz="0" w:space="0" w:color="auto"/>
        <w:right w:val="none" w:sz="0" w:space="0" w:color="auto"/>
      </w:divBdr>
    </w:div>
    <w:div w:id="1017925157">
      <w:bodyDiv w:val="1"/>
      <w:marLeft w:val="0"/>
      <w:marRight w:val="0"/>
      <w:marTop w:val="0"/>
      <w:marBottom w:val="0"/>
      <w:divBdr>
        <w:top w:val="none" w:sz="0" w:space="0" w:color="auto"/>
        <w:left w:val="none" w:sz="0" w:space="0" w:color="auto"/>
        <w:bottom w:val="none" w:sz="0" w:space="0" w:color="auto"/>
        <w:right w:val="none" w:sz="0" w:space="0" w:color="auto"/>
      </w:divBdr>
    </w:div>
    <w:div w:id="1018392831">
      <w:bodyDiv w:val="1"/>
      <w:marLeft w:val="0"/>
      <w:marRight w:val="0"/>
      <w:marTop w:val="0"/>
      <w:marBottom w:val="0"/>
      <w:divBdr>
        <w:top w:val="none" w:sz="0" w:space="0" w:color="auto"/>
        <w:left w:val="none" w:sz="0" w:space="0" w:color="auto"/>
        <w:bottom w:val="none" w:sz="0" w:space="0" w:color="auto"/>
        <w:right w:val="none" w:sz="0" w:space="0" w:color="auto"/>
      </w:divBdr>
    </w:div>
    <w:div w:id="1018579508">
      <w:bodyDiv w:val="1"/>
      <w:marLeft w:val="0"/>
      <w:marRight w:val="0"/>
      <w:marTop w:val="0"/>
      <w:marBottom w:val="0"/>
      <w:divBdr>
        <w:top w:val="none" w:sz="0" w:space="0" w:color="auto"/>
        <w:left w:val="none" w:sz="0" w:space="0" w:color="auto"/>
        <w:bottom w:val="none" w:sz="0" w:space="0" w:color="auto"/>
        <w:right w:val="none" w:sz="0" w:space="0" w:color="auto"/>
      </w:divBdr>
      <w:divsChild>
        <w:div w:id="678823016">
          <w:marLeft w:val="0"/>
          <w:marRight w:val="0"/>
          <w:marTop w:val="0"/>
          <w:marBottom w:val="0"/>
          <w:divBdr>
            <w:top w:val="none" w:sz="0" w:space="0" w:color="auto"/>
            <w:left w:val="none" w:sz="0" w:space="0" w:color="auto"/>
            <w:bottom w:val="none" w:sz="0" w:space="0" w:color="auto"/>
            <w:right w:val="none" w:sz="0" w:space="0" w:color="auto"/>
          </w:divBdr>
          <w:divsChild>
            <w:div w:id="1774012969">
              <w:marLeft w:val="0"/>
              <w:marRight w:val="0"/>
              <w:marTop w:val="0"/>
              <w:marBottom w:val="0"/>
              <w:divBdr>
                <w:top w:val="none" w:sz="0" w:space="0" w:color="auto"/>
                <w:left w:val="none" w:sz="0" w:space="0" w:color="auto"/>
                <w:bottom w:val="none" w:sz="0" w:space="0" w:color="auto"/>
                <w:right w:val="none" w:sz="0" w:space="0" w:color="auto"/>
              </w:divBdr>
            </w:div>
          </w:divsChild>
        </w:div>
        <w:div w:id="300186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0204109">
      <w:bodyDiv w:val="1"/>
      <w:marLeft w:val="0"/>
      <w:marRight w:val="0"/>
      <w:marTop w:val="0"/>
      <w:marBottom w:val="0"/>
      <w:divBdr>
        <w:top w:val="none" w:sz="0" w:space="0" w:color="auto"/>
        <w:left w:val="none" w:sz="0" w:space="0" w:color="auto"/>
        <w:bottom w:val="none" w:sz="0" w:space="0" w:color="auto"/>
        <w:right w:val="none" w:sz="0" w:space="0" w:color="auto"/>
      </w:divBdr>
    </w:div>
    <w:div w:id="1021586003">
      <w:bodyDiv w:val="1"/>
      <w:marLeft w:val="0"/>
      <w:marRight w:val="0"/>
      <w:marTop w:val="0"/>
      <w:marBottom w:val="0"/>
      <w:divBdr>
        <w:top w:val="none" w:sz="0" w:space="0" w:color="auto"/>
        <w:left w:val="none" w:sz="0" w:space="0" w:color="auto"/>
        <w:bottom w:val="none" w:sz="0" w:space="0" w:color="auto"/>
        <w:right w:val="none" w:sz="0" w:space="0" w:color="auto"/>
      </w:divBdr>
    </w:div>
    <w:div w:id="1022589616">
      <w:bodyDiv w:val="1"/>
      <w:marLeft w:val="0"/>
      <w:marRight w:val="0"/>
      <w:marTop w:val="0"/>
      <w:marBottom w:val="0"/>
      <w:divBdr>
        <w:top w:val="none" w:sz="0" w:space="0" w:color="auto"/>
        <w:left w:val="none" w:sz="0" w:space="0" w:color="auto"/>
        <w:bottom w:val="none" w:sz="0" w:space="0" w:color="auto"/>
        <w:right w:val="none" w:sz="0" w:space="0" w:color="auto"/>
      </w:divBdr>
    </w:div>
    <w:div w:id="1023476947">
      <w:bodyDiv w:val="1"/>
      <w:marLeft w:val="0"/>
      <w:marRight w:val="0"/>
      <w:marTop w:val="0"/>
      <w:marBottom w:val="0"/>
      <w:divBdr>
        <w:top w:val="none" w:sz="0" w:space="0" w:color="auto"/>
        <w:left w:val="none" w:sz="0" w:space="0" w:color="auto"/>
        <w:bottom w:val="none" w:sz="0" w:space="0" w:color="auto"/>
        <w:right w:val="none" w:sz="0" w:space="0" w:color="auto"/>
      </w:divBdr>
    </w:div>
    <w:div w:id="1026634921">
      <w:bodyDiv w:val="1"/>
      <w:marLeft w:val="0"/>
      <w:marRight w:val="0"/>
      <w:marTop w:val="0"/>
      <w:marBottom w:val="0"/>
      <w:divBdr>
        <w:top w:val="none" w:sz="0" w:space="0" w:color="auto"/>
        <w:left w:val="none" w:sz="0" w:space="0" w:color="auto"/>
        <w:bottom w:val="none" w:sz="0" w:space="0" w:color="auto"/>
        <w:right w:val="none" w:sz="0" w:space="0" w:color="auto"/>
      </w:divBdr>
    </w:div>
    <w:div w:id="1027831077">
      <w:bodyDiv w:val="1"/>
      <w:marLeft w:val="0"/>
      <w:marRight w:val="0"/>
      <w:marTop w:val="0"/>
      <w:marBottom w:val="0"/>
      <w:divBdr>
        <w:top w:val="none" w:sz="0" w:space="0" w:color="auto"/>
        <w:left w:val="none" w:sz="0" w:space="0" w:color="auto"/>
        <w:bottom w:val="none" w:sz="0" w:space="0" w:color="auto"/>
        <w:right w:val="none" w:sz="0" w:space="0" w:color="auto"/>
      </w:divBdr>
    </w:div>
    <w:div w:id="1031297127">
      <w:bodyDiv w:val="1"/>
      <w:marLeft w:val="0"/>
      <w:marRight w:val="0"/>
      <w:marTop w:val="0"/>
      <w:marBottom w:val="0"/>
      <w:divBdr>
        <w:top w:val="none" w:sz="0" w:space="0" w:color="auto"/>
        <w:left w:val="none" w:sz="0" w:space="0" w:color="auto"/>
        <w:bottom w:val="none" w:sz="0" w:space="0" w:color="auto"/>
        <w:right w:val="none" w:sz="0" w:space="0" w:color="auto"/>
      </w:divBdr>
    </w:div>
    <w:div w:id="1031809616">
      <w:bodyDiv w:val="1"/>
      <w:marLeft w:val="0"/>
      <w:marRight w:val="0"/>
      <w:marTop w:val="0"/>
      <w:marBottom w:val="0"/>
      <w:divBdr>
        <w:top w:val="none" w:sz="0" w:space="0" w:color="auto"/>
        <w:left w:val="none" w:sz="0" w:space="0" w:color="auto"/>
        <w:bottom w:val="none" w:sz="0" w:space="0" w:color="auto"/>
        <w:right w:val="none" w:sz="0" w:space="0" w:color="auto"/>
      </w:divBdr>
    </w:div>
    <w:div w:id="1035430045">
      <w:bodyDiv w:val="1"/>
      <w:marLeft w:val="0"/>
      <w:marRight w:val="0"/>
      <w:marTop w:val="0"/>
      <w:marBottom w:val="0"/>
      <w:divBdr>
        <w:top w:val="none" w:sz="0" w:space="0" w:color="auto"/>
        <w:left w:val="none" w:sz="0" w:space="0" w:color="auto"/>
        <w:bottom w:val="none" w:sz="0" w:space="0" w:color="auto"/>
        <w:right w:val="none" w:sz="0" w:space="0" w:color="auto"/>
      </w:divBdr>
    </w:div>
    <w:div w:id="1035622513">
      <w:bodyDiv w:val="1"/>
      <w:marLeft w:val="0"/>
      <w:marRight w:val="0"/>
      <w:marTop w:val="0"/>
      <w:marBottom w:val="0"/>
      <w:divBdr>
        <w:top w:val="none" w:sz="0" w:space="0" w:color="auto"/>
        <w:left w:val="none" w:sz="0" w:space="0" w:color="auto"/>
        <w:bottom w:val="none" w:sz="0" w:space="0" w:color="auto"/>
        <w:right w:val="none" w:sz="0" w:space="0" w:color="auto"/>
      </w:divBdr>
    </w:div>
    <w:div w:id="1035885489">
      <w:bodyDiv w:val="1"/>
      <w:marLeft w:val="0"/>
      <w:marRight w:val="0"/>
      <w:marTop w:val="0"/>
      <w:marBottom w:val="0"/>
      <w:divBdr>
        <w:top w:val="none" w:sz="0" w:space="0" w:color="auto"/>
        <w:left w:val="none" w:sz="0" w:space="0" w:color="auto"/>
        <w:bottom w:val="none" w:sz="0" w:space="0" w:color="auto"/>
        <w:right w:val="none" w:sz="0" w:space="0" w:color="auto"/>
      </w:divBdr>
    </w:div>
    <w:div w:id="1037049536">
      <w:bodyDiv w:val="1"/>
      <w:marLeft w:val="0"/>
      <w:marRight w:val="0"/>
      <w:marTop w:val="0"/>
      <w:marBottom w:val="0"/>
      <w:divBdr>
        <w:top w:val="none" w:sz="0" w:space="0" w:color="auto"/>
        <w:left w:val="none" w:sz="0" w:space="0" w:color="auto"/>
        <w:bottom w:val="none" w:sz="0" w:space="0" w:color="auto"/>
        <w:right w:val="none" w:sz="0" w:space="0" w:color="auto"/>
      </w:divBdr>
    </w:div>
    <w:div w:id="1038317532">
      <w:bodyDiv w:val="1"/>
      <w:marLeft w:val="0"/>
      <w:marRight w:val="0"/>
      <w:marTop w:val="0"/>
      <w:marBottom w:val="0"/>
      <w:divBdr>
        <w:top w:val="none" w:sz="0" w:space="0" w:color="auto"/>
        <w:left w:val="none" w:sz="0" w:space="0" w:color="auto"/>
        <w:bottom w:val="none" w:sz="0" w:space="0" w:color="auto"/>
        <w:right w:val="none" w:sz="0" w:space="0" w:color="auto"/>
      </w:divBdr>
    </w:div>
    <w:div w:id="1038431491">
      <w:bodyDiv w:val="1"/>
      <w:marLeft w:val="0"/>
      <w:marRight w:val="0"/>
      <w:marTop w:val="0"/>
      <w:marBottom w:val="0"/>
      <w:divBdr>
        <w:top w:val="none" w:sz="0" w:space="0" w:color="auto"/>
        <w:left w:val="none" w:sz="0" w:space="0" w:color="auto"/>
        <w:bottom w:val="none" w:sz="0" w:space="0" w:color="auto"/>
        <w:right w:val="none" w:sz="0" w:space="0" w:color="auto"/>
      </w:divBdr>
    </w:div>
    <w:div w:id="1040402345">
      <w:bodyDiv w:val="1"/>
      <w:marLeft w:val="0"/>
      <w:marRight w:val="0"/>
      <w:marTop w:val="0"/>
      <w:marBottom w:val="0"/>
      <w:divBdr>
        <w:top w:val="none" w:sz="0" w:space="0" w:color="auto"/>
        <w:left w:val="none" w:sz="0" w:space="0" w:color="auto"/>
        <w:bottom w:val="none" w:sz="0" w:space="0" w:color="auto"/>
        <w:right w:val="none" w:sz="0" w:space="0" w:color="auto"/>
      </w:divBdr>
    </w:div>
    <w:div w:id="1040980310">
      <w:bodyDiv w:val="1"/>
      <w:marLeft w:val="0"/>
      <w:marRight w:val="0"/>
      <w:marTop w:val="0"/>
      <w:marBottom w:val="0"/>
      <w:divBdr>
        <w:top w:val="none" w:sz="0" w:space="0" w:color="auto"/>
        <w:left w:val="none" w:sz="0" w:space="0" w:color="auto"/>
        <w:bottom w:val="none" w:sz="0" w:space="0" w:color="auto"/>
        <w:right w:val="none" w:sz="0" w:space="0" w:color="auto"/>
      </w:divBdr>
    </w:div>
    <w:div w:id="1041126011">
      <w:bodyDiv w:val="1"/>
      <w:marLeft w:val="0"/>
      <w:marRight w:val="0"/>
      <w:marTop w:val="0"/>
      <w:marBottom w:val="0"/>
      <w:divBdr>
        <w:top w:val="none" w:sz="0" w:space="0" w:color="auto"/>
        <w:left w:val="none" w:sz="0" w:space="0" w:color="auto"/>
        <w:bottom w:val="none" w:sz="0" w:space="0" w:color="auto"/>
        <w:right w:val="none" w:sz="0" w:space="0" w:color="auto"/>
      </w:divBdr>
    </w:div>
    <w:div w:id="1041897762">
      <w:bodyDiv w:val="1"/>
      <w:marLeft w:val="0"/>
      <w:marRight w:val="0"/>
      <w:marTop w:val="0"/>
      <w:marBottom w:val="0"/>
      <w:divBdr>
        <w:top w:val="none" w:sz="0" w:space="0" w:color="auto"/>
        <w:left w:val="none" w:sz="0" w:space="0" w:color="auto"/>
        <w:bottom w:val="none" w:sz="0" w:space="0" w:color="auto"/>
        <w:right w:val="none" w:sz="0" w:space="0" w:color="auto"/>
      </w:divBdr>
    </w:div>
    <w:div w:id="1042901461">
      <w:bodyDiv w:val="1"/>
      <w:marLeft w:val="0"/>
      <w:marRight w:val="0"/>
      <w:marTop w:val="0"/>
      <w:marBottom w:val="0"/>
      <w:divBdr>
        <w:top w:val="none" w:sz="0" w:space="0" w:color="auto"/>
        <w:left w:val="none" w:sz="0" w:space="0" w:color="auto"/>
        <w:bottom w:val="none" w:sz="0" w:space="0" w:color="auto"/>
        <w:right w:val="none" w:sz="0" w:space="0" w:color="auto"/>
      </w:divBdr>
    </w:div>
    <w:div w:id="1047801587">
      <w:bodyDiv w:val="1"/>
      <w:marLeft w:val="0"/>
      <w:marRight w:val="0"/>
      <w:marTop w:val="0"/>
      <w:marBottom w:val="0"/>
      <w:divBdr>
        <w:top w:val="none" w:sz="0" w:space="0" w:color="auto"/>
        <w:left w:val="none" w:sz="0" w:space="0" w:color="auto"/>
        <w:bottom w:val="none" w:sz="0" w:space="0" w:color="auto"/>
        <w:right w:val="none" w:sz="0" w:space="0" w:color="auto"/>
      </w:divBdr>
    </w:div>
    <w:div w:id="1048722693">
      <w:bodyDiv w:val="1"/>
      <w:marLeft w:val="0"/>
      <w:marRight w:val="0"/>
      <w:marTop w:val="0"/>
      <w:marBottom w:val="0"/>
      <w:divBdr>
        <w:top w:val="none" w:sz="0" w:space="0" w:color="auto"/>
        <w:left w:val="none" w:sz="0" w:space="0" w:color="auto"/>
        <w:bottom w:val="none" w:sz="0" w:space="0" w:color="auto"/>
        <w:right w:val="none" w:sz="0" w:space="0" w:color="auto"/>
      </w:divBdr>
    </w:div>
    <w:div w:id="1050618480">
      <w:bodyDiv w:val="1"/>
      <w:marLeft w:val="0"/>
      <w:marRight w:val="0"/>
      <w:marTop w:val="0"/>
      <w:marBottom w:val="0"/>
      <w:divBdr>
        <w:top w:val="none" w:sz="0" w:space="0" w:color="auto"/>
        <w:left w:val="none" w:sz="0" w:space="0" w:color="auto"/>
        <w:bottom w:val="none" w:sz="0" w:space="0" w:color="auto"/>
        <w:right w:val="none" w:sz="0" w:space="0" w:color="auto"/>
      </w:divBdr>
    </w:div>
    <w:div w:id="1051266369">
      <w:bodyDiv w:val="1"/>
      <w:marLeft w:val="0"/>
      <w:marRight w:val="0"/>
      <w:marTop w:val="0"/>
      <w:marBottom w:val="0"/>
      <w:divBdr>
        <w:top w:val="none" w:sz="0" w:space="0" w:color="auto"/>
        <w:left w:val="none" w:sz="0" w:space="0" w:color="auto"/>
        <w:bottom w:val="none" w:sz="0" w:space="0" w:color="auto"/>
        <w:right w:val="none" w:sz="0" w:space="0" w:color="auto"/>
      </w:divBdr>
    </w:div>
    <w:div w:id="1052846984">
      <w:bodyDiv w:val="1"/>
      <w:marLeft w:val="0"/>
      <w:marRight w:val="0"/>
      <w:marTop w:val="0"/>
      <w:marBottom w:val="0"/>
      <w:divBdr>
        <w:top w:val="none" w:sz="0" w:space="0" w:color="auto"/>
        <w:left w:val="none" w:sz="0" w:space="0" w:color="auto"/>
        <w:bottom w:val="none" w:sz="0" w:space="0" w:color="auto"/>
        <w:right w:val="none" w:sz="0" w:space="0" w:color="auto"/>
      </w:divBdr>
    </w:div>
    <w:div w:id="1054277862">
      <w:bodyDiv w:val="1"/>
      <w:marLeft w:val="0"/>
      <w:marRight w:val="0"/>
      <w:marTop w:val="0"/>
      <w:marBottom w:val="0"/>
      <w:divBdr>
        <w:top w:val="none" w:sz="0" w:space="0" w:color="auto"/>
        <w:left w:val="none" w:sz="0" w:space="0" w:color="auto"/>
        <w:bottom w:val="none" w:sz="0" w:space="0" w:color="auto"/>
        <w:right w:val="none" w:sz="0" w:space="0" w:color="auto"/>
      </w:divBdr>
    </w:div>
    <w:div w:id="1056777936">
      <w:bodyDiv w:val="1"/>
      <w:marLeft w:val="0"/>
      <w:marRight w:val="0"/>
      <w:marTop w:val="0"/>
      <w:marBottom w:val="0"/>
      <w:divBdr>
        <w:top w:val="none" w:sz="0" w:space="0" w:color="auto"/>
        <w:left w:val="none" w:sz="0" w:space="0" w:color="auto"/>
        <w:bottom w:val="none" w:sz="0" w:space="0" w:color="auto"/>
        <w:right w:val="none" w:sz="0" w:space="0" w:color="auto"/>
      </w:divBdr>
    </w:div>
    <w:div w:id="1056781160">
      <w:bodyDiv w:val="1"/>
      <w:marLeft w:val="0"/>
      <w:marRight w:val="0"/>
      <w:marTop w:val="0"/>
      <w:marBottom w:val="0"/>
      <w:divBdr>
        <w:top w:val="none" w:sz="0" w:space="0" w:color="auto"/>
        <w:left w:val="none" w:sz="0" w:space="0" w:color="auto"/>
        <w:bottom w:val="none" w:sz="0" w:space="0" w:color="auto"/>
        <w:right w:val="none" w:sz="0" w:space="0" w:color="auto"/>
      </w:divBdr>
    </w:div>
    <w:div w:id="1059476839">
      <w:bodyDiv w:val="1"/>
      <w:marLeft w:val="0"/>
      <w:marRight w:val="0"/>
      <w:marTop w:val="0"/>
      <w:marBottom w:val="0"/>
      <w:divBdr>
        <w:top w:val="none" w:sz="0" w:space="0" w:color="auto"/>
        <w:left w:val="none" w:sz="0" w:space="0" w:color="auto"/>
        <w:bottom w:val="none" w:sz="0" w:space="0" w:color="auto"/>
        <w:right w:val="none" w:sz="0" w:space="0" w:color="auto"/>
      </w:divBdr>
    </w:div>
    <w:div w:id="1061832266">
      <w:bodyDiv w:val="1"/>
      <w:marLeft w:val="0"/>
      <w:marRight w:val="0"/>
      <w:marTop w:val="0"/>
      <w:marBottom w:val="0"/>
      <w:divBdr>
        <w:top w:val="none" w:sz="0" w:space="0" w:color="auto"/>
        <w:left w:val="none" w:sz="0" w:space="0" w:color="auto"/>
        <w:bottom w:val="none" w:sz="0" w:space="0" w:color="auto"/>
        <w:right w:val="none" w:sz="0" w:space="0" w:color="auto"/>
      </w:divBdr>
    </w:div>
    <w:div w:id="1062217847">
      <w:bodyDiv w:val="1"/>
      <w:marLeft w:val="0"/>
      <w:marRight w:val="0"/>
      <w:marTop w:val="0"/>
      <w:marBottom w:val="0"/>
      <w:divBdr>
        <w:top w:val="none" w:sz="0" w:space="0" w:color="auto"/>
        <w:left w:val="none" w:sz="0" w:space="0" w:color="auto"/>
        <w:bottom w:val="none" w:sz="0" w:space="0" w:color="auto"/>
        <w:right w:val="none" w:sz="0" w:space="0" w:color="auto"/>
      </w:divBdr>
    </w:div>
    <w:div w:id="1062486972">
      <w:bodyDiv w:val="1"/>
      <w:marLeft w:val="0"/>
      <w:marRight w:val="0"/>
      <w:marTop w:val="0"/>
      <w:marBottom w:val="0"/>
      <w:divBdr>
        <w:top w:val="none" w:sz="0" w:space="0" w:color="auto"/>
        <w:left w:val="none" w:sz="0" w:space="0" w:color="auto"/>
        <w:bottom w:val="none" w:sz="0" w:space="0" w:color="auto"/>
        <w:right w:val="none" w:sz="0" w:space="0" w:color="auto"/>
      </w:divBdr>
    </w:div>
    <w:div w:id="1063522014">
      <w:bodyDiv w:val="1"/>
      <w:marLeft w:val="0"/>
      <w:marRight w:val="0"/>
      <w:marTop w:val="0"/>
      <w:marBottom w:val="0"/>
      <w:divBdr>
        <w:top w:val="none" w:sz="0" w:space="0" w:color="auto"/>
        <w:left w:val="none" w:sz="0" w:space="0" w:color="auto"/>
        <w:bottom w:val="none" w:sz="0" w:space="0" w:color="auto"/>
        <w:right w:val="none" w:sz="0" w:space="0" w:color="auto"/>
      </w:divBdr>
    </w:div>
    <w:div w:id="1063914551">
      <w:bodyDiv w:val="1"/>
      <w:marLeft w:val="0"/>
      <w:marRight w:val="0"/>
      <w:marTop w:val="0"/>
      <w:marBottom w:val="0"/>
      <w:divBdr>
        <w:top w:val="none" w:sz="0" w:space="0" w:color="auto"/>
        <w:left w:val="none" w:sz="0" w:space="0" w:color="auto"/>
        <w:bottom w:val="none" w:sz="0" w:space="0" w:color="auto"/>
        <w:right w:val="none" w:sz="0" w:space="0" w:color="auto"/>
      </w:divBdr>
    </w:div>
    <w:div w:id="1064178172">
      <w:bodyDiv w:val="1"/>
      <w:marLeft w:val="0"/>
      <w:marRight w:val="0"/>
      <w:marTop w:val="0"/>
      <w:marBottom w:val="0"/>
      <w:divBdr>
        <w:top w:val="none" w:sz="0" w:space="0" w:color="auto"/>
        <w:left w:val="none" w:sz="0" w:space="0" w:color="auto"/>
        <w:bottom w:val="none" w:sz="0" w:space="0" w:color="auto"/>
        <w:right w:val="none" w:sz="0" w:space="0" w:color="auto"/>
      </w:divBdr>
    </w:div>
    <w:div w:id="1064335453">
      <w:bodyDiv w:val="1"/>
      <w:marLeft w:val="0"/>
      <w:marRight w:val="0"/>
      <w:marTop w:val="0"/>
      <w:marBottom w:val="0"/>
      <w:divBdr>
        <w:top w:val="none" w:sz="0" w:space="0" w:color="auto"/>
        <w:left w:val="none" w:sz="0" w:space="0" w:color="auto"/>
        <w:bottom w:val="none" w:sz="0" w:space="0" w:color="auto"/>
        <w:right w:val="none" w:sz="0" w:space="0" w:color="auto"/>
      </w:divBdr>
    </w:div>
    <w:div w:id="1064379462">
      <w:bodyDiv w:val="1"/>
      <w:marLeft w:val="0"/>
      <w:marRight w:val="0"/>
      <w:marTop w:val="0"/>
      <w:marBottom w:val="0"/>
      <w:divBdr>
        <w:top w:val="none" w:sz="0" w:space="0" w:color="auto"/>
        <w:left w:val="none" w:sz="0" w:space="0" w:color="auto"/>
        <w:bottom w:val="none" w:sz="0" w:space="0" w:color="auto"/>
        <w:right w:val="none" w:sz="0" w:space="0" w:color="auto"/>
      </w:divBdr>
    </w:div>
    <w:div w:id="1066997384">
      <w:bodyDiv w:val="1"/>
      <w:marLeft w:val="0"/>
      <w:marRight w:val="0"/>
      <w:marTop w:val="0"/>
      <w:marBottom w:val="0"/>
      <w:divBdr>
        <w:top w:val="none" w:sz="0" w:space="0" w:color="auto"/>
        <w:left w:val="none" w:sz="0" w:space="0" w:color="auto"/>
        <w:bottom w:val="none" w:sz="0" w:space="0" w:color="auto"/>
        <w:right w:val="none" w:sz="0" w:space="0" w:color="auto"/>
      </w:divBdr>
    </w:div>
    <w:div w:id="1068917095">
      <w:bodyDiv w:val="1"/>
      <w:marLeft w:val="0"/>
      <w:marRight w:val="0"/>
      <w:marTop w:val="0"/>
      <w:marBottom w:val="0"/>
      <w:divBdr>
        <w:top w:val="none" w:sz="0" w:space="0" w:color="auto"/>
        <w:left w:val="none" w:sz="0" w:space="0" w:color="auto"/>
        <w:bottom w:val="none" w:sz="0" w:space="0" w:color="auto"/>
        <w:right w:val="none" w:sz="0" w:space="0" w:color="auto"/>
      </w:divBdr>
    </w:div>
    <w:div w:id="1069381936">
      <w:bodyDiv w:val="1"/>
      <w:marLeft w:val="0"/>
      <w:marRight w:val="0"/>
      <w:marTop w:val="0"/>
      <w:marBottom w:val="0"/>
      <w:divBdr>
        <w:top w:val="none" w:sz="0" w:space="0" w:color="auto"/>
        <w:left w:val="none" w:sz="0" w:space="0" w:color="auto"/>
        <w:bottom w:val="none" w:sz="0" w:space="0" w:color="auto"/>
        <w:right w:val="none" w:sz="0" w:space="0" w:color="auto"/>
      </w:divBdr>
    </w:div>
    <w:div w:id="1070929535">
      <w:bodyDiv w:val="1"/>
      <w:marLeft w:val="0"/>
      <w:marRight w:val="0"/>
      <w:marTop w:val="0"/>
      <w:marBottom w:val="0"/>
      <w:divBdr>
        <w:top w:val="none" w:sz="0" w:space="0" w:color="auto"/>
        <w:left w:val="none" w:sz="0" w:space="0" w:color="auto"/>
        <w:bottom w:val="none" w:sz="0" w:space="0" w:color="auto"/>
        <w:right w:val="none" w:sz="0" w:space="0" w:color="auto"/>
      </w:divBdr>
    </w:div>
    <w:div w:id="1074426585">
      <w:bodyDiv w:val="1"/>
      <w:marLeft w:val="0"/>
      <w:marRight w:val="0"/>
      <w:marTop w:val="0"/>
      <w:marBottom w:val="0"/>
      <w:divBdr>
        <w:top w:val="none" w:sz="0" w:space="0" w:color="auto"/>
        <w:left w:val="none" w:sz="0" w:space="0" w:color="auto"/>
        <w:bottom w:val="none" w:sz="0" w:space="0" w:color="auto"/>
        <w:right w:val="none" w:sz="0" w:space="0" w:color="auto"/>
      </w:divBdr>
    </w:div>
    <w:div w:id="1075471736">
      <w:bodyDiv w:val="1"/>
      <w:marLeft w:val="0"/>
      <w:marRight w:val="0"/>
      <w:marTop w:val="0"/>
      <w:marBottom w:val="0"/>
      <w:divBdr>
        <w:top w:val="none" w:sz="0" w:space="0" w:color="auto"/>
        <w:left w:val="none" w:sz="0" w:space="0" w:color="auto"/>
        <w:bottom w:val="none" w:sz="0" w:space="0" w:color="auto"/>
        <w:right w:val="none" w:sz="0" w:space="0" w:color="auto"/>
      </w:divBdr>
    </w:div>
    <w:div w:id="1077944402">
      <w:bodyDiv w:val="1"/>
      <w:marLeft w:val="0"/>
      <w:marRight w:val="0"/>
      <w:marTop w:val="0"/>
      <w:marBottom w:val="0"/>
      <w:divBdr>
        <w:top w:val="none" w:sz="0" w:space="0" w:color="auto"/>
        <w:left w:val="none" w:sz="0" w:space="0" w:color="auto"/>
        <w:bottom w:val="none" w:sz="0" w:space="0" w:color="auto"/>
        <w:right w:val="none" w:sz="0" w:space="0" w:color="auto"/>
      </w:divBdr>
    </w:div>
    <w:div w:id="1078945101">
      <w:bodyDiv w:val="1"/>
      <w:marLeft w:val="0"/>
      <w:marRight w:val="0"/>
      <w:marTop w:val="0"/>
      <w:marBottom w:val="0"/>
      <w:divBdr>
        <w:top w:val="none" w:sz="0" w:space="0" w:color="auto"/>
        <w:left w:val="none" w:sz="0" w:space="0" w:color="auto"/>
        <w:bottom w:val="none" w:sz="0" w:space="0" w:color="auto"/>
        <w:right w:val="none" w:sz="0" w:space="0" w:color="auto"/>
      </w:divBdr>
    </w:div>
    <w:div w:id="1079863522">
      <w:bodyDiv w:val="1"/>
      <w:marLeft w:val="0"/>
      <w:marRight w:val="0"/>
      <w:marTop w:val="0"/>
      <w:marBottom w:val="0"/>
      <w:divBdr>
        <w:top w:val="none" w:sz="0" w:space="0" w:color="auto"/>
        <w:left w:val="none" w:sz="0" w:space="0" w:color="auto"/>
        <w:bottom w:val="none" w:sz="0" w:space="0" w:color="auto"/>
        <w:right w:val="none" w:sz="0" w:space="0" w:color="auto"/>
      </w:divBdr>
    </w:div>
    <w:div w:id="1083255433">
      <w:bodyDiv w:val="1"/>
      <w:marLeft w:val="0"/>
      <w:marRight w:val="0"/>
      <w:marTop w:val="0"/>
      <w:marBottom w:val="0"/>
      <w:divBdr>
        <w:top w:val="none" w:sz="0" w:space="0" w:color="auto"/>
        <w:left w:val="none" w:sz="0" w:space="0" w:color="auto"/>
        <w:bottom w:val="none" w:sz="0" w:space="0" w:color="auto"/>
        <w:right w:val="none" w:sz="0" w:space="0" w:color="auto"/>
      </w:divBdr>
    </w:div>
    <w:div w:id="1085882377">
      <w:bodyDiv w:val="1"/>
      <w:marLeft w:val="0"/>
      <w:marRight w:val="0"/>
      <w:marTop w:val="0"/>
      <w:marBottom w:val="0"/>
      <w:divBdr>
        <w:top w:val="none" w:sz="0" w:space="0" w:color="auto"/>
        <w:left w:val="none" w:sz="0" w:space="0" w:color="auto"/>
        <w:bottom w:val="none" w:sz="0" w:space="0" w:color="auto"/>
        <w:right w:val="none" w:sz="0" w:space="0" w:color="auto"/>
      </w:divBdr>
    </w:div>
    <w:div w:id="1086149359">
      <w:bodyDiv w:val="1"/>
      <w:marLeft w:val="0"/>
      <w:marRight w:val="0"/>
      <w:marTop w:val="0"/>
      <w:marBottom w:val="0"/>
      <w:divBdr>
        <w:top w:val="none" w:sz="0" w:space="0" w:color="auto"/>
        <w:left w:val="none" w:sz="0" w:space="0" w:color="auto"/>
        <w:bottom w:val="none" w:sz="0" w:space="0" w:color="auto"/>
        <w:right w:val="none" w:sz="0" w:space="0" w:color="auto"/>
      </w:divBdr>
    </w:div>
    <w:div w:id="1088384440">
      <w:bodyDiv w:val="1"/>
      <w:marLeft w:val="0"/>
      <w:marRight w:val="0"/>
      <w:marTop w:val="0"/>
      <w:marBottom w:val="0"/>
      <w:divBdr>
        <w:top w:val="none" w:sz="0" w:space="0" w:color="auto"/>
        <w:left w:val="none" w:sz="0" w:space="0" w:color="auto"/>
        <w:bottom w:val="none" w:sz="0" w:space="0" w:color="auto"/>
        <w:right w:val="none" w:sz="0" w:space="0" w:color="auto"/>
      </w:divBdr>
    </w:div>
    <w:div w:id="1089084778">
      <w:bodyDiv w:val="1"/>
      <w:marLeft w:val="0"/>
      <w:marRight w:val="0"/>
      <w:marTop w:val="0"/>
      <w:marBottom w:val="0"/>
      <w:divBdr>
        <w:top w:val="none" w:sz="0" w:space="0" w:color="auto"/>
        <w:left w:val="none" w:sz="0" w:space="0" w:color="auto"/>
        <w:bottom w:val="none" w:sz="0" w:space="0" w:color="auto"/>
        <w:right w:val="none" w:sz="0" w:space="0" w:color="auto"/>
      </w:divBdr>
    </w:div>
    <w:div w:id="1089274279">
      <w:bodyDiv w:val="1"/>
      <w:marLeft w:val="0"/>
      <w:marRight w:val="0"/>
      <w:marTop w:val="0"/>
      <w:marBottom w:val="0"/>
      <w:divBdr>
        <w:top w:val="none" w:sz="0" w:space="0" w:color="auto"/>
        <w:left w:val="none" w:sz="0" w:space="0" w:color="auto"/>
        <w:bottom w:val="none" w:sz="0" w:space="0" w:color="auto"/>
        <w:right w:val="none" w:sz="0" w:space="0" w:color="auto"/>
      </w:divBdr>
    </w:div>
    <w:div w:id="1090928269">
      <w:bodyDiv w:val="1"/>
      <w:marLeft w:val="0"/>
      <w:marRight w:val="0"/>
      <w:marTop w:val="0"/>
      <w:marBottom w:val="0"/>
      <w:divBdr>
        <w:top w:val="none" w:sz="0" w:space="0" w:color="auto"/>
        <w:left w:val="none" w:sz="0" w:space="0" w:color="auto"/>
        <w:bottom w:val="none" w:sz="0" w:space="0" w:color="auto"/>
        <w:right w:val="none" w:sz="0" w:space="0" w:color="auto"/>
      </w:divBdr>
    </w:div>
    <w:div w:id="1092122420">
      <w:bodyDiv w:val="1"/>
      <w:marLeft w:val="0"/>
      <w:marRight w:val="0"/>
      <w:marTop w:val="0"/>
      <w:marBottom w:val="0"/>
      <w:divBdr>
        <w:top w:val="none" w:sz="0" w:space="0" w:color="auto"/>
        <w:left w:val="none" w:sz="0" w:space="0" w:color="auto"/>
        <w:bottom w:val="none" w:sz="0" w:space="0" w:color="auto"/>
        <w:right w:val="none" w:sz="0" w:space="0" w:color="auto"/>
      </w:divBdr>
    </w:div>
    <w:div w:id="1093092663">
      <w:bodyDiv w:val="1"/>
      <w:marLeft w:val="0"/>
      <w:marRight w:val="0"/>
      <w:marTop w:val="0"/>
      <w:marBottom w:val="0"/>
      <w:divBdr>
        <w:top w:val="none" w:sz="0" w:space="0" w:color="auto"/>
        <w:left w:val="none" w:sz="0" w:space="0" w:color="auto"/>
        <w:bottom w:val="none" w:sz="0" w:space="0" w:color="auto"/>
        <w:right w:val="none" w:sz="0" w:space="0" w:color="auto"/>
      </w:divBdr>
    </w:div>
    <w:div w:id="1093353663">
      <w:bodyDiv w:val="1"/>
      <w:marLeft w:val="0"/>
      <w:marRight w:val="0"/>
      <w:marTop w:val="0"/>
      <w:marBottom w:val="0"/>
      <w:divBdr>
        <w:top w:val="none" w:sz="0" w:space="0" w:color="auto"/>
        <w:left w:val="none" w:sz="0" w:space="0" w:color="auto"/>
        <w:bottom w:val="none" w:sz="0" w:space="0" w:color="auto"/>
        <w:right w:val="none" w:sz="0" w:space="0" w:color="auto"/>
      </w:divBdr>
    </w:div>
    <w:div w:id="1093479279">
      <w:bodyDiv w:val="1"/>
      <w:marLeft w:val="0"/>
      <w:marRight w:val="0"/>
      <w:marTop w:val="0"/>
      <w:marBottom w:val="0"/>
      <w:divBdr>
        <w:top w:val="none" w:sz="0" w:space="0" w:color="auto"/>
        <w:left w:val="none" w:sz="0" w:space="0" w:color="auto"/>
        <w:bottom w:val="none" w:sz="0" w:space="0" w:color="auto"/>
        <w:right w:val="none" w:sz="0" w:space="0" w:color="auto"/>
      </w:divBdr>
    </w:div>
    <w:div w:id="1099105297">
      <w:bodyDiv w:val="1"/>
      <w:marLeft w:val="0"/>
      <w:marRight w:val="0"/>
      <w:marTop w:val="0"/>
      <w:marBottom w:val="0"/>
      <w:divBdr>
        <w:top w:val="none" w:sz="0" w:space="0" w:color="auto"/>
        <w:left w:val="none" w:sz="0" w:space="0" w:color="auto"/>
        <w:bottom w:val="none" w:sz="0" w:space="0" w:color="auto"/>
        <w:right w:val="none" w:sz="0" w:space="0" w:color="auto"/>
      </w:divBdr>
    </w:div>
    <w:div w:id="1099177826">
      <w:bodyDiv w:val="1"/>
      <w:marLeft w:val="0"/>
      <w:marRight w:val="0"/>
      <w:marTop w:val="0"/>
      <w:marBottom w:val="0"/>
      <w:divBdr>
        <w:top w:val="none" w:sz="0" w:space="0" w:color="auto"/>
        <w:left w:val="none" w:sz="0" w:space="0" w:color="auto"/>
        <w:bottom w:val="none" w:sz="0" w:space="0" w:color="auto"/>
        <w:right w:val="none" w:sz="0" w:space="0" w:color="auto"/>
      </w:divBdr>
    </w:div>
    <w:div w:id="1100955453">
      <w:bodyDiv w:val="1"/>
      <w:marLeft w:val="0"/>
      <w:marRight w:val="0"/>
      <w:marTop w:val="0"/>
      <w:marBottom w:val="0"/>
      <w:divBdr>
        <w:top w:val="none" w:sz="0" w:space="0" w:color="auto"/>
        <w:left w:val="none" w:sz="0" w:space="0" w:color="auto"/>
        <w:bottom w:val="none" w:sz="0" w:space="0" w:color="auto"/>
        <w:right w:val="none" w:sz="0" w:space="0" w:color="auto"/>
      </w:divBdr>
    </w:div>
    <w:div w:id="1101071020">
      <w:bodyDiv w:val="1"/>
      <w:marLeft w:val="0"/>
      <w:marRight w:val="0"/>
      <w:marTop w:val="0"/>
      <w:marBottom w:val="0"/>
      <w:divBdr>
        <w:top w:val="none" w:sz="0" w:space="0" w:color="auto"/>
        <w:left w:val="none" w:sz="0" w:space="0" w:color="auto"/>
        <w:bottom w:val="none" w:sz="0" w:space="0" w:color="auto"/>
        <w:right w:val="none" w:sz="0" w:space="0" w:color="auto"/>
      </w:divBdr>
    </w:div>
    <w:div w:id="1101416945">
      <w:bodyDiv w:val="1"/>
      <w:marLeft w:val="0"/>
      <w:marRight w:val="0"/>
      <w:marTop w:val="0"/>
      <w:marBottom w:val="0"/>
      <w:divBdr>
        <w:top w:val="none" w:sz="0" w:space="0" w:color="auto"/>
        <w:left w:val="none" w:sz="0" w:space="0" w:color="auto"/>
        <w:bottom w:val="none" w:sz="0" w:space="0" w:color="auto"/>
        <w:right w:val="none" w:sz="0" w:space="0" w:color="auto"/>
      </w:divBdr>
    </w:div>
    <w:div w:id="1102335250">
      <w:bodyDiv w:val="1"/>
      <w:marLeft w:val="0"/>
      <w:marRight w:val="0"/>
      <w:marTop w:val="0"/>
      <w:marBottom w:val="0"/>
      <w:divBdr>
        <w:top w:val="none" w:sz="0" w:space="0" w:color="auto"/>
        <w:left w:val="none" w:sz="0" w:space="0" w:color="auto"/>
        <w:bottom w:val="none" w:sz="0" w:space="0" w:color="auto"/>
        <w:right w:val="none" w:sz="0" w:space="0" w:color="auto"/>
      </w:divBdr>
    </w:div>
    <w:div w:id="1103454229">
      <w:bodyDiv w:val="1"/>
      <w:marLeft w:val="0"/>
      <w:marRight w:val="0"/>
      <w:marTop w:val="0"/>
      <w:marBottom w:val="0"/>
      <w:divBdr>
        <w:top w:val="none" w:sz="0" w:space="0" w:color="auto"/>
        <w:left w:val="none" w:sz="0" w:space="0" w:color="auto"/>
        <w:bottom w:val="none" w:sz="0" w:space="0" w:color="auto"/>
        <w:right w:val="none" w:sz="0" w:space="0" w:color="auto"/>
      </w:divBdr>
    </w:div>
    <w:div w:id="1109856545">
      <w:bodyDiv w:val="1"/>
      <w:marLeft w:val="0"/>
      <w:marRight w:val="0"/>
      <w:marTop w:val="0"/>
      <w:marBottom w:val="0"/>
      <w:divBdr>
        <w:top w:val="none" w:sz="0" w:space="0" w:color="auto"/>
        <w:left w:val="none" w:sz="0" w:space="0" w:color="auto"/>
        <w:bottom w:val="none" w:sz="0" w:space="0" w:color="auto"/>
        <w:right w:val="none" w:sz="0" w:space="0" w:color="auto"/>
      </w:divBdr>
    </w:div>
    <w:div w:id="1113552544">
      <w:bodyDiv w:val="1"/>
      <w:marLeft w:val="0"/>
      <w:marRight w:val="0"/>
      <w:marTop w:val="0"/>
      <w:marBottom w:val="0"/>
      <w:divBdr>
        <w:top w:val="none" w:sz="0" w:space="0" w:color="auto"/>
        <w:left w:val="none" w:sz="0" w:space="0" w:color="auto"/>
        <w:bottom w:val="none" w:sz="0" w:space="0" w:color="auto"/>
        <w:right w:val="none" w:sz="0" w:space="0" w:color="auto"/>
      </w:divBdr>
    </w:div>
    <w:div w:id="1113747772">
      <w:bodyDiv w:val="1"/>
      <w:marLeft w:val="0"/>
      <w:marRight w:val="0"/>
      <w:marTop w:val="0"/>
      <w:marBottom w:val="0"/>
      <w:divBdr>
        <w:top w:val="none" w:sz="0" w:space="0" w:color="auto"/>
        <w:left w:val="none" w:sz="0" w:space="0" w:color="auto"/>
        <w:bottom w:val="none" w:sz="0" w:space="0" w:color="auto"/>
        <w:right w:val="none" w:sz="0" w:space="0" w:color="auto"/>
      </w:divBdr>
    </w:div>
    <w:div w:id="1114179406">
      <w:bodyDiv w:val="1"/>
      <w:marLeft w:val="0"/>
      <w:marRight w:val="0"/>
      <w:marTop w:val="0"/>
      <w:marBottom w:val="0"/>
      <w:divBdr>
        <w:top w:val="none" w:sz="0" w:space="0" w:color="auto"/>
        <w:left w:val="none" w:sz="0" w:space="0" w:color="auto"/>
        <w:bottom w:val="none" w:sz="0" w:space="0" w:color="auto"/>
        <w:right w:val="none" w:sz="0" w:space="0" w:color="auto"/>
      </w:divBdr>
    </w:div>
    <w:div w:id="1115978324">
      <w:bodyDiv w:val="1"/>
      <w:marLeft w:val="0"/>
      <w:marRight w:val="0"/>
      <w:marTop w:val="0"/>
      <w:marBottom w:val="0"/>
      <w:divBdr>
        <w:top w:val="none" w:sz="0" w:space="0" w:color="auto"/>
        <w:left w:val="none" w:sz="0" w:space="0" w:color="auto"/>
        <w:bottom w:val="none" w:sz="0" w:space="0" w:color="auto"/>
        <w:right w:val="none" w:sz="0" w:space="0" w:color="auto"/>
      </w:divBdr>
    </w:div>
    <w:div w:id="1121849948">
      <w:bodyDiv w:val="1"/>
      <w:marLeft w:val="0"/>
      <w:marRight w:val="0"/>
      <w:marTop w:val="0"/>
      <w:marBottom w:val="0"/>
      <w:divBdr>
        <w:top w:val="none" w:sz="0" w:space="0" w:color="auto"/>
        <w:left w:val="none" w:sz="0" w:space="0" w:color="auto"/>
        <w:bottom w:val="none" w:sz="0" w:space="0" w:color="auto"/>
        <w:right w:val="none" w:sz="0" w:space="0" w:color="auto"/>
      </w:divBdr>
    </w:div>
    <w:div w:id="1124346771">
      <w:bodyDiv w:val="1"/>
      <w:marLeft w:val="0"/>
      <w:marRight w:val="0"/>
      <w:marTop w:val="0"/>
      <w:marBottom w:val="0"/>
      <w:divBdr>
        <w:top w:val="none" w:sz="0" w:space="0" w:color="auto"/>
        <w:left w:val="none" w:sz="0" w:space="0" w:color="auto"/>
        <w:bottom w:val="none" w:sz="0" w:space="0" w:color="auto"/>
        <w:right w:val="none" w:sz="0" w:space="0" w:color="auto"/>
      </w:divBdr>
    </w:div>
    <w:div w:id="1126699610">
      <w:bodyDiv w:val="1"/>
      <w:marLeft w:val="0"/>
      <w:marRight w:val="0"/>
      <w:marTop w:val="0"/>
      <w:marBottom w:val="0"/>
      <w:divBdr>
        <w:top w:val="none" w:sz="0" w:space="0" w:color="auto"/>
        <w:left w:val="none" w:sz="0" w:space="0" w:color="auto"/>
        <w:bottom w:val="none" w:sz="0" w:space="0" w:color="auto"/>
        <w:right w:val="none" w:sz="0" w:space="0" w:color="auto"/>
      </w:divBdr>
    </w:div>
    <w:div w:id="1128596354">
      <w:bodyDiv w:val="1"/>
      <w:marLeft w:val="0"/>
      <w:marRight w:val="0"/>
      <w:marTop w:val="0"/>
      <w:marBottom w:val="0"/>
      <w:divBdr>
        <w:top w:val="none" w:sz="0" w:space="0" w:color="auto"/>
        <w:left w:val="none" w:sz="0" w:space="0" w:color="auto"/>
        <w:bottom w:val="none" w:sz="0" w:space="0" w:color="auto"/>
        <w:right w:val="none" w:sz="0" w:space="0" w:color="auto"/>
      </w:divBdr>
    </w:div>
    <w:div w:id="1129055724">
      <w:bodyDiv w:val="1"/>
      <w:marLeft w:val="0"/>
      <w:marRight w:val="0"/>
      <w:marTop w:val="0"/>
      <w:marBottom w:val="0"/>
      <w:divBdr>
        <w:top w:val="none" w:sz="0" w:space="0" w:color="auto"/>
        <w:left w:val="none" w:sz="0" w:space="0" w:color="auto"/>
        <w:bottom w:val="none" w:sz="0" w:space="0" w:color="auto"/>
        <w:right w:val="none" w:sz="0" w:space="0" w:color="auto"/>
      </w:divBdr>
    </w:div>
    <w:div w:id="1129200379">
      <w:bodyDiv w:val="1"/>
      <w:marLeft w:val="0"/>
      <w:marRight w:val="0"/>
      <w:marTop w:val="0"/>
      <w:marBottom w:val="0"/>
      <w:divBdr>
        <w:top w:val="none" w:sz="0" w:space="0" w:color="auto"/>
        <w:left w:val="none" w:sz="0" w:space="0" w:color="auto"/>
        <w:bottom w:val="none" w:sz="0" w:space="0" w:color="auto"/>
        <w:right w:val="none" w:sz="0" w:space="0" w:color="auto"/>
      </w:divBdr>
    </w:div>
    <w:div w:id="1129664649">
      <w:bodyDiv w:val="1"/>
      <w:marLeft w:val="0"/>
      <w:marRight w:val="0"/>
      <w:marTop w:val="0"/>
      <w:marBottom w:val="0"/>
      <w:divBdr>
        <w:top w:val="none" w:sz="0" w:space="0" w:color="auto"/>
        <w:left w:val="none" w:sz="0" w:space="0" w:color="auto"/>
        <w:bottom w:val="none" w:sz="0" w:space="0" w:color="auto"/>
        <w:right w:val="none" w:sz="0" w:space="0" w:color="auto"/>
      </w:divBdr>
    </w:div>
    <w:div w:id="1131632422">
      <w:bodyDiv w:val="1"/>
      <w:marLeft w:val="0"/>
      <w:marRight w:val="0"/>
      <w:marTop w:val="0"/>
      <w:marBottom w:val="0"/>
      <w:divBdr>
        <w:top w:val="none" w:sz="0" w:space="0" w:color="auto"/>
        <w:left w:val="none" w:sz="0" w:space="0" w:color="auto"/>
        <w:bottom w:val="none" w:sz="0" w:space="0" w:color="auto"/>
        <w:right w:val="none" w:sz="0" w:space="0" w:color="auto"/>
      </w:divBdr>
    </w:div>
    <w:div w:id="1131707188">
      <w:bodyDiv w:val="1"/>
      <w:marLeft w:val="0"/>
      <w:marRight w:val="0"/>
      <w:marTop w:val="0"/>
      <w:marBottom w:val="0"/>
      <w:divBdr>
        <w:top w:val="none" w:sz="0" w:space="0" w:color="auto"/>
        <w:left w:val="none" w:sz="0" w:space="0" w:color="auto"/>
        <w:bottom w:val="none" w:sz="0" w:space="0" w:color="auto"/>
        <w:right w:val="none" w:sz="0" w:space="0" w:color="auto"/>
      </w:divBdr>
    </w:div>
    <w:div w:id="1134640022">
      <w:bodyDiv w:val="1"/>
      <w:marLeft w:val="0"/>
      <w:marRight w:val="0"/>
      <w:marTop w:val="0"/>
      <w:marBottom w:val="0"/>
      <w:divBdr>
        <w:top w:val="none" w:sz="0" w:space="0" w:color="auto"/>
        <w:left w:val="none" w:sz="0" w:space="0" w:color="auto"/>
        <w:bottom w:val="none" w:sz="0" w:space="0" w:color="auto"/>
        <w:right w:val="none" w:sz="0" w:space="0" w:color="auto"/>
      </w:divBdr>
    </w:div>
    <w:div w:id="1134836068">
      <w:bodyDiv w:val="1"/>
      <w:marLeft w:val="0"/>
      <w:marRight w:val="0"/>
      <w:marTop w:val="0"/>
      <w:marBottom w:val="0"/>
      <w:divBdr>
        <w:top w:val="none" w:sz="0" w:space="0" w:color="auto"/>
        <w:left w:val="none" w:sz="0" w:space="0" w:color="auto"/>
        <w:bottom w:val="none" w:sz="0" w:space="0" w:color="auto"/>
        <w:right w:val="none" w:sz="0" w:space="0" w:color="auto"/>
      </w:divBdr>
    </w:div>
    <w:div w:id="1135028643">
      <w:bodyDiv w:val="1"/>
      <w:marLeft w:val="0"/>
      <w:marRight w:val="0"/>
      <w:marTop w:val="0"/>
      <w:marBottom w:val="0"/>
      <w:divBdr>
        <w:top w:val="none" w:sz="0" w:space="0" w:color="auto"/>
        <w:left w:val="none" w:sz="0" w:space="0" w:color="auto"/>
        <w:bottom w:val="none" w:sz="0" w:space="0" w:color="auto"/>
        <w:right w:val="none" w:sz="0" w:space="0" w:color="auto"/>
      </w:divBdr>
    </w:div>
    <w:div w:id="1137334282">
      <w:bodyDiv w:val="1"/>
      <w:marLeft w:val="0"/>
      <w:marRight w:val="0"/>
      <w:marTop w:val="0"/>
      <w:marBottom w:val="0"/>
      <w:divBdr>
        <w:top w:val="none" w:sz="0" w:space="0" w:color="auto"/>
        <w:left w:val="none" w:sz="0" w:space="0" w:color="auto"/>
        <w:bottom w:val="none" w:sz="0" w:space="0" w:color="auto"/>
        <w:right w:val="none" w:sz="0" w:space="0" w:color="auto"/>
      </w:divBdr>
    </w:div>
    <w:div w:id="1141196870">
      <w:bodyDiv w:val="1"/>
      <w:marLeft w:val="0"/>
      <w:marRight w:val="0"/>
      <w:marTop w:val="0"/>
      <w:marBottom w:val="0"/>
      <w:divBdr>
        <w:top w:val="none" w:sz="0" w:space="0" w:color="auto"/>
        <w:left w:val="none" w:sz="0" w:space="0" w:color="auto"/>
        <w:bottom w:val="none" w:sz="0" w:space="0" w:color="auto"/>
        <w:right w:val="none" w:sz="0" w:space="0" w:color="auto"/>
      </w:divBdr>
      <w:divsChild>
        <w:div w:id="1323659467">
          <w:marLeft w:val="0"/>
          <w:marRight w:val="0"/>
          <w:marTop w:val="0"/>
          <w:marBottom w:val="0"/>
          <w:divBdr>
            <w:top w:val="none" w:sz="0" w:space="0" w:color="auto"/>
            <w:left w:val="none" w:sz="0" w:space="0" w:color="auto"/>
            <w:bottom w:val="none" w:sz="0" w:space="0" w:color="auto"/>
            <w:right w:val="none" w:sz="0" w:space="0" w:color="auto"/>
          </w:divBdr>
          <w:divsChild>
            <w:div w:id="1400204871">
              <w:marLeft w:val="0"/>
              <w:marRight w:val="0"/>
              <w:marTop w:val="0"/>
              <w:marBottom w:val="0"/>
              <w:divBdr>
                <w:top w:val="none" w:sz="0" w:space="0" w:color="auto"/>
                <w:left w:val="none" w:sz="0" w:space="0" w:color="auto"/>
                <w:bottom w:val="none" w:sz="0" w:space="0" w:color="auto"/>
                <w:right w:val="none" w:sz="0" w:space="0" w:color="auto"/>
              </w:divBdr>
              <w:divsChild>
                <w:div w:id="703795387">
                  <w:marLeft w:val="0"/>
                  <w:marRight w:val="0"/>
                  <w:marTop w:val="0"/>
                  <w:marBottom w:val="0"/>
                  <w:divBdr>
                    <w:top w:val="none" w:sz="0" w:space="0" w:color="auto"/>
                    <w:left w:val="none" w:sz="0" w:space="0" w:color="auto"/>
                    <w:bottom w:val="none" w:sz="0" w:space="0" w:color="auto"/>
                    <w:right w:val="none" w:sz="0" w:space="0" w:color="auto"/>
                  </w:divBdr>
                  <w:divsChild>
                    <w:div w:id="1654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182823">
          <w:marLeft w:val="0"/>
          <w:marRight w:val="0"/>
          <w:marTop w:val="0"/>
          <w:marBottom w:val="0"/>
          <w:divBdr>
            <w:top w:val="none" w:sz="0" w:space="0" w:color="auto"/>
            <w:left w:val="none" w:sz="0" w:space="0" w:color="auto"/>
            <w:bottom w:val="none" w:sz="0" w:space="0" w:color="auto"/>
            <w:right w:val="none" w:sz="0" w:space="0" w:color="auto"/>
          </w:divBdr>
          <w:divsChild>
            <w:div w:id="1309162935">
              <w:marLeft w:val="0"/>
              <w:marRight w:val="0"/>
              <w:marTop w:val="0"/>
              <w:marBottom w:val="0"/>
              <w:divBdr>
                <w:top w:val="none" w:sz="0" w:space="0" w:color="auto"/>
                <w:left w:val="none" w:sz="0" w:space="0" w:color="auto"/>
                <w:bottom w:val="none" w:sz="0" w:space="0" w:color="auto"/>
                <w:right w:val="none" w:sz="0" w:space="0" w:color="auto"/>
              </w:divBdr>
              <w:divsChild>
                <w:div w:id="1359548549">
                  <w:marLeft w:val="0"/>
                  <w:marRight w:val="0"/>
                  <w:marTop w:val="0"/>
                  <w:marBottom w:val="0"/>
                  <w:divBdr>
                    <w:top w:val="none" w:sz="0" w:space="0" w:color="auto"/>
                    <w:left w:val="none" w:sz="0" w:space="0" w:color="auto"/>
                    <w:bottom w:val="none" w:sz="0" w:space="0" w:color="auto"/>
                    <w:right w:val="none" w:sz="0" w:space="0" w:color="auto"/>
                  </w:divBdr>
                  <w:divsChild>
                    <w:div w:id="12290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575661">
      <w:bodyDiv w:val="1"/>
      <w:marLeft w:val="0"/>
      <w:marRight w:val="0"/>
      <w:marTop w:val="0"/>
      <w:marBottom w:val="0"/>
      <w:divBdr>
        <w:top w:val="none" w:sz="0" w:space="0" w:color="auto"/>
        <w:left w:val="none" w:sz="0" w:space="0" w:color="auto"/>
        <w:bottom w:val="none" w:sz="0" w:space="0" w:color="auto"/>
        <w:right w:val="none" w:sz="0" w:space="0" w:color="auto"/>
      </w:divBdr>
    </w:div>
    <w:div w:id="1144737006">
      <w:bodyDiv w:val="1"/>
      <w:marLeft w:val="0"/>
      <w:marRight w:val="0"/>
      <w:marTop w:val="0"/>
      <w:marBottom w:val="0"/>
      <w:divBdr>
        <w:top w:val="none" w:sz="0" w:space="0" w:color="auto"/>
        <w:left w:val="none" w:sz="0" w:space="0" w:color="auto"/>
        <w:bottom w:val="none" w:sz="0" w:space="0" w:color="auto"/>
        <w:right w:val="none" w:sz="0" w:space="0" w:color="auto"/>
      </w:divBdr>
    </w:div>
    <w:div w:id="1145665508">
      <w:bodyDiv w:val="1"/>
      <w:marLeft w:val="0"/>
      <w:marRight w:val="0"/>
      <w:marTop w:val="0"/>
      <w:marBottom w:val="0"/>
      <w:divBdr>
        <w:top w:val="none" w:sz="0" w:space="0" w:color="auto"/>
        <w:left w:val="none" w:sz="0" w:space="0" w:color="auto"/>
        <w:bottom w:val="none" w:sz="0" w:space="0" w:color="auto"/>
        <w:right w:val="none" w:sz="0" w:space="0" w:color="auto"/>
      </w:divBdr>
    </w:div>
    <w:div w:id="1146315361">
      <w:bodyDiv w:val="1"/>
      <w:marLeft w:val="0"/>
      <w:marRight w:val="0"/>
      <w:marTop w:val="0"/>
      <w:marBottom w:val="0"/>
      <w:divBdr>
        <w:top w:val="none" w:sz="0" w:space="0" w:color="auto"/>
        <w:left w:val="none" w:sz="0" w:space="0" w:color="auto"/>
        <w:bottom w:val="none" w:sz="0" w:space="0" w:color="auto"/>
        <w:right w:val="none" w:sz="0" w:space="0" w:color="auto"/>
      </w:divBdr>
    </w:div>
    <w:div w:id="1148353977">
      <w:bodyDiv w:val="1"/>
      <w:marLeft w:val="0"/>
      <w:marRight w:val="0"/>
      <w:marTop w:val="0"/>
      <w:marBottom w:val="0"/>
      <w:divBdr>
        <w:top w:val="none" w:sz="0" w:space="0" w:color="auto"/>
        <w:left w:val="none" w:sz="0" w:space="0" w:color="auto"/>
        <w:bottom w:val="none" w:sz="0" w:space="0" w:color="auto"/>
        <w:right w:val="none" w:sz="0" w:space="0" w:color="auto"/>
      </w:divBdr>
    </w:div>
    <w:div w:id="1148941561">
      <w:bodyDiv w:val="1"/>
      <w:marLeft w:val="0"/>
      <w:marRight w:val="0"/>
      <w:marTop w:val="0"/>
      <w:marBottom w:val="0"/>
      <w:divBdr>
        <w:top w:val="none" w:sz="0" w:space="0" w:color="auto"/>
        <w:left w:val="none" w:sz="0" w:space="0" w:color="auto"/>
        <w:bottom w:val="none" w:sz="0" w:space="0" w:color="auto"/>
        <w:right w:val="none" w:sz="0" w:space="0" w:color="auto"/>
      </w:divBdr>
    </w:div>
    <w:div w:id="1149785691">
      <w:bodyDiv w:val="1"/>
      <w:marLeft w:val="0"/>
      <w:marRight w:val="0"/>
      <w:marTop w:val="0"/>
      <w:marBottom w:val="0"/>
      <w:divBdr>
        <w:top w:val="none" w:sz="0" w:space="0" w:color="auto"/>
        <w:left w:val="none" w:sz="0" w:space="0" w:color="auto"/>
        <w:bottom w:val="none" w:sz="0" w:space="0" w:color="auto"/>
        <w:right w:val="none" w:sz="0" w:space="0" w:color="auto"/>
      </w:divBdr>
      <w:divsChild>
        <w:div w:id="1151992630">
          <w:marLeft w:val="0"/>
          <w:marRight w:val="0"/>
          <w:marTop w:val="0"/>
          <w:marBottom w:val="0"/>
          <w:divBdr>
            <w:top w:val="none" w:sz="0" w:space="0" w:color="auto"/>
            <w:left w:val="none" w:sz="0" w:space="0" w:color="auto"/>
            <w:bottom w:val="none" w:sz="0" w:space="0" w:color="auto"/>
            <w:right w:val="none" w:sz="0" w:space="0" w:color="auto"/>
          </w:divBdr>
        </w:div>
      </w:divsChild>
    </w:div>
    <w:div w:id="1150444501">
      <w:bodyDiv w:val="1"/>
      <w:marLeft w:val="0"/>
      <w:marRight w:val="0"/>
      <w:marTop w:val="0"/>
      <w:marBottom w:val="0"/>
      <w:divBdr>
        <w:top w:val="none" w:sz="0" w:space="0" w:color="auto"/>
        <w:left w:val="none" w:sz="0" w:space="0" w:color="auto"/>
        <w:bottom w:val="none" w:sz="0" w:space="0" w:color="auto"/>
        <w:right w:val="none" w:sz="0" w:space="0" w:color="auto"/>
      </w:divBdr>
    </w:div>
    <w:div w:id="1154571030">
      <w:bodyDiv w:val="1"/>
      <w:marLeft w:val="0"/>
      <w:marRight w:val="0"/>
      <w:marTop w:val="0"/>
      <w:marBottom w:val="0"/>
      <w:divBdr>
        <w:top w:val="none" w:sz="0" w:space="0" w:color="auto"/>
        <w:left w:val="none" w:sz="0" w:space="0" w:color="auto"/>
        <w:bottom w:val="none" w:sz="0" w:space="0" w:color="auto"/>
        <w:right w:val="none" w:sz="0" w:space="0" w:color="auto"/>
      </w:divBdr>
    </w:div>
    <w:div w:id="1156189886">
      <w:bodyDiv w:val="1"/>
      <w:marLeft w:val="0"/>
      <w:marRight w:val="0"/>
      <w:marTop w:val="0"/>
      <w:marBottom w:val="0"/>
      <w:divBdr>
        <w:top w:val="none" w:sz="0" w:space="0" w:color="auto"/>
        <w:left w:val="none" w:sz="0" w:space="0" w:color="auto"/>
        <w:bottom w:val="none" w:sz="0" w:space="0" w:color="auto"/>
        <w:right w:val="none" w:sz="0" w:space="0" w:color="auto"/>
      </w:divBdr>
    </w:div>
    <w:div w:id="1158499863">
      <w:bodyDiv w:val="1"/>
      <w:marLeft w:val="0"/>
      <w:marRight w:val="0"/>
      <w:marTop w:val="0"/>
      <w:marBottom w:val="0"/>
      <w:divBdr>
        <w:top w:val="none" w:sz="0" w:space="0" w:color="auto"/>
        <w:left w:val="none" w:sz="0" w:space="0" w:color="auto"/>
        <w:bottom w:val="none" w:sz="0" w:space="0" w:color="auto"/>
        <w:right w:val="none" w:sz="0" w:space="0" w:color="auto"/>
      </w:divBdr>
    </w:div>
    <w:div w:id="1161041193">
      <w:bodyDiv w:val="1"/>
      <w:marLeft w:val="0"/>
      <w:marRight w:val="0"/>
      <w:marTop w:val="0"/>
      <w:marBottom w:val="0"/>
      <w:divBdr>
        <w:top w:val="none" w:sz="0" w:space="0" w:color="auto"/>
        <w:left w:val="none" w:sz="0" w:space="0" w:color="auto"/>
        <w:bottom w:val="none" w:sz="0" w:space="0" w:color="auto"/>
        <w:right w:val="none" w:sz="0" w:space="0" w:color="auto"/>
      </w:divBdr>
    </w:div>
    <w:div w:id="1162160731">
      <w:bodyDiv w:val="1"/>
      <w:marLeft w:val="0"/>
      <w:marRight w:val="0"/>
      <w:marTop w:val="0"/>
      <w:marBottom w:val="0"/>
      <w:divBdr>
        <w:top w:val="none" w:sz="0" w:space="0" w:color="auto"/>
        <w:left w:val="none" w:sz="0" w:space="0" w:color="auto"/>
        <w:bottom w:val="none" w:sz="0" w:space="0" w:color="auto"/>
        <w:right w:val="none" w:sz="0" w:space="0" w:color="auto"/>
      </w:divBdr>
    </w:div>
    <w:div w:id="1169172455">
      <w:bodyDiv w:val="1"/>
      <w:marLeft w:val="0"/>
      <w:marRight w:val="0"/>
      <w:marTop w:val="0"/>
      <w:marBottom w:val="0"/>
      <w:divBdr>
        <w:top w:val="none" w:sz="0" w:space="0" w:color="auto"/>
        <w:left w:val="none" w:sz="0" w:space="0" w:color="auto"/>
        <w:bottom w:val="none" w:sz="0" w:space="0" w:color="auto"/>
        <w:right w:val="none" w:sz="0" w:space="0" w:color="auto"/>
      </w:divBdr>
    </w:div>
    <w:div w:id="1171139717">
      <w:bodyDiv w:val="1"/>
      <w:marLeft w:val="0"/>
      <w:marRight w:val="0"/>
      <w:marTop w:val="0"/>
      <w:marBottom w:val="0"/>
      <w:divBdr>
        <w:top w:val="none" w:sz="0" w:space="0" w:color="auto"/>
        <w:left w:val="none" w:sz="0" w:space="0" w:color="auto"/>
        <w:bottom w:val="none" w:sz="0" w:space="0" w:color="auto"/>
        <w:right w:val="none" w:sz="0" w:space="0" w:color="auto"/>
      </w:divBdr>
    </w:div>
    <w:div w:id="1171602960">
      <w:bodyDiv w:val="1"/>
      <w:marLeft w:val="0"/>
      <w:marRight w:val="0"/>
      <w:marTop w:val="0"/>
      <w:marBottom w:val="0"/>
      <w:divBdr>
        <w:top w:val="none" w:sz="0" w:space="0" w:color="auto"/>
        <w:left w:val="none" w:sz="0" w:space="0" w:color="auto"/>
        <w:bottom w:val="none" w:sz="0" w:space="0" w:color="auto"/>
        <w:right w:val="none" w:sz="0" w:space="0" w:color="auto"/>
      </w:divBdr>
    </w:div>
    <w:div w:id="1172329647">
      <w:bodyDiv w:val="1"/>
      <w:marLeft w:val="0"/>
      <w:marRight w:val="0"/>
      <w:marTop w:val="0"/>
      <w:marBottom w:val="0"/>
      <w:divBdr>
        <w:top w:val="none" w:sz="0" w:space="0" w:color="auto"/>
        <w:left w:val="none" w:sz="0" w:space="0" w:color="auto"/>
        <w:bottom w:val="none" w:sz="0" w:space="0" w:color="auto"/>
        <w:right w:val="none" w:sz="0" w:space="0" w:color="auto"/>
      </w:divBdr>
    </w:div>
    <w:div w:id="1173841269">
      <w:bodyDiv w:val="1"/>
      <w:marLeft w:val="0"/>
      <w:marRight w:val="0"/>
      <w:marTop w:val="0"/>
      <w:marBottom w:val="0"/>
      <w:divBdr>
        <w:top w:val="none" w:sz="0" w:space="0" w:color="auto"/>
        <w:left w:val="none" w:sz="0" w:space="0" w:color="auto"/>
        <w:bottom w:val="none" w:sz="0" w:space="0" w:color="auto"/>
        <w:right w:val="none" w:sz="0" w:space="0" w:color="auto"/>
      </w:divBdr>
    </w:div>
    <w:div w:id="1174497295">
      <w:bodyDiv w:val="1"/>
      <w:marLeft w:val="0"/>
      <w:marRight w:val="0"/>
      <w:marTop w:val="0"/>
      <w:marBottom w:val="0"/>
      <w:divBdr>
        <w:top w:val="none" w:sz="0" w:space="0" w:color="auto"/>
        <w:left w:val="none" w:sz="0" w:space="0" w:color="auto"/>
        <w:bottom w:val="none" w:sz="0" w:space="0" w:color="auto"/>
        <w:right w:val="none" w:sz="0" w:space="0" w:color="auto"/>
      </w:divBdr>
    </w:div>
    <w:div w:id="1177036080">
      <w:bodyDiv w:val="1"/>
      <w:marLeft w:val="0"/>
      <w:marRight w:val="0"/>
      <w:marTop w:val="0"/>
      <w:marBottom w:val="0"/>
      <w:divBdr>
        <w:top w:val="none" w:sz="0" w:space="0" w:color="auto"/>
        <w:left w:val="none" w:sz="0" w:space="0" w:color="auto"/>
        <w:bottom w:val="none" w:sz="0" w:space="0" w:color="auto"/>
        <w:right w:val="none" w:sz="0" w:space="0" w:color="auto"/>
      </w:divBdr>
    </w:div>
    <w:div w:id="1179471300">
      <w:bodyDiv w:val="1"/>
      <w:marLeft w:val="0"/>
      <w:marRight w:val="0"/>
      <w:marTop w:val="0"/>
      <w:marBottom w:val="0"/>
      <w:divBdr>
        <w:top w:val="none" w:sz="0" w:space="0" w:color="auto"/>
        <w:left w:val="none" w:sz="0" w:space="0" w:color="auto"/>
        <w:bottom w:val="none" w:sz="0" w:space="0" w:color="auto"/>
        <w:right w:val="none" w:sz="0" w:space="0" w:color="auto"/>
      </w:divBdr>
    </w:div>
    <w:div w:id="1181815256">
      <w:bodyDiv w:val="1"/>
      <w:marLeft w:val="0"/>
      <w:marRight w:val="0"/>
      <w:marTop w:val="0"/>
      <w:marBottom w:val="0"/>
      <w:divBdr>
        <w:top w:val="none" w:sz="0" w:space="0" w:color="auto"/>
        <w:left w:val="none" w:sz="0" w:space="0" w:color="auto"/>
        <w:bottom w:val="none" w:sz="0" w:space="0" w:color="auto"/>
        <w:right w:val="none" w:sz="0" w:space="0" w:color="auto"/>
      </w:divBdr>
    </w:div>
    <w:div w:id="1183665058">
      <w:bodyDiv w:val="1"/>
      <w:marLeft w:val="0"/>
      <w:marRight w:val="0"/>
      <w:marTop w:val="0"/>
      <w:marBottom w:val="0"/>
      <w:divBdr>
        <w:top w:val="none" w:sz="0" w:space="0" w:color="auto"/>
        <w:left w:val="none" w:sz="0" w:space="0" w:color="auto"/>
        <w:bottom w:val="none" w:sz="0" w:space="0" w:color="auto"/>
        <w:right w:val="none" w:sz="0" w:space="0" w:color="auto"/>
      </w:divBdr>
    </w:div>
    <w:div w:id="1184513597">
      <w:bodyDiv w:val="1"/>
      <w:marLeft w:val="0"/>
      <w:marRight w:val="0"/>
      <w:marTop w:val="0"/>
      <w:marBottom w:val="0"/>
      <w:divBdr>
        <w:top w:val="none" w:sz="0" w:space="0" w:color="auto"/>
        <w:left w:val="none" w:sz="0" w:space="0" w:color="auto"/>
        <w:bottom w:val="none" w:sz="0" w:space="0" w:color="auto"/>
        <w:right w:val="none" w:sz="0" w:space="0" w:color="auto"/>
      </w:divBdr>
    </w:div>
    <w:div w:id="1185097737">
      <w:bodyDiv w:val="1"/>
      <w:marLeft w:val="0"/>
      <w:marRight w:val="0"/>
      <w:marTop w:val="0"/>
      <w:marBottom w:val="0"/>
      <w:divBdr>
        <w:top w:val="none" w:sz="0" w:space="0" w:color="auto"/>
        <w:left w:val="none" w:sz="0" w:space="0" w:color="auto"/>
        <w:bottom w:val="none" w:sz="0" w:space="0" w:color="auto"/>
        <w:right w:val="none" w:sz="0" w:space="0" w:color="auto"/>
      </w:divBdr>
    </w:div>
    <w:div w:id="1188521494">
      <w:bodyDiv w:val="1"/>
      <w:marLeft w:val="0"/>
      <w:marRight w:val="0"/>
      <w:marTop w:val="0"/>
      <w:marBottom w:val="0"/>
      <w:divBdr>
        <w:top w:val="none" w:sz="0" w:space="0" w:color="auto"/>
        <w:left w:val="none" w:sz="0" w:space="0" w:color="auto"/>
        <w:bottom w:val="none" w:sz="0" w:space="0" w:color="auto"/>
        <w:right w:val="none" w:sz="0" w:space="0" w:color="auto"/>
      </w:divBdr>
    </w:div>
    <w:div w:id="1188526693">
      <w:bodyDiv w:val="1"/>
      <w:marLeft w:val="0"/>
      <w:marRight w:val="0"/>
      <w:marTop w:val="0"/>
      <w:marBottom w:val="0"/>
      <w:divBdr>
        <w:top w:val="none" w:sz="0" w:space="0" w:color="auto"/>
        <w:left w:val="none" w:sz="0" w:space="0" w:color="auto"/>
        <w:bottom w:val="none" w:sz="0" w:space="0" w:color="auto"/>
        <w:right w:val="none" w:sz="0" w:space="0" w:color="auto"/>
      </w:divBdr>
    </w:div>
    <w:div w:id="1189484236">
      <w:bodyDiv w:val="1"/>
      <w:marLeft w:val="0"/>
      <w:marRight w:val="0"/>
      <w:marTop w:val="0"/>
      <w:marBottom w:val="0"/>
      <w:divBdr>
        <w:top w:val="none" w:sz="0" w:space="0" w:color="auto"/>
        <w:left w:val="none" w:sz="0" w:space="0" w:color="auto"/>
        <w:bottom w:val="none" w:sz="0" w:space="0" w:color="auto"/>
        <w:right w:val="none" w:sz="0" w:space="0" w:color="auto"/>
      </w:divBdr>
    </w:div>
    <w:div w:id="1189754527">
      <w:bodyDiv w:val="1"/>
      <w:marLeft w:val="0"/>
      <w:marRight w:val="0"/>
      <w:marTop w:val="0"/>
      <w:marBottom w:val="0"/>
      <w:divBdr>
        <w:top w:val="none" w:sz="0" w:space="0" w:color="auto"/>
        <w:left w:val="none" w:sz="0" w:space="0" w:color="auto"/>
        <w:bottom w:val="none" w:sz="0" w:space="0" w:color="auto"/>
        <w:right w:val="none" w:sz="0" w:space="0" w:color="auto"/>
      </w:divBdr>
    </w:div>
    <w:div w:id="1190417150">
      <w:bodyDiv w:val="1"/>
      <w:marLeft w:val="0"/>
      <w:marRight w:val="0"/>
      <w:marTop w:val="0"/>
      <w:marBottom w:val="0"/>
      <w:divBdr>
        <w:top w:val="none" w:sz="0" w:space="0" w:color="auto"/>
        <w:left w:val="none" w:sz="0" w:space="0" w:color="auto"/>
        <w:bottom w:val="none" w:sz="0" w:space="0" w:color="auto"/>
        <w:right w:val="none" w:sz="0" w:space="0" w:color="auto"/>
      </w:divBdr>
    </w:div>
    <w:div w:id="1190753150">
      <w:bodyDiv w:val="1"/>
      <w:marLeft w:val="0"/>
      <w:marRight w:val="0"/>
      <w:marTop w:val="0"/>
      <w:marBottom w:val="0"/>
      <w:divBdr>
        <w:top w:val="none" w:sz="0" w:space="0" w:color="auto"/>
        <w:left w:val="none" w:sz="0" w:space="0" w:color="auto"/>
        <w:bottom w:val="none" w:sz="0" w:space="0" w:color="auto"/>
        <w:right w:val="none" w:sz="0" w:space="0" w:color="auto"/>
      </w:divBdr>
    </w:div>
    <w:div w:id="1194002343">
      <w:bodyDiv w:val="1"/>
      <w:marLeft w:val="0"/>
      <w:marRight w:val="0"/>
      <w:marTop w:val="0"/>
      <w:marBottom w:val="0"/>
      <w:divBdr>
        <w:top w:val="none" w:sz="0" w:space="0" w:color="auto"/>
        <w:left w:val="none" w:sz="0" w:space="0" w:color="auto"/>
        <w:bottom w:val="none" w:sz="0" w:space="0" w:color="auto"/>
        <w:right w:val="none" w:sz="0" w:space="0" w:color="auto"/>
      </w:divBdr>
    </w:div>
    <w:div w:id="1197277635">
      <w:bodyDiv w:val="1"/>
      <w:marLeft w:val="0"/>
      <w:marRight w:val="0"/>
      <w:marTop w:val="0"/>
      <w:marBottom w:val="0"/>
      <w:divBdr>
        <w:top w:val="none" w:sz="0" w:space="0" w:color="auto"/>
        <w:left w:val="none" w:sz="0" w:space="0" w:color="auto"/>
        <w:bottom w:val="none" w:sz="0" w:space="0" w:color="auto"/>
        <w:right w:val="none" w:sz="0" w:space="0" w:color="auto"/>
      </w:divBdr>
    </w:div>
    <w:div w:id="1198205391">
      <w:bodyDiv w:val="1"/>
      <w:marLeft w:val="0"/>
      <w:marRight w:val="0"/>
      <w:marTop w:val="0"/>
      <w:marBottom w:val="0"/>
      <w:divBdr>
        <w:top w:val="none" w:sz="0" w:space="0" w:color="auto"/>
        <w:left w:val="none" w:sz="0" w:space="0" w:color="auto"/>
        <w:bottom w:val="none" w:sz="0" w:space="0" w:color="auto"/>
        <w:right w:val="none" w:sz="0" w:space="0" w:color="auto"/>
      </w:divBdr>
    </w:div>
    <w:div w:id="1199855128">
      <w:bodyDiv w:val="1"/>
      <w:marLeft w:val="0"/>
      <w:marRight w:val="0"/>
      <w:marTop w:val="0"/>
      <w:marBottom w:val="0"/>
      <w:divBdr>
        <w:top w:val="none" w:sz="0" w:space="0" w:color="auto"/>
        <w:left w:val="none" w:sz="0" w:space="0" w:color="auto"/>
        <w:bottom w:val="none" w:sz="0" w:space="0" w:color="auto"/>
        <w:right w:val="none" w:sz="0" w:space="0" w:color="auto"/>
      </w:divBdr>
    </w:div>
    <w:div w:id="1200892234">
      <w:bodyDiv w:val="1"/>
      <w:marLeft w:val="0"/>
      <w:marRight w:val="0"/>
      <w:marTop w:val="0"/>
      <w:marBottom w:val="0"/>
      <w:divBdr>
        <w:top w:val="none" w:sz="0" w:space="0" w:color="auto"/>
        <w:left w:val="none" w:sz="0" w:space="0" w:color="auto"/>
        <w:bottom w:val="none" w:sz="0" w:space="0" w:color="auto"/>
        <w:right w:val="none" w:sz="0" w:space="0" w:color="auto"/>
      </w:divBdr>
    </w:div>
    <w:div w:id="1200896178">
      <w:bodyDiv w:val="1"/>
      <w:marLeft w:val="0"/>
      <w:marRight w:val="0"/>
      <w:marTop w:val="0"/>
      <w:marBottom w:val="0"/>
      <w:divBdr>
        <w:top w:val="none" w:sz="0" w:space="0" w:color="auto"/>
        <w:left w:val="none" w:sz="0" w:space="0" w:color="auto"/>
        <w:bottom w:val="none" w:sz="0" w:space="0" w:color="auto"/>
        <w:right w:val="none" w:sz="0" w:space="0" w:color="auto"/>
      </w:divBdr>
      <w:divsChild>
        <w:div w:id="640308585">
          <w:marLeft w:val="0"/>
          <w:marRight w:val="0"/>
          <w:marTop w:val="0"/>
          <w:marBottom w:val="0"/>
          <w:divBdr>
            <w:top w:val="none" w:sz="0" w:space="0" w:color="auto"/>
            <w:left w:val="none" w:sz="0" w:space="0" w:color="auto"/>
            <w:bottom w:val="none" w:sz="0" w:space="0" w:color="auto"/>
            <w:right w:val="none" w:sz="0" w:space="0" w:color="auto"/>
          </w:divBdr>
          <w:divsChild>
            <w:div w:id="39801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78801">
      <w:bodyDiv w:val="1"/>
      <w:marLeft w:val="0"/>
      <w:marRight w:val="0"/>
      <w:marTop w:val="0"/>
      <w:marBottom w:val="0"/>
      <w:divBdr>
        <w:top w:val="none" w:sz="0" w:space="0" w:color="auto"/>
        <w:left w:val="none" w:sz="0" w:space="0" w:color="auto"/>
        <w:bottom w:val="none" w:sz="0" w:space="0" w:color="auto"/>
        <w:right w:val="none" w:sz="0" w:space="0" w:color="auto"/>
      </w:divBdr>
    </w:div>
    <w:div w:id="1204439255">
      <w:bodyDiv w:val="1"/>
      <w:marLeft w:val="0"/>
      <w:marRight w:val="0"/>
      <w:marTop w:val="0"/>
      <w:marBottom w:val="0"/>
      <w:divBdr>
        <w:top w:val="none" w:sz="0" w:space="0" w:color="auto"/>
        <w:left w:val="none" w:sz="0" w:space="0" w:color="auto"/>
        <w:bottom w:val="none" w:sz="0" w:space="0" w:color="auto"/>
        <w:right w:val="none" w:sz="0" w:space="0" w:color="auto"/>
      </w:divBdr>
    </w:div>
    <w:div w:id="1204631351">
      <w:bodyDiv w:val="1"/>
      <w:marLeft w:val="0"/>
      <w:marRight w:val="0"/>
      <w:marTop w:val="0"/>
      <w:marBottom w:val="0"/>
      <w:divBdr>
        <w:top w:val="none" w:sz="0" w:space="0" w:color="auto"/>
        <w:left w:val="none" w:sz="0" w:space="0" w:color="auto"/>
        <w:bottom w:val="none" w:sz="0" w:space="0" w:color="auto"/>
        <w:right w:val="none" w:sz="0" w:space="0" w:color="auto"/>
      </w:divBdr>
    </w:div>
    <w:div w:id="1208107328">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418881">
      <w:bodyDiv w:val="1"/>
      <w:marLeft w:val="0"/>
      <w:marRight w:val="0"/>
      <w:marTop w:val="0"/>
      <w:marBottom w:val="0"/>
      <w:divBdr>
        <w:top w:val="none" w:sz="0" w:space="0" w:color="auto"/>
        <w:left w:val="none" w:sz="0" w:space="0" w:color="auto"/>
        <w:bottom w:val="none" w:sz="0" w:space="0" w:color="auto"/>
        <w:right w:val="none" w:sz="0" w:space="0" w:color="auto"/>
      </w:divBdr>
    </w:div>
    <w:div w:id="1210801570">
      <w:bodyDiv w:val="1"/>
      <w:marLeft w:val="0"/>
      <w:marRight w:val="0"/>
      <w:marTop w:val="0"/>
      <w:marBottom w:val="0"/>
      <w:divBdr>
        <w:top w:val="none" w:sz="0" w:space="0" w:color="auto"/>
        <w:left w:val="none" w:sz="0" w:space="0" w:color="auto"/>
        <w:bottom w:val="none" w:sz="0" w:space="0" w:color="auto"/>
        <w:right w:val="none" w:sz="0" w:space="0" w:color="auto"/>
      </w:divBdr>
    </w:div>
    <w:div w:id="1211114330">
      <w:bodyDiv w:val="1"/>
      <w:marLeft w:val="0"/>
      <w:marRight w:val="0"/>
      <w:marTop w:val="0"/>
      <w:marBottom w:val="0"/>
      <w:divBdr>
        <w:top w:val="none" w:sz="0" w:space="0" w:color="auto"/>
        <w:left w:val="none" w:sz="0" w:space="0" w:color="auto"/>
        <w:bottom w:val="none" w:sz="0" w:space="0" w:color="auto"/>
        <w:right w:val="none" w:sz="0" w:space="0" w:color="auto"/>
      </w:divBdr>
    </w:div>
    <w:div w:id="1214075394">
      <w:bodyDiv w:val="1"/>
      <w:marLeft w:val="0"/>
      <w:marRight w:val="0"/>
      <w:marTop w:val="0"/>
      <w:marBottom w:val="0"/>
      <w:divBdr>
        <w:top w:val="none" w:sz="0" w:space="0" w:color="auto"/>
        <w:left w:val="none" w:sz="0" w:space="0" w:color="auto"/>
        <w:bottom w:val="none" w:sz="0" w:space="0" w:color="auto"/>
        <w:right w:val="none" w:sz="0" w:space="0" w:color="auto"/>
      </w:divBdr>
    </w:div>
    <w:div w:id="1214195481">
      <w:bodyDiv w:val="1"/>
      <w:marLeft w:val="0"/>
      <w:marRight w:val="0"/>
      <w:marTop w:val="0"/>
      <w:marBottom w:val="0"/>
      <w:divBdr>
        <w:top w:val="none" w:sz="0" w:space="0" w:color="auto"/>
        <w:left w:val="none" w:sz="0" w:space="0" w:color="auto"/>
        <w:bottom w:val="none" w:sz="0" w:space="0" w:color="auto"/>
        <w:right w:val="none" w:sz="0" w:space="0" w:color="auto"/>
      </w:divBdr>
    </w:div>
    <w:div w:id="1214775583">
      <w:bodyDiv w:val="1"/>
      <w:marLeft w:val="0"/>
      <w:marRight w:val="0"/>
      <w:marTop w:val="0"/>
      <w:marBottom w:val="0"/>
      <w:divBdr>
        <w:top w:val="none" w:sz="0" w:space="0" w:color="auto"/>
        <w:left w:val="none" w:sz="0" w:space="0" w:color="auto"/>
        <w:bottom w:val="none" w:sz="0" w:space="0" w:color="auto"/>
        <w:right w:val="none" w:sz="0" w:space="0" w:color="auto"/>
      </w:divBdr>
    </w:div>
    <w:div w:id="1219896470">
      <w:bodyDiv w:val="1"/>
      <w:marLeft w:val="0"/>
      <w:marRight w:val="0"/>
      <w:marTop w:val="0"/>
      <w:marBottom w:val="0"/>
      <w:divBdr>
        <w:top w:val="none" w:sz="0" w:space="0" w:color="auto"/>
        <w:left w:val="none" w:sz="0" w:space="0" w:color="auto"/>
        <w:bottom w:val="none" w:sz="0" w:space="0" w:color="auto"/>
        <w:right w:val="none" w:sz="0" w:space="0" w:color="auto"/>
      </w:divBdr>
    </w:div>
    <w:div w:id="1220748809">
      <w:bodyDiv w:val="1"/>
      <w:marLeft w:val="0"/>
      <w:marRight w:val="0"/>
      <w:marTop w:val="0"/>
      <w:marBottom w:val="0"/>
      <w:divBdr>
        <w:top w:val="none" w:sz="0" w:space="0" w:color="auto"/>
        <w:left w:val="none" w:sz="0" w:space="0" w:color="auto"/>
        <w:bottom w:val="none" w:sz="0" w:space="0" w:color="auto"/>
        <w:right w:val="none" w:sz="0" w:space="0" w:color="auto"/>
      </w:divBdr>
    </w:div>
    <w:div w:id="1221476362">
      <w:bodyDiv w:val="1"/>
      <w:marLeft w:val="0"/>
      <w:marRight w:val="0"/>
      <w:marTop w:val="0"/>
      <w:marBottom w:val="0"/>
      <w:divBdr>
        <w:top w:val="none" w:sz="0" w:space="0" w:color="auto"/>
        <w:left w:val="none" w:sz="0" w:space="0" w:color="auto"/>
        <w:bottom w:val="none" w:sz="0" w:space="0" w:color="auto"/>
        <w:right w:val="none" w:sz="0" w:space="0" w:color="auto"/>
      </w:divBdr>
    </w:div>
    <w:div w:id="1221552789">
      <w:bodyDiv w:val="1"/>
      <w:marLeft w:val="0"/>
      <w:marRight w:val="0"/>
      <w:marTop w:val="0"/>
      <w:marBottom w:val="0"/>
      <w:divBdr>
        <w:top w:val="none" w:sz="0" w:space="0" w:color="auto"/>
        <w:left w:val="none" w:sz="0" w:space="0" w:color="auto"/>
        <w:bottom w:val="none" w:sz="0" w:space="0" w:color="auto"/>
        <w:right w:val="none" w:sz="0" w:space="0" w:color="auto"/>
      </w:divBdr>
    </w:div>
    <w:div w:id="1222254916">
      <w:bodyDiv w:val="1"/>
      <w:marLeft w:val="0"/>
      <w:marRight w:val="0"/>
      <w:marTop w:val="0"/>
      <w:marBottom w:val="0"/>
      <w:divBdr>
        <w:top w:val="none" w:sz="0" w:space="0" w:color="auto"/>
        <w:left w:val="none" w:sz="0" w:space="0" w:color="auto"/>
        <w:bottom w:val="none" w:sz="0" w:space="0" w:color="auto"/>
        <w:right w:val="none" w:sz="0" w:space="0" w:color="auto"/>
      </w:divBdr>
    </w:div>
    <w:div w:id="1222593417">
      <w:bodyDiv w:val="1"/>
      <w:marLeft w:val="0"/>
      <w:marRight w:val="0"/>
      <w:marTop w:val="0"/>
      <w:marBottom w:val="0"/>
      <w:divBdr>
        <w:top w:val="none" w:sz="0" w:space="0" w:color="auto"/>
        <w:left w:val="none" w:sz="0" w:space="0" w:color="auto"/>
        <w:bottom w:val="none" w:sz="0" w:space="0" w:color="auto"/>
        <w:right w:val="none" w:sz="0" w:space="0" w:color="auto"/>
      </w:divBdr>
    </w:div>
    <w:div w:id="1224020247">
      <w:bodyDiv w:val="1"/>
      <w:marLeft w:val="0"/>
      <w:marRight w:val="0"/>
      <w:marTop w:val="0"/>
      <w:marBottom w:val="0"/>
      <w:divBdr>
        <w:top w:val="none" w:sz="0" w:space="0" w:color="auto"/>
        <w:left w:val="none" w:sz="0" w:space="0" w:color="auto"/>
        <w:bottom w:val="none" w:sz="0" w:space="0" w:color="auto"/>
        <w:right w:val="none" w:sz="0" w:space="0" w:color="auto"/>
      </w:divBdr>
    </w:div>
    <w:div w:id="1225679121">
      <w:bodyDiv w:val="1"/>
      <w:marLeft w:val="0"/>
      <w:marRight w:val="0"/>
      <w:marTop w:val="0"/>
      <w:marBottom w:val="0"/>
      <w:divBdr>
        <w:top w:val="none" w:sz="0" w:space="0" w:color="auto"/>
        <w:left w:val="none" w:sz="0" w:space="0" w:color="auto"/>
        <w:bottom w:val="none" w:sz="0" w:space="0" w:color="auto"/>
        <w:right w:val="none" w:sz="0" w:space="0" w:color="auto"/>
      </w:divBdr>
    </w:div>
    <w:div w:id="1229194409">
      <w:bodyDiv w:val="1"/>
      <w:marLeft w:val="0"/>
      <w:marRight w:val="0"/>
      <w:marTop w:val="0"/>
      <w:marBottom w:val="0"/>
      <w:divBdr>
        <w:top w:val="none" w:sz="0" w:space="0" w:color="auto"/>
        <w:left w:val="none" w:sz="0" w:space="0" w:color="auto"/>
        <w:bottom w:val="none" w:sz="0" w:space="0" w:color="auto"/>
        <w:right w:val="none" w:sz="0" w:space="0" w:color="auto"/>
      </w:divBdr>
    </w:div>
    <w:div w:id="1230071275">
      <w:bodyDiv w:val="1"/>
      <w:marLeft w:val="0"/>
      <w:marRight w:val="0"/>
      <w:marTop w:val="0"/>
      <w:marBottom w:val="0"/>
      <w:divBdr>
        <w:top w:val="none" w:sz="0" w:space="0" w:color="auto"/>
        <w:left w:val="none" w:sz="0" w:space="0" w:color="auto"/>
        <w:bottom w:val="none" w:sz="0" w:space="0" w:color="auto"/>
        <w:right w:val="none" w:sz="0" w:space="0" w:color="auto"/>
      </w:divBdr>
    </w:div>
    <w:div w:id="1230774037">
      <w:bodyDiv w:val="1"/>
      <w:marLeft w:val="0"/>
      <w:marRight w:val="0"/>
      <w:marTop w:val="0"/>
      <w:marBottom w:val="0"/>
      <w:divBdr>
        <w:top w:val="none" w:sz="0" w:space="0" w:color="auto"/>
        <w:left w:val="none" w:sz="0" w:space="0" w:color="auto"/>
        <w:bottom w:val="none" w:sz="0" w:space="0" w:color="auto"/>
        <w:right w:val="none" w:sz="0" w:space="0" w:color="auto"/>
      </w:divBdr>
    </w:div>
    <w:div w:id="1233003533">
      <w:bodyDiv w:val="1"/>
      <w:marLeft w:val="0"/>
      <w:marRight w:val="0"/>
      <w:marTop w:val="0"/>
      <w:marBottom w:val="0"/>
      <w:divBdr>
        <w:top w:val="none" w:sz="0" w:space="0" w:color="auto"/>
        <w:left w:val="none" w:sz="0" w:space="0" w:color="auto"/>
        <w:bottom w:val="none" w:sz="0" w:space="0" w:color="auto"/>
        <w:right w:val="none" w:sz="0" w:space="0" w:color="auto"/>
      </w:divBdr>
    </w:div>
    <w:div w:id="1233541023">
      <w:bodyDiv w:val="1"/>
      <w:marLeft w:val="0"/>
      <w:marRight w:val="0"/>
      <w:marTop w:val="0"/>
      <w:marBottom w:val="0"/>
      <w:divBdr>
        <w:top w:val="none" w:sz="0" w:space="0" w:color="auto"/>
        <w:left w:val="none" w:sz="0" w:space="0" w:color="auto"/>
        <w:bottom w:val="none" w:sz="0" w:space="0" w:color="auto"/>
        <w:right w:val="none" w:sz="0" w:space="0" w:color="auto"/>
      </w:divBdr>
    </w:div>
    <w:div w:id="1234393045">
      <w:bodyDiv w:val="1"/>
      <w:marLeft w:val="0"/>
      <w:marRight w:val="0"/>
      <w:marTop w:val="0"/>
      <w:marBottom w:val="0"/>
      <w:divBdr>
        <w:top w:val="none" w:sz="0" w:space="0" w:color="auto"/>
        <w:left w:val="none" w:sz="0" w:space="0" w:color="auto"/>
        <w:bottom w:val="none" w:sz="0" w:space="0" w:color="auto"/>
        <w:right w:val="none" w:sz="0" w:space="0" w:color="auto"/>
      </w:divBdr>
    </w:div>
    <w:div w:id="1235240361">
      <w:bodyDiv w:val="1"/>
      <w:marLeft w:val="0"/>
      <w:marRight w:val="0"/>
      <w:marTop w:val="0"/>
      <w:marBottom w:val="0"/>
      <w:divBdr>
        <w:top w:val="none" w:sz="0" w:space="0" w:color="auto"/>
        <w:left w:val="none" w:sz="0" w:space="0" w:color="auto"/>
        <w:bottom w:val="none" w:sz="0" w:space="0" w:color="auto"/>
        <w:right w:val="none" w:sz="0" w:space="0" w:color="auto"/>
      </w:divBdr>
    </w:div>
    <w:div w:id="1235622974">
      <w:bodyDiv w:val="1"/>
      <w:marLeft w:val="0"/>
      <w:marRight w:val="0"/>
      <w:marTop w:val="0"/>
      <w:marBottom w:val="0"/>
      <w:divBdr>
        <w:top w:val="none" w:sz="0" w:space="0" w:color="auto"/>
        <w:left w:val="none" w:sz="0" w:space="0" w:color="auto"/>
        <w:bottom w:val="none" w:sz="0" w:space="0" w:color="auto"/>
        <w:right w:val="none" w:sz="0" w:space="0" w:color="auto"/>
      </w:divBdr>
    </w:div>
    <w:div w:id="1235897221">
      <w:bodyDiv w:val="1"/>
      <w:marLeft w:val="0"/>
      <w:marRight w:val="0"/>
      <w:marTop w:val="0"/>
      <w:marBottom w:val="0"/>
      <w:divBdr>
        <w:top w:val="none" w:sz="0" w:space="0" w:color="auto"/>
        <w:left w:val="none" w:sz="0" w:space="0" w:color="auto"/>
        <w:bottom w:val="none" w:sz="0" w:space="0" w:color="auto"/>
        <w:right w:val="none" w:sz="0" w:space="0" w:color="auto"/>
      </w:divBdr>
    </w:div>
    <w:div w:id="1237595238">
      <w:bodyDiv w:val="1"/>
      <w:marLeft w:val="0"/>
      <w:marRight w:val="0"/>
      <w:marTop w:val="0"/>
      <w:marBottom w:val="0"/>
      <w:divBdr>
        <w:top w:val="none" w:sz="0" w:space="0" w:color="auto"/>
        <w:left w:val="none" w:sz="0" w:space="0" w:color="auto"/>
        <w:bottom w:val="none" w:sz="0" w:space="0" w:color="auto"/>
        <w:right w:val="none" w:sz="0" w:space="0" w:color="auto"/>
      </w:divBdr>
    </w:div>
    <w:div w:id="1239831419">
      <w:bodyDiv w:val="1"/>
      <w:marLeft w:val="0"/>
      <w:marRight w:val="0"/>
      <w:marTop w:val="0"/>
      <w:marBottom w:val="0"/>
      <w:divBdr>
        <w:top w:val="none" w:sz="0" w:space="0" w:color="auto"/>
        <w:left w:val="none" w:sz="0" w:space="0" w:color="auto"/>
        <w:bottom w:val="none" w:sz="0" w:space="0" w:color="auto"/>
        <w:right w:val="none" w:sz="0" w:space="0" w:color="auto"/>
      </w:divBdr>
    </w:div>
    <w:div w:id="1240485540">
      <w:bodyDiv w:val="1"/>
      <w:marLeft w:val="0"/>
      <w:marRight w:val="0"/>
      <w:marTop w:val="0"/>
      <w:marBottom w:val="0"/>
      <w:divBdr>
        <w:top w:val="none" w:sz="0" w:space="0" w:color="auto"/>
        <w:left w:val="none" w:sz="0" w:space="0" w:color="auto"/>
        <w:bottom w:val="none" w:sz="0" w:space="0" w:color="auto"/>
        <w:right w:val="none" w:sz="0" w:space="0" w:color="auto"/>
      </w:divBdr>
    </w:div>
    <w:div w:id="1242521548">
      <w:bodyDiv w:val="1"/>
      <w:marLeft w:val="0"/>
      <w:marRight w:val="0"/>
      <w:marTop w:val="0"/>
      <w:marBottom w:val="0"/>
      <w:divBdr>
        <w:top w:val="none" w:sz="0" w:space="0" w:color="auto"/>
        <w:left w:val="none" w:sz="0" w:space="0" w:color="auto"/>
        <w:bottom w:val="none" w:sz="0" w:space="0" w:color="auto"/>
        <w:right w:val="none" w:sz="0" w:space="0" w:color="auto"/>
      </w:divBdr>
    </w:div>
    <w:div w:id="1242713982">
      <w:bodyDiv w:val="1"/>
      <w:marLeft w:val="0"/>
      <w:marRight w:val="0"/>
      <w:marTop w:val="0"/>
      <w:marBottom w:val="0"/>
      <w:divBdr>
        <w:top w:val="none" w:sz="0" w:space="0" w:color="auto"/>
        <w:left w:val="none" w:sz="0" w:space="0" w:color="auto"/>
        <w:bottom w:val="none" w:sz="0" w:space="0" w:color="auto"/>
        <w:right w:val="none" w:sz="0" w:space="0" w:color="auto"/>
      </w:divBdr>
    </w:div>
    <w:div w:id="1245645230">
      <w:bodyDiv w:val="1"/>
      <w:marLeft w:val="0"/>
      <w:marRight w:val="0"/>
      <w:marTop w:val="0"/>
      <w:marBottom w:val="0"/>
      <w:divBdr>
        <w:top w:val="none" w:sz="0" w:space="0" w:color="auto"/>
        <w:left w:val="none" w:sz="0" w:space="0" w:color="auto"/>
        <w:bottom w:val="none" w:sz="0" w:space="0" w:color="auto"/>
        <w:right w:val="none" w:sz="0" w:space="0" w:color="auto"/>
      </w:divBdr>
    </w:div>
    <w:div w:id="1247347730">
      <w:bodyDiv w:val="1"/>
      <w:marLeft w:val="0"/>
      <w:marRight w:val="0"/>
      <w:marTop w:val="0"/>
      <w:marBottom w:val="0"/>
      <w:divBdr>
        <w:top w:val="none" w:sz="0" w:space="0" w:color="auto"/>
        <w:left w:val="none" w:sz="0" w:space="0" w:color="auto"/>
        <w:bottom w:val="none" w:sz="0" w:space="0" w:color="auto"/>
        <w:right w:val="none" w:sz="0" w:space="0" w:color="auto"/>
      </w:divBdr>
    </w:div>
    <w:div w:id="1248343408">
      <w:bodyDiv w:val="1"/>
      <w:marLeft w:val="0"/>
      <w:marRight w:val="0"/>
      <w:marTop w:val="0"/>
      <w:marBottom w:val="0"/>
      <w:divBdr>
        <w:top w:val="none" w:sz="0" w:space="0" w:color="auto"/>
        <w:left w:val="none" w:sz="0" w:space="0" w:color="auto"/>
        <w:bottom w:val="none" w:sz="0" w:space="0" w:color="auto"/>
        <w:right w:val="none" w:sz="0" w:space="0" w:color="auto"/>
      </w:divBdr>
    </w:div>
    <w:div w:id="1249655970">
      <w:bodyDiv w:val="1"/>
      <w:marLeft w:val="0"/>
      <w:marRight w:val="0"/>
      <w:marTop w:val="0"/>
      <w:marBottom w:val="0"/>
      <w:divBdr>
        <w:top w:val="none" w:sz="0" w:space="0" w:color="auto"/>
        <w:left w:val="none" w:sz="0" w:space="0" w:color="auto"/>
        <w:bottom w:val="none" w:sz="0" w:space="0" w:color="auto"/>
        <w:right w:val="none" w:sz="0" w:space="0" w:color="auto"/>
      </w:divBdr>
    </w:div>
    <w:div w:id="1251281011">
      <w:bodyDiv w:val="1"/>
      <w:marLeft w:val="0"/>
      <w:marRight w:val="0"/>
      <w:marTop w:val="0"/>
      <w:marBottom w:val="0"/>
      <w:divBdr>
        <w:top w:val="none" w:sz="0" w:space="0" w:color="auto"/>
        <w:left w:val="none" w:sz="0" w:space="0" w:color="auto"/>
        <w:bottom w:val="none" w:sz="0" w:space="0" w:color="auto"/>
        <w:right w:val="none" w:sz="0" w:space="0" w:color="auto"/>
      </w:divBdr>
    </w:div>
    <w:div w:id="1255019905">
      <w:bodyDiv w:val="1"/>
      <w:marLeft w:val="0"/>
      <w:marRight w:val="0"/>
      <w:marTop w:val="0"/>
      <w:marBottom w:val="0"/>
      <w:divBdr>
        <w:top w:val="none" w:sz="0" w:space="0" w:color="auto"/>
        <w:left w:val="none" w:sz="0" w:space="0" w:color="auto"/>
        <w:bottom w:val="none" w:sz="0" w:space="0" w:color="auto"/>
        <w:right w:val="none" w:sz="0" w:space="0" w:color="auto"/>
      </w:divBdr>
    </w:div>
    <w:div w:id="1258829780">
      <w:bodyDiv w:val="1"/>
      <w:marLeft w:val="0"/>
      <w:marRight w:val="0"/>
      <w:marTop w:val="0"/>
      <w:marBottom w:val="0"/>
      <w:divBdr>
        <w:top w:val="none" w:sz="0" w:space="0" w:color="auto"/>
        <w:left w:val="none" w:sz="0" w:space="0" w:color="auto"/>
        <w:bottom w:val="none" w:sz="0" w:space="0" w:color="auto"/>
        <w:right w:val="none" w:sz="0" w:space="0" w:color="auto"/>
      </w:divBdr>
    </w:div>
    <w:div w:id="1259017936">
      <w:bodyDiv w:val="1"/>
      <w:marLeft w:val="0"/>
      <w:marRight w:val="0"/>
      <w:marTop w:val="0"/>
      <w:marBottom w:val="0"/>
      <w:divBdr>
        <w:top w:val="none" w:sz="0" w:space="0" w:color="auto"/>
        <w:left w:val="none" w:sz="0" w:space="0" w:color="auto"/>
        <w:bottom w:val="none" w:sz="0" w:space="0" w:color="auto"/>
        <w:right w:val="none" w:sz="0" w:space="0" w:color="auto"/>
      </w:divBdr>
    </w:div>
    <w:div w:id="1262225227">
      <w:bodyDiv w:val="1"/>
      <w:marLeft w:val="0"/>
      <w:marRight w:val="0"/>
      <w:marTop w:val="0"/>
      <w:marBottom w:val="0"/>
      <w:divBdr>
        <w:top w:val="none" w:sz="0" w:space="0" w:color="auto"/>
        <w:left w:val="none" w:sz="0" w:space="0" w:color="auto"/>
        <w:bottom w:val="none" w:sz="0" w:space="0" w:color="auto"/>
        <w:right w:val="none" w:sz="0" w:space="0" w:color="auto"/>
      </w:divBdr>
    </w:div>
    <w:div w:id="1265041758">
      <w:bodyDiv w:val="1"/>
      <w:marLeft w:val="0"/>
      <w:marRight w:val="0"/>
      <w:marTop w:val="0"/>
      <w:marBottom w:val="0"/>
      <w:divBdr>
        <w:top w:val="none" w:sz="0" w:space="0" w:color="auto"/>
        <w:left w:val="none" w:sz="0" w:space="0" w:color="auto"/>
        <w:bottom w:val="none" w:sz="0" w:space="0" w:color="auto"/>
        <w:right w:val="none" w:sz="0" w:space="0" w:color="auto"/>
      </w:divBdr>
    </w:div>
    <w:div w:id="1265307888">
      <w:bodyDiv w:val="1"/>
      <w:marLeft w:val="0"/>
      <w:marRight w:val="0"/>
      <w:marTop w:val="0"/>
      <w:marBottom w:val="0"/>
      <w:divBdr>
        <w:top w:val="none" w:sz="0" w:space="0" w:color="auto"/>
        <w:left w:val="none" w:sz="0" w:space="0" w:color="auto"/>
        <w:bottom w:val="none" w:sz="0" w:space="0" w:color="auto"/>
        <w:right w:val="none" w:sz="0" w:space="0" w:color="auto"/>
      </w:divBdr>
    </w:div>
    <w:div w:id="1266353339">
      <w:bodyDiv w:val="1"/>
      <w:marLeft w:val="0"/>
      <w:marRight w:val="0"/>
      <w:marTop w:val="0"/>
      <w:marBottom w:val="0"/>
      <w:divBdr>
        <w:top w:val="none" w:sz="0" w:space="0" w:color="auto"/>
        <w:left w:val="none" w:sz="0" w:space="0" w:color="auto"/>
        <w:bottom w:val="none" w:sz="0" w:space="0" w:color="auto"/>
        <w:right w:val="none" w:sz="0" w:space="0" w:color="auto"/>
      </w:divBdr>
    </w:div>
    <w:div w:id="1267419234">
      <w:bodyDiv w:val="1"/>
      <w:marLeft w:val="0"/>
      <w:marRight w:val="0"/>
      <w:marTop w:val="0"/>
      <w:marBottom w:val="0"/>
      <w:divBdr>
        <w:top w:val="none" w:sz="0" w:space="0" w:color="auto"/>
        <w:left w:val="none" w:sz="0" w:space="0" w:color="auto"/>
        <w:bottom w:val="none" w:sz="0" w:space="0" w:color="auto"/>
        <w:right w:val="none" w:sz="0" w:space="0" w:color="auto"/>
      </w:divBdr>
    </w:div>
    <w:div w:id="1267731609">
      <w:bodyDiv w:val="1"/>
      <w:marLeft w:val="0"/>
      <w:marRight w:val="0"/>
      <w:marTop w:val="0"/>
      <w:marBottom w:val="0"/>
      <w:divBdr>
        <w:top w:val="none" w:sz="0" w:space="0" w:color="auto"/>
        <w:left w:val="none" w:sz="0" w:space="0" w:color="auto"/>
        <w:bottom w:val="none" w:sz="0" w:space="0" w:color="auto"/>
        <w:right w:val="none" w:sz="0" w:space="0" w:color="auto"/>
      </w:divBdr>
    </w:div>
    <w:div w:id="1270511269">
      <w:bodyDiv w:val="1"/>
      <w:marLeft w:val="0"/>
      <w:marRight w:val="0"/>
      <w:marTop w:val="0"/>
      <w:marBottom w:val="0"/>
      <w:divBdr>
        <w:top w:val="none" w:sz="0" w:space="0" w:color="auto"/>
        <w:left w:val="none" w:sz="0" w:space="0" w:color="auto"/>
        <w:bottom w:val="none" w:sz="0" w:space="0" w:color="auto"/>
        <w:right w:val="none" w:sz="0" w:space="0" w:color="auto"/>
      </w:divBdr>
    </w:div>
    <w:div w:id="1278099328">
      <w:bodyDiv w:val="1"/>
      <w:marLeft w:val="0"/>
      <w:marRight w:val="0"/>
      <w:marTop w:val="0"/>
      <w:marBottom w:val="0"/>
      <w:divBdr>
        <w:top w:val="none" w:sz="0" w:space="0" w:color="auto"/>
        <w:left w:val="none" w:sz="0" w:space="0" w:color="auto"/>
        <w:bottom w:val="none" w:sz="0" w:space="0" w:color="auto"/>
        <w:right w:val="none" w:sz="0" w:space="0" w:color="auto"/>
      </w:divBdr>
    </w:div>
    <w:div w:id="1278442720">
      <w:bodyDiv w:val="1"/>
      <w:marLeft w:val="0"/>
      <w:marRight w:val="0"/>
      <w:marTop w:val="0"/>
      <w:marBottom w:val="0"/>
      <w:divBdr>
        <w:top w:val="none" w:sz="0" w:space="0" w:color="auto"/>
        <w:left w:val="none" w:sz="0" w:space="0" w:color="auto"/>
        <w:bottom w:val="none" w:sz="0" w:space="0" w:color="auto"/>
        <w:right w:val="none" w:sz="0" w:space="0" w:color="auto"/>
      </w:divBdr>
    </w:div>
    <w:div w:id="1279146608">
      <w:bodyDiv w:val="1"/>
      <w:marLeft w:val="0"/>
      <w:marRight w:val="0"/>
      <w:marTop w:val="0"/>
      <w:marBottom w:val="0"/>
      <w:divBdr>
        <w:top w:val="none" w:sz="0" w:space="0" w:color="auto"/>
        <w:left w:val="none" w:sz="0" w:space="0" w:color="auto"/>
        <w:bottom w:val="none" w:sz="0" w:space="0" w:color="auto"/>
        <w:right w:val="none" w:sz="0" w:space="0" w:color="auto"/>
      </w:divBdr>
    </w:div>
    <w:div w:id="1280720607">
      <w:bodyDiv w:val="1"/>
      <w:marLeft w:val="0"/>
      <w:marRight w:val="0"/>
      <w:marTop w:val="0"/>
      <w:marBottom w:val="0"/>
      <w:divBdr>
        <w:top w:val="none" w:sz="0" w:space="0" w:color="auto"/>
        <w:left w:val="none" w:sz="0" w:space="0" w:color="auto"/>
        <w:bottom w:val="none" w:sz="0" w:space="0" w:color="auto"/>
        <w:right w:val="none" w:sz="0" w:space="0" w:color="auto"/>
      </w:divBdr>
    </w:div>
    <w:div w:id="1281766622">
      <w:bodyDiv w:val="1"/>
      <w:marLeft w:val="0"/>
      <w:marRight w:val="0"/>
      <w:marTop w:val="0"/>
      <w:marBottom w:val="0"/>
      <w:divBdr>
        <w:top w:val="none" w:sz="0" w:space="0" w:color="auto"/>
        <w:left w:val="none" w:sz="0" w:space="0" w:color="auto"/>
        <w:bottom w:val="none" w:sz="0" w:space="0" w:color="auto"/>
        <w:right w:val="none" w:sz="0" w:space="0" w:color="auto"/>
      </w:divBdr>
    </w:div>
    <w:div w:id="1283881033">
      <w:bodyDiv w:val="1"/>
      <w:marLeft w:val="0"/>
      <w:marRight w:val="0"/>
      <w:marTop w:val="0"/>
      <w:marBottom w:val="0"/>
      <w:divBdr>
        <w:top w:val="none" w:sz="0" w:space="0" w:color="auto"/>
        <w:left w:val="none" w:sz="0" w:space="0" w:color="auto"/>
        <w:bottom w:val="none" w:sz="0" w:space="0" w:color="auto"/>
        <w:right w:val="none" w:sz="0" w:space="0" w:color="auto"/>
      </w:divBdr>
    </w:div>
    <w:div w:id="1294293456">
      <w:bodyDiv w:val="1"/>
      <w:marLeft w:val="0"/>
      <w:marRight w:val="0"/>
      <w:marTop w:val="0"/>
      <w:marBottom w:val="0"/>
      <w:divBdr>
        <w:top w:val="none" w:sz="0" w:space="0" w:color="auto"/>
        <w:left w:val="none" w:sz="0" w:space="0" w:color="auto"/>
        <w:bottom w:val="none" w:sz="0" w:space="0" w:color="auto"/>
        <w:right w:val="none" w:sz="0" w:space="0" w:color="auto"/>
      </w:divBdr>
    </w:div>
    <w:div w:id="1295523775">
      <w:bodyDiv w:val="1"/>
      <w:marLeft w:val="0"/>
      <w:marRight w:val="0"/>
      <w:marTop w:val="0"/>
      <w:marBottom w:val="0"/>
      <w:divBdr>
        <w:top w:val="none" w:sz="0" w:space="0" w:color="auto"/>
        <w:left w:val="none" w:sz="0" w:space="0" w:color="auto"/>
        <w:bottom w:val="none" w:sz="0" w:space="0" w:color="auto"/>
        <w:right w:val="none" w:sz="0" w:space="0" w:color="auto"/>
      </w:divBdr>
    </w:div>
    <w:div w:id="1296522338">
      <w:bodyDiv w:val="1"/>
      <w:marLeft w:val="0"/>
      <w:marRight w:val="0"/>
      <w:marTop w:val="0"/>
      <w:marBottom w:val="0"/>
      <w:divBdr>
        <w:top w:val="none" w:sz="0" w:space="0" w:color="auto"/>
        <w:left w:val="none" w:sz="0" w:space="0" w:color="auto"/>
        <w:bottom w:val="none" w:sz="0" w:space="0" w:color="auto"/>
        <w:right w:val="none" w:sz="0" w:space="0" w:color="auto"/>
      </w:divBdr>
    </w:div>
    <w:div w:id="1296833207">
      <w:bodyDiv w:val="1"/>
      <w:marLeft w:val="0"/>
      <w:marRight w:val="0"/>
      <w:marTop w:val="0"/>
      <w:marBottom w:val="0"/>
      <w:divBdr>
        <w:top w:val="none" w:sz="0" w:space="0" w:color="auto"/>
        <w:left w:val="none" w:sz="0" w:space="0" w:color="auto"/>
        <w:bottom w:val="none" w:sz="0" w:space="0" w:color="auto"/>
        <w:right w:val="none" w:sz="0" w:space="0" w:color="auto"/>
      </w:divBdr>
    </w:div>
    <w:div w:id="1305502170">
      <w:bodyDiv w:val="1"/>
      <w:marLeft w:val="0"/>
      <w:marRight w:val="0"/>
      <w:marTop w:val="0"/>
      <w:marBottom w:val="0"/>
      <w:divBdr>
        <w:top w:val="none" w:sz="0" w:space="0" w:color="auto"/>
        <w:left w:val="none" w:sz="0" w:space="0" w:color="auto"/>
        <w:bottom w:val="none" w:sz="0" w:space="0" w:color="auto"/>
        <w:right w:val="none" w:sz="0" w:space="0" w:color="auto"/>
      </w:divBdr>
    </w:div>
    <w:div w:id="1308709431">
      <w:bodyDiv w:val="1"/>
      <w:marLeft w:val="0"/>
      <w:marRight w:val="0"/>
      <w:marTop w:val="0"/>
      <w:marBottom w:val="0"/>
      <w:divBdr>
        <w:top w:val="none" w:sz="0" w:space="0" w:color="auto"/>
        <w:left w:val="none" w:sz="0" w:space="0" w:color="auto"/>
        <w:bottom w:val="none" w:sz="0" w:space="0" w:color="auto"/>
        <w:right w:val="none" w:sz="0" w:space="0" w:color="auto"/>
      </w:divBdr>
    </w:div>
    <w:div w:id="1308827325">
      <w:bodyDiv w:val="1"/>
      <w:marLeft w:val="0"/>
      <w:marRight w:val="0"/>
      <w:marTop w:val="0"/>
      <w:marBottom w:val="0"/>
      <w:divBdr>
        <w:top w:val="none" w:sz="0" w:space="0" w:color="auto"/>
        <w:left w:val="none" w:sz="0" w:space="0" w:color="auto"/>
        <w:bottom w:val="none" w:sz="0" w:space="0" w:color="auto"/>
        <w:right w:val="none" w:sz="0" w:space="0" w:color="auto"/>
      </w:divBdr>
    </w:div>
    <w:div w:id="1309281006">
      <w:bodyDiv w:val="1"/>
      <w:marLeft w:val="0"/>
      <w:marRight w:val="0"/>
      <w:marTop w:val="0"/>
      <w:marBottom w:val="0"/>
      <w:divBdr>
        <w:top w:val="none" w:sz="0" w:space="0" w:color="auto"/>
        <w:left w:val="none" w:sz="0" w:space="0" w:color="auto"/>
        <w:bottom w:val="none" w:sz="0" w:space="0" w:color="auto"/>
        <w:right w:val="none" w:sz="0" w:space="0" w:color="auto"/>
      </w:divBdr>
    </w:div>
    <w:div w:id="1312054804">
      <w:bodyDiv w:val="1"/>
      <w:marLeft w:val="0"/>
      <w:marRight w:val="0"/>
      <w:marTop w:val="0"/>
      <w:marBottom w:val="0"/>
      <w:divBdr>
        <w:top w:val="none" w:sz="0" w:space="0" w:color="auto"/>
        <w:left w:val="none" w:sz="0" w:space="0" w:color="auto"/>
        <w:bottom w:val="none" w:sz="0" w:space="0" w:color="auto"/>
        <w:right w:val="none" w:sz="0" w:space="0" w:color="auto"/>
      </w:divBdr>
    </w:div>
    <w:div w:id="1313409476">
      <w:bodyDiv w:val="1"/>
      <w:marLeft w:val="0"/>
      <w:marRight w:val="0"/>
      <w:marTop w:val="0"/>
      <w:marBottom w:val="0"/>
      <w:divBdr>
        <w:top w:val="none" w:sz="0" w:space="0" w:color="auto"/>
        <w:left w:val="none" w:sz="0" w:space="0" w:color="auto"/>
        <w:bottom w:val="none" w:sz="0" w:space="0" w:color="auto"/>
        <w:right w:val="none" w:sz="0" w:space="0" w:color="auto"/>
      </w:divBdr>
    </w:div>
    <w:div w:id="1313676815">
      <w:bodyDiv w:val="1"/>
      <w:marLeft w:val="0"/>
      <w:marRight w:val="0"/>
      <w:marTop w:val="0"/>
      <w:marBottom w:val="0"/>
      <w:divBdr>
        <w:top w:val="none" w:sz="0" w:space="0" w:color="auto"/>
        <w:left w:val="none" w:sz="0" w:space="0" w:color="auto"/>
        <w:bottom w:val="none" w:sz="0" w:space="0" w:color="auto"/>
        <w:right w:val="none" w:sz="0" w:space="0" w:color="auto"/>
      </w:divBdr>
    </w:div>
    <w:div w:id="1314487659">
      <w:bodyDiv w:val="1"/>
      <w:marLeft w:val="0"/>
      <w:marRight w:val="0"/>
      <w:marTop w:val="0"/>
      <w:marBottom w:val="0"/>
      <w:divBdr>
        <w:top w:val="none" w:sz="0" w:space="0" w:color="auto"/>
        <w:left w:val="none" w:sz="0" w:space="0" w:color="auto"/>
        <w:bottom w:val="none" w:sz="0" w:space="0" w:color="auto"/>
        <w:right w:val="none" w:sz="0" w:space="0" w:color="auto"/>
      </w:divBdr>
    </w:div>
    <w:div w:id="1316256599">
      <w:bodyDiv w:val="1"/>
      <w:marLeft w:val="0"/>
      <w:marRight w:val="0"/>
      <w:marTop w:val="0"/>
      <w:marBottom w:val="0"/>
      <w:divBdr>
        <w:top w:val="none" w:sz="0" w:space="0" w:color="auto"/>
        <w:left w:val="none" w:sz="0" w:space="0" w:color="auto"/>
        <w:bottom w:val="none" w:sz="0" w:space="0" w:color="auto"/>
        <w:right w:val="none" w:sz="0" w:space="0" w:color="auto"/>
      </w:divBdr>
    </w:div>
    <w:div w:id="1317562908">
      <w:bodyDiv w:val="1"/>
      <w:marLeft w:val="0"/>
      <w:marRight w:val="0"/>
      <w:marTop w:val="0"/>
      <w:marBottom w:val="0"/>
      <w:divBdr>
        <w:top w:val="none" w:sz="0" w:space="0" w:color="auto"/>
        <w:left w:val="none" w:sz="0" w:space="0" w:color="auto"/>
        <w:bottom w:val="none" w:sz="0" w:space="0" w:color="auto"/>
        <w:right w:val="none" w:sz="0" w:space="0" w:color="auto"/>
      </w:divBdr>
    </w:div>
    <w:div w:id="1317997070">
      <w:bodyDiv w:val="1"/>
      <w:marLeft w:val="0"/>
      <w:marRight w:val="0"/>
      <w:marTop w:val="0"/>
      <w:marBottom w:val="0"/>
      <w:divBdr>
        <w:top w:val="none" w:sz="0" w:space="0" w:color="auto"/>
        <w:left w:val="none" w:sz="0" w:space="0" w:color="auto"/>
        <w:bottom w:val="none" w:sz="0" w:space="0" w:color="auto"/>
        <w:right w:val="none" w:sz="0" w:space="0" w:color="auto"/>
      </w:divBdr>
    </w:div>
    <w:div w:id="1318653296">
      <w:bodyDiv w:val="1"/>
      <w:marLeft w:val="0"/>
      <w:marRight w:val="0"/>
      <w:marTop w:val="0"/>
      <w:marBottom w:val="0"/>
      <w:divBdr>
        <w:top w:val="none" w:sz="0" w:space="0" w:color="auto"/>
        <w:left w:val="none" w:sz="0" w:space="0" w:color="auto"/>
        <w:bottom w:val="none" w:sz="0" w:space="0" w:color="auto"/>
        <w:right w:val="none" w:sz="0" w:space="0" w:color="auto"/>
      </w:divBdr>
    </w:div>
    <w:div w:id="1323895585">
      <w:bodyDiv w:val="1"/>
      <w:marLeft w:val="0"/>
      <w:marRight w:val="0"/>
      <w:marTop w:val="0"/>
      <w:marBottom w:val="0"/>
      <w:divBdr>
        <w:top w:val="none" w:sz="0" w:space="0" w:color="auto"/>
        <w:left w:val="none" w:sz="0" w:space="0" w:color="auto"/>
        <w:bottom w:val="none" w:sz="0" w:space="0" w:color="auto"/>
        <w:right w:val="none" w:sz="0" w:space="0" w:color="auto"/>
      </w:divBdr>
    </w:div>
    <w:div w:id="1323966241">
      <w:bodyDiv w:val="1"/>
      <w:marLeft w:val="0"/>
      <w:marRight w:val="0"/>
      <w:marTop w:val="0"/>
      <w:marBottom w:val="0"/>
      <w:divBdr>
        <w:top w:val="none" w:sz="0" w:space="0" w:color="auto"/>
        <w:left w:val="none" w:sz="0" w:space="0" w:color="auto"/>
        <w:bottom w:val="none" w:sz="0" w:space="0" w:color="auto"/>
        <w:right w:val="none" w:sz="0" w:space="0" w:color="auto"/>
      </w:divBdr>
    </w:div>
    <w:div w:id="1324240491">
      <w:bodyDiv w:val="1"/>
      <w:marLeft w:val="0"/>
      <w:marRight w:val="0"/>
      <w:marTop w:val="0"/>
      <w:marBottom w:val="0"/>
      <w:divBdr>
        <w:top w:val="none" w:sz="0" w:space="0" w:color="auto"/>
        <w:left w:val="none" w:sz="0" w:space="0" w:color="auto"/>
        <w:bottom w:val="none" w:sz="0" w:space="0" w:color="auto"/>
        <w:right w:val="none" w:sz="0" w:space="0" w:color="auto"/>
      </w:divBdr>
    </w:div>
    <w:div w:id="1325016037">
      <w:bodyDiv w:val="1"/>
      <w:marLeft w:val="0"/>
      <w:marRight w:val="0"/>
      <w:marTop w:val="0"/>
      <w:marBottom w:val="0"/>
      <w:divBdr>
        <w:top w:val="none" w:sz="0" w:space="0" w:color="auto"/>
        <w:left w:val="none" w:sz="0" w:space="0" w:color="auto"/>
        <w:bottom w:val="none" w:sz="0" w:space="0" w:color="auto"/>
        <w:right w:val="none" w:sz="0" w:space="0" w:color="auto"/>
      </w:divBdr>
    </w:div>
    <w:div w:id="1330861661">
      <w:bodyDiv w:val="1"/>
      <w:marLeft w:val="0"/>
      <w:marRight w:val="0"/>
      <w:marTop w:val="0"/>
      <w:marBottom w:val="0"/>
      <w:divBdr>
        <w:top w:val="none" w:sz="0" w:space="0" w:color="auto"/>
        <w:left w:val="none" w:sz="0" w:space="0" w:color="auto"/>
        <w:bottom w:val="none" w:sz="0" w:space="0" w:color="auto"/>
        <w:right w:val="none" w:sz="0" w:space="0" w:color="auto"/>
      </w:divBdr>
    </w:div>
    <w:div w:id="1331638028">
      <w:bodyDiv w:val="1"/>
      <w:marLeft w:val="0"/>
      <w:marRight w:val="0"/>
      <w:marTop w:val="0"/>
      <w:marBottom w:val="0"/>
      <w:divBdr>
        <w:top w:val="none" w:sz="0" w:space="0" w:color="auto"/>
        <w:left w:val="none" w:sz="0" w:space="0" w:color="auto"/>
        <w:bottom w:val="none" w:sz="0" w:space="0" w:color="auto"/>
        <w:right w:val="none" w:sz="0" w:space="0" w:color="auto"/>
      </w:divBdr>
    </w:div>
    <w:div w:id="1333534425">
      <w:bodyDiv w:val="1"/>
      <w:marLeft w:val="0"/>
      <w:marRight w:val="0"/>
      <w:marTop w:val="0"/>
      <w:marBottom w:val="0"/>
      <w:divBdr>
        <w:top w:val="none" w:sz="0" w:space="0" w:color="auto"/>
        <w:left w:val="none" w:sz="0" w:space="0" w:color="auto"/>
        <w:bottom w:val="none" w:sz="0" w:space="0" w:color="auto"/>
        <w:right w:val="none" w:sz="0" w:space="0" w:color="auto"/>
      </w:divBdr>
    </w:div>
    <w:div w:id="1335912259">
      <w:bodyDiv w:val="1"/>
      <w:marLeft w:val="0"/>
      <w:marRight w:val="0"/>
      <w:marTop w:val="0"/>
      <w:marBottom w:val="0"/>
      <w:divBdr>
        <w:top w:val="none" w:sz="0" w:space="0" w:color="auto"/>
        <w:left w:val="none" w:sz="0" w:space="0" w:color="auto"/>
        <w:bottom w:val="none" w:sz="0" w:space="0" w:color="auto"/>
        <w:right w:val="none" w:sz="0" w:space="0" w:color="auto"/>
      </w:divBdr>
    </w:div>
    <w:div w:id="1335915871">
      <w:bodyDiv w:val="1"/>
      <w:marLeft w:val="0"/>
      <w:marRight w:val="0"/>
      <w:marTop w:val="0"/>
      <w:marBottom w:val="0"/>
      <w:divBdr>
        <w:top w:val="none" w:sz="0" w:space="0" w:color="auto"/>
        <w:left w:val="none" w:sz="0" w:space="0" w:color="auto"/>
        <w:bottom w:val="none" w:sz="0" w:space="0" w:color="auto"/>
        <w:right w:val="none" w:sz="0" w:space="0" w:color="auto"/>
      </w:divBdr>
    </w:div>
    <w:div w:id="1338923083">
      <w:bodyDiv w:val="1"/>
      <w:marLeft w:val="0"/>
      <w:marRight w:val="0"/>
      <w:marTop w:val="0"/>
      <w:marBottom w:val="0"/>
      <w:divBdr>
        <w:top w:val="none" w:sz="0" w:space="0" w:color="auto"/>
        <w:left w:val="none" w:sz="0" w:space="0" w:color="auto"/>
        <w:bottom w:val="none" w:sz="0" w:space="0" w:color="auto"/>
        <w:right w:val="none" w:sz="0" w:space="0" w:color="auto"/>
      </w:divBdr>
    </w:div>
    <w:div w:id="1339701045">
      <w:bodyDiv w:val="1"/>
      <w:marLeft w:val="0"/>
      <w:marRight w:val="0"/>
      <w:marTop w:val="0"/>
      <w:marBottom w:val="0"/>
      <w:divBdr>
        <w:top w:val="none" w:sz="0" w:space="0" w:color="auto"/>
        <w:left w:val="none" w:sz="0" w:space="0" w:color="auto"/>
        <w:bottom w:val="none" w:sz="0" w:space="0" w:color="auto"/>
        <w:right w:val="none" w:sz="0" w:space="0" w:color="auto"/>
      </w:divBdr>
    </w:div>
    <w:div w:id="1341271365">
      <w:bodyDiv w:val="1"/>
      <w:marLeft w:val="0"/>
      <w:marRight w:val="0"/>
      <w:marTop w:val="0"/>
      <w:marBottom w:val="0"/>
      <w:divBdr>
        <w:top w:val="none" w:sz="0" w:space="0" w:color="auto"/>
        <w:left w:val="none" w:sz="0" w:space="0" w:color="auto"/>
        <w:bottom w:val="none" w:sz="0" w:space="0" w:color="auto"/>
        <w:right w:val="none" w:sz="0" w:space="0" w:color="auto"/>
      </w:divBdr>
    </w:div>
    <w:div w:id="1343047626">
      <w:bodyDiv w:val="1"/>
      <w:marLeft w:val="0"/>
      <w:marRight w:val="0"/>
      <w:marTop w:val="0"/>
      <w:marBottom w:val="0"/>
      <w:divBdr>
        <w:top w:val="none" w:sz="0" w:space="0" w:color="auto"/>
        <w:left w:val="none" w:sz="0" w:space="0" w:color="auto"/>
        <w:bottom w:val="none" w:sz="0" w:space="0" w:color="auto"/>
        <w:right w:val="none" w:sz="0" w:space="0" w:color="auto"/>
      </w:divBdr>
    </w:div>
    <w:div w:id="1343319606">
      <w:bodyDiv w:val="1"/>
      <w:marLeft w:val="0"/>
      <w:marRight w:val="0"/>
      <w:marTop w:val="0"/>
      <w:marBottom w:val="0"/>
      <w:divBdr>
        <w:top w:val="none" w:sz="0" w:space="0" w:color="auto"/>
        <w:left w:val="none" w:sz="0" w:space="0" w:color="auto"/>
        <w:bottom w:val="none" w:sz="0" w:space="0" w:color="auto"/>
        <w:right w:val="none" w:sz="0" w:space="0" w:color="auto"/>
      </w:divBdr>
    </w:div>
    <w:div w:id="1345549384">
      <w:bodyDiv w:val="1"/>
      <w:marLeft w:val="0"/>
      <w:marRight w:val="0"/>
      <w:marTop w:val="0"/>
      <w:marBottom w:val="0"/>
      <w:divBdr>
        <w:top w:val="none" w:sz="0" w:space="0" w:color="auto"/>
        <w:left w:val="none" w:sz="0" w:space="0" w:color="auto"/>
        <w:bottom w:val="none" w:sz="0" w:space="0" w:color="auto"/>
        <w:right w:val="none" w:sz="0" w:space="0" w:color="auto"/>
      </w:divBdr>
    </w:div>
    <w:div w:id="1347486517">
      <w:bodyDiv w:val="1"/>
      <w:marLeft w:val="0"/>
      <w:marRight w:val="0"/>
      <w:marTop w:val="0"/>
      <w:marBottom w:val="0"/>
      <w:divBdr>
        <w:top w:val="none" w:sz="0" w:space="0" w:color="auto"/>
        <w:left w:val="none" w:sz="0" w:space="0" w:color="auto"/>
        <w:bottom w:val="none" w:sz="0" w:space="0" w:color="auto"/>
        <w:right w:val="none" w:sz="0" w:space="0" w:color="auto"/>
      </w:divBdr>
    </w:div>
    <w:div w:id="1348943047">
      <w:bodyDiv w:val="1"/>
      <w:marLeft w:val="0"/>
      <w:marRight w:val="0"/>
      <w:marTop w:val="0"/>
      <w:marBottom w:val="0"/>
      <w:divBdr>
        <w:top w:val="none" w:sz="0" w:space="0" w:color="auto"/>
        <w:left w:val="none" w:sz="0" w:space="0" w:color="auto"/>
        <w:bottom w:val="none" w:sz="0" w:space="0" w:color="auto"/>
        <w:right w:val="none" w:sz="0" w:space="0" w:color="auto"/>
      </w:divBdr>
    </w:div>
    <w:div w:id="1351954691">
      <w:bodyDiv w:val="1"/>
      <w:marLeft w:val="0"/>
      <w:marRight w:val="0"/>
      <w:marTop w:val="0"/>
      <w:marBottom w:val="0"/>
      <w:divBdr>
        <w:top w:val="none" w:sz="0" w:space="0" w:color="auto"/>
        <w:left w:val="none" w:sz="0" w:space="0" w:color="auto"/>
        <w:bottom w:val="none" w:sz="0" w:space="0" w:color="auto"/>
        <w:right w:val="none" w:sz="0" w:space="0" w:color="auto"/>
      </w:divBdr>
    </w:div>
    <w:div w:id="1359697849">
      <w:bodyDiv w:val="1"/>
      <w:marLeft w:val="0"/>
      <w:marRight w:val="0"/>
      <w:marTop w:val="0"/>
      <w:marBottom w:val="0"/>
      <w:divBdr>
        <w:top w:val="none" w:sz="0" w:space="0" w:color="auto"/>
        <w:left w:val="none" w:sz="0" w:space="0" w:color="auto"/>
        <w:bottom w:val="none" w:sz="0" w:space="0" w:color="auto"/>
        <w:right w:val="none" w:sz="0" w:space="0" w:color="auto"/>
      </w:divBdr>
    </w:div>
    <w:div w:id="1360817510">
      <w:bodyDiv w:val="1"/>
      <w:marLeft w:val="0"/>
      <w:marRight w:val="0"/>
      <w:marTop w:val="0"/>
      <w:marBottom w:val="0"/>
      <w:divBdr>
        <w:top w:val="none" w:sz="0" w:space="0" w:color="auto"/>
        <w:left w:val="none" w:sz="0" w:space="0" w:color="auto"/>
        <w:bottom w:val="none" w:sz="0" w:space="0" w:color="auto"/>
        <w:right w:val="none" w:sz="0" w:space="0" w:color="auto"/>
      </w:divBdr>
    </w:div>
    <w:div w:id="1361736297">
      <w:bodyDiv w:val="1"/>
      <w:marLeft w:val="0"/>
      <w:marRight w:val="0"/>
      <w:marTop w:val="0"/>
      <w:marBottom w:val="0"/>
      <w:divBdr>
        <w:top w:val="none" w:sz="0" w:space="0" w:color="auto"/>
        <w:left w:val="none" w:sz="0" w:space="0" w:color="auto"/>
        <w:bottom w:val="none" w:sz="0" w:space="0" w:color="auto"/>
        <w:right w:val="none" w:sz="0" w:space="0" w:color="auto"/>
      </w:divBdr>
    </w:div>
    <w:div w:id="1363484075">
      <w:bodyDiv w:val="1"/>
      <w:marLeft w:val="0"/>
      <w:marRight w:val="0"/>
      <w:marTop w:val="0"/>
      <w:marBottom w:val="0"/>
      <w:divBdr>
        <w:top w:val="none" w:sz="0" w:space="0" w:color="auto"/>
        <w:left w:val="none" w:sz="0" w:space="0" w:color="auto"/>
        <w:bottom w:val="none" w:sz="0" w:space="0" w:color="auto"/>
        <w:right w:val="none" w:sz="0" w:space="0" w:color="auto"/>
      </w:divBdr>
    </w:div>
    <w:div w:id="1363675445">
      <w:bodyDiv w:val="1"/>
      <w:marLeft w:val="0"/>
      <w:marRight w:val="0"/>
      <w:marTop w:val="0"/>
      <w:marBottom w:val="0"/>
      <w:divBdr>
        <w:top w:val="none" w:sz="0" w:space="0" w:color="auto"/>
        <w:left w:val="none" w:sz="0" w:space="0" w:color="auto"/>
        <w:bottom w:val="none" w:sz="0" w:space="0" w:color="auto"/>
        <w:right w:val="none" w:sz="0" w:space="0" w:color="auto"/>
      </w:divBdr>
    </w:div>
    <w:div w:id="1363893788">
      <w:bodyDiv w:val="1"/>
      <w:marLeft w:val="0"/>
      <w:marRight w:val="0"/>
      <w:marTop w:val="0"/>
      <w:marBottom w:val="0"/>
      <w:divBdr>
        <w:top w:val="none" w:sz="0" w:space="0" w:color="auto"/>
        <w:left w:val="none" w:sz="0" w:space="0" w:color="auto"/>
        <w:bottom w:val="none" w:sz="0" w:space="0" w:color="auto"/>
        <w:right w:val="none" w:sz="0" w:space="0" w:color="auto"/>
      </w:divBdr>
    </w:div>
    <w:div w:id="1363941274">
      <w:bodyDiv w:val="1"/>
      <w:marLeft w:val="0"/>
      <w:marRight w:val="0"/>
      <w:marTop w:val="0"/>
      <w:marBottom w:val="0"/>
      <w:divBdr>
        <w:top w:val="none" w:sz="0" w:space="0" w:color="auto"/>
        <w:left w:val="none" w:sz="0" w:space="0" w:color="auto"/>
        <w:bottom w:val="none" w:sz="0" w:space="0" w:color="auto"/>
        <w:right w:val="none" w:sz="0" w:space="0" w:color="auto"/>
      </w:divBdr>
    </w:div>
    <w:div w:id="1364012053">
      <w:bodyDiv w:val="1"/>
      <w:marLeft w:val="0"/>
      <w:marRight w:val="0"/>
      <w:marTop w:val="0"/>
      <w:marBottom w:val="0"/>
      <w:divBdr>
        <w:top w:val="none" w:sz="0" w:space="0" w:color="auto"/>
        <w:left w:val="none" w:sz="0" w:space="0" w:color="auto"/>
        <w:bottom w:val="none" w:sz="0" w:space="0" w:color="auto"/>
        <w:right w:val="none" w:sz="0" w:space="0" w:color="auto"/>
      </w:divBdr>
    </w:div>
    <w:div w:id="1364331933">
      <w:bodyDiv w:val="1"/>
      <w:marLeft w:val="0"/>
      <w:marRight w:val="0"/>
      <w:marTop w:val="0"/>
      <w:marBottom w:val="0"/>
      <w:divBdr>
        <w:top w:val="none" w:sz="0" w:space="0" w:color="auto"/>
        <w:left w:val="none" w:sz="0" w:space="0" w:color="auto"/>
        <w:bottom w:val="none" w:sz="0" w:space="0" w:color="auto"/>
        <w:right w:val="none" w:sz="0" w:space="0" w:color="auto"/>
      </w:divBdr>
    </w:div>
    <w:div w:id="1367876197">
      <w:bodyDiv w:val="1"/>
      <w:marLeft w:val="0"/>
      <w:marRight w:val="0"/>
      <w:marTop w:val="0"/>
      <w:marBottom w:val="0"/>
      <w:divBdr>
        <w:top w:val="none" w:sz="0" w:space="0" w:color="auto"/>
        <w:left w:val="none" w:sz="0" w:space="0" w:color="auto"/>
        <w:bottom w:val="none" w:sz="0" w:space="0" w:color="auto"/>
        <w:right w:val="none" w:sz="0" w:space="0" w:color="auto"/>
      </w:divBdr>
    </w:div>
    <w:div w:id="1369986653">
      <w:bodyDiv w:val="1"/>
      <w:marLeft w:val="0"/>
      <w:marRight w:val="0"/>
      <w:marTop w:val="0"/>
      <w:marBottom w:val="0"/>
      <w:divBdr>
        <w:top w:val="none" w:sz="0" w:space="0" w:color="auto"/>
        <w:left w:val="none" w:sz="0" w:space="0" w:color="auto"/>
        <w:bottom w:val="none" w:sz="0" w:space="0" w:color="auto"/>
        <w:right w:val="none" w:sz="0" w:space="0" w:color="auto"/>
      </w:divBdr>
    </w:div>
    <w:div w:id="1371109704">
      <w:bodyDiv w:val="1"/>
      <w:marLeft w:val="0"/>
      <w:marRight w:val="0"/>
      <w:marTop w:val="0"/>
      <w:marBottom w:val="0"/>
      <w:divBdr>
        <w:top w:val="none" w:sz="0" w:space="0" w:color="auto"/>
        <w:left w:val="none" w:sz="0" w:space="0" w:color="auto"/>
        <w:bottom w:val="none" w:sz="0" w:space="0" w:color="auto"/>
        <w:right w:val="none" w:sz="0" w:space="0" w:color="auto"/>
      </w:divBdr>
    </w:div>
    <w:div w:id="1372416853">
      <w:bodyDiv w:val="1"/>
      <w:marLeft w:val="0"/>
      <w:marRight w:val="0"/>
      <w:marTop w:val="0"/>
      <w:marBottom w:val="0"/>
      <w:divBdr>
        <w:top w:val="none" w:sz="0" w:space="0" w:color="auto"/>
        <w:left w:val="none" w:sz="0" w:space="0" w:color="auto"/>
        <w:bottom w:val="none" w:sz="0" w:space="0" w:color="auto"/>
        <w:right w:val="none" w:sz="0" w:space="0" w:color="auto"/>
      </w:divBdr>
    </w:div>
    <w:div w:id="1374764604">
      <w:bodyDiv w:val="1"/>
      <w:marLeft w:val="0"/>
      <w:marRight w:val="0"/>
      <w:marTop w:val="0"/>
      <w:marBottom w:val="0"/>
      <w:divBdr>
        <w:top w:val="none" w:sz="0" w:space="0" w:color="auto"/>
        <w:left w:val="none" w:sz="0" w:space="0" w:color="auto"/>
        <w:bottom w:val="none" w:sz="0" w:space="0" w:color="auto"/>
        <w:right w:val="none" w:sz="0" w:space="0" w:color="auto"/>
      </w:divBdr>
    </w:div>
    <w:div w:id="1374846267">
      <w:bodyDiv w:val="1"/>
      <w:marLeft w:val="0"/>
      <w:marRight w:val="0"/>
      <w:marTop w:val="0"/>
      <w:marBottom w:val="0"/>
      <w:divBdr>
        <w:top w:val="none" w:sz="0" w:space="0" w:color="auto"/>
        <w:left w:val="none" w:sz="0" w:space="0" w:color="auto"/>
        <w:bottom w:val="none" w:sz="0" w:space="0" w:color="auto"/>
        <w:right w:val="none" w:sz="0" w:space="0" w:color="auto"/>
      </w:divBdr>
    </w:div>
    <w:div w:id="1375351496">
      <w:bodyDiv w:val="1"/>
      <w:marLeft w:val="0"/>
      <w:marRight w:val="0"/>
      <w:marTop w:val="0"/>
      <w:marBottom w:val="0"/>
      <w:divBdr>
        <w:top w:val="none" w:sz="0" w:space="0" w:color="auto"/>
        <w:left w:val="none" w:sz="0" w:space="0" w:color="auto"/>
        <w:bottom w:val="none" w:sz="0" w:space="0" w:color="auto"/>
        <w:right w:val="none" w:sz="0" w:space="0" w:color="auto"/>
      </w:divBdr>
    </w:div>
    <w:div w:id="1376849152">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2943649">
      <w:bodyDiv w:val="1"/>
      <w:marLeft w:val="0"/>
      <w:marRight w:val="0"/>
      <w:marTop w:val="0"/>
      <w:marBottom w:val="0"/>
      <w:divBdr>
        <w:top w:val="none" w:sz="0" w:space="0" w:color="auto"/>
        <w:left w:val="none" w:sz="0" w:space="0" w:color="auto"/>
        <w:bottom w:val="none" w:sz="0" w:space="0" w:color="auto"/>
        <w:right w:val="none" w:sz="0" w:space="0" w:color="auto"/>
      </w:divBdr>
    </w:div>
    <w:div w:id="1383170012">
      <w:bodyDiv w:val="1"/>
      <w:marLeft w:val="0"/>
      <w:marRight w:val="0"/>
      <w:marTop w:val="0"/>
      <w:marBottom w:val="0"/>
      <w:divBdr>
        <w:top w:val="none" w:sz="0" w:space="0" w:color="auto"/>
        <w:left w:val="none" w:sz="0" w:space="0" w:color="auto"/>
        <w:bottom w:val="none" w:sz="0" w:space="0" w:color="auto"/>
        <w:right w:val="none" w:sz="0" w:space="0" w:color="auto"/>
      </w:divBdr>
    </w:div>
    <w:div w:id="1383553892">
      <w:bodyDiv w:val="1"/>
      <w:marLeft w:val="0"/>
      <w:marRight w:val="0"/>
      <w:marTop w:val="0"/>
      <w:marBottom w:val="0"/>
      <w:divBdr>
        <w:top w:val="none" w:sz="0" w:space="0" w:color="auto"/>
        <w:left w:val="none" w:sz="0" w:space="0" w:color="auto"/>
        <w:bottom w:val="none" w:sz="0" w:space="0" w:color="auto"/>
        <w:right w:val="none" w:sz="0" w:space="0" w:color="auto"/>
      </w:divBdr>
      <w:divsChild>
        <w:div w:id="1313681160">
          <w:marLeft w:val="0"/>
          <w:marRight w:val="0"/>
          <w:marTop w:val="0"/>
          <w:marBottom w:val="0"/>
          <w:divBdr>
            <w:top w:val="none" w:sz="0" w:space="0" w:color="auto"/>
            <w:left w:val="none" w:sz="0" w:space="0" w:color="auto"/>
            <w:bottom w:val="none" w:sz="0" w:space="0" w:color="auto"/>
            <w:right w:val="none" w:sz="0" w:space="0" w:color="auto"/>
          </w:divBdr>
          <w:divsChild>
            <w:div w:id="1389573589">
              <w:marLeft w:val="0"/>
              <w:marRight w:val="0"/>
              <w:marTop w:val="0"/>
              <w:marBottom w:val="0"/>
              <w:divBdr>
                <w:top w:val="none" w:sz="0" w:space="0" w:color="auto"/>
                <w:left w:val="none" w:sz="0" w:space="0" w:color="auto"/>
                <w:bottom w:val="none" w:sz="0" w:space="0" w:color="auto"/>
                <w:right w:val="none" w:sz="0" w:space="0" w:color="auto"/>
              </w:divBdr>
              <w:divsChild>
                <w:div w:id="25331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728757">
      <w:bodyDiv w:val="1"/>
      <w:marLeft w:val="0"/>
      <w:marRight w:val="0"/>
      <w:marTop w:val="0"/>
      <w:marBottom w:val="0"/>
      <w:divBdr>
        <w:top w:val="none" w:sz="0" w:space="0" w:color="auto"/>
        <w:left w:val="none" w:sz="0" w:space="0" w:color="auto"/>
        <w:bottom w:val="none" w:sz="0" w:space="0" w:color="auto"/>
        <w:right w:val="none" w:sz="0" w:space="0" w:color="auto"/>
      </w:divBdr>
    </w:div>
    <w:div w:id="1387952047">
      <w:bodyDiv w:val="1"/>
      <w:marLeft w:val="0"/>
      <w:marRight w:val="0"/>
      <w:marTop w:val="0"/>
      <w:marBottom w:val="0"/>
      <w:divBdr>
        <w:top w:val="none" w:sz="0" w:space="0" w:color="auto"/>
        <w:left w:val="none" w:sz="0" w:space="0" w:color="auto"/>
        <w:bottom w:val="none" w:sz="0" w:space="0" w:color="auto"/>
        <w:right w:val="none" w:sz="0" w:space="0" w:color="auto"/>
      </w:divBdr>
    </w:div>
    <w:div w:id="1388459176">
      <w:bodyDiv w:val="1"/>
      <w:marLeft w:val="0"/>
      <w:marRight w:val="0"/>
      <w:marTop w:val="0"/>
      <w:marBottom w:val="0"/>
      <w:divBdr>
        <w:top w:val="none" w:sz="0" w:space="0" w:color="auto"/>
        <w:left w:val="none" w:sz="0" w:space="0" w:color="auto"/>
        <w:bottom w:val="none" w:sz="0" w:space="0" w:color="auto"/>
        <w:right w:val="none" w:sz="0" w:space="0" w:color="auto"/>
      </w:divBdr>
    </w:div>
    <w:div w:id="1390806349">
      <w:bodyDiv w:val="1"/>
      <w:marLeft w:val="0"/>
      <w:marRight w:val="0"/>
      <w:marTop w:val="0"/>
      <w:marBottom w:val="0"/>
      <w:divBdr>
        <w:top w:val="none" w:sz="0" w:space="0" w:color="auto"/>
        <w:left w:val="none" w:sz="0" w:space="0" w:color="auto"/>
        <w:bottom w:val="none" w:sz="0" w:space="0" w:color="auto"/>
        <w:right w:val="none" w:sz="0" w:space="0" w:color="auto"/>
      </w:divBdr>
      <w:divsChild>
        <w:div w:id="954366319">
          <w:marLeft w:val="0"/>
          <w:marRight w:val="0"/>
          <w:marTop w:val="0"/>
          <w:marBottom w:val="0"/>
          <w:divBdr>
            <w:top w:val="none" w:sz="0" w:space="0" w:color="auto"/>
            <w:left w:val="none" w:sz="0" w:space="0" w:color="auto"/>
            <w:bottom w:val="none" w:sz="0" w:space="0" w:color="auto"/>
            <w:right w:val="none" w:sz="0" w:space="0" w:color="auto"/>
          </w:divBdr>
          <w:divsChild>
            <w:div w:id="662394200">
              <w:marLeft w:val="0"/>
              <w:marRight w:val="0"/>
              <w:marTop w:val="0"/>
              <w:marBottom w:val="0"/>
              <w:divBdr>
                <w:top w:val="none" w:sz="0" w:space="0" w:color="auto"/>
                <w:left w:val="none" w:sz="0" w:space="0" w:color="auto"/>
                <w:bottom w:val="none" w:sz="0" w:space="0" w:color="auto"/>
                <w:right w:val="none" w:sz="0" w:space="0" w:color="auto"/>
              </w:divBdr>
              <w:divsChild>
                <w:div w:id="2069256159">
                  <w:marLeft w:val="0"/>
                  <w:marRight w:val="0"/>
                  <w:marTop w:val="0"/>
                  <w:marBottom w:val="0"/>
                  <w:divBdr>
                    <w:top w:val="none" w:sz="0" w:space="0" w:color="auto"/>
                    <w:left w:val="none" w:sz="0" w:space="0" w:color="auto"/>
                    <w:bottom w:val="none" w:sz="0" w:space="0" w:color="auto"/>
                    <w:right w:val="none" w:sz="0" w:space="0" w:color="auto"/>
                  </w:divBdr>
                  <w:divsChild>
                    <w:div w:id="133326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56945">
      <w:bodyDiv w:val="1"/>
      <w:marLeft w:val="0"/>
      <w:marRight w:val="0"/>
      <w:marTop w:val="0"/>
      <w:marBottom w:val="0"/>
      <w:divBdr>
        <w:top w:val="none" w:sz="0" w:space="0" w:color="auto"/>
        <w:left w:val="none" w:sz="0" w:space="0" w:color="auto"/>
        <w:bottom w:val="none" w:sz="0" w:space="0" w:color="auto"/>
        <w:right w:val="none" w:sz="0" w:space="0" w:color="auto"/>
      </w:divBdr>
    </w:div>
    <w:div w:id="1395473172">
      <w:bodyDiv w:val="1"/>
      <w:marLeft w:val="0"/>
      <w:marRight w:val="0"/>
      <w:marTop w:val="0"/>
      <w:marBottom w:val="0"/>
      <w:divBdr>
        <w:top w:val="none" w:sz="0" w:space="0" w:color="auto"/>
        <w:left w:val="none" w:sz="0" w:space="0" w:color="auto"/>
        <w:bottom w:val="none" w:sz="0" w:space="0" w:color="auto"/>
        <w:right w:val="none" w:sz="0" w:space="0" w:color="auto"/>
      </w:divBdr>
    </w:div>
    <w:div w:id="1398554262">
      <w:bodyDiv w:val="1"/>
      <w:marLeft w:val="0"/>
      <w:marRight w:val="0"/>
      <w:marTop w:val="0"/>
      <w:marBottom w:val="0"/>
      <w:divBdr>
        <w:top w:val="none" w:sz="0" w:space="0" w:color="auto"/>
        <w:left w:val="none" w:sz="0" w:space="0" w:color="auto"/>
        <w:bottom w:val="none" w:sz="0" w:space="0" w:color="auto"/>
        <w:right w:val="none" w:sz="0" w:space="0" w:color="auto"/>
      </w:divBdr>
    </w:div>
    <w:div w:id="1398742163">
      <w:bodyDiv w:val="1"/>
      <w:marLeft w:val="0"/>
      <w:marRight w:val="0"/>
      <w:marTop w:val="0"/>
      <w:marBottom w:val="0"/>
      <w:divBdr>
        <w:top w:val="none" w:sz="0" w:space="0" w:color="auto"/>
        <w:left w:val="none" w:sz="0" w:space="0" w:color="auto"/>
        <w:bottom w:val="none" w:sz="0" w:space="0" w:color="auto"/>
        <w:right w:val="none" w:sz="0" w:space="0" w:color="auto"/>
      </w:divBdr>
    </w:div>
    <w:div w:id="1399791607">
      <w:bodyDiv w:val="1"/>
      <w:marLeft w:val="0"/>
      <w:marRight w:val="0"/>
      <w:marTop w:val="0"/>
      <w:marBottom w:val="0"/>
      <w:divBdr>
        <w:top w:val="none" w:sz="0" w:space="0" w:color="auto"/>
        <w:left w:val="none" w:sz="0" w:space="0" w:color="auto"/>
        <w:bottom w:val="none" w:sz="0" w:space="0" w:color="auto"/>
        <w:right w:val="none" w:sz="0" w:space="0" w:color="auto"/>
      </w:divBdr>
    </w:div>
    <w:div w:id="1400440470">
      <w:bodyDiv w:val="1"/>
      <w:marLeft w:val="0"/>
      <w:marRight w:val="0"/>
      <w:marTop w:val="0"/>
      <w:marBottom w:val="0"/>
      <w:divBdr>
        <w:top w:val="none" w:sz="0" w:space="0" w:color="auto"/>
        <w:left w:val="none" w:sz="0" w:space="0" w:color="auto"/>
        <w:bottom w:val="none" w:sz="0" w:space="0" w:color="auto"/>
        <w:right w:val="none" w:sz="0" w:space="0" w:color="auto"/>
      </w:divBdr>
    </w:div>
    <w:div w:id="1401291992">
      <w:bodyDiv w:val="1"/>
      <w:marLeft w:val="0"/>
      <w:marRight w:val="0"/>
      <w:marTop w:val="0"/>
      <w:marBottom w:val="0"/>
      <w:divBdr>
        <w:top w:val="none" w:sz="0" w:space="0" w:color="auto"/>
        <w:left w:val="none" w:sz="0" w:space="0" w:color="auto"/>
        <w:bottom w:val="none" w:sz="0" w:space="0" w:color="auto"/>
        <w:right w:val="none" w:sz="0" w:space="0" w:color="auto"/>
      </w:divBdr>
    </w:div>
    <w:div w:id="1404984488">
      <w:bodyDiv w:val="1"/>
      <w:marLeft w:val="0"/>
      <w:marRight w:val="0"/>
      <w:marTop w:val="0"/>
      <w:marBottom w:val="0"/>
      <w:divBdr>
        <w:top w:val="none" w:sz="0" w:space="0" w:color="auto"/>
        <w:left w:val="none" w:sz="0" w:space="0" w:color="auto"/>
        <w:bottom w:val="none" w:sz="0" w:space="0" w:color="auto"/>
        <w:right w:val="none" w:sz="0" w:space="0" w:color="auto"/>
      </w:divBdr>
    </w:div>
    <w:div w:id="1406682335">
      <w:bodyDiv w:val="1"/>
      <w:marLeft w:val="0"/>
      <w:marRight w:val="0"/>
      <w:marTop w:val="0"/>
      <w:marBottom w:val="0"/>
      <w:divBdr>
        <w:top w:val="none" w:sz="0" w:space="0" w:color="auto"/>
        <w:left w:val="none" w:sz="0" w:space="0" w:color="auto"/>
        <w:bottom w:val="none" w:sz="0" w:space="0" w:color="auto"/>
        <w:right w:val="none" w:sz="0" w:space="0" w:color="auto"/>
      </w:divBdr>
    </w:div>
    <w:div w:id="1410495067">
      <w:bodyDiv w:val="1"/>
      <w:marLeft w:val="0"/>
      <w:marRight w:val="0"/>
      <w:marTop w:val="0"/>
      <w:marBottom w:val="0"/>
      <w:divBdr>
        <w:top w:val="none" w:sz="0" w:space="0" w:color="auto"/>
        <w:left w:val="none" w:sz="0" w:space="0" w:color="auto"/>
        <w:bottom w:val="none" w:sz="0" w:space="0" w:color="auto"/>
        <w:right w:val="none" w:sz="0" w:space="0" w:color="auto"/>
      </w:divBdr>
    </w:div>
    <w:div w:id="1410539107">
      <w:bodyDiv w:val="1"/>
      <w:marLeft w:val="0"/>
      <w:marRight w:val="0"/>
      <w:marTop w:val="0"/>
      <w:marBottom w:val="0"/>
      <w:divBdr>
        <w:top w:val="none" w:sz="0" w:space="0" w:color="auto"/>
        <w:left w:val="none" w:sz="0" w:space="0" w:color="auto"/>
        <w:bottom w:val="none" w:sz="0" w:space="0" w:color="auto"/>
        <w:right w:val="none" w:sz="0" w:space="0" w:color="auto"/>
      </w:divBdr>
    </w:div>
    <w:div w:id="1412239644">
      <w:bodyDiv w:val="1"/>
      <w:marLeft w:val="0"/>
      <w:marRight w:val="0"/>
      <w:marTop w:val="0"/>
      <w:marBottom w:val="0"/>
      <w:divBdr>
        <w:top w:val="none" w:sz="0" w:space="0" w:color="auto"/>
        <w:left w:val="none" w:sz="0" w:space="0" w:color="auto"/>
        <w:bottom w:val="none" w:sz="0" w:space="0" w:color="auto"/>
        <w:right w:val="none" w:sz="0" w:space="0" w:color="auto"/>
      </w:divBdr>
    </w:div>
    <w:div w:id="1412510419">
      <w:bodyDiv w:val="1"/>
      <w:marLeft w:val="0"/>
      <w:marRight w:val="0"/>
      <w:marTop w:val="0"/>
      <w:marBottom w:val="0"/>
      <w:divBdr>
        <w:top w:val="none" w:sz="0" w:space="0" w:color="auto"/>
        <w:left w:val="none" w:sz="0" w:space="0" w:color="auto"/>
        <w:bottom w:val="none" w:sz="0" w:space="0" w:color="auto"/>
        <w:right w:val="none" w:sz="0" w:space="0" w:color="auto"/>
      </w:divBdr>
    </w:div>
    <w:div w:id="1413157826">
      <w:bodyDiv w:val="1"/>
      <w:marLeft w:val="0"/>
      <w:marRight w:val="0"/>
      <w:marTop w:val="0"/>
      <w:marBottom w:val="0"/>
      <w:divBdr>
        <w:top w:val="none" w:sz="0" w:space="0" w:color="auto"/>
        <w:left w:val="none" w:sz="0" w:space="0" w:color="auto"/>
        <w:bottom w:val="none" w:sz="0" w:space="0" w:color="auto"/>
        <w:right w:val="none" w:sz="0" w:space="0" w:color="auto"/>
      </w:divBdr>
    </w:div>
    <w:div w:id="1414621926">
      <w:bodyDiv w:val="1"/>
      <w:marLeft w:val="0"/>
      <w:marRight w:val="0"/>
      <w:marTop w:val="0"/>
      <w:marBottom w:val="0"/>
      <w:divBdr>
        <w:top w:val="none" w:sz="0" w:space="0" w:color="auto"/>
        <w:left w:val="none" w:sz="0" w:space="0" w:color="auto"/>
        <w:bottom w:val="none" w:sz="0" w:space="0" w:color="auto"/>
        <w:right w:val="none" w:sz="0" w:space="0" w:color="auto"/>
      </w:divBdr>
    </w:div>
    <w:div w:id="1414861635">
      <w:bodyDiv w:val="1"/>
      <w:marLeft w:val="0"/>
      <w:marRight w:val="0"/>
      <w:marTop w:val="0"/>
      <w:marBottom w:val="0"/>
      <w:divBdr>
        <w:top w:val="none" w:sz="0" w:space="0" w:color="auto"/>
        <w:left w:val="none" w:sz="0" w:space="0" w:color="auto"/>
        <w:bottom w:val="none" w:sz="0" w:space="0" w:color="auto"/>
        <w:right w:val="none" w:sz="0" w:space="0" w:color="auto"/>
      </w:divBdr>
    </w:div>
    <w:div w:id="1415935954">
      <w:bodyDiv w:val="1"/>
      <w:marLeft w:val="0"/>
      <w:marRight w:val="0"/>
      <w:marTop w:val="0"/>
      <w:marBottom w:val="0"/>
      <w:divBdr>
        <w:top w:val="none" w:sz="0" w:space="0" w:color="auto"/>
        <w:left w:val="none" w:sz="0" w:space="0" w:color="auto"/>
        <w:bottom w:val="none" w:sz="0" w:space="0" w:color="auto"/>
        <w:right w:val="none" w:sz="0" w:space="0" w:color="auto"/>
      </w:divBdr>
    </w:div>
    <w:div w:id="1416902068">
      <w:bodyDiv w:val="1"/>
      <w:marLeft w:val="0"/>
      <w:marRight w:val="0"/>
      <w:marTop w:val="0"/>
      <w:marBottom w:val="0"/>
      <w:divBdr>
        <w:top w:val="none" w:sz="0" w:space="0" w:color="auto"/>
        <w:left w:val="none" w:sz="0" w:space="0" w:color="auto"/>
        <w:bottom w:val="none" w:sz="0" w:space="0" w:color="auto"/>
        <w:right w:val="none" w:sz="0" w:space="0" w:color="auto"/>
      </w:divBdr>
    </w:div>
    <w:div w:id="1418209034">
      <w:bodyDiv w:val="1"/>
      <w:marLeft w:val="0"/>
      <w:marRight w:val="0"/>
      <w:marTop w:val="0"/>
      <w:marBottom w:val="0"/>
      <w:divBdr>
        <w:top w:val="none" w:sz="0" w:space="0" w:color="auto"/>
        <w:left w:val="none" w:sz="0" w:space="0" w:color="auto"/>
        <w:bottom w:val="none" w:sz="0" w:space="0" w:color="auto"/>
        <w:right w:val="none" w:sz="0" w:space="0" w:color="auto"/>
      </w:divBdr>
    </w:div>
    <w:div w:id="1420247515">
      <w:bodyDiv w:val="1"/>
      <w:marLeft w:val="0"/>
      <w:marRight w:val="0"/>
      <w:marTop w:val="0"/>
      <w:marBottom w:val="0"/>
      <w:divBdr>
        <w:top w:val="none" w:sz="0" w:space="0" w:color="auto"/>
        <w:left w:val="none" w:sz="0" w:space="0" w:color="auto"/>
        <w:bottom w:val="none" w:sz="0" w:space="0" w:color="auto"/>
        <w:right w:val="none" w:sz="0" w:space="0" w:color="auto"/>
      </w:divBdr>
    </w:div>
    <w:div w:id="1421295026">
      <w:bodyDiv w:val="1"/>
      <w:marLeft w:val="0"/>
      <w:marRight w:val="0"/>
      <w:marTop w:val="0"/>
      <w:marBottom w:val="0"/>
      <w:divBdr>
        <w:top w:val="none" w:sz="0" w:space="0" w:color="auto"/>
        <w:left w:val="none" w:sz="0" w:space="0" w:color="auto"/>
        <w:bottom w:val="none" w:sz="0" w:space="0" w:color="auto"/>
        <w:right w:val="none" w:sz="0" w:space="0" w:color="auto"/>
      </w:divBdr>
    </w:div>
    <w:div w:id="1423650152">
      <w:bodyDiv w:val="1"/>
      <w:marLeft w:val="0"/>
      <w:marRight w:val="0"/>
      <w:marTop w:val="0"/>
      <w:marBottom w:val="0"/>
      <w:divBdr>
        <w:top w:val="none" w:sz="0" w:space="0" w:color="auto"/>
        <w:left w:val="none" w:sz="0" w:space="0" w:color="auto"/>
        <w:bottom w:val="none" w:sz="0" w:space="0" w:color="auto"/>
        <w:right w:val="none" w:sz="0" w:space="0" w:color="auto"/>
      </w:divBdr>
    </w:div>
    <w:div w:id="1424761021">
      <w:bodyDiv w:val="1"/>
      <w:marLeft w:val="0"/>
      <w:marRight w:val="0"/>
      <w:marTop w:val="0"/>
      <w:marBottom w:val="0"/>
      <w:divBdr>
        <w:top w:val="none" w:sz="0" w:space="0" w:color="auto"/>
        <w:left w:val="none" w:sz="0" w:space="0" w:color="auto"/>
        <w:bottom w:val="none" w:sz="0" w:space="0" w:color="auto"/>
        <w:right w:val="none" w:sz="0" w:space="0" w:color="auto"/>
      </w:divBdr>
    </w:div>
    <w:div w:id="1427000979">
      <w:bodyDiv w:val="1"/>
      <w:marLeft w:val="0"/>
      <w:marRight w:val="0"/>
      <w:marTop w:val="0"/>
      <w:marBottom w:val="0"/>
      <w:divBdr>
        <w:top w:val="none" w:sz="0" w:space="0" w:color="auto"/>
        <w:left w:val="none" w:sz="0" w:space="0" w:color="auto"/>
        <w:bottom w:val="none" w:sz="0" w:space="0" w:color="auto"/>
        <w:right w:val="none" w:sz="0" w:space="0" w:color="auto"/>
      </w:divBdr>
    </w:div>
    <w:div w:id="1437208715">
      <w:bodyDiv w:val="1"/>
      <w:marLeft w:val="0"/>
      <w:marRight w:val="0"/>
      <w:marTop w:val="0"/>
      <w:marBottom w:val="0"/>
      <w:divBdr>
        <w:top w:val="none" w:sz="0" w:space="0" w:color="auto"/>
        <w:left w:val="none" w:sz="0" w:space="0" w:color="auto"/>
        <w:bottom w:val="none" w:sz="0" w:space="0" w:color="auto"/>
        <w:right w:val="none" w:sz="0" w:space="0" w:color="auto"/>
      </w:divBdr>
    </w:div>
    <w:div w:id="1440836166">
      <w:bodyDiv w:val="1"/>
      <w:marLeft w:val="0"/>
      <w:marRight w:val="0"/>
      <w:marTop w:val="0"/>
      <w:marBottom w:val="0"/>
      <w:divBdr>
        <w:top w:val="none" w:sz="0" w:space="0" w:color="auto"/>
        <w:left w:val="none" w:sz="0" w:space="0" w:color="auto"/>
        <w:bottom w:val="none" w:sz="0" w:space="0" w:color="auto"/>
        <w:right w:val="none" w:sz="0" w:space="0" w:color="auto"/>
      </w:divBdr>
    </w:div>
    <w:div w:id="1442919738">
      <w:bodyDiv w:val="1"/>
      <w:marLeft w:val="0"/>
      <w:marRight w:val="0"/>
      <w:marTop w:val="0"/>
      <w:marBottom w:val="0"/>
      <w:divBdr>
        <w:top w:val="none" w:sz="0" w:space="0" w:color="auto"/>
        <w:left w:val="none" w:sz="0" w:space="0" w:color="auto"/>
        <w:bottom w:val="none" w:sz="0" w:space="0" w:color="auto"/>
        <w:right w:val="none" w:sz="0" w:space="0" w:color="auto"/>
      </w:divBdr>
    </w:div>
    <w:div w:id="1444498318">
      <w:bodyDiv w:val="1"/>
      <w:marLeft w:val="0"/>
      <w:marRight w:val="0"/>
      <w:marTop w:val="0"/>
      <w:marBottom w:val="0"/>
      <w:divBdr>
        <w:top w:val="none" w:sz="0" w:space="0" w:color="auto"/>
        <w:left w:val="none" w:sz="0" w:space="0" w:color="auto"/>
        <w:bottom w:val="none" w:sz="0" w:space="0" w:color="auto"/>
        <w:right w:val="none" w:sz="0" w:space="0" w:color="auto"/>
      </w:divBdr>
    </w:div>
    <w:div w:id="1446120607">
      <w:bodyDiv w:val="1"/>
      <w:marLeft w:val="0"/>
      <w:marRight w:val="0"/>
      <w:marTop w:val="0"/>
      <w:marBottom w:val="0"/>
      <w:divBdr>
        <w:top w:val="none" w:sz="0" w:space="0" w:color="auto"/>
        <w:left w:val="none" w:sz="0" w:space="0" w:color="auto"/>
        <w:bottom w:val="none" w:sz="0" w:space="0" w:color="auto"/>
        <w:right w:val="none" w:sz="0" w:space="0" w:color="auto"/>
      </w:divBdr>
    </w:div>
    <w:div w:id="1446189109">
      <w:bodyDiv w:val="1"/>
      <w:marLeft w:val="0"/>
      <w:marRight w:val="0"/>
      <w:marTop w:val="0"/>
      <w:marBottom w:val="0"/>
      <w:divBdr>
        <w:top w:val="none" w:sz="0" w:space="0" w:color="auto"/>
        <w:left w:val="none" w:sz="0" w:space="0" w:color="auto"/>
        <w:bottom w:val="none" w:sz="0" w:space="0" w:color="auto"/>
        <w:right w:val="none" w:sz="0" w:space="0" w:color="auto"/>
      </w:divBdr>
    </w:div>
    <w:div w:id="1447120727">
      <w:bodyDiv w:val="1"/>
      <w:marLeft w:val="0"/>
      <w:marRight w:val="0"/>
      <w:marTop w:val="0"/>
      <w:marBottom w:val="0"/>
      <w:divBdr>
        <w:top w:val="none" w:sz="0" w:space="0" w:color="auto"/>
        <w:left w:val="none" w:sz="0" w:space="0" w:color="auto"/>
        <w:bottom w:val="none" w:sz="0" w:space="0" w:color="auto"/>
        <w:right w:val="none" w:sz="0" w:space="0" w:color="auto"/>
      </w:divBdr>
    </w:div>
    <w:div w:id="1450196870">
      <w:bodyDiv w:val="1"/>
      <w:marLeft w:val="0"/>
      <w:marRight w:val="0"/>
      <w:marTop w:val="0"/>
      <w:marBottom w:val="0"/>
      <w:divBdr>
        <w:top w:val="none" w:sz="0" w:space="0" w:color="auto"/>
        <w:left w:val="none" w:sz="0" w:space="0" w:color="auto"/>
        <w:bottom w:val="none" w:sz="0" w:space="0" w:color="auto"/>
        <w:right w:val="none" w:sz="0" w:space="0" w:color="auto"/>
      </w:divBdr>
    </w:div>
    <w:div w:id="1453355127">
      <w:bodyDiv w:val="1"/>
      <w:marLeft w:val="0"/>
      <w:marRight w:val="0"/>
      <w:marTop w:val="0"/>
      <w:marBottom w:val="0"/>
      <w:divBdr>
        <w:top w:val="none" w:sz="0" w:space="0" w:color="auto"/>
        <w:left w:val="none" w:sz="0" w:space="0" w:color="auto"/>
        <w:bottom w:val="none" w:sz="0" w:space="0" w:color="auto"/>
        <w:right w:val="none" w:sz="0" w:space="0" w:color="auto"/>
      </w:divBdr>
    </w:div>
    <w:div w:id="1456294425">
      <w:bodyDiv w:val="1"/>
      <w:marLeft w:val="0"/>
      <w:marRight w:val="0"/>
      <w:marTop w:val="0"/>
      <w:marBottom w:val="0"/>
      <w:divBdr>
        <w:top w:val="none" w:sz="0" w:space="0" w:color="auto"/>
        <w:left w:val="none" w:sz="0" w:space="0" w:color="auto"/>
        <w:bottom w:val="none" w:sz="0" w:space="0" w:color="auto"/>
        <w:right w:val="none" w:sz="0" w:space="0" w:color="auto"/>
      </w:divBdr>
    </w:div>
    <w:div w:id="1457142625">
      <w:bodyDiv w:val="1"/>
      <w:marLeft w:val="0"/>
      <w:marRight w:val="0"/>
      <w:marTop w:val="0"/>
      <w:marBottom w:val="0"/>
      <w:divBdr>
        <w:top w:val="none" w:sz="0" w:space="0" w:color="auto"/>
        <w:left w:val="none" w:sz="0" w:space="0" w:color="auto"/>
        <w:bottom w:val="none" w:sz="0" w:space="0" w:color="auto"/>
        <w:right w:val="none" w:sz="0" w:space="0" w:color="auto"/>
      </w:divBdr>
    </w:div>
    <w:div w:id="1459375996">
      <w:bodyDiv w:val="1"/>
      <w:marLeft w:val="0"/>
      <w:marRight w:val="0"/>
      <w:marTop w:val="0"/>
      <w:marBottom w:val="0"/>
      <w:divBdr>
        <w:top w:val="none" w:sz="0" w:space="0" w:color="auto"/>
        <w:left w:val="none" w:sz="0" w:space="0" w:color="auto"/>
        <w:bottom w:val="none" w:sz="0" w:space="0" w:color="auto"/>
        <w:right w:val="none" w:sz="0" w:space="0" w:color="auto"/>
      </w:divBdr>
    </w:div>
    <w:div w:id="1461537095">
      <w:bodyDiv w:val="1"/>
      <w:marLeft w:val="0"/>
      <w:marRight w:val="0"/>
      <w:marTop w:val="0"/>
      <w:marBottom w:val="0"/>
      <w:divBdr>
        <w:top w:val="none" w:sz="0" w:space="0" w:color="auto"/>
        <w:left w:val="none" w:sz="0" w:space="0" w:color="auto"/>
        <w:bottom w:val="none" w:sz="0" w:space="0" w:color="auto"/>
        <w:right w:val="none" w:sz="0" w:space="0" w:color="auto"/>
      </w:divBdr>
    </w:div>
    <w:div w:id="1462263311">
      <w:bodyDiv w:val="1"/>
      <w:marLeft w:val="0"/>
      <w:marRight w:val="0"/>
      <w:marTop w:val="0"/>
      <w:marBottom w:val="0"/>
      <w:divBdr>
        <w:top w:val="none" w:sz="0" w:space="0" w:color="auto"/>
        <w:left w:val="none" w:sz="0" w:space="0" w:color="auto"/>
        <w:bottom w:val="none" w:sz="0" w:space="0" w:color="auto"/>
        <w:right w:val="none" w:sz="0" w:space="0" w:color="auto"/>
      </w:divBdr>
    </w:div>
    <w:div w:id="1464536541">
      <w:bodyDiv w:val="1"/>
      <w:marLeft w:val="0"/>
      <w:marRight w:val="0"/>
      <w:marTop w:val="0"/>
      <w:marBottom w:val="0"/>
      <w:divBdr>
        <w:top w:val="none" w:sz="0" w:space="0" w:color="auto"/>
        <w:left w:val="none" w:sz="0" w:space="0" w:color="auto"/>
        <w:bottom w:val="none" w:sz="0" w:space="0" w:color="auto"/>
        <w:right w:val="none" w:sz="0" w:space="0" w:color="auto"/>
      </w:divBdr>
    </w:div>
    <w:div w:id="1465926911">
      <w:bodyDiv w:val="1"/>
      <w:marLeft w:val="0"/>
      <w:marRight w:val="0"/>
      <w:marTop w:val="0"/>
      <w:marBottom w:val="0"/>
      <w:divBdr>
        <w:top w:val="none" w:sz="0" w:space="0" w:color="auto"/>
        <w:left w:val="none" w:sz="0" w:space="0" w:color="auto"/>
        <w:bottom w:val="none" w:sz="0" w:space="0" w:color="auto"/>
        <w:right w:val="none" w:sz="0" w:space="0" w:color="auto"/>
      </w:divBdr>
      <w:divsChild>
        <w:div w:id="936013841">
          <w:marLeft w:val="0"/>
          <w:marRight w:val="0"/>
          <w:marTop w:val="0"/>
          <w:marBottom w:val="0"/>
          <w:divBdr>
            <w:top w:val="none" w:sz="0" w:space="0" w:color="auto"/>
            <w:left w:val="none" w:sz="0" w:space="0" w:color="auto"/>
            <w:bottom w:val="none" w:sz="0" w:space="0" w:color="auto"/>
            <w:right w:val="none" w:sz="0" w:space="0" w:color="auto"/>
          </w:divBdr>
        </w:div>
      </w:divsChild>
    </w:div>
    <w:div w:id="1468741053">
      <w:bodyDiv w:val="1"/>
      <w:marLeft w:val="0"/>
      <w:marRight w:val="0"/>
      <w:marTop w:val="0"/>
      <w:marBottom w:val="0"/>
      <w:divBdr>
        <w:top w:val="none" w:sz="0" w:space="0" w:color="auto"/>
        <w:left w:val="none" w:sz="0" w:space="0" w:color="auto"/>
        <w:bottom w:val="none" w:sz="0" w:space="0" w:color="auto"/>
        <w:right w:val="none" w:sz="0" w:space="0" w:color="auto"/>
      </w:divBdr>
    </w:div>
    <w:div w:id="1468860480">
      <w:bodyDiv w:val="1"/>
      <w:marLeft w:val="0"/>
      <w:marRight w:val="0"/>
      <w:marTop w:val="0"/>
      <w:marBottom w:val="0"/>
      <w:divBdr>
        <w:top w:val="none" w:sz="0" w:space="0" w:color="auto"/>
        <w:left w:val="none" w:sz="0" w:space="0" w:color="auto"/>
        <w:bottom w:val="none" w:sz="0" w:space="0" w:color="auto"/>
        <w:right w:val="none" w:sz="0" w:space="0" w:color="auto"/>
      </w:divBdr>
    </w:div>
    <w:div w:id="1470435053">
      <w:bodyDiv w:val="1"/>
      <w:marLeft w:val="0"/>
      <w:marRight w:val="0"/>
      <w:marTop w:val="0"/>
      <w:marBottom w:val="0"/>
      <w:divBdr>
        <w:top w:val="none" w:sz="0" w:space="0" w:color="auto"/>
        <w:left w:val="none" w:sz="0" w:space="0" w:color="auto"/>
        <w:bottom w:val="none" w:sz="0" w:space="0" w:color="auto"/>
        <w:right w:val="none" w:sz="0" w:space="0" w:color="auto"/>
      </w:divBdr>
    </w:div>
    <w:div w:id="1470628351">
      <w:bodyDiv w:val="1"/>
      <w:marLeft w:val="0"/>
      <w:marRight w:val="0"/>
      <w:marTop w:val="0"/>
      <w:marBottom w:val="0"/>
      <w:divBdr>
        <w:top w:val="none" w:sz="0" w:space="0" w:color="auto"/>
        <w:left w:val="none" w:sz="0" w:space="0" w:color="auto"/>
        <w:bottom w:val="none" w:sz="0" w:space="0" w:color="auto"/>
        <w:right w:val="none" w:sz="0" w:space="0" w:color="auto"/>
      </w:divBdr>
    </w:div>
    <w:div w:id="1471827431">
      <w:bodyDiv w:val="1"/>
      <w:marLeft w:val="0"/>
      <w:marRight w:val="0"/>
      <w:marTop w:val="0"/>
      <w:marBottom w:val="0"/>
      <w:divBdr>
        <w:top w:val="none" w:sz="0" w:space="0" w:color="auto"/>
        <w:left w:val="none" w:sz="0" w:space="0" w:color="auto"/>
        <w:bottom w:val="none" w:sz="0" w:space="0" w:color="auto"/>
        <w:right w:val="none" w:sz="0" w:space="0" w:color="auto"/>
      </w:divBdr>
    </w:div>
    <w:div w:id="1471970901">
      <w:bodyDiv w:val="1"/>
      <w:marLeft w:val="0"/>
      <w:marRight w:val="0"/>
      <w:marTop w:val="0"/>
      <w:marBottom w:val="0"/>
      <w:divBdr>
        <w:top w:val="none" w:sz="0" w:space="0" w:color="auto"/>
        <w:left w:val="none" w:sz="0" w:space="0" w:color="auto"/>
        <w:bottom w:val="none" w:sz="0" w:space="0" w:color="auto"/>
        <w:right w:val="none" w:sz="0" w:space="0" w:color="auto"/>
      </w:divBdr>
    </w:div>
    <w:div w:id="1477141889">
      <w:bodyDiv w:val="1"/>
      <w:marLeft w:val="0"/>
      <w:marRight w:val="0"/>
      <w:marTop w:val="0"/>
      <w:marBottom w:val="0"/>
      <w:divBdr>
        <w:top w:val="none" w:sz="0" w:space="0" w:color="auto"/>
        <w:left w:val="none" w:sz="0" w:space="0" w:color="auto"/>
        <w:bottom w:val="none" w:sz="0" w:space="0" w:color="auto"/>
        <w:right w:val="none" w:sz="0" w:space="0" w:color="auto"/>
      </w:divBdr>
    </w:div>
    <w:div w:id="1477527323">
      <w:bodyDiv w:val="1"/>
      <w:marLeft w:val="0"/>
      <w:marRight w:val="0"/>
      <w:marTop w:val="0"/>
      <w:marBottom w:val="0"/>
      <w:divBdr>
        <w:top w:val="none" w:sz="0" w:space="0" w:color="auto"/>
        <w:left w:val="none" w:sz="0" w:space="0" w:color="auto"/>
        <w:bottom w:val="none" w:sz="0" w:space="0" w:color="auto"/>
        <w:right w:val="none" w:sz="0" w:space="0" w:color="auto"/>
      </w:divBdr>
    </w:div>
    <w:div w:id="1482961588">
      <w:bodyDiv w:val="1"/>
      <w:marLeft w:val="0"/>
      <w:marRight w:val="0"/>
      <w:marTop w:val="0"/>
      <w:marBottom w:val="0"/>
      <w:divBdr>
        <w:top w:val="none" w:sz="0" w:space="0" w:color="auto"/>
        <w:left w:val="none" w:sz="0" w:space="0" w:color="auto"/>
        <w:bottom w:val="none" w:sz="0" w:space="0" w:color="auto"/>
        <w:right w:val="none" w:sz="0" w:space="0" w:color="auto"/>
      </w:divBdr>
    </w:div>
    <w:div w:id="1483542188">
      <w:bodyDiv w:val="1"/>
      <w:marLeft w:val="0"/>
      <w:marRight w:val="0"/>
      <w:marTop w:val="0"/>
      <w:marBottom w:val="0"/>
      <w:divBdr>
        <w:top w:val="none" w:sz="0" w:space="0" w:color="auto"/>
        <w:left w:val="none" w:sz="0" w:space="0" w:color="auto"/>
        <w:bottom w:val="none" w:sz="0" w:space="0" w:color="auto"/>
        <w:right w:val="none" w:sz="0" w:space="0" w:color="auto"/>
      </w:divBdr>
    </w:div>
    <w:div w:id="1484354140">
      <w:bodyDiv w:val="1"/>
      <w:marLeft w:val="0"/>
      <w:marRight w:val="0"/>
      <w:marTop w:val="0"/>
      <w:marBottom w:val="0"/>
      <w:divBdr>
        <w:top w:val="none" w:sz="0" w:space="0" w:color="auto"/>
        <w:left w:val="none" w:sz="0" w:space="0" w:color="auto"/>
        <w:bottom w:val="none" w:sz="0" w:space="0" w:color="auto"/>
        <w:right w:val="none" w:sz="0" w:space="0" w:color="auto"/>
      </w:divBdr>
    </w:div>
    <w:div w:id="1485274715">
      <w:bodyDiv w:val="1"/>
      <w:marLeft w:val="0"/>
      <w:marRight w:val="0"/>
      <w:marTop w:val="0"/>
      <w:marBottom w:val="0"/>
      <w:divBdr>
        <w:top w:val="none" w:sz="0" w:space="0" w:color="auto"/>
        <w:left w:val="none" w:sz="0" w:space="0" w:color="auto"/>
        <w:bottom w:val="none" w:sz="0" w:space="0" w:color="auto"/>
        <w:right w:val="none" w:sz="0" w:space="0" w:color="auto"/>
      </w:divBdr>
    </w:div>
    <w:div w:id="1486236184">
      <w:bodyDiv w:val="1"/>
      <w:marLeft w:val="0"/>
      <w:marRight w:val="0"/>
      <w:marTop w:val="0"/>
      <w:marBottom w:val="0"/>
      <w:divBdr>
        <w:top w:val="none" w:sz="0" w:space="0" w:color="auto"/>
        <w:left w:val="none" w:sz="0" w:space="0" w:color="auto"/>
        <w:bottom w:val="none" w:sz="0" w:space="0" w:color="auto"/>
        <w:right w:val="none" w:sz="0" w:space="0" w:color="auto"/>
      </w:divBdr>
    </w:div>
    <w:div w:id="1490365680">
      <w:bodyDiv w:val="1"/>
      <w:marLeft w:val="0"/>
      <w:marRight w:val="0"/>
      <w:marTop w:val="0"/>
      <w:marBottom w:val="0"/>
      <w:divBdr>
        <w:top w:val="none" w:sz="0" w:space="0" w:color="auto"/>
        <w:left w:val="none" w:sz="0" w:space="0" w:color="auto"/>
        <w:bottom w:val="none" w:sz="0" w:space="0" w:color="auto"/>
        <w:right w:val="none" w:sz="0" w:space="0" w:color="auto"/>
      </w:divBdr>
    </w:div>
    <w:div w:id="1490638580">
      <w:bodyDiv w:val="1"/>
      <w:marLeft w:val="0"/>
      <w:marRight w:val="0"/>
      <w:marTop w:val="0"/>
      <w:marBottom w:val="0"/>
      <w:divBdr>
        <w:top w:val="none" w:sz="0" w:space="0" w:color="auto"/>
        <w:left w:val="none" w:sz="0" w:space="0" w:color="auto"/>
        <w:bottom w:val="none" w:sz="0" w:space="0" w:color="auto"/>
        <w:right w:val="none" w:sz="0" w:space="0" w:color="auto"/>
      </w:divBdr>
    </w:div>
    <w:div w:id="1490749301">
      <w:bodyDiv w:val="1"/>
      <w:marLeft w:val="0"/>
      <w:marRight w:val="0"/>
      <w:marTop w:val="0"/>
      <w:marBottom w:val="0"/>
      <w:divBdr>
        <w:top w:val="none" w:sz="0" w:space="0" w:color="auto"/>
        <w:left w:val="none" w:sz="0" w:space="0" w:color="auto"/>
        <w:bottom w:val="none" w:sz="0" w:space="0" w:color="auto"/>
        <w:right w:val="none" w:sz="0" w:space="0" w:color="auto"/>
      </w:divBdr>
    </w:div>
    <w:div w:id="1493445787">
      <w:bodyDiv w:val="1"/>
      <w:marLeft w:val="0"/>
      <w:marRight w:val="0"/>
      <w:marTop w:val="0"/>
      <w:marBottom w:val="0"/>
      <w:divBdr>
        <w:top w:val="none" w:sz="0" w:space="0" w:color="auto"/>
        <w:left w:val="none" w:sz="0" w:space="0" w:color="auto"/>
        <w:bottom w:val="none" w:sz="0" w:space="0" w:color="auto"/>
        <w:right w:val="none" w:sz="0" w:space="0" w:color="auto"/>
      </w:divBdr>
    </w:div>
    <w:div w:id="1494832029">
      <w:bodyDiv w:val="1"/>
      <w:marLeft w:val="0"/>
      <w:marRight w:val="0"/>
      <w:marTop w:val="0"/>
      <w:marBottom w:val="0"/>
      <w:divBdr>
        <w:top w:val="none" w:sz="0" w:space="0" w:color="auto"/>
        <w:left w:val="none" w:sz="0" w:space="0" w:color="auto"/>
        <w:bottom w:val="none" w:sz="0" w:space="0" w:color="auto"/>
        <w:right w:val="none" w:sz="0" w:space="0" w:color="auto"/>
      </w:divBdr>
    </w:div>
    <w:div w:id="1495221970">
      <w:bodyDiv w:val="1"/>
      <w:marLeft w:val="0"/>
      <w:marRight w:val="0"/>
      <w:marTop w:val="0"/>
      <w:marBottom w:val="0"/>
      <w:divBdr>
        <w:top w:val="none" w:sz="0" w:space="0" w:color="auto"/>
        <w:left w:val="none" w:sz="0" w:space="0" w:color="auto"/>
        <w:bottom w:val="none" w:sz="0" w:space="0" w:color="auto"/>
        <w:right w:val="none" w:sz="0" w:space="0" w:color="auto"/>
      </w:divBdr>
    </w:div>
    <w:div w:id="1498614974">
      <w:bodyDiv w:val="1"/>
      <w:marLeft w:val="0"/>
      <w:marRight w:val="0"/>
      <w:marTop w:val="0"/>
      <w:marBottom w:val="0"/>
      <w:divBdr>
        <w:top w:val="none" w:sz="0" w:space="0" w:color="auto"/>
        <w:left w:val="none" w:sz="0" w:space="0" w:color="auto"/>
        <w:bottom w:val="none" w:sz="0" w:space="0" w:color="auto"/>
        <w:right w:val="none" w:sz="0" w:space="0" w:color="auto"/>
      </w:divBdr>
    </w:div>
    <w:div w:id="1499224550">
      <w:bodyDiv w:val="1"/>
      <w:marLeft w:val="0"/>
      <w:marRight w:val="0"/>
      <w:marTop w:val="0"/>
      <w:marBottom w:val="0"/>
      <w:divBdr>
        <w:top w:val="none" w:sz="0" w:space="0" w:color="auto"/>
        <w:left w:val="none" w:sz="0" w:space="0" w:color="auto"/>
        <w:bottom w:val="none" w:sz="0" w:space="0" w:color="auto"/>
        <w:right w:val="none" w:sz="0" w:space="0" w:color="auto"/>
      </w:divBdr>
    </w:div>
    <w:div w:id="1501775174">
      <w:bodyDiv w:val="1"/>
      <w:marLeft w:val="0"/>
      <w:marRight w:val="0"/>
      <w:marTop w:val="0"/>
      <w:marBottom w:val="0"/>
      <w:divBdr>
        <w:top w:val="none" w:sz="0" w:space="0" w:color="auto"/>
        <w:left w:val="none" w:sz="0" w:space="0" w:color="auto"/>
        <w:bottom w:val="none" w:sz="0" w:space="0" w:color="auto"/>
        <w:right w:val="none" w:sz="0" w:space="0" w:color="auto"/>
      </w:divBdr>
    </w:div>
    <w:div w:id="1502696094">
      <w:bodyDiv w:val="1"/>
      <w:marLeft w:val="0"/>
      <w:marRight w:val="0"/>
      <w:marTop w:val="0"/>
      <w:marBottom w:val="0"/>
      <w:divBdr>
        <w:top w:val="none" w:sz="0" w:space="0" w:color="auto"/>
        <w:left w:val="none" w:sz="0" w:space="0" w:color="auto"/>
        <w:bottom w:val="none" w:sz="0" w:space="0" w:color="auto"/>
        <w:right w:val="none" w:sz="0" w:space="0" w:color="auto"/>
      </w:divBdr>
    </w:div>
    <w:div w:id="1504318120">
      <w:bodyDiv w:val="1"/>
      <w:marLeft w:val="0"/>
      <w:marRight w:val="0"/>
      <w:marTop w:val="0"/>
      <w:marBottom w:val="0"/>
      <w:divBdr>
        <w:top w:val="none" w:sz="0" w:space="0" w:color="auto"/>
        <w:left w:val="none" w:sz="0" w:space="0" w:color="auto"/>
        <w:bottom w:val="none" w:sz="0" w:space="0" w:color="auto"/>
        <w:right w:val="none" w:sz="0" w:space="0" w:color="auto"/>
      </w:divBdr>
    </w:div>
    <w:div w:id="1504662121">
      <w:bodyDiv w:val="1"/>
      <w:marLeft w:val="0"/>
      <w:marRight w:val="0"/>
      <w:marTop w:val="0"/>
      <w:marBottom w:val="0"/>
      <w:divBdr>
        <w:top w:val="none" w:sz="0" w:space="0" w:color="auto"/>
        <w:left w:val="none" w:sz="0" w:space="0" w:color="auto"/>
        <w:bottom w:val="none" w:sz="0" w:space="0" w:color="auto"/>
        <w:right w:val="none" w:sz="0" w:space="0" w:color="auto"/>
      </w:divBdr>
    </w:div>
    <w:div w:id="1506819047">
      <w:bodyDiv w:val="1"/>
      <w:marLeft w:val="0"/>
      <w:marRight w:val="0"/>
      <w:marTop w:val="0"/>
      <w:marBottom w:val="0"/>
      <w:divBdr>
        <w:top w:val="none" w:sz="0" w:space="0" w:color="auto"/>
        <w:left w:val="none" w:sz="0" w:space="0" w:color="auto"/>
        <w:bottom w:val="none" w:sz="0" w:space="0" w:color="auto"/>
        <w:right w:val="none" w:sz="0" w:space="0" w:color="auto"/>
      </w:divBdr>
    </w:div>
    <w:div w:id="1507134999">
      <w:bodyDiv w:val="1"/>
      <w:marLeft w:val="0"/>
      <w:marRight w:val="0"/>
      <w:marTop w:val="0"/>
      <w:marBottom w:val="0"/>
      <w:divBdr>
        <w:top w:val="none" w:sz="0" w:space="0" w:color="auto"/>
        <w:left w:val="none" w:sz="0" w:space="0" w:color="auto"/>
        <w:bottom w:val="none" w:sz="0" w:space="0" w:color="auto"/>
        <w:right w:val="none" w:sz="0" w:space="0" w:color="auto"/>
      </w:divBdr>
    </w:div>
    <w:div w:id="1507936452">
      <w:bodyDiv w:val="1"/>
      <w:marLeft w:val="0"/>
      <w:marRight w:val="0"/>
      <w:marTop w:val="0"/>
      <w:marBottom w:val="0"/>
      <w:divBdr>
        <w:top w:val="none" w:sz="0" w:space="0" w:color="auto"/>
        <w:left w:val="none" w:sz="0" w:space="0" w:color="auto"/>
        <w:bottom w:val="none" w:sz="0" w:space="0" w:color="auto"/>
        <w:right w:val="none" w:sz="0" w:space="0" w:color="auto"/>
      </w:divBdr>
    </w:div>
    <w:div w:id="1508252980">
      <w:bodyDiv w:val="1"/>
      <w:marLeft w:val="0"/>
      <w:marRight w:val="0"/>
      <w:marTop w:val="0"/>
      <w:marBottom w:val="0"/>
      <w:divBdr>
        <w:top w:val="none" w:sz="0" w:space="0" w:color="auto"/>
        <w:left w:val="none" w:sz="0" w:space="0" w:color="auto"/>
        <w:bottom w:val="none" w:sz="0" w:space="0" w:color="auto"/>
        <w:right w:val="none" w:sz="0" w:space="0" w:color="auto"/>
      </w:divBdr>
    </w:div>
    <w:div w:id="1511211719">
      <w:bodyDiv w:val="1"/>
      <w:marLeft w:val="0"/>
      <w:marRight w:val="0"/>
      <w:marTop w:val="0"/>
      <w:marBottom w:val="0"/>
      <w:divBdr>
        <w:top w:val="none" w:sz="0" w:space="0" w:color="auto"/>
        <w:left w:val="none" w:sz="0" w:space="0" w:color="auto"/>
        <w:bottom w:val="none" w:sz="0" w:space="0" w:color="auto"/>
        <w:right w:val="none" w:sz="0" w:space="0" w:color="auto"/>
      </w:divBdr>
    </w:div>
    <w:div w:id="1514490054">
      <w:bodyDiv w:val="1"/>
      <w:marLeft w:val="0"/>
      <w:marRight w:val="0"/>
      <w:marTop w:val="0"/>
      <w:marBottom w:val="0"/>
      <w:divBdr>
        <w:top w:val="none" w:sz="0" w:space="0" w:color="auto"/>
        <w:left w:val="none" w:sz="0" w:space="0" w:color="auto"/>
        <w:bottom w:val="none" w:sz="0" w:space="0" w:color="auto"/>
        <w:right w:val="none" w:sz="0" w:space="0" w:color="auto"/>
      </w:divBdr>
    </w:div>
    <w:div w:id="1516189874">
      <w:bodyDiv w:val="1"/>
      <w:marLeft w:val="0"/>
      <w:marRight w:val="0"/>
      <w:marTop w:val="0"/>
      <w:marBottom w:val="0"/>
      <w:divBdr>
        <w:top w:val="none" w:sz="0" w:space="0" w:color="auto"/>
        <w:left w:val="none" w:sz="0" w:space="0" w:color="auto"/>
        <w:bottom w:val="none" w:sz="0" w:space="0" w:color="auto"/>
        <w:right w:val="none" w:sz="0" w:space="0" w:color="auto"/>
      </w:divBdr>
    </w:div>
    <w:div w:id="1520700957">
      <w:bodyDiv w:val="1"/>
      <w:marLeft w:val="0"/>
      <w:marRight w:val="0"/>
      <w:marTop w:val="0"/>
      <w:marBottom w:val="0"/>
      <w:divBdr>
        <w:top w:val="none" w:sz="0" w:space="0" w:color="auto"/>
        <w:left w:val="none" w:sz="0" w:space="0" w:color="auto"/>
        <w:bottom w:val="none" w:sz="0" w:space="0" w:color="auto"/>
        <w:right w:val="none" w:sz="0" w:space="0" w:color="auto"/>
      </w:divBdr>
    </w:div>
    <w:div w:id="1522401818">
      <w:bodyDiv w:val="1"/>
      <w:marLeft w:val="0"/>
      <w:marRight w:val="0"/>
      <w:marTop w:val="0"/>
      <w:marBottom w:val="0"/>
      <w:divBdr>
        <w:top w:val="none" w:sz="0" w:space="0" w:color="auto"/>
        <w:left w:val="none" w:sz="0" w:space="0" w:color="auto"/>
        <w:bottom w:val="none" w:sz="0" w:space="0" w:color="auto"/>
        <w:right w:val="none" w:sz="0" w:space="0" w:color="auto"/>
      </w:divBdr>
    </w:div>
    <w:div w:id="1523395196">
      <w:bodyDiv w:val="1"/>
      <w:marLeft w:val="0"/>
      <w:marRight w:val="0"/>
      <w:marTop w:val="0"/>
      <w:marBottom w:val="0"/>
      <w:divBdr>
        <w:top w:val="none" w:sz="0" w:space="0" w:color="auto"/>
        <w:left w:val="none" w:sz="0" w:space="0" w:color="auto"/>
        <w:bottom w:val="none" w:sz="0" w:space="0" w:color="auto"/>
        <w:right w:val="none" w:sz="0" w:space="0" w:color="auto"/>
      </w:divBdr>
    </w:div>
    <w:div w:id="1523975945">
      <w:bodyDiv w:val="1"/>
      <w:marLeft w:val="0"/>
      <w:marRight w:val="0"/>
      <w:marTop w:val="0"/>
      <w:marBottom w:val="0"/>
      <w:divBdr>
        <w:top w:val="none" w:sz="0" w:space="0" w:color="auto"/>
        <w:left w:val="none" w:sz="0" w:space="0" w:color="auto"/>
        <w:bottom w:val="none" w:sz="0" w:space="0" w:color="auto"/>
        <w:right w:val="none" w:sz="0" w:space="0" w:color="auto"/>
      </w:divBdr>
    </w:div>
    <w:div w:id="1526020390">
      <w:bodyDiv w:val="1"/>
      <w:marLeft w:val="0"/>
      <w:marRight w:val="0"/>
      <w:marTop w:val="0"/>
      <w:marBottom w:val="0"/>
      <w:divBdr>
        <w:top w:val="none" w:sz="0" w:space="0" w:color="auto"/>
        <w:left w:val="none" w:sz="0" w:space="0" w:color="auto"/>
        <w:bottom w:val="none" w:sz="0" w:space="0" w:color="auto"/>
        <w:right w:val="none" w:sz="0" w:space="0" w:color="auto"/>
      </w:divBdr>
    </w:div>
    <w:div w:id="1526140005">
      <w:bodyDiv w:val="1"/>
      <w:marLeft w:val="0"/>
      <w:marRight w:val="0"/>
      <w:marTop w:val="0"/>
      <w:marBottom w:val="0"/>
      <w:divBdr>
        <w:top w:val="none" w:sz="0" w:space="0" w:color="auto"/>
        <w:left w:val="none" w:sz="0" w:space="0" w:color="auto"/>
        <w:bottom w:val="none" w:sz="0" w:space="0" w:color="auto"/>
        <w:right w:val="none" w:sz="0" w:space="0" w:color="auto"/>
      </w:divBdr>
    </w:div>
    <w:div w:id="1526403682">
      <w:bodyDiv w:val="1"/>
      <w:marLeft w:val="0"/>
      <w:marRight w:val="0"/>
      <w:marTop w:val="0"/>
      <w:marBottom w:val="0"/>
      <w:divBdr>
        <w:top w:val="none" w:sz="0" w:space="0" w:color="auto"/>
        <w:left w:val="none" w:sz="0" w:space="0" w:color="auto"/>
        <w:bottom w:val="none" w:sz="0" w:space="0" w:color="auto"/>
        <w:right w:val="none" w:sz="0" w:space="0" w:color="auto"/>
      </w:divBdr>
    </w:div>
    <w:div w:id="1527258746">
      <w:bodyDiv w:val="1"/>
      <w:marLeft w:val="0"/>
      <w:marRight w:val="0"/>
      <w:marTop w:val="0"/>
      <w:marBottom w:val="0"/>
      <w:divBdr>
        <w:top w:val="none" w:sz="0" w:space="0" w:color="auto"/>
        <w:left w:val="none" w:sz="0" w:space="0" w:color="auto"/>
        <w:bottom w:val="none" w:sz="0" w:space="0" w:color="auto"/>
        <w:right w:val="none" w:sz="0" w:space="0" w:color="auto"/>
      </w:divBdr>
    </w:div>
    <w:div w:id="1528568364">
      <w:bodyDiv w:val="1"/>
      <w:marLeft w:val="0"/>
      <w:marRight w:val="0"/>
      <w:marTop w:val="0"/>
      <w:marBottom w:val="0"/>
      <w:divBdr>
        <w:top w:val="none" w:sz="0" w:space="0" w:color="auto"/>
        <w:left w:val="none" w:sz="0" w:space="0" w:color="auto"/>
        <w:bottom w:val="none" w:sz="0" w:space="0" w:color="auto"/>
        <w:right w:val="none" w:sz="0" w:space="0" w:color="auto"/>
      </w:divBdr>
    </w:div>
    <w:div w:id="1530341353">
      <w:bodyDiv w:val="1"/>
      <w:marLeft w:val="0"/>
      <w:marRight w:val="0"/>
      <w:marTop w:val="0"/>
      <w:marBottom w:val="0"/>
      <w:divBdr>
        <w:top w:val="none" w:sz="0" w:space="0" w:color="auto"/>
        <w:left w:val="none" w:sz="0" w:space="0" w:color="auto"/>
        <w:bottom w:val="none" w:sz="0" w:space="0" w:color="auto"/>
        <w:right w:val="none" w:sz="0" w:space="0" w:color="auto"/>
      </w:divBdr>
    </w:div>
    <w:div w:id="1531452618">
      <w:bodyDiv w:val="1"/>
      <w:marLeft w:val="0"/>
      <w:marRight w:val="0"/>
      <w:marTop w:val="0"/>
      <w:marBottom w:val="0"/>
      <w:divBdr>
        <w:top w:val="none" w:sz="0" w:space="0" w:color="auto"/>
        <w:left w:val="none" w:sz="0" w:space="0" w:color="auto"/>
        <w:bottom w:val="none" w:sz="0" w:space="0" w:color="auto"/>
        <w:right w:val="none" w:sz="0" w:space="0" w:color="auto"/>
      </w:divBdr>
    </w:div>
    <w:div w:id="1532961608">
      <w:bodyDiv w:val="1"/>
      <w:marLeft w:val="0"/>
      <w:marRight w:val="0"/>
      <w:marTop w:val="0"/>
      <w:marBottom w:val="0"/>
      <w:divBdr>
        <w:top w:val="none" w:sz="0" w:space="0" w:color="auto"/>
        <w:left w:val="none" w:sz="0" w:space="0" w:color="auto"/>
        <w:bottom w:val="none" w:sz="0" w:space="0" w:color="auto"/>
        <w:right w:val="none" w:sz="0" w:space="0" w:color="auto"/>
      </w:divBdr>
    </w:div>
    <w:div w:id="1534077864">
      <w:bodyDiv w:val="1"/>
      <w:marLeft w:val="0"/>
      <w:marRight w:val="0"/>
      <w:marTop w:val="0"/>
      <w:marBottom w:val="0"/>
      <w:divBdr>
        <w:top w:val="none" w:sz="0" w:space="0" w:color="auto"/>
        <w:left w:val="none" w:sz="0" w:space="0" w:color="auto"/>
        <w:bottom w:val="none" w:sz="0" w:space="0" w:color="auto"/>
        <w:right w:val="none" w:sz="0" w:space="0" w:color="auto"/>
      </w:divBdr>
    </w:div>
    <w:div w:id="1534922735">
      <w:bodyDiv w:val="1"/>
      <w:marLeft w:val="0"/>
      <w:marRight w:val="0"/>
      <w:marTop w:val="0"/>
      <w:marBottom w:val="0"/>
      <w:divBdr>
        <w:top w:val="none" w:sz="0" w:space="0" w:color="auto"/>
        <w:left w:val="none" w:sz="0" w:space="0" w:color="auto"/>
        <w:bottom w:val="none" w:sz="0" w:space="0" w:color="auto"/>
        <w:right w:val="none" w:sz="0" w:space="0" w:color="auto"/>
      </w:divBdr>
    </w:div>
    <w:div w:id="1537817217">
      <w:bodyDiv w:val="1"/>
      <w:marLeft w:val="0"/>
      <w:marRight w:val="0"/>
      <w:marTop w:val="0"/>
      <w:marBottom w:val="0"/>
      <w:divBdr>
        <w:top w:val="none" w:sz="0" w:space="0" w:color="auto"/>
        <w:left w:val="none" w:sz="0" w:space="0" w:color="auto"/>
        <w:bottom w:val="none" w:sz="0" w:space="0" w:color="auto"/>
        <w:right w:val="none" w:sz="0" w:space="0" w:color="auto"/>
      </w:divBdr>
    </w:div>
    <w:div w:id="1538659282">
      <w:bodyDiv w:val="1"/>
      <w:marLeft w:val="0"/>
      <w:marRight w:val="0"/>
      <w:marTop w:val="0"/>
      <w:marBottom w:val="0"/>
      <w:divBdr>
        <w:top w:val="none" w:sz="0" w:space="0" w:color="auto"/>
        <w:left w:val="none" w:sz="0" w:space="0" w:color="auto"/>
        <w:bottom w:val="none" w:sz="0" w:space="0" w:color="auto"/>
        <w:right w:val="none" w:sz="0" w:space="0" w:color="auto"/>
      </w:divBdr>
    </w:div>
    <w:div w:id="1540631683">
      <w:bodyDiv w:val="1"/>
      <w:marLeft w:val="0"/>
      <w:marRight w:val="0"/>
      <w:marTop w:val="0"/>
      <w:marBottom w:val="0"/>
      <w:divBdr>
        <w:top w:val="none" w:sz="0" w:space="0" w:color="auto"/>
        <w:left w:val="none" w:sz="0" w:space="0" w:color="auto"/>
        <w:bottom w:val="none" w:sz="0" w:space="0" w:color="auto"/>
        <w:right w:val="none" w:sz="0" w:space="0" w:color="auto"/>
      </w:divBdr>
    </w:div>
    <w:div w:id="1542282697">
      <w:bodyDiv w:val="1"/>
      <w:marLeft w:val="0"/>
      <w:marRight w:val="0"/>
      <w:marTop w:val="0"/>
      <w:marBottom w:val="0"/>
      <w:divBdr>
        <w:top w:val="none" w:sz="0" w:space="0" w:color="auto"/>
        <w:left w:val="none" w:sz="0" w:space="0" w:color="auto"/>
        <w:bottom w:val="none" w:sz="0" w:space="0" w:color="auto"/>
        <w:right w:val="none" w:sz="0" w:space="0" w:color="auto"/>
      </w:divBdr>
    </w:div>
    <w:div w:id="1552182894">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56349801">
      <w:bodyDiv w:val="1"/>
      <w:marLeft w:val="0"/>
      <w:marRight w:val="0"/>
      <w:marTop w:val="0"/>
      <w:marBottom w:val="0"/>
      <w:divBdr>
        <w:top w:val="none" w:sz="0" w:space="0" w:color="auto"/>
        <w:left w:val="none" w:sz="0" w:space="0" w:color="auto"/>
        <w:bottom w:val="none" w:sz="0" w:space="0" w:color="auto"/>
        <w:right w:val="none" w:sz="0" w:space="0" w:color="auto"/>
      </w:divBdr>
    </w:div>
    <w:div w:id="1556969754">
      <w:bodyDiv w:val="1"/>
      <w:marLeft w:val="0"/>
      <w:marRight w:val="0"/>
      <w:marTop w:val="0"/>
      <w:marBottom w:val="0"/>
      <w:divBdr>
        <w:top w:val="none" w:sz="0" w:space="0" w:color="auto"/>
        <w:left w:val="none" w:sz="0" w:space="0" w:color="auto"/>
        <w:bottom w:val="none" w:sz="0" w:space="0" w:color="auto"/>
        <w:right w:val="none" w:sz="0" w:space="0" w:color="auto"/>
      </w:divBdr>
    </w:div>
    <w:div w:id="1557742380">
      <w:bodyDiv w:val="1"/>
      <w:marLeft w:val="0"/>
      <w:marRight w:val="0"/>
      <w:marTop w:val="0"/>
      <w:marBottom w:val="0"/>
      <w:divBdr>
        <w:top w:val="none" w:sz="0" w:space="0" w:color="auto"/>
        <w:left w:val="none" w:sz="0" w:space="0" w:color="auto"/>
        <w:bottom w:val="none" w:sz="0" w:space="0" w:color="auto"/>
        <w:right w:val="none" w:sz="0" w:space="0" w:color="auto"/>
      </w:divBdr>
    </w:div>
    <w:div w:id="1560554267">
      <w:bodyDiv w:val="1"/>
      <w:marLeft w:val="0"/>
      <w:marRight w:val="0"/>
      <w:marTop w:val="0"/>
      <w:marBottom w:val="0"/>
      <w:divBdr>
        <w:top w:val="none" w:sz="0" w:space="0" w:color="auto"/>
        <w:left w:val="none" w:sz="0" w:space="0" w:color="auto"/>
        <w:bottom w:val="none" w:sz="0" w:space="0" w:color="auto"/>
        <w:right w:val="none" w:sz="0" w:space="0" w:color="auto"/>
      </w:divBdr>
    </w:div>
    <w:div w:id="1562206598">
      <w:bodyDiv w:val="1"/>
      <w:marLeft w:val="0"/>
      <w:marRight w:val="0"/>
      <w:marTop w:val="0"/>
      <w:marBottom w:val="0"/>
      <w:divBdr>
        <w:top w:val="none" w:sz="0" w:space="0" w:color="auto"/>
        <w:left w:val="none" w:sz="0" w:space="0" w:color="auto"/>
        <w:bottom w:val="none" w:sz="0" w:space="0" w:color="auto"/>
        <w:right w:val="none" w:sz="0" w:space="0" w:color="auto"/>
      </w:divBdr>
    </w:div>
    <w:div w:id="1562718251">
      <w:bodyDiv w:val="1"/>
      <w:marLeft w:val="0"/>
      <w:marRight w:val="0"/>
      <w:marTop w:val="0"/>
      <w:marBottom w:val="0"/>
      <w:divBdr>
        <w:top w:val="none" w:sz="0" w:space="0" w:color="auto"/>
        <w:left w:val="none" w:sz="0" w:space="0" w:color="auto"/>
        <w:bottom w:val="none" w:sz="0" w:space="0" w:color="auto"/>
        <w:right w:val="none" w:sz="0" w:space="0" w:color="auto"/>
      </w:divBdr>
    </w:div>
    <w:div w:id="1564023120">
      <w:bodyDiv w:val="1"/>
      <w:marLeft w:val="0"/>
      <w:marRight w:val="0"/>
      <w:marTop w:val="0"/>
      <w:marBottom w:val="0"/>
      <w:divBdr>
        <w:top w:val="none" w:sz="0" w:space="0" w:color="auto"/>
        <w:left w:val="none" w:sz="0" w:space="0" w:color="auto"/>
        <w:bottom w:val="none" w:sz="0" w:space="0" w:color="auto"/>
        <w:right w:val="none" w:sz="0" w:space="0" w:color="auto"/>
      </w:divBdr>
    </w:div>
    <w:div w:id="1566795267">
      <w:bodyDiv w:val="1"/>
      <w:marLeft w:val="0"/>
      <w:marRight w:val="0"/>
      <w:marTop w:val="0"/>
      <w:marBottom w:val="0"/>
      <w:divBdr>
        <w:top w:val="none" w:sz="0" w:space="0" w:color="auto"/>
        <w:left w:val="none" w:sz="0" w:space="0" w:color="auto"/>
        <w:bottom w:val="none" w:sz="0" w:space="0" w:color="auto"/>
        <w:right w:val="none" w:sz="0" w:space="0" w:color="auto"/>
      </w:divBdr>
    </w:div>
    <w:div w:id="1568763613">
      <w:bodyDiv w:val="1"/>
      <w:marLeft w:val="0"/>
      <w:marRight w:val="0"/>
      <w:marTop w:val="0"/>
      <w:marBottom w:val="0"/>
      <w:divBdr>
        <w:top w:val="none" w:sz="0" w:space="0" w:color="auto"/>
        <w:left w:val="none" w:sz="0" w:space="0" w:color="auto"/>
        <w:bottom w:val="none" w:sz="0" w:space="0" w:color="auto"/>
        <w:right w:val="none" w:sz="0" w:space="0" w:color="auto"/>
      </w:divBdr>
    </w:div>
    <w:div w:id="1568880917">
      <w:bodyDiv w:val="1"/>
      <w:marLeft w:val="0"/>
      <w:marRight w:val="0"/>
      <w:marTop w:val="0"/>
      <w:marBottom w:val="0"/>
      <w:divBdr>
        <w:top w:val="none" w:sz="0" w:space="0" w:color="auto"/>
        <w:left w:val="none" w:sz="0" w:space="0" w:color="auto"/>
        <w:bottom w:val="none" w:sz="0" w:space="0" w:color="auto"/>
        <w:right w:val="none" w:sz="0" w:space="0" w:color="auto"/>
      </w:divBdr>
    </w:div>
    <w:div w:id="1571034501">
      <w:bodyDiv w:val="1"/>
      <w:marLeft w:val="0"/>
      <w:marRight w:val="0"/>
      <w:marTop w:val="0"/>
      <w:marBottom w:val="0"/>
      <w:divBdr>
        <w:top w:val="none" w:sz="0" w:space="0" w:color="auto"/>
        <w:left w:val="none" w:sz="0" w:space="0" w:color="auto"/>
        <w:bottom w:val="none" w:sz="0" w:space="0" w:color="auto"/>
        <w:right w:val="none" w:sz="0" w:space="0" w:color="auto"/>
      </w:divBdr>
    </w:div>
    <w:div w:id="1572156199">
      <w:bodyDiv w:val="1"/>
      <w:marLeft w:val="0"/>
      <w:marRight w:val="0"/>
      <w:marTop w:val="0"/>
      <w:marBottom w:val="0"/>
      <w:divBdr>
        <w:top w:val="none" w:sz="0" w:space="0" w:color="auto"/>
        <w:left w:val="none" w:sz="0" w:space="0" w:color="auto"/>
        <w:bottom w:val="none" w:sz="0" w:space="0" w:color="auto"/>
        <w:right w:val="none" w:sz="0" w:space="0" w:color="auto"/>
      </w:divBdr>
    </w:div>
    <w:div w:id="1572275973">
      <w:bodyDiv w:val="1"/>
      <w:marLeft w:val="0"/>
      <w:marRight w:val="0"/>
      <w:marTop w:val="0"/>
      <w:marBottom w:val="0"/>
      <w:divBdr>
        <w:top w:val="none" w:sz="0" w:space="0" w:color="auto"/>
        <w:left w:val="none" w:sz="0" w:space="0" w:color="auto"/>
        <w:bottom w:val="none" w:sz="0" w:space="0" w:color="auto"/>
        <w:right w:val="none" w:sz="0" w:space="0" w:color="auto"/>
      </w:divBdr>
    </w:div>
    <w:div w:id="1574585573">
      <w:bodyDiv w:val="1"/>
      <w:marLeft w:val="0"/>
      <w:marRight w:val="0"/>
      <w:marTop w:val="0"/>
      <w:marBottom w:val="0"/>
      <w:divBdr>
        <w:top w:val="none" w:sz="0" w:space="0" w:color="auto"/>
        <w:left w:val="none" w:sz="0" w:space="0" w:color="auto"/>
        <w:bottom w:val="none" w:sz="0" w:space="0" w:color="auto"/>
        <w:right w:val="none" w:sz="0" w:space="0" w:color="auto"/>
      </w:divBdr>
    </w:div>
    <w:div w:id="1575121769">
      <w:bodyDiv w:val="1"/>
      <w:marLeft w:val="0"/>
      <w:marRight w:val="0"/>
      <w:marTop w:val="0"/>
      <w:marBottom w:val="0"/>
      <w:divBdr>
        <w:top w:val="none" w:sz="0" w:space="0" w:color="auto"/>
        <w:left w:val="none" w:sz="0" w:space="0" w:color="auto"/>
        <w:bottom w:val="none" w:sz="0" w:space="0" w:color="auto"/>
        <w:right w:val="none" w:sz="0" w:space="0" w:color="auto"/>
      </w:divBdr>
    </w:div>
    <w:div w:id="1575778485">
      <w:bodyDiv w:val="1"/>
      <w:marLeft w:val="0"/>
      <w:marRight w:val="0"/>
      <w:marTop w:val="0"/>
      <w:marBottom w:val="0"/>
      <w:divBdr>
        <w:top w:val="none" w:sz="0" w:space="0" w:color="auto"/>
        <w:left w:val="none" w:sz="0" w:space="0" w:color="auto"/>
        <w:bottom w:val="none" w:sz="0" w:space="0" w:color="auto"/>
        <w:right w:val="none" w:sz="0" w:space="0" w:color="auto"/>
      </w:divBdr>
    </w:div>
    <w:div w:id="1577398686">
      <w:bodyDiv w:val="1"/>
      <w:marLeft w:val="0"/>
      <w:marRight w:val="0"/>
      <w:marTop w:val="0"/>
      <w:marBottom w:val="0"/>
      <w:divBdr>
        <w:top w:val="none" w:sz="0" w:space="0" w:color="auto"/>
        <w:left w:val="none" w:sz="0" w:space="0" w:color="auto"/>
        <w:bottom w:val="none" w:sz="0" w:space="0" w:color="auto"/>
        <w:right w:val="none" w:sz="0" w:space="0" w:color="auto"/>
      </w:divBdr>
    </w:div>
    <w:div w:id="1578972917">
      <w:bodyDiv w:val="1"/>
      <w:marLeft w:val="0"/>
      <w:marRight w:val="0"/>
      <w:marTop w:val="0"/>
      <w:marBottom w:val="0"/>
      <w:divBdr>
        <w:top w:val="none" w:sz="0" w:space="0" w:color="auto"/>
        <w:left w:val="none" w:sz="0" w:space="0" w:color="auto"/>
        <w:bottom w:val="none" w:sz="0" w:space="0" w:color="auto"/>
        <w:right w:val="none" w:sz="0" w:space="0" w:color="auto"/>
      </w:divBdr>
    </w:div>
    <w:div w:id="1580208939">
      <w:bodyDiv w:val="1"/>
      <w:marLeft w:val="0"/>
      <w:marRight w:val="0"/>
      <w:marTop w:val="0"/>
      <w:marBottom w:val="0"/>
      <w:divBdr>
        <w:top w:val="none" w:sz="0" w:space="0" w:color="auto"/>
        <w:left w:val="none" w:sz="0" w:space="0" w:color="auto"/>
        <w:bottom w:val="none" w:sz="0" w:space="0" w:color="auto"/>
        <w:right w:val="none" w:sz="0" w:space="0" w:color="auto"/>
      </w:divBdr>
    </w:div>
    <w:div w:id="1580405684">
      <w:bodyDiv w:val="1"/>
      <w:marLeft w:val="0"/>
      <w:marRight w:val="0"/>
      <w:marTop w:val="0"/>
      <w:marBottom w:val="0"/>
      <w:divBdr>
        <w:top w:val="none" w:sz="0" w:space="0" w:color="auto"/>
        <w:left w:val="none" w:sz="0" w:space="0" w:color="auto"/>
        <w:bottom w:val="none" w:sz="0" w:space="0" w:color="auto"/>
        <w:right w:val="none" w:sz="0" w:space="0" w:color="auto"/>
      </w:divBdr>
    </w:div>
    <w:div w:id="1581216666">
      <w:bodyDiv w:val="1"/>
      <w:marLeft w:val="0"/>
      <w:marRight w:val="0"/>
      <w:marTop w:val="0"/>
      <w:marBottom w:val="0"/>
      <w:divBdr>
        <w:top w:val="none" w:sz="0" w:space="0" w:color="auto"/>
        <w:left w:val="none" w:sz="0" w:space="0" w:color="auto"/>
        <w:bottom w:val="none" w:sz="0" w:space="0" w:color="auto"/>
        <w:right w:val="none" w:sz="0" w:space="0" w:color="auto"/>
      </w:divBdr>
    </w:div>
    <w:div w:id="1582635933">
      <w:bodyDiv w:val="1"/>
      <w:marLeft w:val="0"/>
      <w:marRight w:val="0"/>
      <w:marTop w:val="0"/>
      <w:marBottom w:val="0"/>
      <w:divBdr>
        <w:top w:val="none" w:sz="0" w:space="0" w:color="auto"/>
        <w:left w:val="none" w:sz="0" w:space="0" w:color="auto"/>
        <w:bottom w:val="none" w:sz="0" w:space="0" w:color="auto"/>
        <w:right w:val="none" w:sz="0" w:space="0" w:color="auto"/>
      </w:divBdr>
    </w:div>
    <w:div w:id="1584408125">
      <w:bodyDiv w:val="1"/>
      <w:marLeft w:val="0"/>
      <w:marRight w:val="0"/>
      <w:marTop w:val="0"/>
      <w:marBottom w:val="0"/>
      <w:divBdr>
        <w:top w:val="none" w:sz="0" w:space="0" w:color="auto"/>
        <w:left w:val="none" w:sz="0" w:space="0" w:color="auto"/>
        <w:bottom w:val="none" w:sz="0" w:space="0" w:color="auto"/>
        <w:right w:val="none" w:sz="0" w:space="0" w:color="auto"/>
      </w:divBdr>
    </w:div>
    <w:div w:id="1584684069">
      <w:bodyDiv w:val="1"/>
      <w:marLeft w:val="0"/>
      <w:marRight w:val="0"/>
      <w:marTop w:val="0"/>
      <w:marBottom w:val="0"/>
      <w:divBdr>
        <w:top w:val="none" w:sz="0" w:space="0" w:color="auto"/>
        <w:left w:val="none" w:sz="0" w:space="0" w:color="auto"/>
        <w:bottom w:val="none" w:sz="0" w:space="0" w:color="auto"/>
        <w:right w:val="none" w:sz="0" w:space="0" w:color="auto"/>
      </w:divBdr>
    </w:div>
    <w:div w:id="1588424624">
      <w:bodyDiv w:val="1"/>
      <w:marLeft w:val="0"/>
      <w:marRight w:val="0"/>
      <w:marTop w:val="0"/>
      <w:marBottom w:val="0"/>
      <w:divBdr>
        <w:top w:val="none" w:sz="0" w:space="0" w:color="auto"/>
        <w:left w:val="none" w:sz="0" w:space="0" w:color="auto"/>
        <w:bottom w:val="none" w:sz="0" w:space="0" w:color="auto"/>
        <w:right w:val="none" w:sz="0" w:space="0" w:color="auto"/>
      </w:divBdr>
      <w:divsChild>
        <w:div w:id="1158153909">
          <w:marLeft w:val="0"/>
          <w:marRight w:val="0"/>
          <w:marTop w:val="0"/>
          <w:marBottom w:val="0"/>
          <w:divBdr>
            <w:top w:val="none" w:sz="0" w:space="0" w:color="auto"/>
            <w:left w:val="none" w:sz="0" w:space="0" w:color="auto"/>
            <w:bottom w:val="none" w:sz="0" w:space="0" w:color="auto"/>
            <w:right w:val="none" w:sz="0" w:space="0" w:color="auto"/>
          </w:divBdr>
          <w:divsChild>
            <w:div w:id="29433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20714">
      <w:bodyDiv w:val="1"/>
      <w:marLeft w:val="0"/>
      <w:marRight w:val="0"/>
      <w:marTop w:val="0"/>
      <w:marBottom w:val="0"/>
      <w:divBdr>
        <w:top w:val="none" w:sz="0" w:space="0" w:color="auto"/>
        <w:left w:val="none" w:sz="0" w:space="0" w:color="auto"/>
        <w:bottom w:val="none" w:sz="0" w:space="0" w:color="auto"/>
        <w:right w:val="none" w:sz="0" w:space="0" w:color="auto"/>
      </w:divBdr>
    </w:div>
    <w:div w:id="1589919319">
      <w:bodyDiv w:val="1"/>
      <w:marLeft w:val="0"/>
      <w:marRight w:val="0"/>
      <w:marTop w:val="0"/>
      <w:marBottom w:val="0"/>
      <w:divBdr>
        <w:top w:val="none" w:sz="0" w:space="0" w:color="auto"/>
        <w:left w:val="none" w:sz="0" w:space="0" w:color="auto"/>
        <w:bottom w:val="none" w:sz="0" w:space="0" w:color="auto"/>
        <w:right w:val="none" w:sz="0" w:space="0" w:color="auto"/>
      </w:divBdr>
    </w:div>
    <w:div w:id="1590891010">
      <w:bodyDiv w:val="1"/>
      <w:marLeft w:val="0"/>
      <w:marRight w:val="0"/>
      <w:marTop w:val="0"/>
      <w:marBottom w:val="0"/>
      <w:divBdr>
        <w:top w:val="none" w:sz="0" w:space="0" w:color="auto"/>
        <w:left w:val="none" w:sz="0" w:space="0" w:color="auto"/>
        <w:bottom w:val="none" w:sz="0" w:space="0" w:color="auto"/>
        <w:right w:val="none" w:sz="0" w:space="0" w:color="auto"/>
      </w:divBdr>
    </w:div>
    <w:div w:id="1591042708">
      <w:bodyDiv w:val="1"/>
      <w:marLeft w:val="0"/>
      <w:marRight w:val="0"/>
      <w:marTop w:val="0"/>
      <w:marBottom w:val="0"/>
      <w:divBdr>
        <w:top w:val="none" w:sz="0" w:space="0" w:color="auto"/>
        <w:left w:val="none" w:sz="0" w:space="0" w:color="auto"/>
        <w:bottom w:val="none" w:sz="0" w:space="0" w:color="auto"/>
        <w:right w:val="none" w:sz="0" w:space="0" w:color="auto"/>
      </w:divBdr>
    </w:div>
    <w:div w:id="1591234654">
      <w:bodyDiv w:val="1"/>
      <w:marLeft w:val="0"/>
      <w:marRight w:val="0"/>
      <w:marTop w:val="0"/>
      <w:marBottom w:val="0"/>
      <w:divBdr>
        <w:top w:val="none" w:sz="0" w:space="0" w:color="auto"/>
        <w:left w:val="none" w:sz="0" w:space="0" w:color="auto"/>
        <w:bottom w:val="none" w:sz="0" w:space="0" w:color="auto"/>
        <w:right w:val="none" w:sz="0" w:space="0" w:color="auto"/>
      </w:divBdr>
    </w:div>
    <w:div w:id="1591739480">
      <w:bodyDiv w:val="1"/>
      <w:marLeft w:val="0"/>
      <w:marRight w:val="0"/>
      <w:marTop w:val="0"/>
      <w:marBottom w:val="0"/>
      <w:divBdr>
        <w:top w:val="none" w:sz="0" w:space="0" w:color="auto"/>
        <w:left w:val="none" w:sz="0" w:space="0" w:color="auto"/>
        <w:bottom w:val="none" w:sz="0" w:space="0" w:color="auto"/>
        <w:right w:val="none" w:sz="0" w:space="0" w:color="auto"/>
      </w:divBdr>
    </w:div>
    <w:div w:id="1592396449">
      <w:bodyDiv w:val="1"/>
      <w:marLeft w:val="0"/>
      <w:marRight w:val="0"/>
      <w:marTop w:val="0"/>
      <w:marBottom w:val="0"/>
      <w:divBdr>
        <w:top w:val="none" w:sz="0" w:space="0" w:color="auto"/>
        <w:left w:val="none" w:sz="0" w:space="0" w:color="auto"/>
        <w:bottom w:val="none" w:sz="0" w:space="0" w:color="auto"/>
        <w:right w:val="none" w:sz="0" w:space="0" w:color="auto"/>
      </w:divBdr>
      <w:divsChild>
        <w:div w:id="1587223671">
          <w:marLeft w:val="0"/>
          <w:marRight w:val="0"/>
          <w:marTop w:val="0"/>
          <w:marBottom w:val="0"/>
          <w:divBdr>
            <w:top w:val="none" w:sz="0" w:space="0" w:color="auto"/>
            <w:left w:val="none" w:sz="0" w:space="0" w:color="auto"/>
            <w:bottom w:val="none" w:sz="0" w:space="0" w:color="auto"/>
            <w:right w:val="none" w:sz="0" w:space="0" w:color="auto"/>
          </w:divBdr>
          <w:divsChild>
            <w:div w:id="207612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06132">
      <w:bodyDiv w:val="1"/>
      <w:marLeft w:val="0"/>
      <w:marRight w:val="0"/>
      <w:marTop w:val="0"/>
      <w:marBottom w:val="0"/>
      <w:divBdr>
        <w:top w:val="none" w:sz="0" w:space="0" w:color="auto"/>
        <w:left w:val="none" w:sz="0" w:space="0" w:color="auto"/>
        <w:bottom w:val="none" w:sz="0" w:space="0" w:color="auto"/>
        <w:right w:val="none" w:sz="0" w:space="0" w:color="auto"/>
      </w:divBdr>
    </w:div>
    <w:div w:id="1595551554">
      <w:bodyDiv w:val="1"/>
      <w:marLeft w:val="0"/>
      <w:marRight w:val="0"/>
      <w:marTop w:val="0"/>
      <w:marBottom w:val="0"/>
      <w:divBdr>
        <w:top w:val="none" w:sz="0" w:space="0" w:color="auto"/>
        <w:left w:val="none" w:sz="0" w:space="0" w:color="auto"/>
        <w:bottom w:val="none" w:sz="0" w:space="0" w:color="auto"/>
        <w:right w:val="none" w:sz="0" w:space="0" w:color="auto"/>
      </w:divBdr>
      <w:divsChild>
        <w:div w:id="63988725">
          <w:marLeft w:val="0"/>
          <w:marRight w:val="0"/>
          <w:marTop w:val="0"/>
          <w:marBottom w:val="0"/>
          <w:divBdr>
            <w:top w:val="none" w:sz="0" w:space="0" w:color="auto"/>
            <w:left w:val="none" w:sz="0" w:space="0" w:color="auto"/>
            <w:bottom w:val="none" w:sz="0" w:space="0" w:color="auto"/>
            <w:right w:val="none" w:sz="0" w:space="0" w:color="auto"/>
          </w:divBdr>
          <w:divsChild>
            <w:div w:id="745758813">
              <w:marLeft w:val="0"/>
              <w:marRight w:val="0"/>
              <w:marTop w:val="0"/>
              <w:marBottom w:val="0"/>
              <w:divBdr>
                <w:top w:val="none" w:sz="0" w:space="0" w:color="auto"/>
                <w:left w:val="none" w:sz="0" w:space="0" w:color="auto"/>
                <w:bottom w:val="none" w:sz="0" w:space="0" w:color="auto"/>
                <w:right w:val="none" w:sz="0" w:space="0" w:color="auto"/>
              </w:divBdr>
              <w:divsChild>
                <w:div w:id="1665475858">
                  <w:marLeft w:val="0"/>
                  <w:marRight w:val="0"/>
                  <w:marTop w:val="0"/>
                  <w:marBottom w:val="0"/>
                  <w:divBdr>
                    <w:top w:val="none" w:sz="0" w:space="0" w:color="auto"/>
                    <w:left w:val="none" w:sz="0" w:space="0" w:color="auto"/>
                    <w:bottom w:val="none" w:sz="0" w:space="0" w:color="auto"/>
                    <w:right w:val="none" w:sz="0" w:space="0" w:color="auto"/>
                  </w:divBdr>
                  <w:divsChild>
                    <w:div w:id="930773844">
                      <w:marLeft w:val="0"/>
                      <w:marRight w:val="0"/>
                      <w:marTop w:val="0"/>
                      <w:marBottom w:val="0"/>
                      <w:divBdr>
                        <w:top w:val="none" w:sz="0" w:space="0" w:color="auto"/>
                        <w:left w:val="none" w:sz="0" w:space="0" w:color="auto"/>
                        <w:bottom w:val="none" w:sz="0" w:space="0" w:color="auto"/>
                        <w:right w:val="none" w:sz="0" w:space="0" w:color="auto"/>
                      </w:divBdr>
                      <w:divsChild>
                        <w:div w:id="1782917364">
                          <w:marLeft w:val="0"/>
                          <w:marRight w:val="0"/>
                          <w:marTop w:val="0"/>
                          <w:marBottom w:val="0"/>
                          <w:divBdr>
                            <w:top w:val="none" w:sz="0" w:space="0" w:color="auto"/>
                            <w:left w:val="none" w:sz="0" w:space="0" w:color="auto"/>
                            <w:bottom w:val="none" w:sz="0" w:space="0" w:color="auto"/>
                            <w:right w:val="none" w:sz="0" w:space="0" w:color="auto"/>
                          </w:divBdr>
                          <w:divsChild>
                            <w:div w:id="1935161591">
                              <w:marLeft w:val="0"/>
                              <w:marRight w:val="0"/>
                              <w:marTop w:val="0"/>
                              <w:marBottom w:val="0"/>
                              <w:divBdr>
                                <w:top w:val="none" w:sz="0" w:space="0" w:color="auto"/>
                                <w:left w:val="none" w:sz="0" w:space="0" w:color="auto"/>
                                <w:bottom w:val="none" w:sz="0" w:space="0" w:color="auto"/>
                                <w:right w:val="none" w:sz="0" w:space="0" w:color="auto"/>
                              </w:divBdr>
                              <w:divsChild>
                                <w:div w:id="1062023811">
                                  <w:marLeft w:val="0"/>
                                  <w:marRight w:val="0"/>
                                  <w:marTop w:val="0"/>
                                  <w:marBottom w:val="0"/>
                                  <w:divBdr>
                                    <w:top w:val="none" w:sz="0" w:space="0" w:color="auto"/>
                                    <w:left w:val="none" w:sz="0" w:space="0" w:color="auto"/>
                                    <w:bottom w:val="none" w:sz="0" w:space="0" w:color="auto"/>
                                    <w:right w:val="none" w:sz="0" w:space="0" w:color="auto"/>
                                  </w:divBdr>
                                  <w:divsChild>
                                    <w:div w:id="360981390">
                                      <w:marLeft w:val="0"/>
                                      <w:marRight w:val="0"/>
                                      <w:marTop w:val="0"/>
                                      <w:marBottom w:val="0"/>
                                      <w:divBdr>
                                        <w:top w:val="none" w:sz="0" w:space="0" w:color="auto"/>
                                        <w:left w:val="none" w:sz="0" w:space="0" w:color="auto"/>
                                        <w:bottom w:val="none" w:sz="0" w:space="0" w:color="auto"/>
                                        <w:right w:val="none" w:sz="0" w:space="0" w:color="auto"/>
                                      </w:divBdr>
                                    </w:div>
                                    <w:div w:id="1796295834">
                                      <w:marLeft w:val="0"/>
                                      <w:marRight w:val="0"/>
                                      <w:marTop w:val="0"/>
                                      <w:marBottom w:val="0"/>
                                      <w:divBdr>
                                        <w:top w:val="none" w:sz="0" w:space="0" w:color="auto"/>
                                        <w:left w:val="none" w:sz="0" w:space="0" w:color="auto"/>
                                        <w:bottom w:val="none" w:sz="0" w:space="0" w:color="auto"/>
                                        <w:right w:val="none" w:sz="0" w:space="0" w:color="auto"/>
                                      </w:divBdr>
                                      <w:divsChild>
                                        <w:div w:id="1434785082">
                                          <w:marLeft w:val="0"/>
                                          <w:marRight w:val="165"/>
                                          <w:marTop w:val="150"/>
                                          <w:marBottom w:val="0"/>
                                          <w:divBdr>
                                            <w:top w:val="none" w:sz="0" w:space="0" w:color="auto"/>
                                            <w:left w:val="none" w:sz="0" w:space="0" w:color="auto"/>
                                            <w:bottom w:val="none" w:sz="0" w:space="0" w:color="auto"/>
                                            <w:right w:val="none" w:sz="0" w:space="0" w:color="auto"/>
                                          </w:divBdr>
                                          <w:divsChild>
                                            <w:div w:id="609707574">
                                              <w:marLeft w:val="0"/>
                                              <w:marRight w:val="0"/>
                                              <w:marTop w:val="0"/>
                                              <w:marBottom w:val="0"/>
                                              <w:divBdr>
                                                <w:top w:val="none" w:sz="0" w:space="0" w:color="auto"/>
                                                <w:left w:val="none" w:sz="0" w:space="0" w:color="auto"/>
                                                <w:bottom w:val="none" w:sz="0" w:space="0" w:color="auto"/>
                                                <w:right w:val="none" w:sz="0" w:space="0" w:color="auto"/>
                                              </w:divBdr>
                                              <w:divsChild>
                                                <w:div w:id="2423800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7901560">
      <w:bodyDiv w:val="1"/>
      <w:marLeft w:val="0"/>
      <w:marRight w:val="0"/>
      <w:marTop w:val="0"/>
      <w:marBottom w:val="0"/>
      <w:divBdr>
        <w:top w:val="none" w:sz="0" w:space="0" w:color="auto"/>
        <w:left w:val="none" w:sz="0" w:space="0" w:color="auto"/>
        <w:bottom w:val="none" w:sz="0" w:space="0" w:color="auto"/>
        <w:right w:val="none" w:sz="0" w:space="0" w:color="auto"/>
      </w:divBdr>
    </w:div>
    <w:div w:id="1600529739">
      <w:bodyDiv w:val="1"/>
      <w:marLeft w:val="0"/>
      <w:marRight w:val="0"/>
      <w:marTop w:val="0"/>
      <w:marBottom w:val="0"/>
      <w:divBdr>
        <w:top w:val="none" w:sz="0" w:space="0" w:color="auto"/>
        <w:left w:val="none" w:sz="0" w:space="0" w:color="auto"/>
        <w:bottom w:val="none" w:sz="0" w:space="0" w:color="auto"/>
        <w:right w:val="none" w:sz="0" w:space="0" w:color="auto"/>
      </w:divBdr>
    </w:div>
    <w:div w:id="1601182160">
      <w:bodyDiv w:val="1"/>
      <w:marLeft w:val="0"/>
      <w:marRight w:val="0"/>
      <w:marTop w:val="0"/>
      <w:marBottom w:val="0"/>
      <w:divBdr>
        <w:top w:val="none" w:sz="0" w:space="0" w:color="auto"/>
        <w:left w:val="none" w:sz="0" w:space="0" w:color="auto"/>
        <w:bottom w:val="none" w:sz="0" w:space="0" w:color="auto"/>
        <w:right w:val="none" w:sz="0" w:space="0" w:color="auto"/>
      </w:divBdr>
    </w:div>
    <w:div w:id="1605335188">
      <w:bodyDiv w:val="1"/>
      <w:marLeft w:val="0"/>
      <w:marRight w:val="0"/>
      <w:marTop w:val="0"/>
      <w:marBottom w:val="0"/>
      <w:divBdr>
        <w:top w:val="none" w:sz="0" w:space="0" w:color="auto"/>
        <w:left w:val="none" w:sz="0" w:space="0" w:color="auto"/>
        <w:bottom w:val="none" w:sz="0" w:space="0" w:color="auto"/>
        <w:right w:val="none" w:sz="0" w:space="0" w:color="auto"/>
      </w:divBdr>
    </w:div>
    <w:div w:id="1606690214">
      <w:bodyDiv w:val="1"/>
      <w:marLeft w:val="0"/>
      <w:marRight w:val="0"/>
      <w:marTop w:val="0"/>
      <w:marBottom w:val="0"/>
      <w:divBdr>
        <w:top w:val="none" w:sz="0" w:space="0" w:color="auto"/>
        <w:left w:val="none" w:sz="0" w:space="0" w:color="auto"/>
        <w:bottom w:val="none" w:sz="0" w:space="0" w:color="auto"/>
        <w:right w:val="none" w:sz="0" w:space="0" w:color="auto"/>
      </w:divBdr>
    </w:div>
    <w:div w:id="1606888949">
      <w:bodyDiv w:val="1"/>
      <w:marLeft w:val="0"/>
      <w:marRight w:val="0"/>
      <w:marTop w:val="0"/>
      <w:marBottom w:val="0"/>
      <w:divBdr>
        <w:top w:val="none" w:sz="0" w:space="0" w:color="auto"/>
        <w:left w:val="none" w:sz="0" w:space="0" w:color="auto"/>
        <w:bottom w:val="none" w:sz="0" w:space="0" w:color="auto"/>
        <w:right w:val="none" w:sz="0" w:space="0" w:color="auto"/>
      </w:divBdr>
    </w:div>
    <w:div w:id="1607467154">
      <w:bodyDiv w:val="1"/>
      <w:marLeft w:val="0"/>
      <w:marRight w:val="0"/>
      <w:marTop w:val="0"/>
      <w:marBottom w:val="0"/>
      <w:divBdr>
        <w:top w:val="none" w:sz="0" w:space="0" w:color="auto"/>
        <w:left w:val="none" w:sz="0" w:space="0" w:color="auto"/>
        <w:bottom w:val="none" w:sz="0" w:space="0" w:color="auto"/>
        <w:right w:val="none" w:sz="0" w:space="0" w:color="auto"/>
      </w:divBdr>
    </w:div>
    <w:div w:id="1607542898">
      <w:bodyDiv w:val="1"/>
      <w:marLeft w:val="0"/>
      <w:marRight w:val="0"/>
      <w:marTop w:val="0"/>
      <w:marBottom w:val="0"/>
      <w:divBdr>
        <w:top w:val="none" w:sz="0" w:space="0" w:color="auto"/>
        <w:left w:val="none" w:sz="0" w:space="0" w:color="auto"/>
        <w:bottom w:val="none" w:sz="0" w:space="0" w:color="auto"/>
        <w:right w:val="none" w:sz="0" w:space="0" w:color="auto"/>
      </w:divBdr>
    </w:div>
    <w:div w:id="1607956931">
      <w:bodyDiv w:val="1"/>
      <w:marLeft w:val="0"/>
      <w:marRight w:val="0"/>
      <w:marTop w:val="0"/>
      <w:marBottom w:val="0"/>
      <w:divBdr>
        <w:top w:val="none" w:sz="0" w:space="0" w:color="auto"/>
        <w:left w:val="none" w:sz="0" w:space="0" w:color="auto"/>
        <w:bottom w:val="none" w:sz="0" w:space="0" w:color="auto"/>
        <w:right w:val="none" w:sz="0" w:space="0" w:color="auto"/>
      </w:divBdr>
    </w:div>
    <w:div w:id="1612666791">
      <w:bodyDiv w:val="1"/>
      <w:marLeft w:val="0"/>
      <w:marRight w:val="0"/>
      <w:marTop w:val="0"/>
      <w:marBottom w:val="0"/>
      <w:divBdr>
        <w:top w:val="none" w:sz="0" w:space="0" w:color="auto"/>
        <w:left w:val="none" w:sz="0" w:space="0" w:color="auto"/>
        <w:bottom w:val="none" w:sz="0" w:space="0" w:color="auto"/>
        <w:right w:val="none" w:sz="0" w:space="0" w:color="auto"/>
      </w:divBdr>
    </w:div>
    <w:div w:id="1617566504">
      <w:bodyDiv w:val="1"/>
      <w:marLeft w:val="0"/>
      <w:marRight w:val="0"/>
      <w:marTop w:val="0"/>
      <w:marBottom w:val="0"/>
      <w:divBdr>
        <w:top w:val="none" w:sz="0" w:space="0" w:color="auto"/>
        <w:left w:val="none" w:sz="0" w:space="0" w:color="auto"/>
        <w:bottom w:val="none" w:sz="0" w:space="0" w:color="auto"/>
        <w:right w:val="none" w:sz="0" w:space="0" w:color="auto"/>
      </w:divBdr>
    </w:div>
    <w:div w:id="1620380515">
      <w:bodyDiv w:val="1"/>
      <w:marLeft w:val="0"/>
      <w:marRight w:val="0"/>
      <w:marTop w:val="0"/>
      <w:marBottom w:val="0"/>
      <w:divBdr>
        <w:top w:val="none" w:sz="0" w:space="0" w:color="auto"/>
        <w:left w:val="none" w:sz="0" w:space="0" w:color="auto"/>
        <w:bottom w:val="none" w:sz="0" w:space="0" w:color="auto"/>
        <w:right w:val="none" w:sz="0" w:space="0" w:color="auto"/>
      </w:divBdr>
    </w:div>
    <w:div w:id="1622178651">
      <w:bodyDiv w:val="1"/>
      <w:marLeft w:val="0"/>
      <w:marRight w:val="0"/>
      <w:marTop w:val="0"/>
      <w:marBottom w:val="0"/>
      <w:divBdr>
        <w:top w:val="none" w:sz="0" w:space="0" w:color="auto"/>
        <w:left w:val="none" w:sz="0" w:space="0" w:color="auto"/>
        <w:bottom w:val="none" w:sz="0" w:space="0" w:color="auto"/>
        <w:right w:val="none" w:sz="0" w:space="0" w:color="auto"/>
      </w:divBdr>
    </w:div>
    <w:div w:id="1623538883">
      <w:bodyDiv w:val="1"/>
      <w:marLeft w:val="0"/>
      <w:marRight w:val="0"/>
      <w:marTop w:val="0"/>
      <w:marBottom w:val="0"/>
      <w:divBdr>
        <w:top w:val="none" w:sz="0" w:space="0" w:color="auto"/>
        <w:left w:val="none" w:sz="0" w:space="0" w:color="auto"/>
        <w:bottom w:val="none" w:sz="0" w:space="0" w:color="auto"/>
        <w:right w:val="none" w:sz="0" w:space="0" w:color="auto"/>
      </w:divBdr>
    </w:div>
    <w:div w:id="1626227890">
      <w:bodyDiv w:val="1"/>
      <w:marLeft w:val="0"/>
      <w:marRight w:val="0"/>
      <w:marTop w:val="0"/>
      <w:marBottom w:val="0"/>
      <w:divBdr>
        <w:top w:val="none" w:sz="0" w:space="0" w:color="auto"/>
        <w:left w:val="none" w:sz="0" w:space="0" w:color="auto"/>
        <w:bottom w:val="none" w:sz="0" w:space="0" w:color="auto"/>
        <w:right w:val="none" w:sz="0" w:space="0" w:color="auto"/>
      </w:divBdr>
    </w:div>
    <w:div w:id="1626422959">
      <w:bodyDiv w:val="1"/>
      <w:marLeft w:val="0"/>
      <w:marRight w:val="0"/>
      <w:marTop w:val="0"/>
      <w:marBottom w:val="0"/>
      <w:divBdr>
        <w:top w:val="none" w:sz="0" w:space="0" w:color="auto"/>
        <w:left w:val="none" w:sz="0" w:space="0" w:color="auto"/>
        <w:bottom w:val="none" w:sz="0" w:space="0" w:color="auto"/>
        <w:right w:val="none" w:sz="0" w:space="0" w:color="auto"/>
      </w:divBdr>
    </w:div>
    <w:div w:id="1627546572">
      <w:bodyDiv w:val="1"/>
      <w:marLeft w:val="0"/>
      <w:marRight w:val="0"/>
      <w:marTop w:val="0"/>
      <w:marBottom w:val="0"/>
      <w:divBdr>
        <w:top w:val="none" w:sz="0" w:space="0" w:color="auto"/>
        <w:left w:val="none" w:sz="0" w:space="0" w:color="auto"/>
        <w:bottom w:val="none" w:sz="0" w:space="0" w:color="auto"/>
        <w:right w:val="none" w:sz="0" w:space="0" w:color="auto"/>
      </w:divBdr>
    </w:div>
    <w:div w:id="1628585482">
      <w:bodyDiv w:val="1"/>
      <w:marLeft w:val="0"/>
      <w:marRight w:val="0"/>
      <w:marTop w:val="0"/>
      <w:marBottom w:val="0"/>
      <w:divBdr>
        <w:top w:val="none" w:sz="0" w:space="0" w:color="auto"/>
        <w:left w:val="none" w:sz="0" w:space="0" w:color="auto"/>
        <w:bottom w:val="none" w:sz="0" w:space="0" w:color="auto"/>
        <w:right w:val="none" w:sz="0" w:space="0" w:color="auto"/>
      </w:divBdr>
    </w:div>
    <w:div w:id="1629239255">
      <w:bodyDiv w:val="1"/>
      <w:marLeft w:val="0"/>
      <w:marRight w:val="0"/>
      <w:marTop w:val="0"/>
      <w:marBottom w:val="0"/>
      <w:divBdr>
        <w:top w:val="none" w:sz="0" w:space="0" w:color="auto"/>
        <w:left w:val="none" w:sz="0" w:space="0" w:color="auto"/>
        <w:bottom w:val="none" w:sz="0" w:space="0" w:color="auto"/>
        <w:right w:val="none" w:sz="0" w:space="0" w:color="auto"/>
      </w:divBdr>
    </w:div>
    <w:div w:id="1629318936">
      <w:bodyDiv w:val="1"/>
      <w:marLeft w:val="0"/>
      <w:marRight w:val="0"/>
      <w:marTop w:val="0"/>
      <w:marBottom w:val="0"/>
      <w:divBdr>
        <w:top w:val="none" w:sz="0" w:space="0" w:color="auto"/>
        <w:left w:val="none" w:sz="0" w:space="0" w:color="auto"/>
        <w:bottom w:val="none" w:sz="0" w:space="0" w:color="auto"/>
        <w:right w:val="none" w:sz="0" w:space="0" w:color="auto"/>
      </w:divBdr>
    </w:div>
    <w:div w:id="1629774541">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32321541">
      <w:bodyDiv w:val="1"/>
      <w:marLeft w:val="0"/>
      <w:marRight w:val="0"/>
      <w:marTop w:val="0"/>
      <w:marBottom w:val="0"/>
      <w:divBdr>
        <w:top w:val="none" w:sz="0" w:space="0" w:color="auto"/>
        <w:left w:val="none" w:sz="0" w:space="0" w:color="auto"/>
        <w:bottom w:val="none" w:sz="0" w:space="0" w:color="auto"/>
        <w:right w:val="none" w:sz="0" w:space="0" w:color="auto"/>
      </w:divBdr>
    </w:div>
    <w:div w:id="1633943705">
      <w:bodyDiv w:val="1"/>
      <w:marLeft w:val="0"/>
      <w:marRight w:val="0"/>
      <w:marTop w:val="0"/>
      <w:marBottom w:val="0"/>
      <w:divBdr>
        <w:top w:val="none" w:sz="0" w:space="0" w:color="auto"/>
        <w:left w:val="none" w:sz="0" w:space="0" w:color="auto"/>
        <w:bottom w:val="none" w:sz="0" w:space="0" w:color="auto"/>
        <w:right w:val="none" w:sz="0" w:space="0" w:color="auto"/>
      </w:divBdr>
    </w:div>
    <w:div w:id="1633972806">
      <w:bodyDiv w:val="1"/>
      <w:marLeft w:val="0"/>
      <w:marRight w:val="0"/>
      <w:marTop w:val="0"/>
      <w:marBottom w:val="0"/>
      <w:divBdr>
        <w:top w:val="none" w:sz="0" w:space="0" w:color="auto"/>
        <w:left w:val="none" w:sz="0" w:space="0" w:color="auto"/>
        <w:bottom w:val="none" w:sz="0" w:space="0" w:color="auto"/>
        <w:right w:val="none" w:sz="0" w:space="0" w:color="auto"/>
      </w:divBdr>
    </w:div>
    <w:div w:id="1637297252">
      <w:bodyDiv w:val="1"/>
      <w:marLeft w:val="0"/>
      <w:marRight w:val="0"/>
      <w:marTop w:val="0"/>
      <w:marBottom w:val="0"/>
      <w:divBdr>
        <w:top w:val="none" w:sz="0" w:space="0" w:color="auto"/>
        <w:left w:val="none" w:sz="0" w:space="0" w:color="auto"/>
        <w:bottom w:val="none" w:sz="0" w:space="0" w:color="auto"/>
        <w:right w:val="none" w:sz="0" w:space="0" w:color="auto"/>
      </w:divBdr>
    </w:div>
    <w:div w:id="1637564625">
      <w:bodyDiv w:val="1"/>
      <w:marLeft w:val="0"/>
      <w:marRight w:val="0"/>
      <w:marTop w:val="0"/>
      <w:marBottom w:val="0"/>
      <w:divBdr>
        <w:top w:val="none" w:sz="0" w:space="0" w:color="auto"/>
        <w:left w:val="none" w:sz="0" w:space="0" w:color="auto"/>
        <w:bottom w:val="none" w:sz="0" w:space="0" w:color="auto"/>
        <w:right w:val="none" w:sz="0" w:space="0" w:color="auto"/>
      </w:divBdr>
    </w:div>
    <w:div w:id="1637636935">
      <w:bodyDiv w:val="1"/>
      <w:marLeft w:val="0"/>
      <w:marRight w:val="0"/>
      <w:marTop w:val="0"/>
      <w:marBottom w:val="0"/>
      <w:divBdr>
        <w:top w:val="none" w:sz="0" w:space="0" w:color="auto"/>
        <w:left w:val="none" w:sz="0" w:space="0" w:color="auto"/>
        <w:bottom w:val="none" w:sz="0" w:space="0" w:color="auto"/>
        <w:right w:val="none" w:sz="0" w:space="0" w:color="auto"/>
      </w:divBdr>
    </w:div>
    <w:div w:id="1638729026">
      <w:bodyDiv w:val="1"/>
      <w:marLeft w:val="0"/>
      <w:marRight w:val="0"/>
      <w:marTop w:val="0"/>
      <w:marBottom w:val="0"/>
      <w:divBdr>
        <w:top w:val="none" w:sz="0" w:space="0" w:color="auto"/>
        <w:left w:val="none" w:sz="0" w:space="0" w:color="auto"/>
        <w:bottom w:val="none" w:sz="0" w:space="0" w:color="auto"/>
        <w:right w:val="none" w:sz="0" w:space="0" w:color="auto"/>
      </w:divBdr>
    </w:div>
    <w:div w:id="1640915542">
      <w:bodyDiv w:val="1"/>
      <w:marLeft w:val="0"/>
      <w:marRight w:val="0"/>
      <w:marTop w:val="0"/>
      <w:marBottom w:val="0"/>
      <w:divBdr>
        <w:top w:val="none" w:sz="0" w:space="0" w:color="auto"/>
        <w:left w:val="none" w:sz="0" w:space="0" w:color="auto"/>
        <w:bottom w:val="none" w:sz="0" w:space="0" w:color="auto"/>
        <w:right w:val="none" w:sz="0" w:space="0" w:color="auto"/>
      </w:divBdr>
    </w:div>
    <w:div w:id="1642153427">
      <w:bodyDiv w:val="1"/>
      <w:marLeft w:val="0"/>
      <w:marRight w:val="0"/>
      <w:marTop w:val="0"/>
      <w:marBottom w:val="0"/>
      <w:divBdr>
        <w:top w:val="none" w:sz="0" w:space="0" w:color="auto"/>
        <w:left w:val="none" w:sz="0" w:space="0" w:color="auto"/>
        <w:bottom w:val="none" w:sz="0" w:space="0" w:color="auto"/>
        <w:right w:val="none" w:sz="0" w:space="0" w:color="auto"/>
      </w:divBdr>
    </w:div>
    <w:div w:id="1645771415">
      <w:bodyDiv w:val="1"/>
      <w:marLeft w:val="0"/>
      <w:marRight w:val="0"/>
      <w:marTop w:val="0"/>
      <w:marBottom w:val="0"/>
      <w:divBdr>
        <w:top w:val="none" w:sz="0" w:space="0" w:color="auto"/>
        <w:left w:val="none" w:sz="0" w:space="0" w:color="auto"/>
        <w:bottom w:val="none" w:sz="0" w:space="0" w:color="auto"/>
        <w:right w:val="none" w:sz="0" w:space="0" w:color="auto"/>
      </w:divBdr>
    </w:div>
    <w:div w:id="1647320156">
      <w:bodyDiv w:val="1"/>
      <w:marLeft w:val="0"/>
      <w:marRight w:val="0"/>
      <w:marTop w:val="0"/>
      <w:marBottom w:val="0"/>
      <w:divBdr>
        <w:top w:val="none" w:sz="0" w:space="0" w:color="auto"/>
        <w:left w:val="none" w:sz="0" w:space="0" w:color="auto"/>
        <w:bottom w:val="none" w:sz="0" w:space="0" w:color="auto"/>
        <w:right w:val="none" w:sz="0" w:space="0" w:color="auto"/>
      </w:divBdr>
    </w:div>
    <w:div w:id="1647663962">
      <w:bodyDiv w:val="1"/>
      <w:marLeft w:val="0"/>
      <w:marRight w:val="0"/>
      <w:marTop w:val="0"/>
      <w:marBottom w:val="0"/>
      <w:divBdr>
        <w:top w:val="none" w:sz="0" w:space="0" w:color="auto"/>
        <w:left w:val="none" w:sz="0" w:space="0" w:color="auto"/>
        <w:bottom w:val="none" w:sz="0" w:space="0" w:color="auto"/>
        <w:right w:val="none" w:sz="0" w:space="0" w:color="auto"/>
      </w:divBdr>
    </w:div>
    <w:div w:id="1647736173">
      <w:bodyDiv w:val="1"/>
      <w:marLeft w:val="0"/>
      <w:marRight w:val="0"/>
      <w:marTop w:val="0"/>
      <w:marBottom w:val="0"/>
      <w:divBdr>
        <w:top w:val="none" w:sz="0" w:space="0" w:color="auto"/>
        <w:left w:val="none" w:sz="0" w:space="0" w:color="auto"/>
        <w:bottom w:val="none" w:sz="0" w:space="0" w:color="auto"/>
        <w:right w:val="none" w:sz="0" w:space="0" w:color="auto"/>
      </w:divBdr>
    </w:div>
    <w:div w:id="1649553268">
      <w:bodyDiv w:val="1"/>
      <w:marLeft w:val="0"/>
      <w:marRight w:val="0"/>
      <w:marTop w:val="0"/>
      <w:marBottom w:val="0"/>
      <w:divBdr>
        <w:top w:val="none" w:sz="0" w:space="0" w:color="auto"/>
        <w:left w:val="none" w:sz="0" w:space="0" w:color="auto"/>
        <w:bottom w:val="none" w:sz="0" w:space="0" w:color="auto"/>
        <w:right w:val="none" w:sz="0" w:space="0" w:color="auto"/>
      </w:divBdr>
    </w:div>
    <w:div w:id="1649631462">
      <w:bodyDiv w:val="1"/>
      <w:marLeft w:val="0"/>
      <w:marRight w:val="0"/>
      <w:marTop w:val="0"/>
      <w:marBottom w:val="0"/>
      <w:divBdr>
        <w:top w:val="none" w:sz="0" w:space="0" w:color="auto"/>
        <w:left w:val="none" w:sz="0" w:space="0" w:color="auto"/>
        <w:bottom w:val="none" w:sz="0" w:space="0" w:color="auto"/>
        <w:right w:val="none" w:sz="0" w:space="0" w:color="auto"/>
      </w:divBdr>
    </w:div>
    <w:div w:id="1649742223">
      <w:bodyDiv w:val="1"/>
      <w:marLeft w:val="0"/>
      <w:marRight w:val="0"/>
      <w:marTop w:val="0"/>
      <w:marBottom w:val="0"/>
      <w:divBdr>
        <w:top w:val="none" w:sz="0" w:space="0" w:color="auto"/>
        <w:left w:val="none" w:sz="0" w:space="0" w:color="auto"/>
        <w:bottom w:val="none" w:sz="0" w:space="0" w:color="auto"/>
        <w:right w:val="none" w:sz="0" w:space="0" w:color="auto"/>
      </w:divBdr>
    </w:div>
    <w:div w:id="1650212630">
      <w:bodyDiv w:val="1"/>
      <w:marLeft w:val="0"/>
      <w:marRight w:val="0"/>
      <w:marTop w:val="0"/>
      <w:marBottom w:val="0"/>
      <w:divBdr>
        <w:top w:val="none" w:sz="0" w:space="0" w:color="auto"/>
        <w:left w:val="none" w:sz="0" w:space="0" w:color="auto"/>
        <w:bottom w:val="none" w:sz="0" w:space="0" w:color="auto"/>
        <w:right w:val="none" w:sz="0" w:space="0" w:color="auto"/>
      </w:divBdr>
    </w:div>
    <w:div w:id="1651014850">
      <w:bodyDiv w:val="1"/>
      <w:marLeft w:val="0"/>
      <w:marRight w:val="0"/>
      <w:marTop w:val="0"/>
      <w:marBottom w:val="0"/>
      <w:divBdr>
        <w:top w:val="none" w:sz="0" w:space="0" w:color="auto"/>
        <w:left w:val="none" w:sz="0" w:space="0" w:color="auto"/>
        <w:bottom w:val="none" w:sz="0" w:space="0" w:color="auto"/>
        <w:right w:val="none" w:sz="0" w:space="0" w:color="auto"/>
      </w:divBdr>
    </w:div>
    <w:div w:id="1653023859">
      <w:bodyDiv w:val="1"/>
      <w:marLeft w:val="0"/>
      <w:marRight w:val="0"/>
      <w:marTop w:val="0"/>
      <w:marBottom w:val="0"/>
      <w:divBdr>
        <w:top w:val="none" w:sz="0" w:space="0" w:color="auto"/>
        <w:left w:val="none" w:sz="0" w:space="0" w:color="auto"/>
        <w:bottom w:val="none" w:sz="0" w:space="0" w:color="auto"/>
        <w:right w:val="none" w:sz="0" w:space="0" w:color="auto"/>
      </w:divBdr>
    </w:div>
    <w:div w:id="1653826925">
      <w:bodyDiv w:val="1"/>
      <w:marLeft w:val="0"/>
      <w:marRight w:val="0"/>
      <w:marTop w:val="0"/>
      <w:marBottom w:val="0"/>
      <w:divBdr>
        <w:top w:val="none" w:sz="0" w:space="0" w:color="auto"/>
        <w:left w:val="none" w:sz="0" w:space="0" w:color="auto"/>
        <w:bottom w:val="none" w:sz="0" w:space="0" w:color="auto"/>
        <w:right w:val="none" w:sz="0" w:space="0" w:color="auto"/>
      </w:divBdr>
    </w:div>
    <w:div w:id="1654598011">
      <w:bodyDiv w:val="1"/>
      <w:marLeft w:val="0"/>
      <w:marRight w:val="0"/>
      <w:marTop w:val="0"/>
      <w:marBottom w:val="0"/>
      <w:divBdr>
        <w:top w:val="none" w:sz="0" w:space="0" w:color="auto"/>
        <w:left w:val="none" w:sz="0" w:space="0" w:color="auto"/>
        <w:bottom w:val="none" w:sz="0" w:space="0" w:color="auto"/>
        <w:right w:val="none" w:sz="0" w:space="0" w:color="auto"/>
      </w:divBdr>
    </w:div>
    <w:div w:id="1655840101">
      <w:bodyDiv w:val="1"/>
      <w:marLeft w:val="0"/>
      <w:marRight w:val="0"/>
      <w:marTop w:val="0"/>
      <w:marBottom w:val="0"/>
      <w:divBdr>
        <w:top w:val="none" w:sz="0" w:space="0" w:color="auto"/>
        <w:left w:val="none" w:sz="0" w:space="0" w:color="auto"/>
        <w:bottom w:val="none" w:sz="0" w:space="0" w:color="auto"/>
        <w:right w:val="none" w:sz="0" w:space="0" w:color="auto"/>
      </w:divBdr>
    </w:div>
    <w:div w:id="1657227915">
      <w:bodyDiv w:val="1"/>
      <w:marLeft w:val="0"/>
      <w:marRight w:val="0"/>
      <w:marTop w:val="0"/>
      <w:marBottom w:val="0"/>
      <w:divBdr>
        <w:top w:val="none" w:sz="0" w:space="0" w:color="auto"/>
        <w:left w:val="none" w:sz="0" w:space="0" w:color="auto"/>
        <w:bottom w:val="none" w:sz="0" w:space="0" w:color="auto"/>
        <w:right w:val="none" w:sz="0" w:space="0" w:color="auto"/>
      </w:divBdr>
    </w:div>
    <w:div w:id="1660110059">
      <w:bodyDiv w:val="1"/>
      <w:marLeft w:val="0"/>
      <w:marRight w:val="0"/>
      <w:marTop w:val="0"/>
      <w:marBottom w:val="0"/>
      <w:divBdr>
        <w:top w:val="none" w:sz="0" w:space="0" w:color="auto"/>
        <w:left w:val="none" w:sz="0" w:space="0" w:color="auto"/>
        <w:bottom w:val="none" w:sz="0" w:space="0" w:color="auto"/>
        <w:right w:val="none" w:sz="0" w:space="0" w:color="auto"/>
      </w:divBdr>
    </w:div>
    <w:div w:id="1662272938">
      <w:bodyDiv w:val="1"/>
      <w:marLeft w:val="0"/>
      <w:marRight w:val="0"/>
      <w:marTop w:val="0"/>
      <w:marBottom w:val="0"/>
      <w:divBdr>
        <w:top w:val="none" w:sz="0" w:space="0" w:color="auto"/>
        <w:left w:val="none" w:sz="0" w:space="0" w:color="auto"/>
        <w:bottom w:val="none" w:sz="0" w:space="0" w:color="auto"/>
        <w:right w:val="none" w:sz="0" w:space="0" w:color="auto"/>
      </w:divBdr>
    </w:div>
    <w:div w:id="1669476801">
      <w:bodyDiv w:val="1"/>
      <w:marLeft w:val="0"/>
      <w:marRight w:val="0"/>
      <w:marTop w:val="0"/>
      <w:marBottom w:val="0"/>
      <w:divBdr>
        <w:top w:val="none" w:sz="0" w:space="0" w:color="auto"/>
        <w:left w:val="none" w:sz="0" w:space="0" w:color="auto"/>
        <w:bottom w:val="none" w:sz="0" w:space="0" w:color="auto"/>
        <w:right w:val="none" w:sz="0" w:space="0" w:color="auto"/>
      </w:divBdr>
    </w:div>
    <w:div w:id="1669744221">
      <w:bodyDiv w:val="1"/>
      <w:marLeft w:val="0"/>
      <w:marRight w:val="0"/>
      <w:marTop w:val="0"/>
      <w:marBottom w:val="0"/>
      <w:divBdr>
        <w:top w:val="none" w:sz="0" w:space="0" w:color="auto"/>
        <w:left w:val="none" w:sz="0" w:space="0" w:color="auto"/>
        <w:bottom w:val="none" w:sz="0" w:space="0" w:color="auto"/>
        <w:right w:val="none" w:sz="0" w:space="0" w:color="auto"/>
      </w:divBdr>
    </w:div>
    <w:div w:id="1670324447">
      <w:bodyDiv w:val="1"/>
      <w:marLeft w:val="0"/>
      <w:marRight w:val="0"/>
      <w:marTop w:val="0"/>
      <w:marBottom w:val="0"/>
      <w:divBdr>
        <w:top w:val="none" w:sz="0" w:space="0" w:color="auto"/>
        <w:left w:val="none" w:sz="0" w:space="0" w:color="auto"/>
        <w:bottom w:val="none" w:sz="0" w:space="0" w:color="auto"/>
        <w:right w:val="none" w:sz="0" w:space="0" w:color="auto"/>
      </w:divBdr>
    </w:div>
    <w:div w:id="1671448451">
      <w:bodyDiv w:val="1"/>
      <w:marLeft w:val="0"/>
      <w:marRight w:val="0"/>
      <w:marTop w:val="0"/>
      <w:marBottom w:val="0"/>
      <w:divBdr>
        <w:top w:val="none" w:sz="0" w:space="0" w:color="auto"/>
        <w:left w:val="none" w:sz="0" w:space="0" w:color="auto"/>
        <w:bottom w:val="none" w:sz="0" w:space="0" w:color="auto"/>
        <w:right w:val="none" w:sz="0" w:space="0" w:color="auto"/>
      </w:divBdr>
    </w:div>
    <w:div w:id="1676377406">
      <w:bodyDiv w:val="1"/>
      <w:marLeft w:val="0"/>
      <w:marRight w:val="0"/>
      <w:marTop w:val="0"/>
      <w:marBottom w:val="0"/>
      <w:divBdr>
        <w:top w:val="none" w:sz="0" w:space="0" w:color="auto"/>
        <w:left w:val="none" w:sz="0" w:space="0" w:color="auto"/>
        <w:bottom w:val="none" w:sz="0" w:space="0" w:color="auto"/>
        <w:right w:val="none" w:sz="0" w:space="0" w:color="auto"/>
      </w:divBdr>
    </w:div>
    <w:div w:id="1676954355">
      <w:bodyDiv w:val="1"/>
      <w:marLeft w:val="0"/>
      <w:marRight w:val="0"/>
      <w:marTop w:val="0"/>
      <w:marBottom w:val="0"/>
      <w:divBdr>
        <w:top w:val="none" w:sz="0" w:space="0" w:color="auto"/>
        <w:left w:val="none" w:sz="0" w:space="0" w:color="auto"/>
        <w:bottom w:val="none" w:sz="0" w:space="0" w:color="auto"/>
        <w:right w:val="none" w:sz="0" w:space="0" w:color="auto"/>
      </w:divBdr>
    </w:div>
    <w:div w:id="1678385184">
      <w:bodyDiv w:val="1"/>
      <w:marLeft w:val="0"/>
      <w:marRight w:val="0"/>
      <w:marTop w:val="0"/>
      <w:marBottom w:val="0"/>
      <w:divBdr>
        <w:top w:val="none" w:sz="0" w:space="0" w:color="auto"/>
        <w:left w:val="none" w:sz="0" w:space="0" w:color="auto"/>
        <w:bottom w:val="none" w:sz="0" w:space="0" w:color="auto"/>
        <w:right w:val="none" w:sz="0" w:space="0" w:color="auto"/>
      </w:divBdr>
    </w:div>
    <w:div w:id="1682127799">
      <w:bodyDiv w:val="1"/>
      <w:marLeft w:val="0"/>
      <w:marRight w:val="0"/>
      <w:marTop w:val="0"/>
      <w:marBottom w:val="0"/>
      <w:divBdr>
        <w:top w:val="none" w:sz="0" w:space="0" w:color="auto"/>
        <w:left w:val="none" w:sz="0" w:space="0" w:color="auto"/>
        <w:bottom w:val="none" w:sz="0" w:space="0" w:color="auto"/>
        <w:right w:val="none" w:sz="0" w:space="0" w:color="auto"/>
      </w:divBdr>
    </w:div>
    <w:div w:id="1684093292">
      <w:bodyDiv w:val="1"/>
      <w:marLeft w:val="0"/>
      <w:marRight w:val="0"/>
      <w:marTop w:val="0"/>
      <w:marBottom w:val="0"/>
      <w:divBdr>
        <w:top w:val="none" w:sz="0" w:space="0" w:color="auto"/>
        <w:left w:val="none" w:sz="0" w:space="0" w:color="auto"/>
        <w:bottom w:val="none" w:sz="0" w:space="0" w:color="auto"/>
        <w:right w:val="none" w:sz="0" w:space="0" w:color="auto"/>
      </w:divBdr>
    </w:div>
    <w:div w:id="1685742649">
      <w:bodyDiv w:val="1"/>
      <w:marLeft w:val="0"/>
      <w:marRight w:val="0"/>
      <w:marTop w:val="0"/>
      <w:marBottom w:val="0"/>
      <w:divBdr>
        <w:top w:val="none" w:sz="0" w:space="0" w:color="auto"/>
        <w:left w:val="none" w:sz="0" w:space="0" w:color="auto"/>
        <w:bottom w:val="none" w:sz="0" w:space="0" w:color="auto"/>
        <w:right w:val="none" w:sz="0" w:space="0" w:color="auto"/>
      </w:divBdr>
      <w:divsChild>
        <w:div w:id="1171142402">
          <w:marLeft w:val="0"/>
          <w:marRight w:val="0"/>
          <w:marTop w:val="0"/>
          <w:marBottom w:val="0"/>
          <w:divBdr>
            <w:top w:val="none" w:sz="0" w:space="0" w:color="auto"/>
            <w:left w:val="none" w:sz="0" w:space="0" w:color="auto"/>
            <w:bottom w:val="none" w:sz="0" w:space="0" w:color="auto"/>
            <w:right w:val="none" w:sz="0" w:space="0" w:color="auto"/>
          </w:divBdr>
        </w:div>
      </w:divsChild>
    </w:div>
    <w:div w:id="1692754369">
      <w:bodyDiv w:val="1"/>
      <w:marLeft w:val="0"/>
      <w:marRight w:val="0"/>
      <w:marTop w:val="0"/>
      <w:marBottom w:val="0"/>
      <w:divBdr>
        <w:top w:val="none" w:sz="0" w:space="0" w:color="auto"/>
        <w:left w:val="none" w:sz="0" w:space="0" w:color="auto"/>
        <w:bottom w:val="none" w:sz="0" w:space="0" w:color="auto"/>
        <w:right w:val="none" w:sz="0" w:space="0" w:color="auto"/>
      </w:divBdr>
    </w:div>
    <w:div w:id="1693528536">
      <w:bodyDiv w:val="1"/>
      <w:marLeft w:val="0"/>
      <w:marRight w:val="0"/>
      <w:marTop w:val="0"/>
      <w:marBottom w:val="0"/>
      <w:divBdr>
        <w:top w:val="none" w:sz="0" w:space="0" w:color="auto"/>
        <w:left w:val="none" w:sz="0" w:space="0" w:color="auto"/>
        <w:bottom w:val="none" w:sz="0" w:space="0" w:color="auto"/>
        <w:right w:val="none" w:sz="0" w:space="0" w:color="auto"/>
      </w:divBdr>
    </w:div>
    <w:div w:id="1694263541">
      <w:bodyDiv w:val="1"/>
      <w:marLeft w:val="0"/>
      <w:marRight w:val="0"/>
      <w:marTop w:val="0"/>
      <w:marBottom w:val="0"/>
      <w:divBdr>
        <w:top w:val="none" w:sz="0" w:space="0" w:color="auto"/>
        <w:left w:val="none" w:sz="0" w:space="0" w:color="auto"/>
        <w:bottom w:val="none" w:sz="0" w:space="0" w:color="auto"/>
        <w:right w:val="none" w:sz="0" w:space="0" w:color="auto"/>
      </w:divBdr>
    </w:div>
    <w:div w:id="1695382491">
      <w:bodyDiv w:val="1"/>
      <w:marLeft w:val="0"/>
      <w:marRight w:val="0"/>
      <w:marTop w:val="0"/>
      <w:marBottom w:val="0"/>
      <w:divBdr>
        <w:top w:val="none" w:sz="0" w:space="0" w:color="auto"/>
        <w:left w:val="none" w:sz="0" w:space="0" w:color="auto"/>
        <w:bottom w:val="none" w:sz="0" w:space="0" w:color="auto"/>
        <w:right w:val="none" w:sz="0" w:space="0" w:color="auto"/>
      </w:divBdr>
    </w:div>
    <w:div w:id="1695761557">
      <w:bodyDiv w:val="1"/>
      <w:marLeft w:val="0"/>
      <w:marRight w:val="0"/>
      <w:marTop w:val="0"/>
      <w:marBottom w:val="0"/>
      <w:divBdr>
        <w:top w:val="none" w:sz="0" w:space="0" w:color="auto"/>
        <w:left w:val="none" w:sz="0" w:space="0" w:color="auto"/>
        <w:bottom w:val="none" w:sz="0" w:space="0" w:color="auto"/>
        <w:right w:val="none" w:sz="0" w:space="0" w:color="auto"/>
      </w:divBdr>
    </w:div>
    <w:div w:id="1696230184">
      <w:bodyDiv w:val="1"/>
      <w:marLeft w:val="0"/>
      <w:marRight w:val="0"/>
      <w:marTop w:val="0"/>
      <w:marBottom w:val="0"/>
      <w:divBdr>
        <w:top w:val="none" w:sz="0" w:space="0" w:color="auto"/>
        <w:left w:val="none" w:sz="0" w:space="0" w:color="auto"/>
        <w:bottom w:val="none" w:sz="0" w:space="0" w:color="auto"/>
        <w:right w:val="none" w:sz="0" w:space="0" w:color="auto"/>
      </w:divBdr>
    </w:div>
    <w:div w:id="1697385965">
      <w:bodyDiv w:val="1"/>
      <w:marLeft w:val="0"/>
      <w:marRight w:val="0"/>
      <w:marTop w:val="0"/>
      <w:marBottom w:val="0"/>
      <w:divBdr>
        <w:top w:val="none" w:sz="0" w:space="0" w:color="auto"/>
        <w:left w:val="none" w:sz="0" w:space="0" w:color="auto"/>
        <w:bottom w:val="none" w:sz="0" w:space="0" w:color="auto"/>
        <w:right w:val="none" w:sz="0" w:space="0" w:color="auto"/>
      </w:divBdr>
    </w:div>
    <w:div w:id="1698264688">
      <w:bodyDiv w:val="1"/>
      <w:marLeft w:val="0"/>
      <w:marRight w:val="0"/>
      <w:marTop w:val="0"/>
      <w:marBottom w:val="0"/>
      <w:divBdr>
        <w:top w:val="none" w:sz="0" w:space="0" w:color="auto"/>
        <w:left w:val="none" w:sz="0" w:space="0" w:color="auto"/>
        <w:bottom w:val="none" w:sz="0" w:space="0" w:color="auto"/>
        <w:right w:val="none" w:sz="0" w:space="0" w:color="auto"/>
      </w:divBdr>
    </w:div>
    <w:div w:id="1698266823">
      <w:bodyDiv w:val="1"/>
      <w:marLeft w:val="0"/>
      <w:marRight w:val="0"/>
      <w:marTop w:val="0"/>
      <w:marBottom w:val="0"/>
      <w:divBdr>
        <w:top w:val="none" w:sz="0" w:space="0" w:color="auto"/>
        <w:left w:val="none" w:sz="0" w:space="0" w:color="auto"/>
        <w:bottom w:val="none" w:sz="0" w:space="0" w:color="auto"/>
        <w:right w:val="none" w:sz="0" w:space="0" w:color="auto"/>
      </w:divBdr>
    </w:div>
    <w:div w:id="1699089271">
      <w:bodyDiv w:val="1"/>
      <w:marLeft w:val="0"/>
      <w:marRight w:val="0"/>
      <w:marTop w:val="0"/>
      <w:marBottom w:val="0"/>
      <w:divBdr>
        <w:top w:val="none" w:sz="0" w:space="0" w:color="auto"/>
        <w:left w:val="none" w:sz="0" w:space="0" w:color="auto"/>
        <w:bottom w:val="none" w:sz="0" w:space="0" w:color="auto"/>
        <w:right w:val="none" w:sz="0" w:space="0" w:color="auto"/>
      </w:divBdr>
    </w:div>
    <w:div w:id="1700007126">
      <w:bodyDiv w:val="1"/>
      <w:marLeft w:val="0"/>
      <w:marRight w:val="0"/>
      <w:marTop w:val="0"/>
      <w:marBottom w:val="0"/>
      <w:divBdr>
        <w:top w:val="none" w:sz="0" w:space="0" w:color="auto"/>
        <w:left w:val="none" w:sz="0" w:space="0" w:color="auto"/>
        <w:bottom w:val="none" w:sz="0" w:space="0" w:color="auto"/>
        <w:right w:val="none" w:sz="0" w:space="0" w:color="auto"/>
      </w:divBdr>
    </w:div>
    <w:div w:id="1702168244">
      <w:bodyDiv w:val="1"/>
      <w:marLeft w:val="0"/>
      <w:marRight w:val="0"/>
      <w:marTop w:val="0"/>
      <w:marBottom w:val="0"/>
      <w:divBdr>
        <w:top w:val="none" w:sz="0" w:space="0" w:color="auto"/>
        <w:left w:val="none" w:sz="0" w:space="0" w:color="auto"/>
        <w:bottom w:val="none" w:sz="0" w:space="0" w:color="auto"/>
        <w:right w:val="none" w:sz="0" w:space="0" w:color="auto"/>
      </w:divBdr>
    </w:div>
    <w:div w:id="1702241154">
      <w:bodyDiv w:val="1"/>
      <w:marLeft w:val="0"/>
      <w:marRight w:val="0"/>
      <w:marTop w:val="0"/>
      <w:marBottom w:val="0"/>
      <w:divBdr>
        <w:top w:val="none" w:sz="0" w:space="0" w:color="auto"/>
        <w:left w:val="none" w:sz="0" w:space="0" w:color="auto"/>
        <w:bottom w:val="none" w:sz="0" w:space="0" w:color="auto"/>
        <w:right w:val="none" w:sz="0" w:space="0" w:color="auto"/>
      </w:divBdr>
    </w:div>
    <w:div w:id="1702780563">
      <w:bodyDiv w:val="1"/>
      <w:marLeft w:val="0"/>
      <w:marRight w:val="0"/>
      <w:marTop w:val="0"/>
      <w:marBottom w:val="0"/>
      <w:divBdr>
        <w:top w:val="none" w:sz="0" w:space="0" w:color="auto"/>
        <w:left w:val="none" w:sz="0" w:space="0" w:color="auto"/>
        <w:bottom w:val="none" w:sz="0" w:space="0" w:color="auto"/>
        <w:right w:val="none" w:sz="0" w:space="0" w:color="auto"/>
      </w:divBdr>
    </w:div>
    <w:div w:id="1703165283">
      <w:bodyDiv w:val="1"/>
      <w:marLeft w:val="0"/>
      <w:marRight w:val="0"/>
      <w:marTop w:val="0"/>
      <w:marBottom w:val="0"/>
      <w:divBdr>
        <w:top w:val="none" w:sz="0" w:space="0" w:color="auto"/>
        <w:left w:val="none" w:sz="0" w:space="0" w:color="auto"/>
        <w:bottom w:val="none" w:sz="0" w:space="0" w:color="auto"/>
        <w:right w:val="none" w:sz="0" w:space="0" w:color="auto"/>
      </w:divBdr>
    </w:div>
    <w:div w:id="1703241321">
      <w:bodyDiv w:val="1"/>
      <w:marLeft w:val="0"/>
      <w:marRight w:val="0"/>
      <w:marTop w:val="0"/>
      <w:marBottom w:val="0"/>
      <w:divBdr>
        <w:top w:val="none" w:sz="0" w:space="0" w:color="auto"/>
        <w:left w:val="none" w:sz="0" w:space="0" w:color="auto"/>
        <w:bottom w:val="none" w:sz="0" w:space="0" w:color="auto"/>
        <w:right w:val="none" w:sz="0" w:space="0" w:color="auto"/>
      </w:divBdr>
    </w:div>
    <w:div w:id="1703745391">
      <w:bodyDiv w:val="1"/>
      <w:marLeft w:val="0"/>
      <w:marRight w:val="0"/>
      <w:marTop w:val="0"/>
      <w:marBottom w:val="0"/>
      <w:divBdr>
        <w:top w:val="none" w:sz="0" w:space="0" w:color="auto"/>
        <w:left w:val="none" w:sz="0" w:space="0" w:color="auto"/>
        <w:bottom w:val="none" w:sz="0" w:space="0" w:color="auto"/>
        <w:right w:val="none" w:sz="0" w:space="0" w:color="auto"/>
      </w:divBdr>
    </w:div>
    <w:div w:id="1704481574">
      <w:bodyDiv w:val="1"/>
      <w:marLeft w:val="0"/>
      <w:marRight w:val="0"/>
      <w:marTop w:val="0"/>
      <w:marBottom w:val="0"/>
      <w:divBdr>
        <w:top w:val="none" w:sz="0" w:space="0" w:color="auto"/>
        <w:left w:val="none" w:sz="0" w:space="0" w:color="auto"/>
        <w:bottom w:val="none" w:sz="0" w:space="0" w:color="auto"/>
        <w:right w:val="none" w:sz="0" w:space="0" w:color="auto"/>
      </w:divBdr>
    </w:div>
    <w:div w:id="1706371411">
      <w:bodyDiv w:val="1"/>
      <w:marLeft w:val="0"/>
      <w:marRight w:val="0"/>
      <w:marTop w:val="0"/>
      <w:marBottom w:val="0"/>
      <w:divBdr>
        <w:top w:val="none" w:sz="0" w:space="0" w:color="auto"/>
        <w:left w:val="none" w:sz="0" w:space="0" w:color="auto"/>
        <w:bottom w:val="none" w:sz="0" w:space="0" w:color="auto"/>
        <w:right w:val="none" w:sz="0" w:space="0" w:color="auto"/>
      </w:divBdr>
    </w:div>
    <w:div w:id="1709407951">
      <w:bodyDiv w:val="1"/>
      <w:marLeft w:val="0"/>
      <w:marRight w:val="0"/>
      <w:marTop w:val="0"/>
      <w:marBottom w:val="0"/>
      <w:divBdr>
        <w:top w:val="none" w:sz="0" w:space="0" w:color="auto"/>
        <w:left w:val="none" w:sz="0" w:space="0" w:color="auto"/>
        <w:bottom w:val="none" w:sz="0" w:space="0" w:color="auto"/>
        <w:right w:val="none" w:sz="0" w:space="0" w:color="auto"/>
      </w:divBdr>
    </w:div>
    <w:div w:id="1713992595">
      <w:bodyDiv w:val="1"/>
      <w:marLeft w:val="0"/>
      <w:marRight w:val="0"/>
      <w:marTop w:val="0"/>
      <w:marBottom w:val="0"/>
      <w:divBdr>
        <w:top w:val="none" w:sz="0" w:space="0" w:color="auto"/>
        <w:left w:val="none" w:sz="0" w:space="0" w:color="auto"/>
        <w:bottom w:val="none" w:sz="0" w:space="0" w:color="auto"/>
        <w:right w:val="none" w:sz="0" w:space="0" w:color="auto"/>
      </w:divBdr>
    </w:div>
    <w:div w:id="1715613802">
      <w:bodyDiv w:val="1"/>
      <w:marLeft w:val="0"/>
      <w:marRight w:val="0"/>
      <w:marTop w:val="0"/>
      <w:marBottom w:val="0"/>
      <w:divBdr>
        <w:top w:val="none" w:sz="0" w:space="0" w:color="auto"/>
        <w:left w:val="none" w:sz="0" w:space="0" w:color="auto"/>
        <w:bottom w:val="none" w:sz="0" w:space="0" w:color="auto"/>
        <w:right w:val="none" w:sz="0" w:space="0" w:color="auto"/>
      </w:divBdr>
    </w:div>
    <w:div w:id="1715614348">
      <w:bodyDiv w:val="1"/>
      <w:marLeft w:val="0"/>
      <w:marRight w:val="0"/>
      <w:marTop w:val="0"/>
      <w:marBottom w:val="0"/>
      <w:divBdr>
        <w:top w:val="none" w:sz="0" w:space="0" w:color="auto"/>
        <w:left w:val="none" w:sz="0" w:space="0" w:color="auto"/>
        <w:bottom w:val="none" w:sz="0" w:space="0" w:color="auto"/>
        <w:right w:val="none" w:sz="0" w:space="0" w:color="auto"/>
      </w:divBdr>
    </w:div>
    <w:div w:id="1718432303">
      <w:bodyDiv w:val="1"/>
      <w:marLeft w:val="0"/>
      <w:marRight w:val="0"/>
      <w:marTop w:val="0"/>
      <w:marBottom w:val="0"/>
      <w:divBdr>
        <w:top w:val="none" w:sz="0" w:space="0" w:color="auto"/>
        <w:left w:val="none" w:sz="0" w:space="0" w:color="auto"/>
        <w:bottom w:val="none" w:sz="0" w:space="0" w:color="auto"/>
        <w:right w:val="none" w:sz="0" w:space="0" w:color="auto"/>
      </w:divBdr>
    </w:div>
    <w:div w:id="1718697162">
      <w:bodyDiv w:val="1"/>
      <w:marLeft w:val="0"/>
      <w:marRight w:val="0"/>
      <w:marTop w:val="0"/>
      <w:marBottom w:val="0"/>
      <w:divBdr>
        <w:top w:val="none" w:sz="0" w:space="0" w:color="auto"/>
        <w:left w:val="none" w:sz="0" w:space="0" w:color="auto"/>
        <w:bottom w:val="none" w:sz="0" w:space="0" w:color="auto"/>
        <w:right w:val="none" w:sz="0" w:space="0" w:color="auto"/>
      </w:divBdr>
    </w:div>
    <w:div w:id="1720469727">
      <w:bodyDiv w:val="1"/>
      <w:marLeft w:val="0"/>
      <w:marRight w:val="0"/>
      <w:marTop w:val="0"/>
      <w:marBottom w:val="0"/>
      <w:divBdr>
        <w:top w:val="none" w:sz="0" w:space="0" w:color="auto"/>
        <w:left w:val="none" w:sz="0" w:space="0" w:color="auto"/>
        <w:bottom w:val="none" w:sz="0" w:space="0" w:color="auto"/>
        <w:right w:val="none" w:sz="0" w:space="0" w:color="auto"/>
      </w:divBdr>
    </w:div>
    <w:div w:id="1724712934">
      <w:bodyDiv w:val="1"/>
      <w:marLeft w:val="0"/>
      <w:marRight w:val="0"/>
      <w:marTop w:val="0"/>
      <w:marBottom w:val="0"/>
      <w:divBdr>
        <w:top w:val="none" w:sz="0" w:space="0" w:color="auto"/>
        <w:left w:val="none" w:sz="0" w:space="0" w:color="auto"/>
        <w:bottom w:val="none" w:sz="0" w:space="0" w:color="auto"/>
        <w:right w:val="none" w:sz="0" w:space="0" w:color="auto"/>
      </w:divBdr>
    </w:div>
    <w:div w:id="1727223468">
      <w:bodyDiv w:val="1"/>
      <w:marLeft w:val="0"/>
      <w:marRight w:val="0"/>
      <w:marTop w:val="0"/>
      <w:marBottom w:val="0"/>
      <w:divBdr>
        <w:top w:val="none" w:sz="0" w:space="0" w:color="auto"/>
        <w:left w:val="none" w:sz="0" w:space="0" w:color="auto"/>
        <w:bottom w:val="none" w:sz="0" w:space="0" w:color="auto"/>
        <w:right w:val="none" w:sz="0" w:space="0" w:color="auto"/>
      </w:divBdr>
    </w:div>
    <w:div w:id="1730372965">
      <w:bodyDiv w:val="1"/>
      <w:marLeft w:val="0"/>
      <w:marRight w:val="0"/>
      <w:marTop w:val="0"/>
      <w:marBottom w:val="0"/>
      <w:divBdr>
        <w:top w:val="none" w:sz="0" w:space="0" w:color="auto"/>
        <w:left w:val="none" w:sz="0" w:space="0" w:color="auto"/>
        <w:bottom w:val="none" w:sz="0" w:space="0" w:color="auto"/>
        <w:right w:val="none" w:sz="0" w:space="0" w:color="auto"/>
      </w:divBdr>
    </w:div>
    <w:div w:id="1730495967">
      <w:bodyDiv w:val="1"/>
      <w:marLeft w:val="0"/>
      <w:marRight w:val="0"/>
      <w:marTop w:val="0"/>
      <w:marBottom w:val="0"/>
      <w:divBdr>
        <w:top w:val="none" w:sz="0" w:space="0" w:color="auto"/>
        <w:left w:val="none" w:sz="0" w:space="0" w:color="auto"/>
        <w:bottom w:val="none" w:sz="0" w:space="0" w:color="auto"/>
        <w:right w:val="none" w:sz="0" w:space="0" w:color="auto"/>
      </w:divBdr>
    </w:div>
    <w:div w:id="1731801386">
      <w:bodyDiv w:val="1"/>
      <w:marLeft w:val="0"/>
      <w:marRight w:val="0"/>
      <w:marTop w:val="0"/>
      <w:marBottom w:val="0"/>
      <w:divBdr>
        <w:top w:val="none" w:sz="0" w:space="0" w:color="auto"/>
        <w:left w:val="none" w:sz="0" w:space="0" w:color="auto"/>
        <w:bottom w:val="none" w:sz="0" w:space="0" w:color="auto"/>
        <w:right w:val="none" w:sz="0" w:space="0" w:color="auto"/>
      </w:divBdr>
    </w:div>
    <w:div w:id="1731807801">
      <w:bodyDiv w:val="1"/>
      <w:marLeft w:val="0"/>
      <w:marRight w:val="0"/>
      <w:marTop w:val="0"/>
      <w:marBottom w:val="0"/>
      <w:divBdr>
        <w:top w:val="none" w:sz="0" w:space="0" w:color="auto"/>
        <w:left w:val="none" w:sz="0" w:space="0" w:color="auto"/>
        <w:bottom w:val="none" w:sz="0" w:space="0" w:color="auto"/>
        <w:right w:val="none" w:sz="0" w:space="0" w:color="auto"/>
      </w:divBdr>
    </w:div>
    <w:div w:id="1732381257">
      <w:bodyDiv w:val="1"/>
      <w:marLeft w:val="0"/>
      <w:marRight w:val="0"/>
      <w:marTop w:val="0"/>
      <w:marBottom w:val="0"/>
      <w:divBdr>
        <w:top w:val="none" w:sz="0" w:space="0" w:color="auto"/>
        <w:left w:val="none" w:sz="0" w:space="0" w:color="auto"/>
        <w:bottom w:val="none" w:sz="0" w:space="0" w:color="auto"/>
        <w:right w:val="none" w:sz="0" w:space="0" w:color="auto"/>
      </w:divBdr>
    </w:div>
    <w:div w:id="1734428461">
      <w:bodyDiv w:val="1"/>
      <w:marLeft w:val="0"/>
      <w:marRight w:val="0"/>
      <w:marTop w:val="0"/>
      <w:marBottom w:val="0"/>
      <w:divBdr>
        <w:top w:val="none" w:sz="0" w:space="0" w:color="auto"/>
        <w:left w:val="none" w:sz="0" w:space="0" w:color="auto"/>
        <w:bottom w:val="none" w:sz="0" w:space="0" w:color="auto"/>
        <w:right w:val="none" w:sz="0" w:space="0" w:color="auto"/>
      </w:divBdr>
    </w:div>
    <w:div w:id="1736781517">
      <w:bodyDiv w:val="1"/>
      <w:marLeft w:val="0"/>
      <w:marRight w:val="0"/>
      <w:marTop w:val="0"/>
      <w:marBottom w:val="0"/>
      <w:divBdr>
        <w:top w:val="none" w:sz="0" w:space="0" w:color="auto"/>
        <w:left w:val="none" w:sz="0" w:space="0" w:color="auto"/>
        <w:bottom w:val="none" w:sz="0" w:space="0" w:color="auto"/>
        <w:right w:val="none" w:sz="0" w:space="0" w:color="auto"/>
      </w:divBdr>
    </w:div>
    <w:div w:id="1744600769">
      <w:bodyDiv w:val="1"/>
      <w:marLeft w:val="0"/>
      <w:marRight w:val="0"/>
      <w:marTop w:val="0"/>
      <w:marBottom w:val="0"/>
      <w:divBdr>
        <w:top w:val="none" w:sz="0" w:space="0" w:color="auto"/>
        <w:left w:val="none" w:sz="0" w:space="0" w:color="auto"/>
        <w:bottom w:val="none" w:sz="0" w:space="0" w:color="auto"/>
        <w:right w:val="none" w:sz="0" w:space="0" w:color="auto"/>
      </w:divBdr>
    </w:div>
    <w:div w:id="1745300614">
      <w:bodyDiv w:val="1"/>
      <w:marLeft w:val="0"/>
      <w:marRight w:val="0"/>
      <w:marTop w:val="0"/>
      <w:marBottom w:val="0"/>
      <w:divBdr>
        <w:top w:val="none" w:sz="0" w:space="0" w:color="auto"/>
        <w:left w:val="none" w:sz="0" w:space="0" w:color="auto"/>
        <w:bottom w:val="none" w:sz="0" w:space="0" w:color="auto"/>
        <w:right w:val="none" w:sz="0" w:space="0" w:color="auto"/>
      </w:divBdr>
    </w:div>
    <w:div w:id="1746604807">
      <w:bodyDiv w:val="1"/>
      <w:marLeft w:val="0"/>
      <w:marRight w:val="0"/>
      <w:marTop w:val="0"/>
      <w:marBottom w:val="0"/>
      <w:divBdr>
        <w:top w:val="none" w:sz="0" w:space="0" w:color="auto"/>
        <w:left w:val="none" w:sz="0" w:space="0" w:color="auto"/>
        <w:bottom w:val="none" w:sz="0" w:space="0" w:color="auto"/>
        <w:right w:val="none" w:sz="0" w:space="0" w:color="auto"/>
      </w:divBdr>
    </w:div>
    <w:div w:id="1746688699">
      <w:bodyDiv w:val="1"/>
      <w:marLeft w:val="0"/>
      <w:marRight w:val="0"/>
      <w:marTop w:val="0"/>
      <w:marBottom w:val="0"/>
      <w:divBdr>
        <w:top w:val="none" w:sz="0" w:space="0" w:color="auto"/>
        <w:left w:val="none" w:sz="0" w:space="0" w:color="auto"/>
        <w:bottom w:val="none" w:sz="0" w:space="0" w:color="auto"/>
        <w:right w:val="none" w:sz="0" w:space="0" w:color="auto"/>
      </w:divBdr>
    </w:div>
    <w:div w:id="1747916928">
      <w:bodyDiv w:val="1"/>
      <w:marLeft w:val="0"/>
      <w:marRight w:val="0"/>
      <w:marTop w:val="0"/>
      <w:marBottom w:val="0"/>
      <w:divBdr>
        <w:top w:val="none" w:sz="0" w:space="0" w:color="auto"/>
        <w:left w:val="none" w:sz="0" w:space="0" w:color="auto"/>
        <w:bottom w:val="none" w:sz="0" w:space="0" w:color="auto"/>
        <w:right w:val="none" w:sz="0" w:space="0" w:color="auto"/>
      </w:divBdr>
    </w:div>
    <w:div w:id="1750420423">
      <w:bodyDiv w:val="1"/>
      <w:marLeft w:val="0"/>
      <w:marRight w:val="0"/>
      <w:marTop w:val="0"/>
      <w:marBottom w:val="0"/>
      <w:divBdr>
        <w:top w:val="none" w:sz="0" w:space="0" w:color="auto"/>
        <w:left w:val="none" w:sz="0" w:space="0" w:color="auto"/>
        <w:bottom w:val="none" w:sz="0" w:space="0" w:color="auto"/>
        <w:right w:val="none" w:sz="0" w:space="0" w:color="auto"/>
      </w:divBdr>
    </w:div>
    <w:div w:id="1751653958">
      <w:bodyDiv w:val="1"/>
      <w:marLeft w:val="0"/>
      <w:marRight w:val="0"/>
      <w:marTop w:val="0"/>
      <w:marBottom w:val="0"/>
      <w:divBdr>
        <w:top w:val="none" w:sz="0" w:space="0" w:color="auto"/>
        <w:left w:val="none" w:sz="0" w:space="0" w:color="auto"/>
        <w:bottom w:val="none" w:sz="0" w:space="0" w:color="auto"/>
        <w:right w:val="none" w:sz="0" w:space="0" w:color="auto"/>
      </w:divBdr>
    </w:div>
    <w:div w:id="1751853567">
      <w:bodyDiv w:val="1"/>
      <w:marLeft w:val="0"/>
      <w:marRight w:val="0"/>
      <w:marTop w:val="0"/>
      <w:marBottom w:val="0"/>
      <w:divBdr>
        <w:top w:val="none" w:sz="0" w:space="0" w:color="auto"/>
        <w:left w:val="none" w:sz="0" w:space="0" w:color="auto"/>
        <w:bottom w:val="none" w:sz="0" w:space="0" w:color="auto"/>
        <w:right w:val="none" w:sz="0" w:space="0" w:color="auto"/>
      </w:divBdr>
    </w:div>
    <w:div w:id="1753693986">
      <w:bodyDiv w:val="1"/>
      <w:marLeft w:val="0"/>
      <w:marRight w:val="0"/>
      <w:marTop w:val="0"/>
      <w:marBottom w:val="0"/>
      <w:divBdr>
        <w:top w:val="none" w:sz="0" w:space="0" w:color="auto"/>
        <w:left w:val="none" w:sz="0" w:space="0" w:color="auto"/>
        <w:bottom w:val="none" w:sz="0" w:space="0" w:color="auto"/>
        <w:right w:val="none" w:sz="0" w:space="0" w:color="auto"/>
      </w:divBdr>
    </w:div>
    <w:div w:id="1754085820">
      <w:bodyDiv w:val="1"/>
      <w:marLeft w:val="0"/>
      <w:marRight w:val="0"/>
      <w:marTop w:val="0"/>
      <w:marBottom w:val="0"/>
      <w:divBdr>
        <w:top w:val="none" w:sz="0" w:space="0" w:color="auto"/>
        <w:left w:val="none" w:sz="0" w:space="0" w:color="auto"/>
        <w:bottom w:val="none" w:sz="0" w:space="0" w:color="auto"/>
        <w:right w:val="none" w:sz="0" w:space="0" w:color="auto"/>
      </w:divBdr>
    </w:div>
    <w:div w:id="1755475847">
      <w:bodyDiv w:val="1"/>
      <w:marLeft w:val="0"/>
      <w:marRight w:val="0"/>
      <w:marTop w:val="0"/>
      <w:marBottom w:val="0"/>
      <w:divBdr>
        <w:top w:val="none" w:sz="0" w:space="0" w:color="auto"/>
        <w:left w:val="none" w:sz="0" w:space="0" w:color="auto"/>
        <w:bottom w:val="none" w:sz="0" w:space="0" w:color="auto"/>
        <w:right w:val="none" w:sz="0" w:space="0" w:color="auto"/>
      </w:divBdr>
    </w:div>
    <w:div w:id="1756779153">
      <w:bodyDiv w:val="1"/>
      <w:marLeft w:val="0"/>
      <w:marRight w:val="0"/>
      <w:marTop w:val="0"/>
      <w:marBottom w:val="0"/>
      <w:divBdr>
        <w:top w:val="none" w:sz="0" w:space="0" w:color="auto"/>
        <w:left w:val="none" w:sz="0" w:space="0" w:color="auto"/>
        <w:bottom w:val="none" w:sz="0" w:space="0" w:color="auto"/>
        <w:right w:val="none" w:sz="0" w:space="0" w:color="auto"/>
      </w:divBdr>
    </w:div>
    <w:div w:id="1760365442">
      <w:bodyDiv w:val="1"/>
      <w:marLeft w:val="0"/>
      <w:marRight w:val="0"/>
      <w:marTop w:val="0"/>
      <w:marBottom w:val="0"/>
      <w:divBdr>
        <w:top w:val="none" w:sz="0" w:space="0" w:color="auto"/>
        <w:left w:val="none" w:sz="0" w:space="0" w:color="auto"/>
        <w:bottom w:val="none" w:sz="0" w:space="0" w:color="auto"/>
        <w:right w:val="none" w:sz="0" w:space="0" w:color="auto"/>
      </w:divBdr>
    </w:div>
    <w:div w:id="1760827162">
      <w:bodyDiv w:val="1"/>
      <w:marLeft w:val="0"/>
      <w:marRight w:val="0"/>
      <w:marTop w:val="0"/>
      <w:marBottom w:val="0"/>
      <w:divBdr>
        <w:top w:val="none" w:sz="0" w:space="0" w:color="auto"/>
        <w:left w:val="none" w:sz="0" w:space="0" w:color="auto"/>
        <w:bottom w:val="none" w:sz="0" w:space="0" w:color="auto"/>
        <w:right w:val="none" w:sz="0" w:space="0" w:color="auto"/>
      </w:divBdr>
    </w:div>
    <w:div w:id="1766270743">
      <w:bodyDiv w:val="1"/>
      <w:marLeft w:val="0"/>
      <w:marRight w:val="0"/>
      <w:marTop w:val="0"/>
      <w:marBottom w:val="0"/>
      <w:divBdr>
        <w:top w:val="none" w:sz="0" w:space="0" w:color="auto"/>
        <w:left w:val="none" w:sz="0" w:space="0" w:color="auto"/>
        <w:bottom w:val="none" w:sz="0" w:space="0" w:color="auto"/>
        <w:right w:val="none" w:sz="0" w:space="0" w:color="auto"/>
      </w:divBdr>
    </w:div>
    <w:div w:id="1768035198">
      <w:bodyDiv w:val="1"/>
      <w:marLeft w:val="0"/>
      <w:marRight w:val="0"/>
      <w:marTop w:val="0"/>
      <w:marBottom w:val="0"/>
      <w:divBdr>
        <w:top w:val="none" w:sz="0" w:space="0" w:color="auto"/>
        <w:left w:val="none" w:sz="0" w:space="0" w:color="auto"/>
        <w:bottom w:val="none" w:sz="0" w:space="0" w:color="auto"/>
        <w:right w:val="none" w:sz="0" w:space="0" w:color="auto"/>
      </w:divBdr>
    </w:div>
    <w:div w:id="1768961709">
      <w:bodyDiv w:val="1"/>
      <w:marLeft w:val="0"/>
      <w:marRight w:val="0"/>
      <w:marTop w:val="0"/>
      <w:marBottom w:val="0"/>
      <w:divBdr>
        <w:top w:val="none" w:sz="0" w:space="0" w:color="auto"/>
        <w:left w:val="none" w:sz="0" w:space="0" w:color="auto"/>
        <w:bottom w:val="none" w:sz="0" w:space="0" w:color="auto"/>
        <w:right w:val="none" w:sz="0" w:space="0" w:color="auto"/>
      </w:divBdr>
    </w:div>
    <w:div w:id="1769230015">
      <w:bodyDiv w:val="1"/>
      <w:marLeft w:val="0"/>
      <w:marRight w:val="0"/>
      <w:marTop w:val="0"/>
      <w:marBottom w:val="0"/>
      <w:divBdr>
        <w:top w:val="none" w:sz="0" w:space="0" w:color="auto"/>
        <w:left w:val="none" w:sz="0" w:space="0" w:color="auto"/>
        <w:bottom w:val="none" w:sz="0" w:space="0" w:color="auto"/>
        <w:right w:val="none" w:sz="0" w:space="0" w:color="auto"/>
      </w:divBdr>
    </w:div>
    <w:div w:id="1770854452">
      <w:bodyDiv w:val="1"/>
      <w:marLeft w:val="0"/>
      <w:marRight w:val="0"/>
      <w:marTop w:val="0"/>
      <w:marBottom w:val="0"/>
      <w:divBdr>
        <w:top w:val="none" w:sz="0" w:space="0" w:color="auto"/>
        <w:left w:val="none" w:sz="0" w:space="0" w:color="auto"/>
        <w:bottom w:val="none" w:sz="0" w:space="0" w:color="auto"/>
        <w:right w:val="none" w:sz="0" w:space="0" w:color="auto"/>
      </w:divBdr>
      <w:divsChild>
        <w:div w:id="1612081389">
          <w:marLeft w:val="0"/>
          <w:marRight w:val="0"/>
          <w:marTop w:val="0"/>
          <w:marBottom w:val="0"/>
          <w:divBdr>
            <w:top w:val="none" w:sz="0" w:space="0" w:color="auto"/>
            <w:left w:val="none" w:sz="0" w:space="0" w:color="auto"/>
            <w:bottom w:val="none" w:sz="0" w:space="0" w:color="auto"/>
            <w:right w:val="none" w:sz="0" w:space="0" w:color="auto"/>
          </w:divBdr>
          <w:divsChild>
            <w:div w:id="2030833571">
              <w:marLeft w:val="0"/>
              <w:marRight w:val="0"/>
              <w:marTop w:val="0"/>
              <w:marBottom w:val="0"/>
              <w:divBdr>
                <w:top w:val="none" w:sz="0" w:space="0" w:color="auto"/>
                <w:left w:val="none" w:sz="0" w:space="0" w:color="auto"/>
                <w:bottom w:val="none" w:sz="0" w:space="0" w:color="auto"/>
                <w:right w:val="none" w:sz="0" w:space="0" w:color="auto"/>
              </w:divBdr>
              <w:divsChild>
                <w:div w:id="873157734">
                  <w:marLeft w:val="0"/>
                  <w:marRight w:val="0"/>
                  <w:marTop w:val="0"/>
                  <w:marBottom w:val="0"/>
                  <w:divBdr>
                    <w:top w:val="none" w:sz="0" w:space="0" w:color="auto"/>
                    <w:left w:val="none" w:sz="0" w:space="0" w:color="auto"/>
                    <w:bottom w:val="none" w:sz="0" w:space="0" w:color="auto"/>
                    <w:right w:val="none" w:sz="0" w:space="0" w:color="auto"/>
                  </w:divBdr>
                  <w:divsChild>
                    <w:div w:id="964967092">
                      <w:marLeft w:val="0"/>
                      <w:marRight w:val="0"/>
                      <w:marTop w:val="0"/>
                      <w:marBottom w:val="0"/>
                      <w:divBdr>
                        <w:top w:val="none" w:sz="0" w:space="0" w:color="auto"/>
                        <w:left w:val="none" w:sz="0" w:space="0" w:color="auto"/>
                        <w:bottom w:val="none" w:sz="0" w:space="0" w:color="auto"/>
                        <w:right w:val="none" w:sz="0" w:space="0" w:color="auto"/>
                      </w:divBdr>
                      <w:divsChild>
                        <w:div w:id="19550652">
                          <w:marLeft w:val="0"/>
                          <w:marRight w:val="0"/>
                          <w:marTop w:val="0"/>
                          <w:marBottom w:val="0"/>
                          <w:divBdr>
                            <w:top w:val="none" w:sz="0" w:space="0" w:color="auto"/>
                            <w:left w:val="none" w:sz="0" w:space="0" w:color="auto"/>
                            <w:bottom w:val="none" w:sz="0" w:space="0" w:color="auto"/>
                            <w:right w:val="none" w:sz="0" w:space="0" w:color="auto"/>
                          </w:divBdr>
                          <w:divsChild>
                            <w:div w:id="1997031512">
                              <w:marLeft w:val="0"/>
                              <w:marRight w:val="0"/>
                              <w:marTop w:val="0"/>
                              <w:marBottom w:val="0"/>
                              <w:divBdr>
                                <w:top w:val="none" w:sz="0" w:space="0" w:color="auto"/>
                                <w:left w:val="none" w:sz="0" w:space="0" w:color="auto"/>
                                <w:bottom w:val="none" w:sz="0" w:space="0" w:color="auto"/>
                                <w:right w:val="none" w:sz="0" w:space="0" w:color="auto"/>
                              </w:divBdr>
                              <w:divsChild>
                                <w:div w:id="305554405">
                                  <w:marLeft w:val="0"/>
                                  <w:marRight w:val="0"/>
                                  <w:marTop w:val="0"/>
                                  <w:marBottom w:val="0"/>
                                  <w:divBdr>
                                    <w:top w:val="none" w:sz="0" w:space="0" w:color="auto"/>
                                    <w:left w:val="none" w:sz="0" w:space="0" w:color="auto"/>
                                    <w:bottom w:val="none" w:sz="0" w:space="0" w:color="auto"/>
                                    <w:right w:val="none" w:sz="0" w:space="0" w:color="auto"/>
                                  </w:divBdr>
                                  <w:divsChild>
                                    <w:div w:id="1884704858">
                                      <w:marLeft w:val="0"/>
                                      <w:marRight w:val="0"/>
                                      <w:marTop w:val="0"/>
                                      <w:marBottom w:val="0"/>
                                      <w:divBdr>
                                        <w:top w:val="none" w:sz="0" w:space="0" w:color="auto"/>
                                        <w:left w:val="none" w:sz="0" w:space="0" w:color="auto"/>
                                        <w:bottom w:val="none" w:sz="0" w:space="0" w:color="auto"/>
                                        <w:right w:val="none" w:sz="0" w:space="0" w:color="auto"/>
                                      </w:divBdr>
                                    </w:div>
                                    <w:div w:id="1256595539">
                                      <w:marLeft w:val="0"/>
                                      <w:marRight w:val="0"/>
                                      <w:marTop w:val="0"/>
                                      <w:marBottom w:val="0"/>
                                      <w:divBdr>
                                        <w:top w:val="none" w:sz="0" w:space="0" w:color="auto"/>
                                        <w:left w:val="none" w:sz="0" w:space="0" w:color="auto"/>
                                        <w:bottom w:val="none" w:sz="0" w:space="0" w:color="auto"/>
                                        <w:right w:val="none" w:sz="0" w:space="0" w:color="auto"/>
                                      </w:divBdr>
                                      <w:divsChild>
                                        <w:div w:id="1911574128">
                                          <w:marLeft w:val="0"/>
                                          <w:marRight w:val="165"/>
                                          <w:marTop w:val="150"/>
                                          <w:marBottom w:val="0"/>
                                          <w:divBdr>
                                            <w:top w:val="none" w:sz="0" w:space="0" w:color="auto"/>
                                            <w:left w:val="none" w:sz="0" w:space="0" w:color="auto"/>
                                            <w:bottom w:val="none" w:sz="0" w:space="0" w:color="auto"/>
                                            <w:right w:val="none" w:sz="0" w:space="0" w:color="auto"/>
                                          </w:divBdr>
                                          <w:divsChild>
                                            <w:div w:id="2097511836">
                                              <w:marLeft w:val="0"/>
                                              <w:marRight w:val="0"/>
                                              <w:marTop w:val="0"/>
                                              <w:marBottom w:val="0"/>
                                              <w:divBdr>
                                                <w:top w:val="none" w:sz="0" w:space="0" w:color="auto"/>
                                                <w:left w:val="none" w:sz="0" w:space="0" w:color="auto"/>
                                                <w:bottom w:val="none" w:sz="0" w:space="0" w:color="auto"/>
                                                <w:right w:val="none" w:sz="0" w:space="0" w:color="auto"/>
                                              </w:divBdr>
                                              <w:divsChild>
                                                <w:div w:id="6779312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71314422">
      <w:bodyDiv w:val="1"/>
      <w:marLeft w:val="0"/>
      <w:marRight w:val="0"/>
      <w:marTop w:val="0"/>
      <w:marBottom w:val="0"/>
      <w:divBdr>
        <w:top w:val="none" w:sz="0" w:space="0" w:color="auto"/>
        <w:left w:val="none" w:sz="0" w:space="0" w:color="auto"/>
        <w:bottom w:val="none" w:sz="0" w:space="0" w:color="auto"/>
        <w:right w:val="none" w:sz="0" w:space="0" w:color="auto"/>
      </w:divBdr>
    </w:div>
    <w:div w:id="1771392642">
      <w:bodyDiv w:val="1"/>
      <w:marLeft w:val="0"/>
      <w:marRight w:val="0"/>
      <w:marTop w:val="0"/>
      <w:marBottom w:val="0"/>
      <w:divBdr>
        <w:top w:val="none" w:sz="0" w:space="0" w:color="auto"/>
        <w:left w:val="none" w:sz="0" w:space="0" w:color="auto"/>
        <w:bottom w:val="none" w:sz="0" w:space="0" w:color="auto"/>
        <w:right w:val="none" w:sz="0" w:space="0" w:color="auto"/>
      </w:divBdr>
    </w:div>
    <w:div w:id="1776174492">
      <w:bodyDiv w:val="1"/>
      <w:marLeft w:val="0"/>
      <w:marRight w:val="0"/>
      <w:marTop w:val="0"/>
      <w:marBottom w:val="0"/>
      <w:divBdr>
        <w:top w:val="none" w:sz="0" w:space="0" w:color="auto"/>
        <w:left w:val="none" w:sz="0" w:space="0" w:color="auto"/>
        <w:bottom w:val="none" w:sz="0" w:space="0" w:color="auto"/>
        <w:right w:val="none" w:sz="0" w:space="0" w:color="auto"/>
      </w:divBdr>
    </w:div>
    <w:div w:id="1778058195">
      <w:bodyDiv w:val="1"/>
      <w:marLeft w:val="0"/>
      <w:marRight w:val="0"/>
      <w:marTop w:val="0"/>
      <w:marBottom w:val="0"/>
      <w:divBdr>
        <w:top w:val="none" w:sz="0" w:space="0" w:color="auto"/>
        <w:left w:val="none" w:sz="0" w:space="0" w:color="auto"/>
        <w:bottom w:val="none" w:sz="0" w:space="0" w:color="auto"/>
        <w:right w:val="none" w:sz="0" w:space="0" w:color="auto"/>
      </w:divBdr>
    </w:div>
    <w:div w:id="1778254859">
      <w:bodyDiv w:val="1"/>
      <w:marLeft w:val="0"/>
      <w:marRight w:val="0"/>
      <w:marTop w:val="0"/>
      <w:marBottom w:val="0"/>
      <w:divBdr>
        <w:top w:val="none" w:sz="0" w:space="0" w:color="auto"/>
        <w:left w:val="none" w:sz="0" w:space="0" w:color="auto"/>
        <w:bottom w:val="none" w:sz="0" w:space="0" w:color="auto"/>
        <w:right w:val="none" w:sz="0" w:space="0" w:color="auto"/>
      </w:divBdr>
    </w:div>
    <w:div w:id="1779138485">
      <w:bodyDiv w:val="1"/>
      <w:marLeft w:val="0"/>
      <w:marRight w:val="0"/>
      <w:marTop w:val="0"/>
      <w:marBottom w:val="0"/>
      <w:divBdr>
        <w:top w:val="none" w:sz="0" w:space="0" w:color="auto"/>
        <w:left w:val="none" w:sz="0" w:space="0" w:color="auto"/>
        <w:bottom w:val="none" w:sz="0" w:space="0" w:color="auto"/>
        <w:right w:val="none" w:sz="0" w:space="0" w:color="auto"/>
      </w:divBdr>
    </w:div>
    <w:div w:id="1780445881">
      <w:bodyDiv w:val="1"/>
      <w:marLeft w:val="0"/>
      <w:marRight w:val="0"/>
      <w:marTop w:val="0"/>
      <w:marBottom w:val="0"/>
      <w:divBdr>
        <w:top w:val="none" w:sz="0" w:space="0" w:color="auto"/>
        <w:left w:val="none" w:sz="0" w:space="0" w:color="auto"/>
        <w:bottom w:val="none" w:sz="0" w:space="0" w:color="auto"/>
        <w:right w:val="none" w:sz="0" w:space="0" w:color="auto"/>
      </w:divBdr>
    </w:div>
    <w:div w:id="1780830411">
      <w:bodyDiv w:val="1"/>
      <w:marLeft w:val="0"/>
      <w:marRight w:val="0"/>
      <w:marTop w:val="0"/>
      <w:marBottom w:val="0"/>
      <w:divBdr>
        <w:top w:val="none" w:sz="0" w:space="0" w:color="auto"/>
        <w:left w:val="none" w:sz="0" w:space="0" w:color="auto"/>
        <w:bottom w:val="none" w:sz="0" w:space="0" w:color="auto"/>
        <w:right w:val="none" w:sz="0" w:space="0" w:color="auto"/>
      </w:divBdr>
    </w:div>
    <w:div w:id="1782337222">
      <w:bodyDiv w:val="1"/>
      <w:marLeft w:val="0"/>
      <w:marRight w:val="0"/>
      <w:marTop w:val="0"/>
      <w:marBottom w:val="0"/>
      <w:divBdr>
        <w:top w:val="none" w:sz="0" w:space="0" w:color="auto"/>
        <w:left w:val="none" w:sz="0" w:space="0" w:color="auto"/>
        <w:bottom w:val="none" w:sz="0" w:space="0" w:color="auto"/>
        <w:right w:val="none" w:sz="0" w:space="0" w:color="auto"/>
      </w:divBdr>
    </w:div>
    <w:div w:id="1782843625">
      <w:bodyDiv w:val="1"/>
      <w:marLeft w:val="0"/>
      <w:marRight w:val="0"/>
      <w:marTop w:val="0"/>
      <w:marBottom w:val="0"/>
      <w:divBdr>
        <w:top w:val="none" w:sz="0" w:space="0" w:color="auto"/>
        <w:left w:val="none" w:sz="0" w:space="0" w:color="auto"/>
        <w:bottom w:val="none" w:sz="0" w:space="0" w:color="auto"/>
        <w:right w:val="none" w:sz="0" w:space="0" w:color="auto"/>
      </w:divBdr>
    </w:div>
    <w:div w:id="1787311783">
      <w:bodyDiv w:val="1"/>
      <w:marLeft w:val="0"/>
      <w:marRight w:val="0"/>
      <w:marTop w:val="0"/>
      <w:marBottom w:val="0"/>
      <w:divBdr>
        <w:top w:val="none" w:sz="0" w:space="0" w:color="auto"/>
        <w:left w:val="none" w:sz="0" w:space="0" w:color="auto"/>
        <w:bottom w:val="none" w:sz="0" w:space="0" w:color="auto"/>
        <w:right w:val="none" w:sz="0" w:space="0" w:color="auto"/>
      </w:divBdr>
    </w:div>
    <w:div w:id="1788155376">
      <w:bodyDiv w:val="1"/>
      <w:marLeft w:val="0"/>
      <w:marRight w:val="0"/>
      <w:marTop w:val="0"/>
      <w:marBottom w:val="0"/>
      <w:divBdr>
        <w:top w:val="none" w:sz="0" w:space="0" w:color="auto"/>
        <w:left w:val="none" w:sz="0" w:space="0" w:color="auto"/>
        <w:bottom w:val="none" w:sz="0" w:space="0" w:color="auto"/>
        <w:right w:val="none" w:sz="0" w:space="0" w:color="auto"/>
      </w:divBdr>
    </w:div>
    <w:div w:id="1788695962">
      <w:bodyDiv w:val="1"/>
      <w:marLeft w:val="0"/>
      <w:marRight w:val="0"/>
      <w:marTop w:val="0"/>
      <w:marBottom w:val="0"/>
      <w:divBdr>
        <w:top w:val="none" w:sz="0" w:space="0" w:color="auto"/>
        <w:left w:val="none" w:sz="0" w:space="0" w:color="auto"/>
        <w:bottom w:val="none" w:sz="0" w:space="0" w:color="auto"/>
        <w:right w:val="none" w:sz="0" w:space="0" w:color="auto"/>
      </w:divBdr>
    </w:div>
    <w:div w:id="1790511023">
      <w:bodyDiv w:val="1"/>
      <w:marLeft w:val="0"/>
      <w:marRight w:val="0"/>
      <w:marTop w:val="0"/>
      <w:marBottom w:val="0"/>
      <w:divBdr>
        <w:top w:val="none" w:sz="0" w:space="0" w:color="auto"/>
        <w:left w:val="none" w:sz="0" w:space="0" w:color="auto"/>
        <w:bottom w:val="none" w:sz="0" w:space="0" w:color="auto"/>
        <w:right w:val="none" w:sz="0" w:space="0" w:color="auto"/>
      </w:divBdr>
    </w:div>
    <w:div w:id="1791238796">
      <w:bodyDiv w:val="1"/>
      <w:marLeft w:val="0"/>
      <w:marRight w:val="0"/>
      <w:marTop w:val="0"/>
      <w:marBottom w:val="0"/>
      <w:divBdr>
        <w:top w:val="none" w:sz="0" w:space="0" w:color="auto"/>
        <w:left w:val="none" w:sz="0" w:space="0" w:color="auto"/>
        <w:bottom w:val="none" w:sz="0" w:space="0" w:color="auto"/>
        <w:right w:val="none" w:sz="0" w:space="0" w:color="auto"/>
      </w:divBdr>
    </w:div>
    <w:div w:id="1794130142">
      <w:bodyDiv w:val="1"/>
      <w:marLeft w:val="0"/>
      <w:marRight w:val="0"/>
      <w:marTop w:val="0"/>
      <w:marBottom w:val="0"/>
      <w:divBdr>
        <w:top w:val="none" w:sz="0" w:space="0" w:color="auto"/>
        <w:left w:val="none" w:sz="0" w:space="0" w:color="auto"/>
        <w:bottom w:val="none" w:sz="0" w:space="0" w:color="auto"/>
        <w:right w:val="none" w:sz="0" w:space="0" w:color="auto"/>
      </w:divBdr>
    </w:div>
    <w:div w:id="1794517714">
      <w:bodyDiv w:val="1"/>
      <w:marLeft w:val="0"/>
      <w:marRight w:val="0"/>
      <w:marTop w:val="0"/>
      <w:marBottom w:val="0"/>
      <w:divBdr>
        <w:top w:val="none" w:sz="0" w:space="0" w:color="auto"/>
        <w:left w:val="none" w:sz="0" w:space="0" w:color="auto"/>
        <w:bottom w:val="none" w:sz="0" w:space="0" w:color="auto"/>
        <w:right w:val="none" w:sz="0" w:space="0" w:color="auto"/>
      </w:divBdr>
    </w:div>
    <w:div w:id="1795561263">
      <w:bodyDiv w:val="1"/>
      <w:marLeft w:val="0"/>
      <w:marRight w:val="0"/>
      <w:marTop w:val="0"/>
      <w:marBottom w:val="0"/>
      <w:divBdr>
        <w:top w:val="none" w:sz="0" w:space="0" w:color="auto"/>
        <w:left w:val="none" w:sz="0" w:space="0" w:color="auto"/>
        <w:bottom w:val="none" w:sz="0" w:space="0" w:color="auto"/>
        <w:right w:val="none" w:sz="0" w:space="0" w:color="auto"/>
      </w:divBdr>
    </w:div>
    <w:div w:id="1795782614">
      <w:bodyDiv w:val="1"/>
      <w:marLeft w:val="0"/>
      <w:marRight w:val="0"/>
      <w:marTop w:val="0"/>
      <w:marBottom w:val="0"/>
      <w:divBdr>
        <w:top w:val="none" w:sz="0" w:space="0" w:color="auto"/>
        <w:left w:val="none" w:sz="0" w:space="0" w:color="auto"/>
        <w:bottom w:val="none" w:sz="0" w:space="0" w:color="auto"/>
        <w:right w:val="none" w:sz="0" w:space="0" w:color="auto"/>
      </w:divBdr>
    </w:div>
    <w:div w:id="1795824638">
      <w:bodyDiv w:val="1"/>
      <w:marLeft w:val="0"/>
      <w:marRight w:val="0"/>
      <w:marTop w:val="0"/>
      <w:marBottom w:val="0"/>
      <w:divBdr>
        <w:top w:val="none" w:sz="0" w:space="0" w:color="auto"/>
        <w:left w:val="none" w:sz="0" w:space="0" w:color="auto"/>
        <w:bottom w:val="none" w:sz="0" w:space="0" w:color="auto"/>
        <w:right w:val="none" w:sz="0" w:space="0" w:color="auto"/>
      </w:divBdr>
    </w:div>
    <w:div w:id="1796216197">
      <w:bodyDiv w:val="1"/>
      <w:marLeft w:val="0"/>
      <w:marRight w:val="0"/>
      <w:marTop w:val="0"/>
      <w:marBottom w:val="0"/>
      <w:divBdr>
        <w:top w:val="none" w:sz="0" w:space="0" w:color="auto"/>
        <w:left w:val="none" w:sz="0" w:space="0" w:color="auto"/>
        <w:bottom w:val="none" w:sz="0" w:space="0" w:color="auto"/>
        <w:right w:val="none" w:sz="0" w:space="0" w:color="auto"/>
      </w:divBdr>
    </w:div>
    <w:div w:id="1798989621">
      <w:bodyDiv w:val="1"/>
      <w:marLeft w:val="0"/>
      <w:marRight w:val="0"/>
      <w:marTop w:val="0"/>
      <w:marBottom w:val="0"/>
      <w:divBdr>
        <w:top w:val="none" w:sz="0" w:space="0" w:color="auto"/>
        <w:left w:val="none" w:sz="0" w:space="0" w:color="auto"/>
        <w:bottom w:val="none" w:sz="0" w:space="0" w:color="auto"/>
        <w:right w:val="none" w:sz="0" w:space="0" w:color="auto"/>
      </w:divBdr>
    </w:div>
    <w:div w:id="1799296195">
      <w:bodyDiv w:val="1"/>
      <w:marLeft w:val="0"/>
      <w:marRight w:val="0"/>
      <w:marTop w:val="0"/>
      <w:marBottom w:val="0"/>
      <w:divBdr>
        <w:top w:val="none" w:sz="0" w:space="0" w:color="auto"/>
        <w:left w:val="none" w:sz="0" w:space="0" w:color="auto"/>
        <w:bottom w:val="none" w:sz="0" w:space="0" w:color="auto"/>
        <w:right w:val="none" w:sz="0" w:space="0" w:color="auto"/>
      </w:divBdr>
    </w:div>
    <w:div w:id="1801456660">
      <w:bodyDiv w:val="1"/>
      <w:marLeft w:val="0"/>
      <w:marRight w:val="0"/>
      <w:marTop w:val="0"/>
      <w:marBottom w:val="0"/>
      <w:divBdr>
        <w:top w:val="none" w:sz="0" w:space="0" w:color="auto"/>
        <w:left w:val="none" w:sz="0" w:space="0" w:color="auto"/>
        <w:bottom w:val="none" w:sz="0" w:space="0" w:color="auto"/>
        <w:right w:val="none" w:sz="0" w:space="0" w:color="auto"/>
      </w:divBdr>
    </w:div>
    <w:div w:id="1802069423">
      <w:bodyDiv w:val="1"/>
      <w:marLeft w:val="0"/>
      <w:marRight w:val="0"/>
      <w:marTop w:val="0"/>
      <w:marBottom w:val="0"/>
      <w:divBdr>
        <w:top w:val="none" w:sz="0" w:space="0" w:color="auto"/>
        <w:left w:val="none" w:sz="0" w:space="0" w:color="auto"/>
        <w:bottom w:val="none" w:sz="0" w:space="0" w:color="auto"/>
        <w:right w:val="none" w:sz="0" w:space="0" w:color="auto"/>
      </w:divBdr>
    </w:div>
    <w:div w:id="1802963667">
      <w:bodyDiv w:val="1"/>
      <w:marLeft w:val="0"/>
      <w:marRight w:val="0"/>
      <w:marTop w:val="0"/>
      <w:marBottom w:val="0"/>
      <w:divBdr>
        <w:top w:val="none" w:sz="0" w:space="0" w:color="auto"/>
        <w:left w:val="none" w:sz="0" w:space="0" w:color="auto"/>
        <w:bottom w:val="none" w:sz="0" w:space="0" w:color="auto"/>
        <w:right w:val="none" w:sz="0" w:space="0" w:color="auto"/>
      </w:divBdr>
    </w:div>
    <w:div w:id="1803305669">
      <w:bodyDiv w:val="1"/>
      <w:marLeft w:val="0"/>
      <w:marRight w:val="0"/>
      <w:marTop w:val="0"/>
      <w:marBottom w:val="0"/>
      <w:divBdr>
        <w:top w:val="none" w:sz="0" w:space="0" w:color="auto"/>
        <w:left w:val="none" w:sz="0" w:space="0" w:color="auto"/>
        <w:bottom w:val="none" w:sz="0" w:space="0" w:color="auto"/>
        <w:right w:val="none" w:sz="0" w:space="0" w:color="auto"/>
      </w:divBdr>
    </w:div>
    <w:div w:id="1811316160">
      <w:bodyDiv w:val="1"/>
      <w:marLeft w:val="0"/>
      <w:marRight w:val="0"/>
      <w:marTop w:val="0"/>
      <w:marBottom w:val="0"/>
      <w:divBdr>
        <w:top w:val="none" w:sz="0" w:space="0" w:color="auto"/>
        <w:left w:val="none" w:sz="0" w:space="0" w:color="auto"/>
        <w:bottom w:val="none" w:sz="0" w:space="0" w:color="auto"/>
        <w:right w:val="none" w:sz="0" w:space="0" w:color="auto"/>
      </w:divBdr>
    </w:div>
    <w:div w:id="1811361104">
      <w:bodyDiv w:val="1"/>
      <w:marLeft w:val="0"/>
      <w:marRight w:val="0"/>
      <w:marTop w:val="0"/>
      <w:marBottom w:val="0"/>
      <w:divBdr>
        <w:top w:val="none" w:sz="0" w:space="0" w:color="auto"/>
        <w:left w:val="none" w:sz="0" w:space="0" w:color="auto"/>
        <w:bottom w:val="none" w:sz="0" w:space="0" w:color="auto"/>
        <w:right w:val="none" w:sz="0" w:space="0" w:color="auto"/>
      </w:divBdr>
    </w:div>
    <w:div w:id="1814592769">
      <w:bodyDiv w:val="1"/>
      <w:marLeft w:val="0"/>
      <w:marRight w:val="0"/>
      <w:marTop w:val="0"/>
      <w:marBottom w:val="0"/>
      <w:divBdr>
        <w:top w:val="none" w:sz="0" w:space="0" w:color="auto"/>
        <w:left w:val="none" w:sz="0" w:space="0" w:color="auto"/>
        <w:bottom w:val="none" w:sz="0" w:space="0" w:color="auto"/>
        <w:right w:val="none" w:sz="0" w:space="0" w:color="auto"/>
      </w:divBdr>
    </w:div>
    <w:div w:id="1815756786">
      <w:bodyDiv w:val="1"/>
      <w:marLeft w:val="0"/>
      <w:marRight w:val="0"/>
      <w:marTop w:val="0"/>
      <w:marBottom w:val="0"/>
      <w:divBdr>
        <w:top w:val="none" w:sz="0" w:space="0" w:color="auto"/>
        <w:left w:val="none" w:sz="0" w:space="0" w:color="auto"/>
        <w:bottom w:val="none" w:sz="0" w:space="0" w:color="auto"/>
        <w:right w:val="none" w:sz="0" w:space="0" w:color="auto"/>
      </w:divBdr>
    </w:div>
    <w:div w:id="1817066459">
      <w:bodyDiv w:val="1"/>
      <w:marLeft w:val="0"/>
      <w:marRight w:val="0"/>
      <w:marTop w:val="0"/>
      <w:marBottom w:val="0"/>
      <w:divBdr>
        <w:top w:val="none" w:sz="0" w:space="0" w:color="auto"/>
        <w:left w:val="none" w:sz="0" w:space="0" w:color="auto"/>
        <w:bottom w:val="none" w:sz="0" w:space="0" w:color="auto"/>
        <w:right w:val="none" w:sz="0" w:space="0" w:color="auto"/>
      </w:divBdr>
    </w:div>
    <w:div w:id="1818573156">
      <w:bodyDiv w:val="1"/>
      <w:marLeft w:val="0"/>
      <w:marRight w:val="0"/>
      <w:marTop w:val="0"/>
      <w:marBottom w:val="0"/>
      <w:divBdr>
        <w:top w:val="none" w:sz="0" w:space="0" w:color="auto"/>
        <w:left w:val="none" w:sz="0" w:space="0" w:color="auto"/>
        <w:bottom w:val="none" w:sz="0" w:space="0" w:color="auto"/>
        <w:right w:val="none" w:sz="0" w:space="0" w:color="auto"/>
      </w:divBdr>
    </w:div>
    <w:div w:id="1819028524">
      <w:bodyDiv w:val="1"/>
      <w:marLeft w:val="0"/>
      <w:marRight w:val="0"/>
      <w:marTop w:val="0"/>
      <w:marBottom w:val="0"/>
      <w:divBdr>
        <w:top w:val="none" w:sz="0" w:space="0" w:color="auto"/>
        <w:left w:val="none" w:sz="0" w:space="0" w:color="auto"/>
        <w:bottom w:val="none" w:sz="0" w:space="0" w:color="auto"/>
        <w:right w:val="none" w:sz="0" w:space="0" w:color="auto"/>
      </w:divBdr>
    </w:div>
    <w:div w:id="1819299813">
      <w:bodyDiv w:val="1"/>
      <w:marLeft w:val="0"/>
      <w:marRight w:val="0"/>
      <w:marTop w:val="0"/>
      <w:marBottom w:val="0"/>
      <w:divBdr>
        <w:top w:val="none" w:sz="0" w:space="0" w:color="auto"/>
        <w:left w:val="none" w:sz="0" w:space="0" w:color="auto"/>
        <w:bottom w:val="none" w:sz="0" w:space="0" w:color="auto"/>
        <w:right w:val="none" w:sz="0" w:space="0" w:color="auto"/>
      </w:divBdr>
    </w:div>
    <w:div w:id="1820923687">
      <w:bodyDiv w:val="1"/>
      <w:marLeft w:val="0"/>
      <w:marRight w:val="0"/>
      <w:marTop w:val="0"/>
      <w:marBottom w:val="0"/>
      <w:divBdr>
        <w:top w:val="none" w:sz="0" w:space="0" w:color="auto"/>
        <w:left w:val="none" w:sz="0" w:space="0" w:color="auto"/>
        <w:bottom w:val="none" w:sz="0" w:space="0" w:color="auto"/>
        <w:right w:val="none" w:sz="0" w:space="0" w:color="auto"/>
      </w:divBdr>
    </w:div>
    <w:div w:id="1822041287">
      <w:bodyDiv w:val="1"/>
      <w:marLeft w:val="0"/>
      <w:marRight w:val="0"/>
      <w:marTop w:val="0"/>
      <w:marBottom w:val="0"/>
      <w:divBdr>
        <w:top w:val="none" w:sz="0" w:space="0" w:color="auto"/>
        <w:left w:val="none" w:sz="0" w:space="0" w:color="auto"/>
        <w:bottom w:val="none" w:sz="0" w:space="0" w:color="auto"/>
        <w:right w:val="none" w:sz="0" w:space="0" w:color="auto"/>
      </w:divBdr>
    </w:div>
    <w:div w:id="1822573680">
      <w:bodyDiv w:val="1"/>
      <w:marLeft w:val="0"/>
      <w:marRight w:val="0"/>
      <w:marTop w:val="0"/>
      <w:marBottom w:val="0"/>
      <w:divBdr>
        <w:top w:val="none" w:sz="0" w:space="0" w:color="auto"/>
        <w:left w:val="none" w:sz="0" w:space="0" w:color="auto"/>
        <w:bottom w:val="none" w:sz="0" w:space="0" w:color="auto"/>
        <w:right w:val="none" w:sz="0" w:space="0" w:color="auto"/>
      </w:divBdr>
    </w:div>
    <w:div w:id="1824470646">
      <w:bodyDiv w:val="1"/>
      <w:marLeft w:val="0"/>
      <w:marRight w:val="0"/>
      <w:marTop w:val="0"/>
      <w:marBottom w:val="0"/>
      <w:divBdr>
        <w:top w:val="none" w:sz="0" w:space="0" w:color="auto"/>
        <w:left w:val="none" w:sz="0" w:space="0" w:color="auto"/>
        <w:bottom w:val="none" w:sz="0" w:space="0" w:color="auto"/>
        <w:right w:val="none" w:sz="0" w:space="0" w:color="auto"/>
      </w:divBdr>
    </w:div>
    <w:div w:id="1825930782">
      <w:bodyDiv w:val="1"/>
      <w:marLeft w:val="0"/>
      <w:marRight w:val="0"/>
      <w:marTop w:val="0"/>
      <w:marBottom w:val="0"/>
      <w:divBdr>
        <w:top w:val="none" w:sz="0" w:space="0" w:color="auto"/>
        <w:left w:val="none" w:sz="0" w:space="0" w:color="auto"/>
        <w:bottom w:val="none" w:sz="0" w:space="0" w:color="auto"/>
        <w:right w:val="none" w:sz="0" w:space="0" w:color="auto"/>
      </w:divBdr>
    </w:div>
    <w:div w:id="1827165984">
      <w:bodyDiv w:val="1"/>
      <w:marLeft w:val="0"/>
      <w:marRight w:val="0"/>
      <w:marTop w:val="0"/>
      <w:marBottom w:val="0"/>
      <w:divBdr>
        <w:top w:val="none" w:sz="0" w:space="0" w:color="auto"/>
        <w:left w:val="none" w:sz="0" w:space="0" w:color="auto"/>
        <w:bottom w:val="none" w:sz="0" w:space="0" w:color="auto"/>
        <w:right w:val="none" w:sz="0" w:space="0" w:color="auto"/>
      </w:divBdr>
      <w:divsChild>
        <w:div w:id="1041712596">
          <w:marLeft w:val="0"/>
          <w:marRight w:val="0"/>
          <w:marTop w:val="0"/>
          <w:marBottom w:val="0"/>
          <w:divBdr>
            <w:top w:val="none" w:sz="0" w:space="0" w:color="auto"/>
            <w:left w:val="none" w:sz="0" w:space="0" w:color="auto"/>
            <w:bottom w:val="none" w:sz="0" w:space="0" w:color="auto"/>
            <w:right w:val="none" w:sz="0" w:space="0" w:color="auto"/>
          </w:divBdr>
        </w:div>
        <w:div w:id="1239484015">
          <w:marLeft w:val="0"/>
          <w:marRight w:val="0"/>
          <w:marTop w:val="0"/>
          <w:marBottom w:val="0"/>
          <w:divBdr>
            <w:top w:val="none" w:sz="0" w:space="0" w:color="auto"/>
            <w:left w:val="none" w:sz="0" w:space="0" w:color="auto"/>
            <w:bottom w:val="none" w:sz="0" w:space="0" w:color="auto"/>
            <w:right w:val="none" w:sz="0" w:space="0" w:color="auto"/>
          </w:divBdr>
          <w:divsChild>
            <w:div w:id="1115101141">
              <w:marLeft w:val="0"/>
              <w:marRight w:val="165"/>
              <w:marTop w:val="150"/>
              <w:marBottom w:val="0"/>
              <w:divBdr>
                <w:top w:val="none" w:sz="0" w:space="0" w:color="auto"/>
                <w:left w:val="none" w:sz="0" w:space="0" w:color="auto"/>
                <w:bottom w:val="none" w:sz="0" w:space="0" w:color="auto"/>
                <w:right w:val="none" w:sz="0" w:space="0" w:color="auto"/>
              </w:divBdr>
              <w:divsChild>
                <w:div w:id="1106194240">
                  <w:marLeft w:val="0"/>
                  <w:marRight w:val="0"/>
                  <w:marTop w:val="0"/>
                  <w:marBottom w:val="0"/>
                  <w:divBdr>
                    <w:top w:val="none" w:sz="0" w:space="0" w:color="auto"/>
                    <w:left w:val="none" w:sz="0" w:space="0" w:color="auto"/>
                    <w:bottom w:val="none" w:sz="0" w:space="0" w:color="auto"/>
                    <w:right w:val="none" w:sz="0" w:space="0" w:color="auto"/>
                  </w:divBdr>
                  <w:divsChild>
                    <w:div w:id="19500461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79878">
      <w:bodyDiv w:val="1"/>
      <w:marLeft w:val="0"/>
      <w:marRight w:val="0"/>
      <w:marTop w:val="0"/>
      <w:marBottom w:val="0"/>
      <w:divBdr>
        <w:top w:val="none" w:sz="0" w:space="0" w:color="auto"/>
        <w:left w:val="none" w:sz="0" w:space="0" w:color="auto"/>
        <w:bottom w:val="none" w:sz="0" w:space="0" w:color="auto"/>
        <w:right w:val="none" w:sz="0" w:space="0" w:color="auto"/>
      </w:divBdr>
    </w:div>
    <w:div w:id="1827285872">
      <w:bodyDiv w:val="1"/>
      <w:marLeft w:val="0"/>
      <w:marRight w:val="0"/>
      <w:marTop w:val="0"/>
      <w:marBottom w:val="0"/>
      <w:divBdr>
        <w:top w:val="none" w:sz="0" w:space="0" w:color="auto"/>
        <w:left w:val="none" w:sz="0" w:space="0" w:color="auto"/>
        <w:bottom w:val="none" w:sz="0" w:space="0" w:color="auto"/>
        <w:right w:val="none" w:sz="0" w:space="0" w:color="auto"/>
      </w:divBdr>
    </w:div>
    <w:div w:id="1829131195">
      <w:bodyDiv w:val="1"/>
      <w:marLeft w:val="0"/>
      <w:marRight w:val="0"/>
      <w:marTop w:val="0"/>
      <w:marBottom w:val="0"/>
      <w:divBdr>
        <w:top w:val="none" w:sz="0" w:space="0" w:color="auto"/>
        <w:left w:val="none" w:sz="0" w:space="0" w:color="auto"/>
        <w:bottom w:val="none" w:sz="0" w:space="0" w:color="auto"/>
        <w:right w:val="none" w:sz="0" w:space="0" w:color="auto"/>
      </w:divBdr>
    </w:div>
    <w:div w:id="1830100373">
      <w:bodyDiv w:val="1"/>
      <w:marLeft w:val="0"/>
      <w:marRight w:val="0"/>
      <w:marTop w:val="0"/>
      <w:marBottom w:val="0"/>
      <w:divBdr>
        <w:top w:val="none" w:sz="0" w:space="0" w:color="auto"/>
        <w:left w:val="none" w:sz="0" w:space="0" w:color="auto"/>
        <w:bottom w:val="none" w:sz="0" w:space="0" w:color="auto"/>
        <w:right w:val="none" w:sz="0" w:space="0" w:color="auto"/>
      </w:divBdr>
    </w:div>
    <w:div w:id="1830756056">
      <w:bodyDiv w:val="1"/>
      <w:marLeft w:val="0"/>
      <w:marRight w:val="0"/>
      <w:marTop w:val="0"/>
      <w:marBottom w:val="0"/>
      <w:divBdr>
        <w:top w:val="none" w:sz="0" w:space="0" w:color="auto"/>
        <w:left w:val="none" w:sz="0" w:space="0" w:color="auto"/>
        <w:bottom w:val="none" w:sz="0" w:space="0" w:color="auto"/>
        <w:right w:val="none" w:sz="0" w:space="0" w:color="auto"/>
      </w:divBdr>
    </w:div>
    <w:div w:id="1831024271">
      <w:bodyDiv w:val="1"/>
      <w:marLeft w:val="0"/>
      <w:marRight w:val="0"/>
      <w:marTop w:val="0"/>
      <w:marBottom w:val="0"/>
      <w:divBdr>
        <w:top w:val="none" w:sz="0" w:space="0" w:color="auto"/>
        <w:left w:val="none" w:sz="0" w:space="0" w:color="auto"/>
        <w:bottom w:val="none" w:sz="0" w:space="0" w:color="auto"/>
        <w:right w:val="none" w:sz="0" w:space="0" w:color="auto"/>
      </w:divBdr>
    </w:div>
    <w:div w:id="1833792806">
      <w:bodyDiv w:val="1"/>
      <w:marLeft w:val="0"/>
      <w:marRight w:val="0"/>
      <w:marTop w:val="0"/>
      <w:marBottom w:val="0"/>
      <w:divBdr>
        <w:top w:val="none" w:sz="0" w:space="0" w:color="auto"/>
        <w:left w:val="none" w:sz="0" w:space="0" w:color="auto"/>
        <w:bottom w:val="none" w:sz="0" w:space="0" w:color="auto"/>
        <w:right w:val="none" w:sz="0" w:space="0" w:color="auto"/>
      </w:divBdr>
    </w:div>
    <w:div w:id="1834837709">
      <w:bodyDiv w:val="1"/>
      <w:marLeft w:val="0"/>
      <w:marRight w:val="0"/>
      <w:marTop w:val="0"/>
      <w:marBottom w:val="0"/>
      <w:divBdr>
        <w:top w:val="none" w:sz="0" w:space="0" w:color="auto"/>
        <w:left w:val="none" w:sz="0" w:space="0" w:color="auto"/>
        <w:bottom w:val="none" w:sz="0" w:space="0" w:color="auto"/>
        <w:right w:val="none" w:sz="0" w:space="0" w:color="auto"/>
      </w:divBdr>
    </w:div>
    <w:div w:id="1836874717">
      <w:bodyDiv w:val="1"/>
      <w:marLeft w:val="0"/>
      <w:marRight w:val="0"/>
      <w:marTop w:val="0"/>
      <w:marBottom w:val="0"/>
      <w:divBdr>
        <w:top w:val="none" w:sz="0" w:space="0" w:color="auto"/>
        <w:left w:val="none" w:sz="0" w:space="0" w:color="auto"/>
        <w:bottom w:val="none" w:sz="0" w:space="0" w:color="auto"/>
        <w:right w:val="none" w:sz="0" w:space="0" w:color="auto"/>
      </w:divBdr>
    </w:div>
    <w:div w:id="1838811474">
      <w:bodyDiv w:val="1"/>
      <w:marLeft w:val="0"/>
      <w:marRight w:val="0"/>
      <w:marTop w:val="0"/>
      <w:marBottom w:val="0"/>
      <w:divBdr>
        <w:top w:val="none" w:sz="0" w:space="0" w:color="auto"/>
        <w:left w:val="none" w:sz="0" w:space="0" w:color="auto"/>
        <w:bottom w:val="none" w:sz="0" w:space="0" w:color="auto"/>
        <w:right w:val="none" w:sz="0" w:space="0" w:color="auto"/>
      </w:divBdr>
    </w:div>
    <w:div w:id="1841118648">
      <w:bodyDiv w:val="1"/>
      <w:marLeft w:val="0"/>
      <w:marRight w:val="0"/>
      <w:marTop w:val="0"/>
      <w:marBottom w:val="0"/>
      <w:divBdr>
        <w:top w:val="none" w:sz="0" w:space="0" w:color="auto"/>
        <w:left w:val="none" w:sz="0" w:space="0" w:color="auto"/>
        <w:bottom w:val="none" w:sz="0" w:space="0" w:color="auto"/>
        <w:right w:val="none" w:sz="0" w:space="0" w:color="auto"/>
      </w:divBdr>
    </w:div>
    <w:div w:id="1841771364">
      <w:bodyDiv w:val="1"/>
      <w:marLeft w:val="0"/>
      <w:marRight w:val="0"/>
      <w:marTop w:val="0"/>
      <w:marBottom w:val="0"/>
      <w:divBdr>
        <w:top w:val="none" w:sz="0" w:space="0" w:color="auto"/>
        <w:left w:val="none" w:sz="0" w:space="0" w:color="auto"/>
        <w:bottom w:val="none" w:sz="0" w:space="0" w:color="auto"/>
        <w:right w:val="none" w:sz="0" w:space="0" w:color="auto"/>
      </w:divBdr>
    </w:div>
    <w:div w:id="1842967717">
      <w:bodyDiv w:val="1"/>
      <w:marLeft w:val="0"/>
      <w:marRight w:val="0"/>
      <w:marTop w:val="0"/>
      <w:marBottom w:val="0"/>
      <w:divBdr>
        <w:top w:val="none" w:sz="0" w:space="0" w:color="auto"/>
        <w:left w:val="none" w:sz="0" w:space="0" w:color="auto"/>
        <w:bottom w:val="none" w:sz="0" w:space="0" w:color="auto"/>
        <w:right w:val="none" w:sz="0" w:space="0" w:color="auto"/>
      </w:divBdr>
      <w:divsChild>
        <w:div w:id="1454135802">
          <w:marLeft w:val="0"/>
          <w:marRight w:val="0"/>
          <w:marTop w:val="0"/>
          <w:marBottom w:val="0"/>
          <w:divBdr>
            <w:top w:val="none" w:sz="0" w:space="0" w:color="auto"/>
            <w:left w:val="none" w:sz="0" w:space="0" w:color="auto"/>
            <w:bottom w:val="none" w:sz="0" w:space="0" w:color="auto"/>
            <w:right w:val="none" w:sz="0" w:space="0" w:color="auto"/>
          </w:divBdr>
          <w:divsChild>
            <w:div w:id="1721057577">
              <w:marLeft w:val="0"/>
              <w:marRight w:val="0"/>
              <w:marTop w:val="0"/>
              <w:marBottom w:val="0"/>
              <w:divBdr>
                <w:top w:val="none" w:sz="0" w:space="0" w:color="auto"/>
                <w:left w:val="none" w:sz="0" w:space="0" w:color="auto"/>
                <w:bottom w:val="none" w:sz="0" w:space="0" w:color="auto"/>
                <w:right w:val="none" w:sz="0" w:space="0" w:color="auto"/>
              </w:divBdr>
              <w:divsChild>
                <w:div w:id="8637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80526">
      <w:bodyDiv w:val="1"/>
      <w:marLeft w:val="0"/>
      <w:marRight w:val="0"/>
      <w:marTop w:val="0"/>
      <w:marBottom w:val="0"/>
      <w:divBdr>
        <w:top w:val="none" w:sz="0" w:space="0" w:color="auto"/>
        <w:left w:val="none" w:sz="0" w:space="0" w:color="auto"/>
        <w:bottom w:val="none" w:sz="0" w:space="0" w:color="auto"/>
        <w:right w:val="none" w:sz="0" w:space="0" w:color="auto"/>
      </w:divBdr>
    </w:div>
    <w:div w:id="1846282623">
      <w:bodyDiv w:val="1"/>
      <w:marLeft w:val="0"/>
      <w:marRight w:val="0"/>
      <w:marTop w:val="0"/>
      <w:marBottom w:val="0"/>
      <w:divBdr>
        <w:top w:val="none" w:sz="0" w:space="0" w:color="auto"/>
        <w:left w:val="none" w:sz="0" w:space="0" w:color="auto"/>
        <w:bottom w:val="none" w:sz="0" w:space="0" w:color="auto"/>
        <w:right w:val="none" w:sz="0" w:space="0" w:color="auto"/>
      </w:divBdr>
    </w:div>
    <w:div w:id="1847476622">
      <w:bodyDiv w:val="1"/>
      <w:marLeft w:val="0"/>
      <w:marRight w:val="0"/>
      <w:marTop w:val="0"/>
      <w:marBottom w:val="0"/>
      <w:divBdr>
        <w:top w:val="none" w:sz="0" w:space="0" w:color="auto"/>
        <w:left w:val="none" w:sz="0" w:space="0" w:color="auto"/>
        <w:bottom w:val="none" w:sz="0" w:space="0" w:color="auto"/>
        <w:right w:val="none" w:sz="0" w:space="0" w:color="auto"/>
      </w:divBdr>
    </w:div>
    <w:div w:id="1849054904">
      <w:bodyDiv w:val="1"/>
      <w:marLeft w:val="0"/>
      <w:marRight w:val="0"/>
      <w:marTop w:val="0"/>
      <w:marBottom w:val="0"/>
      <w:divBdr>
        <w:top w:val="none" w:sz="0" w:space="0" w:color="auto"/>
        <w:left w:val="none" w:sz="0" w:space="0" w:color="auto"/>
        <w:bottom w:val="none" w:sz="0" w:space="0" w:color="auto"/>
        <w:right w:val="none" w:sz="0" w:space="0" w:color="auto"/>
      </w:divBdr>
    </w:div>
    <w:div w:id="1850295656">
      <w:bodyDiv w:val="1"/>
      <w:marLeft w:val="0"/>
      <w:marRight w:val="0"/>
      <w:marTop w:val="0"/>
      <w:marBottom w:val="0"/>
      <w:divBdr>
        <w:top w:val="none" w:sz="0" w:space="0" w:color="auto"/>
        <w:left w:val="none" w:sz="0" w:space="0" w:color="auto"/>
        <w:bottom w:val="none" w:sz="0" w:space="0" w:color="auto"/>
        <w:right w:val="none" w:sz="0" w:space="0" w:color="auto"/>
      </w:divBdr>
    </w:div>
    <w:div w:id="1851412147">
      <w:bodyDiv w:val="1"/>
      <w:marLeft w:val="0"/>
      <w:marRight w:val="0"/>
      <w:marTop w:val="0"/>
      <w:marBottom w:val="0"/>
      <w:divBdr>
        <w:top w:val="none" w:sz="0" w:space="0" w:color="auto"/>
        <w:left w:val="none" w:sz="0" w:space="0" w:color="auto"/>
        <w:bottom w:val="none" w:sz="0" w:space="0" w:color="auto"/>
        <w:right w:val="none" w:sz="0" w:space="0" w:color="auto"/>
      </w:divBdr>
      <w:divsChild>
        <w:div w:id="559756691">
          <w:marLeft w:val="0"/>
          <w:marRight w:val="0"/>
          <w:marTop w:val="0"/>
          <w:marBottom w:val="0"/>
          <w:divBdr>
            <w:top w:val="none" w:sz="0" w:space="0" w:color="auto"/>
            <w:left w:val="none" w:sz="0" w:space="0" w:color="auto"/>
            <w:bottom w:val="none" w:sz="0" w:space="0" w:color="auto"/>
            <w:right w:val="none" w:sz="0" w:space="0" w:color="auto"/>
          </w:divBdr>
        </w:div>
      </w:divsChild>
    </w:div>
    <w:div w:id="1852403651">
      <w:bodyDiv w:val="1"/>
      <w:marLeft w:val="0"/>
      <w:marRight w:val="0"/>
      <w:marTop w:val="0"/>
      <w:marBottom w:val="0"/>
      <w:divBdr>
        <w:top w:val="none" w:sz="0" w:space="0" w:color="auto"/>
        <w:left w:val="none" w:sz="0" w:space="0" w:color="auto"/>
        <w:bottom w:val="none" w:sz="0" w:space="0" w:color="auto"/>
        <w:right w:val="none" w:sz="0" w:space="0" w:color="auto"/>
      </w:divBdr>
    </w:div>
    <w:div w:id="1852723010">
      <w:bodyDiv w:val="1"/>
      <w:marLeft w:val="0"/>
      <w:marRight w:val="0"/>
      <w:marTop w:val="0"/>
      <w:marBottom w:val="0"/>
      <w:divBdr>
        <w:top w:val="none" w:sz="0" w:space="0" w:color="auto"/>
        <w:left w:val="none" w:sz="0" w:space="0" w:color="auto"/>
        <w:bottom w:val="none" w:sz="0" w:space="0" w:color="auto"/>
        <w:right w:val="none" w:sz="0" w:space="0" w:color="auto"/>
      </w:divBdr>
    </w:div>
    <w:div w:id="1853832702">
      <w:bodyDiv w:val="1"/>
      <w:marLeft w:val="0"/>
      <w:marRight w:val="0"/>
      <w:marTop w:val="0"/>
      <w:marBottom w:val="0"/>
      <w:divBdr>
        <w:top w:val="none" w:sz="0" w:space="0" w:color="auto"/>
        <w:left w:val="none" w:sz="0" w:space="0" w:color="auto"/>
        <w:bottom w:val="none" w:sz="0" w:space="0" w:color="auto"/>
        <w:right w:val="none" w:sz="0" w:space="0" w:color="auto"/>
      </w:divBdr>
    </w:div>
    <w:div w:id="1853834601">
      <w:bodyDiv w:val="1"/>
      <w:marLeft w:val="0"/>
      <w:marRight w:val="0"/>
      <w:marTop w:val="0"/>
      <w:marBottom w:val="0"/>
      <w:divBdr>
        <w:top w:val="none" w:sz="0" w:space="0" w:color="auto"/>
        <w:left w:val="none" w:sz="0" w:space="0" w:color="auto"/>
        <w:bottom w:val="none" w:sz="0" w:space="0" w:color="auto"/>
        <w:right w:val="none" w:sz="0" w:space="0" w:color="auto"/>
      </w:divBdr>
    </w:div>
    <w:div w:id="1854030579">
      <w:bodyDiv w:val="1"/>
      <w:marLeft w:val="0"/>
      <w:marRight w:val="0"/>
      <w:marTop w:val="0"/>
      <w:marBottom w:val="0"/>
      <w:divBdr>
        <w:top w:val="none" w:sz="0" w:space="0" w:color="auto"/>
        <w:left w:val="none" w:sz="0" w:space="0" w:color="auto"/>
        <w:bottom w:val="none" w:sz="0" w:space="0" w:color="auto"/>
        <w:right w:val="none" w:sz="0" w:space="0" w:color="auto"/>
      </w:divBdr>
    </w:div>
    <w:div w:id="1855073113">
      <w:bodyDiv w:val="1"/>
      <w:marLeft w:val="0"/>
      <w:marRight w:val="0"/>
      <w:marTop w:val="0"/>
      <w:marBottom w:val="0"/>
      <w:divBdr>
        <w:top w:val="none" w:sz="0" w:space="0" w:color="auto"/>
        <w:left w:val="none" w:sz="0" w:space="0" w:color="auto"/>
        <w:bottom w:val="none" w:sz="0" w:space="0" w:color="auto"/>
        <w:right w:val="none" w:sz="0" w:space="0" w:color="auto"/>
      </w:divBdr>
    </w:div>
    <w:div w:id="1860970329">
      <w:bodyDiv w:val="1"/>
      <w:marLeft w:val="0"/>
      <w:marRight w:val="0"/>
      <w:marTop w:val="0"/>
      <w:marBottom w:val="0"/>
      <w:divBdr>
        <w:top w:val="none" w:sz="0" w:space="0" w:color="auto"/>
        <w:left w:val="none" w:sz="0" w:space="0" w:color="auto"/>
        <w:bottom w:val="none" w:sz="0" w:space="0" w:color="auto"/>
        <w:right w:val="none" w:sz="0" w:space="0" w:color="auto"/>
      </w:divBdr>
    </w:div>
    <w:div w:id="1861238665">
      <w:bodyDiv w:val="1"/>
      <w:marLeft w:val="0"/>
      <w:marRight w:val="0"/>
      <w:marTop w:val="0"/>
      <w:marBottom w:val="0"/>
      <w:divBdr>
        <w:top w:val="none" w:sz="0" w:space="0" w:color="auto"/>
        <w:left w:val="none" w:sz="0" w:space="0" w:color="auto"/>
        <w:bottom w:val="none" w:sz="0" w:space="0" w:color="auto"/>
        <w:right w:val="none" w:sz="0" w:space="0" w:color="auto"/>
      </w:divBdr>
      <w:divsChild>
        <w:div w:id="1366953421">
          <w:marLeft w:val="0"/>
          <w:marRight w:val="0"/>
          <w:marTop w:val="0"/>
          <w:marBottom w:val="0"/>
          <w:divBdr>
            <w:top w:val="none" w:sz="0" w:space="0" w:color="auto"/>
            <w:left w:val="none" w:sz="0" w:space="0" w:color="auto"/>
            <w:bottom w:val="none" w:sz="0" w:space="0" w:color="auto"/>
            <w:right w:val="none" w:sz="0" w:space="0" w:color="auto"/>
          </w:divBdr>
          <w:divsChild>
            <w:div w:id="120699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904729">
      <w:bodyDiv w:val="1"/>
      <w:marLeft w:val="0"/>
      <w:marRight w:val="0"/>
      <w:marTop w:val="0"/>
      <w:marBottom w:val="0"/>
      <w:divBdr>
        <w:top w:val="none" w:sz="0" w:space="0" w:color="auto"/>
        <w:left w:val="none" w:sz="0" w:space="0" w:color="auto"/>
        <w:bottom w:val="none" w:sz="0" w:space="0" w:color="auto"/>
        <w:right w:val="none" w:sz="0" w:space="0" w:color="auto"/>
      </w:divBdr>
    </w:div>
    <w:div w:id="1866139225">
      <w:bodyDiv w:val="1"/>
      <w:marLeft w:val="0"/>
      <w:marRight w:val="0"/>
      <w:marTop w:val="0"/>
      <w:marBottom w:val="0"/>
      <w:divBdr>
        <w:top w:val="none" w:sz="0" w:space="0" w:color="auto"/>
        <w:left w:val="none" w:sz="0" w:space="0" w:color="auto"/>
        <w:bottom w:val="none" w:sz="0" w:space="0" w:color="auto"/>
        <w:right w:val="none" w:sz="0" w:space="0" w:color="auto"/>
      </w:divBdr>
    </w:div>
    <w:div w:id="1866210658">
      <w:bodyDiv w:val="1"/>
      <w:marLeft w:val="0"/>
      <w:marRight w:val="0"/>
      <w:marTop w:val="0"/>
      <w:marBottom w:val="0"/>
      <w:divBdr>
        <w:top w:val="none" w:sz="0" w:space="0" w:color="auto"/>
        <w:left w:val="none" w:sz="0" w:space="0" w:color="auto"/>
        <w:bottom w:val="none" w:sz="0" w:space="0" w:color="auto"/>
        <w:right w:val="none" w:sz="0" w:space="0" w:color="auto"/>
      </w:divBdr>
    </w:div>
    <w:div w:id="1868523413">
      <w:bodyDiv w:val="1"/>
      <w:marLeft w:val="0"/>
      <w:marRight w:val="0"/>
      <w:marTop w:val="0"/>
      <w:marBottom w:val="0"/>
      <w:divBdr>
        <w:top w:val="none" w:sz="0" w:space="0" w:color="auto"/>
        <w:left w:val="none" w:sz="0" w:space="0" w:color="auto"/>
        <w:bottom w:val="none" w:sz="0" w:space="0" w:color="auto"/>
        <w:right w:val="none" w:sz="0" w:space="0" w:color="auto"/>
      </w:divBdr>
      <w:divsChild>
        <w:div w:id="124273291">
          <w:marLeft w:val="0"/>
          <w:marRight w:val="0"/>
          <w:marTop w:val="0"/>
          <w:marBottom w:val="0"/>
          <w:divBdr>
            <w:top w:val="none" w:sz="0" w:space="0" w:color="auto"/>
            <w:left w:val="none" w:sz="0" w:space="0" w:color="auto"/>
            <w:bottom w:val="none" w:sz="0" w:space="0" w:color="auto"/>
            <w:right w:val="none" w:sz="0" w:space="0" w:color="auto"/>
          </w:divBdr>
          <w:divsChild>
            <w:div w:id="53019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1072">
      <w:bodyDiv w:val="1"/>
      <w:marLeft w:val="0"/>
      <w:marRight w:val="0"/>
      <w:marTop w:val="0"/>
      <w:marBottom w:val="0"/>
      <w:divBdr>
        <w:top w:val="none" w:sz="0" w:space="0" w:color="auto"/>
        <w:left w:val="none" w:sz="0" w:space="0" w:color="auto"/>
        <w:bottom w:val="none" w:sz="0" w:space="0" w:color="auto"/>
        <w:right w:val="none" w:sz="0" w:space="0" w:color="auto"/>
      </w:divBdr>
    </w:div>
    <w:div w:id="1873151392">
      <w:bodyDiv w:val="1"/>
      <w:marLeft w:val="0"/>
      <w:marRight w:val="0"/>
      <w:marTop w:val="0"/>
      <w:marBottom w:val="0"/>
      <w:divBdr>
        <w:top w:val="none" w:sz="0" w:space="0" w:color="auto"/>
        <w:left w:val="none" w:sz="0" w:space="0" w:color="auto"/>
        <w:bottom w:val="none" w:sz="0" w:space="0" w:color="auto"/>
        <w:right w:val="none" w:sz="0" w:space="0" w:color="auto"/>
      </w:divBdr>
    </w:div>
    <w:div w:id="1875921368">
      <w:bodyDiv w:val="1"/>
      <w:marLeft w:val="0"/>
      <w:marRight w:val="0"/>
      <w:marTop w:val="0"/>
      <w:marBottom w:val="0"/>
      <w:divBdr>
        <w:top w:val="none" w:sz="0" w:space="0" w:color="auto"/>
        <w:left w:val="none" w:sz="0" w:space="0" w:color="auto"/>
        <w:bottom w:val="none" w:sz="0" w:space="0" w:color="auto"/>
        <w:right w:val="none" w:sz="0" w:space="0" w:color="auto"/>
      </w:divBdr>
    </w:div>
    <w:div w:id="1878008347">
      <w:bodyDiv w:val="1"/>
      <w:marLeft w:val="0"/>
      <w:marRight w:val="0"/>
      <w:marTop w:val="0"/>
      <w:marBottom w:val="0"/>
      <w:divBdr>
        <w:top w:val="none" w:sz="0" w:space="0" w:color="auto"/>
        <w:left w:val="none" w:sz="0" w:space="0" w:color="auto"/>
        <w:bottom w:val="none" w:sz="0" w:space="0" w:color="auto"/>
        <w:right w:val="none" w:sz="0" w:space="0" w:color="auto"/>
      </w:divBdr>
    </w:div>
    <w:div w:id="1878660030">
      <w:bodyDiv w:val="1"/>
      <w:marLeft w:val="0"/>
      <w:marRight w:val="0"/>
      <w:marTop w:val="0"/>
      <w:marBottom w:val="0"/>
      <w:divBdr>
        <w:top w:val="none" w:sz="0" w:space="0" w:color="auto"/>
        <w:left w:val="none" w:sz="0" w:space="0" w:color="auto"/>
        <w:bottom w:val="none" w:sz="0" w:space="0" w:color="auto"/>
        <w:right w:val="none" w:sz="0" w:space="0" w:color="auto"/>
      </w:divBdr>
    </w:div>
    <w:div w:id="1879001596">
      <w:bodyDiv w:val="1"/>
      <w:marLeft w:val="0"/>
      <w:marRight w:val="0"/>
      <w:marTop w:val="0"/>
      <w:marBottom w:val="0"/>
      <w:divBdr>
        <w:top w:val="none" w:sz="0" w:space="0" w:color="auto"/>
        <w:left w:val="none" w:sz="0" w:space="0" w:color="auto"/>
        <w:bottom w:val="none" w:sz="0" w:space="0" w:color="auto"/>
        <w:right w:val="none" w:sz="0" w:space="0" w:color="auto"/>
      </w:divBdr>
    </w:div>
    <w:div w:id="1879665725">
      <w:bodyDiv w:val="1"/>
      <w:marLeft w:val="0"/>
      <w:marRight w:val="0"/>
      <w:marTop w:val="0"/>
      <w:marBottom w:val="0"/>
      <w:divBdr>
        <w:top w:val="none" w:sz="0" w:space="0" w:color="auto"/>
        <w:left w:val="none" w:sz="0" w:space="0" w:color="auto"/>
        <w:bottom w:val="none" w:sz="0" w:space="0" w:color="auto"/>
        <w:right w:val="none" w:sz="0" w:space="0" w:color="auto"/>
      </w:divBdr>
    </w:div>
    <w:div w:id="1880312693">
      <w:bodyDiv w:val="1"/>
      <w:marLeft w:val="0"/>
      <w:marRight w:val="0"/>
      <w:marTop w:val="0"/>
      <w:marBottom w:val="0"/>
      <w:divBdr>
        <w:top w:val="none" w:sz="0" w:space="0" w:color="auto"/>
        <w:left w:val="none" w:sz="0" w:space="0" w:color="auto"/>
        <w:bottom w:val="none" w:sz="0" w:space="0" w:color="auto"/>
        <w:right w:val="none" w:sz="0" w:space="0" w:color="auto"/>
      </w:divBdr>
    </w:div>
    <w:div w:id="1880704591">
      <w:bodyDiv w:val="1"/>
      <w:marLeft w:val="0"/>
      <w:marRight w:val="0"/>
      <w:marTop w:val="0"/>
      <w:marBottom w:val="0"/>
      <w:divBdr>
        <w:top w:val="none" w:sz="0" w:space="0" w:color="auto"/>
        <w:left w:val="none" w:sz="0" w:space="0" w:color="auto"/>
        <w:bottom w:val="none" w:sz="0" w:space="0" w:color="auto"/>
        <w:right w:val="none" w:sz="0" w:space="0" w:color="auto"/>
      </w:divBdr>
    </w:div>
    <w:div w:id="1882013802">
      <w:bodyDiv w:val="1"/>
      <w:marLeft w:val="0"/>
      <w:marRight w:val="0"/>
      <w:marTop w:val="0"/>
      <w:marBottom w:val="0"/>
      <w:divBdr>
        <w:top w:val="none" w:sz="0" w:space="0" w:color="auto"/>
        <w:left w:val="none" w:sz="0" w:space="0" w:color="auto"/>
        <w:bottom w:val="none" w:sz="0" w:space="0" w:color="auto"/>
        <w:right w:val="none" w:sz="0" w:space="0" w:color="auto"/>
      </w:divBdr>
    </w:div>
    <w:div w:id="1885209997">
      <w:bodyDiv w:val="1"/>
      <w:marLeft w:val="0"/>
      <w:marRight w:val="0"/>
      <w:marTop w:val="0"/>
      <w:marBottom w:val="0"/>
      <w:divBdr>
        <w:top w:val="none" w:sz="0" w:space="0" w:color="auto"/>
        <w:left w:val="none" w:sz="0" w:space="0" w:color="auto"/>
        <w:bottom w:val="none" w:sz="0" w:space="0" w:color="auto"/>
        <w:right w:val="none" w:sz="0" w:space="0" w:color="auto"/>
      </w:divBdr>
    </w:div>
    <w:div w:id="1885561046">
      <w:bodyDiv w:val="1"/>
      <w:marLeft w:val="0"/>
      <w:marRight w:val="0"/>
      <w:marTop w:val="0"/>
      <w:marBottom w:val="0"/>
      <w:divBdr>
        <w:top w:val="none" w:sz="0" w:space="0" w:color="auto"/>
        <w:left w:val="none" w:sz="0" w:space="0" w:color="auto"/>
        <w:bottom w:val="none" w:sz="0" w:space="0" w:color="auto"/>
        <w:right w:val="none" w:sz="0" w:space="0" w:color="auto"/>
      </w:divBdr>
    </w:div>
    <w:div w:id="1886018195">
      <w:bodyDiv w:val="1"/>
      <w:marLeft w:val="0"/>
      <w:marRight w:val="0"/>
      <w:marTop w:val="0"/>
      <w:marBottom w:val="0"/>
      <w:divBdr>
        <w:top w:val="none" w:sz="0" w:space="0" w:color="auto"/>
        <w:left w:val="none" w:sz="0" w:space="0" w:color="auto"/>
        <w:bottom w:val="none" w:sz="0" w:space="0" w:color="auto"/>
        <w:right w:val="none" w:sz="0" w:space="0" w:color="auto"/>
      </w:divBdr>
    </w:div>
    <w:div w:id="1887259048">
      <w:bodyDiv w:val="1"/>
      <w:marLeft w:val="0"/>
      <w:marRight w:val="0"/>
      <w:marTop w:val="0"/>
      <w:marBottom w:val="0"/>
      <w:divBdr>
        <w:top w:val="none" w:sz="0" w:space="0" w:color="auto"/>
        <w:left w:val="none" w:sz="0" w:space="0" w:color="auto"/>
        <w:bottom w:val="none" w:sz="0" w:space="0" w:color="auto"/>
        <w:right w:val="none" w:sz="0" w:space="0" w:color="auto"/>
      </w:divBdr>
    </w:div>
    <w:div w:id="1887524422">
      <w:bodyDiv w:val="1"/>
      <w:marLeft w:val="0"/>
      <w:marRight w:val="0"/>
      <w:marTop w:val="0"/>
      <w:marBottom w:val="0"/>
      <w:divBdr>
        <w:top w:val="none" w:sz="0" w:space="0" w:color="auto"/>
        <w:left w:val="none" w:sz="0" w:space="0" w:color="auto"/>
        <w:bottom w:val="none" w:sz="0" w:space="0" w:color="auto"/>
        <w:right w:val="none" w:sz="0" w:space="0" w:color="auto"/>
      </w:divBdr>
    </w:div>
    <w:div w:id="1890221000">
      <w:bodyDiv w:val="1"/>
      <w:marLeft w:val="0"/>
      <w:marRight w:val="0"/>
      <w:marTop w:val="0"/>
      <w:marBottom w:val="0"/>
      <w:divBdr>
        <w:top w:val="none" w:sz="0" w:space="0" w:color="auto"/>
        <w:left w:val="none" w:sz="0" w:space="0" w:color="auto"/>
        <w:bottom w:val="none" w:sz="0" w:space="0" w:color="auto"/>
        <w:right w:val="none" w:sz="0" w:space="0" w:color="auto"/>
      </w:divBdr>
    </w:div>
    <w:div w:id="1892614259">
      <w:bodyDiv w:val="1"/>
      <w:marLeft w:val="0"/>
      <w:marRight w:val="0"/>
      <w:marTop w:val="0"/>
      <w:marBottom w:val="0"/>
      <w:divBdr>
        <w:top w:val="none" w:sz="0" w:space="0" w:color="auto"/>
        <w:left w:val="none" w:sz="0" w:space="0" w:color="auto"/>
        <w:bottom w:val="none" w:sz="0" w:space="0" w:color="auto"/>
        <w:right w:val="none" w:sz="0" w:space="0" w:color="auto"/>
      </w:divBdr>
    </w:div>
    <w:div w:id="1893730554">
      <w:bodyDiv w:val="1"/>
      <w:marLeft w:val="0"/>
      <w:marRight w:val="0"/>
      <w:marTop w:val="0"/>
      <w:marBottom w:val="0"/>
      <w:divBdr>
        <w:top w:val="none" w:sz="0" w:space="0" w:color="auto"/>
        <w:left w:val="none" w:sz="0" w:space="0" w:color="auto"/>
        <w:bottom w:val="none" w:sz="0" w:space="0" w:color="auto"/>
        <w:right w:val="none" w:sz="0" w:space="0" w:color="auto"/>
      </w:divBdr>
      <w:divsChild>
        <w:div w:id="85539469">
          <w:marLeft w:val="0"/>
          <w:marRight w:val="0"/>
          <w:marTop w:val="0"/>
          <w:marBottom w:val="0"/>
          <w:divBdr>
            <w:top w:val="none" w:sz="0" w:space="0" w:color="auto"/>
            <w:left w:val="none" w:sz="0" w:space="0" w:color="auto"/>
            <w:bottom w:val="none" w:sz="0" w:space="0" w:color="auto"/>
            <w:right w:val="none" w:sz="0" w:space="0" w:color="auto"/>
          </w:divBdr>
          <w:divsChild>
            <w:div w:id="749472812">
              <w:marLeft w:val="0"/>
              <w:marRight w:val="0"/>
              <w:marTop w:val="0"/>
              <w:marBottom w:val="0"/>
              <w:divBdr>
                <w:top w:val="none" w:sz="0" w:space="0" w:color="auto"/>
                <w:left w:val="none" w:sz="0" w:space="0" w:color="auto"/>
                <w:bottom w:val="none" w:sz="0" w:space="0" w:color="auto"/>
                <w:right w:val="none" w:sz="0" w:space="0" w:color="auto"/>
              </w:divBdr>
              <w:divsChild>
                <w:div w:id="40256488">
                  <w:marLeft w:val="0"/>
                  <w:marRight w:val="0"/>
                  <w:marTop w:val="0"/>
                  <w:marBottom w:val="0"/>
                  <w:divBdr>
                    <w:top w:val="none" w:sz="0" w:space="0" w:color="auto"/>
                    <w:left w:val="none" w:sz="0" w:space="0" w:color="auto"/>
                    <w:bottom w:val="none" w:sz="0" w:space="0" w:color="auto"/>
                    <w:right w:val="none" w:sz="0" w:space="0" w:color="auto"/>
                  </w:divBdr>
                  <w:divsChild>
                    <w:div w:id="2121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58122">
          <w:marLeft w:val="0"/>
          <w:marRight w:val="0"/>
          <w:marTop w:val="0"/>
          <w:marBottom w:val="0"/>
          <w:divBdr>
            <w:top w:val="none" w:sz="0" w:space="0" w:color="auto"/>
            <w:left w:val="none" w:sz="0" w:space="0" w:color="auto"/>
            <w:bottom w:val="none" w:sz="0" w:space="0" w:color="auto"/>
            <w:right w:val="none" w:sz="0" w:space="0" w:color="auto"/>
          </w:divBdr>
          <w:divsChild>
            <w:div w:id="1758208618">
              <w:marLeft w:val="0"/>
              <w:marRight w:val="0"/>
              <w:marTop w:val="0"/>
              <w:marBottom w:val="0"/>
              <w:divBdr>
                <w:top w:val="none" w:sz="0" w:space="0" w:color="auto"/>
                <w:left w:val="none" w:sz="0" w:space="0" w:color="auto"/>
                <w:bottom w:val="none" w:sz="0" w:space="0" w:color="auto"/>
                <w:right w:val="none" w:sz="0" w:space="0" w:color="auto"/>
              </w:divBdr>
              <w:divsChild>
                <w:div w:id="1458445937">
                  <w:marLeft w:val="0"/>
                  <w:marRight w:val="0"/>
                  <w:marTop w:val="0"/>
                  <w:marBottom w:val="0"/>
                  <w:divBdr>
                    <w:top w:val="none" w:sz="0" w:space="0" w:color="auto"/>
                    <w:left w:val="none" w:sz="0" w:space="0" w:color="auto"/>
                    <w:bottom w:val="none" w:sz="0" w:space="0" w:color="auto"/>
                    <w:right w:val="none" w:sz="0" w:space="0" w:color="auto"/>
                  </w:divBdr>
                  <w:divsChild>
                    <w:div w:id="97618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975429">
      <w:bodyDiv w:val="1"/>
      <w:marLeft w:val="0"/>
      <w:marRight w:val="0"/>
      <w:marTop w:val="0"/>
      <w:marBottom w:val="0"/>
      <w:divBdr>
        <w:top w:val="none" w:sz="0" w:space="0" w:color="auto"/>
        <w:left w:val="none" w:sz="0" w:space="0" w:color="auto"/>
        <w:bottom w:val="none" w:sz="0" w:space="0" w:color="auto"/>
        <w:right w:val="none" w:sz="0" w:space="0" w:color="auto"/>
      </w:divBdr>
    </w:div>
    <w:div w:id="1900165034">
      <w:bodyDiv w:val="1"/>
      <w:marLeft w:val="0"/>
      <w:marRight w:val="0"/>
      <w:marTop w:val="0"/>
      <w:marBottom w:val="0"/>
      <w:divBdr>
        <w:top w:val="none" w:sz="0" w:space="0" w:color="auto"/>
        <w:left w:val="none" w:sz="0" w:space="0" w:color="auto"/>
        <w:bottom w:val="none" w:sz="0" w:space="0" w:color="auto"/>
        <w:right w:val="none" w:sz="0" w:space="0" w:color="auto"/>
      </w:divBdr>
    </w:div>
    <w:div w:id="1905294753">
      <w:bodyDiv w:val="1"/>
      <w:marLeft w:val="0"/>
      <w:marRight w:val="0"/>
      <w:marTop w:val="0"/>
      <w:marBottom w:val="0"/>
      <w:divBdr>
        <w:top w:val="none" w:sz="0" w:space="0" w:color="auto"/>
        <w:left w:val="none" w:sz="0" w:space="0" w:color="auto"/>
        <w:bottom w:val="none" w:sz="0" w:space="0" w:color="auto"/>
        <w:right w:val="none" w:sz="0" w:space="0" w:color="auto"/>
      </w:divBdr>
    </w:div>
    <w:div w:id="1905406829">
      <w:bodyDiv w:val="1"/>
      <w:marLeft w:val="0"/>
      <w:marRight w:val="0"/>
      <w:marTop w:val="0"/>
      <w:marBottom w:val="0"/>
      <w:divBdr>
        <w:top w:val="none" w:sz="0" w:space="0" w:color="auto"/>
        <w:left w:val="none" w:sz="0" w:space="0" w:color="auto"/>
        <w:bottom w:val="none" w:sz="0" w:space="0" w:color="auto"/>
        <w:right w:val="none" w:sz="0" w:space="0" w:color="auto"/>
      </w:divBdr>
    </w:div>
    <w:div w:id="1905531206">
      <w:bodyDiv w:val="1"/>
      <w:marLeft w:val="0"/>
      <w:marRight w:val="0"/>
      <w:marTop w:val="0"/>
      <w:marBottom w:val="0"/>
      <w:divBdr>
        <w:top w:val="none" w:sz="0" w:space="0" w:color="auto"/>
        <w:left w:val="none" w:sz="0" w:space="0" w:color="auto"/>
        <w:bottom w:val="none" w:sz="0" w:space="0" w:color="auto"/>
        <w:right w:val="none" w:sz="0" w:space="0" w:color="auto"/>
      </w:divBdr>
    </w:div>
    <w:div w:id="1907186535">
      <w:bodyDiv w:val="1"/>
      <w:marLeft w:val="0"/>
      <w:marRight w:val="0"/>
      <w:marTop w:val="0"/>
      <w:marBottom w:val="0"/>
      <w:divBdr>
        <w:top w:val="none" w:sz="0" w:space="0" w:color="auto"/>
        <w:left w:val="none" w:sz="0" w:space="0" w:color="auto"/>
        <w:bottom w:val="none" w:sz="0" w:space="0" w:color="auto"/>
        <w:right w:val="none" w:sz="0" w:space="0" w:color="auto"/>
      </w:divBdr>
    </w:div>
    <w:div w:id="1907254529">
      <w:bodyDiv w:val="1"/>
      <w:marLeft w:val="0"/>
      <w:marRight w:val="0"/>
      <w:marTop w:val="0"/>
      <w:marBottom w:val="0"/>
      <w:divBdr>
        <w:top w:val="none" w:sz="0" w:space="0" w:color="auto"/>
        <w:left w:val="none" w:sz="0" w:space="0" w:color="auto"/>
        <w:bottom w:val="none" w:sz="0" w:space="0" w:color="auto"/>
        <w:right w:val="none" w:sz="0" w:space="0" w:color="auto"/>
      </w:divBdr>
    </w:div>
    <w:div w:id="1909068987">
      <w:bodyDiv w:val="1"/>
      <w:marLeft w:val="0"/>
      <w:marRight w:val="0"/>
      <w:marTop w:val="0"/>
      <w:marBottom w:val="0"/>
      <w:divBdr>
        <w:top w:val="none" w:sz="0" w:space="0" w:color="auto"/>
        <w:left w:val="none" w:sz="0" w:space="0" w:color="auto"/>
        <w:bottom w:val="none" w:sz="0" w:space="0" w:color="auto"/>
        <w:right w:val="none" w:sz="0" w:space="0" w:color="auto"/>
      </w:divBdr>
    </w:div>
    <w:div w:id="1909146255">
      <w:bodyDiv w:val="1"/>
      <w:marLeft w:val="0"/>
      <w:marRight w:val="0"/>
      <w:marTop w:val="0"/>
      <w:marBottom w:val="0"/>
      <w:divBdr>
        <w:top w:val="none" w:sz="0" w:space="0" w:color="auto"/>
        <w:left w:val="none" w:sz="0" w:space="0" w:color="auto"/>
        <w:bottom w:val="none" w:sz="0" w:space="0" w:color="auto"/>
        <w:right w:val="none" w:sz="0" w:space="0" w:color="auto"/>
      </w:divBdr>
    </w:div>
    <w:div w:id="1909269458">
      <w:bodyDiv w:val="1"/>
      <w:marLeft w:val="0"/>
      <w:marRight w:val="0"/>
      <w:marTop w:val="0"/>
      <w:marBottom w:val="0"/>
      <w:divBdr>
        <w:top w:val="none" w:sz="0" w:space="0" w:color="auto"/>
        <w:left w:val="none" w:sz="0" w:space="0" w:color="auto"/>
        <w:bottom w:val="none" w:sz="0" w:space="0" w:color="auto"/>
        <w:right w:val="none" w:sz="0" w:space="0" w:color="auto"/>
      </w:divBdr>
    </w:div>
    <w:div w:id="1910575277">
      <w:bodyDiv w:val="1"/>
      <w:marLeft w:val="0"/>
      <w:marRight w:val="0"/>
      <w:marTop w:val="0"/>
      <w:marBottom w:val="0"/>
      <w:divBdr>
        <w:top w:val="none" w:sz="0" w:space="0" w:color="auto"/>
        <w:left w:val="none" w:sz="0" w:space="0" w:color="auto"/>
        <w:bottom w:val="none" w:sz="0" w:space="0" w:color="auto"/>
        <w:right w:val="none" w:sz="0" w:space="0" w:color="auto"/>
      </w:divBdr>
    </w:div>
    <w:div w:id="1910964611">
      <w:bodyDiv w:val="1"/>
      <w:marLeft w:val="0"/>
      <w:marRight w:val="0"/>
      <w:marTop w:val="0"/>
      <w:marBottom w:val="0"/>
      <w:divBdr>
        <w:top w:val="none" w:sz="0" w:space="0" w:color="auto"/>
        <w:left w:val="none" w:sz="0" w:space="0" w:color="auto"/>
        <w:bottom w:val="none" w:sz="0" w:space="0" w:color="auto"/>
        <w:right w:val="none" w:sz="0" w:space="0" w:color="auto"/>
      </w:divBdr>
    </w:div>
    <w:div w:id="1911571455">
      <w:bodyDiv w:val="1"/>
      <w:marLeft w:val="0"/>
      <w:marRight w:val="0"/>
      <w:marTop w:val="0"/>
      <w:marBottom w:val="0"/>
      <w:divBdr>
        <w:top w:val="none" w:sz="0" w:space="0" w:color="auto"/>
        <w:left w:val="none" w:sz="0" w:space="0" w:color="auto"/>
        <w:bottom w:val="none" w:sz="0" w:space="0" w:color="auto"/>
        <w:right w:val="none" w:sz="0" w:space="0" w:color="auto"/>
      </w:divBdr>
    </w:div>
    <w:div w:id="1912503240">
      <w:bodyDiv w:val="1"/>
      <w:marLeft w:val="0"/>
      <w:marRight w:val="0"/>
      <w:marTop w:val="0"/>
      <w:marBottom w:val="0"/>
      <w:divBdr>
        <w:top w:val="none" w:sz="0" w:space="0" w:color="auto"/>
        <w:left w:val="none" w:sz="0" w:space="0" w:color="auto"/>
        <w:bottom w:val="none" w:sz="0" w:space="0" w:color="auto"/>
        <w:right w:val="none" w:sz="0" w:space="0" w:color="auto"/>
      </w:divBdr>
    </w:div>
    <w:div w:id="1913927748">
      <w:bodyDiv w:val="1"/>
      <w:marLeft w:val="0"/>
      <w:marRight w:val="0"/>
      <w:marTop w:val="0"/>
      <w:marBottom w:val="0"/>
      <w:divBdr>
        <w:top w:val="none" w:sz="0" w:space="0" w:color="auto"/>
        <w:left w:val="none" w:sz="0" w:space="0" w:color="auto"/>
        <w:bottom w:val="none" w:sz="0" w:space="0" w:color="auto"/>
        <w:right w:val="none" w:sz="0" w:space="0" w:color="auto"/>
      </w:divBdr>
    </w:div>
    <w:div w:id="1915814210">
      <w:bodyDiv w:val="1"/>
      <w:marLeft w:val="0"/>
      <w:marRight w:val="0"/>
      <w:marTop w:val="0"/>
      <w:marBottom w:val="0"/>
      <w:divBdr>
        <w:top w:val="none" w:sz="0" w:space="0" w:color="auto"/>
        <w:left w:val="none" w:sz="0" w:space="0" w:color="auto"/>
        <w:bottom w:val="none" w:sz="0" w:space="0" w:color="auto"/>
        <w:right w:val="none" w:sz="0" w:space="0" w:color="auto"/>
      </w:divBdr>
    </w:div>
    <w:div w:id="1919366701">
      <w:bodyDiv w:val="1"/>
      <w:marLeft w:val="0"/>
      <w:marRight w:val="0"/>
      <w:marTop w:val="0"/>
      <w:marBottom w:val="0"/>
      <w:divBdr>
        <w:top w:val="none" w:sz="0" w:space="0" w:color="auto"/>
        <w:left w:val="none" w:sz="0" w:space="0" w:color="auto"/>
        <w:bottom w:val="none" w:sz="0" w:space="0" w:color="auto"/>
        <w:right w:val="none" w:sz="0" w:space="0" w:color="auto"/>
      </w:divBdr>
    </w:div>
    <w:div w:id="1920410331">
      <w:bodyDiv w:val="1"/>
      <w:marLeft w:val="0"/>
      <w:marRight w:val="0"/>
      <w:marTop w:val="0"/>
      <w:marBottom w:val="0"/>
      <w:divBdr>
        <w:top w:val="none" w:sz="0" w:space="0" w:color="auto"/>
        <w:left w:val="none" w:sz="0" w:space="0" w:color="auto"/>
        <w:bottom w:val="none" w:sz="0" w:space="0" w:color="auto"/>
        <w:right w:val="none" w:sz="0" w:space="0" w:color="auto"/>
      </w:divBdr>
    </w:div>
    <w:div w:id="1920746270">
      <w:bodyDiv w:val="1"/>
      <w:marLeft w:val="0"/>
      <w:marRight w:val="0"/>
      <w:marTop w:val="0"/>
      <w:marBottom w:val="0"/>
      <w:divBdr>
        <w:top w:val="none" w:sz="0" w:space="0" w:color="auto"/>
        <w:left w:val="none" w:sz="0" w:space="0" w:color="auto"/>
        <w:bottom w:val="none" w:sz="0" w:space="0" w:color="auto"/>
        <w:right w:val="none" w:sz="0" w:space="0" w:color="auto"/>
      </w:divBdr>
    </w:div>
    <w:div w:id="1924678071">
      <w:bodyDiv w:val="1"/>
      <w:marLeft w:val="0"/>
      <w:marRight w:val="0"/>
      <w:marTop w:val="0"/>
      <w:marBottom w:val="0"/>
      <w:divBdr>
        <w:top w:val="none" w:sz="0" w:space="0" w:color="auto"/>
        <w:left w:val="none" w:sz="0" w:space="0" w:color="auto"/>
        <w:bottom w:val="none" w:sz="0" w:space="0" w:color="auto"/>
        <w:right w:val="none" w:sz="0" w:space="0" w:color="auto"/>
      </w:divBdr>
    </w:div>
    <w:div w:id="1925842159">
      <w:bodyDiv w:val="1"/>
      <w:marLeft w:val="0"/>
      <w:marRight w:val="0"/>
      <w:marTop w:val="0"/>
      <w:marBottom w:val="0"/>
      <w:divBdr>
        <w:top w:val="none" w:sz="0" w:space="0" w:color="auto"/>
        <w:left w:val="none" w:sz="0" w:space="0" w:color="auto"/>
        <w:bottom w:val="none" w:sz="0" w:space="0" w:color="auto"/>
        <w:right w:val="none" w:sz="0" w:space="0" w:color="auto"/>
      </w:divBdr>
    </w:div>
    <w:div w:id="1926500080">
      <w:bodyDiv w:val="1"/>
      <w:marLeft w:val="0"/>
      <w:marRight w:val="0"/>
      <w:marTop w:val="0"/>
      <w:marBottom w:val="0"/>
      <w:divBdr>
        <w:top w:val="none" w:sz="0" w:space="0" w:color="auto"/>
        <w:left w:val="none" w:sz="0" w:space="0" w:color="auto"/>
        <w:bottom w:val="none" w:sz="0" w:space="0" w:color="auto"/>
        <w:right w:val="none" w:sz="0" w:space="0" w:color="auto"/>
      </w:divBdr>
    </w:div>
    <w:div w:id="1929121164">
      <w:bodyDiv w:val="1"/>
      <w:marLeft w:val="0"/>
      <w:marRight w:val="0"/>
      <w:marTop w:val="0"/>
      <w:marBottom w:val="0"/>
      <w:divBdr>
        <w:top w:val="none" w:sz="0" w:space="0" w:color="auto"/>
        <w:left w:val="none" w:sz="0" w:space="0" w:color="auto"/>
        <w:bottom w:val="none" w:sz="0" w:space="0" w:color="auto"/>
        <w:right w:val="none" w:sz="0" w:space="0" w:color="auto"/>
      </w:divBdr>
    </w:div>
    <w:div w:id="1930654208">
      <w:bodyDiv w:val="1"/>
      <w:marLeft w:val="0"/>
      <w:marRight w:val="0"/>
      <w:marTop w:val="0"/>
      <w:marBottom w:val="0"/>
      <w:divBdr>
        <w:top w:val="none" w:sz="0" w:space="0" w:color="auto"/>
        <w:left w:val="none" w:sz="0" w:space="0" w:color="auto"/>
        <w:bottom w:val="none" w:sz="0" w:space="0" w:color="auto"/>
        <w:right w:val="none" w:sz="0" w:space="0" w:color="auto"/>
      </w:divBdr>
    </w:div>
    <w:div w:id="1932353556">
      <w:bodyDiv w:val="1"/>
      <w:marLeft w:val="0"/>
      <w:marRight w:val="0"/>
      <w:marTop w:val="0"/>
      <w:marBottom w:val="0"/>
      <w:divBdr>
        <w:top w:val="none" w:sz="0" w:space="0" w:color="auto"/>
        <w:left w:val="none" w:sz="0" w:space="0" w:color="auto"/>
        <w:bottom w:val="none" w:sz="0" w:space="0" w:color="auto"/>
        <w:right w:val="none" w:sz="0" w:space="0" w:color="auto"/>
      </w:divBdr>
      <w:divsChild>
        <w:div w:id="636840934">
          <w:marLeft w:val="0"/>
          <w:marRight w:val="0"/>
          <w:marTop w:val="0"/>
          <w:marBottom w:val="0"/>
          <w:divBdr>
            <w:top w:val="none" w:sz="0" w:space="0" w:color="auto"/>
            <w:left w:val="none" w:sz="0" w:space="0" w:color="auto"/>
            <w:bottom w:val="none" w:sz="0" w:space="0" w:color="auto"/>
            <w:right w:val="none" w:sz="0" w:space="0" w:color="auto"/>
          </w:divBdr>
        </w:div>
      </w:divsChild>
    </w:div>
    <w:div w:id="1932354797">
      <w:bodyDiv w:val="1"/>
      <w:marLeft w:val="0"/>
      <w:marRight w:val="0"/>
      <w:marTop w:val="0"/>
      <w:marBottom w:val="0"/>
      <w:divBdr>
        <w:top w:val="none" w:sz="0" w:space="0" w:color="auto"/>
        <w:left w:val="none" w:sz="0" w:space="0" w:color="auto"/>
        <w:bottom w:val="none" w:sz="0" w:space="0" w:color="auto"/>
        <w:right w:val="none" w:sz="0" w:space="0" w:color="auto"/>
      </w:divBdr>
      <w:divsChild>
        <w:div w:id="1906835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2354957">
      <w:bodyDiv w:val="1"/>
      <w:marLeft w:val="0"/>
      <w:marRight w:val="0"/>
      <w:marTop w:val="0"/>
      <w:marBottom w:val="0"/>
      <w:divBdr>
        <w:top w:val="none" w:sz="0" w:space="0" w:color="auto"/>
        <w:left w:val="none" w:sz="0" w:space="0" w:color="auto"/>
        <w:bottom w:val="none" w:sz="0" w:space="0" w:color="auto"/>
        <w:right w:val="none" w:sz="0" w:space="0" w:color="auto"/>
      </w:divBdr>
    </w:div>
    <w:div w:id="1933706870">
      <w:bodyDiv w:val="1"/>
      <w:marLeft w:val="0"/>
      <w:marRight w:val="0"/>
      <w:marTop w:val="0"/>
      <w:marBottom w:val="0"/>
      <w:divBdr>
        <w:top w:val="none" w:sz="0" w:space="0" w:color="auto"/>
        <w:left w:val="none" w:sz="0" w:space="0" w:color="auto"/>
        <w:bottom w:val="none" w:sz="0" w:space="0" w:color="auto"/>
        <w:right w:val="none" w:sz="0" w:space="0" w:color="auto"/>
      </w:divBdr>
      <w:divsChild>
        <w:div w:id="1391880155">
          <w:marLeft w:val="0"/>
          <w:marRight w:val="0"/>
          <w:marTop w:val="0"/>
          <w:marBottom w:val="0"/>
          <w:divBdr>
            <w:top w:val="none" w:sz="0" w:space="0" w:color="auto"/>
            <w:left w:val="none" w:sz="0" w:space="0" w:color="auto"/>
            <w:bottom w:val="none" w:sz="0" w:space="0" w:color="auto"/>
            <w:right w:val="none" w:sz="0" w:space="0" w:color="auto"/>
          </w:divBdr>
        </w:div>
      </w:divsChild>
    </w:div>
    <w:div w:id="1934820686">
      <w:bodyDiv w:val="1"/>
      <w:marLeft w:val="0"/>
      <w:marRight w:val="0"/>
      <w:marTop w:val="0"/>
      <w:marBottom w:val="0"/>
      <w:divBdr>
        <w:top w:val="none" w:sz="0" w:space="0" w:color="auto"/>
        <w:left w:val="none" w:sz="0" w:space="0" w:color="auto"/>
        <w:bottom w:val="none" w:sz="0" w:space="0" w:color="auto"/>
        <w:right w:val="none" w:sz="0" w:space="0" w:color="auto"/>
      </w:divBdr>
    </w:div>
    <w:div w:id="1938635079">
      <w:bodyDiv w:val="1"/>
      <w:marLeft w:val="0"/>
      <w:marRight w:val="0"/>
      <w:marTop w:val="0"/>
      <w:marBottom w:val="0"/>
      <w:divBdr>
        <w:top w:val="none" w:sz="0" w:space="0" w:color="auto"/>
        <w:left w:val="none" w:sz="0" w:space="0" w:color="auto"/>
        <w:bottom w:val="none" w:sz="0" w:space="0" w:color="auto"/>
        <w:right w:val="none" w:sz="0" w:space="0" w:color="auto"/>
      </w:divBdr>
    </w:div>
    <w:div w:id="1941719378">
      <w:bodyDiv w:val="1"/>
      <w:marLeft w:val="0"/>
      <w:marRight w:val="0"/>
      <w:marTop w:val="0"/>
      <w:marBottom w:val="0"/>
      <w:divBdr>
        <w:top w:val="none" w:sz="0" w:space="0" w:color="auto"/>
        <w:left w:val="none" w:sz="0" w:space="0" w:color="auto"/>
        <w:bottom w:val="none" w:sz="0" w:space="0" w:color="auto"/>
        <w:right w:val="none" w:sz="0" w:space="0" w:color="auto"/>
      </w:divBdr>
    </w:div>
    <w:div w:id="1943413096">
      <w:bodyDiv w:val="1"/>
      <w:marLeft w:val="0"/>
      <w:marRight w:val="0"/>
      <w:marTop w:val="0"/>
      <w:marBottom w:val="0"/>
      <w:divBdr>
        <w:top w:val="none" w:sz="0" w:space="0" w:color="auto"/>
        <w:left w:val="none" w:sz="0" w:space="0" w:color="auto"/>
        <w:bottom w:val="none" w:sz="0" w:space="0" w:color="auto"/>
        <w:right w:val="none" w:sz="0" w:space="0" w:color="auto"/>
      </w:divBdr>
    </w:div>
    <w:div w:id="1943799264">
      <w:bodyDiv w:val="1"/>
      <w:marLeft w:val="0"/>
      <w:marRight w:val="0"/>
      <w:marTop w:val="0"/>
      <w:marBottom w:val="0"/>
      <w:divBdr>
        <w:top w:val="none" w:sz="0" w:space="0" w:color="auto"/>
        <w:left w:val="none" w:sz="0" w:space="0" w:color="auto"/>
        <w:bottom w:val="none" w:sz="0" w:space="0" w:color="auto"/>
        <w:right w:val="none" w:sz="0" w:space="0" w:color="auto"/>
      </w:divBdr>
    </w:div>
    <w:div w:id="1944458466">
      <w:bodyDiv w:val="1"/>
      <w:marLeft w:val="0"/>
      <w:marRight w:val="0"/>
      <w:marTop w:val="0"/>
      <w:marBottom w:val="0"/>
      <w:divBdr>
        <w:top w:val="none" w:sz="0" w:space="0" w:color="auto"/>
        <w:left w:val="none" w:sz="0" w:space="0" w:color="auto"/>
        <w:bottom w:val="none" w:sz="0" w:space="0" w:color="auto"/>
        <w:right w:val="none" w:sz="0" w:space="0" w:color="auto"/>
      </w:divBdr>
    </w:div>
    <w:div w:id="1947276308">
      <w:bodyDiv w:val="1"/>
      <w:marLeft w:val="0"/>
      <w:marRight w:val="0"/>
      <w:marTop w:val="0"/>
      <w:marBottom w:val="0"/>
      <w:divBdr>
        <w:top w:val="none" w:sz="0" w:space="0" w:color="auto"/>
        <w:left w:val="none" w:sz="0" w:space="0" w:color="auto"/>
        <w:bottom w:val="none" w:sz="0" w:space="0" w:color="auto"/>
        <w:right w:val="none" w:sz="0" w:space="0" w:color="auto"/>
      </w:divBdr>
    </w:div>
    <w:div w:id="1947686350">
      <w:bodyDiv w:val="1"/>
      <w:marLeft w:val="0"/>
      <w:marRight w:val="0"/>
      <w:marTop w:val="0"/>
      <w:marBottom w:val="0"/>
      <w:divBdr>
        <w:top w:val="none" w:sz="0" w:space="0" w:color="auto"/>
        <w:left w:val="none" w:sz="0" w:space="0" w:color="auto"/>
        <w:bottom w:val="none" w:sz="0" w:space="0" w:color="auto"/>
        <w:right w:val="none" w:sz="0" w:space="0" w:color="auto"/>
      </w:divBdr>
    </w:div>
    <w:div w:id="1948124389">
      <w:bodyDiv w:val="1"/>
      <w:marLeft w:val="0"/>
      <w:marRight w:val="0"/>
      <w:marTop w:val="0"/>
      <w:marBottom w:val="0"/>
      <w:divBdr>
        <w:top w:val="none" w:sz="0" w:space="0" w:color="auto"/>
        <w:left w:val="none" w:sz="0" w:space="0" w:color="auto"/>
        <w:bottom w:val="none" w:sz="0" w:space="0" w:color="auto"/>
        <w:right w:val="none" w:sz="0" w:space="0" w:color="auto"/>
      </w:divBdr>
    </w:div>
    <w:div w:id="1948418041">
      <w:bodyDiv w:val="1"/>
      <w:marLeft w:val="0"/>
      <w:marRight w:val="0"/>
      <w:marTop w:val="0"/>
      <w:marBottom w:val="0"/>
      <w:divBdr>
        <w:top w:val="none" w:sz="0" w:space="0" w:color="auto"/>
        <w:left w:val="none" w:sz="0" w:space="0" w:color="auto"/>
        <w:bottom w:val="none" w:sz="0" w:space="0" w:color="auto"/>
        <w:right w:val="none" w:sz="0" w:space="0" w:color="auto"/>
      </w:divBdr>
    </w:div>
    <w:div w:id="1949506879">
      <w:bodyDiv w:val="1"/>
      <w:marLeft w:val="0"/>
      <w:marRight w:val="0"/>
      <w:marTop w:val="0"/>
      <w:marBottom w:val="0"/>
      <w:divBdr>
        <w:top w:val="none" w:sz="0" w:space="0" w:color="auto"/>
        <w:left w:val="none" w:sz="0" w:space="0" w:color="auto"/>
        <w:bottom w:val="none" w:sz="0" w:space="0" w:color="auto"/>
        <w:right w:val="none" w:sz="0" w:space="0" w:color="auto"/>
      </w:divBdr>
    </w:div>
    <w:div w:id="1950158920">
      <w:bodyDiv w:val="1"/>
      <w:marLeft w:val="0"/>
      <w:marRight w:val="0"/>
      <w:marTop w:val="0"/>
      <w:marBottom w:val="0"/>
      <w:divBdr>
        <w:top w:val="none" w:sz="0" w:space="0" w:color="auto"/>
        <w:left w:val="none" w:sz="0" w:space="0" w:color="auto"/>
        <w:bottom w:val="none" w:sz="0" w:space="0" w:color="auto"/>
        <w:right w:val="none" w:sz="0" w:space="0" w:color="auto"/>
      </w:divBdr>
    </w:div>
    <w:div w:id="1950425286">
      <w:bodyDiv w:val="1"/>
      <w:marLeft w:val="0"/>
      <w:marRight w:val="0"/>
      <w:marTop w:val="0"/>
      <w:marBottom w:val="0"/>
      <w:divBdr>
        <w:top w:val="none" w:sz="0" w:space="0" w:color="auto"/>
        <w:left w:val="none" w:sz="0" w:space="0" w:color="auto"/>
        <w:bottom w:val="none" w:sz="0" w:space="0" w:color="auto"/>
        <w:right w:val="none" w:sz="0" w:space="0" w:color="auto"/>
      </w:divBdr>
    </w:div>
    <w:div w:id="1951010919">
      <w:bodyDiv w:val="1"/>
      <w:marLeft w:val="0"/>
      <w:marRight w:val="0"/>
      <w:marTop w:val="0"/>
      <w:marBottom w:val="0"/>
      <w:divBdr>
        <w:top w:val="none" w:sz="0" w:space="0" w:color="auto"/>
        <w:left w:val="none" w:sz="0" w:space="0" w:color="auto"/>
        <w:bottom w:val="none" w:sz="0" w:space="0" w:color="auto"/>
        <w:right w:val="none" w:sz="0" w:space="0" w:color="auto"/>
      </w:divBdr>
    </w:div>
    <w:div w:id="1951164548">
      <w:bodyDiv w:val="1"/>
      <w:marLeft w:val="0"/>
      <w:marRight w:val="0"/>
      <w:marTop w:val="0"/>
      <w:marBottom w:val="0"/>
      <w:divBdr>
        <w:top w:val="none" w:sz="0" w:space="0" w:color="auto"/>
        <w:left w:val="none" w:sz="0" w:space="0" w:color="auto"/>
        <w:bottom w:val="none" w:sz="0" w:space="0" w:color="auto"/>
        <w:right w:val="none" w:sz="0" w:space="0" w:color="auto"/>
      </w:divBdr>
    </w:div>
    <w:div w:id="1951468936">
      <w:bodyDiv w:val="1"/>
      <w:marLeft w:val="0"/>
      <w:marRight w:val="0"/>
      <w:marTop w:val="0"/>
      <w:marBottom w:val="0"/>
      <w:divBdr>
        <w:top w:val="none" w:sz="0" w:space="0" w:color="auto"/>
        <w:left w:val="none" w:sz="0" w:space="0" w:color="auto"/>
        <w:bottom w:val="none" w:sz="0" w:space="0" w:color="auto"/>
        <w:right w:val="none" w:sz="0" w:space="0" w:color="auto"/>
      </w:divBdr>
    </w:div>
    <w:div w:id="1958489042">
      <w:bodyDiv w:val="1"/>
      <w:marLeft w:val="0"/>
      <w:marRight w:val="0"/>
      <w:marTop w:val="0"/>
      <w:marBottom w:val="0"/>
      <w:divBdr>
        <w:top w:val="none" w:sz="0" w:space="0" w:color="auto"/>
        <w:left w:val="none" w:sz="0" w:space="0" w:color="auto"/>
        <w:bottom w:val="none" w:sz="0" w:space="0" w:color="auto"/>
        <w:right w:val="none" w:sz="0" w:space="0" w:color="auto"/>
      </w:divBdr>
    </w:div>
    <w:div w:id="1958874499">
      <w:bodyDiv w:val="1"/>
      <w:marLeft w:val="0"/>
      <w:marRight w:val="0"/>
      <w:marTop w:val="0"/>
      <w:marBottom w:val="0"/>
      <w:divBdr>
        <w:top w:val="none" w:sz="0" w:space="0" w:color="auto"/>
        <w:left w:val="none" w:sz="0" w:space="0" w:color="auto"/>
        <w:bottom w:val="none" w:sz="0" w:space="0" w:color="auto"/>
        <w:right w:val="none" w:sz="0" w:space="0" w:color="auto"/>
      </w:divBdr>
    </w:div>
    <w:div w:id="1960986962">
      <w:bodyDiv w:val="1"/>
      <w:marLeft w:val="0"/>
      <w:marRight w:val="0"/>
      <w:marTop w:val="0"/>
      <w:marBottom w:val="0"/>
      <w:divBdr>
        <w:top w:val="none" w:sz="0" w:space="0" w:color="auto"/>
        <w:left w:val="none" w:sz="0" w:space="0" w:color="auto"/>
        <w:bottom w:val="none" w:sz="0" w:space="0" w:color="auto"/>
        <w:right w:val="none" w:sz="0" w:space="0" w:color="auto"/>
      </w:divBdr>
    </w:div>
    <w:div w:id="1965621708">
      <w:bodyDiv w:val="1"/>
      <w:marLeft w:val="0"/>
      <w:marRight w:val="0"/>
      <w:marTop w:val="0"/>
      <w:marBottom w:val="0"/>
      <w:divBdr>
        <w:top w:val="none" w:sz="0" w:space="0" w:color="auto"/>
        <w:left w:val="none" w:sz="0" w:space="0" w:color="auto"/>
        <w:bottom w:val="none" w:sz="0" w:space="0" w:color="auto"/>
        <w:right w:val="none" w:sz="0" w:space="0" w:color="auto"/>
      </w:divBdr>
    </w:div>
    <w:div w:id="1968391203">
      <w:bodyDiv w:val="1"/>
      <w:marLeft w:val="0"/>
      <w:marRight w:val="0"/>
      <w:marTop w:val="0"/>
      <w:marBottom w:val="0"/>
      <w:divBdr>
        <w:top w:val="none" w:sz="0" w:space="0" w:color="auto"/>
        <w:left w:val="none" w:sz="0" w:space="0" w:color="auto"/>
        <w:bottom w:val="none" w:sz="0" w:space="0" w:color="auto"/>
        <w:right w:val="none" w:sz="0" w:space="0" w:color="auto"/>
      </w:divBdr>
    </w:div>
    <w:div w:id="1968579200">
      <w:bodyDiv w:val="1"/>
      <w:marLeft w:val="0"/>
      <w:marRight w:val="0"/>
      <w:marTop w:val="0"/>
      <w:marBottom w:val="0"/>
      <w:divBdr>
        <w:top w:val="none" w:sz="0" w:space="0" w:color="auto"/>
        <w:left w:val="none" w:sz="0" w:space="0" w:color="auto"/>
        <w:bottom w:val="none" w:sz="0" w:space="0" w:color="auto"/>
        <w:right w:val="none" w:sz="0" w:space="0" w:color="auto"/>
      </w:divBdr>
    </w:div>
    <w:div w:id="1969045495">
      <w:bodyDiv w:val="1"/>
      <w:marLeft w:val="0"/>
      <w:marRight w:val="0"/>
      <w:marTop w:val="0"/>
      <w:marBottom w:val="0"/>
      <w:divBdr>
        <w:top w:val="none" w:sz="0" w:space="0" w:color="auto"/>
        <w:left w:val="none" w:sz="0" w:space="0" w:color="auto"/>
        <w:bottom w:val="none" w:sz="0" w:space="0" w:color="auto"/>
        <w:right w:val="none" w:sz="0" w:space="0" w:color="auto"/>
      </w:divBdr>
    </w:div>
    <w:div w:id="1969968691">
      <w:bodyDiv w:val="1"/>
      <w:marLeft w:val="0"/>
      <w:marRight w:val="0"/>
      <w:marTop w:val="0"/>
      <w:marBottom w:val="0"/>
      <w:divBdr>
        <w:top w:val="none" w:sz="0" w:space="0" w:color="auto"/>
        <w:left w:val="none" w:sz="0" w:space="0" w:color="auto"/>
        <w:bottom w:val="none" w:sz="0" w:space="0" w:color="auto"/>
        <w:right w:val="none" w:sz="0" w:space="0" w:color="auto"/>
      </w:divBdr>
    </w:div>
    <w:div w:id="1971205371">
      <w:bodyDiv w:val="1"/>
      <w:marLeft w:val="0"/>
      <w:marRight w:val="0"/>
      <w:marTop w:val="0"/>
      <w:marBottom w:val="0"/>
      <w:divBdr>
        <w:top w:val="none" w:sz="0" w:space="0" w:color="auto"/>
        <w:left w:val="none" w:sz="0" w:space="0" w:color="auto"/>
        <w:bottom w:val="none" w:sz="0" w:space="0" w:color="auto"/>
        <w:right w:val="none" w:sz="0" w:space="0" w:color="auto"/>
      </w:divBdr>
    </w:div>
    <w:div w:id="1973822526">
      <w:bodyDiv w:val="1"/>
      <w:marLeft w:val="0"/>
      <w:marRight w:val="0"/>
      <w:marTop w:val="0"/>
      <w:marBottom w:val="0"/>
      <w:divBdr>
        <w:top w:val="none" w:sz="0" w:space="0" w:color="auto"/>
        <w:left w:val="none" w:sz="0" w:space="0" w:color="auto"/>
        <w:bottom w:val="none" w:sz="0" w:space="0" w:color="auto"/>
        <w:right w:val="none" w:sz="0" w:space="0" w:color="auto"/>
      </w:divBdr>
    </w:div>
    <w:div w:id="1975400800">
      <w:bodyDiv w:val="1"/>
      <w:marLeft w:val="0"/>
      <w:marRight w:val="0"/>
      <w:marTop w:val="0"/>
      <w:marBottom w:val="0"/>
      <w:divBdr>
        <w:top w:val="none" w:sz="0" w:space="0" w:color="auto"/>
        <w:left w:val="none" w:sz="0" w:space="0" w:color="auto"/>
        <w:bottom w:val="none" w:sz="0" w:space="0" w:color="auto"/>
        <w:right w:val="none" w:sz="0" w:space="0" w:color="auto"/>
      </w:divBdr>
    </w:div>
    <w:div w:id="1975795540">
      <w:bodyDiv w:val="1"/>
      <w:marLeft w:val="0"/>
      <w:marRight w:val="0"/>
      <w:marTop w:val="0"/>
      <w:marBottom w:val="0"/>
      <w:divBdr>
        <w:top w:val="none" w:sz="0" w:space="0" w:color="auto"/>
        <w:left w:val="none" w:sz="0" w:space="0" w:color="auto"/>
        <w:bottom w:val="none" w:sz="0" w:space="0" w:color="auto"/>
        <w:right w:val="none" w:sz="0" w:space="0" w:color="auto"/>
      </w:divBdr>
    </w:div>
    <w:div w:id="1977370591">
      <w:bodyDiv w:val="1"/>
      <w:marLeft w:val="0"/>
      <w:marRight w:val="0"/>
      <w:marTop w:val="0"/>
      <w:marBottom w:val="0"/>
      <w:divBdr>
        <w:top w:val="none" w:sz="0" w:space="0" w:color="auto"/>
        <w:left w:val="none" w:sz="0" w:space="0" w:color="auto"/>
        <w:bottom w:val="none" w:sz="0" w:space="0" w:color="auto"/>
        <w:right w:val="none" w:sz="0" w:space="0" w:color="auto"/>
      </w:divBdr>
    </w:div>
    <w:div w:id="1978217023">
      <w:bodyDiv w:val="1"/>
      <w:marLeft w:val="0"/>
      <w:marRight w:val="0"/>
      <w:marTop w:val="0"/>
      <w:marBottom w:val="0"/>
      <w:divBdr>
        <w:top w:val="none" w:sz="0" w:space="0" w:color="auto"/>
        <w:left w:val="none" w:sz="0" w:space="0" w:color="auto"/>
        <w:bottom w:val="none" w:sz="0" w:space="0" w:color="auto"/>
        <w:right w:val="none" w:sz="0" w:space="0" w:color="auto"/>
      </w:divBdr>
    </w:div>
    <w:div w:id="1981111818">
      <w:bodyDiv w:val="1"/>
      <w:marLeft w:val="0"/>
      <w:marRight w:val="0"/>
      <w:marTop w:val="0"/>
      <w:marBottom w:val="0"/>
      <w:divBdr>
        <w:top w:val="none" w:sz="0" w:space="0" w:color="auto"/>
        <w:left w:val="none" w:sz="0" w:space="0" w:color="auto"/>
        <w:bottom w:val="none" w:sz="0" w:space="0" w:color="auto"/>
        <w:right w:val="none" w:sz="0" w:space="0" w:color="auto"/>
      </w:divBdr>
    </w:div>
    <w:div w:id="1981302686">
      <w:bodyDiv w:val="1"/>
      <w:marLeft w:val="0"/>
      <w:marRight w:val="0"/>
      <w:marTop w:val="0"/>
      <w:marBottom w:val="0"/>
      <w:divBdr>
        <w:top w:val="none" w:sz="0" w:space="0" w:color="auto"/>
        <w:left w:val="none" w:sz="0" w:space="0" w:color="auto"/>
        <w:bottom w:val="none" w:sz="0" w:space="0" w:color="auto"/>
        <w:right w:val="none" w:sz="0" w:space="0" w:color="auto"/>
      </w:divBdr>
    </w:div>
    <w:div w:id="1983925664">
      <w:bodyDiv w:val="1"/>
      <w:marLeft w:val="0"/>
      <w:marRight w:val="0"/>
      <w:marTop w:val="0"/>
      <w:marBottom w:val="0"/>
      <w:divBdr>
        <w:top w:val="none" w:sz="0" w:space="0" w:color="auto"/>
        <w:left w:val="none" w:sz="0" w:space="0" w:color="auto"/>
        <w:bottom w:val="none" w:sz="0" w:space="0" w:color="auto"/>
        <w:right w:val="none" w:sz="0" w:space="0" w:color="auto"/>
      </w:divBdr>
    </w:div>
    <w:div w:id="1985767338">
      <w:bodyDiv w:val="1"/>
      <w:marLeft w:val="0"/>
      <w:marRight w:val="0"/>
      <w:marTop w:val="0"/>
      <w:marBottom w:val="0"/>
      <w:divBdr>
        <w:top w:val="none" w:sz="0" w:space="0" w:color="auto"/>
        <w:left w:val="none" w:sz="0" w:space="0" w:color="auto"/>
        <w:bottom w:val="none" w:sz="0" w:space="0" w:color="auto"/>
        <w:right w:val="none" w:sz="0" w:space="0" w:color="auto"/>
      </w:divBdr>
    </w:div>
    <w:div w:id="1986273840">
      <w:bodyDiv w:val="1"/>
      <w:marLeft w:val="0"/>
      <w:marRight w:val="0"/>
      <w:marTop w:val="0"/>
      <w:marBottom w:val="0"/>
      <w:divBdr>
        <w:top w:val="none" w:sz="0" w:space="0" w:color="auto"/>
        <w:left w:val="none" w:sz="0" w:space="0" w:color="auto"/>
        <w:bottom w:val="none" w:sz="0" w:space="0" w:color="auto"/>
        <w:right w:val="none" w:sz="0" w:space="0" w:color="auto"/>
      </w:divBdr>
    </w:div>
    <w:div w:id="1993094254">
      <w:bodyDiv w:val="1"/>
      <w:marLeft w:val="0"/>
      <w:marRight w:val="0"/>
      <w:marTop w:val="0"/>
      <w:marBottom w:val="0"/>
      <w:divBdr>
        <w:top w:val="none" w:sz="0" w:space="0" w:color="auto"/>
        <w:left w:val="none" w:sz="0" w:space="0" w:color="auto"/>
        <w:bottom w:val="none" w:sz="0" w:space="0" w:color="auto"/>
        <w:right w:val="none" w:sz="0" w:space="0" w:color="auto"/>
      </w:divBdr>
    </w:div>
    <w:div w:id="1997488820">
      <w:bodyDiv w:val="1"/>
      <w:marLeft w:val="0"/>
      <w:marRight w:val="0"/>
      <w:marTop w:val="0"/>
      <w:marBottom w:val="0"/>
      <w:divBdr>
        <w:top w:val="none" w:sz="0" w:space="0" w:color="auto"/>
        <w:left w:val="none" w:sz="0" w:space="0" w:color="auto"/>
        <w:bottom w:val="none" w:sz="0" w:space="0" w:color="auto"/>
        <w:right w:val="none" w:sz="0" w:space="0" w:color="auto"/>
      </w:divBdr>
    </w:div>
    <w:div w:id="1998070853">
      <w:bodyDiv w:val="1"/>
      <w:marLeft w:val="0"/>
      <w:marRight w:val="0"/>
      <w:marTop w:val="0"/>
      <w:marBottom w:val="0"/>
      <w:divBdr>
        <w:top w:val="none" w:sz="0" w:space="0" w:color="auto"/>
        <w:left w:val="none" w:sz="0" w:space="0" w:color="auto"/>
        <w:bottom w:val="none" w:sz="0" w:space="0" w:color="auto"/>
        <w:right w:val="none" w:sz="0" w:space="0" w:color="auto"/>
      </w:divBdr>
    </w:div>
    <w:div w:id="2000495308">
      <w:bodyDiv w:val="1"/>
      <w:marLeft w:val="0"/>
      <w:marRight w:val="0"/>
      <w:marTop w:val="0"/>
      <w:marBottom w:val="0"/>
      <w:divBdr>
        <w:top w:val="none" w:sz="0" w:space="0" w:color="auto"/>
        <w:left w:val="none" w:sz="0" w:space="0" w:color="auto"/>
        <w:bottom w:val="none" w:sz="0" w:space="0" w:color="auto"/>
        <w:right w:val="none" w:sz="0" w:space="0" w:color="auto"/>
      </w:divBdr>
    </w:div>
    <w:div w:id="2000771765">
      <w:bodyDiv w:val="1"/>
      <w:marLeft w:val="0"/>
      <w:marRight w:val="0"/>
      <w:marTop w:val="0"/>
      <w:marBottom w:val="0"/>
      <w:divBdr>
        <w:top w:val="none" w:sz="0" w:space="0" w:color="auto"/>
        <w:left w:val="none" w:sz="0" w:space="0" w:color="auto"/>
        <w:bottom w:val="none" w:sz="0" w:space="0" w:color="auto"/>
        <w:right w:val="none" w:sz="0" w:space="0" w:color="auto"/>
      </w:divBdr>
      <w:divsChild>
        <w:div w:id="113643160">
          <w:marLeft w:val="0"/>
          <w:marRight w:val="0"/>
          <w:marTop w:val="0"/>
          <w:marBottom w:val="0"/>
          <w:divBdr>
            <w:top w:val="none" w:sz="0" w:space="0" w:color="auto"/>
            <w:left w:val="none" w:sz="0" w:space="0" w:color="auto"/>
            <w:bottom w:val="none" w:sz="0" w:space="0" w:color="auto"/>
            <w:right w:val="none" w:sz="0" w:space="0" w:color="auto"/>
          </w:divBdr>
        </w:div>
      </w:divsChild>
    </w:div>
    <w:div w:id="2001347112">
      <w:bodyDiv w:val="1"/>
      <w:marLeft w:val="0"/>
      <w:marRight w:val="0"/>
      <w:marTop w:val="0"/>
      <w:marBottom w:val="0"/>
      <w:divBdr>
        <w:top w:val="none" w:sz="0" w:space="0" w:color="auto"/>
        <w:left w:val="none" w:sz="0" w:space="0" w:color="auto"/>
        <w:bottom w:val="none" w:sz="0" w:space="0" w:color="auto"/>
        <w:right w:val="none" w:sz="0" w:space="0" w:color="auto"/>
      </w:divBdr>
    </w:div>
    <w:div w:id="2002661690">
      <w:bodyDiv w:val="1"/>
      <w:marLeft w:val="0"/>
      <w:marRight w:val="0"/>
      <w:marTop w:val="0"/>
      <w:marBottom w:val="0"/>
      <w:divBdr>
        <w:top w:val="none" w:sz="0" w:space="0" w:color="auto"/>
        <w:left w:val="none" w:sz="0" w:space="0" w:color="auto"/>
        <w:bottom w:val="none" w:sz="0" w:space="0" w:color="auto"/>
        <w:right w:val="none" w:sz="0" w:space="0" w:color="auto"/>
      </w:divBdr>
    </w:div>
    <w:div w:id="2005349842">
      <w:bodyDiv w:val="1"/>
      <w:marLeft w:val="0"/>
      <w:marRight w:val="0"/>
      <w:marTop w:val="0"/>
      <w:marBottom w:val="0"/>
      <w:divBdr>
        <w:top w:val="none" w:sz="0" w:space="0" w:color="auto"/>
        <w:left w:val="none" w:sz="0" w:space="0" w:color="auto"/>
        <w:bottom w:val="none" w:sz="0" w:space="0" w:color="auto"/>
        <w:right w:val="none" w:sz="0" w:space="0" w:color="auto"/>
      </w:divBdr>
    </w:div>
    <w:div w:id="2005739184">
      <w:bodyDiv w:val="1"/>
      <w:marLeft w:val="0"/>
      <w:marRight w:val="0"/>
      <w:marTop w:val="0"/>
      <w:marBottom w:val="0"/>
      <w:divBdr>
        <w:top w:val="none" w:sz="0" w:space="0" w:color="auto"/>
        <w:left w:val="none" w:sz="0" w:space="0" w:color="auto"/>
        <w:bottom w:val="none" w:sz="0" w:space="0" w:color="auto"/>
        <w:right w:val="none" w:sz="0" w:space="0" w:color="auto"/>
      </w:divBdr>
    </w:div>
    <w:div w:id="2006081264">
      <w:bodyDiv w:val="1"/>
      <w:marLeft w:val="0"/>
      <w:marRight w:val="0"/>
      <w:marTop w:val="0"/>
      <w:marBottom w:val="0"/>
      <w:divBdr>
        <w:top w:val="none" w:sz="0" w:space="0" w:color="auto"/>
        <w:left w:val="none" w:sz="0" w:space="0" w:color="auto"/>
        <w:bottom w:val="none" w:sz="0" w:space="0" w:color="auto"/>
        <w:right w:val="none" w:sz="0" w:space="0" w:color="auto"/>
      </w:divBdr>
    </w:div>
    <w:div w:id="2007054269">
      <w:bodyDiv w:val="1"/>
      <w:marLeft w:val="0"/>
      <w:marRight w:val="0"/>
      <w:marTop w:val="0"/>
      <w:marBottom w:val="0"/>
      <w:divBdr>
        <w:top w:val="none" w:sz="0" w:space="0" w:color="auto"/>
        <w:left w:val="none" w:sz="0" w:space="0" w:color="auto"/>
        <w:bottom w:val="none" w:sz="0" w:space="0" w:color="auto"/>
        <w:right w:val="none" w:sz="0" w:space="0" w:color="auto"/>
      </w:divBdr>
    </w:div>
    <w:div w:id="2011061967">
      <w:bodyDiv w:val="1"/>
      <w:marLeft w:val="0"/>
      <w:marRight w:val="0"/>
      <w:marTop w:val="0"/>
      <w:marBottom w:val="0"/>
      <w:divBdr>
        <w:top w:val="none" w:sz="0" w:space="0" w:color="auto"/>
        <w:left w:val="none" w:sz="0" w:space="0" w:color="auto"/>
        <w:bottom w:val="none" w:sz="0" w:space="0" w:color="auto"/>
        <w:right w:val="none" w:sz="0" w:space="0" w:color="auto"/>
      </w:divBdr>
      <w:divsChild>
        <w:div w:id="1942566742">
          <w:marLeft w:val="0"/>
          <w:marRight w:val="0"/>
          <w:marTop w:val="0"/>
          <w:marBottom w:val="0"/>
          <w:divBdr>
            <w:top w:val="none" w:sz="0" w:space="0" w:color="auto"/>
            <w:left w:val="none" w:sz="0" w:space="0" w:color="auto"/>
            <w:bottom w:val="none" w:sz="0" w:space="0" w:color="auto"/>
            <w:right w:val="none" w:sz="0" w:space="0" w:color="auto"/>
          </w:divBdr>
          <w:divsChild>
            <w:div w:id="196033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3173">
      <w:bodyDiv w:val="1"/>
      <w:marLeft w:val="0"/>
      <w:marRight w:val="0"/>
      <w:marTop w:val="0"/>
      <w:marBottom w:val="0"/>
      <w:divBdr>
        <w:top w:val="none" w:sz="0" w:space="0" w:color="auto"/>
        <w:left w:val="none" w:sz="0" w:space="0" w:color="auto"/>
        <w:bottom w:val="none" w:sz="0" w:space="0" w:color="auto"/>
        <w:right w:val="none" w:sz="0" w:space="0" w:color="auto"/>
      </w:divBdr>
    </w:div>
    <w:div w:id="2011442160">
      <w:bodyDiv w:val="1"/>
      <w:marLeft w:val="0"/>
      <w:marRight w:val="0"/>
      <w:marTop w:val="0"/>
      <w:marBottom w:val="0"/>
      <w:divBdr>
        <w:top w:val="none" w:sz="0" w:space="0" w:color="auto"/>
        <w:left w:val="none" w:sz="0" w:space="0" w:color="auto"/>
        <w:bottom w:val="none" w:sz="0" w:space="0" w:color="auto"/>
        <w:right w:val="none" w:sz="0" w:space="0" w:color="auto"/>
      </w:divBdr>
    </w:div>
    <w:div w:id="2012292225">
      <w:bodyDiv w:val="1"/>
      <w:marLeft w:val="0"/>
      <w:marRight w:val="0"/>
      <w:marTop w:val="0"/>
      <w:marBottom w:val="0"/>
      <w:divBdr>
        <w:top w:val="none" w:sz="0" w:space="0" w:color="auto"/>
        <w:left w:val="none" w:sz="0" w:space="0" w:color="auto"/>
        <w:bottom w:val="none" w:sz="0" w:space="0" w:color="auto"/>
        <w:right w:val="none" w:sz="0" w:space="0" w:color="auto"/>
      </w:divBdr>
    </w:div>
    <w:div w:id="2012446405">
      <w:bodyDiv w:val="1"/>
      <w:marLeft w:val="0"/>
      <w:marRight w:val="0"/>
      <w:marTop w:val="0"/>
      <w:marBottom w:val="0"/>
      <w:divBdr>
        <w:top w:val="none" w:sz="0" w:space="0" w:color="auto"/>
        <w:left w:val="none" w:sz="0" w:space="0" w:color="auto"/>
        <w:bottom w:val="none" w:sz="0" w:space="0" w:color="auto"/>
        <w:right w:val="none" w:sz="0" w:space="0" w:color="auto"/>
      </w:divBdr>
    </w:div>
    <w:div w:id="2012755415">
      <w:bodyDiv w:val="1"/>
      <w:marLeft w:val="0"/>
      <w:marRight w:val="0"/>
      <w:marTop w:val="0"/>
      <w:marBottom w:val="0"/>
      <w:divBdr>
        <w:top w:val="none" w:sz="0" w:space="0" w:color="auto"/>
        <w:left w:val="none" w:sz="0" w:space="0" w:color="auto"/>
        <w:bottom w:val="none" w:sz="0" w:space="0" w:color="auto"/>
        <w:right w:val="none" w:sz="0" w:space="0" w:color="auto"/>
      </w:divBdr>
    </w:div>
    <w:div w:id="2013144799">
      <w:bodyDiv w:val="1"/>
      <w:marLeft w:val="0"/>
      <w:marRight w:val="0"/>
      <w:marTop w:val="0"/>
      <w:marBottom w:val="0"/>
      <w:divBdr>
        <w:top w:val="none" w:sz="0" w:space="0" w:color="auto"/>
        <w:left w:val="none" w:sz="0" w:space="0" w:color="auto"/>
        <w:bottom w:val="none" w:sz="0" w:space="0" w:color="auto"/>
        <w:right w:val="none" w:sz="0" w:space="0" w:color="auto"/>
      </w:divBdr>
    </w:div>
    <w:div w:id="2015061902">
      <w:bodyDiv w:val="1"/>
      <w:marLeft w:val="0"/>
      <w:marRight w:val="0"/>
      <w:marTop w:val="0"/>
      <w:marBottom w:val="0"/>
      <w:divBdr>
        <w:top w:val="none" w:sz="0" w:space="0" w:color="auto"/>
        <w:left w:val="none" w:sz="0" w:space="0" w:color="auto"/>
        <w:bottom w:val="none" w:sz="0" w:space="0" w:color="auto"/>
        <w:right w:val="none" w:sz="0" w:space="0" w:color="auto"/>
      </w:divBdr>
    </w:div>
    <w:div w:id="2016682817">
      <w:bodyDiv w:val="1"/>
      <w:marLeft w:val="0"/>
      <w:marRight w:val="0"/>
      <w:marTop w:val="0"/>
      <w:marBottom w:val="0"/>
      <w:divBdr>
        <w:top w:val="none" w:sz="0" w:space="0" w:color="auto"/>
        <w:left w:val="none" w:sz="0" w:space="0" w:color="auto"/>
        <w:bottom w:val="none" w:sz="0" w:space="0" w:color="auto"/>
        <w:right w:val="none" w:sz="0" w:space="0" w:color="auto"/>
      </w:divBdr>
    </w:div>
    <w:div w:id="2019958906">
      <w:bodyDiv w:val="1"/>
      <w:marLeft w:val="0"/>
      <w:marRight w:val="0"/>
      <w:marTop w:val="0"/>
      <w:marBottom w:val="0"/>
      <w:divBdr>
        <w:top w:val="none" w:sz="0" w:space="0" w:color="auto"/>
        <w:left w:val="none" w:sz="0" w:space="0" w:color="auto"/>
        <w:bottom w:val="none" w:sz="0" w:space="0" w:color="auto"/>
        <w:right w:val="none" w:sz="0" w:space="0" w:color="auto"/>
      </w:divBdr>
    </w:div>
    <w:div w:id="2020353423">
      <w:bodyDiv w:val="1"/>
      <w:marLeft w:val="0"/>
      <w:marRight w:val="0"/>
      <w:marTop w:val="0"/>
      <w:marBottom w:val="0"/>
      <w:divBdr>
        <w:top w:val="none" w:sz="0" w:space="0" w:color="auto"/>
        <w:left w:val="none" w:sz="0" w:space="0" w:color="auto"/>
        <w:bottom w:val="none" w:sz="0" w:space="0" w:color="auto"/>
        <w:right w:val="none" w:sz="0" w:space="0" w:color="auto"/>
      </w:divBdr>
    </w:div>
    <w:div w:id="2021160916">
      <w:bodyDiv w:val="1"/>
      <w:marLeft w:val="0"/>
      <w:marRight w:val="0"/>
      <w:marTop w:val="0"/>
      <w:marBottom w:val="0"/>
      <w:divBdr>
        <w:top w:val="none" w:sz="0" w:space="0" w:color="auto"/>
        <w:left w:val="none" w:sz="0" w:space="0" w:color="auto"/>
        <w:bottom w:val="none" w:sz="0" w:space="0" w:color="auto"/>
        <w:right w:val="none" w:sz="0" w:space="0" w:color="auto"/>
      </w:divBdr>
    </w:div>
    <w:div w:id="2026439040">
      <w:bodyDiv w:val="1"/>
      <w:marLeft w:val="0"/>
      <w:marRight w:val="0"/>
      <w:marTop w:val="0"/>
      <w:marBottom w:val="0"/>
      <w:divBdr>
        <w:top w:val="none" w:sz="0" w:space="0" w:color="auto"/>
        <w:left w:val="none" w:sz="0" w:space="0" w:color="auto"/>
        <w:bottom w:val="none" w:sz="0" w:space="0" w:color="auto"/>
        <w:right w:val="none" w:sz="0" w:space="0" w:color="auto"/>
      </w:divBdr>
      <w:divsChild>
        <w:div w:id="1057433499">
          <w:marLeft w:val="0"/>
          <w:marRight w:val="0"/>
          <w:marTop w:val="0"/>
          <w:marBottom w:val="0"/>
          <w:divBdr>
            <w:top w:val="none" w:sz="0" w:space="0" w:color="auto"/>
            <w:left w:val="none" w:sz="0" w:space="0" w:color="auto"/>
            <w:bottom w:val="none" w:sz="0" w:space="0" w:color="auto"/>
            <w:right w:val="none" w:sz="0" w:space="0" w:color="auto"/>
          </w:divBdr>
        </w:div>
      </w:divsChild>
    </w:div>
    <w:div w:id="2027248475">
      <w:bodyDiv w:val="1"/>
      <w:marLeft w:val="0"/>
      <w:marRight w:val="0"/>
      <w:marTop w:val="0"/>
      <w:marBottom w:val="0"/>
      <w:divBdr>
        <w:top w:val="none" w:sz="0" w:space="0" w:color="auto"/>
        <w:left w:val="none" w:sz="0" w:space="0" w:color="auto"/>
        <w:bottom w:val="none" w:sz="0" w:space="0" w:color="auto"/>
        <w:right w:val="none" w:sz="0" w:space="0" w:color="auto"/>
      </w:divBdr>
    </w:div>
    <w:div w:id="2027317775">
      <w:bodyDiv w:val="1"/>
      <w:marLeft w:val="0"/>
      <w:marRight w:val="0"/>
      <w:marTop w:val="0"/>
      <w:marBottom w:val="0"/>
      <w:divBdr>
        <w:top w:val="none" w:sz="0" w:space="0" w:color="auto"/>
        <w:left w:val="none" w:sz="0" w:space="0" w:color="auto"/>
        <w:bottom w:val="none" w:sz="0" w:space="0" w:color="auto"/>
        <w:right w:val="none" w:sz="0" w:space="0" w:color="auto"/>
      </w:divBdr>
    </w:div>
    <w:div w:id="2028479797">
      <w:bodyDiv w:val="1"/>
      <w:marLeft w:val="0"/>
      <w:marRight w:val="0"/>
      <w:marTop w:val="0"/>
      <w:marBottom w:val="0"/>
      <w:divBdr>
        <w:top w:val="none" w:sz="0" w:space="0" w:color="auto"/>
        <w:left w:val="none" w:sz="0" w:space="0" w:color="auto"/>
        <w:bottom w:val="none" w:sz="0" w:space="0" w:color="auto"/>
        <w:right w:val="none" w:sz="0" w:space="0" w:color="auto"/>
      </w:divBdr>
    </w:div>
    <w:div w:id="2032677695">
      <w:bodyDiv w:val="1"/>
      <w:marLeft w:val="0"/>
      <w:marRight w:val="0"/>
      <w:marTop w:val="0"/>
      <w:marBottom w:val="0"/>
      <w:divBdr>
        <w:top w:val="none" w:sz="0" w:space="0" w:color="auto"/>
        <w:left w:val="none" w:sz="0" w:space="0" w:color="auto"/>
        <w:bottom w:val="none" w:sz="0" w:space="0" w:color="auto"/>
        <w:right w:val="none" w:sz="0" w:space="0" w:color="auto"/>
      </w:divBdr>
    </w:div>
    <w:div w:id="2034261163">
      <w:bodyDiv w:val="1"/>
      <w:marLeft w:val="0"/>
      <w:marRight w:val="0"/>
      <w:marTop w:val="0"/>
      <w:marBottom w:val="0"/>
      <w:divBdr>
        <w:top w:val="none" w:sz="0" w:space="0" w:color="auto"/>
        <w:left w:val="none" w:sz="0" w:space="0" w:color="auto"/>
        <w:bottom w:val="none" w:sz="0" w:space="0" w:color="auto"/>
        <w:right w:val="none" w:sz="0" w:space="0" w:color="auto"/>
      </w:divBdr>
    </w:div>
    <w:div w:id="2034264987">
      <w:bodyDiv w:val="1"/>
      <w:marLeft w:val="0"/>
      <w:marRight w:val="0"/>
      <w:marTop w:val="0"/>
      <w:marBottom w:val="0"/>
      <w:divBdr>
        <w:top w:val="none" w:sz="0" w:space="0" w:color="auto"/>
        <w:left w:val="none" w:sz="0" w:space="0" w:color="auto"/>
        <w:bottom w:val="none" w:sz="0" w:space="0" w:color="auto"/>
        <w:right w:val="none" w:sz="0" w:space="0" w:color="auto"/>
      </w:divBdr>
    </w:div>
    <w:div w:id="2035037255">
      <w:bodyDiv w:val="1"/>
      <w:marLeft w:val="0"/>
      <w:marRight w:val="0"/>
      <w:marTop w:val="0"/>
      <w:marBottom w:val="0"/>
      <w:divBdr>
        <w:top w:val="none" w:sz="0" w:space="0" w:color="auto"/>
        <w:left w:val="none" w:sz="0" w:space="0" w:color="auto"/>
        <w:bottom w:val="none" w:sz="0" w:space="0" w:color="auto"/>
        <w:right w:val="none" w:sz="0" w:space="0" w:color="auto"/>
      </w:divBdr>
    </w:div>
    <w:div w:id="2036029487">
      <w:bodyDiv w:val="1"/>
      <w:marLeft w:val="0"/>
      <w:marRight w:val="0"/>
      <w:marTop w:val="0"/>
      <w:marBottom w:val="0"/>
      <w:divBdr>
        <w:top w:val="none" w:sz="0" w:space="0" w:color="auto"/>
        <w:left w:val="none" w:sz="0" w:space="0" w:color="auto"/>
        <w:bottom w:val="none" w:sz="0" w:space="0" w:color="auto"/>
        <w:right w:val="none" w:sz="0" w:space="0" w:color="auto"/>
      </w:divBdr>
    </w:div>
    <w:div w:id="2036272706">
      <w:bodyDiv w:val="1"/>
      <w:marLeft w:val="0"/>
      <w:marRight w:val="0"/>
      <w:marTop w:val="0"/>
      <w:marBottom w:val="0"/>
      <w:divBdr>
        <w:top w:val="none" w:sz="0" w:space="0" w:color="auto"/>
        <w:left w:val="none" w:sz="0" w:space="0" w:color="auto"/>
        <w:bottom w:val="none" w:sz="0" w:space="0" w:color="auto"/>
        <w:right w:val="none" w:sz="0" w:space="0" w:color="auto"/>
      </w:divBdr>
    </w:div>
    <w:div w:id="2036685577">
      <w:bodyDiv w:val="1"/>
      <w:marLeft w:val="0"/>
      <w:marRight w:val="0"/>
      <w:marTop w:val="0"/>
      <w:marBottom w:val="0"/>
      <w:divBdr>
        <w:top w:val="none" w:sz="0" w:space="0" w:color="auto"/>
        <w:left w:val="none" w:sz="0" w:space="0" w:color="auto"/>
        <w:bottom w:val="none" w:sz="0" w:space="0" w:color="auto"/>
        <w:right w:val="none" w:sz="0" w:space="0" w:color="auto"/>
      </w:divBdr>
    </w:div>
    <w:div w:id="2040663001">
      <w:bodyDiv w:val="1"/>
      <w:marLeft w:val="0"/>
      <w:marRight w:val="0"/>
      <w:marTop w:val="0"/>
      <w:marBottom w:val="0"/>
      <w:divBdr>
        <w:top w:val="none" w:sz="0" w:space="0" w:color="auto"/>
        <w:left w:val="none" w:sz="0" w:space="0" w:color="auto"/>
        <w:bottom w:val="none" w:sz="0" w:space="0" w:color="auto"/>
        <w:right w:val="none" w:sz="0" w:space="0" w:color="auto"/>
      </w:divBdr>
    </w:div>
    <w:div w:id="2045597376">
      <w:bodyDiv w:val="1"/>
      <w:marLeft w:val="0"/>
      <w:marRight w:val="0"/>
      <w:marTop w:val="0"/>
      <w:marBottom w:val="0"/>
      <w:divBdr>
        <w:top w:val="none" w:sz="0" w:space="0" w:color="auto"/>
        <w:left w:val="none" w:sz="0" w:space="0" w:color="auto"/>
        <w:bottom w:val="none" w:sz="0" w:space="0" w:color="auto"/>
        <w:right w:val="none" w:sz="0" w:space="0" w:color="auto"/>
      </w:divBdr>
    </w:div>
    <w:div w:id="2050690104">
      <w:bodyDiv w:val="1"/>
      <w:marLeft w:val="0"/>
      <w:marRight w:val="0"/>
      <w:marTop w:val="0"/>
      <w:marBottom w:val="0"/>
      <w:divBdr>
        <w:top w:val="none" w:sz="0" w:space="0" w:color="auto"/>
        <w:left w:val="none" w:sz="0" w:space="0" w:color="auto"/>
        <w:bottom w:val="none" w:sz="0" w:space="0" w:color="auto"/>
        <w:right w:val="none" w:sz="0" w:space="0" w:color="auto"/>
      </w:divBdr>
    </w:div>
    <w:div w:id="2054453004">
      <w:bodyDiv w:val="1"/>
      <w:marLeft w:val="0"/>
      <w:marRight w:val="0"/>
      <w:marTop w:val="0"/>
      <w:marBottom w:val="0"/>
      <w:divBdr>
        <w:top w:val="none" w:sz="0" w:space="0" w:color="auto"/>
        <w:left w:val="none" w:sz="0" w:space="0" w:color="auto"/>
        <w:bottom w:val="none" w:sz="0" w:space="0" w:color="auto"/>
        <w:right w:val="none" w:sz="0" w:space="0" w:color="auto"/>
      </w:divBdr>
    </w:div>
    <w:div w:id="2059279905">
      <w:bodyDiv w:val="1"/>
      <w:marLeft w:val="0"/>
      <w:marRight w:val="0"/>
      <w:marTop w:val="0"/>
      <w:marBottom w:val="0"/>
      <w:divBdr>
        <w:top w:val="none" w:sz="0" w:space="0" w:color="auto"/>
        <w:left w:val="none" w:sz="0" w:space="0" w:color="auto"/>
        <w:bottom w:val="none" w:sz="0" w:space="0" w:color="auto"/>
        <w:right w:val="none" w:sz="0" w:space="0" w:color="auto"/>
      </w:divBdr>
    </w:div>
    <w:div w:id="2060009055">
      <w:bodyDiv w:val="1"/>
      <w:marLeft w:val="0"/>
      <w:marRight w:val="0"/>
      <w:marTop w:val="0"/>
      <w:marBottom w:val="0"/>
      <w:divBdr>
        <w:top w:val="none" w:sz="0" w:space="0" w:color="auto"/>
        <w:left w:val="none" w:sz="0" w:space="0" w:color="auto"/>
        <w:bottom w:val="none" w:sz="0" w:space="0" w:color="auto"/>
        <w:right w:val="none" w:sz="0" w:space="0" w:color="auto"/>
      </w:divBdr>
      <w:divsChild>
        <w:div w:id="1867330016">
          <w:marLeft w:val="0"/>
          <w:marRight w:val="0"/>
          <w:marTop w:val="0"/>
          <w:marBottom w:val="0"/>
          <w:divBdr>
            <w:top w:val="none" w:sz="0" w:space="0" w:color="auto"/>
            <w:left w:val="none" w:sz="0" w:space="0" w:color="auto"/>
            <w:bottom w:val="none" w:sz="0" w:space="0" w:color="auto"/>
            <w:right w:val="none" w:sz="0" w:space="0" w:color="auto"/>
          </w:divBdr>
        </w:div>
      </w:divsChild>
    </w:div>
    <w:div w:id="2060590493">
      <w:bodyDiv w:val="1"/>
      <w:marLeft w:val="0"/>
      <w:marRight w:val="0"/>
      <w:marTop w:val="0"/>
      <w:marBottom w:val="0"/>
      <w:divBdr>
        <w:top w:val="none" w:sz="0" w:space="0" w:color="auto"/>
        <w:left w:val="none" w:sz="0" w:space="0" w:color="auto"/>
        <w:bottom w:val="none" w:sz="0" w:space="0" w:color="auto"/>
        <w:right w:val="none" w:sz="0" w:space="0" w:color="auto"/>
      </w:divBdr>
    </w:div>
    <w:div w:id="2061781031">
      <w:bodyDiv w:val="1"/>
      <w:marLeft w:val="0"/>
      <w:marRight w:val="0"/>
      <w:marTop w:val="0"/>
      <w:marBottom w:val="0"/>
      <w:divBdr>
        <w:top w:val="none" w:sz="0" w:space="0" w:color="auto"/>
        <w:left w:val="none" w:sz="0" w:space="0" w:color="auto"/>
        <w:bottom w:val="none" w:sz="0" w:space="0" w:color="auto"/>
        <w:right w:val="none" w:sz="0" w:space="0" w:color="auto"/>
      </w:divBdr>
    </w:div>
    <w:div w:id="2063016410">
      <w:bodyDiv w:val="1"/>
      <w:marLeft w:val="0"/>
      <w:marRight w:val="0"/>
      <w:marTop w:val="0"/>
      <w:marBottom w:val="0"/>
      <w:divBdr>
        <w:top w:val="none" w:sz="0" w:space="0" w:color="auto"/>
        <w:left w:val="none" w:sz="0" w:space="0" w:color="auto"/>
        <w:bottom w:val="none" w:sz="0" w:space="0" w:color="auto"/>
        <w:right w:val="none" w:sz="0" w:space="0" w:color="auto"/>
      </w:divBdr>
    </w:div>
    <w:div w:id="2063208685">
      <w:bodyDiv w:val="1"/>
      <w:marLeft w:val="0"/>
      <w:marRight w:val="0"/>
      <w:marTop w:val="0"/>
      <w:marBottom w:val="0"/>
      <w:divBdr>
        <w:top w:val="none" w:sz="0" w:space="0" w:color="auto"/>
        <w:left w:val="none" w:sz="0" w:space="0" w:color="auto"/>
        <w:bottom w:val="none" w:sz="0" w:space="0" w:color="auto"/>
        <w:right w:val="none" w:sz="0" w:space="0" w:color="auto"/>
      </w:divBdr>
    </w:div>
    <w:div w:id="2063670013">
      <w:bodyDiv w:val="1"/>
      <w:marLeft w:val="0"/>
      <w:marRight w:val="0"/>
      <w:marTop w:val="0"/>
      <w:marBottom w:val="0"/>
      <w:divBdr>
        <w:top w:val="none" w:sz="0" w:space="0" w:color="auto"/>
        <w:left w:val="none" w:sz="0" w:space="0" w:color="auto"/>
        <w:bottom w:val="none" w:sz="0" w:space="0" w:color="auto"/>
        <w:right w:val="none" w:sz="0" w:space="0" w:color="auto"/>
      </w:divBdr>
    </w:div>
    <w:div w:id="2066180751">
      <w:bodyDiv w:val="1"/>
      <w:marLeft w:val="0"/>
      <w:marRight w:val="0"/>
      <w:marTop w:val="0"/>
      <w:marBottom w:val="0"/>
      <w:divBdr>
        <w:top w:val="none" w:sz="0" w:space="0" w:color="auto"/>
        <w:left w:val="none" w:sz="0" w:space="0" w:color="auto"/>
        <w:bottom w:val="none" w:sz="0" w:space="0" w:color="auto"/>
        <w:right w:val="none" w:sz="0" w:space="0" w:color="auto"/>
      </w:divBdr>
    </w:div>
    <w:div w:id="2067483912">
      <w:bodyDiv w:val="1"/>
      <w:marLeft w:val="0"/>
      <w:marRight w:val="0"/>
      <w:marTop w:val="0"/>
      <w:marBottom w:val="0"/>
      <w:divBdr>
        <w:top w:val="none" w:sz="0" w:space="0" w:color="auto"/>
        <w:left w:val="none" w:sz="0" w:space="0" w:color="auto"/>
        <w:bottom w:val="none" w:sz="0" w:space="0" w:color="auto"/>
        <w:right w:val="none" w:sz="0" w:space="0" w:color="auto"/>
      </w:divBdr>
    </w:div>
    <w:div w:id="2068339798">
      <w:bodyDiv w:val="1"/>
      <w:marLeft w:val="0"/>
      <w:marRight w:val="0"/>
      <w:marTop w:val="0"/>
      <w:marBottom w:val="0"/>
      <w:divBdr>
        <w:top w:val="none" w:sz="0" w:space="0" w:color="auto"/>
        <w:left w:val="none" w:sz="0" w:space="0" w:color="auto"/>
        <w:bottom w:val="none" w:sz="0" w:space="0" w:color="auto"/>
        <w:right w:val="none" w:sz="0" w:space="0" w:color="auto"/>
      </w:divBdr>
    </w:div>
    <w:div w:id="2069038223">
      <w:bodyDiv w:val="1"/>
      <w:marLeft w:val="0"/>
      <w:marRight w:val="0"/>
      <w:marTop w:val="0"/>
      <w:marBottom w:val="0"/>
      <w:divBdr>
        <w:top w:val="none" w:sz="0" w:space="0" w:color="auto"/>
        <w:left w:val="none" w:sz="0" w:space="0" w:color="auto"/>
        <w:bottom w:val="none" w:sz="0" w:space="0" w:color="auto"/>
        <w:right w:val="none" w:sz="0" w:space="0" w:color="auto"/>
      </w:divBdr>
    </w:div>
    <w:div w:id="2070495583">
      <w:bodyDiv w:val="1"/>
      <w:marLeft w:val="0"/>
      <w:marRight w:val="0"/>
      <w:marTop w:val="0"/>
      <w:marBottom w:val="0"/>
      <w:divBdr>
        <w:top w:val="none" w:sz="0" w:space="0" w:color="auto"/>
        <w:left w:val="none" w:sz="0" w:space="0" w:color="auto"/>
        <w:bottom w:val="none" w:sz="0" w:space="0" w:color="auto"/>
        <w:right w:val="none" w:sz="0" w:space="0" w:color="auto"/>
      </w:divBdr>
    </w:div>
    <w:div w:id="2072577718">
      <w:bodyDiv w:val="1"/>
      <w:marLeft w:val="0"/>
      <w:marRight w:val="0"/>
      <w:marTop w:val="0"/>
      <w:marBottom w:val="0"/>
      <w:divBdr>
        <w:top w:val="none" w:sz="0" w:space="0" w:color="auto"/>
        <w:left w:val="none" w:sz="0" w:space="0" w:color="auto"/>
        <w:bottom w:val="none" w:sz="0" w:space="0" w:color="auto"/>
        <w:right w:val="none" w:sz="0" w:space="0" w:color="auto"/>
      </w:divBdr>
    </w:div>
    <w:div w:id="2075467308">
      <w:bodyDiv w:val="1"/>
      <w:marLeft w:val="0"/>
      <w:marRight w:val="0"/>
      <w:marTop w:val="0"/>
      <w:marBottom w:val="0"/>
      <w:divBdr>
        <w:top w:val="none" w:sz="0" w:space="0" w:color="auto"/>
        <w:left w:val="none" w:sz="0" w:space="0" w:color="auto"/>
        <w:bottom w:val="none" w:sz="0" w:space="0" w:color="auto"/>
        <w:right w:val="none" w:sz="0" w:space="0" w:color="auto"/>
      </w:divBdr>
    </w:div>
    <w:div w:id="2077968131">
      <w:bodyDiv w:val="1"/>
      <w:marLeft w:val="0"/>
      <w:marRight w:val="0"/>
      <w:marTop w:val="0"/>
      <w:marBottom w:val="0"/>
      <w:divBdr>
        <w:top w:val="none" w:sz="0" w:space="0" w:color="auto"/>
        <w:left w:val="none" w:sz="0" w:space="0" w:color="auto"/>
        <w:bottom w:val="none" w:sz="0" w:space="0" w:color="auto"/>
        <w:right w:val="none" w:sz="0" w:space="0" w:color="auto"/>
      </w:divBdr>
    </w:div>
    <w:div w:id="2078162719">
      <w:bodyDiv w:val="1"/>
      <w:marLeft w:val="0"/>
      <w:marRight w:val="0"/>
      <w:marTop w:val="0"/>
      <w:marBottom w:val="0"/>
      <w:divBdr>
        <w:top w:val="none" w:sz="0" w:space="0" w:color="auto"/>
        <w:left w:val="none" w:sz="0" w:space="0" w:color="auto"/>
        <w:bottom w:val="none" w:sz="0" w:space="0" w:color="auto"/>
        <w:right w:val="none" w:sz="0" w:space="0" w:color="auto"/>
      </w:divBdr>
    </w:div>
    <w:div w:id="2079742158">
      <w:bodyDiv w:val="1"/>
      <w:marLeft w:val="0"/>
      <w:marRight w:val="0"/>
      <w:marTop w:val="0"/>
      <w:marBottom w:val="0"/>
      <w:divBdr>
        <w:top w:val="none" w:sz="0" w:space="0" w:color="auto"/>
        <w:left w:val="none" w:sz="0" w:space="0" w:color="auto"/>
        <w:bottom w:val="none" w:sz="0" w:space="0" w:color="auto"/>
        <w:right w:val="none" w:sz="0" w:space="0" w:color="auto"/>
      </w:divBdr>
    </w:div>
    <w:div w:id="2080320504">
      <w:bodyDiv w:val="1"/>
      <w:marLeft w:val="0"/>
      <w:marRight w:val="0"/>
      <w:marTop w:val="0"/>
      <w:marBottom w:val="0"/>
      <w:divBdr>
        <w:top w:val="none" w:sz="0" w:space="0" w:color="auto"/>
        <w:left w:val="none" w:sz="0" w:space="0" w:color="auto"/>
        <w:bottom w:val="none" w:sz="0" w:space="0" w:color="auto"/>
        <w:right w:val="none" w:sz="0" w:space="0" w:color="auto"/>
      </w:divBdr>
    </w:div>
    <w:div w:id="2085294149">
      <w:bodyDiv w:val="1"/>
      <w:marLeft w:val="0"/>
      <w:marRight w:val="0"/>
      <w:marTop w:val="0"/>
      <w:marBottom w:val="0"/>
      <w:divBdr>
        <w:top w:val="none" w:sz="0" w:space="0" w:color="auto"/>
        <w:left w:val="none" w:sz="0" w:space="0" w:color="auto"/>
        <w:bottom w:val="none" w:sz="0" w:space="0" w:color="auto"/>
        <w:right w:val="none" w:sz="0" w:space="0" w:color="auto"/>
      </w:divBdr>
    </w:div>
    <w:div w:id="2087141255">
      <w:bodyDiv w:val="1"/>
      <w:marLeft w:val="0"/>
      <w:marRight w:val="0"/>
      <w:marTop w:val="0"/>
      <w:marBottom w:val="0"/>
      <w:divBdr>
        <w:top w:val="none" w:sz="0" w:space="0" w:color="auto"/>
        <w:left w:val="none" w:sz="0" w:space="0" w:color="auto"/>
        <w:bottom w:val="none" w:sz="0" w:space="0" w:color="auto"/>
        <w:right w:val="none" w:sz="0" w:space="0" w:color="auto"/>
      </w:divBdr>
    </w:div>
    <w:div w:id="2089570439">
      <w:bodyDiv w:val="1"/>
      <w:marLeft w:val="0"/>
      <w:marRight w:val="0"/>
      <w:marTop w:val="0"/>
      <w:marBottom w:val="0"/>
      <w:divBdr>
        <w:top w:val="none" w:sz="0" w:space="0" w:color="auto"/>
        <w:left w:val="none" w:sz="0" w:space="0" w:color="auto"/>
        <w:bottom w:val="none" w:sz="0" w:space="0" w:color="auto"/>
        <w:right w:val="none" w:sz="0" w:space="0" w:color="auto"/>
      </w:divBdr>
    </w:div>
    <w:div w:id="2090886270">
      <w:bodyDiv w:val="1"/>
      <w:marLeft w:val="0"/>
      <w:marRight w:val="0"/>
      <w:marTop w:val="0"/>
      <w:marBottom w:val="0"/>
      <w:divBdr>
        <w:top w:val="none" w:sz="0" w:space="0" w:color="auto"/>
        <w:left w:val="none" w:sz="0" w:space="0" w:color="auto"/>
        <w:bottom w:val="none" w:sz="0" w:space="0" w:color="auto"/>
        <w:right w:val="none" w:sz="0" w:space="0" w:color="auto"/>
      </w:divBdr>
    </w:div>
    <w:div w:id="2092390136">
      <w:bodyDiv w:val="1"/>
      <w:marLeft w:val="0"/>
      <w:marRight w:val="0"/>
      <w:marTop w:val="0"/>
      <w:marBottom w:val="0"/>
      <w:divBdr>
        <w:top w:val="none" w:sz="0" w:space="0" w:color="auto"/>
        <w:left w:val="none" w:sz="0" w:space="0" w:color="auto"/>
        <w:bottom w:val="none" w:sz="0" w:space="0" w:color="auto"/>
        <w:right w:val="none" w:sz="0" w:space="0" w:color="auto"/>
      </w:divBdr>
    </w:div>
    <w:div w:id="2092434111">
      <w:bodyDiv w:val="1"/>
      <w:marLeft w:val="0"/>
      <w:marRight w:val="0"/>
      <w:marTop w:val="0"/>
      <w:marBottom w:val="0"/>
      <w:divBdr>
        <w:top w:val="none" w:sz="0" w:space="0" w:color="auto"/>
        <w:left w:val="none" w:sz="0" w:space="0" w:color="auto"/>
        <w:bottom w:val="none" w:sz="0" w:space="0" w:color="auto"/>
        <w:right w:val="none" w:sz="0" w:space="0" w:color="auto"/>
      </w:divBdr>
    </w:div>
    <w:div w:id="2092434680">
      <w:bodyDiv w:val="1"/>
      <w:marLeft w:val="0"/>
      <w:marRight w:val="0"/>
      <w:marTop w:val="0"/>
      <w:marBottom w:val="0"/>
      <w:divBdr>
        <w:top w:val="none" w:sz="0" w:space="0" w:color="auto"/>
        <w:left w:val="none" w:sz="0" w:space="0" w:color="auto"/>
        <w:bottom w:val="none" w:sz="0" w:space="0" w:color="auto"/>
        <w:right w:val="none" w:sz="0" w:space="0" w:color="auto"/>
      </w:divBdr>
    </w:div>
    <w:div w:id="2094087297">
      <w:bodyDiv w:val="1"/>
      <w:marLeft w:val="0"/>
      <w:marRight w:val="0"/>
      <w:marTop w:val="0"/>
      <w:marBottom w:val="0"/>
      <w:divBdr>
        <w:top w:val="none" w:sz="0" w:space="0" w:color="auto"/>
        <w:left w:val="none" w:sz="0" w:space="0" w:color="auto"/>
        <w:bottom w:val="none" w:sz="0" w:space="0" w:color="auto"/>
        <w:right w:val="none" w:sz="0" w:space="0" w:color="auto"/>
      </w:divBdr>
    </w:div>
    <w:div w:id="2094886343">
      <w:bodyDiv w:val="1"/>
      <w:marLeft w:val="0"/>
      <w:marRight w:val="0"/>
      <w:marTop w:val="0"/>
      <w:marBottom w:val="0"/>
      <w:divBdr>
        <w:top w:val="none" w:sz="0" w:space="0" w:color="auto"/>
        <w:left w:val="none" w:sz="0" w:space="0" w:color="auto"/>
        <w:bottom w:val="none" w:sz="0" w:space="0" w:color="auto"/>
        <w:right w:val="none" w:sz="0" w:space="0" w:color="auto"/>
      </w:divBdr>
    </w:div>
    <w:div w:id="2098556739">
      <w:bodyDiv w:val="1"/>
      <w:marLeft w:val="0"/>
      <w:marRight w:val="0"/>
      <w:marTop w:val="0"/>
      <w:marBottom w:val="0"/>
      <w:divBdr>
        <w:top w:val="none" w:sz="0" w:space="0" w:color="auto"/>
        <w:left w:val="none" w:sz="0" w:space="0" w:color="auto"/>
        <w:bottom w:val="none" w:sz="0" w:space="0" w:color="auto"/>
        <w:right w:val="none" w:sz="0" w:space="0" w:color="auto"/>
      </w:divBdr>
    </w:div>
    <w:div w:id="2100591755">
      <w:bodyDiv w:val="1"/>
      <w:marLeft w:val="0"/>
      <w:marRight w:val="0"/>
      <w:marTop w:val="0"/>
      <w:marBottom w:val="0"/>
      <w:divBdr>
        <w:top w:val="none" w:sz="0" w:space="0" w:color="auto"/>
        <w:left w:val="none" w:sz="0" w:space="0" w:color="auto"/>
        <w:bottom w:val="none" w:sz="0" w:space="0" w:color="auto"/>
        <w:right w:val="none" w:sz="0" w:space="0" w:color="auto"/>
      </w:divBdr>
    </w:div>
    <w:div w:id="2102603854">
      <w:bodyDiv w:val="1"/>
      <w:marLeft w:val="0"/>
      <w:marRight w:val="0"/>
      <w:marTop w:val="0"/>
      <w:marBottom w:val="0"/>
      <w:divBdr>
        <w:top w:val="none" w:sz="0" w:space="0" w:color="auto"/>
        <w:left w:val="none" w:sz="0" w:space="0" w:color="auto"/>
        <w:bottom w:val="none" w:sz="0" w:space="0" w:color="auto"/>
        <w:right w:val="none" w:sz="0" w:space="0" w:color="auto"/>
      </w:divBdr>
    </w:div>
    <w:div w:id="2103449273">
      <w:bodyDiv w:val="1"/>
      <w:marLeft w:val="0"/>
      <w:marRight w:val="0"/>
      <w:marTop w:val="0"/>
      <w:marBottom w:val="0"/>
      <w:divBdr>
        <w:top w:val="none" w:sz="0" w:space="0" w:color="auto"/>
        <w:left w:val="none" w:sz="0" w:space="0" w:color="auto"/>
        <w:bottom w:val="none" w:sz="0" w:space="0" w:color="auto"/>
        <w:right w:val="none" w:sz="0" w:space="0" w:color="auto"/>
      </w:divBdr>
      <w:divsChild>
        <w:div w:id="752819946">
          <w:marLeft w:val="0"/>
          <w:marRight w:val="0"/>
          <w:marTop w:val="0"/>
          <w:marBottom w:val="0"/>
          <w:divBdr>
            <w:top w:val="none" w:sz="0" w:space="0" w:color="auto"/>
            <w:left w:val="none" w:sz="0" w:space="0" w:color="auto"/>
            <w:bottom w:val="none" w:sz="0" w:space="0" w:color="auto"/>
            <w:right w:val="none" w:sz="0" w:space="0" w:color="auto"/>
          </w:divBdr>
          <w:divsChild>
            <w:div w:id="123012614">
              <w:marLeft w:val="0"/>
              <w:marRight w:val="0"/>
              <w:marTop w:val="0"/>
              <w:marBottom w:val="0"/>
              <w:divBdr>
                <w:top w:val="none" w:sz="0" w:space="0" w:color="auto"/>
                <w:left w:val="none" w:sz="0" w:space="0" w:color="auto"/>
                <w:bottom w:val="none" w:sz="0" w:space="0" w:color="auto"/>
                <w:right w:val="none" w:sz="0" w:space="0" w:color="auto"/>
              </w:divBdr>
              <w:divsChild>
                <w:div w:id="940719799">
                  <w:marLeft w:val="0"/>
                  <w:marRight w:val="0"/>
                  <w:marTop w:val="0"/>
                  <w:marBottom w:val="0"/>
                  <w:divBdr>
                    <w:top w:val="none" w:sz="0" w:space="0" w:color="auto"/>
                    <w:left w:val="none" w:sz="0" w:space="0" w:color="auto"/>
                    <w:bottom w:val="none" w:sz="0" w:space="0" w:color="auto"/>
                    <w:right w:val="none" w:sz="0" w:space="0" w:color="auto"/>
                  </w:divBdr>
                  <w:divsChild>
                    <w:div w:id="1804688185">
                      <w:marLeft w:val="0"/>
                      <w:marRight w:val="0"/>
                      <w:marTop w:val="0"/>
                      <w:marBottom w:val="0"/>
                      <w:divBdr>
                        <w:top w:val="none" w:sz="0" w:space="0" w:color="auto"/>
                        <w:left w:val="none" w:sz="0" w:space="0" w:color="auto"/>
                        <w:bottom w:val="none" w:sz="0" w:space="0" w:color="auto"/>
                        <w:right w:val="none" w:sz="0" w:space="0" w:color="auto"/>
                      </w:divBdr>
                      <w:divsChild>
                        <w:div w:id="1221133722">
                          <w:marLeft w:val="0"/>
                          <w:marRight w:val="0"/>
                          <w:marTop w:val="0"/>
                          <w:marBottom w:val="0"/>
                          <w:divBdr>
                            <w:top w:val="none" w:sz="0" w:space="0" w:color="auto"/>
                            <w:left w:val="none" w:sz="0" w:space="0" w:color="auto"/>
                            <w:bottom w:val="none" w:sz="0" w:space="0" w:color="auto"/>
                            <w:right w:val="none" w:sz="0" w:space="0" w:color="auto"/>
                          </w:divBdr>
                          <w:divsChild>
                            <w:div w:id="1570115877">
                              <w:marLeft w:val="0"/>
                              <w:marRight w:val="0"/>
                              <w:marTop w:val="0"/>
                              <w:marBottom w:val="0"/>
                              <w:divBdr>
                                <w:top w:val="none" w:sz="0" w:space="0" w:color="auto"/>
                                <w:left w:val="none" w:sz="0" w:space="0" w:color="auto"/>
                                <w:bottom w:val="none" w:sz="0" w:space="0" w:color="auto"/>
                                <w:right w:val="none" w:sz="0" w:space="0" w:color="auto"/>
                              </w:divBdr>
                              <w:divsChild>
                                <w:div w:id="1302804413">
                                  <w:marLeft w:val="0"/>
                                  <w:marRight w:val="0"/>
                                  <w:marTop w:val="0"/>
                                  <w:marBottom w:val="0"/>
                                  <w:divBdr>
                                    <w:top w:val="none" w:sz="0" w:space="0" w:color="auto"/>
                                    <w:left w:val="none" w:sz="0" w:space="0" w:color="auto"/>
                                    <w:bottom w:val="none" w:sz="0" w:space="0" w:color="auto"/>
                                    <w:right w:val="none" w:sz="0" w:space="0" w:color="auto"/>
                                  </w:divBdr>
                                  <w:divsChild>
                                    <w:div w:id="449934981">
                                      <w:marLeft w:val="0"/>
                                      <w:marRight w:val="0"/>
                                      <w:marTop w:val="0"/>
                                      <w:marBottom w:val="0"/>
                                      <w:divBdr>
                                        <w:top w:val="none" w:sz="0" w:space="0" w:color="auto"/>
                                        <w:left w:val="none" w:sz="0" w:space="0" w:color="auto"/>
                                        <w:bottom w:val="none" w:sz="0" w:space="0" w:color="auto"/>
                                        <w:right w:val="none" w:sz="0" w:space="0" w:color="auto"/>
                                      </w:divBdr>
                                    </w:div>
                                    <w:div w:id="2093964096">
                                      <w:marLeft w:val="0"/>
                                      <w:marRight w:val="0"/>
                                      <w:marTop w:val="0"/>
                                      <w:marBottom w:val="0"/>
                                      <w:divBdr>
                                        <w:top w:val="none" w:sz="0" w:space="0" w:color="auto"/>
                                        <w:left w:val="none" w:sz="0" w:space="0" w:color="auto"/>
                                        <w:bottom w:val="none" w:sz="0" w:space="0" w:color="auto"/>
                                        <w:right w:val="none" w:sz="0" w:space="0" w:color="auto"/>
                                      </w:divBdr>
                                      <w:divsChild>
                                        <w:div w:id="766273723">
                                          <w:marLeft w:val="0"/>
                                          <w:marRight w:val="165"/>
                                          <w:marTop w:val="150"/>
                                          <w:marBottom w:val="0"/>
                                          <w:divBdr>
                                            <w:top w:val="none" w:sz="0" w:space="0" w:color="auto"/>
                                            <w:left w:val="none" w:sz="0" w:space="0" w:color="auto"/>
                                            <w:bottom w:val="none" w:sz="0" w:space="0" w:color="auto"/>
                                            <w:right w:val="none" w:sz="0" w:space="0" w:color="auto"/>
                                          </w:divBdr>
                                          <w:divsChild>
                                            <w:div w:id="830676912">
                                              <w:marLeft w:val="0"/>
                                              <w:marRight w:val="0"/>
                                              <w:marTop w:val="0"/>
                                              <w:marBottom w:val="0"/>
                                              <w:divBdr>
                                                <w:top w:val="none" w:sz="0" w:space="0" w:color="auto"/>
                                                <w:left w:val="none" w:sz="0" w:space="0" w:color="auto"/>
                                                <w:bottom w:val="none" w:sz="0" w:space="0" w:color="auto"/>
                                                <w:right w:val="none" w:sz="0" w:space="0" w:color="auto"/>
                                              </w:divBdr>
                                              <w:divsChild>
                                                <w:div w:id="19713946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5299027">
      <w:bodyDiv w:val="1"/>
      <w:marLeft w:val="0"/>
      <w:marRight w:val="0"/>
      <w:marTop w:val="0"/>
      <w:marBottom w:val="0"/>
      <w:divBdr>
        <w:top w:val="none" w:sz="0" w:space="0" w:color="auto"/>
        <w:left w:val="none" w:sz="0" w:space="0" w:color="auto"/>
        <w:bottom w:val="none" w:sz="0" w:space="0" w:color="auto"/>
        <w:right w:val="none" w:sz="0" w:space="0" w:color="auto"/>
      </w:divBdr>
    </w:div>
    <w:div w:id="2105370298">
      <w:bodyDiv w:val="1"/>
      <w:marLeft w:val="0"/>
      <w:marRight w:val="0"/>
      <w:marTop w:val="0"/>
      <w:marBottom w:val="0"/>
      <w:divBdr>
        <w:top w:val="none" w:sz="0" w:space="0" w:color="auto"/>
        <w:left w:val="none" w:sz="0" w:space="0" w:color="auto"/>
        <w:bottom w:val="none" w:sz="0" w:space="0" w:color="auto"/>
        <w:right w:val="none" w:sz="0" w:space="0" w:color="auto"/>
      </w:divBdr>
    </w:div>
    <w:div w:id="2105489455">
      <w:bodyDiv w:val="1"/>
      <w:marLeft w:val="0"/>
      <w:marRight w:val="0"/>
      <w:marTop w:val="0"/>
      <w:marBottom w:val="0"/>
      <w:divBdr>
        <w:top w:val="none" w:sz="0" w:space="0" w:color="auto"/>
        <w:left w:val="none" w:sz="0" w:space="0" w:color="auto"/>
        <w:bottom w:val="none" w:sz="0" w:space="0" w:color="auto"/>
        <w:right w:val="none" w:sz="0" w:space="0" w:color="auto"/>
      </w:divBdr>
    </w:div>
    <w:div w:id="2107071266">
      <w:bodyDiv w:val="1"/>
      <w:marLeft w:val="0"/>
      <w:marRight w:val="0"/>
      <w:marTop w:val="0"/>
      <w:marBottom w:val="0"/>
      <w:divBdr>
        <w:top w:val="none" w:sz="0" w:space="0" w:color="auto"/>
        <w:left w:val="none" w:sz="0" w:space="0" w:color="auto"/>
        <w:bottom w:val="none" w:sz="0" w:space="0" w:color="auto"/>
        <w:right w:val="none" w:sz="0" w:space="0" w:color="auto"/>
      </w:divBdr>
    </w:div>
    <w:div w:id="2109884603">
      <w:bodyDiv w:val="1"/>
      <w:marLeft w:val="0"/>
      <w:marRight w:val="0"/>
      <w:marTop w:val="0"/>
      <w:marBottom w:val="0"/>
      <w:divBdr>
        <w:top w:val="none" w:sz="0" w:space="0" w:color="auto"/>
        <w:left w:val="none" w:sz="0" w:space="0" w:color="auto"/>
        <w:bottom w:val="none" w:sz="0" w:space="0" w:color="auto"/>
        <w:right w:val="none" w:sz="0" w:space="0" w:color="auto"/>
      </w:divBdr>
    </w:div>
    <w:div w:id="2114208796">
      <w:bodyDiv w:val="1"/>
      <w:marLeft w:val="0"/>
      <w:marRight w:val="0"/>
      <w:marTop w:val="0"/>
      <w:marBottom w:val="0"/>
      <w:divBdr>
        <w:top w:val="none" w:sz="0" w:space="0" w:color="auto"/>
        <w:left w:val="none" w:sz="0" w:space="0" w:color="auto"/>
        <w:bottom w:val="none" w:sz="0" w:space="0" w:color="auto"/>
        <w:right w:val="none" w:sz="0" w:space="0" w:color="auto"/>
      </w:divBdr>
    </w:div>
    <w:div w:id="2114856214">
      <w:bodyDiv w:val="1"/>
      <w:marLeft w:val="0"/>
      <w:marRight w:val="0"/>
      <w:marTop w:val="0"/>
      <w:marBottom w:val="0"/>
      <w:divBdr>
        <w:top w:val="none" w:sz="0" w:space="0" w:color="auto"/>
        <w:left w:val="none" w:sz="0" w:space="0" w:color="auto"/>
        <w:bottom w:val="none" w:sz="0" w:space="0" w:color="auto"/>
        <w:right w:val="none" w:sz="0" w:space="0" w:color="auto"/>
      </w:divBdr>
      <w:divsChild>
        <w:div w:id="881937923">
          <w:marLeft w:val="0"/>
          <w:marRight w:val="0"/>
          <w:marTop w:val="0"/>
          <w:marBottom w:val="0"/>
          <w:divBdr>
            <w:top w:val="none" w:sz="0" w:space="0" w:color="auto"/>
            <w:left w:val="none" w:sz="0" w:space="0" w:color="auto"/>
            <w:bottom w:val="none" w:sz="0" w:space="0" w:color="auto"/>
            <w:right w:val="none" w:sz="0" w:space="0" w:color="auto"/>
          </w:divBdr>
          <w:divsChild>
            <w:div w:id="717583880">
              <w:marLeft w:val="0"/>
              <w:marRight w:val="0"/>
              <w:marTop w:val="0"/>
              <w:marBottom w:val="0"/>
              <w:divBdr>
                <w:top w:val="none" w:sz="0" w:space="0" w:color="auto"/>
                <w:left w:val="none" w:sz="0" w:space="0" w:color="auto"/>
                <w:bottom w:val="none" w:sz="0" w:space="0" w:color="auto"/>
                <w:right w:val="none" w:sz="0" w:space="0" w:color="auto"/>
              </w:divBdr>
              <w:divsChild>
                <w:div w:id="970286925">
                  <w:marLeft w:val="0"/>
                  <w:marRight w:val="0"/>
                  <w:marTop w:val="0"/>
                  <w:marBottom w:val="0"/>
                  <w:divBdr>
                    <w:top w:val="none" w:sz="0" w:space="0" w:color="auto"/>
                    <w:left w:val="none" w:sz="0" w:space="0" w:color="auto"/>
                    <w:bottom w:val="none" w:sz="0" w:space="0" w:color="auto"/>
                    <w:right w:val="none" w:sz="0" w:space="0" w:color="auto"/>
                  </w:divBdr>
                  <w:divsChild>
                    <w:div w:id="683631184">
                      <w:marLeft w:val="0"/>
                      <w:marRight w:val="0"/>
                      <w:marTop w:val="0"/>
                      <w:marBottom w:val="0"/>
                      <w:divBdr>
                        <w:top w:val="none" w:sz="0" w:space="0" w:color="auto"/>
                        <w:left w:val="none" w:sz="0" w:space="0" w:color="auto"/>
                        <w:bottom w:val="none" w:sz="0" w:space="0" w:color="auto"/>
                        <w:right w:val="none" w:sz="0" w:space="0" w:color="auto"/>
                      </w:divBdr>
                      <w:divsChild>
                        <w:div w:id="1381201099">
                          <w:marLeft w:val="0"/>
                          <w:marRight w:val="0"/>
                          <w:marTop w:val="0"/>
                          <w:marBottom w:val="0"/>
                          <w:divBdr>
                            <w:top w:val="none" w:sz="0" w:space="0" w:color="auto"/>
                            <w:left w:val="none" w:sz="0" w:space="0" w:color="auto"/>
                            <w:bottom w:val="none" w:sz="0" w:space="0" w:color="auto"/>
                            <w:right w:val="none" w:sz="0" w:space="0" w:color="auto"/>
                          </w:divBdr>
                          <w:divsChild>
                            <w:div w:id="1349678571">
                              <w:marLeft w:val="0"/>
                              <w:marRight w:val="0"/>
                              <w:marTop w:val="0"/>
                              <w:marBottom w:val="0"/>
                              <w:divBdr>
                                <w:top w:val="none" w:sz="0" w:space="0" w:color="auto"/>
                                <w:left w:val="none" w:sz="0" w:space="0" w:color="auto"/>
                                <w:bottom w:val="none" w:sz="0" w:space="0" w:color="auto"/>
                                <w:right w:val="none" w:sz="0" w:space="0" w:color="auto"/>
                              </w:divBdr>
                              <w:divsChild>
                                <w:div w:id="1879507039">
                                  <w:marLeft w:val="0"/>
                                  <w:marRight w:val="0"/>
                                  <w:marTop w:val="0"/>
                                  <w:marBottom w:val="0"/>
                                  <w:divBdr>
                                    <w:top w:val="none" w:sz="0" w:space="0" w:color="auto"/>
                                    <w:left w:val="none" w:sz="0" w:space="0" w:color="auto"/>
                                    <w:bottom w:val="none" w:sz="0" w:space="0" w:color="auto"/>
                                    <w:right w:val="none" w:sz="0" w:space="0" w:color="auto"/>
                                  </w:divBdr>
                                  <w:divsChild>
                                    <w:div w:id="242492311">
                                      <w:marLeft w:val="0"/>
                                      <w:marRight w:val="0"/>
                                      <w:marTop w:val="0"/>
                                      <w:marBottom w:val="0"/>
                                      <w:divBdr>
                                        <w:top w:val="none" w:sz="0" w:space="0" w:color="auto"/>
                                        <w:left w:val="none" w:sz="0" w:space="0" w:color="auto"/>
                                        <w:bottom w:val="none" w:sz="0" w:space="0" w:color="auto"/>
                                        <w:right w:val="none" w:sz="0" w:space="0" w:color="auto"/>
                                      </w:divBdr>
                                    </w:div>
                                    <w:div w:id="137574580">
                                      <w:marLeft w:val="0"/>
                                      <w:marRight w:val="0"/>
                                      <w:marTop w:val="0"/>
                                      <w:marBottom w:val="0"/>
                                      <w:divBdr>
                                        <w:top w:val="none" w:sz="0" w:space="0" w:color="auto"/>
                                        <w:left w:val="none" w:sz="0" w:space="0" w:color="auto"/>
                                        <w:bottom w:val="none" w:sz="0" w:space="0" w:color="auto"/>
                                        <w:right w:val="none" w:sz="0" w:space="0" w:color="auto"/>
                                      </w:divBdr>
                                      <w:divsChild>
                                        <w:div w:id="1592009600">
                                          <w:marLeft w:val="0"/>
                                          <w:marRight w:val="165"/>
                                          <w:marTop w:val="150"/>
                                          <w:marBottom w:val="0"/>
                                          <w:divBdr>
                                            <w:top w:val="none" w:sz="0" w:space="0" w:color="auto"/>
                                            <w:left w:val="none" w:sz="0" w:space="0" w:color="auto"/>
                                            <w:bottom w:val="none" w:sz="0" w:space="0" w:color="auto"/>
                                            <w:right w:val="none" w:sz="0" w:space="0" w:color="auto"/>
                                          </w:divBdr>
                                          <w:divsChild>
                                            <w:div w:id="1129783964">
                                              <w:marLeft w:val="0"/>
                                              <w:marRight w:val="0"/>
                                              <w:marTop w:val="0"/>
                                              <w:marBottom w:val="0"/>
                                              <w:divBdr>
                                                <w:top w:val="none" w:sz="0" w:space="0" w:color="auto"/>
                                                <w:left w:val="none" w:sz="0" w:space="0" w:color="auto"/>
                                                <w:bottom w:val="none" w:sz="0" w:space="0" w:color="auto"/>
                                                <w:right w:val="none" w:sz="0" w:space="0" w:color="auto"/>
                                              </w:divBdr>
                                              <w:divsChild>
                                                <w:div w:id="1875457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15132432">
      <w:bodyDiv w:val="1"/>
      <w:marLeft w:val="0"/>
      <w:marRight w:val="0"/>
      <w:marTop w:val="0"/>
      <w:marBottom w:val="0"/>
      <w:divBdr>
        <w:top w:val="none" w:sz="0" w:space="0" w:color="auto"/>
        <w:left w:val="none" w:sz="0" w:space="0" w:color="auto"/>
        <w:bottom w:val="none" w:sz="0" w:space="0" w:color="auto"/>
        <w:right w:val="none" w:sz="0" w:space="0" w:color="auto"/>
      </w:divBdr>
    </w:div>
    <w:div w:id="2116047602">
      <w:bodyDiv w:val="1"/>
      <w:marLeft w:val="0"/>
      <w:marRight w:val="0"/>
      <w:marTop w:val="0"/>
      <w:marBottom w:val="0"/>
      <w:divBdr>
        <w:top w:val="none" w:sz="0" w:space="0" w:color="auto"/>
        <w:left w:val="none" w:sz="0" w:space="0" w:color="auto"/>
        <w:bottom w:val="none" w:sz="0" w:space="0" w:color="auto"/>
        <w:right w:val="none" w:sz="0" w:space="0" w:color="auto"/>
      </w:divBdr>
    </w:div>
    <w:div w:id="2119058537">
      <w:bodyDiv w:val="1"/>
      <w:marLeft w:val="0"/>
      <w:marRight w:val="0"/>
      <w:marTop w:val="0"/>
      <w:marBottom w:val="0"/>
      <w:divBdr>
        <w:top w:val="none" w:sz="0" w:space="0" w:color="auto"/>
        <w:left w:val="none" w:sz="0" w:space="0" w:color="auto"/>
        <w:bottom w:val="none" w:sz="0" w:space="0" w:color="auto"/>
        <w:right w:val="none" w:sz="0" w:space="0" w:color="auto"/>
      </w:divBdr>
    </w:div>
    <w:div w:id="2119640318">
      <w:bodyDiv w:val="1"/>
      <w:marLeft w:val="0"/>
      <w:marRight w:val="0"/>
      <w:marTop w:val="0"/>
      <w:marBottom w:val="0"/>
      <w:divBdr>
        <w:top w:val="none" w:sz="0" w:space="0" w:color="auto"/>
        <w:left w:val="none" w:sz="0" w:space="0" w:color="auto"/>
        <w:bottom w:val="none" w:sz="0" w:space="0" w:color="auto"/>
        <w:right w:val="none" w:sz="0" w:space="0" w:color="auto"/>
      </w:divBdr>
    </w:div>
    <w:div w:id="2119791806">
      <w:bodyDiv w:val="1"/>
      <w:marLeft w:val="0"/>
      <w:marRight w:val="0"/>
      <w:marTop w:val="0"/>
      <w:marBottom w:val="0"/>
      <w:divBdr>
        <w:top w:val="none" w:sz="0" w:space="0" w:color="auto"/>
        <w:left w:val="none" w:sz="0" w:space="0" w:color="auto"/>
        <w:bottom w:val="none" w:sz="0" w:space="0" w:color="auto"/>
        <w:right w:val="none" w:sz="0" w:space="0" w:color="auto"/>
      </w:divBdr>
    </w:div>
    <w:div w:id="2120373837">
      <w:bodyDiv w:val="1"/>
      <w:marLeft w:val="0"/>
      <w:marRight w:val="0"/>
      <w:marTop w:val="0"/>
      <w:marBottom w:val="0"/>
      <w:divBdr>
        <w:top w:val="none" w:sz="0" w:space="0" w:color="auto"/>
        <w:left w:val="none" w:sz="0" w:space="0" w:color="auto"/>
        <w:bottom w:val="none" w:sz="0" w:space="0" w:color="auto"/>
        <w:right w:val="none" w:sz="0" w:space="0" w:color="auto"/>
      </w:divBdr>
    </w:div>
    <w:div w:id="2121875492">
      <w:bodyDiv w:val="1"/>
      <w:marLeft w:val="0"/>
      <w:marRight w:val="0"/>
      <w:marTop w:val="0"/>
      <w:marBottom w:val="0"/>
      <w:divBdr>
        <w:top w:val="none" w:sz="0" w:space="0" w:color="auto"/>
        <w:left w:val="none" w:sz="0" w:space="0" w:color="auto"/>
        <w:bottom w:val="none" w:sz="0" w:space="0" w:color="auto"/>
        <w:right w:val="none" w:sz="0" w:space="0" w:color="auto"/>
      </w:divBdr>
    </w:div>
    <w:div w:id="2123573449">
      <w:bodyDiv w:val="1"/>
      <w:marLeft w:val="0"/>
      <w:marRight w:val="0"/>
      <w:marTop w:val="0"/>
      <w:marBottom w:val="0"/>
      <w:divBdr>
        <w:top w:val="none" w:sz="0" w:space="0" w:color="auto"/>
        <w:left w:val="none" w:sz="0" w:space="0" w:color="auto"/>
        <w:bottom w:val="none" w:sz="0" w:space="0" w:color="auto"/>
        <w:right w:val="none" w:sz="0" w:space="0" w:color="auto"/>
      </w:divBdr>
      <w:divsChild>
        <w:div w:id="1864240709">
          <w:marLeft w:val="0"/>
          <w:marRight w:val="0"/>
          <w:marTop w:val="0"/>
          <w:marBottom w:val="0"/>
          <w:divBdr>
            <w:top w:val="none" w:sz="0" w:space="0" w:color="auto"/>
            <w:left w:val="none" w:sz="0" w:space="0" w:color="auto"/>
            <w:bottom w:val="none" w:sz="0" w:space="0" w:color="auto"/>
            <w:right w:val="none" w:sz="0" w:space="0" w:color="auto"/>
          </w:divBdr>
          <w:divsChild>
            <w:div w:id="1470242708">
              <w:marLeft w:val="0"/>
              <w:marRight w:val="0"/>
              <w:marTop w:val="0"/>
              <w:marBottom w:val="0"/>
              <w:divBdr>
                <w:top w:val="none" w:sz="0" w:space="0" w:color="auto"/>
                <w:left w:val="none" w:sz="0" w:space="0" w:color="auto"/>
                <w:bottom w:val="none" w:sz="0" w:space="0" w:color="auto"/>
                <w:right w:val="none" w:sz="0" w:space="0" w:color="auto"/>
              </w:divBdr>
              <w:divsChild>
                <w:div w:id="1892304329">
                  <w:marLeft w:val="0"/>
                  <w:marRight w:val="0"/>
                  <w:marTop w:val="0"/>
                  <w:marBottom w:val="0"/>
                  <w:divBdr>
                    <w:top w:val="none" w:sz="0" w:space="0" w:color="auto"/>
                    <w:left w:val="none" w:sz="0" w:space="0" w:color="auto"/>
                    <w:bottom w:val="none" w:sz="0" w:space="0" w:color="auto"/>
                    <w:right w:val="none" w:sz="0" w:space="0" w:color="auto"/>
                  </w:divBdr>
                  <w:divsChild>
                    <w:div w:id="54468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68693">
      <w:bodyDiv w:val="1"/>
      <w:marLeft w:val="0"/>
      <w:marRight w:val="0"/>
      <w:marTop w:val="0"/>
      <w:marBottom w:val="0"/>
      <w:divBdr>
        <w:top w:val="none" w:sz="0" w:space="0" w:color="auto"/>
        <w:left w:val="none" w:sz="0" w:space="0" w:color="auto"/>
        <w:bottom w:val="none" w:sz="0" w:space="0" w:color="auto"/>
        <w:right w:val="none" w:sz="0" w:space="0" w:color="auto"/>
      </w:divBdr>
    </w:div>
    <w:div w:id="2124032874">
      <w:bodyDiv w:val="1"/>
      <w:marLeft w:val="0"/>
      <w:marRight w:val="0"/>
      <w:marTop w:val="0"/>
      <w:marBottom w:val="0"/>
      <w:divBdr>
        <w:top w:val="none" w:sz="0" w:space="0" w:color="auto"/>
        <w:left w:val="none" w:sz="0" w:space="0" w:color="auto"/>
        <w:bottom w:val="none" w:sz="0" w:space="0" w:color="auto"/>
        <w:right w:val="none" w:sz="0" w:space="0" w:color="auto"/>
      </w:divBdr>
    </w:div>
    <w:div w:id="2124108512">
      <w:bodyDiv w:val="1"/>
      <w:marLeft w:val="0"/>
      <w:marRight w:val="0"/>
      <w:marTop w:val="0"/>
      <w:marBottom w:val="0"/>
      <w:divBdr>
        <w:top w:val="none" w:sz="0" w:space="0" w:color="auto"/>
        <w:left w:val="none" w:sz="0" w:space="0" w:color="auto"/>
        <w:bottom w:val="none" w:sz="0" w:space="0" w:color="auto"/>
        <w:right w:val="none" w:sz="0" w:space="0" w:color="auto"/>
      </w:divBdr>
    </w:div>
    <w:div w:id="2124227023">
      <w:bodyDiv w:val="1"/>
      <w:marLeft w:val="0"/>
      <w:marRight w:val="0"/>
      <w:marTop w:val="0"/>
      <w:marBottom w:val="0"/>
      <w:divBdr>
        <w:top w:val="none" w:sz="0" w:space="0" w:color="auto"/>
        <w:left w:val="none" w:sz="0" w:space="0" w:color="auto"/>
        <w:bottom w:val="none" w:sz="0" w:space="0" w:color="auto"/>
        <w:right w:val="none" w:sz="0" w:space="0" w:color="auto"/>
      </w:divBdr>
    </w:div>
    <w:div w:id="2125883523">
      <w:bodyDiv w:val="1"/>
      <w:marLeft w:val="0"/>
      <w:marRight w:val="0"/>
      <w:marTop w:val="0"/>
      <w:marBottom w:val="0"/>
      <w:divBdr>
        <w:top w:val="none" w:sz="0" w:space="0" w:color="auto"/>
        <w:left w:val="none" w:sz="0" w:space="0" w:color="auto"/>
        <w:bottom w:val="none" w:sz="0" w:space="0" w:color="auto"/>
        <w:right w:val="none" w:sz="0" w:space="0" w:color="auto"/>
      </w:divBdr>
    </w:div>
    <w:div w:id="2130975020">
      <w:bodyDiv w:val="1"/>
      <w:marLeft w:val="0"/>
      <w:marRight w:val="0"/>
      <w:marTop w:val="0"/>
      <w:marBottom w:val="0"/>
      <w:divBdr>
        <w:top w:val="none" w:sz="0" w:space="0" w:color="auto"/>
        <w:left w:val="none" w:sz="0" w:space="0" w:color="auto"/>
        <w:bottom w:val="none" w:sz="0" w:space="0" w:color="auto"/>
        <w:right w:val="none" w:sz="0" w:space="0" w:color="auto"/>
      </w:divBdr>
    </w:div>
    <w:div w:id="2131852473">
      <w:bodyDiv w:val="1"/>
      <w:marLeft w:val="0"/>
      <w:marRight w:val="0"/>
      <w:marTop w:val="0"/>
      <w:marBottom w:val="0"/>
      <w:divBdr>
        <w:top w:val="none" w:sz="0" w:space="0" w:color="auto"/>
        <w:left w:val="none" w:sz="0" w:space="0" w:color="auto"/>
        <w:bottom w:val="none" w:sz="0" w:space="0" w:color="auto"/>
        <w:right w:val="none" w:sz="0" w:space="0" w:color="auto"/>
      </w:divBdr>
    </w:div>
    <w:div w:id="2132287142">
      <w:bodyDiv w:val="1"/>
      <w:marLeft w:val="0"/>
      <w:marRight w:val="0"/>
      <w:marTop w:val="0"/>
      <w:marBottom w:val="0"/>
      <w:divBdr>
        <w:top w:val="none" w:sz="0" w:space="0" w:color="auto"/>
        <w:left w:val="none" w:sz="0" w:space="0" w:color="auto"/>
        <w:bottom w:val="none" w:sz="0" w:space="0" w:color="auto"/>
        <w:right w:val="none" w:sz="0" w:space="0" w:color="auto"/>
      </w:divBdr>
    </w:div>
    <w:div w:id="2134401066">
      <w:bodyDiv w:val="1"/>
      <w:marLeft w:val="0"/>
      <w:marRight w:val="0"/>
      <w:marTop w:val="0"/>
      <w:marBottom w:val="0"/>
      <w:divBdr>
        <w:top w:val="none" w:sz="0" w:space="0" w:color="auto"/>
        <w:left w:val="none" w:sz="0" w:space="0" w:color="auto"/>
        <w:bottom w:val="none" w:sz="0" w:space="0" w:color="auto"/>
        <w:right w:val="none" w:sz="0" w:space="0" w:color="auto"/>
      </w:divBdr>
    </w:div>
    <w:div w:id="2135443387">
      <w:bodyDiv w:val="1"/>
      <w:marLeft w:val="0"/>
      <w:marRight w:val="0"/>
      <w:marTop w:val="0"/>
      <w:marBottom w:val="0"/>
      <w:divBdr>
        <w:top w:val="none" w:sz="0" w:space="0" w:color="auto"/>
        <w:left w:val="none" w:sz="0" w:space="0" w:color="auto"/>
        <w:bottom w:val="none" w:sz="0" w:space="0" w:color="auto"/>
        <w:right w:val="none" w:sz="0" w:space="0" w:color="auto"/>
      </w:divBdr>
    </w:div>
    <w:div w:id="2135519856">
      <w:bodyDiv w:val="1"/>
      <w:marLeft w:val="0"/>
      <w:marRight w:val="0"/>
      <w:marTop w:val="0"/>
      <w:marBottom w:val="0"/>
      <w:divBdr>
        <w:top w:val="none" w:sz="0" w:space="0" w:color="auto"/>
        <w:left w:val="none" w:sz="0" w:space="0" w:color="auto"/>
        <w:bottom w:val="none" w:sz="0" w:space="0" w:color="auto"/>
        <w:right w:val="none" w:sz="0" w:space="0" w:color="auto"/>
      </w:divBdr>
    </w:div>
    <w:div w:id="2135711437">
      <w:bodyDiv w:val="1"/>
      <w:marLeft w:val="0"/>
      <w:marRight w:val="0"/>
      <w:marTop w:val="0"/>
      <w:marBottom w:val="0"/>
      <w:divBdr>
        <w:top w:val="none" w:sz="0" w:space="0" w:color="auto"/>
        <w:left w:val="none" w:sz="0" w:space="0" w:color="auto"/>
        <w:bottom w:val="none" w:sz="0" w:space="0" w:color="auto"/>
        <w:right w:val="none" w:sz="0" w:space="0" w:color="auto"/>
      </w:divBdr>
    </w:div>
    <w:div w:id="2137408755">
      <w:bodyDiv w:val="1"/>
      <w:marLeft w:val="0"/>
      <w:marRight w:val="0"/>
      <w:marTop w:val="0"/>
      <w:marBottom w:val="0"/>
      <w:divBdr>
        <w:top w:val="none" w:sz="0" w:space="0" w:color="auto"/>
        <w:left w:val="none" w:sz="0" w:space="0" w:color="auto"/>
        <w:bottom w:val="none" w:sz="0" w:space="0" w:color="auto"/>
        <w:right w:val="none" w:sz="0" w:space="0" w:color="auto"/>
      </w:divBdr>
    </w:div>
    <w:div w:id="2139062038">
      <w:bodyDiv w:val="1"/>
      <w:marLeft w:val="0"/>
      <w:marRight w:val="0"/>
      <w:marTop w:val="0"/>
      <w:marBottom w:val="0"/>
      <w:divBdr>
        <w:top w:val="none" w:sz="0" w:space="0" w:color="auto"/>
        <w:left w:val="none" w:sz="0" w:space="0" w:color="auto"/>
        <w:bottom w:val="none" w:sz="0" w:space="0" w:color="auto"/>
        <w:right w:val="none" w:sz="0" w:space="0" w:color="auto"/>
      </w:divBdr>
    </w:div>
    <w:div w:id="2140149981">
      <w:bodyDiv w:val="1"/>
      <w:marLeft w:val="0"/>
      <w:marRight w:val="0"/>
      <w:marTop w:val="0"/>
      <w:marBottom w:val="0"/>
      <w:divBdr>
        <w:top w:val="none" w:sz="0" w:space="0" w:color="auto"/>
        <w:left w:val="none" w:sz="0" w:space="0" w:color="auto"/>
        <w:bottom w:val="none" w:sz="0" w:space="0" w:color="auto"/>
        <w:right w:val="none" w:sz="0" w:space="0" w:color="auto"/>
      </w:divBdr>
    </w:div>
    <w:div w:id="2143648603">
      <w:bodyDiv w:val="1"/>
      <w:marLeft w:val="0"/>
      <w:marRight w:val="0"/>
      <w:marTop w:val="0"/>
      <w:marBottom w:val="0"/>
      <w:divBdr>
        <w:top w:val="none" w:sz="0" w:space="0" w:color="auto"/>
        <w:left w:val="none" w:sz="0" w:space="0" w:color="auto"/>
        <w:bottom w:val="none" w:sz="0" w:space="0" w:color="auto"/>
        <w:right w:val="none" w:sz="0" w:space="0" w:color="auto"/>
      </w:divBdr>
    </w:div>
    <w:div w:id="2146197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Ela161</b:Tag>
    <b:SourceType>JournalArticle</b:SourceType>
    <b:Guid>{FA610131-9B35-49E1-9C21-A5F2069B2636}</b:Guid>
    <b:Author>
      <b:Author>
        <b:NameList>
          <b:Person>
            <b:Last>Elamin</b:Last>
            <b:First>Bushra</b:First>
          </b:Person>
        </b:NameList>
      </b:Author>
    </b:Author>
    <b:Title>The Impact Of Information Security Management For E- Banks Performance In Kingdom Of Sudi Arabia</b:Title>
    <b:Year>2016</b:Year>
    <b:URL>https://www.researchgate.net/publication/310443456_The_Impact_Of_Information_Security_Management_For_E-_Banks_Performance_In_Kingdom_Of_Sudi_Arabia</b:URL>
    <b:RefOrder>8</b:RefOrder>
  </b:Source>
  <b:Source>
    <b:Tag>Alq241</b:Tag>
    <b:SourceType>JournalArticle</b:SourceType>
    <b:Guid>{D04CB346-FFF3-4102-B22E-B2C56FD76ED6}</b:Guid>
    <b:Author>
      <b:Author>
        <b:NameList>
          <b:Person>
            <b:Last>Alqahtani</b:Last>
            <b:First>Hassan</b:First>
          </b:Person>
        </b:NameList>
      </b:Author>
    </b:Author>
    <b:Title>The effect of financial technology on the financial performance of national Saudi banks</b:Title>
    <b:Year>2024</b:Year>
    <b:URL>https://www.researchgate.net/publication/379931144_The_effect_of_financial_technology_on_the_financial_performance_of_national_Saudi_banks</b:URL>
    <b:RefOrder>9</b:RefOrder>
  </b:Source>
  <b:Source>
    <b:Tag>Joh23</b:Tag>
    <b:SourceType>JournalArticle</b:SourceType>
    <b:Guid>{1EB6BD7B-C502-4C73-8E78-D2C1BF7B2B9D}</b:Guid>
    <b:Author>
      <b:Author>
        <b:NameList>
          <b:Person>
            <b:Last>Johri</b:Last>
            <b:First>Amar</b:First>
          </b:Person>
        </b:NameList>
      </b:Author>
    </b:Author>
    <b:Title>Exploring Customer Awareness towards Their Cyber Security in the Kingdom of Saudi Arabia: A Study in the Era of Banking Digital Transformation</b:Title>
    <b:Year>2023</b:Year>
    <b:URL>https://onlinelibrary.wiley.com/doi/10.1155/2023/2103442</b:URL>
    <b:RefOrder>10</b:RefOrder>
  </b:Source>
  <b:Source>
    <b:Tag>Udd23</b:Tag>
    <b:SourceType>JournalArticle</b:SourceType>
    <b:Guid>{1D90E193-1A89-4E7D-8AAA-FCBF53B8B05A}</b:Guid>
    <b:Author>
      <b:Author>
        <b:NameList>
          <b:Person>
            <b:Last>Uddin</b:Last>
            <b:First>Md</b:First>
            <b:Middle>Hamid</b:Middle>
          </b:Person>
        </b:NameList>
      </b:Author>
    </b:Author>
    <b:Title>Does digital transformation matter for operational risk exposure?</b:Title>
    <b:Year>2023</b:Year>
    <b:URL>https://www.sciencedirect.com/science/article/pii/S0040162523006042</b:URL>
    <b:RefOrder>11</b:RefOrder>
  </b:Source>
  <b:Source>
    <b:Tag>Ham24</b:Tag>
    <b:SourceType>JournalArticle</b:SourceType>
    <b:Guid>{228700EA-5408-4DE3-B77E-038367232982}</b:Guid>
    <b:Author>
      <b:Author>
        <b:NameList>
          <b:Person>
            <b:Last>Hammadi</b:Last>
            <b:First>Mohamed</b:First>
            <b:Middle>Al</b:Middle>
          </b:Person>
        </b:NameList>
      </b:Author>
    </b:Author>
    <b:Title>Risk Management in Islamic Banking: The Impact of Financial Technologies through Empirical Insights from the UAE</b:Title>
    <b:Year>2024</b:Year>
    <b:URL>https://www.mdpi.com/2227-9091/12/2/17</b:URL>
    <b:RefOrder>12</b:RefOrder>
  </b:Source>
  <b:Source>
    <b:Tag>Daf23</b:Tag>
    <b:SourceType>JournalArticle</b:SourceType>
    <b:Guid>{1D6CF65F-31D1-44E6-90E2-338BFDFED232}</b:Guid>
    <b:Author>
      <b:Author>
        <b:NameList>
          <b:Person>
            <b:Last>Dafri</b:Last>
            <b:First>Wided</b:First>
          </b:Person>
        </b:NameList>
      </b:Author>
    </b:Author>
    <b:Title>Challenges and opportunities to enhance digital financial transformation in crisis management</b:Title>
    <b:Year>2023</b:Year>
    <b:URL>https://www.sciencedirect.com/science/article/pii/S259029112300267X</b:URL>
    <b:RefOrder>13</b:RefOrder>
  </b:Source>
  <b:Source>
    <b:Tag>AlB24</b:Tag>
    <b:SourceType>JournalArticle</b:SourceType>
    <b:Guid>{9A8805D4-C946-48D6-8B52-9E6DF75A93E3}</b:Guid>
    <b:Author>
      <b:Author>
        <b:NameList>
          <b:Person>
            <b:Last>AlBenJasim</b:Last>
            <b:First>Salah</b:First>
          </b:Person>
        </b:NameList>
      </b:Author>
    </b:Author>
    <b:Title>Development of cybersecurity framework for FinTech innovations: Bahrain as a case study</b:Title>
    <b:Year>2024</b:Year>
    <b:URL>https://link.springer.com/article/10.1365/s43439-024-00130-4</b:URL>
    <b:RefOrder>14</b:RefOrder>
  </b:Source>
  <b:Source>
    <b:Tag>Wei23</b:Tag>
    <b:SourceType>JournalArticle</b:SourceType>
    <b:Guid>{2AD8B0B1-E196-4415-BF3F-07FE8B140E38}</b:Guid>
    <b:Author>
      <b:Author>
        <b:NameList>
          <b:Person>
            <b:Last>Wei</b:Last>
            <b:First>Xuan</b:First>
          </b:Person>
        </b:NameList>
      </b:Author>
    </b:Author>
    <b:Title>Meta theories of technological innovation based on the analysis of classic texts</b:Title>
    <b:Year>2023</b:Year>
    <b:URL>https://www.sciencedirect.com/science/article/pii/S2405844023039865</b:URL>
    <b:RefOrder>17</b:RefOrder>
  </b:Source>
  <b:Source>
    <b:Tag>Kin23</b:Tag>
    <b:SourceType>JournalArticle</b:SourceType>
    <b:Guid>{6602FCE0-F65F-40FD-ADBB-0A72B0358668}</b:Guid>
    <b:Author>
      <b:Author>
        <b:NameList>
          <b:Person>
            <b:Last>Kindness</b:Last>
            <b:First>David</b:First>
          </b:Person>
        </b:NameList>
      </b:Author>
    </b:Author>
    <b:Title>Risk Management Framework (RMF): Definition and Components</b:Title>
    <b:Year>2023</b:Year>
    <b:URL>https://www.investopedia.com/articles/professionals/021915/risk-management-framework-rmf-overview.asp</b:URL>
    <b:RefOrder>18</b:RefOrder>
  </b:Source>
  <b:Source>
    <b:Tag>Tur19</b:Tag>
    <b:SourceType>JournalArticle</b:SourceType>
    <b:Guid>{01852E15-D6D6-4032-BA20-846AEBFD459D}</b:Guid>
    <b:Author>
      <b:Author>
        <b:NameList>
          <b:Person>
            <b:Last>Turner</b:Last>
            <b:First>John</b:First>
            <b:Middle>R.</b:Middle>
          </b:Person>
        </b:NameList>
      </b:Author>
    </b:Author>
    <b:Title>Complexity Theory: An Overview with Potential Applications for the Social Sciences</b:Title>
    <b:Year>2019</b:Year>
    <b:URL>https://www.mdpi.com/2079-8954/7/1/4</b:URL>
    <b:RefOrder>19</b:RefOrder>
  </b:Source>
  <b:Source>
    <b:Tag>Par15</b:Tag>
    <b:SourceType>JournalArticle</b:SourceType>
    <b:Guid>{68B8797A-C0D2-41A9-B2FF-EAD70D451B82}</b:Guid>
    <b:Author>
      <b:Author>
        <b:NameList>
          <b:Person>
            <b:Last>Parastuty</b:Last>
            <b:First>Zulaicha</b:First>
          </b:Person>
        </b:NameList>
      </b:Author>
    </b:Author>
    <b:Title>Organizational change: a review of theoretical conceptions that explain how and why young firms change</b:Title>
    <b:Year>2015</b:Year>
    <b:URL>https://www.researchgate.net/publication/270592509_Organizational_change_a_review_of_theoretical_conceptions_that_explain_how_and_why_young_firms_change</b:URL>
    <b:RefOrder>20</b:RefOrder>
  </b:Source>
  <b:Source>
    <b:Tag>Saf18</b:Tag>
    <b:SourceType>JournalArticle</b:SourceType>
    <b:Guid>{43C71543-9D53-4C2D-A1CF-303C3762B82C}</b:Guid>
    <b:Author>
      <b:Author>
        <b:NameList>
          <b:Person>
            <b:Last>Saffer</b:Last>
            <b:First>Adam</b:First>
            <b:Middle>J.</b:Middle>
          </b:Person>
        </b:NameList>
      </b:Author>
    </b:Author>
    <b:Title>Value‐Added Theory</b:Title>
    <b:Year>2018</b:Year>
    <b:URL>https://www.researchgate.net/publication/327877299_Value-Added_Theory</b:URL>
    <b:RefOrder>21</b:RefOrder>
  </b:Source>
  <b:Source>
    <b:Tag>Bar221</b:Tag>
    <b:SourceType>JournalArticle</b:SourceType>
    <b:Guid>{DF6E2E9C-278E-4D37-BBE4-0C5F57E1B789}</b:Guid>
    <b:Author>
      <b:Author>
        <b:NameList>
          <b:Person>
            <b:Last>Barroso</b:Last>
            <b:First>Marta</b:First>
          </b:Person>
        </b:NameList>
      </b:Author>
    </b:Author>
    <b:Title>Digital transformation and the emergence of the Fintech sector: Systematic literature review</b:Title>
    <b:Year>2022</b:Year>
    <b:URL>https://www.sciencedirect.com/science/article/pii/S2666954422000084</b:URL>
    <b:RefOrder>2</b:RefOrder>
  </b:Source>
  <b:Source>
    <b:Tag>Nor24</b:Tag>
    <b:SourceType>JournalArticle</b:SourceType>
    <b:Guid>{1F3EAB4A-F51B-49C9-8FD4-BD6412F7EF71}</b:Guid>
    <b:Author>
      <b:Author>
        <b:NameList>
          <b:Person>
            <b:Last>Noreen</b:Last>
            <b:First>Umara</b:First>
          </b:Person>
        </b:NameList>
      </b:Author>
    </b:Author>
    <b:Title>Mapping of FinTech Ecosystem to Sustainable Development Goals (SDGs): Saudi Arabia’s Landscape</b:Title>
    <b:Year>2024</b:Year>
    <b:URL>https://www.mdpi.com/2071-1050/16/21/9362</b:URL>
    <b:RefOrder>3</b:RefOrder>
  </b:Source>
  <b:Source>
    <b:Tag>Alh234</b:Tag>
    <b:SourceType>JournalArticle</b:SourceType>
    <b:Guid>{53E7E408-1203-4070-A7BD-5902C02899B8}</b:Guid>
    <b:Author>
      <b:Author>
        <b:NameList>
          <b:Person>
            <b:Last>Alhalafi</b:Last>
            <b:First>Nawaf</b:First>
          </b:Person>
        </b:NameList>
      </b:Author>
    </b:Author>
    <b:Title>Exploring the Challenges and Issues in Adopting Cybersecurity in Saudi Smart Cities: Conceptualization of the Cybersecurity-Based UTAUT Model</b:Title>
    <b:Year>2023</b:Year>
    <b:URL>https://www.researchgate.net/publication/371154328_Exploring_the_Challenges_and_Issues_in_Adopting_Cybersecurity_in_Saudi_Smart_Cities_Conceptualization_of_the_Cybersecurity-Based_UTAUT_Model</b:URL>
    <b:RefOrder>4</b:RefOrder>
  </b:Source>
  <b:Source>
    <b:Tag>Die21</b:Tag>
    <b:SourceType>JournalArticle</b:SourceType>
    <b:Guid>{1C90C1BF-BF0C-4C4D-A1EC-4A212D546D17}</b:Guid>
    <b:Author>
      <b:Author>
        <b:NameList>
          <b:Person>
            <b:Last>Diener</b:Last>
            <b:First>Florian</b:First>
          </b:Person>
        </b:NameList>
      </b:Author>
    </b:Author>
    <b:Title>Digital Transformation in Banking: A Managerial Perspective on Barriers to Change</b:Title>
    <b:Year>2021</b:Year>
    <b:URL>https://www.mdpi.com/2071-1050/13/4/2032</b:URL>
    <b:RefOrder>1</b:RefOrder>
  </b:Source>
  <b:Source>
    <b:Tag>Cre22</b:Tag>
    <b:SourceType>JournalArticle</b:SourceType>
    <b:Guid>{9178A0B6-0B20-4A90-8300-C1F0C1E3F864}</b:Guid>
    <b:Author>
      <b:Author>
        <b:NameList>
          <b:Person>
            <b:Last>Cremer</b:Last>
            <b:First>Frank</b:First>
          </b:Person>
        </b:NameList>
      </b:Author>
    </b:Author>
    <b:Title>Cyber risk and cybersecurity: a systematic review of data availability</b:Title>
    <b:Year>2022</b:Year>
    <b:URL>https://pmc.ncbi.nlm.nih.gov/articles/PMC8853293/</b:URL>
    <b:RefOrder>5</b:RefOrder>
  </b:Source>
  <b:Source>
    <b:Tag>Saf23</b:Tag>
    <b:SourceType>JournalArticle</b:SourceType>
    <b:Guid>{48166D5F-F860-4325-ACE1-B9994674FC62}</b:Guid>
    <b:Author>
      <b:Author>
        <b:NameList>
          <b:Person>
            <b:Last>Safitra</b:Last>
            <b:First>Muhammad</b:First>
            <b:Middle>Fakhrul</b:Middle>
          </b:Person>
        </b:NameList>
      </b:Author>
    </b:Author>
    <b:Title>Counterattacking Cyber Threats: A Framework for the Future of Cybersecurity</b:Title>
    <b:Year>2023</b:Year>
    <b:URL>https://www.mdpi.com/2071-1050/15/18/13369</b:URL>
    <b:RefOrder>6</b:RefOrder>
  </b:Source>
  <b:Source>
    <b:Tag>Kya24</b:Tag>
    <b:SourceType>JournalArticle</b:SourceType>
    <b:Guid>{FDAB61C1-E9A8-495D-93C8-B6603AB1F2D9}</b:Guid>
    <b:Author>
      <b:Author>
        <b:NameList>
          <b:Person>
            <b:Last>Kyambade</b:Last>
            <b:First>Mahadih</b:First>
          </b:Person>
        </b:NameList>
      </b:Author>
    </b:Author>
    <b:Title>Technological Innovation and Commercial Banks' Financial Performance: A Mediation Analysis of Risk Management Practices</b:Title>
    <b:Year>2024</b:Year>
    <b:URL>https://www.researchgate.net/publication/382183952_Technological_Innovation_and_Commercial_Banks'_Financial_Performance_A_Mediation_Analysis_of_Risk_Management_Practices</b:URL>
    <b:RefOrder>7</b:RefOrder>
  </b:Source>
  <b:Source>
    <b:Tag>Chu23</b:Tag>
    <b:SourceType>JournalArticle</b:SourceType>
    <b:Guid>{9D028B22-861C-4B07-9C1C-3CA1BE86ECD4}</b:Guid>
    <b:Author>
      <b:Author>
        <b:NameList>
          <b:Person>
            <b:Last>Chuc</b:Last>
            <b:First>Ahmed</b:First>
            <b:Middle>Al-Musallam</b:Middle>
          </b:Person>
        </b:NameList>
      </b:Author>
    </b:Author>
    <b:Title>IMPACT OF FINANCIAL TECHNOLOGY (FINTECH) ON FINANCIAL PERFORMANCE OF MICRO FINANCE INSTITUTIONS IN BAHRAIN.</b:Title>
    <b:Year>2023</b:Year>
    <b:URL>https://www.ajoeijournals.org/sys/index.php/ajoei/article/view/506</b:URL>
    <b:RefOrder>15</b:RefOrder>
  </b:Source>
  <b:Source>
    <b:Tag>Pol21</b:Tag>
    <b:SourceType>JournalArticle</b:SourceType>
    <b:Guid>{04B2DA73-415B-4DEE-9991-C33E6809DE72}</b:Guid>
    <b:Author>
      <b:Author>
        <b:NameList>
          <b:Person>
            <b:Last>Polat</b:Last>
            <b:First>Ali</b:First>
          </b:Person>
        </b:NameList>
      </b:Author>
    </b:Author>
    <b:Title>Effects of GDPR on the financial services sector in the Kingdom of Saudi Arabia</b:Title>
    <b:Year>2021</b:Year>
    <b:URL>https://www.ingentaconnect.com/content/hsp/jdpp/2021/00000004/00000003/art00004</b:URL>
    <b:RefOrder>16</b:RefOrder>
  </b:Source>
</b:Sources>
</file>

<file path=customXml/itemProps1.xml><?xml version="1.0" encoding="utf-8"?>
<ds:datastoreItem xmlns:ds="http://schemas.openxmlformats.org/officeDocument/2006/customXml" ds:itemID="{593FD8FE-5A66-49AE-92D9-0922214E6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55</Pages>
  <Words>12568</Words>
  <Characters>68124</Characters>
  <Application>Microsoft Office Word</Application>
  <DocSecurity>0</DocSecurity>
  <Lines>1081</Lines>
  <Paragraphs>463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Manar Baabbad</cp:lastModifiedBy>
  <cp:revision>5</cp:revision>
  <cp:lastPrinted>2025-06-14T12:10:00Z</cp:lastPrinted>
  <dcterms:created xsi:type="dcterms:W3CDTF">2025-07-12T22:37:00Z</dcterms:created>
  <dcterms:modified xsi:type="dcterms:W3CDTF">2025-07-18T00:01:00Z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endeley Document_1">
    <vt:lpwstr>True</vt:lpwstr>
  </property>
  <property fmtid="{D5CDD505-2E9C-101B-9397-08002B2CF9AE}" pid="4" name="Mendeley Unique User Id_1">
    <vt:lpwstr>51facf45-c3ab-39fb-aa59-24901b3814a6</vt:lpwstr>
  </property>
</Properties>
</file>